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-310515</wp:posOffset>
                </wp:positionH>
                <wp:positionV relativeFrom="paragraph">
                  <wp:posOffset>951230</wp:posOffset>
                </wp:positionV>
                <wp:extent cx="6177915" cy="59436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59436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D23B70" w:rsidRDefault="00D23B70"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D23B70" w:rsidRDefault="00D23B70" w:rsidP="007B5395">
                            <w:pPr>
                              <w:ind w:left="142"/>
                              <w:jc w:val="center"/>
                              <w:rPr>
                                <w:rFonts w:ascii="Verdana" w:hAnsi="Verdana"/>
                                <w:b/>
                              </w:rPr>
                            </w:pPr>
                          </w:p>
                          <w:p w:rsidR="00D23B70" w:rsidRDefault="00D23B70"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D23B70" w:rsidRPr="00103622" w:rsidRDefault="00D23B70" w:rsidP="007B5395">
                            <w:pPr>
                              <w:ind w:left="142"/>
                              <w:jc w:val="center"/>
                              <w:rPr>
                                <w:rFonts w:ascii="Century Gothic" w:hAnsi="Century Gothic" w:cs="Arial"/>
                                <w:b/>
                                <w:sz w:val="32"/>
                                <w:szCs w:val="32"/>
                                <w:lang w:val="es-MX"/>
                              </w:rPr>
                            </w:pPr>
                          </w:p>
                          <w:p w:rsidR="00D23B70" w:rsidRDefault="00D23B70"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D23B70" w:rsidRDefault="00D23B70" w:rsidP="007B5395">
                            <w:pPr>
                              <w:jc w:val="center"/>
                              <w:rPr>
                                <w:rFonts w:ascii="Century Gothic" w:hAnsi="Century Gothic" w:cs="Arial"/>
                                <w:b/>
                                <w:sz w:val="28"/>
                                <w:szCs w:val="32"/>
                              </w:rPr>
                            </w:pPr>
                          </w:p>
                          <w:p w:rsidR="00D23B70" w:rsidRPr="00D94CE2" w:rsidRDefault="00D23B70"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D23B70" w:rsidRPr="00D94CE2" w:rsidRDefault="00D23B70"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D23B70" w:rsidRPr="00F40D69" w:rsidRDefault="00D23B70" w:rsidP="007B5395">
                            <w:pPr>
                              <w:ind w:left="142"/>
                              <w:jc w:val="center"/>
                              <w:rPr>
                                <w:rFonts w:ascii="Century Gothic" w:hAnsi="Century Gothic" w:cs="Arial"/>
                                <w:b/>
                                <w:sz w:val="28"/>
                                <w:szCs w:val="28"/>
                              </w:rPr>
                            </w:pPr>
                          </w:p>
                          <w:p w:rsidR="00D23B70" w:rsidRPr="00103622" w:rsidRDefault="00D23B70"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D23B70" w:rsidRPr="005F6C94" w:rsidRDefault="00D23B70" w:rsidP="007B5395">
                            <w:pPr>
                              <w:ind w:left="142"/>
                              <w:rPr>
                                <w:rFonts w:ascii="Century Gothic" w:hAnsi="Century Gothic"/>
                                <w:b/>
                                <w:sz w:val="28"/>
                                <w:szCs w:val="28"/>
                                <w:lang w:val="es-MX"/>
                              </w:rPr>
                            </w:pPr>
                          </w:p>
                          <w:p w:rsidR="00D23B70" w:rsidRPr="00D23B70" w:rsidRDefault="00D23B70" w:rsidP="007B5395">
                            <w:pPr>
                              <w:jc w:val="center"/>
                              <w:rPr>
                                <w:rFonts w:ascii="Century Gothic" w:hAnsi="Century Gothic" w:cs="Century Gothic"/>
                                <w:b/>
                                <w:bCs/>
                                <w:sz w:val="28"/>
                                <w:szCs w:val="28"/>
                              </w:rPr>
                            </w:pPr>
                            <w:r w:rsidRPr="00D23B70">
                              <w:rPr>
                                <w:rFonts w:ascii="Century Gothic" w:hAnsi="Century Gothic" w:cs="Century Gothic"/>
                                <w:b/>
                                <w:bCs/>
                                <w:sz w:val="28"/>
                                <w:szCs w:val="28"/>
                              </w:rPr>
                              <w:t>OBJETO: “ADQUISICIÓN DE DEPURADOR-SPOOL, QUE INCLUYE DESMONTAJE Y MONTAJE EN PLANTA DE SEPARACIÓN DE LÍQUIDOS RIO GRANDE”</w:t>
                            </w:r>
                          </w:p>
                          <w:p w:rsidR="00D23B70" w:rsidRPr="00D23B70" w:rsidRDefault="00D23B70" w:rsidP="007B5395">
                            <w:pPr>
                              <w:jc w:val="center"/>
                              <w:rPr>
                                <w:rFonts w:ascii="Century Gothic" w:hAnsi="Century Gothic" w:cs="Century Gothic"/>
                                <w:b/>
                                <w:bCs/>
                                <w:sz w:val="28"/>
                                <w:szCs w:val="28"/>
                              </w:rPr>
                            </w:pPr>
                          </w:p>
                          <w:p w:rsidR="00D23B70" w:rsidRPr="00D23B70" w:rsidRDefault="00D23B70" w:rsidP="007B5395">
                            <w:pPr>
                              <w:jc w:val="center"/>
                              <w:rPr>
                                <w:rFonts w:ascii="Century Gothic" w:hAnsi="Century Gothic" w:cs="Century Gothic"/>
                                <w:b/>
                                <w:bCs/>
                                <w:sz w:val="28"/>
                                <w:szCs w:val="28"/>
                              </w:rPr>
                            </w:pPr>
                            <w:r w:rsidRPr="00D23B70">
                              <w:rPr>
                                <w:rFonts w:ascii="Century Gothic" w:hAnsi="Century Gothic" w:cs="Century Gothic"/>
                                <w:b/>
                                <w:bCs/>
                                <w:sz w:val="28"/>
                                <w:szCs w:val="28"/>
                              </w:rPr>
                              <w:t>CODIGO: DRCO-CDL-GIND-174-18</w:t>
                            </w:r>
                          </w:p>
                          <w:p w:rsidR="00D23B70" w:rsidRPr="00D23B70" w:rsidRDefault="00D23B70" w:rsidP="007B5395">
                            <w:pPr>
                              <w:jc w:val="center"/>
                              <w:rPr>
                                <w:rFonts w:ascii="Century Gothic" w:hAnsi="Century Gothic" w:cs="Century Gothic"/>
                                <w:b/>
                                <w:bCs/>
                                <w:sz w:val="28"/>
                                <w:szCs w:val="28"/>
                              </w:rPr>
                            </w:pPr>
                          </w:p>
                          <w:p w:rsidR="00D23B70" w:rsidRPr="00D23B70" w:rsidRDefault="00D23B70" w:rsidP="007B5395">
                            <w:pPr>
                              <w:jc w:val="center"/>
                              <w:rPr>
                                <w:rFonts w:ascii="Century Gothic" w:hAnsi="Century Gothic"/>
                                <w:b/>
                                <w:sz w:val="28"/>
                                <w:szCs w:val="28"/>
                                <w:lang w:val="es-ES_tradnl"/>
                              </w:rPr>
                            </w:pPr>
                            <w:r w:rsidRPr="00D23B70">
                              <w:rPr>
                                <w:rFonts w:ascii="Century Gothic" w:hAnsi="Century Gothic" w:cs="Century Gothic"/>
                                <w:b/>
                                <w:bCs/>
                                <w:sz w:val="28"/>
                                <w:szCs w:val="28"/>
                              </w:rPr>
                              <w:t>(Primera Convocatoria</w:t>
                            </w:r>
                            <w:r w:rsidRPr="00D23B70">
                              <w:rPr>
                                <w:rFonts w:ascii="Century Gothic" w:hAnsi="Century Gothic"/>
                                <w:b/>
                                <w:sz w:val="28"/>
                                <w:szCs w:val="28"/>
                                <w:lang w:val="es-ES_tradnl"/>
                              </w:rPr>
                              <w:t>)</w:t>
                            </w:r>
                          </w:p>
                          <w:p w:rsidR="00D23B70" w:rsidRPr="00103622" w:rsidRDefault="00D23B70" w:rsidP="007B5395">
                            <w:pPr>
                              <w:jc w:val="center"/>
                              <w:rPr>
                                <w:rFonts w:ascii="Century Gothic" w:hAnsi="Century Gothic"/>
                                <w:sz w:val="32"/>
                                <w:szCs w:val="32"/>
                                <w:lang w:val="es-ES_tradnl"/>
                              </w:rPr>
                            </w:pPr>
                          </w:p>
                          <w:p w:rsidR="00D23B70" w:rsidRPr="00103622" w:rsidRDefault="00D23B70" w:rsidP="007B5395">
                            <w:pPr>
                              <w:ind w:right="930"/>
                              <w:jc w:val="center"/>
                              <w:rPr>
                                <w:rFonts w:ascii="Century Gothic" w:hAnsi="Century Gothic"/>
                                <w:sz w:val="32"/>
                                <w:szCs w:val="32"/>
                                <w:lang w:val="es-ES_tradnl"/>
                              </w:rPr>
                            </w:pPr>
                          </w:p>
                          <w:p w:rsidR="00D23B70" w:rsidRPr="00103622" w:rsidRDefault="00D23B70" w:rsidP="007B5395">
                            <w:pPr>
                              <w:ind w:right="930"/>
                              <w:jc w:val="center"/>
                              <w:rPr>
                                <w:rFonts w:ascii="Century Gothic" w:hAnsi="Century Gothic"/>
                                <w:sz w:val="32"/>
                                <w:szCs w:val="32"/>
                                <w:lang w:val="es-ES_tradnl"/>
                              </w:rPr>
                            </w:pPr>
                          </w:p>
                          <w:p w:rsidR="00D23B70" w:rsidRDefault="00D23B70" w:rsidP="007B5395">
                            <w:pPr>
                              <w:ind w:right="930"/>
                              <w:jc w:val="center"/>
                              <w:rPr>
                                <w:rFonts w:ascii="Century Gothic" w:hAnsi="Century Gothic"/>
                                <w:lang w:val="es-ES_tradnl"/>
                              </w:rPr>
                            </w:pPr>
                          </w:p>
                          <w:p w:rsidR="00D23B70" w:rsidRPr="009C5A35" w:rsidRDefault="00D23B70"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45pt;margin-top:74.9pt;width:486.45pt;height:468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">
                <v:shadow on="t" color="#333" offset="6pt,6pt"/>
                <v:textbox>
                  <w:txbxContent>
                    <w:p w:rsidR="00D23B70" w:rsidRDefault="00D23B70"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D23B70" w:rsidRDefault="00D23B70" w:rsidP="007B5395">
                      <w:pPr>
                        <w:ind w:left="142"/>
                        <w:jc w:val="center"/>
                        <w:rPr>
                          <w:rFonts w:ascii="Verdana" w:hAnsi="Verdana"/>
                          <w:b/>
                        </w:rPr>
                      </w:pPr>
                    </w:p>
                    <w:p w:rsidR="00D23B70" w:rsidRDefault="00D23B70"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D23B70" w:rsidRPr="00103622" w:rsidRDefault="00D23B70" w:rsidP="007B5395">
                      <w:pPr>
                        <w:ind w:left="142"/>
                        <w:jc w:val="center"/>
                        <w:rPr>
                          <w:rFonts w:ascii="Century Gothic" w:hAnsi="Century Gothic" w:cs="Arial"/>
                          <w:b/>
                          <w:sz w:val="32"/>
                          <w:szCs w:val="32"/>
                          <w:lang w:val="es-MX"/>
                        </w:rPr>
                      </w:pPr>
                    </w:p>
                    <w:p w:rsidR="00D23B70" w:rsidRDefault="00D23B70"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D23B70" w:rsidRDefault="00D23B70" w:rsidP="007B5395">
                      <w:pPr>
                        <w:jc w:val="center"/>
                        <w:rPr>
                          <w:rFonts w:ascii="Century Gothic" w:hAnsi="Century Gothic" w:cs="Arial"/>
                          <w:b/>
                          <w:sz w:val="28"/>
                          <w:szCs w:val="32"/>
                        </w:rPr>
                      </w:pPr>
                    </w:p>
                    <w:p w:rsidR="00D23B70" w:rsidRPr="00D94CE2" w:rsidRDefault="00D23B70"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D23B70" w:rsidRPr="00D94CE2" w:rsidRDefault="00D23B70"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D23B70" w:rsidRPr="00F40D69" w:rsidRDefault="00D23B70" w:rsidP="007B5395">
                      <w:pPr>
                        <w:ind w:left="142"/>
                        <w:jc w:val="center"/>
                        <w:rPr>
                          <w:rFonts w:ascii="Century Gothic" w:hAnsi="Century Gothic" w:cs="Arial"/>
                          <w:b/>
                          <w:sz w:val="28"/>
                          <w:szCs w:val="28"/>
                        </w:rPr>
                      </w:pPr>
                    </w:p>
                    <w:p w:rsidR="00D23B70" w:rsidRPr="00103622" w:rsidRDefault="00D23B70"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D23B70" w:rsidRPr="005F6C94" w:rsidRDefault="00D23B70" w:rsidP="007B5395">
                      <w:pPr>
                        <w:ind w:left="142"/>
                        <w:rPr>
                          <w:rFonts w:ascii="Century Gothic" w:hAnsi="Century Gothic"/>
                          <w:b/>
                          <w:sz w:val="28"/>
                          <w:szCs w:val="28"/>
                          <w:lang w:val="es-MX"/>
                        </w:rPr>
                      </w:pPr>
                    </w:p>
                    <w:p w:rsidR="00D23B70" w:rsidRPr="00D23B70" w:rsidRDefault="00D23B70" w:rsidP="007B5395">
                      <w:pPr>
                        <w:jc w:val="center"/>
                        <w:rPr>
                          <w:rFonts w:ascii="Century Gothic" w:hAnsi="Century Gothic" w:cs="Century Gothic"/>
                          <w:b/>
                          <w:bCs/>
                          <w:sz w:val="28"/>
                          <w:szCs w:val="28"/>
                        </w:rPr>
                      </w:pPr>
                      <w:r w:rsidRPr="00D23B70">
                        <w:rPr>
                          <w:rFonts w:ascii="Century Gothic" w:hAnsi="Century Gothic" w:cs="Century Gothic"/>
                          <w:b/>
                          <w:bCs/>
                          <w:sz w:val="28"/>
                          <w:szCs w:val="28"/>
                        </w:rPr>
                        <w:t>OBJETO: “ADQUISICIÓN DE DEPURADOR-SPOOL, QUE INCLUYE DESMONTAJE Y MONTAJE EN PLANTA DE SEPARACIÓN DE LÍQUIDOS RIO GRANDE”</w:t>
                      </w:r>
                    </w:p>
                    <w:p w:rsidR="00D23B70" w:rsidRPr="00D23B70" w:rsidRDefault="00D23B70" w:rsidP="007B5395">
                      <w:pPr>
                        <w:jc w:val="center"/>
                        <w:rPr>
                          <w:rFonts w:ascii="Century Gothic" w:hAnsi="Century Gothic" w:cs="Century Gothic"/>
                          <w:b/>
                          <w:bCs/>
                          <w:sz w:val="28"/>
                          <w:szCs w:val="28"/>
                        </w:rPr>
                      </w:pPr>
                    </w:p>
                    <w:p w:rsidR="00D23B70" w:rsidRPr="00D23B70" w:rsidRDefault="00D23B70" w:rsidP="007B5395">
                      <w:pPr>
                        <w:jc w:val="center"/>
                        <w:rPr>
                          <w:rFonts w:ascii="Century Gothic" w:hAnsi="Century Gothic" w:cs="Century Gothic"/>
                          <w:b/>
                          <w:bCs/>
                          <w:sz w:val="28"/>
                          <w:szCs w:val="28"/>
                        </w:rPr>
                      </w:pPr>
                      <w:r w:rsidRPr="00D23B70">
                        <w:rPr>
                          <w:rFonts w:ascii="Century Gothic" w:hAnsi="Century Gothic" w:cs="Century Gothic"/>
                          <w:b/>
                          <w:bCs/>
                          <w:sz w:val="28"/>
                          <w:szCs w:val="28"/>
                        </w:rPr>
                        <w:t>CODIGO: DRCO-CDL-GIND-174-18</w:t>
                      </w:r>
                    </w:p>
                    <w:p w:rsidR="00D23B70" w:rsidRPr="00D23B70" w:rsidRDefault="00D23B70" w:rsidP="007B5395">
                      <w:pPr>
                        <w:jc w:val="center"/>
                        <w:rPr>
                          <w:rFonts w:ascii="Century Gothic" w:hAnsi="Century Gothic" w:cs="Century Gothic"/>
                          <w:b/>
                          <w:bCs/>
                          <w:sz w:val="28"/>
                          <w:szCs w:val="28"/>
                        </w:rPr>
                      </w:pPr>
                    </w:p>
                    <w:p w:rsidR="00D23B70" w:rsidRPr="00D23B70" w:rsidRDefault="00D23B70" w:rsidP="007B5395">
                      <w:pPr>
                        <w:jc w:val="center"/>
                        <w:rPr>
                          <w:rFonts w:ascii="Century Gothic" w:hAnsi="Century Gothic"/>
                          <w:b/>
                          <w:sz w:val="28"/>
                          <w:szCs w:val="28"/>
                          <w:lang w:val="es-ES_tradnl"/>
                        </w:rPr>
                      </w:pPr>
                      <w:r w:rsidRPr="00D23B70">
                        <w:rPr>
                          <w:rFonts w:ascii="Century Gothic" w:hAnsi="Century Gothic" w:cs="Century Gothic"/>
                          <w:b/>
                          <w:bCs/>
                          <w:sz w:val="28"/>
                          <w:szCs w:val="28"/>
                        </w:rPr>
                        <w:t>(Primera Convocatoria</w:t>
                      </w:r>
                      <w:r w:rsidRPr="00D23B70">
                        <w:rPr>
                          <w:rFonts w:ascii="Century Gothic" w:hAnsi="Century Gothic"/>
                          <w:b/>
                          <w:sz w:val="28"/>
                          <w:szCs w:val="28"/>
                          <w:lang w:val="es-ES_tradnl"/>
                        </w:rPr>
                        <w:t>)</w:t>
                      </w:r>
                    </w:p>
                    <w:p w:rsidR="00D23B70" w:rsidRPr="00103622" w:rsidRDefault="00D23B70" w:rsidP="007B5395">
                      <w:pPr>
                        <w:jc w:val="center"/>
                        <w:rPr>
                          <w:rFonts w:ascii="Century Gothic" w:hAnsi="Century Gothic"/>
                          <w:sz w:val="32"/>
                          <w:szCs w:val="32"/>
                          <w:lang w:val="es-ES_tradnl"/>
                        </w:rPr>
                      </w:pPr>
                    </w:p>
                    <w:p w:rsidR="00D23B70" w:rsidRPr="00103622" w:rsidRDefault="00D23B70" w:rsidP="007B5395">
                      <w:pPr>
                        <w:ind w:right="930"/>
                        <w:jc w:val="center"/>
                        <w:rPr>
                          <w:rFonts w:ascii="Century Gothic" w:hAnsi="Century Gothic"/>
                          <w:sz w:val="32"/>
                          <w:szCs w:val="32"/>
                          <w:lang w:val="es-ES_tradnl"/>
                        </w:rPr>
                      </w:pPr>
                    </w:p>
                    <w:p w:rsidR="00D23B70" w:rsidRPr="00103622" w:rsidRDefault="00D23B70" w:rsidP="007B5395">
                      <w:pPr>
                        <w:ind w:right="930"/>
                        <w:jc w:val="center"/>
                        <w:rPr>
                          <w:rFonts w:ascii="Century Gothic" w:hAnsi="Century Gothic"/>
                          <w:sz w:val="32"/>
                          <w:szCs w:val="32"/>
                          <w:lang w:val="es-ES_tradnl"/>
                        </w:rPr>
                      </w:pPr>
                    </w:p>
                    <w:p w:rsidR="00D23B70" w:rsidRDefault="00D23B70" w:rsidP="007B5395">
                      <w:pPr>
                        <w:ind w:right="930"/>
                        <w:jc w:val="center"/>
                        <w:rPr>
                          <w:rFonts w:ascii="Century Gothic" w:hAnsi="Century Gothic"/>
                          <w:lang w:val="es-ES_tradnl"/>
                        </w:rPr>
                      </w:pPr>
                    </w:p>
                    <w:p w:rsidR="00D23B70" w:rsidRPr="009C5A35" w:rsidRDefault="00D23B70"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D23B70" w:rsidRPr="00AD6AF2" w:rsidRDefault="00D23B70" w:rsidP="00795A5A">
                            <w:pPr>
                              <w:ind w:right="930"/>
                              <w:jc w:val="center"/>
                              <w:rPr>
                                <w:rFonts w:ascii="Century Gothic" w:hAnsi="Century Gothic"/>
                                <w:sz w:val="14"/>
                                <w:lang w:val="es-ES_tradnl"/>
                              </w:rPr>
                            </w:pPr>
                          </w:p>
                          <w:p w:rsidR="00D23B70" w:rsidRPr="00AD6AF2" w:rsidRDefault="00D23B70"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sidRPr="00EA7EC8">
                              <w:rPr>
                                <w:rFonts w:ascii="Century Gothic" w:hAnsi="Century Gothic"/>
                                <w:b/>
                                <w:sz w:val="18"/>
                                <w:szCs w:val="18"/>
                                <w:lang w:val="es-ES_tradnl"/>
                              </w:rPr>
                              <w:t>01-F-</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D23B70" w:rsidRPr="00AD6AF2" w:rsidRDefault="00D23B70" w:rsidP="00795A5A">
                      <w:pPr>
                        <w:ind w:right="930"/>
                        <w:jc w:val="center"/>
                        <w:rPr>
                          <w:rFonts w:ascii="Century Gothic" w:hAnsi="Century Gothic"/>
                          <w:sz w:val="14"/>
                          <w:lang w:val="es-ES_tradnl"/>
                        </w:rPr>
                      </w:pPr>
                    </w:p>
                    <w:p w:rsidR="00D23B70" w:rsidRPr="00AD6AF2" w:rsidRDefault="00D23B70"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sidRPr="00EA7EC8">
                        <w:rPr>
                          <w:rFonts w:ascii="Century Gothic" w:hAnsi="Century Gothic"/>
                          <w:b/>
                          <w:sz w:val="18"/>
                          <w:szCs w:val="18"/>
                          <w:lang w:val="es-ES_tradnl"/>
                        </w:rPr>
                        <w:t>01-F-</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6AB112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A1AEFF0"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D23B70" w:rsidRDefault="00D23B70" w:rsidP="00EA7EC8">
      <w:pPr>
        <w:jc w:val="center"/>
        <w:rPr>
          <w:rFonts w:ascii="Calibri" w:hAnsi="Calibri" w:cs="Calibri"/>
          <w:b/>
          <w:color w:val="FF0000"/>
          <w:sz w:val="18"/>
          <w:szCs w:val="18"/>
        </w:rPr>
      </w:pPr>
    </w:p>
    <w:p w:rsidR="00D23B70" w:rsidRDefault="00D23B70" w:rsidP="00EA7EC8">
      <w:pPr>
        <w:jc w:val="center"/>
        <w:rPr>
          <w:rFonts w:ascii="Calibri" w:hAnsi="Calibri" w:cs="Calibri"/>
          <w:b/>
          <w:color w:val="FF0000"/>
          <w:sz w:val="18"/>
          <w:szCs w:val="18"/>
        </w:rPr>
      </w:pPr>
    </w:p>
    <w:tbl>
      <w:tblPr>
        <w:tblW w:w="911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67"/>
        <w:gridCol w:w="4446"/>
      </w:tblGrid>
      <w:tr w:rsidR="008C2EB6" w:rsidRPr="00177FE8" w:rsidTr="00550E34">
        <w:trPr>
          <w:trHeight w:val="363"/>
          <w:jc w:val="center"/>
        </w:trPr>
        <w:tc>
          <w:tcPr>
            <w:tcW w:w="4667" w:type="dxa"/>
            <w:tcBorders>
              <w:right w:val="single" w:sz="4" w:space="0" w:color="auto"/>
            </w:tcBorders>
            <w:shd w:val="clear" w:color="auto" w:fill="auto"/>
            <w:vAlign w:val="center"/>
          </w:tcPr>
          <w:p w:rsidR="008C2EB6" w:rsidRPr="0073680C" w:rsidRDefault="008C2EB6" w:rsidP="00550E34">
            <w:pPr>
              <w:jc w:val="center"/>
              <w:rPr>
                <w:rFonts w:ascii="Verdana" w:eastAsia="Calibri" w:hAnsi="Verdana" w:cs="Arial"/>
                <w:b/>
                <w:color w:val="000000"/>
                <w:sz w:val="16"/>
                <w:szCs w:val="16"/>
              </w:rPr>
            </w:pPr>
            <w:r w:rsidRPr="0073680C">
              <w:rPr>
                <w:rFonts w:ascii="Verdana" w:eastAsia="Calibri" w:hAnsi="Verdana" w:cs="Arial"/>
                <w:b/>
                <w:color w:val="000000"/>
                <w:sz w:val="16"/>
                <w:szCs w:val="16"/>
              </w:rPr>
              <w:t>ELABORADO POR:</w:t>
            </w:r>
          </w:p>
        </w:tc>
        <w:tc>
          <w:tcPr>
            <w:tcW w:w="4446" w:type="dxa"/>
            <w:tcBorders>
              <w:right w:val="single" w:sz="4" w:space="0" w:color="auto"/>
            </w:tcBorders>
            <w:vAlign w:val="center"/>
          </w:tcPr>
          <w:p w:rsidR="008C2EB6" w:rsidRPr="0073680C" w:rsidRDefault="008C2EB6" w:rsidP="00550E34">
            <w:pPr>
              <w:jc w:val="center"/>
              <w:rPr>
                <w:rFonts w:ascii="Verdana" w:eastAsia="Calibri" w:hAnsi="Verdana" w:cs="Arial"/>
                <w:b/>
                <w:color w:val="000000"/>
                <w:sz w:val="16"/>
                <w:szCs w:val="16"/>
              </w:rPr>
            </w:pPr>
            <w:r>
              <w:rPr>
                <w:rFonts w:ascii="Verdana" w:eastAsia="Calibri" w:hAnsi="Verdana" w:cs="Arial"/>
                <w:b/>
                <w:color w:val="000000"/>
                <w:sz w:val="16"/>
                <w:szCs w:val="16"/>
              </w:rPr>
              <w:t>FECHA DE ELABORACIÓN:</w:t>
            </w:r>
          </w:p>
        </w:tc>
      </w:tr>
      <w:tr w:rsidR="008C2EB6" w:rsidRPr="00177FE8" w:rsidTr="00550E34">
        <w:trPr>
          <w:trHeight w:val="1194"/>
          <w:jc w:val="center"/>
        </w:trPr>
        <w:tc>
          <w:tcPr>
            <w:tcW w:w="4667" w:type="dxa"/>
            <w:tcBorders>
              <w:right w:val="single" w:sz="4" w:space="0" w:color="auto"/>
            </w:tcBorders>
            <w:shd w:val="clear" w:color="auto" w:fill="auto"/>
            <w:vAlign w:val="bottom"/>
          </w:tcPr>
          <w:p w:rsidR="008C2EB6" w:rsidRPr="003E3593" w:rsidRDefault="008C2EB6" w:rsidP="00550E34">
            <w:pPr>
              <w:spacing w:line="240" w:lineRule="atLeast"/>
              <w:jc w:val="center"/>
              <w:rPr>
                <w:rFonts w:ascii="Lucida Handwriting" w:eastAsia="Calibri" w:hAnsi="Lucida Handwriting" w:cs="Arial"/>
                <w:b/>
                <w:i/>
                <w:sz w:val="14"/>
                <w:szCs w:val="18"/>
              </w:rPr>
            </w:pPr>
            <w:r>
              <w:rPr>
                <w:rFonts w:ascii="Verdana" w:eastAsia="Calibri" w:hAnsi="Verdana" w:cs="Arial"/>
                <w:b/>
                <w:color w:val="000000"/>
                <w:sz w:val="12"/>
                <w:szCs w:val="18"/>
              </w:rPr>
              <w:t>________________________________________</w:t>
            </w:r>
          </w:p>
          <w:p w:rsidR="008C2EB6" w:rsidRPr="003E3593" w:rsidRDefault="008C2EB6" w:rsidP="00550E34">
            <w:pPr>
              <w:jc w:val="center"/>
              <w:rPr>
                <w:rFonts w:ascii="Verdana" w:eastAsia="Calibri" w:hAnsi="Verdana" w:cs="Arial"/>
                <w:b/>
                <w:sz w:val="12"/>
                <w:szCs w:val="18"/>
              </w:rPr>
            </w:pPr>
            <w:r w:rsidRPr="003E3593">
              <w:rPr>
                <w:rFonts w:ascii="Verdana" w:eastAsia="Calibri" w:hAnsi="Verdana" w:cs="Arial"/>
                <w:b/>
                <w:sz w:val="12"/>
                <w:szCs w:val="18"/>
              </w:rPr>
              <w:t>Firma y Sello</w:t>
            </w:r>
          </w:p>
          <w:p w:rsidR="008C2EB6" w:rsidRPr="00177FE8" w:rsidRDefault="008C2EB6" w:rsidP="00550E34">
            <w:pPr>
              <w:rPr>
                <w:rFonts w:ascii="Verdana" w:eastAsia="Calibri" w:hAnsi="Verdana" w:cs="Arial"/>
                <w:b/>
                <w:color w:val="000000"/>
                <w:sz w:val="18"/>
                <w:szCs w:val="18"/>
              </w:rPr>
            </w:pPr>
          </w:p>
        </w:tc>
        <w:tc>
          <w:tcPr>
            <w:tcW w:w="4446" w:type="dxa"/>
            <w:tcBorders>
              <w:right w:val="single" w:sz="4" w:space="0" w:color="auto"/>
            </w:tcBorders>
          </w:tcPr>
          <w:p w:rsidR="008C2EB6" w:rsidRDefault="008C2EB6" w:rsidP="00550E34">
            <w:pPr>
              <w:spacing w:line="240" w:lineRule="atLeast"/>
              <w:jc w:val="center"/>
              <w:rPr>
                <w:rFonts w:ascii="Lucida Handwriting" w:eastAsia="Calibri" w:hAnsi="Lucida Handwriting" w:cs="Arial"/>
                <w:i/>
                <w:color w:val="FFFFFF"/>
                <w:sz w:val="14"/>
                <w:szCs w:val="18"/>
              </w:rPr>
            </w:pPr>
          </w:p>
          <w:p w:rsidR="008C2EB6" w:rsidRDefault="008C2EB6" w:rsidP="00550E34">
            <w:pPr>
              <w:spacing w:line="240" w:lineRule="atLeast"/>
              <w:jc w:val="center"/>
              <w:rPr>
                <w:rFonts w:ascii="Lucida Handwriting" w:eastAsia="Calibri" w:hAnsi="Lucida Handwriting" w:cs="Arial"/>
                <w:i/>
                <w:color w:val="FFFFFF"/>
                <w:sz w:val="14"/>
                <w:szCs w:val="18"/>
              </w:rPr>
            </w:pPr>
          </w:p>
          <w:p w:rsidR="008C2EB6" w:rsidRDefault="008C2EB6" w:rsidP="00550E34">
            <w:pPr>
              <w:spacing w:line="240" w:lineRule="atLeast"/>
              <w:jc w:val="center"/>
              <w:rPr>
                <w:rFonts w:ascii="Lucida Handwriting" w:eastAsia="Calibri" w:hAnsi="Lucida Handwriting" w:cs="Arial"/>
                <w:i/>
                <w:color w:val="FFFFFF"/>
                <w:sz w:val="14"/>
                <w:szCs w:val="18"/>
              </w:rPr>
            </w:pPr>
          </w:p>
          <w:p w:rsidR="008C2EB6" w:rsidRDefault="008C2EB6" w:rsidP="00550E34">
            <w:pPr>
              <w:spacing w:line="240" w:lineRule="atLeast"/>
              <w:jc w:val="center"/>
              <w:rPr>
                <w:rFonts w:ascii="Lucida Handwriting" w:eastAsia="Calibri" w:hAnsi="Lucida Handwriting" w:cs="Arial"/>
                <w:i/>
                <w:color w:val="FFFFFF"/>
                <w:sz w:val="14"/>
                <w:szCs w:val="18"/>
              </w:rPr>
            </w:pPr>
          </w:p>
          <w:p w:rsidR="008C2EB6" w:rsidRDefault="008C2EB6" w:rsidP="00550E34">
            <w:pPr>
              <w:jc w:val="center"/>
              <w:rPr>
                <w:rFonts w:ascii="Verdana" w:eastAsia="Calibri" w:hAnsi="Verdana" w:cs="Arial"/>
                <w:b/>
                <w:color w:val="000000"/>
                <w:sz w:val="12"/>
                <w:szCs w:val="18"/>
              </w:rPr>
            </w:pPr>
            <w:r>
              <w:rPr>
                <w:rFonts w:ascii="Verdana" w:eastAsia="Calibri" w:hAnsi="Verdana" w:cs="Arial"/>
                <w:b/>
                <w:color w:val="000000"/>
                <w:sz w:val="12"/>
                <w:szCs w:val="18"/>
              </w:rPr>
              <w:t>Fecha:____/_____/________</w:t>
            </w:r>
          </w:p>
          <w:p w:rsidR="008C2EB6" w:rsidRPr="00E45745" w:rsidRDefault="008C2EB6" w:rsidP="00550E34">
            <w:pPr>
              <w:spacing w:line="240" w:lineRule="atLeast"/>
              <w:jc w:val="center"/>
              <w:rPr>
                <w:rFonts w:ascii="Lucida Handwriting" w:eastAsia="Calibri" w:hAnsi="Lucida Handwriting" w:cs="Arial"/>
                <w:i/>
                <w:color w:val="FFFFFF"/>
                <w:sz w:val="14"/>
                <w:szCs w:val="18"/>
              </w:rPr>
            </w:pPr>
          </w:p>
        </w:tc>
      </w:tr>
    </w:tbl>
    <w:p w:rsidR="008C2EB6" w:rsidRPr="0073680C" w:rsidRDefault="008C2EB6" w:rsidP="008C2EB6">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103622" w:rsidRPr="006F470A" w:rsidRDefault="00556BE4" w:rsidP="00EA7EC8">
      <w:pPr>
        <w:pStyle w:val="Norma"/>
        <w:spacing w:line="240" w:lineRule="auto"/>
        <w:jc w:val="center"/>
        <w:rPr>
          <w:rFonts w:asciiTheme="minorHAnsi" w:hAnsiTheme="minorHAnsi" w:cstheme="minorHAnsi"/>
          <w:b/>
        </w:rPr>
      </w:pPr>
      <w:r>
        <w:rPr>
          <w:rFonts w:asciiTheme="minorHAnsi" w:hAnsiTheme="minorHAnsi" w:cstheme="minorHAnsi"/>
          <w:b/>
        </w:rPr>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D23B70"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D23B70"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D23B70"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855E15"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55E15" w:rsidRPr="00552079" w:rsidRDefault="00D23B70" w:rsidP="00855E15">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7C54E0" w:rsidRPr="006F470A" w:rsidRDefault="007C54E0" w:rsidP="00B37050">
      <w:pPr>
        <w:jc w:val="center"/>
        <w:rPr>
          <w:rFonts w:asciiTheme="minorHAnsi" w:hAnsiTheme="minorHAnsi" w:cstheme="minorHAnsi"/>
          <w:b/>
          <w:sz w:val="2"/>
          <w:szCs w:val="22"/>
        </w:rPr>
      </w:pPr>
    </w:p>
    <w:p w:rsidR="00A107A2" w:rsidRPr="005B2E8A" w:rsidRDefault="00A107A2" w:rsidP="00D62DD9">
      <w:pPr>
        <w:rPr>
          <w:rFonts w:asciiTheme="minorHAnsi" w:hAnsiTheme="minorHAnsi" w:cstheme="minorHAnsi"/>
          <w:sz w:val="4"/>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30"/>
        <w:gridCol w:w="1498"/>
        <w:gridCol w:w="3534"/>
      </w:tblGrid>
      <w:tr w:rsidR="00855E15" w:rsidRPr="00552079" w:rsidTr="005B2E8A">
        <w:trPr>
          <w:trHeight w:val="274"/>
        </w:trPr>
        <w:tc>
          <w:tcPr>
            <w:tcW w:w="9994" w:type="dxa"/>
            <w:gridSpan w:val="7"/>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A7EC8" w:rsidRPr="00552079" w:rsidTr="005B2E8A">
        <w:trPr>
          <w:trHeight w:val="279"/>
        </w:trPr>
        <w:tc>
          <w:tcPr>
            <w:tcW w:w="433" w:type="dxa"/>
            <w:shd w:val="clear" w:color="auto" w:fill="D9D9D9"/>
            <w:vAlign w:val="center"/>
          </w:tcPr>
          <w:p w:rsidR="00EA7EC8" w:rsidRPr="00552079" w:rsidRDefault="00EA7EC8"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423" w:type="dxa"/>
            <w:gridSpan w:val="3"/>
            <w:shd w:val="clear" w:color="auto" w:fill="D9D9D9"/>
            <w:vAlign w:val="center"/>
          </w:tcPr>
          <w:p w:rsidR="00EA7EC8" w:rsidRPr="00552079" w:rsidRDefault="00EA7EC8" w:rsidP="00855E15">
            <w:pPr>
              <w:jc w:val="center"/>
              <w:rPr>
                <w:rFonts w:asciiTheme="minorHAnsi" w:hAnsiTheme="minorHAnsi" w:cstheme="minorHAnsi"/>
                <w:b/>
                <w:sz w:val="22"/>
                <w:szCs w:val="22"/>
              </w:rPr>
            </w:pPr>
            <w:r>
              <w:rPr>
                <w:rFonts w:asciiTheme="minorHAnsi" w:hAnsiTheme="minorHAnsi" w:cstheme="minorHAnsi"/>
                <w:b/>
                <w:sz w:val="22"/>
                <w:szCs w:val="22"/>
              </w:rPr>
              <w:t>FECHA</w:t>
            </w:r>
          </w:p>
        </w:tc>
        <w:tc>
          <w:tcPr>
            <w:tcW w:w="1498"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534"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A7EC8" w:rsidRPr="00552079" w:rsidTr="00EA7EC8">
        <w:trPr>
          <w:trHeight w:val="64"/>
        </w:trPr>
        <w:tc>
          <w:tcPr>
            <w:tcW w:w="433" w:type="dxa"/>
            <w:vAlign w:val="center"/>
          </w:tcPr>
          <w:p w:rsidR="00EA7EC8" w:rsidRPr="00365997" w:rsidRDefault="00EA7EC8" w:rsidP="00EA7EC8">
            <w:pPr>
              <w:jc w:val="center"/>
              <w:rPr>
                <w:rFonts w:asciiTheme="minorHAnsi" w:hAnsiTheme="minorHAnsi" w:cstheme="minorHAnsi"/>
                <w:sz w:val="22"/>
                <w:szCs w:val="22"/>
              </w:rPr>
            </w:pPr>
            <w:r>
              <w:rPr>
                <w:rFonts w:asciiTheme="minorHAnsi" w:hAnsiTheme="minorHAnsi" w:cstheme="minorHAnsi"/>
                <w:sz w:val="22"/>
                <w:szCs w:val="22"/>
              </w:rPr>
              <w:t>1</w:t>
            </w:r>
          </w:p>
        </w:tc>
        <w:tc>
          <w:tcPr>
            <w:tcW w:w="3106" w:type="dxa"/>
          </w:tcPr>
          <w:p w:rsidR="00EA7EC8" w:rsidRPr="00365997" w:rsidRDefault="00EA7EC8" w:rsidP="00EA7EC8">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6455" w:type="dxa"/>
            <w:gridSpan w:val="5"/>
            <w:vAlign w:val="center"/>
          </w:tcPr>
          <w:p w:rsidR="00EA7EC8" w:rsidRPr="00365997" w:rsidRDefault="00EA7EC8" w:rsidP="00EA7EC8">
            <w:pPr>
              <w:rPr>
                <w:rFonts w:asciiTheme="minorHAnsi" w:hAnsiTheme="minorHAnsi" w:cstheme="minorHAnsi"/>
                <w:sz w:val="22"/>
                <w:szCs w:val="22"/>
              </w:rPr>
            </w:pPr>
            <w:r w:rsidRPr="00276B80">
              <w:rPr>
                <w:rFonts w:asciiTheme="minorHAnsi" w:hAnsiTheme="minorHAnsi" w:cstheme="minorHAnsi"/>
                <w:sz w:val="22"/>
                <w:szCs w:val="22"/>
              </w:rPr>
              <w:t>Fecha:</w:t>
            </w:r>
            <w:r w:rsidR="00D23B70">
              <w:rPr>
                <w:rFonts w:asciiTheme="minorHAnsi" w:hAnsiTheme="minorHAnsi" w:cstheme="minorHAnsi"/>
                <w:sz w:val="22"/>
                <w:szCs w:val="22"/>
              </w:rPr>
              <w:t xml:space="preserve"> 30/10/2018</w:t>
            </w:r>
          </w:p>
        </w:tc>
      </w:tr>
      <w:tr w:rsidR="00EA7EC8" w:rsidRPr="00552079" w:rsidTr="005B2E8A">
        <w:trPr>
          <w:trHeight w:val="136"/>
        </w:trPr>
        <w:tc>
          <w:tcPr>
            <w:tcW w:w="433" w:type="dxa"/>
          </w:tcPr>
          <w:p w:rsidR="00EA7EC8" w:rsidRPr="00552079" w:rsidRDefault="00EA7EC8" w:rsidP="00EA7EC8">
            <w:pPr>
              <w:rPr>
                <w:rFonts w:asciiTheme="minorHAnsi" w:hAnsiTheme="minorHAnsi" w:cstheme="minorHAnsi"/>
                <w:sz w:val="22"/>
                <w:szCs w:val="22"/>
              </w:rPr>
            </w:pPr>
          </w:p>
        </w:tc>
        <w:tc>
          <w:tcPr>
            <w:tcW w:w="3106" w:type="dxa"/>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highlight w:val="yellow"/>
              </w:rPr>
            </w:pPr>
          </w:p>
        </w:tc>
        <w:tc>
          <w:tcPr>
            <w:tcW w:w="3534" w:type="dxa"/>
          </w:tcPr>
          <w:p w:rsidR="00EA7EC8" w:rsidRPr="00552079" w:rsidRDefault="00EA7EC8" w:rsidP="00EA7EC8">
            <w:pPr>
              <w:rPr>
                <w:rFonts w:asciiTheme="minorHAnsi" w:hAnsiTheme="minorHAnsi" w:cstheme="minorHAnsi"/>
                <w:sz w:val="22"/>
                <w:szCs w:val="22"/>
              </w:rPr>
            </w:pPr>
          </w:p>
        </w:tc>
      </w:tr>
      <w:tr w:rsidR="00EA7EC8" w:rsidRPr="00552079" w:rsidTr="000E1D5D">
        <w:trPr>
          <w:trHeight w:val="30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rsidR="00EA7EC8" w:rsidRPr="00552079" w:rsidRDefault="00EA7EC8" w:rsidP="00D23B7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EA7EC8" w:rsidP="00EA7EC8">
            <w:pPr>
              <w:rPr>
                <w:rFonts w:asciiTheme="minorHAnsi" w:hAnsiTheme="minorHAnsi" w:cstheme="minorHAnsi"/>
                <w:color w:val="000000"/>
                <w:sz w:val="22"/>
                <w:szCs w:val="22"/>
              </w:rPr>
            </w:pPr>
          </w:p>
        </w:tc>
        <w:tc>
          <w:tcPr>
            <w:tcW w:w="3534" w:type="dxa"/>
            <w:vAlign w:val="center"/>
          </w:tcPr>
          <w:p w:rsidR="00EA7EC8" w:rsidRPr="001C15EE" w:rsidRDefault="00D23B70" w:rsidP="00EA7EC8">
            <w:pPr>
              <w:jc w:val="both"/>
              <w:rPr>
                <w:rFonts w:asciiTheme="minorHAnsi" w:hAnsiTheme="minorHAnsi" w:cstheme="minorHAnsi"/>
                <w:color w:val="000000"/>
                <w:sz w:val="22"/>
                <w:szCs w:val="22"/>
                <w:lang w:val="es-ES_tradnl"/>
              </w:rPr>
            </w:pPr>
            <w:r>
              <w:rPr>
                <w:rFonts w:ascii="Calibri" w:hAnsi="Calibri"/>
                <w:b/>
                <w:color w:val="FF0000"/>
                <w:sz w:val="16"/>
                <w:szCs w:val="16"/>
              </w:rPr>
              <w:t>N/A</w:t>
            </w:r>
          </w:p>
        </w:tc>
      </w:tr>
      <w:tr w:rsidR="00EA7EC8" w:rsidRPr="00552079" w:rsidTr="000E1D5D">
        <w:trPr>
          <w:trHeight w:val="155"/>
        </w:trPr>
        <w:tc>
          <w:tcPr>
            <w:tcW w:w="433" w:type="dxa"/>
            <w:vAlign w:val="center"/>
          </w:tcPr>
          <w:p w:rsidR="00EA7EC8" w:rsidRPr="00552079" w:rsidRDefault="00EA7EC8" w:rsidP="00EA7EC8">
            <w:pP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552079" w:rsidRDefault="00EA7EC8" w:rsidP="00EA7EC8">
            <w:pPr>
              <w:jc w:val="both"/>
              <w:rPr>
                <w:rFonts w:asciiTheme="minorHAnsi" w:hAnsiTheme="minorHAnsi" w:cstheme="minorHAnsi"/>
                <w:sz w:val="22"/>
                <w:szCs w:val="22"/>
              </w:rPr>
            </w:pPr>
          </w:p>
        </w:tc>
      </w:tr>
      <w:tr w:rsidR="00EA7EC8" w:rsidRPr="00552079" w:rsidTr="000E1D5D">
        <w:trPr>
          <w:trHeight w:val="433"/>
        </w:trPr>
        <w:tc>
          <w:tcPr>
            <w:tcW w:w="433" w:type="dxa"/>
            <w:shd w:val="clear" w:color="auto" w:fill="auto"/>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rsidR="00EA7EC8"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Consultas Escritas</w:t>
            </w:r>
          </w:p>
          <w:p w:rsidR="00EA7EC8" w:rsidRPr="001C15EE" w:rsidRDefault="00EA7EC8" w:rsidP="00EA7EC8">
            <w:pPr>
              <w:jc w:val="both"/>
              <w:rPr>
                <w:rFonts w:asciiTheme="minorHAnsi" w:hAnsiTheme="minorHAnsi" w:cstheme="minorHAnsi"/>
                <w:sz w:val="22"/>
                <w:szCs w:val="22"/>
                <w:lang w:val="es-ES_tradnl"/>
              </w:rPr>
            </w:pP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Hasta hora:</w:t>
            </w:r>
          </w:p>
          <w:p w:rsidR="00EA7EC8" w:rsidRPr="00552079" w:rsidRDefault="00EA7EC8" w:rsidP="00EA7EC8">
            <w:pPr>
              <w:rPr>
                <w:rFonts w:asciiTheme="minorHAnsi" w:hAnsiTheme="minorHAnsi" w:cstheme="minorHAnsi"/>
                <w:sz w:val="22"/>
                <w:szCs w:val="22"/>
              </w:rPr>
            </w:pPr>
          </w:p>
        </w:tc>
        <w:tc>
          <w:tcPr>
            <w:tcW w:w="3534" w:type="dxa"/>
            <w:vAlign w:val="center"/>
          </w:tcPr>
          <w:p w:rsidR="00EA7EC8" w:rsidRPr="00CC2381" w:rsidRDefault="00D23B70" w:rsidP="00EA7EC8">
            <w:pPr>
              <w:jc w:val="both"/>
              <w:rPr>
                <w:rFonts w:asciiTheme="minorHAnsi" w:hAnsiTheme="minorHAnsi" w:cstheme="minorHAnsi"/>
                <w:color w:val="000000"/>
                <w:sz w:val="22"/>
                <w:szCs w:val="22"/>
              </w:rPr>
            </w:pPr>
            <w:r>
              <w:rPr>
                <w:rFonts w:asciiTheme="minorHAnsi" w:hAnsiTheme="minorHAnsi" w:cstheme="minorHAnsi"/>
                <w:color w:val="FF0000"/>
                <w:sz w:val="18"/>
                <w:szCs w:val="22"/>
              </w:rPr>
              <w:t>N/A</w:t>
            </w:r>
          </w:p>
        </w:tc>
      </w:tr>
      <w:tr w:rsidR="00EA7EC8" w:rsidRPr="00552079" w:rsidTr="000E1D5D">
        <w:trPr>
          <w:trHeight w:val="65"/>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552079" w:rsidRDefault="00EA7EC8" w:rsidP="00EA7EC8">
            <w:pPr>
              <w:rPr>
                <w:rFonts w:asciiTheme="minorHAnsi" w:hAnsiTheme="minorHAnsi" w:cstheme="minorHAnsi"/>
                <w:sz w:val="22"/>
                <w:szCs w:val="22"/>
              </w:rPr>
            </w:pPr>
          </w:p>
        </w:tc>
      </w:tr>
      <w:tr w:rsidR="00EA7EC8" w:rsidRPr="00552079" w:rsidTr="00D23B70">
        <w:trPr>
          <w:trHeight w:val="37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rsidR="00EA7EC8" w:rsidRDefault="00EA7EC8" w:rsidP="00EA7EC8">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p w:rsidR="00EA7EC8" w:rsidRPr="00552079" w:rsidRDefault="00EA7EC8" w:rsidP="00EA7EC8">
            <w:pPr>
              <w:jc w:val="both"/>
              <w:rPr>
                <w:rFonts w:asciiTheme="minorHAnsi" w:hAnsiTheme="minorHAnsi" w:cstheme="minorHAnsi"/>
                <w:sz w:val="22"/>
                <w:szCs w:val="22"/>
              </w:rPr>
            </w:pP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EA7EC8" w:rsidP="00EA7EC8">
            <w:pPr>
              <w:rPr>
                <w:rFonts w:asciiTheme="minorHAnsi" w:hAnsiTheme="minorHAnsi" w:cstheme="minorHAnsi"/>
                <w:sz w:val="22"/>
                <w:szCs w:val="22"/>
              </w:rPr>
            </w:pPr>
          </w:p>
        </w:tc>
        <w:tc>
          <w:tcPr>
            <w:tcW w:w="3534" w:type="dxa"/>
            <w:vAlign w:val="center"/>
          </w:tcPr>
          <w:p w:rsidR="00EA7EC8" w:rsidRPr="001B5615" w:rsidRDefault="00D23B70" w:rsidP="00EA7EC8">
            <w:pPr>
              <w:jc w:val="both"/>
              <w:rPr>
                <w:rFonts w:asciiTheme="minorHAnsi" w:hAnsiTheme="minorHAnsi" w:cstheme="minorHAnsi"/>
                <w:color w:val="FF0000"/>
                <w:sz w:val="22"/>
                <w:szCs w:val="22"/>
              </w:rPr>
            </w:pPr>
            <w:r>
              <w:rPr>
                <w:rFonts w:ascii="Calibri" w:hAnsi="Calibri" w:cs="Arial"/>
                <w:b/>
                <w:color w:val="FF0000"/>
                <w:sz w:val="16"/>
                <w:szCs w:val="16"/>
              </w:rPr>
              <w:t>N/A</w:t>
            </w:r>
          </w:p>
        </w:tc>
      </w:tr>
      <w:tr w:rsidR="00EA7EC8" w:rsidRPr="00552079" w:rsidTr="000E1D5D">
        <w:trPr>
          <w:trHeight w:val="6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jc w:val="center"/>
              <w:rPr>
                <w:rFonts w:asciiTheme="minorHAnsi" w:hAnsiTheme="minorHAnsi" w:cstheme="minorHAnsi"/>
                <w:sz w:val="22"/>
                <w:szCs w:val="22"/>
              </w:rPr>
            </w:pPr>
          </w:p>
        </w:tc>
        <w:tc>
          <w:tcPr>
            <w:tcW w:w="2921" w:type="dxa"/>
            <w:gridSpan w:val="4"/>
            <w:vAlign w:val="center"/>
          </w:tcPr>
          <w:p w:rsidR="00EA7EC8" w:rsidRPr="00552079" w:rsidRDefault="00EA7EC8" w:rsidP="00EA7EC8">
            <w:pPr>
              <w:rPr>
                <w:rFonts w:asciiTheme="minorHAnsi" w:hAnsiTheme="minorHAnsi" w:cstheme="minorHAnsi"/>
                <w:sz w:val="22"/>
                <w:szCs w:val="22"/>
              </w:rPr>
            </w:pPr>
          </w:p>
        </w:tc>
        <w:tc>
          <w:tcPr>
            <w:tcW w:w="3534" w:type="dxa"/>
            <w:vAlign w:val="center"/>
          </w:tcPr>
          <w:p w:rsidR="00EA7EC8" w:rsidRPr="001B5615" w:rsidRDefault="00EA7EC8" w:rsidP="00EA7EC8">
            <w:pPr>
              <w:rPr>
                <w:rFonts w:asciiTheme="minorHAnsi" w:hAnsiTheme="minorHAnsi" w:cstheme="minorHAnsi"/>
                <w:color w:val="FF0000"/>
                <w:sz w:val="22"/>
                <w:szCs w:val="22"/>
              </w:rPr>
            </w:pPr>
          </w:p>
        </w:tc>
      </w:tr>
      <w:tr w:rsidR="00EA7EC8" w:rsidRPr="00552079" w:rsidTr="000E1D5D">
        <w:trPr>
          <w:trHeight w:val="37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D23B70" w:rsidP="00EA7EC8">
            <w:pPr>
              <w:rPr>
                <w:rFonts w:asciiTheme="minorHAnsi" w:hAnsiTheme="minorHAnsi" w:cstheme="minorHAnsi"/>
                <w:sz w:val="22"/>
                <w:szCs w:val="22"/>
              </w:rPr>
            </w:pPr>
            <w:r>
              <w:rPr>
                <w:rFonts w:asciiTheme="minorHAnsi" w:hAnsiTheme="minorHAnsi" w:cstheme="minorHAnsi"/>
                <w:sz w:val="22"/>
                <w:szCs w:val="22"/>
              </w:rPr>
              <w:t>08/11/2018</w:t>
            </w: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Hasta hora:</w:t>
            </w:r>
          </w:p>
          <w:p w:rsidR="00EA7EC8" w:rsidRPr="00552079" w:rsidRDefault="00D23B70" w:rsidP="00D23B70">
            <w:pPr>
              <w:rPr>
                <w:rFonts w:asciiTheme="minorHAnsi" w:hAnsiTheme="minorHAnsi" w:cstheme="minorHAnsi"/>
                <w:sz w:val="22"/>
                <w:szCs w:val="22"/>
              </w:rPr>
            </w:pPr>
            <w:r>
              <w:rPr>
                <w:rFonts w:asciiTheme="minorHAnsi" w:hAnsiTheme="minorHAnsi" w:cstheme="minorHAnsi"/>
                <w:sz w:val="22"/>
                <w:szCs w:val="22"/>
              </w:rPr>
              <w:t>17:00</w:t>
            </w:r>
          </w:p>
        </w:tc>
        <w:tc>
          <w:tcPr>
            <w:tcW w:w="3534" w:type="dxa"/>
          </w:tcPr>
          <w:p w:rsidR="00D23B70" w:rsidRPr="00D23B70" w:rsidRDefault="00D23B70" w:rsidP="00D23B70">
            <w:pPr>
              <w:jc w:val="both"/>
              <w:rPr>
                <w:rFonts w:ascii="Calibri" w:hAnsi="Calibri" w:cs="Arial"/>
                <w:sz w:val="17"/>
                <w:szCs w:val="17"/>
              </w:rPr>
            </w:pPr>
            <w:r w:rsidRPr="00D23B70">
              <w:rPr>
                <w:rFonts w:ascii="Calibri" w:hAnsi="Calibri" w:cs="Arial"/>
                <w:sz w:val="17"/>
                <w:szCs w:val="17"/>
              </w:rPr>
              <w:t xml:space="preserve">Lugar: Oficinas de YPFB-VPNO, Dirección Regional de Contrataciones, ubicadas en la Av. </w:t>
            </w:r>
            <w:proofErr w:type="spellStart"/>
            <w:r w:rsidRPr="00D23B70">
              <w:rPr>
                <w:rFonts w:ascii="Calibri" w:hAnsi="Calibri" w:cs="Arial"/>
                <w:sz w:val="17"/>
                <w:szCs w:val="17"/>
              </w:rPr>
              <w:t>Grigotá</w:t>
            </w:r>
            <w:proofErr w:type="spellEnd"/>
            <w:r w:rsidRPr="00D23B70">
              <w:rPr>
                <w:rFonts w:ascii="Calibri" w:hAnsi="Calibri" w:cs="Arial"/>
                <w:sz w:val="17"/>
                <w:szCs w:val="17"/>
              </w:rPr>
              <w:t xml:space="preserve"> S/N entre el 3er. Anillo Externo (Av. Mario R. Gutiérrez) y Calle Las Palmas. Santa Cruz de la Sierra – Bolivia.</w:t>
            </w:r>
          </w:p>
          <w:p w:rsidR="00EA7EC8" w:rsidRPr="001B5615" w:rsidRDefault="00D23B70" w:rsidP="00D23B70">
            <w:pPr>
              <w:jc w:val="both"/>
              <w:rPr>
                <w:rFonts w:asciiTheme="minorHAnsi" w:hAnsiTheme="minorHAnsi" w:cstheme="minorHAnsi"/>
                <w:color w:val="FF0000"/>
                <w:sz w:val="22"/>
                <w:szCs w:val="22"/>
              </w:rPr>
            </w:pPr>
            <w:r w:rsidRPr="00D23B70">
              <w:rPr>
                <w:rFonts w:ascii="Calibri" w:hAnsi="Calibri" w:cs="Arial"/>
                <w:sz w:val="17"/>
                <w:szCs w:val="17"/>
              </w:rPr>
              <w:t xml:space="preserve"> Responsable: Adriana Viruez Vargas</w:t>
            </w:r>
          </w:p>
        </w:tc>
      </w:tr>
      <w:tr w:rsidR="00EA7EC8" w:rsidRPr="00552079" w:rsidTr="000E1D5D">
        <w:trPr>
          <w:trHeight w:val="21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vAlign w:val="center"/>
          </w:tcPr>
          <w:p w:rsidR="00EA7EC8" w:rsidRPr="00552079" w:rsidRDefault="00EA7EC8" w:rsidP="00EA7EC8">
            <w:pPr>
              <w:jc w:val="center"/>
              <w:rPr>
                <w:rFonts w:asciiTheme="minorHAnsi" w:hAnsiTheme="minorHAnsi" w:cstheme="minorHAnsi"/>
                <w:sz w:val="22"/>
                <w:szCs w:val="22"/>
              </w:rPr>
            </w:pPr>
          </w:p>
        </w:tc>
        <w:tc>
          <w:tcPr>
            <w:tcW w:w="3534" w:type="dxa"/>
          </w:tcPr>
          <w:p w:rsidR="00EA7EC8" w:rsidRPr="001B5615" w:rsidRDefault="00EA7EC8" w:rsidP="00EA7EC8">
            <w:pPr>
              <w:jc w:val="both"/>
              <w:rPr>
                <w:rFonts w:asciiTheme="minorHAnsi" w:hAnsiTheme="minorHAnsi" w:cstheme="minorHAnsi"/>
                <w:color w:val="FF0000"/>
                <w:sz w:val="22"/>
                <w:szCs w:val="22"/>
              </w:rPr>
            </w:pPr>
          </w:p>
        </w:tc>
      </w:tr>
      <w:tr w:rsidR="00EA7EC8" w:rsidRPr="00552079" w:rsidTr="000E1D5D">
        <w:trPr>
          <w:trHeight w:val="41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EA7EC8" w:rsidRPr="00552079" w:rsidRDefault="00EA7EC8" w:rsidP="00EA7EC8">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45" w:type="dxa"/>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D23B70" w:rsidP="00EA7EC8">
            <w:pPr>
              <w:rPr>
                <w:rFonts w:asciiTheme="minorHAnsi" w:hAnsiTheme="minorHAnsi" w:cstheme="minorHAnsi"/>
                <w:sz w:val="22"/>
                <w:szCs w:val="22"/>
              </w:rPr>
            </w:pPr>
            <w:r>
              <w:rPr>
                <w:rFonts w:asciiTheme="minorHAnsi" w:hAnsiTheme="minorHAnsi" w:cstheme="minorHAnsi"/>
                <w:sz w:val="22"/>
                <w:szCs w:val="22"/>
              </w:rPr>
              <w:t>08/11/2018</w:t>
            </w:r>
          </w:p>
        </w:tc>
        <w:tc>
          <w:tcPr>
            <w:tcW w:w="1576" w:type="dxa"/>
            <w:gridSpan w:val="3"/>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D23B70" w:rsidP="00EA7EC8">
            <w:pPr>
              <w:rPr>
                <w:rFonts w:asciiTheme="minorHAnsi" w:hAnsiTheme="minorHAnsi" w:cstheme="minorHAnsi"/>
                <w:sz w:val="22"/>
                <w:szCs w:val="22"/>
              </w:rPr>
            </w:pPr>
            <w:r>
              <w:rPr>
                <w:rFonts w:asciiTheme="minorHAnsi" w:hAnsiTheme="minorHAnsi" w:cstheme="minorHAnsi"/>
                <w:sz w:val="22"/>
                <w:szCs w:val="22"/>
              </w:rPr>
              <w:t>17:30</w:t>
            </w:r>
          </w:p>
        </w:tc>
        <w:tc>
          <w:tcPr>
            <w:tcW w:w="3534" w:type="dxa"/>
            <w:vAlign w:val="center"/>
          </w:tcPr>
          <w:p w:rsidR="00D23B70" w:rsidRPr="00D23B70" w:rsidRDefault="00D23B70" w:rsidP="00D23B70">
            <w:pPr>
              <w:jc w:val="both"/>
              <w:rPr>
                <w:rFonts w:ascii="Calibri" w:hAnsi="Calibri" w:cs="Arial"/>
                <w:sz w:val="17"/>
                <w:szCs w:val="17"/>
              </w:rPr>
            </w:pPr>
            <w:r w:rsidRPr="00D23B70">
              <w:rPr>
                <w:rFonts w:ascii="Calibri" w:hAnsi="Calibri" w:cs="Arial"/>
                <w:sz w:val="17"/>
                <w:szCs w:val="17"/>
              </w:rPr>
              <w:t xml:space="preserve">Lugar: Oficinas de YPFB-VPNO, Dirección Regional de Contrataciones, ubicadas en la Av. </w:t>
            </w:r>
            <w:proofErr w:type="spellStart"/>
            <w:r w:rsidRPr="00D23B70">
              <w:rPr>
                <w:rFonts w:ascii="Calibri" w:hAnsi="Calibri" w:cs="Arial"/>
                <w:sz w:val="17"/>
                <w:szCs w:val="17"/>
              </w:rPr>
              <w:t>Grigotá</w:t>
            </w:r>
            <w:proofErr w:type="spellEnd"/>
            <w:r w:rsidRPr="00D23B70">
              <w:rPr>
                <w:rFonts w:ascii="Calibri" w:hAnsi="Calibri" w:cs="Arial"/>
                <w:sz w:val="17"/>
                <w:szCs w:val="17"/>
              </w:rPr>
              <w:t xml:space="preserve"> S/N entre el 3er. Anillo Externo (Av. Mario R. Gutiérrez) y Calle Las Palmas. Santa Cruz de la Sierra – Bolivia.</w:t>
            </w:r>
          </w:p>
          <w:p w:rsidR="00EA7EC8" w:rsidRPr="001B5615" w:rsidRDefault="00D23B70" w:rsidP="00D23B70">
            <w:pPr>
              <w:jc w:val="both"/>
              <w:rPr>
                <w:rFonts w:asciiTheme="minorHAnsi" w:hAnsiTheme="minorHAnsi" w:cstheme="minorHAnsi"/>
                <w:color w:val="FF0000"/>
                <w:sz w:val="22"/>
                <w:szCs w:val="22"/>
                <w:lang w:val="es-BO"/>
              </w:rPr>
            </w:pPr>
            <w:r w:rsidRPr="00D23B70">
              <w:rPr>
                <w:rFonts w:ascii="Calibri" w:hAnsi="Calibri" w:cs="Arial"/>
                <w:sz w:val="17"/>
                <w:szCs w:val="17"/>
              </w:rPr>
              <w:t xml:space="preserve"> Responsable: Adriana Viruez Vargas</w:t>
            </w: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vAlign w:val="center"/>
          </w:tcPr>
          <w:p w:rsidR="00EA7EC8" w:rsidRPr="00552079"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rPr>
            </w:pP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rsidR="00EA7EC8" w:rsidRPr="00552079" w:rsidRDefault="00EA7EC8" w:rsidP="00EA7EC8">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921" w:type="dxa"/>
            <w:gridSpan w:val="4"/>
            <w:vAlign w:val="center"/>
          </w:tcPr>
          <w:p w:rsidR="00EA7EC8" w:rsidRPr="00D23B70" w:rsidRDefault="00EA7EC8" w:rsidP="00EA7EC8">
            <w:pPr>
              <w:jc w:val="both"/>
              <w:rPr>
                <w:rFonts w:asciiTheme="minorHAnsi" w:hAnsiTheme="minorHAnsi" w:cstheme="minorHAnsi"/>
                <w:szCs w:val="22"/>
              </w:rPr>
            </w:pPr>
            <w:r w:rsidRPr="00D23B70">
              <w:rPr>
                <w:rFonts w:asciiTheme="minorHAnsi" w:hAnsiTheme="minorHAnsi" w:cstheme="minorHAnsi"/>
                <w:szCs w:val="22"/>
              </w:rPr>
              <w:t xml:space="preserve">Fecha Estimada: </w:t>
            </w:r>
          </w:p>
          <w:p w:rsidR="00EA7EC8" w:rsidRPr="00D23B70" w:rsidRDefault="00D23B70" w:rsidP="00EA7EC8">
            <w:pPr>
              <w:jc w:val="both"/>
              <w:rPr>
                <w:rFonts w:asciiTheme="minorHAnsi" w:hAnsiTheme="minorHAnsi" w:cstheme="minorHAnsi"/>
                <w:szCs w:val="22"/>
              </w:rPr>
            </w:pPr>
            <w:r w:rsidRPr="00D23B70">
              <w:rPr>
                <w:rFonts w:asciiTheme="minorHAnsi" w:hAnsiTheme="minorHAnsi" w:cstheme="minorHAnsi"/>
                <w:szCs w:val="22"/>
              </w:rPr>
              <w:t>14/11/2018</w:t>
            </w:r>
          </w:p>
        </w:tc>
        <w:tc>
          <w:tcPr>
            <w:tcW w:w="3534" w:type="dxa"/>
            <w:vAlign w:val="center"/>
          </w:tcPr>
          <w:p w:rsidR="00EA7EC8" w:rsidRPr="00D23B70" w:rsidRDefault="00EA7EC8" w:rsidP="00EA7EC8">
            <w:pPr>
              <w:rPr>
                <w:rFonts w:asciiTheme="minorHAnsi" w:hAnsiTheme="minorHAnsi" w:cstheme="minorHAnsi"/>
                <w:sz w:val="18"/>
                <w:szCs w:val="18"/>
                <w:lang w:val="es-BO"/>
              </w:rPr>
            </w:pPr>
            <w:r w:rsidRPr="00D23B70">
              <w:rPr>
                <w:rFonts w:asciiTheme="minorHAnsi" w:hAnsiTheme="minorHAnsi" w:cstheme="minorHAnsi"/>
                <w:sz w:val="18"/>
                <w:szCs w:val="18"/>
                <w:lang w:val="es-BO"/>
              </w:rPr>
              <w:t xml:space="preserve">Página web de YPFB: </w:t>
            </w:r>
            <w:hyperlink r:id="rId10" w:history="1">
              <w:r w:rsidRPr="00D23B70">
                <w:rPr>
                  <w:rStyle w:val="Hipervnculo"/>
                  <w:rFonts w:asciiTheme="minorHAnsi" w:hAnsiTheme="minorHAnsi" w:cstheme="minorHAnsi"/>
                  <w:color w:val="auto"/>
                  <w:sz w:val="18"/>
                  <w:szCs w:val="18"/>
                  <w:lang w:val="es-BO"/>
                </w:rPr>
                <w:t>www.ypfb.gob.bo</w:t>
              </w:r>
            </w:hyperlink>
            <w:r w:rsidRPr="00D23B70">
              <w:rPr>
                <w:rFonts w:asciiTheme="minorHAnsi" w:hAnsiTheme="minorHAnsi" w:cstheme="minorHAnsi"/>
                <w:sz w:val="18"/>
                <w:szCs w:val="18"/>
                <w:lang w:val="es-BO"/>
              </w:rPr>
              <w:t xml:space="preserve">  </w:t>
            </w:r>
          </w:p>
        </w:tc>
      </w:tr>
      <w:tr w:rsidR="00EA7EC8" w:rsidRPr="00552079" w:rsidTr="000E1D5D">
        <w:trPr>
          <w:trHeight w:val="246"/>
        </w:trPr>
        <w:tc>
          <w:tcPr>
            <w:tcW w:w="433" w:type="dxa"/>
            <w:vAlign w:val="center"/>
          </w:tcPr>
          <w:p w:rsidR="00EA7EC8" w:rsidRDefault="00EA7EC8" w:rsidP="00EA7EC8">
            <w:pPr>
              <w:jc w:val="center"/>
              <w:rPr>
                <w:rFonts w:asciiTheme="minorHAnsi" w:hAnsiTheme="minorHAnsi" w:cstheme="minorHAnsi"/>
                <w:sz w:val="22"/>
                <w:szCs w:val="22"/>
              </w:rPr>
            </w:pPr>
          </w:p>
        </w:tc>
        <w:tc>
          <w:tcPr>
            <w:tcW w:w="3106" w:type="dxa"/>
            <w:vAlign w:val="center"/>
          </w:tcPr>
          <w:p w:rsidR="00EA7EC8" w:rsidRDefault="00EA7EC8" w:rsidP="00EA7EC8">
            <w:pPr>
              <w:rPr>
                <w:rFonts w:asciiTheme="minorHAnsi" w:hAnsiTheme="minorHAnsi" w:cstheme="minorHAnsi"/>
                <w:sz w:val="22"/>
                <w:szCs w:val="22"/>
              </w:rPr>
            </w:pPr>
          </w:p>
        </w:tc>
        <w:tc>
          <w:tcPr>
            <w:tcW w:w="2921" w:type="dxa"/>
            <w:gridSpan w:val="4"/>
            <w:vAlign w:val="center"/>
          </w:tcPr>
          <w:p w:rsidR="00EA7EC8" w:rsidRPr="00D23B70" w:rsidRDefault="00EA7EC8" w:rsidP="00EA7EC8">
            <w:pPr>
              <w:jc w:val="center"/>
              <w:rPr>
                <w:rFonts w:asciiTheme="minorHAnsi" w:hAnsiTheme="minorHAnsi" w:cstheme="minorHAnsi"/>
                <w:sz w:val="22"/>
                <w:szCs w:val="22"/>
              </w:rPr>
            </w:pPr>
          </w:p>
        </w:tc>
        <w:tc>
          <w:tcPr>
            <w:tcW w:w="3534" w:type="dxa"/>
            <w:vAlign w:val="center"/>
          </w:tcPr>
          <w:p w:rsidR="00EA7EC8" w:rsidRPr="00D23B70" w:rsidRDefault="00EA7EC8" w:rsidP="00EA7EC8">
            <w:pPr>
              <w:rPr>
                <w:rFonts w:asciiTheme="minorHAnsi" w:hAnsiTheme="minorHAnsi" w:cstheme="minorHAnsi"/>
                <w:sz w:val="22"/>
                <w:szCs w:val="22"/>
                <w:lang w:val="es-BO"/>
              </w:rPr>
            </w:pPr>
          </w:p>
        </w:tc>
      </w:tr>
      <w:tr w:rsidR="00EA7EC8" w:rsidRPr="00552079" w:rsidTr="000E1D5D">
        <w:trPr>
          <w:trHeight w:val="295"/>
        </w:trPr>
        <w:tc>
          <w:tcPr>
            <w:tcW w:w="433" w:type="dxa"/>
            <w:vAlign w:val="center"/>
          </w:tcPr>
          <w:p w:rsidR="00EA7EC8" w:rsidRDefault="00EA7EC8" w:rsidP="00EA7EC8">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vAlign w:val="center"/>
          </w:tcPr>
          <w:p w:rsidR="00EA7EC8" w:rsidRDefault="00EA7EC8" w:rsidP="00EA7EC8">
            <w:pPr>
              <w:rPr>
                <w:rFonts w:asciiTheme="minorHAnsi" w:hAnsiTheme="minorHAnsi" w:cstheme="minorHAnsi"/>
                <w:sz w:val="22"/>
                <w:szCs w:val="22"/>
              </w:rPr>
            </w:pPr>
            <w:r>
              <w:rPr>
                <w:rFonts w:asciiTheme="minorHAnsi" w:hAnsiTheme="minorHAnsi" w:cstheme="minorHAnsi"/>
                <w:sz w:val="22"/>
                <w:szCs w:val="22"/>
              </w:rPr>
              <w:t xml:space="preserve">Firma de Contrato/Orden de Compra </w:t>
            </w:r>
          </w:p>
        </w:tc>
        <w:tc>
          <w:tcPr>
            <w:tcW w:w="6455" w:type="dxa"/>
            <w:gridSpan w:val="5"/>
            <w:vAlign w:val="center"/>
          </w:tcPr>
          <w:p w:rsidR="00EA7EC8" w:rsidRPr="00D23B70" w:rsidRDefault="00EA7EC8" w:rsidP="00EA7EC8">
            <w:pPr>
              <w:jc w:val="both"/>
              <w:rPr>
                <w:rFonts w:asciiTheme="minorHAnsi" w:hAnsiTheme="minorHAnsi" w:cstheme="minorHAnsi"/>
                <w:sz w:val="22"/>
                <w:szCs w:val="22"/>
              </w:rPr>
            </w:pPr>
            <w:r w:rsidRPr="00D23B70">
              <w:rPr>
                <w:rFonts w:asciiTheme="minorHAnsi" w:hAnsiTheme="minorHAnsi" w:cstheme="minorHAnsi"/>
                <w:sz w:val="22"/>
                <w:szCs w:val="22"/>
              </w:rPr>
              <w:t xml:space="preserve">Fecha Estimada: </w:t>
            </w:r>
          </w:p>
          <w:p w:rsidR="00EA7EC8" w:rsidRPr="00D23B70" w:rsidRDefault="00D23B70" w:rsidP="00EA7EC8">
            <w:pPr>
              <w:jc w:val="both"/>
              <w:rPr>
                <w:rFonts w:asciiTheme="minorHAnsi" w:hAnsiTheme="minorHAnsi" w:cstheme="minorHAnsi"/>
                <w:sz w:val="22"/>
                <w:szCs w:val="22"/>
                <w:lang w:val="es-BO"/>
              </w:rPr>
            </w:pPr>
            <w:r w:rsidRPr="00D23B70">
              <w:rPr>
                <w:rFonts w:asciiTheme="minorHAnsi" w:hAnsiTheme="minorHAnsi" w:cstheme="minorHAnsi"/>
                <w:szCs w:val="22"/>
              </w:rPr>
              <w:t>30/11/2018</w:t>
            </w:r>
          </w:p>
        </w:tc>
      </w:tr>
    </w:tbl>
    <w:p w:rsidR="00855E15" w:rsidRDefault="00855E15" w:rsidP="00D62DD9">
      <w:pPr>
        <w:rPr>
          <w:rFonts w:asciiTheme="minorHAnsi" w:hAnsiTheme="minorHAnsi" w:cstheme="minorHAnsi"/>
          <w:sz w:val="22"/>
          <w:szCs w:val="22"/>
        </w:rPr>
      </w:pPr>
    </w:p>
    <w:p w:rsidR="00C6589E" w:rsidRDefault="00C6589E" w:rsidP="00D62DD9">
      <w:pPr>
        <w:rPr>
          <w:rFonts w:asciiTheme="minorHAnsi" w:hAnsiTheme="minorHAnsi" w:cstheme="minorHAnsi"/>
          <w:sz w:val="22"/>
          <w:szCs w:val="22"/>
        </w:rPr>
      </w:pPr>
    </w:p>
    <w:p w:rsidR="00D23B70" w:rsidRDefault="00D23B70" w:rsidP="00D62DD9">
      <w:pPr>
        <w:rPr>
          <w:rFonts w:asciiTheme="minorHAnsi" w:hAnsiTheme="minorHAnsi" w:cstheme="minorHAnsi"/>
          <w:sz w:val="22"/>
          <w:szCs w:val="22"/>
        </w:rPr>
      </w:pPr>
    </w:p>
    <w:p w:rsidR="00D23B70" w:rsidRDefault="00D23B70" w:rsidP="00D62DD9">
      <w:pPr>
        <w:rPr>
          <w:rFonts w:asciiTheme="minorHAnsi" w:hAnsiTheme="minorHAnsi" w:cstheme="minorHAnsi"/>
          <w:sz w:val="22"/>
          <w:szCs w:val="22"/>
        </w:rPr>
      </w:pPr>
    </w:p>
    <w:p w:rsidR="00D23B70" w:rsidRDefault="00D23B70" w:rsidP="00D62DD9">
      <w:pPr>
        <w:rPr>
          <w:rFonts w:asciiTheme="minorHAnsi" w:hAnsiTheme="minorHAnsi" w:cstheme="minorHAnsi"/>
          <w:sz w:val="22"/>
          <w:szCs w:val="22"/>
        </w:rPr>
      </w:pPr>
    </w:p>
    <w:p w:rsidR="00D23B70" w:rsidRDefault="00D23B70" w:rsidP="00D62DD9">
      <w:pPr>
        <w:rPr>
          <w:rFonts w:asciiTheme="minorHAnsi" w:hAnsiTheme="minorHAnsi" w:cstheme="minorHAnsi"/>
          <w:sz w:val="22"/>
          <w:szCs w:val="22"/>
        </w:rPr>
      </w:pPr>
    </w:p>
    <w:p w:rsidR="00D23B70" w:rsidRDefault="00D23B70" w:rsidP="00D62DD9">
      <w:pPr>
        <w:rPr>
          <w:rFonts w:asciiTheme="minorHAnsi" w:hAnsiTheme="minorHAnsi" w:cstheme="minorHAnsi"/>
          <w:sz w:val="22"/>
          <w:szCs w:val="22"/>
        </w:rPr>
      </w:pPr>
    </w:p>
    <w:p w:rsidR="00575123" w:rsidRDefault="00575123" w:rsidP="00D62DD9">
      <w:pPr>
        <w:rPr>
          <w:rFonts w:asciiTheme="minorHAnsi" w:hAnsiTheme="minorHAnsi" w:cstheme="minorHAnsi"/>
          <w:sz w:val="22"/>
          <w:szCs w:val="22"/>
        </w:rPr>
      </w:pPr>
    </w:p>
    <w:p w:rsidR="00575123" w:rsidRDefault="00575123" w:rsidP="00D62DD9">
      <w:pPr>
        <w:rPr>
          <w:rFonts w:asciiTheme="minorHAnsi" w:hAnsiTheme="minorHAnsi" w:cstheme="minorHAnsi"/>
          <w:sz w:val="22"/>
          <w:szCs w:val="22"/>
        </w:rPr>
      </w:pPr>
      <w:bookmarkStart w:id="0" w:name="_GoBack"/>
      <w:bookmarkEnd w:id="0"/>
    </w:p>
    <w:tbl>
      <w:tblPr>
        <w:tblW w:w="9072" w:type="dxa"/>
        <w:tblInd w:w="70" w:type="dxa"/>
        <w:tblLayout w:type="fixed"/>
        <w:tblCellMar>
          <w:left w:w="70" w:type="dxa"/>
          <w:right w:w="70" w:type="dxa"/>
        </w:tblCellMar>
        <w:tblLook w:val="04A0" w:firstRow="1" w:lastRow="0" w:firstColumn="1" w:lastColumn="0" w:noHBand="0" w:noVBand="1"/>
      </w:tblPr>
      <w:tblGrid>
        <w:gridCol w:w="701"/>
        <w:gridCol w:w="3977"/>
        <w:gridCol w:w="1134"/>
        <w:gridCol w:w="1134"/>
        <w:gridCol w:w="1054"/>
        <w:gridCol w:w="1072"/>
      </w:tblGrid>
      <w:tr w:rsidR="008F3382" w:rsidRPr="008F3382" w:rsidTr="008F3382">
        <w:trPr>
          <w:trHeight w:val="527"/>
        </w:trPr>
        <w:tc>
          <w:tcPr>
            <w:tcW w:w="9072" w:type="dxa"/>
            <w:gridSpan w:val="6"/>
            <w:tcBorders>
              <w:top w:val="single" w:sz="4" w:space="0" w:color="auto"/>
              <w:left w:val="single" w:sz="4" w:space="0" w:color="auto"/>
              <w:bottom w:val="single" w:sz="4" w:space="0" w:color="auto"/>
              <w:right w:val="single" w:sz="4" w:space="0" w:color="auto"/>
            </w:tcBorders>
            <w:shd w:val="clear" w:color="000000" w:fill="DEEAF6"/>
            <w:vAlign w:val="center"/>
          </w:tcPr>
          <w:p w:rsidR="008F3382" w:rsidRPr="008F3382" w:rsidRDefault="008F3382" w:rsidP="008F3382">
            <w:pPr>
              <w:jc w:val="center"/>
              <w:rPr>
                <w:rFonts w:ascii="Calibri" w:hAnsi="Calibri" w:cs="Calibri"/>
                <w:b/>
                <w:bCs/>
                <w:color w:val="000000"/>
                <w:lang w:eastAsia="es-ES"/>
              </w:rPr>
            </w:pPr>
            <w:r w:rsidRPr="00365997">
              <w:rPr>
                <w:rFonts w:asciiTheme="minorHAnsi" w:hAnsiTheme="minorHAnsi" w:cstheme="minorHAnsi"/>
                <w:b/>
                <w:sz w:val="22"/>
                <w:szCs w:val="22"/>
              </w:rPr>
              <w:t>PRECIO REFERENCIAL</w:t>
            </w:r>
          </w:p>
        </w:tc>
      </w:tr>
      <w:tr w:rsidR="008F3382" w:rsidRPr="008F3382" w:rsidTr="00AC1A4D">
        <w:trPr>
          <w:trHeight w:val="248"/>
        </w:trPr>
        <w:tc>
          <w:tcPr>
            <w:tcW w:w="701" w:type="dxa"/>
            <w:tcBorders>
              <w:top w:val="single" w:sz="4" w:space="0" w:color="auto"/>
              <w:left w:val="single" w:sz="4" w:space="0" w:color="auto"/>
              <w:bottom w:val="single" w:sz="4" w:space="0" w:color="auto"/>
              <w:right w:val="single" w:sz="4" w:space="0" w:color="auto"/>
            </w:tcBorders>
            <w:shd w:val="clear" w:color="000000" w:fill="DEEAF6"/>
            <w:vAlign w:val="center"/>
          </w:tcPr>
          <w:p w:rsidR="008F3382" w:rsidRPr="008F3382" w:rsidRDefault="008F3382" w:rsidP="008F3382">
            <w:pPr>
              <w:jc w:val="center"/>
              <w:rPr>
                <w:rFonts w:ascii="Calibri" w:hAnsi="Calibri" w:cs="Calibri"/>
                <w:b/>
                <w:bCs/>
                <w:color w:val="000000"/>
                <w:lang w:val="es-BO" w:eastAsia="es-BO"/>
              </w:rPr>
            </w:pPr>
            <w:r w:rsidRPr="008F3382">
              <w:rPr>
                <w:rFonts w:ascii="Calibri" w:hAnsi="Calibri" w:cs="Calibri"/>
                <w:b/>
                <w:bCs/>
                <w:color w:val="000000"/>
                <w:lang w:val="es-ES_tradnl" w:eastAsia="es-ES"/>
              </w:rPr>
              <w:t xml:space="preserve">Nº ÍTEM </w:t>
            </w:r>
          </w:p>
        </w:tc>
        <w:tc>
          <w:tcPr>
            <w:tcW w:w="3977" w:type="dxa"/>
            <w:tcBorders>
              <w:top w:val="single" w:sz="4" w:space="0" w:color="auto"/>
              <w:left w:val="single" w:sz="4" w:space="0" w:color="auto"/>
              <w:bottom w:val="single" w:sz="4" w:space="0" w:color="auto"/>
              <w:right w:val="single" w:sz="4" w:space="0" w:color="auto"/>
            </w:tcBorders>
            <w:shd w:val="clear" w:color="000000" w:fill="DEEAF6"/>
            <w:vAlign w:val="center"/>
          </w:tcPr>
          <w:p w:rsidR="008F3382" w:rsidRPr="008F3382" w:rsidRDefault="008F3382" w:rsidP="008F3382">
            <w:pPr>
              <w:jc w:val="center"/>
              <w:rPr>
                <w:rFonts w:ascii="Calibri" w:hAnsi="Calibri" w:cs="Calibri"/>
                <w:b/>
                <w:bCs/>
                <w:color w:val="000000"/>
                <w:lang w:eastAsia="es-ES"/>
              </w:rPr>
            </w:pPr>
            <w:r w:rsidRPr="008F3382">
              <w:rPr>
                <w:rFonts w:ascii="Calibri" w:hAnsi="Calibri" w:cs="Calibri"/>
                <w:b/>
                <w:bCs/>
                <w:color w:val="000000"/>
                <w:lang w:val="es-ES_tradnl" w:eastAsia="es-ES"/>
              </w:rPr>
              <w:t>DETALLE DEL BIEN</w:t>
            </w:r>
          </w:p>
        </w:tc>
        <w:tc>
          <w:tcPr>
            <w:tcW w:w="1134" w:type="dxa"/>
            <w:tcBorders>
              <w:top w:val="single" w:sz="4" w:space="0" w:color="auto"/>
              <w:left w:val="single" w:sz="4" w:space="0" w:color="auto"/>
              <w:bottom w:val="single" w:sz="4" w:space="0" w:color="auto"/>
              <w:right w:val="single" w:sz="4" w:space="0" w:color="auto"/>
            </w:tcBorders>
            <w:shd w:val="clear" w:color="000000" w:fill="DEEAF6"/>
            <w:vAlign w:val="center"/>
          </w:tcPr>
          <w:p w:rsidR="008F3382" w:rsidRPr="008F3382" w:rsidRDefault="008F3382" w:rsidP="008F3382">
            <w:pPr>
              <w:jc w:val="center"/>
              <w:rPr>
                <w:rFonts w:ascii="Calibri" w:hAnsi="Calibri" w:cs="Calibri"/>
                <w:b/>
                <w:bCs/>
                <w:color w:val="000000"/>
                <w:lang w:eastAsia="es-ES"/>
              </w:rPr>
            </w:pPr>
            <w:r w:rsidRPr="008F3382">
              <w:rPr>
                <w:rFonts w:ascii="Calibri" w:hAnsi="Calibri" w:cs="Calibri"/>
                <w:b/>
                <w:bCs/>
                <w:color w:val="000000"/>
                <w:lang w:eastAsia="es-ES"/>
              </w:rPr>
              <w:t>CANTIDAD</w:t>
            </w:r>
          </w:p>
        </w:tc>
        <w:tc>
          <w:tcPr>
            <w:tcW w:w="1134" w:type="dxa"/>
            <w:tcBorders>
              <w:top w:val="single" w:sz="4" w:space="0" w:color="auto"/>
              <w:left w:val="single" w:sz="4" w:space="0" w:color="auto"/>
              <w:bottom w:val="single" w:sz="4" w:space="0" w:color="auto"/>
              <w:right w:val="single" w:sz="4" w:space="0" w:color="auto"/>
            </w:tcBorders>
            <w:shd w:val="clear" w:color="000000" w:fill="DEEAF6"/>
            <w:vAlign w:val="center"/>
          </w:tcPr>
          <w:p w:rsidR="008F3382" w:rsidRPr="008F3382" w:rsidRDefault="008F3382" w:rsidP="008F3382">
            <w:pPr>
              <w:jc w:val="center"/>
              <w:rPr>
                <w:rFonts w:ascii="Calibri" w:hAnsi="Calibri" w:cs="Calibri"/>
                <w:b/>
                <w:bCs/>
                <w:color w:val="000000"/>
                <w:lang w:eastAsia="es-ES"/>
              </w:rPr>
            </w:pPr>
            <w:r w:rsidRPr="008F3382">
              <w:rPr>
                <w:rFonts w:ascii="Calibri" w:hAnsi="Calibri" w:cs="Calibri"/>
                <w:b/>
                <w:bCs/>
                <w:color w:val="000000"/>
                <w:lang w:val="es-ES_tradnl" w:eastAsia="es-ES"/>
              </w:rPr>
              <w:t>UNIDAD DE MEDIDA</w:t>
            </w:r>
          </w:p>
        </w:tc>
        <w:tc>
          <w:tcPr>
            <w:tcW w:w="1054" w:type="dxa"/>
            <w:tcBorders>
              <w:top w:val="single" w:sz="4" w:space="0" w:color="auto"/>
              <w:left w:val="nil"/>
              <w:bottom w:val="single" w:sz="4" w:space="0" w:color="auto"/>
              <w:right w:val="single" w:sz="4" w:space="0" w:color="auto"/>
            </w:tcBorders>
            <w:shd w:val="clear" w:color="000000" w:fill="DEEAF6"/>
            <w:vAlign w:val="center"/>
          </w:tcPr>
          <w:p w:rsidR="008F3382" w:rsidRPr="008F3382" w:rsidRDefault="008F3382" w:rsidP="008F3382">
            <w:pPr>
              <w:jc w:val="center"/>
              <w:rPr>
                <w:rFonts w:ascii="Calibri" w:hAnsi="Calibri" w:cs="Calibri"/>
                <w:b/>
                <w:bCs/>
                <w:color w:val="000000"/>
                <w:lang w:eastAsia="es-ES"/>
              </w:rPr>
            </w:pPr>
            <w:r w:rsidRPr="008F3382">
              <w:rPr>
                <w:rFonts w:ascii="Calibri" w:hAnsi="Calibri" w:cs="Calibri"/>
                <w:b/>
                <w:bCs/>
                <w:color w:val="000000"/>
                <w:lang w:val="es-ES_tradnl" w:eastAsia="es-ES"/>
              </w:rPr>
              <w:t>PRECIO UNITARIO (Bs.)</w:t>
            </w:r>
          </w:p>
        </w:tc>
        <w:tc>
          <w:tcPr>
            <w:tcW w:w="1072" w:type="dxa"/>
            <w:tcBorders>
              <w:top w:val="single" w:sz="4" w:space="0" w:color="auto"/>
              <w:left w:val="nil"/>
              <w:bottom w:val="single" w:sz="4" w:space="0" w:color="auto"/>
              <w:right w:val="single" w:sz="4" w:space="0" w:color="auto"/>
            </w:tcBorders>
            <w:shd w:val="clear" w:color="000000" w:fill="DEEAF6"/>
            <w:vAlign w:val="center"/>
          </w:tcPr>
          <w:p w:rsidR="008F3382" w:rsidRPr="008F3382" w:rsidRDefault="008F3382" w:rsidP="008F3382">
            <w:pPr>
              <w:jc w:val="center"/>
              <w:rPr>
                <w:rFonts w:ascii="Calibri" w:hAnsi="Calibri" w:cs="Calibri"/>
                <w:b/>
                <w:bCs/>
                <w:color w:val="000000"/>
                <w:lang w:eastAsia="es-ES"/>
              </w:rPr>
            </w:pPr>
            <w:r w:rsidRPr="008F3382">
              <w:rPr>
                <w:rFonts w:ascii="Calibri" w:hAnsi="Calibri" w:cs="Calibri"/>
                <w:b/>
                <w:bCs/>
                <w:color w:val="000000"/>
                <w:lang w:val="es-ES_tradnl" w:eastAsia="es-ES"/>
              </w:rPr>
              <w:t>PRECIO TOTAL (Bs.)</w:t>
            </w:r>
          </w:p>
        </w:tc>
      </w:tr>
      <w:tr w:rsidR="008F3382" w:rsidRPr="008F3382" w:rsidTr="00AC1A4D">
        <w:trPr>
          <w:trHeight w:val="865"/>
        </w:trPr>
        <w:tc>
          <w:tcPr>
            <w:tcW w:w="701" w:type="dxa"/>
            <w:tcBorders>
              <w:top w:val="nil"/>
              <w:left w:val="single" w:sz="4" w:space="0" w:color="auto"/>
              <w:bottom w:val="single" w:sz="4" w:space="0" w:color="000000"/>
              <w:right w:val="single" w:sz="4" w:space="0" w:color="auto"/>
            </w:tcBorders>
            <w:shd w:val="clear" w:color="auto" w:fill="auto"/>
            <w:vAlign w:val="center"/>
            <w:hideMark/>
          </w:tcPr>
          <w:p w:rsidR="008F3382" w:rsidRPr="008F3382" w:rsidRDefault="008F3382" w:rsidP="008F3382">
            <w:pPr>
              <w:jc w:val="center"/>
              <w:rPr>
                <w:rFonts w:ascii="Calibri" w:hAnsi="Calibri" w:cs="Calibri"/>
                <w:color w:val="000000"/>
                <w:lang w:eastAsia="es-ES"/>
              </w:rPr>
            </w:pPr>
            <w:r w:rsidRPr="008F3382">
              <w:rPr>
                <w:rFonts w:ascii="Calibri" w:hAnsi="Calibri" w:cs="Calibri"/>
                <w:bCs/>
                <w:color w:val="000000"/>
                <w:lang w:eastAsia="es-ES"/>
              </w:rPr>
              <w:t>1</w:t>
            </w:r>
          </w:p>
        </w:tc>
        <w:tc>
          <w:tcPr>
            <w:tcW w:w="3977" w:type="dxa"/>
            <w:tcBorders>
              <w:top w:val="single" w:sz="4" w:space="0" w:color="auto"/>
              <w:left w:val="nil"/>
              <w:bottom w:val="single" w:sz="4" w:space="0" w:color="auto"/>
              <w:right w:val="single" w:sz="4" w:space="0" w:color="auto"/>
            </w:tcBorders>
            <w:shd w:val="clear" w:color="000000" w:fill="FFFFFF"/>
            <w:vAlign w:val="center"/>
          </w:tcPr>
          <w:p w:rsidR="008F3382" w:rsidRPr="008F3382" w:rsidRDefault="008F3382" w:rsidP="008F3382">
            <w:pPr>
              <w:jc w:val="both"/>
              <w:rPr>
                <w:rFonts w:ascii="Calibri" w:hAnsi="Calibri" w:cs="Calibri"/>
                <w:color w:val="000000"/>
                <w:lang w:eastAsia="es-ES"/>
              </w:rPr>
            </w:pPr>
            <w:r w:rsidRPr="008F3382">
              <w:rPr>
                <w:rFonts w:ascii="Calibri" w:hAnsi="Calibri" w:cs="Calibri"/>
                <w:bCs/>
                <w:color w:val="000000"/>
                <w:lang w:val="es-BO" w:eastAsia="es-ES"/>
              </w:rPr>
              <w:t>DEPURADOR-SPOOL</w:t>
            </w:r>
          </w:p>
        </w:tc>
        <w:tc>
          <w:tcPr>
            <w:tcW w:w="1134" w:type="dxa"/>
            <w:tcBorders>
              <w:top w:val="nil"/>
              <w:left w:val="single" w:sz="4" w:space="0" w:color="auto"/>
              <w:bottom w:val="single" w:sz="4" w:space="0" w:color="000000"/>
              <w:right w:val="single" w:sz="4" w:space="0" w:color="auto"/>
            </w:tcBorders>
            <w:shd w:val="clear" w:color="auto" w:fill="auto"/>
            <w:vAlign w:val="center"/>
          </w:tcPr>
          <w:p w:rsidR="008F3382" w:rsidRPr="008F3382" w:rsidRDefault="008F3382" w:rsidP="008F3382">
            <w:pPr>
              <w:jc w:val="center"/>
              <w:rPr>
                <w:rFonts w:ascii="Calibri" w:hAnsi="Calibri" w:cs="Calibri"/>
                <w:color w:val="000000"/>
                <w:lang w:eastAsia="es-ES"/>
              </w:rPr>
            </w:pPr>
            <w:r w:rsidRPr="008F3382">
              <w:rPr>
                <w:rFonts w:ascii="Calibri" w:hAnsi="Calibri" w:cs="Calibri"/>
                <w:color w:val="000000"/>
                <w:lang w:eastAsia="es-ES"/>
              </w:rPr>
              <w:t>1</w:t>
            </w:r>
          </w:p>
        </w:tc>
        <w:tc>
          <w:tcPr>
            <w:tcW w:w="1134" w:type="dxa"/>
            <w:tcBorders>
              <w:top w:val="nil"/>
              <w:left w:val="single" w:sz="4" w:space="0" w:color="auto"/>
              <w:bottom w:val="single" w:sz="4" w:space="0" w:color="000000"/>
              <w:right w:val="single" w:sz="4" w:space="0" w:color="auto"/>
            </w:tcBorders>
            <w:shd w:val="clear" w:color="auto" w:fill="auto"/>
            <w:vAlign w:val="center"/>
          </w:tcPr>
          <w:p w:rsidR="008F3382" w:rsidRPr="008F3382" w:rsidRDefault="008F3382" w:rsidP="008F3382">
            <w:pPr>
              <w:jc w:val="center"/>
              <w:rPr>
                <w:rFonts w:ascii="Calibri" w:hAnsi="Calibri" w:cs="Calibri"/>
                <w:color w:val="000000"/>
                <w:lang w:eastAsia="es-ES"/>
              </w:rPr>
            </w:pPr>
            <w:r w:rsidRPr="008F3382">
              <w:rPr>
                <w:rFonts w:ascii="Calibri" w:hAnsi="Calibri" w:cs="Calibri"/>
                <w:color w:val="000000"/>
                <w:lang w:eastAsia="es-ES"/>
              </w:rPr>
              <w:t>Pieza</w:t>
            </w:r>
          </w:p>
        </w:tc>
        <w:tc>
          <w:tcPr>
            <w:tcW w:w="1054" w:type="dxa"/>
            <w:tcBorders>
              <w:top w:val="nil"/>
              <w:left w:val="single" w:sz="4" w:space="0" w:color="auto"/>
              <w:bottom w:val="single" w:sz="4" w:space="0" w:color="000000"/>
              <w:right w:val="single" w:sz="4" w:space="0" w:color="auto"/>
            </w:tcBorders>
            <w:shd w:val="clear" w:color="auto" w:fill="auto"/>
            <w:vAlign w:val="center"/>
          </w:tcPr>
          <w:p w:rsidR="008F3382" w:rsidRPr="008F3382" w:rsidRDefault="008F3382" w:rsidP="008F3382">
            <w:pPr>
              <w:jc w:val="center"/>
              <w:rPr>
                <w:rFonts w:ascii="Calibri" w:hAnsi="Calibri" w:cs="Arial"/>
                <w:color w:val="000000"/>
                <w:lang w:eastAsia="es-ES"/>
              </w:rPr>
            </w:pPr>
            <w:r w:rsidRPr="008F3382">
              <w:rPr>
                <w:rFonts w:ascii="Calibri" w:hAnsi="Calibri" w:cs="Arial"/>
                <w:color w:val="000000"/>
                <w:lang w:eastAsia="es-ES"/>
              </w:rPr>
              <w:t>252.666,30</w:t>
            </w:r>
          </w:p>
        </w:tc>
        <w:tc>
          <w:tcPr>
            <w:tcW w:w="1072" w:type="dxa"/>
            <w:tcBorders>
              <w:top w:val="nil"/>
              <w:left w:val="single" w:sz="4" w:space="0" w:color="auto"/>
              <w:bottom w:val="single" w:sz="4" w:space="0" w:color="000000"/>
              <w:right w:val="single" w:sz="4" w:space="0" w:color="auto"/>
            </w:tcBorders>
            <w:shd w:val="clear" w:color="auto" w:fill="auto"/>
            <w:vAlign w:val="center"/>
          </w:tcPr>
          <w:p w:rsidR="008F3382" w:rsidRPr="008F3382" w:rsidRDefault="008F3382" w:rsidP="008F3382">
            <w:pPr>
              <w:jc w:val="center"/>
              <w:rPr>
                <w:rFonts w:ascii="Calibri" w:hAnsi="Calibri" w:cs="Arial"/>
                <w:color w:val="000000"/>
                <w:lang w:eastAsia="es-ES"/>
              </w:rPr>
            </w:pPr>
            <w:r w:rsidRPr="008F3382">
              <w:rPr>
                <w:rFonts w:ascii="Calibri" w:hAnsi="Calibri" w:cs="Arial"/>
                <w:color w:val="000000"/>
                <w:lang w:eastAsia="es-ES"/>
              </w:rPr>
              <w:t>252.666,31</w:t>
            </w:r>
          </w:p>
        </w:tc>
      </w:tr>
      <w:tr w:rsidR="008F3382" w:rsidRPr="008F3382" w:rsidTr="00AC1A4D">
        <w:trPr>
          <w:trHeight w:val="865"/>
        </w:trPr>
        <w:tc>
          <w:tcPr>
            <w:tcW w:w="701" w:type="dxa"/>
            <w:tcBorders>
              <w:top w:val="nil"/>
              <w:left w:val="single" w:sz="4" w:space="0" w:color="auto"/>
              <w:bottom w:val="single" w:sz="4" w:space="0" w:color="000000"/>
              <w:right w:val="single" w:sz="4" w:space="0" w:color="auto"/>
            </w:tcBorders>
            <w:shd w:val="clear" w:color="auto" w:fill="auto"/>
            <w:vAlign w:val="center"/>
          </w:tcPr>
          <w:p w:rsidR="008F3382" w:rsidRPr="008F3382" w:rsidRDefault="008F3382" w:rsidP="008F3382">
            <w:pPr>
              <w:jc w:val="center"/>
              <w:rPr>
                <w:rFonts w:ascii="Calibri" w:hAnsi="Calibri" w:cs="Calibri"/>
                <w:bCs/>
                <w:color w:val="000000"/>
                <w:lang w:eastAsia="es-ES"/>
              </w:rPr>
            </w:pPr>
            <w:r w:rsidRPr="008F3382">
              <w:rPr>
                <w:rFonts w:ascii="Calibri" w:hAnsi="Calibri" w:cs="Calibri"/>
                <w:bCs/>
                <w:color w:val="000000"/>
                <w:lang w:eastAsia="es-ES"/>
              </w:rPr>
              <w:t>2</w:t>
            </w:r>
          </w:p>
        </w:tc>
        <w:tc>
          <w:tcPr>
            <w:tcW w:w="3977" w:type="dxa"/>
            <w:tcBorders>
              <w:top w:val="single" w:sz="4" w:space="0" w:color="auto"/>
              <w:left w:val="nil"/>
              <w:bottom w:val="single" w:sz="4" w:space="0" w:color="auto"/>
              <w:right w:val="single" w:sz="4" w:space="0" w:color="auto"/>
            </w:tcBorders>
            <w:shd w:val="clear" w:color="000000" w:fill="FFFFFF"/>
            <w:vAlign w:val="center"/>
          </w:tcPr>
          <w:p w:rsidR="008F3382" w:rsidRPr="008F3382" w:rsidRDefault="008F3382" w:rsidP="008F3382">
            <w:pPr>
              <w:jc w:val="both"/>
              <w:rPr>
                <w:rFonts w:ascii="Calibri" w:hAnsi="Calibri" w:cs="Calibri"/>
                <w:bCs/>
                <w:color w:val="000000"/>
                <w:lang w:eastAsia="es-ES"/>
              </w:rPr>
            </w:pPr>
            <w:r w:rsidRPr="008F3382">
              <w:rPr>
                <w:rFonts w:ascii="Calibri" w:hAnsi="Calibri" w:cs="Calibri"/>
                <w:bCs/>
                <w:color w:val="000000"/>
                <w:lang w:val="es-BO" w:eastAsia="es-ES"/>
              </w:rPr>
              <w:t>DESMONTAJE Y MONTAJE</w:t>
            </w:r>
          </w:p>
        </w:tc>
        <w:tc>
          <w:tcPr>
            <w:tcW w:w="1134" w:type="dxa"/>
            <w:tcBorders>
              <w:top w:val="nil"/>
              <w:left w:val="single" w:sz="4" w:space="0" w:color="auto"/>
              <w:bottom w:val="single" w:sz="4" w:space="0" w:color="000000"/>
              <w:right w:val="single" w:sz="4" w:space="0" w:color="auto"/>
            </w:tcBorders>
            <w:shd w:val="clear" w:color="auto" w:fill="auto"/>
            <w:vAlign w:val="center"/>
          </w:tcPr>
          <w:p w:rsidR="008F3382" w:rsidRPr="008F3382" w:rsidRDefault="008F3382" w:rsidP="008F3382">
            <w:pPr>
              <w:jc w:val="center"/>
              <w:rPr>
                <w:rFonts w:ascii="Calibri" w:hAnsi="Calibri" w:cs="Calibri"/>
                <w:bCs/>
                <w:color w:val="000000"/>
                <w:lang w:eastAsia="es-ES"/>
              </w:rPr>
            </w:pPr>
            <w:r w:rsidRPr="008F3382">
              <w:rPr>
                <w:rFonts w:ascii="Calibri" w:hAnsi="Calibri" w:cs="Calibri"/>
                <w:bCs/>
                <w:color w:val="000000"/>
                <w:lang w:eastAsia="es-ES"/>
              </w:rPr>
              <w:t>1</w:t>
            </w:r>
          </w:p>
        </w:tc>
        <w:tc>
          <w:tcPr>
            <w:tcW w:w="1134" w:type="dxa"/>
            <w:tcBorders>
              <w:top w:val="nil"/>
              <w:left w:val="single" w:sz="4" w:space="0" w:color="auto"/>
              <w:bottom w:val="single" w:sz="4" w:space="0" w:color="000000"/>
              <w:right w:val="single" w:sz="4" w:space="0" w:color="auto"/>
            </w:tcBorders>
            <w:shd w:val="clear" w:color="auto" w:fill="auto"/>
            <w:vAlign w:val="center"/>
          </w:tcPr>
          <w:p w:rsidR="008F3382" w:rsidRPr="008F3382" w:rsidRDefault="008F3382" w:rsidP="008F3382">
            <w:pPr>
              <w:jc w:val="center"/>
              <w:rPr>
                <w:rFonts w:ascii="Calibri" w:hAnsi="Calibri" w:cs="Calibri"/>
                <w:bCs/>
                <w:color w:val="000000"/>
                <w:lang w:eastAsia="es-ES"/>
              </w:rPr>
            </w:pPr>
            <w:r w:rsidRPr="008F3382">
              <w:rPr>
                <w:rFonts w:ascii="Calibri" w:hAnsi="Calibri" w:cs="Calibri"/>
                <w:bCs/>
                <w:color w:val="000000"/>
                <w:lang w:eastAsia="es-ES"/>
              </w:rPr>
              <w:t>Global</w:t>
            </w:r>
          </w:p>
        </w:tc>
        <w:tc>
          <w:tcPr>
            <w:tcW w:w="1054" w:type="dxa"/>
            <w:tcBorders>
              <w:top w:val="nil"/>
              <w:left w:val="single" w:sz="4" w:space="0" w:color="auto"/>
              <w:bottom w:val="single" w:sz="4" w:space="0" w:color="000000"/>
              <w:right w:val="single" w:sz="4" w:space="0" w:color="auto"/>
            </w:tcBorders>
            <w:shd w:val="clear" w:color="auto" w:fill="auto"/>
            <w:vAlign w:val="center"/>
          </w:tcPr>
          <w:p w:rsidR="008F3382" w:rsidRPr="008F3382" w:rsidRDefault="008F3382" w:rsidP="008F3382">
            <w:pPr>
              <w:jc w:val="center"/>
              <w:rPr>
                <w:rFonts w:ascii="Calibri" w:hAnsi="Calibri" w:cs="Arial"/>
                <w:color w:val="000000"/>
                <w:lang w:eastAsia="es-ES"/>
              </w:rPr>
            </w:pPr>
            <w:r w:rsidRPr="008F3382">
              <w:rPr>
                <w:rFonts w:ascii="Calibri" w:hAnsi="Calibri" w:cs="Arial"/>
                <w:color w:val="000000"/>
                <w:lang w:eastAsia="es-ES"/>
              </w:rPr>
              <w:t>223.799,70</w:t>
            </w:r>
          </w:p>
        </w:tc>
        <w:tc>
          <w:tcPr>
            <w:tcW w:w="1072" w:type="dxa"/>
            <w:tcBorders>
              <w:top w:val="nil"/>
              <w:left w:val="single" w:sz="4" w:space="0" w:color="auto"/>
              <w:bottom w:val="single" w:sz="4" w:space="0" w:color="000000"/>
              <w:right w:val="single" w:sz="4" w:space="0" w:color="auto"/>
            </w:tcBorders>
            <w:shd w:val="clear" w:color="auto" w:fill="auto"/>
            <w:vAlign w:val="center"/>
          </w:tcPr>
          <w:p w:rsidR="008F3382" w:rsidRPr="008F3382" w:rsidRDefault="008F3382" w:rsidP="008F3382">
            <w:pPr>
              <w:jc w:val="center"/>
              <w:rPr>
                <w:rFonts w:ascii="Calibri" w:hAnsi="Calibri" w:cs="Arial"/>
                <w:color w:val="000000"/>
                <w:lang w:eastAsia="es-ES"/>
              </w:rPr>
            </w:pPr>
            <w:r w:rsidRPr="008F3382">
              <w:rPr>
                <w:rFonts w:ascii="Calibri" w:hAnsi="Calibri" w:cs="Arial"/>
                <w:color w:val="000000"/>
                <w:lang w:eastAsia="es-ES"/>
              </w:rPr>
              <w:t>223.799,70</w:t>
            </w:r>
          </w:p>
        </w:tc>
      </w:tr>
      <w:tr w:rsidR="008F3382" w:rsidRPr="008F3382" w:rsidTr="00AC1A4D">
        <w:trPr>
          <w:trHeight w:hRule="exact" w:val="317"/>
        </w:trPr>
        <w:tc>
          <w:tcPr>
            <w:tcW w:w="8000"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8F3382" w:rsidRPr="008F3382" w:rsidRDefault="008F3382" w:rsidP="008F3382">
            <w:pPr>
              <w:jc w:val="center"/>
              <w:rPr>
                <w:rFonts w:ascii="Calibri" w:hAnsi="Calibri" w:cs="Arial"/>
                <w:b/>
                <w:color w:val="000000"/>
                <w:lang w:eastAsia="es-ES"/>
              </w:rPr>
            </w:pPr>
            <w:r w:rsidRPr="008F3382">
              <w:rPr>
                <w:rFonts w:ascii="Calibri" w:hAnsi="Calibri" w:cs="Arial"/>
                <w:b/>
                <w:color w:val="000000"/>
                <w:lang w:eastAsia="es-ES"/>
              </w:rPr>
              <w:t>TOTAL: Cuatrocientos Setenta y Seis Mil Cuatrocientos Sesenta y Seis 01/100 Bolivianos</w:t>
            </w:r>
          </w:p>
        </w:tc>
        <w:tc>
          <w:tcPr>
            <w:tcW w:w="1072" w:type="dxa"/>
            <w:tcBorders>
              <w:top w:val="nil"/>
              <w:left w:val="nil"/>
              <w:bottom w:val="single" w:sz="4" w:space="0" w:color="auto"/>
              <w:right w:val="single" w:sz="4" w:space="0" w:color="auto"/>
            </w:tcBorders>
            <w:shd w:val="clear" w:color="auto" w:fill="auto"/>
            <w:vAlign w:val="center"/>
            <w:hideMark/>
          </w:tcPr>
          <w:p w:rsidR="008F3382" w:rsidRPr="008F3382" w:rsidRDefault="008F3382" w:rsidP="008F3382">
            <w:pPr>
              <w:jc w:val="center"/>
              <w:rPr>
                <w:rFonts w:ascii="Calibri" w:hAnsi="Calibri" w:cs="Arial"/>
                <w:b/>
                <w:color w:val="000000"/>
                <w:lang w:eastAsia="es-ES"/>
              </w:rPr>
            </w:pPr>
            <w:r w:rsidRPr="008F3382">
              <w:rPr>
                <w:rFonts w:ascii="Calibri" w:hAnsi="Calibri" w:cs="Arial"/>
                <w:b/>
                <w:color w:val="000000"/>
                <w:lang w:eastAsia="es-ES"/>
              </w:rPr>
              <w:t>476.466,01</w:t>
            </w:r>
          </w:p>
        </w:tc>
      </w:tr>
    </w:tbl>
    <w:p w:rsidR="008F3382" w:rsidRPr="008F3382" w:rsidRDefault="008F3382" w:rsidP="008F3382">
      <w:pPr>
        <w:jc w:val="both"/>
        <w:rPr>
          <w:rFonts w:ascii="Calibri" w:hAnsi="Calibri" w:cs="Arial"/>
          <w:sz w:val="22"/>
          <w:szCs w:val="22"/>
          <w:lang w:eastAsia="es-ES"/>
        </w:rPr>
      </w:pPr>
    </w:p>
    <w:p w:rsidR="00103622" w:rsidRPr="006F470A" w:rsidRDefault="00103622"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890901" w:rsidRPr="006F470A" w:rsidRDefault="00890901"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8F3382" w:rsidRDefault="008F3382"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5B2E8A" w:rsidRDefault="005B2E8A" w:rsidP="00B37050">
      <w:pPr>
        <w:jc w:val="center"/>
        <w:rPr>
          <w:rFonts w:asciiTheme="minorHAnsi" w:hAnsiTheme="minorHAnsi" w:cstheme="minorHAnsi"/>
          <w:b/>
          <w:sz w:val="22"/>
          <w:szCs w:val="22"/>
        </w:rPr>
      </w:pPr>
    </w:p>
    <w:p w:rsidR="005B2E8A" w:rsidRDefault="005B2E8A"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855E15"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Pr="006B0E33">
        <w:rPr>
          <w:rFonts w:asciiTheme="minorHAnsi" w:hAnsiTheme="minorHAnsi" w:cstheme="minorHAnsi"/>
          <w:sz w:val="22"/>
          <w:szCs w:val="22"/>
        </w:rPr>
        <w:t>los proponentes legalmente constituidos</w:t>
      </w:r>
      <w:r w:rsidR="000A37D6">
        <w:rPr>
          <w:rFonts w:asciiTheme="minorHAnsi" w:hAnsiTheme="minorHAnsi" w:cstheme="minorHAnsi"/>
          <w:sz w:val="22"/>
          <w:szCs w:val="22"/>
        </w:rPr>
        <w:t>:</w:t>
      </w:r>
      <w:r w:rsidRPr="006B0E33">
        <w:rPr>
          <w:rFonts w:asciiTheme="minorHAnsi" w:hAnsiTheme="minorHAnsi" w:cstheme="minorHAnsi"/>
          <w:sz w:val="22"/>
          <w:szCs w:val="22"/>
        </w:rPr>
        <w:t xml:space="preserve"> </w:t>
      </w:r>
    </w:p>
    <w:p w:rsidR="00042285" w:rsidRDefault="00042285" w:rsidP="00855E15">
      <w:pPr>
        <w:pStyle w:val="Prrafodelista"/>
        <w:ind w:left="426"/>
        <w:jc w:val="both"/>
        <w:rPr>
          <w:rFonts w:asciiTheme="minorHAnsi" w:hAnsiTheme="minorHAnsi" w:cstheme="minorHAnsi"/>
          <w:color w:val="FF0000"/>
          <w:sz w:val="22"/>
          <w:szCs w:val="22"/>
        </w:rPr>
      </w:pPr>
    </w:p>
    <w:p w:rsidR="00936100" w:rsidRPr="00DF3BDC" w:rsidRDefault="00A14F42" w:rsidP="004D3B82">
      <w:pPr>
        <w:pStyle w:val="Prrafodelista"/>
        <w:numPr>
          <w:ilvl w:val="0"/>
          <w:numId w:val="22"/>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Personas Naturales</w:t>
      </w:r>
      <w:r w:rsidR="00ED211D" w:rsidRPr="00DF3BDC">
        <w:rPr>
          <w:rFonts w:asciiTheme="minorHAnsi" w:hAnsiTheme="minorHAnsi" w:cstheme="minorHAnsi"/>
          <w:sz w:val="22"/>
          <w:szCs w:val="22"/>
          <w:lang w:val="es-BO"/>
        </w:rPr>
        <w:t xml:space="preserve"> con capacidad de contratar</w:t>
      </w:r>
      <w:r w:rsidRPr="00DF3BDC">
        <w:rPr>
          <w:rFonts w:asciiTheme="minorHAnsi" w:hAnsiTheme="minorHAnsi" w:cstheme="minorHAnsi"/>
          <w:sz w:val="22"/>
          <w:szCs w:val="22"/>
          <w:lang w:val="es-BO"/>
        </w:rPr>
        <w:t>.</w:t>
      </w:r>
      <w:r w:rsidR="00936100" w:rsidRPr="00DF3BDC">
        <w:rPr>
          <w:rFonts w:asciiTheme="minorHAnsi" w:hAnsiTheme="minorHAnsi" w:cstheme="minorHAnsi"/>
          <w:sz w:val="22"/>
          <w:szCs w:val="22"/>
          <w:lang w:val="es-BO"/>
        </w:rPr>
        <w:t xml:space="preserve"> </w:t>
      </w:r>
      <w:r w:rsidR="000A37D6" w:rsidRPr="00DF3BDC">
        <w:rPr>
          <w:rFonts w:asciiTheme="minorHAnsi" w:hAnsiTheme="minorHAnsi" w:cstheme="minorHAnsi"/>
          <w:color w:val="000000"/>
          <w:sz w:val="22"/>
          <w:szCs w:val="22"/>
        </w:rPr>
        <w:t>Para cuantías menores a Bs1.000</w:t>
      </w:r>
      <w:r w:rsidR="00936100" w:rsidRPr="00DF3BDC">
        <w:rPr>
          <w:rFonts w:asciiTheme="minorHAnsi" w:hAnsiTheme="minorHAnsi" w:cstheme="minorHAnsi"/>
          <w:color w:val="000000"/>
          <w:sz w:val="22"/>
          <w:szCs w:val="22"/>
        </w:rPr>
        <w:t>.000.- (</w:t>
      </w:r>
      <w:r w:rsidR="000A37D6" w:rsidRPr="00DF3BDC">
        <w:rPr>
          <w:rFonts w:asciiTheme="minorHAnsi" w:hAnsiTheme="minorHAnsi" w:cstheme="minorHAnsi"/>
          <w:color w:val="000000"/>
          <w:sz w:val="22"/>
          <w:szCs w:val="22"/>
        </w:rPr>
        <w:t>Un Millón</w:t>
      </w:r>
      <w:r w:rsidR="00936100" w:rsidRPr="00DF3BDC">
        <w:rPr>
          <w:rFonts w:asciiTheme="minorHAnsi" w:hAnsiTheme="minorHAnsi" w:cstheme="minorHAnsi"/>
          <w:color w:val="000000"/>
          <w:sz w:val="22"/>
          <w:szCs w:val="22"/>
        </w:rPr>
        <w:t xml:space="preserve"> 00/100 Bolivianos).</w:t>
      </w:r>
    </w:p>
    <w:p w:rsidR="00A14F42" w:rsidRPr="00DF3BDC" w:rsidRDefault="00A14F42" w:rsidP="004D3B82">
      <w:pPr>
        <w:pStyle w:val="Prrafodelista"/>
        <w:numPr>
          <w:ilvl w:val="0"/>
          <w:numId w:val="22"/>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Empresas </w:t>
      </w:r>
      <w:r w:rsidR="00996A64" w:rsidRPr="00DF3BDC">
        <w:rPr>
          <w:rFonts w:asciiTheme="minorHAnsi" w:hAnsiTheme="minorHAnsi" w:cstheme="minorHAnsi"/>
          <w:sz w:val="22"/>
          <w:szCs w:val="22"/>
          <w:lang w:val="es-BO"/>
        </w:rPr>
        <w:t>nacionales</w:t>
      </w:r>
      <w:r w:rsidRPr="00DF3BDC">
        <w:rPr>
          <w:rFonts w:asciiTheme="minorHAnsi" w:hAnsiTheme="minorHAnsi" w:cstheme="minorHAnsi"/>
          <w:color w:val="000000"/>
          <w:sz w:val="22"/>
          <w:szCs w:val="22"/>
        </w:rPr>
        <w:t>.</w:t>
      </w:r>
    </w:p>
    <w:p w:rsidR="00A14F42" w:rsidRPr="00DF3BDC" w:rsidRDefault="00A14F42" w:rsidP="004D3B82">
      <w:pPr>
        <w:pStyle w:val="Prrafodelista"/>
        <w:numPr>
          <w:ilvl w:val="0"/>
          <w:numId w:val="22"/>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Asociaciones Accidentales conformadas por empresas nacionales.</w:t>
      </w:r>
    </w:p>
    <w:p w:rsidR="00A14F42" w:rsidRPr="00DF3BDC" w:rsidRDefault="00A14F42" w:rsidP="004D3B82">
      <w:pPr>
        <w:pStyle w:val="Prrafodelista"/>
        <w:numPr>
          <w:ilvl w:val="0"/>
          <w:numId w:val="22"/>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Asociaciones Accidentales conformadas por empresas nacionales y extranjeras.</w:t>
      </w:r>
    </w:p>
    <w:p w:rsidR="00A14F42" w:rsidRPr="00DF3BDC" w:rsidRDefault="00A14F42" w:rsidP="004D3B82">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 xml:space="preserve">Micro y Pequeñas Empresas - </w:t>
      </w:r>
      <w:proofErr w:type="spellStart"/>
      <w:r w:rsidRPr="00DF3BDC">
        <w:rPr>
          <w:rFonts w:asciiTheme="minorHAnsi" w:hAnsiTheme="minorHAnsi" w:cstheme="minorHAnsi"/>
          <w:sz w:val="22"/>
          <w:szCs w:val="22"/>
        </w:rPr>
        <w:t>MyPES</w:t>
      </w:r>
      <w:proofErr w:type="spellEnd"/>
      <w:r w:rsidRPr="00DF3BDC">
        <w:rPr>
          <w:rFonts w:asciiTheme="minorHAnsi" w:hAnsiTheme="minorHAnsi" w:cstheme="minorHAnsi"/>
          <w:sz w:val="22"/>
          <w:szCs w:val="22"/>
        </w:rPr>
        <w:t>.</w:t>
      </w:r>
    </w:p>
    <w:p w:rsidR="00A14F42" w:rsidRPr="00DF3BDC" w:rsidRDefault="00A14F42" w:rsidP="004D3B82">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p>
    <w:p w:rsidR="00A14F42" w:rsidRPr="00DF3BDC" w:rsidRDefault="00A14F42" w:rsidP="004D3B82">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Organizaciones Económicas Campesinas – OECAS.</w:t>
      </w:r>
    </w:p>
    <w:p w:rsidR="00DF3BDC" w:rsidRPr="00DF3BDC" w:rsidRDefault="00A14F42" w:rsidP="004D3B82">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Cooperativas (cuando sus documentos de constitución así lo determinen).</w:t>
      </w:r>
    </w:p>
    <w:p w:rsidR="00DF3BDC" w:rsidRPr="00DF3BDC" w:rsidRDefault="00042285" w:rsidP="004D3B82">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lang w:val="es-BO"/>
        </w:rPr>
        <w:t xml:space="preserve">Empresas extrajeras. </w:t>
      </w:r>
      <w:r w:rsidR="00364B0D">
        <w:rPr>
          <w:rFonts w:asciiTheme="minorHAnsi" w:hAnsiTheme="minorHAnsi" w:cstheme="minorHAnsi"/>
          <w:sz w:val="22"/>
          <w:szCs w:val="22"/>
          <w:lang w:val="es-BO"/>
        </w:rPr>
        <w:t xml:space="preserve"> </w:t>
      </w:r>
    </w:p>
    <w:p w:rsidR="00042285" w:rsidRPr="00DF3BDC" w:rsidRDefault="00042285" w:rsidP="004D3B82">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lang w:val="es-BO"/>
        </w:rPr>
        <w:t>Asociaciones Accidentales conformadas por empresas extranjeras.</w:t>
      </w:r>
    </w:p>
    <w:p w:rsidR="00042285" w:rsidRDefault="00042285"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4D3B82">
      <w:pPr>
        <w:pStyle w:val="Sinespaciado4"/>
        <w:numPr>
          <w:ilvl w:val="0"/>
          <w:numId w:val="27"/>
        </w:numPr>
        <w:ind w:left="851"/>
        <w:jc w:val="both"/>
      </w:pPr>
      <w:r w:rsidRPr="006F470A">
        <w:t xml:space="preserve">Que tengan deudas pendientes con el Estado, establecidas mediante pliegos de cargo ejecutoriados y no pagados. </w:t>
      </w:r>
    </w:p>
    <w:p w:rsidR="006A773C" w:rsidRPr="006F470A" w:rsidRDefault="006A773C" w:rsidP="004D3B82">
      <w:pPr>
        <w:pStyle w:val="Sinespaciado4"/>
        <w:numPr>
          <w:ilvl w:val="0"/>
          <w:numId w:val="27"/>
        </w:numPr>
        <w:ind w:left="851"/>
        <w:jc w:val="both"/>
      </w:pPr>
      <w:r w:rsidRPr="006F470A">
        <w:t>Que tengan sentencia ejecutoriada, con impedimento para ejercer el comercio.</w:t>
      </w:r>
    </w:p>
    <w:p w:rsidR="006A773C" w:rsidRPr="006F470A" w:rsidRDefault="006A773C" w:rsidP="004D3B82">
      <w:pPr>
        <w:pStyle w:val="Sinespaciado4"/>
        <w:numPr>
          <w:ilvl w:val="0"/>
          <w:numId w:val="27"/>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2932FE" w:rsidRDefault="006A773C" w:rsidP="004D3B82">
      <w:pPr>
        <w:pStyle w:val="Sinespaciado4"/>
        <w:numPr>
          <w:ilvl w:val="0"/>
          <w:numId w:val="27"/>
        </w:numPr>
        <w:ind w:left="851"/>
        <w:jc w:val="both"/>
      </w:pPr>
      <w:r w:rsidRPr="006F470A">
        <w:t xml:space="preserve">Que se encuentren asociados con consultores o empresas que hubieran asesorado en la elaboración de las </w:t>
      </w:r>
      <w:r w:rsidRPr="002932FE">
        <w:t>Especificaciones Técnicas, Estimación de Costos, Estudios de Pre-factibilidad y Factibilidad, Términos de Referencia o Documento Base de Contratación (DBC)</w:t>
      </w:r>
      <w:r w:rsidR="00ED211D" w:rsidRPr="002932FE">
        <w:t>.</w:t>
      </w:r>
    </w:p>
    <w:p w:rsidR="006A773C" w:rsidRPr="002932FE" w:rsidRDefault="006A773C" w:rsidP="004D3B82">
      <w:pPr>
        <w:pStyle w:val="Sinespaciado4"/>
        <w:numPr>
          <w:ilvl w:val="0"/>
          <w:numId w:val="27"/>
        </w:numPr>
        <w:ind w:left="851"/>
        <w:jc w:val="both"/>
      </w:pPr>
      <w:r w:rsidRPr="002932FE">
        <w:t xml:space="preserve">Que esté inhabilitado o suspendido en el registro de proveedores corporativo, salvo que producto de un análisis el Comité de Proveedores Corporativo autorice la habilitación para un proceso de contratación específico. </w:t>
      </w:r>
    </w:p>
    <w:p w:rsidR="006A773C" w:rsidRPr="002932FE" w:rsidRDefault="006A773C" w:rsidP="004D3B82">
      <w:pPr>
        <w:pStyle w:val="Sinespaciado4"/>
        <w:numPr>
          <w:ilvl w:val="0"/>
          <w:numId w:val="27"/>
        </w:numPr>
        <w:ind w:left="851"/>
        <w:jc w:val="both"/>
      </w:pPr>
      <w:r w:rsidRPr="002932FE">
        <w:t>Que hubiesen declarado su disolución o quiebra.</w:t>
      </w:r>
    </w:p>
    <w:p w:rsidR="006A773C" w:rsidRPr="006F470A" w:rsidRDefault="006A773C" w:rsidP="004D3B82">
      <w:pPr>
        <w:pStyle w:val="Sinespaciado4"/>
        <w:numPr>
          <w:ilvl w:val="0"/>
          <w:numId w:val="27"/>
        </w:numPr>
        <w:ind w:left="851"/>
        <w:jc w:val="both"/>
      </w:pPr>
      <w:r w:rsidRPr="002932FE">
        <w:t>Cuyos Representantes Legales, Accionistas o Socios controladores, tengan vinculación matrimonial o de parentesco con la MAE, hasta el</w:t>
      </w:r>
      <w:r w:rsidRPr="006F470A">
        <w:t xml:space="preserve"> tercer Grado de consanguinidad y segundo </w:t>
      </w:r>
      <w:r w:rsidRPr="006F470A">
        <w:lastRenderedPageBreak/>
        <w:t>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4D3B82">
      <w:pPr>
        <w:pStyle w:val="Sinespaciado4"/>
        <w:numPr>
          <w:ilvl w:val="0"/>
          <w:numId w:val="27"/>
        </w:numPr>
        <w:ind w:left="851"/>
        <w:jc w:val="both"/>
      </w:pPr>
      <w:r w:rsidRPr="006F470A">
        <w:t>Los ex funcionarios o trabajadores de YPFB hasta un (1) año antes del inicio del proceso de contratación, así como de las empresas controladas por éstos.</w:t>
      </w:r>
    </w:p>
    <w:p w:rsidR="006A773C" w:rsidRPr="006F470A" w:rsidRDefault="006A773C" w:rsidP="004D3B82">
      <w:pPr>
        <w:pStyle w:val="Sinespaciado4"/>
        <w:numPr>
          <w:ilvl w:val="0"/>
          <w:numId w:val="27"/>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4D3B82">
      <w:pPr>
        <w:pStyle w:val="Sinespaciado4"/>
        <w:numPr>
          <w:ilvl w:val="0"/>
          <w:numId w:val="27"/>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4D3B82">
      <w:pPr>
        <w:pStyle w:val="Sinespaciado4"/>
        <w:numPr>
          <w:ilvl w:val="0"/>
          <w:numId w:val="27"/>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EE5B7E" w:rsidRPr="009803E1"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9803E1" w:rsidRDefault="00EE5B7E" w:rsidP="00EE5B7E">
      <w:pPr>
        <w:ind w:left="426"/>
        <w:jc w:val="both"/>
        <w:rPr>
          <w:rFonts w:asciiTheme="minorHAnsi" w:hAnsiTheme="minorHAnsi" w:cstheme="minorHAnsi"/>
          <w:sz w:val="22"/>
          <w:szCs w:val="22"/>
          <w:lang w:val="es-BO"/>
        </w:rPr>
      </w:pPr>
    </w:p>
    <w:p w:rsidR="00EE5B7E" w:rsidRPr="00EE5B7E"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p>
    <w:p w:rsidR="00EE5B7E" w:rsidRDefault="00EE5B7E"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D01DCF" w:rsidRDefault="00D01DCF" w:rsidP="00867CD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bolivianos</w:t>
      </w:r>
      <w:r w:rsidR="008F3382">
        <w:rPr>
          <w:rFonts w:asciiTheme="minorHAnsi" w:hAnsiTheme="minorHAnsi" w:cstheme="minorHAnsi"/>
          <w:color w:val="FF0000"/>
          <w:sz w:val="22"/>
          <w:szCs w:val="22"/>
        </w:rPr>
        <w:t>.</w:t>
      </w:r>
    </w:p>
    <w:p w:rsidR="00D01DCF" w:rsidRPr="00365997" w:rsidRDefault="00D01DCF" w:rsidP="00D01DCF">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El pago se realizara en la moneda establecida para el proceso de contratación.</w:t>
      </w:r>
    </w:p>
    <w:p w:rsidR="00015B4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lastRenderedPageBreak/>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2"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EA7EC8" w:rsidRPr="007C3380" w:rsidRDefault="00EA7EC8" w:rsidP="00EA7EC8">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Las características de las garantías financieras están descritas en </w:t>
      </w:r>
      <w:r>
        <w:rPr>
          <w:rFonts w:asciiTheme="minorHAnsi" w:hAnsiTheme="minorHAnsi" w:cstheme="minorHAnsi"/>
          <w:sz w:val="22"/>
          <w:szCs w:val="22"/>
          <w:lang w:eastAsia="es-BO"/>
        </w:rPr>
        <w:t>las especificaciones técnicas</w:t>
      </w:r>
      <w:r w:rsidRPr="007C3380">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4D3B82">
      <w:pPr>
        <w:pStyle w:val="Prrafodelista"/>
        <w:numPr>
          <w:ilvl w:val="1"/>
          <w:numId w:val="16"/>
        </w:numPr>
        <w:ind w:left="993" w:hanging="567"/>
        <w:jc w:val="both"/>
        <w:rPr>
          <w:rFonts w:asciiTheme="minorHAnsi" w:hAnsiTheme="minorHAnsi" w:cstheme="minorHAnsi"/>
          <w:b/>
          <w:sz w:val="22"/>
          <w:szCs w:val="22"/>
          <w:lang w:val="es-MX" w:eastAsia="es-BO"/>
        </w:rPr>
      </w:pPr>
      <w:bookmarkStart w:id="1"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1"/>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4D3B82">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4D3B82">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4D3B82">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4D3B82">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4D3B82">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4D3B82">
      <w:pPr>
        <w:pStyle w:val="Prrafodelista"/>
        <w:numPr>
          <w:ilvl w:val="1"/>
          <w:numId w:val="16"/>
        </w:numPr>
        <w:ind w:left="993" w:hanging="567"/>
        <w:jc w:val="both"/>
        <w:rPr>
          <w:rFonts w:asciiTheme="minorHAnsi" w:hAnsiTheme="minorHAnsi" w:cstheme="minorHAnsi"/>
          <w:b/>
          <w:sz w:val="22"/>
          <w:szCs w:val="22"/>
          <w:lang w:val="es-MX"/>
        </w:rPr>
      </w:pPr>
      <w:bookmarkStart w:id="2" w:name="_Toc346873781"/>
      <w:r w:rsidRPr="006F470A">
        <w:rPr>
          <w:rFonts w:asciiTheme="minorHAnsi" w:hAnsiTheme="minorHAnsi" w:cstheme="minorHAnsi"/>
          <w:b/>
          <w:sz w:val="22"/>
          <w:szCs w:val="22"/>
          <w:lang w:val="es-MX"/>
        </w:rPr>
        <w:t>Ejecución de la Garantía de Seriedad de Propuesta</w:t>
      </w:r>
      <w:bookmarkEnd w:id="2"/>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4D3B82">
      <w:pPr>
        <w:pStyle w:val="Prrafodelista"/>
        <w:numPr>
          <w:ilvl w:val="0"/>
          <w:numId w:val="23"/>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4D3B82">
      <w:pPr>
        <w:pStyle w:val="Prrafodelista"/>
        <w:numPr>
          <w:ilvl w:val="0"/>
          <w:numId w:val="23"/>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4D3B82">
      <w:pPr>
        <w:pStyle w:val="Prrafodelista"/>
        <w:numPr>
          <w:ilvl w:val="0"/>
          <w:numId w:val="23"/>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4D3B82">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4D3B82">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EA7EC8" w:rsidRDefault="00EA7EC8" w:rsidP="004D3B82">
      <w:pPr>
        <w:numPr>
          <w:ilvl w:val="0"/>
          <w:numId w:val="26"/>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lastRenderedPageBreak/>
        <w:t>Cuando los requisitos, condiciones, documentos y formularios de la propuesta cumplan sustancialmente con lo solicitado en el presente DBC.</w:t>
      </w:r>
    </w:p>
    <w:p w:rsidR="00AF7E5E" w:rsidRPr="00833D27" w:rsidRDefault="00AF7E5E" w:rsidP="004D3B82">
      <w:pPr>
        <w:numPr>
          <w:ilvl w:val="0"/>
          <w:numId w:val="26"/>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AF7E5E" w:rsidRPr="003F41EE" w:rsidRDefault="00AF7E5E" w:rsidP="004D3B82">
      <w:pPr>
        <w:numPr>
          <w:ilvl w:val="0"/>
          <w:numId w:val="26"/>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Pr="009803E1" w:rsidRDefault="00AF7E5E" w:rsidP="004D3B82">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presente DBC, admitiéndose un margen de error que no supere el cero punto uno por ciento (0.1%), considerándose subsanable, no siendo necesario solicitar al proponente subsane dicho aspecto.</w:t>
      </w:r>
    </w:p>
    <w:p w:rsidR="009E4939" w:rsidRPr="009803E1" w:rsidRDefault="009E4939" w:rsidP="004D3B82">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9803E1" w:rsidRDefault="00AF7E5E" w:rsidP="00AF7E5E">
      <w:pPr>
        <w:tabs>
          <w:tab w:val="left" w:pos="1560"/>
        </w:tabs>
        <w:ind w:left="851"/>
        <w:jc w:val="both"/>
        <w:rPr>
          <w:rFonts w:asciiTheme="minorHAnsi" w:hAnsiTheme="minorHAnsi" w:cstheme="minorHAnsi"/>
          <w:sz w:val="22"/>
          <w:szCs w:val="22"/>
          <w:lang w:val="es-BO"/>
        </w:rPr>
      </w:pPr>
    </w:p>
    <w:p w:rsidR="00FA5076" w:rsidRDefault="00AF7E5E" w:rsidP="00AF7E5E">
      <w:pPr>
        <w:ind w:left="425" w:firstLine="1"/>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rsidR="00EA7EC8" w:rsidRDefault="00EA7EC8" w:rsidP="00EA7EC8">
      <w:pPr>
        <w:ind w:left="425" w:firstLine="1"/>
        <w:jc w:val="both"/>
        <w:rPr>
          <w:rFonts w:asciiTheme="minorHAnsi" w:hAnsiTheme="minorHAnsi" w:cstheme="minorHAnsi"/>
          <w:sz w:val="22"/>
          <w:szCs w:val="22"/>
          <w:lang w:val="es-BO"/>
        </w:rPr>
      </w:pPr>
    </w:p>
    <w:p w:rsidR="00EA7EC8" w:rsidRDefault="00EA7EC8" w:rsidP="00EA7EC8">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 no se encuentre dentro los proponentes elegibles establecidos en el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w:t>
      </w:r>
      <w:r w:rsidRPr="00190441">
        <w:rPr>
          <w:rFonts w:asciiTheme="minorHAnsi" w:hAnsiTheme="minorHAnsi" w:cstheme="minorHAnsi"/>
          <w:color w:val="000000"/>
          <w:sz w:val="22"/>
          <w:szCs w:val="22"/>
        </w:rPr>
        <w:lastRenderedPageBreak/>
        <w:t xml:space="preserve">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no haya asistido a la inspección </w:t>
      </w:r>
      <w:r w:rsidRPr="000B4C8C">
        <w:rPr>
          <w:rFonts w:asciiTheme="minorHAnsi" w:hAnsiTheme="minorHAnsi" w:cstheme="minorHAnsi"/>
          <w:color w:val="000000"/>
          <w:sz w:val="22"/>
          <w:szCs w:val="22"/>
        </w:rPr>
        <w:t>previa en la fecha y lugar programado y esta sea obligatoria.</w:t>
      </w:r>
    </w:p>
    <w:p w:rsidR="003058B5"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B4C8C">
        <w:rPr>
          <w:rFonts w:asciiTheme="minorHAnsi" w:hAnsiTheme="minorHAnsi" w:cstheme="minorHAnsi"/>
          <w:color w:val="000000"/>
          <w:sz w:val="22"/>
          <w:szCs w:val="22"/>
        </w:rPr>
        <w:t>Cuando el proponente no haya presentado el (los) Acuerdo(s) de Confidencialidad siempre y esto(s) haya(n) sido requerido(s) y sea un criterio excluyente</w:t>
      </w:r>
      <w:r w:rsidR="00A00B97" w:rsidRPr="000B4C8C">
        <w:rPr>
          <w:rFonts w:asciiTheme="minorHAnsi" w:hAnsiTheme="minorHAnsi" w:cstheme="minorHAnsi"/>
          <w:color w:val="000000"/>
          <w:sz w:val="22"/>
          <w:szCs w:val="22"/>
        </w:rPr>
        <w:t>.</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N DEL PROCESO DE CONTRATACIÓN</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Default="00452B99" w:rsidP="00452B99">
      <w:pPr>
        <w:ind w:left="426"/>
        <w:jc w:val="both"/>
        <w:rPr>
          <w:rFonts w:asciiTheme="minorHAnsi" w:hAnsiTheme="minorHAnsi" w:cstheme="minorHAnsi"/>
          <w:sz w:val="22"/>
          <w:szCs w:val="22"/>
        </w:rPr>
      </w:pPr>
    </w:p>
    <w:p w:rsidR="008F3382" w:rsidRDefault="008F3382" w:rsidP="00452B99">
      <w:pPr>
        <w:ind w:left="426"/>
        <w:jc w:val="both"/>
        <w:rPr>
          <w:rFonts w:asciiTheme="minorHAnsi" w:hAnsiTheme="minorHAnsi" w:cstheme="minorHAnsi"/>
          <w:sz w:val="22"/>
          <w:szCs w:val="22"/>
        </w:rPr>
      </w:pPr>
    </w:p>
    <w:p w:rsidR="008F3382" w:rsidRPr="006F470A" w:rsidRDefault="008F3382" w:rsidP="00452B99">
      <w:pPr>
        <w:ind w:left="426"/>
        <w:jc w:val="both"/>
        <w:rPr>
          <w:rFonts w:asciiTheme="minorHAnsi" w:hAnsiTheme="minorHAnsi" w:cstheme="minorHAnsi"/>
          <w:sz w:val="22"/>
          <w:szCs w:val="22"/>
        </w:rPr>
      </w:pPr>
    </w:p>
    <w:p w:rsidR="00452B99" w:rsidRPr="006F470A" w:rsidRDefault="00452B99" w:rsidP="004D3B82">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4D3B82">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4D3B82">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4D3B82">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4D3B82">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4D3B82">
      <w:pPr>
        <w:pStyle w:val="Prrafodelista"/>
        <w:numPr>
          <w:ilvl w:val="1"/>
          <w:numId w:val="24"/>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La Anulación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4D3B82">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4D3B82">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4D3B82">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lastRenderedPageBreak/>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FE7731" w:rsidRPr="000B4C8C" w:rsidRDefault="00701494" w:rsidP="00FE7731">
      <w:pPr>
        <w:numPr>
          <w:ilvl w:val="0"/>
          <w:numId w:val="3"/>
        </w:numPr>
        <w:ind w:left="426" w:hanging="426"/>
        <w:jc w:val="both"/>
        <w:rPr>
          <w:rFonts w:asciiTheme="minorHAnsi" w:hAnsiTheme="minorHAnsi" w:cstheme="minorHAnsi"/>
          <w:b/>
          <w:sz w:val="22"/>
          <w:szCs w:val="22"/>
        </w:rPr>
      </w:pPr>
      <w:r w:rsidRPr="000B4C8C">
        <w:rPr>
          <w:rFonts w:asciiTheme="minorHAnsi" w:hAnsiTheme="minorHAnsi" w:cstheme="minorHAnsi"/>
          <w:b/>
          <w:sz w:val="22"/>
          <w:szCs w:val="22"/>
        </w:rPr>
        <w:t xml:space="preserve">ACUERDO </w:t>
      </w:r>
      <w:r w:rsidR="00FE7731" w:rsidRPr="000B4C8C">
        <w:rPr>
          <w:rFonts w:asciiTheme="minorHAnsi" w:hAnsiTheme="minorHAnsi" w:cstheme="minorHAnsi"/>
          <w:b/>
          <w:sz w:val="22"/>
          <w:szCs w:val="22"/>
        </w:rPr>
        <w:t>DE CONFIDENCIALIDAD</w:t>
      </w:r>
      <w:r w:rsidR="00F9669E" w:rsidRPr="000B4C8C">
        <w:rPr>
          <w:rFonts w:asciiTheme="minorHAnsi" w:hAnsiTheme="minorHAnsi" w:cstheme="minorHAnsi"/>
          <w:b/>
          <w:sz w:val="22"/>
          <w:szCs w:val="22"/>
        </w:rPr>
        <w:t>.-</w:t>
      </w:r>
    </w:p>
    <w:p w:rsidR="00A11440" w:rsidRPr="000B4C8C" w:rsidRDefault="00A11440" w:rsidP="00A11440">
      <w:pPr>
        <w:spacing w:before="100" w:beforeAutospacing="1" w:after="100" w:afterAutospacing="1"/>
        <w:ind w:left="426"/>
        <w:jc w:val="both"/>
        <w:rPr>
          <w:rFonts w:asciiTheme="minorHAnsi" w:hAnsiTheme="minorHAnsi" w:cstheme="minorHAnsi"/>
          <w:b/>
          <w:bCs/>
          <w:i/>
          <w:iCs/>
          <w:color w:val="FF0000"/>
          <w:lang w:eastAsia="es-BO"/>
        </w:rPr>
      </w:pPr>
      <w:r w:rsidRPr="000B4C8C">
        <w:rPr>
          <w:rFonts w:asciiTheme="minorHAnsi" w:hAnsiTheme="minorHAnsi" w:cstheme="minorHAnsi"/>
          <w:b/>
          <w:bCs/>
          <w:i/>
          <w:iCs/>
          <w:color w:val="FF0000"/>
          <w:lang w:eastAsia="es-BO"/>
        </w:rPr>
        <w:t xml:space="preserve"> “No corresponde”.</w:t>
      </w:r>
    </w:p>
    <w:p w:rsidR="00FE7731" w:rsidRPr="006F470A" w:rsidRDefault="00FE7731" w:rsidP="001C15EE">
      <w:pPr>
        <w:pStyle w:val="Prrafodelista"/>
        <w:ind w:left="426"/>
        <w:jc w:val="both"/>
        <w:rPr>
          <w:rFonts w:asciiTheme="minorHAnsi" w:hAnsiTheme="minorHAnsi" w:cstheme="minorHAnsi"/>
          <w:b/>
          <w:sz w:val="22"/>
          <w:szCs w:val="22"/>
          <w:lang w:val="es-ES_tradnl"/>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INSPECCIÓN PREVIA</w:t>
      </w:r>
      <w:r w:rsidR="00F9669E" w:rsidRPr="006F470A">
        <w:rPr>
          <w:rFonts w:asciiTheme="minorHAnsi" w:hAnsiTheme="minorHAnsi" w:cstheme="minorHAnsi"/>
          <w:b/>
          <w:sz w:val="22"/>
          <w:szCs w:val="22"/>
        </w:rPr>
        <w:t>.-</w:t>
      </w:r>
    </w:p>
    <w:p w:rsidR="00A11440" w:rsidRPr="00365997" w:rsidRDefault="00A11440" w:rsidP="00A11440">
      <w:pPr>
        <w:spacing w:before="100" w:beforeAutospacing="1" w:after="100" w:afterAutospacing="1"/>
        <w:ind w:left="426"/>
        <w:jc w:val="both"/>
        <w:rPr>
          <w:rFonts w:asciiTheme="minorHAnsi" w:hAnsiTheme="minorHAnsi" w:cstheme="minorHAnsi"/>
          <w:color w:val="FF0000"/>
          <w:sz w:val="24"/>
          <w:szCs w:val="24"/>
          <w:lang w:val="es-BO" w:eastAsia="es-BO"/>
        </w:rPr>
      </w:pPr>
      <w:r w:rsidRPr="00365997">
        <w:rPr>
          <w:rFonts w:asciiTheme="minorHAnsi" w:hAnsiTheme="minorHAnsi" w:cstheme="minorHAnsi"/>
          <w:b/>
          <w:bCs/>
          <w:i/>
          <w:iCs/>
          <w:color w:val="FF0000"/>
          <w:lang w:eastAsia="es-BO"/>
        </w:rPr>
        <w:t xml:space="preserve"> “No corresponde”.</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F9669E" w:rsidRPr="006F470A">
        <w:rPr>
          <w:rFonts w:asciiTheme="minorHAnsi" w:hAnsiTheme="minorHAnsi" w:cstheme="minorHAnsi"/>
          <w:b/>
          <w:sz w:val="22"/>
          <w:szCs w:val="22"/>
        </w:rPr>
        <w:t>.-</w:t>
      </w:r>
    </w:p>
    <w:p w:rsidR="00A11440" w:rsidRPr="00365997" w:rsidRDefault="00A11440" w:rsidP="00A11440">
      <w:pPr>
        <w:spacing w:before="100" w:beforeAutospacing="1" w:after="100" w:afterAutospacing="1"/>
        <w:ind w:left="426"/>
        <w:jc w:val="both"/>
        <w:rPr>
          <w:rFonts w:asciiTheme="minorHAnsi" w:hAnsiTheme="minorHAnsi" w:cstheme="minorHAnsi"/>
          <w:color w:val="FF0000"/>
          <w:sz w:val="24"/>
          <w:szCs w:val="24"/>
          <w:lang w:val="es-BO" w:eastAsia="es-BO"/>
        </w:rPr>
      </w:pPr>
      <w:r w:rsidRPr="00365997">
        <w:rPr>
          <w:rFonts w:asciiTheme="minorHAnsi" w:hAnsiTheme="minorHAnsi" w:cstheme="minorHAnsi"/>
          <w:b/>
          <w:bCs/>
          <w:i/>
          <w:iCs/>
          <w:color w:val="FF0000"/>
          <w:lang w:eastAsia="es-BO"/>
        </w:rPr>
        <w:t xml:space="preserve"> “No corresponde”.</w:t>
      </w:r>
    </w:p>
    <w:p w:rsidR="00900663"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p>
    <w:p w:rsidR="00A11440" w:rsidRPr="00365997" w:rsidRDefault="00A11440" w:rsidP="00A11440">
      <w:pPr>
        <w:spacing w:before="100" w:beforeAutospacing="1" w:after="100" w:afterAutospacing="1"/>
        <w:ind w:left="426"/>
        <w:jc w:val="both"/>
        <w:rPr>
          <w:rFonts w:asciiTheme="minorHAnsi" w:hAnsiTheme="minorHAnsi" w:cstheme="minorHAnsi"/>
          <w:color w:val="FF0000"/>
          <w:sz w:val="24"/>
          <w:szCs w:val="24"/>
          <w:lang w:val="es-BO" w:eastAsia="es-BO"/>
        </w:rPr>
      </w:pPr>
      <w:r w:rsidRPr="00365997">
        <w:rPr>
          <w:rFonts w:asciiTheme="minorHAnsi" w:hAnsiTheme="minorHAnsi" w:cstheme="minorHAnsi"/>
          <w:b/>
          <w:bCs/>
          <w:i/>
          <w:iCs/>
          <w:color w:val="FF0000"/>
          <w:lang w:eastAsia="es-BO"/>
        </w:rPr>
        <w:t>“No corresponde”.</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EA7EC8" w:rsidP="00AF7E5E">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AF7E5E" w:rsidRPr="00552079">
        <w:rPr>
          <w:rFonts w:asciiTheme="minorHAnsi" w:hAnsiTheme="minorHAnsi" w:cstheme="minorHAnsi"/>
          <w:sz w:val="22"/>
          <w:szCs w:val="22"/>
        </w:rPr>
        <w:t xml:space="preserve">, por iniciativa propia </w:t>
      </w:r>
      <w:r w:rsidR="00AF7E5E">
        <w:rPr>
          <w:rFonts w:asciiTheme="minorHAnsi" w:hAnsiTheme="minorHAnsi" w:cstheme="minorHAnsi"/>
          <w:sz w:val="22"/>
          <w:szCs w:val="22"/>
        </w:rPr>
        <w:t>y/</w:t>
      </w:r>
      <w:r w:rsidR="00AF7E5E" w:rsidRPr="00552079">
        <w:rPr>
          <w:rFonts w:asciiTheme="minorHAnsi" w:hAnsiTheme="minorHAnsi" w:cstheme="minorHAnsi"/>
          <w:sz w:val="22"/>
          <w:szCs w:val="22"/>
        </w:rPr>
        <w:t>o como resultado de la reunión de aclaración, en cualquier momento hasta</w:t>
      </w:r>
      <w:r w:rsidR="00AF7E5E">
        <w:rPr>
          <w:rFonts w:asciiTheme="minorHAnsi" w:hAnsiTheme="minorHAnsi" w:cstheme="minorHAnsi"/>
          <w:sz w:val="22"/>
          <w:szCs w:val="22"/>
        </w:rPr>
        <w:t xml:space="preserve"> tres (3) días hábiles</w:t>
      </w:r>
      <w:r w:rsidR="00AF7E5E"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3"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4D3B82">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4D3B82">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4D3B82">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4D3B82">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4D3B82">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lastRenderedPageBreak/>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4D3B82">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4D3B82">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7C15AF" w:rsidRDefault="007C15AF" w:rsidP="007C15AF">
      <w:pPr>
        <w:pStyle w:val="Prrafodelista"/>
        <w:ind w:left="360"/>
        <w:rPr>
          <w:rFonts w:asciiTheme="minorHAnsi" w:hAnsiTheme="minorHAnsi" w:cstheme="minorHAnsi"/>
          <w:bCs/>
          <w:sz w:val="22"/>
          <w:szCs w:val="22"/>
          <w:lang w:eastAsia="es-BO"/>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 xml:space="preserve">Cuando un proponente presente su propuesta para más de un ítem, lote, tramo, paquete </w:t>
      </w:r>
      <w:proofErr w:type="spellStart"/>
      <w:r w:rsidRPr="00AD6D1A">
        <w:rPr>
          <w:rFonts w:asciiTheme="minorHAnsi" w:hAnsiTheme="minorHAnsi" w:cstheme="minorHAnsi"/>
          <w:color w:val="000000"/>
          <w:sz w:val="22"/>
          <w:szCs w:val="22"/>
          <w:lang w:val="es-ES"/>
        </w:rPr>
        <w:t>ó</w:t>
      </w:r>
      <w:proofErr w:type="spellEnd"/>
      <w:r w:rsidRPr="00AD6D1A">
        <w:rPr>
          <w:rFonts w:asciiTheme="minorHAnsi" w:hAnsiTheme="minorHAnsi" w:cstheme="minorHAnsi"/>
          <w:color w:val="000000"/>
          <w:sz w:val="22"/>
          <w:szCs w:val="22"/>
          <w:lang w:val="es-ES"/>
        </w:rPr>
        <w:t xml:space="preserve"> volumen deberá presentar una sola vez la documentación legal y administrativa, y una propuesta técnica – económica para cada ítem, lote, tramo, paquete o volumen, según los formularios del presente DBC.  </w:t>
      </w: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8F3382" w:rsidRDefault="008F3382" w:rsidP="00B37050">
      <w:pPr>
        <w:ind w:left="567"/>
        <w:jc w:val="both"/>
        <w:rPr>
          <w:rFonts w:asciiTheme="minorHAnsi" w:hAnsiTheme="minorHAnsi" w:cstheme="minorHAnsi"/>
          <w:sz w:val="22"/>
          <w:szCs w:val="22"/>
        </w:rPr>
      </w:pPr>
    </w:p>
    <w:p w:rsidR="008F3382" w:rsidRDefault="008F3382"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8F3382" w:rsidRDefault="008F3382" w:rsidP="00002784">
      <w:pPr>
        <w:pStyle w:val="Prrafodelista"/>
        <w:rPr>
          <w:rFonts w:asciiTheme="minorHAnsi" w:hAnsiTheme="minorHAnsi" w:cstheme="minorHAnsi"/>
          <w:bCs/>
          <w:color w:val="000000"/>
          <w:kern w:val="28"/>
          <w:sz w:val="22"/>
          <w:szCs w:val="22"/>
          <w:lang w:eastAsia="es-ES"/>
        </w:rPr>
      </w:pPr>
    </w:p>
    <w:p w:rsidR="008F3382" w:rsidRDefault="008F3382" w:rsidP="00002784">
      <w:pPr>
        <w:pStyle w:val="Prrafodelista"/>
        <w:rPr>
          <w:rFonts w:asciiTheme="minorHAnsi" w:hAnsiTheme="minorHAnsi" w:cstheme="minorHAnsi"/>
          <w:bCs/>
          <w:color w:val="000000"/>
          <w:kern w:val="28"/>
          <w:sz w:val="22"/>
          <w:szCs w:val="22"/>
          <w:lang w:eastAsia="es-ES"/>
        </w:rPr>
      </w:pPr>
    </w:p>
    <w:p w:rsidR="008F3382" w:rsidRDefault="008F3382" w:rsidP="00002784">
      <w:pPr>
        <w:pStyle w:val="Prrafodelista"/>
        <w:rPr>
          <w:rFonts w:asciiTheme="minorHAnsi" w:hAnsiTheme="minorHAnsi" w:cstheme="minorHAnsi"/>
          <w:bCs/>
          <w:color w:val="000000"/>
          <w:kern w:val="28"/>
          <w:sz w:val="22"/>
          <w:szCs w:val="22"/>
          <w:lang w:eastAsia="es-ES"/>
        </w:rPr>
      </w:pPr>
    </w:p>
    <w:p w:rsidR="008F3382" w:rsidRDefault="008F338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455A2A" w:rsidRDefault="00455A2A" w:rsidP="00B37050">
      <w:pPr>
        <w:ind w:left="567"/>
        <w:jc w:val="both"/>
        <w:rPr>
          <w:rFonts w:asciiTheme="minorHAnsi" w:hAnsiTheme="minorHAnsi" w:cstheme="minorHAnsi"/>
          <w:sz w:val="22"/>
          <w:szCs w:val="22"/>
        </w:rPr>
      </w:pPr>
    </w:p>
    <w:p w:rsidR="005B2E8A" w:rsidRDefault="005B2E8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5C6D4D">
      <w:pPr>
        <w:ind w:left="426"/>
        <w:jc w:val="both"/>
        <w:rPr>
          <w:rFonts w:asciiTheme="minorHAnsi" w:hAnsiTheme="minorHAnsi" w:cstheme="minorHAnsi"/>
          <w:sz w:val="22"/>
          <w:szCs w:val="22"/>
        </w:rPr>
      </w:pPr>
    </w:p>
    <w:p w:rsidR="003238D0" w:rsidRPr="006F470A" w:rsidRDefault="003238D0" w:rsidP="005C6D4D">
      <w:pPr>
        <w:ind w:left="426"/>
        <w:jc w:val="both"/>
        <w:rPr>
          <w:rFonts w:asciiTheme="minorHAnsi" w:hAnsiTheme="minorHAnsi" w:cstheme="minorHAnsi"/>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4D3B82">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sidR="00C3344E">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sidR="00C3344E">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E23E4" w:rsidRPr="00752A46" w:rsidRDefault="006E23E4" w:rsidP="006E23E4">
      <w:pPr>
        <w:pStyle w:val="Prrafodelista"/>
        <w:ind w:left="993"/>
        <w:jc w:val="both"/>
        <w:rPr>
          <w:rFonts w:asciiTheme="minorHAnsi" w:hAnsiTheme="minorHAnsi" w:cstheme="minorHAnsi"/>
          <w:sz w:val="22"/>
          <w:szCs w:val="22"/>
        </w:rPr>
      </w:pPr>
    </w:p>
    <w:p w:rsidR="00C3344E" w:rsidRDefault="00C3344E" w:rsidP="004D3B82">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C3344E" w:rsidRPr="00C3344E" w:rsidRDefault="00C3344E" w:rsidP="00C3344E">
      <w:pPr>
        <w:pStyle w:val="Prrafodelista"/>
        <w:ind w:left="993"/>
        <w:jc w:val="both"/>
        <w:rPr>
          <w:rFonts w:asciiTheme="minorHAnsi" w:hAnsiTheme="minorHAnsi" w:cstheme="minorHAnsi"/>
          <w:sz w:val="22"/>
          <w:szCs w:val="22"/>
        </w:rPr>
      </w:pPr>
    </w:p>
    <w:p w:rsidR="006E23E4" w:rsidRPr="008B6CB5" w:rsidRDefault="006E23E4" w:rsidP="006E23E4">
      <w:pPr>
        <w:ind w:left="330"/>
        <w:jc w:val="both"/>
        <w:rPr>
          <w:rFonts w:asciiTheme="minorHAnsi" w:hAnsiTheme="minorHAnsi" w:cstheme="minorHAnsi"/>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6"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C57ACE">
        <w:rPr>
          <w:rFonts w:asciiTheme="minorHAnsi" w:hAnsiTheme="minorHAnsi" w:cstheme="minorHAnsi"/>
          <w:sz w:val="22"/>
          <w:szCs w:val="22"/>
        </w:rPr>
        <w:t>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Default="00364B0D"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391328">
        <w:rPr>
          <w:rFonts w:asciiTheme="minorHAnsi" w:hAnsiTheme="minorHAnsi" w:cstheme="minorHAnsi"/>
          <w:sz w:val="22"/>
          <w:szCs w:val="22"/>
        </w:rPr>
        <w:t>/orden de compra</w:t>
      </w:r>
      <w:r w:rsidRPr="00365997">
        <w:rPr>
          <w:rFonts w:asciiTheme="minorHAnsi" w:hAnsiTheme="minorHAnsi" w:cstheme="minorHAnsi"/>
          <w:sz w:val="22"/>
          <w:szCs w:val="22"/>
        </w:rPr>
        <w:t xml:space="preserve"> o desista de forma expresa o </w:t>
      </w:r>
      <w:r w:rsidR="00391328">
        <w:rPr>
          <w:rFonts w:asciiTheme="minorHAnsi" w:hAnsiTheme="minorHAnsi" w:cstheme="minorHAnsi"/>
          <w:sz w:val="22"/>
          <w:szCs w:val="22"/>
        </w:rPr>
        <w:t>tácita de suscribir el contrato</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4D3B82">
      <w:pPr>
        <w:pStyle w:val="Prrafodelista"/>
        <w:numPr>
          <w:ilvl w:val="2"/>
          <w:numId w:val="32"/>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4D3B82">
      <w:pPr>
        <w:pStyle w:val="Prrafodelista"/>
        <w:numPr>
          <w:ilvl w:val="0"/>
          <w:numId w:val="29"/>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9803E1" w:rsidRDefault="006E23E4" w:rsidP="004D3B82">
      <w:pPr>
        <w:pStyle w:val="Prrafodelista"/>
        <w:numPr>
          <w:ilvl w:val="0"/>
          <w:numId w:val="29"/>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fotocopia simple del Número de Identificación Tributaria (NIT) (para empresas extr</w:t>
      </w:r>
      <w:r w:rsidR="006C67D2" w:rsidRPr="009803E1">
        <w:rPr>
          <w:rFonts w:asciiTheme="minorHAnsi" w:hAnsiTheme="minorHAnsi" w:cstheme="minorHAnsi"/>
          <w:sz w:val="22"/>
          <w:szCs w:val="22"/>
        </w:rPr>
        <w:t>anjeras presentar el documento que acredite el registro tributario en su país de origen)</w:t>
      </w:r>
    </w:p>
    <w:p w:rsidR="004A11B1" w:rsidRPr="009803E1" w:rsidRDefault="006E23E4" w:rsidP="004D3B82">
      <w:pPr>
        <w:pStyle w:val="Prrafodelista"/>
        <w:numPr>
          <w:ilvl w:val="0"/>
          <w:numId w:val="29"/>
        </w:numPr>
        <w:tabs>
          <w:tab w:val="left" w:pos="1058"/>
        </w:tabs>
        <w:ind w:left="851"/>
        <w:jc w:val="both"/>
        <w:rPr>
          <w:rFonts w:asciiTheme="minorHAnsi" w:eastAsia="Calibri" w:hAnsiTheme="minorHAnsi" w:cstheme="minorHAnsi"/>
          <w:bCs/>
          <w:color w:val="FF0000"/>
          <w:sz w:val="22"/>
          <w:szCs w:val="22"/>
          <w:lang w:val="es-BO"/>
        </w:rPr>
      </w:pPr>
      <w:r w:rsidRPr="009803E1">
        <w:rPr>
          <w:rFonts w:asciiTheme="minorHAnsi" w:hAnsiTheme="minorHAnsi" w:cstheme="minorHAnsi"/>
          <w:sz w:val="22"/>
          <w:szCs w:val="22"/>
        </w:rPr>
        <w:t xml:space="preserve">Original de la Garantía de Seriedad de Propuesta </w:t>
      </w:r>
      <w:r w:rsidRPr="009803E1">
        <w:rPr>
          <w:rFonts w:asciiTheme="minorHAnsi" w:hAnsiTheme="minorHAnsi" w:cstheme="minorHAnsi"/>
          <w:b/>
          <w:i/>
          <w:color w:val="FF0000"/>
          <w:sz w:val="22"/>
          <w:szCs w:val="22"/>
        </w:rPr>
        <w:t>(Cuando ésta sea solicitada)</w:t>
      </w:r>
    </w:p>
    <w:p w:rsidR="006E23E4" w:rsidRPr="009803E1" w:rsidRDefault="006E23E4" w:rsidP="006E23E4">
      <w:pPr>
        <w:jc w:val="both"/>
        <w:rPr>
          <w:rFonts w:asciiTheme="minorHAnsi" w:eastAsia="Calibri" w:hAnsiTheme="minorHAnsi" w:cstheme="minorHAnsi"/>
          <w:bCs/>
          <w:color w:val="FF0000"/>
          <w:sz w:val="22"/>
          <w:szCs w:val="22"/>
          <w:lang w:val="es-BO"/>
        </w:rPr>
      </w:pPr>
    </w:p>
    <w:p w:rsidR="00E80263" w:rsidRPr="009803E1"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rsidR="00E80263" w:rsidRPr="009803E1" w:rsidRDefault="00E80263" w:rsidP="00B37050">
      <w:pPr>
        <w:jc w:val="both"/>
        <w:rPr>
          <w:rFonts w:asciiTheme="minorHAnsi" w:hAnsiTheme="minorHAnsi" w:cstheme="minorHAnsi"/>
          <w:sz w:val="22"/>
          <w:szCs w:val="22"/>
        </w:rPr>
      </w:pPr>
    </w:p>
    <w:p w:rsidR="006E23E4" w:rsidRPr="009803E1" w:rsidRDefault="00F05C65" w:rsidP="004D3B82">
      <w:pPr>
        <w:pStyle w:val="Prrafodelista"/>
        <w:numPr>
          <w:ilvl w:val="0"/>
          <w:numId w:val="18"/>
        </w:numPr>
        <w:ind w:left="851"/>
        <w:jc w:val="both"/>
        <w:rPr>
          <w:rFonts w:asciiTheme="minorHAnsi" w:hAnsiTheme="minorHAnsi" w:cstheme="minorHAnsi"/>
          <w:sz w:val="22"/>
          <w:szCs w:val="22"/>
        </w:rPr>
      </w:pPr>
      <w:r w:rsidRPr="009803E1">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6E23E4" w:rsidRPr="009803E1" w:rsidRDefault="006E23E4" w:rsidP="006E23E4">
      <w:pPr>
        <w:jc w:val="both"/>
        <w:rPr>
          <w:rFonts w:asciiTheme="minorHAnsi" w:hAnsiTheme="minorHAnsi" w:cstheme="minorHAnsi"/>
          <w:sz w:val="22"/>
          <w:szCs w:val="22"/>
        </w:rPr>
      </w:pPr>
    </w:p>
    <w:p w:rsidR="00F05C65" w:rsidRPr="009803E1" w:rsidRDefault="00F05C65" w:rsidP="00F05C65">
      <w:pPr>
        <w:pStyle w:val="Prrafodelista"/>
        <w:ind w:left="851"/>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F05C65" w:rsidRPr="009803E1" w:rsidRDefault="00F05C65" w:rsidP="00F05C65">
      <w:pPr>
        <w:pStyle w:val="Prrafodelista"/>
        <w:ind w:left="851"/>
        <w:jc w:val="both"/>
        <w:rPr>
          <w:rFonts w:asciiTheme="minorHAnsi" w:hAnsiTheme="minorHAnsi" w:cstheme="minorHAnsi"/>
          <w:sz w:val="22"/>
          <w:szCs w:val="22"/>
        </w:rPr>
      </w:pPr>
    </w:p>
    <w:p w:rsidR="006C67D2" w:rsidRPr="009803E1" w:rsidRDefault="006C67D2" w:rsidP="0089269C">
      <w:pPr>
        <w:ind w:left="851"/>
        <w:jc w:val="both"/>
        <w:rPr>
          <w:rFonts w:asciiTheme="minorHAnsi" w:hAnsiTheme="minorHAnsi" w:cstheme="minorHAnsi"/>
          <w:sz w:val="22"/>
          <w:szCs w:val="22"/>
        </w:rPr>
      </w:pPr>
      <w:r w:rsidRPr="009803E1">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9803E1" w:rsidRDefault="006E23E4" w:rsidP="006E23E4">
      <w:pPr>
        <w:pStyle w:val="Prrafodelista"/>
        <w:ind w:left="851"/>
        <w:jc w:val="both"/>
        <w:rPr>
          <w:rFonts w:ascii="Verdana" w:hAnsi="Verdana" w:cs="Arial"/>
          <w:sz w:val="18"/>
          <w:szCs w:val="18"/>
        </w:rPr>
      </w:pPr>
    </w:p>
    <w:p w:rsidR="00141D35" w:rsidRPr="006F470A" w:rsidRDefault="00141D35" w:rsidP="004D3B82">
      <w:pPr>
        <w:pStyle w:val="Prrafodelista"/>
        <w:numPr>
          <w:ilvl w:val="2"/>
          <w:numId w:val="32"/>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4D3B82">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4D3B82">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Propuesta </w:t>
      </w:r>
      <w:r w:rsidRPr="006F470A">
        <w:rPr>
          <w:rFonts w:asciiTheme="minorHAnsi" w:hAnsiTheme="minorHAnsi" w:cstheme="minorHAnsi"/>
          <w:color w:val="FF0000"/>
          <w:sz w:val="22"/>
          <w:szCs w:val="22"/>
        </w:rPr>
        <w:t>(Cuando ésta sea solicitada)</w:t>
      </w:r>
      <w:r w:rsidRPr="006F470A">
        <w:rPr>
          <w:rFonts w:asciiTheme="minorHAnsi" w:hAnsiTheme="minorHAnsi" w:cstheme="minorHAnsi"/>
          <w:sz w:val="22"/>
          <w:szCs w:val="22"/>
        </w:rPr>
        <w:t xml:space="preserve">; misma 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6F470A"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6F470A">
        <w:rPr>
          <w:rFonts w:asciiTheme="minorHAnsi" w:hAnsiTheme="minorHAnsi" w:cstheme="minorHAnsi"/>
          <w:b/>
          <w:sz w:val="22"/>
          <w:szCs w:val="22"/>
        </w:rPr>
        <w:t xml:space="preserve">Documentos </w:t>
      </w:r>
      <w:r w:rsidR="00BA47B6" w:rsidRPr="006F470A">
        <w:rPr>
          <w:rFonts w:asciiTheme="minorHAnsi" w:hAnsiTheme="minorHAnsi" w:cstheme="minorHAnsi"/>
          <w:b/>
          <w:sz w:val="22"/>
          <w:szCs w:val="22"/>
        </w:rPr>
        <w:t>Legales</w:t>
      </w:r>
      <w:r w:rsidR="00141D35" w:rsidRPr="006F470A">
        <w:rPr>
          <w:rFonts w:asciiTheme="minorHAnsi" w:hAnsiTheme="minorHAnsi" w:cstheme="minorHAnsi"/>
          <w:b/>
          <w:sz w:val="22"/>
          <w:szCs w:val="22"/>
        </w:rPr>
        <w:t>:</w:t>
      </w:r>
    </w:p>
    <w:p w:rsidR="008B559B" w:rsidRPr="006F470A" w:rsidRDefault="008B559B" w:rsidP="00980092">
      <w:pPr>
        <w:pStyle w:val="Normal2"/>
        <w:ind w:left="851" w:hanging="283"/>
        <w:rPr>
          <w:rFonts w:asciiTheme="minorHAnsi" w:hAnsiTheme="minorHAnsi" w:cstheme="minorHAnsi"/>
          <w:b/>
          <w:sz w:val="22"/>
          <w:szCs w:val="22"/>
        </w:rPr>
      </w:pPr>
    </w:p>
    <w:p w:rsidR="00C30468" w:rsidRPr="00C30468" w:rsidRDefault="00C30468" w:rsidP="004D3B82">
      <w:pPr>
        <w:pStyle w:val="Prrafodelista"/>
        <w:numPr>
          <w:ilvl w:val="0"/>
          <w:numId w:val="19"/>
        </w:numPr>
        <w:ind w:left="851" w:hanging="284"/>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Pr>
          <w:rFonts w:asciiTheme="minorHAnsi" w:eastAsia="Calibri" w:hAnsiTheme="minorHAnsi" w:cstheme="minorHAnsi"/>
          <w:sz w:val="22"/>
          <w:szCs w:val="22"/>
          <w:lang w:val="es-BO"/>
        </w:rPr>
        <w:t xml:space="preserve"> </w:t>
      </w:r>
      <w:r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C30468" w:rsidRPr="00F71B6A" w:rsidRDefault="00C30468" w:rsidP="004D3B82">
      <w:pPr>
        <w:pStyle w:val="Prrafodelista"/>
        <w:numPr>
          <w:ilvl w:val="0"/>
          <w:numId w:val="19"/>
        </w:numPr>
        <w:ind w:left="851" w:hanging="284"/>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8F3382" w:rsidRDefault="008F3382" w:rsidP="00C30468">
      <w:pPr>
        <w:jc w:val="both"/>
        <w:rPr>
          <w:rFonts w:asciiTheme="minorHAnsi" w:hAnsiTheme="minorHAnsi" w:cstheme="minorHAnsi"/>
          <w:sz w:val="22"/>
          <w:szCs w:val="22"/>
        </w:rPr>
      </w:pPr>
    </w:p>
    <w:p w:rsidR="008F3382" w:rsidRDefault="008F3382" w:rsidP="00C30468">
      <w:pPr>
        <w:jc w:val="both"/>
        <w:rPr>
          <w:rFonts w:asciiTheme="minorHAnsi" w:hAnsiTheme="minorHAnsi" w:cstheme="minorHAnsi"/>
          <w:sz w:val="22"/>
          <w:szCs w:val="22"/>
        </w:rPr>
      </w:pPr>
    </w:p>
    <w:p w:rsidR="008F3382" w:rsidRDefault="008F3382" w:rsidP="00C30468">
      <w:pPr>
        <w:jc w:val="both"/>
        <w:rPr>
          <w:rFonts w:asciiTheme="minorHAnsi" w:hAnsiTheme="minorHAnsi" w:cstheme="minorHAnsi"/>
          <w:sz w:val="22"/>
          <w:szCs w:val="22"/>
        </w:rPr>
      </w:pPr>
    </w:p>
    <w:p w:rsidR="00F05C65" w:rsidRPr="003238D0" w:rsidRDefault="00F05C65" w:rsidP="0089269C">
      <w:pPr>
        <w:ind w:left="851"/>
        <w:jc w:val="both"/>
        <w:rPr>
          <w:rFonts w:asciiTheme="minorHAnsi" w:hAnsiTheme="minorHAnsi" w:cstheme="minorHAnsi"/>
          <w:b/>
          <w:sz w:val="22"/>
          <w:szCs w:val="22"/>
        </w:rPr>
      </w:pPr>
      <w:r w:rsidRPr="003238D0">
        <w:rPr>
          <w:rFonts w:asciiTheme="minorHAnsi" w:hAnsiTheme="minorHAnsi" w:cstheme="minorHAnsi"/>
          <w:b/>
          <w:sz w:val="22"/>
          <w:szCs w:val="22"/>
        </w:rPr>
        <w:lastRenderedPageBreak/>
        <w:t>Consideraciones para proponentes extranjeros:</w:t>
      </w:r>
    </w:p>
    <w:p w:rsidR="00F05C65" w:rsidRPr="00365997" w:rsidRDefault="00F05C65" w:rsidP="00F05C65">
      <w:pPr>
        <w:pStyle w:val="Prrafodelista"/>
        <w:ind w:left="851"/>
        <w:jc w:val="both"/>
        <w:rPr>
          <w:rFonts w:asciiTheme="minorHAnsi" w:hAnsiTheme="minorHAnsi" w:cstheme="minorHAnsi"/>
          <w:sz w:val="22"/>
          <w:szCs w:val="22"/>
        </w:rPr>
      </w:pPr>
    </w:p>
    <w:p w:rsidR="00C30468" w:rsidRPr="003238D0" w:rsidRDefault="00F05C65" w:rsidP="0089269C">
      <w:pPr>
        <w:ind w:left="851"/>
        <w:jc w:val="both"/>
        <w:rPr>
          <w:rFonts w:ascii="Verdana" w:hAnsi="Verdana" w:cs="Arial"/>
          <w:sz w:val="18"/>
          <w:szCs w:val="18"/>
        </w:rPr>
      </w:pPr>
      <w:r w:rsidRPr="003238D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3238D0">
        <w:rPr>
          <w:rFonts w:ascii="Verdana" w:hAnsi="Verdana" w:cs="Arial"/>
          <w:sz w:val="18"/>
          <w:szCs w:val="18"/>
        </w:rPr>
        <w:t>. </w:t>
      </w:r>
    </w:p>
    <w:p w:rsidR="0089269C" w:rsidRDefault="0089269C" w:rsidP="00F07C0B">
      <w:pPr>
        <w:ind w:left="708"/>
        <w:jc w:val="both"/>
        <w:rPr>
          <w:rFonts w:asciiTheme="minorHAnsi" w:hAnsiTheme="minorHAnsi" w:cstheme="minorHAnsi"/>
          <w:b/>
          <w:sz w:val="22"/>
          <w:szCs w:val="22"/>
          <w:lang w:eastAsia="es-ES"/>
        </w:rPr>
      </w:pPr>
    </w:p>
    <w:p w:rsidR="00F07C0B" w:rsidRPr="006F470A" w:rsidRDefault="00722E2E" w:rsidP="00AC4BF3">
      <w:pPr>
        <w:ind w:left="426"/>
        <w:jc w:val="both"/>
        <w:rPr>
          <w:rFonts w:asciiTheme="minorHAnsi" w:hAnsiTheme="minorHAnsi" w:cstheme="minorHAnsi"/>
          <w:b/>
          <w:sz w:val="22"/>
          <w:szCs w:val="22"/>
          <w:lang w:eastAsia="es-ES"/>
        </w:rPr>
      </w:pPr>
      <w:r w:rsidRPr="006F470A">
        <w:rPr>
          <w:rFonts w:asciiTheme="minorHAnsi" w:hAnsiTheme="minorHAnsi" w:cstheme="minorHAnsi"/>
          <w:b/>
          <w:sz w:val="22"/>
          <w:szCs w:val="22"/>
          <w:lang w:eastAsia="es-ES"/>
        </w:rPr>
        <w:t>C</w:t>
      </w:r>
      <w:r w:rsidR="00141D35" w:rsidRPr="006F470A">
        <w:rPr>
          <w:rFonts w:asciiTheme="minorHAnsi" w:hAnsiTheme="minorHAnsi" w:cstheme="minorHAnsi"/>
          <w:b/>
          <w:sz w:val="22"/>
          <w:szCs w:val="22"/>
          <w:lang w:eastAsia="es-ES"/>
        </w:rPr>
        <w:t>ada una de las empresas que conforman la Asociación Accidental</w:t>
      </w:r>
      <w:r w:rsidR="00140F80" w:rsidRPr="006F470A">
        <w:rPr>
          <w:rFonts w:asciiTheme="minorHAnsi" w:hAnsiTheme="minorHAnsi" w:cstheme="minorHAnsi"/>
          <w:b/>
          <w:sz w:val="22"/>
          <w:szCs w:val="22"/>
          <w:lang w:eastAsia="es-ES"/>
        </w:rPr>
        <w:t xml:space="preserve"> (socios)</w:t>
      </w:r>
      <w:r w:rsidR="00141D35" w:rsidRPr="006F470A">
        <w:rPr>
          <w:rFonts w:asciiTheme="minorHAnsi" w:hAnsiTheme="minorHAnsi" w:cstheme="minorHAnsi"/>
          <w:b/>
          <w:sz w:val="22"/>
          <w:szCs w:val="22"/>
          <w:lang w:eastAsia="es-ES"/>
        </w:rPr>
        <w:t xml:space="preserve"> </w:t>
      </w:r>
      <w:r w:rsidR="00140F80" w:rsidRPr="006F470A">
        <w:rPr>
          <w:rFonts w:asciiTheme="minorHAnsi" w:hAnsiTheme="minorHAnsi" w:cstheme="minorHAnsi"/>
          <w:b/>
          <w:sz w:val="22"/>
          <w:szCs w:val="22"/>
          <w:lang w:eastAsia="es-ES"/>
        </w:rPr>
        <w:t>deberá</w:t>
      </w:r>
      <w:r w:rsidR="00141D35" w:rsidRPr="006F470A">
        <w:rPr>
          <w:rFonts w:asciiTheme="minorHAnsi" w:hAnsiTheme="minorHAnsi" w:cstheme="minorHAnsi"/>
          <w:b/>
          <w:sz w:val="22"/>
          <w:szCs w:val="22"/>
          <w:lang w:eastAsia="es-ES"/>
        </w:rPr>
        <w:t xml:space="preserve"> presentar la siguiente documentación:</w:t>
      </w:r>
    </w:p>
    <w:p w:rsidR="00F07C0B" w:rsidRPr="006F470A" w:rsidRDefault="00F07C0B" w:rsidP="00F07C0B">
      <w:pPr>
        <w:ind w:left="708"/>
        <w:jc w:val="both"/>
        <w:rPr>
          <w:rFonts w:asciiTheme="minorHAnsi" w:hAnsiTheme="minorHAnsi" w:cstheme="minorHAnsi"/>
          <w:b/>
          <w:sz w:val="22"/>
          <w:szCs w:val="22"/>
          <w:lang w:eastAsia="es-ES"/>
        </w:rPr>
      </w:pPr>
    </w:p>
    <w:p w:rsidR="000A2BD2" w:rsidRPr="006F470A" w:rsidRDefault="00C34948" w:rsidP="00AC4BF3">
      <w:pPr>
        <w:ind w:left="851" w:hanging="425"/>
        <w:jc w:val="both"/>
        <w:rPr>
          <w:rFonts w:asciiTheme="minorHAnsi" w:hAnsiTheme="minorHAnsi" w:cstheme="minorHAnsi"/>
          <w:b/>
          <w:sz w:val="22"/>
          <w:szCs w:val="22"/>
          <w:lang w:eastAsia="es-ES"/>
        </w:rPr>
      </w:pPr>
      <w:r w:rsidRPr="006F470A">
        <w:rPr>
          <w:rFonts w:asciiTheme="minorHAnsi" w:hAnsiTheme="minorHAnsi" w:cstheme="minorHAnsi"/>
          <w:b/>
          <w:sz w:val="22"/>
          <w:szCs w:val="22"/>
        </w:rPr>
        <w:t xml:space="preserve">2.3 </w:t>
      </w:r>
      <w:r w:rsidR="00140F80" w:rsidRPr="006F470A">
        <w:rPr>
          <w:rFonts w:asciiTheme="minorHAnsi" w:hAnsiTheme="minorHAnsi" w:cstheme="minorHAnsi"/>
          <w:b/>
          <w:sz w:val="22"/>
          <w:szCs w:val="22"/>
        </w:rPr>
        <w:t xml:space="preserve">Documentos/Formularios </w:t>
      </w:r>
      <w:r w:rsidR="000A2BD2" w:rsidRPr="006F470A">
        <w:rPr>
          <w:rFonts w:asciiTheme="minorHAnsi" w:hAnsiTheme="minorHAnsi" w:cstheme="minorHAnsi"/>
          <w:b/>
          <w:sz w:val="22"/>
          <w:szCs w:val="22"/>
          <w:lang w:eastAsia="es-ES"/>
        </w:rPr>
        <w:t>Administrativos:</w:t>
      </w:r>
    </w:p>
    <w:p w:rsidR="002449A3" w:rsidRPr="006F470A" w:rsidRDefault="002449A3" w:rsidP="000A2BD2">
      <w:pPr>
        <w:jc w:val="both"/>
        <w:rPr>
          <w:rFonts w:asciiTheme="minorHAnsi" w:hAnsiTheme="minorHAnsi" w:cstheme="minorHAnsi"/>
          <w:b/>
          <w:sz w:val="22"/>
          <w:szCs w:val="22"/>
          <w:lang w:eastAsia="es-ES"/>
        </w:rPr>
      </w:pPr>
    </w:p>
    <w:p w:rsidR="00C30468" w:rsidRPr="00F05C65" w:rsidRDefault="00C30468" w:rsidP="004D3B82">
      <w:pPr>
        <w:pStyle w:val="Prrafodelista"/>
        <w:numPr>
          <w:ilvl w:val="0"/>
          <w:numId w:val="30"/>
        </w:numPr>
        <w:tabs>
          <w:tab w:val="left" w:pos="851"/>
        </w:tabs>
        <w:ind w:left="851"/>
        <w:jc w:val="both"/>
        <w:rPr>
          <w:rFonts w:asciiTheme="minorHAnsi" w:hAnsiTheme="minorHAnsi" w:cstheme="minorHAnsi"/>
          <w:sz w:val="22"/>
          <w:szCs w:val="22"/>
        </w:rPr>
      </w:pPr>
      <w:r w:rsidRPr="00F05C65">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F470A" w:rsidRDefault="006E4ED1" w:rsidP="006E4ED1">
      <w:pPr>
        <w:pStyle w:val="Prrafodelista"/>
        <w:ind w:left="1276"/>
        <w:jc w:val="both"/>
        <w:rPr>
          <w:rFonts w:asciiTheme="minorHAnsi" w:hAnsiTheme="minorHAnsi" w:cstheme="minorHAnsi"/>
          <w:sz w:val="22"/>
          <w:szCs w:val="22"/>
        </w:rPr>
      </w:pPr>
    </w:p>
    <w:p w:rsidR="000A2BD2" w:rsidRPr="006F470A" w:rsidRDefault="00C34948" w:rsidP="00AC4BF3">
      <w:pPr>
        <w:ind w:left="426"/>
        <w:jc w:val="both"/>
        <w:rPr>
          <w:rFonts w:asciiTheme="minorHAnsi" w:hAnsiTheme="minorHAnsi" w:cstheme="minorHAnsi"/>
          <w:b/>
          <w:sz w:val="22"/>
          <w:szCs w:val="22"/>
        </w:rPr>
      </w:pPr>
      <w:r w:rsidRPr="006F470A">
        <w:rPr>
          <w:rFonts w:asciiTheme="minorHAnsi" w:hAnsiTheme="minorHAnsi" w:cstheme="minorHAnsi"/>
          <w:b/>
          <w:sz w:val="22"/>
          <w:szCs w:val="22"/>
        </w:rPr>
        <w:t xml:space="preserve">2.4 </w:t>
      </w:r>
      <w:r w:rsidR="00140F80" w:rsidRPr="006F470A">
        <w:rPr>
          <w:rFonts w:asciiTheme="minorHAnsi" w:hAnsiTheme="minorHAnsi" w:cstheme="minorHAnsi"/>
          <w:b/>
          <w:sz w:val="22"/>
          <w:szCs w:val="22"/>
        </w:rPr>
        <w:t xml:space="preserve">Documentos </w:t>
      </w:r>
      <w:r w:rsidR="000A2BD2" w:rsidRPr="006F470A">
        <w:rPr>
          <w:rFonts w:asciiTheme="minorHAnsi" w:hAnsiTheme="minorHAnsi" w:cstheme="minorHAnsi"/>
          <w:b/>
          <w:sz w:val="22"/>
          <w:szCs w:val="22"/>
        </w:rPr>
        <w:t>Legales</w:t>
      </w:r>
      <w:r w:rsidR="004A11B1" w:rsidRPr="006F470A">
        <w:rPr>
          <w:rFonts w:asciiTheme="minorHAnsi" w:hAnsiTheme="minorHAnsi" w:cstheme="minorHAnsi"/>
          <w:b/>
          <w:sz w:val="22"/>
          <w:szCs w:val="22"/>
        </w:rPr>
        <w:t>:</w:t>
      </w:r>
    </w:p>
    <w:p w:rsidR="000A2BD2" w:rsidRPr="006F470A" w:rsidRDefault="000A2BD2" w:rsidP="000A2BD2">
      <w:pPr>
        <w:ind w:left="927"/>
        <w:jc w:val="both"/>
        <w:rPr>
          <w:rFonts w:asciiTheme="minorHAnsi" w:hAnsiTheme="minorHAnsi" w:cstheme="minorHAnsi"/>
          <w:sz w:val="22"/>
          <w:szCs w:val="22"/>
        </w:rPr>
      </w:pPr>
    </w:p>
    <w:p w:rsidR="00C30468" w:rsidRPr="00552079" w:rsidRDefault="00F05C65" w:rsidP="004D3B82">
      <w:pPr>
        <w:pStyle w:val="Prrafodelista"/>
        <w:numPr>
          <w:ilvl w:val="0"/>
          <w:numId w:val="17"/>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552079">
        <w:rPr>
          <w:rFonts w:asciiTheme="minorHAnsi" w:hAnsiTheme="minorHAnsi" w:cstheme="minorHAnsi"/>
          <w:sz w:val="22"/>
          <w:szCs w:val="22"/>
        </w:rPr>
        <w:t>.</w:t>
      </w:r>
    </w:p>
    <w:p w:rsidR="00C30468" w:rsidRDefault="00C30468" w:rsidP="00C30468">
      <w:pPr>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F05C65" w:rsidRPr="00365997" w:rsidRDefault="00F05C65" w:rsidP="00AC4BF3">
      <w:pPr>
        <w:pStyle w:val="Prrafodelista"/>
        <w:ind w:left="851"/>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4D3B82">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4D3B82">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F9669E" w:rsidRPr="006F470A" w:rsidRDefault="00F9669E"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5E45CA" w:rsidRDefault="005E45C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sidRPr="008F3382">
        <w:rPr>
          <w:rFonts w:asciiTheme="minorHAnsi" w:hAnsiTheme="minorHAnsi" w:cstheme="minorHAnsi"/>
          <w:b/>
          <w:sz w:val="22"/>
          <w:szCs w:val="22"/>
          <w:highlight w:val="yellow"/>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w:t>
            </w:r>
            <w:r w:rsidRPr="00AC4BF3">
              <w:rPr>
                <w:rFonts w:asciiTheme="minorHAnsi" w:hAnsiTheme="minorHAnsi" w:cstheme="minorHAnsi"/>
                <w:b/>
                <w:sz w:val="22"/>
                <w:szCs w:val="22"/>
              </w:rPr>
              <w:t>acreditado para la presentación de la propuesta</w:t>
            </w:r>
            <w:r w:rsidR="0048519A" w:rsidRPr="00AC4BF3">
              <w:rPr>
                <w:rFonts w:asciiTheme="minorHAnsi" w:hAnsiTheme="minorHAnsi" w:cstheme="minorHAnsi"/>
                <w:b/>
                <w:sz w:val="22"/>
                <w:szCs w:val="22"/>
              </w:rPr>
              <w:t xml:space="preserve"> o propietario</w:t>
            </w:r>
            <w:r w:rsidRPr="00AC4BF3">
              <w:rPr>
                <w:rFonts w:asciiTheme="minorHAnsi" w:hAnsiTheme="minorHAnsi" w:cstheme="minorHAnsi"/>
                <w:b/>
                <w:sz w:val="22"/>
                <w:szCs w:val="22"/>
              </w:rPr>
              <w:t>:</w:t>
            </w:r>
            <w:r w:rsidRPr="006F470A">
              <w:rPr>
                <w:rFonts w:asciiTheme="minorHAnsi" w:hAnsiTheme="minorHAnsi" w:cstheme="minorHAnsi"/>
                <w:b/>
                <w:sz w:val="22"/>
                <w:szCs w:val="22"/>
              </w:rPr>
              <w:t xml:space="preserve">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AC4BF3">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auto" w:fill="D9D9D9" w:themeFill="background1" w:themeFillShade="D9"/>
            <w:vAlign w:val="center"/>
            <w:hideMark/>
          </w:tcPr>
          <w:p w:rsidR="009F3682" w:rsidRPr="00AC4BF3" w:rsidRDefault="009F3682" w:rsidP="00AC4BF3">
            <w:pPr>
              <w:rPr>
                <w:rFonts w:asciiTheme="minorHAnsi" w:hAnsiTheme="minorHAnsi" w:cstheme="minorHAnsi"/>
                <w:b/>
                <w:bCs/>
                <w:sz w:val="22"/>
                <w:szCs w:val="22"/>
              </w:rPr>
            </w:pPr>
            <w:r w:rsidRPr="00AC4BF3">
              <w:rPr>
                <w:rFonts w:asciiTheme="minorHAnsi" w:hAnsiTheme="minorHAnsi" w:cstheme="minorHAnsi"/>
                <w:b/>
                <w:bCs/>
                <w:sz w:val="22"/>
                <w:szCs w:val="22"/>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 xml:space="preserve">Micro y Pequeñas Empresas – </w:t>
            </w:r>
            <w:proofErr w:type="spellStart"/>
            <w:r w:rsidRPr="006F470A">
              <w:rPr>
                <w:rFonts w:asciiTheme="minorHAnsi" w:hAnsiTheme="minorHAnsi" w:cstheme="minorHAnsi"/>
                <w:sz w:val="16"/>
                <w:szCs w:val="16"/>
              </w:rPr>
              <w:t>MyPES</w:t>
            </w:r>
            <w:proofErr w:type="spellEnd"/>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4D3B82">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por PRO BOLIVIA.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4D3B82">
            <w:pPr>
              <w:numPr>
                <w:ilvl w:val="0"/>
                <w:numId w:val="15"/>
              </w:numPr>
              <w:jc w:val="both"/>
              <w:rPr>
                <w:rFonts w:asciiTheme="minorHAnsi" w:hAnsiTheme="minorHAnsi" w:cstheme="minorHAnsi"/>
                <w:szCs w:val="18"/>
              </w:rPr>
            </w:pPr>
            <w:r w:rsidRPr="006F470A">
              <w:rPr>
                <w:rFonts w:asciiTheme="minorHAnsi" w:hAnsiTheme="minorHAnsi" w:cstheme="minorHAnsi"/>
                <w:szCs w:val="18"/>
              </w:rPr>
              <w:t>Certificado de Costo Bruto de Producción o Certificado de Bienes Producidos en el País emitido por PROMUEVE BOLIVIA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documentació</w:t>
      </w:r>
      <w:r w:rsidR="00CF2F15" w:rsidRPr="00D07C23">
        <w:rPr>
          <w:rFonts w:asciiTheme="minorHAnsi" w:hAnsiTheme="minorHAnsi" w:cstheme="minorHAnsi"/>
          <w:sz w:val="22"/>
          <w:szCs w:val="22"/>
          <w:lang w:val="es-BO"/>
        </w:rPr>
        <w:t>n,</w:t>
      </w:r>
      <w:r w:rsidR="00D07C23" w:rsidRPr="00D07C23">
        <w:rPr>
          <w:rFonts w:asciiTheme="minorHAnsi" w:hAnsiTheme="minorHAnsi" w:cstheme="minorHAnsi"/>
          <w:sz w:val="22"/>
          <w:szCs w:val="22"/>
          <w:lang w:val="es-BO"/>
        </w:rPr>
        <w:t xml:space="preserve"> </w:t>
      </w:r>
      <w:r w:rsidR="00D07C23" w:rsidRPr="00D07C23">
        <w:rPr>
          <w:rFonts w:asciiTheme="minorHAnsi" w:hAnsiTheme="minorHAnsi" w:cstheme="minorHAnsi"/>
          <w:sz w:val="22"/>
          <w:szCs w:val="22"/>
        </w:rPr>
        <w:t>salvo aquella documentación cuya información se encuentre consignada en el certificado del RUPE,</w:t>
      </w:r>
      <w:r w:rsidR="00CF2F15" w:rsidRPr="00D07C23">
        <w:rPr>
          <w:rFonts w:asciiTheme="minorHAnsi" w:hAnsiTheme="minorHAnsi" w:cstheme="minorHAnsi"/>
          <w:sz w:val="22"/>
          <w:szCs w:val="22"/>
          <w:lang w:val="es-BO"/>
        </w:rPr>
        <w:t xml:space="preserve"> </w:t>
      </w:r>
      <w:r w:rsidR="00CF2F15" w:rsidRPr="00D07C23">
        <w:rPr>
          <w:rFonts w:asciiTheme="minorHAnsi" w:hAnsiTheme="minorHAnsi" w:cstheme="minorHAnsi"/>
          <w:sz w:val="22"/>
          <w:szCs w:val="22"/>
        </w:rPr>
        <w:t>aceptando que el incumplimiento es causal de 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4D3B82">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C57ACE">
        <w:rPr>
          <w:rFonts w:asciiTheme="minorHAnsi" w:hAnsiTheme="minorHAnsi" w:cstheme="minorHAnsi"/>
          <w:sz w:val="22"/>
          <w:szCs w:val="22"/>
        </w:rPr>
        <w:t>mayores a Bs20.000.-</w:t>
      </w:r>
      <w:r w:rsidR="00457D52">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B3121C" w:rsidRPr="00D92DC4" w:rsidRDefault="00467EA1" w:rsidP="004D3B82">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w:t>
      </w:r>
      <w:r w:rsidRPr="00D92DC4">
        <w:rPr>
          <w:rFonts w:asciiTheme="minorHAnsi" w:hAnsiTheme="minorHAnsi" w:cstheme="minorHAnsi"/>
          <w:sz w:val="22"/>
          <w:szCs w:val="22"/>
        </w:rPr>
        <w:t xml:space="preserve">fotocopia legalizada del Documento de Constitución de la Empresa, excepto </w:t>
      </w:r>
      <w:r w:rsidR="00FC0602" w:rsidRPr="00D92DC4">
        <w:rPr>
          <w:rFonts w:asciiTheme="minorHAnsi" w:hAnsiTheme="minorHAnsi" w:cstheme="minorHAnsi"/>
          <w:sz w:val="22"/>
          <w:szCs w:val="22"/>
        </w:rPr>
        <w:t xml:space="preserve">empresas unipersonales, personas naturales y </w:t>
      </w:r>
      <w:r w:rsidRPr="00D92DC4">
        <w:rPr>
          <w:rFonts w:asciiTheme="minorHAnsi" w:hAnsiTheme="minorHAnsi" w:cstheme="minorHAnsi"/>
          <w:sz w:val="22"/>
          <w:szCs w:val="22"/>
        </w:rPr>
        <w:t>aquellas empresas que se encuentran inscritas en el Registro de Comercio</w:t>
      </w:r>
      <w:r w:rsidR="007B431C" w:rsidRPr="00D92DC4">
        <w:rPr>
          <w:rFonts w:asciiTheme="minorHAnsi" w:hAnsiTheme="minorHAnsi" w:cstheme="minorHAnsi"/>
          <w:sz w:val="22"/>
          <w:szCs w:val="22"/>
        </w:rPr>
        <w:t>.</w:t>
      </w:r>
    </w:p>
    <w:p w:rsidR="00B3121C" w:rsidRPr="00D92DC4" w:rsidRDefault="00467EA1" w:rsidP="004D3B82">
      <w:pPr>
        <w:pStyle w:val="Prrafodelista"/>
        <w:numPr>
          <w:ilvl w:val="0"/>
          <w:numId w:val="21"/>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Original de la Matricula de Comercio</w:t>
      </w:r>
      <w:r w:rsidR="000500F7" w:rsidRPr="00D92DC4">
        <w:rPr>
          <w:rFonts w:asciiTheme="minorHAnsi" w:hAnsiTheme="minorHAnsi" w:cstheme="minorHAnsi"/>
          <w:sz w:val="22"/>
          <w:szCs w:val="22"/>
        </w:rPr>
        <w:t xml:space="preserve"> Vigente</w:t>
      </w:r>
      <w:r w:rsidRPr="00D92DC4">
        <w:rPr>
          <w:rFonts w:asciiTheme="minorHAnsi" w:hAnsiTheme="minorHAnsi" w:cstheme="minorHAnsi"/>
          <w:sz w:val="22"/>
          <w:szCs w:val="22"/>
        </w:rPr>
        <w:t>, excepto para proponentes cuya normativa legal inherentes a su constitución legal así lo prevea</w:t>
      </w:r>
      <w:r w:rsidR="00B3121C" w:rsidRPr="00D92DC4">
        <w:rPr>
          <w:rFonts w:asciiTheme="minorHAnsi" w:hAnsiTheme="minorHAnsi" w:cstheme="minorHAnsi"/>
          <w:color w:val="000000"/>
          <w:sz w:val="22"/>
          <w:szCs w:val="22"/>
        </w:rPr>
        <w:t>.</w:t>
      </w:r>
      <w:r w:rsidR="00B3121C" w:rsidRPr="00D92DC4" w:rsidDel="00F24A30">
        <w:rPr>
          <w:rFonts w:asciiTheme="minorHAnsi" w:hAnsiTheme="minorHAnsi" w:cstheme="minorHAnsi"/>
          <w:color w:val="000000"/>
          <w:sz w:val="22"/>
          <w:szCs w:val="22"/>
        </w:rPr>
        <w:t xml:space="preserve"> </w:t>
      </w:r>
    </w:p>
    <w:p w:rsidR="00815DCA" w:rsidRPr="00D92DC4" w:rsidRDefault="00467EA1" w:rsidP="004D3B82">
      <w:pPr>
        <w:pStyle w:val="Prrafodelista"/>
        <w:numPr>
          <w:ilvl w:val="0"/>
          <w:numId w:val="21"/>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D92DC4">
        <w:rPr>
          <w:rFonts w:asciiTheme="minorHAnsi" w:hAnsiTheme="minorHAnsi" w:cstheme="minorHAnsi"/>
          <w:sz w:val="22"/>
          <w:szCs w:val="22"/>
        </w:rPr>
        <w:t>inscritas</w:t>
      </w:r>
      <w:r w:rsidRPr="00D92DC4">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D92DC4">
        <w:rPr>
          <w:rFonts w:asciiTheme="minorHAnsi" w:hAnsiTheme="minorHAnsi" w:cstheme="minorHAnsi"/>
          <w:sz w:val="22"/>
          <w:szCs w:val="22"/>
        </w:rPr>
        <w:t>así</w:t>
      </w:r>
      <w:r w:rsidRPr="00D92DC4">
        <w:rPr>
          <w:rFonts w:asciiTheme="minorHAnsi" w:hAnsiTheme="minorHAnsi" w:cstheme="minorHAnsi"/>
          <w:sz w:val="22"/>
          <w:szCs w:val="22"/>
        </w:rPr>
        <w:t xml:space="preserve"> lo prevea. Aquellas empresas unipersonales que no acrediten a un representante legal no deberán presentar este poder</w:t>
      </w:r>
      <w:r w:rsidR="00B3121C" w:rsidRPr="00D92DC4">
        <w:rPr>
          <w:rFonts w:asciiTheme="minorHAnsi" w:hAnsiTheme="minorHAnsi" w:cstheme="minorHAnsi"/>
          <w:sz w:val="22"/>
          <w:szCs w:val="22"/>
        </w:rPr>
        <w:t>.</w:t>
      </w:r>
      <w:r w:rsidR="001E5CF6" w:rsidRPr="00D92DC4">
        <w:rPr>
          <w:rFonts w:asciiTheme="minorHAnsi" w:hAnsiTheme="minorHAnsi" w:cstheme="minorHAnsi"/>
          <w:sz w:val="22"/>
          <w:szCs w:val="22"/>
        </w:rPr>
        <w:t xml:space="preserve"> </w:t>
      </w:r>
    </w:p>
    <w:p w:rsidR="00B3121C" w:rsidRPr="00D92DC4" w:rsidRDefault="00FC0602" w:rsidP="004D3B82">
      <w:pPr>
        <w:pStyle w:val="Prrafodelista"/>
        <w:numPr>
          <w:ilvl w:val="0"/>
          <w:numId w:val="21"/>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Documento de identificación</w:t>
      </w:r>
      <w:r w:rsidR="00815DCA" w:rsidRPr="00D92DC4">
        <w:rPr>
          <w:rFonts w:asciiTheme="minorHAnsi" w:hAnsiTheme="minorHAnsi" w:cstheme="minorHAnsi"/>
          <w:sz w:val="22"/>
          <w:szCs w:val="22"/>
        </w:rPr>
        <w:t xml:space="preserve"> del propietario o representante legal.</w:t>
      </w:r>
    </w:p>
    <w:p w:rsidR="00B3121C" w:rsidRPr="00D8074E" w:rsidRDefault="00467EA1" w:rsidP="004D3B82">
      <w:pPr>
        <w:pStyle w:val="Encabezado"/>
        <w:numPr>
          <w:ilvl w:val="0"/>
          <w:numId w:val="21"/>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0500F7" w:rsidRPr="000E1D5D">
        <w:rPr>
          <w:rFonts w:asciiTheme="minorHAnsi" w:hAnsiTheme="minorHAnsi" w:cstheme="minorHAnsi"/>
          <w:sz w:val="22"/>
          <w:szCs w:val="22"/>
        </w:rPr>
        <w:t xml:space="preserve">, </w:t>
      </w:r>
      <w:r w:rsidR="00512652" w:rsidRPr="00D8074E">
        <w:rPr>
          <w:rFonts w:asciiTheme="minorHAnsi" w:hAnsiTheme="minorHAnsi" w:cstheme="minorHAnsi"/>
          <w:sz w:val="22"/>
          <w:szCs w:val="22"/>
        </w:rPr>
        <w:t>sólo para montos adjudicados mayores a Bs1.000.0</w:t>
      </w:r>
      <w:r w:rsidR="00512652">
        <w:rPr>
          <w:rFonts w:asciiTheme="minorHAnsi" w:hAnsiTheme="minorHAnsi" w:cstheme="minorHAnsi"/>
          <w:sz w:val="22"/>
          <w:szCs w:val="22"/>
        </w:rPr>
        <w:t>0</w:t>
      </w:r>
      <w:r w:rsidR="0039561C">
        <w:rPr>
          <w:rFonts w:asciiTheme="minorHAnsi" w:hAnsiTheme="minorHAnsi" w:cstheme="minorHAnsi"/>
          <w:sz w:val="22"/>
          <w:szCs w:val="22"/>
        </w:rPr>
        <w:t>0.-</w:t>
      </w:r>
      <w:r w:rsidR="00512652" w:rsidRPr="00D8074E">
        <w:rPr>
          <w:rFonts w:asciiTheme="minorHAnsi" w:hAnsiTheme="minorHAnsi" w:cstheme="minorHAnsi"/>
          <w:sz w:val="22"/>
          <w:szCs w:val="22"/>
        </w:rPr>
        <w:t xml:space="preserve"> (</w:t>
      </w:r>
      <w:r w:rsidR="00D07C23">
        <w:rPr>
          <w:rFonts w:asciiTheme="minorHAnsi" w:hAnsiTheme="minorHAnsi" w:cstheme="minorHAnsi"/>
          <w:sz w:val="22"/>
          <w:szCs w:val="22"/>
        </w:rPr>
        <w:t>Un millón 00/100 de Bol</w:t>
      </w:r>
      <w:r w:rsidR="00AC4BF3">
        <w:rPr>
          <w:rFonts w:asciiTheme="minorHAnsi" w:hAnsiTheme="minorHAnsi" w:cstheme="minorHAnsi"/>
          <w:sz w:val="22"/>
          <w:szCs w:val="22"/>
        </w:rPr>
        <w:t>ivianos).</w:t>
      </w:r>
    </w:p>
    <w:p w:rsidR="00B3121C" w:rsidRPr="000E1D5D" w:rsidRDefault="00467EA1" w:rsidP="004D3B82">
      <w:pPr>
        <w:pStyle w:val="Prrafodelista"/>
        <w:numPr>
          <w:ilvl w:val="0"/>
          <w:numId w:val="21"/>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4D3B82">
      <w:pPr>
        <w:pStyle w:val="Prrafodelista"/>
        <w:numPr>
          <w:ilvl w:val="0"/>
          <w:numId w:val="21"/>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lastRenderedPageBreak/>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w:t>
      </w:r>
      <w:r w:rsidR="004918C3">
        <w:rPr>
          <w:rFonts w:asciiTheme="minorHAnsi" w:hAnsiTheme="minorHAnsi" w:cstheme="minorHAnsi"/>
          <w:sz w:val="22"/>
          <w:szCs w:val="22"/>
        </w:rPr>
        <w:t>las especificaciones técnicas</w:t>
      </w:r>
      <w:r w:rsidR="004C6D6E" w:rsidRPr="00D92DC4">
        <w:rPr>
          <w:rFonts w:asciiTheme="minorHAnsi" w:hAnsiTheme="minorHAnsi" w:cstheme="minorHAnsi"/>
          <w:sz w:val="22"/>
          <w:szCs w:val="22"/>
        </w:rPr>
        <w:t xml:space="preserve">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3D5CDD" w:rsidRPr="00D92DC4" w:rsidRDefault="005B09A3" w:rsidP="004D3B82">
      <w:pPr>
        <w:pStyle w:val="Prrafodelista"/>
        <w:numPr>
          <w:ilvl w:val="0"/>
          <w:numId w:val="21"/>
        </w:numPr>
        <w:ind w:left="851" w:hanging="425"/>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Original o Fotocopia Legalizada de los c</w:t>
      </w:r>
      <w:r w:rsidR="00467EA1" w:rsidRPr="004C6D6E">
        <w:rPr>
          <w:rFonts w:asciiTheme="minorHAnsi" w:hAnsiTheme="minorHAnsi" w:cstheme="minorHAnsi"/>
          <w:sz w:val="22"/>
          <w:szCs w:val="22"/>
        </w:rPr>
        <w:t>ertificado/</w:t>
      </w:r>
      <w:r w:rsidRPr="004C6D6E">
        <w:rPr>
          <w:rFonts w:asciiTheme="minorHAnsi" w:hAnsiTheme="minorHAnsi" w:cstheme="minorHAnsi"/>
          <w:sz w:val="22"/>
          <w:szCs w:val="22"/>
        </w:rPr>
        <w:t>d</w:t>
      </w:r>
      <w:r w:rsidR="00467EA1" w:rsidRPr="004C6D6E">
        <w:rPr>
          <w:rFonts w:asciiTheme="minorHAnsi" w:hAnsiTheme="minorHAnsi" w:cstheme="minorHAnsi"/>
          <w:sz w:val="22"/>
          <w:szCs w:val="22"/>
        </w:rPr>
        <w:t>ocumentos que acrediten la experiencia Gen</w:t>
      </w:r>
      <w:r w:rsidR="00AC4BF3">
        <w:rPr>
          <w:rFonts w:asciiTheme="minorHAnsi" w:hAnsiTheme="minorHAnsi" w:cstheme="minorHAnsi"/>
          <w:sz w:val="22"/>
          <w:szCs w:val="22"/>
        </w:rPr>
        <w:t>eral y específica de la empresa.</w:t>
      </w:r>
    </w:p>
    <w:p w:rsidR="00467EA1" w:rsidRPr="00D92DC4" w:rsidRDefault="005B09A3" w:rsidP="004D3B82">
      <w:pPr>
        <w:pStyle w:val="Prrafodelista"/>
        <w:numPr>
          <w:ilvl w:val="0"/>
          <w:numId w:val="21"/>
        </w:numPr>
        <w:ind w:left="851" w:hanging="425"/>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w:t>
      </w:r>
      <w:r w:rsidR="00467EA1" w:rsidRPr="000E1D5D">
        <w:rPr>
          <w:rFonts w:asciiTheme="minorHAnsi" w:hAnsiTheme="minorHAnsi" w:cstheme="minorHAnsi"/>
          <w:sz w:val="22"/>
          <w:szCs w:val="22"/>
        </w:rPr>
        <w:t>ertificados/</w:t>
      </w:r>
      <w:r w:rsidRPr="000E1D5D">
        <w:rPr>
          <w:rFonts w:asciiTheme="minorHAnsi" w:hAnsiTheme="minorHAnsi" w:cstheme="minorHAnsi"/>
          <w:sz w:val="22"/>
          <w:szCs w:val="22"/>
        </w:rPr>
        <w:t>d</w:t>
      </w:r>
      <w:r w:rsidR="00467EA1" w:rsidRPr="000E1D5D">
        <w:rPr>
          <w:rFonts w:asciiTheme="minorHAnsi" w:hAnsiTheme="minorHAnsi" w:cstheme="minorHAnsi"/>
          <w:sz w:val="22"/>
          <w:szCs w:val="22"/>
        </w:rPr>
        <w:t xml:space="preserve">ocumentos que acrediten la experiencia General </w:t>
      </w:r>
      <w:r w:rsidR="00AC4BF3">
        <w:rPr>
          <w:rFonts w:asciiTheme="minorHAnsi" w:hAnsiTheme="minorHAnsi" w:cstheme="minorHAnsi"/>
          <w:sz w:val="22"/>
          <w:szCs w:val="22"/>
        </w:rPr>
        <w:t>y específica del personal clave.</w:t>
      </w:r>
    </w:p>
    <w:p w:rsidR="000440BF" w:rsidRPr="00AC4BF3" w:rsidRDefault="003F4611" w:rsidP="004D3B82">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de Registro y Acreditación de Unidades Productoras emitidos por PRO BOLIVIA,</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0440BF" w:rsidRPr="00AC4BF3" w:rsidRDefault="003F4611" w:rsidP="004D3B82">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PROMUEVE BOLIVIA</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437D21" w:rsidRPr="00AC4BF3" w:rsidRDefault="00437D21" w:rsidP="004D3B82">
      <w:pPr>
        <w:pStyle w:val="Prrafodelista"/>
        <w:numPr>
          <w:ilvl w:val="0"/>
          <w:numId w:val="21"/>
        </w:numPr>
        <w:ind w:left="851" w:hanging="425"/>
        <w:contextualSpacing/>
        <w:jc w:val="both"/>
        <w:rPr>
          <w:rFonts w:asciiTheme="minorHAnsi" w:hAnsiTheme="minorHAnsi" w:cstheme="minorHAnsi"/>
          <w:sz w:val="22"/>
          <w:szCs w:val="22"/>
        </w:rPr>
      </w:pPr>
      <w:r w:rsidRPr="00AC4BF3">
        <w:rPr>
          <w:rFonts w:asciiTheme="minorHAnsi" w:hAnsiTheme="minorHAnsi" w:cstheme="minorHAnsi"/>
          <w:sz w:val="22"/>
          <w:szCs w:val="22"/>
        </w:rPr>
        <w:t>Original Contrato de Adhesión (Cuando corresponda)</w:t>
      </w:r>
    </w:p>
    <w:p w:rsidR="002C772A" w:rsidRPr="000E1D5D" w:rsidRDefault="002C772A" w:rsidP="004D3B82">
      <w:pPr>
        <w:pStyle w:val="Prrafodelista"/>
        <w:numPr>
          <w:ilvl w:val="0"/>
          <w:numId w:val="21"/>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4D3B82">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0E1D5D" w:rsidRDefault="00EF1265" w:rsidP="004D3B82">
      <w:pPr>
        <w:pStyle w:val="Prrafodelista"/>
        <w:numPr>
          <w:ilvl w:val="1"/>
          <w:numId w:val="26"/>
        </w:numPr>
        <w:ind w:left="851"/>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D92DC4">
        <w:rPr>
          <w:rFonts w:asciiTheme="minorHAnsi" w:hAnsiTheme="minorHAnsi" w:cstheme="minorHAnsi"/>
          <w:sz w:val="22"/>
          <w:szCs w:val="22"/>
        </w:rPr>
        <w:t>que determine: objeto, empresa líder, empresa facultada para gestionar las garantías, porcentaje de participación, domicilio y responsabilidades.</w:t>
      </w:r>
    </w:p>
    <w:p w:rsidR="00EF1265" w:rsidRPr="00D92DC4" w:rsidRDefault="00EF1265" w:rsidP="004D3B82">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fotocopia legalizada del Poder General amplio y suficiente del representante Legal </w:t>
      </w:r>
      <w:r w:rsidRPr="00D92DC4">
        <w:rPr>
          <w:rFonts w:asciiTheme="minorHAnsi" w:hAnsiTheme="minorHAnsi" w:cstheme="minorHAnsi"/>
          <w:sz w:val="22"/>
          <w:szCs w:val="22"/>
        </w:rPr>
        <w:t>del proponente, con facultades para presentar p</w:t>
      </w:r>
      <w:r w:rsidR="007B431C" w:rsidRPr="00D92DC4">
        <w:rPr>
          <w:rFonts w:asciiTheme="minorHAnsi" w:hAnsiTheme="minorHAnsi" w:cstheme="minorHAnsi"/>
          <w:sz w:val="22"/>
          <w:szCs w:val="22"/>
        </w:rPr>
        <w:t>ropuestas y suscribir contratos.</w:t>
      </w:r>
    </w:p>
    <w:p w:rsidR="007B431C" w:rsidRPr="00D92DC4" w:rsidRDefault="00FC0602" w:rsidP="004D3B82">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4D3B82">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en </w:t>
      </w:r>
      <w:r w:rsidR="004918C3">
        <w:rPr>
          <w:rFonts w:asciiTheme="minorHAnsi" w:hAnsiTheme="minorHAnsi" w:cstheme="minorHAnsi"/>
          <w:sz w:val="22"/>
          <w:szCs w:val="22"/>
        </w:rPr>
        <w:t>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AC4BF3" w:rsidRPr="00AC4BF3" w:rsidRDefault="00EF1265" w:rsidP="004D3B82">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Original o Fotocopia Legalizada de los certificado/documentos que acrediten la experiencia Gen</w:t>
      </w:r>
      <w:r w:rsidR="00AC4BF3">
        <w:rPr>
          <w:rFonts w:asciiTheme="minorHAnsi" w:hAnsiTheme="minorHAnsi" w:cstheme="minorHAnsi"/>
          <w:sz w:val="22"/>
          <w:szCs w:val="22"/>
        </w:rPr>
        <w:t>eral y específica de la empresa.</w:t>
      </w:r>
    </w:p>
    <w:p w:rsidR="00EF1265" w:rsidRPr="00AC4BF3" w:rsidRDefault="00EF1265" w:rsidP="004D3B82">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 xml:space="preserve">Original o Fotocopia Legalizada de los certificados/documentos que acrediten la experiencia General </w:t>
      </w:r>
      <w:r w:rsidR="00AC4BF3">
        <w:rPr>
          <w:rFonts w:asciiTheme="minorHAnsi" w:hAnsiTheme="minorHAnsi" w:cstheme="minorHAnsi"/>
          <w:sz w:val="22"/>
          <w:szCs w:val="22"/>
        </w:rPr>
        <w:t>y específica del personal clave.</w:t>
      </w:r>
    </w:p>
    <w:p w:rsidR="00EF1265" w:rsidRPr="00D92DC4" w:rsidRDefault="00EF1265" w:rsidP="004D3B82">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4D3B82">
      <w:pPr>
        <w:pStyle w:val="Prrafodelista"/>
        <w:numPr>
          <w:ilvl w:val="1"/>
          <w:numId w:val="2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4D3B82">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D92DC4" w:rsidRDefault="00EF1265" w:rsidP="004D3B82">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Original o fotocopia legalizada del Documento de Constitución de la Empresa, excepto </w:t>
      </w:r>
      <w:r w:rsidR="00EB30BB" w:rsidRPr="00D92DC4">
        <w:rPr>
          <w:rFonts w:asciiTheme="minorHAnsi" w:hAnsiTheme="minorHAnsi" w:cstheme="minorHAnsi"/>
          <w:sz w:val="22"/>
          <w:szCs w:val="22"/>
        </w:rPr>
        <w:t xml:space="preserve">empresas unipersonales y </w:t>
      </w:r>
      <w:r w:rsidRPr="00D92DC4">
        <w:rPr>
          <w:rFonts w:asciiTheme="minorHAnsi" w:hAnsiTheme="minorHAnsi" w:cstheme="minorHAnsi"/>
          <w:sz w:val="22"/>
          <w:szCs w:val="22"/>
        </w:rPr>
        <w:t>aquellas empresas que se encuentran inscritas en el Registro de Comercio</w:t>
      </w:r>
      <w:r w:rsidR="002A2460">
        <w:rPr>
          <w:rFonts w:asciiTheme="minorHAnsi" w:hAnsiTheme="minorHAnsi" w:cstheme="minorHAnsi"/>
          <w:sz w:val="22"/>
          <w:szCs w:val="22"/>
        </w:rPr>
        <w:t>.</w:t>
      </w:r>
    </w:p>
    <w:p w:rsidR="00B879A5" w:rsidRPr="00D92DC4" w:rsidRDefault="00EF1265" w:rsidP="004D3B82">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 la Matricula de Comercio Vigente, excepto para proponentes cuya normativa legal inherentes a su constitución legal así lo prevea.</w:t>
      </w:r>
      <w:r w:rsidRPr="00D92DC4" w:rsidDel="00F24A30">
        <w:rPr>
          <w:rFonts w:asciiTheme="minorHAnsi" w:hAnsiTheme="minorHAnsi" w:cstheme="minorHAnsi"/>
          <w:sz w:val="22"/>
          <w:szCs w:val="22"/>
        </w:rPr>
        <w:t xml:space="preserve"> </w:t>
      </w:r>
    </w:p>
    <w:p w:rsidR="00B879A5" w:rsidRPr="00D92DC4" w:rsidRDefault="00B879A5" w:rsidP="004D3B82">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w:t>
      </w:r>
      <w:r w:rsidRPr="00D92DC4">
        <w:rPr>
          <w:rFonts w:asciiTheme="minorHAnsi" w:hAnsiTheme="minorHAnsi" w:cstheme="minorHAnsi"/>
          <w:sz w:val="22"/>
          <w:szCs w:val="22"/>
        </w:rPr>
        <w:lastRenderedPageBreak/>
        <w:t>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4D3B82">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4D3B82">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002A2460" w:rsidRPr="003E38FA">
        <w:rPr>
          <w:rFonts w:asciiTheme="minorHAnsi" w:hAnsiTheme="minorHAnsi" w:cstheme="minorHAnsi"/>
          <w:sz w:val="22"/>
          <w:szCs w:val="22"/>
        </w:rPr>
        <w:t>sólo para montos adjudicados mayores a Bs1.000.0</w:t>
      </w:r>
      <w:r w:rsidR="002A2460">
        <w:rPr>
          <w:rFonts w:asciiTheme="minorHAnsi" w:hAnsiTheme="minorHAnsi" w:cstheme="minorHAnsi"/>
          <w:sz w:val="22"/>
          <w:szCs w:val="22"/>
        </w:rPr>
        <w:t>0</w:t>
      </w:r>
      <w:r w:rsidR="00C57ACE">
        <w:rPr>
          <w:rFonts w:asciiTheme="minorHAnsi" w:hAnsiTheme="minorHAnsi" w:cstheme="minorHAnsi"/>
          <w:sz w:val="22"/>
          <w:szCs w:val="22"/>
        </w:rPr>
        <w:t>0.-</w:t>
      </w:r>
      <w:r w:rsidR="002A2460" w:rsidRPr="003E38FA">
        <w:rPr>
          <w:rFonts w:asciiTheme="minorHAnsi" w:hAnsiTheme="minorHAnsi" w:cstheme="minorHAnsi"/>
          <w:sz w:val="22"/>
          <w:szCs w:val="22"/>
        </w:rPr>
        <w:t xml:space="preserve"> (Un millón 00/100 de Bolivianos).</w:t>
      </w:r>
    </w:p>
    <w:p w:rsidR="00EF1265" w:rsidRPr="0048519A" w:rsidRDefault="00EF1265" w:rsidP="004D3B82">
      <w:pPr>
        <w:pStyle w:val="Prrafodelista"/>
        <w:numPr>
          <w:ilvl w:val="0"/>
          <w:numId w:val="35"/>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002A2460" w:rsidRPr="0048519A">
        <w:rPr>
          <w:rFonts w:asciiTheme="minorHAnsi" w:hAnsiTheme="minorHAnsi" w:cstheme="minorHAnsi"/>
          <w:sz w:val="22"/>
          <w:szCs w:val="22"/>
        </w:rPr>
        <w:t>.</w:t>
      </w:r>
      <w:r w:rsidRPr="0048519A">
        <w:rPr>
          <w:rFonts w:asciiTheme="minorHAnsi" w:hAnsiTheme="minorHAnsi" w:cstheme="minorHAnsi"/>
          <w:sz w:val="22"/>
          <w:szCs w:val="22"/>
        </w:rPr>
        <w:t xml:space="preserve"> (excepto empresas extranjeras).</w:t>
      </w:r>
    </w:p>
    <w:p w:rsidR="00EF1265" w:rsidRDefault="00EF1265" w:rsidP="004D3B82">
      <w:pPr>
        <w:pStyle w:val="Prrafodelista"/>
        <w:numPr>
          <w:ilvl w:val="0"/>
          <w:numId w:val="35"/>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5D5736" w:rsidRDefault="005D5736" w:rsidP="005D5736">
      <w:pPr>
        <w:pStyle w:val="Prrafodelista"/>
        <w:ind w:left="851"/>
        <w:contextualSpacing/>
        <w:jc w:val="both"/>
        <w:rPr>
          <w:rFonts w:asciiTheme="minorHAnsi" w:hAnsiTheme="minorHAnsi" w:cstheme="minorHAnsi"/>
          <w:color w:val="000000"/>
          <w:sz w:val="22"/>
          <w:szCs w:val="22"/>
        </w:rPr>
      </w:pPr>
    </w:p>
    <w:p w:rsidR="005D5736" w:rsidRPr="009803E1" w:rsidRDefault="005D5736" w:rsidP="005D5736">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5D5736" w:rsidRPr="009803E1" w:rsidRDefault="005D5736" w:rsidP="00D71120">
      <w:pPr>
        <w:rPr>
          <w:rFonts w:asciiTheme="minorHAnsi" w:hAnsiTheme="minorHAnsi" w:cstheme="minorHAnsi"/>
          <w:sz w:val="22"/>
          <w:szCs w:val="22"/>
        </w:rPr>
      </w:pPr>
    </w:p>
    <w:p w:rsidR="00B137D6" w:rsidRPr="009803E1" w:rsidRDefault="00B137D6" w:rsidP="00B137D6">
      <w:pPr>
        <w:jc w:val="both"/>
        <w:rPr>
          <w:rFonts w:asciiTheme="minorHAnsi" w:hAnsiTheme="minorHAnsi" w:cstheme="minorHAnsi"/>
          <w:sz w:val="22"/>
          <w:szCs w:val="22"/>
        </w:rPr>
      </w:pPr>
      <w:r w:rsidRPr="009803E1">
        <w:rPr>
          <w:rFonts w:asciiTheme="minorHAnsi" w:hAnsiTheme="minorHAnsi" w:cstheme="minorHAnsi"/>
          <w:sz w:val="22"/>
          <w:szCs w:val="22"/>
        </w:rPr>
        <w:t xml:space="preserve">Para el caso de proponentes extranjeros establecidos en su país de origen, los documentos </w:t>
      </w:r>
      <w:r w:rsidR="006C67D2" w:rsidRPr="009803E1">
        <w:rPr>
          <w:rFonts w:asciiTheme="minorHAnsi" w:hAnsiTheme="minorHAnsi" w:cstheme="minorHAnsi"/>
          <w:sz w:val="22"/>
          <w:szCs w:val="22"/>
        </w:rPr>
        <w:t>deben guardar relación con los requeridos localmente.</w:t>
      </w:r>
    </w:p>
    <w:p w:rsidR="00B137D6" w:rsidRPr="009803E1" w:rsidRDefault="00B137D6" w:rsidP="00B137D6">
      <w:pPr>
        <w:jc w:val="both"/>
        <w:rPr>
          <w:rFonts w:asciiTheme="minorHAnsi" w:hAnsiTheme="minorHAnsi" w:cstheme="minorHAnsi"/>
          <w:sz w:val="22"/>
          <w:szCs w:val="22"/>
        </w:rPr>
      </w:pPr>
    </w:p>
    <w:p w:rsidR="00B137D6" w:rsidRPr="009803E1" w:rsidRDefault="00B137D6" w:rsidP="00B137D6">
      <w:pPr>
        <w:jc w:val="both"/>
        <w:rPr>
          <w:rFonts w:asciiTheme="minorHAnsi" w:hAnsiTheme="minorHAnsi" w:cstheme="minorHAnsi"/>
          <w:sz w:val="22"/>
          <w:szCs w:val="22"/>
          <w:lang w:val="es-BO"/>
        </w:rPr>
      </w:pPr>
      <w:r w:rsidRPr="009803E1">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9803E1">
        <w:rPr>
          <w:rFonts w:asciiTheme="minorHAnsi" w:hAnsiTheme="minorHAnsi" w:cstheme="minorHAnsi"/>
          <w:sz w:val="22"/>
          <w:szCs w:val="22"/>
          <w:lang w:val="es-BO"/>
        </w:rPr>
        <w:t> </w:t>
      </w:r>
    </w:p>
    <w:p w:rsidR="00B137D6" w:rsidRPr="009803E1" w:rsidRDefault="00B137D6" w:rsidP="00B137D6">
      <w:pPr>
        <w:jc w:val="both"/>
        <w:rPr>
          <w:rFonts w:asciiTheme="minorHAnsi" w:hAnsiTheme="minorHAnsi" w:cstheme="minorHAnsi"/>
          <w:sz w:val="22"/>
          <w:szCs w:val="22"/>
          <w:lang w:val="es-BO"/>
        </w:rPr>
      </w:pPr>
    </w:p>
    <w:p w:rsidR="006C67D2" w:rsidRPr="009803E1" w:rsidRDefault="006C67D2" w:rsidP="006C67D2">
      <w:pPr>
        <w:jc w:val="both"/>
        <w:rPr>
          <w:rFonts w:asciiTheme="minorHAnsi" w:hAnsiTheme="minorHAnsi" w:cstheme="minorHAnsi"/>
          <w:sz w:val="22"/>
          <w:szCs w:val="22"/>
        </w:rPr>
      </w:pPr>
      <w:r w:rsidRPr="009803E1">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5B2E8A" w:rsidRPr="009803E1">
        <w:rPr>
          <w:rFonts w:asciiTheme="minorHAnsi" w:hAnsiTheme="minorHAnsi" w:cstheme="minorHAnsi"/>
          <w:sz w:val="22"/>
          <w:szCs w:val="22"/>
        </w:rPr>
        <w:t>protocolizado</w:t>
      </w:r>
      <w:r w:rsidRPr="009803E1">
        <w:rPr>
          <w:rFonts w:asciiTheme="minorHAnsi" w:hAnsiTheme="minorHAnsi" w:cstheme="minorHAnsi"/>
          <w:sz w:val="22"/>
          <w:szCs w:val="22"/>
        </w:rPr>
        <w:t xml:space="preserve"> ante Notaria de Fe Pública en Bolivia.</w:t>
      </w:r>
    </w:p>
    <w:p w:rsidR="006C67D2" w:rsidRPr="009803E1" w:rsidRDefault="006C67D2" w:rsidP="006C67D2">
      <w:pPr>
        <w:jc w:val="both"/>
        <w:rPr>
          <w:rFonts w:asciiTheme="minorHAnsi" w:hAnsiTheme="minorHAnsi" w:cstheme="minorHAnsi"/>
          <w:sz w:val="22"/>
          <w:szCs w:val="22"/>
        </w:rPr>
      </w:pPr>
    </w:p>
    <w:p w:rsidR="006C67D2" w:rsidRPr="009803E1" w:rsidRDefault="006C67D2" w:rsidP="006C67D2">
      <w:pPr>
        <w:jc w:val="both"/>
        <w:rPr>
          <w:rFonts w:asciiTheme="minorHAnsi" w:hAnsiTheme="minorHAnsi" w:cstheme="minorHAnsi"/>
          <w:sz w:val="22"/>
          <w:szCs w:val="22"/>
        </w:rPr>
      </w:pPr>
      <w:r w:rsidRPr="009803E1">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9803E1" w:rsidDel="002174AD">
        <w:rPr>
          <w:rFonts w:asciiTheme="minorHAnsi" w:hAnsiTheme="minorHAnsi" w:cstheme="minorHAnsi"/>
          <w:sz w:val="22"/>
          <w:szCs w:val="22"/>
        </w:rPr>
        <w:t xml:space="preserve"> </w:t>
      </w:r>
    </w:p>
    <w:p w:rsidR="006C67D2" w:rsidRPr="00812B0C" w:rsidRDefault="006C67D2" w:rsidP="006C67D2">
      <w:pPr>
        <w:jc w:val="both"/>
        <w:rPr>
          <w:rFonts w:asciiTheme="minorHAnsi" w:hAnsiTheme="minorHAnsi" w:cstheme="minorHAnsi"/>
          <w:sz w:val="22"/>
          <w:szCs w:val="22"/>
          <w:highlight w:val="yellow"/>
        </w:rPr>
      </w:pPr>
    </w:p>
    <w:p w:rsidR="00303FFB" w:rsidRPr="009803E1" w:rsidRDefault="006C67D2" w:rsidP="00331DAB">
      <w:pPr>
        <w:jc w:val="both"/>
        <w:rPr>
          <w:rFonts w:asciiTheme="minorHAnsi" w:hAnsiTheme="minorHAnsi" w:cstheme="minorHAnsi"/>
          <w:sz w:val="22"/>
          <w:szCs w:val="22"/>
        </w:rPr>
      </w:pPr>
      <w:r w:rsidRPr="009803E1">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6C67D2" w:rsidRPr="009803E1" w:rsidRDefault="006C67D2" w:rsidP="006C67D2">
      <w:pPr>
        <w:ind w:left="720"/>
        <w:jc w:val="both"/>
        <w:rPr>
          <w:rFonts w:asciiTheme="minorHAnsi" w:hAnsiTheme="minorHAnsi" w:cstheme="minorHAnsi"/>
          <w:sz w:val="22"/>
          <w:szCs w:val="22"/>
        </w:rPr>
      </w:pPr>
    </w:p>
    <w:p w:rsidR="00331DAB" w:rsidRDefault="00331DAB" w:rsidP="006C67D2">
      <w:pPr>
        <w:ind w:left="720"/>
        <w:jc w:val="both"/>
        <w:rPr>
          <w:rFonts w:asciiTheme="minorHAnsi" w:hAnsiTheme="minorHAnsi" w:cstheme="minorHAnsi"/>
          <w:sz w:val="22"/>
          <w:szCs w:val="22"/>
        </w:rPr>
      </w:pPr>
    </w:p>
    <w:p w:rsidR="005B2E8A" w:rsidRDefault="005B2E8A" w:rsidP="006C67D2">
      <w:pPr>
        <w:ind w:left="720"/>
        <w:jc w:val="both"/>
        <w:rPr>
          <w:rFonts w:asciiTheme="minorHAnsi" w:hAnsiTheme="minorHAnsi" w:cstheme="minorHAnsi"/>
          <w:sz w:val="22"/>
          <w:szCs w:val="22"/>
        </w:rPr>
      </w:pPr>
    </w:p>
    <w:p w:rsidR="005B2E8A" w:rsidRPr="009803E1" w:rsidRDefault="005B2E8A" w:rsidP="006C67D2">
      <w:pPr>
        <w:ind w:left="720"/>
        <w:jc w:val="both"/>
        <w:rPr>
          <w:rFonts w:asciiTheme="minorHAnsi" w:hAnsiTheme="minorHAnsi" w:cstheme="minorHAnsi"/>
          <w:sz w:val="22"/>
          <w:szCs w:val="22"/>
        </w:rPr>
      </w:pPr>
    </w:p>
    <w:p w:rsidR="006C67D2" w:rsidRPr="009803E1" w:rsidRDefault="006C67D2" w:rsidP="006C67D2">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9803E1">
        <w:rPr>
          <w:rFonts w:asciiTheme="minorHAnsi" w:hAnsiTheme="minorHAnsi" w:cstheme="minorHAnsi"/>
          <w:b/>
        </w:rPr>
        <w:t>--------------------------------------</w:t>
      </w:r>
      <w:r w:rsidR="0018149E" w:rsidRPr="009803E1">
        <w:rPr>
          <w:rFonts w:asciiTheme="minorHAnsi" w:hAnsiTheme="minorHAnsi" w:cstheme="minorHAnsi"/>
          <w:b/>
        </w:rPr>
        <w:t>--------------------</w:t>
      </w:r>
      <w:r w:rsidRPr="009803E1">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1C043B" w:rsidRDefault="001C043B" w:rsidP="001C043B">
      <w:pPr>
        <w:jc w:val="center"/>
        <w:rPr>
          <w:lang w:val="es-BO" w:eastAsia="es-BO"/>
        </w:rPr>
      </w:pPr>
      <w:r>
        <w:rPr>
          <w:rFonts w:ascii="Segoe UI" w:hAnsi="Segoe UI" w:cs="Segoe UI"/>
          <w:b/>
          <w:bCs/>
          <w:color w:val="FF0000"/>
        </w:rPr>
        <w:t xml:space="preserve">Bolivianos </w:t>
      </w:r>
    </w:p>
    <w:p w:rsidR="00FA78A9" w:rsidRPr="006F470A"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6F470A"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0221D3" w:rsidP="001610B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Detalle</w:t>
            </w:r>
            <w:r w:rsidR="001610B8" w:rsidRPr="006F470A">
              <w:rPr>
                <w:rFonts w:asciiTheme="minorHAnsi" w:hAnsiTheme="minorHAnsi" w:cstheme="minorHAnsi"/>
                <w:b/>
                <w:sz w:val="22"/>
                <w:szCs w:val="22"/>
                <w:lang w:val="es-BO"/>
              </w:rPr>
              <w:t xml:space="preserv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FA78A9" w:rsidRPr="006F470A" w:rsidTr="001F4A0E">
        <w:trPr>
          <w:trHeight w:val="894"/>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8F3382" w:rsidP="001F4A0E">
            <w:pPr>
              <w:jc w:val="both"/>
              <w:rPr>
                <w:rFonts w:asciiTheme="minorHAnsi" w:hAnsiTheme="minorHAnsi" w:cstheme="minorHAnsi"/>
                <w:sz w:val="22"/>
                <w:szCs w:val="22"/>
                <w:lang w:val="es-BO"/>
              </w:rPr>
            </w:pPr>
            <w:r w:rsidRPr="008F3382">
              <w:rPr>
                <w:rFonts w:ascii="Calibri" w:hAnsi="Calibri" w:cs="Calibri"/>
                <w:bCs/>
                <w:color w:val="000000"/>
                <w:lang w:val="es-BO" w:eastAsia="es-ES"/>
              </w:rPr>
              <w:t>DEPURADOR-SPOOL</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8F3382" w:rsidP="00C111B4">
            <w:pPr>
              <w:jc w:val="center"/>
              <w:rPr>
                <w:rFonts w:asciiTheme="minorHAnsi" w:hAnsiTheme="minorHAnsi" w:cstheme="minorHAnsi"/>
                <w:sz w:val="22"/>
                <w:szCs w:val="22"/>
                <w:lang w:val="es-BO"/>
              </w:rPr>
            </w:pPr>
            <w:r w:rsidRPr="008F3382">
              <w:rPr>
                <w:rFonts w:ascii="Calibri" w:hAnsi="Calibri" w:cs="Calibri"/>
                <w:color w:val="000000"/>
                <w:lang w:eastAsia="es-ES"/>
              </w:rPr>
              <w:t>Pieza</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8F3382"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1</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D62DD9">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1F4A0E">
        <w:trPr>
          <w:trHeight w:val="842"/>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8F3382" w:rsidP="001F4A0E">
            <w:pPr>
              <w:jc w:val="both"/>
              <w:rPr>
                <w:rFonts w:asciiTheme="minorHAnsi" w:hAnsiTheme="minorHAnsi" w:cstheme="minorHAnsi"/>
                <w:sz w:val="22"/>
                <w:szCs w:val="22"/>
                <w:lang w:val="es-BO"/>
              </w:rPr>
            </w:pPr>
            <w:r w:rsidRPr="008F3382">
              <w:rPr>
                <w:rFonts w:ascii="Calibri" w:hAnsi="Calibri" w:cs="Calibri"/>
                <w:bCs/>
                <w:color w:val="000000"/>
                <w:lang w:val="es-BO" w:eastAsia="es-ES"/>
              </w:rPr>
              <w:t>DESMONTAJE Y MONTAJE</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1F4A0E" w:rsidP="00C111B4">
            <w:pPr>
              <w:jc w:val="center"/>
              <w:rPr>
                <w:rFonts w:asciiTheme="minorHAnsi" w:hAnsiTheme="minorHAnsi" w:cstheme="minorHAnsi"/>
                <w:sz w:val="22"/>
                <w:szCs w:val="22"/>
                <w:lang w:val="es-BO"/>
              </w:rPr>
            </w:pPr>
            <w:r w:rsidRPr="008F3382">
              <w:rPr>
                <w:rFonts w:ascii="Calibri" w:hAnsi="Calibri" w:cs="Calibri"/>
                <w:bCs/>
                <w:color w:val="000000"/>
                <w:lang w:eastAsia="es-ES"/>
              </w:rPr>
              <w:t>Global</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1F4A0E"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6F470A" w:rsidRDefault="00FA78A9" w:rsidP="00C111B4">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6F470A" w:rsidRDefault="00FA78A9" w:rsidP="00C111B4">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bl>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Pr="006F470A" w:rsidRDefault="00FA78A9" w:rsidP="00FA78A9">
      <w:pPr>
        <w:rPr>
          <w:rFonts w:asciiTheme="minorHAnsi" w:hAnsiTheme="minorHAnsi" w:cstheme="minorHAnsi"/>
          <w:sz w:val="22"/>
          <w:szCs w:val="22"/>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201A09" w:rsidP="00201A09">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992745" w:rsidRPr="006F470A" w:rsidRDefault="00992745" w:rsidP="005D1446">
      <w:pPr>
        <w:rPr>
          <w:rFonts w:asciiTheme="minorHAnsi" w:hAnsiTheme="minorHAnsi" w:cstheme="minorHAnsi"/>
          <w:b/>
          <w:sz w:val="22"/>
          <w:szCs w:val="22"/>
        </w:rPr>
        <w:sectPr w:rsidR="00992745" w:rsidRPr="006F470A" w:rsidSect="00B857A6">
          <w:footerReference w:type="default" r:id="rId17"/>
          <w:footerReference w:type="first" r:id="rId18"/>
          <w:pgSz w:w="12242" w:h="15842" w:code="1"/>
          <w:pgMar w:top="1418" w:right="1418" w:bottom="426" w:left="1701" w:header="624" w:footer="851" w:gutter="0"/>
          <w:cols w:space="708"/>
          <w:titlePg/>
          <w:docGrid w:linePitch="360"/>
        </w:sect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6F470A" w:rsidRDefault="00F9669E" w:rsidP="0013510E">
      <w:pPr>
        <w:jc w:val="cente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799"/>
      </w:tblGrid>
      <w:tr w:rsidR="000221D3" w:rsidRPr="006F470A" w:rsidTr="00F9669E">
        <w:trPr>
          <w:trHeight w:val="226"/>
          <w:tblHeader/>
          <w:jc w:val="center"/>
        </w:trPr>
        <w:tc>
          <w:tcPr>
            <w:tcW w:w="4663" w:type="dxa"/>
            <w:vMerge w:val="restart"/>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4799"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F9669E">
        <w:trPr>
          <w:cantSplit/>
          <w:trHeight w:val="681"/>
          <w:jc w:val="center"/>
        </w:trPr>
        <w:tc>
          <w:tcPr>
            <w:tcW w:w="4663" w:type="dxa"/>
            <w:vMerge/>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4799"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0221D3" w:rsidRPr="006F470A" w:rsidTr="00F9669E">
        <w:trPr>
          <w:trHeight w:val="207"/>
          <w:jc w:val="center"/>
        </w:trPr>
        <w:tc>
          <w:tcPr>
            <w:tcW w:w="4663" w:type="dxa"/>
            <w:vAlign w:val="center"/>
          </w:tcPr>
          <w:p w:rsidR="001F4A0E" w:rsidRPr="001F4A0E" w:rsidRDefault="001F4A0E" w:rsidP="001F4A0E">
            <w:pPr>
              <w:spacing w:line="276" w:lineRule="auto"/>
              <w:jc w:val="both"/>
              <w:rPr>
                <w:rFonts w:ascii="Calibri" w:hAnsi="Calibri" w:cs="Calibri"/>
                <w:u w:val="single"/>
                <w:lang w:val="es-BO" w:eastAsia="es-BO"/>
              </w:rPr>
            </w:pPr>
            <w:r w:rsidRPr="001F4A0E">
              <w:rPr>
                <w:rFonts w:ascii="Calibri" w:hAnsi="Calibri" w:cs="Calibri"/>
                <w:b/>
                <w:bCs/>
                <w:color w:val="000000"/>
                <w:u w:val="single"/>
                <w:lang w:val="es-BO" w:eastAsia="es-ES"/>
              </w:rPr>
              <w:t>ÍTEM 1. DEPURADOR-SPOOL</w:t>
            </w:r>
            <w:r w:rsidRPr="001F4A0E">
              <w:rPr>
                <w:rFonts w:ascii="Calibri" w:hAnsi="Calibri" w:cs="Calibri"/>
                <w:b/>
                <w:bCs/>
                <w:color w:val="000000"/>
                <w:lang w:val="es-BO" w:eastAsia="es-ES"/>
              </w:rPr>
              <w:t>.</w:t>
            </w:r>
          </w:p>
          <w:p w:rsidR="001F4A0E" w:rsidRPr="001F4A0E" w:rsidRDefault="001F4A0E" w:rsidP="001F4A0E">
            <w:pPr>
              <w:spacing w:before="120" w:after="120" w:line="276" w:lineRule="auto"/>
              <w:jc w:val="both"/>
              <w:rPr>
                <w:rFonts w:ascii="Calibri" w:hAnsi="Calibri" w:cs="Calibri"/>
                <w:lang w:val="es-BO" w:eastAsia="es-BO"/>
              </w:rPr>
            </w:pPr>
            <w:r w:rsidRPr="001F4A0E">
              <w:rPr>
                <w:rFonts w:ascii="Calibri" w:hAnsi="Calibri" w:cs="Calibri"/>
                <w:lang w:val="es-BO" w:eastAsia="es-BO"/>
              </w:rPr>
              <w:t>La CONTRATISTA deberá considerar las dimensiones y condiciones de operación del Depurador-</w:t>
            </w:r>
            <w:proofErr w:type="spellStart"/>
            <w:r w:rsidRPr="001F4A0E">
              <w:rPr>
                <w:rFonts w:ascii="Calibri" w:hAnsi="Calibri" w:cs="Calibri"/>
                <w:lang w:val="es-BO" w:eastAsia="es-BO"/>
              </w:rPr>
              <w:t>Spool</w:t>
            </w:r>
            <w:proofErr w:type="spellEnd"/>
            <w:r w:rsidRPr="001F4A0E">
              <w:rPr>
                <w:rFonts w:ascii="Calibri" w:hAnsi="Calibri" w:cs="Calibri"/>
                <w:lang w:val="es-BO" w:eastAsia="es-BO"/>
              </w:rPr>
              <w:t xml:space="preserve"> establecidas en las ficha técnicas del equipo y el </w:t>
            </w:r>
            <w:proofErr w:type="spellStart"/>
            <w:r w:rsidRPr="001F4A0E">
              <w:rPr>
                <w:rFonts w:ascii="Calibri" w:hAnsi="Calibri" w:cs="Calibri"/>
                <w:lang w:val="es-BO" w:eastAsia="es-BO"/>
              </w:rPr>
              <w:t>Piping</w:t>
            </w:r>
            <w:proofErr w:type="spellEnd"/>
            <w:r w:rsidRPr="001F4A0E">
              <w:rPr>
                <w:rFonts w:ascii="Calibri" w:hAnsi="Calibri" w:cs="Calibri"/>
                <w:lang w:val="es-BO" w:eastAsia="es-BO"/>
              </w:rPr>
              <w:t xml:space="preserve"> </w:t>
            </w:r>
            <w:proofErr w:type="spellStart"/>
            <w:r w:rsidRPr="001F4A0E">
              <w:rPr>
                <w:rFonts w:ascii="Calibri" w:hAnsi="Calibri" w:cs="Calibri"/>
                <w:lang w:val="es-BO" w:eastAsia="es-BO"/>
              </w:rPr>
              <w:t>Classe</w:t>
            </w:r>
            <w:proofErr w:type="spellEnd"/>
            <w:r w:rsidRPr="001F4A0E">
              <w:rPr>
                <w:rFonts w:ascii="Calibri" w:hAnsi="Calibri" w:cs="Calibri"/>
                <w:lang w:val="es-BO" w:eastAsia="es-BO"/>
              </w:rPr>
              <w:t xml:space="preserve"> de la Planta (Ver Anexos).</w:t>
            </w:r>
          </w:p>
          <w:p w:rsidR="001F4A0E" w:rsidRPr="001F4A0E" w:rsidRDefault="001F4A0E" w:rsidP="001F4A0E">
            <w:pPr>
              <w:ind w:left="356" w:hanging="356"/>
              <w:rPr>
                <w:rFonts w:ascii="Calibri" w:hAnsi="Calibri" w:cs="Calibri"/>
                <w:b/>
                <w:lang w:val="es-BO" w:eastAsia="es-BO"/>
              </w:rPr>
            </w:pPr>
            <w:r w:rsidRPr="001F4A0E">
              <w:rPr>
                <w:rFonts w:ascii="Calibri" w:hAnsi="Calibri" w:cs="Calibri"/>
                <w:b/>
                <w:lang w:val="es-BO" w:eastAsia="es-BO"/>
              </w:rPr>
              <w:t>CARACTERÍSTICAS:</w:t>
            </w:r>
          </w:p>
          <w:p w:rsidR="001F4A0E" w:rsidRPr="001F4A0E" w:rsidRDefault="001F4A0E" w:rsidP="001F4A0E">
            <w:pPr>
              <w:ind w:left="356"/>
              <w:rPr>
                <w:rFonts w:ascii="Calibri" w:hAnsi="Calibri" w:cs="Calibri"/>
                <w:b/>
                <w:u w:val="single"/>
                <w:lang w:val="es-BO" w:eastAsia="es-BO"/>
              </w:rPr>
            </w:pPr>
          </w:p>
          <w:p w:rsidR="001F4A0E" w:rsidRPr="001F4A0E" w:rsidRDefault="001F4A0E" w:rsidP="004D3B82">
            <w:pPr>
              <w:keepNext/>
              <w:numPr>
                <w:ilvl w:val="0"/>
                <w:numId w:val="36"/>
              </w:numPr>
              <w:spacing w:line="276" w:lineRule="auto"/>
              <w:outlineLvl w:val="0"/>
              <w:rPr>
                <w:rFonts w:ascii="Calibri" w:hAnsi="Calibri" w:cs="Calibri"/>
                <w:bCs/>
                <w:lang w:val="es-BO" w:eastAsia="x-none"/>
              </w:rPr>
            </w:pPr>
            <w:r w:rsidRPr="001F4A0E">
              <w:rPr>
                <w:rFonts w:ascii="Calibri" w:hAnsi="Calibri" w:cs="Calibri"/>
                <w:bCs/>
                <w:lang w:val="es-BO" w:eastAsia="x-none"/>
              </w:rPr>
              <w:t>ESTAMPA</w:t>
            </w:r>
            <w:r w:rsidRPr="001F4A0E">
              <w:rPr>
                <w:rFonts w:ascii="Calibri" w:hAnsi="Calibri" w:cs="Calibri"/>
                <w:bCs/>
                <w:spacing w:val="10"/>
                <w:lang w:val="es-BO" w:eastAsia="x-none"/>
              </w:rPr>
              <w:t xml:space="preserve"> </w:t>
            </w:r>
            <w:r w:rsidRPr="001F4A0E">
              <w:rPr>
                <w:rFonts w:ascii="Calibri" w:hAnsi="Calibri" w:cs="Calibri"/>
                <w:bCs/>
                <w:lang w:val="es-BO" w:eastAsia="x-none"/>
              </w:rPr>
              <w:t>DE</w:t>
            </w:r>
            <w:r w:rsidRPr="001F4A0E">
              <w:rPr>
                <w:rFonts w:ascii="Calibri" w:hAnsi="Calibri" w:cs="Calibri"/>
                <w:bCs/>
                <w:spacing w:val="9"/>
                <w:lang w:val="es-BO" w:eastAsia="x-none"/>
              </w:rPr>
              <w:t xml:space="preserve"> </w:t>
            </w:r>
            <w:r w:rsidRPr="001F4A0E">
              <w:rPr>
                <w:rFonts w:ascii="Calibri" w:hAnsi="Calibri" w:cs="Calibri"/>
                <w:bCs/>
                <w:lang w:val="es-BO" w:eastAsia="x-none"/>
              </w:rPr>
              <w:t>FABRICACIÓN: “U”</w:t>
            </w:r>
          </w:p>
          <w:p w:rsidR="001F4A0E" w:rsidRPr="001F4A0E" w:rsidRDefault="001F4A0E" w:rsidP="004D3B82">
            <w:pPr>
              <w:numPr>
                <w:ilvl w:val="0"/>
                <w:numId w:val="36"/>
              </w:numPr>
              <w:spacing w:line="276" w:lineRule="auto"/>
              <w:rPr>
                <w:rFonts w:ascii="Calibri" w:hAnsi="Calibri" w:cs="Calibri"/>
                <w:lang w:val="es-BO" w:eastAsia="es-ES"/>
              </w:rPr>
            </w:pPr>
            <w:r w:rsidRPr="001F4A0E">
              <w:rPr>
                <w:rFonts w:ascii="Calibri" w:hAnsi="Calibri" w:cs="Calibri"/>
                <w:lang w:val="es-BO" w:eastAsia="es-ES"/>
              </w:rPr>
              <w:t>CÓDIGO</w:t>
            </w:r>
            <w:r w:rsidRPr="001F4A0E">
              <w:rPr>
                <w:rFonts w:ascii="Calibri" w:hAnsi="Calibri" w:cs="Calibri"/>
                <w:spacing w:val="8"/>
                <w:lang w:val="es-BO" w:eastAsia="es-ES"/>
              </w:rPr>
              <w:t xml:space="preserve"> </w:t>
            </w:r>
            <w:r w:rsidRPr="001F4A0E">
              <w:rPr>
                <w:rFonts w:ascii="Calibri" w:hAnsi="Calibri" w:cs="Calibri"/>
                <w:lang w:val="es-BO" w:eastAsia="es-ES"/>
              </w:rPr>
              <w:t>DE</w:t>
            </w:r>
            <w:r w:rsidRPr="001F4A0E">
              <w:rPr>
                <w:rFonts w:ascii="Calibri" w:hAnsi="Calibri" w:cs="Calibri"/>
                <w:spacing w:val="8"/>
                <w:lang w:val="es-BO" w:eastAsia="es-ES"/>
              </w:rPr>
              <w:t xml:space="preserve"> </w:t>
            </w:r>
            <w:r w:rsidRPr="001F4A0E">
              <w:rPr>
                <w:rFonts w:ascii="Calibri" w:hAnsi="Calibri" w:cs="Calibri"/>
                <w:lang w:val="es-BO" w:eastAsia="es-ES"/>
              </w:rPr>
              <w:t>FABRICACIÓN: ASME VIII Div.1 (Última Edición).</w:t>
            </w:r>
          </w:p>
          <w:p w:rsidR="001F4A0E" w:rsidRPr="001F4A0E" w:rsidRDefault="001F4A0E" w:rsidP="004D3B82">
            <w:pPr>
              <w:keepNext/>
              <w:numPr>
                <w:ilvl w:val="0"/>
                <w:numId w:val="36"/>
              </w:numPr>
              <w:spacing w:line="276" w:lineRule="auto"/>
              <w:outlineLvl w:val="0"/>
              <w:rPr>
                <w:rFonts w:ascii="Calibri" w:hAnsi="Calibri" w:cs="Calibri"/>
                <w:bCs/>
                <w:lang w:val="es-BO" w:eastAsia="x-none"/>
              </w:rPr>
            </w:pPr>
            <w:r w:rsidRPr="001F4A0E">
              <w:rPr>
                <w:rFonts w:ascii="Calibri" w:hAnsi="Calibri" w:cs="Calibri"/>
                <w:bCs/>
                <w:lang w:val="es-BO" w:eastAsia="x-none"/>
              </w:rPr>
              <w:t>REGISTRO: NB (NATIONAL BOARD).</w:t>
            </w:r>
          </w:p>
          <w:p w:rsidR="001F4A0E" w:rsidRPr="001F4A0E" w:rsidRDefault="001F4A0E" w:rsidP="004D3B82">
            <w:pPr>
              <w:numPr>
                <w:ilvl w:val="0"/>
                <w:numId w:val="36"/>
              </w:numPr>
              <w:spacing w:line="276" w:lineRule="auto"/>
              <w:rPr>
                <w:rFonts w:ascii="Calibri" w:hAnsi="Calibri" w:cs="Calibri"/>
                <w:lang w:val="es-BO" w:eastAsia="es-ES"/>
              </w:rPr>
            </w:pPr>
            <w:r w:rsidRPr="001F4A0E">
              <w:rPr>
                <w:rFonts w:ascii="Calibri" w:hAnsi="Calibri" w:cs="Calibri"/>
                <w:lang w:val="es-BO" w:eastAsia="es-ES"/>
              </w:rPr>
              <w:t>TIPO: Depurador.</w:t>
            </w:r>
          </w:p>
          <w:p w:rsidR="001F4A0E" w:rsidRPr="001F4A0E" w:rsidRDefault="001F4A0E" w:rsidP="004D3B82">
            <w:pPr>
              <w:numPr>
                <w:ilvl w:val="0"/>
                <w:numId w:val="36"/>
              </w:numPr>
              <w:spacing w:line="276" w:lineRule="auto"/>
              <w:rPr>
                <w:rFonts w:ascii="Calibri" w:hAnsi="Calibri" w:cs="Calibri"/>
                <w:lang w:val="es-BO" w:eastAsia="es-ES"/>
              </w:rPr>
            </w:pPr>
            <w:r w:rsidRPr="001F4A0E">
              <w:rPr>
                <w:rFonts w:ascii="Calibri" w:hAnsi="Calibri" w:cs="Calibri"/>
                <w:lang w:val="es-BO" w:eastAsia="es-ES"/>
              </w:rPr>
              <w:t>POSICIÓN: Vertical.</w:t>
            </w:r>
          </w:p>
          <w:p w:rsidR="001F4A0E" w:rsidRPr="001F4A0E" w:rsidRDefault="001F4A0E" w:rsidP="004D3B82">
            <w:pPr>
              <w:numPr>
                <w:ilvl w:val="0"/>
                <w:numId w:val="36"/>
              </w:numPr>
              <w:spacing w:line="276" w:lineRule="auto"/>
              <w:rPr>
                <w:rFonts w:ascii="Calibri" w:hAnsi="Calibri" w:cs="Calibri"/>
                <w:lang w:val="es-BO" w:eastAsia="es-ES"/>
              </w:rPr>
            </w:pPr>
            <w:r w:rsidRPr="001F4A0E">
              <w:rPr>
                <w:rFonts w:ascii="Calibri" w:hAnsi="Calibri" w:cs="Calibri"/>
                <w:lang w:val="es-BO" w:eastAsia="es-ES"/>
              </w:rPr>
              <w:t xml:space="preserve">DIÁMETRO INTERNO: 406 </w:t>
            </w:r>
            <w:proofErr w:type="spellStart"/>
            <w:r w:rsidRPr="001F4A0E">
              <w:rPr>
                <w:rFonts w:ascii="Calibri" w:hAnsi="Calibri" w:cs="Calibri"/>
                <w:lang w:val="es-BO" w:eastAsia="es-ES"/>
              </w:rPr>
              <w:t>mm.</w:t>
            </w:r>
            <w:proofErr w:type="spellEnd"/>
          </w:p>
          <w:p w:rsidR="001F4A0E" w:rsidRPr="001F4A0E" w:rsidRDefault="001F4A0E" w:rsidP="004D3B82">
            <w:pPr>
              <w:numPr>
                <w:ilvl w:val="0"/>
                <w:numId w:val="36"/>
              </w:numPr>
              <w:spacing w:line="276" w:lineRule="auto"/>
              <w:rPr>
                <w:rFonts w:ascii="Calibri" w:hAnsi="Calibri" w:cs="Calibri"/>
                <w:lang w:val="es-BO" w:eastAsia="es-ES"/>
              </w:rPr>
            </w:pPr>
            <w:r w:rsidRPr="001F4A0E">
              <w:rPr>
                <w:rFonts w:ascii="Calibri" w:hAnsi="Calibri" w:cs="Calibri"/>
                <w:lang w:val="es-BO" w:eastAsia="es-ES"/>
              </w:rPr>
              <w:t>CAPACIDAD VOLUMÉTRICA (T-T): 0.35 m</w:t>
            </w:r>
            <w:r w:rsidRPr="001F4A0E">
              <w:rPr>
                <w:rFonts w:ascii="Calibri" w:hAnsi="Calibri" w:cs="Calibri"/>
                <w:vertAlign w:val="superscript"/>
                <w:lang w:val="es-BO" w:eastAsia="es-ES"/>
              </w:rPr>
              <w:t>3</w:t>
            </w:r>
            <w:r w:rsidRPr="001F4A0E">
              <w:rPr>
                <w:rFonts w:ascii="Calibri" w:hAnsi="Calibri" w:cs="Calibri"/>
                <w:lang w:val="es-BO" w:eastAsia="es-ES"/>
              </w:rPr>
              <w:t xml:space="preserve"> (**).</w:t>
            </w:r>
          </w:p>
          <w:p w:rsidR="001F4A0E" w:rsidRPr="001F4A0E" w:rsidRDefault="001F4A0E" w:rsidP="004D3B82">
            <w:pPr>
              <w:numPr>
                <w:ilvl w:val="0"/>
                <w:numId w:val="36"/>
              </w:numPr>
              <w:spacing w:line="276" w:lineRule="auto"/>
              <w:rPr>
                <w:rFonts w:ascii="Calibri" w:hAnsi="Calibri" w:cs="Calibri"/>
                <w:lang w:val="es-BO" w:eastAsia="es-ES"/>
              </w:rPr>
            </w:pPr>
            <w:r w:rsidRPr="001F4A0E">
              <w:rPr>
                <w:rFonts w:ascii="Calibri" w:hAnsi="Calibri" w:cs="Calibri"/>
                <w:lang w:val="es-BO" w:eastAsia="es-ES"/>
              </w:rPr>
              <w:t xml:space="preserve">LONGITUD DE TANGENTE A TANGENTE: 2.700 </w:t>
            </w:r>
            <w:proofErr w:type="spellStart"/>
            <w:r w:rsidRPr="001F4A0E">
              <w:rPr>
                <w:rFonts w:ascii="Calibri" w:hAnsi="Calibri" w:cs="Calibri"/>
                <w:lang w:val="es-BO" w:eastAsia="es-ES"/>
              </w:rPr>
              <w:t>mm.</w:t>
            </w:r>
            <w:proofErr w:type="spellEnd"/>
          </w:p>
          <w:p w:rsidR="001F4A0E" w:rsidRPr="001F4A0E" w:rsidRDefault="001F4A0E" w:rsidP="004D3B82">
            <w:pPr>
              <w:numPr>
                <w:ilvl w:val="0"/>
                <w:numId w:val="36"/>
              </w:numPr>
              <w:spacing w:line="276" w:lineRule="auto"/>
              <w:rPr>
                <w:rFonts w:ascii="Calibri" w:hAnsi="Calibri" w:cs="Calibri"/>
                <w:lang w:val="es-BO" w:eastAsia="es-ES"/>
              </w:rPr>
            </w:pPr>
            <w:r w:rsidRPr="001F4A0E">
              <w:rPr>
                <w:rFonts w:ascii="Calibri" w:hAnsi="Calibri" w:cs="Calibri"/>
                <w:lang w:val="es-BO" w:eastAsia="es-ES"/>
              </w:rPr>
              <w:t>MATERIAL</w:t>
            </w:r>
            <w:r w:rsidRPr="001F4A0E">
              <w:rPr>
                <w:rFonts w:ascii="Calibri" w:hAnsi="Calibri" w:cs="Calibri"/>
                <w:spacing w:val="6"/>
                <w:lang w:val="es-BO" w:eastAsia="es-ES"/>
              </w:rPr>
              <w:t xml:space="preserve"> </w:t>
            </w:r>
            <w:r w:rsidRPr="001F4A0E">
              <w:rPr>
                <w:rFonts w:ascii="Calibri" w:hAnsi="Calibri" w:cs="Calibri"/>
                <w:lang w:val="es-BO" w:eastAsia="es-ES"/>
              </w:rPr>
              <w:t>DEL</w:t>
            </w:r>
            <w:r w:rsidRPr="001F4A0E">
              <w:rPr>
                <w:rFonts w:ascii="Calibri" w:hAnsi="Calibri" w:cs="Calibri"/>
                <w:spacing w:val="6"/>
                <w:lang w:val="es-BO" w:eastAsia="es-ES"/>
              </w:rPr>
              <w:t xml:space="preserve"> </w:t>
            </w:r>
            <w:r w:rsidRPr="001F4A0E">
              <w:rPr>
                <w:rFonts w:ascii="Calibri" w:hAnsi="Calibri" w:cs="Calibri"/>
                <w:lang w:val="es-BO" w:eastAsia="es-ES"/>
              </w:rPr>
              <w:t>CUERPO: SA-240</w:t>
            </w:r>
            <w:r w:rsidRPr="001F4A0E">
              <w:rPr>
                <w:rFonts w:ascii="Calibri" w:hAnsi="Calibri" w:cs="Calibri"/>
                <w:spacing w:val="18"/>
                <w:lang w:val="es-BO" w:eastAsia="es-ES"/>
              </w:rPr>
              <w:t xml:space="preserve"> </w:t>
            </w:r>
            <w:r w:rsidRPr="001F4A0E">
              <w:rPr>
                <w:rFonts w:ascii="Calibri" w:hAnsi="Calibri" w:cs="Calibri"/>
                <w:lang w:val="es-BO" w:eastAsia="es-ES"/>
              </w:rPr>
              <w:t>304 (*).</w:t>
            </w:r>
          </w:p>
          <w:p w:rsidR="001F4A0E" w:rsidRPr="001F4A0E" w:rsidRDefault="001F4A0E" w:rsidP="004D3B82">
            <w:pPr>
              <w:numPr>
                <w:ilvl w:val="0"/>
                <w:numId w:val="36"/>
              </w:numPr>
              <w:spacing w:line="276" w:lineRule="auto"/>
              <w:rPr>
                <w:rFonts w:ascii="Calibri" w:hAnsi="Calibri" w:cs="Calibri"/>
                <w:lang w:val="es-BO" w:eastAsia="es-ES"/>
              </w:rPr>
            </w:pPr>
            <w:r w:rsidRPr="001F4A0E">
              <w:rPr>
                <w:rFonts w:ascii="Calibri" w:hAnsi="Calibri" w:cs="Calibri"/>
                <w:lang w:val="es-BO" w:eastAsia="es-ES"/>
              </w:rPr>
              <w:t>MATERIAL</w:t>
            </w:r>
            <w:r w:rsidRPr="001F4A0E">
              <w:rPr>
                <w:rFonts w:ascii="Calibri" w:hAnsi="Calibri" w:cs="Calibri"/>
                <w:spacing w:val="6"/>
                <w:lang w:val="es-BO" w:eastAsia="es-ES"/>
              </w:rPr>
              <w:t xml:space="preserve"> </w:t>
            </w:r>
            <w:r w:rsidRPr="001F4A0E">
              <w:rPr>
                <w:rFonts w:ascii="Calibri" w:hAnsi="Calibri" w:cs="Calibri"/>
                <w:lang w:val="es-BO" w:eastAsia="es-ES"/>
              </w:rPr>
              <w:t>DE</w:t>
            </w:r>
            <w:r w:rsidRPr="001F4A0E">
              <w:rPr>
                <w:rFonts w:ascii="Calibri" w:hAnsi="Calibri" w:cs="Calibri"/>
                <w:spacing w:val="10"/>
                <w:lang w:val="es-BO" w:eastAsia="es-ES"/>
              </w:rPr>
              <w:t xml:space="preserve"> </w:t>
            </w:r>
            <w:r w:rsidRPr="001F4A0E">
              <w:rPr>
                <w:rFonts w:ascii="Calibri" w:hAnsi="Calibri" w:cs="Calibri"/>
                <w:lang w:val="es-BO" w:eastAsia="es-ES"/>
              </w:rPr>
              <w:t>CABEZAL: SA-240</w:t>
            </w:r>
            <w:r w:rsidRPr="001F4A0E">
              <w:rPr>
                <w:rFonts w:ascii="Calibri" w:hAnsi="Calibri" w:cs="Calibri"/>
                <w:spacing w:val="19"/>
                <w:lang w:val="es-BO" w:eastAsia="es-ES"/>
              </w:rPr>
              <w:t xml:space="preserve"> </w:t>
            </w:r>
            <w:r w:rsidRPr="001F4A0E">
              <w:rPr>
                <w:rFonts w:ascii="Calibri" w:hAnsi="Calibri" w:cs="Calibri"/>
                <w:lang w:val="es-BO" w:eastAsia="es-ES"/>
              </w:rPr>
              <w:t>304 (*).</w:t>
            </w:r>
          </w:p>
          <w:p w:rsidR="001F4A0E" w:rsidRPr="001F4A0E" w:rsidRDefault="001F4A0E" w:rsidP="004D3B82">
            <w:pPr>
              <w:numPr>
                <w:ilvl w:val="0"/>
                <w:numId w:val="36"/>
              </w:numPr>
              <w:spacing w:line="276" w:lineRule="auto"/>
              <w:ind w:right="423"/>
              <w:rPr>
                <w:rFonts w:ascii="Calibri" w:hAnsi="Calibri" w:cs="Calibri"/>
                <w:lang w:val="es-BO" w:eastAsia="es-ES"/>
              </w:rPr>
            </w:pPr>
            <w:r w:rsidRPr="001F4A0E">
              <w:rPr>
                <w:rFonts w:ascii="Calibri" w:hAnsi="Calibri" w:cs="Calibri"/>
                <w:spacing w:val="8"/>
                <w:lang w:val="es-BO" w:eastAsia="es-ES"/>
              </w:rPr>
              <w:t>MÁXIMA PRESIÓN DE TRABAJO (MAWP):</w:t>
            </w:r>
            <w:r w:rsidRPr="001F4A0E">
              <w:rPr>
                <w:rFonts w:ascii="Calibri" w:hAnsi="Calibri" w:cs="Calibri"/>
                <w:lang w:val="es-BO" w:eastAsia="es-ES"/>
              </w:rPr>
              <w:t xml:space="preserve"> 500 </w:t>
            </w:r>
            <w:proofErr w:type="spellStart"/>
            <w:r w:rsidRPr="001F4A0E">
              <w:rPr>
                <w:rFonts w:ascii="Calibri" w:hAnsi="Calibri" w:cs="Calibri"/>
                <w:lang w:val="es-BO" w:eastAsia="es-ES"/>
              </w:rPr>
              <w:t>psig</w:t>
            </w:r>
            <w:proofErr w:type="spellEnd"/>
            <w:r w:rsidRPr="001F4A0E">
              <w:rPr>
                <w:rFonts w:ascii="Calibri" w:hAnsi="Calibri" w:cs="Calibri"/>
                <w:lang w:val="es-BO" w:eastAsia="es-ES"/>
              </w:rPr>
              <w:t xml:space="preserve"> @ </w:t>
            </w:r>
            <w:proofErr w:type="spellStart"/>
            <w:r w:rsidRPr="001F4A0E">
              <w:rPr>
                <w:rFonts w:ascii="Calibri" w:hAnsi="Calibri" w:cs="Calibri"/>
                <w:lang w:val="es-BO" w:eastAsia="es-ES"/>
              </w:rPr>
              <w:t>temp</w:t>
            </w:r>
            <w:proofErr w:type="spellEnd"/>
            <w:r w:rsidRPr="001F4A0E">
              <w:rPr>
                <w:rFonts w:ascii="Calibri" w:hAnsi="Calibri" w:cs="Calibri"/>
                <w:lang w:val="es-BO" w:eastAsia="es-ES"/>
              </w:rPr>
              <w:t xml:space="preserve">. </w:t>
            </w:r>
          </w:p>
          <w:p w:rsidR="001F4A0E" w:rsidRPr="001F4A0E" w:rsidRDefault="001F4A0E" w:rsidP="004D3B82">
            <w:pPr>
              <w:numPr>
                <w:ilvl w:val="0"/>
                <w:numId w:val="36"/>
              </w:numPr>
              <w:spacing w:line="276" w:lineRule="auto"/>
              <w:ind w:right="423"/>
              <w:rPr>
                <w:rFonts w:ascii="Calibri" w:hAnsi="Calibri" w:cs="Calibri"/>
                <w:spacing w:val="8"/>
                <w:lang w:val="es-BO" w:eastAsia="es-ES"/>
              </w:rPr>
            </w:pPr>
            <w:r w:rsidRPr="001F4A0E">
              <w:rPr>
                <w:rFonts w:ascii="Calibri" w:hAnsi="Calibri" w:cs="Calibri"/>
                <w:spacing w:val="8"/>
                <w:lang w:val="es-BO" w:eastAsia="es-ES"/>
              </w:rPr>
              <w:t>TEMPERATURA DE DISEÑO: M</w:t>
            </w:r>
            <w:r w:rsidRPr="001F4A0E">
              <w:rPr>
                <w:rFonts w:ascii="Calibri" w:hAnsi="Calibri" w:cs="Calibri"/>
                <w:lang w:val="es-BO" w:eastAsia="es-ES"/>
              </w:rPr>
              <w:t xml:space="preserve">in. -105 </w:t>
            </w:r>
            <w:proofErr w:type="spellStart"/>
            <w:r w:rsidRPr="001F4A0E">
              <w:rPr>
                <w:rFonts w:ascii="Calibri" w:hAnsi="Calibri" w:cs="Calibri"/>
                <w:lang w:val="es-BO" w:eastAsia="es-ES"/>
              </w:rPr>
              <w:t>ºF</w:t>
            </w:r>
            <w:proofErr w:type="spellEnd"/>
            <w:r w:rsidRPr="001F4A0E">
              <w:rPr>
                <w:rFonts w:ascii="Calibri" w:hAnsi="Calibri" w:cs="Calibri"/>
                <w:lang w:val="es-BO" w:eastAsia="es-ES"/>
              </w:rPr>
              <w:t xml:space="preserve">; Máx. 150 </w:t>
            </w:r>
            <w:proofErr w:type="spellStart"/>
            <w:r w:rsidRPr="001F4A0E">
              <w:rPr>
                <w:rFonts w:ascii="Calibri" w:hAnsi="Calibri" w:cs="Calibri"/>
                <w:lang w:val="es-BO" w:eastAsia="es-ES"/>
              </w:rPr>
              <w:t>ºF</w:t>
            </w:r>
            <w:proofErr w:type="spellEnd"/>
            <w:r w:rsidRPr="001F4A0E">
              <w:rPr>
                <w:rFonts w:ascii="Calibri" w:hAnsi="Calibri" w:cs="Calibri"/>
                <w:spacing w:val="8"/>
                <w:lang w:val="es-BO" w:eastAsia="es-ES"/>
              </w:rPr>
              <w:t>.</w:t>
            </w:r>
          </w:p>
          <w:p w:rsidR="001F4A0E" w:rsidRPr="001F4A0E" w:rsidRDefault="001F4A0E" w:rsidP="004D3B82">
            <w:pPr>
              <w:numPr>
                <w:ilvl w:val="0"/>
                <w:numId w:val="36"/>
              </w:numPr>
              <w:spacing w:line="276" w:lineRule="auto"/>
              <w:ind w:right="423"/>
              <w:rPr>
                <w:rFonts w:ascii="Calibri" w:hAnsi="Calibri" w:cs="Calibri"/>
                <w:spacing w:val="8"/>
                <w:lang w:val="es-BO" w:eastAsia="es-ES"/>
              </w:rPr>
            </w:pPr>
            <w:r w:rsidRPr="001F4A0E">
              <w:rPr>
                <w:rFonts w:ascii="Calibri" w:hAnsi="Calibri" w:cs="Calibri"/>
                <w:spacing w:val="8"/>
                <w:lang w:val="es-BO" w:eastAsia="es-ES"/>
              </w:rPr>
              <w:t>RADIOGRAFÍA: 100%.</w:t>
            </w:r>
          </w:p>
          <w:p w:rsidR="001F4A0E" w:rsidRPr="001F4A0E" w:rsidRDefault="001F4A0E" w:rsidP="004D3B82">
            <w:pPr>
              <w:numPr>
                <w:ilvl w:val="0"/>
                <w:numId w:val="36"/>
              </w:numPr>
              <w:spacing w:line="276" w:lineRule="auto"/>
              <w:rPr>
                <w:rFonts w:ascii="Calibri" w:hAnsi="Calibri" w:cs="Calibri"/>
                <w:lang w:val="es-BO" w:eastAsia="es-ES"/>
              </w:rPr>
            </w:pPr>
            <w:r w:rsidRPr="001F4A0E">
              <w:rPr>
                <w:rFonts w:ascii="Calibri" w:hAnsi="Calibri" w:cs="Calibri"/>
                <w:lang w:val="es-BO" w:eastAsia="es-ES"/>
              </w:rPr>
              <w:t>ENSAYOS: Según código de</w:t>
            </w:r>
            <w:r w:rsidRPr="001F4A0E">
              <w:rPr>
                <w:rFonts w:ascii="Calibri" w:hAnsi="Calibri" w:cs="Calibri"/>
                <w:spacing w:val="5"/>
                <w:lang w:val="es-BO" w:eastAsia="es-ES"/>
              </w:rPr>
              <w:t xml:space="preserve"> </w:t>
            </w:r>
            <w:r w:rsidRPr="001F4A0E">
              <w:rPr>
                <w:rFonts w:ascii="Calibri" w:hAnsi="Calibri" w:cs="Calibri"/>
                <w:lang w:val="es-BO" w:eastAsia="es-ES"/>
              </w:rPr>
              <w:t>construcción.</w:t>
            </w:r>
          </w:p>
          <w:p w:rsidR="001F4A0E" w:rsidRPr="001F4A0E" w:rsidRDefault="001F4A0E" w:rsidP="004D3B82">
            <w:pPr>
              <w:numPr>
                <w:ilvl w:val="0"/>
                <w:numId w:val="36"/>
              </w:numPr>
              <w:spacing w:line="276" w:lineRule="auto"/>
              <w:rPr>
                <w:rFonts w:ascii="Calibri" w:hAnsi="Calibri" w:cs="Calibri"/>
                <w:lang w:val="es-BO" w:eastAsia="es-ES"/>
              </w:rPr>
            </w:pPr>
            <w:r w:rsidRPr="001F4A0E">
              <w:rPr>
                <w:rFonts w:ascii="Calibri" w:hAnsi="Calibri" w:cs="Calibri"/>
                <w:lang w:val="es-BO" w:eastAsia="es-ES"/>
              </w:rPr>
              <w:t>PRUEBA</w:t>
            </w:r>
            <w:r w:rsidRPr="001F4A0E">
              <w:rPr>
                <w:rFonts w:ascii="Calibri" w:hAnsi="Calibri" w:cs="Calibri"/>
                <w:spacing w:val="10"/>
                <w:lang w:val="es-BO" w:eastAsia="es-ES"/>
              </w:rPr>
              <w:t xml:space="preserve"> </w:t>
            </w:r>
            <w:r w:rsidRPr="001F4A0E">
              <w:rPr>
                <w:rFonts w:ascii="Calibri" w:hAnsi="Calibri" w:cs="Calibri"/>
                <w:lang w:val="es-BO" w:eastAsia="es-ES"/>
              </w:rPr>
              <w:t>HIDROSTÁTICA.</w:t>
            </w:r>
          </w:p>
          <w:p w:rsidR="001F4A0E" w:rsidRPr="001F4A0E" w:rsidRDefault="001F4A0E" w:rsidP="004D3B82">
            <w:pPr>
              <w:numPr>
                <w:ilvl w:val="0"/>
                <w:numId w:val="36"/>
              </w:numPr>
              <w:spacing w:line="276" w:lineRule="auto"/>
              <w:rPr>
                <w:rFonts w:ascii="Calibri" w:hAnsi="Calibri" w:cs="Calibri"/>
                <w:lang w:val="es-BO" w:eastAsia="es-ES"/>
              </w:rPr>
            </w:pPr>
            <w:r w:rsidRPr="001F4A0E">
              <w:rPr>
                <w:rFonts w:ascii="Calibri" w:hAnsi="Calibri" w:cs="Calibri"/>
                <w:lang w:val="es-BO" w:eastAsia="es-ES"/>
              </w:rPr>
              <w:t>END: -RT, UT, LP, Tratamiento Térmico, etc.</w:t>
            </w:r>
          </w:p>
          <w:p w:rsidR="001F4A0E" w:rsidRPr="001F4A0E" w:rsidRDefault="001F4A0E" w:rsidP="004D3B82">
            <w:pPr>
              <w:numPr>
                <w:ilvl w:val="0"/>
                <w:numId w:val="36"/>
              </w:numPr>
              <w:spacing w:line="276" w:lineRule="auto"/>
              <w:rPr>
                <w:rFonts w:ascii="Calibri" w:hAnsi="Calibri" w:cs="Calibri"/>
                <w:lang w:val="en-US" w:eastAsia="es-ES"/>
              </w:rPr>
            </w:pPr>
            <w:r w:rsidRPr="001F4A0E">
              <w:rPr>
                <w:rFonts w:ascii="Calibri" w:hAnsi="Calibri" w:cs="Calibri"/>
                <w:lang w:val="en-US" w:eastAsia="es-ES"/>
              </w:rPr>
              <w:t xml:space="preserve">CAÑERÍA SPOOL: SA-312 TP 304 3” </w:t>
            </w:r>
            <w:proofErr w:type="spellStart"/>
            <w:r w:rsidRPr="001F4A0E">
              <w:rPr>
                <w:rFonts w:ascii="Calibri" w:hAnsi="Calibri" w:cs="Calibri"/>
                <w:lang w:val="en-US" w:eastAsia="es-ES"/>
              </w:rPr>
              <w:t>sch</w:t>
            </w:r>
            <w:proofErr w:type="spellEnd"/>
            <w:r w:rsidRPr="001F4A0E">
              <w:rPr>
                <w:rFonts w:ascii="Calibri" w:hAnsi="Calibri" w:cs="Calibri"/>
                <w:lang w:val="en-US" w:eastAsia="es-ES"/>
              </w:rPr>
              <w:t xml:space="preserve"> (*) # 300</w:t>
            </w:r>
          </w:p>
          <w:p w:rsidR="001F4A0E" w:rsidRPr="001F4A0E" w:rsidRDefault="001F4A0E" w:rsidP="004D3B82">
            <w:pPr>
              <w:numPr>
                <w:ilvl w:val="0"/>
                <w:numId w:val="36"/>
              </w:numPr>
              <w:spacing w:line="276" w:lineRule="auto"/>
              <w:rPr>
                <w:rFonts w:ascii="Calibri" w:hAnsi="Calibri" w:cs="Calibri"/>
                <w:lang w:val="en-US" w:eastAsia="es-ES"/>
              </w:rPr>
            </w:pPr>
            <w:r w:rsidRPr="001F4A0E">
              <w:rPr>
                <w:rFonts w:ascii="Calibri" w:hAnsi="Calibri" w:cs="Calibri"/>
                <w:lang w:val="en-US" w:eastAsia="es-ES"/>
              </w:rPr>
              <w:t xml:space="preserve">BRIDA WNRF SPOOL: SA-312 TP 304 3” </w:t>
            </w:r>
            <w:proofErr w:type="spellStart"/>
            <w:r w:rsidRPr="001F4A0E">
              <w:rPr>
                <w:rFonts w:ascii="Calibri" w:hAnsi="Calibri" w:cs="Calibri"/>
                <w:lang w:val="en-US" w:eastAsia="es-ES"/>
              </w:rPr>
              <w:t>sch</w:t>
            </w:r>
            <w:proofErr w:type="spellEnd"/>
            <w:r w:rsidRPr="001F4A0E">
              <w:rPr>
                <w:rFonts w:ascii="Calibri" w:hAnsi="Calibri" w:cs="Calibri"/>
                <w:lang w:val="en-US" w:eastAsia="es-ES"/>
              </w:rPr>
              <w:t xml:space="preserve"> (*) # 300</w:t>
            </w:r>
          </w:p>
          <w:p w:rsidR="001F4A0E" w:rsidRPr="001F4A0E" w:rsidRDefault="001F4A0E" w:rsidP="004D3B82">
            <w:pPr>
              <w:numPr>
                <w:ilvl w:val="0"/>
                <w:numId w:val="36"/>
              </w:numPr>
              <w:spacing w:line="276" w:lineRule="auto"/>
              <w:rPr>
                <w:rFonts w:ascii="Calibri" w:hAnsi="Calibri" w:cs="Calibri"/>
                <w:lang w:val="en-US" w:eastAsia="es-ES"/>
              </w:rPr>
            </w:pPr>
            <w:r w:rsidRPr="001F4A0E">
              <w:rPr>
                <w:rFonts w:ascii="Calibri" w:hAnsi="Calibri" w:cs="Calibri"/>
                <w:lang w:val="en-US" w:eastAsia="es-ES"/>
              </w:rPr>
              <w:t xml:space="preserve">TEE NORMAL SPOOL: SA-312 TP 304 3” </w:t>
            </w:r>
            <w:proofErr w:type="spellStart"/>
            <w:r w:rsidRPr="001F4A0E">
              <w:rPr>
                <w:rFonts w:ascii="Calibri" w:hAnsi="Calibri" w:cs="Calibri"/>
                <w:lang w:val="en-US" w:eastAsia="es-ES"/>
              </w:rPr>
              <w:t>sch</w:t>
            </w:r>
            <w:proofErr w:type="spellEnd"/>
            <w:r w:rsidRPr="001F4A0E">
              <w:rPr>
                <w:rFonts w:ascii="Calibri" w:hAnsi="Calibri" w:cs="Calibri"/>
                <w:lang w:val="en-US" w:eastAsia="es-ES"/>
              </w:rPr>
              <w:t xml:space="preserve"> (*) # 300</w:t>
            </w:r>
          </w:p>
          <w:p w:rsidR="001F4A0E" w:rsidRPr="001F4A0E" w:rsidRDefault="001F4A0E" w:rsidP="004D3B82">
            <w:pPr>
              <w:numPr>
                <w:ilvl w:val="0"/>
                <w:numId w:val="36"/>
              </w:numPr>
              <w:spacing w:line="276" w:lineRule="auto"/>
              <w:rPr>
                <w:rFonts w:ascii="Calibri" w:hAnsi="Calibri" w:cs="Calibri"/>
                <w:lang w:val="en-US" w:eastAsia="es-ES"/>
              </w:rPr>
            </w:pPr>
            <w:r w:rsidRPr="001F4A0E">
              <w:rPr>
                <w:rFonts w:ascii="Calibri" w:hAnsi="Calibri" w:cs="Calibri"/>
                <w:lang w:val="en-US" w:eastAsia="es-ES"/>
              </w:rPr>
              <w:t xml:space="preserve">CODO 90° RL SPOOL: SA-312 TP 304 3” </w:t>
            </w:r>
            <w:proofErr w:type="spellStart"/>
            <w:r w:rsidRPr="001F4A0E">
              <w:rPr>
                <w:rFonts w:ascii="Calibri" w:hAnsi="Calibri" w:cs="Calibri"/>
                <w:lang w:val="en-US" w:eastAsia="es-ES"/>
              </w:rPr>
              <w:t>sch</w:t>
            </w:r>
            <w:proofErr w:type="spellEnd"/>
            <w:r w:rsidRPr="001F4A0E">
              <w:rPr>
                <w:rFonts w:ascii="Calibri" w:hAnsi="Calibri" w:cs="Calibri"/>
                <w:lang w:val="en-US" w:eastAsia="es-ES"/>
              </w:rPr>
              <w:t xml:space="preserve"> (*)</w:t>
            </w:r>
          </w:p>
          <w:p w:rsidR="001F4A0E" w:rsidRPr="001F4A0E" w:rsidRDefault="001F4A0E" w:rsidP="001F4A0E">
            <w:pPr>
              <w:rPr>
                <w:rFonts w:ascii="Calibri" w:hAnsi="Calibri" w:cs="Calibri"/>
                <w:lang w:val="es-BO" w:eastAsia="es-ES"/>
              </w:rPr>
            </w:pPr>
            <w:r w:rsidRPr="001F4A0E">
              <w:rPr>
                <w:rFonts w:ascii="Calibri" w:hAnsi="Calibri" w:cs="Calibri"/>
                <w:lang w:val="es-BO" w:eastAsia="es-ES"/>
              </w:rPr>
              <w:t>Incluye la Placa de identificación</w:t>
            </w:r>
            <w:r w:rsidRPr="001F4A0E">
              <w:rPr>
                <w:rFonts w:ascii="Calibri" w:hAnsi="Calibri" w:cs="Calibri"/>
                <w:spacing w:val="5"/>
                <w:lang w:val="es-BO" w:eastAsia="es-ES"/>
              </w:rPr>
              <w:t xml:space="preserve"> </w:t>
            </w:r>
            <w:r w:rsidRPr="001F4A0E">
              <w:rPr>
                <w:rFonts w:ascii="Calibri" w:hAnsi="Calibri" w:cs="Calibri"/>
                <w:lang w:val="es-BO" w:eastAsia="es-ES"/>
              </w:rPr>
              <w:t>inoxidable.</w:t>
            </w:r>
          </w:p>
          <w:p w:rsidR="001F4A0E" w:rsidRPr="001F4A0E" w:rsidRDefault="001F4A0E" w:rsidP="001F4A0E">
            <w:pPr>
              <w:autoSpaceDE w:val="0"/>
              <w:autoSpaceDN w:val="0"/>
              <w:adjustRightInd w:val="0"/>
              <w:spacing w:line="360" w:lineRule="auto"/>
              <w:jc w:val="both"/>
              <w:rPr>
                <w:rFonts w:ascii="Calibri" w:hAnsi="Calibri" w:cs="Calibri"/>
                <w:color w:val="000000"/>
                <w:lang w:val="es-BO" w:eastAsia="es-ES"/>
              </w:rPr>
            </w:pPr>
            <w:r w:rsidRPr="001F4A0E">
              <w:rPr>
                <w:rFonts w:ascii="Calibri" w:hAnsi="Calibri" w:cs="Calibri"/>
                <w:color w:val="000000"/>
                <w:lang w:val="es-BO" w:eastAsia="es-BO"/>
              </w:rPr>
              <w:t xml:space="preserve">(*) </w:t>
            </w:r>
            <w:r w:rsidRPr="001F4A0E">
              <w:rPr>
                <w:rFonts w:ascii="Calibri" w:hAnsi="Calibri" w:cs="Calibri"/>
                <w:color w:val="000000"/>
                <w:lang w:val="es-BO" w:eastAsia="es-ES"/>
              </w:rPr>
              <w:t xml:space="preserve">Los grados, </w:t>
            </w:r>
            <w:proofErr w:type="spellStart"/>
            <w:r w:rsidRPr="001F4A0E">
              <w:rPr>
                <w:rFonts w:ascii="Calibri" w:hAnsi="Calibri" w:cs="Calibri"/>
                <w:color w:val="000000"/>
                <w:lang w:val="es-BO" w:eastAsia="es-ES"/>
              </w:rPr>
              <w:t>schedule</w:t>
            </w:r>
            <w:proofErr w:type="spellEnd"/>
            <w:r w:rsidRPr="001F4A0E">
              <w:rPr>
                <w:rFonts w:ascii="Calibri" w:hAnsi="Calibri" w:cs="Calibri"/>
                <w:color w:val="000000"/>
                <w:lang w:val="es-BO" w:eastAsia="es-ES"/>
              </w:rPr>
              <w:t xml:space="preserve"> y tipos de materiales indicados en la presente especificación del Depurador-</w:t>
            </w:r>
            <w:proofErr w:type="spellStart"/>
            <w:r w:rsidRPr="001F4A0E">
              <w:rPr>
                <w:rFonts w:ascii="Calibri" w:hAnsi="Calibri" w:cs="Calibri"/>
                <w:color w:val="000000"/>
                <w:lang w:val="es-BO" w:eastAsia="es-ES"/>
              </w:rPr>
              <w:t>Spool</w:t>
            </w:r>
            <w:proofErr w:type="spellEnd"/>
            <w:r w:rsidRPr="001F4A0E">
              <w:rPr>
                <w:rFonts w:ascii="Calibri" w:hAnsi="Calibri" w:cs="Calibri"/>
                <w:color w:val="000000"/>
                <w:lang w:val="es-BO" w:eastAsia="es-ES"/>
              </w:rPr>
              <w:t xml:space="preserve">, así </w:t>
            </w:r>
            <w:r w:rsidRPr="001F4A0E">
              <w:rPr>
                <w:rFonts w:ascii="Calibri" w:hAnsi="Calibri" w:cs="Calibri"/>
                <w:color w:val="000000"/>
                <w:lang w:val="es-BO" w:eastAsia="es-ES"/>
              </w:rPr>
              <w:lastRenderedPageBreak/>
              <w:t xml:space="preserve">como </w:t>
            </w:r>
            <w:proofErr w:type="spellStart"/>
            <w:r w:rsidRPr="001F4A0E">
              <w:rPr>
                <w:rFonts w:ascii="Calibri" w:hAnsi="Calibri" w:cs="Calibri"/>
                <w:color w:val="000000"/>
                <w:lang w:val="es-BO" w:eastAsia="es-ES"/>
              </w:rPr>
              <w:t>tambien</w:t>
            </w:r>
            <w:proofErr w:type="spellEnd"/>
            <w:r w:rsidRPr="001F4A0E">
              <w:rPr>
                <w:rFonts w:ascii="Calibri" w:hAnsi="Calibri" w:cs="Calibri"/>
                <w:color w:val="000000"/>
                <w:lang w:val="es-BO" w:eastAsia="es-ES"/>
              </w:rPr>
              <w:t xml:space="preserve"> sus accesorios (tubería, </w:t>
            </w:r>
            <w:proofErr w:type="spellStart"/>
            <w:r w:rsidRPr="001F4A0E">
              <w:rPr>
                <w:rFonts w:ascii="Calibri" w:hAnsi="Calibri" w:cs="Calibri"/>
                <w:color w:val="000000"/>
                <w:lang w:val="es-BO" w:eastAsia="es-ES"/>
              </w:rPr>
              <w:t>fittings</w:t>
            </w:r>
            <w:proofErr w:type="spellEnd"/>
            <w:r w:rsidRPr="001F4A0E">
              <w:rPr>
                <w:rFonts w:ascii="Calibri" w:hAnsi="Calibri" w:cs="Calibri"/>
                <w:color w:val="000000"/>
                <w:lang w:val="es-BO" w:eastAsia="es-ES"/>
              </w:rPr>
              <w:t>, bridas, etc.), deberán ser verificados y validados por la CONTRATISTA de acuerdo a las condiciones de servicio y diseño.</w:t>
            </w:r>
          </w:p>
          <w:p w:rsidR="001F4A0E" w:rsidRPr="001F4A0E" w:rsidRDefault="001F4A0E" w:rsidP="001F4A0E">
            <w:pPr>
              <w:spacing w:before="120" w:after="120" w:line="276" w:lineRule="auto"/>
              <w:jc w:val="both"/>
              <w:rPr>
                <w:rFonts w:ascii="Calibri" w:hAnsi="Calibri" w:cs="Calibri"/>
                <w:lang w:val="es-BO" w:eastAsia="es-BO"/>
              </w:rPr>
            </w:pPr>
            <w:r w:rsidRPr="001F4A0E">
              <w:rPr>
                <w:rFonts w:ascii="Calibri" w:hAnsi="Calibri" w:cs="Calibri"/>
                <w:lang w:val="es-BO" w:eastAsia="es-ES"/>
              </w:rPr>
              <w:t>(**) Se debe mantener la capacidad volumétrica especificada.</w:t>
            </w:r>
          </w:p>
          <w:p w:rsidR="001F4A0E" w:rsidRPr="001F4A0E" w:rsidRDefault="001F4A0E" w:rsidP="001F4A0E">
            <w:pPr>
              <w:spacing w:line="276" w:lineRule="auto"/>
              <w:jc w:val="both"/>
              <w:rPr>
                <w:rFonts w:ascii="Calibri" w:hAnsi="Calibri" w:cs="Calibri"/>
                <w:lang w:val="es-BO" w:eastAsia="es-BO"/>
              </w:rPr>
            </w:pPr>
            <w:r w:rsidRPr="001F4A0E">
              <w:rPr>
                <w:rFonts w:ascii="Calibri" w:hAnsi="Calibri" w:cs="Calibri"/>
                <w:lang w:val="es-BO" w:eastAsia="es-BO"/>
              </w:rPr>
              <w:t>La CONTRATISTA deberá garantizar que el recipiente a presión cumpla con condiciones de operación y diseño descritas en el Data Book final de fabricación del Intercambiador de Calor E-511 (MDR, etc.).</w:t>
            </w:r>
          </w:p>
          <w:p w:rsidR="000221D3" w:rsidRPr="001F4A0E" w:rsidRDefault="000221D3" w:rsidP="00126BEB">
            <w:pPr>
              <w:rPr>
                <w:rFonts w:asciiTheme="minorHAnsi" w:hAnsiTheme="minorHAnsi" w:cstheme="minorHAnsi"/>
                <w:b/>
                <w:lang w:val="es-BO"/>
              </w:rPr>
            </w:pPr>
          </w:p>
        </w:tc>
        <w:tc>
          <w:tcPr>
            <w:tcW w:w="4799"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F9669E">
        <w:trPr>
          <w:trHeight w:val="224"/>
          <w:jc w:val="center"/>
        </w:trPr>
        <w:tc>
          <w:tcPr>
            <w:tcW w:w="4663" w:type="dxa"/>
            <w:vAlign w:val="center"/>
          </w:tcPr>
          <w:p w:rsidR="001F4A0E" w:rsidRPr="001F4A0E" w:rsidRDefault="001F4A0E" w:rsidP="001F4A0E">
            <w:pPr>
              <w:jc w:val="both"/>
              <w:rPr>
                <w:rFonts w:ascii="Calibri" w:hAnsi="Calibri" w:cs="Calibri"/>
                <w:b/>
                <w:bCs/>
                <w:color w:val="000000"/>
                <w:u w:val="single"/>
                <w:lang w:val="es-BO" w:eastAsia="es-ES"/>
              </w:rPr>
            </w:pPr>
            <w:r w:rsidRPr="001F4A0E">
              <w:rPr>
                <w:rFonts w:ascii="Calibri" w:hAnsi="Calibri" w:cs="Calibri"/>
                <w:b/>
                <w:bCs/>
                <w:color w:val="000000"/>
                <w:u w:val="single"/>
                <w:lang w:val="es-BO" w:eastAsia="es-ES"/>
              </w:rPr>
              <w:lastRenderedPageBreak/>
              <w:t>ÍTEM 2. DESMONTAJE Y MONTAJE</w:t>
            </w:r>
            <w:r w:rsidRPr="001F4A0E">
              <w:rPr>
                <w:rFonts w:ascii="Calibri" w:hAnsi="Calibri" w:cs="Calibri"/>
                <w:b/>
                <w:bCs/>
                <w:color w:val="000000"/>
                <w:lang w:val="es-BO" w:eastAsia="es-ES"/>
              </w:rPr>
              <w:t>.</w:t>
            </w:r>
          </w:p>
          <w:p w:rsidR="001F4A0E" w:rsidRPr="001F4A0E" w:rsidRDefault="001F4A0E" w:rsidP="001F4A0E">
            <w:pPr>
              <w:spacing w:before="120" w:after="120"/>
              <w:jc w:val="both"/>
              <w:rPr>
                <w:rFonts w:ascii="Calibri" w:hAnsi="Calibri" w:cs="Calibri"/>
                <w:color w:val="000000"/>
                <w:lang w:val="es-BO" w:eastAsia="es-ES"/>
              </w:rPr>
            </w:pPr>
            <w:r w:rsidRPr="001F4A0E">
              <w:rPr>
                <w:rFonts w:ascii="Calibri" w:hAnsi="Calibri" w:cs="Calibri"/>
                <w:color w:val="000000"/>
                <w:lang w:val="es-BO" w:eastAsia="es-ES"/>
              </w:rPr>
              <w:t>La CONTRATISTA al momento de realizar los trabajos de desmontaje del Depurador-</w:t>
            </w:r>
            <w:proofErr w:type="spellStart"/>
            <w:r w:rsidRPr="001F4A0E">
              <w:rPr>
                <w:rFonts w:ascii="Calibri" w:hAnsi="Calibri" w:cs="Calibri"/>
                <w:color w:val="000000"/>
                <w:lang w:val="es-BO" w:eastAsia="es-ES"/>
              </w:rPr>
              <w:t>Spool</w:t>
            </w:r>
            <w:proofErr w:type="spellEnd"/>
            <w:r w:rsidRPr="001F4A0E">
              <w:rPr>
                <w:rFonts w:ascii="Calibri" w:hAnsi="Calibri" w:cs="Calibri"/>
                <w:color w:val="000000"/>
                <w:lang w:val="es-BO" w:eastAsia="es-ES"/>
              </w:rPr>
              <w:t xml:space="preserve"> antiguo y montaje del Depurador-</w:t>
            </w:r>
            <w:proofErr w:type="spellStart"/>
            <w:r w:rsidRPr="001F4A0E">
              <w:rPr>
                <w:rFonts w:ascii="Calibri" w:hAnsi="Calibri" w:cs="Calibri"/>
                <w:color w:val="000000"/>
                <w:lang w:val="es-BO" w:eastAsia="es-ES"/>
              </w:rPr>
              <w:t>Spool</w:t>
            </w:r>
            <w:proofErr w:type="spellEnd"/>
            <w:r w:rsidRPr="001F4A0E">
              <w:rPr>
                <w:rFonts w:ascii="Calibri" w:hAnsi="Calibri" w:cs="Calibri"/>
                <w:color w:val="000000"/>
                <w:lang w:val="es-BO" w:eastAsia="es-ES"/>
              </w:rPr>
              <w:t xml:space="preserve"> nuevo, deberá  considerar los siguientes aspectos:</w:t>
            </w:r>
          </w:p>
          <w:p w:rsidR="001F4A0E" w:rsidRPr="001F4A0E" w:rsidRDefault="001F4A0E" w:rsidP="004D3B82">
            <w:pPr>
              <w:numPr>
                <w:ilvl w:val="0"/>
                <w:numId w:val="36"/>
              </w:numPr>
              <w:spacing w:before="120" w:after="120" w:line="276" w:lineRule="auto"/>
              <w:jc w:val="both"/>
              <w:rPr>
                <w:rFonts w:ascii="Calibri" w:hAnsi="Calibri" w:cs="Calibri"/>
                <w:color w:val="000000"/>
                <w:lang w:val="es-BO" w:eastAsia="es-ES"/>
              </w:rPr>
            </w:pPr>
            <w:r w:rsidRPr="001F4A0E">
              <w:rPr>
                <w:rFonts w:ascii="Calibri" w:hAnsi="Calibri" w:cs="Calibri"/>
                <w:color w:val="000000"/>
                <w:lang w:val="es-BO" w:eastAsia="es-ES"/>
              </w:rPr>
              <w:t>Desmontaje del antiguo Depurador-</w:t>
            </w:r>
            <w:proofErr w:type="spellStart"/>
            <w:r w:rsidRPr="001F4A0E">
              <w:rPr>
                <w:rFonts w:ascii="Calibri" w:hAnsi="Calibri" w:cs="Calibri"/>
                <w:color w:val="000000"/>
                <w:lang w:val="es-BO" w:eastAsia="es-ES"/>
              </w:rPr>
              <w:t>Spool</w:t>
            </w:r>
            <w:proofErr w:type="spellEnd"/>
            <w:r w:rsidRPr="001F4A0E">
              <w:rPr>
                <w:rFonts w:ascii="Calibri" w:hAnsi="Calibri" w:cs="Calibri"/>
                <w:color w:val="000000"/>
                <w:lang w:val="es-BO" w:eastAsia="es-ES"/>
              </w:rPr>
              <w:t>.</w:t>
            </w:r>
          </w:p>
          <w:p w:rsidR="001F4A0E" w:rsidRPr="001F4A0E" w:rsidRDefault="001F4A0E" w:rsidP="004D3B82">
            <w:pPr>
              <w:numPr>
                <w:ilvl w:val="0"/>
                <w:numId w:val="36"/>
              </w:numPr>
              <w:spacing w:before="120" w:after="120" w:line="276" w:lineRule="auto"/>
              <w:jc w:val="both"/>
              <w:rPr>
                <w:rFonts w:ascii="Calibri" w:hAnsi="Calibri" w:cs="Calibri"/>
                <w:color w:val="000000"/>
                <w:lang w:val="es-BO" w:eastAsia="es-ES"/>
              </w:rPr>
            </w:pPr>
            <w:r w:rsidRPr="001F4A0E">
              <w:rPr>
                <w:rFonts w:ascii="Calibri" w:hAnsi="Calibri" w:cs="Calibri"/>
                <w:color w:val="000000"/>
                <w:lang w:val="es-BO" w:eastAsia="es-ES"/>
              </w:rPr>
              <w:t xml:space="preserve">Contar con los equipos y herramientas de </w:t>
            </w:r>
            <w:proofErr w:type="spellStart"/>
            <w:r w:rsidRPr="001F4A0E">
              <w:rPr>
                <w:rFonts w:ascii="Calibri" w:hAnsi="Calibri" w:cs="Calibri"/>
                <w:color w:val="000000"/>
                <w:lang w:val="es-BO" w:eastAsia="es-ES"/>
              </w:rPr>
              <w:t>izaje</w:t>
            </w:r>
            <w:proofErr w:type="spellEnd"/>
            <w:r w:rsidRPr="001F4A0E">
              <w:rPr>
                <w:rFonts w:ascii="Calibri" w:hAnsi="Calibri" w:cs="Calibri"/>
                <w:color w:val="000000"/>
                <w:lang w:val="es-BO" w:eastAsia="es-ES"/>
              </w:rPr>
              <w:t xml:space="preserve"> necesarios (con la certificación correspondiente).</w:t>
            </w:r>
          </w:p>
          <w:p w:rsidR="001F4A0E" w:rsidRPr="001F4A0E" w:rsidRDefault="001F4A0E" w:rsidP="004D3B82">
            <w:pPr>
              <w:numPr>
                <w:ilvl w:val="0"/>
                <w:numId w:val="36"/>
              </w:numPr>
              <w:spacing w:before="120" w:after="120" w:line="276" w:lineRule="auto"/>
              <w:jc w:val="both"/>
              <w:rPr>
                <w:rFonts w:ascii="Calibri" w:hAnsi="Calibri" w:cs="Calibri"/>
                <w:bCs/>
                <w:color w:val="000000"/>
                <w:lang w:val="es-BO" w:eastAsia="es-ES"/>
              </w:rPr>
            </w:pPr>
            <w:r w:rsidRPr="001F4A0E">
              <w:rPr>
                <w:rFonts w:ascii="Calibri" w:hAnsi="Calibri" w:cs="Calibri"/>
                <w:bCs/>
                <w:color w:val="000000"/>
                <w:lang w:val="es-BO" w:eastAsia="es-ES"/>
              </w:rPr>
              <w:t>Movilización de personal.</w:t>
            </w:r>
          </w:p>
          <w:p w:rsidR="001F4A0E" w:rsidRPr="001F4A0E" w:rsidRDefault="001F4A0E" w:rsidP="004D3B82">
            <w:pPr>
              <w:numPr>
                <w:ilvl w:val="0"/>
                <w:numId w:val="36"/>
              </w:numPr>
              <w:spacing w:before="120" w:after="120" w:line="276" w:lineRule="auto"/>
              <w:jc w:val="both"/>
              <w:rPr>
                <w:rFonts w:ascii="Calibri" w:hAnsi="Calibri" w:cs="Calibri"/>
                <w:color w:val="000000"/>
                <w:lang w:val="es-BO" w:eastAsia="es-ES"/>
              </w:rPr>
            </w:pPr>
            <w:r w:rsidRPr="001F4A0E">
              <w:rPr>
                <w:rFonts w:ascii="Calibri" w:hAnsi="Calibri" w:cs="Calibri"/>
                <w:color w:val="000000"/>
                <w:lang w:val="es-BO" w:eastAsia="es-ES"/>
              </w:rPr>
              <w:t>Provisión y armado de Andamios.</w:t>
            </w:r>
          </w:p>
          <w:p w:rsidR="001F4A0E" w:rsidRPr="001F4A0E" w:rsidRDefault="001F4A0E" w:rsidP="004D3B82">
            <w:pPr>
              <w:numPr>
                <w:ilvl w:val="0"/>
                <w:numId w:val="36"/>
              </w:numPr>
              <w:spacing w:before="120" w:after="120" w:line="276" w:lineRule="auto"/>
              <w:jc w:val="both"/>
              <w:rPr>
                <w:rFonts w:ascii="Calibri" w:hAnsi="Calibri" w:cs="Calibri"/>
                <w:bCs/>
                <w:color w:val="000000"/>
                <w:lang w:val="es-BO" w:eastAsia="es-ES"/>
              </w:rPr>
            </w:pPr>
            <w:r w:rsidRPr="001F4A0E">
              <w:rPr>
                <w:rFonts w:ascii="Calibri" w:hAnsi="Calibri" w:cs="Calibri"/>
                <w:bCs/>
                <w:color w:val="000000"/>
                <w:lang w:val="es-BO" w:eastAsia="es-ES"/>
              </w:rPr>
              <w:t>Traslado del nuevo Depurador-</w:t>
            </w:r>
            <w:proofErr w:type="spellStart"/>
            <w:r w:rsidRPr="001F4A0E">
              <w:rPr>
                <w:rFonts w:ascii="Calibri" w:hAnsi="Calibri" w:cs="Calibri"/>
                <w:bCs/>
                <w:color w:val="000000"/>
                <w:lang w:val="es-BO" w:eastAsia="es-ES"/>
              </w:rPr>
              <w:t>Spool</w:t>
            </w:r>
            <w:proofErr w:type="spellEnd"/>
            <w:r w:rsidRPr="001F4A0E">
              <w:rPr>
                <w:rFonts w:ascii="Calibri" w:hAnsi="Calibri" w:cs="Calibri"/>
                <w:bCs/>
                <w:color w:val="000000"/>
                <w:lang w:val="es-BO" w:eastAsia="es-ES"/>
              </w:rPr>
              <w:t xml:space="preserve"> a la  Planta en Rio Grande, protegiendo todas las conexiones para evitar cualquier tipo de deterioro.</w:t>
            </w:r>
          </w:p>
          <w:p w:rsidR="001F4A0E" w:rsidRPr="001F4A0E" w:rsidRDefault="001F4A0E" w:rsidP="004D3B82">
            <w:pPr>
              <w:numPr>
                <w:ilvl w:val="0"/>
                <w:numId w:val="36"/>
              </w:numPr>
              <w:spacing w:before="120" w:after="120" w:line="276" w:lineRule="auto"/>
              <w:jc w:val="both"/>
              <w:rPr>
                <w:rFonts w:ascii="Calibri" w:hAnsi="Calibri" w:cs="Calibri"/>
                <w:bCs/>
                <w:color w:val="000000"/>
                <w:lang w:val="es-BO" w:eastAsia="es-ES"/>
              </w:rPr>
            </w:pPr>
            <w:r w:rsidRPr="001F4A0E">
              <w:rPr>
                <w:rFonts w:ascii="Calibri" w:hAnsi="Calibri" w:cs="Calibri"/>
                <w:bCs/>
                <w:color w:val="000000"/>
                <w:lang w:val="es-BO" w:eastAsia="es-ES"/>
              </w:rPr>
              <w:t>Instalación y montaje de nuevos soportes.</w:t>
            </w:r>
          </w:p>
          <w:p w:rsidR="001F4A0E" w:rsidRPr="001F4A0E" w:rsidRDefault="001F4A0E" w:rsidP="004D3B82">
            <w:pPr>
              <w:numPr>
                <w:ilvl w:val="0"/>
                <w:numId w:val="36"/>
              </w:numPr>
              <w:spacing w:before="120" w:after="120" w:line="276" w:lineRule="auto"/>
              <w:jc w:val="both"/>
              <w:rPr>
                <w:rFonts w:ascii="Calibri" w:hAnsi="Calibri" w:cs="Calibri"/>
                <w:bCs/>
                <w:color w:val="000000"/>
                <w:lang w:val="es-BO" w:eastAsia="es-ES"/>
              </w:rPr>
            </w:pPr>
            <w:r w:rsidRPr="001F4A0E">
              <w:rPr>
                <w:rFonts w:ascii="Calibri" w:hAnsi="Calibri" w:cs="Calibri"/>
                <w:bCs/>
                <w:color w:val="000000"/>
                <w:lang w:val="es-BO" w:eastAsia="es-ES"/>
              </w:rPr>
              <w:t>Montaje del nuevo Depurador-</w:t>
            </w:r>
            <w:proofErr w:type="spellStart"/>
            <w:r w:rsidRPr="001F4A0E">
              <w:rPr>
                <w:rFonts w:ascii="Calibri" w:hAnsi="Calibri" w:cs="Calibri"/>
                <w:bCs/>
                <w:color w:val="000000"/>
                <w:lang w:val="es-BO" w:eastAsia="es-ES"/>
              </w:rPr>
              <w:t>Spool</w:t>
            </w:r>
            <w:proofErr w:type="spellEnd"/>
            <w:r w:rsidRPr="001F4A0E">
              <w:rPr>
                <w:rFonts w:ascii="Calibri" w:hAnsi="Calibri" w:cs="Calibri"/>
                <w:bCs/>
                <w:color w:val="000000"/>
                <w:lang w:val="es-BO" w:eastAsia="es-ES"/>
              </w:rPr>
              <w:t>.</w:t>
            </w:r>
          </w:p>
          <w:p w:rsidR="001F4A0E" w:rsidRPr="001F4A0E" w:rsidRDefault="001F4A0E" w:rsidP="004D3B82">
            <w:pPr>
              <w:numPr>
                <w:ilvl w:val="0"/>
                <w:numId w:val="36"/>
              </w:numPr>
              <w:spacing w:before="120" w:after="120" w:line="276" w:lineRule="auto"/>
              <w:jc w:val="both"/>
              <w:rPr>
                <w:rFonts w:ascii="Calibri" w:hAnsi="Calibri" w:cs="Calibri"/>
                <w:bCs/>
                <w:color w:val="000000"/>
                <w:lang w:val="es-BO" w:eastAsia="es-ES"/>
              </w:rPr>
            </w:pPr>
            <w:r w:rsidRPr="001F4A0E">
              <w:rPr>
                <w:rFonts w:ascii="Calibri" w:hAnsi="Calibri" w:cs="Calibri"/>
                <w:bCs/>
                <w:color w:val="000000"/>
                <w:lang w:val="es-BO" w:eastAsia="es-ES"/>
              </w:rPr>
              <w:t>Montaje del aislamiento (Considerar la reposición del total del aislamiento).</w:t>
            </w:r>
          </w:p>
          <w:p w:rsidR="001F4A0E" w:rsidRPr="001F4A0E" w:rsidRDefault="001F4A0E" w:rsidP="004D3B82">
            <w:pPr>
              <w:numPr>
                <w:ilvl w:val="0"/>
                <w:numId w:val="36"/>
              </w:numPr>
              <w:spacing w:before="120" w:after="120" w:line="276" w:lineRule="auto"/>
              <w:jc w:val="both"/>
              <w:rPr>
                <w:rFonts w:ascii="Calibri" w:hAnsi="Calibri" w:cs="Calibri"/>
                <w:bCs/>
                <w:color w:val="000000"/>
                <w:lang w:val="es-BO" w:eastAsia="es-ES"/>
              </w:rPr>
            </w:pPr>
            <w:r w:rsidRPr="001F4A0E">
              <w:rPr>
                <w:rFonts w:ascii="Calibri" w:hAnsi="Calibri" w:cs="Calibri"/>
                <w:bCs/>
                <w:color w:val="000000"/>
                <w:lang w:val="es-BO" w:eastAsia="es-ES"/>
              </w:rPr>
              <w:t>Provisión de grúa tanto para el desmontaje como para el montaje del depurador-</w:t>
            </w:r>
            <w:proofErr w:type="spellStart"/>
            <w:r w:rsidRPr="001F4A0E">
              <w:rPr>
                <w:rFonts w:ascii="Calibri" w:hAnsi="Calibri" w:cs="Calibri"/>
                <w:bCs/>
                <w:color w:val="000000"/>
                <w:lang w:val="es-BO" w:eastAsia="es-ES"/>
              </w:rPr>
              <w:t>spool</w:t>
            </w:r>
            <w:proofErr w:type="spellEnd"/>
            <w:r w:rsidRPr="001F4A0E">
              <w:rPr>
                <w:rFonts w:ascii="Calibri" w:hAnsi="Calibri" w:cs="Calibri"/>
                <w:bCs/>
                <w:color w:val="000000"/>
                <w:lang w:val="es-BO" w:eastAsia="es-ES"/>
              </w:rPr>
              <w:t>.</w:t>
            </w:r>
          </w:p>
          <w:p w:rsidR="001F4A0E" w:rsidRPr="001F4A0E" w:rsidRDefault="001F4A0E" w:rsidP="004D3B82">
            <w:pPr>
              <w:numPr>
                <w:ilvl w:val="0"/>
                <w:numId w:val="36"/>
              </w:numPr>
              <w:spacing w:before="120" w:after="120" w:line="276" w:lineRule="auto"/>
              <w:jc w:val="both"/>
              <w:rPr>
                <w:rFonts w:ascii="Calibri" w:hAnsi="Calibri" w:cs="Calibri"/>
                <w:bCs/>
                <w:color w:val="000000"/>
                <w:lang w:val="es-BO" w:eastAsia="es-ES"/>
              </w:rPr>
            </w:pPr>
            <w:r w:rsidRPr="001F4A0E">
              <w:rPr>
                <w:rFonts w:ascii="Calibri" w:hAnsi="Calibri" w:cs="Calibri"/>
                <w:bCs/>
                <w:color w:val="000000"/>
                <w:lang w:val="es-BO" w:eastAsia="es-ES"/>
              </w:rPr>
              <w:t>Radiografiado (RT) en 100% de las juntas a tope en material correspondiente.</w:t>
            </w:r>
          </w:p>
          <w:p w:rsidR="001F4A0E" w:rsidRPr="001F4A0E" w:rsidRDefault="001F4A0E" w:rsidP="004D3B82">
            <w:pPr>
              <w:numPr>
                <w:ilvl w:val="0"/>
                <w:numId w:val="36"/>
              </w:numPr>
              <w:spacing w:before="120" w:after="120" w:line="276" w:lineRule="auto"/>
              <w:jc w:val="both"/>
              <w:rPr>
                <w:rFonts w:ascii="Calibri" w:hAnsi="Calibri" w:cs="Calibri"/>
                <w:bCs/>
                <w:color w:val="000000"/>
                <w:lang w:val="es-BO" w:eastAsia="es-ES"/>
              </w:rPr>
            </w:pPr>
            <w:r w:rsidRPr="001F4A0E">
              <w:rPr>
                <w:rFonts w:ascii="Calibri" w:hAnsi="Calibri" w:cs="Calibri"/>
                <w:bCs/>
                <w:color w:val="000000"/>
                <w:lang w:val="es-BO" w:eastAsia="es-ES"/>
              </w:rPr>
              <w:lastRenderedPageBreak/>
              <w:t>Inspección Visual por un inspector nivel II en juntas de soldadura.</w:t>
            </w:r>
          </w:p>
          <w:p w:rsidR="001F4A0E" w:rsidRPr="001F4A0E" w:rsidRDefault="001F4A0E" w:rsidP="004D3B82">
            <w:pPr>
              <w:numPr>
                <w:ilvl w:val="0"/>
                <w:numId w:val="36"/>
              </w:numPr>
              <w:spacing w:before="120" w:after="120" w:line="276" w:lineRule="auto"/>
              <w:jc w:val="both"/>
              <w:rPr>
                <w:rFonts w:ascii="Calibri" w:hAnsi="Calibri" w:cs="Calibri"/>
                <w:bCs/>
                <w:color w:val="000000"/>
                <w:lang w:val="es-BO" w:eastAsia="es-ES"/>
              </w:rPr>
            </w:pPr>
            <w:r w:rsidRPr="001F4A0E">
              <w:rPr>
                <w:rFonts w:ascii="Calibri" w:hAnsi="Calibri" w:cs="Calibri"/>
                <w:bCs/>
                <w:color w:val="000000"/>
                <w:lang w:val="es-BO" w:eastAsia="es-ES"/>
              </w:rPr>
              <w:t>Juntas Dieléctricas G-10 para bridas de conexión 3"-300 / 4"-300 y brida de Soporte.</w:t>
            </w:r>
          </w:p>
          <w:p w:rsidR="001F4A0E" w:rsidRPr="001F4A0E" w:rsidRDefault="001F4A0E" w:rsidP="001F4A0E">
            <w:pPr>
              <w:jc w:val="both"/>
              <w:rPr>
                <w:rFonts w:ascii="Calibri" w:hAnsi="Calibri" w:cs="Calibri"/>
                <w:bCs/>
                <w:color w:val="000000"/>
                <w:lang w:val="es-BO" w:eastAsia="es-ES"/>
              </w:rPr>
            </w:pPr>
            <w:r w:rsidRPr="001F4A0E">
              <w:rPr>
                <w:rFonts w:ascii="Calibri" w:hAnsi="Calibri" w:cs="Calibri"/>
                <w:bCs/>
                <w:color w:val="000000"/>
                <w:lang w:val="es-BO" w:eastAsia="es-ES"/>
              </w:rPr>
              <w:t>La CONTRATISTA deberá garantizar que el material de aislamiento a ser repuesto cumpla con las condiciones de operación del Depurador-</w:t>
            </w:r>
            <w:proofErr w:type="spellStart"/>
            <w:r w:rsidRPr="001F4A0E">
              <w:rPr>
                <w:rFonts w:ascii="Calibri" w:hAnsi="Calibri" w:cs="Calibri"/>
                <w:bCs/>
                <w:color w:val="000000"/>
                <w:lang w:val="es-BO" w:eastAsia="es-ES"/>
              </w:rPr>
              <w:t>Spool</w:t>
            </w:r>
            <w:proofErr w:type="spellEnd"/>
            <w:r w:rsidRPr="001F4A0E">
              <w:rPr>
                <w:rFonts w:ascii="Calibri" w:hAnsi="Calibri" w:cs="Calibri"/>
                <w:bCs/>
                <w:color w:val="000000"/>
                <w:lang w:val="es-BO" w:eastAsia="es-ES"/>
              </w:rPr>
              <w:t xml:space="preserve">, debiendo descartar cualquier problema producto de la conductividad del nuevo material.  </w:t>
            </w:r>
          </w:p>
          <w:p w:rsidR="001F4A0E" w:rsidRPr="001F4A0E" w:rsidRDefault="001F4A0E" w:rsidP="001F4A0E">
            <w:pPr>
              <w:jc w:val="both"/>
              <w:rPr>
                <w:rFonts w:ascii="Calibri" w:hAnsi="Calibri" w:cs="Calibri"/>
                <w:bCs/>
                <w:color w:val="000000"/>
                <w:lang w:val="es-BO" w:eastAsia="es-ES"/>
              </w:rPr>
            </w:pPr>
          </w:p>
          <w:p w:rsidR="001F4A0E" w:rsidRPr="001F4A0E" w:rsidRDefault="001F4A0E" w:rsidP="001F4A0E">
            <w:pPr>
              <w:spacing w:line="276" w:lineRule="auto"/>
              <w:jc w:val="both"/>
              <w:rPr>
                <w:rFonts w:ascii="Calibri" w:hAnsi="Calibri" w:cs="Calibri"/>
                <w:bCs/>
                <w:lang w:val="es-BO" w:eastAsia="es-ES"/>
              </w:rPr>
            </w:pPr>
            <w:r w:rsidRPr="001F4A0E">
              <w:rPr>
                <w:rFonts w:ascii="Calibri" w:hAnsi="Calibri" w:cs="Calibri"/>
                <w:bCs/>
                <w:lang w:val="es-BO" w:eastAsia="es-ES"/>
              </w:rPr>
              <w:t>La CONTRATISTA deberá regir sus actividades de Desmontaje y Montaje del Depurador-</w:t>
            </w:r>
            <w:proofErr w:type="spellStart"/>
            <w:r w:rsidRPr="001F4A0E">
              <w:rPr>
                <w:rFonts w:ascii="Calibri" w:hAnsi="Calibri" w:cs="Calibri"/>
                <w:bCs/>
                <w:lang w:val="es-BO" w:eastAsia="es-ES"/>
              </w:rPr>
              <w:t>Spool</w:t>
            </w:r>
            <w:proofErr w:type="spellEnd"/>
            <w:r w:rsidRPr="001F4A0E">
              <w:rPr>
                <w:rFonts w:ascii="Calibri" w:hAnsi="Calibri" w:cs="Calibri"/>
                <w:bCs/>
                <w:lang w:val="es-BO" w:eastAsia="es-ES"/>
              </w:rPr>
              <w:t xml:space="preserve"> conforme a los lineamientos de seguridad vigentes en la Planta, que garantice la realización de las actividades en forma segura.</w:t>
            </w:r>
          </w:p>
          <w:p w:rsidR="001F4A0E" w:rsidRPr="001F4A0E" w:rsidRDefault="001F4A0E" w:rsidP="001F4A0E">
            <w:pPr>
              <w:spacing w:line="276" w:lineRule="auto"/>
              <w:jc w:val="both"/>
              <w:rPr>
                <w:rFonts w:ascii="Calibri" w:hAnsi="Calibri" w:cs="Calibri"/>
                <w:bCs/>
                <w:lang w:val="es-BO" w:eastAsia="es-ES"/>
              </w:rPr>
            </w:pPr>
          </w:p>
          <w:p w:rsidR="001F4A0E" w:rsidRPr="001F4A0E" w:rsidRDefault="001F4A0E" w:rsidP="001F4A0E">
            <w:pPr>
              <w:spacing w:line="276" w:lineRule="auto"/>
              <w:jc w:val="both"/>
              <w:rPr>
                <w:rFonts w:ascii="Calibri" w:hAnsi="Calibri" w:cs="Calibri"/>
                <w:b/>
                <w:bCs/>
                <w:u w:val="single"/>
                <w:lang w:val="es-BO" w:eastAsia="es-ES"/>
              </w:rPr>
            </w:pPr>
            <w:r w:rsidRPr="001F4A0E">
              <w:rPr>
                <w:rFonts w:ascii="Calibri" w:hAnsi="Calibri" w:cs="Calibri"/>
                <w:b/>
                <w:bCs/>
                <w:u w:val="single"/>
                <w:lang w:val="es-BO" w:eastAsia="es-ES"/>
              </w:rPr>
              <w:t>NOTA</w:t>
            </w:r>
            <w:r w:rsidRPr="001F4A0E">
              <w:rPr>
                <w:rFonts w:ascii="Calibri" w:hAnsi="Calibri" w:cs="Calibri"/>
                <w:b/>
                <w:bCs/>
                <w:lang w:val="es-BO" w:eastAsia="es-ES"/>
              </w:rPr>
              <w:t>.</w:t>
            </w:r>
          </w:p>
          <w:p w:rsidR="001F4A0E" w:rsidRPr="001F4A0E" w:rsidRDefault="001F4A0E" w:rsidP="001F4A0E">
            <w:pPr>
              <w:spacing w:line="276" w:lineRule="auto"/>
              <w:jc w:val="both"/>
              <w:rPr>
                <w:rFonts w:ascii="Calibri" w:hAnsi="Calibri" w:cs="Calibri"/>
                <w:bCs/>
                <w:lang w:val="es-BO" w:eastAsia="es-ES"/>
              </w:rPr>
            </w:pPr>
            <w:r w:rsidRPr="001F4A0E">
              <w:rPr>
                <w:rFonts w:ascii="Calibri" w:hAnsi="Calibri" w:cs="Calibri"/>
                <w:bCs/>
                <w:lang w:val="es-BO" w:eastAsia="es-ES"/>
              </w:rPr>
              <w:t>El inicio de las actividades de desmontaje y montaje del Depurador-</w:t>
            </w:r>
            <w:proofErr w:type="spellStart"/>
            <w:r w:rsidRPr="001F4A0E">
              <w:rPr>
                <w:rFonts w:ascii="Calibri" w:hAnsi="Calibri" w:cs="Calibri"/>
                <w:bCs/>
                <w:lang w:val="es-BO" w:eastAsia="es-ES"/>
              </w:rPr>
              <w:t>Spool</w:t>
            </w:r>
            <w:proofErr w:type="spellEnd"/>
            <w:r w:rsidRPr="001F4A0E">
              <w:rPr>
                <w:rFonts w:ascii="Calibri" w:hAnsi="Calibri" w:cs="Calibri"/>
                <w:bCs/>
                <w:lang w:val="es-BO" w:eastAsia="es-ES"/>
              </w:rPr>
              <w:t xml:space="preserve"> deberán ser autorizadas por el Comité de Recepción posterior a la recepción del bien en Planta.</w:t>
            </w:r>
          </w:p>
          <w:p w:rsidR="000221D3" w:rsidRPr="001F4A0E" w:rsidRDefault="000221D3" w:rsidP="00126BEB">
            <w:pPr>
              <w:autoSpaceDE w:val="0"/>
              <w:autoSpaceDN w:val="0"/>
              <w:adjustRightInd w:val="0"/>
              <w:rPr>
                <w:rFonts w:asciiTheme="minorHAnsi" w:hAnsiTheme="minorHAnsi" w:cstheme="minorHAnsi"/>
                <w:lang w:val="es-BO"/>
              </w:rPr>
            </w:pPr>
          </w:p>
        </w:tc>
        <w:tc>
          <w:tcPr>
            <w:tcW w:w="4799" w:type="dxa"/>
            <w:vAlign w:val="center"/>
          </w:tcPr>
          <w:p w:rsidR="000221D3" w:rsidRPr="006F470A" w:rsidRDefault="000221D3" w:rsidP="00126BEB">
            <w:pPr>
              <w:rPr>
                <w:rFonts w:asciiTheme="minorHAnsi" w:hAnsiTheme="minorHAnsi" w:cstheme="minorHAnsi"/>
                <w:b/>
                <w:sz w:val="18"/>
                <w:szCs w:val="18"/>
              </w:rPr>
            </w:pPr>
          </w:p>
        </w:tc>
      </w:tr>
      <w:tr w:rsidR="001F4A0E" w:rsidRPr="006F470A" w:rsidTr="001F4A0E">
        <w:trPr>
          <w:trHeight w:val="207"/>
          <w:jc w:val="center"/>
        </w:trPr>
        <w:tc>
          <w:tcPr>
            <w:tcW w:w="4663" w:type="dxa"/>
            <w:shd w:val="clear" w:color="auto" w:fill="DBE5F1" w:themeFill="accent1" w:themeFillTint="33"/>
            <w:vAlign w:val="center"/>
          </w:tcPr>
          <w:p w:rsidR="001F4A0E" w:rsidRPr="001F4A0E" w:rsidRDefault="001F4A0E" w:rsidP="001F4A0E">
            <w:pPr>
              <w:spacing w:line="276" w:lineRule="auto"/>
              <w:jc w:val="both"/>
              <w:rPr>
                <w:rFonts w:ascii="Calibri" w:hAnsi="Calibri" w:cs="Calibri"/>
                <w:b/>
                <w:bCs/>
                <w:lang w:val="es-BO" w:eastAsia="es-BO"/>
              </w:rPr>
            </w:pPr>
            <w:r w:rsidRPr="001F4A0E">
              <w:rPr>
                <w:rFonts w:ascii="Calibri" w:hAnsi="Calibri" w:cs="Calibri"/>
                <w:b/>
                <w:bCs/>
                <w:lang w:val="es-BO" w:eastAsia="es-BO"/>
              </w:rPr>
              <w:lastRenderedPageBreak/>
              <w:t>PLAZO DE ENTREGA</w:t>
            </w:r>
          </w:p>
        </w:tc>
        <w:tc>
          <w:tcPr>
            <w:tcW w:w="4799" w:type="dxa"/>
            <w:shd w:val="clear" w:color="auto" w:fill="DBE5F1" w:themeFill="accent1" w:themeFillTint="33"/>
            <w:vAlign w:val="center"/>
          </w:tcPr>
          <w:p w:rsidR="001F4A0E" w:rsidRPr="006F470A" w:rsidRDefault="001F4A0E" w:rsidP="001F4A0E">
            <w:pPr>
              <w:rPr>
                <w:rFonts w:asciiTheme="minorHAnsi" w:hAnsiTheme="minorHAnsi" w:cstheme="minorHAnsi"/>
                <w:b/>
                <w:sz w:val="18"/>
                <w:szCs w:val="18"/>
              </w:rPr>
            </w:pPr>
          </w:p>
        </w:tc>
      </w:tr>
      <w:tr w:rsidR="001F4A0E" w:rsidRPr="006F470A" w:rsidTr="00F9669E">
        <w:trPr>
          <w:trHeight w:val="224"/>
          <w:jc w:val="center"/>
        </w:trPr>
        <w:tc>
          <w:tcPr>
            <w:tcW w:w="4663" w:type="dxa"/>
            <w:vAlign w:val="center"/>
          </w:tcPr>
          <w:p w:rsidR="001F4A0E" w:rsidRPr="001F4A0E" w:rsidRDefault="001F4A0E" w:rsidP="001F4A0E">
            <w:pPr>
              <w:pStyle w:val="Sangradetextonormal"/>
              <w:shd w:val="clear" w:color="auto" w:fill="FFFFFF"/>
              <w:spacing w:after="0"/>
              <w:ind w:left="0"/>
              <w:jc w:val="both"/>
              <w:rPr>
                <w:rFonts w:ascii="Calibri" w:hAnsi="Calibri" w:cs="Calibri"/>
                <w:bCs/>
              </w:rPr>
            </w:pPr>
            <w:r w:rsidRPr="001F4A0E">
              <w:rPr>
                <w:rFonts w:ascii="Calibri" w:hAnsi="Calibri" w:cs="Calibri"/>
                <w:bCs/>
                <w:color w:val="000000"/>
              </w:rPr>
              <w:t>El plazo de entrega es de Treinta (30) días calendarios, computables a partir de la emisión de la Orden de Proceder una vez suscrito el contrato, pudiendo la empresa proveedora realizar la entrega en un plazo menor al establecido, misma que deberá ser coordinada con el personal asignado de la Gerencia de Industrialización (Comité de Recepción).</w:t>
            </w:r>
          </w:p>
        </w:tc>
        <w:tc>
          <w:tcPr>
            <w:tcW w:w="4799" w:type="dxa"/>
            <w:vAlign w:val="center"/>
          </w:tcPr>
          <w:p w:rsidR="001F4A0E" w:rsidRPr="006F470A" w:rsidRDefault="001F4A0E" w:rsidP="001F4A0E">
            <w:pPr>
              <w:rPr>
                <w:rFonts w:asciiTheme="minorHAnsi" w:hAnsiTheme="minorHAnsi" w:cstheme="minorHAnsi"/>
                <w:b/>
                <w:sz w:val="18"/>
                <w:szCs w:val="18"/>
              </w:rPr>
            </w:pPr>
          </w:p>
        </w:tc>
      </w:tr>
    </w:tbl>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8C06C0" w:rsidRPr="006F470A" w:rsidRDefault="008C06C0" w:rsidP="00AC3212">
      <w:pPr>
        <w:jc w:val="right"/>
        <w:rPr>
          <w:rFonts w:asciiTheme="minorHAnsi" w:hAnsiTheme="minorHAnsi" w:cstheme="minorHAnsi"/>
          <w:b/>
          <w:sz w:val="22"/>
          <w:szCs w:val="22"/>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 xml:space="preserve">de las </w:t>
      </w:r>
      <w:r w:rsidR="004918C3">
        <w:rPr>
          <w:rFonts w:asciiTheme="minorHAnsi" w:hAnsiTheme="minorHAnsi" w:cstheme="minorHAnsi"/>
          <w:szCs w:val="18"/>
        </w:rPr>
        <w:t xml:space="preserve">especificaciones técnicas (Parte </w:t>
      </w:r>
      <w:r w:rsidR="00073291">
        <w:rPr>
          <w:rFonts w:asciiTheme="minorHAnsi" w:hAnsiTheme="minorHAnsi" w:cstheme="minorHAnsi"/>
          <w:szCs w:val="18"/>
        </w:rPr>
        <w:t>VI</w:t>
      </w:r>
      <w:r w:rsidR="008C5A28" w:rsidRPr="006F470A">
        <w:rPr>
          <w:rFonts w:asciiTheme="minorHAnsi" w:hAnsiTheme="minorHAnsi" w:cstheme="minorHAnsi"/>
          <w:szCs w:val="18"/>
        </w:rPr>
        <w:t xml:space="preserve">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34781" w:rsidRDefault="00134781" w:rsidP="007F36C9">
      <w:pPr>
        <w:jc w:val="center"/>
        <w:rPr>
          <w:rFonts w:asciiTheme="minorHAnsi" w:hAnsiTheme="minorHAnsi" w:cstheme="minorHAnsi"/>
          <w:b/>
          <w:sz w:val="22"/>
          <w:szCs w:val="22"/>
        </w:rPr>
      </w:pPr>
    </w:p>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4D3B82">
      <w:pPr>
        <w:pStyle w:val="Sinespaciado"/>
        <w:numPr>
          <w:ilvl w:val="6"/>
          <w:numId w:val="34"/>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4D3B82">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4D3B82">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4D3B82">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0E1D5D" w:rsidRPr="00365997" w:rsidRDefault="000E1D5D" w:rsidP="00432E57">
      <w:pPr>
        <w:pStyle w:val="Sinespaciado"/>
        <w:ind w:left="284"/>
        <w:jc w:val="both"/>
        <w:rPr>
          <w:rFonts w:asciiTheme="minorHAnsi" w:hAnsiTheme="minorHAnsi" w:cstheme="minorHAnsi"/>
        </w:rPr>
      </w:pPr>
    </w:p>
    <w:p w:rsidR="00432E57" w:rsidRDefault="00432E57" w:rsidP="00432E57">
      <w:pPr>
        <w:pStyle w:val="Sinespaciado"/>
        <w:ind w:left="709"/>
        <w:jc w:val="both"/>
        <w:rPr>
          <w:rFonts w:asciiTheme="minorHAnsi" w:hAnsiTheme="minorHAnsi" w:cstheme="minorHAnsi"/>
        </w:rPr>
      </w:pPr>
    </w:p>
    <w:p w:rsidR="001F4A0E" w:rsidRDefault="001F4A0E" w:rsidP="00432E57">
      <w:pPr>
        <w:pStyle w:val="Sinespaciado"/>
        <w:ind w:left="709"/>
        <w:jc w:val="both"/>
        <w:rPr>
          <w:rFonts w:asciiTheme="minorHAnsi" w:hAnsiTheme="minorHAnsi" w:cstheme="minorHAnsi"/>
        </w:rPr>
      </w:pPr>
    </w:p>
    <w:p w:rsidR="001F4A0E" w:rsidRDefault="001F4A0E" w:rsidP="00432E57">
      <w:pPr>
        <w:pStyle w:val="Sinespaciado"/>
        <w:ind w:left="709"/>
        <w:jc w:val="both"/>
        <w:rPr>
          <w:rFonts w:asciiTheme="minorHAnsi" w:hAnsiTheme="minorHAnsi" w:cstheme="minorHAnsi"/>
        </w:rPr>
      </w:pPr>
    </w:p>
    <w:p w:rsidR="001F4A0E" w:rsidRPr="00365997" w:rsidRDefault="001F4A0E" w:rsidP="00432E57">
      <w:pPr>
        <w:pStyle w:val="Sinespaciado"/>
        <w:ind w:left="709"/>
        <w:jc w:val="both"/>
        <w:rPr>
          <w:rFonts w:asciiTheme="minorHAnsi" w:hAnsiTheme="minorHAnsi" w:cstheme="minorHAnsi"/>
        </w:rPr>
      </w:pPr>
    </w:p>
    <w:p w:rsidR="00432E57" w:rsidRPr="00365997" w:rsidRDefault="00432E57" w:rsidP="004D3B82">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lastRenderedPageBreak/>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432E5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432E57" w:rsidRPr="006131EC" w:rsidRDefault="00432E57" w:rsidP="00432E57">
      <w:pPr>
        <w:pStyle w:val="Sinespaciado"/>
        <w:numPr>
          <w:ilvl w:val="0"/>
          <w:numId w:val="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4D3B82">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432E57">
      <w:pPr>
        <w:pStyle w:val="Sinespaciado"/>
        <w:ind w:left="426"/>
        <w:jc w:val="both"/>
        <w:rPr>
          <w:rFonts w:asciiTheme="minorHAnsi" w:hAnsiTheme="minorHAnsi" w:cstheme="minorHAnsi"/>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432E57">
      <w:pPr>
        <w:tabs>
          <w:tab w:val="left" w:pos="2127"/>
          <w:tab w:val="left" w:pos="2977"/>
        </w:tabs>
        <w:ind w:left="426"/>
        <w:jc w:val="both"/>
        <w:rPr>
          <w:rFonts w:asciiTheme="minorHAnsi" w:hAnsiTheme="minorHAnsi" w:cstheme="minorHAnsi"/>
          <w:sz w:val="22"/>
          <w:szCs w:val="22"/>
        </w:rPr>
      </w:pPr>
    </w:p>
    <w:p w:rsidR="00432E57" w:rsidRPr="006F470A" w:rsidRDefault="00432E57" w:rsidP="00432E57">
      <w:pPr>
        <w:tabs>
          <w:tab w:val="left" w:pos="2127"/>
          <w:tab w:val="left" w:pos="2977"/>
        </w:tabs>
        <w:ind w:left="426"/>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4D3B82">
      <w:pPr>
        <w:numPr>
          <w:ilvl w:val="0"/>
          <w:numId w:val="25"/>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F470A" w:rsidRDefault="000E1D5D" w:rsidP="00432E57">
      <w:pPr>
        <w:tabs>
          <w:tab w:val="left" w:pos="851"/>
        </w:tabs>
        <w:ind w:left="993"/>
        <w:jc w:val="both"/>
        <w:rPr>
          <w:rFonts w:asciiTheme="minorHAnsi" w:hAnsiTheme="minorHAnsi" w:cstheme="minorHAnsi"/>
          <w:sz w:val="22"/>
          <w:szCs w:val="22"/>
        </w:rPr>
      </w:pP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lastRenderedPageBreak/>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4D3B82">
      <w:pPr>
        <w:pStyle w:val="Sinespaciado"/>
        <w:numPr>
          <w:ilvl w:val="0"/>
          <w:numId w:val="25"/>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D23B70"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2pt;height:18.6pt" o:ole="">
            <v:imagedata r:id="rId19" o:title=""/>
          </v:shape>
          <o:OLEObject Type="Embed" ProgID="Equation.3" ShapeID="_x0000_i1025" DrawAspect="Content" ObjectID="_1602427602" r:id="rId20"/>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6.2pt;height:12pt" o:ole="">
            <v:imagedata r:id="rId21" o:title=""/>
          </v:shape>
          <o:OLEObject Type="Embed" ProgID="Equation.3" ShapeID="_x0000_i1026" DrawAspect="Content" ObjectID="_1602427603" r:id="rId22"/>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2pt;height:12pt" o:ole="">
            <v:imagedata r:id="rId23" o:title=""/>
          </v:shape>
          <o:OLEObject Type="Embed" ProgID="Equation.3" ShapeID="_x0000_i1027" DrawAspect="Content" ObjectID="_1602427604" r:id="rId24"/>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8.6pt;height:18.6pt" o:ole="">
            <v:imagedata r:id="rId25" o:title=""/>
          </v:shape>
          <o:OLEObject Type="Embed" ProgID="Equation.3" ShapeID="_x0000_i1028" DrawAspect="Content" ObjectID="_1602427605" r:id="rId26"/>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4D3B82">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432E57" w:rsidRPr="00365997" w:rsidRDefault="00432E57" w:rsidP="00432E57">
      <w:pPr>
        <w:pStyle w:val="Sinespaciado"/>
        <w:ind w:left="993"/>
        <w:jc w:val="both"/>
        <w:rPr>
          <w:rFonts w:asciiTheme="minorHAnsi" w:hAnsiTheme="minorHAnsi" w:cstheme="minorHAnsi"/>
        </w:rPr>
      </w:pPr>
    </w:p>
    <w:p w:rsidR="00432E57" w:rsidRPr="00365997" w:rsidRDefault="00432E57" w:rsidP="004D3B82">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D3B82">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lastRenderedPageBreak/>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D3B82">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432E57" w:rsidRPr="00365997" w:rsidRDefault="00432E57" w:rsidP="00432E57">
      <w:pPr>
        <w:pStyle w:val="Sinespaciado"/>
        <w:ind w:left="426"/>
        <w:jc w:val="both"/>
        <w:rPr>
          <w:rFonts w:asciiTheme="minorHAnsi" w:hAnsiTheme="minorHAnsi" w:cstheme="minorHAnsi"/>
        </w:rPr>
      </w:pPr>
    </w:p>
    <w:p w:rsidR="00432E57" w:rsidRPr="009803E1" w:rsidRDefault="00432E57" w:rsidP="00432E57">
      <w:pPr>
        <w:pStyle w:val="Sinespaciado"/>
        <w:tabs>
          <w:tab w:val="left" w:pos="284"/>
        </w:tabs>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1F4A0E" w:rsidRDefault="001F4A0E">
      <w:pPr>
        <w:rPr>
          <w:rFonts w:asciiTheme="minorHAnsi" w:hAnsiTheme="minorHAnsi" w:cstheme="minorHAnsi"/>
          <w:b/>
          <w:sz w:val="22"/>
          <w:szCs w:val="22"/>
          <w:lang w:val="es-ES_tradnl"/>
        </w:rPr>
      </w:pPr>
      <w:r>
        <w:rPr>
          <w:rFonts w:asciiTheme="minorHAnsi" w:hAnsiTheme="minorHAnsi" w:cstheme="minorHAnsi"/>
          <w:b/>
          <w:sz w:val="22"/>
          <w:szCs w:val="22"/>
          <w:lang w:val="es-ES_tradnl"/>
        </w:rPr>
        <w:br w:type="page"/>
      </w:r>
    </w:p>
    <w:p w:rsidR="003A382A" w:rsidRPr="006F470A" w:rsidRDefault="004918C3" w:rsidP="00D9185F">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VI</w:t>
      </w:r>
    </w:p>
    <w:p w:rsidR="003A382A" w:rsidRPr="006F470A"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D9185F" w:rsidRPr="006F470A" w:rsidRDefault="00D9185F" w:rsidP="00D9185F">
      <w:pPr>
        <w:rPr>
          <w:rFonts w:asciiTheme="minorHAnsi" w:eastAsia="Arial Unicode MS" w:hAnsiTheme="minorHAnsi" w:cstheme="minorHAnsi"/>
        </w:rPr>
      </w:pPr>
    </w:p>
    <w:p w:rsidR="001F4A0E" w:rsidRPr="001F4A0E" w:rsidRDefault="001F4A0E" w:rsidP="001F4A0E">
      <w:pPr>
        <w:spacing w:line="276" w:lineRule="auto"/>
        <w:jc w:val="center"/>
        <w:rPr>
          <w:rFonts w:ascii="Calibri" w:hAnsi="Calibri" w:cs="Calibri"/>
          <w:b/>
          <w:color w:val="000000"/>
          <w:sz w:val="22"/>
          <w:szCs w:val="22"/>
          <w:lang w:val="es-BO" w:eastAsia="es-ES"/>
        </w:rPr>
      </w:pPr>
      <w:r w:rsidRPr="001F4A0E">
        <w:rPr>
          <w:rFonts w:ascii="Calibri" w:eastAsia="Arial Unicode MS" w:hAnsi="Calibri" w:cs="Calibri"/>
          <w:b/>
          <w:color w:val="000000"/>
          <w:sz w:val="22"/>
          <w:szCs w:val="22"/>
          <w:lang w:val="es-BO" w:eastAsia="es-ES"/>
        </w:rPr>
        <w:t>“ADQUISICIÓN DE DEPURADOR-SPOOL, QUE INCLUYE DESMONTAJE Y MONTAJE EN PLANTA DE SEPARACIÓN DE LÍQUIDOS RÍO GRANDE”</w:t>
      </w:r>
    </w:p>
    <w:tbl>
      <w:tblPr>
        <w:tblpPr w:leftFromText="141" w:rightFromText="141" w:vertAnchor="text" w:horzAnchor="margin" w:tblpXSpec="center" w:tblpY="37"/>
        <w:tblW w:w="7867" w:type="dxa"/>
        <w:tblCellMar>
          <w:left w:w="70" w:type="dxa"/>
          <w:right w:w="70" w:type="dxa"/>
        </w:tblCellMar>
        <w:tblLook w:val="04A0" w:firstRow="1" w:lastRow="0" w:firstColumn="1" w:lastColumn="0" w:noHBand="0" w:noVBand="1"/>
      </w:tblPr>
      <w:tblGrid>
        <w:gridCol w:w="640"/>
        <w:gridCol w:w="4817"/>
        <w:gridCol w:w="1266"/>
        <w:gridCol w:w="1144"/>
      </w:tblGrid>
      <w:tr w:rsidR="001F4A0E" w:rsidRPr="001F4A0E" w:rsidTr="00AC1A4D">
        <w:trPr>
          <w:trHeight w:val="276"/>
        </w:trPr>
        <w:tc>
          <w:tcPr>
            <w:tcW w:w="640" w:type="dxa"/>
            <w:tcBorders>
              <w:top w:val="single" w:sz="4" w:space="0" w:color="auto"/>
              <w:left w:val="single" w:sz="4" w:space="0" w:color="auto"/>
              <w:bottom w:val="single" w:sz="4" w:space="0" w:color="auto"/>
              <w:right w:val="single" w:sz="4" w:space="0" w:color="000000"/>
            </w:tcBorders>
            <w:shd w:val="clear" w:color="auto" w:fill="DEEAF6"/>
            <w:vAlign w:val="center"/>
          </w:tcPr>
          <w:p w:rsidR="001F4A0E" w:rsidRPr="001F4A0E" w:rsidRDefault="001F4A0E" w:rsidP="001F4A0E">
            <w:pPr>
              <w:jc w:val="center"/>
              <w:rPr>
                <w:rFonts w:ascii="Calibri" w:hAnsi="Calibri" w:cs="Calibri"/>
                <w:b/>
                <w:bCs/>
                <w:sz w:val="22"/>
                <w:szCs w:val="22"/>
                <w:lang w:val="es-BO" w:eastAsia="es-ES"/>
              </w:rPr>
            </w:pPr>
            <w:r w:rsidRPr="001F4A0E">
              <w:rPr>
                <w:rFonts w:ascii="Calibri" w:hAnsi="Calibri" w:cs="Calibri"/>
                <w:b/>
                <w:bCs/>
                <w:sz w:val="22"/>
                <w:szCs w:val="22"/>
                <w:lang w:val="es-BO" w:eastAsia="es-ES"/>
              </w:rPr>
              <w:t>N° ÍTEM</w:t>
            </w:r>
          </w:p>
        </w:tc>
        <w:tc>
          <w:tcPr>
            <w:tcW w:w="4817" w:type="dxa"/>
            <w:tcBorders>
              <w:top w:val="single" w:sz="4" w:space="0" w:color="auto"/>
              <w:left w:val="single" w:sz="4" w:space="0" w:color="auto"/>
              <w:bottom w:val="single" w:sz="4" w:space="0" w:color="auto"/>
              <w:right w:val="single" w:sz="4" w:space="0" w:color="000000"/>
            </w:tcBorders>
            <w:shd w:val="clear" w:color="auto" w:fill="DEEAF6"/>
            <w:noWrap/>
            <w:vAlign w:val="center"/>
            <w:hideMark/>
          </w:tcPr>
          <w:p w:rsidR="001F4A0E" w:rsidRPr="001F4A0E" w:rsidRDefault="001F4A0E" w:rsidP="001F4A0E">
            <w:pPr>
              <w:jc w:val="center"/>
              <w:rPr>
                <w:rFonts w:ascii="Calibri" w:hAnsi="Calibri" w:cs="Calibri"/>
                <w:b/>
                <w:bCs/>
                <w:sz w:val="22"/>
                <w:szCs w:val="22"/>
                <w:lang w:val="es-BO" w:eastAsia="es-ES"/>
              </w:rPr>
            </w:pPr>
            <w:r w:rsidRPr="001F4A0E">
              <w:rPr>
                <w:rFonts w:ascii="Calibri" w:hAnsi="Calibri" w:cs="Calibri"/>
                <w:b/>
                <w:bCs/>
                <w:sz w:val="22"/>
                <w:szCs w:val="22"/>
                <w:lang w:val="es-BO" w:eastAsia="es-ES"/>
              </w:rPr>
              <w:t>DESCRIPCIÓN DETALLADA DEL BIEN</w:t>
            </w:r>
          </w:p>
        </w:tc>
        <w:tc>
          <w:tcPr>
            <w:tcW w:w="1266" w:type="dxa"/>
            <w:tcBorders>
              <w:top w:val="single" w:sz="4" w:space="0" w:color="auto"/>
              <w:left w:val="single" w:sz="4" w:space="0" w:color="auto"/>
              <w:bottom w:val="single" w:sz="4" w:space="0" w:color="auto"/>
              <w:right w:val="single" w:sz="4" w:space="0" w:color="auto"/>
            </w:tcBorders>
            <w:shd w:val="clear" w:color="auto" w:fill="DEEAF6"/>
            <w:vAlign w:val="center"/>
          </w:tcPr>
          <w:p w:rsidR="001F4A0E" w:rsidRPr="001F4A0E" w:rsidRDefault="001F4A0E" w:rsidP="001F4A0E">
            <w:pPr>
              <w:jc w:val="center"/>
              <w:rPr>
                <w:rFonts w:ascii="Calibri" w:hAnsi="Calibri" w:cs="Calibri"/>
                <w:b/>
                <w:bCs/>
                <w:sz w:val="22"/>
                <w:szCs w:val="22"/>
                <w:lang w:val="es-BO" w:eastAsia="es-ES"/>
              </w:rPr>
            </w:pPr>
            <w:r w:rsidRPr="001F4A0E">
              <w:rPr>
                <w:rFonts w:ascii="Calibri" w:hAnsi="Calibri" w:cs="Calibri"/>
                <w:b/>
                <w:bCs/>
                <w:sz w:val="22"/>
                <w:szCs w:val="22"/>
                <w:lang w:val="es-BO" w:eastAsia="es-ES"/>
              </w:rPr>
              <w:t>UNIDAD DE MEDIDA</w:t>
            </w:r>
          </w:p>
        </w:tc>
        <w:tc>
          <w:tcPr>
            <w:tcW w:w="1144" w:type="dxa"/>
            <w:tcBorders>
              <w:top w:val="single" w:sz="4" w:space="0" w:color="auto"/>
              <w:left w:val="single" w:sz="4" w:space="0" w:color="auto"/>
              <w:bottom w:val="single" w:sz="4" w:space="0" w:color="auto"/>
              <w:right w:val="single" w:sz="4" w:space="0" w:color="auto"/>
            </w:tcBorders>
            <w:shd w:val="clear" w:color="auto" w:fill="DEEAF6"/>
            <w:noWrap/>
            <w:vAlign w:val="center"/>
            <w:hideMark/>
          </w:tcPr>
          <w:p w:rsidR="001F4A0E" w:rsidRPr="001F4A0E" w:rsidRDefault="001F4A0E" w:rsidP="001F4A0E">
            <w:pPr>
              <w:jc w:val="center"/>
              <w:rPr>
                <w:rFonts w:ascii="Calibri" w:hAnsi="Calibri" w:cs="Calibri"/>
                <w:b/>
                <w:bCs/>
                <w:sz w:val="22"/>
                <w:szCs w:val="22"/>
                <w:lang w:val="es-BO" w:eastAsia="es-ES"/>
              </w:rPr>
            </w:pPr>
            <w:r w:rsidRPr="001F4A0E">
              <w:rPr>
                <w:rFonts w:ascii="Calibri" w:hAnsi="Calibri" w:cs="Calibri"/>
                <w:b/>
                <w:bCs/>
                <w:sz w:val="22"/>
                <w:szCs w:val="22"/>
                <w:lang w:val="es-BO" w:eastAsia="es-ES"/>
              </w:rPr>
              <w:t>CANTIDAD</w:t>
            </w:r>
          </w:p>
        </w:tc>
      </w:tr>
      <w:tr w:rsidR="001F4A0E" w:rsidRPr="001F4A0E" w:rsidTr="00AC1A4D">
        <w:trPr>
          <w:trHeight w:val="568"/>
        </w:trPr>
        <w:tc>
          <w:tcPr>
            <w:tcW w:w="640" w:type="dxa"/>
            <w:tcBorders>
              <w:top w:val="single" w:sz="4" w:space="0" w:color="auto"/>
              <w:left w:val="single" w:sz="4" w:space="0" w:color="auto"/>
              <w:bottom w:val="single" w:sz="4" w:space="0" w:color="auto"/>
              <w:right w:val="single" w:sz="4" w:space="0" w:color="000000"/>
            </w:tcBorders>
            <w:vAlign w:val="center"/>
          </w:tcPr>
          <w:p w:rsidR="001F4A0E" w:rsidRPr="001F4A0E" w:rsidRDefault="001F4A0E" w:rsidP="001F4A0E">
            <w:pPr>
              <w:jc w:val="center"/>
              <w:rPr>
                <w:rFonts w:ascii="Calibri" w:hAnsi="Calibri" w:cs="Calibri"/>
                <w:color w:val="000000"/>
                <w:sz w:val="22"/>
                <w:szCs w:val="22"/>
                <w:lang w:val="es-BO" w:eastAsia="es-ES"/>
              </w:rPr>
            </w:pPr>
            <w:r w:rsidRPr="001F4A0E">
              <w:rPr>
                <w:rFonts w:ascii="Calibri" w:hAnsi="Calibri" w:cs="Calibri"/>
                <w:bCs/>
                <w:color w:val="000000"/>
                <w:sz w:val="22"/>
                <w:szCs w:val="22"/>
                <w:lang w:val="es-BO" w:eastAsia="es-ES"/>
              </w:rPr>
              <w:t>1</w:t>
            </w:r>
          </w:p>
        </w:tc>
        <w:tc>
          <w:tcPr>
            <w:tcW w:w="481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F4A0E" w:rsidRPr="001F4A0E" w:rsidRDefault="001F4A0E" w:rsidP="001F4A0E">
            <w:pPr>
              <w:jc w:val="both"/>
              <w:rPr>
                <w:rFonts w:ascii="Calibri" w:hAnsi="Calibri" w:cs="Calibri"/>
                <w:color w:val="000000"/>
                <w:sz w:val="22"/>
                <w:szCs w:val="22"/>
                <w:lang w:val="es-BO" w:eastAsia="es-ES"/>
              </w:rPr>
            </w:pPr>
            <w:r w:rsidRPr="001F4A0E">
              <w:rPr>
                <w:rFonts w:ascii="Calibri" w:hAnsi="Calibri" w:cs="Calibri"/>
                <w:bCs/>
                <w:color w:val="000000"/>
                <w:sz w:val="22"/>
                <w:szCs w:val="22"/>
                <w:lang w:val="es-BO" w:eastAsia="es-ES"/>
              </w:rPr>
              <w:t>DEPURADOR-SPOOL</w:t>
            </w:r>
          </w:p>
        </w:tc>
        <w:tc>
          <w:tcPr>
            <w:tcW w:w="1266" w:type="dxa"/>
            <w:tcBorders>
              <w:top w:val="single" w:sz="4" w:space="0" w:color="auto"/>
              <w:left w:val="single" w:sz="4" w:space="0" w:color="auto"/>
              <w:bottom w:val="single" w:sz="4" w:space="0" w:color="auto"/>
              <w:right w:val="single" w:sz="4" w:space="0" w:color="auto"/>
            </w:tcBorders>
            <w:vAlign w:val="center"/>
          </w:tcPr>
          <w:p w:rsidR="001F4A0E" w:rsidRPr="001F4A0E" w:rsidRDefault="001F4A0E" w:rsidP="001F4A0E">
            <w:pPr>
              <w:jc w:val="center"/>
              <w:rPr>
                <w:rFonts w:ascii="Calibri" w:hAnsi="Calibri" w:cs="Calibri"/>
                <w:color w:val="000000"/>
                <w:sz w:val="22"/>
                <w:szCs w:val="22"/>
                <w:lang w:val="es-BO" w:eastAsia="es-ES"/>
              </w:rPr>
            </w:pPr>
            <w:r w:rsidRPr="001F4A0E">
              <w:rPr>
                <w:rFonts w:ascii="Calibri" w:hAnsi="Calibri" w:cs="Calibri"/>
                <w:bCs/>
                <w:color w:val="000000"/>
                <w:sz w:val="22"/>
                <w:szCs w:val="22"/>
                <w:lang w:val="es-BO" w:eastAsia="es-ES"/>
              </w:rPr>
              <w:t>Pieza</w:t>
            </w:r>
          </w:p>
        </w:tc>
        <w:tc>
          <w:tcPr>
            <w:tcW w:w="11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1F4A0E" w:rsidRPr="001F4A0E" w:rsidRDefault="001F4A0E" w:rsidP="001F4A0E">
            <w:pPr>
              <w:jc w:val="center"/>
              <w:rPr>
                <w:rFonts w:ascii="Calibri" w:hAnsi="Calibri" w:cs="Calibri"/>
                <w:color w:val="000000"/>
                <w:sz w:val="22"/>
                <w:szCs w:val="22"/>
                <w:lang w:val="es-BO" w:eastAsia="es-ES"/>
              </w:rPr>
            </w:pPr>
            <w:r w:rsidRPr="001F4A0E">
              <w:rPr>
                <w:rFonts w:ascii="Calibri" w:hAnsi="Calibri" w:cs="Calibri"/>
                <w:bCs/>
                <w:color w:val="000000"/>
                <w:sz w:val="22"/>
                <w:szCs w:val="22"/>
                <w:lang w:val="es-BO" w:eastAsia="es-ES"/>
              </w:rPr>
              <w:t>1</w:t>
            </w:r>
          </w:p>
        </w:tc>
      </w:tr>
      <w:tr w:rsidR="001F4A0E" w:rsidRPr="001F4A0E" w:rsidTr="00AC1A4D">
        <w:trPr>
          <w:trHeight w:val="562"/>
        </w:trPr>
        <w:tc>
          <w:tcPr>
            <w:tcW w:w="640" w:type="dxa"/>
            <w:tcBorders>
              <w:top w:val="single" w:sz="4" w:space="0" w:color="auto"/>
              <w:left w:val="single" w:sz="4" w:space="0" w:color="auto"/>
              <w:bottom w:val="single" w:sz="4" w:space="0" w:color="auto"/>
              <w:right w:val="single" w:sz="4" w:space="0" w:color="000000"/>
            </w:tcBorders>
            <w:vAlign w:val="center"/>
          </w:tcPr>
          <w:p w:rsidR="001F4A0E" w:rsidRPr="001F4A0E" w:rsidRDefault="001F4A0E" w:rsidP="001F4A0E">
            <w:pPr>
              <w:jc w:val="center"/>
              <w:rPr>
                <w:rFonts w:ascii="Calibri" w:hAnsi="Calibri" w:cs="Calibri"/>
                <w:bCs/>
                <w:color w:val="000000"/>
                <w:sz w:val="22"/>
                <w:szCs w:val="22"/>
                <w:lang w:val="es-BO" w:eastAsia="es-ES"/>
              </w:rPr>
            </w:pPr>
            <w:r w:rsidRPr="001F4A0E">
              <w:rPr>
                <w:rFonts w:ascii="Calibri" w:hAnsi="Calibri" w:cs="Calibri"/>
                <w:bCs/>
                <w:color w:val="000000"/>
                <w:sz w:val="22"/>
                <w:szCs w:val="22"/>
                <w:lang w:val="es-BO" w:eastAsia="es-ES"/>
              </w:rPr>
              <w:t>2</w:t>
            </w:r>
          </w:p>
        </w:tc>
        <w:tc>
          <w:tcPr>
            <w:tcW w:w="481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F4A0E" w:rsidRPr="001F4A0E" w:rsidRDefault="001F4A0E" w:rsidP="001F4A0E">
            <w:pPr>
              <w:jc w:val="both"/>
              <w:rPr>
                <w:rFonts w:ascii="Calibri" w:hAnsi="Calibri" w:cs="Calibri"/>
                <w:bCs/>
                <w:color w:val="000000"/>
                <w:sz w:val="22"/>
                <w:szCs w:val="22"/>
                <w:lang w:val="es-BO" w:eastAsia="es-ES"/>
              </w:rPr>
            </w:pPr>
            <w:r w:rsidRPr="001F4A0E">
              <w:rPr>
                <w:rFonts w:ascii="Calibri" w:hAnsi="Calibri" w:cs="Calibri"/>
                <w:bCs/>
                <w:color w:val="000000"/>
                <w:sz w:val="22"/>
                <w:szCs w:val="22"/>
                <w:lang w:val="es-BO" w:eastAsia="es-ES"/>
              </w:rPr>
              <w:t>DESMONTAJE Y MONTAJE</w:t>
            </w:r>
          </w:p>
        </w:tc>
        <w:tc>
          <w:tcPr>
            <w:tcW w:w="1266" w:type="dxa"/>
            <w:tcBorders>
              <w:top w:val="single" w:sz="4" w:space="0" w:color="auto"/>
              <w:left w:val="single" w:sz="4" w:space="0" w:color="auto"/>
              <w:bottom w:val="single" w:sz="4" w:space="0" w:color="auto"/>
              <w:right w:val="single" w:sz="4" w:space="0" w:color="auto"/>
            </w:tcBorders>
            <w:vAlign w:val="center"/>
          </w:tcPr>
          <w:p w:rsidR="001F4A0E" w:rsidRPr="001F4A0E" w:rsidRDefault="001F4A0E" w:rsidP="001F4A0E">
            <w:pPr>
              <w:jc w:val="center"/>
              <w:rPr>
                <w:rFonts w:ascii="Calibri" w:hAnsi="Calibri" w:cs="Calibri"/>
                <w:bCs/>
                <w:color w:val="000000"/>
                <w:sz w:val="22"/>
                <w:szCs w:val="22"/>
                <w:lang w:val="es-BO" w:eastAsia="es-ES"/>
              </w:rPr>
            </w:pPr>
            <w:r w:rsidRPr="001F4A0E">
              <w:rPr>
                <w:rFonts w:ascii="Calibri" w:hAnsi="Calibri" w:cs="Calibri"/>
                <w:bCs/>
                <w:color w:val="000000"/>
                <w:sz w:val="22"/>
                <w:szCs w:val="22"/>
                <w:lang w:val="es-BO" w:eastAsia="es-ES"/>
              </w:rPr>
              <w:t>Global</w:t>
            </w:r>
          </w:p>
        </w:tc>
        <w:tc>
          <w:tcPr>
            <w:tcW w:w="11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1F4A0E" w:rsidRPr="001F4A0E" w:rsidRDefault="001F4A0E" w:rsidP="001F4A0E">
            <w:pPr>
              <w:jc w:val="center"/>
              <w:rPr>
                <w:rFonts w:ascii="Calibri" w:hAnsi="Calibri" w:cs="Calibri"/>
                <w:bCs/>
                <w:color w:val="000000"/>
                <w:sz w:val="22"/>
                <w:szCs w:val="22"/>
                <w:lang w:val="es-BO" w:eastAsia="es-ES"/>
              </w:rPr>
            </w:pPr>
            <w:r w:rsidRPr="001F4A0E">
              <w:rPr>
                <w:rFonts w:ascii="Calibri" w:hAnsi="Calibri" w:cs="Calibri"/>
                <w:bCs/>
                <w:color w:val="000000"/>
                <w:sz w:val="22"/>
                <w:szCs w:val="22"/>
                <w:lang w:val="es-BO" w:eastAsia="es-ES"/>
              </w:rPr>
              <w:t>1</w:t>
            </w:r>
          </w:p>
        </w:tc>
      </w:tr>
    </w:tbl>
    <w:p w:rsidR="001F4A0E" w:rsidRPr="001F4A0E" w:rsidRDefault="001F4A0E" w:rsidP="001F4A0E">
      <w:pPr>
        <w:spacing w:line="276" w:lineRule="auto"/>
        <w:jc w:val="both"/>
        <w:rPr>
          <w:rFonts w:ascii="Calibri" w:hAnsi="Calibri" w:cs="Calibri"/>
          <w:b/>
          <w:bCs/>
          <w:color w:val="000000"/>
          <w:sz w:val="22"/>
          <w:szCs w:val="22"/>
          <w:lang w:val="es-BO" w:eastAsia="es-ES"/>
        </w:rPr>
      </w:pPr>
    </w:p>
    <w:p w:rsidR="001F4A0E" w:rsidRPr="001F4A0E" w:rsidRDefault="001F4A0E" w:rsidP="001F4A0E">
      <w:pPr>
        <w:spacing w:line="276" w:lineRule="auto"/>
        <w:jc w:val="both"/>
        <w:rPr>
          <w:rFonts w:ascii="Calibri" w:hAnsi="Calibri" w:cs="Calibri"/>
          <w:b/>
          <w:bCs/>
          <w:color w:val="000000"/>
          <w:sz w:val="22"/>
          <w:szCs w:val="22"/>
          <w:lang w:val="es-BO" w:eastAsia="es-ES"/>
        </w:rPr>
      </w:pPr>
    </w:p>
    <w:p w:rsidR="001F4A0E" w:rsidRPr="001F4A0E" w:rsidRDefault="001F4A0E" w:rsidP="001F4A0E">
      <w:pPr>
        <w:spacing w:line="276" w:lineRule="auto"/>
        <w:jc w:val="both"/>
        <w:rPr>
          <w:rFonts w:ascii="Calibri" w:hAnsi="Calibri" w:cs="Calibri"/>
          <w:b/>
          <w:bCs/>
          <w:color w:val="000000"/>
          <w:sz w:val="22"/>
          <w:szCs w:val="22"/>
          <w:lang w:val="es-BO" w:eastAsia="es-ES"/>
        </w:rPr>
      </w:pPr>
    </w:p>
    <w:p w:rsidR="001F4A0E" w:rsidRPr="001F4A0E" w:rsidRDefault="001F4A0E" w:rsidP="001F4A0E">
      <w:pPr>
        <w:spacing w:line="276" w:lineRule="auto"/>
        <w:jc w:val="both"/>
        <w:rPr>
          <w:rFonts w:ascii="Calibri" w:hAnsi="Calibri" w:cs="Calibri"/>
          <w:b/>
          <w:bCs/>
          <w:color w:val="000000"/>
          <w:sz w:val="22"/>
          <w:szCs w:val="22"/>
          <w:lang w:val="es-BO" w:eastAsia="es-ES"/>
        </w:rPr>
      </w:pPr>
    </w:p>
    <w:p w:rsidR="001F4A0E" w:rsidRPr="001F4A0E" w:rsidRDefault="001F4A0E" w:rsidP="001F4A0E">
      <w:pPr>
        <w:spacing w:line="276" w:lineRule="auto"/>
        <w:jc w:val="both"/>
        <w:rPr>
          <w:rFonts w:ascii="Calibri" w:hAnsi="Calibri" w:cs="Calibri"/>
          <w:b/>
          <w:bCs/>
          <w:color w:val="000000"/>
          <w:sz w:val="22"/>
          <w:szCs w:val="22"/>
          <w:lang w:val="es-BO" w:eastAsia="es-ES"/>
        </w:rPr>
      </w:pPr>
    </w:p>
    <w:p w:rsidR="001F4A0E" w:rsidRPr="001F4A0E" w:rsidRDefault="001F4A0E" w:rsidP="001F4A0E">
      <w:pPr>
        <w:spacing w:line="276" w:lineRule="auto"/>
        <w:jc w:val="both"/>
        <w:rPr>
          <w:rFonts w:ascii="Calibri" w:hAnsi="Calibri" w:cs="Calibri"/>
          <w:b/>
          <w:bCs/>
          <w:color w:val="000000"/>
          <w:sz w:val="22"/>
          <w:szCs w:val="22"/>
          <w:lang w:val="es-BO" w:eastAsia="es-ES"/>
        </w:rPr>
      </w:pPr>
    </w:p>
    <w:p w:rsidR="001F4A0E" w:rsidRPr="001F4A0E" w:rsidRDefault="001F4A0E" w:rsidP="001F4A0E">
      <w:pPr>
        <w:spacing w:line="276" w:lineRule="auto"/>
        <w:jc w:val="both"/>
        <w:rPr>
          <w:rFonts w:ascii="Calibri" w:hAnsi="Calibri" w:cs="Calibri"/>
          <w:b/>
          <w:bCs/>
          <w:color w:val="000000"/>
          <w:sz w:val="10"/>
          <w:szCs w:val="10"/>
          <w:lang w:val="es-BO" w:eastAsia="es-ES"/>
        </w:rPr>
      </w:pPr>
    </w:p>
    <w:p w:rsidR="001F4A0E" w:rsidRPr="001F4A0E" w:rsidRDefault="001F4A0E" w:rsidP="004D3B82">
      <w:pPr>
        <w:numPr>
          <w:ilvl w:val="0"/>
          <w:numId w:val="37"/>
        </w:numPr>
        <w:spacing w:line="276" w:lineRule="auto"/>
        <w:ind w:left="426"/>
        <w:contextualSpacing/>
        <w:jc w:val="both"/>
        <w:rPr>
          <w:rFonts w:ascii="Calibri" w:hAnsi="Calibri" w:cs="Calibri"/>
          <w:b/>
          <w:bCs/>
          <w:sz w:val="22"/>
          <w:szCs w:val="22"/>
          <w:lang w:val="es-BO" w:eastAsia="es-BO"/>
        </w:rPr>
      </w:pPr>
      <w:r w:rsidRPr="001F4A0E">
        <w:rPr>
          <w:rFonts w:ascii="Calibri" w:hAnsi="Calibri" w:cs="Calibri"/>
          <w:b/>
          <w:bCs/>
          <w:sz w:val="22"/>
          <w:szCs w:val="22"/>
          <w:lang w:val="es-BO" w:eastAsia="es-BO"/>
        </w:rPr>
        <w:t>CARACTERÍSTICAS DEL REQUERIMIENTO.</w:t>
      </w:r>
    </w:p>
    <w:tbl>
      <w:tblPr>
        <w:tblW w:w="9760" w:type="dxa"/>
        <w:tblInd w:w="-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760"/>
      </w:tblGrid>
      <w:tr w:rsidR="001F4A0E" w:rsidRPr="001F4A0E" w:rsidTr="00AC1A4D">
        <w:trPr>
          <w:trHeight w:val="440"/>
        </w:trPr>
        <w:tc>
          <w:tcPr>
            <w:tcW w:w="9760" w:type="dxa"/>
            <w:shd w:val="clear" w:color="auto" w:fill="DEEAF6"/>
            <w:vAlign w:val="center"/>
          </w:tcPr>
          <w:p w:rsidR="001F4A0E" w:rsidRPr="001F4A0E" w:rsidRDefault="001F4A0E" w:rsidP="001F4A0E">
            <w:pPr>
              <w:spacing w:line="276" w:lineRule="auto"/>
              <w:jc w:val="both"/>
              <w:rPr>
                <w:rFonts w:ascii="Calibri" w:hAnsi="Calibri" w:cs="Calibri"/>
                <w:sz w:val="22"/>
                <w:szCs w:val="22"/>
                <w:lang w:val="es-BO" w:eastAsia="es-BO"/>
              </w:rPr>
            </w:pPr>
            <w:r w:rsidRPr="001F4A0E">
              <w:rPr>
                <w:rFonts w:ascii="Calibri" w:hAnsi="Calibri" w:cs="Calibri"/>
                <w:b/>
                <w:bCs/>
                <w:sz w:val="22"/>
                <w:szCs w:val="22"/>
                <w:lang w:val="es-BO" w:eastAsia="es-BO"/>
              </w:rPr>
              <w:t>CARACTERÍSTICAS TÉCNICAS DEL BIEN.</w:t>
            </w:r>
          </w:p>
        </w:tc>
      </w:tr>
      <w:tr w:rsidR="001F4A0E" w:rsidRPr="001F4A0E" w:rsidTr="00BE0235">
        <w:trPr>
          <w:trHeight w:val="265"/>
        </w:trPr>
        <w:tc>
          <w:tcPr>
            <w:tcW w:w="9760" w:type="dxa"/>
            <w:shd w:val="clear" w:color="auto" w:fill="auto"/>
            <w:vAlign w:val="center"/>
            <w:hideMark/>
          </w:tcPr>
          <w:p w:rsidR="001F4A0E" w:rsidRPr="001F4A0E" w:rsidRDefault="001F4A0E" w:rsidP="001F4A0E">
            <w:pPr>
              <w:spacing w:line="276" w:lineRule="auto"/>
              <w:jc w:val="both"/>
              <w:rPr>
                <w:rFonts w:ascii="Calibri" w:hAnsi="Calibri" w:cs="Calibri"/>
                <w:sz w:val="22"/>
                <w:szCs w:val="22"/>
                <w:u w:val="single"/>
                <w:lang w:val="es-BO" w:eastAsia="es-BO"/>
              </w:rPr>
            </w:pPr>
            <w:r w:rsidRPr="001F4A0E">
              <w:rPr>
                <w:rFonts w:ascii="Calibri" w:hAnsi="Calibri" w:cs="Calibri"/>
                <w:b/>
                <w:bCs/>
                <w:color w:val="000000"/>
                <w:sz w:val="22"/>
                <w:szCs w:val="22"/>
                <w:u w:val="single"/>
                <w:lang w:val="es-BO" w:eastAsia="es-ES"/>
              </w:rPr>
              <w:t>ÍTEM 1. DEPURADOR-SPOOL</w:t>
            </w:r>
            <w:r w:rsidRPr="001F4A0E">
              <w:rPr>
                <w:rFonts w:ascii="Calibri" w:hAnsi="Calibri" w:cs="Calibri"/>
                <w:b/>
                <w:bCs/>
                <w:color w:val="000000"/>
                <w:sz w:val="22"/>
                <w:szCs w:val="22"/>
                <w:lang w:val="es-BO" w:eastAsia="es-ES"/>
              </w:rPr>
              <w:t>.</w:t>
            </w:r>
          </w:p>
          <w:p w:rsidR="001F4A0E" w:rsidRPr="001F4A0E" w:rsidRDefault="001F4A0E" w:rsidP="001F4A0E">
            <w:pPr>
              <w:spacing w:before="120" w:after="120" w:line="276" w:lineRule="auto"/>
              <w:jc w:val="both"/>
              <w:rPr>
                <w:rFonts w:ascii="Calibri" w:hAnsi="Calibri" w:cs="Calibri"/>
                <w:sz w:val="22"/>
                <w:szCs w:val="22"/>
                <w:lang w:val="es-BO" w:eastAsia="es-BO"/>
              </w:rPr>
            </w:pPr>
            <w:r w:rsidRPr="001F4A0E">
              <w:rPr>
                <w:rFonts w:ascii="Calibri" w:hAnsi="Calibri" w:cs="Calibri"/>
                <w:sz w:val="22"/>
                <w:szCs w:val="22"/>
                <w:lang w:val="es-BO" w:eastAsia="es-BO"/>
              </w:rPr>
              <w:t>La CONTRATISTA deberá considerar las dimensiones y condiciones de operación del Depurador-</w:t>
            </w:r>
            <w:proofErr w:type="spellStart"/>
            <w:r w:rsidRPr="001F4A0E">
              <w:rPr>
                <w:rFonts w:ascii="Calibri" w:hAnsi="Calibri" w:cs="Calibri"/>
                <w:sz w:val="22"/>
                <w:szCs w:val="22"/>
                <w:lang w:val="es-BO" w:eastAsia="es-BO"/>
              </w:rPr>
              <w:t>Spool</w:t>
            </w:r>
            <w:proofErr w:type="spellEnd"/>
            <w:r w:rsidRPr="001F4A0E">
              <w:rPr>
                <w:rFonts w:ascii="Calibri" w:hAnsi="Calibri" w:cs="Calibri"/>
                <w:sz w:val="22"/>
                <w:szCs w:val="22"/>
                <w:lang w:val="es-BO" w:eastAsia="es-BO"/>
              </w:rPr>
              <w:t xml:space="preserve"> establecidas en las ficha técnicas del equipo y el </w:t>
            </w:r>
            <w:proofErr w:type="spellStart"/>
            <w:r w:rsidRPr="001F4A0E">
              <w:rPr>
                <w:rFonts w:ascii="Calibri" w:hAnsi="Calibri" w:cs="Calibri"/>
                <w:sz w:val="22"/>
                <w:szCs w:val="22"/>
                <w:lang w:val="es-BO" w:eastAsia="es-BO"/>
              </w:rPr>
              <w:t>Piping</w:t>
            </w:r>
            <w:proofErr w:type="spellEnd"/>
            <w:r w:rsidRPr="001F4A0E">
              <w:rPr>
                <w:rFonts w:ascii="Calibri" w:hAnsi="Calibri" w:cs="Calibri"/>
                <w:sz w:val="22"/>
                <w:szCs w:val="22"/>
                <w:lang w:val="es-BO" w:eastAsia="es-BO"/>
              </w:rPr>
              <w:t xml:space="preserve"> </w:t>
            </w:r>
            <w:proofErr w:type="spellStart"/>
            <w:r w:rsidRPr="001F4A0E">
              <w:rPr>
                <w:rFonts w:ascii="Calibri" w:hAnsi="Calibri" w:cs="Calibri"/>
                <w:sz w:val="22"/>
                <w:szCs w:val="22"/>
                <w:lang w:val="es-BO" w:eastAsia="es-BO"/>
              </w:rPr>
              <w:t>Classe</w:t>
            </w:r>
            <w:proofErr w:type="spellEnd"/>
            <w:r w:rsidRPr="001F4A0E">
              <w:rPr>
                <w:rFonts w:ascii="Calibri" w:hAnsi="Calibri" w:cs="Calibri"/>
                <w:sz w:val="22"/>
                <w:szCs w:val="22"/>
                <w:lang w:val="es-BO" w:eastAsia="es-BO"/>
              </w:rPr>
              <w:t xml:space="preserve"> de la Planta (Ver Anexos).</w:t>
            </w:r>
          </w:p>
          <w:p w:rsidR="001F4A0E" w:rsidRPr="001F4A0E" w:rsidRDefault="001F4A0E" w:rsidP="001F4A0E">
            <w:pPr>
              <w:ind w:left="356" w:hanging="356"/>
              <w:rPr>
                <w:rFonts w:ascii="Calibri" w:hAnsi="Calibri" w:cs="Calibri"/>
                <w:b/>
                <w:sz w:val="22"/>
                <w:szCs w:val="22"/>
                <w:lang w:val="es-BO" w:eastAsia="es-BO"/>
              </w:rPr>
            </w:pPr>
            <w:r w:rsidRPr="001F4A0E">
              <w:rPr>
                <w:rFonts w:ascii="Calibri" w:hAnsi="Calibri" w:cs="Calibri"/>
                <w:b/>
                <w:sz w:val="22"/>
                <w:szCs w:val="22"/>
                <w:lang w:val="es-BO" w:eastAsia="es-BO"/>
              </w:rPr>
              <w:t>CARACTERÍSTICAS:</w:t>
            </w:r>
          </w:p>
          <w:p w:rsidR="001F4A0E" w:rsidRPr="001F4A0E" w:rsidRDefault="001F4A0E" w:rsidP="001F4A0E">
            <w:pPr>
              <w:ind w:left="356"/>
              <w:rPr>
                <w:rFonts w:ascii="Calibri" w:hAnsi="Calibri" w:cs="Calibri"/>
                <w:b/>
                <w:sz w:val="10"/>
                <w:szCs w:val="10"/>
                <w:u w:val="single"/>
                <w:lang w:val="es-BO" w:eastAsia="es-BO"/>
              </w:rPr>
            </w:pPr>
          </w:p>
          <w:p w:rsidR="001F4A0E" w:rsidRPr="001F4A0E" w:rsidRDefault="001F4A0E" w:rsidP="004D3B82">
            <w:pPr>
              <w:keepNext/>
              <w:numPr>
                <w:ilvl w:val="0"/>
                <w:numId w:val="36"/>
              </w:numPr>
              <w:spacing w:line="276" w:lineRule="auto"/>
              <w:outlineLvl w:val="0"/>
              <w:rPr>
                <w:rFonts w:ascii="Calibri" w:hAnsi="Calibri" w:cs="Calibri"/>
                <w:bCs/>
                <w:sz w:val="22"/>
                <w:szCs w:val="22"/>
                <w:lang w:val="es-BO" w:eastAsia="x-none"/>
              </w:rPr>
            </w:pPr>
            <w:r w:rsidRPr="001F4A0E">
              <w:rPr>
                <w:rFonts w:ascii="Calibri" w:hAnsi="Calibri" w:cs="Calibri"/>
                <w:bCs/>
                <w:sz w:val="22"/>
                <w:szCs w:val="22"/>
                <w:lang w:val="es-BO" w:eastAsia="x-none"/>
              </w:rPr>
              <w:t>ESTAMPA</w:t>
            </w:r>
            <w:r w:rsidRPr="001F4A0E">
              <w:rPr>
                <w:rFonts w:ascii="Calibri" w:hAnsi="Calibri" w:cs="Calibri"/>
                <w:bCs/>
                <w:spacing w:val="10"/>
                <w:sz w:val="22"/>
                <w:szCs w:val="22"/>
                <w:lang w:val="es-BO" w:eastAsia="x-none"/>
              </w:rPr>
              <w:t xml:space="preserve"> </w:t>
            </w:r>
            <w:r w:rsidRPr="001F4A0E">
              <w:rPr>
                <w:rFonts w:ascii="Calibri" w:hAnsi="Calibri" w:cs="Calibri"/>
                <w:bCs/>
                <w:sz w:val="22"/>
                <w:szCs w:val="22"/>
                <w:lang w:val="es-BO" w:eastAsia="x-none"/>
              </w:rPr>
              <w:t>DE</w:t>
            </w:r>
            <w:r w:rsidRPr="001F4A0E">
              <w:rPr>
                <w:rFonts w:ascii="Calibri" w:hAnsi="Calibri" w:cs="Calibri"/>
                <w:bCs/>
                <w:spacing w:val="9"/>
                <w:sz w:val="22"/>
                <w:szCs w:val="22"/>
                <w:lang w:val="es-BO" w:eastAsia="x-none"/>
              </w:rPr>
              <w:t xml:space="preserve"> </w:t>
            </w:r>
            <w:r w:rsidRPr="001F4A0E">
              <w:rPr>
                <w:rFonts w:ascii="Calibri" w:hAnsi="Calibri" w:cs="Calibri"/>
                <w:bCs/>
                <w:sz w:val="22"/>
                <w:szCs w:val="22"/>
                <w:lang w:val="es-BO" w:eastAsia="x-none"/>
              </w:rPr>
              <w:t>FABRICACIÓN: “U”</w:t>
            </w:r>
          </w:p>
          <w:p w:rsidR="001F4A0E" w:rsidRPr="001F4A0E" w:rsidRDefault="001F4A0E" w:rsidP="004D3B82">
            <w:pPr>
              <w:numPr>
                <w:ilvl w:val="0"/>
                <w:numId w:val="36"/>
              </w:numPr>
              <w:spacing w:line="276" w:lineRule="auto"/>
              <w:rPr>
                <w:rFonts w:ascii="Calibri" w:hAnsi="Calibri" w:cs="Calibri"/>
                <w:sz w:val="22"/>
                <w:szCs w:val="22"/>
                <w:lang w:val="es-BO" w:eastAsia="es-ES"/>
              </w:rPr>
            </w:pPr>
            <w:r w:rsidRPr="001F4A0E">
              <w:rPr>
                <w:rFonts w:ascii="Calibri" w:hAnsi="Calibri" w:cs="Calibri"/>
                <w:sz w:val="22"/>
                <w:szCs w:val="22"/>
                <w:lang w:val="es-BO" w:eastAsia="es-ES"/>
              </w:rPr>
              <w:t>CÓDIGO</w:t>
            </w:r>
            <w:r w:rsidRPr="001F4A0E">
              <w:rPr>
                <w:rFonts w:ascii="Calibri" w:hAnsi="Calibri" w:cs="Calibri"/>
                <w:spacing w:val="8"/>
                <w:sz w:val="22"/>
                <w:szCs w:val="22"/>
                <w:lang w:val="es-BO" w:eastAsia="es-ES"/>
              </w:rPr>
              <w:t xml:space="preserve"> </w:t>
            </w:r>
            <w:r w:rsidRPr="001F4A0E">
              <w:rPr>
                <w:rFonts w:ascii="Calibri" w:hAnsi="Calibri" w:cs="Calibri"/>
                <w:sz w:val="22"/>
                <w:szCs w:val="22"/>
                <w:lang w:val="es-BO" w:eastAsia="es-ES"/>
              </w:rPr>
              <w:t>DE</w:t>
            </w:r>
            <w:r w:rsidRPr="001F4A0E">
              <w:rPr>
                <w:rFonts w:ascii="Calibri" w:hAnsi="Calibri" w:cs="Calibri"/>
                <w:spacing w:val="8"/>
                <w:sz w:val="22"/>
                <w:szCs w:val="22"/>
                <w:lang w:val="es-BO" w:eastAsia="es-ES"/>
              </w:rPr>
              <w:t xml:space="preserve"> </w:t>
            </w:r>
            <w:r w:rsidRPr="001F4A0E">
              <w:rPr>
                <w:rFonts w:ascii="Calibri" w:hAnsi="Calibri" w:cs="Calibri"/>
                <w:sz w:val="22"/>
                <w:szCs w:val="22"/>
                <w:lang w:val="es-BO" w:eastAsia="es-ES"/>
              </w:rPr>
              <w:t>FABRICACIÓN: ASME VIII Div.1 (Última Edición).</w:t>
            </w:r>
          </w:p>
          <w:p w:rsidR="001F4A0E" w:rsidRPr="001F4A0E" w:rsidRDefault="001F4A0E" w:rsidP="004D3B82">
            <w:pPr>
              <w:keepNext/>
              <w:numPr>
                <w:ilvl w:val="0"/>
                <w:numId w:val="36"/>
              </w:numPr>
              <w:spacing w:line="276" w:lineRule="auto"/>
              <w:outlineLvl w:val="0"/>
              <w:rPr>
                <w:rFonts w:ascii="Calibri" w:hAnsi="Calibri" w:cs="Calibri"/>
                <w:bCs/>
                <w:sz w:val="22"/>
                <w:szCs w:val="22"/>
                <w:lang w:val="es-BO" w:eastAsia="x-none"/>
              </w:rPr>
            </w:pPr>
            <w:r w:rsidRPr="001F4A0E">
              <w:rPr>
                <w:rFonts w:ascii="Calibri" w:hAnsi="Calibri" w:cs="Calibri"/>
                <w:bCs/>
                <w:sz w:val="22"/>
                <w:szCs w:val="22"/>
                <w:lang w:val="es-BO" w:eastAsia="x-none"/>
              </w:rPr>
              <w:t>REGISTRO: NB (NATIONAL BOARD).</w:t>
            </w:r>
          </w:p>
          <w:p w:rsidR="001F4A0E" w:rsidRPr="001F4A0E" w:rsidRDefault="001F4A0E" w:rsidP="004D3B82">
            <w:pPr>
              <w:numPr>
                <w:ilvl w:val="0"/>
                <w:numId w:val="36"/>
              </w:numPr>
              <w:spacing w:line="276" w:lineRule="auto"/>
              <w:rPr>
                <w:rFonts w:ascii="Calibri" w:hAnsi="Calibri" w:cs="Calibri"/>
                <w:sz w:val="22"/>
                <w:szCs w:val="22"/>
                <w:lang w:val="es-BO" w:eastAsia="es-ES"/>
              </w:rPr>
            </w:pPr>
            <w:r w:rsidRPr="001F4A0E">
              <w:rPr>
                <w:rFonts w:ascii="Calibri" w:hAnsi="Calibri" w:cs="Calibri"/>
                <w:sz w:val="22"/>
                <w:szCs w:val="22"/>
                <w:lang w:val="es-BO" w:eastAsia="es-ES"/>
              </w:rPr>
              <w:t>TIPO: Depurador.</w:t>
            </w:r>
          </w:p>
          <w:p w:rsidR="001F4A0E" w:rsidRPr="001F4A0E" w:rsidRDefault="001F4A0E" w:rsidP="004D3B82">
            <w:pPr>
              <w:numPr>
                <w:ilvl w:val="0"/>
                <w:numId w:val="36"/>
              </w:numPr>
              <w:spacing w:line="276" w:lineRule="auto"/>
              <w:rPr>
                <w:rFonts w:ascii="Calibri" w:hAnsi="Calibri" w:cs="Calibri"/>
                <w:sz w:val="22"/>
                <w:szCs w:val="22"/>
                <w:lang w:val="es-BO" w:eastAsia="es-ES"/>
              </w:rPr>
            </w:pPr>
            <w:r w:rsidRPr="001F4A0E">
              <w:rPr>
                <w:rFonts w:ascii="Calibri" w:hAnsi="Calibri" w:cs="Calibri"/>
                <w:sz w:val="22"/>
                <w:szCs w:val="22"/>
                <w:lang w:val="es-BO" w:eastAsia="es-ES"/>
              </w:rPr>
              <w:t>POSICIÓN: Vertical.</w:t>
            </w:r>
          </w:p>
          <w:p w:rsidR="001F4A0E" w:rsidRPr="001F4A0E" w:rsidRDefault="001F4A0E" w:rsidP="004D3B82">
            <w:pPr>
              <w:numPr>
                <w:ilvl w:val="0"/>
                <w:numId w:val="36"/>
              </w:numPr>
              <w:spacing w:line="276" w:lineRule="auto"/>
              <w:rPr>
                <w:rFonts w:ascii="Calibri" w:hAnsi="Calibri" w:cs="Calibri"/>
                <w:sz w:val="22"/>
                <w:szCs w:val="22"/>
                <w:lang w:val="es-BO" w:eastAsia="es-ES"/>
              </w:rPr>
            </w:pPr>
            <w:r w:rsidRPr="001F4A0E">
              <w:rPr>
                <w:rFonts w:ascii="Calibri" w:hAnsi="Calibri" w:cs="Calibri"/>
                <w:sz w:val="22"/>
                <w:szCs w:val="22"/>
                <w:lang w:val="es-BO" w:eastAsia="es-ES"/>
              </w:rPr>
              <w:t xml:space="preserve">DIÁMETRO INTERNO: 406 </w:t>
            </w:r>
            <w:proofErr w:type="spellStart"/>
            <w:r w:rsidRPr="001F4A0E">
              <w:rPr>
                <w:rFonts w:ascii="Calibri" w:hAnsi="Calibri" w:cs="Calibri"/>
                <w:sz w:val="22"/>
                <w:szCs w:val="22"/>
                <w:lang w:val="es-BO" w:eastAsia="es-ES"/>
              </w:rPr>
              <w:t>mm.</w:t>
            </w:r>
            <w:proofErr w:type="spellEnd"/>
          </w:p>
          <w:p w:rsidR="001F4A0E" w:rsidRPr="001F4A0E" w:rsidRDefault="001F4A0E" w:rsidP="004D3B82">
            <w:pPr>
              <w:numPr>
                <w:ilvl w:val="0"/>
                <w:numId w:val="36"/>
              </w:numPr>
              <w:spacing w:line="276" w:lineRule="auto"/>
              <w:rPr>
                <w:rFonts w:ascii="Calibri" w:hAnsi="Calibri" w:cs="Calibri"/>
                <w:sz w:val="22"/>
                <w:szCs w:val="22"/>
                <w:lang w:val="es-BO" w:eastAsia="es-ES"/>
              </w:rPr>
            </w:pPr>
            <w:r w:rsidRPr="001F4A0E">
              <w:rPr>
                <w:rFonts w:ascii="Calibri" w:hAnsi="Calibri" w:cs="Calibri"/>
                <w:sz w:val="22"/>
                <w:szCs w:val="22"/>
                <w:lang w:val="es-BO" w:eastAsia="es-ES"/>
              </w:rPr>
              <w:t>CAPACIDAD VOLUMÉTRICA (T-T): 0.35 m</w:t>
            </w:r>
            <w:r w:rsidRPr="001F4A0E">
              <w:rPr>
                <w:rFonts w:ascii="Calibri" w:hAnsi="Calibri" w:cs="Calibri"/>
                <w:sz w:val="22"/>
                <w:szCs w:val="22"/>
                <w:vertAlign w:val="superscript"/>
                <w:lang w:val="es-BO" w:eastAsia="es-ES"/>
              </w:rPr>
              <w:t>3</w:t>
            </w:r>
            <w:r w:rsidRPr="001F4A0E">
              <w:rPr>
                <w:rFonts w:ascii="Calibri" w:hAnsi="Calibri" w:cs="Calibri"/>
                <w:sz w:val="22"/>
                <w:szCs w:val="22"/>
                <w:lang w:val="es-BO" w:eastAsia="es-ES"/>
              </w:rPr>
              <w:t xml:space="preserve"> (**).</w:t>
            </w:r>
          </w:p>
          <w:p w:rsidR="001F4A0E" w:rsidRPr="001F4A0E" w:rsidRDefault="001F4A0E" w:rsidP="004D3B82">
            <w:pPr>
              <w:numPr>
                <w:ilvl w:val="0"/>
                <w:numId w:val="36"/>
              </w:numPr>
              <w:spacing w:line="276" w:lineRule="auto"/>
              <w:rPr>
                <w:rFonts w:ascii="Calibri" w:hAnsi="Calibri" w:cs="Calibri"/>
                <w:sz w:val="22"/>
                <w:szCs w:val="22"/>
                <w:lang w:val="es-BO" w:eastAsia="es-ES"/>
              </w:rPr>
            </w:pPr>
            <w:r w:rsidRPr="001F4A0E">
              <w:rPr>
                <w:rFonts w:ascii="Calibri" w:hAnsi="Calibri" w:cs="Calibri"/>
                <w:sz w:val="22"/>
                <w:szCs w:val="22"/>
                <w:lang w:val="es-BO" w:eastAsia="es-ES"/>
              </w:rPr>
              <w:t xml:space="preserve">LONGITUD DE TANGENTE A TANGENTE: 2.700 </w:t>
            </w:r>
            <w:proofErr w:type="spellStart"/>
            <w:r w:rsidRPr="001F4A0E">
              <w:rPr>
                <w:rFonts w:ascii="Calibri" w:hAnsi="Calibri" w:cs="Calibri"/>
                <w:sz w:val="22"/>
                <w:szCs w:val="22"/>
                <w:lang w:val="es-BO" w:eastAsia="es-ES"/>
              </w:rPr>
              <w:t>mm.</w:t>
            </w:r>
            <w:proofErr w:type="spellEnd"/>
          </w:p>
          <w:p w:rsidR="001F4A0E" w:rsidRPr="001F4A0E" w:rsidRDefault="001F4A0E" w:rsidP="004D3B82">
            <w:pPr>
              <w:numPr>
                <w:ilvl w:val="0"/>
                <w:numId w:val="36"/>
              </w:numPr>
              <w:spacing w:line="276" w:lineRule="auto"/>
              <w:rPr>
                <w:rFonts w:ascii="Calibri" w:hAnsi="Calibri" w:cs="Calibri"/>
                <w:sz w:val="22"/>
                <w:szCs w:val="22"/>
                <w:lang w:val="es-BO" w:eastAsia="es-ES"/>
              </w:rPr>
            </w:pPr>
            <w:r w:rsidRPr="001F4A0E">
              <w:rPr>
                <w:rFonts w:ascii="Calibri" w:hAnsi="Calibri" w:cs="Calibri"/>
                <w:sz w:val="22"/>
                <w:szCs w:val="22"/>
                <w:lang w:val="es-BO" w:eastAsia="es-ES"/>
              </w:rPr>
              <w:t>MATERIAL</w:t>
            </w:r>
            <w:r w:rsidRPr="001F4A0E">
              <w:rPr>
                <w:rFonts w:ascii="Calibri" w:hAnsi="Calibri" w:cs="Calibri"/>
                <w:spacing w:val="6"/>
                <w:sz w:val="22"/>
                <w:szCs w:val="22"/>
                <w:lang w:val="es-BO" w:eastAsia="es-ES"/>
              </w:rPr>
              <w:t xml:space="preserve"> </w:t>
            </w:r>
            <w:r w:rsidRPr="001F4A0E">
              <w:rPr>
                <w:rFonts w:ascii="Calibri" w:hAnsi="Calibri" w:cs="Calibri"/>
                <w:sz w:val="22"/>
                <w:szCs w:val="22"/>
                <w:lang w:val="es-BO" w:eastAsia="es-ES"/>
              </w:rPr>
              <w:t>DEL</w:t>
            </w:r>
            <w:r w:rsidRPr="001F4A0E">
              <w:rPr>
                <w:rFonts w:ascii="Calibri" w:hAnsi="Calibri" w:cs="Calibri"/>
                <w:spacing w:val="6"/>
                <w:sz w:val="22"/>
                <w:szCs w:val="22"/>
                <w:lang w:val="es-BO" w:eastAsia="es-ES"/>
              </w:rPr>
              <w:t xml:space="preserve"> </w:t>
            </w:r>
            <w:r w:rsidRPr="001F4A0E">
              <w:rPr>
                <w:rFonts w:ascii="Calibri" w:hAnsi="Calibri" w:cs="Calibri"/>
                <w:sz w:val="22"/>
                <w:szCs w:val="22"/>
                <w:lang w:val="es-BO" w:eastAsia="es-ES"/>
              </w:rPr>
              <w:t>CUERPO: SA-240</w:t>
            </w:r>
            <w:r w:rsidRPr="001F4A0E">
              <w:rPr>
                <w:rFonts w:ascii="Calibri" w:hAnsi="Calibri" w:cs="Calibri"/>
                <w:spacing w:val="18"/>
                <w:sz w:val="22"/>
                <w:szCs w:val="22"/>
                <w:lang w:val="es-BO" w:eastAsia="es-ES"/>
              </w:rPr>
              <w:t xml:space="preserve"> </w:t>
            </w:r>
            <w:r w:rsidRPr="001F4A0E">
              <w:rPr>
                <w:rFonts w:ascii="Calibri" w:hAnsi="Calibri" w:cs="Calibri"/>
                <w:sz w:val="22"/>
                <w:szCs w:val="22"/>
                <w:lang w:val="es-BO" w:eastAsia="es-ES"/>
              </w:rPr>
              <w:t>304 (*).</w:t>
            </w:r>
          </w:p>
          <w:p w:rsidR="001F4A0E" w:rsidRPr="001F4A0E" w:rsidRDefault="001F4A0E" w:rsidP="004D3B82">
            <w:pPr>
              <w:numPr>
                <w:ilvl w:val="0"/>
                <w:numId w:val="36"/>
              </w:numPr>
              <w:spacing w:line="276" w:lineRule="auto"/>
              <w:rPr>
                <w:rFonts w:ascii="Calibri" w:hAnsi="Calibri" w:cs="Calibri"/>
                <w:sz w:val="22"/>
                <w:szCs w:val="22"/>
                <w:lang w:val="es-BO" w:eastAsia="es-ES"/>
              </w:rPr>
            </w:pPr>
            <w:r w:rsidRPr="001F4A0E">
              <w:rPr>
                <w:rFonts w:ascii="Calibri" w:hAnsi="Calibri" w:cs="Calibri"/>
                <w:sz w:val="22"/>
                <w:szCs w:val="22"/>
                <w:lang w:val="es-BO" w:eastAsia="es-ES"/>
              </w:rPr>
              <w:t>MATERIAL</w:t>
            </w:r>
            <w:r w:rsidRPr="001F4A0E">
              <w:rPr>
                <w:rFonts w:ascii="Calibri" w:hAnsi="Calibri" w:cs="Calibri"/>
                <w:spacing w:val="6"/>
                <w:sz w:val="22"/>
                <w:szCs w:val="22"/>
                <w:lang w:val="es-BO" w:eastAsia="es-ES"/>
              </w:rPr>
              <w:t xml:space="preserve"> </w:t>
            </w:r>
            <w:r w:rsidRPr="001F4A0E">
              <w:rPr>
                <w:rFonts w:ascii="Calibri" w:hAnsi="Calibri" w:cs="Calibri"/>
                <w:sz w:val="22"/>
                <w:szCs w:val="22"/>
                <w:lang w:val="es-BO" w:eastAsia="es-ES"/>
              </w:rPr>
              <w:t>DE</w:t>
            </w:r>
            <w:r w:rsidRPr="001F4A0E">
              <w:rPr>
                <w:rFonts w:ascii="Calibri" w:hAnsi="Calibri" w:cs="Calibri"/>
                <w:spacing w:val="10"/>
                <w:sz w:val="22"/>
                <w:szCs w:val="22"/>
                <w:lang w:val="es-BO" w:eastAsia="es-ES"/>
              </w:rPr>
              <w:t xml:space="preserve"> </w:t>
            </w:r>
            <w:r w:rsidRPr="001F4A0E">
              <w:rPr>
                <w:rFonts w:ascii="Calibri" w:hAnsi="Calibri" w:cs="Calibri"/>
                <w:sz w:val="22"/>
                <w:szCs w:val="22"/>
                <w:lang w:val="es-BO" w:eastAsia="es-ES"/>
              </w:rPr>
              <w:t>CABEZAL: SA-240</w:t>
            </w:r>
            <w:r w:rsidRPr="001F4A0E">
              <w:rPr>
                <w:rFonts w:ascii="Calibri" w:hAnsi="Calibri" w:cs="Calibri"/>
                <w:spacing w:val="19"/>
                <w:sz w:val="22"/>
                <w:szCs w:val="22"/>
                <w:lang w:val="es-BO" w:eastAsia="es-ES"/>
              </w:rPr>
              <w:t xml:space="preserve"> </w:t>
            </w:r>
            <w:r w:rsidRPr="001F4A0E">
              <w:rPr>
                <w:rFonts w:ascii="Calibri" w:hAnsi="Calibri" w:cs="Calibri"/>
                <w:sz w:val="22"/>
                <w:szCs w:val="22"/>
                <w:lang w:val="es-BO" w:eastAsia="es-ES"/>
              </w:rPr>
              <w:t>304 (*).</w:t>
            </w:r>
          </w:p>
          <w:p w:rsidR="001F4A0E" w:rsidRPr="001F4A0E" w:rsidRDefault="001F4A0E" w:rsidP="004D3B82">
            <w:pPr>
              <w:numPr>
                <w:ilvl w:val="0"/>
                <w:numId w:val="36"/>
              </w:numPr>
              <w:spacing w:line="276" w:lineRule="auto"/>
              <w:ind w:right="423"/>
              <w:rPr>
                <w:rFonts w:ascii="Calibri" w:hAnsi="Calibri" w:cs="Calibri"/>
                <w:sz w:val="22"/>
                <w:szCs w:val="22"/>
                <w:lang w:val="es-BO" w:eastAsia="es-ES"/>
              </w:rPr>
            </w:pPr>
            <w:r w:rsidRPr="001F4A0E">
              <w:rPr>
                <w:rFonts w:ascii="Calibri" w:hAnsi="Calibri" w:cs="Calibri"/>
                <w:spacing w:val="8"/>
                <w:sz w:val="22"/>
                <w:szCs w:val="22"/>
                <w:lang w:val="es-BO" w:eastAsia="es-ES"/>
              </w:rPr>
              <w:t>MÁXIMA PRESIÓN DE TRABAJO (MAWP):</w:t>
            </w:r>
            <w:r w:rsidRPr="001F4A0E">
              <w:rPr>
                <w:rFonts w:ascii="Calibri" w:hAnsi="Calibri" w:cs="Calibri"/>
                <w:sz w:val="22"/>
                <w:szCs w:val="22"/>
                <w:lang w:val="es-BO" w:eastAsia="es-ES"/>
              </w:rPr>
              <w:t xml:space="preserve"> 500 </w:t>
            </w:r>
            <w:proofErr w:type="spellStart"/>
            <w:r w:rsidRPr="001F4A0E">
              <w:rPr>
                <w:rFonts w:ascii="Calibri" w:hAnsi="Calibri" w:cs="Calibri"/>
                <w:sz w:val="22"/>
                <w:szCs w:val="22"/>
                <w:lang w:val="es-BO" w:eastAsia="es-ES"/>
              </w:rPr>
              <w:t>psig</w:t>
            </w:r>
            <w:proofErr w:type="spellEnd"/>
            <w:r w:rsidRPr="001F4A0E">
              <w:rPr>
                <w:rFonts w:ascii="Calibri" w:hAnsi="Calibri" w:cs="Calibri"/>
                <w:sz w:val="22"/>
                <w:szCs w:val="22"/>
                <w:lang w:val="es-BO" w:eastAsia="es-ES"/>
              </w:rPr>
              <w:t xml:space="preserve"> @ </w:t>
            </w:r>
            <w:proofErr w:type="spellStart"/>
            <w:r w:rsidRPr="001F4A0E">
              <w:rPr>
                <w:rFonts w:ascii="Calibri" w:hAnsi="Calibri" w:cs="Calibri"/>
                <w:sz w:val="22"/>
                <w:szCs w:val="22"/>
                <w:lang w:val="es-BO" w:eastAsia="es-ES"/>
              </w:rPr>
              <w:t>temp</w:t>
            </w:r>
            <w:proofErr w:type="spellEnd"/>
            <w:r w:rsidRPr="001F4A0E">
              <w:rPr>
                <w:rFonts w:ascii="Calibri" w:hAnsi="Calibri" w:cs="Calibri"/>
                <w:sz w:val="22"/>
                <w:szCs w:val="22"/>
                <w:lang w:val="es-BO" w:eastAsia="es-ES"/>
              </w:rPr>
              <w:t xml:space="preserve">. </w:t>
            </w:r>
          </w:p>
          <w:p w:rsidR="001F4A0E" w:rsidRPr="001F4A0E" w:rsidRDefault="001F4A0E" w:rsidP="004D3B82">
            <w:pPr>
              <w:numPr>
                <w:ilvl w:val="0"/>
                <w:numId w:val="36"/>
              </w:numPr>
              <w:spacing w:line="276" w:lineRule="auto"/>
              <w:ind w:right="423"/>
              <w:rPr>
                <w:rFonts w:ascii="Calibri" w:hAnsi="Calibri" w:cs="Calibri"/>
                <w:spacing w:val="8"/>
                <w:sz w:val="22"/>
                <w:szCs w:val="22"/>
                <w:lang w:val="es-BO" w:eastAsia="es-ES"/>
              </w:rPr>
            </w:pPr>
            <w:r w:rsidRPr="001F4A0E">
              <w:rPr>
                <w:rFonts w:ascii="Calibri" w:hAnsi="Calibri" w:cs="Calibri"/>
                <w:spacing w:val="8"/>
                <w:sz w:val="22"/>
                <w:szCs w:val="22"/>
                <w:lang w:val="es-BO" w:eastAsia="es-ES"/>
              </w:rPr>
              <w:t>TEMPERATURA DE DISEÑO: M</w:t>
            </w:r>
            <w:r w:rsidRPr="001F4A0E">
              <w:rPr>
                <w:rFonts w:ascii="Calibri" w:hAnsi="Calibri" w:cs="Calibri"/>
                <w:sz w:val="22"/>
                <w:szCs w:val="22"/>
                <w:lang w:val="es-BO" w:eastAsia="es-ES"/>
              </w:rPr>
              <w:t xml:space="preserve">in. -105 </w:t>
            </w:r>
            <w:proofErr w:type="spellStart"/>
            <w:r w:rsidRPr="001F4A0E">
              <w:rPr>
                <w:rFonts w:ascii="Calibri" w:hAnsi="Calibri" w:cs="Calibri"/>
                <w:sz w:val="22"/>
                <w:szCs w:val="22"/>
                <w:lang w:val="es-BO" w:eastAsia="es-ES"/>
              </w:rPr>
              <w:t>ºF</w:t>
            </w:r>
            <w:proofErr w:type="spellEnd"/>
            <w:r w:rsidRPr="001F4A0E">
              <w:rPr>
                <w:rFonts w:ascii="Calibri" w:hAnsi="Calibri" w:cs="Calibri"/>
                <w:sz w:val="22"/>
                <w:szCs w:val="22"/>
                <w:lang w:val="es-BO" w:eastAsia="es-ES"/>
              </w:rPr>
              <w:t xml:space="preserve">; Máx. 150 </w:t>
            </w:r>
            <w:proofErr w:type="spellStart"/>
            <w:r w:rsidRPr="001F4A0E">
              <w:rPr>
                <w:rFonts w:ascii="Calibri" w:hAnsi="Calibri" w:cs="Calibri"/>
                <w:sz w:val="22"/>
                <w:szCs w:val="22"/>
                <w:lang w:val="es-BO" w:eastAsia="es-ES"/>
              </w:rPr>
              <w:t>ºF</w:t>
            </w:r>
            <w:proofErr w:type="spellEnd"/>
            <w:r w:rsidRPr="001F4A0E">
              <w:rPr>
                <w:rFonts w:ascii="Calibri" w:hAnsi="Calibri" w:cs="Calibri"/>
                <w:spacing w:val="8"/>
                <w:sz w:val="22"/>
                <w:szCs w:val="22"/>
                <w:lang w:val="es-BO" w:eastAsia="es-ES"/>
              </w:rPr>
              <w:t>.</w:t>
            </w:r>
          </w:p>
          <w:p w:rsidR="001F4A0E" w:rsidRPr="001F4A0E" w:rsidRDefault="001F4A0E" w:rsidP="004D3B82">
            <w:pPr>
              <w:numPr>
                <w:ilvl w:val="0"/>
                <w:numId w:val="36"/>
              </w:numPr>
              <w:spacing w:line="276" w:lineRule="auto"/>
              <w:ind w:right="423"/>
              <w:rPr>
                <w:rFonts w:ascii="Calibri" w:hAnsi="Calibri" w:cs="Calibri"/>
                <w:spacing w:val="8"/>
                <w:sz w:val="22"/>
                <w:szCs w:val="22"/>
                <w:lang w:val="es-BO" w:eastAsia="es-ES"/>
              </w:rPr>
            </w:pPr>
            <w:r w:rsidRPr="001F4A0E">
              <w:rPr>
                <w:rFonts w:ascii="Calibri" w:hAnsi="Calibri" w:cs="Calibri"/>
                <w:spacing w:val="8"/>
                <w:sz w:val="22"/>
                <w:szCs w:val="22"/>
                <w:lang w:val="es-BO" w:eastAsia="es-ES"/>
              </w:rPr>
              <w:t>RADIOGRAFÍA: 100%.</w:t>
            </w:r>
          </w:p>
          <w:p w:rsidR="001F4A0E" w:rsidRPr="001F4A0E" w:rsidRDefault="001F4A0E" w:rsidP="004D3B82">
            <w:pPr>
              <w:numPr>
                <w:ilvl w:val="0"/>
                <w:numId w:val="36"/>
              </w:numPr>
              <w:spacing w:line="276" w:lineRule="auto"/>
              <w:rPr>
                <w:rFonts w:ascii="Calibri" w:hAnsi="Calibri" w:cs="Calibri"/>
                <w:sz w:val="22"/>
                <w:szCs w:val="22"/>
                <w:lang w:val="es-BO" w:eastAsia="es-ES"/>
              </w:rPr>
            </w:pPr>
            <w:r w:rsidRPr="001F4A0E">
              <w:rPr>
                <w:rFonts w:ascii="Calibri" w:hAnsi="Calibri" w:cs="Calibri"/>
                <w:sz w:val="22"/>
                <w:szCs w:val="22"/>
                <w:lang w:val="es-BO" w:eastAsia="es-ES"/>
              </w:rPr>
              <w:t>ENSAYOS: Según código de</w:t>
            </w:r>
            <w:r w:rsidRPr="001F4A0E">
              <w:rPr>
                <w:rFonts w:ascii="Calibri" w:hAnsi="Calibri" w:cs="Calibri"/>
                <w:spacing w:val="5"/>
                <w:sz w:val="22"/>
                <w:szCs w:val="22"/>
                <w:lang w:val="es-BO" w:eastAsia="es-ES"/>
              </w:rPr>
              <w:t xml:space="preserve"> </w:t>
            </w:r>
            <w:r w:rsidRPr="001F4A0E">
              <w:rPr>
                <w:rFonts w:ascii="Calibri" w:hAnsi="Calibri" w:cs="Calibri"/>
                <w:sz w:val="22"/>
                <w:szCs w:val="22"/>
                <w:lang w:val="es-BO" w:eastAsia="es-ES"/>
              </w:rPr>
              <w:t>construcción.</w:t>
            </w:r>
          </w:p>
          <w:p w:rsidR="001F4A0E" w:rsidRPr="001F4A0E" w:rsidRDefault="001F4A0E" w:rsidP="004D3B82">
            <w:pPr>
              <w:numPr>
                <w:ilvl w:val="0"/>
                <w:numId w:val="36"/>
              </w:numPr>
              <w:spacing w:line="276" w:lineRule="auto"/>
              <w:rPr>
                <w:rFonts w:ascii="Calibri" w:hAnsi="Calibri" w:cs="Calibri"/>
                <w:sz w:val="22"/>
                <w:szCs w:val="22"/>
                <w:lang w:val="es-BO" w:eastAsia="es-ES"/>
              </w:rPr>
            </w:pPr>
            <w:r w:rsidRPr="001F4A0E">
              <w:rPr>
                <w:rFonts w:ascii="Calibri" w:hAnsi="Calibri" w:cs="Calibri"/>
                <w:sz w:val="22"/>
                <w:szCs w:val="22"/>
                <w:lang w:val="es-BO" w:eastAsia="es-ES"/>
              </w:rPr>
              <w:t>PRUEBA</w:t>
            </w:r>
            <w:r w:rsidRPr="001F4A0E">
              <w:rPr>
                <w:rFonts w:ascii="Calibri" w:hAnsi="Calibri" w:cs="Calibri"/>
                <w:spacing w:val="10"/>
                <w:sz w:val="22"/>
                <w:szCs w:val="22"/>
                <w:lang w:val="es-BO" w:eastAsia="es-ES"/>
              </w:rPr>
              <w:t xml:space="preserve"> </w:t>
            </w:r>
            <w:r w:rsidRPr="001F4A0E">
              <w:rPr>
                <w:rFonts w:ascii="Calibri" w:hAnsi="Calibri" w:cs="Calibri"/>
                <w:sz w:val="22"/>
                <w:szCs w:val="22"/>
                <w:lang w:val="es-BO" w:eastAsia="es-ES"/>
              </w:rPr>
              <w:t>HIDROSTÁTICA.</w:t>
            </w:r>
          </w:p>
          <w:p w:rsidR="001F4A0E" w:rsidRPr="001F4A0E" w:rsidRDefault="001F4A0E" w:rsidP="004D3B82">
            <w:pPr>
              <w:numPr>
                <w:ilvl w:val="0"/>
                <w:numId w:val="36"/>
              </w:numPr>
              <w:spacing w:line="276" w:lineRule="auto"/>
              <w:rPr>
                <w:rFonts w:ascii="Calibri" w:hAnsi="Calibri" w:cs="Calibri"/>
                <w:sz w:val="22"/>
                <w:szCs w:val="22"/>
                <w:lang w:val="es-BO" w:eastAsia="es-ES"/>
              </w:rPr>
            </w:pPr>
            <w:r w:rsidRPr="001F4A0E">
              <w:rPr>
                <w:rFonts w:ascii="Calibri" w:hAnsi="Calibri" w:cs="Calibri"/>
                <w:sz w:val="22"/>
                <w:szCs w:val="22"/>
                <w:lang w:val="es-BO" w:eastAsia="es-ES"/>
              </w:rPr>
              <w:t>END: -RT, UT, LP, Tratamiento Térmico, etc.</w:t>
            </w:r>
          </w:p>
          <w:p w:rsidR="001F4A0E" w:rsidRPr="001F4A0E" w:rsidRDefault="001F4A0E" w:rsidP="004D3B82">
            <w:pPr>
              <w:numPr>
                <w:ilvl w:val="0"/>
                <w:numId w:val="36"/>
              </w:numPr>
              <w:spacing w:line="276" w:lineRule="auto"/>
              <w:rPr>
                <w:rFonts w:ascii="Calibri" w:hAnsi="Calibri" w:cs="Calibri"/>
                <w:sz w:val="22"/>
                <w:szCs w:val="22"/>
                <w:lang w:val="en-US" w:eastAsia="es-ES"/>
              </w:rPr>
            </w:pPr>
            <w:r w:rsidRPr="001F4A0E">
              <w:rPr>
                <w:rFonts w:ascii="Calibri" w:hAnsi="Calibri" w:cs="Calibri"/>
                <w:sz w:val="22"/>
                <w:szCs w:val="22"/>
                <w:lang w:val="en-US" w:eastAsia="es-ES"/>
              </w:rPr>
              <w:t xml:space="preserve">CAÑERÍA SPOOL: SA-312 TP 304 3” </w:t>
            </w:r>
            <w:proofErr w:type="spellStart"/>
            <w:r w:rsidRPr="001F4A0E">
              <w:rPr>
                <w:rFonts w:ascii="Calibri" w:hAnsi="Calibri" w:cs="Calibri"/>
                <w:sz w:val="22"/>
                <w:szCs w:val="22"/>
                <w:lang w:val="en-US" w:eastAsia="es-ES"/>
              </w:rPr>
              <w:t>sch</w:t>
            </w:r>
            <w:proofErr w:type="spellEnd"/>
            <w:r w:rsidRPr="001F4A0E">
              <w:rPr>
                <w:rFonts w:ascii="Calibri" w:hAnsi="Calibri" w:cs="Calibri"/>
                <w:sz w:val="22"/>
                <w:szCs w:val="22"/>
                <w:lang w:val="en-US" w:eastAsia="es-ES"/>
              </w:rPr>
              <w:t xml:space="preserve"> (*) # 300</w:t>
            </w:r>
          </w:p>
          <w:p w:rsidR="001F4A0E" w:rsidRPr="001F4A0E" w:rsidRDefault="001F4A0E" w:rsidP="004D3B82">
            <w:pPr>
              <w:numPr>
                <w:ilvl w:val="0"/>
                <w:numId w:val="36"/>
              </w:numPr>
              <w:spacing w:line="276" w:lineRule="auto"/>
              <w:rPr>
                <w:rFonts w:ascii="Calibri" w:hAnsi="Calibri" w:cs="Calibri"/>
                <w:sz w:val="22"/>
                <w:szCs w:val="22"/>
                <w:lang w:val="en-US" w:eastAsia="es-ES"/>
              </w:rPr>
            </w:pPr>
            <w:r w:rsidRPr="001F4A0E">
              <w:rPr>
                <w:rFonts w:ascii="Calibri" w:hAnsi="Calibri" w:cs="Calibri"/>
                <w:sz w:val="22"/>
                <w:szCs w:val="22"/>
                <w:lang w:val="en-US" w:eastAsia="es-ES"/>
              </w:rPr>
              <w:t xml:space="preserve">BRIDA WNRF SPOOL: SA-312 TP 304 3” </w:t>
            </w:r>
            <w:proofErr w:type="spellStart"/>
            <w:r w:rsidRPr="001F4A0E">
              <w:rPr>
                <w:rFonts w:ascii="Calibri" w:hAnsi="Calibri" w:cs="Calibri"/>
                <w:sz w:val="22"/>
                <w:szCs w:val="22"/>
                <w:lang w:val="en-US" w:eastAsia="es-ES"/>
              </w:rPr>
              <w:t>sch</w:t>
            </w:r>
            <w:proofErr w:type="spellEnd"/>
            <w:r w:rsidRPr="001F4A0E">
              <w:rPr>
                <w:rFonts w:ascii="Calibri" w:hAnsi="Calibri" w:cs="Calibri"/>
                <w:sz w:val="22"/>
                <w:szCs w:val="22"/>
                <w:lang w:val="en-US" w:eastAsia="es-ES"/>
              </w:rPr>
              <w:t xml:space="preserve"> (*) # 300</w:t>
            </w:r>
          </w:p>
          <w:p w:rsidR="001F4A0E" w:rsidRPr="001F4A0E" w:rsidRDefault="001F4A0E" w:rsidP="004D3B82">
            <w:pPr>
              <w:numPr>
                <w:ilvl w:val="0"/>
                <w:numId w:val="36"/>
              </w:numPr>
              <w:spacing w:line="276" w:lineRule="auto"/>
              <w:rPr>
                <w:rFonts w:ascii="Calibri" w:hAnsi="Calibri" w:cs="Calibri"/>
                <w:sz w:val="22"/>
                <w:szCs w:val="22"/>
                <w:lang w:val="en-US" w:eastAsia="es-ES"/>
              </w:rPr>
            </w:pPr>
            <w:r w:rsidRPr="001F4A0E">
              <w:rPr>
                <w:rFonts w:ascii="Calibri" w:hAnsi="Calibri" w:cs="Calibri"/>
                <w:sz w:val="22"/>
                <w:szCs w:val="22"/>
                <w:lang w:val="en-US" w:eastAsia="es-ES"/>
              </w:rPr>
              <w:t xml:space="preserve">TEE NORMAL SPOOL: SA-312 TP 304 3” </w:t>
            </w:r>
            <w:proofErr w:type="spellStart"/>
            <w:r w:rsidRPr="001F4A0E">
              <w:rPr>
                <w:rFonts w:ascii="Calibri" w:hAnsi="Calibri" w:cs="Calibri"/>
                <w:sz w:val="22"/>
                <w:szCs w:val="22"/>
                <w:lang w:val="en-US" w:eastAsia="es-ES"/>
              </w:rPr>
              <w:t>sch</w:t>
            </w:r>
            <w:proofErr w:type="spellEnd"/>
            <w:r w:rsidRPr="001F4A0E">
              <w:rPr>
                <w:rFonts w:ascii="Calibri" w:hAnsi="Calibri" w:cs="Calibri"/>
                <w:sz w:val="22"/>
                <w:szCs w:val="22"/>
                <w:lang w:val="en-US" w:eastAsia="es-ES"/>
              </w:rPr>
              <w:t xml:space="preserve"> (*) # 300</w:t>
            </w:r>
          </w:p>
          <w:p w:rsidR="001F4A0E" w:rsidRPr="001F4A0E" w:rsidRDefault="001F4A0E" w:rsidP="004D3B82">
            <w:pPr>
              <w:numPr>
                <w:ilvl w:val="0"/>
                <w:numId w:val="36"/>
              </w:numPr>
              <w:spacing w:line="276" w:lineRule="auto"/>
              <w:rPr>
                <w:rFonts w:ascii="Calibri" w:hAnsi="Calibri" w:cs="Calibri"/>
                <w:sz w:val="22"/>
                <w:szCs w:val="22"/>
                <w:lang w:val="en-US" w:eastAsia="es-ES"/>
              </w:rPr>
            </w:pPr>
            <w:r w:rsidRPr="001F4A0E">
              <w:rPr>
                <w:rFonts w:ascii="Calibri" w:hAnsi="Calibri" w:cs="Calibri"/>
                <w:sz w:val="22"/>
                <w:szCs w:val="22"/>
                <w:lang w:val="en-US" w:eastAsia="es-ES"/>
              </w:rPr>
              <w:t xml:space="preserve">CODO 90° RL SPOOL: SA-312 TP 304 3” </w:t>
            </w:r>
            <w:proofErr w:type="spellStart"/>
            <w:r w:rsidRPr="001F4A0E">
              <w:rPr>
                <w:rFonts w:ascii="Calibri" w:hAnsi="Calibri" w:cs="Calibri"/>
                <w:sz w:val="22"/>
                <w:szCs w:val="22"/>
                <w:lang w:val="en-US" w:eastAsia="es-ES"/>
              </w:rPr>
              <w:t>sch</w:t>
            </w:r>
            <w:proofErr w:type="spellEnd"/>
            <w:r w:rsidRPr="001F4A0E">
              <w:rPr>
                <w:rFonts w:ascii="Calibri" w:hAnsi="Calibri" w:cs="Calibri"/>
                <w:sz w:val="22"/>
                <w:szCs w:val="22"/>
                <w:lang w:val="en-US" w:eastAsia="es-ES"/>
              </w:rPr>
              <w:t xml:space="preserve"> (*)</w:t>
            </w:r>
          </w:p>
          <w:p w:rsidR="001F4A0E" w:rsidRPr="001F4A0E" w:rsidRDefault="001F4A0E" w:rsidP="001F4A0E">
            <w:pPr>
              <w:rPr>
                <w:rFonts w:ascii="Calibri" w:hAnsi="Calibri" w:cs="Calibri"/>
                <w:sz w:val="22"/>
                <w:szCs w:val="22"/>
                <w:lang w:val="es-BO" w:eastAsia="es-ES"/>
              </w:rPr>
            </w:pPr>
            <w:r w:rsidRPr="001F4A0E">
              <w:rPr>
                <w:rFonts w:ascii="Calibri" w:hAnsi="Calibri" w:cs="Calibri"/>
                <w:sz w:val="22"/>
                <w:szCs w:val="22"/>
                <w:lang w:val="es-BO" w:eastAsia="es-ES"/>
              </w:rPr>
              <w:t>Incluye la Placa de identificación</w:t>
            </w:r>
            <w:r w:rsidRPr="001F4A0E">
              <w:rPr>
                <w:rFonts w:ascii="Calibri" w:hAnsi="Calibri" w:cs="Calibri"/>
                <w:spacing w:val="5"/>
                <w:sz w:val="22"/>
                <w:szCs w:val="22"/>
                <w:lang w:val="es-BO" w:eastAsia="es-ES"/>
              </w:rPr>
              <w:t xml:space="preserve"> </w:t>
            </w:r>
            <w:r w:rsidRPr="001F4A0E">
              <w:rPr>
                <w:rFonts w:ascii="Calibri" w:hAnsi="Calibri" w:cs="Calibri"/>
                <w:sz w:val="22"/>
                <w:szCs w:val="22"/>
                <w:lang w:val="es-BO" w:eastAsia="es-ES"/>
              </w:rPr>
              <w:t>inoxidable.</w:t>
            </w:r>
          </w:p>
          <w:p w:rsidR="001F4A0E" w:rsidRPr="001F4A0E" w:rsidRDefault="001F4A0E" w:rsidP="001F4A0E">
            <w:pPr>
              <w:autoSpaceDE w:val="0"/>
              <w:autoSpaceDN w:val="0"/>
              <w:adjustRightInd w:val="0"/>
              <w:spacing w:line="360" w:lineRule="auto"/>
              <w:jc w:val="both"/>
              <w:rPr>
                <w:rFonts w:ascii="Calibri" w:hAnsi="Calibri" w:cs="Calibri"/>
                <w:color w:val="000000"/>
                <w:sz w:val="22"/>
                <w:szCs w:val="22"/>
                <w:lang w:val="es-BO" w:eastAsia="es-ES"/>
              </w:rPr>
            </w:pPr>
            <w:r w:rsidRPr="001F4A0E">
              <w:rPr>
                <w:rFonts w:ascii="Calibri" w:hAnsi="Calibri" w:cs="Calibri"/>
                <w:color w:val="000000"/>
                <w:sz w:val="22"/>
                <w:szCs w:val="22"/>
                <w:lang w:val="es-BO" w:eastAsia="es-BO"/>
              </w:rPr>
              <w:lastRenderedPageBreak/>
              <w:t xml:space="preserve">(*) </w:t>
            </w:r>
            <w:r w:rsidRPr="001F4A0E">
              <w:rPr>
                <w:rFonts w:ascii="Calibri" w:hAnsi="Calibri" w:cs="Calibri"/>
                <w:color w:val="000000"/>
                <w:sz w:val="22"/>
                <w:szCs w:val="22"/>
                <w:lang w:val="es-BO" w:eastAsia="es-ES"/>
              </w:rPr>
              <w:t xml:space="preserve">Los grados, </w:t>
            </w:r>
            <w:proofErr w:type="spellStart"/>
            <w:r w:rsidRPr="001F4A0E">
              <w:rPr>
                <w:rFonts w:ascii="Calibri" w:hAnsi="Calibri" w:cs="Calibri"/>
                <w:color w:val="000000"/>
                <w:sz w:val="22"/>
                <w:szCs w:val="22"/>
                <w:lang w:val="es-BO" w:eastAsia="es-ES"/>
              </w:rPr>
              <w:t>schedule</w:t>
            </w:r>
            <w:proofErr w:type="spellEnd"/>
            <w:r w:rsidRPr="001F4A0E">
              <w:rPr>
                <w:rFonts w:ascii="Calibri" w:hAnsi="Calibri" w:cs="Calibri"/>
                <w:color w:val="000000"/>
                <w:sz w:val="22"/>
                <w:szCs w:val="22"/>
                <w:lang w:val="es-BO" w:eastAsia="es-ES"/>
              </w:rPr>
              <w:t xml:space="preserve"> y tipos de materiales indicados en la presente especificación del Depurador-</w:t>
            </w:r>
            <w:proofErr w:type="spellStart"/>
            <w:r w:rsidRPr="001F4A0E">
              <w:rPr>
                <w:rFonts w:ascii="Calibri" w:hAnsi="Calibri" w:cs="Calibri"/>
                <w:color w:val="000000"/>
                <w:sz w:val="22"/>
                <w:szCs w:val="22"/>
                <w:lang w:val="es-BO" w:eastAsia="es-ES"/>
              </w:rPr>
              <w:t>Spool</w:t>
            </w:r>
            <w:proofErr w:type="spellEnd"/>
            <w:r w:rsidRPr="001F4A0E">
              <w:rPr>
                <w:rFonts w:ascii="Calibri" w:hAnsi="Calibri" w:cs="Calibri"/>
                <w:color w:val="000000"/>
                <w:sz w:val="22"/>
                <w:szCs w:val="22"/>
                <w:lang w:val="es-BO" w:eastAsia="es-ES"/>
              </w:rPr>
              <w:t xml:space="preserve">, así como </w:t>
            </w:r>
            <w:proofErr w:type="spellStart"/>
            <w:r w:rsidRPr="001F4A0E">
              <w:rPr>
                <w:rFonts w:ascii="Calibri" w:hAnsi="Calibri" w:cs="Calibri"/>
                <w:color w:val="000000"/>
                <w:sz w:val="22"/>
                <w:szCs w:val="22"/>
                <w:lang w:val="es-BO" w:eastAsia="es-ES"/>
              </w:rPr>
              <w:t>tambien</w:t>
            </w:r>
            <w:proofErr w:type="spellEnd"/>
            <w:r w:rsidRPr="001F4A0E">
              <w:rPr>
                <w:rFonts w:ascii="Calibri" w:hAnsi="Calibri" w:cs="Calibri"/>
                <w:color w:val="000000"/>
                <w:sz w:val="22"/>
                <w:szCs w:val="22"/>
                <w:lang w:val="es-BO" w:eastAsia="es-ES"/>
              </w:rPr>
              <w:t xml:space="preserve"> sus accesorios (tubería, </w:t>
            </w:r>
            <w:proofErr w:type="spellStart"/>
            <w:r w:rsidRPr="001F4A0E">
              <w:rPr>
                <w:rFonts w:ascii="Calibri" w:hAnsi="Calibri" w:cs="Calibri"/>
                <w:color w:val="000000"/>
                <w:sz w:val="22"/>
                <w:szCs w:val="22"/>
                <w:lang w:val="es-BO" w:eastAsia="es-ES"/>
              </w:rPr>
              <w:t>fittings</w:t>
            </w:r>
            <w:proofErr w:type="spellEnd"/>
            <w:r w:rsidRPr="001F4A0E">
              <w:rPr>
                <w:rFonts w:ascii="Calibri" w:hAnsi="Calibri" w:cs="Calibri"/>
                <w:color w:val="000000"/>
                <w:sz w:val="22"/>
                <w:szCs w:val="22"/>
                <w:lang w:val="es-BO" w:eastAsia="es-ES"/>
              </w:rPr>
              <w:t>, bridas, etc.), deberán ser verificados y validados por la CONTRATISTA de acuerdo a las condiciones de servicio y diseño.</w:t>
            </w:r>
          </w:p>
          <w:p w:rsidR="001F4A0E" w:rsidRPr="001F4A0E" w:rsidRDefault="001F4A0E" w:rsidP="001F4A0E">
            <w:pPr>
              <w:spacing w:before="120" w:after="120" w:line="276" w:lineRule="auto"/>
              <w:jc w:val="both"/>
              <w:rPr>
                <w:rFonts w:ascii="Calibri" w:hAnsi="Calibri" w:cs="Calibri"/>
                <w:sz w:val="22"/>
                <w:szCs w:val="22"/>
                <w:lang w:val="es-BO" w:eastAsia="es-BO"/>
              </w:rPr>
            </w:pPr>
            <w:r w:rsidRPr="001F4A0E">
              <w:rPr>
                <w:rFonts w:ascii="Calibri" w:hAnsi="Calibri" w:cs="Calibri"/>
                <w:sz w:val="22"/>
                <w:szCs w:val="22"/>
                <w:lang w:val="es-BO" w:eastAsia="es-ES"/>
              </w:rPr>
              <w:t>(**) Se debe mantener la capacidad volumétrica especificada.</w:t>
            </w:r>
          </w:p>
          <w:p w:rsidR="001F4A0E" w:rsidRPr="001F4A0E" w:rsidRDefault="001F4A0E" w:rsidP="001F4A0E">
            <w:pPr>
              <w:spacing w:line="276" w:lineRule="auto"/>
              <w:jc w:val="both"/>
              <w:rPr>
                <w:rFonts w:ascii="Calibri" w:hAnsi="Calibri" w:cs="Calibri"/>
                <w:sz w:val="22"/>
                <w:szCs w:val="22"/>
                <w:lang w:val="es-BO" w:eastAsia="es-BO"/>
              </w:rPr>
            </w:pPr>
            <w:r w:rsidRPr="001F4A0E">
              <w:rPr>
                <w:rFonts w:ascii="Calibri" w:hAnsi="Calibri" w:cs="Calibri"/>
                <w:sz w:val="22"/>
                <w:szCs w:val="22"/>
                <w:lang w:val="es-BO" w:eastAsia="es-BO"/>
              </w:rPr>
              <w:t>La CONTRATISTA deberá garantizar que el recipiente a presión cumpla con condiciones de operación y diseño descritas en el Data Book final de fabricación del Intercambiador de Calor E-511 (MDR, etc.).</w:t>
            </w:r>
          </w:p>
          <w:p w:rsidR="001F4A0E" w:rsidRPr="001F4A0E" w:rsidRDefault="001F4A0E" w:rsidP="001F4A0E">
            <w:pPr>
              <w:spacing w:line="276" w:lineRule="auto"/>
              <w:jc w:val="both"/>
              <w:rPr>
                <w:rFonts w:ascii="Calibri" w:hAnsi="Calibri" w:cs="Calibri"/>
                <w:sz w:val="22"/>
                <w:szCs w:val="22"/>
                <w:lang w:val="es-BO" w:eastAsia="es-BO"/>
              </w:rPr>
            </w:pPr>
          </w:p>
          <w:p w:rsidR="001F4A0E" w:rsidRPr="001F4A0E" w:rsidRDefault="001F4A0E" w:rsidP="001F4A0E">
            <w:pPr>
              <w:jc w:val="both"/>
              <w:rPr>
                <w:rFonts w:ascii="Calibri" w:hAnsi="Calibri" w:cs="Calibri"/>
                <w:b/>
                <w:bCs/>
                <w:color w:val="000000"/>
                <w:sz w:val="22"/>
                <w:szCs w:val="22"/>
                <w:u w:val="single"/>
                <w:lang w:val="es-BO" w:eastAsia="es-ES"/>
              </w:rPr>
            </w:pPr>
            <w:r w:rsidRPr="001F4A0E">
              <w:rPr>
                <w:rFonts w:ascii="Calibri" w:hAnsi="Calibri" w:cs="Calibri"/>
                <w:b/>
                <w:bCs/>
                <w:color w:val="000000"/>
                <w:sz w:val="22"/>
                <w:szCs w:val="22"/>
                <w:u w:val="single"/>
                <w:lang w:val="es-BO" w:eastAsia="es-ES"/>
              </w:rPr>
              <w:t>ÍTEM 2. DESMONTAJE Y MONTAJE</w:t>
            </w:r>
            <w:r w:rsidRPr="001F4A0E">
              <w:rPr>
                <w:rFonts w:ascii="Calibri" w:hAnsi="Calibri" w:cs="Calibri"/>
                <w:b/>
                <w:bCs/>
                <w:color w:val="000000"/>
                <w:sz w:val="22"/>
                <w:szCs w:val="22"/>
                <w:lang w:val="es-BO" w:eastAsia="es-ES"/>
              </w:rPr>
              <w:t>.</w:t>
            </w:r>
          </w:p>
          <w:p w:rsidR="001F4A0E" w:rsidRPr="001F4A0E" w:rsidRDefault="001F4A0E" w:rsidP="001F4A0E">
            <w:pPr>
              <w:spacing w:before="120" w:after="120"/>
              <w:jc w:val="both"/>
              <w:rPr>
                <w:rFonts w:ascii="Calibri" w:hAnsi="Calibri" w:cs="Calibri"/>
                <w:color w:val="000000"/>
                <w:sz w:val="22"/>
                <w:szCs w:val="22"/>
                <w:lang w:val="es-BO" w:eastAsia="es-ES"/>
              </w:rPr>
            </w:pPr>
            <w:r w:rsidRPr="001F4A0E">
              <w:rPr>
                <w:rFonts w:ascii="Calibri" w:hAnsi="Calibri" w:cs="Calibri"/>
                <w:color w:val="000000"/>
                <w:sz w:val="22"/>
                <w:szCs w:val="22"/>
                <w:lang w:val="es-BO" w:eastAsia="es-ES"/>
              </w:rPr>
              <w:t>La CONTRATISTA al momento de realizar los trabajos de desmontaje del Depurador-</w:t>
            </w:r>
            <w:proofErr w:type="spellStart"/>
            <w:r w:rsidRPr="001F4A0E">
              <w:rPr>
                <w:rFonts w:ascii="Calibri" w:hAnsi="Calibri" w:cs="Calibri"/>
                <w:color w:val="000000"/>
                <w:sz w:val="22"/>
                <w:szCs w:val="22"/>
                <w:lang w:val="es-BO" w:eastAsia="es-ES"/>
              </w:rPr>
              <w:t>Spool</w:t>
            </w:r>
            <w:proofErr w:type="spellEnd"/>
            <w:r w:rsidRPr="001F4A0E">
              <w:rPr>
                <w:rFonts w:ascii="Calibri" w:hAnsi="Calibri" w:cs="Calibri"/>
                <w:color w:val="000000"/>
                <w:sz w:val="22"/>
                <w:szCs w:val="22"/>
                <w:lang w:val="es-BO" w:eastAsia="es-ES"/>
              </w:rPr>
              <w:t xml:space="preserve"> antiguo y montaje del Depurador-</w:t>
            </w:r>
            <w:proofErr w:type="spellStart"/>
            <w:r w:rsidRPr="001F4A0E">
              <w:rPr>
                <w:rFonts w:ascii="Calibri" w:hAnsi="Calibri" w:cs="Calibri"/>
                <w:color w:val="000000"/>
                <w:sz w:val="22"/>
                <w:szCs w:val="22"/>
                <w:lang w:val="es-BO" w:eastAsia="es-ES"/>
              </w:rPr>
              <w:t>Spool</w:t>
            </w:r>
            <w:proofErr w:type="spellEnd"/>
            <w:r w:rsidRPr="001F4A0E">
              <w:rPr>
                <w:rFonts w:ascii="Calibri" w:hAnsi="Calibri" w:cs="Calibri"/>
                <w:color w:val="000000"/>
                <w:sz w:val="22"/>
                <w:szCs w:val="22"/>
                <w:lang w:val="es-BO" w:eastAsia="es-ES"/>
              </w:rPr>
              <w:t xml:space="preserve"> nuevo, deberá  considerar los siguientes aspectos:</w:t>
            </w:r>
          </w:p>
          <w:p w:rsidR="001F4A0E" w:rsidRPr="001F4A0E" w:rsidRDefault="001F4A0E" w:rsidP="004D3B82">
            <w:pPr>
              <w:numPr>
                <w:ilvl w:val="0"/>
                <w:numId w:val="36"/>
              </w:numPr>
              <w:spacing w:before="120" w:after="120" w:line="276" w:lineRule="auto"/>
              <w:jc w:val="both"/>
              <w:rPr>
                <w:rFonts w:ascii="Calibri" w:hAnsi="Calibri" w:cs="Calibri"/>
                <w:color w:val="000000"/>
                <w:sz w:val="22"/>
                <w:szCs w:val="22"/>
                <w:lang w:val="es-BO" w:eastAsia="es-ES"/>
              </w:rPr>
            </w:pPr>
            <w:r w:rsidRPr="001F4A0E">
              <w:rPr>
                <w:rFonts w:ascii="Calibri" w:hAnsi="Calibri" w:cs="Calibri"/>
                <w:color w:val="000000"/>
                <w:sz w:val="22"/>
                <w:szCs w:val="22"/>
                <w:lang w:val="es-BO" w:eastAsia="es-ES"/>
              </w:rPr>
              <w:t>Desmontaje del antiguo Depurador-</w:t>
            </w:r>
            <w:proofErr w:type="spellStart"/>
            <w:r w:rsidRPr="001F4A0E">
              <w:rPr>
                <w:rFonts w:ascii="Calibri" w:hAnsi="Calibri" w:cs="Calibri"/>
                <w:color w:val="000000"/>
                <w:sz w:val="22"/>
                <w:szCs w:val="22"/>
                <w:lang w:val="es-BO" w:eastAsia="es-ES"/>
              </w:rPr>
              <w:t>Spool</w:t>
            </w:r>
            <w:proofErr w:type="spellEnd"/>
            <w:r w:rsidRPr="001F4A0E">
              <w:rPr>
                <w:rFonts w:ascii="Calibri" w:hAnsi="Calibri" w:cs="Calibri"/>
                <w:color w:val="000000"/>
                <w:sz w:val="22"/>
                <w:szCs w:val="22"/>
                <w:lang w:val="es-BO" w:eastAsia="es-ES"/>
              </w:rPr>
              <w:t>.</w:t>
            </w:r>
          </w:p>
          <w:p w:rsidR="001F4A0E" w:rsidRPr="001F4A0E" w:rsidRDefault="001F4A0E" w:rsidP="004D3B82">
            <w:pPr>
              <w:numPr>
                <w:ilvl w:val="0"/>
                <w:numId w:val="36"/>
              </w:numPr>
              <w:spacing w:before="120" w:after="120" w:line="276" w:lineRule="auto"/>
              <w:jc w:val="both"/>
              <w:rPr>
                <w:rFonts w:ascii="Calibri" w:hAnsi="Calibri" w:cs="Calibri"/>
                <w:color w:val="000000"/>
                <w:sz w:val="22"/>
                <w:szCs w:val="22"/>
                <w:lang w:val="es-BO" w:eastAsia="es-ES"/>
              </w:rPr>
            </w:pPr>
            <w:r w:rsidRPr="001F4A0E">
              <w:rPr>
                <w:rFonts w:ascii="Calibri" w:hAnsi="Calibri" w:cs="Calibri"/>
                <w:color w:val="000000"/>
                <w:sz w:val="22"/>
                <w:szCs w:val="22"/>
                <w:lang w:val="es-BO" w:eastAsia="es-ES"/>
              </w:rPr>
              <w:t xml:space="preserve">Contar con los equipos y herramientas de </w:t>
            </w:r>
            <w:proofErr w:type="spellStart"/>
            <w:r w:rsidRPr="001F4A0E">
              <w:rPr>
                <w:rFonts w:ascii="Calibri" w:hAnsi="Calibri" w:cs="Calibri"/>
                <w:color w:val="000000"/>
                <w:sz w:val="22"/>
                <w:szCs w:val="22"/>
                <w:lang w:val="es-BO" w:eastAsia="es-ES"/>
              </w:rPr>
              <w:t>izaje</w:t>
            </w:r>
            <w:proofErr w:type="spellEnd"/>
            <w:r w:rsidRPr="001F4A0E">
              <w:rPr>
                <w:rFonts w:ascii="Calibri" w:hAnsi="Calibri" w:cs="Calibri"/>
                <w:color w:val="000000"/>
                <w:sz w:val="22"/>
                <w:szCs w:val="22"/>
                <w:lang w:val="es-BO" w:eastAsia="es-ES"/>
              </w:rPr>
              <w:t xml:space="preserve"> necesarios (con la certificación correspondiente).</w:t>
            </w:r>
          </w:p>
          <w:p w:rsidR="001F4A0E" w:rsidRPr="001F4A0E" w:rsidRDefault="001F4A0E" w:rsidP="004D3B82">
            <w:pPr>
              <w:numPr>
                <w:ilvl w:val="0"/>
                <w:numId w:val="36"/>
              </w:numPr>
              <w:spacing w:before="120" w:after="120" w:line="276" w:lineRule="auto"/>
              <w:jc w:val="both"/>
              <w:rPr>
                <w:rFonts w:ascii="Calibri" w:hAnsi="Calibri" w:cs="Calibri"/>
                <w:bCs/>
                <w:color w:val="000000"/>
                <w:sz w:val="22"/>
                <w:szCs w:val="22"/>
                <w:lang w:val="es-BO" w:eastAsia="es-ES"/>
              </w:rPr>
            </w:pPr>
            <w:r w:rsidRPr="001F4A0E">
              <w:rPr>
                <w:rFonts w:ascii="Calibri" w:hAnsi="Calibri" w:cs="Calibri"/>
                <w:bCs/>
                <w:color w:val="000000"/>
                <w:sz w:val="22"/>
                <w:szCs w:val="22"/>
                <w:lang w:val="es-BO" w:eastAsia="es-ES"/>
              </w:rPr>
              <w:t>Movilización de personal.</w:t>
            </w:r>
          </w:p>
          <w:p w:rsidR="001F4A0E" w:rsidRPr="001F4A0E" w:rsidRDefault="001F4A0E" w:rsidP="004D3B82">
            <w:pPr>
              <w:numPr>
                <w:ilvl w:val="0"/>
                <w:numId w:val="36"/>
              </w:numPr>
              <w:spacing w:before="120" w:after="120" w:line="276" w:lineRule="auto"/>
              <w:jc w:val="both"/>
              <w:rPr>
                <w:rFonts w:ascii="Calibri" w:hAnsi="Calibri" w:cs="Calibri"/>
                <w:color w:val="000000"/>
                <w:sz w:val="22"/>
                <w:szCs w:val="22"/>
                <w:lang w:val="es-BO" w:eastAsia="es-ES"/>
              </w:rPr>
            </w:pPr>
            <w:r w:rsidRPr="001F4A0E">
              <w:rPr>
                <w:rFonts w:ascii="Calibri" w:hAnsi="Calibri" w:cs="Calibri"/>
                <w:color w:val="000000"/>
                <w:sz w:val="22"/>
                <w:szCs w:val="22"/>
                <w:lang w:val="es-BO" w:eastAsia="es-ES"/>
              </w:rPr>
              <w:t>Provisión y armado de Andamios.</w:t>
            </w:r>
          </w:p>
          <w:p w:rsidR="001F4A0E" w:rsidRPr="001F4A0E" w:rsidRDefault="001F4A0E" w:rsidP="004D3B82">
            <w:pPr>
              <w:numPr>
                <w:ilvl w:val="0"/>
                <w:numId w:val="36"/>
              </w:numPr>
              <w:spacing w:before="120" w:after="120" w:line="276" w:lineRule="auto"/>
              <w:jc w:val="both"/>
              <w:rPr>
                <w:rFonts w:ascii="Calibri" w:hAnsi="Calibri" w:cs="Calibri"/>
                <w:bCs/>
                <w:color w:val="000000"/>
                <w:sz w:val="22"/>
                <w:szCs w:val="22"/>
                <w:lang w:val="es-BO" w:eastAsia="es-ES"/>
              </w:rPr>
            </w:pPr>
            <w:r w:rsidRPr="001F4A0E">
              <w:rPr>
                <w:rFonts w:ascii="Calibri" w:hAnsi="Calibri" w:cs="Calibri"/>
                <w:bCs/>
                <w:color w:val="000000"/>
                <w:sz w:val="22"/>
                <w:szCs w:val="22"/>
                <w:lang w:val="es-BO" w:eastAsia="es-ES"/>
              </w:rPr>
              <w:t>Traslado del nuevo Depurador-</w:t>
            </w:r>
            <w:proofErr w:type="spellStart"/>
            <w:r w:rsidRPr="001F4A0E">
              <w:rPr>
                <w:rFonts w:ascii="Calibri" w:hAnsi="Calibri" w:cs="Calibri"/>
                <w:bCs/>
                <w:color w:val="000000"/>
                <w:sz w:val="22"/>
                <w:szCs w:val="22"/>
                <w:lang w:val="es-BO" w:eastAsia="es-ES"/>
              </w:rPr>
              <w:t>Spool</w:t>
            </w:r>
            <w:proofErr w:type="spellEnd"/>
            <w:r w:rsidRPr="001F4A0E">
              <w:rPr>
                <w:rFonts w:ascii="Calibri" w:hAnsi="Calibri" w:cs="Calibri"/>
                <w:bCs/>
                <w:color w:val="000000"/>
                <w:sz w:val="22"/>
                <w:szCs w:val="22"/>
                <w:lang w:val="es-BO" w:eastAsia="es-ES"/>
              </w:rPr>
              <w:t xml:space="preserve"> a la  Planta en Rio Grande, protegiendo todas las conexiones para evitar cualquier tipo de deterioro.</w:t>
            </w:r>
          </w:p>
          <w:p w:rsidR="001F4A0E" w:rsidRPr="001F4A0E" w:rsidRDefault="001F4A0E" w:rsidP="004D3B82">
            <w:pPr>
              <w:numPr>
                <w:ilvl w:val="0"/>
                <w:numId w:val="36"/>
              </w:numPr>
              <w:spacing w:before="120" w:after="120" w:line="276" w:lineRule="auto"/>
              <w:jc w:val="both"/>
              <w:rPr>
                <w:rFonts w:ascii="Calibri" w:hAnsi="Calibri" w:cs="Calibri"/>
                <w:bCs/>
                <w:color w:val="000000"/>
                <w:sz w:val="22"/>
                <w:szCs w:val="22"/>
                <w:lang w:val="es-BO" w:eastAsia="es-ES"/>
              </w:rPr>
            </w:pPr>
            <w:r w:rsidRPr="001F4A0E">
              <w:rPr>
                <w:rFonts w:ascii="Calibri" w:hAnsi="Calibri" w:cs="Calibri"/>
                <w:bCs/>
                <w:color w:val="000000"/>
                <w:sz w:val="22"/>
                <w:szCs w:val="22"/>
                <w:lang w:val="es-BO" w:eastAsia="es-ES"/>
              </w:rPr>
              <w:t>Instalación y montaje de nuevos soportes.</w:t>
            </w:r>
          </w:p>
          <w:p w:rsidR="001F4A0E" w:rsidRPr="001F4A0E" w:rsidRDefault="001F4A0E" w:rsidP="004D3B82">
            <w:pPr>
              <w:numPr>
                <w:ilvl w:val="0"/>
                <w:numId w:val="36"/>
              </w:numPr>
              <w:spacing w:before="120" w:after="120" w:line="276" w:lineRule="auto"/>
              <w:jc w:val="both"/>
              <w:rPr>
                <w:rFonts w:ascii="Calibri" w:hAnsi="Calibri" w:cs="Calibri"/>
                <w:bCs/>
                <w:color w:val="000000"/>
                <w:sz w:val="22"/>
                <w:szCs w:val="22"/>
                <w:lang w:val="es-BO" w:eastAsia="es-ES"/>
              </w:rPr>
            </w:pPr>
            <w:r w:rsidRPr="001F4A0E">
              <w:rPr>
                <w:rFonts w:ascii="Calibri" w:hAnsi="Calibri" w:cs="Calibri"/>
                <w:bCs/>
                <w:color w:val="000000"/>
                <w:sz w:val="22"/>
                <w:szCs w:val="22"/>
                <w:lang w:val="es-BO" w:eastAsia="es-ES"/>
              </w:rPr>
              <w:t>Montaje del nuevo Depurador-</w:t>
            </w:r>
            <w:proofErr w:type="spellStart"/>
            <w:r w:rsidRPr="001F4A0E">
              <w:rPr>
                <w:rFonts w:ascii="Calibri" w:hAnsi="Calibri" w:cs="Calibri"/>
                <w:bCs/>
                <w:color w:val="000000"/>
                <w:sz w:val="22"/>
                <w:szCs w:val="22"/>
                <w:lang w:val="es-BO" w:eastAsia="es-ES"/>
              </w:rPr>
              <w:t>Spool</w:t>
            </w:r>
            <w:proofErr w:type="spellEnd"/>
            <w:r w:rsidRPr="001F4A0E">
              <w:rPr>
                <w:rFonts w:ascii="Calibri" w:hAnsi="Calibri" w:cs="Calibri"/>
                <w:bCs/>
                <w:color w:val="000000"/>
                <w:sz w:val="22"/>
                <w:szCs w:val="22"/>
                <w:lang w:val="es-BO" w:eastAsia="es-ES"/>
              </w:rPr>
              <w:t>.</w:t>
            </w:r>
          </w:p>
          <w:p w:rsidR="001F4A0E" w:rsidRPr="001F4A0E" w:rsidRDefault="001F4A0E" w:rsidP="004D3B82">
            <w:pPr>
              <w:numPr>
                <w:ilvl w:val="0"/>
                <w:numId w:val="36"/>
              </w:numPr>
              <w:spacing w:before="120" w:after="120" w:line="276" w:lineRule="auto"/>
              <w:jc w:val="both"/>
              <w:rPr>
                <w:rFonts w:ascii="Calibri" w:hAnsi="Calibri" w:cs="Calibri"/>
                <w:bCs/>
                <w:color w:val="000000"/>
                <w:sz w:val="22"/>
                <w:szCs w:val="22"/>
                <w:lang w:val="es-BO" w:eastAsia="es-ES"/>
              </w:rPr>
            </w:pPr>
            <w:r w:rsidRPr="001F4A0E">
              <w:rPr>
                <w:rFonts w:ascii="Calibri" w:hAnsi="Calibri" w:cs="Calibri"/>
                <w:bCs/>
                <w:color w:val="000000"/>
                <w:sz w:val="22"/>
                <w:szCs w:val="22"/>
                <w:lang w:val="es-BO" w:eastAsia="es-ES"/>
              </w:rPr>
              <w:t>Montaje del aislamiento (Considerar la reposición del total del aislamiento).</w:t>
            </w:r>
          </w:p>
          <w:p w:rsidR="001F4A0E" w:rsidRPr="001F4A0E" w:rsidRDefault="001F4A0E" w:rsidP="004D3B82">
            <w:pPr>
              <w:numPr>
                <w:ilvl w:val="0"/>
                <w:numId w:val="36"/>
              </w:numPr>
              <w:spacing w:before="120" w:after="120" w:line="276" w:lineRule="auto"/>
              <w:jc w:val="both"/>
              <w:rPr>
                <w:rFonts w:ascii="Calibri" w:hAnsi="Calibri" w:cs="Calibri"/>
                <w:bCs/>
                <w:color w:val="000000"/>
                <w:sz w:val="22"/>
                <w:szCs w:val="22"/>
                <w:lang w:val="es-BO" w:eastAsia="es-ES"/>
              </w:rPr>
            </w:pPr>
            <w:r w:rsidRPr="001F4A0E">
              <w:rPr>
                <w:rFonts w:ascii="Calibri" w:hAnsi="Calibri" w:cs="Calibri"/>
                <w:bCs/>
                <w:color w:val="000000"/>
                <w:sz w:val="22"/>
                <w:szCs w:val="22"/>
                <w:lang w:val="es-BO" w:eastAsia="es-ES"/>
              </w:rPr>
              <w:t>Provisión de grúa tanto para el desmontaje como para el montaje del depurador-</w:t>
            </w:r>
            <w:proofErr w:type="spellStart"/>
            <w:r w:rsidRPr="001F4A0E">
              <w:rPr>
                <w:rFonts w:ascii="Calibri" w:hAnsi="Calibri" w:cs="Calibri"/>
                <w:bCs/>
                <w:color w:val="000000"/>
                <w:sz w:val="22"/>
                <w:szCs w:val="22"/>
                <w:lang w:val="es-BO" w:eastAsia="es-ES"/>
              </w:rPr>
              <w:t>spool</w:t>
            </w:r>
            <w:proofErr w:type="spellEnd"/>
            <w:r w:rsidRPr="001F4A0E">
              <w:rPr>
                <w:rFonts w:ascii="Calibri" w:hAnsi="Calibri" w:cs="Calibri"/>
                <w:bCs/>
                <w:color w:val="000000"/>
                <w:sz w:val="22"/>
                <w:szCs w:val="22"/>
                <w:lang w:val="es-BO" w:eastAsia="es-ES"/>
              </w:rPr>
              <w:t>.</w:t>
            </w:r>
          </w:p>
          <w:p w:rsidR="001F4A0E" w:rsidRPr="001F4A0E" w:rsidRDefault="001F4A0E" w:rsidP="004D3B82">
            <w:pPr>
              <w:numPr>
                <w:ilvl w:val="0"/>
                <w:numId w:val="36"/>
              </w:numPr>
              <w:spacing w:before="120" w:after="120" w:line="276" w:lineRule="auto"/>
              <w:jc w:val="both"/>
              <w:rPr>
                <w:rFonts w:ascii="Calibri" w:hAnsi="Calibri" w:cs="Calibri"/>
                <w:bCs/>
                <w:color w:val="000000"/>
                <w:sz w:val="22"/>
                <w:szCs w:val="22"/>
                <w:lang w:val="es-BO" w:eastAsia="es-ES"/>
              </w:rPr>
            </w:pPr>
            <w:r w:rsidRPr="001F4A0E">
              <w:rPr>
                <w:rFonts w:ascii="Calibri" w:hAnsi="Calibri" w:cs="Calibri"/>
                <w:bCs/>
                <w:color w:val="000000"/>
                <w:sz w:val="22"/>
                <w:szCs w:val="22"/>
                <w:lang w:val="es-BO" w:eastAsia="es-ES"/>
              </w:rPr>
              <w:t>Radiografiado (RT) en 100% de las juntas a tope en material correspondiente.</w:t>
            </w:r>
          </w:p>
          <w:p w:rsidR="001F4A0E" w:rsidRPr="001F4A0E" w:rsidRDefault="001F4A0E" w:rsidP="004D3B82">
            <w:pPr>
              <w:numPr>
                <w:ilvl w:val="0"/>
                <w:numId w:val="36"/>
              </w:numPr>
              <w:spacing w:before="120" w:after="120" w:line="276" w:lineRule="auto"/>
              <w:jc w:val="both"/>
              <w:rPr>
                <w:rFonts w:ascii="Calibri" w:hAnsi="Calibri" w:cs="Calibri"/>
                <w:bCs/>
                <w:color w:val="000000"/>
                <w:sz w:val="22"/>
                <w:szCs w:val="22"/>
                <w:lang w:val="es-BO" w:eastAsia="es-ES"/>
              </w:rPr>
            </w:pPr>
            <w:r w:rsidRPr="001F4A0E">
              <w:rPr>
                <w:rFonts w:ascii="Calibri" w:hAnsi="Calibri" w:cs="Calibri"/>
                <w:bCs/>
                <w:color w:val="000000"/>
                <w:sz w:val="22"/>
                <w:szCs w:val="22"/>
                <w:lang w:val="es-BO" w:eastAsia="es-ES"/>
              </w:rPr>
              <w:t>Inspección Visual por un inspector nivel II en juntas de soldadura.</w:t>
            </w:r>
          </w:p>
          <w:p w:rsidR="001F4A0E" w:rsidRPr="001F4A0E" w:rsidRDefault="001F4A0E" w:rsidP="004D3B82">
            <w:pPr>
              <w:numPr>
                <w:ilvl w:val="0"/>
                <w:numId w:val="36"/>
              </w:numPr>
              <w:spacing w:before="120" w:after="120" w:line="276" w:lineRule="auto"/>
              <w:jc w:val="both"/>
              <w:rPr>
                <w:rFonts w:ascii="Calibri" w:hAnsi="Calibri" w:cs="Calibri"/>
                <w:bCs/>
                <w:color w:val="000000"/>
                <w:sz w:val="22"/>
                <w:szCs w:val="22"/>
                <w:lang w:val="es-BO" w:eastAsia="es-ES"/>
              </w:rPr>
            </w:pPr>
            <w:r w:rsidRPr="001F4A0E">
              <w:rPr>
                <w:rFonts w:ascii="Calibri" w:hAnsi="Calibri" w:cs="Calibri"/>
                <w:bCs/>
                <w:color w:val="000000"/>
                <w:sz w:val="22"/>
                <w:szCs w:val="22"/>
                <w:lang w:val="es-BO" w:eastAsia="es-ES"/>
              </w:rPr>
              <w:t>Juntas Dieléctricas G-10 para bridas de conexión 3"-300 / 4"-300 y brida de Soporte.</w:t>
            </w:r>
          </w:p>
          <w:p w:rsidR="001F4A0E" w:rsidRPr="001F4A0E" w:rsidRDefault="001F4A0E" w:rsidP="001F4A0E">
            <w:pPr>
              <w:jc w:val="both"/>
              <w:rPr>
                <w:rFonts w:ascii="Calibri" w:hAnsi="Calibri" w:cs="Calibri"/>
                <w:bCs/>
                <w:color w:val="000000"/>
                <w:sz w:val="22"/>
                <w:szCs w:val="22"/>
                <w:lang w:val="es-BO" w:eastAsia="es-ES"/>
              </w:rPr>
            </w:pPr>
            <w:r w:rsidRPr="001F4A0E">
              <w:rPr>
                <w:rFonts w:ascii="Calibri" w:hAnsi="Calibri" w:cs="Calibri"/>
                <w:bCs/>
                <w:color w:val="000000"/>
                <w:sz w:val="22"/>
                <w:szCs w:val="22"/>
                <w:lang w:val="es-BO" w:eastAsia="es-ES"/>
              </w:rPr>
              <w:t>La CONTRATISTA deberá garantizar que el material de aislamiento a ser repuesto cumpla con las condiciones de operación del Depurador-</w:t>
            </w:r>
            <w:proofErr w:type="spellStart"/>
            <w:r w:rsidRPr="001F4A0E">
              <w:rPr>
                <w:rFonts w:ascii="Calibri" w:hAnsi="Calibri" w:cs="Calibri"/>
                <w:bCs/>
                <w:color w:val="000000"/>
                <w:sz w:val="22"/>
                <w:szCs w:val="22"/>
                <w:lang w:val="es-BO" w:eastAsia="es-ES"/>
              </w:rPr>
              <w:t>Spool</w:t>
            </w:r>
            <w:proofErr w:type="spellEnd"/>
            <w:r w:rsidRPr="001F4A0E">
              <w:rPr>
                <w:rFonts w:ascii="Calibri" w:hAnsi="Calibri" w:cs="Calibri"/>
                <w:bCs/>
                <w:color w:val="000000"/>
                <w:sz w:val="22"/>
                <w:szCs w:val="22"/>
                <w:lang w:val="es-BO" w:eastAsia="es-ES"/>
              </w:rPr>
              <w:t xml:space="preserve">, debiendo descartar cualquier problema producto de la conductividad del nuevo material.  </w:t>
            </w:r>
          </w:p>
          <w:p w:rsidR="001F4A0E" w:rsidRPr="001F4A0E" w:rsidRDefault="001F4A0E" w:rsidP="001F4A0E">
            <w:pPr>
              <w:jc w:val="both"/>
              <w:rPr>
                <w:rFonts w:ascii="Calibri" w:hAnsi="Calibri" w:cs="Calibri"/>
                <w:bCs/>
                <w:color w:val="000000"/>
                <w:sz w:val="22"/>
                <w:szCs w:val="22"/>
                <w:lang w:val="es-BO" w:eastAsia="es-ES"/>
              </w:rPr>
            </w:pPr>
          </w:p>
          <w:p w:rsidR="001F4A0E" w:rsidRPr="001F4A0E" w:rsidRDefault="001F4A0E" w:rsidP="001F4A0E">
            <w:pPr>
              <w:spacing w:line="276" w:lineRule="auto"/>
              <w:jc w:val="both"/>
              <w:rPr>
                <w:rFonts w:ascii="Calibri" w:hAnsi="Calibri" w:cs="Calibri"/>
                <w:bCs/>
                <w:sz w:val="22"/>
                <w:szCs w:val="22"/>
                <w:lang w:val="es-BO" w:eastAsia="es-ES"/>
              </w:rPr>
            </w:pPr>
            <w:r w:rsidRPr="001F4A0E">
              <w:rPr>
                <w:rFonts w:ascii="Calibri" w:hAnsi="Calibri" w:cs="Calibri"/>
                <w:bCs/>
                <w:sz w:val="22"/>
                <w:szCs w:val="22"/>
                <w:lang w:val="es-BO" w:eastAsia="es-ES"/>
              </w:rPr>
              <w:t>La CONTRATISTA deberá regir sus actividades de Desmontaje y Montaje del Depurador-</w:t>
            </w:r>
            <w:proofErr w:type="spellStart"/>
            <w:r w:rsidRPr="001F4A0E">
              <w:rPr>
                <w:rFonts w:ascii="Calibri" w:hAnsi="Calibri" w:cs="Calibri"/>
                <w:bCs/>
                <w:sz w:val="22"/>
                <w:szCs w:val="22"/>
                <w:lang w:val="es-BO" w:eastAsia="es-ES"/>
              </w:rPr>
              <w:t>Spool</w:t>
            </w:r>
            <w:proofErr w:type="spellEnd"/>
            <w:r w:rsidRPr="001F4A0E">
              <w:rPr>
                <w:rFonts w:ascii="Calibri" w:hAnsi="Calibri" w:cs="Calibri"/>
                <w:bCs/>
                <w:sz w:val="22"/>
                <w:szCs w:val="22"/>
                <w:lang w:val="es-BO" w:eastAsia="es-ES"/>
              </w:rPr>
              <w:t xml:space="preserve"> conforme a los lineamientos de seguridad vigentes en la Planta, que garantice la realización de las actividades en forma segura.</w:t>
            </w:r>
          </w:p>
          <w:p w:rsidR="001F4A0E" w:rsidRPr="001F4A0E" w:rsidRDefault="001F4A0E" w:rsidP="001F4A0E">
            <w:pPr>
              <w:spacing w:line="276" w:lineRule="auto"/>
              <w:jc w:val="both"/>
              <w:rPr>
                <w:rFonts w:ascii="Calibri" w:hAnsi="Calibri" w:cs="Calibri"/>
                <w:bCs/>
                <w:sz w:val="22"/>
                <w:szCs w:val="22"/>
                <w:lang w:val="es-BO" w:eastAsia="es-ES"/>
              </w:rPr>
            </w:pPr>
          </w:p>
          <w:p w:rsidR="001F4A0E" w:rsidRPr="001F4A0E" w:rsidRDefault="001F4A0E" w:rsidP="001F4A0E">
            <w:pPr>
              <w:spacing w:line="276" w:lineRule="auto"/>
              <w:jc w:val="both"/>
              <w:rPr>
                <w:rFonts w:ascii="Calibri" w:hAnsi="Calibri" w:cs="Calibri"/>
                <w:b/>
                <w:bCs/>
                <w:sz w:val="22"/>
                <w:szCs w:val="22"/>
                <w:u w:val="single"/>
                <w:lang w:val="es-BO" w:eastAsia="es-ES"/>
              </w:rPr>
            </w:pPr>
            <w:r w:rsidRPr="001F4A0E">
              <w:rPr>
                <w:rFonts w:ascii="Calibri" w:hAnsi="Calibri" w:cs="Calibri"/>
                <w:b/>
                <w:bCs/>
                <w:sz w:val="22"/>
                <w:szCs w:val="22"/>
                <w:u w:val="single"/>
                <w:lang w:val="es-BO" w:eastAsia="es-ES"/>
              </w:rPr>
              <w:t>NOTA</w:t>
            </w:r>
            <w:r w:rsidRPr="001F4A0E">
              <w:rPr>
                <w:rFonts w:ascii="Calibri" w:hAnsi="Calibri" w:cs="Calibri"/>
                <w:b/>
                <w:bCs/>
                <w:sz w:val="22"/>
                <w:szCs w:val="22"/>
                <w:lang w:val="es-BO" w:eastAsia="es-ES"/>
              </w:rPr>
              <w:t>.</w:t>
            </w:r>
          </w:p>
          <w:p w:rsidR="001F4A0E" w:rsidRPr="001F4A0E" w:rsidRDefault="001F4A0E" w:rsidP="001F4A0E">
            <w:pPr>
              <w:spacing w:line="276" w:lineRule="auto"/>
              <w:jc w:val="both"/>
              <w:rPr>
                <w:rFonts w:ascii="Calibri" w:hAnsi="Calibri" w:cs="Calibri"/>
                <w:bCs/>
                <w:sz w:val="22"/>
                <w:szCs w:val="22"/>
                <w:lang w:val="es-BO" w:eastAsia="es-ES"/>
              </w:rPr>
            </w:pPr>
            <w:r w:rsidRPr="001F4A0E">
              <w:rPr>
                <w:rFonts w:ascii="Calibri" w:hAnsi="Calibri" w:cs="Calibri"/>
                <w:bCs/>
                <w:sz w:val="22"/>
                <w:szCs w:val="22"/>
                <w:lang w:val="es-BO" w:eastAsia="es-ES"/>
              </w:rPr>
              <w:t>El inicio de las actividades de desmontaje y montaje del Depurador-</w:t>
            </w:r>
            <w:proofErr w:type="spellStart"/>
            <w:r w:rsidRPr="001F4A0E">
              <w:rPr>
                <w:rFonts w:ascii="Calibri" w:hAnsi="Calibri" w:cs="Calibri"/>
                <w:bCs/>
                <w:sz w:val="22"/>
                <w:szCs w:val="22"/>
                <w:lang w:val="es-BO" w:eastAsia="es-ES"/>
              </w:rPr>
              <w:t>Spool</w:t>
            </w:r>
            <w:proofErr w:type="spellEnd"/>
            <w:r w:rsidRPr="001F4A0E">
              <w:rPr>
                <w:rFonts w:ascii="Calibri" w:hAnsi="Calibri" w:cs="Calibri"/>
                <w:bCs/>
                <w:sz w:val="22"/>
                <w:szCs w:val="22"/>
                <w:lang w:val="es-BO" w:eastAsia="es-ES"/>
              </w:rPr>
              <w:t xml:space="preserve"> deberán ser autorizadas por el Comité de Recepción posterior a la recepción del bien en Planta.</w:t>
            </w:r>
          </w:p>
          <w:p w:rsidR="001F4A0E" w:rsidRPr="001F4A0E" w:rsidRDefault="001F4A0E" w:rsidP="001F4A0E">
            <w:pPr>
              <w:spacing w:line="276" w:lineRule="auto"/>
              <w:jc w:val="both"/>
              <w:rPr>
                <w:rFonts w:ascii="Calibri" w:hAnsi="Calibri" w:cs="Calibri"/>
                <w:bCs/>
                <w:sz w:val="22"/>
                <w:szCs w:val="22"/>
                <w:lang w:val="es-BO" w:eastAsia="es-ES"/>
              </w:rPr>
            </w:pPr>
            <w:r w:rsidRPr="001F4A0E">
              <w:rPr>
                <w:rFonts w:ascii="Calibri" w:hAnsi="Calibri" w:cs="Calibri"/>
                <w:bCs/>
                <w:sz w:val="22"/>
                <w:szCs w:val="22"/>
                <w:lang w:val="es-BO" w:eastAsia="es-ES"/>
              </w:rPr>
              <w:lastRenderedPageBreak/>
              <w:t xml:space="preserve"> </w:t>
            </w:r>
          </w:p>
        </w:tc>
      </w:tr>
      <w:tr w:rsidR="001F4A0E" w:rsidRPr="001F4A0E" w:rsidTr="00AC1A4D">
        <w:trPr>
          <w:trHeight w:val="436"/>
        </w:trPr>
        <w:tc>
          <w:tcPr>
            <w:tcW w:w="9760" w:type="dxa"/>
            <w:shd w:val="clear" w:color="auto" w:fill="DEEAF6"/>
            <w:vAlign w:val="center"/>
          </w:tcPr>
          <w:p w:rsidR="001F4A0E" w:rsidRPr="001F4A0E" w:rsidRDefault="001F4A0E" w:rsidP="001F4A0E">
            <w:pPr>
              <w:spacing w:line="276" w:lineRule="auto"/>
              <w:jc w:val="both"/>
              <w:rPr>
                <w:rFonts w:ascii="Calibri" w:hAnsi="Calibri" w:cs="Calibri"/>
                <w:b/>
                <w:bCs/>
                <w:sz w:val="22"/>
                <w:szCs w:val="22"/>
                <w:lang w:val="es-BO" w:eastAsia="es-BO"/>
              </w:rPr>
            </w:pPr>
            <w:r w:rsidRPr="001F4A0E">
              <w:rPr>
                <w:rFonts w:ascii="Calibri" w:hAnsi="Calibri" w:cs="Calibri"/>
                <w:b/>
                <w:bCs/>
                <w:sz w:val="22"/>
                <w:szCs w:val="22"/>
                <w:lang w:val="es-BO" w:eastAsia="es-BO"/>
              </w:rPr>
              <w:lastRenderedPageBreak/>
              <w:t>PLAZO DE ENTREGA</w:t>
            </w:r>
          </w:p>
        </w:tc>
      </w:tr>
      <w:tr w:rsidR="001F4A0E" w:rsidRPr="001F4A0E" w:rsidTr="00AC1A4D">
        <w:trPr>
          <w:trHeight w:val="656"/>
        </w:trPr>
        <w:tc>
          <w:tcPr>
            <w:tcW w:w="9760" w:type="dxa"/>
            <w:shd w:val="clear" w:color="auto" w:fill="auto"/>
            <w:vAlign w:val="center"/>
            <w:hideMark/>
          </w:tcPr>
          <w:p w:rsidR="001F4A0E" w:rsidRPr="001F4A0E" w:rsidRDefault="001F4A0E" w:rsidP="001F4A0E">
            <w:pPr>
              <w:shd w:val="clear" w:color="auto" w:fill="FFFFFF"/>
              <w:jc w:val="both"/>
              <w:rPr>
                <w:rFonts w:ascii="Calibri" w:hAnsi="Calibri" w:cs="Calibri"/>
                <w:bCs/>
                <w:sz w:val="22"/>
                <w:szCs w:val="22"/>
                <w:lang w:eastAsia="es-ES"/>
              </w:rPr>
            </w:pPr>
            <w:r w:rsidRPr="001F4A0E">
              <w:rPr>
                <w:rFonts w:ascii="Calibri" w:hAnsi="Calibri" w:cs="Calibri"/>
                <w:bCs/>
                <w:color w:val="000000"/>
                <w:sz w:val="22"/>
                <w:szCs w:val="22"/>
                <w:lang w:eastAsia="es-ES"/>
              </w:rPr>
              <w:t>El plazo de entrega es de Treinta (30) días calendarios, computables a partir de la emisión de la Orden de Proceder una vez suscrito el contrato, pudiendo la empresa proveedora realizar la entrega en un plazo menor al establecido, misma que deberá ser coordinada con el personal asignado de la Gerencia de Industrialización (Comité de Recepción).</w:t>
            </w:r>
          </w:p>
        </w:tc>
      </w:tr>
    </w:tbl>
    <w:p w:rsidR="001F4A0E" w:rsidRPr="001F4A0E" w:rsidRDefault="001F4A0E" w:rsidP="004D3B82">
      <w:pPr>
        <w:numPr>
          <w:ilvl w:val="0"/>
          <w:numId w:val="39"/>
        </w:numPr>
        <w:spacing w:line="276" w:lineRule="auto"/>
        <w:contextualSpacing/>
        <w:jc w:val="both"/>
        <w:rPr>
          <w:rFonts w:ascii="Calibri" w:hAnsi="Calibri" w:cs="Calibri"/>
          <w:b/>
          <w:sz w:val="22"/>
          <w:szCs w:val="22"/>
          <w:lang w:val="es-BO" w:eastAsia="es-ES"/>
        </w:rPr>
      </w:pPr>
      <w:r w:rsidRPr="001F4A0E">
        <w:rPr>
          <w:rFonts w:ascii="Calibri" w:hAnsi="Calibri" w:cs="Calibri"/>
          <w:b/>
          <w:sz w:val="22"/>
          <w:szCs w:val="22"/>
          <w:lang w:val="es-BO" w:eastAsia="es-ES"/>
        </w:rPr>
        <w:t>CONDICIONES REQUERIDAS PARA EL BIEN (De cumplimiento obligatorio por el proponente).</w:t>
      </w:r>
    </w:p>
    <w:p w:rsidR="001F4A0E" w:rsidRPr="001F4A0E" w:rsidRDefault="001F4A0E" w:rsidP="001F4A0E">
      <w:pPr>
        <w:spacing w:line="276" w:lineRule="auto"/>
        <w:ind w:left="708"/>
        <w:jc w:val="both"/>
        <w:rPr>
          <w:rFonts w:ascii="Calibri" w:hAnsi="Calibri" w:cs="Calibri"/>
          <w:sz w:val="22"/>
          <w:szCs w:val="22"/>
          <w:lang w:val="es-BO" w:eastAsia="es-ES"/>
        </w:rPr>
      </w:pPr>
    </w:p>
    <w:tbl>
      <w:tblPr>
        <w:tblW w:w="9781" w:type="dxa"/>
        <w:tblInd w:w="-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781"/>
      </w:tblGrid>
      <w:tr w:rsidR="001F4A0E" w:rsidRPr="001F4A0E" w:rsidTr="00AC1A4D">
        <w:trPr>
          <w:trHeight w:val="437"/>
        </w:trPr>
        <w:tc>
          <w:tcPr>
            <w:tcW w:w="9781" w:type="dxa"/>
            <w:shd w:val="clear" w:color="auto" w:fill="DEEAF6"/>
            <w:vAlign w:val="center"/>
          </w:tcPr>
          <w:p w:rsidR="001F4A0E" w:rsidRPr="001F4A0E" w:rsidRDefault="001F4A0E" w:rsidP="001F4A0E">
            <w:pPr>
              <w:jc w:val="both"/>
              <w:rPr>
                <w:rFonts w:ascii="Calibri" w:hAnsi="Calibri" w:cs="Calibri"/>
                <w:b/>
                <w:bCs/>
                <w:sz w:val="22"/>
                <w:szCs w:val="22"/>
                <w:lang w:val="es-BO" w:eastAsia="es-BO"/>
              </w:rPr>
            </w:pPr>
            <w:r w:rsidRPr="001F4A0E">
              <w:rPr>
                <w:rFonts w:ascii="Calibri" w:hAnsi="Calibri" w:cs="Calibri"/>
                <w:b/>
                <w:bCs/>
                <w:sz w:val="22"/>
                <w:szCs w:val="22"/>
                <w:lang w:val="es-BO" w:eastAsia="es-BO"/>
              </w:rPr>
              <w:t>CONDICIONES ADICIONALES.</w:t>
            </w:r>
          </w:p>
        </w:tc>
      </w:tr>
      <w:tr w:rsidR="001F4A0E" w:rsidRPr="001F4A0E" w:rsidTr="00AC1A4D">
        <w:trPr>
          <w:trHeight w:val="437"/>
        </w:trPr>
        <w:tc>
          <w:tcPr>
            <w:tcW w:w="9781" w:type="dxa"/>
            <w:shd w:val="clear" w:color="auto" w:fill="auto"/>
            <w:vAlign w:val="center"/>
          </w:tcPr>
          <w:p w:rsidR="001F4A0E" w:rsidRPr="001F4A0E" w:rsidRDefault="001F4A0E" w:rsidP="001F4A0E">
            <w:pPr>
              <w:spacing w:line="276" w:lineRule="auto"/>
              <w:jc w:val="both"/>
              <w:rPr>
                <w:rFonts w:ascii="Calibri" w:hAnsi="Calibri" w:cs="Calibri"/>
                <w:sz w:val="22"/>
                <w:szCs w:val="22"/>
                <w:lang w:val="es-BO" w:eastAsia="es-ES"/>
              </w:rPr>
            </w:pPr>
            <w:r w:rsidRPr="001F4A0E">
              <w:rPr>
                <w:rFonts w:ascii="Calibri" w:hAnsi="Calibri" w:cs="Calibri"/>
                <w:sz w:val="22"/>
                <w:szCs w:val="22"/>
                <w:lang w:val="es-BO" w:eastAsia="es-BO"/>
              </w:rPr>
              <w:t>El Depurador-</w:t>
            </w:r>
            <w:proofErr w:type="spellStart"/>
            <w:r w:rsidRPr="001F4A0E">
              <w:rPr>
                <w:rFonts w:ascii="Calibri" w:hAnsi="Calibri" w:cs="Calibri"/>
                <w:sz w:val="22"/>
                <w:szCs w:val="22"/>
                <w:lang w:val="es-BO" w:eastAsia="es-BO"/>
              </w:rPr>
              <w:t>Spool</w:t>
            </w:r>
            <w:proofErr w:type="spellEnd"/>
            <w:r w:rsidRPr="001F4A0E">
              <w:rPr>
                <w:rFonts w:ascii="Calibri" w:hAnsi="Calibri" w:cs="Calibri"/>
                <w:sz w:val="22"/>
                <w:szCs w:val="22"/>
                <w:lang w:val="es-BO" w:eastAsia="es-BO"/>
              </w:rPr>
              <w:t xml:space="preserve"> deberá estar certificado según ASME VIII Div.1 estampa ASME U, y registros NB (</w:t>
            </w:r>
            <w:proofErr w:type="spellStart"/>
            <w:r w:rsidRPr="001F4A0E">
              <w:rPr>
                <w:rFonts w:ascii="Calibri" w:hAnsi="Calibri" w:cs="Calibri"/>
                <w:sz w:val="22"/>
                <w:szCs w:val="22"/>
                <w:lang w:val="es-BO" w:eastAsia="es-BO"/>
              </w:rPr>
              <w:t>National</w:t>
            </w:r>
            <w:proofErr w:type="spellEnd"/>
            <w:r w:rsidRPr="001F4A0E">
              <w:rPr>
                <w:rFonts w:ascii="Calibri" w:hAnsi="Calibri" w:cs="Calibri"/>
                <w:sz w:val="22"/>
                <w:szCs w:val="22"/>
                <w:lang w:val="es-BO" w:eastAsia="es-BO"/>
              </w:rPr>
              <w:t xml:space="preserve"> </w:t>
            </w:r>
            <w:proofErr w:type="spellStart"/>
            <w:r w:rsidRPr="001F4A0E">
              <w:rPr>
                <w:rFonts w:ascii="Calibri" w:hAnsi="Calibri" w:cs="Calibri"/>
                <w:sz w:val="22"/>
                <w:szCs w:val="22"/>
                <w:lang w:val="es-BO" w:eastAsia="es-BO"/>
              </w:rPr>
              <w:t>Board</w:t>
            </w:r>
            <w:proofErr w:type="spellEnd"/>
            <w:r w:rsidRPr="001F4A0E">
              <w:rPr>
                <w:rFonts w:ascii="Calibri" w:hAnsi="Calibri" w:cs="Calibri"/>
                <w:sz w:val="22"/>
                <w:szCs w:val="22"/>
                <w:lang w:val="es-BO" w:eastAsia="es-BO"/>
              </w:rPr>
              <w:t xml:space="preserve">), </w:t>
            </w:r>
            <w:r w:rsidRPr="001F4A0E">
              <w:rPr>
                <w:rFonts w:ascii="Calibri" w:hAnsi="Calibri" w:cs="Calibri"/>
                <w:sz w:val="22"/>
                <w:szCs w:val="22"/>
                <w:lang w:val="es-BO" w:eastAsia="es-ES"/>
              </w:rPr>
              <w:t xml:space="preserve">con acabado N1 (Industrial de fábrica), el </w:t>
            </w:r>
            <w:proofErr w:type="spellStart"/>
            <w:r w:rsidRPr="001F4A0E">
              <w:rPr>
                <w:rFonts w:ascii="Calibri" w:hAnsi="Calibri" w:cs="Calibri"/>
                <w:sz w:val="22"/>
                <w:szCs w:val="22"/>
                <w:lang w:val="es-BO" w:eastAsia="es-ES"/>
              </w:rPr>
              <w:t>Spool</w:t>
            </w:r>
            <w:proofErr w:type="spellEnd"/>
            <w:r w:rsidRPr="001F4A0E">
              <w:rPr>
                <w:rFonts w:ascii="Calibri" w:hAnsi="Calibri" w:cs="Calibri"/>
                <w:sz w:val="22"/>
                <w:szCs w:val="22"/>
                <w:lang w:val="es-BO" w:eastAsia="es-ES"/>
              </w:rPr>
              <w:t xml:space="preserve"> de 3” (Pulgadas), deberá ser verificado por un especialista certificado en soldadura. Los cordones de la soldadura serán sujetos a limpieza de la superficie (decapado y </w:t>
            </w:r>
            <w:proofErr w:type="spellStart"/>
            <w:r w:rsidRPr="001F4A0E">
              <w:rPr>
                <w:rFonts w:ascii="Calibri" w:hAnsi="Calibri" w:cs="Calibri"/>
                <w:sz w:val="22"/>
                <w:szCs w:val="22"/>
                <w:lang w:val="es-BO" w:eastAsia="es-ES"/>
              </w:rPr>
              <w:t>pasivado</w:t>
            </w:r>
            <w:proofErr w:type="spellEnd"/>
            <w:r w:rsidRPr="001F4A0E">
              <w:rPr>
                <w:rFonts w:ascii="Calibri" w:hAnsi="Calibri" w:cs="Calibri"/>
                <w:sz w:val="22"/>
                <w:szCs w:val="22"/>
                <w:lang w:val="es-BO" w:eastAsia="es-ES"/>
              </w:rPr>
              <w:t>). Así mismo, La CONTRATISTA deberá considerar en su propuesta cualquier ajuste estructural de ser necesario, que garantice la confiabilidad y operatividad del equipo.</w:t>
            </w:r>
          </w:p>
          <w:p w:rsidR="001F4A0E" w:rsidRPr="001F4A0E" w:rsidRDefault="001F4A0E" w:rsidP="001F4A0E">
            <w:pPr>
              <w:autoSpaceDE w:val="0"/>
              <w:autoSpaceDN w:val="0"/>
              <w:adjustRightInd w:val="0"/>
              <w:jc w:val="both"/>
              <w:rPr>
                <w:rFonts w:ascii="Calibri" w:hAnsi="Calibri" w:cs="Calibri"/>
                <w:sz w:val="22"/>
                <w:szCs w:val="22"/>
                <w:lang w:val="es-BO" w:eastAsia="es-ES"/>
              </w:rPr>
            </w:pPr>
          </w:p>
          <w:p w:rsidR="001F4A0E" w:rsidRPr="001F4A0E" w:rsidRDefault="001F4A0E" w:rsidP="001F4A0E">
            <w:pPr>
              <w:autoSpaceDE w:val="0"/>
              <w:autoSpaceDN w:val="0"/>
              <w:adjustRightInd w:val="0"/>
              <w:jc w:val="both"/>
              <w:rPr>
                <w:rFonts w:ascii="Calibri" w:hAnsi="Calibri" w:cs="Calibri"/>
                <w:sz w:val="22"/>
                <w:szCs w:val="22"/>
                <w:lang w:val="es-BO" w:eastAsia="es-ES"/>
              </w:rPr>
            </w:pPr>
            <w:r w:rsidRPr="001F4A0E">
              <w:rPr>
                <w:rFonts w:ascii="Calibri" w:hAnsi="Calibri" w:cs="Calibri"/>
                <w:sz w:val="22"/>
                <w:szCs w:val="22"/>
                <w:lang w:val="es-BO" w:eastAsia="es-ES"/>
              </w:rPr>
              <w:t>Todas las juntas del Depurador-</w:t>
            </w:r>
            <w:proofErr w:type="spellStart"/>
            <w:r w:rsidRPr="001F4A0E">
              <w:rPr>
                <w:rFonts w:ascii="Calibri" w:hAnsi="Calibri" w:cs="Calibri"/>
                <w:sz w:val="22"/>
                <w:szCs w:val="22"/>
                <w:lang w:val="es-BO" w:eastAsia="es-ES"/>
              </w:rPr>
              <w:t>Spool</w:t>
            </w:r>
            <w:proofErr w:type="spellEnd"/>
            <w:r w:rsidRPr="001F4A0E">
              <w:rPr>
                <w:rFonts w:ascii="Calibri" w:hAnsi="Calibri" w:cs="Calibri"/>
                <w:sz w:val="22"/>
                <w:szCs w:val="22"/>
                <w:lang w:val="es-BO" w:eastAsia="es-ES"/>
              </w:rPr>
              <w:t xml:space="preserve"> deberán estar certificadas por un Inspector calificado por ASME, debiendo dar cumplimiento a lo especificado en el código de construcción ASME SECC VIII div1.</w:t>
            </w:r>
          </w:p>
          <w:p w:rsidR="001F4A0E" w:rsidRPr="001F4A0E" w:rsidRDefault="001F4A0E" w:rsidP="001F4A0E">
            <w:pPr>
              <w:widowControl w:val="0"/>
              <w:tabs>
                <w:tab w:val="left" w:pos="1490"/>
              </w:tabs>
              <w:autoSpaceDE w:val="0"/>
              <w:autoSpaceDN w:val="0"/>
              <w:spacing w:before="41"/>
              <w:ind w:left="708"/>
              <w:rPr>
                <w:rFonts w:ascii="Calibri" w:hAnsi="Calibri" w:cs="Calibri"/>
                <w:sz w:val="22"/>
                <w:szCs w:val="22"/>
                <w:highlight w:val="yellow"/>
                <w:lang w:val="es-BO" w:eastAsia="es-ES"/>
              </w:rPr>
            </w:pPr>
          </w:p>
          <w:p w:rsidR="001F4A0E" w:rsidRPr="001F4A0E" w:rsidRDefault="001F4A0E" w:rsidP="001F4A0E">
            <w:pPr>
              <w:autoSpaceDE w:val="0"/>
              <w:autoSpaceDN w:val="0"/>
              <w:adjustRightInd w:val="0"/>
              <w:jc w:val="both"/>
              <w:rPr>
                <w:rFonts w:ascii="Calibri" w:hAnsi="Calibri" w:cs="Calibri"/>
                <w:color w:val="000000"/>
                <w:sz w:val="22"/>
                <w:szCs w:val="22"/>
                <w:highlight w:val="yellow"/>
                <w:lang w:val="es-BO" w:eastAsia="es-ES"/>
              </w:rPr>
            </w:pPr>
            <w:r w:rsidRPr="001F4A0E">
              <w:rPr>
                <w:rFonts w:ascii="Calibri" w:hAnsi="Calibri" w:cs="Calibri"/>
                <w:sz w:val="22"/>
                <w:szCs w:val="22"/>
                <w:lang w:val="es-BO" w:eastAsia="es-ES"/>
              </w:rPr>
              <w:t xml:space="preserve">La CONTRATISTA debe considerar </w:t>
            </w:r>
            <w:r w:rsidRPr="001F4A0E">
              <w:rPr>
                <w:rFonts w:ascii="Calibri" w:hAnsi="Calibri" w:cs="Calibri"/>
                <w:color w:val="000000"/>
                <w:sz w:val="22"/>
                <w:szCs w:val="22"/>
                <w:lang w:val="es-BO" w:eastAsia="es-ES"/>
              </w:rPr>
              <w:t xml:space="preserve">el no uso de agua con contenido de soluciones cloradas al momento de realizar </w:t>
            </w:r>
            <w:r w:rsidRPr="001F4A0E">
              <w:rPr>
                <w:rFonts w:ascii="Calibri" w:hAnsi="Calibri" w:cs="Calibri"/>
                <w:sz w:val="22"/>
                <w:szCs w:val="22"/>
                <w:lang w:val="es-BO" w:eastAsia="es-ES"/>
              </w:rPr>
              <w:t>la prueba hidrostática del Depurador-</w:t>
            </w:r>
            <w:proofErr w:type="spellStart"/>
            <w:r w:rsidRPr="001F4A0E">
              <w:rPr>
                <w:rFonts w:ascii="Calibri" w:hAnsi="Calibri" w:cs="Calibri"/>
                <w:sz w:val="22"/>
                <w:szCs w:val="22"/>
                <w:lang w:val="es-BO" w:eastAsia="es-ES"/>
              </w:rPr>
              <w:t>Spool</w:t>
            </w:r>
            <w:proofErr w:type="spellEnd"/>
            <w:r w:rsidRPr="001F4A0E">
              <w:rPr>
                <w:rFonts w:ascii="Calibri" w:hAnsi="Calibri" w:cs="Calibri"/>
                <w:sz w:val="22"/>
                <w:szCs w:val="22"/>
                <w:lang w:val="es-BO" w:eastAsia="es-ES"/>
              </w:rPr>
              <w:t>.</w:t>
            </w:r>
          </w:p>
          <w:p w:rsidR="001F4A0E" w:rsidRPr="001F4A0E" w:rsidRDefault="001F4A0E" w:rsidP="001F4A0E">
            <w:pPr>
              <w:autoSpaceDE w:val="0"/>
              <w:autoSpaceDN w:val="0"/>
              <w:adjustRightInd w:val="0"/>
              <w:ind w:left="356"/>
              <w:jc w:val="both"/>
              <w:rPr>
                <w:rFonts w:ascii="Calibri" w:hAnsi="Calibri" w:cs="Calibri"/>
                <w:sz w:val="22"/>
                <w:szCs w:val="22"/>
                <w:lang w:val="es-BO" w:eastAsia="es-ES"/>
              </w:rPr>
            </w:pPr>
          </w:p>
          <w:p w:rsidR="001F4A0E" w:rsidRPr="001F4A0E" w:rsidRDefault="001F4A0E" w:rsidP="001F4A0E">
            <w:pPr>
              <w:widowControl w:val="0"/>
              <w:autoSpaceDE w:val="0"/>
              <w:autoSpaceDN w:val="0"/>
              <w:adjustRightInd w:val="0"/>
              <w:jc w:val="both"/>
              <w:rPr>
                <w:rFonts w:ascii="Calibri" w:hAnsi="Calibri" w:cs="Calibri"/>
                <w:color w:val="000000"/>
                <w:sz w:val="22"/>
                <w:szCs w:val="22"/>
                <w:lang w:val="es-BO" w:eastAsia="es-BO"/>
              </w:rPr>
            </w:pPr>
            <w:r w:rsidRPr="001F4A0E">
              <w:rPr>
                <w:rFonts w:ascii="Calibri" w:hAnsi="Calibri" w:cs="Calibri"/>
                <w:color w:val="000000"/>
                <w:sz w:val="22"/>
                <w:szCs w:val="22"/>
                <w:lang w:val="es-BO" w:eastAsia="es-BO"/>
              </w:rPr>
              <w:t xml:space="preserve">La CONTRATISTA </w:t>
            </w:r>
            <w:r w:rsidRPr="001F4A0E">
              <w:rPr>
                <w:rFonts w:ascii="Calibri" w:hAnsi="Calibri" w:cs="Calibri"/>
                <w:color w:val="000000"/>
                <w:sz w:val="22"/>
                <w:szCs w:val="22"/>
                <w:u w:val="single"/>
                <w:lang w:val="es-BO" w:eastAsia="es-BO"/>
              </w:rPr>
              <w:t xml:space="preserve">entregará el </w:t>
            </w:r>
            <w:r w:rsidRPr="001F4A0E">
              <w:rPr>
                <w:rFonts w:ascii="Calibri" w:hAnsi="Calibri" w:cs="Calibri"/>
                <w:b/>
                <w:color w:val="000000"/>
                <w:sz w:val="22"/>
                <w:szCs w:val="22"/>
                <w:u w:val="single"/>
                <w:lang w:val="es-BO" w:eastAsia="es-BO"/>
              </w:rPr>
              <w:t>DATA BOOK</w:t>
            </w:r>
            <w:r w:rsidRPr="001F4A0E">
              <w:rPr>
                <w:rFonts w:ascii="Calibri" w:hAnsi="Calibri" w:cs="Calibri"/>
                <w:color w:val="000000"/>
                <w:sz w:val="22"/>
                <w:szCs w:val="22"/>
                <w:u w:val="single"/>
                <w:lang w:val="es-BO" w:eastAsia="es-BO"/>
              </w:rPr>
              <w:t xml:space="preserve"> original del Depurador-</w:t>
            </w:r>
            <w:proofErr w:type="spellStart"/>
            <w:r w:rsidRPr="001F4A0E">
              <w:rPr>
                <w:rFonts w:ascii="Calibri" w:hAnsi="Calibri" w:cs="Calibri"/>
                <w:color w:val="000000"/>
                <w:sz w:val="22"/>
                <w:szCs w:val="22"/>
                <w:u w:val="single"/>
                <w:lang w:val="es-BO" w:eastAsia="es-BO"/>
              </w:rPr>
              <w:t>Spool</w:t>
            </w:r>
            <w:proofErr w:type="spellEnd"/>
            <w:r w:rsidRPr="001F4A0E">
              <w:rPr>
                <w:rFonts w:ascii="Calibri" w:hAnsi="Calibri" w:cs="Calibri"/>
                <w:color w:val="000000"/>
                <w:sz w:val="22"/>
                <w:szCs w:val="22"/>
                <w:u w:val="single"/>
                <w:lang w:val="es-BO" w:eastAsia="es-BO"/>
              </w:rPr>
              <w:t xml:space="preserve"> y una copia en físico y digital</w:t>
            </w:r>
            <w:r w:rsidRPr="001F4A0E">
              <w:rPr>
                <w:rFonts w:ascii="Calibri" w:hAnsi="Calibri" w:cs="Calibri"/>
                <w:color w:val="000000"/>
                <w:sz w:val="22"/>
                <w:szCs w:val="22"/>
                <w:lang w:val="es-BO" w:eastAsia="es-BO"/>
              </w:rPr>
              <w:t>. Documentación que deberá contener mínimamente los siguientes documentos:</w:t>
            </w:r>
          </w:p>
          <w:p w:rsidR="001F4A0E" w:rsidRPr="001F4A0E" w:rsidRDefault="001F4A0E" w:rsidP="004D3B82">
            <w:pPr>
              <w:numPr>
                <w:ilvl w:val="0"/>
                <w:numId w:val="48"/>
              </w:numPr>
              <w:spacing w:before="120" w:after="120" w:line="276" w:lineRule="auto"/>
              <w:ind w:left="355"/>
              <w:jc w:val="both"/>
              <w:rPr>
                <w:rFonts w:ascii="Calibri" w:hAnsi="Calibri" w:cs="Calibri"/>
                <w:b/>
                <w:sz w:val="22"/>
                <w:szCs w:val="22"/>
                <w:lang w:val="es-BO" w:eastAsia="es-BO"/>
              </w:rPr>
            </w:pPr>
            <w:r w:rsidRPr="001F4A0E">
              <w:rPr>
                <w:rFonts w:ascii="Calibri" w:hAnsi="Calibri" w:cs="Calibri"/>
                <w:b/>
                <w:sz w:val="22"/>
                <w:szCs w:val="22"/>
                <w:lang w:val="es-BO" w:eastAsia="es-BO"/>
              </w:rPr>
              <w:t>HOJA VIAJERA O TRAZABILIDAD.</w:t>
            </w:r>
          </w:p>
          <w:p w:rsidR="001F4A0E" w:rsidRPr="001F4A0E" w:rsidRDefault="001F4A0E" w:rsidP="004D3B82">
            <w:pPr>
              <w:numPr>
                <w:ilvl w:val="0"/>
                <w:numId w:val="48"/>
              </w:numPr>
              <w:spacing w:before="120" w:after="120" w:line="276" w:lineRule="auto"/>
              <w:ind w:left="355"/>
              <w:jc w:val="both"/>
              <w:rPr>
                <w:rFonts w:ascii="Calibri" w:hAnsi="Calibri" w:cs="Calibri"/>
                <w:b/>
                <w:sz w:val="22"/>
                <w:szCs w:val="22"/>
                <w:lang w:val="es-BO" w:eastAsia="es-BO"/>
              </w:rPr>
            </w:pPr>
            <w:r w:rsidRPr="001F4A0E">
              <w:rPr>
                <w:rFonts w:ascii="Calibri" w:hAnsi="Calibri" w:cs="Calibri"/>
                <w:b/>
                <w:sz w:val="22"/>
                <w:szCs w:val="22"/>
                <w:lang w:val="es-BO" w:eastAsia="es-BO"/>
              </w:rPr>
              <w:t xml:space="preserve">CERTIFICADOS DE CALIDAD DE LOS MATERIALES. </w:t>
            </w:r>
          </w:p>
          <w:p w:rsidR="001F4A0E" w:rsidRPr="001F4A0E" w:rsidRDefault="001F4A0E" w:rsidP="004D3B82">
            <w:pPr>
              <w:numPr>
                <w:ilvl w:val="0"/>
                <w:numId w:val="48"/>
              </w:numPr>
              <w:spacing w:before="120" w:after="120" w:line="276" w:lineRule="auto"/>
              <w:ind w:left="355"/>
              <w:jc w:val="both"/>
              <w:rPr>
                <w:rFonts w:ascii="Calibri" w:hAnsi="Calibri" w:cs="Calibri"/>
                <w:b/>
                <w:sz w:val="22"/>
                <w:szCs w:val="22"/>
                <w:lang w:val="es-BO" w:eastAsia="es-BO"/>
              </w:rPr>
            </w:pPr>
            <w:r w:rsidRPr="001F4A0E">
              <w:rPr>
                <w:rFonts w:ascii="Calibri" w:hAnsi="Calibri" w:cs="Calibri"/>
                <w:b/>
                <w:sz w:val="22"/>
                <w:szCs w:val="22"/>
                <w:lang w:val="es-BO" w:eastAsia="es-BO"/>
              </w:rPr>
              <w:t xml:space="preserve">CERTIFICACIÓN DE LOS SOLDADORES E INSPECTORES. </w:t>
            </w:r>
          </w:p>
          <w:p w:rsidR="001F4A0E" w:rsidRPr="001F4A0E" w:rsidRDefault="001F4A0E" w:rsidP="004D3B82">
            <w:pPr>
              <w:numPr>
                <w:ilvl w:val="0"/>
                <w:numId w:val="48"/>
              </w:numPr>
              <w:spacing w:before="120" w:after="120" w:line="276" w:lineRule="auto"/>
              <w:ind w:left="355"/>
              <w:jc w:val="both"/>
              <w:rPr>
                <w:rFonts w:ascii="Calibri" w:hAnsi="Calibri" w:cs="Calibri"/>
                <w:b/>
                <w:sz w:val="22"/>
                <w:szCs w:val="22"/>
                <w:lang w:val="es-BO" w:eastAsia="es-BO"/>
              </w:rPr>
            </w:pPr>
            <w:r w:rsidRPr="001F4A0E">
              <w:rPr>
                <w:rFonts w:ascii="Calibri" w:hAnsi="Calibri" w:cs="Calibri"/>
                <w:b/>
                <w:sz w:val="22"/>
                <w:szCs w:val="22"/>
                <w:lang w:val="es-BO" w:eastAsia="es-BO"/>
              </w:rPr>
              <w:t xml:space="preserve">PLANOS DE DISEÑO Y FABRICACIÓN A DETALLE. </w:t>
            </w:r>
          </w:p>
          <w:p w:rsidR="001F4A0E" w:rsidRPr="001F4A0E" w:rsidRDefault="001F4A0E" w:rsidP="004D3B82">
            <w:pPr>
              <w:numPr>
                <w:ilvl w:val="0"/>
                <w:numId w:val="48"/>
              </w:numPr>
              <w:spacing w:before="120" w:after="120" w:line="276" w:lineRule="auto"/>
              <w:ind w:left="355"/>
              <w:jc w:val="both"/>
              <w:rPr>
                <w:rFonts w:ascii="Calibri" w:hAnsi="Calibri" w:cs="Calibri"/>
                <w:b/>
                <w:sz w:val="22"/>
                <w:szCs w:val="22"/>
                <w:lang w:val="es-BO" w:eastAsia="es-BO"/>
              </w:rPr>
            </w:pPr>
            <w:r w:rsidRPr="001F4A0E">
              <w:rPr>
                <w:rFonts w:ascii="Calibri" w:hAnsi="Calibri" w:cs="Calibri"/>
                <w:b/>
                <w:sz w:val="22"/>
                <w:szCs w:val="22"/>
                <w:lang w:val="es-BO" w:eastAsia="es-BO"/>
              </w:rPr>
              <w:t>PROCEDIMIENTOS (WPS, PQR), ETC.</w:t>
            </w:r>
          </w:p>
          <w:p w:rsidR="001F4A0E" w:rsidRPr="001F4A0E" w:rsidRDefault="001F4A0E" w:rsidP="004D3B82">
            <w:pPr>
              <w:numPr>
                <w:ilvl w:val="0"/>
                <w:numId w:val="48"/>
              </w:numPr>
              <w:spacing w:before="120" w:after="120" w:line="276" w:lineRule="auto"/>
              <w:ind w:left="355"/>
              <w:jc w:val="both"/>
              <w:rPr>
                <w:rFonts w:ascii="Calibri" w:hAnsi="Calibri" w:cs="Calibri"/>
                <w:b/>
                <w:sz w:val="22"/>
                <w:szCs w:val="22"/>
                <w:lang w:val="es-BO" w:eastAsia="es-BO"/>
              </w:rPr>
            </w:pPr>
            <w:r w:rsidRPr="001F4A0E">
              <w:rPr>
                <w:rFonts w:ascii="Calibri" w:hAnsi="Calibri" w:cs="Calibri"/>
                <w:b/>
                <w:sz w:val="22"/>
                <w:szCs w:val="22"/>
                <w:lang w:val="es-BO" w:eastAsia="es-BO"/>
              </w:rPr>
              <w:t>REGISTROS Y TRAZABILIDAD DE LAS SOLDADURAS.</w:t>
            </w:r>
          </w:p>
          <w:p w:rsidR="001F4A0E" w:rsidRPr="001F4A0E" w:rsidRDefault="001F4A0E" w:rsidP="004D3B82">
            <w:pPr>
              <w:numPr>
                <w:ilvl w:val="0"/>
                <w:numId w:val="48"/>
              </w:numPr>
              <w:spacing w:before="120" w:after="120" w:line="276" w:lineRule="auto"/>
              <w:ind w:left="355"/>
              <w:jc w:val="both"/>
              <w:rPr>
                <w:rFonts w:ascii="Calibri" w:hAnsi="Calibri" w:cs="Calibri"/>
                <w:b/>
                <w:sz w:val="22"/>
                <w:szCs w:val="22"/>
                <w:lang w:val="es-BO" w:eastAsia="es-BO"/>
              </w:rPr>
            </w:pPr>
            <w:r w:rsidRPr="001F4A0E">
              <w:rPr>
                <w:rFonts w:ascii="Calibri" w:hAnsi="Calibri" w:cs="Calibri"/>
                <w:b/>
                <w:sz w:val="22"/>
                <w:szCs w:val="22"/>
                <w:lang w:val="es-BO" w:eastAsia="es-BO"/>
              </w:rPr>
              <w:t>INFORMES GENERADOS DURANTE LA EJECUCIÓN DEL SERVICIO.</w:t>
            </w:r>
          </w:p>
          <w:p w:rsidR="001F4A0E" w:rsidRPr="001F4A0E" w:rsidRDefault="001F4A0E" w:rsidP="004D3B82">
            <w:pPr>
              <w:numPr>
                <w:ilvl w:val="0"/>
                <w:numId w:val="48"/>
              </w:numPr>
              <w:autoSpaceDE w:val="0"/>
              <w:autoSpaceDN w:val="0"/>
              <w:adjustRightInd w:val="0"/>
              <w:spacing w:line="276" w:lineRule="auto"/>
              <w:ind w:left="355"/>
              <w:jc w:val="both"/>
              <w:rPr>
                <w:rFonts w:ascii="Calibri" w:eastAsia="Calibri" w:hAnsi="Calibri" w:cs="Calibri"/>
                <w:sz w:val="22"/>
                <w:szCs w:val="22"/>
                <w:lang w:val="es-BO"/>
              </w:rPr>
            </w:pPr>
            <w:r w:rsidRPr="001F4A0E">
              <w:rPr>
                <w:rFonts w:ascii="Calibri" w:eastAsia="SymbolMT" w:hAnsi="Calibri" w:cs="Calibri"/>
                <w:b/>
                <w:sz w:val="22"/>
                <w:szCs w:val="22"/>
                <w:lang w:val="es-BO" w:eastAsia="es-ES"/>
              </w:rPr>
              <w:t>LISTADO DE MATERIALES</w:t>
            </w:r>
            <w:r w:rsidRPr="001F4A0E">
              <w:rPr>
                <w:rFonts w:ascii="Calibri" w:hAnsi="Calibri" w:cs="Calibri"/>
                <w:b/>
                <w:sz w:val="22"/>
                <w:szCs w:val="22"/>
                <w:lang w:val="es-BO" w:eastAsia="es-BO"/>
              </w:rPr>
              <w:t>.</w:t>
            </w:r>
          </w:p>
          <w:p w:rsidR="001F4A0E" w:rsidRPr="001F4A0E" w:rsidRDefault="001F4A0E" w:rsidP="004D3B82">
            <w:pPr>
              <w:numPr>
                <w:ilvl w:val="0"/>
                <w:numId w:val="47"/>
              </w:numPr>
              <w:autoSpaceDE w:val="0"/>
              <w:autoSpaceDN w:val="0"/>
              <w:adjustRightInd w:val="0"/>
              <w:spacing w:before="120"/>
              <w:ind w:left="355"/>
              <w:rPr>
                <w:rFonts w:ascii="Calibri" w:eastAsia="Calibri" w:hAnsi="Calibri" w:cs="Calibri"/>
                <w:b/>
                <w:bCs/>
                <w:sz w:val="22"/>
                <w:szCs w:val="22"/>
                <w:lang w:val="es-BO"/>
              </w:rPr>
            </w:pPr>
            <w:r w:rsidRPr="001F4A0E">
              <w:rPr>
                <w:rFonts w:ascii="Calibri" w:eastAsia="Calibri" w:hAnsi="Calibri" w:cs="Calibri"/>
                <w:b/>
                <w:bCs/>
                <w:sz w:val="22"/>
                <w:szCs w:val="22"/>
                <w:lang w:val="es-BO"/>
              </w:rPr>
              <w:t>PROCURA DE MATERIALES DEL DEPURADOR-SPOOL:</w:t>
            </w:r>
          </w:p>
          <w:p w:rsidR="001F4A0E" w:rsidRPr="001F4A0E" w:rsidRDefault="001F4A0E" w:rsidP="004D3B82">
            <w:pPr>
              <w:numPr>
                <w:ilvl w:val="0"/>
                <w:numId w:val="40"/>
              </w:numPr>
              <w:spacing w:line="276" w:lineRule="auto"/>
              <w:ind w:left="923" w:hanging="284"/>
              <w:jc w:val="both"/>
              <w:rPr>
                <w:rFonts w:ascii="Calibri" w:hAnsi="Calibri" w:cs="Calibri"/>
                <w:sz w:val="22"/>
                <w:szCs w:val="22"/>
                <w:lang w:val="es-BO" w:eastAsia="es-ES"/>
              </w:rPr>
            </w:pPr>
            <w:r w:rsidRPr="001F4A0E">
              <w:rPr>
                <w:rFonts w:ascii="Calibri" w:hAnsi="Calibri" w:cs="Calibri"/>
                <w:sz w:val="22"/>
                <w:szCs w:val="22"/>
                <w:lang w:val="es-BO" w:eastAsia="es-ES"/>
              </w:rPr>
              <w:t>Plan de aseguramiento de calidad.</w:t>
            </w:r>
          </w:p>
          <w:p w:rsidR="001F4A0E" w:rsidRPr="001F4A0E" w:rsidRDefault="001F4A0E" w:rsidP="004D3B82">
            <w:pPr>
              <w:numPr>
                <w:ilvl w:val="0"/>
                <w:numId w:val="40"/>
              </w:numPr>
              <w:spacing w:line="276" w:lineRule="auto"/>
              <w:ind w:left="923" w:hanging="284"/>
              <w:jc w:val="both"/>
              <w:rPr>
                <w:rFonts w:ascii="Calibri" w:hAnsi="Calibri" w:cs="Calibri"/>
                <w:sz w:val="22"/>
                <w:szCs w:val="22"/>
                <w:lang w:val="es-BO" w:eastAsia="es-ES"/>
              </w:rPr>
            </w:pPr>
            <w:r w:rsidRPr="001F4A0E">
              <w:rPr>
                <w:rFonts w:ascii="Calibri" w:hAnsi="Calibri" w:cs="Calibri"/>
                <w:sz w:val="22"/>
                <w:szCs w:val="22"/>
                <w:lang w:val="es-BO" w:eastAsia="es-ES"/>
              </w:rPr>
              <w:t>Detalle y Órdenes de compra de materiales (planchas, accesorios y tuberías).</w:t>
            </w:r>
          </w:p>
          <w:p w:rsidR="001F4A0E" w:rsidRPr="001F4A0E" w:rsidRDefault="001F4A0E" w:rsidP="004D3B82">
            <w:pPr>
              <w:numPr>
                <w:ilvl w:val="0"/>
                <w:numId w:val="40"/>
              </w:numPr>
              <w:spacing w:line="276" w:lineRule="auto"/>
              <w:ind w:left="923" w:hanging="284"/>
              <w:jc w:val="both"/>
              <w:rPr>
                <w:rFonts w:ascii="Calibri" w:hAnsi="Calibri" w:cs="Calibri"/>
                <w:sz w:val="22"/>
                <w:szCs w:val="22"/>
                <w:lang w:val="es-BO" w:eastAsia="es-ES"/>
              </w:rPr>
            </w:pPr>
            <w:r w:rsidRPr="001F4A0E">
              <w:rPr>
                <w:rFonts w:ascii="Calibri" w:hAnsi="Calibri" w:cs="Calibri"/>
                <w:sz w:val="22"/>
                <w:szCs w:val="22"/>
                <w:lang w:val="es-BO" w:eastAsia="es-ES"/>
              </w:rPr>
              <w:t>Detalle y Órdenes de compra de estructuras para el soporte, prisioneros, bulones, tuercas, arandelas, empaquetaduras (</w:t>
            </w:r>
            <w:proofErr w:type="spellStart"/>
            <w:r w:rsidRPr="001F4A0E">
              <w:rPr>
                <w:rFonts w:ascii="Calibri" w:hAnsi="Calibri" w:cs="Calibri"/>
                <w:sz w:val="22"/>
                <w:szCs w:val="22"/>
                <w:lang w:val="es-BO" w:eastAsia="es-ES"/>
              </w:rPr>
              <w:t>gaskets</w:t>
            </w:r>
            <w:proofErr w:type="spellEnd"/>
            <w:r w:rsidRPr="001F4A0E">
              <w:rPr>
                <w:rFonts w:ascii="Calibri" w:hAnsi="Calibri" w:cs="Calibri"/>
                <w:sz w:val="22"/>
                <w:szCs w:val="22"/>
                <w:lang w:val="es-BO" w:eastAsia="es-ES"/>
              </w:rPr>
              <w:t>) y elementos de sujeción y suportación.</w:t>
            </w:r>
          </w:p>
          <w:p w:rsidR="001F4A0E" w:rsidRPr="001F4A0E" w:rsidRDefault="001F4A0E" w:rsidP="004D3B82">
            <w:pPr>
              <w:numPr>
                <w:ilvl w:val="0"/>
                <w:numId w:val="40"/>
              </w:numPr>
              <w:spacing w:line="276" w:lineRule="auto"/>
              <w:ind w:left="923" w:hanging="284"/>
              <w:jc w:val="both"/>
              <w:rPr>
                <w:rFonts w:ascii="Calibri" w:hAnsi="Calibri" w:cs="Calibri"/>
                <w:sz w:val="22"/>
                <w:szCs w:val="22"/>
                <w:lang w:val="es-BO" w:eastAsia="es-ES"/>
              </w:rPr>
            </w:pPr>
            <w:r w:rsidRPr="001F4A0E">
              <w:rPr>
                <w:rFonts w:ascii="Calibri" w:hAnsi="Calibri" w:cs="Calibri"/>
                <w:sz w:val="22"/>
                <w:szCs w:val="22"/>
                <w:lang w:val="es-BO" w:eastAsia="es-ES"/>
              </w:rPr>
              <w:t xml:space="preserve">Detalle y Órdenes de compra de consumibles para la soldadura. </w:t>
            </w:r>
          </w:p>
          <w:p w:rsidR="001F4A0E" w:rsidRPr="001F4A0E" w:rsidRDefault="001F4A0E" w:rsidP="001F4A0E">
            <w:pPr>
              <w:spacing w:line="276" w:lineRule="auto"/>
              <w:ind w:left="708"/>
              <w:jc w:val="both"/>
              <w:rPr>
                <w:rFonts w:ascii="Calibri" w:hAnsi="Calibri" w:cs="Calibri"/>
                <w:sz w:val="22"/>
                <w:szCs w:val="22"/>
                <w:lang w:val="es-BO" w:eastAsia="es-ES"/>
              </w:rPr>
            </w:pPr>
          </w:p>
          <w:p w:rsidR="001F4A0E" w:rsidRPr="001F4A0E" w:rsidRDefault="001F4A0E" w:rsidP="004D3B82">
            <w:pPr>
              <w:numPr>
                <w:ilvl w:val="0"/>
                <w:numId w:val="47"/>
              </w:numPr>
              <w:autoSpaceDE w:val="0"/>
              <w:autoSpaceDN w:val="0"/>
              <w:adjustRightInd w:val="0"/>
              <w:ind w:left="355"/>
              <w:rPr>
                <w:rFonts w:ascii="Calibri" w:eastAsia="Calibri" w:hAnsi="Calibri" w:cs="Calibri"/>
                <w:b/>
                <w:bCs/>
                <w:sz w:val="22"/>
                <w:szCs w:val="22"/>
                <w:lang w:val="es-BO"/>
              </w:rPr>
            </w:pPr>
            <w:r w:rsidRPr="001F4A0E">
              <w:rPr>
                <w:rFonts w:ascii="Calibri" w:eastAsia="Calibri" w:hAnsi="Calibri" w:cs="Calibri"/>
                <w:b/>
                <w:bCs/>
                <w:sz w:val="22"/>
                <w:szCs w:val="22"/>
                <w:lang w:val="es-BO"/>
              </w:rPr>
              <w:lastRenderedPageBreak/>
              <w:t>DOCUMENTOS DE DISEÑO DEL DEPURADOR -SPOOL:</w:t>
            </w:r>
          </w:p>
          <w:p w:rsidR="001F4A0E" w:rsidRPr="001F4A0E" w:rsidRDefault="001F4A0E" w:rsidP="001F4A0E">
            <w:pPr>
              <w:autoSpaceDE w:val="0"/>
              <w:autoSpaceDN w:val="0"/>
              <w:adjustRightInd w:val="0"/>
              <w:rPr>
                <w:rFonts w:ascii="Calibri" w:eastAsia="Calibri" w:hAnsi="Calibri" w:cs="Calibri"/>
                <w:b/>
                <w:bCs/>
                <w:sz w:val="22"/>
                <w:szCs w:val="22"/>
                <w:lang w:val="es-BO"/>
              </w:rPr>
            </w:pPr>
          </w:p>
          <w:p w:rsidR="001F4A0E" w:rsidRPr="001F4A0E" w:rsidRDefault="001F4A0E" w:rsidP="004D3B82">
            <w:pPr>
              <w:numPr>
                <w:ilvl w:val="0"/>
                <w:numId w:val="41"/>
              </w:numPr>
              <w:autoSpaceDE w:val="0"/>
              <w:autoSpaceDN w:val="0"/>
              <w:adjustRightInd w:val="0"/>
              <w:jc w:val="both"/>
              <w:rPr>
                <w:rFonts w:ascii="Calibri" w:eastAsia="Calibri" w:hAnsi="Calibri" w:cs="Calibri"/>
                <w:b/>
                <w:sz w:val="22"/>
                <w:szCs w:val="22"/>
                <w:lang w:val="es-BO"/>
              </w:rPr>
            </w:pPr>
            <w:r w:rsidRPr="001F4A0E">
              <w:rPr>
                <w:rFonts w:ascii="Calibri" w:eastAsia="Calibri" w:hAnsi="Calibri" w:cs="Calibri"/>
                <w:b/>
                <w:sz w:val="22"/>
                <w:szCs w:val="22"/>
                <w:lang w:val="es-BO"/>
              </w:rPr>
              <w:t>PLANO DE CONJUNTO, QUE DEBERÁ INDICAR:</w:t>
            </w:r>
          </w:p>
          <w:p w:rsidR="001F4A0E" w:rsidRPr="001F4A0E" w:rsidRDefault="001F4A0E" w:rsidP="004D3B82">
            <w:pPr>
              <w:numPr>
                <w:ilvl w:val="0"/>
                <w:numId w:val="43"/>
              </w:numPr>
              <w:autoSpaceDE w:val="0"/>
              <w:autoSpaceDN w:val="0"/>
              <w:adjustRightInd w:val="0"/>
              <w:ind w:left="923" w:hanging="284"/>
              <w:jc w:val="both"/>
              <w:rPr>
                <w:rFonts w:ascii="Calibri" w:eastAsia="Calibri" w:hAnsi="Calibri" w:cs="Calibri"/>
                <w:sz w:val="22"/>
                <w:szCs w:val="22"/>
                <w:lang w:val="es-BO"/>
              </w:rPr>
            </w:pPr>
            <w:r w:rsidRPr="001F4A0E">
              <w:rPr>
                <w:rFonts w:ascii="Calibri" w:eastAsia="Calibri" w:hAnsi="Calibri" w:cs="Calibri"/>
                <w:sz w:val="22"/>
                <w:szCs w:val="22"/>
                <w:lang w:val="es-BO"/>
              </w:rPr>
              <w:t>Códigos de diseño y construcción utilizados.</w:t>
            </w:r>
          </w:p>
          <w:p w:rsidR="001F4A0E" w:rsidRPr="001F4A0E" w:rsidRDefault="001F4A0E" w:rsidP="004D3B82">
            <w:pPr>
              <w:numPr>
                <w:ilvl w:val="0"/>
                <w:numId w:val="43"/>
              </w:numPr>
              <w:autoSpaceDE w:val="0"/>
              <w:autoSpaceDN w:val="0"/>
              <w:adjustRightInd w:val="0"/>
              <w:ind w:left="923" w:hanging="284"/>
              <w:jc w:val="both"/>
              <w:rPr>
                <w:rFonts w:ascii="Calibri" w:eastAsia="Calibri" w:hAnsi="Calibri" w:cs="Calibri"/>
                <w:sz w:val="22"/>
                <w:szCs w:val="22"/>
                <w:lang w:val="es-BO"/>
              </w:rPr>
            </w:pPr>
            <w:r w:rsidRPr="001F4A0E">
              <w:rPr>
                <w:rFonts w:ascii="Calibri" w:eastAsia="Calibri" w:hAnsi="Calibri" w:cs="Calibri"/>
                <w:sz w:val="22"/>
                <w:szCs w:val="22"/>
                <w:lang w:val="es-BO"/>
              </w:rPr>
              <w:t>Presión y temperatura de diseño y operación.</w:t>
            </w:r>
          </w:p>
          <w:p w:rsidR="001F4A0E" w:rsidRPr="001F4A0E" w:rsidRDefault="001F4A0E" w:rsidP="004D3B82">
            <w:pPr>
              <w:numPr>
                <w:ilvl w:val="0"/>
                <w:numId w:val="43"/>
              </w:numPr>
              <w:autoSpaceDE w:val="0"/>
              <w:autoSpaceDN w:val="0"/>
              <w:adjustRightInd w:val="0"/>
              <w:ind w:left="923" w:hanging="284"/>
              <w:jc w:val="both"/>
              <w:rPr>
                <w:rFonts w:ascii="Calibri" w:eastAsia="Calibri" w:hAnsi="Calibri" w:cs="Calibri"/>
                <w:sz w:val="22"/>
                <w:szCs w:val="22"/>
                <w:lang w:val="es-BO"/>
              </w:rPr>
            </w:pPr>
            <w:r w:rsidRPr="001F4A0E">
              <w:rPr>
                <w:rFonts w:ascii="Calibri" w:eastAsia="Calibri" w:hAnsi="Calibri" w:cs="Calibri"/>
                <w:sz w:val="22"/>
                <w:szCs w:val="22"/>
                <w:lang w:val="es-BO"/>
              </w:rPr>
              <w:t>Temperatura mínima de diseño de metal.</w:t>
            </w:r>
          </w:p>
          <w:p w:rsidR="001F4A0E" w:rsidRPr="001F4A0E" w:rsidRDefault="001F4A0E" w:rsidP="004D3B82">
            <w:pPr>
              <w:numPr>
                <w:ilvl w:val="0"/>
                <w:numId w:val="43"/>
              </w:numPr>
              <w:autoSpaceDE w:val="0"/>
              <w:autoSpaceDN w:val="0"/>
              <w:adjustRightInd w:val="0"/>
              <w:ind w:left="923" w:hanging="284"/>
              <w:jc w:val="both"/>
              <w:rPr>
                <w:rFonts w:ascii="Calibri" w:eastAsia="Calibri" w:hAnsi="Calibri" w:cs="Calibri"/>
                <w:sz w:val="22"/>
                <w:szCs w:val="22"/>
                <w:lang w:val="es-BO"/>
              </w:rPr>
            </w:pPr>
            <w:r w:rsidRPr="001F4A0E">
              <w:rPr>
                <w:rFonts w:ascii="Calibri" w:eastAsia="Calibri" w:hAnsi="Calibri" w:cs="Calibri"/>
                <w:sz w:val="22"/>
                <w:szCs w:val="22"/>
                <w:lang w:val="es-BO"/>
              </w:rPr>
              <w:t>Listado de conexiones</w:t>
            </w:r>
          </w:p>
          <w:p w:rsidR="001F4A0E" w:rsidRPr="001F4A0E" w:rsidRDefault="001F4A0E" w:rsidP="004D3B82">
            <w:pPr>
              <w:numPr>
                <w:ilvl w:val="0"/>
                <w:numId w:val="43"/>
              </w:numPr>
              <w:autoSpaceDE w:val="0"/>
              <w:autoSpaceDN w:val="0"/>
              <w:adjustRightInd w:val="0"/>
              <w:ind w:left="923" w:hanging="284"/>
              <w:jc w:val="both"/>
              <w:rPr>
                <w:rFonts w:ascii="Calibri" w:eastAsia="Calibri" w:hAnsi="Calibri" w:cs="Calibri"/>
                <w:sz w:val="22"/>
                <w:szCs w:val="22"/>
                <w:lang w:val="es-BO"/>
              </w:rPr>
            </w:pPr>
            <w:r w:rsidRPr="001F4A0E">
              <w:rPr>
                <w:rFonts w:ascii="Calibri" w:eastAsia="Calibri" w:hAnsi="Calibri" w:cs="Calibri"/>
                <w:sz w:val="22"/>
                <w:szCs w:val="22"/>
                <w:lang w:val="es-BO"/>
              </w:rPr>
              <w:t>Especificación de materiales.</w:t>
            </w:r>
          </w:p>
          <w:p w:rsidR="001F4A0E" w:rsidRPr="001F4A0E" w:rsidRDefault="001F4A0E" w:rsidP="004D3B82">
            <w:pPr>
              <w:numPr>
                <w:ilvl w:val="0"/>
                <w:numId w:val="43"/>
              </w:numPr>
              <w:autoSpaceDE w:val="0"/>
              <w:autoSpaceDN w:val="0"/>
              <w:adjustRightInd w:val="0"/>
              <w:ind w:left="923" w:hanging="284"/>
              <w:jc w:val="both"/>
              <w:rPr>
                <w:rFonts w:ascii="Calibri" w:eastAsia="Calibri" w:hAnsi="Calibri" w:cs="Calibri"/>
                <w:sz w:val="22"/>
                <w:szCs w:val="22"/>
                <w:lang w:val="es-BO"/>
              </w:rPr>
            </w:pPr>
            <w:r w:rsidRPr="001F4A0E">
              <w:rPr>
                <w:rFonts w:ascii="Calibri" w:eastAsia="Calibri" w:hAnsi="Calibri" w:cs="Calibri"/>
                <w:sz w:val="22"/>
                <w:szCs w:val="22"/>
                <w:lang w:val="es-BO"/>
              </w:rPr>
              <w:t>Sobre-espesor de corrosión (Schedule).</w:t>
            </w:r>
          </w:p>
          <w:p w:rsidR="001F4A0E" w:rsidRPr="001F4A0E" w:rsidRDefault="001F4A0E" w:rsidP="004D3B82">
            <w:pPr>
              <w:numPr>
                <w:ilvl w:val="0"/>
                <w:numId w:val="43"/>
              </w:numPr>
              <w:autoSpaceDE w:val="0"/>
              <w:autoSpaceDN w:val="0"/>
              <w:adjustRightInd w:val="0"/>
              <w:ind w:left="923" w:hanging="284"/>
              <w:jc w:val="both"/>
              <w:rPr>
                <w:rFonts w:ascii="Calibri" w:eastAsia="Calibri" w:hAnsi="Calibri" w:cs="Calibri"/>
                <w:sz w:val="22"/>
                <w:szCs w:val="22"/>
                <w:lang w:val="es-BO"/>
              </w:rPr>
            </w:pPr>
            <w:r w:rsidRPr="001F4A0E">
              <w:rPr>
                <w:rFonts w:ascii="Calibri" w:eastAsia="Calibri" w:hAnsi="Calibri" w:cs="Calibri"/>
                <w:sz w:val="22"/>
                <w:szCs w:val="22"/>
                <w:lang w:val="es-BO"/>
              </w:rPr>
              <w:t>Detalles de soldadura de las partes del recipiente a presión.</w:t>
            </w:r>
          </w:p>
          <w:p w:rsidR="001F4A0E" w:rsidRPr="001F4A0E" w:rsidRDefault="001F4A0E" w:rsidP="004D3B82">
            <w:pPr>
              <w:numPr>
                <w:ilvl w:val="0"/>
                <w:numId w:val="43"/>
              </w:numPr>
              <w:autoSpaceDE w:val="0"/>
              <w:autoSpaceDN w:val="0"/>
              <w:adjustRightInd w:val="0"/>
              <w:ind w:left="923" w:hanging="284"/>
              <w:jc w:val="both"/>
              <w:rPr>
                <w:rFonts w:ascii="Calibri" w:eastAsia="Calibri" w:hAnsi="Calibri" w:cs="Calibri"/>
                <w:sz w:val="22"/>
                <w:szCs w:val="22"/>
                <w:lang w:val="es-BO"/>
              </w:rPr>
            </w:pPr>
            <w:r w:rsidRPr="001F4A0E">
              <w:rPr>
                <w:rFonts w:ascii="Calibri" w:eastAsia="Calibri" w:hAnsi="Calibri" w:cs="Calibri"/>
                <w:sz w:val="22"/>
                <w:szCs w:val="22"/>
                <w:lang w:val="es-BO"/>
              </w:rPr>
              <w:t>P.W.H.T, si se requiere.</w:t>
            </w:r>
          </w:p>
          <w:p w:rsidR="001F4A0E" w:rsidRPr="001F4A0E" w:rsidRDefault="001F4A0E" w:rsidP="004D3B82">
            <w:pPr>
              <w:numPr>
                <w:ilvl w:val="0"/>
                <w:numId w:val="43"/>
              </w:numPr>
              <w:autoSpaceDE w:val="0"/>
              <w:autoSpaceDN w:val="0"/>
              <w:adjustRightInd w:val="0"/>
              <w:ind w:left="923" w:hanging="284"/>
              <w:jc w:val="both"/>
              <w:rPr>
                <w:rFonts w:ascii="Calibri" w:eastAsia="Calibri" w:hAnsi="Calibri" w:cs="Calibri"/>
                <w:sz w:val="22"/>
                <w:szCs w:val="22"/>
                <w:lang w:val="es-BO"/>
              </w:rPr>
            </w:pPr>
            <w:r w:rsidRPr="001F4A0E">
              <w:rPr>
                <w:rFonts w:ascii="Calibri" w:eastAsia="Calibri" w:hAnsi="Calibri" w:cs="Calibri"/>
                <w:sz w:val="22"/>
                <w:szCs w:val="22"/>
                <w:lang w:val="es-BO"/>
              </w:rPr>
              <w:t>Ensayos no destructivos.</w:t>
            </w:r>
          </w:p>
          <w:p w:rsidR="001F4A0E" w:rsidRPr="001F4A0E" w:rsidRDefault="001F4A0E" w:rsidP="004D3B82">
            <w:pPr>
              <w:numPr>
                <w:ilvl w:val="0"/>
                <w:numId w:val="43"/>
              </w:numPr>
              <w:autoSpaceDE w:val="0"/>
              <w:autoSpaceDN w:val="0"/>
              <w:adjustRightInd w:val="0"/>
              <w:ind w:left="923" w:hanging="284"/>
              <w:jc w:val="both"/>
              <w:rPr>
                <w:rFonts w:ascii="Calibri" w:eastAsia="Calibri" w:hAnsi="Calibri" w:cs="Calibri"/>
                <w:sz w:val="22"/>
                <w:szCs w:val="22"/>
                <w:lang w:val="es-BO"/>
              </w:rPr>
            </w:pPr>
            <w:r w:rsidRPr="001F4A0E">
              <w:rPr>
                <w:rFonts w:ascii="Calibri" w:eastAsia="Calibri" w:hAnsi="Calibri" w:cs="Calibri"/>
                <w:sz w:val="22"/>
                <w:szCs w:val="22"/>
                <w:lang w:val="es-BO"/>
              </w:rPr>
              <w:t>Presión de prueba, inicial y periódica.</w:t>
            </w:r>
          </w:p>
          <w:p w:rsidR="001F4A0E" w:rsidRPr="001F4A0E" w:rsidRDefault="001F4A0E" w:rsidP="004D3B82">
            <w:pPr>
              <w:numPr>
                <w:ilvl w:val="0"/>
                <w:numId w:val="43"/>
              </w:numPr>
              <w:autoSpaceDE w:val="0"/>
              <w:autoSpaceDN w:val="0"/>
              <w:adjustRightInd w:val="0"/>
              <w:ind w:left="923" w:hanging="284"/>
              <w:jc w:val="both"/>
              <w:rPr>
                <w:rFonts w:ascii="Calibri" w:eastAsia="Calibri" w:hAnsi="Calibri" w:cs="Calibri"/>
                <w:sz w:val="22"/>
                <w:szCs w:val="22"/>
                <w:lang w:val="es-BO"/>
              </w:rPr>
            </w:pPr>
            <w:r w:rsidRPr="001F4A0E">
              <w:rPr>
                <w:rFonts w:ascii="Calibri" w:eastAsia="Calibri" w:hAnsi="Calibri" w:cs="Calibri"/>
                <w:sz w:val="22"/>
                <w:szCs w:val="22"/>
                <w:lang w:val="es-BO"/>
              </w:rPr>
              <w:t>Temperatura mínima de prueba de presión.</w:t>
            </w:r>
          </w:p>
          <w:p w:rsidR="001F4A0E" w:rsidRPr="001F4A0E" w:rsidRDefault="001F4A0E" w:rsidP="004D3B82">
            <w:pPr>
              <w:numPr>
                <w:ilvl w:val="0"/>
                <w:numId w:val="43"/>
              </w:numPr>
              <w:autoSpaceDE w:val="0"/>
              <w:autoSpaceDN w:val="0"/>
              <w:adjustRightInd w:val="0"/>
              <w:ind w:left="923" w:hanging="284"/>
              <w:jc w:val="both"/>
              <w:rPr>
                <w:rFonts w:ascii="Calibri" w:eastAsia="Calibri" w:hAnsi="Calibri" w:cs="Calibri"/>
                <w:sz w:val="22"/>
                <w:szCs w:val="22"/>
                <w:lang w:val="es-BO"/>
              </w:rPr>
            </w:pPr>
            <w:r w:rsidRPr="001F4A0E">
              <w:rPr>
                <w:rFonts w:ascii="Calibri" w:eastAsia="Calibri" w:hAnsi="Calibri" w:cs="Calibri"/>
                <w:sz w:val="22"/>
                <w:szCs w:val="22"/>
                <w:lang w:val="es-BO"/>
              </w:rPr>
              <w:t>Vacío que es capaz de resistir.</w:t>
            </w:r>
          </w:p>
          <w:p w:rsidR="001F4A0E" w:rsidRPr="001F4A0E" w:rsidRDefault="001F4A0E" w:rsidP="001F4A0E">
            <w:pPr>
              <w:autoSpaceDE w:val="0"/>
              <w:autoSpaceDN w:val="0"/>
              <w:adjustRightInd w:val="0"/>
              <w:ind w:left="708"/>
              <w:jc w:val="both"/>
              <w:rPr>
                <w:rFonts w:ascii="Calibri" w:eastAsia="Calibri" w:hAnsi="Calibri" w:cs="Calibri"/>
                <w:sz w:val="22"/>
                <w:szCs w:val="22"/>
                <w:lang w:val="es-BO"/>
              </w:rPr>
            </w:pPr>
          </w:p>
          <w:p w:rsidR="001F4A0E" w:rsidRPr="001F4A0E" w:rsidRDefault="001F4A0E" w:rsidP="004D3B82">
            <w:pPr>
              <w:numPr>
                <w:ilvl w:val="0"/>
                <w:numId w:val="41"/>
              </w:numPr>
              <w:autoSpaceDE w:val="0"/>
              <w:autoSpaceDN w:val="0"/>
              <w:adjustRightInd w:val="0"/>
              <w:jc w:val="both"/>
              <w:rPr>
                <w:rFonts w:ascii="Calibri" w:eastAsia="Calibri" w:hAnsi="Calibri" w:cs="Calibri"/>
                <w:b/>
                <w:sz w:val="22"/>
                <w:szCs w:val="22"/>
                <w:lang w:val="es-BO"/>
              </w:rPr>
            </w:pPr>
            <w:r w:rsidRPr="001F4A0E">
              <w:rPr>
                <w:rFonts w:ascii="Calibri" w:eastAsia="Calibri" w:hAnsi="Calibri" w:cs="Calibri"/>
                <w:b/>
                <w:sz w:val="22"/>
                <w:szCs w:val="22"/>
                <w:lang w:val="es-BO"/>
              </w:rPr>
              <w:t>HOJAS DE DATOS.</w:t>
            </w:r>
          </w:p>
          <w:p w:rsidR="001F4A0E" w:rsidRPr="001F4A0E" w:rsidRDefault="001F4A0E" w:rsidP="004D3B82">
            <w:pPr>
              <w:numPr>
                <w:ilvl w:val="0"/>
                <w:numId w:val="41"/>
              </w:numPr>
              <w:autoSpaceDE w:val="0"/>
              <w:autoSpaceDN w:val="0"/>
              <w:adjustRightInd w:val="0"/>
              <w:jc w:val="both"/>
              <w:rPr>
                <w:rFonts w:ascii="Calibri" w:eastAsia="Calibri" w:hAnsi="Calibri" w:cs="Calibri"/>
                <w:b/>
                <w:sz w:val="22"/>
                <w:szCs w:val="22"/>
                <w:lang w:val="es-BO"/>
              </w:rPr>
            </w:pPr>
            <w:r w:rsidRPr="001F4A0E">
              <w:rPr>
                <w:rFonts w:ascii="Calibri" w:eastAsia="Calibri" w:hAnsi="Calibri" w:cs="Calibri"/>
                <w:b/>
                <w:sz w:val="22"/>
                <w:szCs w:val="22"/>
                <w:lang w:val="es-BO"/>
              </w:rPr>
              <w:t>CÁLCULOS.</w:t>
            </w:r>
          </w:p>
          <w:p w:rsidR="001F4A0E" w:rsidRPr="001F4A0E" w:rsidRDefault="001F4A0E" w:rsidP="004D3B82">
            <w:pPr>
              <w:numPr>
                <w:ilvl w:val="0"/>
                <w:numId w:val="41"/>
              </w:numPr>
              <w:autoSpaceDE w:val="0"/>
              <w:autoSpaceDN w:val="0"/>
              <w:adjustRightInd w:val="0"/>
              <w:jc w:val="both"/>
              <w:rPr>
                <w:rFonts w:ascii="Calibri" w:eastAsia="Calibri" w:hAnsi="Calibri" w:cs="Calibri"/>
                <w:b/>
                <w:sz w:val="22"/>
                <w:szCs w:val="22"/>
                <w:lang w:val="es-BO"/>
              </w:rPr>
            </w:pPr>
            <w:r w:rsidRPr="001F4A0E">
              <w:rPr>
                <w:rFonts w:ascii="Calibri" w:eastAsia="Calibri" w:hAnsi="Calibri" w:cs="Calibri"/>
                <w:b/>
                <w:sz w:val="22"/>
                <w:szCs w:val="22"/>
                <w:lang w:val="es-BO"/>
              </w:rPr>
              <w:t>PLAN DE ASEGURAMIENTO Y CONTROL DE CALIDAD.</w:t>
            </w:r>
          </w:p>
          <w:p w:rsidR="001F4A0E" w:rsidRPr="001F4A0E" w:rsidRDefault="001F4A0E" w:rsidP="004D3B82">
            <w:pPr>
              <w:numPr>
                <w:ilvl w:val="0"/>
                <w:numId w:val="41"/>
              </w:numPr>
              <w:autoSpaceDE w:val="0"/>
              <w:autoSpaceDN w:val="0"/>
              <w:adjustRightInd w:val="0"/>
              <w:jc w:val="both"/>
              <w:rPr>
                <w:rFonts w:ascii="Calibri" w:eastAsia="Calibri" w:hAnsi="Calibri" w:cs="Calibri"/>
                <w:b/>
                <w:sz w:val="22"/>
                <w:szCs w:val="22"/>
                <w:lang w:val="es-BO"/>
              </w:rPr>
            </w:pPr>
            <w:r w:rsidRPr="001F4A0E">
              <w:rPr>
                <w:rFonts w:ascii="Calibri" w:eastAsia="Calibri" w:hAnsi="Calibri" w:cs="Calibri"/>
                <w:b/>
                <w:sz w:val="22"/>
                <w:szCs w:val="22"/>
                <w:lang w:val="es-BO"/>
              </w:rPr>
              <w:t>PROGRAMA DE PUNTOS DE INSPECCIÓN.</w:t>
            </w:r>
          </w:p>
          <w:p w:rsidR="001F4A0E" w:rsidRPr="001F4A0E" w:rsidRDefault="001F4A0E" w:rsidP="004D3B82">
            <w:pPr>
              <w:numPr>
                <w:ilvl w:val="0"/>
                <w:numId w:val="41"/>
              </w:numPr>
              <w:autoSpaceDE w:val="0"/>
              <w:autoSpaceDN w:val="0"/>
              <w:adjustRightInd w:val="0"/>
              <w:jc w:val="both"/>
              <w:rPr>
                <w:rFonts w:ascii="Calibri" w:eastAsia="Calibri" w:hAnsi="Calibri" w:cs="Calibri"/>
                <w:b/>
                <w:sz w:val="22"/>
                <w:szCs w:val="22"/>
                <w:lang w:val="es-BO"/>
              </w:rPr>
            </w:pPr>
            <w:r w:rsidRPr="001F4A0E">
              <w:rPr>
                <w:rFonts w:ascii="Calibri" w:eastAsia="Calibri" w:hAnsi="Calibri" w:cs="Calibri"/>
                <w:b/>
                <w:sz w:val="22"/>
                <w:szCs w:val="22"/>
                <w:lang w:val="es-BO"/>
              </w:rPr>
              <w:t>PROCEDIMIENTO GENERAL DE SOLDADURA.</w:t>
            </w:r>
          </w:p>
          <w:p w:rsidR="001F4A0E" w:rsidRPr="001F4A0E" w:rsidRDefault="001F4A0E" w:rsidP="001F4A0E">
            <w:pPr>
              <w:autoSpaceDE w:val="0"/>
              <w:autoSpaceDN w:val="0"/>
              <w:adjustRightInd w:val="0"/>
              <w:ind w:left="708"/>
              <w:jc w:val="both"/>
              <w:rPr>
                <w:rFonts w:ascii="Calibri" w:eastAsia="Calibri" w:hAnsi="Calibri" w:cs="Calibri"/>
                <w:sz w:val="22"/>
                <w:szCs w:val="22"/>
                <w:lang w:val="es-BO"/>
              </w:rPr>
            </w:pPr>
          </w:p>
          <w:p w:rsidR="001F4A0E" w:rsidRPr="001F4A0E" w:rsidRDefault="001F4A0E" w:rsidP="004D3B82">
            <w:pPr>
              <w:numPr>
                <w:ilvl w:val="0"/>
                <w:numId w:val="47"/>
              </w:numPr>
              <w:autoSpaceDE w:val="0"/>
              <w:autoSpaceDN w:val="0"/>
              <w:adjustRightInd w:val="0"/>
              <w:ind w:left="355"/>
              <w:rPr>
                <w:rFonts w:ascii="Calibri" w:eastAsia="Calibri" w:hAnsi="Calibri" w:cs="Calibri"/>
                <w:b/>
                <w:bCs/>
                <w:sz w:val="22"/>
                <w:szCs w:val="22"/>
                <w:lang w:val="es-BO"/>
              </w:rPr>
            </w:pPr>
            <w:r w:rsidRPr="001F4A0E">
              <w:rPr>
                <w:rFonts w:ascii="Calibri" w:eastAsia="Calibri" w:hAnsi="Calibri" w:cs="Calibri"/>
                <w:b/>
                <w:bCs/>
                <w:sz w:val="22"/>
                <w:szCs w:val="22"/>
                <w:lang w:val="es-BO"/>
              </w:rPr>
              <w:t>DOCUMENTOS DE FABRICACIÓN:</w:t>
            </w:r>
          </w:p>
          <w:p w:rsidR="001F4A0E" w:rsidRPr="001F4A0E" w:rsidRDefault="001F4A0E" w:rsidP="001F4A0E">
            <w:pPr>
              <w:autoSpaceDE w:val="0"/>
              <w:autoSpaceDN w:val="0"/>
              <w:adjustRightInd w:val="0"/>
              <w:rPr>
                <w:rFonts w:ascii="Calibri" w:eastAsia="Calibri" w:hAnsi="Calibri" w:cs="Calibri"/>
                <w:b/>
                <w:bCs/>
                <w:sz w:val="22"/>
                <w:szCs w:val="22"/>
                <w:lang w:val="es-BO"/>
              </w:rPr>
            </w:pPr>
          </w:p>
          <w:p w:rsidR="001F4A0E" w:rsidRPr="001F4A0E" w:rsidRDefault="001F4A0E" w:rsidP="004D3B82">
            <w:pPr>
              <w:numPr>
                <w:ilvl w:val="0"/>
                <w:numId w:val="42"/>
              </w:numPr>
              <w:autoSpaceDE w:val="0"/>
              <w:autoSpaceDN w:val="0"/>
              <w:adjustRightInd w:val="0"/>
              <w:jc w:val="both"/>
              <w:rPr>
                <w:rFonts w:ascii="Calibri" w:eastAsia="Calibri" w:hAnsi="Calibri" w:cs="Calibri"/>
                <w:b/>
                <w:sz w:val="22"/>
                <w:szCs w:val="22"/>
                <w:lang w:val="es-BO"/>
              </w:rPr>
            </w:pPr>
            <w:r w:rsidRPr="001F4A0E">
              <w:rPr>
                <w:rFonts w:ascii="Calibri" w:eastAsia="Calibri" w:hAnsi="Calibri" w:cs="Calibri"/>
                <w:b/>
                <w:sz w:val="22"/>
                <w:szCs w:val="22"/>
                <w:lang w:val="es-BO"/>
              </w:rPr>
              <w:t>MANUAL DE DISEÑO DEL DEPURADOR SPOOL:</w:t>
            </w:r>
          </w:p>
          <w:p w:rsidR="001F4A0E" w:rsidRPr="001F4A0E" w:rsidRDefault="001F4A0E" w:rsidP="004D3B82">
            <w:pPr>
              <w:numPr>
                <w:ilvl w:val="0"/>
                <w:numId w:val="44"/>
              </w:numPr>
              <w:autoSpaceDE w:val="0"/>
              <w:autoSpaceDN w:val="0"/>
              <w:adjustRightInd w:val="0"/>
              <w:ind w:left="923" w:hanging="284"/>
              <w:jc w:val="both"/>
              <w:rPr>
                <w:rFonts w:ascii="Calibri" w:eastAsia="Calibri" w:hAnsi="Calibri" w:cs="Calibri"/>
                <w:sz w:val="22"/>
                <w:szCs w:val="22"/>
                <w:lang w:val="es-BO"/>
              </w:rPr>
            </w:pPr>
            <w:r w:rsidRPr="001F4A0E">
              <w:rPr>
                <w:rFonts w:ascii="Calibri" w:eastAsia="Calibri" w:hAnsi="Calibri" w:cs="Calibri"/>
                <w:sz w:val="22"/>
                <w:szCs w:val="22"/>
                <w:lang w:val="es-BO"/>
              </w:rPr>
              <w:t>Identificación del Diseñador.</w:t>
            </w:r>
          </w:p>
          <w:p w:rsidR="001F4A0E" w:rsidRPr="001F4A0E" w:rsidRDefault="001F4A0E" w:rsidP="004D3B82">
            <w:pPr>
              <w:numPr>
                <w:ilvl w:val="0"/>
                <w:numId w:val="44"/>
              </w:numPr>
              <w:autoSpaceDE w:val="0"/>
              <w:autoSpaceDN w:val="0"/>
              <w:adjustRightInd w:val="0"/>
              <w:ind w:left="923" w:hanging="284"/>
              <w:jc w:val="both"/>
              <w:rPr>
                <w:rFonts w:ascii="Calibri" w:eastAsia="Calibri" w:hAnsi="Calibri" w:cs="Calibri"/>
                <w:sz w:val="22"/>
                <w:szCs w:val="22"/>
                <w:lang w:val="es-BO"/>
              </w:rPr>
            </w:pPr>
            <w:r w:rsidRPr="001F4A0E">
              <w:rPr>
                <w:rFonts w:ascii="Calibri" w:eastAsia="Calibri" w:hAnsi="Calibri" w:cs="Calibri"/>
                <w:sz w:val="22"/>
                <w:szCs w:val="22"/>
                <w:lang w:val="es-BO"/>
              </w:rPr>
              <w:t>Datos básicos de proceso considerados para el diseño.</w:t>
            </w:r>
          </w:p>
          <w:p w:rsidR="001F4A0E" w:rsidRPr="001F4A0E" w:rsidRDefault="001F4A0E" w:rsidP="004D3B82">
            <w:pPr>
              <w:numPr>
                <w:ilvl w:val="0"/>
                <w:numId w:val="44"/>
              </w:numPr>
              <w:autoSpaceDE w:val="0"/>
              <w:autoSpaceDN w:val="0"/>
              <w:adjustRightInd w:val="0"/>
              <w:ind w:left="923" w:hanging="284"/>
              <w:jc w:val="both"/>
              <w:rPr>
                <w:rFonts w:ascii="Calibri" w:eastAsia="Calibri" w:hAnsi="Calibri" w:cs="Calibri"/>
                <w:sz w:val="22"/>
                <w:szCs w:val="22"/>
                <w:lang w:val="es-BO"/>
              </w:rPr>
            </w:pPr>
            <w:r w:rsidRPr="001F4A0E">
              <w:rPr>
                <w:rFonts w:ascii="Calibri" w:eastAsia="Calibri" w:hAnsi="Calibri" w:cs="Calibri"/>
                <w:sz w:val="22"/>
                <w:szCs w:val="22"/>
                <w:lang w:val="es-BO"/>
              </w:rPr>
              <w:t>Código diseño y/o sistema de cálculo.</w:t>
            </w:r>
          </w:p>
          <w:p w:rsidR="001F4A0E" w:rsidRPr="001F4A0E" w:rsidRDefault="001F4A0E" w:rsidP="004D3B82">
            <w:pPr>
              <w:numPr>
                <w:ilvl w:val="0"/>
                <w:numId w:val="44"/>
              </w:numPr>
              <w:autoSpaceDE w:val="0"/>
              <w:autoSpaceDN w:val="0"/>
              <w:adjustRightInd w:val="0"/>
              <w:ind w:left="923" w:hanging="284"/>
              <w:jc w:val="both"/>
              <w:rPr>
                <w:rFonts w:ascii="Calibri" w:eastAsia="Calibri" w:hAnsi="Calibri" w:cs="Calibri"/>
                <w:sz w:val="22"/>
                <w:szCs w:val="22"/>
                <w:lang w:val="es-BO"/>
              </w:rPr>
            </w:pPr>
            <w:r w:rsidRPr="001F4A0E">
              <w:rPr>
                <w:rFonts w:ascii="Calibri" w:eastAsia="Calibri" w:hAnsi="Calibri" w:cs="Calibri"/>
                <w:sz w:val="22"/>
                <w:szCs w:val="22"/>
                <w:lang w:val="es-BO"/>
              </w:rPr>
              <w:t>Memorias de cálculos.</w:t>
            </w:r>
          </w:p>
          <w:p w:rsidR="001F4A0E" w:rsidRPr="001F4A0E" w:rsidRDefault="001F4A0E" w:rsidP="004D3B82">
            <w:pPr>
              <w:numPr>
                <w:ilvl w:val="0"/>
                <w:numId w:val="44"/>
              </w:numPr>
              <w:autoSpaceDE w:val="0"/>
              <w:autoSpaceDN w:val="0"/>
              <w:adjustRightInd w:val="0"/>
              <w:ind w:left="923" w:hanging="284"/>
              <w:jc w:val="both"/>
              <w:rPr>
                <w:rFonts w:ascii="Calibri" w:eastAsia="Calibri" w:hAnsi="Calibri" w:cs="Calibri"/>
                <w:sz w:val="22"/>
                <w:szCs w:val="22"/>
                <w:lang w:val="es-BO"/>
              </w:rPr>
            </w:pPr>
            <w:r w:rsidRPr="001F4A0E">
              <w:rPr>
                <w:rFonts w:ascii="Calibri" w:eastAsia="Calibri" w:hAnsi="Calibri" w:cs="Calibri"/>
                <w:sz w:val="22"/>
                <w:szCs w:val="22"/>
                <w:lang w:val="es-BO"/>
              </w:rPr>
              <w:t>Especificaciones técnicas complementarias no incluidas en el código utilizado.</w:t>
            </w:r>
          </w:p>
          <w:p w:rsidR="001F4A0E" w:rsidRPr="001F4A0E" w:rsidRDefault="001F4A0E" w:rsidP="004D3B82">
            <w:pPr>
              <w:numPr>
                <w:ilvl w:val="0"/>
                <w:numId w:val="44"/>
              </w:numPr>
              <w:autoSpaceDE w:val="0"/>
              <w:autoSpaceDN w:val="0"/>
              <w:adjustRightInd w:val="0"/>
              <w:ind w:left="923" w:hanging="284"/>
              <w:jc w:val="both"/>
              <w:rPr>
                <w:rFonts w:ascii="Calibri" w:eastAsia="Calibri" w:hAnsi="Calibri" w:cs="Calibri"/>
                <w:sz w:val="22"/>
                <w:szCs w:val="22"/>
                <w:lang w:val="es-BO"/>
              </w:rPr>
            </w:pPr>
            <w:r w:rsidRPr="001F4A0E">
              <w:rPr>
                <w:rFonts w:ascii="Calibri" w:eastAsia="Calibri" w:hAnsi="Calibri" w:cs="Calibri"/>
                <w:sz w:val="22"/>
                <w:szCs w:val="22"/>
                <w:lang w:val="es-BO"/>
              </w:rPr>
              <w:t>Planos básicos, con indicación de los materiales a emplear y de los elementos que por formar parte integrante del equipo a presión, puedan afectar a la seguridad del mismo.</w:t>
            </w:r>
          </w:p>
          <w:p w:rsidR="001F4A0E" w:rsidRPr="001F4A0E" w:rsidRDefault="001F4A0E" w:rsidP="004D3B82">
            <w:pPr>
              <w:numPr>
                <w:ilvl w:val="0"/>
                <w:numId w:val="44"/>
              </w:numPr>
              <w:autoSpaceDE w:val="0"/>
              <w:autoSpaceDN w:val="0"/>
              <w:adjustRightInd w:val="0"/>
              <w:ind w:left="923" w:hanging="284"/>
              <w:jc w:val="both"/>
              <w:rPr>
                <w:rFonts w:ascii="Calibri" w:eastAsia="Calibri" w:hAnsi="Calibri" w:cs="Calibri"/>
                <w:sz w:val="22"/>
                <w:szCs w:val="22"/>
                <w:lang w:val="es-BO"/>
              </w:rPr>
            </w:pPr>
            <w:r w:rsidRPr="001F4A0E">
              <w:rPr>
                <w:rFonts w:ascii="Calibri" w:eastAsia="Calibri" w:hAnsi="Calibri" w:cs="Calibri"/>
                <w:sz w:val="22"/>
                <w:szCs w:val="22"/>
                <w:lang w:val="es-BO"/>
              </w:rPr>
              <w:t>Especificación de prueba de presión.</w:t>
            </w:r>
          </w:p>
          <w:p w:rsidR="001F4A0E" w:rsidRPr="001F4A0E" w:rsidRDefault="001F4A0E" w:rsidP="001F4A0E">
            <w:pPr>
              <w:autoSpaceDE w:val="0"/>
              <w:autoSpaceDN w:val="0"/>
              <w:adjustRightInd w:val="0"/>
              <w:ind w:left="708"/>
              <w:jc w:val="both"/>
              <w:rPr>
                <w:rFonts w:ascii="Calibri" w:hAnsi="Calibri" w:cs="Calibri"/>
                <w:sz w:val="22"/>
                <w:szCs w:val="22"/>
                <w:lang w:val="es-BO" w:eastAsia="es-ES"/>
              </w:rPr>
            </w:pPr>
          </w:p>
          <w:p w:rsidR="001F4A0E" w:rsidRPr="001F4A0E" w:rsidRDefault="001F4A0E" w:rsidP="004D3B82">
            <w:pPr>
              <w:numPr>
                <w:ilvl w:val="0"/>
                <w:numId w:val="42"/>
              </w:numPr>
              <w:autoSpaceDE w:val="0"/>
              <w:autoSpaceDN w:val="0"/>
              <w:adjustRightInd w:val="0"/>
              <w:jc w:val="both"/>
              <w:rPr>
                <w:rFonts w:ascii="Calibri" w:eastAsia="Calibri" w:hAnsi="Calibri" w:cs="Calibri"/>
                <w:b/>
                <w:bCs/>
                <w:sz w:val="22"/>
                <w:szCs w:val="22"/>
                <w:lang w:val="es-BO"/>
              </w:rPr>
            </w:pPr>
            <w:r w:rsidRPr="001F4A0E">
              <w:rPr>
                <w:rFonts w:ascii="Calibri" w:eastAsia="Calibri" w:hAnsi="Calibri" w:cs="Calibri"/>
                <w:b/>
                <w:bCs/>
                <w:sz w:val="22"/>
                <w:szCs w:val="22"/>
                <w:lang w:val="es-BO"/>
              </w:rPr>
              <w:t>MANUAL DE CONSTRUCCIÓN DEL DEPURADOR SPOOL:</w:t>
            </w:r>
          </w:p>
          <w:p w:rsidR="001F4A0E" w:rsidRPr="001F4A0E" w:rsidRDefault="001F4A0E" w:rsidP="004D3B82">
            <w:pPr>
              <w:numPr>
                <w:ilvl w:val="0"/>
                <w:numId w:val="45"/>
              </w:numPr>
              <w:autoSpaceDE w:val="0"/>
              <w:autoSpaceDN w:val="0"/>
              <w:adjustRightInd w:val="0"/>
              <w:ind w:left="923" w:hanging="284"/>
              <w:jc w:val="both"/>
              <w:rPr>
                <w:rFonts w:ascii="Calibri" w:eastAsia="Calibri" w:hAnsi="Calibri" w:cs="Calibri"/>
                <w:sz w:val="22"/>
                <w:szCs w:val="22"/>
                <w:lang w:val="es-BO"/>
              </w:rPr>
            </w:pPr>
            <w:r w:rsidRPr="001F4A0E">
              <w:rPr>
                <w:rFonts w:ascii="Calibri" w:eastAsia="Calibri" w:hAnsi="Calibri" w:cs="Calibri"/>
                <w:sz w:val="22"/>
                <w:szCs w:val="22"/>
                <w:lang w:val="es-BO"/>
              </w:rPr>
              <w:t>Nº de inscripción del Fabricante en el oportuno Organismo oficial.</w:t>
            </w:r>
          </w:p>
          <w:p w:rsidR="001F4A0E" w:rsidRPr="001F4A0E" w:rsidRDefault="001F4A0E" w:rsidP="004D3B82">
            <w:pPr>
              <w:numPr>
                <w:ilvl w:val="0"/>
                <w:numId w:val="45"/>
              </w:numPr>
              <w:autoSpaceDE w:val="0"/>
              <w:autoSpaceDN w:val="0"/>
              <w:adjustRightInd w:val="0"/>
              <w:ind w:left="923" w:hanging="284"/>
              <w:jc w:val="both"/>
              <w:rPr>
                <w:rFonts w:ascii="Calibri" w:eastAsia="Calibri" w:hAnsi="Calibri" w:cs="Calibri"/>
                <w:sz w:val="22"/>
                <w:szCs w:val="22"/>
                <w:lang w:val="es-BO"/>
              </w:rPr>
            </w:pPr>
            <w:r w:rsidRPr="001F4A0E">
              <w:rPr>
                <w:rFonts w:ascii="Calibri" w:eastAsia="Calibri" w:hAnsi="Calibri" w:cs="Calibri"/>
                <w:sz w:val="22"/>
                <w:szCs w:val="22"/>
                <w:lang w:val="es-BO"/>
              </w:rPr>
              <w:t>Nombre y razón social de la Ingeniería.</w:t>
            </w:r>
          </w:p>
          <w:p w:rsidR="001F4A0E" w:rsidRPr="001F4A0E" w:rsidRDefault="001F4A0E" w:rsidP="004D3B82">
            <w:pPr>
              <w:numPr>
                <w:ilvl w:val="0"/>
                <w:numId w:val="45"/>
              </w:numPr>
              <w:autoSpaceDE w:val="0"/>
              <w:autoSpaceDN w:val="0"/>
              <w:adjustRightInd w:val="0"/>
              <w:ind w:left="923" w:hanging="284"/>
              <w:jc w:val="both"/>
              <w:rPr>
                <w:rFonts w:ascii="Calibri" w:eastAsia="Calibri" w:hAnsi="Calibri" w:cs="Calibri"/>
                <w:sz w:val="22"/>
                <w:szCs w:val="22"/>
                <w:lang w:val="es-BO"/>
              </w:rPr>
            </w:pPr>
            <w:r w:rsidRPr="001F4A0E">
              <w:rPr>
                <w:rFonts w:ascii="Calibri" w:eastAsia="Calibri" w:hAnsi="Calibri" w:cs="Calibri"/>
                <w:sz w:val="22"/>
                <w:szCs w:val="22"/>
                <w:lang w:val="es-BO"/>
              </w:rPr>
              <w:t>Planos constructivos complementarios a los recogidos en el Manual de Diseño.</w:t>
            </w:r>
          </w:p>
          <w:p w:rsidR="001F4A0E" w:rsidRPr="001F4A0E" w:rsidRDefault="001F4A0E" w:rsidP="004D3B82">
            <w:pPr>
              <w:numPr>
                <w:ilvl w:val="0"/>
                <w:numId w:val="45"/>
              </w:numPr>
              <w:autoSpaceDE w:val="0"/>
              <w:autoSpaceDN w:val="0"/>
              <w:adjustRightInd w:val="0"/>
              <w:ind w:left="923" w:hanging="284"/>
              <w:jc w:val="both"/>
              <w:rPr>
                <w:rFonts w:ascii="Calibri" w:eastAsia="Calibri" w:hAnsi="Calibri" w:cs="Calibri"/>
                <w:sz w:val="22"/>
                <w:szCs w:val="22"/>
                <w:lang w:val="es-BO"/>
              </w:rPr>
            </w:pPr>
            <w:r w:rsidRPr="001F4A0E">
              <w:rPr>
                <w:rFonts w:ascii="Calibri" w:eastAsia="Calibri" w:hAnsi="Calibri" w:cs="Calibri"/>
                <w:sz w:val="22"/>
                <w:szCs w:val="22"/>
                <w:lang w:val="es-BO"/>
              </w:rPr>
              <w:t>Procedimientos de conformado, soldadura, tratamientos térmicos y controles, si aplican.</w:t>
            </w:r>
          </w:p>
          <w:p w:rsidR="001F4A0E" w:rsidRPr="001F4A0E" w:rsidRDefault="001F4A0E" w:rsidP="004D3B82">
            <w:pPr>
              <w:numPr>
                <w:ilvl w:val="0"/>
                <w:numId w:val="45"/>
              </w:numPr>
              <w:autoSpaceDE w:val="0"/>
              <w:autoSpaceDN w:val="0"/>
              <w:adjustRightInd w:val="0"/>
              <w:ind w:left="923" w:hanging="284"/>
              <w:jc w:val="both"/>
              <w:rPr>
                <w:rFonts w:ascii="Calibri" w:eastAsia="Calibri" w:hAnsi="Calibri" w:cs="Calibri"/>
                <w:sz w:val="22"/>
                <w:szCs w:val="22"/>
                <w:lang w:val="es-BO"/>
              </w:rPr>
            </w:pPr>
            <w:r w:rsidRPr="001F4A0E">
              <w:rPr>
                <w:rFonts w:ascii="Calibri" w:eastAsia="Calibri" w:hAnsi="Calibri" w:cs="Calibri"/>
                <w:sz w:val="22"/>
                <w:szCs w:val="22"/>
                <w:lang w:val="es-BO"/>
              </w:rPr>
              <w:t>Plano de situación de las zonas sometidas a control por ensayos no destructivos y resultados.</w:t>
            </w:r>
          </w:p>
          <w:p w:rsidR="001F4A0E" w:rsidRPr="001F4A0E" w:rsidRDefault="001F4A0E" w:rsidP="001F4A0E">
            <w:pPr>
              <w:autoSpaceDE w:val="0"/>
              <w:autoSpaceDN w:val="0"/>
              <w:adjustRightInd w:val="0"/>
              <w:ind w:left="708"/>
              <w:jc w:val="both"/>
              <w:rPr>
                <w:rFonts w:ascii="Calibri" w:eastAsia="Calibri" w:hAnsi="Calibri" w:cs="Calibri"/>
                <w:sz w:val="22"/>
                <w:szCs w:val="22"/>
                <w:lang w:val="es-BO"/>
              </w:rPr>
            </w:pPr>
          </w:p>
          <w:p w:rsidR="001F4A0E" w:rsidRPr="001F4A0E" w:rsidRDefault="001F4A0E" w:rsidP="004D3B82">
            <w:pPr>
              <w:numPr>
                <w:ilvl w:val="0"/>
                <w:numId w:val="42"/>
              </w:numPr>
              <w:autoSpaceDE w:val="0"/>
              <w:autoSpaceDN w:val="0"/>
              <w:adjustRightInd w:val="0"/>
              <w:jc w:val="both"/>
              <w:rPr>
                <w:rFonts w:ascii="Calibri" w:eastAsia="Calibri" w:hAnsi="Calibri" w:cs="Calibri"/>
                <w:b/>
                <w:bCs/>
                <w:sz w:val="22"/>
                <w:szCs w:val="22"/>
                <w:lang w:val="es-BO"/>
              </w:rPr>
            </w:pPr>
            <w:r w:rsidRPr="001F4A0E">
              <w:rPr>
                <w:rFonts w:ascii="Calibri" w:eastAsia="Calibri" w:hAnsi="Calibri" w:cs="Calibri"/>
                <w:b/>
                <w:bCs/>
                <w:sz w:val="22"/>
                <w:szCs w:val="22"/>
                <w:lang w:val="es-BO"/>
              </w:rPr>
              <w:t>DOSSIER DE CALIDAD DEL DEPURADOR SPOOL:</w:t>
            </w:r>
          </w:p>
          <w:p w:rsidR="001F4A0E" w:rsidRPr="001F4A0E" w:rsidRDefault="001F4A0E" w:rsidP="004D3B82">
            <w:pPr>
              <w:numPr>
                <w:ilvl w:val="0"/>
                <w:numId w:val="46"/>
              </w:numPr>
              <w:autoSpaceDE w:val="0"/>
              <w:autoSpaceDN w:val="0"/>
              <w:adjustRightInd w:val="0"/>
              <w:ind w:left="923" w:hanging="284"/>
              <w:jc w:val="both"/>
              <w:rPr>
                <w:rFonts w:ascii="Calibri" w:eastAsia="Calibri" w:hAnsi="Calibri" w:cs="Calibri"/>
                <w:sz w:val="22"/>
                <w:szCs w:val="22"/>
                <w:lang w:val="es-BO"/>
              </w:rPr>
            </w:pPr>
            <w:r w:rsidRPr="001F4A0E">
              <w:rPr>
                <w:rFonts w:ascii="Calibri" w:eastAsia="Calibri" w:hAnsi="Calibri" w:cs="Calibri"/>
                <w:sz w:val="22"/>
                <w:szCs w:val="22"/>
                <w:lang w:val="es-BO"/>
              </w:rPr>
              <w:t>Certificado de fabricación.</w:t>
            </w:r>
          </w:p>
          <w:p w:rsidR="001F4A0E" w:rsidRPr="001F4A0E" w:rsidRDefault="001F4A0E" w:rsidP="004D3B82">
            <w:pPr>
              <w:numPr>
                <w:ilvl w:val="0"/>
                <w:numId w:val="46"/>
              </w:numPr>
              <w:autoSpaceDE w:val="0"/>
              <w:autoSpaceDN w:val="0"/>
              <w:adjustRightInd w:val="0"/>
              <w:ind w:left="923" w:hanging="284"/>
              <w:jc w:val="both"/>
              <w:rPr>
                <w:rFonts w:ascii="Calibri" w:eastAsia="Calibri" w:hAnsi="Calibri" w:cs="Calibri"/>
                <w:sz w:val="22"/>
                <w:szCs w:val="22"/>
                <w:lang w:val="es-BO"/>
              </w:rPr>
            </w:pPr>
            <w:r w:rsidRPr="001F4A0E">
              <w:rPr>
                <w:rFonts w:ascii="Calibri" w:eastAsia="Calibri" w:hAnsi="Calibri" w:cs="Calibri"/>
                <w:sz w:val="22"/>
                <w:szCs w:val="22"/>
                <w:lang w:val="es-BO"/>
              </w:rPr>
              <w:t>Certificado de materiales e informes de pruebas de los mismos.</w:t>
            </w:r>
          </w:p>
          <w:p w:rsidR="001F4A0E" w:rsidRPr="001F4A0E" w:rsidRDefault="001F4A0E" w:rsidP="004D3B82">
            <w:pPr>
              <w:numPr>
                <w:ilvl w:val="0"/>
                <w:numId w:val="46"/>
              </w:numPr>
              <w:autoSpaceDE w:val="0"/>
              <w:autoSpaceDN w:val="0"/>
              <w:adjustRightInd w:val="0"/>
              <w:ind w:left="923" w:hanging="284"/>
              <w:jc w:val="both"/>
              <w:rPr>
                <w:rFonts w:ascii="Calibri" w:hAnsi="Calibri" w:cs="Calibri"/>
                <w:sz w:val="22"/>
                <w:szCs w:val="22"/>
                <w:lang w:val="es-BO" w:eastAsia="es-ES"/>
              </w:rPr>
            </w:pPr>
            <w:r w:rsidRPr="001F4A0E">
              <w:rPr>
                <w:rFonts w:ascii="Calibri" w:hAnsi="Calibri" w:cs="Calibri"/>
                <w:sz w:val="22"/>
                <w:szCs w:val="22"/>
                <w:lang w:val="es-BO" w:eastAsia="es-ES"/>
              </w:rPr>
              <w:t>Lista de Materiales.</w:t>
            </w:r>
          </w:p>
          <w:p w:rsidR="001F4A0E" w:rsidRPr="001F4A0E" w:rsidRDefault="001F4A0E" w:rsidP="004D3B82">
            <w:pPr>
              <w:numPr>
                <w:ilvl w:val="0"/>
                <w:numId w:val="46"/>
              </w:numPr>
              <w:spacing w:line="276" w:lineRule="auto"/>
              <w:ind w:left="923" w:hanging="284"/>
              <w:jc w:val="both"/>
              <w:rPr>
                <w:rFonts w:ascii="Calibri" w:hAnsi="Calibri" w:cs="Calibri"/>
                <w:sz w:val="22"/>
                <w:szCs w:val="22"/>
                <w:lang w:val="es-BO" w:eastAsia="es-ES"/>
              </w:rPr>
            </w:pPr>
            <w:r w:rsidRPr="001F4A0E">
              <w:rPr>
                <w:rFonts w:ascii="Calibri" w:hAnsi="Calibri" w:cs="Calibri"/>
                <w:sz w:val="22"/>
                <w:szCs w:val="22"/>
                <w:lang w:val="es-BO" w:eastAsia="es-ES"/>
              </w:rPr>
              <w:t>Especificación de Procedimientos de Soldaduras (WPS).</w:t>
            </w:r>
          </w:p>
          <w:p w:rsidR="001F4A0E" w:rsidRPr="001F4A0E" w:rsidRDefault="001F4A0E" w:rsidP="004D3B82">
            <w:pPr>
              <w:numPr>
                <w:ilvl w:val="0"/>
                <w:numId w:val="46"/>
              </w:numPr>
              <w:spacing w:line="276" w:lineRule="auto"/>
              <w:ind w:left="923" w:hanging="284"/>
              <w:jc w:val="both"/>
              <w:rPr>
                <w:rFonts w:ascii="Calibri" w:hAnsi="Calibri" w:cs="Calibri"/>
                <w:sz w:val="22"/>
                <w:szCs w:val="22"/>
                <w:lang w:val="es-BO" w:eastAsia="es-ES"/>
              </w:rPr>
            </w:pPr>
            <w:r w:rsidRPr="001F4A0E">
              <w:rPr>
                <w:rFonts w:ascii="Calibri" w:hAnsi="Calibri" w:cs="Calibri"/>
                <w:sz w:val="22"/>
                <w:szCs w:val="22"/>
                <w:lang w:val="es-BO" w:eastAsia="es-ES"/>
              </w:rPr>
              <w:lastRenderedPageBreak/>
              <w:t>Registro de Calificación de Procedimientos de Soldaduras (PQR).</w:t>
            </w:r>
          </w:p>
          <w:p w:rsidR="001F4A0E" w:rsidRPr="001F4A0E" w:rsidRDefault="001F4A0E" w:rsidP="004D3B82">
            <w:pPr>
              <w:numPr>
                <w:ilvl w:val="0"/>
                <w:numId w:val="46"/>
              </w:numPr>
              <w:spacing w:line="276" w:lineRule="auto"/>
              <w:ind w:left="923" w:hanging="284"/>
              <w:jc w:val="both"/>
              <w:rPr>
                <w:rFonts w:ascii="Calibri" w:hAnsi="Calibri" w:cs="Calibri"/>
                <w:sz w:val="22"/>
                <w:szCs w:val="22"/>
                <w:lang w:val="es-BO" w:eastAsia="es-ES"/>
              </w:rPr>
            </w:pPr>
            <w:r w:rsidRPr="001F4A0E">
              <w:rPr>
                <w:rFonts w:ascii="Calibri" w:hAnsi="Calibri" w:cs="Calibri"/>
                <w:sz w:val="22"/>
                <w:szCs w:val="22"/>
                <w:lang w:val="es-BO" w:eastAsia="es-ES"/>
              </w:rPr>
              <w:t>Registro de Soldadores Aprobados (WPQ).</w:t>
            </w:r>
          </w:p>
          <w:p w:rsidR="001F4A0E" w:rsidRPr="001F4A0E" w:rsidRDefault="001F4A0E" w:rsidP="004D3B82">
            <w:pPr>
              <w:numPr>
                <w:ilvl w:val="0"/>
                <w:numId w:val="46"/>
              </w:numPr>
              <w:autoSpaceDE w:val="0"/>
              <w:autoSpaceDN w:val="0"/>
              <w:adjustRightInd w:val="0"/>
              <w:ind w:left="923" w:hanging="284"/>
              <w:jc w:val="both"/>
              <w:rPr>
                <w:rFonts w:ascii="Calibri" w:eastAsia="Calibri" w:hAnsi="Calibri" w:cs="Calibri"/>
                <w:sz w:val="22"/>
                <w:szCs w:val="22"/>
                <w:lang w:val="es-BO"/>
              </w:rPr>
            </w:pPr>
            <w:r w:rsidRPr="001F4A0E">
              <w:rPr>
                <w:rFonts w:ascii="Calibri" w:hAnsi="Calibri" w:cs="Calibri"/>
                <w:sz w:val="22"/>
                <w:szCs w:val="22"/>
                <w:lang w:val="es-BO" w:eastAsia="es-ES"/>
              </w:rPr>
              <w:t>Registros de los resultados de ensayos no destructivos y destructivos.</w:t>
            </w:r>
            <w:r w:rsidRPr="001F4A0E">
              <w:rPr>
                <w:rFonts w:ascii="Calibri" w:eastAsia="Calibri" w:hAnsi="Calibri" w:cs="Calibri"/>
                <w:sz w:val="22"/>
                <w:szCs w:val="22"/>
                <w:lang w:val="es-BO"/>
              </w:rPr>
              <w:t xml:space="preserve"> </w:t>
            </w:r>
          </w:p>
          <w:p w:rsidR="001F4A0E" w:rsidRPr="001F4A0E" w:rsidRDefault="001F4A0E" w:rsidP="004D3B82">
            <w:pPr>
              <w:numPr>
                <w:ilvl w:val="0"/>
                <w:numId w:val="46"/>
              </w:numPr>
              <w:autoSpaceDE w:val="0"/>
              <w:autoSpaceDN w:val="0"/>
              <w:adjustRightInd w:val="0"/>
              <w:ind w:left="923" w:hanging="284"/>
              <w:jc w:val="both"/>
              <w:rPr>
                <w:rFonts w:ascii="Calibri" w:eastAsia="Calibri" w:hAnsi="Calibri" w:cs="Calibri"/>
                <w:sz w:val="22"/>
                <w:szCs w:val="22"/>
                <w:lang w:val="es-BO"/>
              </w:rPr>
            </w:pPr>
            <w:r w:rsidRPr="001F4A0E">
              <w:rPr>
                <w:rFonts w:ascii="Calibri" w:eastAsia="Calibri" w:hAnsi="Calibri" w:cs="Calibri"/>
                <w:sz w:val="22"/>
                <w:szCs w:val="22"/>
                <w:lang w:val="es-BO"/>
              </w:rPr>
              <w:t>Plan de calidad, pruebas y puntos de inspección.</w:t>
            </w:r>
          </w:p>
          <w:p w:rsidR="001F4A0E" w:rsidRPr="001F4A0E" w:rsidRDefault="001F4A0E" w:rsidP="004D3B82">
            <w:pPr>
              <w:numPr>
                <w:ilvl w:val="0"/>
                <w:numId w:val="46"/>
              </w:numPr>
              <w:autoSpaceDE w:val="0"/>
              <w:autoSpaceDN w:val="0"/>
              <w:adjustRightInd w:val="0"/>
              <w:ind w:left="923" w:hanging="284"/>
              <w:jc w:val="both"/>
              <w:rPr>
                <w:rFonts w:ascii="Calibri" w:hAnsi="Calibri" w:cs="Calibri"/>
                <w:sz w:val="22"/>
                <w:szCs w:val="22"/>
                <w:lang w:val="es-BO" w:eastAsia="es-ES"/>
              </w:rPr>
            </w:pPr>
            <w:r w:rsidRPr="001F4A0E">
              <w:rPr>
                <w:rFonts w:ascii="Calibri" w:hAnsi="Calibri" w:cs="Calibri"/>
                <w:sz w:val="22"/>
                <w:szCs w:val="22"/>
                <w:lang w:val="es-BO" w:eastAsia="es-ES"/>
              </w:rPr>
              <w:t>Informe de ensayos no destructivos y destructivos.</w:t>
            </w:r>
          </w:p>
          <w:p w:rsidR="001F4A0E" w:rsidRPr="001F4A0E" w:rsidRDefault="001F4A0E" w:rsidP="004D3B82">
            <w:pPr>
              <w:numPr>
                <w:ilvl w:val="0"/>
                <w:numId w:val="46"/>
              </w:numPr>
              <w:autoSpaceDE w:val="0"/>
              <w:autoSpaceDN w:val="0"/>
              <w:adjustRightInd w:val="0"/>
              <w:ind w:left="923" w:hanging="284"/>
              <w:jc w:val="both"/>
              <w:rPr>
                <w:rFonts w:ascii="Calibri" w:eastAsia="Calibri" w:hAnsi="Calibri" w:cs="Calibri"/>
                <w:sz w:val="22"/>
                <w:szCs w:val="22"/>
                <w:lang w:val="es-BO"/>
              </w:rPr>
            </w:pPr>
            <w:r w:rsidRPr="001F4A0E">
              <w:rPr>
                <w:rFonts w:ascii="Calibri" w:eastAsia="Calibri" w:hAnsi="Calibri" w:cs="Calibri"/>
                <w:sz w:val="22"/>
                <w:szCs w:val="22"/>
                <w:lang w:val="es-BO"/>
              </w:rPr>
              <w:t>Informe de reparaciones.</w:t>
            </w:r>
          </w:p>
          <w:p w:rsidR="001F4A0E" w:rsidRPr="001F4A0E" w:rsidRDefault="001F4A0E" w:rsidP="004D3B82">
            <w:pPr>
              <w:numPr>
                <w:ilvl w:val="0"/>
                <w:numId w:val="46"/>
              </w:numPr>
              <w:autoSpaceDE w:val="0"/>
              <w:autoSpaceDN w:val="0"/>
              <w:adjustRightInd w:val="0"/>
              <w:ind w:left="923" w:hanging="284"/>
              <w:jc w:val="both"/>
              <w:rPr>
                <w:rFonts w:ascii="Calibri" w:eastAsia="Calibri" w:hAnsi="Calibri" w:cs="Calibri"/>
                <w:sz w:val="22"/>
                <w:szCs w:val="22"/>
                <w:lang w:val="es-BO"/>
              </w:rPr>
            </w:pPr>
            <w:r w:rsidRPr="001F4A0E">
              <w:rPr>
                <w:rFonts w:ascii="Calibri" w:eastAsia="Calibri" w:hAnsi="Calibri" w:cs="Calibri"/>
                <w:sz w:val="22"/>
                <w:szCs w:val="22"/>
                <w:lang w:val="es-BO"/>
              </w:rPr>
              <w:t>Certificado de inspecciones y pruebas realizadas.</w:t>
            </w:r>
          </w:p>
          <w:p w:rsidR="001F4A0E" w:rsidRPr="001F4A0E" w:rsidRDefault="001F4A0E" w:rsidP="004D3B82">
            <w:pPr>
              <w:numPr>
                <w:ilvl w:val="0"/>
                <w:numId w:val="46"/>
              </w:numPr>
              <w:autoSpaceDE w:val="0"/>
              <w:autoSpaceDN w:val="0"/>
              <w:adjustRightInd w:val="0"/>
              <w:ind w:left="923" w:hanging="284"/>
              <w:jc w:val="both"/>
              <w:rPr>
                <w:rFonts w:ascii="Calibri" w:eastAsia="Calibri" w:hAnsi="Calibri" w:cs="Calibri"/>
                <w:sz w:val="22"/>
                <w:szCs w:val="22"/>
                <w:lang w:val="es-BO"/>
              </w:rPr>
            </w:pPr>
            <w:r w:rsidRPr="001F4A0E">
              <w:rPr>
                <w:rFonts w:ascii="Calibri" w:eastAsia="Calibri" w:hAnsi="Calibri" w:cs="Calibri"/>
                <w:sz w:val="22"/>
                <w:szCs w:val="22"/>
                <w:lang w:val="es-BO"/>
              </w:rPr>
              <w:t>Certificado de prueba hidráulica.</w:t>
            </w:r>
          </w:p>
          <w:p w:rsidR="001F4A0E" w:rsidRPr="001F4A0E" w:rsidRDefault="001F4A0E" w:rsidP="004D3B82">
            <w:pPr>
              <w:numPr>
                <w:ilvl w:val="0"/>
                <w:numId w:val="46"/>
              </w:numPr>
              <w:autoSpaceDE w:val="0"/>
              <w:autoSpaceDN w:val="0"/>
              <w:adjustRightInd w:val="0"/>
              <w:ind w:left="923" w:hanging="284"/>
              <w:jc w:val="both"/>
              <w:rPr>
                <w:rFonts w:ascii="Calibri" w:hAnsi="Calibri" w:cs="Calibri"/>
                <w:sz w:val="22"/>
                <w:szCs w:val="22"/>
                <w:lang w:val="es-BO" w:eastAsia="es-ES"/>
              </w:rPr>
            </w:pPr>
            <w:r w:rsidRPr="001F4A0E">
              <w:rPr>
                <w:rFonts w:ascii="Calibri" w:hAnsi="Calibri" w:cs="Calibri"/>
                <w:sz w:val="22"/>
                <w:szCs w:val="22"/>
                <w:lang w:val="es-BO" w:eastAsia="es-ES"/>
              </w:rPr>
              <w:t>Certificados de ensayos no destructivos.</w:t>
            </w:r>
          </w:p>
          <w:p w:rsidR="001F4A0E" w:rsidRPr="001F4A0E" w:rsidRDefault="001F4A0E" w:rsidP="004D3B82">
            <w:pPr>
              <w:numPr>
                <w:ilvl w:val="0"/>
                <w:numId w:val="46"/>
              </w:numPr>
              <w:autoSpaceDE w:val="0"/>
              <w:autoSpaceDN w:val="0"/>
              <w:adjustRightInd w:val="0"/>
              <w:ind w:left="923" w:hanging="284"/>
              <w:jc w:val="both"/>
              <w:rPr>
                <w:rFonts w:ascii="Calibri" w:hAnsi="Calibri" w:cs="Calibri"/>
                <w:sz w:val="22"/>
                <w:szCs w:val="22"/>
                <w:lang w:val="es-BO" w:eastAsia="es-ES"/>
              </w:rPr>
            </w:pPr>
            <w:r w:rsidRPr="001F4A0E">
              <w:rPr>
                <w:rFonts w:ascii="Calibri" w:hAnsi="Calibri" w:cs="Calibri"/>
                <w:sz w:val="22"/>
                <w:szCs w:val="22"/>
                <w:lang w:val="es-BO" w:eastAsia="es-ES"/>
              </w:rPr>
              <w:t>Registro de control dimensional.</w:t>
            </w:r>
          </w:p>
          <w:p w:rsidR="001F4A0E" w:rsidRPr="001F4A0E" w:rsidRDefault="001F4A0E" w:rsidP="004D3B82">
            <w:pPr>
              <w:numPr>
                <w:ilvl w:val="0"/>
                <w:numId w:val="46"/>
              </w:numPr>
              <w:autoSpaceDE w:val="0"/>
              <w:autoSpaceDN w:val="0"/>
              <w:adjustRightInd w:val="0"/>
              <w:ind w:left="923" w:hanging="284"/>
              <w:jc w:val="both"/>
              <w:rPr>
                <w:rFonts w:ascii="Calibri" w:hAnsi="Calibri" w:cs="Calibri"/>
                <w:sz w:val="22"/>
                <w:szCs w:val="22"/>
                <w:lang w:val="es-BO" w:eastAsia="es-ES"/>
              </w:rPr>
            </w:pPr>
            <w:r w:rsidRPr="001F4A0E">
              <w:rPr>
                <w:rFonts w:ascii="Calibri" w:hAnsi="Calibri" w:cs="Calibri"/>
                <w:sz w:val="22"/>
                <w:szCs w:val="22"/>
                <w:lang w:val="es-BO" w:eastAsia="es-ES"/>
              </w:rPr>
              <w:t>Certificados de calidad de los materiales.</w:t>
            </w:r>
          </w:p>
          <w:p w:rsidR="001F4A0E" w:rsidRPr="001F4A0E" w:rsidRDefault="001F4A0E" w:rsidP="004D3B82">
            <w:pPr>
              <w:numPr>
                <w:ilvl w:val="0"/>
                <w:numId w:val="46"/>
              </w:numPr>
              <w:autoSpaceDE w:val="0"/>
              <w:autoSpaceDN w:val="0"/>
              <w:adjustRightInd w:val="0"/>
              <w:ind w:left="923" w:hanging="284"/>
              <w:jc w:val="both"/>
              <w:rPr>
                <w:rFonts w:ascii="Calibri" w:hAnsi="Calibri" w:cs="Calibri"/>
                <w:sz w:val="22"/>
                <w:szCs w:val="22"/>
                <w:lang w:val="es-BO" w:eastAsia="es-ES"/>
              </w:rPr>
            </w:pPr>
            <w:r w:rsidRPr="001F4A0E">
              <w:rPr>
                <w:rFonts w:ascii="Calibri" w:hAnsi="Calibri" w:cs="Calibri"/>
                <w:sz w:val="22"/>
                <w:szCs w:val="22"/>
                <w:lang w:val="es-BO" w:eastAsia="es-ES"/>
              </w:rPr>
              <w:t>Certificados de calidad de los consumibles.</w:t>
            </w:r>
          </w:p>
          <w:p w:rsidR="001F4A0E" w:rsidRPr="001F4A0E" w:rsidRDefault="001F4A0E" w:rsidP="004D3B82">
            <w:pPr>
              <w:numPr>
                <w:ilvl w:val="0"/>
                <w:numId w:val="46"/>
              </w:numPr>
              <w:autoSpaceDE w:val="0"/>
              <w:autoSpaceDN w:val="0"/>
              <w:adjustRightInd w:val="0"/>
              <w:ind w:left="923" w:hanging="284"/>
              <w:jc w:val="both"/>
              <w:rPr>
                <w:rFonts w:ascii="Calibri" w:eastAsia="Calibri" w:hAnsi="Calibri" w:cs="Calibri"/>
                <w:sz w:val="22"/>
                <w:szCs w:val="22"/>
                <w:lang w:val="es-BO"/>
              </w:rPr>
            </w:pPr>
            <w:r w:rsidRPr="001F4A0E">
              <w:rPr>
                <w:rFonts w:ascii="Calibri" w:hAnsi="Calibri" w:cs="Calibri"/>
                <w:sz w:val="22"/>
                <w:szCs w:val="22"/>
                <w:lang w:val="es-BO" w:eastAsia="es-ES"/>
              </w:rPr>
              <w:t>Diseño de localización de las radiografías.</w:t>
            </w:r>
          </w:p>
          <w:p w:rsidR="001F4A0E" w:rsidRPr="001F4A0E" w:rsidRDefault="001F4A0E" w:rsidP="004D3B82">
            <w:pPr>
              <w:numPr>
                <w:ilvl w:val="0"/>
                <w:numId w:val="46"/>
              </w:numPr>
              <w:autoSpaceDE w:val="0"/>
              <w:autoSpaceDN w:val="0"/>
              <w:adjustRightInd w:val="0"/>
              <w:ind w:left="923" w:hanging="284"/>
              <w:jc w:val="both"/>
              <w:rPr>
                <w:rFonts w:ascii="Calibri" w:hAnsi="Calibri" w:cs="Calibri"/>
                <w:sz w:val="22"/>
                <w:szCs w:val="22"/>
                <w:lang w:val="es-BO" w:eastAsia="es-ES"/>
              </w:rPr>
            </w:pPr>
            <w:r w:rsidRPr="001F4A0E">
              <w:rPr>
                <w:rFonts w:ascii="Calibri" w:hAnsi="Calibri" w:cs="Calibri"/>
                <w:sz w:val="22"/>
                <w:szCs w:val="22"/>
                <w:lang w:val="es-BO" w:eastAsia="es-ES"/>
              </w:rPr>
              <w:t>Lista de material especificada en el diseño del proyecto con sus números de los certificados de la materia prima aplicada.</w:t>
            </w:r>
          </w:p>
          <w:p w:rsidR="001F4A0E" w:rsidRPr="001F4A0E" w:rsidRDefault="001F4A0E" w:rsidP="004D3B82">
            <w:pPr>
              <w:numPr>
                <w:ilvl w:val="0"/>
                <w:numId w:val="46"/>
              </w:numPr>
              <w:autoSpaceDE w:val="0"/>
              <w:autoSpaceDN w:val="0"/>
              <w:adjustRightInd w:val="0"/>
              <w:ind w:left="923" w:hanging="284"/>
              <w:jc w:val="both"/>
              <w:rPr>
                <w:rFonts w:ascii="Calibri" w:hAnsi="Calibri" w:cs="Calibri"/>
                <w:sz w:val="22"/>
                <w:szCs w:val="22"/>
                <w:lang w:val="es-BO" w:eastAsia="es-ES"/>
              </w:rPr>
            </w:pPr>
            <w:r w:rsidRPr="001F4A0E">
              <w:rPr>
                <w:rFonts w:ascii="Calibri" w:hAnsi="Calibri" w:cs="Calibri"/>
                <w:sz w:val="22"/>
                <w:szCs w:val="22"/>
                <w:lang w:val="es-BO" w:eastAsia="es-ES"/>
              </w:rPr>
              <w:t>Informes de no conformidades, cuando existan.</w:t>
            </w:r>
          </w:p>
          <w:p w:rsidR="001F4A0E" w:rsidRPr="001F4A0E" w:rsidRDefault="001F4A0E" w:rsidP="004D3B82">
            <w:pPr>
              <w:numPr>
                <w:ilvl w:val="0"/>
                <w:numId w:val="46"/>
              </w:numPr>
              <w:autoSpaceDE w:val="0"/>
              <w:autoSpaceDN w:val="0"/>
              <w:adjustRightInd w:val="0"/>
              <w:ind w:left="923" w:hanging="284"/>
              <w:jc w:val="both"/>
              <w:rPr>
                <w:rFonts w:ascii="Calibri" w:hAnsi="Calibri" w:cs="Calibri"/>
                <w:sz w:val="22"/>
                <w:szCs w:val="22"/>
                <w:lang w:val="es-BO" w:eastAsia="es-ES"/>
              </w:rPr>
            </w:pPr>
            <w:r w:rsidRPr="001F4A0E">
              <w:rPr>
                <w:rFonts w:ascii="Calibri" w:hAnsi="Calibri" w:cs="Calibri"/>
                <w:sz w:val="22"/>
                <w:szCs w:val="22"/>
                <w:lang w:val="es-BO" w:eastAsia="es-ES"/>
              </w:rPr>
              <w:t>Certificado de liberación de inspección.</w:t>
            </w:r>
          </w:p>
          <w:p w:rsidR="001F4A0E" w:rsidRPr="001F4A0E" w:rsidRDefault="001F4A0E" w:rsidP="004D3B82">
            <w:pPr>
              <w:numPr>
                <w:ilvl w:val="0"/>
                <w:numId w:val="46"/>
              </w:numPr>
              <w:autoSpaceDE w:val="0"/>
              <w:autoSpaceDN w:val="0"/>
              <w:adjustRightInd w:val="0"/>
              <w:ind w:left="923" w:hanging="284"/>
              <w:jc w:val="both"/>
              <w:rPr>
                <w:rFonts w:ascii="Calibri" w:hAnsi="Calibri" w:cs="Calibri"/>
                <w:sz w:val="22"/>
                <w:szCs w:val="22"/>
                <w:lang w:val="es-BO" w:eastAsia="es-ES"/>
              </w:rPr>
            </w:pPr>
            <w:r w:rsidRPr="001F4A0E">
              <w:rPr>
                <w:rFonts w:ascii="Calibri" w:hAnsi="Calibri" w:cs="Calibri"/>
                <w:sz w:val="22"/>
                <w:szCs w:val="22"/>
                <w:lang w:val="es-BO" w:eastAsia="es-ES"/>
              </w:rPr>
              <w:t>Procedimiento para la instalación en el lugar de operación.</w:t>
            </w:r>
          </w:p>
          <w:p w:rsidR="001F4A0E" w:rsidRPr="001F4A0E" w:rsidRDefault="001F4A0E" w:rsidP="004D3B82">
            <w:pPr>
              <w:numPr>
                <w:ilvl w:val="0"/>
                <w:numId w:val="46"/>
              </w:numPr>
              <w:autoSpaceDE w:val="0"/>
              <w:autoSpaceDN w:val="0"/>
              <w:adjustRightInd w:val="0"/>
              <w:ind w:left="923" w:hanging="284"/>
              <w:jc w:val="both"/>
              <w:rPr>
                <w:rFonts w:ascii="Calibri" w:eastAsia="Calibri" w:hAnsi="Calibri" w:cs="Calibri"/>
                <w:sz w:val="22"/>
                <w:szCs w:val="22"/>
                <w:lang w:val="es-BO"/>
              </w:rPr>
            </w:pPr>
            <w:r w:rsidRPr="001F4A0E">
              <w:rPr>
                <w:rFonts w:ascii="Calibri" w:eastAsia="Calibri" w:hAnsi="Calibri" w:cs="Calibri"/>
                <w:sz w:val="22"/>
                <w:szCs w:val="22"/>
                <w:lang w:val="es-BO"/>
              </w:rPr>
              <w:t xml:space="preserve">Plano “As </w:t>
            </w:r>
            <w:proofErr w:type="spellStart"/>
            <w:r w:rsidRPr="001F4A0E">
              <w:rPr>
                <w:rFonts w:ascii="Calibri" w:eastAsia="Calibri" w:hAnsi="Calibri" w:cs="Calibri"/>
                <w:sz w:val="22"/>
                <w:szCs w:val="22"/>
                <w:lang w:val="es-BO"/>
              </w:rPr>
              <w:t>Built</w:t>
            </w:r>
            <w:proofErr w:type="spellEnd"/>
            <w:r w:rsidRPr="001F4A0E">
              <w:rPr>
                <w:rFonts w:ascii="Calibri" w:eastAsia="Calibri" w:hAnsi="Calibri" w:cs="Calibri"/>
                <w:sz w:val="22"/>
                <w:szCs w:val="22"/>
                <w:lang w:val="es-BO"/>
              </w:rPr>
              <w:t>” con dimensiones y espesores reales.</w:t>
            </w:r>
          </w:p>
          <w:p w:rsidR="001F4A0E" w:rsidRPr="001F4A0E" w:rsidRDefault="001F4A0E" w:rsidP="001F4A0E">
            <w:pPr>
              <w:autoSpaceDE w:val="0"/>
              <w:autoSpaceDN w:val="0"/>
              <w:adjustRightInd w:val="0"/>
              <w:ind w:left="708"/>
              <w:jc w:val="both"/>
              <w:rPr>
                <w:rFonts w:ascii="Calibri" w:eastAsia="Calibri" w:hAnsi="Calibri" w:cs="Calibri"/>
                <w:sz w:val="22"/>
                <w:szCs w:val="22"/>
                <w:lang w:val="es-BO"/>
              </w:rPr>
            </w:pPr>
          </w:p>
          <w:p w:rsidR="001F4A0E" w:rsidRPr="001F4A0E" w:rsidRDefault="001F4A0E" w:rsidP="004D3B82">
            <w:pPr>
              <w:numPr>
                <w:ilvl w:val="0"/>
                <w:numId w:val="42"/>
              </w:numPr>
              <w:autoSpaceDE w:val="0"/>
              <w:autoSpaceDN w:val="0"/>
              <w:adjustRightInd w:val="0"/>
              <w:spacing w:line="360" w:lineRule="auto"/>
              <w:jc w:val="both"/>
              <w:rPr>
                <w:rFonts w:ascii="Calibri" w:eastAsia="Calibri" w:hAnsi="Calibri" w:cs="Calibri"/>
                <w:b/>
                <w:bCs/>
                <w:sz w:val="22"/>
                <w:szCs w:val="22"/>
                <w:lang w:val="es-BO"/>
              </w:rPr>
            </w:pPr>
            <w:r w:rsidRPr="001F4A0E">
              <w:rPr>
                <w:rFonts w:ascii="Calibri" w:eastAsia="Calibri" w:hAnsi="Calibri" w:cs="Calibri"/>
                <w:b/>
                <w:bCs/>
                <w:sz w:val="22"/>
                <w:szCs w:val="22"/>
                <w:lang w:val="es-BO"/>
              </w:rPr>
              <w:t>DATA BOOK FINAL DEL SUMINISTRO.</w:t>
            </w:r>
          </w:p>
          <w:p w:rsidR="001F4A0E" w:rsidRPr="001F4A0E" w:rsidRDefault="001F4A0E" w:rsidP="004D3B82">
            <w:pPr>
              <w:numPr>
                <w:ilvl w:val="0"/>
                <w:numId w:val="42"/>
              </w:numPr>
              <w:autoSpaceDE w:val="0"/>
              <w:autoSpaceDN w:val="0"/>
              <w:adjustRightInd w:val="0"/>
              <w:spacing w:line="276" w:lineRule="auto"/>
              <w:jc w:val="both"/>
              <w:rPr>
                <w:rFonts w:ascii="Calibri" w:eastAsia="Calibri" w:hAnsi="Calibri" w:cs="Calibri"/>
                <w:b/>
                <w:bCs/>
                <w:sz w:val="22"/>
                <w:szCs w:val="22"/>
                <w:lang w:val="es-BO"/>
              </w:rPr>
            </w:pPr>
            <w:r w:rsidRPr="001F4A0E">
              <w:rPr>
                <w:rFonts w:ascii="Calibri" w:eastAsia="Calibri" w:hAnsi="Calibri" w:cs="Calibri"/>
                <w:b/>
                <w:bCs/>
                <w:sz w:val="22"/>
                <w:szCs w:val="22"/>
                <w:lang w:val="es-BO"/>
              </w:rPr>
              <w:t>CUALQUIER OTRA INFORMACIÓN QUE A PETICIÓN DEL CONTRATANTE REQUIERA.</w:t>
            </w:r>
          </w:p>
          <w:p w:rsidR="001F4A0E" w:rsidRPr="001F4A0E" w:rsidRDefault="001F4A0E" w:rsidP="001F4A0E">
            <w:pPr>
              <w:autoSpaceDE w:val="0"/>
              <w:autoSpaceDN w:val="0"/>
              <w:adjustRightInd w:val="0"/>
              <w:jc w:val="both"/>
              <w:rPr>
                <w:rFonts w:ascii="Calibri" w:hAnsi="Calibri" w:cs="Calibri"/>
                <w:b/>
                <w:bCs/>
                <w:sz w:val="22"/>
                <w:szCs w:val="22"/>
                <w:lang w:val="es-BO" w:eastAsia="es-BO"/>
              </w:rPr>
            </w:pPr>
          </w:p>
        </w:tc>
      </w:tr>
      <w:tr w:rsidR="001F4A0E" w:rsidRPr="001F4A0E" w:rsidTr="00AC1A4D">
        <w:trPr>
          <w:trHeight w:val="437"/>
        </w:trPr>
        <w:tc>
          <w:tcPr>
            <w:tcW w:w="9781" w:type="dxa"/>
            <w:shd w:val="clear" w:color="auto" w:fill="DEEAF6"/>
            <w:vAlign w:val="center"/>
          </w:tcPr>
          <w:p w:rsidR="001F4A0E" w:rsidRPr="001F4A0E" w:rsidRDefault="001F4A0E" w:rsidP="001F4A0E">
            <w:pPr>
              <w:spacing w:line="276" w:lineRule="auto"/>
              <w:jc w:val="both"/>
              <w:rPr>
                <w:rFonts w:ascii="Calibri" w:hAnsi="Calibri" w:cs="Calibri"/>
                <w:b/>
                <w:bCs/>
                <w:sz w:val="22"/>
                <w:szCs w:val="22"/>
                <w:lang w:val="es-BO" w:eastAsia="es-BO"/>
              </w:rPr>
            </w:pPr>
            <w:r w:rsidRPr="001F4A0E">
              <w:rPr>
                <w:rFonts w:ascii="Calibri" w:hAnsi="Calibri" w:cs="Calibri"/>
                <w:b/>
                <w:bCs/>
                <w:sz w:val="22"/>
                <w:szCs w:val="22"/>
                <w:lang w:val="es-BO" w:eastAsia="es-BO"/>
              </w:rPr>
              <w:lastRenderedPageBreak/>
              <w:t>COMITÉ DE RECEPCIÓN.</w:t>
            </w:r>
          </w:p>
        </w:tc>
      </w:tr>
      <w:tr w:rsidR="001F4A0E" w:rsidRPr="001F4A0E" w:rsidTr="00AC1A4D">
        <w:trPr>
          <w:trHeight w:val="437"/>
        </w:trPr>
        <w:tc>
          <w:tcPr>
            <w:tcW w:w="9781" w:type="dxa"/>
            <w:shd w:val="clear" w:color="auto" w:fill="auto"/>
            <w:vAlign w:val="center"/>
          </w:tcPr>
          <w:p w:rsidR="001F4A0E" w:rsidRPr="001F4A0E" w:rsidRDefault="001F4A0E" w:rsidP="001F4A0E">
            <w:pPr>
              <w:spacing w:line="276" w:lineRule="auto"/>
              <w:jc w:val="both"/>
              <w:rPr>
                <w:rFonts w:ascii="Calibri" w:hAnsi="Calibri" w:cs="Calibri"/>
                <w:bCs/>
                <w:sz w:val="22"/>
                <w:szCs w:val="22"/>
                <w:lang w:val="es-BO" w:eastAsia="es-ES"/>
              </w:rPr>
            </w:pPr>
            <w:r w:rsidRPr="001F4A0E">
              <w:rPr>
                <w:rFonts w:ascii="Calibri" w:hAnsi="Calibri" w:cs="Calibri"/>
                <w:bCs/>
                <w:sz w:val="22"/>
                <w:szCs w:val="22"/>
                <w:lang w:val="es-BO" w:eastAsia="es-ES"/>
              </w:rPr>
              <w:t>YPFB designará al COMITÉ DE RECEPCIÓN dependiente de la Gerencia de Industrialización – Dirección de Mantenimiento – Unidad de Mantenimiento del Complejo de Fraccionamiento y Licuefacción de Gas Natural Rio Grande para ejercer las siguientes funciones:</w:t>
            </w:r>
          </w:p>
          <w:p w:rsidR="001F4A0E" w:rsidRPr="001F4A0E" w:rsidRDefault="001F4A0E" w:rsidP="004D3B82">
            <w:pPr>
              <w:numPr>
                <w:ilvl w:val="0"/>
                <w:numId w:val="38"/>
              </w:numPr>
              <w:spacing w:line="276" w:lineRule="auto"/>
              <w:ind w:left="639" w:hanging="279"/>
              <w:jc w:val="both"/>
              <w:rPr>
                <w:rFonts w:ascii="Calibri" w:hAnsi="Calibri" w:cs="Calibri"/>
                <w:bCs/>
                <w:sz w:val="22"/>
                <w:szCs w:val="22"/>
                <w:lang w:val="es-BO" w:eastAsia="es-ES"/>
              </w:rPr>
            </w:pPr>
            <w:r w:rsidRPr="001F4A0E">
              <w:rPr>
                <w:rFonts w:ascii="Calibri" w:hAnsi="Calibri" w:cs="Calibri"/>
                <w:bCs/>
                <w:sz w:val="22"/>
                <w:szCs w:val="22"/>
                <w:lang w:val="es-BO" w:eastAsia="es-ES"/>
              </w:rPr>
              <w:t>Emitir la Orden de Proceder.</w:t>
            </w:r>
          </w:p>
          <w:p w:rsidR="001F4A0E" w:rsidRPr="001F4A0E" w:rsidRDefault="001F4A0E" w:rsidP="004D3B82">
            <w:pPr>
              <w:numPr>
                <w:ilvl w:val="0"/>
                <w:numId w:val="38"/>
              </w:numPr>
              <w:spacing w:line="276" w:lineRule="auto"/>
              <w:ind w:left="639" w:hanging="279"/>
              <w:jc w:val="both"/>
              <w:rPr>
                <w:rFonts w:ascii="Calibri" w:hAnsi="Calibri" w:cs="Calibri"/>
                <w:bCs/>
                <w:sz w:val="22"/>
                <w:szCs w:val="22"/>
                <w:lang w:val="es-BO" w:eastAsia="es-ES"/>
              </w:rPr>
            </w:pPr>
            <w:r w:rsidRPr="001F4A0E">
              <w:rPr>
                <w:rFonts w:ascii="Calibri" w:hAnsi="Calibri" w:cs="Calibri"/>
                <w:bCs/>
                <w:sz w:val="22"/>
                <w:szCs w:val="22"/>
                <w:lang w:val="es-BO" w:eastAsia="es-ES"/>
              </w:rPr>
              <w:t>Realizar seguimiento y control al cumplimiento del contrato y especificaciones técnicas.</w:t>
            </w:r>
          </w:p>
          <w:p w:rsidR="001F4A0E" w:rsidRPr="001F4A0E" w:rsidRDefault="001F4A0E" w:rsidP="004D3B82">
            <w:pPr>
              <w:numPr>
                <w:ilvl w:val="0"/>
                <w:numId w:val="38"/>
              </w:numPr>
              <w:spacing w:line="276" w:lineRule="auto"/>
              <w:ind w:left="639" w:hanging="279"/>
              <w:jc w:val="both"/>
              <w:rPr>
                <w:rFonts w:ascii="Calibri" w:hAnsi="Calibri" w:cs="Calibri"/>
                <w:bCs/>
                <w:sz w:val="22"/>
                <w:szCs w:val="22"/>
                <w:lang w:val="es-BO" w:eastAsia="es-ES"/>
              </w:rPr>
            </w:pPr>
            <w:r w:rsidRPr="001F4A0E">
              <w:rPr>
                <w:rFonts w:ascii="Calibri" w:hAnsi="Calibri" w:cs="Calibri"/>
                <w:bCs/>
                <w:sz w:val="22"/>
                <w:szCs w:val="22"/>
                <w:lang w:val="es-BO" w:eastAsia="es-ES"/>
              </w:rPr>
              <w:t xml:space="preserve">Coordinar todas las actividades inherentes a las especificaciones técnicas. </w:t>
            </w:r>
          </w:p>
          <w:p w:rsidR="001F4A0E" w:rsidRPr="001F4A0E" w:rsidRDefault="001F4A0E" w:rsidP="004D3B82">
            <w:pPr>
              <w:numPr>
                <w:ilvl w:val="0"/>
                <w:numId w:val="38"/>
              </w:numPr>
              <w:spacing w:line="276" w:lineRule="auto"/>
              <w:ind w:left="639" w:hanging="279"/>
              <w:jc w:val="both"/>
              <w:rPr>
                <w:rFonts w:ascii="Calibri" w:hAnsi="Calibri" w:cs="Calibri"/>
                <w:bCs/>
                <w:sz w:val="22"/>
                <w:szCs w:val="22"/>
                <w:lang w:val="es-BO" w:eastAsia="es-ES"/>
              </w:rPr>
            </w:pPr>
            <w:r w:rsidRPr="001F4A0E">
              <w:rPr>
                <w:rFonts w:ascii="Calibri" w:hAnsi="Calibri" w:cs="Calibri"/>
                <w:bCs/>
                <w:sz w:val="22"/>
                <w:szCs w:val="22"/>
                <w:lang w:val="es-BO" w:eastAsia="es-ES"/>
              </w:rPr>
              <w:t>Revisar y dar conformidad a toda la documentación para procesar el pago final.</w:t>
            </w:r>
          </w:p>
          <w:p w:rsidR="001F4A0E" w:rsidRPr="001F4A0E" w:rsidRDefault="001F4A0E" w:rsidP="004D3B82">
            <w:pPr>
              <w:numPr>
                <w:ilvl w:val="0"/>
                <w:numId w:val="38"/>
              </w:numPr>
              <w:spacing w:line="276" w:lineRule="auto"/>
              <w:ind w:left="639" w:hanging="279"/>
              <w:contextualSpacing/>
              <w:jc w:val="both"/>
              <w:rPr>
                <w:rFonts w:ascii="Calibri" w:hAnsi="Calibri" w:cs="Calibri"/>
                <w:b/>
                <w:bCs/>
                <w:sz w:val="22"/>
                <w:szCs w:val="22"/>
                <w:lang w:val="es-BO" w:eastAsia="es-BO"/>
              </w:rPr>
            </w:pPr>
            <w:r w:rsidRPr="001F4A0E">
              <w:rPr>
                <w:rFonts w:ascii="Calibri" w:hAnsi="Calibri" w:cs="Calibri"/>
                <w:bCs/>
                <w:sz w:val="22"/>
                <w:szCs w:val="22"/>
                <w:lang w:val="es-BO" w:eastAsia="es-ES"/>
              </w:rPr>
              <w:t>Elaborar el informe de disconformidad cuando corresponda.</w:t>
            </w:r>
          </w:p>
          <w:p w:rsidR="001F4A0E" w:rsidRPr="001F4A0E" w:rsidRDefault="001F4A0E" w:rsidP="001F4A0E">
            <w:pPr>
              <w:ind w:left="283"/>
              <w:jc w:val="both"/>
              <w:rPr>
                <w:rFonts w:ascii="Calibri" w:hAnsi="Calibri" w:cs="Calibri"/>
                <w:bCs/>
                <w:sz w:val="22"/>
                <w:szCs w:val="22"/>
                <w:lang w:val="es-BO" w:eastAsia="es-ES"/>
              </w:rPr>
            </w:pPr>
          </w:p>
          <w:p w:rsidR="001F4A0E" w:rsidRPr="001F4A0E" w:rsidRDefault="001F4A0E" w:rsidP="001F4A0E">
            <w:pPr>
              <w:widowControl w:val="0"/>
              <w:autoSpaceDE w:val="0"/>
              <w:autoSpaceDN w:val="0"/>
              <w:adjustRightInd w:val="0"/>
              <w:jc w:val="both"/>
              <w:rPr>
                <w:rFonts w:ascii="Calibri" w:hAnsi="Calibri" w:cs="Calibri"/>
                <w:color w:val="000000"/>
                <w:sz w:val="22"/>
                <w:szCs w:val="22"/>
                <w:lang w:val="es-BO" w:eastAsia="es-ES"/>
              </w:rPr>
            </w:pPr>
            <w:r w:rsidRPr="001F4A0E">
              <w:rPr>
                <w:rFonts w:ascii="Calibri" w:hAnsi="Calibri" w:cs="Calibri"/>
                <w:color w:val="000000"/>
                <w:sz w:val="22"/>
                <w:szCs w:val="22"/>
                <w:lang w:val="es-BO" w:eastAsia="es-ES"/>
              </w:rPr>
              <w:t xml:space="preserve">La CONTRATISTA deberá coordinar con el COMITÉ DE RECEPCIÓN para realizar todas sus actividades.  </w:t>
            </w:r>
          </w:p>
          <w:p w:rsidR="001F4A0E" w:rsidRPr="001F4A0E" w:rsidRDefault="001F4A0E" w:rsidP="001F4A0E">
            <w:pPr>
              <w:spacing w:line="276" w:lineRule="auto"/>
              <w:jc w:val="both"/>
              <w:rPr>
                <w:rFonts w:ascii="Calibri" w:hAnsi="Calibri" w:cs="Calibri"/>
                <w:b/>
                <w:bCs/>
                <w:sz w:val="22"/>
                <w:szCs w:val="22"/>
                <w:lang w:val="es-BO" w:eastAsia="es-BO"/>
              </w:rPr>
            </w:pPr>
          </w:p>
        </w:tc>
      </w:tr>
      <w:tr w:rsidR="001F4A0E" w:rsidRPr="001F4A0E" w:rsidTr="00AC1A4D">
        <w:trPr>
          <w:trHeight w:val="437"/>
        </w:trPr>
        <w:tc>
          <w:tcPr>
            <w:tcW w:w="9781" w:type="dxa"/>
            <w:shd w:val="clear" w:color="auto" w:fill="DEEAF6"/>
            <w:vAlign w:val="center"/>
          </w:tcPr>
          <w:p w:rsidR="001F4A0E" w:rsidRPr="001F4A0E" w:rsidRDefault="001F4A0E" w:rsidP="001F4A0E">
            <w:pPr>
              <w:widowControl w:val="0"/>
              <w:autoSpaceDE w:val="0"/>
              <w:autoSpaceDN w:val="0"/>
              <w:adjustRightInd w:val="0"/>
              <w:spacing w:line="276" w:lineRule="auto"/>
              <w:jc w:val="both"/>
              <w:rPr>
                <w:rFonts w:ascii="Calibri" w:hAnsi="Calibri" w:cs="Calibri"/>
                <w:b/>
                <w:sz w:val="22"/>
                <w:szCs w:val="22"/>
                <w:lang w:val="es-BO" w:eastAsia="es-BO"/>
              </w:rPr>
            </w:pPr>
            <w:r w:rsidRPr="001F4A0E">
              <w:rPr>
                <w:rFonts w:ascii="Calibri" w:hAnsi="Calibri" w:cs="Calibri"/>
                <w:b/>
                <w:sz w:val="22"/>
                <w:szCs w:val="22"/>
                <w:lang w:val="es-BO" w:eastAsia="es-BO"/>
              </w:rPr>
              <w:t>MATERIALES, HERRAMIENTAS Y EQUIPOS.</w:t>
            </w:r>
          </w:p>
        </w:tc>
      </w:tr>
      <w:tr w:rsidR="001F4A0E" w:rsidRPr="001F4A0E" w:rsidTr="00AC1A4D">
        <w:trPr>
          <w:trHeight w:val="437"/>
        </w:trPr>
        <w:tc>
          <w:tcPr>
            <w:tcW w:w="9781" w:type="dxa"/>
            <w:shd w:val="clear" w:color="auto" w:fill="auto"/>
            <w:vAlign w:val="center"/>
          </w:tcPr>
          <w:p w:rsidR="001F4A0E" w:rsidRPr="001F4A0E" w:rsidRDefault="001F4A0E" w:rsidP="001F4A0E">
            <w:pPr>
              <w:widowControl w:val="0"/>
              <w:autoSpaceDE w:val="0"/>
              <w:autoSpaceDN w:val="0"/>
              <w:adjustRightInd w:val="0"/>
              <w:jc w:val="both"/>
              <w:rPr>
                <w:rFonts w:ascii="Calibri" w:hAnsi="Calibri" w:cs="Calibri"/>
                <w:color w:val="000000"/>
                <w:sz w:val="22"/>
                <w:szCs w:val="22"/>
                <w:lang w:val="es-BO" w:eastAsia="es-ES"/>
              </w:rPr>
            </w:pPr>
            <w:r w:rsidRPr="001F4A0E">
              <w:rPr>
                <w:rFonts w:ascii="Calibri" w:hAnsi="Calibri" w:cs="Calibri"/>
                <w:color w:val="000000"/>
                <w:sz w:val="22"/>
                <w:szCs w:val="22"/>
                <w:lang w:val="es-BO" w:eastAsia="es-ES"/>
              </w:rPr>
              <w:t xml:space="preserve">La CONTRATISTA es responsable de proporcionar los equipos (grúa, </w:t>
            </w:r>
            <w:proofErr w:type="spellStart"/>
            <w:r w:rsidRPr="001F4A0E">
              <w:rPr>
                <w:rFonts w:ascii="Calibri" w:hAnsi="Calibri" w:cs="Calibri"/>
                <w:color w:val="000000"/>
                <w:sz w:val="22"/>
                <w:szCs w:val="22"/>
                <w:lang w:val="es-BO" w:eastAsia="es-ES"/>
              </w:rPr>
              <w:t>torquímetro</w:t>
            </w:r>
            <w:proofErr w:type="spellEnd"/>
            <w:r w:rsidRPr="001F4A0E">
              <w:rPr>
                <w:rFonts w:ascii="Calibri" w:hAnsi="Calibri" w:cs="Calibri"/>
                <w:color w:val="000000"/>
                <w:sz w:val="22"/>
                <w:szCs w:val="22"/>
                <w:lang w:val="es-BO" w:eastAsia="es-ES"/>
              </w:rPr>
              <w:t>, herramientas menores, etc.), y todo material necesarios para realizar la actividad de Desmontaje y Montaje del Depurador-</w:t>
            </w:r>
            <w:proofErr w:type="spellStart"/>
            <w:r w:rsidRPr="001F4A0E">
              <w:rPr>
                <w:rFonts w:ascii="Calibri" w:hAnsi="Calibri" w:cs="Calibri"/>
                <w:color w:val="000000"/>
                <w:sz w:val="22"/>
                <w:szCs w:val="22"/>
                <w:lang w:val="es-BO" w:eastAsia="es-ES"/>
              </w:rPr>
              <w:t>Spool</w:t>
            </w:r>
            <w:proofErr w:type="spellEnd"/>
            <w:r w:rsidRPr="001F4A0E">
              <w:rPr>
                <w:rFonts w:ascii="Calibri" w:hAnsi="Calibri" w:cs="Calibri"/>
                <w:color w:val="000000"/>
                <w:sz w:val="22"/>
                <w:szCs w:val="22"/>
                <w:lang w:val="es-BO" w:eastAsia="es-ES"/>
              </w:rPr>
              <w:t>.</w:t>
            </w:r>
          </w:p>
          <w:p w:rsidR="001F4A0E" w:rsidRPr="001F4A0E" w:rsidRDefault="001F4A0E" w:rsidP="001F4A0E">
            <w:pPr>
              <w:widowControl w:val="0"/>
              <w:autoSpaceDE w:val="0"/>
              <w:autoSpaceDN w:val="0"/>
              <w:adjustRightInd w:val="0"/>
              <w:jc w:val="both"/>
              <w:rPr>
                <w:rFonts w:ascii="Calibri" w:hAnsi="Calibri" w:cs="Calibri"/>
                <w:sz w:val="22"/>
                <w:szCs w:val="22"/>
                <w:lang w:val="es-BO" w:eastAsia="es-BO"/>
              </w:rPr>
            </w:pPr>
          </w:p>
          <w:p w:rsidR="001F4A0E" w:rsidRPr="001F4A0E" w:rsidRDefault="001F4A0E" w:rsidP="001F4A0E">
            <w:pPr>
              <w:autoSpaceDE w:val="0"/>
              <w:autoSpaceDN w:val="0"/>
              <w:adjustRightInd w:val="0"/>
              <w:jc w:val="both"/>
              <w:rPr>
                <w:rFonts w:ascii="Calibri" w:hAnsi="Calibri" w:cs="Calibri"/>
                <w:color w:val="000000"/>
                <w:sz w:val="22"/>
                <w:szCs w:val="22"/>
                <w:lang w:val="es-BO" w:eastAsia="es-ES"/>
              </w:rPr>
            </w:pPr>
            <w:r w:rsidRPr="001F4A0E">
              <w:rPr>
                <w:rFonts w:ascii="Calibri" w:hAnsi="Calibri" w:cs="Calibri"/>
                <w:color w:val="000000"/>
                <w:sz w:val="22"/>
                <w:szCs w:val="22"/>
                <w:lang w:val="es-BO" w:eastAsia="es-ES"/>
              </w:rPr>
              <w:t xml:space="preserve">La CONTRATISTA debe considerar, la reposición de aislamiento térmico considerando las características de conductividad del nuevo material (Acero Inoxidable), así como los materiales de liberación de sistemas en planta (juntas, espárragos, etc.) de manera que no se afecte el inventario de repuestos de la planta. </w:t>
            </w:r>
          </w:p>
          <w:p w:rsidR="001F4A0E" w:rsidRPr="001F4A0E" w:rsidRDefault="001F4A0E" w:rsidP="001F4A0E">
            <w:pPr>
              <w:widowControl w:val="0"/>
              <w:autoSpaceDE w:val="0"/>
              <w:autoSpaceDN w:val="0"/>
              <w:adjustRightInd w:val="0"/>
              <w:jc w:val="both"/>
              <w:rPr>
                <w:rFonts w:ascii="Calibri" w:hAnsi="Calibri" w:cs="Calibri"/>
                <w:color w:val="000000"/>
                <w:sz w:val="22"/>
                <w:szCs w:val="22"/>
                <w:lang w:val="es-BO" w:eastAsia="es-ES"/>
              </w:rPr>
            </w:pPr>
          </w:p>
          <w:p w:rsidR="001F4A0E" w:rsidRPr="001F4A0E" w:rsidRDefault="001F4A0E" w:rsidP="001F4A0E">
            <w:pPr>
              <w:widowControl w:val="0"/>
              <w:autoSpaceDE w:val="0"/>
              <w:autoSpaceDN w:val="0"/>
              <w:adjustRightInd w:val="0"/>
              <w:jc w:val="both"/>
              <w:rPr>
                <w:rFonts w:ascii="Calibri" w:hAnsi="Calibri" w:cs="Calibri"/>
                <w:color w:val="000000"/>
                <w:sz w:val="22"/>
                <w:szCs w:val="22"/>
                <w:lang w:val="es-BO" w:eastAsia="es-ES"/>
              </w:rPr>
            </w:pPr>
            <w:r w:rsidRPr="001F4A0E">
              <w:rPr>
                <w:rFonts w:ascii="Calibri" w:hAnsi="Calibri" w:cs="Calibri"/>
                <w:color w:val="000000"/>
                <w:sz w:val="22"/>
                <w:szCs w:val="22"/>
                <w:lang w:val="es-BO" w:eastAsia="es-ES"/>
              </w:rPr>
              <w:t>Por la disimilitud de materiales (Inoxidable-Aluminio) que se tendrán en las conexiones bridadas entre el nuevo Depurador-</w:t>
            </w:r>
            <w:proofErr w:type="spellStart"/>
            <w:r w:rsidRPr="001F4A0E">
              <w:rPr>
                <w:rFonts w:ascii="Calibri" w:hAnsi="Calibri" w:cs="Calibri"/>
                <w:color w:val="000000"/>
                <w:sz w:val="22"/>
                <w:szCs w:val="22"/>
                <w:lang w:val="es-BO" w:eastAsia="es-ES"/>
              </w:rPr>
              <w:t>Spool</w:t>
            </w:r>
            <w:proofErr w:type="spellEnd"/>
            <w:r w:rsidRPr="001F4A0E">
              <w:rPr>
                <w:rFonts w:ascii="Calibri" w:hAnsi="Calibri" w:cs="Calibri"/>
                <w:color w:val="000000"/>
                <w:sz w:val="22"/>
                <w:szCs w:val="22"/>
                <w:lang w:val="es-BO" w:eastAsia="es-ES"/>
              </w:rPr>
              <w:t xml:space="preserve"> existente, la CONTRATISTA deberá suministrar un kit de aislamiento dieléctrico (juntas aislantes, tubos o manguitos aislantes para pernos, arandelas aislantes para tuercas y arandelas de acero para tuercas).</w:t>
            </w:r>
          </w:p>
          <w:p w:rsidR="001F4A0E" w:rsidRPr="001F4A0E" w:rsidRDefault="001F4A0E" w:rsidP="001F4A0E">
            <w:pPr>
              <w:widowControl w:val="0"/>
              <w:autoSpaceDE w:val="0"/>
              <w:autoSpaceDN w:val="0"/>
              <w:adjustRightInd w:val="0"/>
              <w:spacing w:line="276" w:lineRule="auto"/>
              <w:jc w:val="both"/>
              <w:rPr>
                <w:rFonts w:ascii="Calibri" w:hAnsi="Calibri" w:cs="Calibri"/>
                <w:sz w:val="22"/>
                <w:szCs w:val="22"/>
                <w:lang w:val="es-BO" w:eastAsia="es-BO"/>
              </w:rPr>
            </w:pPr>
          </w:p>
        </w:tc>
      </w:tr>
      <w:tr w:rsidR="001F4A0E" w:rsidRPr="001F4A0E" w:rsidTr="00AC1A4D">
        <w:trPr>
          <w:trHeight w:val="437"/>
        </w:trPr>
        <w:tc>
          <w:tcPr>
            <w:tcW w:w="9781" w:type="dxa"/>
            <w:shd w:val="clear" w:color="auto" w:fill="DEEAF6"/>
            <w:vAlign w:val="center"/>
          </w:tcPr>
          <w:p w:rsidR="001F4A0E" w:rsidRPr="001F4A0E" w:rsidRDefault="001F4A0E" w:rsidP="001F4A0E">
            <w:pPr>
              <w:autoSpaceDE w:val="0"/>
              <w:autoSpaceDN w:val="0"/>
              <w:adjustRightInd w:val="0"/>
              <w:rPr>
                <w:rFonts w:ascii="Calibri" w:hAnsi="Calibri" w:cs="Calibri"/>
                <w:b/>
                <w:sz w:val="22"/>
                <w:szCs w:val="22"/>
                <w:lang w:val="es-BO" w:eastAsia="es-ES"/>
              </w:rPr>
            </w:pPr>
            <w:r w:rsidRPr="001F4A0E">
              <w:rPr>
                <w:rFonts w:ascii="Calibri" w:hAnsi="Calibri" w:cs="Calibri"/>
                <w:b/>
                <w:sz w:val="22"/>
                <w:szCs w:val="22"/>
                <w:lang w:val="es-BO" w:eastAsia="es-ES"/>
              </w:rPr>
              <w:lastRenderedPageBreak/>
              <w:t>SERVICIOS CONEXOS.</w:t>
            </w:r>
          </w:p>
        </w:tc>
      </w:tr>
      <w:tr w:rsidR="001F4A0E" w:rsidRPr="001F4A0E" w:rsidTr="00AC1A4D">
        <w:trPr>
          <w:trHeight w:val="437"/>
        </w:trPr>
        <w:tc>
          <w:tcPr>
            <w:tcW w:w="9781" w:type="dxa"/>
            <w:shd w:val="clear" w:color="auto" w:fill="auto"/>
            <w:vAlign w:val="center"/>
          </w:tcPr>
          <w:p w:rsidR="001F4A0E" w:rsidRPr="001F4A0E" w:rsidRDefault="001F4A0E" w:rsidP="001F4A0E">
            <w:pPr>
              <w:autoSpaceDE w:val="0"/>
              <w:autoSpaceDN w:val="0"/>
              <w:adjustRightInd w:val="0"/>
              <w:jc w:val="both"/>
              <w:rPr>
                <w:rFonts w:ascii="Calibri" w:hAnsi="Calibri" w:cs="Calibri"/>
                <w:sz w:val="22"/>
                <w:szCs w:val="22"/>
                <w:lang w:val="es-BO" w:eastAsia="es-ES"/>
              </w:rPr>
            </w:pPr>
            <w:r w:rsidRPr="001F4A0E">
              <w:rPr>
                <w:rFonts w:ascii="Calibri" w:hAnsi="Calibri" w:cs="Calibri"/>
                <w:sz w:val="22"/>
                <w:szCs w:val="22"/>
                <w:lang w:val="es-BO" w:eastAsia="es-ES"/>
              </w:rPr>
              <w:t>La CONTRATISTA deberá considerar en su oferta el traslado de su personal, equipos, herramientas, materiales e insumos requeridos para la instalación y puesta en marcha del depurador-</w:t>
            </w:r>
            <w:proofErr w:type="spellStart"/>
            <w:r w:rsidRPr="001F4A0E">
              <w:rPr>
                <w:rFonts w:ascii="Calibri" w:hAnsi="Calibri" w:cs="Calibri"/>
                <w:sz w:val="22"/>
                <w:szCs w:val="22"/>
                <w:lang w:val="es-BO" w:eastAsia="es-ES"/>
              </w:rPr>
              <w:t>spool</w:t>
            </w:r>
            <w:proofErr w:type="spellEnd"/>
            <w:r w:rsidRPr="001F4A0E">
              <w:rPr>
                <w:rFonts w:ascii="Calibri" w:hAnsi="Calibri" w:cs="Calibri"/>
                <w:sz w:val="22"/>
                <w:szCs w:val="22"/>
                <w:lang w:val="es-BO" w:eastAsia="es-ES"/>
              </w:rPr>
              <w:t xml:space="preserve"> a las instalaciones de la Planta de Separación de Líquidos de Río Grande de YPFB en los días establecidos por YPFB y otros que pudiesen generarse.</w:t>
            </w:r>
          </w:p>
          <w:p w:rsidR="001F4A0E" w:rsidRPr="001F4A0E" w:rsidRDefault="001F4A0E" w:rsidP="001F4A0E">
            <w:pPr>
              <w:autoSpaceDE w:val="0"/>
              <w:autoSpaceDN w:val="0"/>
              <w:adjustRightInd w:val="0"/>
              <w:rPr>
                <w:rFonts w:ascii="Calibri" w:hAnsi="Calibri" w:cs="Calibri"/>
                <w:sz w:val="22"/>
                <w:szCs w:val="22"/>
                <w:lang w:eastAsia="es-ES"/>
              </w:rPr>
            </w:pPr>
          </w:p>
          <w:p w:rsidR="001F4A0E" w:rsidRPr="001F4A0E" w:rsidRDefault="001F4A0E" w:rsidP="001F4A0E">
            <w:pPr>
              <w:autoSpaceDE w:val="0"/>
              <w:autoSpaceDN w:val="0"/>
              <w:adjustRightInd w:val="0"/>
              <w:rPr>
                <w:rFonts w:ascii="Calibri" w:hAnsi="Calibri" w:cs="Calibri"/>
                <w:sz w:val="22"/>
                <w:szCs w:val="22"/>
                <w:lang w:eastAsia="es-ES"/>
              </w:rPr>
            </w:pPr>
            <w:r w:rsidRPr="001F4A0E">
              <w:rPr>
                <w:rFonts w:ascii="Calibri" w:hAnsi="Calibri" w:cs="Calibri"/>
                <w:sz w:val="22"/>
                <w:szCs w:val="22"/>
                <w:lang w:eastAsia="es-ES"/>
              </w:rPr>
              <w:t>Asimismo deberá considerar la alimentación, hospedaje de su personal y otros inherentes.</w:t>
            </w:r>
          </w:p>
          <w:p w:rsidR="001F4A0E" w:rsidRPr="001F4A0E" w:rsidRDefault="001F4A0E" w:rsidP="001F4A0E">
            <w:pPr>
              <w:autoSpaceDE w:val="0"/>
              <w:autoSpaceDN w:val="0"/>
              <w:adjustRightInd w:val="0"/>
              <w:rPr>
                <w:rFonts w:ascii="Calibri" w:hAnsi="Calibri" w:cs="Calibri"/>
                <w:sz w:val="22"/>
                <w:szCs w:val="22"/>
                <w:lang w:eastAsia="es-ES"/>
              </w:rPr>
            </w:pPr>
          </w:p>
        </w:tc>
      </w:tr>
      <w:tr w:rsidR="001F4A0E" w:rsidRPr="001F4A0E" w:rsidTr="00AC1A4D">
        <w:trPr>
          <w:trHeight w:val="437"/>
        </w:trPr>
        <w:tc>
          <w:tcPr>
            <w:tcW w:w="9781" w:type="dxa"/>
            <w:shd w:val="clear" w:color="auto" w:fill="DEEAF6"/>
            <w:vAlign w:val="center"/>
          </w:tcPr>
          <w:p w:rsidR="001F4A0E" w:rsidRPr="001F4A0E" w:rsidRDefault="001F4A0E" w:rsidP="001F4A0E">
            <w:pPr>
              <w:spacing w:line="276" w:lineRule="auto"/>
              <w:jc w:val="both"/>
              <w:rPr>
                <w:rFonts w:ascii="Calibri" w:hAnsi="Calibri" w:cs="Calibri"/>
                <w:b/>
                <w:bCs/>
                <w:sz w:val="22"/>
                <w:szCs w:val="22"/>
                <w:lang w:val="es-BO" w:eastAsia="es-BO"/>
              </w:rPr>
            </w:pPr>
            <w:r w:rsidRPr="001F4A0E">
              <w:rPr>
                <w:rFonts w:ascii="Calibri" w:hAnsi="Calibri" w:cs="Calibri"/>
                <w:b/>
                <w:bCs/>
                <w:sz w:val="22"/>
                <w:szCs w:val="22"/>
                <w:lang w:val="es-BO" w:eastAsia="es-BO"/>
              </w:rPr>
              <w:t>LUGAR DE ENTREGA DE LOS BIENES.</w:t>
            </w:r>
          </w:p>
        </w:tc>
      </w:tr>
      <w:tr w:rsidR="001F4A0E" w:rsidRPr="001F4A0E" w:rsidTr="00AC1A4D">
        <w:trPr>
          <w:trHeight w:val="826"/>
        </w:trPr>
        <w:tc>
          <w:tcPr>
            <w:tcW w:w="9781" w:type="dxa"/>
            <w:shd w:val="clear" w:color="auto" w:fill="auto"/>
            <w:vAlign w:val="center"/>
            <w:hideMark/>
          </w:tcPr>
          <w:p w:rsidR="001F4A0E" w:rsidRPr="001F4A0E" w:rsidRDefault="001F4A0E" w:rsidP="001F4A0E">
            <w:pPr>
              <w:autoSpaceDE w:val="0"/>
              <w:autoSpaceDN w:val="0"/>
              <w:adjustRightInd w:val="0"/>
              <w:jc w:val="both"/>
              <w:rPr>
                <w:rFonts w:ascii="Calibri" w:hAnsi="Calibri" w:cs="Calibri"/>
                <w:sz w:val="22"/>
                <w:szCs w:val="22"/>
                <w:lang w:eastAsia="es-ES"/>
              </w:rPr>
            </w:pPr>
            <w:r w:rsidRPr="001F4A0E">
              <w:rPr>
                <w:rFonts w:ascii="Calibri" w:hAnsi="Calibri" w:cs="Calibri"/>
                <w:sz w:val="22"/>
                <w:szCs w:val="22"/>
                <w:lang w:eastAsia="es-ES"/>
              </w:rPr>
              <w:t>El bien deberá ser entregado e instalado en la Planta de Separación de Líquidos Río Grande, mismo que se encuentra ubicada en la localidad de Rio Grande, municipio de Cabezas, provincia Cordillera del Departamento de Santa Cruz, a 61 km aproximadamente de la ciudad de Santa Cruz de la Sierra.</w:t>
            </w:r>
          </w:p>
          <w:p w:rsidR="001F4A0E" w:rsidRPr="001F4A0E" w:rsidRDefault="001F4A0E" w:rsidP="001F4A0E">
            <w:pPr>
              <w:autoSpaceDE w:val="0"/>
              <w:autoSpaceDN w:val="0"/>
              <w:adjustRightInd w:val="0"/>
              <w:jc w:val="both"/>
              <w:rPr>
                <w:rFonts w:ascii="Calibri" w:hAnsi="Calibri" w:cs="Calibri"/>
                <w:sz w:val="22"/>
                <w:szCs w:val="22"/>
                <w:lang w:eastAsia="es-ES"/>
              </w:rPr>
            </w:pPr>
          </w:p>
          <w:p w:rsidR="001F4A0E" w:rsidRPr="001F4A0E" w:rsidRDefault="001F4A0E" w:rsidP="001F4A0E">
            <w:pPr>
              <w:autoSpaceDE w:val="0"/>
              <w:autoSpaceDN w:val="0"/>
              <w:adjustRightInd w:val="0"/>
              <w:jc w:val="both"/>
              <w:rPr>
                <w:rFonts w:ascii="Calibri" w:hAnsi="Calibri" w:cs="Calibri"/>
                <w:sz w:val="22"/>
                <w:szCs w:val="22"/>
                <w:lang w:eastAsia="es-ES"/>
              </w:rPr>
            </w:pPr>
            <w:r w:rsidRPr="001F4A0E">
              <w:rPr>
                <w:rFonts w:ascii="Calibri" w:hAnsi="Calibri" w:cs="Calibri"/>
                <w:sz w:val="22"/>
                <w:szCs w:val="22"/>
                <w:lang w:eastAsia="es-ES"/>
              </w:rPr>
              <w:t>La entrega e instalación se hará en coordinación con el personal técnico de la Gerencia de Industrialización asignado por YPFB (Comité de Recepción).</w:t>
            </w:r>
          </w:p>
          <w:p w:rsidR="001F4A0E" w:rsidRPr="001F4A0E" w:rsidRDefault="001F4A0E" w:rsidP="001F4A0E">
            <w:pPr>
              <w:autoSpaceDE w:val="0"/>
              <w:autoSpaceDN w:val="0"/>
              <w:adjustRightInd w:val="0"/>
              <w:jc w:val="both"/>
              <w:rPr>
                <w:rFonts w:ascii="Calibri" w:hAnsi="Calibri" w:cs="Calibri"/>
                <w:sz w:val="22"/>
                <w:szCs w:val="22"/>
                <w:lang w:eastAsia="es-ES"/>
              </w:rPr>
            </w:pPr>
          </w:p>
          <w:p w:rsidR="001F4A0E" w:rsidRPr="001F4A0E" w:rsidRDefault="001F4A0E" w:rsidP="001F4A0E">
            <w:pPr>
              <w:pBdr>
                <w:top w:val="single" w:sz="4" w:space="1" w:color="auto"/>
                <w:left w:val="single" w:sz="4" w:space="4" w:color="auto"/>
                <w:bottom w:val="single" w:sz="4" w:space="1" w:color="auto"/>
                <w:right w:val="single" w:sz="4" w:space="4" w:color="auto"/>
              </w:pBdr>
              <w:shd w:val="clear" w:color="auto" w:fill="DEEAF6"/>
              <w:spacing w:line="276" w:lineRule="auto"/>
              <w:jc w:val="both"/>
              <w:rPr>
                <w:rFonts w:ascii="Calibri" w:hAnsi="Calibri" w:cs="Calibri"/>
                <w:b/>
                <w:bCs/>
                <w:sz w:val="22"/>
                <w:szCs w:val="22"/>
                <w:lang w:val="es-BO" w:eastAsia="es-BO"/>
              </w:rPr>
            </w:pPr>
            <w:r w:rsidRPr="001F4A0E">
              <w:rPr>
                <w:rFonts w:ascii="Calibri" w:hAnsi="Calibri" w:cs="Calibri"/>
                <w:b/>
                <w:bCs/>
                <w:sz w:val="22"/>
                <w:szCs w:val="22"/>
                <w:lang w:val="es-BO" w:eastAsia="es-BO"/>
              </w:rPr>
              <w:t>ANTICIPO.</w:t>
            </w:r>
          </w:p>
          <w:p w:rsidR="001F4A0E" w:rsidRPr="001F4A0E" w:rsidRDefault="001F4A0E" w:rsidP="001F4A0E">
            <w:pPr>
              <w:autoSpaceDE w:val="0"/>
              <w:autoSpaceDN w:val="0"/>
              <w:adjustRightInd w:val="0"/>
              <w:jc w:val="both"/>
              <w:rPr>
                <w:rFonts w:ascii="Calibri" w:hAnsi="Calibri" w:cs="Calibri"/>
                <w:sz w:val="22"/>
                <w:szCs w:val="22"/>
                <w:lang w:val="es-BO" w:eastAsia="es-ES"/>
              </w:rPr>
            </w:pPr>
            <w:r w:rsidRPr="001F4A0E">
              <w:rPr>
                <w:rFonts w:ascii="Calibri" w:hAnsi="Calibri" w:cs="Calibri"/>
                <w:sz w:val="22"/>
                <w:szCs w:val="22"/>
                <w:lang w:val="es-BO" w:eastAsia="es-ES"/>
              </w:rPr>
              <w:t xml:space="preserve">La empresa contratista una vez se haya suscrito el contrato, podrá solicitar a YPFB un anticipo que no deberá exceder el 20% del monto total del Contrato. </w:t>
            </w:r>
          </w:p>
          <w:p w:rsidR="001F4A0E" w:rsidRPr="001F4A0E" w:rsidRDefault="001F4A0E" w:rsidP="001F4A0E">
            <w:pPr>
              <w:autoSpaceDE w:val="0"/>
              <w:autoSpaceDN w:val="0"/>
              <w:adjustRightInd w:val="0"/>
              <w:jc w:val="both"/>
              <w:rPr>
                <w:rFonts w:ascii="Calibri" w:hAnsi="Calibri" w:cs="Calibri"/>
                <w:sz w:val="22"/>
                <w:szCs w:val="22"/>
                <w:lang w:val="es-BO" w:eastAsia="es-ES"/>
              </w:rPr>
            </w:pPr>
          </w:p>
          <w:p w:rsidR="001F4A0E" w:rsidRPr="001F4A0E" w:rsidRDefault="001F4A0E" w:rsidP="001F4A0E">
            <w:pPr>
              <w:autoSpaceDE w:val="0"/>
              <w:autoSpaceDN w:val="0"/>
              <w:adjustRightInd w:val="0"/>
              <w:jc w:val="both"/>
              <w:rPr>
                <w:rFonts w:ascii="Calibri" w:hAnsi="Calibri" w:cs="Calibri"/>
                <w:sz w:val="22"/>
                <w:szCs w:val="22"/>
                <w:lang w:val="es-BO" w:eastAsia="es-ES"/>
              </w:rPr>
            </w:pPr>
            <w:r w:rsidRPr="001F4A0E">
              <w:rPr>
                <w:rFonts w:ascii="Calibri" w:hAnsi="Calibri" w:cs="Calibri"/>
                <w:sz w:val="22"/>
                <w:szCs w:val="22"/>
                <w:lang w:val="es-BO" w:eastAsia="es-ES"/>
              </w:rPr>
              <w:t>El anticipo será otorgado previo informe de conformidad del Comité de Recepción y actividades administrativas. Para tal efecto la empresa contratista deberá presentar los siguientes documentos:</w:t>
            </w:r>
          </w:p>
          <w:p w:rsidR="001F4A0E" w:rsidRPr="001F4A0E" w:rsidRDefault="001F4A0E" w:rsidP="001F4A0E">
            <w:pPr>
              <w:autoSpaceDE w:val="0"/>
              <w:autoSpaceDN w:val="0"/>
              <w:adjustRightInd w:val="0"/>
              <w:jc w:val="both"/>
              <w:rPr>
                <w:rFonts w:ascii="Calibri" w:hAnsi="Calibri" w:cs="Calibri"/>
                <w:sz w:val="22"/>
                <w:szCs w:val="22"/>
                <w:lang w:val="es-BO" w:eastAsia="es-ES"/>
              </w:rPr>
            </w:pPr>
          </w:p>
          <w:p w:rsidR="001F4A0E" w:rsidRPr="001F4A0E" w:rsidRDefault="001F4A0E" w:rsidP="004D3B82">
            <w:pPr>
              <w:numPr>
                <w:ilvl w:val="0"/>
                <w:numId w:val="50"/>
              </w:numPr>
              <w:autoSpaceDE w:val="0"/>
              <w:autoSpaceDN w:val="0"/>
              <w:adjustRightInd w:val="0"/>
              <w:spacing w:line="276" w:lineRule="auto"/>
              <w:ind w:left="781"/>
              <w:jc w:val="both"/>
              <w:rPr>
                <w:rFonts w:ascii="Calibri" w:hAnsi="Calibri" w:cs="Calibri"/>
                <w:sz w:val="22"/>
                <w:szCs w:val="22"/>
                <w:lang w:eastAsia="es-ES"/>
              </w:rPr>
            </w:pPr>
            <w:r w:rsidRPr="001F4A0E">
              <w:rPr>
                <w:rFonts w:ascii="Calibri" w:hAnsi="Calibri" w:cs="Calibri"/>
                <w:sz w:val="22"/>
                <w:szCs w:val="22"/>
                <w:lang w:eastAsia="es-ES"/>
              </w:rPr>
              <w:t>Carta de solicitud de pago de anticipo dirigida al Gerente Industrialización GIND que consigne el c</w:t>
            </w:r>
            <w:r w:rsidRPr="001F4A0E">
              <w:rPr>
                <w:rFonts w:ascii="Calibri" w:hAnsi="Calibri" w:cs="Arial"/>
                <w:sz w:val="22"/>
                <w:szCs w:val="22"/>
                <w:lang w:eastAsia="es-ES"/>
              </w:rPr>
              <w:t>oncepto del pago (Anticipo), f</w:t>
            </w:r>
            <w:r w:rsidRPr="001F4A0E">
              <w:rPr>
                <w:rFonts w:ascii="Calibri" w:hAnsi="Calibri" w:cs="Calibri"/>
                <w:sz w:val="22"/>
                <w:szCs w:val="22"/>
                <w:lang w:eastAsia="es-ES"/>
              </w:rPr>
              <w:t>irma y sello del Representante Legal</w:t>
            </w:r>
          </w:p>
          <w:p w:rsidR="001F4A0E" w:rsidRPr="001F4A0E" w:rsidRDefault="001F4A0E" w:rsidP="004D3B82">
            <w:pPr>
              <w:numPr>
                <w:ilvl w:val="0"/>
                <w:numId w:val="50"/>
              </w:numPr>
              <w:autoSpaceDE w:val="0"/>
              <w:autoSpaceDN w:val="0"/>
              <w:adjustRightInd w:val="0"/>
              <w:ind w:left="781"/>
              <w:jc w:val="both"/>
              <w:rPr>
                <w:rFonts w:ascii="Calibri" w:hAnsi="Calibri" w:cs="Calibri"/>
                <w:sz w:val="22"/>
                <w:szCs w:val="22"/>
                <w:lang w:eastAsia="es-ES"/>
              </w:rPr>
            </w:pPr>
            <w:r w:rsidRPr="001F4A0E">
              <w:rPr>
                <w:rFonts w:ascii="Calibri" w:hAnsi="Calibri" w:cs="Calibri"/>
                <w:sz w:val="22"/>
                <w:szCs w:val="22"/>
                <w:lang w:eastAsia="es-ES"/>
              </w:rPr>
              <w:t>Informe técnico de buen uso y/o destino del monto del Anticipo, este informe debe estar firmado y sellado por el Representante Legal, con la correspondiente documentación de respaldo.</w:t>
            </w:r>
          </w:p>
          <w:p w:rsidR="001F4A0E" w:rsidRPr="001F4A0E" w:rsidRDefault="001F4A0E" w:rsidP="004D3B82">
            <w:pPr>
              <w:numPr>
                <w:ilvl w:val="0"/>
                <w:numId w:val="50"/>
              </w:numPr>
              <w:autoSpaceDE w:val="0"/>
              <w:autoSpaceDN w:val="0"/>
              <w:adjustRightInd w:val="0"/>
              <w:ind w:left="781"/>
              <w:jc w:val="both"/>
              <w:rPr>
                <w:rFonts w:ascii="Calibri" w:hAnsi="Calibri" w:cs="Arial"/>
                <w:sz w:val="22"/>
                <w:szCs w:val="22"/>
                <w:lang w:eastAsia="es-ES"/>
              </w:rPr>
            </w:pPr>
            <w:r w:rsidRPr="001F4A0E">
              <w:rPr>
                <w:rFonts w:ascii="Calibri" w:hAnsi="Calibri" w:cs="Arial"/>
                <w:sz w:val="22"/>
                <w:szCs w:val="22"/>
                <w:lang w:eastAsia="es-ES"/>
              </w:rPr>
              <w:t>Fotocopia simple de la Garantía de Correcta Inversión de Anticipo por el 100% del monto solicitado.</w:t>
            </w:r>
          </w:p>
          <w:p w:rsidR="001F4A0E" w:rsidRPr="001F4A0E" w:rsidRDefault="001F4A0E" w:rsidP="004D3B82">
            <w:pPr>
              <w:numPr>
                <w:ilvl w:val="0"/>
                <w:numId w:val="50"/>
              </w:numPr>
              <w:autoSpaceDE w:val="0"/>
              <w:autoSpaceDN w:val="0"/>
              <w:adjustRightInd w:val="0"/>
              <w:ind w:left="781"/>
              <w:jc w:val="both"/>
              <w:rPr>
                <w:rFonts w:ascii="Calibri" w:hAnsi="Calibri" w:cs="Arial"/>
                <w:sz w:val="22"/>
                <w:szCs w:val="22"/>
                <w:lang w:eastAsia="es-ES"/>
              </w:rPr>
            </w:pPr>
            <w:r w:rsidRPr="001F4A0E">
              <w:rPr>
                <w:rFonts w:ascii="Calibri" w:hAnsi="Calibri" w:cs="Arial"/>
                <w:sz w:val="22"/>
                <w:szCs w:val="22"/>
                <w:lang w:eastAsia="es-ES"/>
              </w:rPr>
              <w:t>Fotocopia simple del NIT.</w:t>
            </w:r>
          </w:p>
          <w:p w:rsidR="001F4A0E" w:rsidRPr="001F4A0E" w:rsidRDefault="001F4A0E" w:rsidP="004D3B82">
            <w:pPr>
              <w:numPr>
                <w:ilvl w:val="0"/>
                <w:numId w:val="50"/>
              </w:numPr>
              <w:autoSpaceDE w:val="0"/>
              <w:autoSpaceDN w:val="0"/>
              <w:adjustRightInd w:val="0"/>
              <w:ind w:left="781"/>
              <w:jc w:val="both"/>
              <w:rPr>
                <w:rFonts w:ascii="Calibri" w:hAnsi="Calibri" w:cs="Arial"/>
                <w:sz w:val="22"/>
                <w:szCs w:val="22"/>
                <w:lang w:eastAsia="es-ES"/>
              </w:rPr>
            </w:pPr>
            <w:r w:rsidRPr="001F4A0E">
              <w:rPr>
                <w:rFonts w:ascii="Calibri" w:hAnsi="Calibri" w:cs="Calibri"/>
                <w:color w:val="000000"/>
                <w:sz w:val="22"/>
                <w:szCs w:val="22"/>
                <w:lang w:eastAsia="es-ES"/>
              </w:rPr>
              <w:t>Fotocopia simple del registro de beneficiarios SIGEP.</w:t>
            </w:r>
          </w:p>
          <w:p w:rsidR="001F4A0E" w:rsidRPr="001F4A0E" w:rsidRDefault="001F4A0E" w:rsidP="004D3B82">
            <w:pPr>
              <w:numPr>
                <w:ilvl w:val="0"/>
                <w:numId w:val="50"/>
              </w:numPr>
              <w:autoSpaceDE w:val="0"/>
              <w:autoSpaceDN w:val="0"/>
              <w:adjustRightInd w:val="0"/>
              <w:ind w:left="781"/>
              <w:jc w:val="both"/>
              <w:rPr>
                <w:rFonts w:ascii="Calibri" w:hAnsi="Calibri" w:cs="Arial"/>
                <w:sz w:val="22"/>
                <w:szCs w:val="22"/>
                <w:lang w:eastAsia="es-ES"/>
              </w:rPr>
            </w:pPr>
            <w:r w:rsidRPr="001F4A0E">
              <w:rPr>
                <w:rFonts w:ascii="Calibri" w:hAnsi="Calibri" w:cs="Arial"/>
                <w:sz w:val="22"/>
                <w:szCs w:val="22"/>
                <w:lang w:eastAsia="es-ES"/>
              </w:rPr>
              <w:t>Fotocopia simple del Contrato.</w:t>
            </w:r>
          </w:p>
          <w:p w:rsidR="001F4A0E" w:rsidRPr="001F4A0E" w:rsidRDefault="001F4A0E" w:rsidP="004D3B82">
            <w:pPr>
              <w:numPr>
                <w:ilvl w:val="0"/>
                <w:numId w:val="50"/>
              </w:numPr>
              <w:autoSpaceDE w:val="0"/>
              <w:autoSpaceDN w:val="0"/>
              <w:adjustRightInd w:val="0"/>
              <w:ind w:left="781"/>
              <w:jc w:val="both"/>
              <w:rPr>
                <w:rFonts w:ascii="Calibri" w:hAnsi="Calibri" w:cs="Arial"/>
                <w:sz w:val="22"/>
                <w:szCs w:val="22"/>
                <w:lang w:eastAsia="es-ES"/>
              </w:rPr>
            </w:pPr>
            <w:r w:rsidRPr="001F4A0E">
              <w:rPr>
                <w:rFonts w:ascii="Calibri" w:hAnsi="Calibri" w:cs="Calibri"/>
                <w:color w:val="000000"/>
                <w:sz w:val="22"/>
                <w:szCs w:val="22"/>
                <w:lang w:val="es-BO" w:eastAsia="es-ES"/>
              </w:rPr>
              <w:t>Fotocopia simple del testimonio de poder del representante legal para personas jurídicas (Excepto empresas unipersonales).</w:t>
            </w:r>
          </w:p>
          <w:p w:rsidR="001F4A0E" w:rsidRDefault="001F4A0E" w:rsidP="001F4A0E">
            <w:pPr>
              <w:widowControl w:val="0"/>
              <w:autoSpaceDE w:val="0"/>
              <w:autoSpaceDN w:val="0"/>
              <w:adjustRightInd w:val="0"/>
              <w:jc w:val="both"/>
              <w:rPr>
                <w:rFonts w:ascii="Calibri" w:hAnsi="Calibri" w:cs="Calibri"/>
                <w:color w:val="000000"/>
                <w:sz w:val="22"/>
                <w:szCs w:val="22"/>
                <w:lang w:eastAsia="es-BO"/>
              </w:rPr>
            </w:pPr>
          </w:p>
          <w:p w:rsidR="001F4A0E" w:rsidRPr="001F4A0E" w:rsidRDefault="001F4A0E" w:rsidP="001F4A0E">
            <w:pPr>
              <w:widowControl w:val="0"/>
              <w:autoSpaceDE w:val="0"/>
              <w:autoSpaceDN w:val="0"/>
              <w:adjustRightInd w:val="0"/>
              <w:jc w:val="both"/>
              <w:rPr>
                <w:rFonts w:ascii="Calibri" w:hAnsi="Calibri" w:cs="Calibri"/>
                <w:color w:val="000000"/>
                <w:sz w:val="22"/>
                <w:szCs w:val="22"/>
                <w:lang w:eastAsia="es-BO"/>
              </w:rPr>
            </w:pPr>
          </w:p>
        </w:tc>
      </w:tr>
      <w:tr w:rsidR="001F4A0E" w:rsidRPr="001F4A0E" w:rsidTr="00AC1A4D">
        <w:trPr>
          <w:trHeight w:val="364"/>
        </w:trPr>
        <w:tc>
          <w:tcPr>
            <w:tcW w:w="9781" w:type="dxa"/>
            <w:shd w:val="clear" w:color="auto" w:fill="DEEAF6"/>
            <w:vAlign w:val="center"/>
          </w:tcPr>
          <w:p w:rsidR="001F4A0E" w:rsidRPr="001F4A0E" w:rsidRDefault="001F4A0E" w:rsidP="001F4A0E">
            <w:pPr>
              <w:spacing w:line="276" w:lineRule="auto"/>
              <w:jc w:val="both"/>
              <w:rPr>
                <w:rFonts w:ascii="Calibri" w:hAnsi="Calibri" w:cs="Calibri"/>
                <w:b/>
                <w:bCs/>
                <w:sz w:val="22"/>
                <w:szCs w:val="22"/>
                <w:lang w:val="es-BO" w:eastAsia="es-BO"/>
              </w:rPr>
            </w:pPr>
            <w:r w:rsidRPr="001F4A0E">
              <w:rPr>
                <w:rFonts w:ascii="Calibri" w:hAnsi="Calibri" w:cs="Calibri"/>
                <w:b/>
                <w:bCs/>
                <w:sz w:val="22"/>
                <w:szCs w:val="22"/>
                <w:lang w:val="es-BO" w:eastAsia="es-BO"/>
              </w:rPr>
              <w:t>FORMA DE PAGO.</w:t>
            </w:r>
          </w:p>
        </w:tc>
      </w:tr>
      <w:tr w:rsidR="001F4A0E" w:rsidRPr="001F4A0E" w:rsidTr="00AC1A4D">
        <w:trPr>
          <w:trHeight w:val="709"/>
        </w:trPr>
        <w:tc>
          <w:tcPr>
            <w:tcW w:w="9781" w:type="dxa"/>
            <w:shd w:val="clear" w:color="auto" w:fill="auto"/>
            <w:vAlign w:val="center"/>
          </w:tcPr>
          <w:p w:rsidR="001F4A0E" w:rsidRPr="001F4A0E" w:rsidRDefault="001F4A0E" w:rsidP="001F4A0E">
            <w:pPr>
              <w:autoSpaceDE w:val="0"/>
              <w:autoSpaceDN w:val="0"/>
              <w:adjustRightInd w:val="0"/>
              <w:spacing w:line="276" w:lineRule="auto"/>
              <w:jc w:val="both"/>
              <w:rPr>
                <w:rFonts w:ascii="Calibri" w:hAnsi="Calibri" w:cs="Calibri"/>
                <w:sz w:val="22"/>
                <w:szCs w:val="22"/>
                <w:lang w:val="es-BO" w:eastAsia="es-BO"/>
              </w:rPr>
            </w:pPr>
            <w:r w:rsidRPr="001F4A0E">
              <w:rPr>
                <w:rFonts w:ascii="Calibri" w:hAnsi="Calibri" w:cs="Calibri"/>
                <w:sz w:val="22"/>
                <w:szCs w:val="22"/>
                <w:lang w:val="es-BO" w:eastAsia="es-BO"/>
              </w:rPr>
              <w:lastRenderedPageBreak/>
              <w:t>El pago final se realizará vía SIGEP posterior a la entrega, instalación del bien y entrega del DATA BOOK previo informe de conformidad del COMITÉ DE RECEPCIÓN y actividades administrativas correspondientes de YPFB (pago del cual se deducirá el anticipo entregado).</w:t>
            </w:r>
          </w:p>
          <w:p w:rsidR="001F4A0E" w:rsidRPr="001F4A0E" w:rsidRDefault="001F4A0E" w:rsidP="001F4A0E">
            <w:pPr>
              <w:autoSpaceDE w:val="0"/>
              <w:autoSpaceDN w:val="0"/>
              <w:adjustRightInd w:val="0"/>
              <w:spacing w:line="276" w:lineRule="auto"/>
              <w:jc w:val="both"/>
              <w:rPr>
                <w:rFonts w:ascii="Calibri" w:hAnsi="Calibri" w:cs="Calibri"/>
                <w:sz w:val="22"/>
                <w:szCs w:val="22"/>
                <w:lang w:val="es-BO" w:eastAsia="es-BO"/>
              </w:rPr>
            </w:pPr>
          </w:p>
          <w:p w:rsidR="001F4A0E" w:rsidRPr="001F4A0E" w:rsidRDefault="001F4A0E" w:rsidP="001F4A0E">
            <w:pPr>
              <w:jc w:val="both"/>
              <w:rPr>
                <w:rFonts w:ascii="Calibri" w:hAnsi="Calibri"/>
                <w:sz w:val="22"/>
                <w:szCs w:val="22"/>
                <w:lang w:eastAsia="es-ES"/>
              </w:rPr>
            </w:pPr>
            <w:r w:rsidRPr="001F4A0E">
              <w:rPr>
                <w:rFonts w:ascii="Calibri" w:hAnsi="Calibri"/>
                <w:sz w:val="22"/>
                <w:szCs w:val="22"/>
                <w:lang w:eastAsia="es-ES"/>
              </w:rPr>
              <w:t>Por consiguiente, para efectos de solicitud de pago la empresa proveedora deberá presentar los siguientes documentos:</w:t>
            </w:r>
          </w:p>
          <w:p w:rsidR="001F4A0E" w:rsidRPr="001F4A0E" w:rsidRDefault="001F4A0E" w:rsidP="001F4A0E">
            <w:pPr>
              <w:jc w:val="both"/>
              <w:rPr>
                <w:rFonts w:ascii="Calibri" w:hAnsi="Calibri"/>
                <w:sz w:val="22"/>
                <w:szCs w:val="22"/>
                <w:lang w:eastAsia="es-ES"/>
              </w:rPr>
            </w:pPr>
          </w:p>
          <w:p w:rsidR="001F4A0E" w:rsidRPr="001F4A0E" w:rsidRDefault="001F4A0E" w:rsidP="004D3B82">
            <w:pPr>
              <w:numPr>
                <w:ilvl w:val="0"/>
                <w:numId w:val="49"/>
              </w:numPr>
              <w:autoSpaceDE w:val="0"/>
              <w:autoSpaceDN w:val="0"/>
              <w:ind w:left="639"/>
              <w:jc w:val="both"/>
              <w:rPr>
                <w:rFonts w:ascii="Calibri" w:hAnsi="Calibri"/>
                <w:sz w:val="22"/>
                <w:szCs w:val="22"/>
                <w:lang w:eastAsia="es-ES"/>
              </w:rPr>
            </w:pPr>
            <w:r w:rsidRPr="001F4A0E">
              <w:rPr>
                <w:rFonts w:ascii="Calibri" w:hAnsi="Calibri"/>
                <w:sz w:val="22"/>
                <w:szCs w:val="22"/>
                <w:lang w:eastAsia="es-ES"/>
              </w:rPr>
              <w:t>Carta de solicitud de pago.</w:t>
            </w:r>
          </w:p>
          <w:p w:rsidR="001F4A0E" w:rsidRPr="001F4A0E" w:rsidRDefault="001F4A0E" w:rsidP="004D3B82">
            <w:pPr>
              <w:numPr>
                <w:ilvl w:val="0"/>
                <w:numId w:val="49"/>
              </w:numPr>
              <w:autoSpaceDE w:val="0"/>
              <w:autoSpaceDN w:val="0"/>
              <w:spacing w:line="258" w:lineRule="exact"/>
              <w:ind w:left="639"/>
              <w:rPr>
                <w:rFonts w:ascii="Calibri" w:eastAsia="Calibri" w:hAnsi="Calibri" w:cs="Calibri"/>
                <w:sz w:val="22"/>
                <w:szCs w:val="22"/>
                <w:lang w:val="es-BO"/>
              </w:rPr>
            </w:pPr>
            <w:r w:rsidRPr="001F4A0E">
              <w:rPr>
                <w:rFonts w:ascii="Calibri" w:eastAsia="Calibri" w:hAnsi="Calibri" w:cs="Calibri"/>
                <w:sz w:val="22"/>
                <w:szCs w:val="22"/>
                <w:lang w:val="es-BO"/>
              </w:rPr>
              <w:t>Documento que acredite la entrega del</w:t>
            </w:r>
            <w:r w:rsidRPr="001F4A0E">
              <w:rPr>
                <w:rFonts w:ascii="Calibri" w:eastAsia="Calibri" w:hAnsi="Calibri" w:cs="Calibri"/>
                <w:spacing w:val="-7"/>
                <w:sz w:val="22"/>
                <w:szCs w:val="22"/>
                <w:lang w:val="es-BO"/>
              </w:rPr>
              <w:t xml:space="preserve"> </w:t>
            </w:r>
            <w:r w:rsidRPr="001F4A0E">
              <w:rPr>
                <w:rFonts w:ascii="Calibri" w:eastAsia="Calibri" w:hAnsi="Calibri" w:cs="Calibri"/>
                <w:sz w:val="22"/>
                <w:szCs w:val="22"/>
                <w:lang w:val="es-BO"/>
              </w:rPr>
              <w:t>bien.</w:t>
            </w:r>
          </w:p>
          <w:p w:rsidR="001F4A0E" w:rsidRPr="001F4A0E" w:rsidRDefault="001F4A0E" w:rsidP="004D3B82">
            <w:pPr>
              <w:numPr>
                <w:ilvl w:val="0"/>
                <w:numId w:val="49"/>
              </w:numPr>
              <w:autoSpaceDE w:val="0"/>
              <w:autoSpaceDN w:val="0"/>
              <w:ind w:left="639"/>
              <w:jc w:val="both"/>
              <w:rPr>
                <w:rFonts w:ascii="Calibri" w:hAnsi="Calibri"/>
                <w:sz w:val="22"/>
                <w:szCs w:val="22"/>
                <w:lang w:eastAsia="es-ES"/>
              </w:rPr>
            </w:pPr>
            <w:r w:rsidRPr="001F4A0E">
              <w:rPr>
                <w:rFonts w:ascii="Calibri" w:hAnsi="Calibri"/>
                <w:sz w:val="22"/>
                <w:szCs w:val="22"/>
                <w:lang w:eastAsia="es-ES"/>
              </w:rPr>
              <w:t>Factura original de la Empresa debidamente registrada en Impuestos Nacionales.</w:t>
            </w:r>
          </w:p>
          <w:p w:rsidR="001F4A0E" w:rsidRPr="001F4A0E" w:rsidRDefault="001F4A0E" w:rsidP="004D3B82">
            <w:pPr>
              <w:numPr>
                <w:ilvl w:val="0"/>
                <w:numId w:val="49"/>
              </w:numPr>
              <w:autoSpaceDE w:val="0"/>
              <w:autoSpaceDN w:val="0"/>
              <w:ind w:left="639"/>
              <w:jc w:val="both"/>
              <w:rPr>
                <w:rFonts w:ascii="Calibri" w:hAnsi="Calibri"/>
                <w:sz w:val="22"/>
                <w:szCs w:val="22"/>
                <w:lang w:val="en-US" w:eastAsia="es-ES"/>
              </w:rPr>
            </w:pPr>
            <w:r w:rsidRPr="001F4A0E">
              <w:rPr>
                <w:rFonts w:ascii="Calibri" w:hAnsi="Calibri"/>
                <w:sz w:val="22"/>
                <w:szCs w:val="22"/>
                <w:lang w:eastAsia="es-ES"/>
              </w:rPr>
              <w:t>Fotocopia simple del NIT.</w:t>
            </w:r>
          </w:p>
          <w:p w:rsidR="001F4A0E" w:rsidRPr="001F4A0E" w:rsidRDefault="001F4A0E" w:rsidP="004D3B82">
            <w:pPr>
              <w:numPr>
                <w:ilvl w:val="0"/>
                <w:numId w:val="49"/>
              </w:numPr>
              <w:autoSpaceDE w:val="0"/>
              <w:autoSpaceDN w:val="0"/>
              <w:ind w:left="639"/>
              <w:jc w:val="both"/>
              <w:rPr>
                <w:rFonts w:ascii="Calibri" w:hAnsi="Calibri"/>
                <w:sz w:val="22"/>
                <w:szCs w:val="22"/>
                <w:lang w:val="es-BO" w:eastAsia="es-ES"/>
              </w:rPr>
            </w:pPr>
            <w:r w:rsidRPr="001F4A0E">
              <w:rPr>
                <w:rFonts w:ascii="Calibri" w:hAnsi="Calibri"/>
                <w:sz w:val="22"/>
                <w:szCs w:val="22"/>
                <w:lang w:eastAsia="es-ES"/>
              </w:rPr>
              <w:t>Fotocopia simple del registro de beneficiarios SIGEP.</w:t>
            </w:r>
          </w:p>
          <w:p w:rsidR="001F4A0E" w:rsidRPr="001F4A0E" w:rsidRDefault="001F4A0E" w:rsidP="004D3B82">
            <w:pPr>
              <w:numPr>
                <w:ilvl w:val="0"/>
                <w:numId w:val="49"/>
              </w:numPr>
              <w:autoSpaceDE w:val="0"/>
              <w:autoSpaceDN w:val="0"/>
              <w:ind w:left="639"/>
              <w:jc w:val="both"/>
              <w:rPr>
                <w:rFonts w:ascii="Calibri" w:hAnsi="Calibri"/>
                <w:sz w:val="22"/>
                <w:szCs w:val="22"/>
                <w:lang w:val="en-US" w:eastAsia="es-BO"/>
              </w:rPr>
            </w:pPr>
            <w:r w:rsidRPr="001F4A0E">
              <w:rPr>
                <w:rFonts w:ascii="Calibri" w:hAnsi="Calibri"/>
                <w:sz w:val="22"/>
                <w:szCs w:val="22"/>
                <w:lang w:eastAsia="es-ES"/>
              </w:rPr>
              <w:t>Fotocopia simple de Contrato.</w:t>
            </w:r>
          </w:p>
          <w:p w:rsidR="001F4A0E" w:rsidRPr="001F4A0E" w:rsidRDefault="001F4A0E" w:rsidP="004D3B82">
            <w:pPr>
              <w:numPr>
                <w:ilvl w:val="0"/>
                <w:numId w:val="49"/>
              </w:numPr>
              <w:autoSpaceDE w:val="0"/>
              <w:autoSpaceDN w:val="0"/>
              <w:ind w:left="639"/>
              <w:contextualSpacing/>
              <w:jc w:val="both"/>
              <w:rPr>
                <w:rFonts w:ascii="Calibri" w:hAnsi="Calibri"/>
                <w:sz w:val="22"/>
                <w:szCs w:val="22"/>
                <w:lang w:val="es-BO" w:eastAsia="es-BO"/>
              </w:rPr>
            </w:pPr>
            <w:r w:rsidRPr="001F4A0E">
              <w:rPr>
                <w:rFonts w:ascii="Calibri" w:hAnsi="Calibri"/>
                <w:sz w:val="22"/>
                <w:szCs w:val="22"/>
                <w:lang w:eastAsia="es-ES"/>
              </w:rPr>
              <w:t>Fotocopia simple del testimonio de poder del representante legal para personas jurídicas (Excepto empresas unipersonales).</w:t>
            </w:r>
          </w:p>
          <w:p w:rsidR="001F4A0E" w:rsidRPr="001F4A0E" w:rsidRDefault="001F4A0E" w:rsidP="001F4A0E">
            <w:pPr>
              <w:autoSpaceDE w:val="0"/>
              <w:autoSpaceDN w:val="0"/>
              <w:adjustRightInd w:val="0"/>
              <w:spacing w:line="276" w:lineRule="auto"/>
              <w:ind w:left="360"/>
              <w:jc w:val="both"/>
              <w:rPr>
                <w:rFonts w:ascii="Calibri" w:hAnsi="Calibri" w:cs="Calibri"/>
                <w:b/>
                <w:bCs/>
                <w:sz w:val="22"/>
                <w:szCs w:val="22"/>
                <w:lang w:val="es-BO" w:eastAsia="es-BO"/>
              </w:rPr>
            </w:pPr>
          </w:p>
        </w:tc>
      </w:tr>
      <w:tr w:rsidR="001F4A0E" w:rsidRPr="001F4A0E" w:rsidTr="00AC1A4D">
        <w:trPr>
          <w:trHeight w:val="466"/>
        </w:trPr>
        <w:tc>
          <w:tcPr>
            <w:tcW w:w="9781" w:type="dxa"/>
            <w:shd w:val="clear" w:color="auto" w:fill="DEEAF6"/>
            <w:vAlign w:val="center"/>
          </w:tcPr>
          <w:p w:rsidR="001F4A0E" w:rsidRPr="001F4A0E" w:rsidRDefault="001F4A0E" w:rsidP="001F4A0E">
            <w:pPr>
              <w:autoSpaceDE w:val="0"/>
              <w:autoSpaceDN w:val="0"/>
              <w:adjustRightInd w:val="0"/>
              <w:jc w:val="both"/>
              <w:rPr>
                <w:rFonts w:ascii="Calibri" w:hAnsi="Calibri" w:cs="Calibri"/>
                <w:b/>
                <w:sz w:val="22"/>
                <w:szCs w:val="22"/>
                <w:lang w:val="es-BO" w:eastAsia="es-ES"/>
              </w:rPr>
            </w:pPr>
            <w:r w:rsidRPr="001F4A0E">
              <w:rPr>
                <w:rFonts w:ascii="Calibri" w:hAnsi="Calibri" w:cs="Calibri"/>
                <w:b/>
                <w:sz w:val="22"/>
                <w:szCs w:val="22"/>
                <w:lang w:val="es-BO" w:eastAsia="es-ES"/>
              </w:rPr>
              <w:t>GARANTÍAS TÉCNICAS.</w:t>
            </w:r>
          </w:p>
        </w:tc>
      </w:tr>
      <w:tr w:rsidR="001F4A0E" w:rsidRPr="001F4A0E" w:rsidTr="00AC1A4D">
        <w:trPr>
          <w:trHeight w:val="466"/>
        </w:trPr>
        <w:tc>
          <w:tcPr>
            <w:tcW w:w="9781" w:type="dxa"/>
            <w:shd w:val="clear" w:color="auto" w:fill="FFFFFF"/>
            <w:vAlign w:val="center"/>
          </w:tcPr>
          <w:p w:rsidR="001F4A0E" w:rsidRPr="001F4A0E" w:rsidRDefault="001F4A0E" w:rsidP="001F4A0E">
            <w:pPr>
              <w:autoSpaceDE w:val="0"/>
              <w:autoSpaceDN w:val="0"/>
              <w:adjustRightInd w:val="0"/>
              <w:jc w:val="both"/>
              <w:rPr>
                <w:rFonts w:ascii="Calibri" w:hAnsi="Calibri" w:cs="Calibri"/>
                <w:sz w:val="22"/>
                <w:szCs w:val="22"/>
                <w:lang w:val="es-BO" w:eastAsia="es-ES"/>
              </w:rPr>
            </w:pPr>
            <w:r w:rsidRPr="001F4A0E">
              <w:rPr>
                <w:rFonts w:ascii="Calibri" w:hAnsi="Calibri" w:cs="Calibri"/>
                <w:sz w:val="22"/>
                <w:szCs w:val="22"/>
                <w:lang w:val="es-BO" w:eastAsia="es-ES"/>
              </w:rPr>
              <w:t>La empresa CONTRATISTA deberá proporcionar una garantía técnica contra defectos de fabricación adjuntando exclusivamente todos los certificados de fabricación de los materiales empleados y todas las certificaciones realizadas por el Inspector de Soldadura Nivel II e Inspector API 570.</w:t>
            </w:r>
          </w:p>
          <w:p w:rsidR="001F4A0E" w:rsidRPr="001F4A0E" w:rsidRDefault="001F4A0E" w:rsidP="001F4A0E">
            <w:pPr>
              <w:autoSpaceDE w:val="0"/>
              <w:autoSpaceDN w:val="0"/>
              <w:adjustRightInd w:val="0"/>
              <w:jc w:val="both"/>
              <w:rPr>
                <w:rFonts w:ascii="Calibri" w:hAnsi="Calibri" w:cs="Calibri"/>
                <w:sz w:val="22"/>
                <w:szCs w:val="22"/>
                <w:lang w:val="es-BO" w:eastAsia="es-ES"/>
              </w:rPr>
            </w:pPr>
            <w:r w:rsidRPr="001F4A0E">
              <w:rPr>
                <w:rFonts w:ascii="Calibri" w:hAnsi="Calibri" w:cs="Calibri"/>
                <w:sz w:val="22"/>
                <w:szCs w:val="22"/>
                <w:lang w:val="es-BO" w:eastAsia="es-ES"/>
              </w:rPr>
              <w:t xml:space="preserve"> </w:t>
            </w:r>
          </w:p>
        </w:tc>
      </w:tr>
      <w:tr w:rsidR="001F4A0E" w:rsidRPr="001F4A0E" w:rsidTr="00AC1A4D">
        <w:trPr>
          <w:trHeight w:val="466"/>
        </w:trPr>
        <w:tc>
          <w:tcPr>
            <w:tcW w:w="9781" w:type="dxa"/>
            <w:shd w:val="clear" w:color="auto" w:fill="DEEAF6"/>
            <w:vAlign w:val="center"/>
          </w:tcPr>
          <w:p w:rsidR="001F4A0E" w:rsidRPr="001F4A0E" w:rsidRDefault="001F4A0E" w:rsidP="001F4A0E">
            <w:pPr>
              <w:autoSpaceDE w:val="0"/>
              <w:autoSpaceDN w:val="0"/>
              <w:adjustRightInd w:val="0"/>
              <w:jc w:val="both"/>
              <w:rPr>
                <w:rFonts w:ascii="Calibri" w:hAnsi="Calibri" w:cs="Calibri"/>
                <w:b/>
                <w:sz w:val="22"/>
                <w:szCs w:val="22"/>
                <w:lang w:val="es-BO" w:eastAsia="es-ES"/>
              </w:rPr>
            </w:pPr>
            <w:r w:rsidRPr="001F4A0E">
              <w:rPr>
                <w:rFonts w:ascii="Calibri" w:hAnsi="Calibri" w:cs="Calibri"/>
                <w:b/>
                <w:sz w:val="22"/>
                <w:szCs w:val="22"/>
                <w:lang w:val="es-BO" w:eastAsia="es-ES"/>
              </w:rPr>
              <w:t>MULTAS.</w:t>
            </w:r>
          </w:p>
        </w:tc>
      </w:tr>
      <w:tr w:rsidR="001F4A0E" w:rsidRPr="001F4A0E" w:rsidTr="00AC1A4D">
        <w:trPr>
          <w:trHeight w:val="466"/>
        </w:trPr>
        <w:tc>
          <w:tcPr>
            <w:tcW w:w="9781" w:type="dxa"/>
            <w:shd w:val="clear" w:color="auto" w:fill="FFFFFF"/>
            <w:vAlign w:val="center"/>
          </w:tcPr>
          <w:p w:rsidR="001F4A0E" w:rsidRPr="001F4A0E" w:rsidRDefault="001F4A0E" w:rsidP="001F4A0E">
            <w:pPr>
              <w:autoSpaceDE w:val="0"/>
              <w:autoSpaceDN w:val="0"/>
              <w:jc w:val="both"/>
              <w:rPr>
                <w:rFonts w:ascii="Calibri" w:hAnsi="Calibri" w:cs="Calibri"/>
                <w:sz w:val="22"/>
                <w:szCs w:val="22"/>
                <w:lang w:val="es-BO" w:eastAsia="es-ES"/>
              </w:rPr>
            </w:pPr>
            <w:r w:rsidRPr="001F4A0E">
              <w:rPr>
                <w:rFonts w:ascii="Calibri" w:hAnsi="Calibri" w:cs="Calibri"/>
                <w:sz w:val="22"/>
                <w:szCs w:val="22"/>
                <w:lang w:val="es-BO" w:eastAsia="es-ES"/>
              </w:rPr>
              <w:t xml:space="preserve">Al incumplimiento del plazo de entrega establecido, se aplicará una multa del 1% por cada día calendario de retraso computable a partir del primer día vencido, sobre el importe total adjudicado. </w:t>
            </w:r>
          </w:p>
          <w:p w:rsidR="001F4A0E" w:rsidRPr="001F4A0E" w:rsidRDefault="001F4A0E" w:rsidP="001F4A0E">
            <w:pPr>
              <w:autoSpaceDE w:val="0"/>
              <w:autoSpaceDN w:val="0"/>
              <w:jc w:val="both"/>
              <w:rPr>
                <w:rFonts w:ascii="Calibri" w:hAnsi="Calibri" w:cs="Calibri"/>
                <w:sz w:val="22"/>
                <w:szCs w:val="22"/>
                <w:lang w:val="es-BO" w:eastAsia="es-ES"/>
              </w:rPr>
            </w:pPr>
          </w:p>
          <w:p w:rsidR="001F4A0E" w:rsidRPr="001F4A0E" w:rsidRDefault="001F4A0E" w:rsidP="001F4A0E">
            <w:pPr>
              <w:autoSpaceDE w:val="0"/>
              <w:autoSpaceDN w:val="0"/>
              <w:jc w:val="both"/>
              <w:rPr>
                <w:rFonts w:ascii="Calibri" w:hAnsi="Calibri" w:cs="Calibri"/>
                <w:sz w:val="22"/>
                <w:szCs w:val="22"/>
                <w:lang w:val="es-BO" w:eastAsia="es-ES"/>
              </w:rPr>
            </w:pPr>
            <w:r w:rsidRPr="001F4A0E">
              <w:rPr>
                <w:rFonts w:ascii="Calibri" w:hAnsi="Calibri" w:cs="Calibri"/>
                <w:sz w:val="22"/>
                <w:szCs w:val="22"/>
                <w:lang w:val="es-BO" w:eastAsia="es-ES"/>
              </w:rPr>
              <w:t>En caso de llegar el importe de las multas al 20% del monto del contrato, se producirá la resolución del mismo, y la Empresa YPFB se reserva el derecho de realizar las gestiones legales y administrativas que corresponda</w:t>
            </w:r>
          </w:p>
        </w:tc>
      </w:tr>
      <w:tr w:rsidR="001F4A0E" w:rsidRPr="001F4A0E" w:rsidTr="00AC1A4D">
        <w:trPr>
          <w:trHeight w:val="466"/>
        </w:trPr>
        <w:tc>
          <w:tcPr>
            <w:tcW w:w="9781" w:type="dxa"/>
            <w:shd w:val="clear" w:color="auto" w:fill="DEEAF6"/>
            <w:vAlign w:val="center"/>
          </w:tcPr>
          <w:p w:rsidR="001F4A0E" w:rsidRPr="001F4A0E" w:rsidRDefault="001F4A0E" w:rsidP="001F4A0E">
            <w:pPr>
              <w:contextualSpacing/>
              <w:jc w:val="both"/>
              <w:rPr>
                <w:rFonts w:ascii="Calibri" w:hAnsi="Calibri" w:cs="Calibri"/>
                <w:b/>
                <w:sz w:val="22"/>
                <w:szCs w:val="22"/>
                <w:lang w:val="es-BO" w:eastAsia="es-ES"/>
              </w:rPr>
            </w:pPr>
            <w:r w:rsidRPr="001F4A0E">
              <w:rPr>
                <w:rFonts w:ascii="Calibri" w:hAnsi="Calibri" w:cs="Calibri"/>
                <w:b/>
                <w:bCs/>
                <w:sz w:val="22"/>
                <w:szCs w:val="22"/>
                <w:lang w:val="es-BO" w:eastAsia="es-ES"/>
              </w:rPr>
              <w:t>VALIDACIONES.</w:t>
            </w:r>
          </w:p>
        </w:tc>
      </w:tr>
      <w:tr w:rsidR="001F4A0E" w:rsidRPr="001F4A0E" w:rsidTr="00AC1A4D">
        <w:trPr>
          <w:trHeight w:val="466"/>
        </w:trPr>
        <w:tc>
          <w:tcPr>
            <w:tcW w:w="9781" w:type="dxa"/>
            <w:shd w:val="clear" w:color="auto" w:fill="auto"/>
            <w:vAlign w:val="center"/>
          </w:tcPr>
          <w:p w:rsidR="001F4A0E" w:rsidRPr="001F4A0E" w:rsidRDefault="001F4A0E" w:rsidP="001F4A0E">
            <w:pPr>
              <w:spacing w:after="13" w:line="276" w:lineRule="auto"/>
              <w:contextualSpacing/>
              <w:jc w:val="both"/>
              <w:rPr>
                <w:rFonts w:ascii="Calibri" w:hAnsi="Calibri" w:cs="Calibri"/>
                <w:b/>
                <w:bCs/>
                <w:sz w:val="22"/>
                <w:szCs w:val="22"/>
                <w:lang w:val="es-BO" w:eastAsia="es-ES"/>
              </w:rPr>
            </w:pPr>
            <w:r w:rsidRPr="001F4A0E">
              <w:rPr>
                <w:rFonts w:ascii="Calibri" w:hAnsi="Calibri" w:cs="Calibri"/>
                <w:sz w:val="22"/>
                <w:szCs w:val="22"/>
                <w:lang w:val="es-BO" w:eastAsia="es-ES"/>
              </w:rPr>
              <w:t>Se adjunta al presente formulario ANEXOS de las validaciones según correspondan.</w:t>
            </w:r>
          </w:p>
        </w:tc>
      </w:tr>
    </w:tbl>
    <w:p w:rsidR="001F4A0E" w:rsidRPr="001F4A0E" w:rsidRDefault="001F4A0E" w:rsidP="001F4A0E">
      <w:pPr>
        <w:tabs>
          <w:tab w:val="left" w:pos="5090"/>
        </w:tabs>
        <w:spacing w:line="276" w:lineRule="auto"/>
        <w:jc w:val="both"/>
        <w:rPr>
          <w:rFonts w:ascii="Calibri" w:hAnsi="Calibri" w:cs="Calibri"/>
          <w:b/>
          <w:sz w:val="22"/>
          <w:szCs w:val="22"/>
          <w:lang w:val="es-BO" w:eastAsia="es-ES"/>
        </w:rPr>
      </w:pPr>
    </w:p>
    <w:p w:rsidR="003A382A" w:rsidRPr="001F4A0E" w:rsidRDefault="003A382A" w:rsidP="003A382A">
      <w:pPr>
        <w:rPr>
          <w:rFonts w:asciiTheme="minorHAnsi" w:hAnsiTheme="minorHAnsi" w:cstheme="minorHAnsi"/>
          <w:b/>
          <w:bCs/>
          <w:sz w:val="22"/>
          <w:szCs w:val="22"/>
          <w:lang w:val="es-BO"/>
        </w:rPr>
      </w:pPr>
    </w:p>
    <w:p w:rsidR="00BE0235" w:rsidRDefault="00BE0235">
      <w:pPr>
        <w:rPr>
          <w:rFonts w:asciiTheme="minorHAnsi" w:hAnsiTheme="minorHAnsi" w:cstheme="minorHAnsi"/>
          <w:b/>
          <w:bCs/>
          <w:sz w:val="22"/>
          <w:szCs w:val="22"/>
          <w:lang w:val="es-ES_tradnl"/>
        </w:rPr>
      </w:pPr>
      <w:r>
        <w:rPr>
          <w:rFonts w:asciiTheme="minorHAnsi" w:hAnsiTheme="minorHAnsi" w:cstheme="minorHAnsi"/>
          <w:b/>
          <w:bCs/>
          <w:sz w:val="22"/>
          <w:szCs w:val="22"/>
          <w:lang w:val="es-ES_tradnl"/>
        </w:rPr>
        <w:br w:type="page"/>
      </w:r>
    </w:p>
    <w:p w:rsidR="004918C3" w:rsidRDefault="004918C3" w:rsidP="004918C3">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rsidR="004918C3" w:rsidRPr="0073680C" w:rsidRDefault="004918C3" w:rsidP="004918C3">
      <w:pPr>
        <w:jc w:val="center"/>
        <w:rPr>
          <w:rFonts w:asciiTheme="minorHAnsi" w:hAnsiTheme="minorHAnsi" w:cstheme="minorHAnsi"/>
          <w:b/>
          <w:color w:val="000000"/>
          <w:sz w:val="22"/>
          <w:szCs w:val="22"/>
        </w:rPr>
      </w:pPr>
    </w:p>
    <w:p w:rsidR="004918C3" w:rsidRDefault="004918C3" w:rsidP="004918C3">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4918C3" w:rsidRDefault="004918C3" w:rsidP="004918C3">
      <w:pPr>
        <w:jc w:val="center"/>
        <w:rPr>
          <w:rFonts w:asciiTheme="minorHAnsi" w:hAnsiTheme="minorHAnsi" w:cstheme="minorHAnsi"/>
          <w:b/>
          <w:bCs/>
          <w:sz w:val="22"/>
          <w:szCs w:val="22"/>
        </w:rPr>
      </w:pPr>
    </w:p>
    <w:p w:rsidR="00BE0235" w:rsidRPr="00BE0235" w:rsidRDefault="00BE0235" w:rsidP="00BE0235">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3394"/>
          <w:tab w:val="center" w:pos="4560"/>
        </w:tabs>
        <w:jc w:val="center"/>
        <w:rPr>
          <w:rFonts w:ascii="Arial" w:hAnsi="Arial" w:cs="Arial"/>
          <w:b/>
          <w:lang w:eastAsia="es-ES"/>
        </w:rPr>
      </w:pPr>
      <w:proofErr w:type="gramStart"/>
      <w:r w:rsidRPr="00BE0235">
        <w:rPr>
          <w:rFonts w:ascii="Bookman Old Style" w:hAnsi="Bookman Old Style" w:cs="Arial"/>
          <w:b/>
          <w:i/>
          <w:sz w:val="22"/>
          <w:szCs w:val="22"/>
          <w:lang w:eastAsia="es-ES"/>
        </w:rPr>
        <w:t>presente</w:t>
      </w:r>
      <w:proofErr w:type="gramEnd"/>
      <w:r w:rsidRPr="00BE0235">
        <w:rPr>
          <w:rFonts w:ascii="Bookman Old Style" w:hAnsi="Bookman Old Style" w:cs="Arial"/>
          <w:b/>
          <w:i/>
          <w:sz w:val="22"/>
          <w:szCs w:val="22"/>
          <w:lang w:eastAsia="es-ES"/>
        </w:rPr>
        <w:t xml:space="preserve"> es un modelo de contrato REFERENCIAL el cual puede sufrir modificaciones de acuerdo a las características particulares del presente proceso de contratación, las Especificaciones Técnicas, enmiendas, la propuesta adjudicada y demás información pertinente que debe ser incluida.</w:t>
      </w:r>
    </w:p>
    <w:p w:rsidR="00BE0235" w:rsidRPr="00BE0235" w:rsidRDefault="00BE0235" w:rsidP="00BE0235">
      <w:pPr>
        <w:jc w:val="center"/>
        <w:rPr>
          <w:rFonts w:ascii="Lucida Bright" w:hAnsi="Lucida Bright" w:cs="Arial"/>
          <w:b/>
          <w:sz w:val="19"/>
          <w:szCs w:val="19"/>
          <w:lang w:eastAsia="es-ES"/>
        </w:rPr>
      </w:pPr>
    </w:p>
    <w:p w:rsidR="00BE0235" w:rsidRPr="00BE0235" w:rsidRDefault="00BE0235" w:rsidP="00BE0235">
      <w:pPr>
        <w:jc w:val="center"/>
        <w:rPr>
          <w:rFonts w:ascii="Lucida Bright" w:hAnsi="Lucida Bright" w:cs="Arial"/>
          <w:b/>
          <w:sz w:val="19"/>
          <w:szCs w:val="19"/>
          <w:lang w:eastAsia="es-ES"/>
        </w:rPr>
      </w:pPr>
    </w:p>
    <w:p w:rsidR="00BE0235" w:rsidRPr="00BE0235" w:rsidRDefault="00BE0235" w:rsidP="00BE0235">
      <w:pPr>
        <w:jc w:val="center"/>
        <w:rPr>
          <w:rFonts w:ascii="Lucida Bright" w:hAnsi="Lucida Bright" w:cs="Arial"/>
          <w:b/>
          <w:sz w:val="19"/>
          <w:szCs w:val="19"/>
          <w:lang w:val="es-BO" w:eastAsia="es-ES"/>
        </w:rPr>
      </w:pPr>
      <w:r w:rsidRPr="00BE0235">
        <w:rPr>
          <w:rFonts w:ascii="Lucida Bright" w:hAnsi="Lucida Bright" w:cs="Arial"/>
          <w:b/>
          <w:sz w:val="19"/>
          <w:szCs w:val="19"/>
          <w:lang w:eastAsia="es-ES"/>
        </w:rPr>
        <w:t>CONTRATO ADMINISTRATIVO PARA LA ADQUISICIÓN DE -------------------</w:t>
      </w:r>
    </w:p>
    <w:p w:rsidR="00BE0235" w:rsidRPr="00BE0235" w:rsidRDefault="00BE0235" w:rsidP="00BE0235">
      <w:pPr>
        <w:ind w:left="567" w:right="476"/>
        <w:jc w:val="center"/>
        <w:rPr>
          <w:rFonts w:ascii="Lucida Bright" w:hAnsi="Lucida Bright" w:cs="Arial"/>
          <w:b/>
          <w:sz w:val="19"/>
          <w:szCs w:val="19"/>
          <w:lang w:val="es-BO" w:eastAsia="es-ES"/>
        </w:rPr>
      </w:pPr>
      <w:r w:rsidRPr="00BE0235">
        <w:rPr>
          <w:rFonts w:ascii="Lucida Bright" w:hAnsi="Lucida Bright" w:cs="Arial"/>
          <w:b/>
          <w:sz w:val="19"/>
          <w:szCs w:val="19"/>
          <w:lang w:val="es-BO" w:eastAsia="es-ES"/>
        </w:rPr>
        <w:t>CÓDIGO: -----------------</w:t>
      </w:r>
    </w:p>
    <w:p w:rsidR="00BE0235" w:rsidRPr="00BE0235" w:rsidRDefault="00BE0235" w:rsidP="00BE0235">
      <w:pPr>
        <w:ind w:left="4820" w:firstLine="147"/>
        <w:rPr>
          <w:rFonts w:ascii="Lucida Bright" w:hAnsi="Lucida Bright" w:cs="Arial"/>
          <w:b/>
          <w:sz w:val="19"/>
          <w:szCs w:val="19"/>
          <w:lang w:eastAsia="es-ES"/>
        </w:rPr>
      </w:pPr>
      <w:r w:rsidRPr="00BE0235">
        <w:rPr>
          <w:rFonts w:ascii="Lucida Bright" w:hAnsi="Lucida Bright" w:cs="Arial"/>
          <w:b/>
          <w:sz w:val="19"/>
          <w:szCs w:val="19"/>
          <w:lang w:eastAsia="es-ES"/>
        </w:rPr>
        <w:t xml:space="preserve">            CONTRATO N° ULG-SCZ-______/2018</w:t>
      </w:r>
    </w:p>
    <w:p w:rsidR="00BE0235" w:rsidRPr="00BE0235" w:rsidRDefault="00BE0235" w:rsidP="00BE0235">
      <w:pPr>
        <w:ind w:left="4820" w:firstLine="147"/>
        <w:rPr>
          <w:rFonts w:ascii="Lucida Bright" w:hAnsi="Lucida Bright" w:cs="Arial"/>
          <w:b/>
          <w:sz w:val="19"/>
          <w:szCs w:val="19"/>
          <w:lang w:eastAsia="es-ES"/>
        </w:rPr>
      </w:pPr>
    </w:p>
    <w:p w:rsidR="00BE0235" w:rsidRPr="00BE0235" w:rsidRDefault="00BE0235" w:rsidP="00BE0235">
      <w:pPr>
        <w:ind w:left="4820" w:right="-459" w:firstLine="147"/>
        <w:rPr>
          <w:rFonts w:ascii="Lucida Bright" w:hAnsi="Lucida Bright" w:cs="Arial"/>
          <w:sz w:val="19"/>
          <w:szCs w:val="19"/>
          <w:lang w:eastAsia="es-ES"/>
        </w:rPr>
      </w:pPr>
      <w:r w:rsidRPr="00BE0235">
        <w:rPr>
          <w:rFonts w:ascii="Lucida Bright" w:hAnsi="Lucida Bright" w:cs="Arial"/>
          <w:sz w:val="19"/>
          <w:szCs w:val="19"/>
          <w:lang w:eastAsia="es-ES"/>
        </w:rPr>
        <w:t xml:space="preserve">Santa Cruz de la Sierra, _____________________ </w:t>
      </w:r>
    </w:p>
    <w:p w:rsidR="00BE0235" w:rsidRPr="00BE0235" w:rsidRDefault="00BE0235" w:rsidP="00BE0235">
      <w:pPr>
        <w:autoSpaceDE w:val="0"/>
        <w:autoSpaceDN w:val="0"/>
        <w:adjustRightInd w:val="0"/>
        <w:spacing w:before="120" w:after="120"/>
        <w:jc w:val="both"/>
        <w:rPr>
          <w:rFonts w:ascii="Lucida Bright" w:hAnsi="Lucida Bright" w:cs="Arial"/>
          <w:sz w:val="19"/>
          <w:szCs w:val="19"/>
          <w:lang w:eastAsia="es-ES"/>
        </w:rPr>
      </w:pPr>
      <w:r w:rsidRPr="00BE0235">
        <w:rPr>
          <w:rFonts w:ascii="Lucida Bright" w:hAnsi="Lucida Bright" w:cs="Arial"/>
          <w:b/>
          <w:sz w:val="19"/>
          <w:szCs w:val="19"/>
          <w:u w:val="single"/>
          <w:lang w:eastAsia="es-ES"/>
        </w:rPr>
        <w:t>CLÁUSULA PRIMERA. (PARTES CONTRATANTES)</w:t>
      </w:r>
    </w:p>
    <w:p w:rsidR="00BE0235" w:rsidRPr="00BE0235" w:rsidRDefault="00BE0235" w:rsidP="004D3B82">
      <w:pPr>
        <w:numPr>
          <w:ilvl w:val="1"/>
          <w:numId w:val="56"/>
        </w:numPr>
        <w:spacing w:before="120" w:after="120"/>
        <w:ind w:left="709" w:hanging="709"/>
        <w:contextualSpacing/>
        <w:jc w:val="both"/>
        <w:rPr>
          <w:rFonts w:ascii="Lucida Bright" w:hAnsi="Lucida Bright" w:cs="Arial"/>
          <w:sz w:val="19"/>
          <w:szCs w:val="19"/>
          <w:lang w:eastAsia="es-ES"/>
        </w:rPr>
      </w:pPr>
      <w:r w:rsidRPr="00BE0235">
        <w:rPr>
          <w:rFonts w:ascii="Lucida Bright" w:hAnsi="Lucida Bright" w:cs="Arial"/>
          <w:b/>
          <w:sz w:val="19"/>
          <w:szCs w:val="19"/>
          <w:lang w:eastAsia="es-ES"/>
        </w:rPr>
        <w:t>YACIMIENTOS PETROLÍFEROS FISCALES BOLIVIANOS</w:t>
      </w:r>
      <w:r w:rsidRPr="00BE0235">
        <w:rPr>
          <w:rFonts w:ascii="Lucida Bright" w:hAnsi="Lucida Bright" w:cs="Arial"/>
          <w:sz w:val="19"/>
          <w:szCs w:val="19"/>
          <w:lang w:eastAsia="es-ES"/>
        </w:rPr>
        <w:t xml:space="preserve">, con Número de Identificación Tributaria (NIT) N° 1020269020, con domicilio en </w:t>
      </w:r>
      <w:r w:rsidRPr="00BE0235">
        <w:rPr>
          <w:rFonts w:ascii="Lucida Bright" w:eastAsia="Arial Unicode MS" w:hAnsi="Lucida Bright" w:cs="Arial"/>
          <w:sz w:val="19"/>
          <w:szCs w:val="19"/>
          <w:lang w:eastAsia="es-ES"/>
        </w:rPr>
        <w:t xml:space="preserve">la Av. </w:t>
      </w:r>
      <w:proofErr w:type="spellStart"/>
      <w:r w:rsidRPr="00BE0235">
        <w:rPr>
          <w:rFonts w:ascii="Lucida Bright" w:eastAsia="Arial Unicode MS" w:hAnsi="Lucida Bright" w:cs="Arial"/>
          <w:sz w:val="19"/>
          <w:szCs w:val="19"/>
          <w:lang w:eastAsia="es-ES"/>
        </w:rPr>
        <w:t>Grigota</w:t>
      </w:r>
      <w:proofErr w:type="spellEnd"/>
      <w:r w:rsidRPr="00BE0235">
        <w:rPr>
          <w:rFonts w:ascii="Lucida Bright" w:eastAsia="Arial Unicode MS" w:hAnsi="Lucida Bright" w:cs="Arial"/>
          <w:sz w:val="19"/>
          <w:szCs w:val="19"/>
          <w:lang w:eastAsia="es-ES"/>
        </w:rPr>
        <w:t xml:space="preserve"> entre 3er. anillo externo (Av. Mario R. Gutierrez) y calle Las Palmas s/n de la ciudad </w:t>
      </w:r>
      <w:r w:rsidRPr="00BE0235">
        <w:rPr>
          <w:rFonts w:ascii="Lucida Bright" w:hAnsi="Lucida Bright" w:cs="Arial"/>
          <w:sz w:val="19"/>
          <w:szCs w:val="19"/>
          <w:lang w:val="es-ES_tradnl" w:eastAsia="es-ES"/>
        </w:rPr>
        <w:t xml:space="preserve">de Santa Cruz de la Sierra, representada legalmente por su </w:t>
      </w:r>
      <w:proofErr w:type="spellStart"/>
      <w:r w:rsidRPr="00BE0235">
        <w:rPr>
          <w:rFonts w:ascii="Lucida Bright" w:hAnsi="Lucida Bright" w:cs="Arial"/>
          <w:sz w:val="19"/>
          <w:szCs w:val="19"/>
          <w:lang w:val="es-ES_tradnl" w:eastAsia="es-ES"/>
        </w:rPr>
        <w:t>xxxxxxxxxxxxxxxxx</w:t>
      </w:r>
      <w:proofErr w:type="spellEnd"/>
      <w:r w:rsidRPr="00BE0235">
        <w:rPr>
          <w:rFonts w:ascii="Lucida Bright" w:hAnsi="Lucida Bright" w:cs="Arial"/>
          <w:sz w:val="19"/>
          <w:szCs w:val="19"/>
          <w:lang w:val="es-ES_tradnl" w:eastAsia="es-ES"/>
        </w:rPr>
        <w:t xml:space="preserve">, en calidad de </w:t>
      </w:r>
      <w:proofErr w:type="spellStart"/>
      <w:r w:rsidRPr="00BE0235">
        <w:rPr>
          <w:rFonts w:ascii="Lucida Bright" w:hAnsi="Lucida Bright" w:cs="Arial"/>
          <w:sz w:val="19"/>
          <w:szCs w:val="19"/>
          <w:lang w:val="es-ES_tradnl" w:eastAsia="es-ES"/>
        </w:rPr>
        <w:t>xxxxxxxxxxx</w:t>
      </w:r>
      <w:proofErr w:type="spellEnd"/>
      <w:r w:rsidRPr="00BE0235">
        <w:rPr>
          <w:rFonts w:ascii="Lucida Bright" w:hAnsi="Lucida Bright" w:cs="Arial"/>
          <w:sz w:val="19"/>
          <w:szCs w:val="19"/>
          <w:lang w:val="es-ES_tradnl" w:eastAsia="es-ES"/>
        </w:rPr>
        <w:t xml:space="preserve"> con Cédula de Identidad N° </w:t>
      </w:r>
      <w:proofErr w:type="spellStart"/>
      <w:r w:rsidRPr="00BE0235">
        <w:rPr>
          <w:rFonts w:ascii="Lucida Bright" w:hAnsi="Lucida Bright" w:cs="Arial"/>
          <w:sz w:val="19"/>
          <w:szCs w:val="19"/>
          <w:lang w:val="es-ES_tradnl" w:eastAsia="es-ES"/>
        </w:rPr>
        <w:t>xxxx</w:t>
      </w:r>
      <w:proofErr w:type="spellEnd"/>
      <w:r w:rsidRPr="00BE0235">
        <w:rPr>
          <w:rFonts w:ascii="Lucida Bright" w:hAnsi="Lucida Bright" w:cs="Arial"/>
          <w:sz w:val="19"/>
          <w:szCs w:val="19"/>
          <w:lang w:val="es-ES_tradnl" w:eastAsia="es-ES"/>
        </w:rPr>
        <w:t xml:space="preserve"> expedida en xxx, a quien se delega la competencia para la suscripción del Contrato mediante Resolución Administrativa PRS N° </w:t>
      </w:r>
      <w:proofErr w:type="spellStart"/>
      <w:r w:rsidRPr="00BE0235">
        <w:rPr>
          <w:rFonts w:ascii="Lucida Bright" w:hAnsi="Lucida Bright" w:cs="Arial"/>
          <w:sz w:val="19"/>
          <w:szCs w:val="19"/>
          <w:lang w:val="es-ES_tradnl" w:eastAsia="es-ES"/>
        </w:rPr>
        <w:t>xxxx</w:t>
      </w:r>
      <w:proofErr w:type="spellEnd"/>
      <w:r w:rsidRPr="00BE0235">
        <w:rPr>
          <w:rFonts w:ascii="Lucida Bright" w:hAnsi="Lucida Bright" w:cs="Arial"/>
          <w:sz w:val="19"/>
          <w:szCs w:val="19"/>
          <w:lang w:val="es-ES_tradnl" w:eastAsia="es-ES"/>
        </w:rPr>
        <w:t xml:space="preserve"> de fecha xx de xxx de 2018</w:t>
      </w:r>
      <w:r w:rsidRPr="00BE0235">
        <w:rPr>
          <w:rFonts w:ascii="Lucida Bright" w:hAnsi="Lucida Bright" w:cs="Arial"/>
          <w:sz w:val="19"/>
          <w:szCs w:val="19"/>
          <w:lang w:eastAsia="es-ES"/>
        </w:rPr>
        <w:t>; que para efectos del presente Contrato se denominará la</w:t>
      </w:r>
      <w:r w:rsidRPr="00BE0235">
        <w:rPr>
          <w:rFonts w:ascii="Lucida Bright" w:hAnsi="Lucida Bright" w:cs="Arial"/>
          <w:sz w:val="19"/>
          <w:szCs w:val="19"/>
          <w:lang w:val="es-ES_tradnl" w:eastAsia="es-ES"/>
        </w:rPr>
        <w:t xml:space="preserve"> </w:t>
      </w:r>
      <w:r w:rsidRPr="00BE0235">
        <w:rPr>
          <w:rFonts w:ascii="Lucida Bright" w:hAnsi="Lucida Bright" w:cs="Arial"/>
          <w:b/>
          <w:sz w:val="19"/>
          <w:szCs w:val="19"/>
          <w:lang w:eastAsia="es-ES"/>
        </w:rPr>
        <w:t>ENTIDAD</w:t>
      </w:r>
      <w:r w:rsidRPr="00BE0235">
        <w:rPr>
          <w:rFonts w:ascii="Lucida Bright" w:hAnsi="Lucida Bright" w:cs="Arial"/>
          <w:sz w:val="19"/>
          <w:szCs w:val="19"/>
          <w:lang w:eastAsia="es-ES"/>
        </w:rPr>
        <w:t>.</w:t>
      </w:r>
    </w:p>
    <w:p w:rsidR="00BE0235" w:rsidRPr="00BE0235" w:rsidRDefault="00BE0235" w:rsidP="004D3B82">
      <w:pPr>
        <w:numPr>
          <w:ilvl w:val="1"/>
          <w:numId w:val="56"/>
        </w:numPr>
        <w:spacing w:before="120" w:after="120"/>
        <w:ind w:left="709" w:hanging="709"/>
        <w:jc w:val="both"/>
        <w:rPr>
          <w:rFonts w:ascii="Lucida Bright" w:hAnsi="Lucida Bright" w:cs="Arial"/>
          <w:i/>
          <w:sz w:val="19"/>
          <w:szCs w:val="19"/>
          <w:lang w:eastAsia="es-ES"/>
        </w:rPr>
      </w:pPr>
      <w:proofErr w:type="spellStart"/>
      <w:r w:rsidRPr="00BE0235">
        <w:rPr>
          <w:rFonts w:ascii="Lucida Bright" w:hAnsi="Lucida Bright" w:cs="Arial"/>
          <w:sz w:val="19"/>
          <w:szCs w:val="19"/>
          <w:lang w:eastAsia="es-ES"/>
        </w:rPr>
        <w:t>xxxxxxx</w:t>
      </w:r>
      <w:proofErr w:type="spellEnd"/>
      <w:r w:rsidRPr="00BE0235">
        <w:rPr>
          <w:rFonts w:ascii="Lucida Bright" w:hAnsi="Lucida Bright" w:cs="Arial"/>
          <w:sz w:val="19"/>
          <w:szCs w:val="19"/>
          <w:lang w:val="es-ES_tradnl" w:eastAsia="es-ES"/>
        </w:rPr>
        <w:t xml:space="preserve">, una empresa constituida bajo las leyes del Estado Plurinacional de Bolivia, inscrita en el Registro de Comercio de Bolivia concesionado a FUNDEMPRESA bajo Matrícula Nº </w:t>
      </w:r>
      <w:proofErr w:type="spellStart"/>
      <w:r w:rsidRPr="00BE0235">
        <w:rPr>
          <w:rFonts w:ascii="Lucida Bright" w:hAnsi="Lucida Bright" w:cs="Arial"/>
          <w:sz w:val="19"/>
          <w:szCs w:val="19"/>
          <w:lang w:val="es-ES_tradnl" w:eastAsia="es-ES"/>
        </w:rPr>
        <w:t>xxxxx</w:t>
      </w:r>
      <w:proofErr w:type="spellEnd"/>
      <w:r w:rsidRPr="00BE0235">
        <w:rPr>
          <w:rFonts w:ascii="Lucida Bright" w:hAnsi="Lucida Bright" w:cs="Arial"/>
          <w:i/>
          <w:sz w:val="19"/>
          <w:szCs w:val="19"/>
          <w:lang w:val="es-ES_tradnl" w:eastAsia="es-ES"/>
        </w:rPr>
        <w:t xml:space="preserve">, </w:t>
      </w:r>
      <w:r w:rsidRPr="00BE0235">
        <w:rPr>
          <w:rFonts w:ascii="Lucida Bright" w:hAnsi="Lucida Bright" w:cs="Arial"/>
          <w:sz w:val="19"/>
          <w:szCs w:val="19"/>
          <w:lang w:val="es-ES_tradnl" w:eastAsia="es-ES"/>
        </w:rPr>
        <w:t xml:space="preserve">con Número de Identificación Tributaria (NIT) </w:t>
      </w:r>
      <w:proofErr w:type="spellStart"/>
      <w:r w:rsidRPr="00BE0235">
        <w:rPr>
          <w:rFonts w:ascii="Lucida Bright" w:hAnsi="Lucida Bright" w:cs="Arial"/>
          <w:sz w:val="19"/>
          <w:szCs w:val="19"/>
          <w:lang w:val="es-ES_tradnl" w:eastAsia="es-ES"/>
        </w:rPr>
        <w:t>xxxxxx</w:t>
      </w:r>
      <w:proofErr w:type="spellEnd"/>
      <w:r w:rsidRPr="00BE0235">
        <w:rPr>
          <w:rFonts w:ascii="Lucida Bright" w:hAnsi="Lucida Bright" w:cs="Arial"/>
          <w:sz w:val="19"/>
          <w:szCs w:val="19"/>
          <w:lang w:val="es-ES_tradnl" w:eastAsia="es-ES"/>
        </w:rPr>
        <w:t xml:space="preserve">, con domicilio calle </w:t>
      </w:r>
      <w:proofErr w:type="spellStart"/>
      <w:r w:rsidRPr="00BE0235">
        <w:rPr>
          <w:rFonts w:ascii="Lucida Bright" w:hAnsi="Lucida Bright" w:cs="Arial"/>
          <w:sz w:val="19"/>
          <w:szCs w:val="19"/>
          <w:lang w:val="es-ES_tradnl" w:eastAsia="es-ES"/>
        </w:rPr>
        <w:t>xxxxxxx</w:t>
      </w:r>
      <w:proofErr w:type="spellEnd"/>
      <w:r w:rsidRPr="00BE0235">
        <w:rPr>
          <w:rFonts w:ascii="Lucida Bright" w:hAnsi="Lucida Bright" w:cs="Arial"/>
          <w:sz w:val="19"/>
          <w:szCs w:val="19"/>
          <w:lang w:val="es-ES_tradnl" w:eastAsia="es-ES"/>
        </w:rPr>
        <w:t xml:space="preserve"> de la ciudad de </w:t>
      </w:r>
      <w:proofErr w:type="spellStart"/>
      <w:r w:rsidRPr="00BE0235">
        <w:rPr>
          <w:rFonts w:ascii="Lucida Bright" w:hAnsi="Lucida Bright" w:cs="Arial"/>
          <w:sz w:val="19"/>
          <w:szCs w:val="19"/>
          <w:lang w:val="es-ES_tradnl" w:eastAsia="es-ES"/>
        </w:rPr>
        <w:t>xxxx</w:t>
      </w:r>
      <w:proofErr w:type="spellEnd"/>
      <w:r w:rsidRPr="00BE0235">
        <w:rPr>
          <w:rFonts w:ascii="Lucida Bright" w:hAnsi="Lucida Bright" w:cs="Arial"/>
          <w:sz w:val="19"/>
          <w:szCs w:val="19"/>
          <w:lang w:val="es-ES_tradnl" w:eastAsia="es-ES"/>
        </w:rPr>
        <w:t xml:space="preserve">, representada legalmente por el señor </w:t>
      </w:r>
      <w:proofErr w:type="spellStart"/>
      <w:r w:rsidRPr="00BE0235">
        <w:rPr>
          <w:rFonts w:ascii="Lucida Bright" w:hAnsi="Lucida Bright" w:cs="Arial"/>
          <w:sz w:val="19"/>
          <w:szCs w:val="19"/>
          <w:lang w:val="es-ES_tradnl" w:eastAsia="es-ES"/>
        </w:rPr>
        <w:t>xxxx</w:t>
      </w:r>
      <w:proofErr w:type="spellEnd"/>
      <w:r w:rsidRPr="00BE0235">
        <w:rPr>
          <w:rFonts w:ascii="Lucida Bright" w:hAnsi="Lucida Bright" w:cs="Arial"/>
          <w:sz w:val="19"/>
          <w:szCs w:val="19"/>
          <w:lang w:val="es-ES_tradnl" w:eastAsia="es-ES"/>
        </w:rPr>
        <w:t xml:space="preserve">, </w:t>
      </w:r>
      <w:r w:rsidRPr="00BE0235">
        <w:rPr>
          <w:rFonts w:ascii="Lucida Bright" w:hAnsi="Lucida Bright" w:cs="Arial"/>
          <w:sz w:val="19"/>
          <w:szCs w:val="19"/>
          <w:lang w:eastAsia="es-ES"/>
        </w:rPr>
        <w:t xml:space="preserve">con Cédula de Identidad </w:t>
      </w:r>
      <w:proofErr w:type="spellStart"/>
      <w:r w:rsidRPr="00BE0235">
        <w:rPr>
          <w:rFonts w:ascii="Lucida Bright" w:hAnsi="Lucida Bright" w:cs="Arial"/>
          <w:sz w:val="19"/>
          <w:szCs w:val="19"/>
          <w:lang w:eastAsia="es-ES"/>
        </w:rPr>
        <w:t>xxxxx</w:t>
      </w:r>
      <w:proofErr w:type="spellEnd"/>
      <w:r w:rsidRPr="00BE0235">
        <w:rPr>
          <w:rFonts w:ascii="Lucida Bright" w:hAnsi="Lucida Bright" w:cs="Arial"/>
          <w:sz w:val="19"/>
          <w:szCs w:val="19"/>
          <w:lang w:eastAsia="es-ES"/>
        </w:rPr>
        <w:t xml:space="preserve"> xx, </w:t>
      </w:r>
      <w:r w:rsidRPr="00BE0235">
        <w:rPr>
          <w:rFonts w:ascii="Lucida Bright" w:hAnsi="Lucida Bright" w:cs="Arial"/>
          <w:sz w:val="19"/>
          <w:szCs w:val="19"/>
          <w:lang w:val="es-ES_tradnl" w:eastAsia="es-ES"/>
        </w:rPr>
        <w:t xml:space="preserve">en virtud al Testimonio de Poder </w:t>
      </w:r>
      <w:proofErr w:type="spellStart"/>
      <w:r w:rsidRPr="00BE0235">
        <w:rPr>
          <w:rFonts w:ascii="Lucida Bright" w:hAnsi="Lucida Bright" w:cs="Arial"/>
          <w:sz w:val="19"/>
          <w:szCs w:val="19"/>
          <w:lang w:val="es-ES_tradnl" w:eastAsia="es-ES"/>
        </w:rPr>
        <w:t>N°xxxx</w:t>
      </w:r>
      <w:proofErr w:type="spellEnd"/>
      <w:r w:rsidRPr="00BE0235">
        <w:rPr>
          <w:rFonts w:ascii="Lucida Bright" w:hAnsi="Lucida Bright" w:cs="Arial"/>
          <w:sz w:val="19"/>
          <w:szCs w:val="19"/>
          <w:lang w:val="es-ES_tradnl" w:eastAsia="es-ES"/>
        </w:rPr>
        <w:t xml:space="preserve">/xx  de fecha xx de xxx de </w:t>
      </w:r>
      <w:proofErr w:type="spellStart"/>
      <w:r w:rsidRPr="00BE0235">
        <w:rPr>
          <w:rFonts w:ascii="Lucida Bright" w:hAnsi="Lucida Bright" w:cs="Arial"/>
          <w:sz w:val="19"/>
          <w:szCs w:val="19"/>
          <w:lang w:val="es-ES_tradnl" w:eastAsia="es-ES"/>
        </w:rPr>
        <w:t>xxxx</w:t>
      </w:r>
      <w:proofErr w:type="spellEnd"/>
      <w:r w:rsidRPr="00BE0235">
        <w:rPr>
          <w:rFonts w:ascii="Lucida Bright" w:hAnsi="Lucida Bright" w:cs="Arial"/>
          <w:sz w:val="19"/>
          <w:szCs w:val="19"/>
          <w:lang w:val="es-ES_tradnl" w:eastAsia="es-ES"/>
        </w:rPr>
        <w:t xml:space="preserve">, otorgado ante Notaría de Fe Pública </w:t>
      </w:r>
      <w:proofErr w:type="spellStart"/>
      <w:r w:rsidRPr="00BE0235">
        <w:rPr>
          <w:rFonts w:ascii="Lucida Bright" w:hAnsi="Lucida Bright" w:cs="Arial"/>
          <w:sz w:val="19"/>
          <w:szCs w:val="19"/>
          <w:lang w:val="es-ES_tradnl" w:eastAsia="es-ES"/>
        </w:rPr>
        <w:t>N°xxx</w:t>
      </w:r>
      <w:proofErr w:type="spellEnd"/>
      <w:r w:rsidRPr="00BE0235">
        <w:rPr>
          <w:rFonts w:ascii="Lucida Bright" w:hAnsi="Lucida Bright" w:cs="Arial"/>
          <w:sz w:val="19"/>
          <w:szCs w:val="19"/>
          <w:lang w:val="es-ES_tradnl" w:eastAsia="es-ES"/>
        </w:rPr>
        <w:t xml:space="preserve"> del Tribunal Departamental de Justicia de xxx, a cargo de la Notaria </w:t>
      </w:r>
      <w:proofErr w:type="spellStart"/>
      <w:r w:rsidRPr="00BE0235">
        <w:rPr>
          <w:rFonts w:ascii="Lucida Bright" w:hAnsi="Lucida Bright" w:cs="Arial"/>
          <w:sz w:val="19"/>
          <w:szCs w:val="19"/>
          <w:lang w:val="es-ES_tradnl" w:eastAsia="es-ES"/>
        </w:rPr>
        <w:t>xxxxx</w:t>
      </w:r>
      <w:proofErr w:type="spellEnd"/>
      <w:r w:rsidRPr="00BE0235">
        <w:rPr>
          <w:rFonts w:ascii="Lucida Bright" w:hAnsi="Lucida Bright" w:cs="Arial"/>
          <w:sz w:val="19"/>
          <w:szCs w:val="19"/>
          <w:lang w:val="es-ES_tradnl" w:eastAsia="es-ES"/>
        </w:rPr>
        <w:t xml:space="preserve">, </w:t>
      </w:r>
      <w:r w:rsidRPr="00BE0235">
        <w:rPr>
          <w:rFonts w:ascii="Lucida Bright" w:hAnsi="Lucida Bright" w:cs="Arial"/>
          <w:sz w:val="19"/>
          <w:szCs w:val="19"/>
          <w:lang w:eastAsia="es-ES"/>
        </w:rPr>
        <w:t xml:space="preserve">que en adelante se denominará el </w:t>
      </w:r>
      <w:r w:rsidRPr="00BE0235">
        <w:rPr>
          <w:rFonts w:ascii="Lucida Bright" w:hAnsi="Lucida Bright" w:cs="Arial"/>
          <w:b/>
          <w:bCs/>
          <w:sz w:val="19"/>
          <w:szCs w:val="19"/>
          <w:lang w:val="es-ES_tradnl" w:eastAsia="es-ES"/>
        </w:rPr>
        <w:t>PROVEEDOR</w:t>
      </w:r>
      <w:r w:rsidRPr="00BE0235">
        <w:rPr>
          <w:rFonts w:ascii="Lucida Bright" w:hAnsi="Lucida Bright" w:cs="Arial"/>
          <w:sz w:val="19"/>
          <w:szCs w:val="19"/>
          <w:lang w:eastAsia="es-ES"/>
        </w:rPr>
        <w:t>.</w:t>
      </w:r>
    </w:p>
    <w:p w:rsidR="00BE0235" w:rsidRPr="00BE0235" w:rsidRDefault="00BE0235" w:rsidP="00BE0235">
      <w:pPr>
        <w:spacing w:before="120" w:after="120"/>
        <w:jc w:val="both"/>
        <w:rPr>
          <w:rFonts w:ascii="Lucida Bright" w:hAnsi="Lucida Bright" w:cs="Arial"/>
          <w:sz w:val="19"/>
          <w:szCs w:val="19"/>
          <w:lang w:eastAsia="es-ES"/>
        </w:rPr>
      </w:pPr>
      <w:r w:rsidRPr="00BE0235">
        <w:rPr>
          <w:rFonts w:ascii="Lucida Bright" w:hAnsi="Lucida Bright" w:cs="Arial"/>
          <w:sz w:val="19"/>
          <w:szCs w:val="19"/>
          <w:lang w:eastAsia="es-ES"/>
        </w:rPr>
        <w:t xml:space="preserve">Tanto la </w:t>
      </w:r>
      <w:r w:rsidRPr="00BE0235">
        <w:rPr>
          <w:rFonts w:ascii="Lucida Bright" w:hAnsi="Lucida Bright" w:cs="Arial"/>
          <w:b/>
          <w:sz w:val="19"/>
          <w:szCs w:val="19"/>
          <w:lang w:eastAsia="es-ES"/>
        </w:rPr>
        <w:t>ENTIDAD</w:t>
      </w:r>
      <w:r w:rsidRPr="00BE0235">
        <w:rPr>
          <w:rFonts w:ascii="Lucida Bright" w:hAnsi="Lucida Bright" w:cs="Arial"/>
          <w:sz w:val="19"/>
          <w:szCs w:val="19"/>
          <w:lang w:eastAsia="es-ES"/>
        </w:rPr>
        <w:t xml:space="preserve"> como el </w:t>
      </w:r>
      <w:r w:rsidRPr="00BE0235">
        <w:rPr>
          <w:rFonts w:ascii="Lucida Bright" w:hAnsi="Lucida Bright" w:cs="Arial"/>
          <w:b/>
          <w:sz w:val="19"/>
          <w:szCs w:val="19"/>
          <w:lang w:eastAsia="es-ES"/>
        </w:rPr>
        <w:t>PROVEEDOR</w:t>
      </w:r>
      <w:r w:rsidRPr="00BE0235">
        <w:rPr>
          <w:rFonts w:ascii="Lucida Bright" w:hAnsi="Lucida Bright" w:cs="Arial"/>
          <w:sz w:val="19"/>
          <w:szCs w:val="19"/>
          <w:lang w:eastAsia="es-ES"/>
        </w:rPr>
        <w:t xml:space="preserve"> podrán ser denominados individualmente e indistintamente como “Parte” o colectivamente “Partes”.</w:t>
      </w:r>
    </w:p>
    <w:p w:rsidR="00BE0235" w:rsidRPr="00BE0235" w:rsidRDefault="00BE0235" w:rsidP="00BE0235">
      <w:pPr>
        <w:spacing w:before="120"/>
        <w:jc w:val="both"/>
        <w:rPr>
          <w:rFonts w:ascii="Lucida Bright" w:hAnsi="Lucida Bright" w:cs="Arial"/>
          <w:b/>
          <w:sz w:val="19"/>
          <w:szCs w:val="19"/>
          <w:u w:val="single"/>
          <w:lang w:val="es-ES_tradnl" w:eastAsia="es-ES"/>
        </w:rPr>
      </w:pPr>
      <w:r w:rsidRPr="00BE0235">
        <w:rPr>
          <w:rFonts w:ascii="Lucida Bright" w:hAnsi="Lucida Bright" w:cs="Arial"/>
          <w:b/>
          <w:sz w:val="19"/>
          <w:szCs w:val="19"/>
          <w:u w:val="single"/>
          <w:lang w:eastAsia="es-ES"/>
        </w:rPr>
        <w:t>CLÁUSULA</w:t>
      </w:r>
      <w:r w:rsidRPr="00BE0235">
        <w:rPr>
          <w:rFonts w:ascii="Lucida Bright" w:hAnsi="Lucida Bright" w:cs="Arial"/>
          <w:b/>
          <w:sz w:val="19"/>
          <w:szCs w:val="19"/>
          <w:u w:val="single"/>
          <w:lang w:val="es-ES_tradnl" w:eastAsia="es-ES"/>
        </w:rPr>
        <w:t xml:space="preserve"> SEGUNDA.- (ANTECEDENTES LEGALES DEL CONTRATO) </w:t>
      </w:r>
    </w:p>
    <w:p w:rsidR="00BE0235" w:rsidRPr="00BE0235" w:rsidRDefault="00BE0235" w:rsidP="00BE0235">
      <w:pPr>
        <w:spacing w:before="120"/>
        <w:ind w:left="705" w:hanging="705"/>
        <w:jc w:val="both"/>
        <w:rPr>
          <w:rFonts w:ascii="Lucida Bright" w:hAnsi="Lucida Bright" w:cs="Arial"/>
          <w:sz w:val="19"/>
          <w:szCs w:val="19"/>
          <w:lang w:eastAsia="es-ES"/>
        </w:rPr>
      </w:pPr>
      <w:r w:rsidRPr="00BE0235">
        <w:rPr>
          <w:rFonts w:ascii="Lucida Bright" w:hAnsi="Lucida Bright" w:cs="Arial"/>
          <w:b/>
          <w:bCs/>
          <w:sz w:val="19"/>
          <w:szCs w:val="19"/>
          <w:lang w:val="es-BO" w:eastAsia="es-ES"/>
        </w:rPr>
        <w:t xml:space="preserve">2.1. </w:t>
      </w:r>
      <w:r w:rsidRPr="00BE0235">
        <w:rPr>
          <w:rFonts w:ascii="Lucida Bright" w:hAnsi="Lucida Bright" w:cs="Arial"/>
          <w:b/>
          <w:bCs/>
          <w:sz w:val="19"/>
          <w:szCs w:val="19"/>
          <w:lang w:val="es-BO" w:eastAsia="es-ES"/>
        </w:rPr>
        <w:tab/>
      </w:r>
      <w:r w:rsidRPr="00BE0235">
        <w:rPr>
          <w:rFonts w:ascii="Lucida Bright" w:hAnsi="Lucida Bright" w:cs="Arial"/>
          <w:sz w:val="19"/>
          <w:szCs w:val="19"/>
          <w:lang w:eastAsia="es-ES"/>
        </w:rPr>
        <w:t>La</w:t>
      </w:r>
      <w:r w:rsidRPr="00BE0235">
        <w:rPr>
          <w:rFonts w:ascii="Lucida Bright" w:hAnsi="Lucida Bright" w:cs="Arial"/>
          <w:b/>
          <w:sz w:val="19"/>
          <w:szCs w:val="19"/>
          <w:lang w:eastAsia="es-ES"/>
        </w:rPr>
        <w:t xml:space="preserve"> ENTIDAD </w:t>
      </w:r>
      <w:r w:rsidRPr="00BE0235">
        <w:rPr>
          <w:rFonts w:ascii="Lucida Bright" w:hAnsi="Lucida Bright" w:cs="Arial"/>
          <w:sz w:val="19"/>
          <w:szCs w:val="19"/>
          <w:lang w:eastAsia="es-ES"/>
        </w:rPr>
        <w:t xml:space="preserve">mediante la modalidad de contratación </w:t>
      </w:r>
      <w:proofErr w:type="spellStart"/>
      <w:r w:rsidRPr="00BE0235">
        <w:rPr>
          <w:rFonts w:ascii="Lucida Bright" w:hAnsi="Lucida Bright" w:cs="Arial"/>
          <w:sz w:val="19"/>
          <w:szCs w:val="19"/>
          <w:lang w:eastAsia="es-ES"/>
        </w:rPr>
        <w:t>xxxx</w:t>
      </w:r>
      <w:proofErr w:type="spellEnd"/>
      <w:r w:rsidRPr="00BE0235">
        <w:rPr>
          <w:rFonts w:ascii="Lucida Bright" w:hAnsi="Lucida Bright" w:cs="Arial"/>
          <w:sz w:val="19"/>
          <w:szCs w:val="19"/>
          <w:lang w:eastAsia="es-ES"/>
        </w:rPr>
        <w:t xml:space="preserve"> con código de proceso </w:t>
      </w:r>
      <w:proofErr w:type="spellStart"/>
      <w:r w:rsidRPr="00BE0235">
        <w:rPr>
          <w:rFonts w:ascii="Lucida Bright" w:hAnsi="Lucida Bright" w:cs="Arial"/>
          <w:sz w:val="19"/>
          <w:szCs w:val="19"/>
          <w:lang w:eastAsia="es-ES"/>
        </w:rPr>
        <w:t>xxxx</w:t>
      </w:r>
      <w:proofErr w:type="spellEnd"/>
      <w:r w:rsidRPr="00BE0235">
        <w:rPr>
          <w:rFonts w:ascii="Lucida Bright" w:hAnsi="Lucida Bright" w:cs="Arial"/>
          <w:sz w:val="19"/>
          <w:szCs w:val="19"/>
          <w:lang w:eastAsia="es-ES"/>
        </w:rPr>
        <w:t xml:space="preserve">, llevó adelante el proceso de contratación para la adquisición de </w:t>
      </w:r>
      <w:r w:rsidRPr="00BE0235">
        <w:rPr>
          <w:rFonts w:ascii="Lucida Bright" w:hAnsi="Lucida Bright" w:cs="Arial"/>
          <w:b/>
          <w:sz w:val="19"/>
          <w:szCs w:val="19"/>
          <w:lang w:eastAsia="es-ES"/>
        </w:rPr>
        <w:t>“</w:t>
      </w:r>
      <w:proofErr w:type="spellStart"/>
      <w:r w:rsidRPr="00BE0235">
        <w:rPr>
          <w:rFonts w:ascii="Lucida Bright" w:hAnsi="Lucida Bright" w:cs="Arial"/>
          <w:b/>
          <w:sz w:val="19"/>
          <w:szCs w:val="19"/>
          <w:lang w:eastAsia="es-ES"/>
        </w:rPr>
        <w:t>xxxxxxxxx</w:t>
      </w:r>
      <w:proofErr w:type="spellEnd"/>
      <w:r w:rsidRPr="00BE0235">
        <w:rPr>
          <w:rFonts w:ascii="Lucida Bright" w:hAnsi="Lucida Bright" w:cs="Arial"/>
          <w:b/>
          <w:sz w:val="19"/>
          <w:szCs w:val="19"/>
          <w:lang w:eastAsia="es-ES"/>
        </w:rPr>
        <w:t>”</w:t>
      </w:r>
      <w:r w:rsidRPr="00BE0235">
        <w:rPr>
          <w:rFonts w:ascii="Lucida Bright" w:hAnsi="Lucida Bright" w:cs="Arial"/>
          <w:sz w:val="19"/>
          <w:szCs w:val="19"/>
          <w:lang w:eastAsia="es-ES"/>
        </w:rPr>
        <w:t>, realizado bajo las normas y regulaciones de contratación establecidas en el Reglamento de Contratación de Bienes y Servicios en el marco del Decreto Supremo N° 29506, aprobado mediante Resolución de Directorio 50/2017 de fecha 11 de agosto de 2017 y el documento base de contratación.</w:t>
      </w:r>
    </w:p>
    <w:p w:rsidR="00BE0235" w:rsidRPr="00BE0235" w:rsidRDefault="00BE0235" w:rsidP="00BE0235">
      <w:pPr>
        <w:spacing w:before="120"/>
        <w:ind w:left="709" w:hanging="709"/>
        <w:jc w:val="both"/>
        <w:rPr>
          <w:rFonts w:ascii="Lucida Bright" w:hAnsi="Lucida Bright" w:cs="Arial"/>
          <w:bCs/>
          <w:sz w:val="19"/>
          <w:szCs w:val="19"/>
          <w:lang w:eastAsia="es-ES"/>
        </w:rPr>
      </w:pPr>
      <w:r w:rsidRPr="00BE0235">
        <w:rPr>
          <w:rFonts w:ascii="Lucida Bright" w:hAnsi="Lucida Bright" w:cs="Arial"/>
          <w:b/>
          <w:bCs/>
          <w:sz w:val="19"/>
          <w:szCs w:val="19"/>
          <w:lang w:eastAsia="es-ES"/>
        </w:rPr>
        <w:t>2.2.</w:t>
      </w:r>
      <w:r w:rsidRPr="00BE0235">
        <w:rPr>
          <w:rFonts w:ascii="Lucida Bright" w:hAnsi="Lucida Bright" w:cs="Arial"/>
          <w:bCs/>
          <w:sz w:val="19"/>
          <w:szCs w:val="19"/>
          <w:lang w:eastAsia="es-ES"/>
        </w:rPr>
        <w:tab/>
        <w:t>Por su parte el</w:t>
      </w:r>
      <w:r w:rsidRPr="00BE0235">
        <w:rPr>
          <w:rFonts w:ascii="Lucida Bright" w:hAnsi="Lucida Bright" w:cs="Arial"/>
          <w:b/>
          <w:bCs/>
          <w:sz w:val="19"/>
          <w:szCs w:val="19"/>
          <w:lang w:eastAsia="es-ES"/>
        </w:rPr>
        <w:t xml:space="preserve"> PROVEEDOR </w:t>
      </w:r>
      <w:r w:rsidRPr="00BE0235">
        <w:rPr>
          <w:rFonts w:ascii="Lucida Bright" w:hAnsi="Lucida Bright" w:cs="Arial"/>
          <w:bCs/>
          <w:sz w:val="19"/>
          <w:szCs w:val="19"/>
          <w:lang w:eastAsia="es-ES"/>
        </w:rPr>
        <w:t xml:space="preserve">reúne las condiciones y experiencia para llevar a cabo la Adquisición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BE0235" w:rsidRPr="00BE0235" w:rsidRDefault="00BE0235" w:rsidP="00BE0235">
      <w:pPr>
        <w:spacing w:before="120"/>
        <w:rPr>
          <w:rFonts w:ascii="Lucida Bright" w:hAnsi="Lucida Bright" w:cs="Arial"/>
          <w:b/>
          <w:sz w:val="19"/>
          <w:szCs w:val="19"/>
          <w:u w:val="single"/>
          <w:lang w:eastAsia="es-ES"/>
        </w:rPr>
      </w:pPr>
      <w:r w:rsidRPr="00BE0235">
        <w:rPr>
          <w:rFonts w:ascii="Lucida Bright" w:hAnsi="Lucida Bright" w:cs="Arial"/>
          <w:b/>
          <w:sz w:val="19"/>
          <w:szCs w:val="19"/>
          <w:u w:val="single"/>
          <w:lang w:eastAsia="es-ES"/>
        </w:rPr>
        <w:t>CLÁUSULA</w:t>
      </w:r>
      <w:r w:rsidRPr="00BE0235">
        <w:rPr>
          <w:rFonts w:ascii="Lucida Bright" w:hAnsi="Lucida Bright" w:cs="Arial"/>
          <w:b/>
          <w:sz w:val="19"/>
          <w:szCs w:val="19"/>
          <w:u w:val="single"/>
          <w:lang w:val="es-ES_tradnl" w:eastAsia="es-ES"/>
        </w:rPr>
        <w:t xml:space="preserve"> TERCERA.- </w:t>
      </w:r>
      <w:r w:rsidRPr="00BE0235">
        <w:rPr>
          <w:rFonts w:ascii="Lucida Bright" w:hAnsi="Lucida Bright" w:cs="Arial"/>
          <w:b/>
          <w:sz w:val="19"/>
          <w:szCs w:val="19"/>
          <w:u w:val="single"/>
          <w:lang w:eastAsia="es-ES"/>
        </w:rPr>
        <w:t>(DISPOSICIONES GENERALES)</w:t>
      </w:r>
    </w:p>
    <w:p w:rsidR="00BE0235" w:rsidRPr="00BE0235" w:rsidRDefault="00BE0235" w:rsidP="00BE0235">
      <w:pPr>
        <w:spacing w:before="120"/>
        <w:ind w:left="705" w:hanging="705"/>
        <w:jc w:val="both"/>
        <w:rPr>
          <w:rFonts w:ascii="Lucida Bright" w:hAnsi="Lucida Bright" w:cs="Arial"/>
          <w:b/>
          <w:sz w:val="19"/>
          <w:szCs w:val="19"/>
          <w:u w:val="single"/>
          <w:lang w:eastAsia="es-ES"/>
        </w:rPr>
      </w:pPr>
      <w:r w:rsidRPr="00BE0235">
        <w:rPr>
          <w:rFonts w:ascii="Lucida Bright" w:hAnsi="Lucida Bright" w:cs="Arial"/>
          <w:b/>
          <w:sz w:val="19"/>
          <w:szCs w:val="19"/>
          <w:lang w:eastAsia="es-ES"/>
        </w:rPr>
        <w:t>3.1.</w:t>
      </w:r>
      <w:r w:rsidRPr="00BE0235">
        <w:rPr>
          <w:rFonts w:ascii="Lucida Bright" w:hAnsi="Lucida Bright" w:cs="Arial"/>
          <w:b/>
          <w:sz w:val="19"/>
          <w:szCs w:val="19"/>
          <w:lang w:eastAsia="es-ES"/>
        </w:rPr>
        <w:tab/>
        <w:t xml:space="preserve">Aplicación del Contrato: </w:t>
      </w:r>
      <w:r w:rsidRPr="00BE0235">
        <w:rPr>
          <w:rFonts w:ascii="Lucida Bright" w:hAnsi="Lucida Bright" w:cs="Arial"/>
          <w:sz w:val="19"/>
          <w:szCs w:val="19"/>
          <w:lang w:eastAsia="es-ES"/>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BE0235" w:rsidRPr="00BE0235" w:rsidRDefault="00BE0235" w:rsidP="00BE0235">
      <w:pPr>
        <w:spacing w:before="120"/>
        <w:ind w:left="705" w:hanging="705"/>
        <w:jc w:val="both"/>
        <w:rPr>
          <w:rFonts w:ascii="Lucida Bright" w:hAnsi="Lucida Bright" w:cs="Arial"/>
          <w:sz w:val="19"/>
          <w:szCs w:val="19"/>
          <w:lang w:eastAsia="es-ES"/>
        </w:rPr>
      </w:pPr>
      <w:r w:rsidRPr="00BE0235">
        <w:rPr>
          <w:rFonts w:ascii="Lucida Bright" w:hAnsi="Lucida Bright" w:cs="Arial"/>
          <w:b/>
          <w:sz w:val="19"/>
          <w:szCs w:val="19"/>
          <w:lang w:eastAsia="es-ES"/>
        </w:rPr>
        <w:t>3.2.</w:t>
      </w:r>
      <w:r w:rsidRPr="00BE0235">
        <w:rPr>
          <w:rFonts w:ascii="Lucida Bright" w:hAnsi="Lucida Bright" w:cs="Arial"/>
          <w:b/>
          <w:sz w:val="19"/>
          <w:szCs w:val="19"/>
          <w:lang w:eastAsia="es-ES"/>
        </w:rPr>
        <w:tab/>
        <w:t>Definiciones:</w:t>
      </w:r>
      <w:r w:rsidRPr="00BE0235">
        <w:rPr>
          <w:rFonts w:ascii="Lucida Bright" w:hAnsi="Lucida Bright" w:cs="Arial"/>
          <w:sz w:val="19"/>
          <w:szCs w:val="19"/>
          <w:lang w:eastAsia="es-ES"/>
        </w:rPr>
        <w:t xml:space="preserve"> A menos que el contexto exija otra cosa, cuando se utilicen en este Contrato los siguientes términos, en plural o singular, tendrán los significados que se indican a continuación:</w:t>
      </w:r>
    </w:p>
    <w:tbl>
      <w:tblPr>
        <w:tblStyle w:val="Tablaconcuadrcula2"/>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02"/>
        <w:gridCol w:w="5916"/>
      </w:tblGrid>
      <w:tr w:rsidR="00BE0235" w:rsidRPr="00BE0235" w:rsidTr="00AC1A4D">
        <w:trPr>
          <w:trHeight w:val="851"/>
        </w:trPr>
        <w:tc>
          <w:tcPr>
            <w:tcW w:w="2522" w:type="dxa"/>
          </w:tcPr>
          <w:p w:rsidR="00BE0235" w:rsidRPr="00BE0235" w:rsidRDefault="00BE0235" w:rsidP="004D3B82">
            <w:pPr>
              <w:numPr>
                <w:ilvl w:val="0"/>
                <w:numId w:val="61"/>
              </w:numPr>
              <w:contextualSpacing/>
              <w:rPr>
                <w:rFonts w:ascii="Lucida Bright" w:hAnsi="Lucida Bright" w:cs="Arial"/>
                <w:b/>
                <w:bCs/>
                <w:sz w:val="19"/>
                <w:szCs w:val="19"/>
                <w:lang w:eastAsia="es-ES"/>
              </w:rPr>
            </w:pPr>
            <w:r w:rsidRPr="00BE0235">
              <w:rPr>
                <w:rFonts w:ascii="Lucida Bright" w:hAnsi="Lucida Bright" w:cs="Arial"/>
                <w:b/>
                <w:bCs/>
                <w:sz w:val="19"/>
                <w:szCs w:val="19"/>
                <w:lang w:eastAsia="es-ES"/>
              </w:rPr>
              <w:lastRenderedPageBreak/>
              <w:t>Adquisición:</w:t>
            </w:r>
          </w:p>
          <w:p w:rsidR="00BE0235" w:rsidRPr="00BE0235" w:rsidRDefault="00BE0235" w:rsidP="00BE0235">
            <w:pPr>
              <w:rPr>
                <w:rFonts w:ascii="Lucida Bright" w:hAnsi="Lucida Bright" w:cs="Arial"/>
                <w:b/>
                <w:bCs/>
                <w:sz w:val="19"/>
                <w:szCs w:val="19"/>
                <w:lang w:eastAsia="es-ES"/>
              </w:rPr>
            </w:pPr>
          </w:p>
          <w:p w:rsidR="00BE0235" w:rsidRPr="00BE0235" w:rsidRDefault="00BE0235" w:rsidP="00BE0235">
            <w:pPr>
              <w:rPr>
                <w:rFonts w:ascii="Lucida Bright" w:hAnsi="Lucida Bright" w:cs="Arial"/>
                <w:b/>
                <w:bCs/>
                <w:sz w:val="19"/>
                <w:szCs w:val="19"/>
                <w:lang w:eastAsia="es-ES"/>
              </w:rPr>
            </w:pPr>
          </w:p>
          <w:p w:rsidR="00BE0235" w:rsidRPr="00BE0235" w:rsidRDefault="00BE0235" w:rsidP="00BE0235">
            <w:pPr>
              <w:rPr>
                <w:rFonts w:ascii="Lucida Bright" w:hAnsi="Lucida Bright" w:cs="Arial"/>
                <w:b/>
                <w:bCs/>
                <w:sz w:val="19"/>
                <w:szCs w:val="19"/>
                <w:lang w:eastAsia="es-ES"/>
              </w:rPr>
            </w:pPr>
          </w:p>
          <w:p w:rsidR="00BE0235" w:rsidRPr="00BE0235" w:rsidRDefault="00BE0235" w:rsidP="00BE0235">
            <w:pPr>
              <w:ind w:left="720"/>
              <w:contextualSpacing/>
              <w:rPr>
                <w:rFonts w:ascii="Lucida Bright" w:hAnsi="Lucida Bright" w:cs="Arial"/>
                <w:b/>
                <w:sz w:val="19"/>
                <w:szCs w:val="19"/>
                <w:lang w:eastAsia="es-ES"/>
              </w:rPr>
            </w:pPr>
          </w:p>
          <w:p w:rsidR="00BE0235" w:rsidRPr="00BE0235" w:rsidRDefault="00BE0235" w:rsidP="004D3B82">
            <w:pPr>
              <w:numPr>
                <w:ilvl w:val="0"/>
                <w:numId w:val="61"/>
              </w:numPr>
              <w:contextualSpacing/>
              <w:rPr>
                <w:rFonts w:ascii="Lucida Bright" w:hAnsi="Lucida Bright" w:cs="Arial"/>
                <w:b/>
                <w:sz w:val="19"/>
                <w:szCs w:val="19"/>
                <w:lang w:eastAsia="es-ES"/>
              </w:rPr>
            </w:pPr>
            <w:r w:rsidRPr="00BE0235">
              <w:rPr>
                <w:rFonts w:ascii="Lucida Bright" w:hAnsi="Lucida Bright" w:cs="Arial"/>
                <w:b/>
                <w:bCs/>
                <w:sz w:val="19"/>
                <w:szCs w:val="19"/>
                <w:lang w:eastAsia="es-ES"/>
              </w:rPr>
              <w:t>Bien (es):</w:t>
            </w:r>
          </w:p>
          <w:p w:rsidR="00BE0235" w:rsidRPr="00BE0235" w:rsidRDefault="00BE0235" w:rsidP="00BE0235">
            <w:pPr>
              <w:rPr>
                <w:rFonts w:ascii="Lucida Bright" w:hAnsi="Lucida Bright" w:cs="Arial"/>
                <w:sz w:val="19"/>
                <w:szCs w:val="19"/>
                <w:lang w:eastAsia="es-ES"/>
              </w:rPr>
            </w:pPr>
          </w:p>
        </w:tc>
        <w:tc>
          <w:tcPr>
            <w:tcW w:w="6237" w:type="dxa"/>
          </w:tcPr>
          <w:p w:rsidR="00BE0235" w:rsidRPr="00BE0235" w:rsidRDefault="00BE0235" w:rsidP="00BE0235">
            <w:pPr>
              <w:rPr>
                <w:rFonts w:ascii="Lucida Bright" w:hAnsi="Lucida Bright" w:cs="Arial"/>
                <w:sz w:val="19"/>
                <w:szCs w:val="19"/>
                <w:lang w:eastAsia="es-ES"/>
              </w:rPr>
            </w:pPr>
            <w:r w:rsidRPr="00BE0235">
              <w:rPr>
                <w:rFonts w:ascii="Lucida Bright" w:hAnsi="Lucida Bright" w:cs="Arial"/>
                <w:sz w:val="19"/>
                <w:szCs w:val="19"/>
                <w:lang w:eastAsia="es-ES"/>
              </w:rPr>
              <w:t xml:space="preserve">Significa la compra de </w:t>
            </w:r>
            <w:proofErr w:type="spellStart"/>
            <w:r w:rsidRPr="00BE0235">
              <w:rPr>
                <w:rFonts w:ascii="Lucida Bright" w:hAnsi="Lucida Bright" w:cs="Arial"/>
                <w:sz w:val="19"/>
                <w:szCs w:val="19"/>
                <w:lang w:eastAsia="es-ES"/>
              </w:rPr>
              <w:t>xxxx</w:t>
            </w:r>
            <w:proofErr w:type="spellEnd"/>
            <w:r w:rsidRPr="00BE0235">
              <w:rPr>
                <w:rFonts w:ascii="Lucida Bright" w:hAnsi="Lucida Bright" w:cs="Arial"/>
                <w:sz w:val="19"/>
                <w:szCs w:val="19"/>
                <w:lang w:eastAsia="es-ES"/>
              </w:rPr>
              <w:t xml:space="preserve">, que será entregada por el </w:t>
            </w:r>
            <w:r w:rsidRPr="00BE0235">
              <w:rPr>
                <w:rFonts w:ascii="Lucida Bright" w:hAnsi="Lucida Bright" w:cs="Arial"/>
                <w:b/>
                <w:sz w:val="19"/>
                <w:szCs w:val="19"/>
                <w:lang w:eastAsia="es-ES"/>
              </w:rPr>
              <w:t xml:space="preserve">PROVEEDOR </w:t>
            </w:r>
            <w:r w:rsidRPr="00BE0235">
              <w:rPr>
                <w:rFonts w:ascii="Lucida Bright" w:hAnsi="Lucida Bright" w:cs="Arial"/>
                <w:sz w:val="19"/>
                <w:szCs w:val="19"/>
                <w:lang w:eastAsia="es-ES"/>
              </w:rPr>
              <w:t xml:space="preserve">a favor de la </w:t>
            </w:r>
            <w:r w:rsidRPr="00BE0235">
              <w:rPr>
                <w:rFonts w:ascii="Lucida Bright" w:hAnsi="Lucida Bright" w:cs="Arial"/>
                <w:b/>
                <w:sz w:val="19"/>
                <w:szCs w:val="19"/>
                <w:lang w:eastAsia="es-ES"/>
              </w:rPr>
              <w:t>ENTIDAD</w:t>
            </w:r>
            <w:r w:rsidRPr="00BE0235">
              <w:rPr>
                <w:rFonts w:ascii="Lucida Bright" w:hAnsi="Lucida Bright" w:cs="Arial"/>
                <w:sz w:val="19"/>
                <w:szCs w:val="19"/>
                <w:lang w:eastAsia="es-ES"/>
              </w:rPr>
              <w:t xml:space="preserve"> conforme al objeto del presente Contrato, con su personal, materiales y recursos, bajo su exclusiva responsabilidad y riego cumpliendo las previsiones de este Contrato, sus anexos y la Ley Aplicable.</w:t>
            </w:r>
          </w:p>
          <w:p w:rsidR="00BE0235" w:rsidRPr="00BE0235" w:rsidRDefault="00BE0235" w:rsidP="00BE0235">
            <w:pPr>
              <w:rPr>
                <w:rFonts w:ascii="Lucida Bright" w:hAnsi="Lucida Bright" w:cs="Arial"/>
                <w:sz w:val="19"/>
                <w:szCs w:val="19"/>
                <w:lang w:eastAsia="es-ES"/>
              </w:rPr>
            </w:pPr>
          </w:p>
          <w:p w:rsidR="00BE0235" w:rsidRPr="00BE0235" w:rsidRDefault="00BE0235" w:rsidP="00BE0235">
            <w:pPr>
              <w:rPr>
                <w:rFonts w:ascii="Lucida Bright" w:hAnsi="Lucida Bright" w:cs="Arial"/>
                <w:sz w:val="19"/>
                <w:szCs w:val="19"/>
                <w:lang w:eastAsia="es-ES"/>
              </w:rPr>
            </w:pPr>
            <w:r w:rsidRPr="00BE0235">
              <w:rPr>
                <w:rFonts w:ascii="Lucida Bright" w:hAnsi="Lucida Bright" w:cs="Arial"/>
                <w:sz w:val="19"/>
                <w:szCs w:val="19"/>
                <w:lang w:eastAsia="es-ES"/>
              </w:rPr>
              <w:t>Consiste en las “</w:t>
            </w:r>
            <w:proofErr w:type="spellStart"/>
            <w:r w:rsidRPr="00BE0235">
              <w:rPr>
                <w:rFonts w:ascii="Lucida Bright" w:hAnsi="Lucida Bright" w:cs="Arial"/>
                <w:sz w:val="19"/>
                <w:szCs w:val="19"/>
                <w:lang w:eastAsia="es-ES"/>
              </w:rPr>
              <w:t>xxxx</w:t>
            </w:r>
            <w:proofErr w:type="spellEnd"/>
            <w:r w:rsidRPr="00BE0235">
              <w:rPr>
                <w:rFonts w:ascii="Lucida Bright" w:hAnsi="Lucida Bright" w:cs="Arial"/>
                <w:sz w:val="19"/>
                <w:szCs w:val="19"/>
                <w:lang w:eastAsia="es-ES"/>
              </w:rPr>
              <w:t>”,</w:t>
            </w:r>
            <w:r w:rsidRPr="00BE0235">
              <w:rPr>
                <w:rFonts w:ascii="Lucida Bright" w:hAnsi="Lucida Bright" w:cs="Arial"/>
                <w:sz w:val="19"/>
                <w:szCs w:val="19"/>
                <w:lang w:val="es-ES_tradnl" w:eastAsia="es-ES"/>
              </w:rPr>
              <w:t xml:space="preserve"> requeridos por la </w:t>
            </w:r>
            <w:r w:rsidRPr="00BE0235">
              <w:rPr>
                <w:rFonts w:ascii="Lucida Bright" w:hAnsi="Lucida Bright" w:cs="Arial"/>
                <w:b/>
                <w:sz w:val="19"/>
                <w:szCs w:val="19"/>
                <w:lang w:val="es-ES_tradnl" w:eastAsia="es-ES"/>
              </w:rPr>
              <w:t>ENTIDAD</w:t>
            </w:r>
            <w:r w:rsidRPr="00BE0235">
              <w:rPr>
                <w:rFonts w:ascii="Lucida Bright" w:hAnsi="Lucida Bright" w:cs="Arial"/>
                <w:sz w:val="19"/>
                <w:szCs w:val="19"/>
                <w:lang w:val="es-ES_tradnl" w:eastAsia="es-ES"/>
              </w:rPr>
              <w:t xml:space="preserve">, </w:t>
            </w:r>
            <w:r w:rsidRPr="00BE0235">
              <w:rPr>
                <w:rFonts w:ascii="Lucida Bright" w:hAnsi="Lucida Bright" w:cs="Arial"/>
                <w:sz w:val="19"/>
                <w:szCs w:val="19"/>
                <w:lang w:eastAsia="es-ES"/>
              </w:rPr>
              <w:t>conforme al objeto del presente Contrato.</w:t>
            </w:r>
          </w:p>
        </w:tc>
      </w:tr>
      <w:tr w:rsidR="00BE0235" w:rsidRPr="00BE0235" w:rsidTr="00AC1A4D">
        <w:tc>
          <w:tcPr>
            <w:tcW w:w="2522" w:type="dxa"/>
          </w:tcPr>
          <w:p w:rsidR="00BE0235" w:rsidRPr="00BE0235" w:rsidRDefault="00BE0235" w:rsidP="004D3B82">
            <w:pPr>
              <w:numPr>
                <w:ilvl w:val="0"/>
                <w:numId w:val="61"/>
              </w:numPr>
              <w:ind w:left="714" w:hanging="357"/>
              <w:contextualSpacing/>
              <w:rPr>
                <w:rFonts w:ascii="Lucida Bright" w:hAnsi="Lucida Bright" w:cs="Arial"/>
                <w:b/>
                <w:sz w:val="19"/>
                <w:szCs w:val="19"/>
                <w:lang w:eastAsia="es-ES"/>
              </w:rPr>
            </w:pPr>
            <w:r w:rsidRPr="00BE0235">
              <w:rPr>
                <w:rFonts w:ascii="Lucida Bright" w:hAnsi="Lucida Bright" w:cs="Arial"/>
                <w:b/>
                <w:sz w:val="19"/>
                <w:szCs w:val="19"/>
                <w:lang w:eastAsia="es-ES"/>
              </w:rPr>
              <w:t>Contrato:</w:t>
            </w:r>
          </w:p>
        </w:tc>
        <w:tc>
          <w:tcPr>
            <w:tcW w:w="6237" w:type="dxa"/>
          </w:tcPr>
          <w:p w:rsidR="00BE0235" w:rsidRPr="00BE0235" w:rsidRDefault="00BE0235" w:rsidP="00BE0235">
            <w:pPr>
              <w:rPr>
                <w:rFonts w:ascii="Lucida Bright" w:hAnsi="Lucida Bright" w:cs="Arial"/>
                <w:sz w:val="19"/>
                <w:szCs w:val="19"/>
                <w:lang w:eastAsia="es-ES"/>
              </w:rPr>
            </w:pPr>
            <w:r w:rsidRPr="00BE0235">
              <w:rPr>
                <w:rFonts w:ascii="Lucida Bright" w:hAnsi="Lucida Bright" w:cs="Arial"/>
                <w:sz w:val="19"/>
                <w:szCs w:val="19"/>
                <w:lang w:eastAsia="es-ES"/>
              </w:rPr>
              <w:t>Es el presente documento celebrado entre las Partes, junto con todos los documentos que forman parte integrante del mismo.</w:t>
            </w:r>
          </w:p>
        </w:tc>
      </w:tr>
      <w:tr w:rsidR="00BE0235" w:rsidRPr="00BE0235" w:rsidTr="00AC1A4D">
        <w:tc>
          <w:tcPr>
            <w:tcW w:w="2522" w:type="dxa"/>
          </w:tcPr>
          <w:p w:rsidR="00BE0235" w:rsidRPr="00BE0235" w:rsidRDefault="00BE0235" w:rsidP="004D3B82">
            <w:pPr>
              <w:numPr>
                <w:ilvl w:val="0"/>
                <w:numId w:val="61"/>
              </w:numPr>
              <w:ind w:left="714" w:hanging="357"/>
              <w:contextualSpacing/>
              <w:rPr>
                <w:rFonts w:ascii="Lucida Bright" w:hAnsi="Lucida Bright" w:cs="Arial"/>
                <w:b/>
                <w:sz w:val="19"/>
                <w:szCs w:val="19"/>
                <w:lang w:eastAsia="es-ES"/>
              </w:rPr>
            </w:pPr>
            <w:r w:rsidRPr="00BE0235">
              <w:rPr>
                <w:rFonts w:ascii="Lucida Bright" w:hAnsi="Lucida Bright" w:cs="Arial"/>
                <w:b/>
                <w:sz w:val="19"/>
                <w:szCs w:val="19"/>
                <w:lang w:eastAsia="es-ES"/>
              </w:rPr>
              <w:t>Comité de Recepción:</w:t>
            </w:r>
          </w:p>
        </w:tc>
        <w:tc>
          <w:tcPr>
            <w:tcW w:w="6237" w:type="dxa"/>
          </w:tcPr>
          <w:p w:rsidR="00BE0235" w:rsidRPr="00BE0235" w:rsidRDefault="00BE0235" w:rsidP="00BE0235">
            <w:pPr>
              <w:rPr>
                <w:rFonts w:ascii="Lucida Bright" w:hAnsi="Lucida Bright" w:cs="Arial"/>
                <w:sz w:val="19"/>
                <w:szCs w:val="19"/>
                <w:lang w:eastAsia="es-ES"/>
              </w:rPr>
            </w:pPr>
            <w:r w:rsidRPr="00BE0235">
              <w:rPr>
                <w:rFonts w:ascii="Lucida Bright" w:hAnsi="Lucida Bright" w:cs="Arial"/>
                <w:sz w:val="19"/>
                <w:szCs w:val="19"/>
                <w:lang w:eastAsia="es-ES"/>
              </w:rPr>
              <w:t xml:space="preserve">Son las personas designadas por la </w:t>
            </w:r>
            <w:r w:rsidRPr="00BE0235">
              <w:rPr>
                <w:rFonts w:ascii="Lucida Bright" w:hAnsi="Lucida Bright" w:cs="Arial"/>
                <w:b/>
                <w:sz w:val="19"/>
                <w:szCs w:val="19"/>
                <w:lang w:eastAsia="es-ES"/>
              </w:rPr>
              <w:t>ENTIDAD</w:t>
            </w:r>
            <w:r w:rsidRPr="00BE0235">
              <w:rPr>
                <w:rFonts w:ascii="Lucida Bright" w:hAnsi="Lucida Bright" w:cs="Arial"/>
                <w:sz w:val="19"/>
                <w:szCs w:val="19"/>
                <w:lang w:eastAsia="es-ES"/>
              </w:rPr>
              <w:t xml:space="preserve">, quienes serán responsables de la verificación y recepción de los Bienes a ser entregados por el </w:t>
            </w:r>
            <w:r w:rsidRPr="00BE0235">
              <w:rPr>
                <w:rFonts w:ascii="Lucida Bright" w:hAnsi="Lucida Bright" w:cs="Arial"/>
                <w:b/>
                <w:sz w:val="19"/>
                <w:szCs w:val="19"/>
                <w:lang w:eastAsia="es-ES"/>
              </w:rPr>
              <w:t>PROVEEDOR</w:t>
            </w:r>
            <w:r w:rsidRPr="00BE0235">
              <w:rPr>
                <w:rFonts w:ascii="Lucida Bright" w:hAnsi="Lucida Bright" w:cs="Arial"/>
                <w:sz w:val="19"/>
                <w:szCs w:val="19"/>
                <w:lang w:eastAsia="es-ES"/>
              </w:rPr>
              <w:t>, conforme lo establecido en el presente Contrato.</w:t>
            </w:r>
          </w:p>
        </w:tc>
      </w:tr>
      <w:tr w:rsidR="00BE0235" w:rsidRPr="00BE0235" w:rsidTr="00AC1A4D">
        <w:tc>
          <w:tcPr>
            <w:tcW w:w="2522" w:type="dxa"/>
          </w:tcPr>
          <w:p w:rsidR="00BE0235" w:rsidRPr="00BE0235" w:rsidRDefault="00BE0235" w:rsidP="004D3B82">
            <w:pPr>
              <w:numPr>
                <w:ilvl w:val="0"/>
                <w:numId w:val="61"/>
              </w:numPr>
              <w:contextualSpacing/>
              <w:rPr>
                <w:rFonts w:ascii="Lucida Bright" w:hAnsi="Lucida Bright" w:cs="Arial"/>
                <w:b/>
                <w:sz w:val="19"/>
                <w:szCs w:val="19"/>
                <w:lang w:eastAsia="es-ES"/>
              </w:rPr>
            </w:pPr>
            <w:r w:rsidRPr="00BE0235">
              <w:rPr>
                <w:rFonts w:ascii="Lucida Bright" w:hAnsi="Lucida Bright" w:cs="Arial"/>
                <w:b/>
                <w:sz w:val="19"/>
                <w:szCs w:val="19"/>
                <w:lang w:eastAsia="es-ES"/>
              </w:rPr>
              <w:t>Informe de Conformidad:</w:t>
            </w:r>
          </w:p>
          <w:p w:rsidR="00BE0235" w:rsidRPr="00BE0235" w:rsidRDefault="00BE0235" w:rsidP="00BE0235">
            <w:pPr>
              <w:ind w:left="720"/>
              <w:contextualSpacing/>
              <w:rPr>
                <w:rFonts w:ascii="Lucida Bright" w:hAnsi="Lucida Bright" w:cs="Arial"/>
                <w:b/>
                <w:sz w:val="19"/>
                <w:szCs w:val="19"/>
                <w:lang w:eastAsia="es-ES"/>
              </w:rPr>
            </w:pPr>
          </w:p>
          <w:p w:rsidR="00BE0235" w:rsidRPr="00BE0235" w:rsidRDefault="00BE0235" w:rsidP="00BE0235">
            <w:pPr>
              <w:ind w:left="720"/>
              <w:contextualSpacing/>
              <w:rPr>
                <w:rFonts w:ascii="Lucida Bright" w:hAnsi="Lucida Bright" w:cs="Arial"/>
                <w:b/>
                <w:sz w:val="19"/>
                <w:szCs w:val="19"/>
                <w:lang w:eastAsia="es-ES"/>
              </w:rPr>
            </w:pPr>
          </w:p>
          <w:p w:rsidR="00BE0235" w:rsidRPr="00BE0235" w:rsidRDefault="00BE0235" w:rsidP="004D3B82">
            <w:pPr>
              <w:numPr>
                <w:ilvl w:val="0"/>
                <w:numId w:val="61"/>
              </w:numPr>
              <w:contextualSpacing/>
              <w:rPr>
                <w:rFonts w:ascii="Lucida Bright" w:hAnsi="Lucida Bright" w:cs="Arial"/>
                <w:b/>
                <w:sz w:val="19"/>
                <w:szCs w:val="19"/>
                <w:lang w:eastAsia="es-ES"/>
              </w:rPr>
            </w:pPr>
            <w:r w:rsidRPr="00BE0235">
              <w:rPr>
                <w:rFonts w:ascii="Lucida Bright" w:hAnsi="Lucida Bright" w:cs="Arial"/>
                <w:b/>
                <w:sz w:val="19"/>
                <w:szCs w:val="19"/>
                <w:lang w:eastAsia="es-ES"/>
              </w:rPr>
              <w:t>Ley Aplicable:</w:t>
            </w:r>
            <w:r w:rsidRPr="00BE0235">
              <w:rPr>
                <w:rFonts w:ascii="Lucida Bright" w:hAnsi="Lucida Bright" w:cs="Arial"/>
                <w:sz w:val="19"/>
                <w:szCs w:val="19"/>
                <w:lang w:eastAsia="es-ES"/>
              </w:rPr>
              <w:tab/>
            </w:r>
          </w:p>
        </w:tc>
        <w:tc>
          <w:tcPr>
            <w:tcW w:w="6237" w:type="dxa"/>
          </w:tcPr>
          <w:p w:rsidR="00BE0235" w:rsidRPr="00BE0235" w:rsidRDefault="00BE0235" w:rsidP="00BE0235">
            <w:pPr>
              <w:rPr>
                <w:rFonts w:ascii="Lucida Bright" w:hAnsi="Lucida Bright" w:cs="Arial"/>
                <w:sz w:val="19"/>
                <w:szCs w:val="19"/>
                <w:lang w:eastAsia="es-ES"/>
              </w:rPr>
            </w:pPr>
            <w:r w:rsidRPr="00BE0235">
              <w:rPr>
                <w:rFonts w:ascii="Lucida Bright" w:hAnsi="Lucida Bright" w:cs="Arial"/>
                <w:sz w:val="19"/>
                <w:szCs w:val="19"/>
                <w:lang w:eastAsia="es-ES"/>
              </w:rPr>
              <w:t xml:space="preserve">Informe elaborado por el Comité de Recepción, una vez verificado el cumplimiento de las obligaciones del </w:t>
            </w:r>
            <w:r w:rsidRPr="00BE0235">
              <w:rPr>
                <w:rFonts w:ascii="Lucida Bright" w:hAnsi="Lucida Bright" w:cs="Arial"/>
                <w:b/>
                <w:sz w:val="19"/>
                <w:szCs w:val="19"/>
                <w:lang w:eastAsia="es-ES"/>
              </w:rPr>
              <w:t>PROVEEDOR.</w:t>
            </w:r>
          </w:p>
          <w:p w:rsidR="00BE0235" w:rsidRPr="00BE0235" w:rsidRDefault="00BE0235" w:rsidP="00BE0235">
            <w:pPr>
              <w:rPr>
                <w:rFonts w:ascii="Lucida Bright" w:hAnsi="Lucida Bright" w:cs="Arial"/>
                <w:sz w:val="19"/>
                <w:szCs w:val="19"/>
                <w:lang w:eastAsia="es-ES"/>
              </w:rPr>
            </w:pPr>
            <w:r w:rsidRPr="00BE0235">
              <w:rPr>
                <w:rFonts w:ascii="Lucida Bright" w:hAnsi="Lucida Bright" w:cs="Arial"/>
                <w:sz w:val="19"/>
                <w:szCs w:val="19"/>
                <w:lang w:eastAsia="es-ES"/>
              </w:rPr>
              <w:t>Son las normas constitucionales, leyes, decretos supremos y toda otra disposición legal vigente y publicada en el Estado Plurinacional de Bolivia.</w:t>
            </w:r>
          </w:p>
        </w:tc>
      </w:tr>
      <w:tr w:rsidR="00BE0235" w:rsidRPr="00BE0235" w:rsidTr="00AC1A4D">
        <w:trPr>
          <w:trHeight w:val="684"/>
        </w:trPr>
        <w:tc>
          <w:tcPr>
            <w:tcW w:w="2522" w:type="dxa"/>
          </w:tcPr>
          <w:p w:rsidR="00BE0235" w:rsidRPr="00BE0235" w:rsidRDefault="00BE0235" w:rsidP="004D3B82">
            <w:pPr>
              <w:numPr>
                <w:ilvl w:val="0"/>
                <w:numId w:val="61"/>
              </w:numPr>
              <w:contextualSpacing/>
              <w:rPr>
                <w:rFonts w:ascii="Lucida Bright" w:hAnsi="Lucida Bright" w:cs="Arial"/>
                <w:b/>
                <w:sz w:val="19"/>
                <w:szCs w:val="19"/>
                <w:lang w:eastAsia="es-ES"/>
              </w:rPr>
            </w:pPr>
            <w:r w:rsidRPr="00BE0235">
              <w:rPr>
                <w:rFonts w:ascii="Lucida Bright" w:hAnsi="Lucida Bright" w:cs="Arial"/>
                <w:b/>
                <w:sz w:val="19"/>
                <w:szCs w:val="19"/>
                <w:lang w:eastAsia="es-ES"/>
              </w:rPr>
              <w:t>Unidad Solicitante:</w:t>
            </w:r>
          </w:p>
        </w:tc>
        <w:tc>
          <w:tcPr>
            <w:tcW w:w="6237" w:type="dxa"/>
          </w:tcPr>
          <w:p w:rsidR="00BE0235" w:rsidRPr="00BE0235" w:rsidRDefault="00BE0235" w:rsidP="00BE0235">
            <w:pPr>
              <w:rPr>
                <w:rFonts w:ascii="Lucida Bright" w:hAnsi="Lucida Bright" w:cs="Arial"/>
                <w:sz w:val="19"/>
                <w:szCs w:val="19"/>
                <w:lang w:eastAsia="es-ES"/>
              </w:rPr>
            </w:pPr>
            <w:r w:rsidRPr="00BE0235">
              <w:rPr>
                <w:rFonts w:ascii="Lucida Bright" w:hAnsi="Lucida Bright" w:cs="Arial"/>
                <w:sz w:val="19"/>
                <w:szCs w:val="19"/>
                <w:lang w:eastAsia="es-ES"/>
              </w:rPr>
              <w:t xml:space="preserve">Es la </w:t>
            </w:r>
            <w:proofErr w:type="spellStart"/>
            <w:r w:rsidRPr="00BE0235">
              <w:rPr>
                <w:rFonts w:ascii="Lucida Bright" w:hAnsi="Lucida Bright" w:cs="Arial"/>
                <w:sz w:val="19"/>
                <w:szCs w:val="19"/>
                <w:lang w:eastAsia="es-ES"/>
              </w:rPr>
              <w:t>xxxxxxx</w:t>
            </w:r>
            <w:proofErr w:type="spellEnd"/>
            <w:r w:rsidRPr="00BE0235">
              <w:rPr>
                <w:rFonts w:ascii="Lucida Bright" w:hAnsi="Lucida Bright" w:cs="Arial"/>
                <w:sz w:val="19"/>
                <w:szCs w:val="19"/>
                <w:lang w:eastAsia="es-ES"/>
              </w:rPr>
              <w:t xml:space="preserve"> de la </w:t>
            </w:r>
            <w:r w:rsidRPr="00BE0235">
              <w:rPr>
                <w:rFonts w:ascii="Lucida Bright" w:hAnsi="Lucida Bright" w:cs="Arial"/>
                <w:b/>
                <w:sz w:val="19"/>
                <w:szCs w:val="19"/>
                <w:lang w:eastAsia="es-ES"/>
              </w:rPr>
              <w:t>ENTIDAD.</w:t>
            </w:r>
          </w:p>
        </w:tc>
      </w:tr>
    </w:tbl>
    <w:p w:rsidR="00BE0235" w:rsidRPr="00BE0235" w:rsidRDefault="00BE0235" w:rsidP="00BE0235">
      <w:pPr>
        <w:ind w:left="709" w:hanging="709"/>
        <w:jc w:val="both"/>
        <w:rPr>
          <w:rFonts w:ascii="Lucida Bright" w:hAnsi="Lucida Bright" w:cs="Arial"/>
          <w:sz w:val="19"/>
          <w:szCs w:val="19"/>
          <w:lang w:eastAsia="es-ES"/>
        </w:rPr>
      </w:pPr>
      <w:r w:rsidRPr="00BE0235">
        <w:rPr>
          <w:rFonts w:ascii="Lucida Bright" w:hAnsi="Lucida Bright" w:cs="Arial"/>
          <w:b/>
          <w:sz w:val="19"/>
          <w:szCs w:val="19"/>
          <w:lang w:eastAsia="es-ES"/>
        </w:rPr>
        <w:t xml:space="preserve">3.3. </w:t>
      </w:r>
      <w:r w:rsidRPr="00BE0235">
        <w:rPr>
          <w:rFonts w:ascii="Lucida Bright" w:hAnsi="Lucida Bright" w:cs="Arial"/>
          <w:b/>
          <w:sz w:val="19"/>
          <w:szCs w:val="19"/>
          <w:lang w:eastAsia="es-ES"/>
        </w:rPr>
        <w:tab/>
      </w:r>
      <w:r w:rsidRPr="00BE0235">
        <w:rPr>
          <w:rFonts w:ascii="Lucida Bright" w:hAnsi="Lucida Bright" w:cs="Arial"/>
          <w:b/>
          <w:bCs/>
          <w:sz w:val="19"/>
          <w:szCs w:val="19"/>
          <w:lang w:eastAsia="es-ES"/>
        </w:rPr>
        <w:t xml:space="preserve">Discrepancias: </w:t>
      </w:r>
      <w:r w:rsidRPr="00BE0235">
        <w:rPr>
          <w:rFonts w:ascii="Lucida Bright" w:hAnsi="Lucida Bright" w:cs="Arial"/>
          <w:sz w:val="19"/>
          <w:szCs w:val="19"/>
          <w:lang w:eastAsia="es-ES"/>
        </w:rPr>
        <w:t>En caso de presentarse incompatibilidad de interpretación y/o aplicación entre el Contrato y alguno de sus documentos, o los documentos entre sí, prevalecerá siempre lo dispuesto en el Contrato y entre documentos</w:t>
      </w:r>
      <w:r w:rsidRPr="00BE0235" w:rsidDel="00E9402B">
        <w:rPr>
          <w:rFonts w:ascii="Lucida Bright" w:hAnsi="Lucida Bright" w:cs="Arial"/>
          <w:sz w:val="19"/>
          <w:szCs w:val="19"/>
          <w:lang w:eastAsia="es-ES"/>
        </w:rPr>
        <w:t xml:space="preserve"> </w:t>
      </w:r>
      <w:r w:rsidRPr="00BE0235">
        <w:rPr>
          <w:rFonts w:ascii="Lucida Bright" w:hAnsi="Lucida Bright" w:cs="Arial"/>
          <w:sz w:val="19"/>
          <w:szCs w:val="19"/>
          <w:lang w:eastAsia="es-ES"/>
        </w:rPr>
        <w:t>prevalecerá el más específico de ellos sobre otro más genérico.</w:t>
      </w:r>
    </w:p>
    <w:p w:rsidR="00BE0235" w:rsidRPr="00BE0235" w:rsidRDefault="00BE0235" w:rsidP="00BE0235">
      <w:pPr>
        <w:ind w:left="709" w:hanging="709"/>
        <w:jc w:val="both"/>
        <w:rPr>
          <w:rFonts w:ascii="Lucida Bright" w:hAnsi="Lucida Bright" w:cs="Arial"/>
          <w:sz w:val="19"/>
          <w:szCs w:val="19"/>
          <w:lang w:eastAsia="es-ES"/>
        </w:rPr>
      </w:pPr>
    </w:p>
    <w:p w:rsidR="00BE0235" w:rsidRPr="00BE0235" w:rsidRDefault="00BE0235" w:rsidP="00BE023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lang w:eastAsia="es-ES"/>
        </w:rPr>
      </w:pPr>
      <w:r w:rsidRPr="00BE0235">
        <w:rPr>
          <w:rFonts w:ascii="Lucida Bright" w:hAnsi="Lucida Bright" w:cs="Arial"/>
          <w:b/>
          <w:sz w:val="19"/>
          <w:szCs w:val="19"/>
          <w:lang w:eastAsia="es-ES"/>
        </w:rPr>
        <w:t>3.4.</w:t>
      </w:r>
      <w:r w:rsidRPr="00BE0235">
        <w:rPr>
          <w:rFonts w:ascii="Lucida Bright" w:hAnsi="Lucida Bright" w:cs="Arial"/>
          <w:sz w:val="19"/>
          <w:szCs w:val="19"/>
          <w:lang w:eastAsia="es-ES"/>
        </w:rPr>
        <w:tab/>
      </w:r>
      <w:r w:rsidRPr="00BE0235">
        <w:rPr>
          <w:rFonts w:ascii="Lucida Bright" w:hAnsi="Lucida Bright" w:cs="Arial"/>
          <w:b/>
          <w:sz w:val="19"/>
          <w:szCs w:val="19"/>
          <w:lang w:eastAsia="es-ES"/>
        </w:rPr>
        <w:t>Encabezamientos:</w:t>
      </w:r>
      <w:r w:rsidRPr="00BE0235">
        <w:rPr>
          <w:rFonts w:ascii="Lucida Bright" w:hAnsi="Lucida Bright" w:cs="Arial"/>
          <w:sz w:val="19"/>
          <w:szCs w:val="19"/>
          <w:lang w:eastAsia="es-ES"/>
        </w:rPr>
        <w:t xml:space="preserve"> El contenido de este Contrato no se verá restringido, modificado o afectado por los encabezamientos.</w:t>
      </w:r>
    </w:p>
    <w:p w:rsidR="00BE0235" w:rsidRPr="00BE0235" w:rsidRDefault="00BE0235" w:rsidP="00BE023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lang w:eastAsia="es-ES"/>
        </w:rPr>
      </w:pPr>
    </w:p>
    <w:p w:rsidR="00BE0235" w:rsidRPr="00BE0235" w:rsidRDefault="00BE0235" w:rsidP="00BE023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lang w:eastAsia="es-ES"/>
        </w:rPr>
      </w:pPr>
      <w:r w:rsidRPr="00BE0235">
        <w:rPr>
          <w:rFonts w:ascii="Lucida Bright" w:hAnsi="Lucida Bright" w:cs="Arial"/>
          <w:b/>
          <w:sz w:val="19"/>
          <w:szCs w:val="19"/>
          <w:lang w:eastAsia="es-ES"/>
        </w:rPr>
        <w:t>3.5.</w:t>
      </w:r>
      <w:r w:rsidRPr="00BE0235">
        <w:rPr>
          <w:rFonts w:ascii="Lucida Bright" w:hAnsi="Lucida Bright" w:cs="Arial"/>
          <w:sz w:val="19"/>
          <w:szCs w:val="19"/>
          <w:lang w:eastAsia="es-ES"/>
        </w:rPr>
        <w:tab/>
      </w:r>
      <w:r w:rsidRPr="00BE0235">
        <w:rPr>
          <w:rFonts w:ascii="Lucida Bright" w:hAnsi="Lucida Bright" w:cs="Arial"/>
          <w:b/>
          <w:sz w:val="19"/>
          <w:szCs w:val="19"/>
          <w:lang w:eastAsia="es-ES"/>
        </w:rPr>
        <w:t xml:space="preserve">Idioma: </w:t>
      </w:r>
      <w:r w:rsidRPr="00BE0235">
        <w:rPr>
          <w:rFonts w:ascii="Lucida Bright" w:hAnsi="Lucida Bright" w:cs="Arial"/>
          <w:sz w:val="19"/>
          <w:szCs w:val="19"/>
          <w:lang w:eastAsia="es-ES"/>
        </w:rPr>
        <w:t>Este Contrato se ha celebrado en castellano, idioma por el que se regirán obligatoriamente todas las materias relacionadas con el mismo o su interpretación.</w:t>
      </w:r>
    </w:p>
    <w:p w:rsidR="00BE0235" w:rsidRPr="00BE0235" w:rsidRDefault="00BE0235" w:rsidP="00BE023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lang w:eastAsia="es-ES"/>
        </w:rPr>
      </w:pPr>
    </w:p>
    <w:p w:rsidR="00BE0235" w:rsidRPr="00BE0235" w:rsidRDefault="00BE0235" w:rsidP="00BE023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lang w:eastAsia="es-ES"/>
        </w:rPr>
      </w:pPr>
      <w:r w:rsidRPr="00BE0235">
        <w:rPr>
          <w:rFonts w:ascii="Lucida Bright" w:hAnsi="Lucida Bright" w:cs="Arial"/>
          <w:b/>
          <w:sz w:val="19"/>
          <w:szCs w:val="19"/>
          <w:lang w:eastAsia="es-ES"/>
        </w:rPr>
        <w:t>3.6.</w:t>
      </w:r>
      <w:r w:rsidRPr="00BE0235">
        <w:rPr>
          <w:rFonts w:ascii="Lucida Bright" w:hAnsi="Lucida Bright" w:cs="Arial"/>
          <w:sz w:val="19"/>
          <w:szCs w:val="19"/>
          <w:lang w:eastAsia="es-ES"/>
        </w:rPr>
        <w:tab/>
      </w:r>
      <w:r w:rsidRPr="00BE0235">
        <w:rPr>
          <w:rFonts w:ascii="Lucida Bright" w:hAnsi="Lucida Bright" w:cs="Arial"/>
          <w:b/>
          <w:sz w:val="19"/>
          <w:szCs w:val="19"/>
          <w:lang w:eastAsia="es-ES"/>
        </w:rPr>
        <w:t>Ley que rige el Contrato:</w:t>
      </w:r>
      <w:r w:rsidRPr="00BE0235">
        <w:rPr>
          <w:rFonts w:ascii="Lucida Bright" w:hAnsi="Lucida Bright" w:cs="Arial"/>
          <w:sz w:val="19"/>
          <w:szCs w:val="19"/>
          <w:lang w:eastAsia="es-ES"/>
        </w:rPr>
        <w:t xml:space="preserve"> Este Contrato, su significado e interpretación y la relación que crea entre las Partes se regirá por Ley Aplicable.</w:t>
      </w:r>
    </w:p>
    <w:p w:rsidR="00BE0235" w:rsidRPr="00BE0235" w:rsidRDefault="00BE0235" w:rsidP="00BE023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lang w:eastAsia="es-ES"/>
        </w:rPr>
      </w:pPr>
    </w:p>
    <w:p w:rsidR="00BE0235" w:rsidRPr="00BE0235" w:rsidRDefault="00BE0235" w:rsidP="00BE023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lang w:eastAsia="es-ES"/>
        </w:rPr>
      </w:pPr>
      <w:r w:rsidRPr="00BE0235">
        <w:rPr>
          <w:rFonts w:ascii="Lucida Bright" w:hAnsi="Lucida Bright" w:cs="Arial"/>
          <w:b/>
          <w:sz w:val="19"/>
          <w:szCs w:val="19"/>
          <w:lang w:eastAsia="es-ES"/>
        </w:rPr>
        <w:t>3.7.</w:t>
      </w:r>
      <w:r w:rsidRPr="00BE0235">
        <w:rPr>
          <w:rFonts w:ascii="Lucida Bright" w:hAnsi="Lucida Bright" w:cs="Arial"/>
          <w:sz w:val="19"/>
          <w:szCs w:val="19"/>
          <w:lang w:eastAsia="es-ES"/>
        </w:rPr>
        <w:tab/>
      </w:r>
      <w:r w:rsidRPr="00BE0235">
        <w:rPr>
          <w:rFonts w:ascii="Lucida Bright" w:hAnsi="Lucida Bright" w:cs="Arial"/>
          <w:b/>
          <w:sz w:val="19"/>
          <w:szCs w:val="19"/>
          <w:lang w:eastAsia="es-ES"/>
        </w:rPr>
        <w:t>Mayúsculas:</w:t>
      </w:r>
      <w:r w:rsidRPr="00BE0235">
        <w:rPr>
          <w:rFonts w:ascii="Lucida Bright" w:hAnsi="Lucida Bright" w:cs="Arial"/>
          <w:sz w:val="19"/>
          <w:szCs w:val="19"/>
          <w:lang w:eastAsia="es-ES"/>
        </w:rPr>
        <w:t xml:space="preserve"> El uso de las mayúsculas se entenderá conforme a las denominaciones otorgadas en este instrumento, o de acuerdo a su contexto, usando indistintamente en plural o singular.</w:t>
      </w:r>
    </w:p>
    <w:p w:rsidR="00BE0235" w:rsidRPr="00BE0235" w:rsidRDefault="00BE0235" w:rsidP="00BE023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lang w:eastAsia="es-ES"/>
        </w:rPr>
      </w:pPr>
      <w:r w:rsidRPr="00BE0235">
        <w:rPr>
          <w:rFonts w:ascii="Lucida Bright" w:hAnsi="Lucida Bright" w:cs="Arial"/>
          <w:b/>
          <w:sz w:val="19"/>
          <w:szCs w:val="19"/>
          <w:lang w:eastAsia="es-ES"/>
        </w:rPr>
        <w:t>3.8.</w:t>
      </w:r>
      <w:r w:rsidRPr="00BE0235">
        <w:rPr>
          <w:rFonts w:ascii="Lucida Bright" w:hAnsi="Lucida Bright" w:cs="Arial"/>
          <w:sz w:val="19"/>
          <w:szCs w:val="19"/>
          <w:lang w:eastAsia="es-ES"/>
        </w:rPr>
        <w:tab/>
      </w:r>
      <w:r w:rsidRPr="00BE0235">
        <w:rPr>
          <w:rFonts w:ascii="Lucida Bright" w:hAnsi="Lucida Bright" w:cs="Arial"/>
          <w:b/>
          <w:sz w:val="19"/>
          <w:szCs w:val="19"/>
          <w:lang w:eastAsia="es-ES"/>
        </w:rPr>
        <w:t>Plazos:</w:t>
      </w:r>
      <w:r w:rsidRPr="00BE0235">
        <w:rPr>
          <w:rFonts w:ascii="Lucida Bright" w:hAnsi="Lucida Bright" w:cs="Arial"/>
          <w:sz w:val="19"/>
          <w:szCs w:val="19"/>
          <w:lang w:eastAsia="es-ES"/>
        </w:rPr>
        <w:t xml:space="preserve"> Todos los plazos establecidos en este Contrato y sus documentos se entenderán como días calendario, salvo indicación expresa en contrario.</w:t>
      </w:r>
    </w:p>
    <w:p w:rsidR="00BE0235" w:rsidRPr="00BE0235" w:rsidRDefault="00BE0235" w:rsidP="00BE023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lang w:eastAsia="es-ES"/>
        </w:rPr>
      </w:pPr>
    </w:p>
    <w:p w:rsidR="00BE0235" w:rsidRPr="00BE0235" w:rsidRDefault="00BE0235" w:rsidP="00BE0235">
      <w:pPr>
        <w:ind w:left="709" w:hanging="709"/>
        <w:jc w:val="both"/>
        <w:rPr>
          <w:rFonts w:ascii="Lucida Bright" w:hAnsi="Lucida Bright" w:cs="Arial"/>
          <w:sz w:val="19"/>
          <w:szCs w:val="19"/>
          <w:lang w:eastAsia="es-ES"/>
        </w:rPr>
      </w:pPr>
      <w:r w:rsidRPr="00BE0235">
        <w:rPr>
          <w:rFonts w:ascii="Lucida Bright" w:hAnsi="Lucida Bright" w:cs="Arial"/>
          <w:b/>
          <w:sz w:val="19"/>
          <w:szCs w:val="19"/>
          <w:lang w:eastAsia="es-ES"/>
        </w:rPr>
        <w:t>3.9.</w:t>
      </w:r>
      <w:r w:rsidRPr="00BE0235">
        <w:rPr>
          <w:rFonts w:ascii="Lucida Bright" w:hAnsi="Lucida Bright" w:cs="Arial"/>
          <w:sz w:val="19"/>
          <w:szCs w:val="19"/>
          <w:lang w:eastAsia="es-ES"/>
        </w:rPr>
        <w:tab/>
      </w:r>
      <w:r w:rsidRPr="00BE0235">
        <w:rPr>
          <w:rFonts w:ascii="Lucida Bright" w:hAnsi="Lucida Bright" w:cs="Arial"/>
          <w:b/>
          <w:sz w:val="19"/>
          <w:szCs w:val="19"/>
          <w:lang w:eastAsia="es-ES"/>
        </w:rPr>
        <w:t xml:space="preserve">Relación entre las Partes: </w:t>
      </w:r>
      <w:r w:rsidRPr="00BE0235">
        <w:rPr>
          <w:rFonts w:ascii="Lucida Bright" w:hAnsi="Lucida Bright" w:cs="Arial"/>
          <w:sz w:val="19"/>
          <w:szCs w:val="19"/>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BE0235">
        <w:rPr>
          <w:rFonts w:ascii="Lucida Bright" w:hAnsi="Lucida Bright" w:cs="Arial"/>
          <w:b/>
          <w:sz w:val="19"/>
          <w:szCs w:val="19"/>
          <w:lang w:eastAsia="es-ES"/>
        </w:rPr>
        <w:t>PROVEEDOR</w:t>
      </w:r>
      <w:r w:rsidRPr="00BE0235">
        <w:rPr>
          <w:rFonts w:ascii="Lucida Bright" w:hAnsi="Lucida Bright" w:cs="Arial"/>
          <w:sz w:val="19"/>
          <w:szCs w:val="19"/>
          <w:lang w:eastAsia="es-ES"/>
        </w:rPr>
        <w:t>, quien será plenamente responsable por todos los aspectos relacionados con este Contrato y la Ley Aplicable.</w:t>
      </w:r>
    </w:p>
    <w:p w:rsidR="00BE0235" w:rsidRPr="00BE0235" w:rsidRDefault="00BE0235" w:rsidP="00BE023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Lucida Bright" w:hAnsi="Lucida Bright" w:cs="Arial"/>
          <w:sz w:val="19"/>
          <w:szCs w:val="19"/>
          <w:lang w:eastAsia="es-ES"/>
        </w:rPr>
      </w:pPr>
      <w:r w:rsidRPr="00BE0235">
        <w:rPr>
          <w:rFonts w:ascii="Lucida Bright" w:hAnsi="Lucida Bright" w:cs="Arial"/>
          <w:b/>
          <w:bCs/>
          <w:sz w:val="19"/>
          <w:szCs w:val="19"/>
          <w:lang w:eastAsia="es-ES"/>
        </w:rPr>
        <w:t>3.10.</w:t>
      </w:r>
      <w:r w:rsidRPr="00BE0235">
        <w:rPr>
          <w:rFonts w:ascii="Lucida Bright" w:hAnsi="Lucida Bright" w:cs="Arial"/>
          <w:b/>
          <w:bCs/>
          <w:sz w:val="19"/>
          <w:szCs w:val="19"/>
          <w:lang w:eastAsia="es-ES"/>
        </w:rPr>
        <w:tab/>
      </w:r>
      <w:r w:rsidRPr="00BE0235">
        <w:rPr>
          <w:rFonts w:ascii="Lucida Bright" w:hAnsi="Lucida Bright" w:cs="Arial"/>
          <w:b/>
          <w:sz w:val="19"/>
          <w:szCs w:val="19"/>
          <w:lang w:eastAsia="es-ES"/>
        </w:rPr>
        <w:t>Totalidad del acuerdo:</w:t>
      </w:r>
      <w:r w:rsidRPr="00BE0235">
        <w:rPr>
          <w:rFonts w:ascii="Lucida Bright" w:hAnsi="Lucida Bright" w:cs="Arial"/>
          <w:sz w:val="19"/>
          <w:szCs w:val="19"/>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BE0235" w:rsidRPr="00BE0235" w:rsidRDefault="00BE0235" w:rsidP="00BE0235">
      <w:pPr>
        <w:spacing w:before="120" w:after="120"/>
        <w:ind w:left="709" w:hanging="709"/>
        <w:jc w:val="both"/>
        <w:rPr>
          <w:rFonts w:ascii="Lucida Bright" w:hAnsi="Lucida Bright" w:cs="Arial"/>
          <w:sz w:val="19"/>
          <w:szCs w:val="19"/>
          <w:u w:val="single"/>
          <w:lang w:eastAsia="es-ES"/>
        </w:rPr>
      </w:pPr>
      <w:r w:rsidRPr="00BE0235">
        <w:rPr>
          <w:rFonts w:ascii="Lucida Bright" w:hAnsi="Lucida Bright" w:cs="Arial"/>
          <w:b/>
          <w:sz w:val="19"/>
          <w:szCs w:val="19"/>
          <w:u w:val="single"/>
          <w:lang w:eastAsia="es-ES"/>
        </w:rPr>
        <w:t>CLÁUSULA</w:t>
      </w:r>
      <w:r w:rsidRPr="00BE0235">
        <w:rPr>
          <w:rFonts w:ascii="Lucida Bright" w:hAnsi="Lucida Bright" w:cs="Arial"/>
          <w:b/>
          <w:bCs/>
          <w:sz w:val="19"/>
          <w:szCs w:val="19"/>
          <w:u w:val="single"/>
          <w:lang w:eastAsia="es-ES"/>
        </w:rPr>
        <w:t xml:space="preserve"> CUARTA.</w:t>
      </w:r>
      <w:r w:rsidRPr="00BE0235">
        <w:rPr>
          <w:rFonts w:ascii="Lucida Bright" w:hAnsi="Lucida Bright" w:cs="Arial"/>
          <w:sz w:val="19"/>
          <w:szCs w:val="19"/>
          <w:u w:val="single"/>
          <w:lang w:eastAsia="es-ES"/>
        </w:rPr>
        <w:t xml:space="preserve">- </w:t>
      </w:r>
      <w:r w:rsidRPr="00BE0235">
        <w:rPr>
          <w:rFonts w:ascii="Lucida Bright" w:hAnsi="Lucida Bright" w:cs="Arial"/>
          <w:b/>
          <w:sz w:val="19"/>
          <w:szCs w:val="19"/>
          <w:u w:val="single"/>
          <w:lang w:eastAsia="es-ES"/>
        </w:rPr>
        <w:t>(NATURALEZA DEL CONTRATO)</w:t>
      </w:r>
    </w:p>
    <w:p w:rsidR="00BE0235" w:rsidRPr="00BE0235" w:rsidRDefault="00BE0235" w:rsidP="00BE0235">
      <w:pPr>
        <w:jc w:val="both"/>
        <w:rPr>
          <w:rFonts w:ascii="Lucida Bright" w:hAnsi="Lucida Bright" w:cs="Arial"/>
          <w:sz w:val="19"/>
          <w:szCs w:val="19"/>
          <w:lang w:eastAsia="es-ES"/>
        </w:rPr>
      </w:pPr>
      <w:r w:rsidRPr="00BE0235">
        <w:rPr>
          <w:rFonts w:ascii="Lucida Bright" w:hAnsi="Lucida Bright" w:cs="Arial"/>
          <w:bCs/>
          <w:sz w:val="19"/>
          <w:szCs w:val="19"/>
          <w:lang w:eastAsia="es-ES"/>
        </w:rPr>
        <w:lastRenderedPageBreak/>
        <w:t>El presente Contrato es de naturaleza administrativa, por tanto su aplicación e interpretación deberá realizarse en el marco de la normativa legal vigente en el Estado Plurinacional de Bolivia</w:t>
      </w:r>
      <w:r w:rsidRPr="00BE0235">
        <w:rPr>
          <w:rFonts w:ascii="Lucida Bright" w:hAnsi="Lucida Bright" w:cs="Arial"/>
          <w:b/>
          <w:bCs/>
          <w:sz w:val="19"/>
          <w:szCs w:val="19"/>
          <w:lang w:eastAsia="es-ES"/>
        </w:rPr>
        <w:t>.</w:t>
      </w:r>
    </w:p>
    <w:p w:rsidR="00BE0235" w:rsidRPr="00BE0235" w:rsidRDefault="00BE0235" w:rsidP="00BE0235">
      <w:pPr>
        <w:spacing w:before="120"/>
        <w:jc w:val="both"/>
        <w:rPr>
          <w:rFonts w:ascii="Lucida Bright" w:hAnsi="Lucida Bright" w:cs="Arial"/>
          <w:b/>
          <w:sz w:val="19"/>
          <w:szCs w:val="19"/>
          <w:u w:val="single"/>
          <w:lang w:val="es-ES_tradnl" w:eastAsia="es-ES"/>
        </w:rPr>
      </w:pPr>
      <w:r w:rsidRPr="00BE0235">
        <w:rPr>
          <w:rFonts w:ascii="Lucida Bright" w:hAnsi="Lucida Bright" w:cs="Arial"/>
          <w:b/>
          <w:sz w:val="19"/>
          <w:szCs w:val="19"/>
          <w:u w:val="single"/>
          <w:lang w:eastAsia="es-ES"/>
        </w:rPr>
        <w:t>CLÁUSULA</w:t>
      </w:r>
      <w:r w:rsidRPr="00BE0235">
        <w:rPr>
          <w:rFonts w:ascii="Lucida Bright" w:hAnsi="Lucida Bright" w:cs="Arial"/>
          <w:b/>
          <w:sz w:val="19"/>
          <w:szCs w:val="19"/>
          <w:u w:val="single"/>
          <w:lang w:val="es-ES_tradnl" w:eastAsia="es-ES"/>
        </w:rPr>
        <w:t xml:space="preserve"> QUINTA.- (DOCUMENTOS DEL CONTRATO)</w:t>
      </w:r>
    </w:p>
    <w:p w:rsidR="00BE0235" w:rsidRPr="00BE0235" w:rsidRDefault="00BE0235" w:rsidP="00BE0235">
      <w:pPr>
        <w:spacing w:before="120"/>
        <w:jc w:val="both"/>
        <w:rPr>
          <w:rFonts w:ascii="Lucida Bright" w:hAnsi="Lucida Bright" w:cs="Arial"/>
          <w:sz w:val="19"/>
          <w:szCs w:val="19"/>
          <w:lang w:val="es-ES_tradnl" w:eastAsia="es-ES"/>
        </w:rPr>
      </w:pPr>
      <w:r w:rsidRPr="00BE0235">
        <w:rPr>
          <w:rFonts w:ascii="Lucida Bright" w:hAnsi="Lucida Bright" w:cs="Arial"/>
          <w:sz w:val="19"/>
          <w:szCs w:val="19"/>
          <w:lang w:val="es-ES_tradnl" w:eastAsia="es-ES"/>
        </w:rPr>
        <w:t xml:space="preserve">Forman parte integrante e indivisible del presente Contrato, los documentos que se detallan a continuación y que tienen por finalidad complementarse mutuamente: </w:t>
      </w:r>
    </w:p>
    <w:p w:rsidR="00BE0235" w:rsidRPr="00BE0235" w:rsidRDefault="00BE0235" w:rsidP="00BE0235">
      <w:pPr>
        <w:jc w:val="both"/>
        <w:rPr>
          <w:rFonts w:ascii="Lucida Bright" w:hAnsi="Lucida Bright" w:cs="Arial"/>
          <w:sz w:val="19"/>
          <w:szCs w:val="19"/>
          <w:lang w:val="es-ES_tradnl" w:eastAsia="es-ES"/>
        </w:rPr>
      </w:pPr>
    </w:p>
    <w:p w:rsidR="00BE0235" w:rsidRPr="00BE0235" w:rsidRDefault="00BE0235" w:rsidP="004D3B82">
      <w:pPr>
        <w:numPr>
          <w:ilvl w:val="0"/>
          <w:numId w:val="57"/>
        </w:numPr>
        <w:contextualSpacing/>
        <w:jc w:val="both"/>
        <w:rPr>
          <w:rFonts w:ascii="Lucida Bright" w:hAnsi="Lucida Bright" w:cs="Arial"/>
          <w:sz w:val="19"/>
          <w:szCs w:val="19"/>
          <w:lang w:val="es-ES_tradnl" w:eastAsia="es-ES"/>
        </w:rPr>
      </w:pPr>
      <w:r w:rsidRPr="00BE0235">
        <w:rPr>
          <w:rFonts w:ascii="Lucida Bright" w:hAnsi="Lucida Bright" w:cs="Arial"/>
          <w:sz w:val="19"/>
          <w:szCs w:val="19"/>
          <w:lang w:val="es-ES_tradnl" w:eastAsia="es-ES"/>
        </w:rPr>
        <w:t>Documento Base de Contratación.</w:t>
      </w:r>
    </w:p>
    <w:p w:rsidR="00BE0235" w:rsidRPr="00BE0235" w:rsidRDefault="00BE0235" w:rsidP="004D3B82">
      <w:pPr>
        <w:numPr>
          <w:ilvl w:val="0"/>
          <w:numId w:val="57"/>
        </w:numPr>
        <w:spacing w:before="120"/>
        <w:contextualSpacing/>
        <w:jc w:val="both"/>
        <w:rPr>
          <w:rFonts w:ascii="Lucida Bright" w:hAnsi="Lucida Bright" w:cs="Arial"/>
          <w:sz w:val="19"/>
          <w:szCs w:val="19"/>
          <w:lang w:val="es-ES_tradnl" w:eastAsia="es-ES"/>
        </w:rPr>
      </w:pPr>
      <w:r w:rsidRPr="00BE0235">
        <w:rPr>
          <w:rFonts w:ascii="Lucida Bright" w:hAnsi="Lucida Bright" w:cs="Arial"/>
          <w:sz w:val="19"/>
          <w:szCs w:val="19"/>
          <w:lang w:val="es-ES_tradnl" w:eastAsia="es-ES"/>
        </w:rPr>
        <w:t>Propuesta adjudicada (oferta técnica y oferta económica).</w:t>
      </w:r>
    </w:p>
    <w:p w:rsidR="00BE0235" w:rsidRPr="00BE0235" w:rsidRDefault="00BE0235" w:rsidP="004D3B82">
      <w:pPr>
        <w:numPr>
          <w:ilvl w:val="0"/>
          <w:numId w:val="57"/>
        </w:numPr>
        <w:spacing w:before="120"/>
        <w:contextualSpacing/>
        <w:jc w:val="both"/>
        <w:rPr>
          <w:rFonts w:ascii="Lucida Bright" w:hAnsi="Lucida Bright" w:cs="Arial"/>
          <w:sz w:val="19"/>
          <w:szCs w:val="19"/>
          <w:lang w:val="es-ES_tradnl" w:eastAsia="es-ES"/>
        </w:rPr>
      </w:pPr>
      <w:r w:rsidRPr="00BE0235">
        <w:rPr>
          <w:rFonts w:ascii="Lucida Bright" w:hAnsi="Lucida Bright" w:cs="Arial"/>
          <w:sz w:val="19"/>
          <w:szCs w:val="19"/>
          <w:lang w:val="es-ES_tradnl" w:eastAsia="es-ES"/>
        </w:rPr>
        <w:t xml:space="preserve">Carta con CITE: </w:t>
      </w:r>
      <w:proofErr w:type="spellStart"/>
      <w:r w:rsidRPr="00BE0235">
        <w:rPr>
          <w:rFonts w:ascii="Lucida Bright" w:hAnsi="Lucida Bright" w:cs="Arial"/>
          <w:sz w:val="19"/>
          <w:szCs w:val="19"/>
          <w:lang w:val="es-ES_tradnl" w:eastAsia="es-ES"/>
        </w:rPr>
        <w:t>xxxxxx</w:t>
      </w:r>
      <w:proofErr w:type="spellEnd"/>
      <w:r w:rsidRPr="00BE0235">
        <w:rPr>
          <w:rFonts w:ascii="Lucida Bright" w:hAnsi="Lucida Bright" w:cs="Arial"/>
          <w:sz w:val="19"/>
          <w:szCs w:val="19"/>
          <w:lang w:val="es-ES_tradnl" w:eastAsia="es-ES"/>
        </w:rPr>
        <w:t xml:space="preserve"> de fecha xxx de </w:t>
      </w:r>
      <w:proofErr w:type="spellStart"/>
      <w:r w:rsidRPr="00BE0235">
        <w:rPr>
          <w:rFonts w:ascii="Lucida Bright" w:hAnsi="Lucida Bright" w:cs="Arial"/>
          <w:sz w:val="19"/>
          <w:szCs w:val="19"/>
          <w:lang w:val="es-ES_tradnl" w:eastAsia="es-ES"/>
        </w:rPr>
        <w:t>xxxx</w:t>
      </w:r>
      <w:proofErr w:type="spellEnd"/>
      <w:r w:rsidRPr="00BE0235">
        <w:rPr>
          <w:rFonts w:ascii="Lucida Bright" w:hAnsi="Lucida Bright" w:cs="Arial"/>
          <w:sz w:val="19"/>
          <w:szCs w:val="19"/>
          <w:lang w:val="es-ES_tradnl" w:eastAsia="es-ES"/>
        </w:rPr>
        <w:t xml:space="preserve"> de 2018,  Notificación y Solicitud de Documentos. </w:t>
      </w:r>
    </w:p>
    <w:p w:rsidR="00BE0235" w:rsidRPr="00BE0235" w:rsidRDefault="00BE0235" w:rsidP="004D3B82">
      <w:pPr>
        <w:numPr>
          <w:ilvl w:val="0"/>
          <w:numId w:val="57"/>
        </w:numPr>
        <w:spacing w:before="120"/>
        <w:contextualSpacing/>
        <w:jc w:val="both"/>
        <w:rPr>
          <w:rFonts w:ascii="Lucida Bright" w:hAnsi="Lucida Bright" w:cs="Arial"/>
          <w:sz w:val="19"/>
          <w:szCs w:val="19"/>
          <w:lang w:val="es-ES_tradnl" w:eastAsia="es-ES"/>
        </w:rPr>
      </w:pPr>
      <w:r w:rsidRPr="00BE0235">
        <w:rPr>
          <w:rFonts w:ascii="Lucida Bright" w:hAnsi="Lucida Bright" w:cs="Arial"/>
          <w:sz w:val="19"/>
          <w:szCs w:val="19"/>
          <w:lang w:val="es-ES_tradnl" w:eastAsia="es-ES"/>
        </w:rPr>
        <w:t xml:space="preserve">Certificado RUPE </w:t>
      </w:r>
      <w:proofErr w:type="spellStart"/>
      <w:r w:rsidRPr="00BE0235">
        <w:rPr>
          <w:rFonts w:ascii="Lucida Bright" w:hAnsi="Lucida Bright" w:cs="Arial"/>
          <w:sz w:val="19"/>
          <w:szCs w:val="19"/>
          <w:lang w:val="es-ES_tradnl" w:eastAsia="es-ES"/>
        </w:rPr>
        <w:t>N°xxxx</w:t>
      </w:r>
      <w:proofErr w:type="spellEnd"/>
      <w:r w:rsidRPr="00BE0235">
        <w:rPr>
          <w:rFonts w:ascii="Lucida Bright" w:hAnsi="Lucida Bright" w:cs="Arial"/>
          <w:sz w:val="19"/>
          <w:szCs w:val="19"/>
          <w:lang w:val="es-ES_tradnl" w:eastAsia="es-ES"/>
        </w:rPr>
        <w:t xml:space="preserve"> de fecha xxx de xxx de 2018.</w:t>
      </w:r>
    </w:p>
    <w:p w:rsidR="00BE0235" w:rsidRPr="00BE0235" w:rsidRDefault="00BE0235" w:rsidP="004D3B82">
      <w:pPr>
        <w:numPr>
          <w:ilvl w:val="0"/>
          <w:numId w:val="57"/>
        </w:numPr>
        <w:spacing w:before="120"/>
        <w:contextualSpacing/>
        <w:jc w:val="both"/>
        <w:rPr>
          <w:rFonts w:ascii="Lucida Bright" w:hAnsi="Lucida Bright" w:cs="Arial"/>
          <w:sz w:val="19"/>
          <w:szCs w:val="19"/>
          <w:lang w:val="es-ES_tradnl" w:eastAsia="es-ES"/>
        </w:rPr>
      </w:pPr>
      <w:r w:rsidRPr="00BE0235">
        <w:rPr>
          <w:rFonts w:ascii="Lucida Bright" w:hAnsi="Lucida Bright" w:cs="Arial"/>
          <w:sz w:val="19"/>
          <w:szCs w:val="19"/>
          <w:lang w:val="es-ES_tradnl" w:eastAsia="es-ES"/>
        </w:rPr>
        <w:t xml:space="preserve">Certificado de Información sobre Solvencia con el Fisco xxx N° de </w:t>
      </w:r>
      <w:proofErr w:type="spellStart"/>
      <w:r w:rsidRPr="00BE0235">
        <w:rPr>
          <w:rFonts w:ascii="Lucida Bright" w:hAnsi="Lucida Bright" w:cs="Arial"/>
          <w:sz w:val="19"/>
          <w:szCs w:val="19"/>
          <w:lang w:val="es-ES_tradnl" w:eastAsia="es-ES"/>
        </w:rPr>
        <w:t>Factura:xxx</w:t>
      </w:r>
      <w:proofErr w:type="spellEnd"/>
      <w:r w:rsidRPr="00BE0235">
        <w:rPr>
          <w:rFonts w:ascii="Lucida Bright" w:hAnsi="Lucida Bright" w:cs="Arial"/>
          <w:sz w:val="19"/>
          <w:szCs w:val="19"/>
          <w:lang w:val="es-ES_tradnl" w:eastAsia="es-ES"/>
        </w:rPr>
        <w:t xml:space="preserve"> </w:t>
      </w:r>
    </w:p>
    <w:p w:rsidR="00BE0235" w:rsidRPr="00BE0235" w:rsidRDefault="00BE0235" w:rsidP="004D3B82">
      <w:pPr>
        <w:numPr>
          <w:ilvl w:val="0"/>
          <w:numId w:val="57"/>
        </w:numPr>
        <w:spacing w:before="120"/>
        <w:contextualSpacing/>
        <w:jc w:val="both"/>
        <w:rPr>
          <w:rFonts w:ascii="Lucida Bright" w:hAnsi="Lucida Bright" w:cs="Arial"/>
          <w:sz w:val="19"/>
          <w:szCs w:val="19"/>
          <w:lang w:val="es-ES_tradnl" w:eastAsia="es-ES"/>
        </w:rPr>
      </w:pPr>
      <w:r w:rsidRPr="00BE0235">
        <w:rPr>
          <w:rFonts w:ascii="Lucida Bright" w:hAnsi="Lucida Bright" w:cs="Arial"/>
          <w:sz w:val="19"/>
          <w:szCs w:val="19"/>
          <w:lang w:val="es-ES_tradnl" w:eastAsia="es-ES"/>
        </w:rPr>
        <w:t>Garantías.</w:t>
      </w:r>
    </w:p>
    <w:p w:rsidR="00BE0235" w:rsidRPr="00BE0235" w:rsidRDefault="00BE0235" w:rsidP="004D3B82">
      <w:pPr>
        <w:numPr>
          <w:ilvl w:val="0"/>
          <w:numId w:val="57"/>
        </w:numPr>
        <w:spacing w:before="120"/>
        <w:contextualSpacing/>
        <w:jc w:val="both"/>
        <w:rPr>
          <w:rFonts w:ascii="Lucida Bright" w:hAnsi="Lucida Bright" w:cs="Arial"/>
          <w:sz w:val="19"/>
          <w:szCs w:val="19"/>
          <w:lang w:val="es-ES_tradnl" w:eastAsia="es-ES"/>
        </w:rPr>
      </w:pPr>
      <w:r w:rsidRPr="00BE0235">
        <w:rPr>
          <w:rFonts w:ascii="Lucida Bright" w:hAnsi="Lucida Bright" w:cs="Arial"/>
          <w:sz w:val="19"/>
          <w:szCs w:val="19"/>
          <w:lang w:val="es-ES_tradnl" w:eastAsia="es-ES"/>
        </w:rPr>
        <w:t>Todos los demás documentos del proceso de contratación.</w:t>
      </w:r>
    </w:p>
    <w:p w:rsidR="00BE0235" w:rsidRPr="00BE0235" w:rsidRDefault="00BE0235" w:rsidP="00BE0235">
      <w:pPr>
        <w:spacing w:before="120"/>
        <w:jc w:val="both"/>
        <w:rPr>
          <w:rFonts w:ascii="Lucida Bright" w:hAnsi="Lucida Bright" w:cs="Arial"/>
          <w:b/>
          <w:sz w:val="19"/>
          <w:szCs w:val="19"/>
          <w:u w:val="single"/>
          <w:lang w:val="es-ES_tradnl" w:eastAsia="es-ES"/>
        </w:rPr>
      </w:pPr>
      <w:r w:rsidRPr="00BE0235">
        <w:rPr>
          <w:rFonts w:ascii="Lucida Bright" w:hAnsi="Lucida Bright" w:cs="Arial"/>
          <w:b/>
          <w:sz w:val="19"/>
          <w:szCs w:val="19"/>
          <w:u w:val="single"/>
          <w:lang w:eastAsia="es-ES"/>
        </w:rPr>
        <w:t>CLÁUSULA</w:t>
      </w:r>
      <w:r w:rsidRPr="00BE0235">
        <w:rPr>
          <w:rFonts w:ascii="Lucida Bright" w:hAnsi="Lucida Bright" w:cs="Arial"/>
          <w:b/>
          <w:sz w:val="19"/>
          <w:szCs w:val="19"/>
          <w:u w:val="single"/>
          <w:lang w:val="es-ES_tradnl" w:eastAsia="es-ES"/>
        </w:rPr>
        <w:t xml:space="preserve"> SEXTA.- (OBJETO DEL CONTRATO) </w:t>
      </w:r>
    </w:p>
    <w:p w:rsidR="00BE0235" w:rsidRPr="00BE0235" w:rsidRDefault="00BE0235" w:rsidP="00BE0235">
      <w:pPr>
        <w:spacing w:before="120"/>
        <w:jc w:val="both"/>
        <w:rPr>
          <w:rFonts w:ascii="Lucida Bright" w:hAnsi="Lucida Bright" w:cs="Arial"/>
          <w:b/>
          <w:sz w:val="19"/>
          <w:szCs w:val="19"/>
          <w:lang w:val="es-ES_tradnl" w:eastAsia="es-ES"/>
        </w:rPr>
      </w:pPr>
      <w:r w:rsidRPr="00BE0235">
        <w:rPr>
          <w:rFonts w:ascii="Lucida Bright" w:hAnsi="Lucida Bright" w:cs="Arial"/>
          <w:sz w:val="19"/>
          <w:szCs w:val="19"/>
          <w:lang w:eastAsia="es-ES"/>
        </w:rPr>
        <w:t>El objeto del presente Contrato es la adquisición de “</w:t>
      </w:r>
      <w:proofErr w:type="spellStart"/>
      <w:r w:rsidRPr="00BE0235">
        <w:rPr>
          <w:rFonts w:ascii="Lucida Bright" w:hAnsi="Lucida Bright" w:cs="Arial"/>
          <w:sz w:val="19"/>
          <w:szCs w:val="19"/>
          <w:lang w:eastAsia="es-ES"/>
        </w:rPr>
        <w:t>xxxxxxxxx</w:t>
      </w:r>
      <w:proofErr w:type="spellEnd"/>
      <w:r w:rsidRPr="00BE0235">
        <w:rPr>
          <w:rFonts w:ascii="Lucida Bright" w:hAnsi="Lucida Bright" w:cs="Arial"/>
          <w:b/>
          <w:sz w:val="19"/>
          <w:szCs w:val="19"/>
          <w:lang w:eastAsia="es-ES"/>
        </w:rPr>
        <w:t>”</w:t>
      </w:r>
      <w:r w:rsidRPr="00BE0235">
        <w:rPr>
          <w:rFonts w:ascii="Lucida Bright" w:hAnsi="Lucida Bright" w:cs="Arial"/>
          <w:sz w:val="19"/>
          <w:szCs w:val="19"/>
          <w:lang w:eastAsia="es-ES"/>
        </w:rPr>
        <w:t xml:space="preserve">, a ser provisto por el </w:t>
      </w:r>
      <w:r w:rsidRPr="00BE0235">
        <w:rPr>
          <w:rFonts w:ascii="Lucida Bright" w:hAnsi="Lucida Bright" w:cs="Arial"/>
          <w:b/>
          <w:sz w:val="19"/>
          <w:szCs w:val="19"/>
          <w:lang w:eastAsia="es-ES"/>
        </w:rPr>
        <w:t xml:space="preserve">PROVEEDOR </w:t>
      </w:r>
      <w:r w:rsidRPr="00BE0235">
        <w:rPr>
          <w:rFonts w:ascii="Lucida Bright" w:hAnsi="Lucida Bright" w:cs="Arial"/>
          <w:sz w:val="19"/>
          <w:szCs w:val="19"/>
          <w:lang w:eastAsia="es-ES"/>
        </w:rPr>
        <w:t>de conformidad al documento base de contratación y propuesta adjudicada, con estricta y absoluta sujeción al presente Contrato.</w:t>
      </w:r>
    </w:p>
    <w:p w:rsidR="00BE0235" w:rsidRPr="00BE0235" w:rsidRDefault="00BE0235" w:rsidP="00BE0235">
      <w:pPr>
        <w:spacing w:before="120" w:after="120"/>
        <w:jc w:val="both"/>
        <w:rPr>
          <w:rFonts w:ascii="Lucida Bright" w:hAnsi="Lucida Bright" w:cs="Arial"/>
          <w:b/>
          <w:sz w:val="19"/>
          <w:szCs w:val="19"/>
          <w:u w:val="single"/>
          <w:lang w:val="es-ES_tradnl" w:eastAsia="es-ES"/>
        </w:rPr>
      </w:pPr>
      <w:r w:rsidRPr="00BE0235">
        <w:rPr>
          <w:rFonts w:ascii="Lucida Bright" w:hAnsi="Lucida Bright" w:cs="Arial"/>
          <w:b/>
          <w:sz w:val="19"/>
          <w:szCs w:val="19"/>
          <w:u w:val="single"/>
          <w:lang w:eastAsia="es-ES"/>
        </w:rPr>
        <w:t>CLÁUSULA</w:t>
      </w:r>
      <w:r w:rsidRPr="00BE0235">
        <w:rPr>
          <w:rFonts w:ascii="Lucida Bright" w:hAnsi="Lucida Bright" w:cs="Arial"/>
          <w:b/>
          <w:sz w:val="19"/>
          <w:szCs w:val="19"/>
          <w:u w:val="single"/>
          <w:lang w:val="es-ES_tradnl" w:eastAsia="es-ES"/>
        </w:rPr>
        <w:t xml:space="preserve"> SÉPTIMA.- (VIGENCIA Y PLAZO DEL CONTRATO)</w:t>
      </w:r>
    </w:p>
    <w:p w:rsidR="00BE0235" w:rsidRPr="00BE0235" w:rsidRDefault="00BE0235" w:rsidP="00BE0235">
      <w:pPr>
        <w:spacing w:before="120" w:after="120"/>
        <w:ind w:left="709" w:hanging="709"/>
        <w:jc w:val="both"/>
        <w:rPr>
          <w:rFonts w:ascii="Lucida Bright" w:hAnsi="Lucida Bright" w:cs="Arial"/>
          <w:b/>
          <w:sz w:val="19"/>
          <w:szCs w:val="19"/>
          <w:lang w:val="es-ES_tradnl" w:eastAsia="es-ES"/>
        </w:rPr>
      </w:pPr>
      <w:r w:rsidRPr="00BE0235">
        <w:rPr>
          <w:rFonts w:ascii="Lucida Bright" w:hAnsi="Lucida Bright" w:cs="Arial"/>
          <w:b/>
          <w:sz w:val="19"/>
          <w:szCs w:val="19"/>
          <w:lang w:val="es-ES_tradnl" w:eastAsia="es-ES"/>
        </w:rPr>
        <w:t xml:space="preserve">7.1. </w:t>
      </w:r>
      <w:r w:rsidRPr="00BE0235">
        <w:rPr>
          <w:rFonts w:ascii="Lucida Bright" w:hAnsi="Lucida Bright" w:cs="Arial"/>
          <w:b/>
          <w:sz w:val="19"/>
          <w:szCs w:val="19"/>
          <w:lang w:val="es-ES_tradnl" w:eastAsia="es-ES"/>
        </w:rPr>
        <w:tab/>
        <w:t>Vigencia:</w:t>
      </w:r>
    </w:p>
    <w:p w:rsidR="00BE0235" w:rsidRPr="00BE0235" w:rsidRDefault="00BE0235" w:rsidP="00BE0235">
      <w:pPr>
        <w:spacing w:before="120" w:after="120"/>
        <w:ind w:left="709"/>
        <w:jc w:val="both"/>
        <w:rPr>
          <w:rFonts w:ascii="Lucida Bright" w:hAnsi="Lucida Bright" w:cs="Arial"/>
          <w:sz w:val="19"/>
          <w:szCs w:val="19"/>
          <w:lang w:val="es-ES_tradnl" w:eastAsia="es-ES"/>
        </w:rPr>
      </w:pPr>
      <w:r w:rsidRPr="00BE0235">
        <w:rPr>
          <w:rFonts w:ascii="Lucida Bright" w:hAnsi="Lucida Bright" w:cs="Arial"/>
          <w:sz w:val="19"/>
          <w:szCs w:val="19"/>
          <w:lang w:val="es-ES_tradnl" w:eastAsia="es-ES"/>
        </w:rPr>
        <w:t>El presente Contrato tendrá vigencia desde el día de su suscripción por ambas Partes hasta la emisión del acta de cierre de Contrato por parte de la</w:t>
      </w:r>
      <w:r w:rsidRPr="00BE0235">
        <w:rPr>
          <w:rFonts w:ascii="Lucida Bright" w:hAnsi="Lucida Bright" w:cs="Arial"/>
          <w:b/>
          <w:sz w:val="19"/>
          <w:szCs w:val="19"/>
          <w:lang w:val="es-ES_tradnl" w:eastAsia="es-ES"/>
        </w:rPr>
        <w:t xml:space="preserve"> ENTIDAD.</w:t>
      </w:r>
    </w:p>
    <w:p w:rsidR="00BE0235" w:rsidRPr="00BE0235" w:rsidRDefault="00BE0235" w:rsidP="00BE0235">
      <w:pPr>
        <w:spacing w:before="120" w:after="120"/>
        <w:ind w:left="709" w:hanging="709"/>
        <w:jc w:val="both"/>
        <w:rPr>
          <w:rFonts w:ascii="Lucida Bright" w:hAnsi="Lucida Bright" w:cs="Arial"/>
          <w:b/>
          <w:sz w:val="19"/>
          <w:szCs w:val="19"/>
          <w:lang w:val="es-ES_tradnl" w:eastAsia="es-ES"/>
        </w:rPr>
      </w:pPr>
      <w:r w:rsidRPr="00BE0235">
        <w:rPr>
          <w:rFonts w:ascii="Lucida Bright" w:hAnsi="Lucida Bright" w:cs="Arial"/>
          <w:b/>
          <w:sz w:val="19"/>
          <w:szCs w:val="19"/>
          <w:lang w:val="es-ES_tradnl" w:eastAsia="es-ES"/>
        </w:rPr>
        <w:t xml:space="preserve">7.2. </w:t>
      </w:r>
      <w:r w:rsidRPr="00BE0235">
        <w:rPr>
          <w:rFonts w:ascii="Lucida Bright" w:hAnsi="Lucida Bright" w:cs="Arial"/>
          <w:b/>
          <w:sz w:val="19"/>
          <w:szCs w:val="19"/>
          <w:lang w:val="es-ES_tradnl" w:eastAsia="es-ES"/>
        </w:rPr>
        <w:tab/>
        <w:t>Plazo:</w:t>
      </w:r>
    </w:p>
    <w:p w:rsidR="00BE0235" w:rsidRPr="00BE0235" w:rsidRDefault="00BE0235" w:rsidP="00BE0235">
      <w:pPr>
        <w:spacing w:before="120" w:after="120"/>
        <w:ind w:left="705"/>
        <w:jc w:val="both"/>
        <w:rPr>
          <w:rFonts w:ascii="Lucida Bright" w:hAnsi="Lucida Bright" w:cs="Arial"/>
          <w:sz w:val="19"/>
          <w:szCs w:val="19"/>
          <w:lang w:eastAsia="es-ES"/>
        </w:rPr>
      </w:pPr>
      <w:r w:rsidRPr="00BE0235">
        <w:rPr>
          <w:rFonts w:ascii="Lucida Bright" w:hAnsi="Lucida Bright" w:cs="Arial"/>
          <w:sz w:val="19"/>
          <w:szCs w:val="19"/>
          <w:lang w:eastAsia="es-ES"/>
        </w:rPr>
        <w:t>El</w:t>
      </w:r>
      <w:r w:rsidRPr="00BE0235">
        <w:rPr>
          <w:rFonts w:ascii="Lucida Bright" w:hAnsi="Lucida Bright" w:cs="Arial"/>
          <w:b/>
          <w:sz w:val="19"/>
          <w:szCs w:val="19"/>
          <w:lang w:eastAsia="es-ES"/>
        </w:rPr>
        <w:t xml:space="preserve"> PROVEEDOR </w:t>
      </w:r>
      <w:r w:rsidRPr="00BE0235">
        <w:rPr>
          <w:rFonts w:ascii="Lucida Bright" w:hAnsi="Lucida Bright" w:cs="Arial"/>
          <w:sz w:val="19"/>
          <w:szCs w:val="19"/>
          <w:lang w:eastAsia="es-ES"/>
        </w:rPr>
        <w:t>entregara los Bienes</w:t>
      </w:r>
      <w:r w:rsidRPr="00BE0235">
        <w:rPr>
          <w:rFonts w:ascii="Lucida Bright" w:hAnsi="Lucida Bright" w:cs="Arial"/>
          <w:b/>
          <w:sz w:val="19"/>
          <w:szCs w:val="19"/>
          <w:lang w:eastAsia="es-ES"/>
        </w:rPr>
        <w:t xml:space="preserve"> </w:t>
      </w:r>
      <w:r w:rsidRPr="00BE0235">
        <w:rPr>
          <w:rFonts w:ascii="Lucida Bright" w:hAnsi="Lucida Bright" w:cs="Arial"/>
          <w:sz w:val="19"/>
          <w:szCs w:val="19"/>
          <w:lang w:eastAsia="es-ES"/>
        </w:rPr>
        <w:t xml:space="preserve">en el plazo máximo de  </w:t>
      </w:r>
      <w:proofErr w:type="spellStart"/>
      <w:r w:rsidRPr="00BE0235">
        <w:rPr>
          <w:rFonts w:ascii="Lucida Bright" w:hAnsi="Lucida Bright" w:cs="Arial"/>
          <w:sz w:val="19"/>
          <w:szCs w:val="19"/>
          <w:lang w:eastAsia="es-ES"/>
        </w:rPr>
        <w:t>xxxxxxxxxxx</w:t>
      </w:r>
      <w:proofErr w:type="spellEnd"/>
      <w:r w:rsidRPr="00BE0235">
        <w:rPr>
          <w:rFonts w:ascii="Lucida Bright" w:hAnsi="Lucida Bright" w:cs="Arial"/>
          <w:sz w:val="19"/>
          <w:szCs w:val="19"/>
          <w:lang w:eastAsia="es-ES"/>
        </w:rPr>
        <w:t xml:space="preserve"> días calendario, a partir de la emisión de la orden de proceder emitida por la Unidad Solicitante de la </w:t>
      </w:r>
      <w:r w:rsidRPr="00BE0235">
        <w:rPr>
          <w:rFonts w:ascii="Lucida Bright" w:hAnsi="Lucida Bright" w:cs="Arial"/>
          <w:b/>
          <w:sz w:val="19"/>
          <w:szCs w:val="19"/>
          <w:lang w:eastAsia="es-ES"/>
        </w:rPr>
        <w:t>ENTIDAD</w:t>
      </w:r>
      <w:r w:rsidRPr="00BE0235">
        <w:rPr>
          <w:rFonts w:ascii="Lucida Bright" w:hAnsi="Lucida Bright" w:cs="Arial"/>
          <w:sz w:val="19"/>
          <w:szCs w:val="19"/>
          <w:lang w:eastAsia="es-ES"/>
        </w:rPr>
        <w:t>.</w:t>
      </w:r>
    </w:p>
    <w:p w:rsidR="00BE0235" w:rsidRPr="00BE0235" w:rsidRDefault="00BE0235" w:rsidP="00BE0235">
      <w:pPr>
        <w:spacing w:before="120" w:after="120"/>
        <w:jc w:val="both"/>
        <w:rPr>
          <w:rFonts w:ascii="Lucida Bright" w:hAnsi="Lucida Bright" w:cs="Arial"/>
          <w:b/>
          <w:sz w:val="19"/>
          <w:szCs w:val="19"/>
          <w:u w:val="single"/>
          <w:lang w:eastAsia="es-ES"/>
        </w:rPr>
      </w:pPr>
      <w:r w:rsidRPr="00BE0235">
        <w:rPr>
          <w:rFonts w:ascii="Lucida Bright" w:hAnsi="Lucida Bright" w:cs="Arial"/>
          <w:b/>
          <w:sz w:val="19"/>
          <w:szCs w:val="19"/>
          <w:u w:val="single"/>
          <w:lang w:eastAsia="es-ES"/>
        </w:rPr>
        <w:t>CLÁUSULA</w:t>
      </w:r>
      <w:r w:rsidRPr="00BE0235">
        <w:rPr>
          <w:rFonts w:ascii="Lucida Bright" w:hAnsi="Lucida Bright" w:cs="Arial"/>
          <w:b/>
          <w:sz w:val="19"/>
          <w:szCs w:val="19"/>
          <w:u w:val="single"/>
          <w:lang w:val="es-ES_tradnl" w:eastAsia="es-ES"/>
        </w:rPr>
        <w:t xml:space="preserve"> OCTAVA.- </w:t>
      </w:r>
      <w:r w:rsidRPr="00BE0235">
        <w:rPr>
          <w:rFonts w:ascii="Lucida Bright" w:hAnsi="Lucida Bright" w:cs="Arial"/>
          <w:b/>
          <w:sz w:val="19"/>
          <w:szCs w:val="19"/>
          <w:u w:val="single"/>
          <w:lang w:eastAsia="es-ES"/>
        </w:rPr>
        <w:t>(LUGAR DE ENTREGA)</w:t>
      </w:r>
    </w:p>
    <w:p w:rsidR="00BE0235" w:rsidRPr="00BE0235" w:rsidRDefault="00BE0235" w:rsidP="00BE0235">
      <w:pPr>
        <w:pBdr>
          <w:top w:val="none" w:sz="4" w:space="0" w:color="000000"/>
          <w:left w:val="none" w:sz="4" w:space="0" w:color="000000"/>
          <w:bottom w:val="none" w:sz="4" w:space="0" w:color="000000"/>
          <w:right w:val="none" w:sz="4" w:space="0" w:color="000000"/>
          <w:between w:val="none" w:sz="4" w:space="0" w:color="000000"/>
        </w:pBdr>
        <w:spacing w:before="120" w:after="120"/>
        <w:jc w:val="both"/>
        <w:rPr>
          <w:rFonts w:ascii="Lucida Bright" w:hAnsi="Lucida Bright" w:cs="Arial"/>
          <w:sz w:val="19"/>
          <w:szCs w:val="19"/>
          <w:lang w:val="es-ES_tradnl" w:eastAsia="es-ES"/>
        </w:rPr>
      </w:pPr>
      <w:r w:rsidRPr="00BE0235">
        <w:rPr>
          <w:rFonts w:ascii="Lucida Bright" w:hAnsi="Lucida Bright" w:cs="Arial"/>
          <w:sz w:val="19"/>
          <w:szCs w:val="19"/>
          <w:lang w:val="es-ES_tradnl" w:eastAsia="es-ES"/>
        </w:rPr>
        <w:t xml:space="preserve">El lugar de entrega de los Bienes será en </w:t>
      </w:r>
      <w:proofErr w:type="spellStart"/>
      <w:r w:rsidRPr="00BE0235">
        <w:rPr>
          <w:rFonts w:ascii="Lucida Bright" w:hAnsi="Lucida Bright" w:cs="Arial"/>
          <w:sz w:val="19"/>
          <w:szCs w:val="19"/>
          <w:lang w:val="es-ES_tradnl" w:eastAsia="es-ES"/>
        </w:rPr>
        <w:t>xxxxxxxxxxxxxxx</w:t>
      </w:r>
      <w:proofErr w:type="spellEnd"/>
      <w:r w:rsidRPr="00BE0235">
        <w:rPr>
          <w:rFonts w:ascii="Lucida Bright" w:hAnsi="Lucida Bright" w:cs="Arial"/>
          <w:sz w:val="19"/>
          <w:szCs w:val="19"/>
          <w:lang w:val="es-ES_tradnl" w:eastAsia="es-ES"/>
        </w:rPr>
        <w:t xml:space="preserve">, ubicada en </w:t>
      </w:r>
      <w:proofErr w:type="spellStart"/>
      <w:r w:rsidRPr="00BE0235">
        <w:rPr>
          <w:rFonts w:ascii="Lucida Bright" w:hAnsi="Lucida Bright" w:cs="Arial"/>
          <w:sz w:val="19"/>
          <w:szCs w:val="19"/>
          <w:lang w:val="es-ES_tradnl" w:eastAsia="es-ES"/>
        </w:rPr>
        <w:t>xxxxxxxxxxxxxxx</w:t>
      </w:r>
      <w:proofErr w:type="spellEnd"/>
      <w:r w:rsidRPr="00BE0235">
        <w:rPr>
          <w:rFonts w:ascii="Lucida Bright" w:hAnsi="Lucida Bright" w:cs="Arial"/>
          <w:sz w:val="19"/>
          <w:szCs w:val="19"/>
          <w:lang w:val="es-ES_tradnl" w:eastAsia="es-ES"/>
        </w:rPr>
        <w:t xml:space="preserve"> de la ciudad de </w:t>
      </w:r>
      <w:proofErr w:type="spellStart"/>
      <w:r w:rsidRPr="00BE0235">
        <w:rPr>
          <w:rFonts w:ascii="Lucida Bright" w:hAnsi="Lucida Bright" w:cs="Arial"/>
          <w:sz w:val="19"/>
          <w:szCs w:val="19"/>
          <w:lang w:val="es-ES_tradnl" w:eastAsia="es-ES"/>
        </w:rPr>
        <w:t>xxxxxxxxxxxxx</w:t>
      </w:r>
      <w:proofErr w:type="spellEnd"/>
      <w:r w:rsidRPr="00BE0235">
        <w:rPr>
          <w:rFonts w:ascii="Lucida Bright" w:hAnsi="Lucida Bright" w:cs="Arial"/>
          <w:sz w:val="19"/>
          <w:szCs w:val="19"/>
          <w:lang w:val="es-ES_tradnl" w:eastAsia="es-ES"/>
        </w:rPr>
        <w:t xml:space="preserve">, en coordinación con el Comité de Recepción. </w:t>
      </w:r>
    </w:p>
    <w:p w:rsidR="00BE0235" w:rsidRPr="00BE0235" w:rsidRDefault="00BE0235" w:rsidP="00BE0235">
      <w:pPr>
        <w:autoSpaceDE w:val="0"/>
        <w:autoSpaceDN w:val="0"/>
        <w:adjustRightInd w:val="0"/>
        <w:spacing w:before="120" w:after="120"/>
        <w:jc w:val="both"/>
        <w:rPr>
          <w:rFonts w:ascii="Lucida Bright" w:hAnsi="Lucida Bright" w:cs="Arial"/>
          <w:b/>
          <w:sz w:val="19"/>
          <w:szCs w:val="19"/>
          <w:u w:val="single"/>
          <w:lang w:val="es-ES_tradnl" w:eastAsia="es-ES"/>
        </w:rPr>
      </w:pPr>
      <w:r w:rsidRPr="00BE0235">
        <w:rPr>
          <w:rFonts w:ascii="Lucida Bright" w:hAnsi="Lucida Bright" w:cs="Arial"/>
          <w:b/>
          <w:sz w:val="19"/>
          <w:szCs w:val="19"/>
          <w:u w:val="single"/>
          <w:lang w:eastAsia="es-ES"/>
        </w:rPr>
        <w:t>CLÁUSULA</w:t>
      </w:r>
      <w:r w:rsidRPr="00BE0235">
        <w:rPr>
          <w:rFonts w:ascii="Lucida Bright" w:hAnsi="Lucida Bright" w:cs="Arial"/>
          <w:b/>
          <w:sz w:val="19"/>
          <w:szCs w:val="19"/>
          <w:u w:val="single"/>
          <w:lang w:val="es-ES_tradnl" w:eastAsia="es-ES"/>
        </w:rPr>
        <w:t xml:space="preserve"> NOVENA.- (MONTO DEL CONTRATO)</w:t>
      </w:r>
    </w:p>
    <w:p w:rsidR="00BE0235" w:rsidRPr="00BE0235" w:rsidRDefault="00BE0235" w:rsidP="00BE0235">
      <w:pPr>
        <w:spacing w:before="120" w:after="120"/>
        <w:jc w:val="both"/>
        <w:rPr>
          <w:rFonts w:ascii="Lucida Bright" w:hAnsi="Lucida Bright" w:cs="Arial"/>
          <w:sz w:val="19"/>
          <w:szCs w:val="19"/>
          <w:lang w:eastAsia="es-ES"/>
        </w:rPr>
      </w:pPr>
      <w:r w:rsidRPr="00BE0235">
        <w:rPr>
          <w:rFonts w:ascii="Lucida Bright" w:hAnsi="Lucida Bright" w:cs="Arial"/>
          <w:sz w:val="19"/>
          <w:szCs w:val="19"/>
          <w:lang w:eastAsia="es-ES"/>
        </w:rPr>
        <w:t xml:space="preserve">El monto total propuesto y aceptado por las Partes </w:t>
      </w:r>
      <w:r w:rsidRPr="00BE0235">
        <w:rPr>
          <w:rFonts w:ascii="Lucida Bright" w:hAnsi="Lucida Bright" w:cs="Arial"/>
          <w:sz w:val="19"/>
          <w:szCs w:val="19"/>
          <w:lang w:val="es-ES_tradnl" w:eastAsia="es-ES"/>
        </w:rPr>
        <w:t>para la ejecución del objeto del presente Contrato</w:t>
      </w:r>
      <w:r w:rsidRPr="00BE0235">
        <w:rPr>
          <w:rFonts w:ascii="Lucida Bright" w:hAnsi="Lucida Bright" w:cs="Arial"/>
          <w:sz w:val="19"/>
          <w:szCs w:val="19"/>
          <w:lang w:eastAsia="es-ES"/>
        </w:rPr>
        <w:t xml:space="preserve"> es de </w:t>
      </w:r>
      <w:proofErr w:type="spellStart"/>
      <w:r w:rsidRPr="00BE0235">
        <w:rPr>
          <w:rFonts w:ascii="Lucida Bright" w:hAnsi="Lucida Bright" w:cs="Arial"/>
          <w:b/>
          <w:sz w:val="19"/>
          <w:szCs w:val="19"/>
          <w:lang w:eastAsia="es-ES"/>
        </w:rPr>
        <w:t>Bsxxxxxxxxxxxxx</w:t>
      </w:r>
      <w:proofErr w:type="spellEnd"/>
      <w:r w:rsidRPr="00BE0235">
        <w:rPr>
          <w:rFonts w:ascii="Lucida Bright" w:hAnsi="Lucida Bright" w:cs="Arial"/>
          <w:b/>
          <w:sz w:val="19"/>
          <w:szCs w:val="19"/>
          <w:lang w:eastAsia="es-ES"/>
        </w:rPr>
        <w:t xml:space="preserve"> (</w:t>
      </w:r>
      <w:proofErr w:type="spellStart"/>
      <w:r w:rsidRPr="00BE0235">
        <w:rPr>
          <w:rFonts w:ascii="Lucida Bright" w:hAnsi="Lucida Bright" w:cs="Arial"/>
          <w:b/>
          <w:sz w:val="19"/>
          <w:szCs w:val="19"/>
          <w:lang w:eastAsia="es-ES"/>
        </w:rPr>
        <w:t>xxxxxxxxxx</w:t>
      </w:r>
      <w:proofErr w:type="spellEnd"/>
      <w:r w:rsidRPr="00BE0235">
        <w:rPr>
          <w:rFonts w:ascii="Lucida Bright" w:hAnsi="Lucida Bright" w:cs="Arial"/>
          <w:b/>
          <w:sz w:val="19"/>
          <w:szCs w:val="19"/>
          <w:lang w:eastAsia="es-ES"/>
        </w:rPr>
        <w:t xml:space="preserve"> 00/100 Bolivianos),</w:t>
      </w:r>
      <w:r w:rsidRPr="00BE0235">
        <w:rPr>
          <w:rFonts w:ascii="Lucida Bright" w:hAnsi="Lucida Bright" w:cs="Arial"/>
          <w:sz w:val="19"/>
          <w:szCs w:val="19"/>
          <w:lang w:eastAsia="es-ES"/>
        </w:rPr>
        <w:t xml:space="preserve"> de acuerdo a los precios unitarios detallados en la Carta con CITE: </w:t>
      </w:r>
      <w:proofErr w:type="spellStart"/>
      <w:r w:rsidRPr="00BE0235">
        <w:rPr>
          <w:rFonts w:ascii="Lucida Bright" w:hAnsi="Lucida Bright" w:cs="Arial"/>
          <w:sz w:val="19"/>
          <w:szCs w:val="19"/>
          <w:lang w:eastAsia="es-ES"/>
        </w:rPr>
        <w:t>xxxxx</w:t>
      </w:r>
      <w:proofErr w:type="spellEnd"/>
      <w:r w:rsidRPr="00BE0235">
        <w:rPr>
          <w:rFonts w:ascii="Lucida Bright" w:hAnsi="Lucida Bright" w:cs="Arial"/>
          <w:sz w:val="19"/>
          <w:szCs w:val="19"/>
          <w:lang w:eastAsia="es-ES"/>
        </w:rPr>
        <w:t xml:space="preserve"> </w:t>
      </w:r>
      <w:r w:rsidRPr="00BE0235">
        <w:rPr>
          <w:rFonts w:ascii="Lucida Bright" w:hAnsi="Lucida Bright" w:cs="Arial"/>
          <w:sz w:val="19"/>
          <w:szCs w:val="19"/>
          <w:lang w:val="es-ES_tradnl" w:eastAsia="es-ES"/>
        </w:rPr>
        <w:t xml:space="preserve">de fecha </w:t>
      </w:r>
      <w:proofErr w:type="spellStart"/>
      <w:r w:rsidRPr="00BE0235">
        <w:rPr>
          <w:rFonts w:ascii="Lucida Bright" w:hAnsi="Lucida Bright" w:cs="Arial"/>
          <w:sz w:val="19"/>
          <w:szCs w:val="19"/>
          <w:lang w:val="es-ES_tradnl" w:eastAsia="es-ES"/>
        </w:rPr>
        <w:t>xxxx</w:t>
      </w:r>
      <w:proofErr w:type="spellEnd"/>
      <w:r w:rsidRPr="00BE0235">
        <w:rPr>
          <w:rFonts w:ascii="Lucida Bright" w:hAnsi="Lucida Bright" w:cs="Arial"/>
          <w:sz w:val="19"/>
          <w:szCs w:val="19"/>
          <w:lang w:val="es-ES_tradnl" w:eastAsia="es-ES"/>
        </w:rPr>
        <w:t xml:space="preserve"> de xxx de 2018:</w:t>
      </w:r>
    </w:p>
    <w:tbl>
      <w:tblPr>
        <w:tblW w:w="7712" w:type="dxa"/>
        <w:jc w:val="center"/>
        <w:tblCellMar>
          <w:left w:w="70" w:type="dxa"/>
          <w:right w:w="70" w:type="dxa"/>
        </w:tblCellMar>
        <w:tblLook w:val="04A0" w:firstRow="1" w:lastRow="0" w:firstColumn="1" w:lastColumn="0" w:noHBand="0" w:noVBand="1"/>
      </w:tblPr>
      <w:tblGrid>
        <w:gridCol w:w="659"/>
        <w:gridCol w:w="2455"/>
        <w:gridCol w:w="871"/>
        <w:gridCol w:w="1113"/>
        <w:gridCol w:w="1418"/>
        <w:gridCol w:w="1196"/>
      </w:tblGrid>
      <w:tr w:rsidR="00BE0235" w:rsidRPr="00BE0235" w:rsidTr="00AC1A4D">
        <w:trPr>
          <w:trHeight w:val="437"/>
          <w:jc w:val="center"/>
        </w:trPr>
        <w:tc>
          <w:tcPr>
            <w:tcW w:w="659"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BE0235" w:rsidRPr="00BE0235" w:rsidRDefault="00BE0235" w:rsidP="00BE0235">
            <w:pPr>
              <w:jc w:val="center"/>
              <w:rPr>
                <w:rFonts w:asciiTheme="minorHAnsi" w:hAnsiTheme="minorHAnsi" w:cs="Calibri"/>
                <w:b/>
                <w:bCs/>
                <w:sz w:val="14"/>
                <w:szCs w:val="14"/>
                <w:lang w:val="es-ES_tradnl" w:eastAsia="es-BO"/>
              </w:rPr>
            </w:pPr>
            <w:r w:rsidRPr="00BE0235">
              <w:rPr>
                <w:rFonts w:asciiTheme="minorHAnsi" w:hAnsiTheme="minorHAnsi" w:cs="Calibri"/>
                <w:b/>
                <w:bCs/>
                <w:sz w:val="14"/>
                <w:szCs w:val="14"/>
                <w:lang w:val="es-ES_tradnl" w:eastAsia="es-BO"/>
              </w:rPr>
              <w:t>Nº</w:t>
            </w:r>
          </w:p>
          <w:p w:rsidR="00BE0235" w:rsidRPr="00BE0235" w:rsidRDefault="00BE0235" w:rsidP="00BE0235">
            <w:pPr>
              <w:jc w:val="center"/>
              <w:rPr>
                <w:rFonts w:asciiTheme="minorHAnsi" w:hAnsiTheme="minorHAnsi" w:cs="Calibri"/>
                <w:b/>
                <w:bCs/>
                <w:sz w:val="14"/>
                <w:szCs w:val="14"/>
                <w:lang w:eastAsia="es-BO"/>
              </w:rPr>
            </w:pPr>
            <w:r w:rsidRPr="00BE0235">
              <w:rPr>
                <w:rFonts w:asciiTheme="minorHAnsi" w:hAnsiTheme="minorHAnsi" w:cs="Calibri"/>
                <w:b/>
                <w:bCs/>
                <w:sz w:val="14"/>
                <w:szCs w:val="14"/>
                <w:lang w:val="es-ES_tradnl" w:eastAsia="es-BO"/>
              </w:rPr>
              <w:t>ITEM</w:t>
            </w:r>
          </w:p>
        </w:tc>
        <w:tc>
          <w:tcPr>
            <w:tcW w:w="2455" w:type="dxa"/>
            <w:tcBorders>
              <w:top w:val="single" w:sz="4" w:space="0" w:color="auto"/>
              <w:left w:val="single" w:sz="4" w:space="0" w:color="auto"/>
              <w:bottom w:val="single" w:sz="4" w:space="0" w:color="auto"/>
              <w:right w:val="single" w:sz="2" w:space="0" w:color="auto"/>
            </w:tcBorders>
            <w:shd w:val="clear" w:color="auto" w:fill="D9D9D9"/>
            <w:vAlign w:val="center"/>
            <w:hideMark/>
          </w:tcPr>
          <w:p w:rsidR="00BE0235" w:rsidRPr="00BE0235" w:rsidRDefault="00BE0235" w:rsidP="00BE0235">
            <w:pPr>
              <w:jc w:val="center"/>
              <w:rPr>
                <w:rFonts w:asciiTheme="minorHAnsi" w:hAnsiTheme="minorHAnsi" w:cs="Calibri"/>
                <w:b/>
                <w:bCs/>
                <w:sz w:val="14"/>
                <w:szCs w:val="14"/>
                <w:lang w:eastAsia="es-BO"/>
              </w:rPr>
            </w:pPr>
            <w:r w:rsidRPr="00BE0235">
              <w:rPr>
                <w:rFonts w:asciiTheme="minorHAnsi" w:hAnsiTheme="minorHAnsi" w:cs="Calibri"/>
                <w:b/>
                <w:bCs/>
                <w:sz w:val="14"/>
                <w:szCs w:val="14"/>
                <w:lang w:val="es-ES_tradnl" w:eastAsia="es-BO"/>
              </w:rPr>
              <w:t>DETALLE</w:t>
            </w:r>
          </w:p>
        </w:tc>
        <w:tc>
          <w:tcPr>
            <w:tcW w:w="871" w:type="dxa"/>
            <w:tcBorders>
              <w:top w:val="single" w:sz="4" w:space="0" w:color="auto"/>
              <w:left w:val="single" w:sz="2" w:space="0" w:color="auto"/>
              <w:bottom w:val="single" w:sz="4" w:space="0" w:color="auto"/>
              <w:right w:val="single" w:sz="4" w:space="0" w:color="auto"/>
            </w:tcBorders>
            <w:shd w:val="clear" w:color="auto" w:fill="D9D9D9"/>
            <w:vAlign w:val="center"/>
          </w:tcPr>
          <w:p w:rsidR="00BE0235" w:rsidRPr="00BE0235" w:rsidRDefault="00BE0235" w:rsidP="00BE0235">
            <w:pPr>
              <w:jc w:val="center"/>
              <w:rPr>
                <w:rFonts w:asciiTheme="minorHAnsi" w:hAnsiTheme="minorHAnsi" w:cs="Calibri"/>
                <w:b/>
                <w:bCs/>
                <w:sz w:val="14"/>
                <w:szCs w:val="14"/>
                <w:lang w:eastAsia="es-BO"/>
              </w:rPr>
            </w:pPr>
            <w:r w:rsidRPr="00BE0235">
              <w:rPr>
                <w:rFonts w:asciiTheme="minorHAnsi" w:hAnsiTheme="minorHAnsi" w:cs="Calibri"/>
                <w:b/>
                <w:bCs/>
                <w:sz w:val="14"/>
                <w:szCs w:val="14"/>
                <w:lang w:eastAsia="es-BO"/>
              </w:rPr>
              <w:t>CANTIDAD</w:t>
            </w:r>
          </w:p>
        </w:tc>
        <w:tc>
          <w:tcPr>
            <w:tcW w:w="1113" w:type="dxa"/>
            <w:tcBorders>
              <w:top w:val="single" w:sz="4" w:space="0" w:color="auto"/>
              <w:left w:val="single" w:sz="4" w:space="0" w:color="auto"/>
              <w:bottom w:val="single" w:sz="4" w:space="0" w:color="auto"/>
              <w:right w:val="single" w:sz="4" w:space="0" w:color="auto"/>
            </w:tcBorders>
            <w:shd w:val="clear" w:color="auto" w:fill="D9D9D9"/>
            <w:vAlign w:val="center"/>
          </w:tcPr>
          <w:p w:rsidR="00BE0235" w:rsidRPr="00BE0235" w:rsidRDefault="00BE0235" w:rsidP="00BE0235">
            <w:pPr>
              <w:jc w:val="center"/>
              <w:rPr>
                <w:rFonts w:asciiTheme="minorHAnsi" w:hAnsiTheme="minorHAnsi" w:cs="Calibri"/>
                <w:b/>
                <w:bCs/>
                <w:sz w:val="14"/>
                <w:szCs w:val="14"/>
                <w:lang w:eastAsia="es-BO"/>
              </w:rPr>
            </w:pPr>
            <w:r w:rsidRPr="00BE0235">
              <w:rPr>
                <w:rFonts w:asciiTheme="minorHAnsi" w:hAnsiTheme="minorHAnsi" w:cs="Calibri"/>
                <w:b/>
                <w:bCs/>
                <w:sz w:val="14"/>
                <w:szCs w:val="14"/>
                <w:lang w:eastAsia="es-BO"/>
              </w:rPr>
              <w:t>UNIDAD DE MEDIDA</w:t>
            </w:r>
          </w:p>
        </w:tc>
        <w:tc>
          <w:tcPr>
            <w:tcW w:w="141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BE0235" w:rsidRPr="00BE0235" w:rsidRDefault="00BE0235" w:rsidP="00BE0235">
            <w:pPr>
              <w:jc w:val="center"/>
              <w:rPr>
                <w:rFonts w:asciiTheme="minorHAnsi" w:hAnsiTheme="minorHAnsi" w:cs="Calibri"/>
                <w:b/>
                <w:bCs/>
                <w:sz w:val="14"/>
                <w:szCs w:val="14"/>
                <w:lang w:eastAsia="es-BO"/>
              </w:rPr>
            </w:pPr>
            <w:r w:rsidRPr="00BE0235">
              <w:rPr>
                <w:rFonts w:asciiTheme="minorHAnsi" w:hAnsiTheme="minorHAnsi" w:cs="Calibri"/>
                <w:b/>
                <w:bCs/>
                <w:sz w:val="14"/>
                <w:szCs w:val="14"/>
                <w:lang w:eastAsia="es-BO"/>
              </w:rPr>
              <w:t xml:space="preserve">PRECIO UNITARIO </w:t>
            </w:r>
          </w:p>
          <w:p w:rsidR="00BE0235" w:rsidRPr="00BE0235" w:rsidRDefault="00BE0235" w:rsidP="00BE0235">
            <w:pPr>
              <w:jc w:val="center"/>
              <w:rPr>
                <w:rFonts w:asciiTheme="minorHAnsi" w:hAnsiTheme="minorHAnsi" w:cs="Calibri"/>
                <w:b/>
                <w:bCs/>
                <w:sz w:val="14"/>
                <w:szCs w:val="14"/>
                <w:lang w:eastAsia="es-BO"/>
              </w:rPr>
            </w:pPr>
            <w:r w:rsidRPr="00BE0235">
              <w:rPr>
                <w:rFonts w:asciiTheme="minorHAnsi" w:hAnsiTheme="minorHAnsi" w:cs="Calibri"/>
                <w:b/>
                <w:bCs/>
                <w:sz w:val="14"/>
                <w:szCs w:val="14"/>
                <w:lang w:eastAsia="es-BO"/>
              </w:rPr>
              <w:t>(Bs.)</w:t>
            </w:r>
          </w:p>
        </w:tc>
        <w:tc>
          <w:tcPr>
            <w:tcW w:w="1196" w:type="dxa"/>
            <w:tcBorders>
              <w:top w:val="single" w:sz="4" w:space="0" w:color="auto"/>
              <w:left w:val="single" w:sz="4" w:space="0" w:color="auto"/>
              <w:bottom w:val="single" w:sz="4" w:space="0" w:color="auto"/>
              <w:right w:val="single" w:sz="4" w:space="0" w:color="auto"/>
            </w:tcBorders>
            <w:shd w:val="clear" w:color="auto" w:fill="D9D9D9"/>
            <w:vAlign w:val="center"/>
          </w:tcPr>
          <w:p w:rsidR="00BE0235" w:rsidRPr="00BE0235" w:rsidRDefault="00BE0235" w:rsidP="00BE0235">
            <w:pPr>
              <w:jc w:val="center"/>
              <w:rPr>
                <w:rFonts w:asciiTheme="minorHAnsi" w:hAnsiTheme="minorHAnsi" w:cs="Calibri"/>
                <w:b/>
                <w:bCs/>
                <w:sz w:val="14"/>
                <w:szCs w:val="14"/>
                <w:lang w:eastAsia="es-BO"/>
              </w:rPr>
            </w:pPr>
            <w:r w:rsidRPr="00BE0235">
              <w:rPr>
                <w:rFonts w:asciiTheme="minorHAnsi" w:hAnsiTheme="minorHAnsi" w:cs="Calibri"/>
                <w:b/>
                <w:bCs/>
                <w:sz w:val="14"/>
                <w:szCs w:val="14"/>
                <w:lang w:eastAsia="es-BO"/>
              </w:rPr>
              <w:t>PRECIO TOTAL</w:t>
            </w:r>
          </w:p>
          <w:p w:rsidR="00BE0235" w:rsidRPr="00BE0235" w:rsidRDefault="00BE0235" w:rsidP="00BE0235">
            <w:pPr>
              <w:jc w:val="center"/>
              <w:rPr>
                <w:rFonts w:asciiTheme="minorHAnsi" w:hAnsiTheme="minorHAnsi" w:cs="Calibri"/>
                <w:b/>
                <w:bCs/>
                <w:sz w:val="14"/>
                <w:szCs w:val="14"/>
                <w:lang w:val="es-ES_tradnl" w:eastAsia="es-BO"/>
              </w:rPr>
            </w:pPr>
            <w:r w:rsidRPr="00BE0235">
              <w:rPr>
                <w:rFonts w:asciiTheme="minorHAnsi" w:hAnsiTheme="minorHAnsi" w:cs="Calibri"/>
                <w:b/>
                <w:bCs/>
                <w:sz w:val="14"/>
                <w:szCs w:val="14"/>
                <w:lang w:eastAsia="es-BO"/>
              </w:rPr>
              <w:t>(Bs.)</w:t>
            </w:r>
          </w:p>
        </w:tc>
      </w:tr>
      <w:tr w:rsidR="00BE0235" w:rsidRPr="00BE0235" w:rsidTr="00AC1A4D">
        <w:trPr>
          <w:trHeight w:hRule="exact" w:val="408"/>
          <w:jc w:val="center"/>
        </w:trPr>
        <w:tc>
          <w:tcPr>
            <w:tcW w:w="659" w:type="dxa"/>
            <w:tcBorders>
              <w:top w:val="single" w:sz="4" w:space="0" w:color="auto"/>
              <w:left w:val="single" w:sz="4" w:space="0" w:color="auto"/>
              <w:bottom w:val="single" w:sz="4" w:space="0" w:color="auto"/>
              <w:right w:val="single" w:sz="8" w:space="0" w:color="auto"/>
            </w:tcBorders>
            <w:shd w:val="clear" w:color="auto" w:fill="auto"/>
            <w:vAlign w:val="center"/>
          </w:tcPr>
          <w:p w:rsidR="00BE0235" w:rsidRPr="00BE0235" w:rsidRDefault="00BE0235" w:rsidP="00BE0235">
            <w:pPr>
              <w:jc w:val="center"/>
              <w:rPr>
                <w:rFonts w:asciiTheme="minorHAnsi" w:hAnsiTheme="minorHAnsi" w:cs="Calibri"/>
                <w:color w:val="000000"/>
                <w:sz w:val="14"/>
                <w:szCs w:val="14"/>
                <w:lang w:eastAsia="es-BO"/>
              </w:rPr>
            </w:pPr>
          </w:p>
        </w:tc>
        <w:tc>
          <w:tcPr>
            <w:tcW w:w="2455" w:type="dxa"/>
            <w:tcBorders>
              <w:top w:val="single" w:sz="4" w:space="0" w:color="auto"/>
              <w:left w:val="nil"/>
              <w:bottom w:val="single" w:sz="4" w:space="0" w:color="auto"/>
              <w:right w:val="single" w:sz="2" w:space="0" w:color="auto"/>
            </w:tcBorders>
            <w:shd w:val="clear" w:color="auto" w:fill="auto"/>
            <w:vAlign w:val="center"/>
          </w:tcPr>
          <w:p w:rsidR="00BE0235" w:rsidRPr="00BE0235" w:rsidRDefault="00BE0235" w:rsidP="00BE0235">
            <w:pPr>
              <w:jc w:val="both"/>
              <w:rPr>
                <w:rFonts w:asciiTheme="minorHAnsi" w:hAnsiTheme="minorHAnsi" w:cs="Calibri"/>
                <w:color w:val="000000"/>
                <w:sz w:val="14"/>
                <w:szCs w:val="14"/>
                <w:lang w:eastAsia="es-BO"/>
              </w:rPr>
            </w:pPr>
          </w:p>
        </w:tc>
        <w:tc>
          <w:tcPr>
            <w:tcW w:w="871" w:type="dxa"/>
            <w:tcBorders>
              <w:top w:val="single" w:sz="4" w:space="0" w:color="auto"/>
              <w:left w:val="single" w:sz="2" w:space="0" w:color="auto"/>
              <w:bottom w:val="single" w:sz="4" w:space="0" w:color="auto"/>
              <w:right w:val="single" w:sz="4" w:space="0" w:color="auto"/>
            </w:tcBorders>
            <w:shd w:val="clear" w:color="auto" w:fill="auto"/>
            <w:vAlign w:val="center"/>
          </w:tcPr>
          <w:p w:rsidR="00BE0235" w:rsidRPr="00BE0235" w:rsidRDefault="00BE0235" w:rsidP="00BE0235">
            <w:pPr>
              <w:jc w:val="center"/>
              <w:rPr>
                <w:rFonts w:asciiTheme="minorHAnsi" w:hAnsiTheme="minorHAnsi" w:cs="Calibri"/>
                <w:color w:val="000000"/>
                <w:sz w:val="14"/>
                <w:szCs w:val="14"/>
                <w:lang w:eastAsia="es-BO"/>
              </w:rPr>
            </w:pPr>
          </w:p>
        </w:tc>
        <w:tc>
          <w:tcPr>
            <w:tcW w:w="1113" w:type="dxa"/>
            <w:tcBorders>
              <w:top w:val="single" w:sz="4" w:space="0" w:color="auto"/>
              <w:left w:val="single" w:sz="4" w:space="0" w:color="auto"/>
              <w:bottom w:val="single" w:sz="4" w:space="0" w:color="auto"/>
              <w:right w:val="single" w:sz="4" w:space="0" w:color="auto"/>
            </w:tcBorders>
            <w:vAlign w:val="center"/>
          </w:tcPr>
          <w:p w:rsidR="00BE0235" w:rsidRPr="00BE0235" w:rsidRDefault="00BE0235" w:rsidP="00BE0235">
            <w:pPr>
              <w:jc w:val="center"/>
              <w:rPr>
                <w:rFonts w:asciiTheme="minorHAnsi" w:hAnsiTheme="minorHAnsi" w:cs="Calibri"/>
                <w:color w:val="000000"/>
                <w:sz w:val="14"/>
                <w:szCs w:val="14"/>
                <w:lang w:eastAsia="es-BO"/>
              </w:rPr>
            </w:pPr>
          </w:p>
        </w:tc>
        <w:tc>
          <w:tcPr>
            <w:tcW w:w="1418" w:type="dxa"/>
            <w:tcBorders>
              <w:top w:val="single" w:sz="4" w:space="0" w:color="auto"/>
              <w:left w:val="single" w:sz="4" w:space="0" w:color="auto"/>
              <w:bottom w:val="single" w:sz="4" w:space="0" w:color="auto"/>
              <w:right w:val="single" w:sz="8" w:space="0" w:color="auto"/>
            </w:tcBorders>
            <w:shd w:val="clear" w:color="auto" w:fill="auto"/>
            <w:vAlign w:val="center"/>
          </w:tcPr>
          <w:p w:rsidR="00BE0235" w:rsidRPr="00BE0235" w:rsidRDefault="00BE0235" w:rsidP="00BE0235">
            <w:pPr>
              <w:jc w:val="center"/>
              <w:rPr>
                <w:rFonts w:asciiTheme="minorHAnsi" w:hAnsiTheme="minorHAnsi" w:cs="Calibri"/>
                <w:color w:val="000000"/>
                <w:sz w:val="14"/>
                <w:szCs w:val="14"/>
                <w:lang w:eastAsia="es-BO"/>
              </w:rPr>
            </w:pPr>
          </w:p>
        </w:tc>
        <w:tc>
          <w:tcPr>
            <w:tcW w:w="1196" w:type="dxa"/>
            <w:tcBorders>
              <w:top w:val="single" w:sz="4" w:space="0" w:color="auto"/>
              <w:left w:val="nil"/>
              <w:bottom w:val="single" w:sz="4" w:space="0" w:color="auto"/>
              <w:right w:val="single" w:sz="4" w:space="0" w:color="auto"/>
            </w:tcBorders>
            <w:vAlign w:val="center"/>
          </w:tcPr>
          <w:p w:rsidR="00BE0235" w:rsidRPr="00BE0235" w:rsidRDefault="00BE0235" w:rsidP="00BE0235">
            <w:pPr>
              <w:jc w:val="right"/>
              <w:rPr>
                <w:rFonts w:asciiTheme="minorHAnsi" w:hAnsiTheme="minorHAnsi" w:cs="Calibri"/>
                <w:color w:val="000000"/>
                <w:sz w:val="14"/>
                <w:szCs w:val="14"/>
                <w:lang w:eastAsia="es-BO"/>
              </w:rPr>
            </w:pPr>
          </w:p>
        </w:tc>
      </w:tr>
      <w:tr w:rsidR="00BE0235" w:rsidRPr="00BE0235" w:rsidTr="00AC1A4D">
        <w:trPr>
          <w:trHeight w:hRule="exact" w:val="302"/>
          <w:jc w:val="center"/>
        </w:trPr>
        <w:tc>
          <w:tcPr>
            <w:tcW w:w="6516" w:type="dxa"/>
            <w:gridSpan w:val="5"/>
            <w:tcBorders>
              <w:top w:val="single" w:sz="4" w:space="0" w:color="auto"/>
              <w:left w:val="single" w:sz="4" w:space="0" w:color="auto"/>
              <w:bottom w:val="single" w:sz="4" w:space="0" w:color="auto"/>
              <w:right w:val="single" w:sz="8" w:space="0" w:color="auto"/>
            </w:tcBorders>
            <w:shd w:val="clear" w:color="auto" w:fill="auto"/>
            <w:vAlign w:val="center"/>
          </w:tcPr>
          <w:p w:rsidR="00BE0235" w:rsidRPr="00BE0235" w:rsidRDefault="00BE0235" w:rsidP="00BE0235">
            <w:pPr>
              <w:jc w:val="right"/>
              <w:rPr>
                <w:rFonts w:asciiTheme="minorHAnsi" w:hAnsiTheme="minorHAnsi" w:cs="Calibri"/>
                <w:b/>
                <w:color w:val="000000"/>
                <w:sz w:val="14"/>
                <w:szCs w:val="14"/>
                <w:lang w:eastAsia="es-BO"/>
              </w:rPr>
            </w:pPr>
          </w:p>
        </w:tc>
        <w:tc>
          <w:tcPr>
            <w:tcW w:w="1196" w:type="dxa"/>
            <w:tcBorders>
              <w:top w:val="single" w:sz="4" w:space="0" w:color="auto"/>
              <w:left w:val="nil"/>
              <w:bottom w:val="single" w:sz="4" w:space="0" w:color="auto"/>
              <w:right w:val="single" w:sz="4" w:space="0" w:color="auto"/>
            </w:tcBorders>
            <w:vAlign w:val="center"/>
          </w:tcPr>
          <w:p w:rsidR="00BE0235" w:rsidRPr="00BE0235" w:rsidRDefault="00BE0235" w:rsidP="00BE0235">
            <w:pPr>
              <w:jc w:val="right"/>
              <w:rPr>
                <w:rFonts w:asciiTheme="minorHAnsi" w:hAnsiTheme="minorHAnsi" w:cs="Calibri"/>
                <w:b/>
                <w:color w:val="000000"/>
                <w:sz w:val="14"/>
                <w:szCs w:val="14"/>
                <w:lang w:eastAsia="es-BO"/>
              </w:rPr>
            </w:pPr>
          </w:p>
        </w:tc>
      </w:tr>
      <w:tr w:rsidR="00BE0235" w:rsidRPr="00BE0235" w:rsidTr="00AC1A4D">
        <w:trPr>
          <w:trHeight w:hRule="exact" w:val="262"/>
          <w:jc w:val="center"/>
        </w:trPr>
        <w:tc>
          <w:tcPr>
            <w:tcW w:w="7712"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BE0235" w:rsidRPr="00BE0235" w:rsidRDefault="00BE0235" w:rsidP="00BE0235">
            <w:pPr>
              <w:rPr>
                <w:rFonts w:asciiTheme="minorHAnsi" w:hAnsiTheme="minorHAnsi" w:cs="Calibri"/>
                <w:b/>
                <w:color w:val="000000"/>
                <w:sz w:val="14"/>
                <w:szCs w:val="14"/>
                <w:lang w:eastAsia="es-BO"/>
              </w:rPr>
            </w:pPr>
          </w:p>
        </w:tc>
      </w:tr>
    </w:tbl>
    <w:p w:rsidR="00BE0235" w:rsidRPr="00BE0235" w:rsidRDefault="00BE0235" w:rsidP="00BE0235">
      <w:pPr>
        <w:spacing w:before="120" w:after="120"/>
        <w:jc w:val="both"/>
        <w:rPr>
          <w:rFonts w:ascii="Lucida Bright" w:hAnsi="Lucida Bright" w:cs="Arial"/>
          <w:sz w:val="19"/>
          <w:szCs w:val="19"/>
          <w:lang w:val="es-ES_tradnl" w:eastAsia="es-ES"/>
        </w:rPr>
      </w:pPr>
      <w:r w:rsidRPr="00BE0235">
        <w:rPr>
          <w:rFonts w:ascii="Lucida Bright" w:hAnsi="Lucida Bright" w:cs="Arial"/>
          <w:sz w:val="19"/>
          <w:szCs w:val="19"/>
          <w:lang w:val="es-ES_tradnl" w:eastAsia="es-ES"/>
        </w:rPr>
        <w:t xml:space="preserve">El precio o valor final de los Bienes será el resultante de aplicar los precios unitarios de la propuesta adjudicada a las cantidades </w:t>
      </w:r>
      <w:r w:rsidRPr="00BE0235">
        <w:rPr>
          <w:rFonts w:ascii="Lucida Bright" w:hAnsi="Lucida Bright" w:cs="Arial"/>
          <w:sz w:val="19"/>
          <w:szCs w:val="19"/>
          <w:lang w:eastAsia="es-ES"/>
        </w:rPr>
        <w:t>efectiva y realmente provistas</w:t>
      </w:r>
      <w:r w:rsidRPr="00BE0235">
        <w:rPr>
          <w:rFonts w:ascii="Lucida Bright" w:hAnsi="Lucida Bright" w:cs="Arial"/>
          <w:sz w:val="19"/>
          <w:szCs w:val="19"/>
          <w:lang w:val="es-ES_tradnl" w:eastAsia="es-ES"/>
        </w:rPr>
        <w:t>.</w:t>
      </w:r>
    </w:p>
    <w:p w:rsidR="00BE0235" w:rsidRPr="00BE0235" w:rsidRDefault="00BE0235" w:rsidP="00BE0235">
      <w:pPr>
        <w:widowControl w:val="0"/>
        <w:spacing w:before="120"/>
        <w:ind w:hanging="11"/>
        <w:jc w:val="both"/>
        <w:rPr>
          <w:rFonts w:ascii="Lucida Bright" w:hAnsi="Lucida Bright" w:cs="Arial"/>
          <w:b/>
          <w:sz w:val="19"/>
          <w:szCs w:val="19"/>
          <w:lang w:val="es-ES_tradnl" w:eastAsia="es-ES"/>
        </w:rPr>
      </w:pPr>
      <w:r w:rsidRPr="00BE0235">
        <w:rPr>
          <w:rFonts w:ascii="Lucida Bright" w:hAnsi="Lucida Bright" w:cs="Arial"/>
          <w:sz w:val="19"/>
          <w:szCs w:val="19"/>
          <w:lang w:val="es-ES_tradnl" w:eastAsia="es-ES"/>
        </w:rPr>
        <w:t xml:space="preserve">El </w:t>
      </w:r>
      <w:r w:rsidRPr="00BE0235">
        <w:rPr>
          <w:rFonts w:ascii="Lucida Bright" w:hAnsi="Lucida Bright" w:cs="Arial"/>
          <w:b/>
          <w:sz w:val="19"/>
          <w:szCs w:val="19"/>
          <w:lang w:val="es-ES_tradnl" w:eastAsia="es-ES"/>
        </w:rPr>
        <w:t>PROVEEDOR</w:t>
      </w:r>
      <w:r w:rsidRPr="00BE0235">
        <w:rPr>
          <w:rFonts w:ascii="Lucida Bright" w:hAnsi="Lucida Bright" w:cs="Arial"/>
          <w:sz w:val="19"/>
          <w:szCs w:val="19"/>
          <w:lang w:val="es-ES_tradnl" w:eastAsia="es-ES"/>
        </w:rPr>
        <w:t xml:space="preserve"> declara que el precio establecido en el Contrato comprende todos los costos de verificación, transporte, impuestos, aranceles, gastos de seguro, así como accesorios, insumos y demás obligaciones legales, inclusive lucro de todos los gastos que generen, directa o indirectamente en la provisión de los Bienes, mencionando sin limitar los gastos de servicios auxiliares, cuando sean necesarios para el cumplimiento integral de las disposiciones contractuales hasta el término final del Contrato, no dando lugar a ninguna clase de reclamos del </w:t>
      </w:r>
      <w:r w:rsidRPr="00BE0235">
        <w:rPr>
          <w:rFonts w:ascii="Lucida Bright" w:hAnsi="Lucida Bright" w:cs="Arial"/>
          <w:b/>
          <w:sz w:val="19"/>
          <w:szCs w:val="19"/>
          <w:lang w:val="es-ES_tradnl" w:eastAsia="es-ES"/>
        </w:rPr>
        <w:t>PROVEEDOR</w:t>
      </w:r>
      <w:r w:rsidRPr="00BE0235">
        <w:rPr>
          <w:rFonts w:ascii="Lucida Bright" w:hAnsi="Lucida Bright" w:cs="Arial"/>
          <w:sz w:val="19"/>
          <w:szCs w:val="19"/>
          <w:lang w:val="es-ES_tradnl" w:eastAsia="es-ES"/>
        </w:rPr>
        <w:t xml:space="preserve"> a título de revisión de precio o reembolso, ni cualquier otro similar a la </w:t>
      </w:r>
      <w:r w:rsidRPr="00BE0235">
        <w:rPr>
          <w:rFonts w:ascii="Lucida Bright" w:hAnsi="Lucida Bright" w:cs="Arial"/>
          <w:b/>
          <w:sz w:val="19"/>
          <w:szCs w:val="19"/>
          <w:lang w:val="es-ES_tradnl" w:eastAsia="es-ES"/>
        </w:rPr>
        <w:t>ENTIDAD</w:t>
      </w:r>
    </w:p>
    <w:p w:rsidR="00BE0235" w:rsidRPr="00BE0235" w:rsidRDefault="00BE0235" w:rsidP="00BE0235">
      <w:pPr>
        <w:numPr>
          <w:ilvl w:val="1"/>
          <w:numId w:val="0"/>
        </w:numPr>
        <w:tabs>
          <w:tab w:val="num" w:pos="284"/>
        </w:tabs>
        <w:spacing w:before="120"/>
        <w:jc w:val="both"/>
        <w:rPr>
          <w:rFonts w:ascii="Lucida Bright" w:hAnsi="Lucida Bright" w:cs="Arial"/>
          <w:sz w:val="19"/>
          <w:szCs w:val="19"/>
          <w:lang w:val="es-ES_tradnl" w:eastAsia="es-ES"/>
        </w:rPr>
      </w:pPr>
      <w:r w:rsidRPr="00BE0235">
        <w:rPr>
          <w:rFonts w:ascii="Lucida Bright" w:hAnsi="Lucida Bright" w:cs="Arial"/>
          <w:sz w:val="19"/>
          <w:szCs w:val="19"/>
          <w:lang w:val="es-ES_tradnl" w:eastAsia="es-ES"/>
        </w:rPr>
        <w:lastRenderedPageBreak/>
        <w:t xml:space="preserve">El precio por trabajos o servicios adicionales no previstos en el Contrato y que fueran necesarios ejecutar, deberá ser objeto de previo acuerdo escrito entre las Partes. En ningún caso la </w:t>
      </w:r>
      <w:r w:rsidRPr="00BE0235">
        <w:rPr>
          <w:rFonts w:ascii="Lucida Bright" w:hAnsi="Lucida Bright" w:cs="Arial"/>
          <w:b/>
          <w:sz w:val="19"/>
          <w:szCs w:val="19"/>
          <w:lang w:val="es-ES_tradnl" w:eastAsia="es-ES"/>
        </w:rPr>
        <w:t>ENTIDAD</w:t>
      </w:r>
      <w:r w:rsidRPr="00BE0235">
        <w:rPr>
          <w:rFonts w:ascii="Lucida Bright" w:hAnsi="Lucida Bright" w:cs="Arial"/>
          <w:sz w:val="19"/>
          <w:szCs w:val="19"/>
          <w:lang w:val="es-ES_tradnl" w:eastAsia="es-ES"/>
        </w:rPr>
        <w:t xml:space="preserve"> reconocerá costos por trabajos adicionales que previamente no tuvieran su expresa aprobación y no se haya cumplido con lo establecido en el Contrato.</w:t>
      </w:r>
    </w:p>
    <w:p w:rsidR="00BE0235" w:rsidRPr="00BE0235" w:rsidRDefault="00BE0235" w:rsidP="00BE0235">
      <w:pPr>
        <w:spacing w:before="120" w:after="120"/>
        <w:jc w:val="both"/>
        <w:rPr>
          <w:rFonts w:ascii="Lucida Bright" w:hAnsi="Lucida Bright" w:cs="Arial"/>
          <w:b/>
          <w:sz w:val="19"/>
          <w:szCs w:val="19"/>
          <w:u w:val="single"/>
          <w:lang w:val="es-ES_tradnl" w:eastAsia="es-ES"/>
        </w:rPr>
      </w:pPr>
      <w:r w:rsidRPr="00BE0235">
        <w:rPr>
          <w:rFonts w:ascii="Lucida Bright" w:hAnsi="Lucida Bright" w:cs="Arial"/>
          <w:b/>
          <w:sz w:val="19"/>
          <w:szCs w:val="19"/>
          <w:u w:val="single"/>
          <w:lang w:eastAsia="es-ES"/>
        </w:rPr>
        <w:t>CLÁUSULA</w:t>
      </w:r>
      <w:r w:rsidRPr="00BE0235">
        <w:rPr>
          <w:rFonts w:ascii="Lucida Bright" w:hAnsi="Lucida Bright" w:cs="Arial"/>
          <w:b/>
          <w:sz w:val="19"/>
          <w:szCs w:val="19"/>
          <w:u w:val="single"/>
          <w:lang w:val="es-ES_tradnl" w:eastAsia="es-ES"/>
        </w:rPr>
        <w:t xml:space="preserve"> DÉCIMA.- (FORMA DE PAGO) </w:t>
      </w:r>
      <w:r w:rsidRPr="00BE0235">
        <w:rPr>
          <w:rFonts w:ascii="Lucida Bright" w:hAnsi="Lucida Bright" w:cs="Arial"/>
          <w:b/>
          <w:sz w:val="19"/>
          <w:szCs w:val="19"/>
          <w:highlight w:val="yellow"/>
          <w:u w:val="single"/>
          <w:lang w:val="es-ES_tradnl" w:eastAsia="es-ES"/>
        </w:rPr>
        <w:t>(conforme las especificaciones técnicas)</w:t>
      </w:r>
    </w:p>
    <w:p w:rsidR="00BE0235" w:rsidRPr="00BE0235" w:rsidRDefault="00BE0235" w:rsidP="00BE0235">
      <w:pPr>
        <w:autoSpaceDE w:val="0"/>
        <w:autoSpaceDN w:val="0"/>
        <w:adjustRightInd w:val="0"/>
        <w:spacing w:before="120" w:after="120"/>
        <w:jc w:val="both"/>
        <w:rPr>
          <w:rFonts w:ascii="Lucida Bright" w:hAnsi="Lucida Bright" w:cs="Calibri"/>
          <w:sz w:val="19"/>
          <w:szCs w:val="19"/>
          <w:lang w:eastAsia="es-ES"/>
        </w:rPr>
      </w:pPr>
      <w:r w:rsidRPr="00BE0235">
        <w:rPr>
          <w:rFonts w:ascii="Lucida Bright" w:hAnsi="Lucida Bright" w:cs="Arial"/>
          <w:sz w:val="19"/>
          <w:szCs w:val="19"/>
          <w:lang w:val="es-ES_tradnl" w:eastAsia="es-ES"/>
        </w:rPr>
        <w:t xml:space="preserve">El monto del presente Contrato será pagado por la </w:t>
      </w:r>
      <w:r w:rsidRPr="00BE0235">
        <w:rPr>
          <w:rFonts w:ascii="Lucida Bright" w:hAnsi="Lucida Bright" w:cs="Arial"/>
          <w:b/>
          <w:sz w:val="19"/>
          <w:szCs w:val="19"/>
          <w:lang w:val="es-ES_tradnl" w:eastAsia="es-ES"/>
        </w:rPr>
        <w:t>ENTIDAD</w:t>
      </w:r>
      <w:r w:rsidRPr="00BE0235">
        <w:rPr>
          <w:rFonts w:ascii="Lucida Bright" w:hAnsi="Lucida Bright" w:cs="Arial"/>
          <w:sz w:val="19"/>
          <w:szCs w:val="19"/>
          <w:lang w:val="es-ES_tradnl" w:eastAsia="es-ES"/>
        </w:rPr>
        <w:t xml:space="preserve"> a favor del </w:t>
      </w:r>
      <w:r w:rsidRPr="00BE0235">
        <w:rPr>
          <w:rFonts w:ascii="Lucida Bright" w:hAnsi="Lucida Bright" w:cs="Arial"/>
          <w:b/>
          <w:sz w:val="19"/>
          <w:szCs w:val="19"/>
          <w:lang w:val="es-ES_tradnl" w:eastAsia="es-ES"/>
        </w:rPr>
        <w:t>PROVEEDOR,</w:t>
      </w:r>
      <w:r w:rsidRPr="00BE0235">
        <w:rPr>
          <w:rFonts w:ascii="Lucida Bright" w:hAnsi="Lucida Bright" w:cs="Arial"/>
          <w:sz w:val="19"/>
          <w:szCs w:val="19"/>
          <w:lang w:val="es-ES_tradnl" w:eastAsia="es-ES"/>
        </w:rPr>
        <w:t xml:space="preserve"> </w:t>
      </w:r>
      <w:r w:rsidRPr="00BE0235">
        <w:rPr>
          <w:rFonts w:ascii="Lucida Bright" w:hAnsi="Lucida Bright" w:cs="Calibri"/>
          <w:sz w:val="19"/>
          <w:szCs w:val="19"/>
          <w:lang w:eastAsia="es-ES"/>
        </w:rPr>
        <w:t>de forma parcial de acuerdo a las entregas efectivamente realizadas previa presentación de informes de conformidad del comité de recepción y actividades administrativas correspondientes.</w:t>
      </w:r>
    </w:p>
    <w:p w:rsidR="00BE0235" w:rsidRPr="00BE0235" w:rsidRDefault="00BE0235" w:rsidP="00BE0235">
      <w:pPr>
        <w:tabs>
          <w:tab w:val="num" w:pos="993"/>
        </w:tabs>
        <w:spacing w:before="120" w:after="120"/>
        <w:jc w:val="both"/>
        <w:rPr>
          <w:rFonts w:ascii="Lucida Bright" w:hAnsi="Lucida Bright" w:cs="Arial"/>
          <w:sz w:val="19"/>
          <w:szCs w:val="19"/>
          <w:lang w:val="es-ES_tradnl" w:eastAsia="es-ES"/>
        </w:rPr>
      </w:pPr>
      <w:r w:rsidRPr="00BE0235">
        <w:rPr>
          <w:rFonts w:ascii="Lucida Bright" w:hAnsi="Lucida Bright" w:cs="Arial"/>
          <w:sz w:val="19"/>
          <w:szCs w:val="19"/>
          <w:lang w:val="es-ES_tradnl" w:eastAsia="es-ES"/>
        </w:rPr>
        <w:t xml:space="preserve">El pago se realizará vía sistema de gestión pública (SIGEP) en moneda nacional (bolivianos), debiendo el </w:t>
      </w:r>
      <w:r w:rsidRPr="00BE0235">
        <w:rPr>
          <w:rFonts w:ascii="Lucida Bright" w:hAnsi="Lucida Bright" w:cs="Arial"/>
          <w:b/>
          <w:sz w:val="19"/>
          <w:szCs w:val="19"/>
          <w:lang w:val="es-ES_tradnl" w:eastAsia="es-ES"/>
        </w:rPr>
        <w:t>PROVEEDOR</w:t>
      </w:r>
      <w:r w:rsidRPr="00BE0235">
        <w:rPr>
          <w:rFonts w:ascii="Lucida Bright" w:hAnsi="Lucida Bright" w:cs="Arial"/>
          <w:sz w:val="19"/>
          <w:szCs w:val="19"/>
          <w:lang w:val="es-ES_tradnl" w:eastAsia="es-ES"/>
        </w:rPr>
        <w:t xml:space="preserve"> presentar la siguiente documentación para pago:</w:t>
      </w:r>
    </w:p>
    <w:p w:rsidR="00BE0235" w:rsidRPr="00BE0235" w:rsidRDefault="00BE0235" w:rsidP="004D3B82">
      <w:pPr>
        <w:numPr>
          <w:ilvl w:val="0"/>
          <w:numId w:val="58"/>
        </w:numPr>
        <w:autoSpaceDE w:val="0"/>
        <w:autoSpaceDN w:val="0"/>
        <w:adjustRightInd w:val="0"/>
        <w:ind w:left="714" w:hanging="357"/>
        <w:jc w:val="both"/>
        <w:rPr>
          <w:rFonts w:ascii="Lucida Bright" w:hAnsi="Lucida Bright" w:cs="Calibri"/>
          <w:sz w:val="19"/>
          <w:szCs w:val="19"/>
          <w:lang w:eastAsia="es-ES"/>
        </w:rPr>
      </w:pPr>
      <w:r w:rsidRPr="00BE0235">
        <w:rPr>
          <w:rFonts w:ascii="Lucida Bright" w:hAnsi="Lucida Bright" w:cs="Calibri"/>
          <w:sz w:val="19"/>
          <w:szCs w:val="19"/>
          <w:lang w:eastAsia="es-ES"/>
        </w:rPr>
        <w:t>Carta de solicitud de pago.</w:t>
      </w:r>
    </w:p>
    <w:p w:rsidR="00BE0235" w:rsidRPr="00BE0235" w:rsidRDefault="00BE0235" w:rsidP="004D3B82">
      <w:pPr>
        <w:numPr>
          <w:ilvl w:val="0"/>
          <w:numId w:val="58"/>
        </w:numPr>
        <w:autoSpaceDE w:val="0"/>
        <w:autoSpaceDN w:val="0"/>
        <w:adjustRightInd w:val="0"/>
        <w:ind w:left="714" w:hanging="357"/>
        <w:jc w:val="both"/>
        <w:rPr>
          <w:rFonts w:ascii="Lucida Bright" w:hAnsi="Lucida Bright" w:cs="Calibri"/>
          <w:sz w:val="19"/>
          <w:szCs w:val="19"/>
          <w:lang w:eastAsia="es-ES"/>
        </w:rPr>
      </w:pPr>
      <w:r w:rsidRPr="00BE0235">
        <w:rPr>
          <w:rFonts w:ascii="Lucida Bright" w:hAnsi="Lucida Bright" w:cs="Calibri"/>
          <w:sz w:val="19"/>
          <w:szCs w:val="19"/>
          <w:lang w:eastAsia="es-ES"/>
        </w:rPr>
        <w:t>Factura original de la Empresa debidamente registrada en Impuestos Nacionales.</w:t>
      </w:r>
    </w:p>
    <w:p w:rsidR="00BE0235" w:rsidRPr="00BE0235" w:rsidRDefault="00BE0235" w:rsidP="004D3B82">
      <w:pPr>
        <w:numPr>
          <w:ilvl w:val="0"/>
          <w:numId w:val="58"/>
        </w:numPr>
        <w:autoSpaceDE w:val="0"/>
        <w:autoSpaceDN w:val="0"/>
        <w:adjustRightInd w:val="0"/>
        <w:ind w:left="714" w:hanging="357"/>
        <w:jc w:val="both"/>
        <w:rPr>
          <w:rFonts w:ascii="Lucida Bright" w:hAnsi="Lucida Bright" w:cs="Calibri"/>
          <w:sz w:val="19"/>
          <w:szCs w:val="19"/>
          <w:lang w:eastAsia="es-ES"/>
        </w:rPr>
      </w:pPr>
      <w:r w:rsidRPr="00BE0235">
        <w:rPr>
          <w:rFonts w:ascii="Lucida Bright" w:hAnsi="Lucida Bright" w:cs="Calibri"/>
          <w:sz w:val="19"/>
          <w:szCs w:val="19"/>
          <w:lang w:eastAsia="es-ES"/>
        </w:rPr>
        <w:t>Fotocopia simple del NIT.</w:t>
      </w:r>
    </w:p>
    <w:p w:rsidR="00BE0235" w:rsidRPr="00BE0235" w:rsidRDefault="00BE0235" w:rsidP="004D3B82">
      <w:pPr>
        <w:numPr>
          <w:ilvl w:val="0"/>
          <w:numId w:val="58"/>
        </w:numPr>
        <w:autoSpaceDE w:val="0"/>
        <w:autoSpaceDN w:val="0"/>
        <w:adjustRightInd w:val="0"/>
        <w:ind w:left="714" w:hanging="357"/>
        <w:jc w:val="both"/>
        <w:rPr>
          <w:rFonts w:ascii="Lucida Bright" w:hAnsi="Lucida Bright" w:cs="Calibri"/>
          <w:sz w:val="19"/>
          <w:szCs w:val="19"/>
          <w:lang w:eastAsia="es-ES"/>
        </w:rPr>
      </w:pPr>
      <w:r w:rsidRPr="00BE0235">
        <w:rPr>
          <w:rFonts w:ascii="Lucida Bright" w:hAnsi="Lucida Bright" w:cs="Calibri"/>
          <w:sz w:val="19"/>
          <w:szCs w:val="19"/>
          <w:lang w:eastAsia="es-ES"/>
        </w:rPr>
        <w:t>Fotocopia simple del registro de beneficiarios SIGEP (Incluir N° de Cuenta Bancaria).</w:t>
      </w:r>
    </w:p>
    <w:p w:rsidR="00BE0235" w:rsidRPr="00BE0235" w:rsidRDefault="00BE0235" w:rsidP="004D3B82">
      <w:pPr>
        <w:numPr>
          <w:ilvl w:val="0"/>
          <w:numId w:val="58"/>
        </w:numPr>
        <w:autoSpaceDE w:val="0"/>
        <w:autoSpaceDN w:val="0"/>
        <w:adjustRightInd w:val="0"/>
        <w:ind w:left="714" w:hanging="357"/>
        <w:jc w:val="both"/>
        <w:rPr>
          <w:rFonts w:ascii="Lucida Bright" w:hAnsi="Lucida Bright" w:cs="Calibri"/>
          <w:sz w:val="19"/>
          <w:szCs w:val="19"/>
          <w:lang w:eastAsia="es-ES"/>
        </w:rPr>
      </w:pPr>
      <w:r w:rsidRPr="00BE0235">
        <w:rPr>
          <w:rFonts w:ascii="Lucida Bright" w:hAnsi="Lucida Bright" w:cs="Calibri"/>
          <w:sz w:val="19"/>
          <w:szCs w:val="19"/>
          <w:lang w:eastAsia="es-ES"/>
        </w:rPr>
        <w:t>Fotocopia simple del Contrato.</w:t>
      </w:r>
    </w:p>
    <w:p w:rsidR="00BE0235" w:rsidRPr="00BE0235" w:rsidRDefault="00BE0235" w:rsidP="004D3B82">
      <w:pPr>
        <w:numPr>
          <w:ilvl w:val="0"/>
          <w:numId w:val="58"/>
        </w:numPr>
        <w:ind w:left="714" w:hanging="357"/>
        <w:rPr>
          <w:rFonts w:ascii="Lucida Bright" w:hAnsi="Lucida Bright" w:cs="Calibri"/>
          <w:sz w:val="19"/>
          <w:szCs w:val="19"/>
          <w:lang w:eastAsia="es-ES"/>
        </w:rPr>
      </w:pPr>
      <w:r w:rsidRPr="00BE0235">
        <w:rPr>
          <w:rFonts w:ascii="Lucida Bright" w:hAnsi="Lucida Bright" w:cs="Calibri"/>
          <w:sz w:val="19"/>
          <w:szCs w:val="19"/>
          <w:lang w:eastAsia="es-ES"/>
        </w:rPr>
        <w:t>Fotocopia simple del testimonio de poder del representante legal para personas jurídicas (Excepto empresas unipersonales)</w:t>
      </w:r>
    </w:p>
    <w:p w:rsidR="00BE0235" w:rsidRPr="00BE0235" w:rsidRDefault="00BE0235" w:rsidP="00BE0235">
      <w:pPr>
        <w:spacing w:before="120"/>
        <w:jc w:val="both"/>
        <w:rPr>
          <w:rFonts w:ascii="Lucida Bright" w:hAnsi="Lucida Bright" w:cs="Arial"/>
          <w:b/>
          <w:iCs/>
          <w:sz w:val="19"/>
          <w:szCs w:val="19"/>
          <w:u w:val="single"/>
          <w:lang w:eastAsia="es-ES"/>
        </w:rPr>
      </w:pPr>
      <w:r w:rsidRPr="00BE0235">
        <w:rPr>
          <w:rFonts w:ascii="Lucida Bright" w:hAnsi="Lucida Bright" w:cs="Arial"/>
          <w:b/>
          <w:sz w:val="19"/>
          <w:szCs w:val="19"/>
          <w:u w:val="single"/>
          <w:lang w:eastAsia="es-ES"/>
        </w:rPr>
        <w:t>CLÁUSULA</w:t>
      </w:r>
      <w:r w:rsidRPr="00BE0235">
        <w:rPr>
          <w:rFonts w:ascii="Lucida Bright" w:hAnsi="Lucida Bright" w:cs="Arial"/>
          <w:b/>
          <w:iCs/>
          <w:sz w:val="19"/>
          <w:szCs w:val="19"/>
          <w:u w:val="single"/>
          <w:lang w:eastAsia="es-ES"/>
        </w:rPr>
        <w:t xml:space="preserve"> DÉCIMA PRIMERA.- (FACTURACIÓN)</w:t>
      </w:r>
    </w:p>
    <w:p w:rsidR="00BE0235" w:rsidRPr="00BE0235" w:rsidRDefault="00BE0235" w:rsidP="00BE0235">
      <w:pPr>
        <w:spacing w:before="120"/>
        <w:jc w:val="both"/>
        <w:rPr>
          <w:rFonts w:ascii="Lucida Bright" w:hAnsi="Lucida Bright" w:cs="Arial"/>
          <w:iCs/>
          <w:sz w:val="19"/>
          <w:szCs w:val="19"/>
          <w:lang w:eastAsia="es-ES"/>
        </w:rPr>
      </w:pPr>
      <w:r w:rsidRPr="00BE0235">
        <w:rPr>
          <w:rFonts w:ascii="Lucida Bright" w:hAnsi="Lucida Bright" w:cs="Arial"/>
          <w:iCs/>
          <w:sz w:val="19"/>
          <w:szCs w:val="19"/>
          <w:lang w:eastAsia="es-ES"/>
        </w:rPr>
        <w:t xml:space="preserve">La factura debe ser emitida de acuerdo a normativa vigente a nombre de Yacimientos Petrolíferos Fiscales Bolivianos consignando el número de identificación tributaria (NIT) 1020269020. </w:t>
      </w:r>
    </w:p>
    <w:p w:rsidR="00BE0235" w:rsidRPr="00BE0235" w:rsidRDefault="00BE0235" w:rsidP="00BE0235">
      <w:pPr>
        <w:spacing w:before="120"/>
        <w:jc w:val="both"/>
        <w:rPr>
          <w:rFonts w:ascii="Lucida Bright" w:hAnsi="Lucida Bright" w:cs="Arial"/>
          <w:iCs/>
          <w:sz w:val="19"/>
          <w:szCs w:val="19"/>
          <w:lang w:eastAsia="es-ES"/>
        </w:rPr>
      </w:pPr>
      <w:r w:rsidRPr="00BE0235">
        <w:rPr>
          <w:rFonts w:ascii="Lucida Bright" w:hAnsi="Lucida Bright" w:cs="Arial"/>
          <w:iCs/>
          <w:sz w:val="19"/>
          <w:szCs w:val="19"/>
          <w:lang w:eastAsia="es-ES"/>
        </w:rPr>
        <w:t>La factura deberá emitirse por el precio contratado, sin deducir las multas ni otros cargos, al momento de la entrega de la totalidad de los bienes conforme lo establecido contractualmente.</w:t>
      </w:r>
    </w:p>
    <w:p w:rsidR="00BE0235" w:rsidRPr="00BE0235" w:rsidRDefault="00BE0235" w:rsidP="00BE0235">
      <w:pPr>
        <w:spacing w:before="120"/>
        <w:jc w:val="both"/>
        <w:rPr>
          <w:rFonts w:ascii="Lucida Bright" w:hAnsi="Lucida Bright" w:cs="Arial"/>
          <w:iCs/>
          <w:sz w:val="19"/>
          <w:szCs w:val="19"/>
          <w:lang w:eastAsia="es-ES"/>
        </w:rPr>
      </w:pPr>
      <w:r w:rsidRPr="00BE0235">
        <w:rPr>
          <w:rFonts w:ascii="Lucida Bright" w:hAnsi="Lucida Bright" w:cs="Arial"/>
          <w:iCs/>
          <w:sz w:val="19"/>
          <w:szCs w:val="19"/>
          <w:lang w:eastAsia="es-ES"/>
        </w:rPr>
        <w:t xml:space="preserve">El </w:t>
      </w:r>
      <w:r w:rsidRPr="00BE0235">
        <w:rPr>
          <w:rFonts w:ascii="Lucida Bright" w:hAnsi="Lucida Bright" w:cs="Arial"/>
          <w:b/>
          <w:iCs/>
          <w:sz w:val="19"/>
          <w:szCs w:val="19"/>
          <w:lang w:eastAsia="es-ES"/>
        </w:rPr>
        <w:t>PROVEEDOR</w:t>
      </w:r>
      <w:r w:rsidRPr="00BE0235">
        <w:rPr>
          <w:rFonts w:ascii="Lucida Bright" w:hAnsi="Lucida Bright" w:cs="Arial"/>
          <w:iCs/>
          <w:sz w:val="19"/>
          <w:szCs w:val="19"/>
          <w:lang w:eastAsia="es-ES"/>
        </w:rPr>
        <w:t xml:space="preserve"> deberá presentar el certificado de inscripción o reporte consulta de padrón emitido por el Servicio de Impuestos Nacionales, como evidencia de que la actividad económica registrada guarda relación con el objeto del proceso de contratación.</w:t>
      </w:r>
    </w:p>
    <w:p w:rsidR="00BE0235" w:rsidRPr="00BE0235" w:rsidRDefault="00BE0235" w:rsidP="00BE0235">
      <w:pPr>
        <w:tabs>
          <w:tab w:val="left" w:pos="4830"/>
        </w:tabs>
        <w:spacing w:before="120"/>
        <w:jc w:val="both"/>
        <w:rPr>
          <w:rFonts w:ascii="Lucida Bright" w:hAnsi="Lucida Bright" w:cs="Arial"/>
          <w:b/>
          <w:sz w:val="19"/>
          <w:szCs w:val="19"/>
          <w:u w:val="single"/>
          <w:lang w:val="es-ES_tradnl" w:eastAsia="es-ES"/>
        </w:rPr>
      </w:pPr>
      <w:r w:rsidRPr="00BE0235">
        <w:rPr>
          <w:rFonts w:ascii="Lucida Bright" w:hAnsi="Lucida Bright" w:cs="Arial"/>
          <w:b/>
          <w:sz w:val="19"/>
          <w:szCs w:val="19"/>
          <w:u w:val="single"/>
          <w:lang w:eastAsia="es-ES"/>
        </w:rPr>
        <w:t>CLÁUSULA</w:t>
      </w:r>
      <w:r w:rsidRPr="00BE0235">
        <w:rPr>
          <w:rFonts w:ascii="Lucida Bright" w:hAnsi="Lucida Bright" w:cs="Arial"/>
          <w:b/>
          <w:sz w:val="19"/>
          <w:szCs w:val="19"/>
          <w:u w:val="single"/>
          <w:lang w:val="es-ES_tradnl" w:eastAsia="es-ES"/>
        </w:rPr>
        <w:t xml:space="preserve"> DÉCIMA SEGUNDA.- (GARANTÍAS)  </w:t>
      </w:r>
    </w:p>
    <w:p w:rsidR="00BE0235" w:rsidRPr="00BE0235" w:rsidRDefault="00BE0235" w:rsidP="00BE0235">
      <w:pPr>
        <w:spacing w:before="120"/>
        <w:jc w:val="both"/>
        <w:rPr>
          <w:rFonts w:ascii="Lucida Bright" w:hAnsi="Lucida Bright" w:cs="Arial"/>
          <w:sz w:val="19"/>
          <w:szCs w:val="19"/>
          <w:lang w:val="es-ES_tradnl" w:eastAsia="es-ES"/>
        </w:rPr>
      </w:pPr>
      <w:r w:rsidRPr="00BE0235">
        <w:rPr>
          <w:rFonts w:ascii="Lucida Bright" w:hAnsi="Lucida Bright" w:cs="Arial"/>
          <w:b/>
          <w:sz w:val="19"/>
          <w:szCs w:val="19"/>
          <w:lang w:val="es-ES_tradnl" w:eastAsia="es-ES"/>
        </w:rPr>
        <w:t>12.1.- GARANTIA DE CUMPLIMIENTO DE CONTRATO:</w:t>
      </w:r>
    </w:p>
    <w:p w:rsidR="00BE0235" w:rsidRPr="00BE0235" w:rsidRDefault="00BE0235" w:rsidP="00BE0235">
      <w:pPr>
        <w:spacing w:before="120"/>
        <w:jc w:val="both"/>
        <w:rPr>
          <w:rFonts w:ascii="Lucida Bright" w:hAnsi="Lucida Bright" w:cs="Arial"/>
          <w:sz w:val="19"/>
          <w:szCs w:val="19"/>
          <w:lang w:val="es-ES_tradnl" w:eastAsia="es-ES"/>
        </w:rPr>
      </w:pPr>
      <w:r w:rsidRPr="00BE0235">
        <w:rPr>
          <w:rFonts w:ascii="Lucida Bright" w:hAnsi="Lucida Bright" w:cs="Arial"/>
          <w:sz w:val="19"/>
          <w:szCs w:val="19"/>
          <w:lang w:val="es-ES_tradnl" w:eastAsia="es-ES"/>
        </w:rPr>
        <w:t xml:space="preserve">El </w:t>
      </w:r>
      <w:r w:rsidRPr="00BE0235">
        <w:rPr>
          <w:rFonts w:ascii="Lucida Bright" w:hAnsi="Lucida Bright" w:cs="Arial"/>
          <w:b/>
          <w:sz w:val="19"/>
          <w:szCs w:val="19"/>
          <w:lang w:val="es-ES_tradnl" w:eastAsia="es-ES"/>
        </w:rPr>
        <w:t>PROVEEDOR</w:t>
      </w:r>
      <w:r w:rsidRPr="00BE0235">
        <w:rPr>
          <w:rFonts w:ascii="Lucida Bright" w:hAnsi="Lucida Bright" w:cs="Arial"/>
          <w:sz w:val="19"/>
          <w:szCs w:val="19"/>
          <w:lang w:val="es-ES_tradnl" w:eastAsia="es-ES"/>
        </w:rPr>
        <w:t xml:space="preserve"> garantiza el correcto cumplimiento y fiel ejecución del presente Contrato en todas sus partes con la </w:t>
      </w:r>
      <w:proofErr w:type="spellStart"/>
      <w:r w:rsidRPr="00BE0235">
        <w:rPr>
          <w:rFonts w:ascii="Lucida Bright" w:hAnsi="Lucida Bright" w:cs="Arial"/>
          <w:sz w:val="19"/>
          <w:szCs w:val="19"/>
          <w:lang w:val="es-ES_tradnl" w:eastAsia="es-ES"/>
        </w:rPr>
        <w:t>xxxxxxxxxx</w:t>
      </w:r>
      <w:proofErr w:type="spellEnd"/>
      <w:r w:rsidRPr="00BE0235">
        <w:rPr>
          <w:rFonts w:ascii="Lucida Bright" w:hAnsi="Lucida Bright" w:cs="Arial"/>
          <w:sz w:val="19"/>
          <w:szCs w:val="19"/>
          <w:lang w:val="es-ES_tradnl" w:eastAsia="es-ES"/>
        </w:rPr>
        <w:t xml:space="preserve">, emitida por </w:t>
      </w:r>
      <w:proofErr w:type="spellStart"/>
      <w:r w:rsidRPr="00BE0235">
        <w:rPr>
          <w:rFonts w:ascii="Lucida Bright" w:hAnsi="Lucida Bright" w:cs="Arial"/>
          <w:sz w:val="19"/>
          <w:szCs w:val="19"/>
          <w:lang w:val="es-ES_tradnl" w:eastAsia="es-ES"/>
        </w:rPr>
        <w:t>xxxxxxxxxx</w:t>
      </w:r>
      <w:proofErr w:type="spellEnd"/>
      <w:r w:rsidRPr="00BE0235">
        <w:rPr>
          <w:rFonts w:ascii="Lucida Bright" w:hAnsi="Lucida Bright" w:cs="Arial"/>
          <w:sz w:val="19"/>
          <w:szCs w:val="19"/>
          <w:lang w:val="es-ES_tradnl" w:eastAsia="es-ES"/>
        </w:rPr>
        <w:t xml:space="preserve">, con vigencia hasta el xxx de </w:t>
      </w:r>
      <w:proofErr w:type="spellStart"/>
      <w:r w:rsidRPr="00BE0235">
        <w:rPr>
          <w:rFonts w:ascii="Lucida Bright" w:hAnsi="Lucida Bright" w:cs="Arial"/>
          <w:sz w:val="19"/>
          <w:szCs w:val="19"/>
          <w:lang w:val="es-ES_tradnl" w:eastAsia="es-ES"/>
        </w:rPr>
        <w:t>xxxx</w:t>
      </w:r>
      <w:proofErr w:type="spellEnd"/>
      <w:r w:rsidRPr="00BE0235">
        <w:rPr>
          <w:rFonts w:ascii="Lucida Bright" w:hAnsi="Lucida Bright" w:cs="Arial"/>
          <w:sz w:val="19"/>
          <w:szCs w:val="19"/>
          <w:lang w:val="es-ES_tradnl" w:eastAsia="es-ES"/>
        </w:rPr>
        <w:t xml:space="preserve"> de xxx</w:t>
      </w:r>
      <w:r w:rsidRPr="00BE0235">
        <w:rPr>
          <w:rFonts w:ascii="Lucida Bright" w:hAnsi="Lucida Bright" w:cs="Arial"/>
          <w:i/>
          <w:sz w:val="19"/>
          <w:szCs w:val="19"/>
          <w:lang w:val="es-ES_tradnl" w:eastAsia="es-ES"/>
        </w:rPr>
        <w:t xml:space="preserve">, </w:t>
      </w:r>
      <w:r w:rsidRPr="00BE0235">
        <w:rPr>
          <w:rFonts w:ascii="Lucida Bright" w:hAnsi="Lucida Bright" w:cs="Arial"/>
          <w:sz w:val="19"/>
          <w:szCs w:val="19"/>
          <w:lang w:val="es-ES_tradnl" w:eastAsia="es-ES"/>
        </w:rPr>
        <w:t xml:space="preserve">a la orden de Yacimientos Petrolíferos Fiscales Bolivianos, por la suma de </w:t>
      </w:r>
      <w:proofErr w:type="spellStart"/>
      <w:r w:rsidRPr="00BE0235">
        <w:rPr>
          <w:rFonts w:ascii="Lucida Bright" w:hAnsi="Lucida Bright" w:cs="Arial"/>
          <w:sz w:val="19"/>
          <w:szCs w:val="19"/>
          <w:lang w:val="es-ES_tradnl" w:eastAsia="es-ES"/>
        </w:rPr>
        <w:t>Bsxxxxxx</w:t>
      </w:r>
      <w:proofErr w:type="spellEnd"/>
      <w:r w:rsidRPr="00BE0235">
        <w:rPr>
          <w:rFonts w:ascii="Lucida Bright" w:hAnsi="Lucida Bright" w:cs="Arial"/>
          <w:sz w:val="19"/>
          <w:szCs w:val="19"/>
          <w:lang w:val="es-ES_tradnl" w:eastAsia="es-ES"/>
        </w:rPr>
        <w:t xml:space="preserve"> (</w:t>
      </w:r>
      <w:proofErr w:type="spellStart"/>
      <w:r w:rsidRPr="00BE0235">
        <w:rPr>
          <w:rFonts w:ascii="Lucida Bright" w:hAnsi="Lucida Bright" w:cs="Arial"/>
          <w:sz w:val="19"/>
          <w:szCs w:val="19"/>
          <w:lang w:val="es-ES_tradnl" w:eastAsia="es-ES"/>
        </w:rPr>
        <w:t>xxxxxx</w:t>
      </w:r>
      <w:proofErr w:type="spellEnd"/>
      <w:r w:rsidRPr="00BE0235">
        <w:rPr>
          <w:rFonts w:ascii="Lucida Bright" w:hAnsi="Lucida Bright" w:cs="Arial"/>
          <w:sz w:val="19"/>
          <w:szCs w:val="19"/>
          <w:lang w:val="es-ES_tradnl" w:eastAsia="es-ES"/>
        </w:rPr>
        <w:t xml:space="preserve"> 00/100  Bolivianos), equivalente al siete por ciento (7%) del monto total del Contrato, con las características de renovable, irrevocable y de ejecución inmediata. </w:t>
      </w:r>
    </w:p>
    <w:p w:rsidR="00BE0235" w:rsidRPr="00BE0235" w:rsidRDefault="00BE0235" w:rsidP="00BE0235">
      <w:pPr>
        <w:spacing w:before="120"/>
        <w:ind w:right="-7"/>
        <w:jc w:val="both"/>
        <w:outlineLvl w:val="1"/>
        <w:rPr>
          <w:rFonts w:ascii="Lucida Bright" w:hAnsi="Lucida Bright" w:cs="Arial"/>
          <w:sz w:val="19"/>
          <w:szCs w:val="19"/>
          <w:lang w:val="es-BO" w:eastAsia="es-ES"/>
        </w:rPr>
      </w:pPr>
      <w:r w:rsidRPr="00BE0235">
        <w:rPr>
          <w:rFonts w:ascii="Lucida Bright" w:hAnsi="Lucida Bright" w:cs="Arial"/>
          <w:sz w:val="19"/>
          <w:szCs w:val="19"/>
          <w:lang w:val="es-BO" w:eastAsia="es-ES"/>
        </w:rPr>
        <w:t xml:space="preserve">Cualquier incumplimiento contractual en que incurra el </w:t>
      </w:r>
      <w:r w:rsidRPr="00BE0235">
        <w:rPr>
          <w:rFonts w:ascii="Lucida Bright" w:hAnsi="Lucida Bright" w:cs="Arial"/>
          <w:b/>
          <w:sz w:val="19"/>
          <w:szCs w:val="19"/>
          <w:lang w:val="es-BO" w:eastAsia="es-ES"/>
        </w:rPr>
        <w:t>PROVEEDOR</w:t>
      </w:r>
      <w:r w:rsidRPr="00BE0235">
        <w:rPr>
          <w:rFonts w:ascii="Lucida Bright" w:hAnsi="Lucida Bright" w:cs="Arial"/>
          <w:sz w:val="19"/>
          <w:szCs w:val="19"/>
          <w:lang w:val="es-BO" w:eastAsia="es-ES"/>
        </w:rPr>
        <w:t xml:space="preserve">, dará lugar a la ejecución de la boleta de garantía antes mencionada en favor de la </w:t>
      </w:r>
      <w:r w:rsidRPr="00BE0235">
        <w:rPr>
          <w:rFonts w:ascii="Lucida Bright" w:hAnsi="Lucida Bright" w:cs="Arial"/>
          <w:b/>
          <w:sz w:val="19"/>
          <w:szCs w:val="19"/>
          <w:lang w:val="es-BO" w:eastAsia="es-ES"/>
        </w:rPr>
        <w:t>ENTIDAD</w:t>
      </w:r>
      <w:r w:rsidRPr="00BE0235">
        <w:rPr>
          <w:rFonts w:ascii="Lucida Bright" w:hAnsi="Lucida Bright" w:cs="Arial"/>
          <w:sz w:val="19"/>
          <w:szCs w:val="19"/>
          <w:lang w:val="es-BO" w:eastAsia="es-ES"/>
        </w:rPr>
        <w:t xml:space="preserve"> a su sólo requerimiento, sin necesidad de ningún trámite o acción judicial.</w:t>
      </w:r>
    </w:p>
    <w:p w:rsidR="00BE0235" w:rsidRPr="00BE0235" w:rsidRDefault="00BE0235" w:rsidP="00BE0235">
      <w:pPr>
        <w:spacing w:before="120"/>
        <w:jc w:val="both"/>
        <w:rPr>
          <w:rFonts w:ascii="Lucida Bright" w:hAnsi="Lucida Bright" w:cs="Arial"/>
          <w:sz w:val="19"/>
          <w:szCs w:val="19"/>
          <w:lang w:val="es-BO" w:eastAsia="es-ES"/>
        </w:rPr>
      </w:pPr>
      <w:r w:rsidRPr="00BE0235">
        <w:rPr>
          <w:rFonts w:ascii="Lucida Bright" w:hAnsi="Lucida Bright" w:cs="Arial"/>
          <w:sz w:val="19"/>
          <w:szCs w:val="19"/>
          <w:lang w:val="es-ES_tradnl" w:eastAsia="es-ES"/>
        </w:rPr>
        <w:t xml:space="preserve">El </w:t>
      </w:r>
      <w:r w:rsidRPr="00BE0235">
        <w:rPr>
          <w:rFonts w:ascii="Lucida Bright" w:hAnsi="Lucida Bright" w:cs="Arial"/>
          <w:b/>
          <w:sz w:val="19"/>
          <w:szCs w:val="19"/>
          <w:lang w:val="es-ES_tradnl" w:eastAsia="es-ES"/>
        </w:rPr>
        <w:t>PROVEEDOR</w:t>
      </w:r>
      <w:r w:rsidRPr="00BE0235">
        <w:rPr>
          <w:rFonts w:ascii="Lucida Bright" w:hAnsi="Lucida Bright" w:cs="Arial"/>
          <w:sz w:val="19"/>
          <w:szCs w:val="19"/>
          <w:lang w:val="es-ES_tradnl" w:eastAsia="es-ES"/>
        </w:rPr>
        <w:t xml:space="preserve"> tiene la obligación de mantener actualizada la garantía de cumplimiento de Contrato, cuantas veces lo requiera la </w:t>
      </w:r>
      <w:r w:rsidRPr="00BE0235">
        <w:rPr>
          <w:rFonts w:ascii="Lucida Bright" w:hAnsi="Lucida Bright" w:cs="Arial"/>
          <w:b/>
          <w:sz w:val="19"/>
          <w:szCs w:val="19"/>
          <w:lang w:val="es-ES_tradnl" w:eastAsia="es-ES"/>
        </w:rPr>
        <w:t>ENTIDAD</w:t>
      </w:r>
      <w:r w:rsidRPr="00BE0235">
        <w:rPr>
          <w:rFonts w:ascii="Lucida Bright" w:hAnsi="Lucida Bright" w:cs="Arial"/>
          <w:sz w:val="19"/>
          <w:szCs w:val="19"/>
          <w:lang w:val="es-ES_tradnl" w:eastAsia="es-ES"/>
        </w:rPr>
        <w:t xml:space="preserve"> por razones justificadas. La </w:t>
      </w:r>
      <w:r w:rsidRPr="00BE0235">
        <w:rPr>
          <w:rFonts w:ascii="Lucida Bright" w:hAnsi="Lucida Bright" w:cs="Arial"/>
          <w:b/>
          <w:sz w:val="19"/>
          <w:szCs w:val="19"/>
          <w:lang w:val="es-ES_tradnl" w:eastAsia="es-ES"/>
        </w:rPr>
        <w:t xml:space="preserve">ENTIDAD </w:t>
      </w:r>
      <w:r w:rsidRPr="00BE0235">
        <w:rPr>
          <w:rFonts w:ascii="Lucida Bright" w:hAnsi="Lucida Bright" w:cs="Arial"/>
          <w:sz w:val="19"/>
          <w:szCs w:val="19"/>
          <w:lang w:val="es-ES_tradnl" w:eastAsia="es-ES"/>
        </w:rPr>
        <w:t>llevará el control directo de vigencia de la misma bajo su responsabilidad, dicha garantía estará vigente hasta sesenta (60) días calendario adicionales al plazo de entrega  de los Bienes</w:t>
      </w:r>
      <w:r w:rsidRPr="00BE0235">
        <w:rPr>
          <w:rFonts w:ascii="Lucida Bright" w:hAnsi="Lucida Bright" w:cs="Arial"/>
          <w:b/>
          <w:sz w:val="19"/>
          <w:szCs w:val="19"/>
          <w:lang w:val="es-ES_tradnl" w:eastAsia="es-ES"/>
        </w:rPr>
        <w:t xml:space="preserve">, </w:t>
      </w:r>
      <w:r w:rsidRPr="00BE0235">
        <w:rPr>
          <w:rFonts w:ascii="Lucida Bright" w:hAnsi="Lucida Bright" w:cs="Arial"/>
          <w:sz w:val="19"/>
          <w:szCs w:val="19"/>
          <w:lang w:val="es-BO" w:eastAsia="es-ES"/>
        </w:rPr>
        <w:t xml:space="preserve">transcurrido este plazo, el </w:t>
      </w:r>
      <w:r w:rsidRPr="00BE0235">
        <w:rPr>
          <w:rFonts w:ascii="Lucida Bright" w:hAnsi="Lucida Bright" w:cs="Arial"/>
          <w:b/>
          <w:sz w:val="19"/>
          <w:szCs w:val="19"/>
          <w:lang w:val="es-BO" w:eastAsia="es-ES"/>
        </w:rPr>
        <w:t>PROVEEDOR</w:t>
      </w:r>
      <w:r w:rsidRPr="00BE0235">
        <w:rPr>
          <w:rFonts w:ascii="Lucida Bright" w:hAnsi="Lucida Bright" w:cs="Arial"/>
          <w:sz w:val="19"/>
          <w:szCs w:val="19"/>
          <w:lang w:val="es-BO" w:eastAsia="es-ES"/>
        </w:rPr>
        <w:t xml:space="preserve"> podrá gestionar ante la </w:t>
      </w:r>
      <w:r w:rsidRPr="00BE0235">
        <w:rPr>
          <w:rFonts w:ascii="Lucida Bright" w:hAnsi="Lucida Bright" w:cs="Arial"/>
          <w:b/>
          <w:sz w:val="19"/>
          <w:szCs w:val="19"/>
          <w:lang w:val="es-BO" w:eastAsia="es-ES"/>
        </w:rPr>
        <w:t>ENTIDAD</w:t>
      </w:r>
      <w:r w:rsidRPr="00BE0235">
        <w:rPr>
          <w:rFonts w:ascii="Lucida Bright" w:hAnsi="Lucida Bright" w:cs="Arial"/>
          <w:sz w:val="19"/>
          <w:szCs w:val="19"/>
          <w:lang w:val="es-BO" w:eastAsia="es-ES"/>
        </w:rPr>
        <w:t xml:space="preserve"> la devolución de la garantía.</w:t>
      </w:r>
    </w:p>
    <w:p w:rsidR="00BE0235" w:rsidRPr="00BE0235" w:rsidRDefault="00BE0235" w:rsidP="00BE0235">
      <w:pPr>
        <w:spacing w:before="120" w:after="120"/>
        <w:jc w:val="both"/>
        <w:rPr>
          <w:rFonts w:ascii="Lucida Bright" w:hAnsi="Lucida Bright" w:cs="Arial"/>
          <w:b/>
          <w:sz w:val="19"/>
          <w:szCs w:val="19"/>
          <w:lang w:val="es-BO" w:eastAsia="es-ES"/>
        </w:rPr>
      </w:pPr>
      <w:r w:rsidRPr="00BE0235">
        <w:rPr>
          <w:rFonts w:ascii="Lucida Bright" w:hAnsi="Lucida Bright" w:cs="Arial"/>
          <w:b/>
          <w:sz w:val="19"/>
          <w:szCs w:val="19"/>
          <w:lang w:val="es-BO" w:eastAsia="es-ES"/>
        </w:rPr>
        <w:t xml:space="preserve">12.2.- GARANTIA TECNICA: </w:t>
      </w:r>
      <w:r w:rsidRPr="00BE0235">
        <w:rPr>
          <w:rFonts w:ascii="Lucida Bright" w:hAnsi="Lucida Bright" w:cs="Arial"/>
          <w:b/>
          <w:sz w:val="19"/>
          <w:szCs w:val="19"/>
          <w:highlight w:val="yellow"/>
          <w:lang w:val="es-BO" w:eastAsia="es-ES"/>
        </w:rPr>
        <w:t>(conforme las especificaciones técnicas)</w:t>
      </w:r>
    </w:p>
    <w:p w:rsidR="00BE0235" w:rsidRPr="00BE0235" w:rsidRDefault="00BE0235" w:rsidP="004D3B82">
      <w:pPr>
        <w:numPr>
          <w:ilvl w:val="0"/>
          <w:numId w:val="59"/>
        </w:numPr>
        <w:autoSpaceDE w:val="0"/>
        <w:autoSpaceDN w:val="0"/>
        <w:adjustRightInd w:val="0"/>
        <w:ind w:left="714" w:hanging="357"/>
        <w:jc w:val="both"/>
        <w:rPr>
          <w:rFonts w:ascii="Lucida Bright" w:hAnsi="Lucida Bright" w:cs="Calibri"/>
          <w:sz w:val="19"/>
          <w:szCs w:val="19"/>
          <w:lang w:eastAsia="es-ES"/>
        </w:rPr>
      </w:pPr>
      <w:r w:rsidRPr="00BE0235">
        <w:rPr>
          <w:rFonts w:ascii="Lucida Bright" w:hAnsi="Lucida Bright" w:cs="Calibri"/>
          <w:b/>
          <w:bCs/>
          <w:sz w:val="19"/>
          <w:szCs w:val="19"/>
          <w:lang w:eastAsia="es-ES"/>
        </w:rPr>
        <w:t>Alcance de la garantía:</w:t>
      </w:r>
      <w:r w:rsidRPr="00BE0235">
        <w:rPr>
          <w:rFonts w:ascii="Lucida Bright" w:hAnsi="Lucida Bright" w:cs="Calibri"/>
          <w:sz w:val="19"/>
          <w:szCs w:val="19"/>
          <w:lang w:eastAsia="es-ES"/>
        </w:rPr>
        <w:t xml:space="preserve"> </w:t>
      </w:r>
      <w:proofErr w:type="spellStart"/>
      <w:r w:rsidRPr="00BE0235">
        <w:rPr>
          <w:rFonts w:ascii="Lucida Bright" w:hAnsi="Lucida Bright" w:cs="Calibri"/>
          <w:sz w:val="19"/>
          <w:szCs w:val="19"/>
          <w:lang w:eastAsia="es-ES"/>
        </w:rPr>
        <w:t>xxxxx</w:t>
      </w:r>
      <w:proofErr w:type="spellEnd"/>
    </w:p>
    <w:p w:rsidR="00BE0235" w:rsidRPr="00BE0235" w:rsidRDefault="00BE0235" w:rsidP="004D3B82">
      <w:pPr>
        <w:numPr>
          <w:ilvl w:val="0"/>
          <w:numId w:val="59"/>
        </w:numPr>
        <w:autoSpaceDE w:val="0"/>
        <w:autoSpaceDN w:val="0"/>
        <w:adjustRightInd w:val="0"/>
        <w:ind w:left="714" w:hanging="357"/>
        <w:jc w:val="both"/>
        <w:rPr>
          <w:rFonts w:ascii="Lucida Bright" w:hAnsi="Lucida Bright" w:cs="Calibri"/>
          <w:sz w:val="19"/>
          <w:szCs w:val="19"/>
          <w:lang w:eastAsia="es-ES"/>
        </w:rPr>
      </w:pPr>
      <w:r w:rsidRPr="00BE0235">
        <w:rPr>
          <w:rFonts w:ascii="Lucida Bright" w:hAnsi="Lucida Bright" w:cs="Calibri"/>
          <w:b/>
          <w:bCs/>
          <w:sz w:val="19"/>
          <w:szCs w:val="19"/>
          <w:lang w:eastAsia="es-ES"/>
        </w:rPr>
        <w:t>Período de garantía:</w:t>
      </w:r>
      <w:r w:rsidRPr="00BE0235">
        <w:rPr>
          <w:rFonts w:ascii="Lucida Bright" w:hAnsi="Lucida Bright" w:cs="Calibri"/>
          <w:sz w:val="19"/>
          <w:szCs w:val="19"/>
          <w:lang w:eastAsia="es-ES"/>
        </w:rPr>
        <w:t xml:space="preserve">   </w:t>
      </w:r>
      <w:proofErr w:type="spellStart"/>
      <w:r w:rsidRPr="00BE0235">
        <w:rPr>
          <w:rFonts w:ascii="Lucida Bright" w:hAnsi="Lucida Bright" w:cs="Calibri"/>
          <w:sz w:val="19"/>
          <w:szCs w:val="19"/>
          <w:lang w:eastAsia="es-ES"/>
        </w:rPr>
        <w:t>xxxxx</w:t>
      </w:r>
      <w:proofErr w:type="spellEnd"/>
    </w:p>
    <w:p w:rsidR="00BE0235" w:rsidRPr="00BE0235" w:rsidRDefault="00BE0235" w:rsidP="004D3B82">
      <w:pPr>
        <w:numPr>
          <w:ilvl w:val="0"/>
          <w:numId w:val="59"/>
        </w:numPr>
        <w:autoSpaceDE w:val="0"/>
        <w:autoSpaceDN w:val="0"/>
        <w:adjustRightInd w:val="0"/>
        <w:ind w:left="714" w:hanging="357"/>
        <w:jc w:val="both"/>
        <w:rPr>
          <w:rFonts w:ascii="Lucida Bright" w:hAnsi="Lucida Bright" w:cs="Calibri"/>
          <w:sz w:val="19"/>
          <w:szCs w:val="19"/>
          <w:lang w:eastAsia="es-ES"/>
        </w:rPr>
      </w:pPr>
      <w:r w:rsidRPr="00BE0235">
        <w:rPr>
          <w:rFonts w:ascii="Lucida Bright" w:hAnsi="Lucida Bright" w:cs="Calibri"/>
          <w:b/>
          <w:bCs/>
          <w:sz w:val="19"/>
          <w:szCs w:val="19"/>
          <w:lang w:eastAsia="es-ES"/>
        </w:rPr>
        <w:t>Inicio del cómputo del período de garantía:</w:t>
      </w:r>
      <w:r w:rsidRPr="00BE0235">
        <w:rPr>
          <w:rFonts w:ascii="Lucida Bright" w:hAnsi="Lucida Bright" w:cs="Calibri"/>
          <w:sz w:val="19"/>
          <w:szCs w:val="19"/>
          <w:lang w:eastAsia="es-ES"/>
        </w:rPr>
        <w:t xml:space="preserve"> </w:t>
      </w:r>
      <w:proofErr w:type="spellStart"/>
      <w:r w:rsidRPr="00BE0235">
        <w:rPr>
          <w:rFonts w:ascii="Lucida Bright" w:hAnsi="Lucida Bright" w:cs="Calibri"/>
          <w:sz w:val="19"/>
          <w:szCs w:val="19"/>
          <w:lang w:eastAsia="es-ES"/>
        </w:rPr>
        <w:t>xxxx</w:t>
      </w:r>
      <w:proofErr w:type="spellEnd"/>
      <w:r w:rsidRPr="00BE0235">
        <w:rPr>
          <w:rFonts w:ascii="Lucida Bright" w:hAnsi="Lucida Bright" w:cs="Calibri"/>
          <w:sz w:val="19"/>
          <w:szCs w:val="19"/>
          <w:lang w:eastAsia="es-ES"/>
        </w:rPr>
        <w:t xml:space="preserve">. </w:t>
      </w:r>
    </w:p>
    <w:p w:rsidR="00BE0235" w:rsidRPr="00BE0235" w:rsidRDefault="00BE0235" w:rsidP="00BE0235">
      <w:pPr>
        <w:autoSpaceDE w:val="0"/>
        <w:autoSpaceDN w:val="0"/>
        <w:adjustRightInd w:val="0"/>
        <w:spacing w:before="120" w:after="120"/>
        <w:jc w:val="both"/>
        <w:rPr>
          <w:rFonts w:ascii="Lucida Bright" w:hAnsi="Lucida Bright" w:cs="Calibri"/>
          <w:sz w:val="19"/>
          <w:szCs w:val="19"/>
          <w:lang w:eastAsia="es-ES"/>
        </w:rPr>
      </w:pPr>
      <w:r w:rsidRPr="00BE0235">
        <w:rPr>
          <w:rFonts w:ascii="Lucida Bright" w:hAnsi="Lucida Bright" w:cs="Calibri"/>
          <w:sz w:val="19"/>
          <w:szCs w:val="19"/>
          <w:lang w:eastAsia="es-ES"/>
        </w:rPr>
        <w:t xml:space="preserve">En caso de defectos el </w:t>
      </w:r>
      <w:r w:rsidRPr="00BE0235">
        <w:rPr>
          <w:rFonts w:ascii="Lucida Bright" w:hAnsi="Lucida Bright" w:cs="Calibri"/>
          <w:b/>
          <w:sz w:val="19"/>
          <w:szCs w:val="19"/>
          <w:lang w:eastAsia="es-ES"/>
        </w:rPr>
        <w:t>PROVEEDOR</w:t>
      </w:r>
      <w:r w:rsidRPr="00BE0235">
        <w:rPr>
          <w:rFonts w:ascii="Lucida Bright" w:hAnsi="Lucida Bright" w:cs="Calibri"/>
          <w:sz w:val="19"/>
          <w:szCs w:val="19"/>
          <w:lang w:eastAsia="es-ES"/>
        </w:rPr>
        <w:t xml:space="preserve"> deberá reponer el bien observado en un plazo máximo de quince (15) días calendario, asumiendo todos los gastos que correspondan. </w:t>
      </w:r>
    </w:p>
    <w:p w:rsidR="00BE0235" w:rsidRPr="00BE0235" w:rsidRDefault="00BE0235" w:rsidP="00BE0235">
      <w:pPr>
        <w:spacing w:before="120" w:after="120"/>
        <w:jc w:val="both"/>
        <w:rPr>
          <w:rFonts w:ascii="Lucida Bright" w:hAnsi="Lucida Bright" w:cs="Arial"/>
          <w:b/>
          <w:sz w:val="19"/>
          <w:szCs w:val="19"/>
          <w:u w:val="single"/>
          <w:lang w:val="es-ES_tradnl" w:eastAsia="es-ES"/>
        </w:rPr>
      </w:pPr>
      <w:r w:rsidRPr="00BE0235">
        <w:rPr>
          <w:rFonts w:ascii="Lucida Bright" w:hAnsi="Lucida Bright" w:cs="Arial"/>
          <w:b/>
          <w:sz w:val="19"/>
          <w:szCs w:val="19"/>
          <w:u w:val="single"/>
          <w:lang w:eastAsia="es-ES"/>
        </w:rPr>
        <w:lastRenderedPageBreak/>
        <w:t>CLÁUSULA</w:t>
      </w:r>
      <w:r w:rsidRPr="00BE0235">
        <w:rPr>
          <w:rFonts w:ascii="Lucida Bright" w:hAnsi="Lucida Bright" w:cs="Arial"/>
          <w:b/>
          <w:sz w:val="19"/>
          <w:szCs w:val="19"/>
          <w:u w:val="single"/>
          <w:lang w:val="es-ES_tradnl" w:eastAsia="es-ES"/>
        </w:rPr>
        <w:t xml:space="preserve"> DÉCIMA TERCERA.- (MOROSIDAD Y SUS PENALIDADES) </w:t>
      </w:r>
      <w:r w:rsidRPr="00BE0235">
        <w:rPr>
          <w:rFonts w:ascii="Lucida Bright" w:hAnsi="Lucida Bright" w:cs="Arial"/>
          <w:b/>
          <w:sz w:val="19"/>
          <w:szCs w:val="19"/>
          <w:highlight w:val="yellow"/>
          <w:u w:val="single"/>
          <w:lang w:val="es-ES_tradnl" w:eastAsia="es-ES"/>
        </w:rPr>
        <w:t>(conforme las especificaciones técnicas)</w:t>
      </w:r>
    </w:p>
    <w:p w:rsidR="00BE0235" w:rsidRPr="00BE0235" w:rsidRDefault="00BE0235" w:rsidP="00BE0235">
      <w:pPr>
        <w:autoSpaceDE w:val="0"/>
        <w:autoSpaceDN w:val="0"/>
        <w:jc w:val="both"/>
        <w:rPr>
          <w:rFonts w:ascii="Lucida Bright" w:hAnsi="Lucida Bright" w:cs="Calibri"/>
          <w:sz w:val="19"/>
          <w:szCs w:val="19"/>
          <w:lang w:eastAsia="es-ES"/>
        </w:rPr>
      </w:pPr>
      <w:r w:rsidRPr="00BE0235">
        <w:rPr>
          <w:rFonts w:ascii="Lucida Bright" w:hAnsi="Lucida Bright" w:cs="Arial"/>
          <w:sz w:val="19"/>
          <w:szCs w:val="19"/>
          <w:lang w:val="es-ES_tradnl" w:eastAsia="es-ES"/>
        </w:rPr>
        <w:t xml:space="preserve">Queda convenido entre las Partes, que el </w:t>
      </w:r>
      <w:r w:rsidRPr="00BE0235">
        <w:rPr>
          <w:rFonts w:ascii="Lucida Bright" w:hAnsi="Lucida Bright" w:cs="Arial"/>
          <w:b/>
          <w:sz w:val="19"/>
          <w:szCs w:val="19"/>
          <w:lang w:val="es-ES_tradnl" w:eastAsia="es-ES"/>
        </w:rPr>
        <w:t xml:space="preserve">PROVEEDOR </w:t>
      </w:r>
      <w:r w:rsidRPr="00BE0235">
        <w:rPr>
          <w:rFonts w:ascii="Lucida Bright" w:hAnsi="Lucida Bright" w:cs="Arial"/>
          <w:sz w:val="19"/>
          <w:szCs w:val="19"/>
          <w:lang w:val="es-ES_tradnl" w:eastAsia="es-ES"/>
        </w:rPr>
        <w:t xml:space="preserve">se obliga a cumplir con lo estipulado la cláusula (Vigencia y plazo del Contrato), caso contrario la </w:t>
      </w:r>
      <w:r w:rsidRPr="00BE0235">
        <w:rPr>
          <w:rFonts w:ascii="Lucida Bright" w:hAnsi="Lucida Bright" w:cs="Arial"/>
          <w:b/>
          <w:sz w:val="19"/>
          <w:szCs w:val="19"/>
          <w:lang w:val="es-ES_tradnl" w:eastAsia="es-ES"/>
        </w:rPr>
        <w:t>ENTIDAD</w:t>
      </w:r>
      <w:r w:rsidRPr="00BE0235">
        <w:rPr>
          <w:rFonts w:ascii="Lucida Bright" w:hAnsi="Lucida Bright" w:cs="Arial"/>
          <w:sz w:val="19"/>
          <w:szCs w:val="19"/>
          <w:lang w:val="es-ES_tradnl" w:eastAsia="es-ES"/>
        </w:rPr>
        <w:t xml:space="preserve"> aplicará una multa del</w:t>
      </w:r>
      <w:r w:rsidRPr="00BE0235">
        <w:rPr>
          <w:rFonts w:ascii="Lucida Bright" w:hAnsi="Lucida Bright" w:cs="Calibri"/>
          <w:sz w:val="19"/>
          <w:szCs w:val="19"/>
          <w:lang w:eastAsia="es-ES"/>
        </w:rPr>
        <w:t xml:space="preserve"> uno por ciento (1%) por cada día calendario de retraso computable a partir del primer día vencido, sobre el importe de facturación de la entrega del ítem que hubiera incurrido en la falta. </w:t>
      </w:r>
    </w:p>
    <w:p w:rsidR="00BE0235" w:rsidRPr="00BE0235" w:rsidRDefault="00BE0235" w:rsidP="00BE0235">
      <w:pPr>
        <w:spacing w:before="120" w:after="120"/>
        <w:jc w:val="both"/>
        <w:rPr>
          <w:rFonts w:ascii="Lucida Bright" w:hAnsi="Lucida Bright" w:cs="Arial"/>
          <w:sz w:val="19"/>
          <w:szCs w:val="19"/>
          <w:lang w:val="es-ES_tradnl" w:eastAsia="es-ES"/>
        </w:rPr>
      </w:pPr>
      <w:r w:rsidRPr="00BE0235">
        <w:rPr>
          <w:rFonts w:ascii="Lucida Bright" w:hAnsi="Lucida Bright" w:cs="Arial"/>
          <w:sz w:val="19"/>
          <w:szCs w:val="19"/>
          <w:lang w:val="es-ES_tradnl" w:eastAsia="es-ES"/>
        </w:rPr>
        <w:t xml:space="preserve">De establecer la </w:t>
      </w:r>
      <w:r w:rsidRPr="00BE0235">
        <w:rPr>
          <w:rFonts w:ascii="Lucida Bright" w:hAnsi="Lucida Bright" w:cs="Arial"/>
          <w:b/>
          <w:sz w:val="19"/>
          <w:szCs w:val="19"/>
          <w:lang w:val="es-ES_tradnl" w:eastAsia="es-ES"/>
        </w:rPr>
        <w:t>ENTIDAD</w:t>
      </w:r>
      <w:r w:rsidRPr="00BE0235">
        <w:rPr>
          <w:rFonts w:ascii="Lucida Bright" w:hAnsi="Lucida Bright" w:cs="Arial"/>
          <w:sz w:val="19"/>
          <w:szCs w:val="19"/>
          <w:lang w:val="es-ES_tradnl" w:eastAsia="es-ES"/>
        </w:rPr>
        <w:t xml:space="preserve"> que por la aplicación de multas por mora se ha llegado al límite del 10% (diez por ciento) del monto total del Contrato, la </w:t>
      </w:r>
      <w:r w:rsidRPr="00BE0235">
        <w:rPr>
          <w:rFonts w:ascii="Lucida Bright" w:hAnsi="Lucida Bright" w:cs="Arial"/>
          <w:b/>
          <w:sz w:val="19"/>
          <w:szCs w:val="19"/>
          <w:lang w:val="es-ES_tradnl" w:eastAsia="es-ES"/>
        </w:rPr>
        <w:t>ENTIDAD</w:t>
      </w:r>
      <w:r w:rsidRPr="00BE0235">
        <w:rPr>
          <w:rFonts w:ascii="Lucida Bright" w:hAnsi="Lucida Bright" w:cs="Arial"/>
          <w:sz w:val="19"/>
          <w:szCs w:val="19"/>
          <w:lang w:val="es-ES_tradnl" w:eastAsia="es-ES"/>
        </w:rPr>
        <w:t xml:space="preserve"> podrá iniciar el proceso de resolución del Contrato, conforme a lo estipulado en la cláusula (Terminación del Contrato).</w:t>
      </w:r>
    </w:p>
    <w:p w:rsidR="00BE0235" w:rsidRPr="00BE0235" w:rsidRDefault="00BE0235" w:rsidP="00BE0235">
      <w:pPr>
        <w:spacing w:before="120" w:after="120"/>
        <w:jc w:val="both"/>
        <w:rPr>
          <w:rFonts w:ascii="Lucida Bright" w:hAnsi="Lucida Bright" w:cs="Arial"/>
          <w:sz w:val="19"/>
          <w:szCs w:val="19"/>
          <w:lang w:eastAsia="es-ES"/>
        </w:rPr>
      </w:pPr>
      <w:r w:rsidRPr="00BE0235">
        <w:rPr>
          <w:rFonts w:ascii="Lucida Bright" w:hAnsi="Lucida Bright" w:cs="Arial"/>
          <w:sz w:val="19"/>
          <w:szCs w:val="19"/>
          <w:lang w:eastAsia="es-ES"/>
        </w:rPr>
        <w:t xml:space="preserve">De establecer </w:t>
      </w:r>
      <w:r w:rsidRPr="00BE0235">
        <w:rPr>
          <w:rFonts w:ascii="Lucida Bright" w:hAnsi="Lucida Bright" w:cs="Arial"/>
          <w:sz w:val="19"/>
          <w:szCs w:val="19"/>
          <w:lang w:val="es-ES_tradnl" w:eastAsia="es-ES"/>
        </w:rPr>
        <w:t xml:space="preserve">la </w:t>
      </w:r>
      <w:r w:rsidRPr="00BE0235">
        <w:rPr>
          <w:rFonts w:ascii="Lucida Bright" w:hAnsi="Lucida Bright" w:cs="Arial"/>
          <w:b/>
          <w:sz w:val="19"/>
          <w:szCs w:val="19"/>
          <w:lang w:val="es-ES_tradnl" w:eastAsia="es-ES"/>
        </w:rPr>
        <w:t>ENTIDAD</w:t>
      </w:r>
      <w:r w:rsidRPr="00BE0235">
        <w:rPr>
          <w:rFonts w:ascii="Lucida Bright" w:hAnsi="Lucida Bright" w:cs="Arial"/>
          <w:sz w:val="19"/>
          <w:szCs w:val="19"/>
          <w:lang w:eastAsia="es-ES"/>
        </w:rPr>
        <w:t xml:space="preserve"> que por la aplicación de multas por mora se ha llegado al límite del 20% (veinte por ciento) del monto total del Contrato, la </w:t>
      </w:r>
      <w:r w:rsidRPr="00BE0235">
        <w:rPr>
          <w:rFonts w:ascii="Lucida Bright" w:hAnsi="Lucida Bright" w:cs="Arial"/>
          <w:b/>
          <w:sz w:val="19"/>
          <w:szCs w:val="19"/>
          <w:lang w:eastAsia="es-ES"/>
        </w:rPr>
        <w:t>ENTIDAD</w:t>
      </w:r>
      <w:r w:rsidRPr="00BE0235">
        <w:rPr>
          <w:rFonts w:ascii="Lucida Bright" w:hAnsi="Lucida Bright" w:cs="Arial"/>
          <w:sz w:val="19"/>
          <w:szCs w:val="19"/>
          <w:lang w:eastAsia="es-ES"/>
        </w:rPr>
        <w:t xml:space="preserve"> deberá iniciar el proceso de resolución del Contrato, conforme a lo estipulado en la cláusula (Terminación del Contrato).</w:t>
      </w:r>
    </w:p>
    <w:p w:rsidR="00BE0235" w:rsidRPr="00BE0235" w:rsidRDefault="00BE0235" w:rsidP="00BE0235">
      <w:pPr>
        <w:spacing w:before="120"/>
        <w:jc w:val="both"/>
        <w:rPr>
          <w:rFonts w:ascii="Lucida Bright" w:hAnsi="Lucida Bright" w:cs="Arial"/>
          <w:sz w:val="19"/>
          <w:szCs w:val="19"/>
          <w:lang w:eastAsia="es-ES"/>
        </w:rPr>
      </w:pPr>
      <w:r w:rsidRPr="00BE0235">
        <w:rPr>
          <w:rFonts w:ascii="Lucida Bright" w:hAnsi="Lucida Bright" w:cs="Arial"/>
          <w:sz w:val="19"/>
          <w:szCs w:val="19"/>
          <w:lang w:eastAsia="es-ES"/>
        </w:rPr>
        <w:t xml:space="preserve">Las multas serán cobradas mediante descuentos establecidos expresamente por la </w:t>
      </w:r>
      <w:r w:rsidRPr="00BE0235">
        <w:rPr>
          <w:rFonts w:ascii="Lucida Bright" w:hAnsi="Lucida Bright" w:cs="Arial"/>
          <w:b/>
          <w:bCs/>
          <w:sz w:val="19"/>
          <w:szCs w:val="19"/>
          <w:lang w:eastAsia="es-ES"/>
        </w:rPr>
        <w:t>ENTIDAD</w:t>
      </w:r>
      <w:r w:rsidRPr="00BE0235">
        <w:rPr>
          <w:rFonts w:ascii="Lucida Bright" w:hAnsi="Lucida Bright" w:cs="Arial"/>
          <w:sz w:val="19"/>
          <w:szCs w:val="19"/>
          <w:lang w:eastAsia="es-ES"/>
        </w:rPr>
        <w:t>,</w:t>
      </w:r>
      <w:r w:rsidRPr="00BE0235">
        <w:rPr>
          <w:rFonts w:ascii="Lucida Bright" w:hAnsi="Lucida Bright" w:cs="Arial"/>
          <w:sz w:val="19"/>
          <w:szCs w:val="19"/>
          <w:lang w:val="es-ES_tradnl" w:eastAsia="es-ES"/>
        </w:rPr>
        <w:t xml:space="preserve"> con base en el informe de Conformidad documentado</w:t>
      </w:r>
      <w:r w:rsidRPr="00BE0235">
        <w:rPr>
          <w:rFonts w:ascii="Lucida Bright" w:hAnsi="Lucida Bright" w:cs="Arial"/>
          <w:sz w:val="19"/>
          <w:szCs w:val="19"/>
          <w:lang w:eastAsia="es-ES"/>
        </w:rPr>
        <w:t xml:space="preserve"> de los pagos, sin perjuicio de que </w:t>
      </w:r>
      <w:r w:rsidRPr="00BE0235">
        <w:rPr>
          <w:rFonts w:ascii="Lucida Bright" w:hAnsi="Lucida Bright" w:cs="Arial"/>
          <w:sz w:val="19"/>
          <w:szCs w:val="19"/>
          <w:lang w:val="es-ES_tradnl" w:eastAsia="es-ES"/>
        </w:rPr>
        <w:t xml:space="preserve">la </w:t>
      </w:r>
      <w:r w:rsidRPr="00BE0235">
        <w:rPr>
          <w:rFonts w:ascii="Lucida Bright" w:hAnsi="Lucida Bright" w:cs="Arial"/>
          <w:b/>
          <w:sz w:val="19"/>
          <w:szCs w:val="19"/>
          <w:lang w:val="es-ES_tradnl" w:eastAsia="es-ES"/>
        </w:rPr>
        <w:t>ENTIDAD</w:t>
      </w:r>
      <w:r w:rsidRPr="00BE0235">
        <w:rPr>
          <w:rFonts w:ascii="Lucida Bright" w:hAnsi="Lucida Bright" w:cs="Arial"/>
          <w:sz w:val="19"/>
          <w:szCs w:val="19"/>
          <w:lang w:eastAsia="es-ES"/>
        </w:rPr>
        <w:t>ejecute la garantía de cumplimiento de Contrato y gestione el resarcimiento de daños y perjuicios por medio de la jurisdicción coactiva fiscal por la naturaleza del Contrato, conforme lo establecido en el Artículo 47 de la Ley N° 1178.</w:t>
      </w:r>
    </w:p>
    <w:p w:rsidR="00BE0235" w:rsidRPr="00BE0235" w:rsidRDefault="00BE0235" w:rsidP="00BE0235">
      <w:pPr>
        <w:spacing w:before="120"/>
        <w:jc w:val="both"/>
        <w:rPr>
          <w:rFonts w:ascii="Lucida Bright" w:hAnsi="Lucida Bright" w:cs="Arial"/>
          <w:b/>
          <w:sz w:val="19"/>
          <w:szCs w:val="19"/>
          <w:u w:val="single"/>
          <w:lang w:val="es-ES_tradnl" w:eastAsia="es-ES"/>
        </w:rPr>
      </w:pPr>
      <w:r w:rsidRPr="00BE0235">
        <w:rPr>
          <w:rFonts w:ascii="Lucida Bright" w:hAnsi="Lucida Bright" w:cs="Arial"/>
          <w:b/>
          <w:sz w:val="19"/>
          <w:szCs w:val="19"/>
          <w:u w:val="single"/>
          <w:lang w:eastAsia="es-ES"/>
        </w:rPr>
        <w:t>CLÁUSULA DÉCIMA CUARTA.- (NOTIFICACIONES)</w:t>
      </w:r>
    </w:p>
    <w:p w:rsidR="00BE0235" w:rsidRPr="00BE0235" w:rsidRDefault="00BE0235" w:rsidP="00BE0235">
      <w:pPr>
        <w:widowControl w:val="0"/>
        <w:numPr>
          <w:ilvl w:val="1"/>
          <w:numId w:val="0"/>
        </w:numPr>
        <w:tabs>
          <w:tab w:val="num" w:pos="284"/>
        </w:tabs>
        <w:spacing w:before="120" w:after="120"/>
        <w:ind w:left="709" w:hanging="720"/>
        <w:jc w:val="both"/>
        <w:rPr>
          <w:rFonts w:ascii="Lucida Bright" w:hAnsi="Lucida Bright" w:cs="Arial"/>
          <w:sz w:val="19"/>
          <w:szCs w:val="19"/>
          <w:lang w:eastAsia="es-ES"/>
        </w:rPr>
      </w:pPr>
      <w:r w:rsidRPr="00BE0235">
        <w:rPr>
          <w:rFonts w:ascii="Lucida Bright" w:hAnsi="Lucida Bright" w:cs="Arial"/>
          <w:b/>
          <w:sz w:val="19"/>
          <w:szCs w:val="19"/>
          <w:lang w:val="es-ES_tradnl" w:eastAsia="es-ES"/>
        </w:rPr>
        <w:t>14.1</w:t>
      </w:r>
      <w:r w:rsidRPr="00BE0235">
        <w:rPr>
          <w:rFonts w:ascii="Lucida Bright" w:hAnsi="Lucida Bright" w:cs="Arial"/>
          <w:sz w:val="19"/>
          <w:szCs w:val="19"/>
          <w:lang w:val="es-ES_tradnl" w:eastAsia="es-ES"/>
        </w:rPr>
        <w:tab/>
      </w:r>
      <w:r w:rsidRPr="00BE0235">
        <w:rPr>
          <w:rFonts w:ascii="Lucida Bright" w:hAnsi="Lucida Bright" w:cs="Arial"/>
          <w:sz w:val="19"/>
          <w:szCs w:val="19"/>
          <w:lang w:eastAsia="es-ES"/>
        </w:rPr>
        <w:t xml:space="preserve">Las notificaciones que se cursen entre las Partes relacionadas con la administración, seguimiento y ejecución a los asuntos operativos contemplados en este Contrato, tendrán validez siempre que se envíen mediante nota por escrito, entrega personal, correo electrónico (e-mail), facsímile, fax u otro medio de comunicación que deje constancia documental escrita con confirmación en forma directa, a las direcciones y personas de contacto que se indican a continuación: </w:t>
      </w:r>
    </w:p>
    <w:tbl>
      <w:tblPr>
        <w:tblW w:w="8572" w:type="dxa"/>
        <w:tblInd w:w="779" w:type="dxa"/>
        <w:tblLayout w:type="fixed"/>
        <w:tblCellMar>
          <w:left w:w="70" w:type="dxa"/>
          <w:right w:w="70" w:type="dxa"/>
        </w:tblCellMar>
        <w:tblLook w:val="0000" w:firstRow="0" w:lastRow="0" w:firstColumn="0" w:lastColumn="0" w:noHBand="0" w:noVBand="0"/>
      </w:tblPr>
      <w:tblGrid>
        <w:gridCol w:w="4511"/>
        <w:gridCol w:w="4061"/>
      </w:tblGrid>
      <w:tr w:rsidR="00BE0235" w:rsidRPr="00BE0235" w:rsidTr="00AC1A4D">
        <w:trPr>
          <w:trHeight w:val="237"/>
        </w:trPr>
        <w:tc>
          <w:tcPr>
            <w:tcW w:w="4511" w:type="dxa"/>
            <w:tcBorders>
              <w:top w:val="single" w:sz="4" w:space="0" w:color="auto"/>
              <w:left w:val="single" w:sz="4" w:space="0" w:color="auto"/>
              <w:bottom w:val="single" w:sz="4" w:space="0" w:color="auto"/>
              <w:right w:val="single" w:sz="4" w:space="0" w:color="auto"/>
            </w:tcBorders>
          </w:tcPr>
          <w:p w:rsidR="00BE0235" w:rsidRPr="00BE0235" w:rsidRDefault="00BE0235" w:rsidP="00BE0235">
            <w:pPr>
              <w:widowControl w:val="0"/>
              <w:ind w:left="180" w:hanging="180"/>
              <w:jc w:val="center"/>
              <w:rPr>
                <w:rFonts w:ascii="Lucida Bright" w:hAnsi="Lucida Bright" w:cs="Arial"/>
                <w:b/>
                <w:sz w:val="16"/>
                <w:szCs w:val="16"/>
                <w:highlight w:val="yellow"/>
                <w:lang w:val="es-ES_tradnl" w:eastAsia="es-ES"/>
              </w:rPr>
            </w:pPr>
            <w:r w:rsidRPr="00BE0235">
              <w:rPr>
                <w:rFonts w:ascii="Lucida Bright" w:hAnsi="Lucida Bright" w:cs="Arial"/>
                <w:b/>
                <w:sz w:val="16"/>
                <w:szCs w:val="16"/>
                <w:lang w:val="es-ES_tradnl" w:eastAsia="es-ES"/>
              </w:rPr>
              <w:t xml:space="preserve">ENTIDAD </w:t>
            </w:r>
          </w:p>
        </w:tc>
        <w:tc>
          <w:tcPr>
            <w:tcW w:w="4061" w:type="dxa"/>
            <w:tcBorders>
              <w:top w:val="single" w:sz="4" w:space="0" w:color="auto"/>
              <w:left w:val="single" w:sz="4" w:space="0" w:color="auto"/>
              <w:bottom w:val="single" w:sz="4" w:space="0" w:color="auto"/>
              <w:right w:val="single" w:sz="4" w:space="0" w:color="auto"/>
            </w:tcBorders>
          </w:tcPr>
          <w:p w:rsidR="00BE0235" w:rsidRPr="00BE0235" w:rsidRDefault="00BE0235" w:rsidP="00BE0235">
            <w:pPr>
              <w:widowControl w:val="0"/>
              <w:ind w:left="180" w:hanging="180"/>
              <w:jc w:val="center"/>
              <w:rPr>
                <w:rFonts w:ascii="Lucida Bright" w:hAnsi="Lucida Bright" w:cs="Arial"/>
                <w:b/>
                <w:sz w:val="16"/>
                <w:szCs w:val="16"/>
                <w:lang w:val="es-ES_tradnl" w:eastAsia="es-ES"/>
              </w:rPr>
            </w:pPr>
            <w:r w:rsidRPr="00BE0235">
              <w:rPr>
                <w:rFonts w:ascii="Lucida Bright" w:hAnsi="Lucida Bright" w:cs="Arial"/>
                <w:b/>
                <w:sz w:val="16"/>
                <w:szCs w:val="16"/>
                <w:lang w:val="es-ES_tradnl" w:eastAsia="es-ES"/>
              </w:rPr>
              <w:t>PROVEEDOR</w:t>
            </w:r>
          </w:p>
        </w:tc>
      </w:tr>
      <w:tr w:rsidR="00BE0235" w:rsidRPr="00BE0235" w:rsidTr="00AC1A4D">
        <w:trPr>
          <w:trHeight w:val="1383"/>
        </w:trPr>
        <w:tc>
          <w:tcPr>
            <w:tcW w:w="4511" w:type="dxa"/>
            <w:tcBorders>
              <w:top w:val="single" w:sz="4" w:space="0" w:color="auto"/>
              <w:left w:val="single" w:sz="4" w:space="0" w:color="auto"/>
              <w:bottom w:val="single" w:sz="4" w:space="0" w:color="auto"/>
              <w:right w:val="single" w:sz="4" w:space="0" w:color="auto"/>
            </w:tcBorders>
          </w:tcPr>
          <w:p w:rsidR="00BE0235" w:rsidRPr="00BE0235" w:rsidRDefault="00BE0235" w:rsidP="00BE0235">
            <w:pPr>
              <w:widowControl w:val="0"/>
              <w:jc w:val="both"/>
              <w:rPr>
                <w:rFonts w:ascii="Lucida Bright" w:hAnsi="Lucida Bright" w:cs="Arial"/>
                <w:sz w:val="16"/>
                <w:szCs w:val="16"/>
                <w:lang w:val="es-ES_tradnl" w:eastAsia="es-ES"/>
              </w:rPr>
            </w:pPr>
            <w:r w:rsidRPr="00BE0235">
              <w:rPr>
                <w:rFonts w:ascii="Lucida Bright" w:hAnsi="Lucida Bright" w:cs="Arial"/>
                <w:b/>
                <w:sz w:val="16"/>
                <w:szCs w:val="16"/>
                <w:lang w:val="es-ES_tradnl" w:eastAsia="es-ES"/>
              </w:rPr>
              <w:t>Domicilio:</w:t>
            </w:r>
            <w:r w:rsidRPr="00BE0235">
              <w:rPr>
                <w:rFonts w:ascii="Lucida Bright" w:hAnsi="Lucida Bright" w:cs="Arial"/>
                <w:sz w:val="16"/>
                <w:szCs w:val="16"/>
                <w:lang w:val="es-ES_tradnl" w:eastAsia="es-ES"/>
              </w:rPr>
              <w:t xml:space="preserve"> </w:t>
            </w:r>
          </w:p>
          <w:p w:rsidR="00BE0235" w:rsidRPr="00BE0235" w:rsidRDefault="00BE0235" w:rsidP="00BE0235">
            <w:pPr>
              <w:widowControl w:val="0"/>
              <w:ind w:left="180" w:hanging="180"/>
              <w:jc w:val="both"/>
              <w:rPr>
                <w:rFonts w:ascii="Lucida Bright" w:hAnsi="Lucida Bright" w:cs="Arial"/>
                <w:sz w:val="16"/>
                <w:szCs w:val="16"/>
                <w:lang w:val="es-BO" w:eastAsia="es-ES"/>
              </w:rPr>
            </w:pPr>
            <w:r w:rsidRPr="00BE0235">
              <w:rPr>
                <w:rFonts w:ascii="Lucida Bright" w:hAnsi="Lucida Bright" w:cs="Arial"/>
                <w:b/>
                <w:sz w:val="16"/>
                <w:szCs w:val="16"/>
                <w:lang w:val="es-BO" w:eastAsia="es-ES"/>
              </w:rPr>
              <w:t>N° Telf.:</w:t>
            </w:r>
            <w:r w:rsidRPr="00BE0235">
              <w:rPr>
                <w:rFonts w:ascii="Lucida Bright" w:hAnsi="Lucida Bright" w:cs="Arial"/>
                <w:sz w:val="16"/>
                <w:szCs w:val="16"/>
                <w:lang w:val="es-BO" w:eastAsia="es-ES"/>
              </w:rPr>
              <w:t xml:space="preserve"> </w:t>
            </w:r>
          </w:p>
          <w:p w:rsidR="00BE0235" w:rsidRPr="00BE0235" w:rsidRDefault="00BE0235" w:rsidP="00BE0235">
            <w:pPr>
              <w:widowControl w:val="0"/>
              <w:ind w:left="180" w:hanging="180"/>
              <w:jc w:val="both"/>
              <w:rPr>
                <w:rFonts w:ascii="Lucida Bright" w:hAnsi="Lucida Bright" w:cs="Arial"/>
                <w:sz w:val="16"/>
                <w:szCs w:val="16"/>
                <w:lang w:val="es-BO" w:eastAsia="es-ES"/>
              </w:rPr>
            </w:pPr>
            <w:r w:rsidRPr="00BE0235">
              <w:rPr>
                <w:rFonts w:ascii="Lucida Bright" w:hAnsi="Lucida Bright" w:cs="Arial"/>
                <w:b/>
                <w:sz w:val="16"/>
                <w:szCs w:val="16"/>
                <w:lang w:val="es-BO" w:eastAsia="es-ES"/>
              </w:rPr>
              <w:t>N° Cel.:</w:t>
            </w:r>
            <w:r w:rsidRPr="00BE0235">
              <w:rPr>
                <w:rFonts w:ascii="Lucida Bright" w:hAnsi="Lucida Bright" w:cs="Arial"/>
                <w:sz w:val="16"/>
                <w:szCs w:val="16"/>
                <w:lang w:val="es-BO" w:eastAsia="es-ES"/>
              </w:rPr>
              <w:t xml:space="preserve"> </w:t>
            </w:r>
          </w:p>
          <w:p w:rsidR="00BE0235" w:rsidRPr="00BE0235" w:rsidRDefault="00BE0235" w:rsidP="00BE0235">
            <w:pPr>
              <w:widowControl w:val="0"/>
              <w:ind w:left="180" w:hanging="180"/>
              <w:jc w:val="both"/>
              <w:rPr>
                <w:rFonts w:ascii="Lucida Bright" w:hAnsi="Lucida Bright" w:cs="Arial"/>
                <w:sz w:val="16"/>
                <w:szCs w:val="16"/>
                <w:lang w:val="es-BO" w:eastAsia="es-ES"/>
              </w:rPr>
            </w:pPr>
            <w:r w:rsidRPr="00BE0235">
              <w:rPr>
                <w:rFonts w:ascii="Lucida Bright" w:hAnsi="Lucida Bright" w:cs="Arial"/>
                <w:b/>
                <w:sz w:val="16"/>
                <w:szCs w:val="16"/>
                <w:lang w:val="es-BO" w:eastAsia="es-ES"/>
              </w:rPr>
              <w:t>E-mail:</w:t>
            </w:r>
            <w:r w:rsidRPr="00BE0235">
              <w:rPr>
                <w:rFonts w:ascii="Lucida Bright" w:hAnsi="Lucida Bright" w:cs="Arial"/>
                <w:sz w:val="16"/>
                <w:szCs w:val="16"/>
                <w:lang w:val="es-BO" w:eastAsia="es-ES"/>
              </w:rPr>
              <w:t xml:space="preserve"> </w:t>
            </w:r>
          </w:p>
          <w:p w:rsidR="00BE0235" w:rsidRPr="00BE0235" w:rsidRDefault="00BE0235" w:rsidP="00BE0235">
            <w:pPr>
              <w:widowControl w:val="0"/>
              <w:ind w:left="180" w:hanging="180"/>
              <w:jc w:val="both"/>
              <w:rPr>
                <w:rFonts w:ascii="Lucida Bright" w:hAnsi="Lucida Bright" w:cs="Arial"/>
                <w:sz w:val="16"/>
                <w:szCs w:val="16"/>
                <w:lang w:val="es-BO" w:eastAsia="es-ES"/>
              </w:rPr>
            </w:pPr>
            <w:proofErr w:type="spellStart"/>
            <w:r w:rsidRPr="00BE0235">
              <w:rPr>
                <w:rFonts w:ascii="Lucida Bright" w:hAnsi="Lucida Bright" w:cs="Arial"/>
                <w:b/>
                <w:sz w:val="16"/>
                <w:szCs w:val="16"/>
                <w:lang w:val="es-BO" w:eastAsia="es-ES"/>
              </w:rPr>
              <w:t>Attn</w:t>
            </w:r>
            <w:proofErr w:type="spellEnd"/>
            <w:r w:rsidRPr="00BE0235">
              <w:rPr>
                <w:rFonts w:ascii="Lucida Bright" w:hAnsi="Lucida Bright" w:cs="Arial"/>
                <w:b/>
                <w:sz w:val="16"/>
                <w:szCs w:val="16"/>
                <w:lang w:val="es-BO" w:eastAsia="es-ES"/>
              </w:rPr>
              <w:t>.:</w:t>
            </w:r>
            <w:r w:rsidRPr="00BE0235">
              <w:rPr>
                <w:rFonts w:ascii="Lucida Bright" w:hAnsi="Lucida Bright" w:cs="Arial"/>
                <w:sz w:val="16"/>
                <w:szCs w:val="16"/>
                <w:lang w:val="es-BO" w:eastAsia="es-ES"/>
              </w:rPr>
              <w:t xml:space="preserve"> </w:t>
            </w:r>
          </w:p>
          <w:p w:rsidR="00BE0235" w:rsidRPr="00BE0235" w:rsidRDefault="00BE0235" w:rsidP="00BE0235">
            <w:pPr>
              <w:widowControl w:val="0"/>
              <w:ind w:left="180" w:hanging="180"/>
              <w:jc w:val="both"/>
              <w:rPr>
                <w:rFonts w:ascii="Lucida Bright" w:hAnsi="Lucida Bright" w:cs="Arial"/>
                <w:sz w:val="16"/>
                <w:szCs w:val="16"/>
                <w:highlight w:val="yellow"/>
                <w:lang w:val="es-ES_tradnl" w:eastAsia="es-ES"/>
              </w:rPr>
            </w:pPr>
            <w:r w:rsidRPr="00BE0235">
              <w:rPr>
                <w:rFonts w:ascii="Lucida Bright" w:hAnsi="Lucida Bright" w:cs="Arial"/>
                <w:sz w:val="16"/>
                <w:szCs w:val="16"/>
                <w:lang w:val="es-ES_tradnl" w:eastAsia="es-ES"/>
              </w:rPr>
              <w:t>xxx  – Bolivia</w:t>
            </w:r>
          </w:p>
        </w:tc>
        <w:tc>
          <w:tcPr>
            <w:tcW w:w="4061" w:type="dxa"/>
            <w:tcBorders>
              <w:top w:val="single" w:sz="4" w:space="0" w:color="auto"/>
              <w:left w:val="single" w:sz="4" w:space="0" w:color="auto"/>
              <w:bottom w:val="single" w:sz="4" w:space="0" w:color="auto"/>
              <w:right w:val="single" w:sz="4" w:space="0" w:color="auto"/>
            </w:tcBorders>
          </w:tcPr>
          <w:p w:rsidR="00BE0235" w:rsidRPr="00BE0235" w:rsidRDefault="00BE0235" w:rsidP="00BE0235">
            <w:pPr>
              <w:widowControl w:val="0"/>
              <w:ind w:hanging="45"/>
              <w:jc w:val="both"/>
              <w:rPr>
                <w:rFonts w:ascii="Lucida Bright" w:hAnsi="Lucida Bright" w:cs="Arial"/>
                <w:sz w:val="16"/>
                <w:szCs w:val="16"/>
                <w:lang w:val="es-ES_tradnl" w:eastAsia="es-ES"/>
              </w:rPr>
            </w:pPr>
            <w:r w:rsidRPr="00BE0235">
              <w:rPr>
                <w:rFonts w:ascii="Lucida Bright" w:hAnsi="Lucida Bright" w:cs="Arial"/>
                <w:b/>
                <w:sz w:val="16"/>
                <w:szCs w:val="16"/>
                <w:lang w:val="es-ES_tradnl" w:eastAsia="es-ES"/>
              </w:rPr>
              <w:t>Domicilio:</w:t>
            </w:r>
            <w:r w:rsidRPr="00BE0235">
              <w:rPr>
                <w:rFonts w:ascii="Lucida Bright" w:hAnsi="Lucida Bright" w:cs="Arial"/>
                <w:sz w:val="16"/>
                <w:szCs w:val="16"/>
                <w:lang w:val="es-ES_tradnl" w:eastAsia="es-ES"/>
              </w:rPr>
              <w:t xml:space="preserve">  </w:t>
            </w:r>
            <w:proofErr w:type="spellStart"/>
            <w:r w:rsidRPr="00BE0235">
              <w:rPr>
                <w:rFonts w:ascii="Lucida Bright" w:hAnsi="Lucida Bright" w:cs="Arial"/>
                <w:sz w:val="16"/>
                <w:szCs w:val="16"/>
                <w:lang w:val="es-ES_tradnl" w:eastAsia="es-ES"/>
              </w:rPr>
              <w:t>xxxxx</w:t>
            </w:r>
            <w:proofErr w:type="spellEnd"/>
          </w:p>
          <w:p w:rsidR="00BE0235" w:rsidRPr="00BE0235" w:rsidRDefault="00BE0235" w:rsidP="00BE0235">
            <w:pPr>
              <w:widowControl w:val="0"/>
              <w:ind w:left="180" w:hanging="180"/>
              <w:jc w:val="both"/>
              <w:rPr>
                <w:rFonts w:ascii="Lucida Bright" w:hAnsi="Lucida Bright" w:cs="Arial"/>
                <w:sz w:val="16"/>
                <w:szCs w:val="16"/>
                <w:lang w:val="es-BO" w:eastAsia="es-ES"/>
              </w:rPr>
            </w:pPr>
            <w:r w:rsidRPr="00BE0235">
              <w:rPr>
                <w:rFonts w:ascii="Lucida Bright" w:hAnsi="Lucida Bright" w:cs="Arial"/>
                <w:b/>
                <w:sz w:val="16"/>
                <w:szCs w:val="16"/>
                <w:lang w:val="es-BO" w:eastAsia="es-ES"/>
              </w:rPr>
              <w:t>N° Telf.:</w:t>
            </w:r>
            <w:r w:rsidRPr="00BE0235">
              <w:rPr>
                <w:rFonts w:ascii="Lucida Bright" w:hAnsi="Lucida Bright" w:cs="Arial"/>
                <w:sz w:val="16"/>
                <w:szCs w:val="16"/>
                <w:lang w:val="es-BO" w:eastAsia="es-ES"/>
              </w:rPr>
              <w:t xml:space="preserve"> </w:t>
            </w:r>
            <w:proofErr w:type="spellStart"/>
            <w:r w:rsidRPr="00BE0235">
              <w:rPr>
                <w:rFonts w:ascii="Lucida Bright" w:hAnsi="Lucida Bright" w:cs="Arial"/>
                <w:sz w:val="16"/>
                <w:szCs w:val="16"/>
                <w:lang w:val="es-BO" w:eastAsia="es-ES"/>
              </w:rPr>
              <w:t>xxxxx</w:t>
            </w:r>
            <w:proofErr w:type="spellEnd"/>
          </w:p>
          <w:p w:rsidR="00BE0235" w:rsidRPr="00BE0235" w:rsidRDefault="00BE0235" w:rsidP="00BE0235">
            <w:pPr>
              <w:autoSpaceDE w:val="0"/>
              <w:autoSpaceDN w:val="0"/>
              <w:adjustRightInd w:val="0"/>
              <w:ind w:left="180" w:hanging="180"/>
              <w:rPr>
                <w:rFonts w:ascii="Lucida Bright" w:hAnsi="Lucida Bright" w:cs="Arial"/>
                <w:sz w:val="16"/>
                <w:szCs w:val="16"/>
                <w:lang w:val="es-BO" w:eastAsia="es-ES"/>
              </w:rPr>
            </w:pPr>
            <w:r w:rsidRPr="00BE0235">
              <w:rPr>
                <w:rFonts w:ascii="Lucida Bright" w:hAnsi="Lucida Bright" w:cs="Arial"/>
                <w:b/>
                <w:sz w:val="16"/>
                <w:szCs w:val="16"/>
                <w:lang w:val="es-BO" w:eastAsia="es-ES"/>
              </w:rPr>
              <w:t xml:space="preserve">E-mail: </w:t>
            </w:r>
            <w:proofErr w:type="spellStart"/>
            <w:r w:rsidRPr="00BE0235">
              <w:rPr>
                <w:rFonts w:ascii="Lucida Bright" w:hAnsi="Lucida Bright" w:cs="Arial"/>
                <w:b/>
                <w:sz w:val="16"/>
                <w:szCs w:val="16"/>
                <w:lang w:val="es-BO" w:eastAsia="es-ES"/>
              </w:rPr>
              <w:t>xxxxx</w:t>
            </w:r>
            <w:proofErr w:type="spellEnd"/>
          </w:p>
          <w:p w:rsidR="00BE0235" w:rsidRPr="00BE0235" w:rsidRDefault="00BE0235" w:rsidP="00BE0235">
            <w:pPr>
              <w:autoSpaceDE w:val="0"/>
              <w:autoSpaceDN w:val="0"/>
              <w:adjustRightInd w:val="0"/>
              <w:ind w:left="180" w:hanging="180"/>
              <w:rPr>
                <w:rFonts w:ascii="Lucida Bright" w:hAnsi="Lucida Bright" w:cs="Arial"/>
                <w:sz w:val="16"/>
                <w:szCs w:val="16"/>
                <w:lang w:val="es-BO" w:eastAsia="es-ES"/>
              </w:rPr>
            </w:pPr>
            <w:proofErr w:type="spellStart"/>
            <w:r w:rsidRPr="00BE0235">
              <w:rPr>
                <w:rFonts w:ascii="Lucida Bright" w:hAnsi="Lucida Bright" w:cs="Arial"/>
                <w:b/>
                <w:sz w:val="16"/>
                <w:szCs w:val="16"/>
                <w:lang w:val="es-BO" w:eastAsia="es-ES"/>
              </w:rPr>
              <w:t>Attn</w:t>
            </w:r>
            <w:proofErr w:type="spellEnd"/>
            <w:r w:rsidRPr="00BE0235">
              <w:rPr>
                <w:rFonts w:ascii="Lucida Bright" w:hAnsi="Lucida Bright" w:cs="Arial"/>
                <w:b/>
                <w:sz w:val="16"/>
                <w:szCs w:val="16"/>
                <w:lang w:val="es-BO" w:eastAsia="es-ES"/>
              </w:rPr>
              <w:t>.:</w:t>
            </w:r>
            <w:r w:rsidRPr="00BE0235">
              <w:rPr>
                <w:rFonts w:ascii="Lucida Bright" w:hAnsi="Lucida Bright" w:cs="Arial"/>
                <w:sz w:val="16"/>
                <w:szCs w:val="16"/>
                <w:lang w:val="es-BO" w:eastAsia="es-ES"/>
              </w:rPr>
              <w:t xml:space="preserve"> </w:t>
            </w:r>
            <w:proofErr w:type="spellStart"/>
            <w:r w:rsidRPr="00BE0235">
              <w:rPr>
                <w:rFonts w:ascii="Lucida Bright" w:hAnsi="Lucida Bright" w:cs="Arial"/>
                <w:sz w:val="16"/>
                <w:szCs w:val="16"/>
                <w:lang w:val="es-BO" w:eastAsia="es-ES"/>
              </w:rPr>
              <w:t>xxxxxx</w:t>
            </w:r>
            <w:proofErr w:type="spellEnd"/>
          </w:p>
          <w:p w:rsidR="00BE0235" w:rsidRPr="00BE0235" w:rsidRDefault="00BE0235" w:rsidP="00BE0235">
            <w:pPr>
              <w:autoSpaceDE w:val="0"/>
              <w:autoSpaceDN w:val="0"/>
              <w:adjustRightInd w:val="0"/>
              <w:ind w:left="180" w:hanging="180"/>
              <w:rPr>
                <w:rFonts w:ascii="Lucida Bright" w:hAnsi="Lucida Bright" w:cs="Arial"/>
                <w:sz w:val="16"/>
                <w:szCs w:val="16"/>
                <w:lang w:val="es-ES_tradnl" w:eastAsia="es-ES"/>
              </w:rPr>
            </w:pPr>
          </w:p>
          <w:p w:rsidR="00BE0235" w:rsidRPr="00BE0235" w:rsidRDefault="00BE0235" w:rsidP="00BE0235">
            <w:pPr>
              <w:autoSpaceDE w:val="0"/>
              <w:autoSpaceDN w:val="0"/>
              <w:adjustRightInd w:val="0"/>
              <w:ind w:left="180" w:hanging="180"/>
              <w:rPr>
                <w:rFonts w:ascii="Lucida Bright" w:hAnsi="Lucida Bright" w:cs="Arial"/>
                <w:sz w:val="16"/>
                <w:szCs w:val="16"/>
                <w:lang w:val="es-ES_tradnl" w:eastAsia="es-ES"/>
              </w:rPr>
            </w:pPr>
            <w:proofErr w:type="spellStart"/>
            <w:r w:rsidRPr="00BE0235">
              <w:rPr>
                <w:rFonts w:ascii="Lucida Bright" w:hAnsi="Lucida Bright" w:cs="Arial"/>
                <w:sz w:val="16"/>
                <w:szCs w:val="16"/>
                <w:lang w:val="es-ES_tradnl" w:eastAsia="es-ES"/>
              </w:rPr>
              <w:t>xxxxx</w:t>
            </w:r>
            <w:proofErr w:type="spellEnd"/>
            <w:r w:rsidRPr="00BE0235">
              <w:rPr>
                <w:rFonts w:ascii="Lucida Bright" w:hAnsi="Lucida Bright" w:cs="Arial"/>
                <w:sz w:val="16"/>
                <w:szCs w:val="16"/>
                <w:lang w:val="es-ES_tradnl" w:eastAsia="es-ES"/>
              </w:rPr>
              <w:t xml:space="preserve"> – Bolivia</w:t>
            </w:r>
          </w:p>
        </w:tc>
      </w:tr>
    </w:tbl>
    <w:p w:rsidR="00BE0235" w:rsidRPr="00BE0235" w:rsidRDefault="00BE0235" w:rsidP="00BE0235">
      <w:pPr>
        <w:widowControl w:val="0"/>
        <w:tabs>
          <w:tab w:val="num" w:pos="720"/>
        </w:tabs>
        <w:spacing w:before="120"/>
        <w:ind w:left="720" w:hanging="720"/>
        <w:jc w:val="both"/>
        <w:rPr>
          <w:rFonts w:ascii="Lucida Bright" w:hAnsi="Lucida Bright" w:cs="Arial"/>
          <w:bCs/>
          <w:sz w:val="19"/>
          <w:szCs w:val="19"/>
          <w:lang w:eastAsia="es-ES"/>
        </w:rPr>
      </w:pPr>
      <w:r w:rsidRPr="00BE0235">
        <w:rPr>
          <w:rFonts w:ascii="Lucida Bright" w:hAnsi="Lucida Bright" w:cs="Arial"/>
          <w:b/>
          <w:sz w:val="19"/>
          <w:szCs w:val="19"/>
          <w:lang w:val="es-ES_tradnl" w:eastAsia="es-ES"/>
        </w:rPr>
        <w:t>14.2</w:t>
      </w:r>
      <w:r w:rsidRPr="00BE0235">
        <w:rPr>
          <w:rFonts w:ascii="Lucida Bright" w:hAnsi="Lucida Bright" w:cs="Arial"/>
          <w:sz w:val="19"/>
          <w:szCs w:val="19"/>
          <w:lang w:val="es-ES_tradnl" w:eastAsia="es-ES"/>
        </w:rPr>
        <w:tab/>
      </w:r>
      <w:r w:rsidRPr="00BE0235">
        <w:rPr>
          <w:rFonts w:ascii="Lucida Bright" w:hAnsi="Lucida Bright" w:cs="Arial"/>
          <w:bCs/>
          <w:sz w:val="19"/>
          <w:szCs w:val="19"/>
          <w:lang w:eastAsia="es-ES"/>
        </w:rPr>
        <w:t>Cualquier comunicación o notificación que tengan que darse las Partes bajo este Contrato y que no estén referidas a su administración, seguimiento y ejecución a los asuntos operativos, será enviada al domicilio que se hace constar en la cláusula (Partes contratantes) del presente Contrato.</w:t>
      </w:r>
    </w:p>
    <w:p w:rsidR="00BE0235" w:rsidRPr="00BE0235" w:rsidRDefault="00BE0235" w:rsidP="00BE0235">
      <w:pPr>
        <w:widowControl w:val="0"/>
        <w:tabs>
          <w:tab w:val="num" w:pos="720"/>
        </w:tabs>
        <w:spacing w:before="120"/>
        <w:ind w:left="720" w:hanging="720"/>
        <w:jc w:val="both"/>
        <w:rPr>
          <w:rFonts w:ascii="Lucida Bright" w:hAnsi="Lucida Bright" w:cs="Arial"/>
          <w:bCs/>
          <w:sz w:val="19"/>
          <w:szCs w:val="19"/>
          <w:lang w:eastAsia="es-ES"/>
        </w:rPr>
      </w:pPr>
      <w:r w:rsidRPr="00BE0235">
        <w:rPr>
          <w:rFonts w:ascii="Lucida Bright" w:hAnsi="Lucida Bright" w:cs="Arial"/>
          <w:b/>
          <w:sz w:val="19"/>
          <w:szCs w:val="19"/>
          <w:lang w:val="es-ES_tradnl" w:eastAsia="es-ES"/>
        </w:rPr>
        <w:t>14.3</w:t>
      </w:r>
      <w:r w:rsidRPr="00BE0235">
        <w:rPr>
          <w:rFonts w:ascii="Lucida Bright" w:hAnsi="Lucida Bright" w:cs="Arial"/>
          <w:b/>
          <w:sz w:val="19"/>
          <w:szCs w:val="19"/>
          <w:lang w:val="es-ES_tradnl" w:eastAsia="es-ES"/>
        </w:rPr>
        <w:tab/>
      </w:r>
      <w:r w:rsidRPr="00BE0235">
        <w:rPr>
          <w:rFonts w:ascii="Lucida Bright" w:hAnsi="Lucida Bright" w:cs="Arial"/>
          <w:bCs/>
          <w:sz w:val="19"/>
          <w:szCs w:val="19"/>
          <w:lang w:eastAsia="es-ES"/>
        </w:rPr>
        <w:t>Toda notificación o comunicación del presente Contrato se considerará recibida en la fecha y hora en que se haya realizado.</w:t>
      </w:r>
    </w:p>
    <w:p w:rsidR="00BE0235" w:rsidRPr="00BE0235" w:rsidRDefault="00BE0235" w:rsidP="00BE0235">
      <w:pPr>
        <w:widowControl w:val="0"/>
        <w:tabs>
          <w:tab w:val="num" w:pos="720"/>
        </w:tabs>
        <w:spacing w:before="120"/>
        <w:ind w:left="720" w:hanging="720"/>
        <w:jc w:val="both"/>
        <w:rPr>
          <w:rFonts w:ascii="Lucida Bright" w:hAnsi="Lucida Bright" w:cs="Arial"/>
          <w:b/>
          <w:sz w:val="19"/>
          <w:szCs w:val="19"/>
          <w:lang w:val="es-ES_tradnl" w:eastAsia="es-ES"/>
        </w:rPr>
      </w:pPr>
      <w:r w:rsidRPr="00BE0235">
        <w:rPr>
          <w:rFonts w:ascii="Lucida Bright" w:hAnsi="Lucida Bright" w:cs="Arial"/>
          <w:b/>
          <w:sz w:val="19"/>
          <w:szCs w:val="19"/>
          <w:lang w:val="es-ES_tradnl" w:eastAsia="es-ES"/>
        </w:rPr>
        <w:t>14.4</w:t>
      </w:r>
      <w:r w:rsidRPr="00BE0235">
        <w:rPr>
          <w:rFonts w:ascii="Lucida Bright" w:hAnsi="Lucida Bright" w:cs="Arial"/>
          <w:b/>
          <w:sz w:val="19"/>
          <w:szCs w:val="19"/>
          <w:lang w:val="es-ES_tradnl" w:eastAsia="es-ES"/>
        </w:rPr>
        <w:tab/>
      </w:r>
      <w:r w:rsidRPr="00BE0235">
        <w:rPr>
          <w:rFonts w:ascii="Lucida Bright" w:hAnsi="Lucida Bright" w:cs="Arial"/>
          <w:sz w:val="19"/>
          <w:szCs w:val="19"/>
          <w:lang w:eastAsia="es-ES"/>
        </w:rPr>
        <w:t>Cuando cualquiera de las Partes, cambiare de domicilio, dirección postal, número fax, correo electrónico o persona de contacto, deberá notificar a la otra Parte, por escrito, por lo menos con tres (3) días de anticipación a la fecha efectiva del cambio.</w:t>
      </w:r>
    </w:p>
    <w:p w:rsidR="00BE0235" w:rsidRPr="00BE0235" w:rsidRDefault="00BE0235" w:rsidP="00BE0235">
      <w:pPr>
        <w:widowControl w:val="0"/>
        <w:tabs>
          <w:tab w:val="num" w:pos="567"/>
        </w:tabs>
        <w:spacing w:before="120"/>
        <w:ind w:left="705" w:hanging="705"/>
        <w:jc w:val="both"/>
        <w:rPr>
          <w:rFonts w:ascii="Lucida Bright" w:hAnsi="Lucida Bright" w:cs="Arial"/>
          <w:bCs/>
          <w:sz w:val="19"/>
          <w:szCs w:val="19"/>
          <w:lang w:eastAsia="es-ES"/>
        </w:rPr>
      </w:pPr>
      <w:r w:rsidRPr="00BE0235">
        <w:rPr>
          <w:rFonts w:ascii="Lucida Bright" w:hAnsi="Lucida Bright" w:cs="Arial"/>
          <w:b/>
          <w:sz w:val="19"/>
          <w:szCs w:val="19"/>
          <w:lang w:val="es-ES_tradnl" w:eastAsia="es-ES"/>
        </w:rPr>
        <w:t>14.5</w:t>
      </w:r>
      <w:r w:rsidRPr="00BE0235">
        <w:rPr>
          <w:rFonts w:ascii="Lucida Bright" w:hAnsi="Lucida Bright" w:cs="Arial"/>
          <w:sz w:val="19"/>
          <w:szCs w:val="19"/>
          <w:lang w:val="es-ES_tradnl" w:eastAsia="es-ES"/>
        </w:rPr>
        <w:tab/>
      </w:r>
      <w:r w:rsidRPr="00BE0235">
        <w:rPr>
          <w:rFonts w:ascii="Lucida Bright" w:hAnsi="Lucida Bright" w:cs="Arial"/>
          <w:sz w:val="19"/>
          <w:szCs w:val="19"/>
          <w:lang w:val="es-ES_tradnl" w:eastAsia="es-ES"/>
        </w:rPr>
        <w:tab/>
      </w:r>
      <w:r w:rsidRPr="00BE0235">
        <w:rPr>
          <w:rFonts w:ascii="Lucida Bright" w:hAnsi="Lucida Bright" w:cs="Arial"/>
          <w:bCs/>
          <w:sz w:val="19"/>
          <w:szCs w:val="19"/>
          <w:lang w:eastAsia="es-ES"/>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BE0235" w:rsidRPr="00BE0235" w:rsidRDefault="00BE0235" w:rsidP="00BE0235">
      <w:pPr>
        <w:spacing w:before="120" w:after="120"/>
        <w:jc w:val="both"/>
        <w:rPr>
          <w:rFonts w:ascii="Lucida Bright" w:hAnsi="Lucida Bright" w:cs="Arial"/>
          <w:b/>
          <w:sz w:val="19"/>
          <w:szCs w:val="19"/>
          <w:u w:val="single"/>
          <w:lang w:val="es-ES_tradnl" w:eastAsia="es-ES"/>
        </w:rPr>
      </w:pPr>
      <w:r w:rsidRPr="00BE0235">
        <w:rPr>
          <w:rFonts w:ascii="Lucida Bright" w:hAnsi="Lucida Bright" w:cs="Arial"/>
          <w:b/>
          <w:sz w:val="19"/>
          <w:szCs w:val="19"/>
          <w:u w:val="single"/>
          <w:lang w:eastAsia="es-ES"/>
        </w:rPr>
        <w:t>CLÁUSULA</w:t>
      </w:r>
      <w:r w:rsidRPr="00BE0235">
        <w:rPr>
          <w:rFonts w:ascii="Lucida Bright" w:hAnsi="Lucida Bright" w:cs="Arial"/>
          <w:b/>
          <w:sz w:val="19"/>
          <w:szCs w:val="19"/>
          <w:u w:val="single"/>
          <w:lang w:val="es-ES_tradnl" w:eastAsia="es-ES"/>
        </w:rPr>
        <w:t xml:space="preserve"> DÉCIMA QUINTA.- (RECEPCIÓN Y VERIFICACIÓN)</w:t>
      </w:r>
    </w:p>
    <w:p w:rsidR="00BE0235" w:rsidRPr="00BE0235" w:rsidRDefault="00BE0235" w:rsidP="00BE0235">
      <w:pPr>
        <w:spacing w:before="120" w:after="120"/>
        <w:jc w:val="both"/>
        <w:rPr>
          <w:rFonts w:ascii="Lucida Bright" w:hAnsi="Lucida Bright" w:cs="Arial"/>
          <w:sz w:val="19"/>
          <w:szCs w:val="19"/>
          <w:lang w:val="es-ES_tradnl" w:eastAsia="es-ES"/>
        </w:rPr>
      </w:pPr>
      <w:r w:rsidRPr="00BE0235">
        <w:rPr>
          <w:rFonts w:ascii="Lucida Bright" w:hAnsi="Lucida Bright" w:cs="Arial"/>
          <w:sz w:val="19"/>
          <w:szCs w:val="19"/>
          <w:lang w:val="es-ES_tradnl" w:eastAsia="es-ES"/>
        </w:rPr>
        <w:t xml:space="preserve">El Comité de Recepción, conjuntamente con un representante debidamente acreditado del </w:t>
      </w:r>
      <w:r w:rsidRPr="00BE0235">
        <w:rPr>
          <w:rFonts w:ascii="Lucida Bright" w:hAnsi="Lucida Bright" w:cs="Arial"/>
          <w:b/>
          <w:sz w:val="19"/>
          <w:szCs w:val="19"/>
          <w:lang w:val="es-ES_tradnl" w:eastAsia="es-ES"/>
        </w:rPr>
        <w:t>PROVEEDOR</w:t>
      </w:r>
      <w:r w:rsidRPr="00BE0235">
        <w:rPr>
          <w:rFonts w:ascii="Lucida Bright" w:hAnsi="Lucida Bright" w:cs="Arial"/>
          <w:sz w:val="19"/>
          <w:szCs w:val="19"/>
          <w:lang w:val="es-ES_tradnl" w:eastAsia="es-ES"/>
        </w:rPr>
        <w:t xml:space="preserve">, tendrá la función de efectuar la recepción de los Bienes, previa conformidad de la </w:t>
      </w:r>
      <w:r w:rsidRPr="00BE0235">
        <w:rPr>
          <w:rFonts w:ascii="Lucida Bright" w:hAnsi="Lucida Bright" w:cs="Arial"/>
          <w:b/>
          <w:sz w:val="19"/>
          <w:szCs w:val="19"/>
          <w:lang w:val="es-ES_tradnl" w:eastAsia="es-ES"/>
        </w:rPr>
        <w:t>ENTIDAD</w:t>
      </w:r>
      <w:r w:rsidRPr="00BE0235">
        <w:rPr>
          <w:rFonts w:ascii="Lucida Bright" w:hAnsi="Lucida Bright" w:cs="Arial"/>
          <w:sz w:val="19"/>
          <w:szCs w:val="19"/>
          <w:lang w:val="es-ES_tradnl" w:eastAsia="es-ES"/>
        </w:rPr>
        <w:t xml:space="preserve"> elaborándose un acta de recepción en la cual se identifique la cantidad recibida y el cumplimiento de las especificaciones técnicas. </w:t>
      </w:r>
    </w:p>
    <w:p w:rsidR="00BE0235" w:rsidRPr="00BE0235" w:rsidRDefault="00BE0235" w:rsidP="00BE0235">
      <w:pPr>
        <w:spacing w:before="120" w:after="120"/>
        <w:jc w:val="both"/>
        <w:rPr>
          <w:rFonts w:ascii="Lucida Bright" w:hAnsi="Lucida Bright" w:cs="Arial"/>
          <w:sz w:val="19"/>
          <w:szCs w:val="19"/>
          <w:lang w:val="es-ES_tradnl" w:eastAsia="es-ES"/>
        </w:rPr>
      </w:pPr>
      <w:r w:rsidRPr="00BE0235">
        <w:rPr>
          <w:rFonts w:ascii="Lucida Bright" w:hAnsi="Lucida Bright" w:cs="Arial"/>
          <w:sz w:val="19"/>
          <w:szCs w:val="19"/>
          <w:lang w:val="es-ES_tradnl" w:eastAsia="es-ES"/>
        </w:rPr>
        <w:lastRenderedPageBreak/>
        <w:t xml:space="preserve">Si se encontraran defectos o daños en los Bienes, no se procederá a la emisión del acta de recepción en tanto el </w:t>
      </w:r>
      <w:r w:rsidRPr="00BE0235">
        <w:rPr>
          <w:rFonts w:ascii="Lucida Bright" w:hAnsi="Lucida Bright" w:cs="Arial"/>
          <w:b/>
          <w:sz w:val="19"/>
          <w:szCs w:val="19"/>
          <w:lang w:val="es-ES_tradnl" w:eastAsia="es-ES"/>
        </w:rPr>
        <w:t xml:space="preserve">PROVEEDOR </w:t>
      </w:r>
      <w:r w:rsidRPr="00BE0235">
        <w:rPr>
          <w:rFonts w:ascii="Lucida Bright" w:hAnsi="Lucida Bright" w:cs="Arial"/>
          <w:sz w:val="19"/>
          <w:szCs w:val="19"/>
          <w:lang w:val="es-ES_tradnl" w:eastAsia="es-ES"/>
        </w:rPr>
        <w:t xml:space="preserve">no subsane lo observado. El </w:t>
      </w:r>
      <w:r w:rsidRPr="00BE0235">
        <w:rPr>
          <w:rFonts w:ascii="Lucida Bright" w:hAnsi="Lucida Bright" w:cs="Arial"/>
          <w:b/>
          <w:sz w:val="19"/>
          <w:szCs w:val="19"/>
          <w:lang w:val="es-ES_tradnl" w:eastAsia="es-ES"/>
        </w:rPr>
        <w:t>PROVEEDOR</w:t>
      </w:r>
      <w:r w:rsidRPr="00BE0235">
        <w:rPr>
          <w:rFonts w:ascii="Lucida Bright" w:hAnsi="Lucida Bright" w:cs="Arial"/>
          <w:sz w:val="19"/>
          <w:szCs w:val="19"/>
          <w:lang w:val="es-ES_tradnl" w:eastAsia="es-ES"/>
        </w:rPr>
        <w:t xml:space="preserve"> deberá reemplazar los Bienes observados, por otros de iguales o mejores características en el plazo que determine la Unidad Solicitante, corriendo por su cuenta el transporte y lo que conlleve realizar el cambio. </w:t>
      </w:r>
    </w:p>
    <w:p w:rsidR="00BE0235" w:rsidRPr="00BE0235" w:rsidRDefault="00BE0235" w:rsidP="00BE0235">
      <w:pPr>
        <w:spacing w:before="120" w:after="120"/>
        <w:jc w:val="both"/>
        <w:rPr>
          <w:rFonts w:ascii="Lucida Bright" w:hAnsi="Lucida Bright" w:cs="Arial"/>
          <w:sz w:val="19"/>
          <w:szCs w:val="19"/>
          <w:lang w:val="es-ES_tradnl" w:eastAsia="es-ES"/>
        </w:rPr>
      </w:pPr>
      <w:r w:rsidRPr="00BE0235">
        <w:rPr>
          <w:rFonts w:ascii="Lucida Bright" w:hAnsi="Lucida Bright" w:cs="Arial"/>
          <w:sz w:val="19"/>
          <w:szCs w:val="19"/>
          <w:lang w:val="es-ES_tradnl" w:eastAsia="es-ES"/>
        </w:rPr>
        <w:t xml:space="preserve">La entrega de los Bienes se realizara en coordinación con el Comité de Recepción y representantes acreditados del </w:t>
      </w:r>
      <w:r w:rsidRPr="00BE0235">
        <w:rPr>
          <w:rFonts w:ascii="Lucida Bright" w:hAnsi="Lucida Bright" w:cs="Arial"/>
          <w:b/>
          <w:sz w:val="19"/>
          <w:szCs w:val="19"/>
          <w:lang w:val="es-ES_tradnl" w:eastAsia="es-ES"/>
        </w:rPr>
        <w:t>PROVEEDOR</w:t>
      </w:r>
      <w:r w:rsidRPr="00BE0235">
        <w:rPr>
          <w:rFonts w:ascii="Lucida Bright" w:hAnsi="Lucida Bright" w:cs="Arial"/>
          <w:sz w:val="19"/>
          <w:szCs w:val="19"/>
          <w:lang w:val="es-ES_tradnl" w:eastAsia="es-ES"/>
        </w:rPr>
        <w:t xml:space="preserve"> de acuerdo a los alcances de las especificaciones técnicas.</w:t>
      </w:r>
    </w:p>
    <w:p w:rsidR="00BE0235" w:rsidRPr="00BE0235" w:rsidRDefault="00BE0235" w:rsidP="00BE0235">
      <w:pPr>
        <w:spacing w:before="120" w:after="120"/>
        <w:jc w:val="both"/>
        <w:rPr>
          <w:rFonts w:ascii="Lucida Bright" w:hAnsi="Lucida Bright" w:cs="Arial"/>
          <w:b/>
          <w:sz w:val="19"/>
          <w:szCs w:val="19"/>
          <w:u w:val="single"/>
          <w:lang w:val="es-ES_tradnl" w:eastAsia="es-ES"/>
        </w:rPr>
      </w:pPr>
      <w:r w:rsidRPr="00BE0235">
        <w:rPr>
          <w:rFonts w:ascii="Lucida Bright" w:hAnsi="Lucida Bright" w:cs="Arial"/>
          <w:b/>
          <w:sz w:val="19"/>
          <w:szCs w:val="19"/>
          <w:u w:val="single"/>
          <w:lang w:eastAsia="es-ES"/>
        </w:rPr>
        <w:t>CLÁUSULA</w:t>
      </w:r>
      <w:r w:rsidRPr="00BE0235">
        <w:rPr>
          <w:rFonts w:ascii="Lucida Bright" w:hAnsi="Lucida Bright" w:cs="Arial"/>
          <w:b/>
          <w:sz w:val="19"/>
          <w:szCs w:val="19"/>
          <w:u w:val="single"/>
          <w:lang w:val="es-ES_tradnl" w:eastAsia="es-ES"/>
        </w:rPr>
        <w:t xml:space="preserve"> DÉCIMA SEXTA.- (RESPONSABILIDADES Y OBLIGACIONES DEL PROVEEDOR)</w:t>
      </w:r>
    </w:p>
    <w:p w:rsidR="00BE0235" w:rsidRPr="00BE0235" w:rsidRDefault="00BE0235" w:rsidP="00BE0235">
      <w:pPr>
        <w:spacing w:before="120" w:after="120"/>
        <w:jc w:val="both"/>
        <w:rPr>
          <w:rFonts w:ascii="Lucida Bright" w:hAnsi="Lucida Bright" w:cs="Arial"/>
          <w:sz w:val="19"/>
          <w:szCs w:val="19"/>
          <w:lang w:val="es-ES_tradnl" w:eastAsia="es-ES"/>
        </w:rPr>
      </w:pPr>
      <w:r w:rsidRPr="00BE0235">
        <w:rPr>
          <w:rFonts w:ascii="Lucida Bright" w:hAnsi="Lucida Bright" w:cs="Arial"/>
          <w:sz w:val="19"/>
          <w:szCs w:val="19"/>
          <w:lang w:val="es-ES_tradnl" w:eastAsia="es-ES"/>
        </w:rPr>
        <w:t xml:space="preserve">El </w:t>
      </w:r>
      <w:r w:rsidRPr="00BE0235">
        <w:rPr>
          <w:rFonts w:ascii="Lucida Bright" w:hAnsi="Lucida Bright" w:cs="Arial"/>
          <w:b/>
          <w:sz w:val="19"/>
          <w:szCs w:val="19"/>
          <w:lang w:val="es-ES_tradnl" w:eastAsia="es-ES"/>
        </w:rPr>
        <w:t>PROVEEDOR</w:t>
      </w:r>
      <w:r w:rsidRPr="00BE0235">
        <w:rPr>
          <w:rFonts w:ascii="Lucida Bright" w:hAnsi="Lucida Bright" w:cs="Arial"/>
          <w:sz w:val="19"/>
          <w:szCs w:val="19"/>
          <w:lang w:val="es-ES_tradnl" w:eastAsia="es-ES"/>
        </w:rPr>
        <w:t xml:space="preserve"> se compromete a cumplir con las siguientes responsabilidades y obligaciones, que son de carácter enunciativo y no limitativo:</w:t>
      </w:r>
    </w:p>
    <w:p w:rsidR="00BE0235" w:rsidRPr="00BE0235" w:rsidRDefault="00BE0235" w:rsidP="004D3B82">
      <w:pPr>
        <w:numPr>
          <w:ilvl w:val="0"/>
          <w:numId w:val="60"/>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BE0235">
        <w:rPr>
          <w:rFonts w:ascii="Lucida Bright" w:hAnsi="Lucida Bright" w:cs="Arial"/>
          <w:sz w:val="19"/>
          <w:szCs w:val="19"/>
          <w:lang w:val="es-ES_tradnl" w:eastAsia="es-ES"/>
        </w:rPr>
        <w:t xml:space="preserve">Cumplir con lo establecido en el presente Contrato. </w:t>
      </w:r>
    </w:p>
    <w:p w:rsidR="00BE0235" w:rsidRPr="00BE0235" w:rsidRDefault="00BE0235" w:rsidP="004D3B82">
      <w:pPr>
        <w:numPr>
          <w:ilvl w:val="0"/>
          <w:numId w:val="60"/>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BE0235">
        <w:rPr>
          <w:rFonts w:ascii="Lucida Bright" w:hAnsi="Lucida Bright" w:cs="Arial"/>
          <w:sz w:val="19"/>
          <w:szCs w:val="19"/>
          <w:lang w:val="es-ES_tradnl" w:eastAsia="es-ES"/>
        </w:rPr>
        <w:t xml:space="preserve">Cumplir con la provisión de los Bienes a favor de la </w:t>
      </w:r>
      <w:r w:rsidRPr="00BE0235">
        <w:rPr>
          <w:rFonts w:ascii="Lucida Bright" w:hAnsi="Lucida Bright" w:cs="Arial"/>
          <w:b/>
          <w:sz w:val="19"/>
          <w:szCs w:val="19"/>
          <w:lang w:val="es-ES_tradnl" w:eastAsia="es-ES"/>
        </w:rPr>
        <w:t>ENTIDAD</w:t>
      </w:r>
      <w:r w:rsidRPr="00BE0235">
        <w:rPr>
          <w:rFonts w:ascii="Lucida Bright" w:hAnsi="Lucida Bright" w:cs="Arial"/>
          <w:sz w:val="19"/>
          <w:szCs w:val="19"/>
          <w:lang w:val="es-ES_tradnl" w:eastAsia="es-ES"/>
        </w:rPr>
        <w:t xml:space="preserve"> con su personal, materiales y recursos, bajo su exclusiva responsabilidad y riesgo, conforme al presente Contrato.</w:t>
      </w:r>
    </w:p>
    <w:p w:rsidR="00BE0235" w:rsidRPr="00BE0235" w:rsidRDefault="00BE0235" w:rsidP="004D3B82">
      <w:pPr>
        <w:numPr>
          <w:ilvl w:val="0"/>
          <w:numId w:val="60"/>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BE0235">
        <w:rPr>
          <w:rFonts w:ascii="Lucida Bright" w:hAnsi="Lucida Bright" w:cs="Arial"/>
          <w:sz w:val="19"/>
          <w:szCs w:val="19"/>
          <w:lang w:val="es-ES_tradnl" w:eastAsia="es-ES"/>
        </w:rPr>
        <w:t xml:space="preserve">No podrá entregar los Bienes usados o defectuosos, debiendo en su caso ser sustituidos a su costo, dentro del plazo máximo determinado por la Unidad Solicitante, impostergablemente; siendo responsable de recoger los Bienes observados del lugar de entrega descrito en la cláusula (Lugar de entrega) y asumir todos los costos y gastos por transporte, </w:t>
      </w:r>
      <w:proofErr w:type="spellStart"/>
      <w:r w:rsidRPr="00BE0235">
        <w:rPr>
          <w:rFonts w:ascii="Lucida Bright" w:hAnsi="Lucida Bright" w:cs="Arial"/>
          <w:sz w:val="19"/>
          <w:szCs w:val="19"/>
          <w:lang w:val="es-ES_tradnl" w:eastAsia="es-ES"/>
        </w:rPr>
        <w:t>estibaje</w:t>
      </w:r>
      <w:proofErr w:type="spellEnd"/>
      <w:r w:rsidRPr="00BE0235">
        <w:rPr>
          <w:rFonts w:ascii="Lucida Bright" w:hAnsi="Lucida Bright" w:cs="Arial"/>
          <w:sz w:val="19"/>
          <w:szCs w:val="19"/>
          <w:lang w:val="es-ES_tradnl" w:eastAsia="es-ES"/>
        </w:rPr>
        <w:t xml:space="preserve">, exportación y otros directos e indirectos. </w:t>
      </w:r>
    </w:p>
    <w:p w:rsidR="00BE0235" w:rsidRPr="00BE0235" w:rsidRDefault="00BE0235" w:rsidP="004D3B82">
      <w:pPr>
        <w:numPr>
          <w:ilvl w:val="0"/>
          <w:numId w:val="60"/>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BE0235">
        <w:rPr>
          <w:rFonts w:ascii="Lucida Bright" w:hAnsi="Lucida Bright" w:cs="Arial"/>
          <w:sz w:val="19"/>
          <w:szCs w:val="19"/>
          <w:lang w:val="es-ES_tradnl" w:eastAsia="es-ES"/>
        </w:rPr>
        <w:t>Ser único y exclusivo responsable por los retrasos de sub-contratistas y/o sub-vendedores, si los hubiera.</w:t>
      </w:r>
    </w:p>
    <w:p w:rsidR="00BE0235" w:rsidRPr="00BE0235" w:rsidRDefault="00BE0235" w:rsidP="004D3B82">
      <w:pPr>
        <w:numPr>
          <w:ilvl w:val="0"/>
          <w:numId w:val="60"/>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BE0235">
        <w:rPr>
          <w:rFonts w:ascii="Lucida Bright" w:hAnsi="Lucida Bright" w:cs="Arial"/>
          <w:sz w:val="19"/>
          <w:szCs w:val="19"/>
          <w:lang w:val="es-ES_tradnl" w:eastAsia="es-ES"/>
        </w:rPr>
        <w:t xml:space="preserve">Mantener exonerada a la </w:t>
      </w:r>
      <w:r w:rsidRPr="00BE0235">
        <w:rPr>
          <w:rFonts w:ascii="Lucida Bright" w:hAnsi="Lucida Bright" w:cs="Arial"/>
          <w:b/>
          <w:sz w:val="19"/>
          <w:szCs w:val="19"/>
          <w:lang w:val="es-ES_tradnl" w:eastAsia="es-ES"/>
        </w:rPr>
        <w:t>ENTIDAD</w:t>
      </w:r>
      <w:r w:rsidRPr="00BE0235">
        <w:rPr>
          <w:rFonts w:ascii="Lucida Bright" w:hAnsi="Lucida Bright" w:cs="Arial"/>
          <w:sz w:val="19"/>
          <w:szCs w:val="19"/>
          <w:lang w:val="es-ES_tradnl" w:eastAsia="es-ES"/>
        </w:rPr>
        <w:t xml:space="preserve"> contra cualquier multa o penalidad de cualquier tipo o naturaleza que fuera impuesta por causa de incumplimiento o infracción de la legislación laboral o social.</w:t>
      </w:r>
    </w:p>
    <w:p w:rsidR="00BE0235" w:rsidRPr="00BE0235" w:rsidRDefault="00BE0235" w:rsidP="004D3B82">
      <w:pPr>
        <w:numPr>
          <w:ilvl w:val="0"/>
          <w:numId w:val="60"/>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BE0235">
        <w:rPr>
          <w:rFonts w:ascii="Lucida Bright" w:hAnsi="Lucida Bright" w:cs="Arial"/>
          <w:sz w:val="19"/>
          <w:szCs w:val="19"/>
          <w:lang w:val="es-ES_tradnl" w:eastAsia="es-ES"/>
        </w:rPr>
        <w:tab/>
        <w:t xml:space="preserve">Mantener indemne a la </w:t>
      </w:r>
      <w:r w:rsidRPr="00BE0235">
        <w:rPr>
          <w:rFonts w:ascii="Lucida Bright" w:hAnsi="Lucida Bright" w:cs="Arial"/>
          <w:b/>
          <w:sz w:val="19"/>
          <w:szCs w:val="19"/>
          <w:lang w:val="es-ES_tradnl" w:eastAsia="es-ES"/>
        </w:rPr>
        <w:t>ENTIDAD</w:t>
      </w:r>
      <w:r w:rsidRPr="00BE0235">
        <w:rPr>
          <w:rFonts w:ascii="Lucida Bright" w:hAnsi="Lucida Bright" w:cs="Arial"/>
          <w:sz w:val="19"/>
          <w:szCs w:val="19"/>
          <w:lang w:val="es-ES_tradnl" w:eastAsia="es-ES"/>
        </w:rPr>
        <w:t xml:space="preserve"> contra cualquier hecho o acto originado por la ejecución del Contrato que tenga por efecto responsabilidad por vulneración de la legislación aplicable. </w:t>
      </w:r>
    </w:p>
    <w:p w:rsidR="00BE0235" w:rsidRPr="00BE0235" w:rsidRDefault="00BE0235" w:rsidP="004D3B82">
      <w:pPr>
        <w:numPr>
          <w:ilvl w:val="0"/>
          <w:numId w:val="60"/>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BE0235">
        <w:rPr>
          <w:rFonts w:ascii="Lucida Bright" w:hAnsi="Lucida Bright" w:cs="Arial"/>
          <w:sz w:val="19"/>
          <w:szCs w:val="19"/>
          <w:lang w:val="es-ES_tradnl" w:eastAsia="es-ES"/>
        </w:rPr>
        <w:tab/>
        <w:t xml:space="preserve">Cumplir con las obligaciones emergentes del pago de las cargas sociales y tributarias contempladas en su propuesta, en el marco de las leyes vigentes, y presentar a requerimiento de la </w:t>
      </w:r>
      <w:r w:rsidRPr="00BE0235">
        <w:rPr>
          <w:rFonts w:ascii="Lucida Bright" w:hAnsi="Lucida Bright" w:cs="Arial"/>
          <w:b/>
          <w:sz w:val="19"/>
          <w:szCs w:val="19"/>
          <w:lang w:val="es-ES_tradnl" w:eastAsia="es-ES"/>
        </w:rPr>
        <w:t>ENTIDAD</w:t>
      </w:r>
      <w:r w:rsidRPr="00BE0235">
        <w:rPr>
          <w:rFonts w:ascii="Lucida Bright" w:hAnsi="Lucida Bright" w:cs="Arial"/>
          <w:sz w:val="19"/>
          <w:szCs w:val="19"/>
          <w:lang w:val="es-ES_tradnl" w:eastAsia="es-ES"/>
        </w:rPr>
        <w:t xml:space="preserve">, el respaldo correspondiente. </w:t>
      </w:r>
    </w:p>
    <w:p w:rsidR="00BE0235" w:rsidRPr="00BE0235" w:rsidRDefault="00BE0235" w:rsidP="004D3B82">
      <w:pPr>
        <w:numPr>
          <w:ilvl w:val="0"/>
          <w:numId w:val="60"/>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BE0235">
        <w:rPr>
          <w:rFonts w:ascii="Lucida Bright" w:hAnsi="Lucida Bright" w:cs="Arial"/>
          <w:sz w:val="19"/>
          <w:szCs w:val="19"/>
          <w:lang w:val="es-ES_tradnl" w:eastAsia="es-ES"/>
        </w:rPr>
        <w:t>Cumplir con el objeto del Contrato mediante personal especializado y dentro de las especificaciones técnicas, conforme a padrones y normas técnicas usuales en provisiones de esta naturaleza, garantizando la calidad de los Bienes.</w:t>
      </w:r>
    </w:p>
    <w:p w:rsidR="00BE0235" w:rsidRPr="00BE0235" w:rsidRDefault="00BE0235" w:rsidP="004D3B82">
      <w:pPr>
        <w:numPr>
          <w:ilvl w:val="0"/>
          <w:numId w:val="60"/>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BE0235">
        <w:rPr>
          <w:rFonts w:ascii="Lucida Bright" w:hAnsi="Lucida Bright" w:cs="Arial"/>
          <w:sz w:val="19"/>
          <w:szCs w:val="19"/>
          <w:lang w:val="es-ES_tradnl" w:eastAsia="es-ES"/>
        </w:rPr>
        <w:t xml:space="preserve">Proveer los Bienes conforme a detalle y requerimiento realizado por la </w:t>
      </w:r>
      <w:r w:rsidRPr="00BE0235">
        <w:rPr>
          <w:rFonts w:ascii="Lucida Bright" w:hAnsi="Lucida Bright" w:cs="Arial"/>
          <w:b/>
          <w:sz w:val="19"/>
          <w:szCs w:val="19"/>
          <w:lang w:val="es-ES_tradnl" w:eastAsia="es-ES"/>
        </w:rPr>
        <w:t>ENTIDAD</w:t>
      </w:r>
      <w:r w:rsidRPr="00BE0235">
        <w:rPr>
          <w:rFonts w:ascii="Lucida Bright" w:hAnsi="Lucida Bright" w:cs="Arial"/>
          <w:sz w:val="19"/>
          <w:szCs w:val="19"/>
          <w:lang w:val="es-ES_tradnl" w:eastAsia="es-ES"/>
        </w:rPr>
        <w:t>.</w:t>
      </w:r>
    </w:p>
    <w:p w:rsidR="00BE0235" w:rsidRPr="00BE0235" w:rsidRDefault="00BE0235" w:rsidP="004D3B82">
      <w:pPr>
        <w:numPr>
          <w:ilvl w:val="0"/>
          <w:numId w:val="60"/>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BE0235">
        <w:rPr>
          <w:rFonts w:ascii="Lucida Bright" w:hAnsi="Lucida Bright" w:cs="Arial"/>
          <w:sz w:val="19"/>
          <w:szCs w:val="19"/>
          <w:lang w:val="es-ES_tradnl" w:eastAsia="es-ES"/>
        </w:rPr>
        <w:t xml:space="preserve">Entregar Bienes nuevos y de primera calidad, sin excepción, conforme los precios unitarios consignados en la propuesta adjudicada. </w:t>
      </w:r>
    </w:p>
    <w:p w:rsidR="00BE0235" w:rsidRPr="00BE0235" w:rsidRDefault="00BE0235" w:rsidP="004D3B82">
      <w:pPr>
        <w:numPr>
          <w:ilvl w:val="0"/>
          <w:numId w:val="60"/>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BE0235">
        <w:rPr>
          <w:rFonts w:ascii="Lucida Bright" w:hAnsi="Lucida Bright" w:cs="Arial"/>
          <w:sz w:val="19"/>
          <w:szCs w:val="19"/>
          <w:lang w:val="es-ES_tradnl" w:eastAsia="es-ES"/>
        </w:rPr>
        <w:t xml:space="preserve">Asumir directa e íntegramente el costo de todos los posibles daños y perjuicios que pudiera sufrir el personal a su cargo o terceros durante la ejecución del presente Contrato, por acciones que se deriven de incumplimientos, accidentes, atentados, etc. </w:t>
      </w:r>
    </w:p>
    <w:p w:rsidR="00BE0235" w:rsidRPr="00BE0235" w:rsidRDefault="00BE0235" w:rsidP="004D3B82">
      <w:pPr>
        <w:numPr>
          <w:ilvl w:val="0"/>
          <w:numId w:val="60"/>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BE0235">
        <w:rPr>
          <w:rFonts w:ascii="Lucida Bright" w:hAnsi="Lucida Bright" w:cs="Arial"/>
          <w:sz w:val="19"/>
          <w:szCs w:val="19"/>
          <w:lang w:val="es-ES_tradnl" w:eastAsia="es-ES"/>
        </w:rPr>
        <w:t xml:space="preserve">Cumplir y acatar por sí, por su personal y subcontratistas las estipulaciones contenidas en este Contrato y la Ley Aplicable, así como cualquier determinación de orden legal emanadas de autoridades competentes, siendo el </w:t>
      </w:r>
      <w:r w:rsidRPr="00BE0235">
        <w:rPr>
          <w:rFonts w:ascii="Lucida Bright" w:hAnsi="Lucida Bright" w:cs="Arial"/>
          <w:b/>
          <w:sz w:val="19"/>
          <w:szCs w:val="19"/>
          <w:lang w:val="es-ES_tradnl" w:eastAsia="es-ES"/>
        </w:rPr>
        <w:t>PROVEEDOR</w:t>
      </w:r>
      <w:r w:rsidRPr="00BE0235">
        <w:rPr>
          <w:rFonts w:ascii="Lucida Bright" w:hAnsi="Lucida Bright" w:cs="Arial"/>
          <w:sz w:val="19"/>
          <w:szCs w:val="19"/>
          <w:lang w:val="es-ES_tradnl" w:eastAsia="es-ES"/>
        </w:rPr>
        <w:t xml:space="preserve"> responsable por los efectos que se originaren de eventuales inobservancias, mencionando de manera enunciativa y no limitativa a toda norma laboral, social, de pensiones, migratoria y la que sea aplicable para posibilitar el correcto, legal y oportuno desenvolvimiento de su personal en territorio boliviano. </w:t>
      </w:r>
    </w:p>
    <w:p w:rsidR="00BE0235" w:rsidRPr="00BE0235" w:rsidRDefault="00BE0235" w:rsidP="004D3B82">
      <w:pPr>
        <w:numPr>
          <w:ilvl w:val="0"/>
          <w:numId w:val="60"/>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BE0235">
        <w:rPr>
          <w:rFonts w:ascii="Lucida Bright" w:hAnsi="Lucida Bright" w:cs="Arial"/>
          <w:sz w:val="19"/>
          <w:szCs w:val="19"/>
          <w:lang w:val="es-ES_tradnl" w:eastAsia="es-ES"/>
        </w:rPr>
        <w:t>Planear, programar, dirigir y ejecutar la provisión de los Bienes con calidad y seguridad a fin de garantizar el pleno cumplimiento del Contrato.</w:t>
      </w:r>
    </w:p>
    <w:p w:rsidR="00BE0235" w:rsidRPr="00BE0235" w:rsidRDefault="00BE0235" w:rsidP="004D3B82">
      <w:pPr>
        <w:numPr>
          <w:ilvl w:val="0"/>
          <w:numId w:val="60"/>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BE0235">
        <w:rPr>
          <w:rFonts w:ascii="Lucida Bright" w:hAnsi="Lucida Bright" w:cs="Arial"/>
          <w:sz w:val="19"/>
          <w:szCs w:val="19"/>
          <w:lang w:val="es-ES_tradnl" w:eastAsia="es-ES"/>
        </w:rPr>
        <w:lastRenderedPageBreak/>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p>
    <w:p w:rsidR="00BE0235" w:rsidRPr="00BE0235" w:rsidRDefault="00BE0235" w:rsidP="004D3B82">
      <w:pPr>
        <w:numPr>
          <w:ilvl w:val="0"/>
          <w:numId w:val="60"/>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BE0235">
        <w:rPr>
          <w:rFonts w:ascii="Lucida Bright" w:hAnsi="Lucida Bright" w:cs="Arial"/>
          <w:sz w:val="19"/>
          <w:szCs w:val="19"/>
          <w:lang w:val="es-ES_tradnl" w:eastAsia="es-ES"/>
        </w:rPr>
        <w:t xml:space="preserve">Responder por la supervisión, dirección técnica y administrativa y mano de obra de su personal, necesarias para la provisión de los Bienes, siendo para todos los efectos, el </w:t>
      </w:r>
      <w:r w:rsidRPr="00BE0235">
        <w:rPr>
          <w:rFonts w:ascii="Lucida Bright" w:hAnsi="Lucida Bright" w:cs="Arial"/>
          <w:b/>
          <w:sz w:val="19"/>
          <w:szCs w:val="19"/>
          <w:lang w:val="es-ES_tradnl" w:eastAsia="es-ES"/>
        </w:rPr>
        <w:t>PROVEEDOR</w:t>
      </w:r>
      <w:r w:rsidRPr="00BE0235">
        <w:rPr>
          <w:rFonts w:ascii="Lucida Bright" w:hAnsi="Lucida Bright" w:cs="Arial"/>
          <w:sz w:val="19"/>
          <w:szCs w:val="19"/>
          <w:lang w:val="es-ES_tradnl" w:eastAsia="es-ES"/>
        </w:rPr>
        <w:t xml:space="preserve"> único y exclusivo responsable.</w:t>
      </w:r>
    </w:p>
    <w:p w:rsidR="00BE0235" w:rsidRPr="00BE0235" w:rsidRDefault="00BE0235" w:rsidP="004D3B82">
      <w:pPr>
        <w:numPr>
          <w:ilvl w:val="0"/>
          <w:numId w:val="60"/>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BE0235">
        <w:rPr>
          <w:rFonts w:ascii="Lucida Bright" w:hAnsi="Lucida Bright" w:cs="Arial"/>
          <w:sz w:val="19"/>
          <w:szCs w:val="19"/>
          <w:lang w:val="es-ES_tradnl" w:eastAsia="es-ES"/>
        </w:rPr>
        <w:t xml:space="preserve">Salvaguardar y liberar a la </w:t>
      </w:r>
      <w:r w:rsidRPr="00BE0235">
        <w:rPr>
          <w:rFonts w:ascii="Lucida Bright" w:hAnsi="Lucida Bright" w:cs="Arial"/>
          <w:b/>
          <w:sz w:val="19"/>
          <w:szCs w:val="19"/>
          <w:lang w:val="es-ES_tradnl" w:eastAsia="es-ES"/>
        </w:rPr>
        <w:t>ENTIDAD</w:t>
      </w:r>
      <w:r w:rsidRPr="00BE0235">
        <w:rPr>
          <w:rFonts w:ascii="Lucida Bright" w:hAnsi="Lucida Bright" w:cs="Arial"/>
          <w:sz w:val="19"/>
          <w:szCs w:val="19"/>
          <w:lang w:val="es-ES_tradnl" w:eastAsia="es-ES"/>
        </w:rPr>
        <w:t xml:space="preserve"> de la responsabilidad de todos los reclamos, representaciones y procesos judiciales de cualquier naturaleza, relacionados con la provisión de los Bienes. </w:t>
      </w:r>
    </w:p>
    <w:p w:rsidR="00BE0235" w:rsidRPr="00BE0235" w:rsidRDefault="00BE0235" w:rsidP="004D3B82">
      <w:pPr>
        <w:numPr>
          <w:ilvl w:val="0"/>
          <w:numId w:val="60"/>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BE0235">
        <w:rPr>
          <w:rFonts w:ascii="Lucida Bright" w:hAnsi="Lucida Bright" w:cs="Arial"/>
          <w:sz w:val="19"/>
          <w:szCs w:val="19"/>
          <w:lang w:val="es-ES_tradnl" w:eastAsia="es-ES"/>
        </w:rPr>
        <w:t xml:space="preserve">Responder por los daños o pérdidas causados a la </w:t>
      </w:r>
      <w:r w:rsidRPr="00BE0235">
        <w:rPr>
          <w:rFonts w:ascii="Lucida Bright" w:hAnsi="Lucida Bright" w:cs="Arial"/>
          <w:b/>
          <w:sz w:val="19"/>
          <w:szCs w:val="19"/>
          <w:lang w:val="es-ES_tradnl" w:eastAsia="es-ES"/>
        </w:rPr>
        <w:t>ENTIDAD</w:t>
      </w:r>
      <w:r w:rsidRPr="00BE0235">
        <w:rPr>
          <w:rFonts w:ascii="Lucida Bright" w:hAnsi="Lucida Bright" w:cs="Arial"/>
          <w:sz w:val="19"/>
          <w:szCs w:val="19"/>
          <w:lang w:val="es-ES_tradnl" w:eastAsia="es-ES"/>
        </w:rPr>
        <w:t xml:space="preserve"> o a terceros, resultantes de acción u omisión en la provisión de los Bienes.</w:t>
      </w:r>
    </w:p>
    <w:p w:rsidR="00BE0235" w:rsidRPr="00BE0235" w:rsidRDefault="00BE0235" w:rsidP="004D3B82">
      <w:pPr>
        <w:numPr>
          <w:ilvl w:val="0"/>
          <w:numId w:val="60"/>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BE0235">
        <w:rPr>
          <w:rFonts w:ascii="Lucida Bright" w:hAnsi="Lucida Bright" w:cs="Arial"/>
          <w:sz w:val="19"/>
          <w:szCs w:val="19"/>
          <w:lang w:val="es-ES_tradnl" w:eastAsia="es-ES"/>
        </w:rPr>
        <w:t xml:space="preserve">Ser único y exclusivo responsable por el cumplimiento de toda norma o modificación de cualquier norma laboral, social o por creación de cualquier bono o beneficio social y/o laboral, incremento salarial, doble aguinaldo, prima u otro que provenga o emane de la Ley Aplicable. </w:t>
      </w:r>
    </w:p>
    <w:p w:rsidR="00BE0235" w:rsidRPr="00BE0235" w:rsidRDefault="00BE0235" w:rsidP="004D3B82">
      <w:pPr>
        <w:numPr>
          <w:ilvl w:val="0"/>
          <w:numId w:val="60"/>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BE0235">
        <w:rPr>
          <w:rFonts w:ascii="Lucida Bright" w:hAnsi="Lucida Bright" w:cs="Arial"/>
          <w:sz w:val="19"/>
          <w:szCs w:val="19"/>
          <w:lang w:val="es-ES_tradnl" w:eastAsia="es-ES"/>
        </w:rPr>
        <w:t xml:space="preserve">Ser responsable, conforme a ley, en calidad de único y exclusivo empleador, de las obligaciones y cargas sociales, seguro por riesgo, obligaciones laborales, de seguridad social, gastos médicos del personal involucrado en la ejecución del presente Contrato y todos los que pudiera corresponder, liberando a la </w:t>
      </w:r>
      <w:r w:rsidRPr="00BE0235">
        <w:rPr>
          <w:rFonts w:ascii="Lucida Bright" w:hAnsi="Lucida Bright" w:cs="Arial"/>
          <w:b/>
          <w:sz w:val="19"/>
          <w:szCs w:val="19"/>
          <w:lang w:val="es-ES_tradnl" w:eastAsia="es-ES"/>
        </w:rPr>
        <w:t>ENTIDAD</w:t>
      </w:r>
      <w:r w:rsidRPr="00BE0235">
        <w:rPr>
          <w:rFonts w:ascii="Lucida Bright" w:hAnsi="Lucida Bright" w:cs="Arial"/>
          <w:sz w:val="19"/>
          <w:szCs w:val="19"/>
          <w:lang w:val="es-ES_tradnl" w:eastAsia="es-ES"/>
        </w:rPr>
        <w:t xml:space="preserve"> de cualquier reclamo. </w:t>
      </w:r>
    </w:p>
    <w:p w:rsidR="00BE0235" w:rsidRPr="00BE0235" w:rsidRDefault="00BE0235" w:rsidP="004D3B82">
      <w:pPr>
        <w:numPr>
          <w:ilvl w:val="0"/>
          <w:numId w:val="60"/>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BE0235">
        <w:rPr>
          <w:rFonts w:ascii="Lucida Bright" w:hAnsi="Lucida Bright" w:cs="Arial"/>
          <w:sz w:val="19"/>
          <w:szCs w:val="19"/>
          <w:lang w:val="es-ES_tradnl" w:eastAsia="es-ES"/>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BE0235">
        <w:rPr>
          <w:rFonts w:ascii="Lucida Bright" w:hAnsi="Lucida Bright" w:cs="Arial"/>
          <w:b/>
          <w:sz w:val="19"/>
          <w:szCs w:val="19"/>
          <w:lang w:val="es-ES_tradnl" w:eastAsia="es-ES"/>
        </w:rPr>
        <w:t>ENTIDAD</w:t>
      </w:r>
      <w:r w:rsidRPr="00BE0235">
        <w:rPr>
          <w:rFonts w:ascii="Lucida Bright" w:hAnsi="Lucida Bright" w:cs="Arial"/>
          <w:sz w:val="19"/>
          <w:szCs w:val="19"/>
          <w:lang w:val="es-ES_tradnl" w:eastAsia="es-ES"/>
        </w:rPr>
        <w:t xml:space="preserve"> podrá pedir al </w:t>
      </w:r>
      <w:r w:rsidRPr="00BE0235">
        <w:rPr>
          <w:rFonts w:ascii="Lucida Bright" w:hAnsi="Lucida Bright" w:cs="Arial"/>
          <w:b/>
          <w:sz w:val="19"/>
          <w:szCs w:val="19"/>
          <w:lang w:val="es-ES_tradnl" w:eastAsia="es-ES"/>
        </w:rPr>
        <w:t>PROVEEDOR</w:t>
      </w:r>
      <w:r w:rsidRPr="00BE0235">
        <w:rPr>
          <w:rFonts w:ascii="Lucida Bright" w:hAnsi="Lucida Bright" w:cs="Arial"/>
          <w:sz w:val="19"/>
          <w:szCs w:val="19"/>
          <w:lang w:val="es-ES_tradnl" w:eastAsia="es-ES"/>
        </w:rPr>
        <w:t xml:space="preserve"> en cualquier momento, dentro de la vigencia del presente Contrato, una declaración que certifique el cumplimiento de la presente obligación.</w:t>
      </w:r>
    </w:p>
    <w:p w:rsidR="00BE0235" w:rsidRPr="00BE0235" w:rsidRDefault="00BE0235" w:rsidP="004D3B82">
      <w:pPr>
        <w:numPr>
          <w:ilvl w:val="0"/>
          <w:numId w:val="60"/>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BE0235">
        <w:rPr>
          <w:rFonts w:ascii="Lucida Bright" w:hAnsi="Lucida Bright" w:cs="Arial"/>
          <w:sz w:val="19"/>
          <w:szCs w:val="19"/>
          <w:lang w:val="es-ES_tradnl" w:eastAsia="es-ES"/>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BE0235" w:rsidRPr="00BE0235" w:rsidRDefault="00BE0235" w:rsidP="004D3B82">
      <w:pPr>
        <w:numPr>
          <w:ilvl w:val="0"/>
          <w:numId w:val="60"/>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BE0235">
        <w:rPr>
          <w:rFonts w:ascii="Lucida Bright" w:hAnsi="Lucida Bright" w:cs="Arial"/>
          <w:sz w:val="19"/>
          <w:szCs w:val="19"/>
          <w:lang w:val="es-ES_tradnl" w:eastAsia="es-ES"/>
        </w:rPr>
        <w:t>No apoyar, ni involucrarse en ningún tipo de discriminación, sea por raza, grupo o clase social, nacionalidad, región, religión, deficiencia, sexo, orientación sexual, asociación sindical, filiación política o edad al contratar.</w:t>
      </w:r>
    </w:p>
    <w:p w:rsidR="00BE0235" w:rsidRPr="00BE0235" w:rsidRDefault="00BE0235" w:rsidP="004D3B82">
      <w:pPr>
        <w:numPr>
          <w:ilvl w:val="0"/>
          <w:numId w:val="60"/>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BE0235">
        <w:rPr>
          <w:rFonts w:ascii="Lucida Bright" w:hAnsi="Lucida Bright" w:cs="Arial"/>
          <w:sz w:val="19"/>
          <w:szCs w:val="19"/>
          <w:lang w:val="es-ES_tradnl" w:eastAsia="es-ES"/>
        </w:rPr>
        <w:t>Cumplir las leyes vigentes y los padrones de la industria sobre el horario de trabajo. Todo servicio ejecutado en horas extras, debe ser remunerado o compensado, respetando las normas vigentes.</w:t>
      </w:r>
    </w:p>
    <w:p w:rsidR="00BE0235" w:rsidRPr="00BE0235" w:rsidRDefault="00BE0235" w:rsidP="004D3B82">
      <w:pPr>
        <w:numPr>
          <w:ilvl w:val="0"/>
          <w:numId w:val="60"/>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BE0235">
        <w:rPr>
          <w:rFonts w:ascii="Lucida Bright" w:hAnsi="Lucida Bright" w:cs="Arial"/>
          <w:sz w:val="19"/>
          <w:szCs w:val="19"/>
          <w:lang w:val="es-ES_tradnl" w:eastAsia="es-ES"/>
        </w:rPr>
        <w:t>Asumir el riesgo de extravío o daños incidentales ocurridos durante la fabricación, adquisición, transporte, almacenamiento y entrega de los Bienes de forma directa o a través del seguro que corresponda.</w:t>
      </w:r>
    </w:p>
    <w:p w:rsidR="00BE0235" w:rsidRPr="00BE0235" w:rsidRDefault="00BE0235" w:rsidP="004D3B82">
      <w:pPr>
        <w:numPr>
          <w:ilvl w:val="0"/>
          <w:numId w:val="60"/>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BE0235">
        <w:rPr>
          <w:rFonts w:ascii="Lucida Bright" w:hAnsi="Lucida Bright" w:cs="Arial"/>
          <w:sz w:val="19"/>
          <w:szCs w:val="19"/>
          <w:lang w:val="es-ES_tradnl" w:eastAsia="es-ES"/>
        </w:rPr>
        <w:t>Obedecer como mínimo, a lo establecido en la Ley Aplicable respecto a los sueldos pagados a los trabajadores.</w:t>
      </w:r>
      <w:r w:rsidRPr="00BE0235">
        <w:rPr>
          <w:rFonts w:ascii="Lucida Bright" w:hAnsi="Lucida Bright" w:cs="Arial"/>
          <w:sz w:val="19"/>
          <w:szCs w:val="19"/>
          <w:lang w:val="es-ES_tradnl" w:eastAsia="es-ES"/>
        </w:rPr>
        <w:tab/>
      </w:r>
    </w:p>
    <w:p w:rsidR="00BE0235" w:rsidRPr="00BE0235" w:rsidRDefault="00BE0235" w:rsidP="004D3B82">
      <w:pPr>
        <w:numPr>
          <w:ilvl w:val="0"/>
          <w:numId w:val="60"/>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BE0235">
        <w:rPr>
          <w:rFonts w:ascii="Lucida Bright" w:hAnsi="Lucida Bright" w:cs="Arial"/>
          <w:sz w:val="19"/>
          <w:szCs w:val="19"/>
          <w:lang w:val="es-ES_tradnl" w:eastAsia="es-ES"/>
        </w:rPr>
        <w:t>Realizar todos los pagos, ante la autoridad que corresponda, respecto al almacenaje de los Bienes en la Aduana Nacional.</w:t>
      </w:r>
    </w:p>
    <w:p w:rsidR="00BE0235" w:rsidRPr="00BE0235" w:rsidRDefault="00BE0235" w:rsidP="004D3B82">
      <w:pPr>
        <w:numPr>
          <w:ilvl w:val="0"/>
          <w:numId w:val="60"/>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BE0235">
        <w:rPr>
          <w:rFonts w:ascii="Lucida Bright" w:hAnsi="Lucida Bright" w:cs="Arial"/>
          <w:sz w:val="19"/>
          <w:szCs w:val="19"/>
          <w:lang w:val="es-ES_tradnl" w:eastAsia="es-ES"/>
        </w:rPr>
        <w:t xml:space="preserve">Autorizar a la </w:t>
      </w:r>
      <w:r w:rsidRPr="00BE0235">
        <w:rPr>
          <w:rFonts w:ascii="Lucida Bright" w:hAnsi="Lucida Bright" w:cs="Arial"/>
          <w:b/>
          <w:sz w:val="19"/>
          <w:szCs w:val="19"/>
          <w:lang w:val="es-ES_tradnl" w:eastAsia="es-ES"/>
        </w:rPr>
        <w:t>ENTIDAD</w:t>
      </w:r>
      <w:r w:rsidRPr="00BE0235">
        <w:rPr>
          <w:rFonts w:ascii="Lucida Bright" w:hAnsi="Lucida Bright" w:cs="Arial"/>
          <w:sz w:val="19"/>
          <w:szCs w:val="19"/>
          <w:lang w:val="es-ES_tradnl" w:eastAsia="es-ES"/>
        </w:rPr>
        <w:t xml:space="preserve"> realizar retenciones de parte o el total del pago para protegerse contra posibles perjuicios o multas causados por el </w:t>
      </w:r>
      <w:r w:rsidRPr="00BE0235">
        <w:rPr>
          <w:rFonts w:ascii="Lucida Bright" w:hAnsi="Lucida Bright" w:cs="Arial"/>
          <w:b/>
          <w:sz w:val="19"/>
          <w:szCs w:val="19"/>
          <w:lang w:val="es-ES_tradnl" w:eastAsia="es-ES"/>
        </w:rPr>
        <w:t>PROVEEDOR</w:t>
      </w:r>
      <w:r w:rsidRPr="00BE0235">
        <w:rPr>
          <w:rFonts w:ascii="Lucida Bright" w:hAnsi="Lucida Bright" w:cs="Arial"/>
          <w:sz w:val="19"/>
          <w:szCs w:val="19"/>
          <w:lang w:val="es-ES_tradnl" w:eastAsia="es-ES"/>
        </w:rPr>
        <w:t xml:space="preserve"> cuando incurra en negligencia durante la provisión de los Bienes, estas retenciones no crean derechos a favor del </w:t>
      </w:r>
      <w:r w:rsidRPr="00BE0235">
        <w:rPr>
          <w:rFonts w:ascii="Lucida Bright" w:hAnsi="Lucida Bright" w:cs="Arial"/>
          <w:b/>
          <w:sz w:val="19"/>
          <w:szCs w:val="19"/>
          <w:lang w:val="es-ES_tradnl" w:eastAsia="es-ES"/>
        </w:rPr>
        <w:t>PROVEEDOR</w:t>
      </w:r>
      <w:r w:rsidRPr="00BE0235">
        <w:rPr>
          <w:rFonts w:ascii="Lucida Bright" w:hAnsi="Lucida Bright" w:cs="Arial"/>
          <w:sz w:val="19"/>
          <w:szCs w:val="19"/>
          <w:lang w:val="es-ES_tradnl" w:eastAsia="es-ES"/>
        </w:rPr>
        <w:t xml:space="preserve"> para solicitar ampliación de plazos ni intereses.</w:t>
      </w:r>
    </w:p>
    <w:p w:rsidR="00BE0235" w:rsidRPr="00BE0235" w:rsidRDefault="00BE0235" w:rsidP="004D3B82">
      <w:pPr>
        <w:numPr>
          <w:ilvl w:val="0"/>
          <w:numId w:val="60"/>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BE0235">
        <w:rPr>
          <w:rFonts w:ascii="Lucida Bright" w:hAnsi="Lucida Bright" w:cs="Arial"/>
          <w:sz w:val="19"/>
          <w:szCs w:val="19"/>
          <w:lang w:val="es-ES_tradnl" w:eastAsia="es-ES"/>
        </w:rPr>
        <w:t xml:space="preserve">Custodiar los Bienes hasta la recepción de esta por la </w:t>
      </w:r>
      <w:r w:rsidRPr="00BE0235">
        <w:rPr>
          <w:rFonts w:ascii="Lucida Bright" w:hAnsi="Lucida Bright" w:cs="Arial"/>
          <w:b/>
          <w:sz w:val="19"/>
          <w:szCs w:val="19"/>
          <w:lang w:val="es-ES_tradnl" w:eastAsia="es-ES"/>
        </w:rPr>
        <w:t>ENTIDAD</w:t>
      </w:r>
      <w:r w:rsidRPr="00BE0235">
        <w:rPr>
          <w:rFonts w:ascii="Lucida Bright" w:hAnsi="Lucida Bright" w:cs="Arial"/>
          <w:sz w:val="19"/>
          <w:szCs w:val="19"/>
          <w:lang w:val="es-ES_tradnl" w:eastAsia="es-ES"/>
        </w:rPr>
        <w:t>.</w:t>
      </w:r>
    </w:p>
    <w:p w:rsidR="00BE0235" w:rsidRPr="00BE0235" w:rsidRDefault="00BE0235" w:rsidP="004D3B82">
      <w:pPr>
        <w:numPr>
          <w:ilvl w:val="0"/>
          <w:numId w:val="60"/>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BE0235">
        <w:rPr>
          <w:rFonts w:ascii="Lucida Bright" w:hAnsi="Lucida Bright" w:cs="Arial"/>
          <w:sz w:val="19"/>
          <w:szCs w:val="19"/>
          <w:lang w:val="es-ES_tradnl" w:eastAsia="es-ES"/>
        </w:rPr>
        <w:lastRenderedPageBreak/>
        <w:t>Cumplir las normas de calidad aplicables a los Bienes o a las normas de calidad existentes o cuya aplicación sea apropiada en el país de origen de adquisición de los Bienes.</w:t>
      </w:r>
    </w:p>
    <w:p w:rsidR="00BE0235" w:rsidRPr="00BE0235" w:rsidRDefault="00BE0235" w:rsidP="004D3B82">
      <w:pPr>
        <w:numPr>
          <w:ilvl w:val="0"/>
          <w:numId w:val="60"/>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BE0235">
        <w:rPr>
          <w:rFonts w:ascii="Lucida Bright" w:hAnsi="Lucida Bright" w:cs="Arial"/>
          <w:sz w:val="19"/>
          <w:szCs w:val="19"/>
          <w:lang w:val="es-ES_tradnl" w:eastAsia="es-ES"/>
        </w:rPr>
        <w:t>Cumplir con las características técnicas de los Bienes, descritas en las especificaciones técnicas.</w:t>
      </w:r>
    </w:p>
    <w:p w:rsidR="00BE0235" w:rsidRPr="00BE0235" w:rsidRDefault="00BE0235" w:rsidP="004D3B82">
      <w:pPr>
        <w:numPr>
          <w:ilvl w:val="0"/>
          <w:numId w:val="60"/>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BE0235">
        <w:rPr>
          <w:rFonts w:ascii="Lucida Bright" w:hAnsi="Lucida Bright" w:cs="Arial"/>
          <w:sz w:val="19"/>
          <w:szCs w:val="19"/>
          <w:lang w:val="es-ES_tradnl" w:eastAsia="es-ES"/>
        </w:rPr>
        <w:t xml:space="preserve">Cumplir con la garantía técnica en los términos señalados en las especificaciones técnicas a simple requerimiento de la Unidad Solicitante o en su caso asumir las determinaciones emergentes dispuestas por la </w:t>
      </w:r>
      <w:r w:rsidRPr="00BE0235">
        <w:rPr>
          <w:rFonts w:ascii="Lucida Bright" w:hAnsi="Lucida Bright" w:cs="Arial"/>
          <w:b/>
          <w:sz w:val="19"/>
          <w:szCs w:val="19"/>
          <w:lang w:val="es-ES_tradnl" w:eastAsia="es-ES"/>
        </w:rPr>
        <w:t>ENTIDAD</w:t>
      </w:r>
      <w:r w:rsidRPr="00BE0235">
        <w:rPr>
          <w:rFonts w:ascii="Lucida Bright" w:hAnsi="Lucida Bright" w:cs="Arial"/>
          <w:sz w:val="19"/>
          <w:szCs w:val="19"/>
          <w:lang w:val="es-ES_tradnl" w:eastAsia="es-ES"/>
        </w:rPr>
        <w:t xml:space="preserve">. </w:t>
      </w:r>
    </w:p>
    <w:p w:rsidR="00BE0235" w:rsidRPr="00BE0235" w:rsidRDefault="00BE0235" w:rsidP="004D3B82">
      <w:pPr>
        <w:numPr>
          <w:ilvl w:val="0"/>
          <w:numId w:val="60"/>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BE0235">
        <w:rPr>
          <w:rFonts w:ascii="Lucida Bright" w:hAnsi="Lucida Bright" w:cs="Arial"/>
          <w:sz w:val="19"/>
          <w:szCs w:val="19"/>
          <w:lang w:val="es-ES_tradnl" w:eastAsia="es-ES"/>
        </w:rPr>
        <w:t xml:space="preserve">Cumplir con las demás obligaciones y responsabilidades a su cargo que sin estar expresamente mencionadas, emerjan del presente Contrato. </w:t>
      </w:r>
    </w:p>
    <w:p w:rsidR="00BE0235" w:rsidRPr="00BE0235" w:rsidRDefault="00BE0235" w:rsidP="00BE0235">
      <w:pPr>
        <w:spacing w:before="120"/>
        <w:jc w:val="both"/>
        <w:rPr>
          <w:rFonts w:ascii="Lucida Bright" w:hAnsi="Lucida Bright" w:cs="Arial"/>
          <w:b/>
          <w:sz w:val="19"/>
          <w:szCs w:val="19"/>
          <w:u w:val="single"/>
          <w:lang w:val="es-ES_tradnl" w:eastAsia="es-ES"/>
        </w:rPr>
      </w:pPr>
      <w:r w:rsidRPr="00BE0235">
        <w:rPr>
          <w:rFonts w:ascii="Lucida Bright" w:hAnsi="Lucida Bright" w:cs="Arial"/>
          <w:b/>
          <w:sz w:val="19"/>
          <w:szCs w:val="19"/>
          <w:u w:val="single"/>
          <w:lang w:eastAsia="es-ES"/>
        </w:rPr>
        <w:t>CLÁUSULA</w:t>
      </w:r>
      <w:r w:rsidRPr="00BE0235">
        <w:rPr>
          <w:rFonts w:ascii="Lucida Bright" w:hAnsi="Lucida Bright" w:cs="Arial"/>
          <w:b/>
          <w:sz w:val="19"/>
          <w:szCs w:val="19"/>
          <w:u w:val="single"/>
          <w:lang w:val="es-ES_tradnl" w:eastAsia="es-ES"/>
        </w:rPr>
        <w:t xml:space="preserve"> DÉCIMA SÉPTIMA.- (OBLIGACIONES DE LA ENTIDAD)</w:t>
      </w:r>
    </w:p>
    <w:p w:rsidR="00BE0235" w:rsidRPr="00BE0235" w:rsidRDefault="00BE0235" w:rsidP="00BE0235">
      <w:pPr>
        <w:spacing w:before="120"/>
        <w:ind w:left="709" w:hanging="708"/>
        <w:jc w:val="both"/>
        <w:rPr>
          <w:rFonts w:ascii="Lucida Bright" w:hAnsi="Lucida Bright" w:cs="Arial"/>
          <w:sz w:val="19"/>
          <w:szCs w:val="19"/>
          <w:lang w:eastAsia="es-ES"/>
        </w:rPr>
      </w:pPr>
      <w:r w:rsidRPr="00BE0235">
        <w:rPr>
          <w:rFonts w:ascii="Lucida Bright" w:hAnsi="Lucida Bright" w:cs="Arial"/>
          <w:sz w:val="19"/>
          <w:szCs w:val="19"/>
          <w:lang w:eastAsia="es-ES"/>
        </w:rPr>
        <w:t xml:space="preserve">La </w:t>
      </w:r>
      <w:r w:rsidRPr="00BE0235">
        <w:rPr>
          <w:rFonts w:ascii="Lucida Bright" w:hAnsi="Lucida Bright" w:cs="Arial"/>
          <w:b/>
          <w:sz w:val="19"/>
          <w:szCs w:val="19"/>
          <w:lang w:eastAsia="es-ES"/>
        </w:rPr>
        <w:t>ENTIDAD</w:t>
      </w:r>
      <w:r w:rsidRPr="00BE0235">
        <w:rPr>
          <w:rFonts w:ascii="Lucida Bright" w:hAnsi="Lucida Bright" w:cs="Arial"/>
          <w:sz w:val="19"/>
          <w:szCs w:val="19"/>
          <w:lang w:eastAsia="es-ES"/>
        </w:rPr>
        <w:t xml:space="preserve"> se obliga en su sentido más amplio a cumplir con las siguientes obligaciones:</w:t>
      </w:r>
    </w:p>
    <w:p w:rsidR="00BE0235" w:rsidRPr="00BE0235" w:rsidRDefault="00BE0235" w:rsidP="00BE0235">
      <w:pPr>
        <w:spacing w:before="120"/>
        <w:ind w:left="709" w:hanging="709"/>
        <w:jc w:val="both"/>
        <w:rPr>
          <w:rFonts w:ascii="Lucida Bright" w:hAnsi="Lucida Bright" w:cs="Arial"/>
          <w:sz w:val="19"/>
          <w:szCs w:val="19"/>
          <w:lang w:eastAsia="es-ES"/>
        </w:rPr>
      </w:pPr>
      <w:r w:rsidRPr="00BE0235">
        <w:rPr>
          <w:rFonts w:ascii="Lucida Bright" w:hAnsi="Lucida Bright" w:cs="Arial"/>
          <w:b/>
          <w:sz w:val="19"/>
          <w:szCs w:val="19"/>
          <w:lang w:eastAsia="es-ES"/>
        </w:rPr>
        <w:t xml:space="preserve">17.1 </w:t>
      </w:r>
      <w:r w:rsidRPr="00BE0235">
        <w:rPr>
          <w:rFonts w:ascii="Lucida Bright" w:hAnsi="Lucida Bright" w:cs="Arial"/>
          <w:b/>
          <w:sz w:val="19"/>
          <w:szCs w:val="19"/>
          <w:lang w:eastAsia="es-ES"/>
        </w:rPr>
        <w:tab/>
      </w:r>
      <w:r w:rsidRPr="00BE0235">
        <w:rPr>
          <w:rFonts w:ascii="Lucida Bright" w:hAnsi="Lucida Bright" w:cs="Arial"/>
          <w:sz w:val="19"/>
          <w:szCs w:val="19"/>
          <w:lang w:eastAsia="es-ES"/>
        </w:rPr>
        <w:t xml:space="preserve">Notificar al </w:t>
      </w:r>
      <w:r w:rsidRPr="00BE0235">
        <w:rPr>
          <w:rFonts w:ascii="Lucida Bright" w:hAnsi="Lucida Bright" w:cs="Arial"/>
          <w:b/>
          <w:sz w:val="19"/>
          <w:szCs w:val="19"/>
          <w:lang w:eastAsia="es-ES"/>
        </w:rPr>
        <w:t>PROVEEDOR</w:t>
      </w:r>
      <w:r w:rsidRPr="00BE0235">
        <w:rPr>
          <w:rFonts w:ascii="Lucida Bright" w:hAnsi="Lucida Bright" w:cs="Arial"/>
          <w:sz w:val="19"/>
          <w:szCs w:val="19"/>
          <w:lang w:eastAsia="es-ES"/>
        </w:rPr>
        <w:t xml:space="preserve"> los defectos e irregularidades encontradas en los Bienes, fijando plazos para su corrección.</w:t>
      </w:r>
    </w:p>
    <w:p w:rsidR="00BE0235" w:rsidRPr="00BE0235" w:rsidRDefault="00BE0235" w:rsidP="00BE0235">
      <w:pPr>
        <w:spacing w:before="120"/>
        <w:ind w:left="705" w:hanging="705"/>
        <w:jc w:val="both"/>
        <w:rPr>
          <w:rFonts w:ascii="Lucida Bright" w:hAnsi="Lucida Bright" w:cs="Arial"/>
          <w:sz w:val="19"/>
          <w:szCs w:val="19"/>
          <w:lang w:eastAsia="es-ES"/>
        </w:rPr>
      </w:pPr>
      <w:r w:rsidRPr="00BE0235">
        <w:rPr>
          <w:rFonts w:ascii="Lucida Bright" w:hAnsi="Lucida Bright" w:cs="Arial"/>
          <w:b/>
          <w:sz w:val="19"/>
          <w:szCs w:val="19"/>
          <w:lang w:eastAsia="es-ES"/>
        </w:rPr>
        <w:t>17.2</w:t>
      </w:r>
      <w:r w:rsidRPr="00BE0235">
        <w:rPr>
          <w:rFonts w:ascii="Lucida Bright" w:hAnsi="Lucida Bright" w:cs="Arial"/>
          <w:sz w:val="19"/>
          <w:szCs w:val="19"/>
          <w:lang w:eastAsia="es-ES"/>
        </w:rPr>
        <w:tab/>
        <w:t xml:space="preserve">Proporcionar información y detalle para la entrega de los Bienes, comunicando al </w:t>
      </w:r>
      <w:r w:rsidRPr="00BE0235">
        <w:rPr>
          <w:rFonts w:ascii="Lucida Bright" w:hAnsi="Lucida Bright" w:cs="Arial"/>
          <w:b/>
          <w:sz w:val="19"/>
          <w:szCs w:val="19"/>
          <w:lang w:eastAsia="es-ES"/>
        </w:rPr>
        <w:t>PROVEEDOR</w:t>
      </w:r>
      <w:r w:rsidRPr="00BE0235">
        <w:rPr>
          <w:rFonts w:ascii="Lucida Bright" w:hAnsi="Lucida Bright" w:cs="Arial"/>
          <w:sz w:val="19"/>
          <w:szCs w:val="19"/>
          <w:lang w:eastAsia="es-ES"/>
        </w:rPr>
        <w:t xml:space="preserve"> eventuales cambios de normas y horarios de trabajo.</w:t>
      </w:r>
    </w:p>
    <w:p w:rsidR="00BE0235" w:rsidRPr="00BE0235" w:rsidRDefault="00BE0235" w:rsidP="00BE0235">
      <w:pPr>
        <w:spacing w:before="120"/>
        <w:jc w:val="both"/>
        <w:rPr>
          <w:rFonts w:ascii="Lucida Bright" w:hAnsi="Lucida Bright" w:cs="Arial"/>
          <w:sz w:val="19"/>
          <w:szCs w:val="19"/>
          <w:lang w:val="es-ES_tradnl" w:eastAsia="es-ES"/>
        </w:rPr>
      </w:pPr>
      <w:r w:rsidRPr="00BE0235">
        <w:rPr>
          <w:rFonts w:ascii="Lucida Bright" w:hAnsi="Lucida Bright" w:cs="Arial"/>
          <w:b/>
          <w:sz w:val="19"/>
          <w:szCs w:val="19"/>
          <w:u w:val="single"/>
          <w:lang w:eastAsia="es-ES"/>
        </w:rPr>
        <w:t>CLÁUSULA</w:t>
      </w:r>
      <w:r w:rsidRPr="00BE0235">
        <w:rPr>
          <w:rFonts w:ascii="Lucida Bright" w:hAnsi="Lucida Bright" w:cs="Arial"/>
          <w:b/>
          <w:sz w:val="19"/>
          <w:szCs w:val="19"/>
          <w:u w:val="single"/>
          <w:lang w:val="es-ES_tradnl" w:eastAsia="es-ES"/>
        </w:rPr>
        <w:t xml:space="preserve"> DÉCIMA OCTAVA.- (INTRANSFERIBILIDAD DEL CONTRATO)</w:t>
      </w:r>
    </w:p>
    <w:p w:rsidR="00BE0235" w:rsidRPr="00BE0235" w:rsidRDefault="00BE0235" w:rsidP="00BE0235">
      <w:pPr>
        <w:spacing w:before="120"/>
        <w:jc w:val="both"/>
        <w:rPr>
          <w:rFonts w:ascii="Lucida Bright" w:hAnsi="Lucida Bright" w:cs="Arial"/>
          <w:sz w:val="19"/>
          <w:szCs w:val="19"/>
          <w:lang w:val="es-ES_tradnl" w:eastAsia="es-ES"/>
        </w:rPr>
      </w:pPr>
      <w:r w:rsidRPr="00BE0235">
        <w:rPr>
          <w:rFonts w:ascii="Lucida Bright" w:hAnsi="Lucida Bright" w:cs="Arial"/>
          <w:sz w:val="19"/>
          <w:szCs w:val="19"/>
          <w:lang w:val="es-ES_tradnl" w:eastAsia="es-ES"/>
        </w:rPr>
        <w:t xml:space="preserve">El </w:t>
      </w:r>
      <w:r w:rsidRPr="00BE0235">
        <w:rPr>
          <w:rFonts w:ascii="Lucida Bright" w:hAnsi="Lucida Bright" w:cs="Arial"/>
          <w:b/>
          <w:sz w:val="19"/>
          <w:szCs w:val="19"/>
          <w:lang w:val="es-ES_tradnl" w:eastAsia="es-ES"/>
        </w:rPr>
        <w:t>PROVEEDOR</w:t>
      </w:r>
      <w:r w:rsidRPr="00BE0235">
        <w:rPr>
          <w:rFonts w:ascii="Lucida Bright" w:hAnsi="Lucida Bright" w:cs="Arial"/>
          <w:sz w:val="19"/>
          <w:szCs w:val="19"/>
          <w:lang w:val="es-ES_tradnl" w:eastAsia="es-ES"/>
        </w:rPr>
        <w:t xml:space="preserve"> bajo ningún título podrá ceder, transferir, subrogar, total o parcialmente este Contrato.</w:t>
      </w:r>
    </w:p>
    <w:p w:rsidR="00BE0235" w:rsidRPr="00BE0235" w:rsidRDefault="00BE0235" w:rsidP="00BE0235">
      <w:pPr>
        <w:spacing w:before="120"/>
        <w:jc w:val="both"/>
        <w:rPr>
          <w:rFonts w:ascii="Lucida Bright" w:hAnsi="Lucida Bright" w:cs="Arial"/>
          <w:sz w:val="19"/>
          <w:szCs w:val="19"/>
          <w:lang w:val="es-ES_tradnl" w:eastAsia="es-ES"/>
        </w:rPr>
      </w:pPr>
      <w:r w:rsidRPr="00BE0235">
        <w:rPr>
          <w:rFonts w:ascii="Lucida Bright" w:hAnsi="Lucida Bright" w:cs="Arial"/>
          <w:sz w:val="19"/>
          <w:szCs w:val="19"/>
          <w:lang w:val="es-ES_tradnl" w:eastAsia="es-ES"/>
        </w:rPr>
        <w:t xml:space="preserve">En caso excepcional, emergente de causa de fuerza mayor o caso fortuito, las Partes podrán acordar la cesión o subrogación del Contrato, total o parcialmente, previa aprobación de la </w:t>
      </w:r>
      <w:r w:rsidRPr="00BE0235">
        <w:rPr>
          <w:rFonts w:ascii="Lucida Bright" w:hAnsi="Lucida Bright" w:cs="Arial"/>
          <w:b/>
          <w:sz w:val="19"/>
          <w:szCs w:val="19"/>
          <w:lang w:val="es-ES_tradnl" w:eastAsia="es-ES"/>
        </w:rPr>
        <w:t>ENTIDAD</w:t>
      </w:r>
      <w:r w:rsidRPr="00BE0235">
        <w:rPr>
          <w:rFonts w:ascii="Lucida Bright" w:hAnsi="Lucida Bright" w:cs="Arial"/>
          <w:sz w:val="19"/>
          <w:szCs w:val="19"/>
          <w:lang w:val="es-ES_tradnl" w:eastAsia="es-ES"/>
        </w:rPr>
        <w:t>, bajo los mismos términos y condiciones del presente Contrato.</w:t>
      </w:r>
    </w:p>
    <w:p w:rsidR="00BE0235" w:rsidRPr="00BE0235" w:rsidRDefault="00BE0235" w:rsidP="00BE0235">
      <w:pPr>
        <w:spacing w:before="120"/>
        <w:ind w:right="-7"/>
        <w:jc w:val="both"/>
        <w:rPr>
          <w:rFonts w:ascii="Lucida Bright" w:hAnsi="Lucida Bright" w:cs="Arial"/>
          <w:sz w:val="19"/>
          <w:szCs w:val="19"/>
          <w:lang w:val="es-ES_tradnl" w:eastAsia="es-ES"/>
        </w:rPr>
      </w:pPr>
      <w:r w:rsidRPr="00BE0235">
        <w:rPr>
          <w:rFonts w:ascii="Lucida Bright" w:hAnsi="Lucida Bright" w:cs="Arial"/>
          <w:sz w:val="19"/>
          <w:szCs w:val="19"/>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BE0235" w:rsidRPr="00BE0235" w:rsidRDefault="00BE0235" w:rsidP="00BE0235">
      <w:pPr>
        <w:spacing w:before="120"/>
        <w:jc w:val="both"/>
        <w:rPr>
          <w:rFonts w:ascii="Lucida Bright" w:hAnsi="Lucida Bright" w:cs="Arial"/>
          <w:sz w:val="19"/>
          <w:szCs w:val="19"/>
          <w:lang w:val="es-ES_tradnl" w:eastAsia="es-ES"/>
        </w:rPr>
      </w:pPr>
      <w:r w:rsidRPr="00BE0235">
        <w:rPr>
          <w:rFonts w:ascii="Lucida Bright" w:hAnsi="Lucida Bright" w:cs="Arial"/>
          <w:sz w:val="19"/>
          <w:szCs w:val="19"/>
          <w:lang w:val="es-ES_tradnl"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BE0235" w:rsidRPr="00BE0235" w:rsidRDefault="00BE0235" w:rsidP="00BE0235">
      <w:pPr>
        <w:spacing w:before="120"/>
        <w:jc w:val="both"/>
        <w:rPr>
          <w:rFonts w:ascii="Lucida Bright" w:hAnsi="Lucida Bright" w:cs="Arial"/>
          <w:sz w:val="19"/>
          <w:szCs w:val="19"/>
          <w:u w:val="single"/>
          <w:lang w:val="es-ES_tradnl" w:eastAsia="es-ES"/>
        </w:rPr>
      </w:pPr>
      <w:r w:rsidRPr="00BE0235">
        <w:rPr>
          <w:rFonts w:ascii="Lucida Bright" w:hAnsi="Lucida Bright" w:cs="Arial"/>
          <w:b/>
          <w:sz w:val="19"/>
          <w:szCs w:val="19"/>
          <w:u w:val="single"/>
          <w:lang w:eastAsia="es-ES"/>
        </w:rPr>
        <w:t>CLÁUSULA</w:t>
      </w:r>
      <w:r w:rsidRPr="00BE0235">
        <w:rPr>
          <w:rFonts w:ascii="Lucida Bright" w:hAnsi="Lucida Bright" w:cs="Arial"/>
          <w:b/>
          <w:sz w:val="19"/>
          <w:szCs w:val="19"/>
          <w:u w:val="single"/>
          <w:lang w:val="es-ES_tradnl" w:eastAsia="es-ES"/>
        </w:rPr>
        <w:t xml:space="preserve"> DÉCIMA NOVENA.- (IMPUESTOS Y TRIBUTOS) </w:t>
      </w:r>
    </w:p>
    <w:p w:rsidR="00BE0235" w:rsidRPr="00BE0235" w:rsidRDefault="00BE0235" w:rsidP="00BE0235">
      <w:pPr>
        <w:spacing w:before="120"/>
        <w:jc w:val="both"/>
        <w:rPr>
          <w:rFonts w:ascii="Lucida Bright" w:hAnsi="Lucida Bright" w:cs="Arial"/>
          <w:sz w:val="19"/>
          <w:szCs w:val="19"/>
          <w:lang w:val="es-ES_tradnl" w:eastAsia="es-ES"/>
        </w:rPr>
      </w:pPr>
      <w:r w:rsidRPr="00BE0235">
        <w:rPr>
          <w:rFonts w:ascii="Lucida Bright" w:hAnsi="Lucida Bright" w:cs="Arial"/>
          <w:sz w:val="19"/>
          <w:szCs w:val="19"/>
          <w:lang w:val="es-ES_tradnl" w:eastAsia="es-ES"/>
        </w:rPr>
        <w:t xml:space="preserve">Los tributos y/o impuestos vigentes a la fecha de suscripción de este Contrato (impuestos, tasas, contribuciones especiales y otros de similar naturaleza) que resulten directa o indirectamente del Contrato, así como aquellos que posteriormente, el Estado Plurinacional de Bolivia implantara, disminuyera o incrementara mediante disposición legal expresa, serán de exclusiva responsabilidad del </w:t>
      </w:r>
      <w:r w:rsidRPr="00BE0235">
        <w:rPr>
          <w:rFonts w:ascii="Lucida Bright" w:hAnsi="Lucida Bright" w:cs="Arial"/>
          <w:b/>
          <w:sz w:val="19"/>
          <w:szCs w:val="19"/>
          <w:lang w:val="es-ES_tradnl" w:eastAsia="es-ES"/>
        </w:rPr>
        <w:t>PROVEEDOR</w:t>
      </w:r>
      <w:r w:rsidRPr="00BE0235">
        <w:rPr>
          <w:rFonts w:ascii="Lucida Bright" w:hAnsi="Lucida Bright" w:cs="Arial"/>
          <w:sz w:val="19"/>
          <w:szCs w:val="19"/>
          <w:lang w:val="es-ES_tradnl" w:eastAsia="es-ES"/>
        </w:rPr>
        <w:t xml:space="preserve"> conforme a lo previsto en la Ley Aplicable, sin derecho a reembolso. </w:t>
      </w:r>
    </w:p>
    <w:p w:rsidR="00BE0235" w:rsidRPr="00BE0235" w:rsidRDefault="00BE0235" w:rsidP="00BE0235">
      <w:pPr>
        <w:spacing w:before="120"/>
        <w:jc w:val="both"/>
        <w:rPr>
          <w:rFonts w:ascii="Lucida Bright" w:hAnsi="Lucida Bright" w:cs="Arial"/>
          <w:sz w:val="19"/>
          <w:szCs w:val="19"/>
          <w:lang w:val="es-ES_tradnl" w:eastAsia="es-ES"/>
        </w:rPr>
      </w:pPr>
      <w:r w:rsidRPr="00BE0235">
        <w:rPr>
          <w:rFonts w:ascii="Lucida Bright" w:hAnsi="Lucida Bright" w:cs="Arial"/>
          <w:sz w:val="19"/>
          <w:szCs w:val="19"/>
          <w:lang w:val="es-ES_tradnl" w:eastAsia="es-ES"/>
        </w:rPr>
        <w:t xml:space="preserve">La </w:t>
      </w:r>
      <w:r w:rsidRPr="00BE0235">
        <w:rPr>
          <w:rFonts w:ascii="Lucida Bright" w:hAnsi="Lucida Bright" w:cs="Arial"/>
          <w:b/>
          <w:sz w:val="19"/>
          <w:szCs w:val="19"/>
          <w:lang w:val="es-ES_tradnl" w:eastAsia="es-ES"/>
        </w:rPr>
        <w:t>ENTIDAD</w:t>
      </w:r>
      <w:r w:rsidRPr="00BE0235">
        <w:rPr>
          <w:rFonts w:ascii="Lucida Bright" w:hAnsi="Lucida Bright" w:cs="Arial"/>
          <w:sz w:val="19"/>
          <w:szCs w:val="19"/>
          <w:lang w:val="es-ES_tradnl" w:eastAsia="es-ES"/>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BE0235" w:rsidRPr="00BE0235" w:rsidRDefault="00BE0235" w:rsidP="00BE0235">
      <w:pPr>
        <w:spacing w:before="120"/>
        <w:jc w:val="both"/>
        <w:rPr>
          <w:rFonts w:ascii="Lucida Bright" w:hAnsi="Lucida Bright" w:cs="Arial"/>
          <w:sz w:val="19"/>
          <w:szCs w:val="19"/>
          <w:lang w:val="es-ES_tradnl" w:eastAsia="es-ES"/>
        </w:rPr>
      </w:pPr>
      <w:r w:rsidRPr="00BE0235">
        <w:rPr>
          <w:rFonts w:ascii="Lucida Bright" w:hAnsi="Lucida Bright" w:cs="Arial"/>
          <w:sz w:val="19"/>
          <w:szCs w:val="19"/>
          <w:lang w:val="es-ES_tradnl" w:eastAsia="es-ES"/>
        </w:rPr>
        <w:t xml:space="preserve">El </w:t>
      </w:r>
      <w:r w:rsidRPr="00BE0235">
        <w:rPr>
          <w:rFonts w:ascii="Lucida Bright" w:hAnsi="Lucida Bright" w:cs="Arial"/>
          <w:b/>
          <w:sz w:val="19"/>
          <w:szCs w:val="19"/>
          <w:lang w:val="es-ES_tradnl" w:eastAsia="es-ES"/>
        </w:rPr>
        <w:t>PROVEEDOR</w:t>
      </w:r>
      <w:r w:rsidRPr="00BE0235">
        <w:rPr>
          <w:rFonts w:ascii="Lucida Bright" w:hAnsi="Lucida Bright" w:cs="Arial"/>
          <w:sz w:val="19"/>
          <w:szCs w:val="19"/>
          <w:lang w:val="es-ES_tradnl" w:eastAsia="es-ES"/>
        </w:rPr>
        <w:t xml:space="preserve"> declara haber considerado en su propuesta los impuestos y/o tributos que tengan incidencia en la provisión de los Bienes, no correspondiendo ningún reclamo debido a error en la evaluación, ni solicitar una revisión del precio contractual.</w:t>
      </w:r>
    </w:p>
    <w:p w:rsidR="00BE0235" w:rsidRPr="00BE0235" w:rsidRDefault="00BE0235" w:rsidP="00BE0235">
      <w:pPr>
        <w:jc w:val="both"/>
        <w:rPr>
          <w:rFonts w:ascii="Lucida Bright" w:hAnsi="Lucida Bright" w:cs="Arial"/>
          <w:b/>
          <w:sz w:val="19"/>
          <w:szCs w:val="19"/>
          <w:u w:val="single"/>
          <w:lang w:eastAsia="es-ES"/>
        </w:rPr>
      </w:pPr>
    </w:p>
    <w:p w:rsidR="00BE0235" w:rsidRPr="00BE0235" w:rsidRDefault="00BE0235" w:rsidP="00BE0235">
      <w:pPr>
        <w:jc w:val="both"/>
        <w:rPr>
          <w:rFonts w:ascii="Lucida Bright" w:hAnsi="Lucida Bright" w:cs="Arial"/>
          <w:b/>
          <w:bCs/>
          <w:sz w:val="19"/>
          <w:szCs w:val="19"/>
          <w:u w:val="single"/>
          <w:lang w:val="es-ES_tradnl" w:eastAsia="es-ES"/>
        </w:rPr>
      </w:pPr>
      <w:r w:rsidRPr="00BE0235">
        <w:rPr>
          <w:rFonts w:ascii="Lucida Bright" w:hAnsi="Lucida Bright" w:cs="Arial"/>
          <w:b/>
          <w:sz w:val="19"/>
          <w:szCs w:val="19"/>
          <w:u w:val="single"/>
          <w:lang w:eastAsia="es-ES"/>
        </w:rPr>
        <w:t>CLÁUSULA</w:t>
      </w:r>
      <w:r w:rsidRPr="00BE0235">
        <w:rPr>
          <w:rFonts w:ascii="Lucida Bright" w:hAnsi="Lucida Bright" w:cs="Arial"/>
          <w:b/>
          <w:sz w:val="19"/>
          <w:szCs w:val="19"/>
          <w:u w:val="single"/>
          <w:lang w:val="es-ES_tradnl" w:eastAsia="es-ES"/>
        </w:rPr>
        <w:t xml:space="preserve"> VIGÉSIMA.- </w:t>
      </w:r>
      <w:r w:rsidRPr="00BE0235">
        <w:rPr>
          <w:rFonts w:ascii="Lucida Bright" w:hAnsi="Lucida Bright" w:cs="Arial"/>
          <w:b/>
          <w:bCs/>
          <w:sz w:val="19"/>
          <w:szCs w:val="19"/>
          <w:u w:val="single"/>
          <w:lang w:val="es-ES_tradnl" w:eastAsia="es-ES"/>
        </w:rPr>
        <w:t>(SUSPENSIÓN D</w:t>
      </w:r>
      <w:r w:rsidRPr="00BE0235">
        <w:rPr>
          <w:rFonts w:ascii="Lucida Bright" w:hAnsi="Lucida Bright" w:cs="Arial"/>
          <w:b/>
          <w:bCs/>
          <w:color w:val="000000"/>
          <w:sz w:val="19"/>
          <w:szCs w:val="19"/>
          <w:u w:val="single"/>
          <w:lang w:val="es-ES_tradnl" w:eastAsia="es-ES"/>
        </w:rPr>
        <w:t>E LA ADQUISICIÓN</w:t>
      </w:r>
      <w:r w:rsidRPr="00BE0235">
        <w:rPr>
          <w:rFonts w:ascii="Lucida Bright" w:hAnsi="Lucida Bright" w:cs="Arial"/>
          <w:b/>
          <w:bCs/>
          <w:sz w:val="19"/>
          <w:szCs w:val="19"/>
          <w:u w:val="single"/>
          <w:lang w:val="es-ES_tradnl" w:eastAsia="es-ES"/>
        </w:rPr>
        <w:t>)</w:t>
      </w:r>
    </w:p>
    <w:p w:rsidR="00BE0235" w:rsidRPr="00BE0235" w:rsidRDefault="00BE0235" w:rsidP="00BE0235">
      <w:pPr>
        <w:jc w:val="both"/>
        <w:rPr>
          <w:rFonts w:ascii="Lucida Bright" w:hAnsi="Lucida Bright" w:cs="Arial"/>
          <w:b/>
          <w:bCs/>
          <w:sz w:val="19"/>
          <w:szCs w:val="19"/>
          <w:u w:val="single"/>
          <w:lang w:val="es-ES_tradnl" w:eastAsia="es-ES"/>
        </w:rPr>
      </w:pPr>
    </w:p>
    <w:p w:rsidR="00BE0235" w:rsidRPr="00BE0235" w:rsidRDefault="00BE0235" w:rsidP="00BE0235">
      <w:pPr>
        <w:autoSpaceDE w:val="0"/>
        <w:autoSpaceDN w:val="0"/>
        <w:jc w:val="both"/>
        <w:rPr>
          <w:rFonts w:ascii="Lucida Bright" w:hAnsi="Lucida Bright" w:cs="Arial"/>
          <w:sz w:val="19"/>
          <w:szCs w:val="19"/>
          <w:lang w:val="es-ES_tradnl" w:eastAsia="es-ES"/>
        </w:rPr>
      </w:pPr>
      <w:r w:rsidRPr="00BE0235">
        <w:rPr>
          <w:rFonts w:ascii="Lucida Bright" w:hAnsi="Lucida Bright" w:cs="Arial"/>
          <w:sz w:val="19"/>
          <w:szCs w:val="19"/>
          <w:lang w:eastAsia="es-ES"/>
        </w:rPr>
        <w:t xml:space="preserve">Las Partes previa aprobación emitida por parte de la </w:t>
      </w:r>
      <w:r w:rsidRPr="00BE0235">
        <w:rPr>
          <w:rFonts w:ascii="Lucida Bright" w:hAnsi="Lucida Bright" w:cs="Arial"/>
          <w:b/>
          <w:sz w:val="19"/>
          <w:szCs w:val="19"/>
          <w:lang w:eastAsia="es-ES"/>
        </w:rPr>
        <w:t>ENTIDAD</w:t>
      </w:r>
      <w:r w:rsidRPr="00BE0235">
        <w:rPr>
          <w:rFonts w:ascii="Lucida Bright" w:hAnsi="Lucida Bright" w:cs="Arial"/>
          <w:sz w:val="19"/>
          <w:szCs w:val="19"/>
          <w:lang w:eastAsia="es-ES"/>
        </w:rPr>
        <w:t xml:space="preserve">, podrán suspender la provisión de los Bienes, </w:t>
      </w:r>
      <w:r w:rsidRPr="00BE0235">
        <w:rPr>
          <w:rFonts w:ascii="Lucida Bright" w:hAnsi="Lucida Bright" w:cs="Arial"/>
          <w:sz w:val="19"/>
          <w:szCs w:val="19"/>
          <w:lang w:val="es-ES_tradnl" w:eastAsia="es-ES"/>
        </w:rPr>
        <w:t xml:space="preserve">cuando se detecte </w:t>
      </w:r>
      <w:r w:rsidRPr="00BE0235">
        <w:rPr>
          <w:rFonts w:ascii="Lucida Bright" w:hAnsi="Lucida Bright" w:cs="Arial"/>
          <w:sz w:val="19"/>
          <w:szCs w:val="19"/>
          <w:lang w:eastAsia="es-ES"/>
        </w:rPr>
        <w:t xml:space="preserve">un riesgo, referido a salud, seguridad, medio ambiente, aspectos </w:t>
      </w:r>
      <w:r w:rsidRPr="00BE0235">
        <w:rPr>
          <w:rFonts w:ascii="Lucida Bright" w:hAnsi="Lucida Bright" w:cs="Arial"/>
          <w:sz w:val="19"/>
          <w:szCs w:val="19"/>
          <w:lang w:eastAsia="es-ES"/>
        </w:rPr>
        <w:lastRenderedPageBreak/>
        <w:t>sociales o a requisitos insoslayables previstos en el Contrato y/o la Ley Aplicable u otros</w:t>
      </w:r>
      <w:r w:rsidRPr="00BE0235">
        <w:rPr>
          <w:rFonts w:ascii="Lucida Bright" w:hAnsi="Lucida Bright" w:cs="Arial"/>
          <w:sz w:val="19"/>
          <w:szCs w:val="19"/>
          <w:lang w:val="es-ES_tradnl" w:eastAsia="es-ES"/>
        </w:rPr>
        <w:t>, que tenga</w:t>
      </w:r>
      <w:r w:rsidRPr="00BE0235">
        <w:rPr>
          <w:rFonts w:ascii="Lucida Bright" w:hAnsi="Lucida Bright" w:cs="Arial"/>
          <w:color w:val="1F497D"/>
          <w:sz w:val="19"/>
          <w:szCs w:val="19"/>
          <w:lang w:val="es-ES_tradnl" w:eastAsia="es-ES"/>
        </w:rPr>
        <w:t>n</w:t>
      </w:r>
      <w:r w:rsidRPr="00BE0235">
        <w:rPr>
          <w:rFonts w:ascii="Lucida Bright" w:hAnsi="Lucida Bright" w:cs="Arial"/>
          <w:sz w:val="19"/>
          <w:szCs w:val="19"/>
          <w:lang w:val="es-ES_tradnl" w:eastAsia="es-ES"/>
        </w:rPr>
        <w:t xml:space="preserve"> un posible impacto en la ejecución </w:t>
      </w:r>
      <w:r w:rsidRPr="00BE0235">
        <w:rPr>
          <w:rFonts w:ascii="Lucida Bright" w:hAnsi="Lucida Bright" w:cs="Arial"/>
          <w:sz w:val="19"/>
          <w:szCs w:val="19"/>
          <w:lang w:eastAsia="es-ES"/>
        </w:rPr>
        <w:t xml:space="preserve">de la provisión de los Bienes </w:t>
      </w:r>
      <w:r w:rsidRPr="00BE0235">
        <w:rPr>
          <w:rFonts w:ascii="Lucida Bright" w:hAnsi="Lucida Bright" w:cs="Arial"/>
          <w:sz w:val="19"/>
          <w:szCs w:val="19"/>
          <w:lang w:val="es-ES_tradnl" w:eastAsia="es-ES"/>
        </w:rPr>
        <w:t>y que requieran necesariamente de la suspensión para su subsanación.</w:t>
      </w:r>
    </w:p>
    <w:p w:rsidR="00BE0235" w:rsidRPr="00BE0235" w:rsidRDefault="00BE0235" w:rsidP="00BE0235">
      <w:pPr>
        <w:autoSpaceDE w:val="0"/>
        <w:autoSpaceDN w:val="0"/>
        <w:jc w:val="both"/>
        <w:rPr>
          <w:rFonts w:ascii="Lucida Bright" w:hAnsi="Lucida Bright" w:cs="Arial"/>
          <w:sz w:val="19"/>
          <w:szCs w:val="19"/>
          <w:lang w:val="es-ES_tradnl" w:eastAsia="es-ES"/>
        </w:rPr>
      </w:pPr>
    </w:p>
    <w:p w:rsidR="00BE0235" w:rsidRPr="00BE0235" w:rsidRDefault="00BE0235" w:rsidP="00BE0235">
      <w:pPr>
        <w:jc w:val="both"/>
        <w:rPr>
          <w:rFonts w:ascii="Lucida Bright" w:hAnsi="Lucida Bright" w:cs="Arial"/>
          <w:sz w:val="19"/>
          <w:szCs w:val="19"/>
          <w:lang w:val="es-ES_tradnl" w:eastAsia="es-ES"/>
        </w:rPr>
      </w:pPr>
      <w:r w:rsidRPr="00BE0235">
        <w:rPr>
          <w:rFonts w:ascii="Lucida Bright" w:hAnsi="Lucida Bright" w:cs="Arial"/>
          <w:sz w:val="19"/>
          <w:szCs w:val="19"/>
          <w:lang w:val="es-ES_tradnl" w:eastAsia="es-ES"/>
        </w:rPr>
        <w:t xml:space="preserve">Durante dicha </w:t>
      </w:r>
      <w:r w:rsidRPr="00BE0235">
        <w:rPr>
          <w:rFonts w:ascii="Lucida Bright" w:hAnsi="Lucida Bright" w:cs="Arial"/>
          <w:sz w:val="19"/>
          <w:szCs w:val="19"/>
          <w:lang w:eastAsia="es-ES"/>
        </w:rPr>
        <w:t xml:space="preserve">suspensión el </w:t>
      </w:r>
      <w:r w:rsidRPr="00BE0235">
        <w:rPr>
          <w:rFonts w:ascii="Lucida Bright" w:hAnsi="Lucida Bright" w:cs="Arial"/>
          <w:b/>
          <w:sz w:val="19"/>
          <w:szCs w:val="19"/>
          <w:lang w:eastAsia="es-ES"/>
        </w:rPr>
        <w:t xml:space="preserve">PROVEEDOR </w:t>
      </w:r>
      <w:r w:rsidRPr="00BE0235">
        <w:rPr>
          <w:rFonts w:ascii="Lucida Bright" w:hAnsi="Lucida Bright" w:cs="Arial"/>
          <w:sz w:val="19"/>
          <w:szCs w:val="19"/>
          <w:lang w:val="es-ES_tradnl" w:eastAsia="es-ES"/>
        </w:rPr>
        <w:t xml:space="preserve">coadyuvará en la protección y salvaguarda </w:t>
      </w:r>
      <w:r w:rsidRPr="00BE0235">
        <w:rPr>
          <w:rFonts w:ascii="Lucida Bright" w:hAnsi="Lucida Bright" w:cs="Arial"/>
          <w:sz w:val="19"/>
          <w:szCs w:val="19"/>
          <w:lang w:eastAsia="es-ES"/>
        </w:rPr>
        <w:t xml:space="preserve">de los Bienes, </w:t>
      </w:r>
      <w:r w:rsidRPr="00BE0235">
        <w:rPr>
          <w:rFonts w:ascii="Lucida Bright" w:hAnsi="Lucida Bright" w:cs="Arial"/>
          <w:sz w:val="19"/>
          <w:szCs w:val="19"/>
          <w:lang w:val="es-ES_tradnl" w:eastAsia="es-ES"/>
        </w:rPr>
        <w:t xml:space="preserve"> en la manera que requiera la </w:t>
      </w:r>
      <w:r w:rsidRPr="00BE0235">
        <w:rPr>
          <w:rFonts w:ascii="Lucida Bright" w:hAnsi="Lucida Bright" w:cs="Arial"/>
          <w:b/>
          <w:sz w:val="19"/>
          <w:szCs w:val="19"/>
          <w:lang w:eastAsia="es-ES"/>
        </w:rPr>
        <w:t>ENTIDAD</w:t>
      </w:r>
      <w:r w:rsidRPr="00BE0235">
        <w:rPr>
          <w:rFonts w:ascii="Lucida Bright" w:hAnsi="Lucida Bright" w:cs="Arial"/>
          <w:sz w:val="19"/>
          <w:szCs w:val="19"/>
          <w:lang w:val="es-ES_tradnl" w:eastAsia="es-ES"/>
        </w:rPr>
        <w:t xml:space="preserve">. En materia de suspensión </w:t>
      </w:r>
      <w:r w:rsidRPr="00BE0235">
        <w:rPr>
          <w:rFonts w:ascii="Lucida Bright" w:hAnsi="Lucida Bright" w:cs="Arial"/>
          <w:sz w:val="19"/>
          <w:szCs w:val="19"/>
          <w:lang w:eastAsia="es-ES"/>
        </w:rPr>
        <w:t xml:space="preserve">de la provisión de los Bienes </w:t>
      </w:r>
      <w:r w:rsidRPr="00BE0235">
        <w:rPr>
          <w:rFonts w:ascii="Lucida Bright" w:hAnsi="Lucida Bright" w:cs="Arial"/>
          <w:sz w:val="19"/>
          <w:szCs w:val="19"/>
          <w:lang w:val="es-ES_tradnl" w:eastAsia="es-ES"/>
        </w:rPr>
        <w:t>conforme a lo expresado, se seguirán las siguientes reglas:</w:t>
      </w:r>
    </w:p>
    <w:p w:rsidR="00BE0235" w:rsidRPr="00BE0235" w:rsidRDefault="00BE0235" w:rsidP="00BE0235">
      <w:pPr>
        <w:jc w:val="both"/>
        <w:rPr>
          <w:rFonts w:ascii="Lucida Bright" w:hAnsi="Lucida Bright" w:cs="Arial"/>
          <w:sz w:val="19"/>
          <w:szCs w:val="19"/>
          <w:lang w:val="es-ES_tradnl" w:eastAsia="es-ES"/>
        </w:rPr>
      </w:pPr>
    </w:p>
    <w:p w:rsidR="00BE0235" w:rsidRPr="00BE0235" w:rsidRDefault="00BE0235" w:rsidP="00BE0235">
      <w:pPr>
        <w:spacing w:before="120" w:after="120"/>
        <w:ind w:left="567" w:hanging="567"/>
        <w:jc w:val="both"/>
        <w:rPr>
          <w:rFonts w:ascii="Lucida Bright" w:hAnsi="Lucida Bright" w:cs="Arial"/>
          <w:sz w:val="19"/>
          <w:szCs w:val="19"/>
          <w:lang w:val="es-ES_tradnl" w:eastAsia="es-ES"/>
        </w:rPr>
      </w:pPr>
      <w:r w:rsidRPr="00BE0235">
        <w:rPr>
          <w:rFonts w:ascii="Lucida Bright" w:hAnsi="Lucida Bright" w:cs="Arial"/>
          <w:b/>
          <w:bCs/>
          <w:sz w:val="19"/>
          <w:szCs w:val="19"/>
          <w:lang w:val="es-ES_tradnl" w:eastAsia="es-ES"/>
        </w:rPr>
        <w:t xml:space="preserve">20.1. </w:t>
      </w:r>
      <w:r w:rsidRPr="00BE0235">
        <w:rPr>
          <w:rFonts w:ascii="Lucida Bright" w:hAnsi="Lucida Bright" w:cs="Arial"/>
          <w:sz w:val="19"/>
          <w:szCs w:val="19"/>
          <w:lang w:val="es-ES_tradnl" w:eastAsia="es-ES"/>
        </w:rPr>
        <w:t>La</w:t>
      </w:r>
      <w:r w:rsidRPr="00BE0235">
        <w:rPr>
          <w:rFonts w:ascii="Lucida Bright" w:hAnsi="Lucida Bright" w:cs="Arial"/>
          <w:sz w:val="19"/>
          <w:szCs w:val="19"/>
          <w:lang w:eastAsia="es-ES"/>
        </w:rPr>
        <w:t xml:space="preserve"> </w:t>
      </w:r>
      <w:r w:rsidRPr="00BE0235">
        <w:rPr>
          <w:rFonts w:ascii="Lucida Bright" w:hAnsi="Lucida Bright" w:cs="Arial"/>
          <w:b/>
          <w:sz w:val="19"/>
          <w:szCs w:val="19"/>
          <w:lang w:eastAsia="es-ES"/>
        </w:rPr>
        <w:t>ENTIDAD</w:t>
      </w:r>
      <w:r w:rsidRPr="00BE0235">
        <w:rPr>
          <w:rFonts w:ascii="Lucida Bright" w:hAnsi="Lucida Bright" w:cs="Arial"/>
          <w:sz w:val="19"/>
          <w:szCs w:val="19"/>
          <w:lang w:eastAsia="es-ES"/>
        </w:rPr>
        <w:t xml:space="preserve"> </w:t>
      </w:r>
      <w:r w:rsidRPr="00BE0235">
        <w:rPr>
          <w:rFonts w:ascii="Lucida Bright" w:hAnsi="Lucida Bright" w:cs="Arial"/>
          <w:sz w:val="19"/>
          <w:szCs w:val="19"/>
          <w:lang w:val="es-ES_tradnl" w:eastAsia="es-ES"/>
        </w:rPr>
        <w:t>podrá en cualquier momento luego de una suspensión ordenada bajo la presente cláusula, requerirle a</w:t>
      </w:r>
      <w:r w:rsidRPr="00BE0235">
        <w:rPr>
          <w:rFonts w:ascii="Lucida Bright" w:hAnsi="Lucida Bright" w:cs="Arial"/>
          <w:color w:val="1F497D"/>
          <w:sz w:val="19"/>
          <w:szCs w:val="19"/>
          <w:lang w:val="es-ES_tradnl" w:eastAsia="es-ES"/>
        </w:rPr>
        <w:t>l</w:t>
      </w:r>
      <w:r w:rsidRPr="00BE0235">
        <w:rPr>
          <w:rFonts w:ascii="Lucida Bright" w:hAnsi="Lucida Bright" w:cs="Arial"/>
          <w:sz w:val="19"/>
          <w:szCs w:val="19"/>
          <w:lang w:val="es-ES_tradnl" w:eastAsia="es-ES"/>
        </w:rPr>
        <w:t> </w:t>
      </w:r>
      <w:r w:rsidRPr="00BE0235">
        <w:rPr>
          <w:rFonts w:ascii="Lucida Bright" w:hAnsi="Lucida Bright" w:cs="Arial"/>
          <w:b/>
          <w:sz w:val="19"/>
          <w:szCs w:val="19"/>
          <w:lang w:eastAsia="es-ES"/>
        </w:rPr>
        <w:t>PROVEEDOR</w:t>
      </w:r>
      <w:r w:rsidRPr="00BE0235">
        <w:rPr>
          <w:rFonts w:ascii="Lucida Bright" w:hAnsi="Lucida Bright" w:cs="Arial"/>
          <w:sz w:val="19"/>
          <w:szCs w:val="19"/>
          <w:lang w:eastAsia="es-ES"/>
        </w:rPr>
        <w:t xml:space="preserve"> </w:t>
      </w:r>
      <w:r w:rsidRPr="00BE0235">
        <w:rPr>
          <w:rFonts w:ascii="Lucida Bright" w:hAnsi="Lucida Bright" w:cs="Arial"/>
          <w:sz w:val="19"/>
          <w:szCs w:val="19"/>
          <w:lang w:val="es-ES_tradnl" w:eastAsia="es-ES"/>
        </w:rPr>
        <w:t>que reanude la provisión suspendida, una vez sea solucionado el evento que motivó la suspensión.</w:t>
      </w:r>
    </w:p>
    <w:p w:rsidR="00BE0235" w:rsidRPr="00BE0235" w:rsidRDefault="00BE0235" w:rsidP="00BE0235">
      <w:pPr>
        <w:spacing w:before="120" w:after="120"/>
        <w:ind w:left="567" w:hanging="567"/>
        <w:jc w:val="both"/>
        <w:rPr>
          <w:rFonts w:ascii="Lucida Bright" w:hAnsi="Lucida Bright" w:cs="Arial"/>
          <w:sz w:val="19"/>
          <w:szCs w:val="19"/>
          <w:lang w:eastAsia="es-ES"/>
        </w:rPr>
      </w:pPr>
      <w:r w:rsidRPr="00BE0235">
        <w:rPr>
          <w:rFonts w:ascii="Lucida Bright" w:hAnsi="Lucida Bright" w:cs="Arial"/>
          <w:b/>
          <w:bCs/>
          <w:sz w:val="19"/>
          <w:szCs w:val="19"/>
          <w:lang w:eastAsia="es-ES"/>
        </w:rPr>
        <w:t>20.2.</w:t>
      </w:r>
      <w:r w:rsidRPr="00BE0235">
        <w:rPr>
          <w:rFonts w:ascii="Lucida Bright" w:hAnsi="Lucida Bright" w:cs="Arial"/>
          <w:sz w:val="19"/>
          <w:szCs w:val="19"/>
          <w:lang w:eastAsia="es-ES"/>
        </w:rPr>
        <w:t xml:space="preserve"> Al recibir dicho aviso de reanudar </w:t>
      </w:r>
      <w:r w:rsidRPr="00BE0235">
        <w:rPr>
          <w:rFonts w:ascii="Lucida Bright" w:hAnsi="Lucida Bright" w:cs="Arial"/>
          <w:sz w:val="19"/>
          <w:szCs w:val="19"/>
          <w:lang w:val="es-ES_tradnl" w:eastAsia="es-ES"/>
        </w:rPr>
        <w:t>la provisión de los Bienes,</w:t>
      </w:r>
      <w:r w:rsidRPr="00BE0235">
        <w:rPr>
          <w:rFonts w:ascii="Lucida Bright" w:hAnsi="Lucida Bright" w:cs="Arial"/>
          <w:sz w:val="19"/>
          <w:szCs w:val="19"/>
          <w:lang w:eastAsia="es-ES"/>
        </w:rPr>
        <w:t xml:space="preserve"> el </w:t>
      </w:r>
      <w:r w:rsidRPr="00BE0235">
        <w:rPr>
          <w:rFonts w:ascii="Lucida Bright" w:hAnsi="Lucida Bright" w:cs="Arial"/>
          <w:b/>
          <w:sz w:val="19"/>
          <w:szCs w:val="19"/>
          <w:lang w:eastAsia="es-ES"/>
        </w:rPr>
        <w:t xml:space="preserve">PROVEEDOR </w:t>
      </w:r>
      <w:r w:rsidRPr="00BE0235">
        <w:rPr>
          <w:rFonts w:ascii="Lucida Bright" w:hAnsi="Lucida Bright" w:cs="Arial"/>
          <w:sz w:val="19"/>
          <w:szCs w:val="19"/>
          <w:lang w:eastAsia="es-ES"/>
        </w:rPr>
        <w:t>examinará e</w:t>
      </w:r>
      <w:r w:rsidRPr="00BE0235">
        <w:rPr>
          <w:rFonts w:ascii="Lucida Bright" w:hAnsi="Lucida Bright" w:cs="Arial"/>
          <w:sz w:val="19"/>
          <w:szCs w:val="19"/>
          <w:lang w:val="es-ES_tradnl" w:eastAsia="es-ES"/>
        </w:rPr>
        <w:t>l Bien</w:t>
      </w:r>
      <w:r w:rsidRPr="00BE0235">
        <w:rPr>
          <w:rFonts w:ascii="Lucida Bright" w:hAnsi="Lucida Bright" w:cs="Arial"/>
          <w:sz w:val="19"/>
          <w:szCs w:val="19"/>
          <w:lang w:eastAsia="es-ES"/>
        </w:rPr>
        <w:t xml:space="preserve"> o cualquier parte de ésta que podría haber sido afectado por la suspensión. El </w:t>
      </w:r>
      <w:r w:rsidRPr="00BE0235">
        <w:rPr>
          <w:rFonts w:ascii="Lucida Bright" w:hAnsi="Lucida Bright" w:cs="Arial"/>
          <w:b/>
          <w:sz w:val="19"/>
          <w:szCs w:val="19"/>
          <w:lang w:eastAsia="es-ES"/>
        </w:rPr>
        <w:t xml:space="preserve">PROVEEDOR </w:t>
      </w:r>
      <w:r w:rsidRPr="00BE0235">
        <w:rPr>
          <w:rFonts w:ascii="Lucida Bright" w:hAnsi="Lucida Bright" w:cs="Arial"/>
          <w:sz w:val="19"/>
          <w:szCs w:val="19"/>
          <w:lang w:eastAsia="es-ES"/>
        </w:rPr>
        <w:t xml:space="preserve">arreglará cualquier deterioro, daño, defecto o pérdida en </w:t>
      </w:r>
      <w:r w:rsidRPr="00BE0235">
        <w:rPr>
          <w:rFonts w:ascii="Lucida Bright" w:hAnsi="Lucida Bright" w:cs="Arial"/>
          <w:sz w:val="19"/>
          <w:szCs w:val="19"/>
          <w:lang w:val="es-ES_tradnl" w:eastAsia="es-ES"/>
        </w:rPr>
        <w:t>los Bienes</w:t>
      </w:r>
      <w:r w:rsidRPr="00BE0235">
        <w:rPr>
          <w:rFonts w:ascii="Lucida Bright" w:hAnsi="Lucida Bright" w:cs="Arial"/>
          <w:sz w:val="19"/>
          <w:szCs w:val="19"/>
          <w:lang w:eastAsia="es-ES"/>
        </w:rPr>
        <w:t xml:space="preserve">, o cualquier parte de ésta, que pueda haber ocurrido durante la suspensión y procederá a continuar </w:t>
      </w:r>
      <w:r w:rsidRPr="00BE0235">
        <w:rPr>
          <w:rFonts w:ascii="Lucida Bright" w:hAnsi="Lucida Bright" w:cs="Arial"/>
          <w:sz w:val="19"/>
          <w:szCs w:val="19"/>
          <w:lang w:val="es-ES_tradnl" w:eastAsia="es-ES"/>
        </w:rPr>
        <w:t>la provisión de los Bienes</w:t>
      </w:r>
      <w:r w:rsidRPr="00BE0235">
        <w:rPr>
          <w:rFonts w:ascii="Lucida Bright" w:hAnsi="Lucida Bright" w:cs="Arial"/>
          <w:sz w:val="19"/>
          <w:szCs w:val="19"/>
          <w:lang w:eastAsia="es-ES"/>
        </w:rPr>
        <w:t>.</w:t>
      </w:r>
    </w:p>
    <w:p w:rsidR="00BE0235" w:rsidRPr="00BE0235" w:rsidRDefault="00BE0235" w:rsidP="00BE0235">
      <w:pPr>
        <w:spacing w:before="120" w:after="120"/>
        <w:ind w:left="567" w:hanging="567"/>
        <w:jc w:val="both"/>
        <w:rPr>
          <w:rFonts w:ascii="Lucida Bright" w:hAnsi="Lucida Bright" w:cs="Arial"/>
          <w:sz w:val="19"/>
          <w:szCs w:val="19"/>
          <w:lang w:eastAsia="es-ES"/>
        </w:rPr>
      </w:pPr>
      <w:r w:rsidRPr="00BE0235">
        <w:rPr>
          <w:rFonts w:ascii="Lucida Bright" w:hAnsi="Lucida Bright" w:cs="Arial"/>
          <w:b/>
          <w:bCs/>
          <w:sz w:val="19"/>
          <w:szCs w:val="19"/>
          <w:lang w:val="es-ES_tradnl" w:eastAsia="es-ES"/>
        </w:rPr>
        <w:t>20.</w:t>
      </w:r>
      <w:r w:rsidRPr="00BE0235">
        <w:rPr>
          <w:rFonts w:ascii="Lucida Bright" w:hAnsi="Lucida Bright" w:cs="Arial"/>
          <w:b/>
          <w:bCs/>
          <w:color w:val="000000"/>
          <w:sz w:val="19"/>
          <w:szCs w:val="19"/>
          <w:lang w:val="es-ES_tradnl" w:eastAsia="es-ES"/>
        </w:rPr>
        <w:t>3</w:t>
      </w:r>
      <w:r w:rsidRPr="00BE0235">
        <w:rPr>
          <w:rFonts w:ascii="Lucida Bright" w:hAnsi="Lucida Bright" w:cs="Arial"/>
          <w:b/>
          <w:bCs/>
          <w:sz w:val="19"/>
          <w:szCs w:val="19"/>
          <w:lang w:val="es-ES_tradnl" w:eastAsia="es-ES"/>
        </w:rPr>
        <w:t>.</w:t>
      </w:r>
      <w:r w:rsidRPr="00BE0235">
        <w:rPr>
          <w:rFonts w:ascii="Lucida Bright" w:hAnsi="Lucida Bright" w:cs="Arial"/>
          <w:sz w:val="19"/>
          <w:szCs w:val="19"/>
          <w:lang w:val="es-ES_tradnl" w:eastAsia="es-ES"/>
        </w:rPr>
        <w:t xml:space="preserve"> No obstante las demás disposiciones de esta </w:t>
      </w:r>
      <w:r w:rsidRPr="00BE0235">
        <w:rPr>
          <w:rFonts w:ascii="Lucida Bright" w:hAnsi="Lucida Bright" w:cs="Arial"/>
          <w:color w:val="000000"/>
          <w:sz w:val="19"/>
          <w:szCs w:val="19"/>
          <w:lang w:val="es-ES_tradnl" w:eastAsia="es-ES"/>
        </w:rPr>
        <w:t xml:space="preserve">cláusula, el </w:t>
      </w:r>
      <w:r w:rsidRPr="00BE0235">
        <w:rPr>
          <w:rFonts w:ascii="Lucida Bright" w:hAnsi="Lucida Bright" w:cs="Arial"/>
          <w:b/>
          <w:sz w:val="19"/>
          <w:szCs w:val="19"/>
          <w:lang w:eastAsia="es-ES"/>
        </w:rPr>
        <w:t xml:space="preserve">PROVEEDOR </w:t>
      </w:r>
      <w:r w:rsidRPr="00BE0235">
        <w:rPr>
          <w:rFonts w:ascii="Lucida Bright" w:hAnsi="Lucida Bright" w:cs="Arial"/>
          <w:sz w:val="19"/>
          <w:szCs w:val="19"/>
          <w:lang w:val="es-ES_tradnl" w:eastAsia="es-ES"/>
        </w:rPr>
        <w:t>no tendrá derecho a una prórroga de los plazos previstos para la provisión de los Bienes o de ninguna otra fecha límite de realización o a un aumento en el monto del Contrato, en la medida en que, la suspensión de los Bienes</w:t>
      </w:r>
      <w:r w:rsidRPr="00BE0235">
        <w:rPr>
          <w:rFonts w:ascii="Lucida Bright" w:hAnsi="Lucida Bright" w:cs="Arial"/>
          <w:color w:val="1F497D"/>
          <w:sz w:val="19"/>
          <w:szCs w:val="19"/>
          <w:lang w:val="es-ES_tradnl" w:eastAsia="es-ES"/>
        </w:rPr>
        <w:t xml:space="preserve"> </w:t>
      </w:r>
      <w:r w:rsidRPr="00BE0235">
        <w:rPr>
          <w:rFonts w:ascii="Lucida Bright" w:hAnsi="Lucida Bright" w:cs="Arial"/>
          <w:sz w:val="19"/>
          <w:szCs w:val="19"/>
          <w:lang w:val="es-ES_tradnl" w:eastAsia="es-ES"/>
        </w:rPr>
        <w:t>resultase del incumplimiento evidente de</w:t>
      </w:r>
      <w:r w:rsidRPr="00BE0235">
        <w:rPr>
          <w:rFonts w:ascii="Lucida Bright" w:hAnsi="Lucida Bright" w:cs="Arial"/>
          <w:color w:val="1F497D"/>
          <w:sz w:val="19"/>
          <w:szCs w:val="19"/>
          <w:lang w:val="es-ES_tradnl" w:eastAsia="es-ES"/>
        </w:rPr>
        <w:t xml:space="preserve">l </w:t>
      </w:r>
      <w:r w:rsidRPr="00BE0235">
        <w:rPr>
          <w:rFonts w:ascii="Lucida Bright" w:hAnsi="Lucida Bright" w:cs="Arial"/>
          <w:b/>
          <w:sz w:val="19"/>
          <w:szCs w:val="19"/>
          <w:lang w:eastAsia="es-ES"/>
        </w:rPr>
        <w:t>PROVEEDOR</w:t>
      </w:r>
      <w:r w:rsidRPr="00BE0235">
        <w:rPr>
          <w:rFonts w:ascii="Lucida Bright" w:hAnsi="Lucida Bright" w:cs="Arial"/>
          <w:sz w:val="19"/>
          <w:szCs w:val="19"/>
          <w:lang w:eastAsia="es-ES"/>
        </w:rPr>
        <w:t>.</w:t>
      </w:r>
    </w:p>
    <w:p w:rsidR="00BE0235" w:rsidRPr="00BE0235" w:rsidRDefault="00BE0235" w:rsidP="00BE0235">
      <w:pPr>
        <w:spacing w:before="120" w:after="120"/>
        <w:jc w:val="both"/>
        <w:rPr>
          <w:rFonts w:ascii="Lucida Bright" w:hAnsi="Lucida Bright" w:cs="Arial"/>
          <w:sz w:val="19"/>
          <w:szCs w:val="19"/>
          <w:lang w:val="es-ES_tradnl" w:eastAsia="es-ES"/>
        </w:rPr>
      </w:pPr>
      <w:r w:rsidRPr="00BE0235">
        <w:rPr>
          <w:rFonts w:ascii="Lucida Bright" w:hAnsi="Lucida Bright" w:cs="Arial"/>
          <w:sz w:val="19"/>
          <w:szCs w:val="19"/>
          <w:lang w:val="es-ES_tradnl" w:eastAsia="es-ES"/>
        </w:rPr>
        <w:t xml:space="preserve">Si la suspensión continuara por más de </w:t>
      </w:r>
      <w:proofErr w:type="spellStart"/>
      <w:r w:rsidRPr="00BE0235">
        <w:rPr>
          <w:rFonts w:ascii="Lucida Bright" w:hAnsi="Lucida Bright" w:cs="Arial"/>
          <w:sz w:val="19"/>
          <w:szCs w:val="19"/>
          <w:lang w:val="es-ES_tradnl" w:eastAsia="es-ES"/>
        </w:rPr>
        <w:t>xxxxx</w:t>
      </w:r>
      <w:proofErr w:type="spellEnd"/>
      <w:r w:rsidRPr="00BE0235">
        <w:rPr>
          <w:rFonts w:ascii="Lucida Bright" w:hAnsi="Lucida Bright" w:cs="Arial"/>
          <w:sz w:val="19"/>
          <w:szCs w:val="19"/>
          <w:lang w:val="es-ES_tradnl" w:eastAsia="es-ES"/>
        </w:rPr>
        <w:t xml:space="preserve"> (</w:t>
      </w:r>
      <w:proofErr w:type="spellStart"/>
      <w:r w:rsidRPr="00BE0235">
        <w:rPr>
          <w:rFonts w:ascii="Lucida Bright" w:hAnsi="Lucida Bright" w:cs="Arial"/>
          <w:sz w:val="19"/>
          <w:szCs w:val="19"/>
          <w:lang w:val="es-ES_tradnl" w:eastAsia="es-ES"/>
        </w:rPr>
        <w:t>xxxx</w:t>
      </w:r>
      <w:proofErr w:type="spellEnd"/>
      <w:r w:rsidRPr="00BE0235">
        <w:rPr>
          <w:rFonts w:ascii="Lucida Bright" w:hAnsi="Lucida Bright" w:cs="Arial"/>
          <w:sz w:val="19"/>
          <w:szCs w:val="19"/>
          <w:lang w:val="es-ES_tradnl" w:eastAsia="es-ES"/>
        </w:rPr>
        <w:t>)</w:t>
      </w:r>
      <w:r w:rsidRPr="00BE0235">
        <w:rPr>
          <w:rFonts w:ascii="Lucida Bright" w:hAnsi="Lucida Bright" w:cs="Arial"/>
          <w:sz w:val="19"/>
          <w:szCs w:val="19"/>
          <w:lang w:eastAsia="es-ES"/>
        </w:rPr>
        <w:t xml:space="preserve"> </w:t>
      </w:r>
      <w:r w:rsidRPr="00BE0235">
        <w:rPr>
          <w:rFonts w:ascii="Lucida Bright" w:hAnsi="Lucida Bright" w:cs="Arial"/>
          <w:sz w:val="19"/>
          <w:szCs w:val="19"/>
          <w:lang w:val="es-ES_tradnl" w:eastAsia="es-ES"/>
        </w:rPr>
        <w:t>días calendario, las Partes se reunirán para decidir de común acuerdo si extienden o resuelven el Contrato bajo las disposiciones de la cláusula (Terminación del Contrato).</w:t>
      </w:r>
    </w:p>
    <w:p w:rsidR="00BE0235" w:rsidRPr="00BE0235" w:rsidRDefault="00BE0235" w:rsidP="00BE0235">
      <w:pPr>
        <w:spacing w:before="120" w:after="120"/>
        <w:jc w:val="both"/>
        <w:rPr>
          <w:rFonts w:ascii="Lucida Bright" w:hAnsi="Lucida Bright" w:cs="Arial"/>
          <w:b/>
          <w:sz w:val="19"/>
          <w:szCs w:val="19"/>
          <w:u w:val="single"/>
          <w:lang w:val="es-ES_tradnl" w:eastAsia="es-ES"/>
        </w:rPr>
      </w:pPr>
      <w:r w:rsidRPr="00BE0235">
        <w:rPr>
          <w:rFonts w:ascii="Lucida Bright" w:hAnsi="Lucida Bright" w:cs="Arial"/>
          <w:b/>
          <w:sz w:val="19"/>
          <w:szCs w:val="19"/>
          <w:u w:val="single"/>
          <w:lang w:val="es-ES_tradnl" w:eastAsia="es-ES"/>
        </w:rPr>
        <w:t>CLAUSULA VIGESIMA PRIMERA- (SUBCONTRATOS)</w:t>
      </w:r>
    </w:p>
    <w:p w:rsidR="00BE0235" w:rsidRPr="00BE0235" w:rsidRDefault="00BE0235" w:rsidP="00BE0235">
      <w:pPr>
        <w:jc w:val="both"/>
        <w:rPr>
          <w:rFonts w:ascii="Lucida Bright" w:hAnsi="Lucida Bright" w:cs="Arial"/>
          <w:sz w:val="19"/>
          <w:szCs w:val="19"/>
          <w:lang w:val="es-ES_tradnl" w:eastAsia="es-ES"/>
        </w:rPr>
      </w:pPr>
      <w:r w:rsidRPr="00BE0235">
        <w:rPr>
          <w:rFonts w:ascii="Lucida Bright" w:hAnsi="Lucida Bright" w:cs="Arial"/>
          <w:sz w:val="19"/>
          <w:szCs w:val="19"/>
          <w:lang w:val="es-ES_tradnl" w:eastAsia="es-ES"/>
        </w:rPr>
        <w:t xml:space="preserve">El </w:t>
      </w:r>
      <w:r w:rsidRPr="00BE0235">
        <w:rPr>
          <w:rFonts w:ascii="Lucida Bright" w:hAnsi="Lucida Bright" w:cs="Arial"/>
          <w:b/>
          <w:sz w:val="19"/>
          <w:szCs w:val="19"/>
          <w:lang w:val="es-ES_tradnl" w:eastAsia="es-ES"/>
        </w:rPr>
        <w:t>PROVEEDOR</w:t>
      </w:r>
      <w:r w:rsidRPr="00BE0235">
        <w:rPr>
          <w:rFonts w:ascii="Lucida Bright" w:hAnsi="Lucida Bright" w:cs="Arial"/>
          <w:sz w:val="19"/>
          <w:szCs w:val="19"/>
          <w:lang w:val="es-ES_tradnl" w:eastAsia="es-ES"/>
        </w:rPr>
        <w:t xml:space="preserve"> podrá realizar la subcontratación de algunos servicios que le permita el cumplimiento de la cláusula (Objeto del Contrato), 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BE0235">
        <w:rPr>
          <w:rFonts w:ascii="Lucida Bright" w:hAnsi="Lucida Bright" w:cs="Arial"/>
          <w:b/>
          <w:sz w:val="19"/>
          <w:szCs w:val="19"/>
          <w:lang w:val="es-ES_tradnl" w:eastAsia="es-ES"/>
        </w:rPr>
        <w:t>PROVEEDOR</w:t>
      </w:r>
      <w:r w:rsidRPr="00BE0235">
        <w:rPr>
          <w:rFonts w:ascii="Lucida Bright" w:hAnsi="Lucida Bright" w:cs="Arial"/>
          <w:sz w:val="19"/>
          <w:szCs w:val="19"/>
          <w:lang w:val="es-ES_tradnl" w:eastAsia="es-ES"/>
        </w:rPr>
        <w:t xml:space="preserve"> del cumplimiento de todas sus obligaciones y responsabilidades contraídas en el presente Contrato.</w:t>
      </w:r>
    </w:p>
    <w:p w:rsidR="00BE0235" w:rsidRPr="00BE0235" w:rsidRDefault="00BE0235" w:rsidP="00BE0235">
      <w:pPr>
        <w:jc w:val="both"/>
        <w:rPr>
          <w:rFonts w:ascii="Lucida Bright" w:hAnsi="Lucida Bright" w:cs="Arial"/>
          <w:sz w:val="19"/>
          <w:szCs w:val="19"/>
          <w:lang w:val="es-ES_tradnl" w:eastAsia="es-ES"/>
        </w:rPr>
      </w:pPr>
    </w:p>
    <w:p w:rsidR="00BE0235" w:rsidRPr="00BE0235" w:rsidRDefault="00BE0235" w:rsidP="00BE0235">
      <w:pPr>
        <w:jc w:val="both"/>
        <w:rPr>
          <w:rFonts w:ascii="Lucida Bright" w:hAnsi="Lucida Bright" w:cs="Arial"/>
          <w:sz w:val="19"/>
          <w:szCs w:val="19"/>
          <w:lang w:val="es-ES_tradnl" w:eastAsia="es-ES"/>
        </w:rPr>
      </w:pPr>
      <w:r w:rsidRPr="00BE0235">
        <w:rPr>
          <w:rFonts w:ascii="Lucida Bright" w:hAnsi="Lucida Bright" w:cs="Arial"/>
          <w:sz w:val="19"/>
          <w:szCs w:val="19"/>
          <w:lang w:val="es-ES_tradnl" w:eastAsia="es-ES"/>
        </w:rPr>
        <w:t xml:space="preserve">Las subcontrataciones que realice el </w:t>
      </w:r>
      <w:r w:rsidRPr="00BE0235">
        <w:rPr>
          <w:rFonts w:ascii="Lucida Bright" w:hAnsi="Lucida Bright" w:cs="Arial"/>
          <w:b/>
          <w:sz w:val="19"/>
          <w:szCs w:val="19"/>
          <w:lang w:val="es-ES_tradnl" w:eastAsia="es-ES"/>
        </w:rPr>
        <w:t>PROVEEDOR</w:t>
      </w:r>
      <w:r w:rsidRPr="00BE0235">
        <w:rPr>
          <w:rFonts w:ascii="Lucida Bright" w:hAnsi="Lucida Bright" w:cs="Arial"/>
          <w:sz w:val="19"/>
          <w:szCs w:val="19"/>
          <w:lang w:val="es-ES_tradnl" w:eastAsia="es-ES"/>
        </w:rPr>
        <w:t xml:space="preserve"> de ninguna manera incidirán en el precio ofertado y aceptado por ambas Partes en el presente Contrato.</w:t>
      </w:r>
    </w:p>
    <w:p w:rsidR="00BE0235" w:rsidRPr="00BE0235" w:rsidRDefault="00BE0235" w:rsidP="00BE0235">
      <w:pPr>
        <w:jc w:val="both"/>
        <w:rPr>
          <w:rFonts w:ascii="Lucida Bright" w:hAnsi="Lucida Bright" w:cs="Arial"/>
          <w:sz w:val="19"/>
          <w:szCs w:val="19"/>
          <w:lang w:val="es-ES_tradnl" w:eastAsia="es-ES"/>
        </w:rPr>
      </w:pPr>
    </w:p>
    <w:p w:rsidR="00BE0235" w:rsidRPr="00BE0235" w:rsidRDefault="00BE0235" w:rsidP="00BE0235">
      <w:pPr>
        <w:jc w:val="both"/>
        <w:rPr>
          <w:rFonts w:ascii="Lucida Bright" w:hAnsi="Lucida Bright" w:cs="Arial"/>
          <w:b/>
          <w:sz w:val="19"/>
          <w:szCs w:val="19"/>
          <w:u w:val="single"/>
          <w:lang w:val="es-ES_tradnl" w:eastAsia="es-ES"/>
        </w:rPr>
      </w:pPr>
      <w:r w:rsidRPr="00BE0235">
        <w:rPr>
          <w:rFonts w:ascii="Lucida Bright" w:hAnsi="Lucida Bright" w:cs="Arial"/>
          <w:b/>
          <w:sz w:val="19"/>
          <w:szCs w:val="19"/>
          <w:u w:val="single"/>
          <w:lang w:eastAsia="es-ES"/>
        </w:rPr>
        <w:t>CLÁUSULA</w:t>
      </w:r>
      <w:r w:rsidRPr="00BE0235">
        <w:rPr>
          <w:rFonts w:ascii="Lucida Bright" w:hAnsi="Lucida Bright" w:cs="Arial"/>
          <w:b/>
          <w:sz w:val="19"/>
          <w:szCs w:val="19"/>
          <w:u w:val="single"/>
          <w:lang w:val="es-ES_tradnl" w:eastAsia="es-ES"/>
        </w:rPr>
        <w:t xml:space="preserve"> VIGÉSIMA SEGUNDA.- (CONFIDENCIALIDAD)</w:t>
      </w:r>
    </w:p>
    <w:p w:rsidR="00BE0235" w:rsidRPr="00BE0235" w:rsidRDefault="00BE0235" w:rsidP="00BE0235">
      <w:pPr>
        <w:shd w:val="clear" w:color="auto" w:fill="FFFFFF"/>
        <w:tabs>
          <w:tab w:val="left" w:pos="426"/>
        </w:tabs>
        <w:spacing w:before="120" w:after="120"/>
        <w:ind w:right="-6"/>
        <w:jc w:val="both"/>
        <w:rPr>
          <w:rFonts w:ascii="Lucida Bright" w:hAnsi="Lucida Bright" w:cs="Arial"/>
          <w:sz w:val="19"/>
          <w:szCs w:val="19"/>
          <w:lang w:val="es-BO"/>
        </w:rPr>
      </w:pPr>
      <w:r w:rsidRPr="00BE0235">
        <w:rPr>
          <w:rFonts w:ascii="Lucida Bright" w:hAnsi="Lucida Bright" w:cs="Arial"/>
          <w:sz w:val="19"/>
          <w:szCs w:val="19"/>
          <w:lang w:val="es-BO"/>
        </w:rPr>
        <w:t xml:space="preserve">El </w:t>
      </w:r>
      <w:r w:rsidRPr="00BE0235">
        <w:rPr>
          <w:rFonts w:ascii="Lucida Bright" w:hAnsi="Lucida Bright" w:cs="Arial"/>
          <w:b/>
          <w:bCs/>
          <w:sz w:val="19"/>
          <w:szCs w:val="19"/>
          <w:lang w:val="es-BO"/>
        </w:rPr>
        <w:t>PROVEEDOR</w:t>
      </w:r>
      <w:r w:rsidRPr="00BE0235">
        <w:rPr>
          <w:rFonts w:ascii="Lucida Bright" w:hAnsi="Lucida Bright" w:cs="Arial"/>
          <w:sz w:val="19"/>
          <w:szCs w:val="19"/>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BE0235" w:rsidRPr="00BE0235" w:rsidRDefault="00BE0235" w:rsidP="00BE0235">
      <w:pPr>
        <w:shd w:val="clear" w:color="auto" w:fill="FFFFFF"/>
        <w:tabs>
          <w:tab w:val="left" w:pos="426"/>
        </w:tabs>
        <w:spacing w:before="120" w:after="120"/>
        <w:ind w:right="-6"/>
        <w:jc w:val="both"/>
        <w:rPr>
          <w:rFonts w:ascii="Lucida Bright" w:hAnsi="Lucida Bright" w:cs="Arial"/>
          <w:sz w:val="19"/>
          <w:szCs w:val="19"/>
          <w:lang w:val="es-BO"/>
        </w:rPr>
      </w:pPr>
      <w:r w:rsidRPr="00BE0235">
        <w:rPr>
          <w:rFonts w:ascii="Lucida Bright" w:hAnsi="Lucida Bright" w:cs="Arial"/>
          <w:sz w:val="19"/>
          <w:szCs w:val="19"/>
          <w:lang w:val="es-BO"/>
        </w:rPr>
        <w:t xml:space="preserve">Las obligaciones que el </w:t>
      </w:r>
      <w:r w:rsidRPr="00BE0235">
        <w:rPr>
          <w:rFonts w:ascii="Lucida Bright" w:hAnsi="Lucida Bright" w:cs="Arial"/>
          <w:b/>
          <w:sz w:val="19"/>
          <w:szCs w:val="19"/>
          <w:lang w:val="es-BO"/>
        </w:rPr>
        <w:t>PROVEEDOR</w:t>
      </w:r>
      <w:r w:rsidRPr="00BE0235">
        <w:rPr>
          <w:rFonts w:ascii="Lucida Bright" w:hAnsi="Lucida Bright" w:cs="Arial"/>
          <w:sz w:val="19"/>
          <w:szCs w:val="19"/>
          <w:lang w:val="es-BO"/>
        </w:rPr>
        <w:t xml:space="preserve"> asume bajo este Contrato con relación a la confidencialidad, subsistirán una vez finalizado el Contrato.</w:t>
      </w:r>
    </w:p>
    <w:p w:rsidR="00BE0235" w:rsidRPr="00BE0235" w:rsidRDefault="00BE0235" w:rsidP="00BE0235">
      <w:pPr>
        <w:shd w:val="clear" w:color="auto" w:fill="FFFFFF"/>
        <w:tabs>
          <w:tab w:val="left" w:pos="426"/>
        </w:tabs>
        <w:spacing w:before="120" w:after="120"/>
        <w:ind w:right="-6"/>
        <w:jc w:val="both"/>
        <w:rPr>
          <w:rFonts w:ascii="Lucida Bright" w:hAnsi="Lucida Bright" w:cs="Arial"/>
          <w:sz w:val="19"/>
          <w:szCs w:val="19"/>
          <w:lang w:val="es-BO"/>
        </w:rPr>
      </w:pPr>
      <w:r w:rsidRPr="00BE0235">
        <w:rPr>
          <w:rFonts w:ascii="Lucida Bright" w:hAnsi="Lucida Bright" w:cs="Arial"/>
          <w:sz w:val="19"/>
          <w:szCs w:val="19"/>
          <w:lang w:val="es-BO"/>
        </w:rPr>
        <w:t xml:space="preserve">A la terminación del presente Contrato, por resolución o por su cumplimiento, el </w:t>
      </w:r>
      <w:r w:rsidRPr="00BE0235">
        <w:rPr>
          <w:rFonts w:ascii="Lucida Bright" w:hAnsi="Lucida Bright" w:cs="Arial"/>
          <w:b/>
          <w:sz w:val="19"/>
          <w:szCs w:val="19"/>
          <w:lang w:val="es-BO"/>
        </w:rPr>
        <w:t xml:space="preserve">PROVEEDOR </w:t>
      </w:r>
      <w:r w:rsidRPr="00BE0235">
        <w:rPr>
          <w:rFonts w:ascii="Lucida Bright" w:hAnsi="Lucida Bright" w:cs="Arial"/>
          <w:sz w:val="19"/>
          <w:szCs w:val="19"/>
          <w:lang w:val="es-BO"/>
        </w:rPr>
        <w:t xml:space="preserve">está en la obligación de entregar de manera inmediata a la </w:t>
      </w:r>
      <w:r w:rsidRPr="00BE0235">
        <w:rPr>
          <w:rFonts w:ascii="Lucida Bright" w:hAnsi="Lucida Bright" w:cs="Arial"/>
          <w:b/>
          <w:sz w:val="19"/>
          <w:szCs w:val="19"/>
          <w:lang w:val="es-BO"/>
        </w:rPr>
        <w:t>ENTIDAD</w:t>
      </w:r>
      <w:r w:rsidRPr="00BE0235">
        <w:rPr>
          <w:rFonts w:ascii="Lucida Bright" w:hAnsi="Lucida Bright" w:cs="Arial"/>
          <w:sz w:val="19"/>
          <w:szCs w:val="19"/>
          <w:lang w:val="es-BO"/>
        </w:rPr>
        <w:t xml:space="preserve"> todos los documentos, notas, datos, información, y otros que hubiera entrado en posesión del </w:t>
      </w:r>
      <w:r w:rsidRPr="00BE0235">
        <w:rPr>
          <w:rFonts w:ascii="Lucida Bright" w:hAnsi="Lucida Bright" w:cs="Arial"/>
          <w:b/>
          <w:sz w:val="19"/>
          <w:szCs w:val="19"/>
          <w:lang w:val="es-BO"/>
        </w:rPr>
        <w:t>PROVEEDOR</w:t>
      </w:r>
      <w:r w:rsidRPr="00BE0235">
        <w:rPr>
          <w:rFonts w:ascii="Lucida Bright" w:hAnsi="Lucida Bright" w:cs="Arial"/>
          <w:sz w:val="19"/>
          <w:szCs w:val="19"/>
          <w:lang w:val="es-BO"/>
        </w:rPr>
        <w:t xml:space="preserve"> en virtud a la ejecución del presente Contrato, no pudiendo retener el </w:t>
      </w:r>
      <w:r w:rsidRPr="00BE0235">
        <w:rPr>
          <w:rFonts w:ascii="Lucida Bright" w:hAnsi="Lucida Bright" w:cs="Arial"/>
          <w:b/>
          <w:sz w:val="19"/>
          <w:szCs w:val="19"/>
          <w:lang w:val="es-BO"/>
        </w:rPr>
        <w:t>PROVEEDOR</w:t>
      </w:r>
      <w:r w:rsidRPr="00BE0235">
        <w:rPr>
          <w:rFonts w:ascii="Lucida Bright" w:hAnsi="Lucida Bright" w:cs="Arial"/>
          <w:sz w:val="19"/>
          <w:szCs w:val="19"/>
          <w:lang w:val="es-BO"/>
        </w:rPr>
        <w:t xml:space="preserve"> ninguna copia de los mismos, ya sean en papel o en formato electrónico o digital.</w:t>
      </w:r>
    </w:p>
    <w:p w:rsidR="00BE0235" w:rsidRPr="00BE0235" w:rsidRDefault="00BE0235" w:rsidP="00BE0235">
      <w:pPr>
        <w:shd w:val="clear" w:color="auto" w:fill="FFFFFF"/>
        <w:tabs>
          <w:tab w:val="left" w:pos="426"/>
        </w:tabs>
        <w:spacing w:before="120" w:after="120"/>
        <w:ind w:right="-6"/>
        <w:jc w:val="both"/>
        <w:rPr>
          <w:rFonts w:ascii="Lucida Bright" w:hAnsi="Lucida Bright" w:cs="Arial"/>
          <w:sz w:val="19"/>
          <w:szCs w:val="19"/>
          <w:lang w:val="es-BO"/>
        </w:rPr>
      </w:pPr>
      <w:r w:rsidRPr="00BE0235">
        <w:rPr>
          <w:rFonts w:ascii="Lucida Bright" w:hAnsi="Lucida Bright" w:cs="Arial"/>
          <w:sz w:val="19"/>
          <w:szCs w:val="19"/>
          <w:lang w:val="es-BO"/>
        </w:rPr>
        <w:t>El incumplimiento de la obligación de confidencialidad importara:</w:t>
      </w:r>
    </w:p>
    <w:p w:rsidR="00BE0235" w:rsidRPr="00BE0235" w:rsidRDefault="00BE0235" w:rsidP="004D3B82">
      <w:pPr>
        <w:numPr>
          <w:ilvl w:val="0"/>
          <w:numId w:val="54"/>
        </w:numPr>
        <w:shd w:val="clear" w:color="auto" w:fill="FFFFFF"/>
        <w:tabs>
          <w:tab w:val="left" w:pos="426"/>
        </w:tabs>
        <w:ind w:left="714" w:right="-6" w:hanging="357"/>
        <w:jc w:val="both"/>
        <w:rPr>
          <w:rFonts w:ascii="Lucida Bright" w:hAnsi="Lucida Bright" w:cs="Arial"/>
          <w:sz w:val="19"/>
          <w:szCs w:val="19"/>
          <w:lang w:val="es-BO"/>
        </w:rPr>
      </w:pPr>
      <w:r w:rsidRPr="00BE0235">
        <w:rPr>
          <w:rFonts w:ascii="Lucida Bright" w:hAnsi="Lucida Bright" w:cs="Arial"/>
          <w:sz w:val="19"/>
          <w:szCs w:val="19"/>
          <w:lang w:val="es-BO"/>
        </w:rPr>
        <w:t>La adopción de medidas judiciales y sanciones de acuerdo a normas pertinentes.</w:t>
      </w:r>
    </w:p>
    <w:p w:rsidR="00BE0235" w:rsidRPr="00BE0235" w:rsidRDefault="00BE0235" w:rsidP="004D3B82">
      <w:pPr>
        <w:numPr>
          <w:ilvl w:val="0"/>
          <w:numId w:val="54"/>
        </w:numPr>
        <w:shd w:val="clear" w:color="auto" w:fill="FFFFFF"/>
        <w:tabs>
          <w:tab w:val="left" w:pos="426"/>
        </w:tabs>
        <w:ind w:left="714" w:right="-6" w:hanging="357"/>
        <w:jc w:val="both"/>
        <w:rPr>
          <w:rFonts w:ascii="Lucida Bright" w:hAnsi="Lucida Bright" w:cs="Arial"/>
          <w:sz w:val="19"/>
          <w:szCs w:val="19"/>
          <w:lang w:val="es-BO"/>
        </w:rPr>
      </w:pPr>
      <w:r w:rsidRPr="00BE0235">
        <w:rPr>
          <w:rFonts w:ascii="Lucida Bright" w:hAnsi="Lucida Bright" w:cs="Arial"/>
          <w:sz w:val="19"/>
          <w:szCs w:val="19"/>
          <w:lang w:val="es-BO"/>
        </w:rPr>
        <w:t>Responsabilidad por pérdida y daños.</w:t>
      </w:r>
    </w:p>
    <w:p w:rsidR="00BE0235" w:rsidRPr="00BE0235" w:rsidRDefault="00BE0235" w:rsidP="00BE0235">
      <w:pPr>
        <w:spacing w:before="120" w:after="120"/>
        <w:jc w:val="both"/>
        <w:rPr>
          <w:rFonts w:ascii="Lucida Bright" w:hAnsi="Lucida Bright" w:cs="Arial"/>
          <w:sz w:val="19"/>
          <w:szCs w:val="19"/>
          <w:u w:val="single"/>
          <w:lang w:val="es-ES_tradnl" w:eastAsia="es-ES"/>
        </w:rPr>
      </w:pPr>
      <w:r w:rsidRPr="00BE0235">
        <w:rPr>
          <w:rFonts w:ascii="Lucida Bright" w:hAnsi="Lucida Bright" w:cs="Arial"/>
          <w:b/>
          <w:sz w:val="19"/>
          <w:szCs w:val="19"/>
          <w:u w:val="single"/>
          <w:lang w:eastAsia="es-ES"/>
        </w:rPr>
        <w:t>CLÁUSULA</w:t>
      </w:r>
      <w:r w:rsidRPr="00BE0235">
        <w:rPr>
          <w:rFonts w:ascii="Lucida Bright" w:hAnsi="Lucida Bright" w:cs="Arial"/>
          <w:b/>
          <w:sz w:val="19"/>
          <w:szCs w:val="19"/>
          <w:u w:val="single"/>
          <w:lang w:val="es-ES_tradnl" w:eastAsia="es-ES"/>
        </w:rPr>
        <w:t xml:space="preserve"> VIGÉSIMA TERCERA.- (CAUSAS DE FUERZA MAYOR Y/O CASO FORTUITO)</w:t>
      </w:r>
    </w:p>
    <w:p w:rsidR="00BE0235" w:rsidRPr="00BE0235" w:rsidRDefault="00BE0235" w:rsidP="00BE0235">
      <w:pPr>
        <w:spacing w:before="120" w:after="120"/>
        <w:jc w:val="both"/>
        <w:rPr>
          <w:rFonts w:ascii="Lucida Bright" w:hAnsi="Lucida Bright" w:cs="Arial"/>
          <w:sz w:val="19"/>
          <w:szCs w:val="19"/>
          <w:lang w:val="es-ES_tradnl" w:eastAsia="es-ES"/>
        </w:rPr>
      </w:pPr>
      <w:r w:rsidRPr="00BE0235">
        <w:rPr>
          <w:rFonts w:ascii="Lucida Bright" w:hAnsi="Lucida Bright" w:cs="Arial"/>
          <w:sz w:val="19"/>
          <w:szCs w:val="19"/>
          <w:lang w:val="es-ES_tradnl" w:eastAsia="es-ES"/>
        </w:rPr>
        <w:lastRenderedPageBreak/>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BE0235" w:rsidRPr="00BE0235" w:rsidRDefault="00BE0235" w:rsidP="00BE0235">
      <w:pPr>
        <w:spacing w:before="120" w:after="120"/>
        <w:jc w:val="both"/>
        <w:rPr>
          <w:rFonts w:ascii="Lucida Bright" w:hAnsi="Lucida Bright" w:cs="Arial"/>
          <w:sz w:val="19"/>
          <w:szCs w:val="19"/>
          <w:lang w:val="es-ES_tradnl" w:eastAsia="es-ES"/>
        </w:rPr>
      </w:pPr>
      <w:r w:rsidRPr="00BE0235">
        <w:rPr>
          <w:rFonts w:ascii="Lucida Bright" w:hAnsi="Lucida Bright" w:cs="Arial"/>
          <w:sz w:val="19"/>
          <w:szCs w:val="19"/>
          <w:lang w:val="es-ES_tradnl" w:eastAsia="es-ES"/>
        </w:rPr>
        <w:t xml:space="preserve">Con el fin de exceptuar al </w:t>
      </w:r>
      <w:r w:rsidRPr="00BE0235">
        <w:rPr>
          <w:rFonts w:ascii="Lucida Bright" w:hAnsi="Lucida Bright" w:cs="Arial"/>
          <w:b/>
          <w:sz w:val="19"/>
          <w:szCs w:val="19"/>
          <w:lang w:val="es-ES_tradnl" w:eastAsia="es-ES"/>
        </w:rPr>
        <w:t xml:space="preserve">PROVEEDOR </w:t>
      </w:r>
      <w:r w:rsidRPr="00BE0235">
        <w:rPr>
          <w:rFonts w:ascii="Lucida Bright" w:hAnsi="Lucida Bright" w:cs="Arial"/>
          <w:sz w:val="19"/>
          <w:szCs w:val="19"/>
          <w:lang w:val="es-ES_tradnl" w:eastAsia="es-ES"/>
        </w:rPr>
        <w:t xml:space="preserve">de determinadas responsabilidades por mora durante la vigencia del presente Contrato, la </w:t>
      </w:r>
      <w:r w:rsidRPr="00BE0235">
        <w:rPr>
          <w:rFonts w:ascii="Lucida Bright" w:hAnsi="Lucida Bright" w:cs="Arial"/>
          <w:b/>
          <w:sz w:val="19"/>
          <w:szCs w:val="19"/>
          <w:lang w:val="es-ES_tradnl" w:eastAsia="es-ES"/>
        </w:rPr>
        <w:t>ENTIDAD</w:t>
      </w:r>
      <w:r w:rsidRPr="00BE0235">
        <w:rPr>
          <w:rFonts w:ascii="Lucida Bright" w:hAnsi="Lucida Bright" w:cs="Arial"/>
          <w:sz w:val="19"/>
          <w:szCs w:val="19"/>
          <w:lang w:val="es-ES_tradnl" w:eastAsia="es-ES"/>
        </w:rPr>
        <w:t xml:space="preserve"> tendrá la facultad de calificar las causas de fuerza mayor y/o caso fortuito que pudieran tener efectiva consecuencia sobre la ejecución del Contrato, previo cumplimiento de lo establecido en la presente cláusula.</w:t>
      </w:r>
    </w:p>
    <w:p w:rsidR="00BE0235" w:rsidRPr="00BE0235" w:rsidRDefault="00BE0235" w:rsidP="00BE0235">
      <w:pPr>
        <w:spacing w:before="120" w:after="120"/>
        <w:jc w:val="both"/>
        <w:rPr>
          <w:rFonts w:ascii="Lucida Bright" w:hAnsi="Lucida Bright" w:cs="Arial"/>
          <w:sz w:val="19"/>
          <w:szCs w:val="19"/>
          <w:lang w:val="es-ES_tradnl" w:eastAsia="es-ES"/>
        </w:rPr>
      </w:pPr>
      <w:r w:rsidRPr="00BE0235">
        <w:rPr>
          <w:rFonts w:ascii="Lucida Bright" w:hAnsi="Lucida Bright" w:cs="Arial"/>
          <w:sz w:val="19"/>
          <w:szCs w:val="19"/>
          <w:lang w:val="es-ES_tradnl" w:eastAsia="es-ES"/>
        </w:rPr>
        <w:t>Se entiende por fuerza mayor al obstáculo externo, imprevisto o inevitable que origina una fuerza extraña al hombre y con tal medida impide el cumplimiento de la obligación (ejemplo: incendios, inundaciones y/o desastres naturales, etc.).</w:t>
      </w:r>
    </w:p>
    <w:p w:rsidR="00BE0235" w:rsidRPr="00BE0235" w:rsidRDefault="00BE0235" w:rsidP="00BE0235">
      <w:pPr>
        <w:spacing w:before="120" w:after="120"/>
        <w:jc w:val="both"/>
        <w:rPr>
          <w:rFonts w:ascii="Lucida Bright" w:hAnsi="Lucida Bright" w:cs="Arial"/>
          <w:sz w:val="19"/>
          <w:szCs w:val="19"/>
          <w:lang w:val="es-ES_tradnl" w:eastAsia="es-ES"/>
        </w:rPr>
      </w:pPr>
      <w:r w:rsidRPr="00BE0235">
        <w:rPr>
          <w:rFonts w:ascii="Lucida Bright" w:hAnsi="Lucida Bright" w:cs="Arial"/>
          <w:sz w:val="19"/>
          <w:szCs w:val="19"/>
          <w:lang w:val="es-ES_tradnl"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BE0235" w:rsidRPr="00BE0235" w:rsidRDefault="00BE0235" w:rsidP="00BE0235">
      <w:pPr>
        <w:spacing w:before="120"/>
        <w:ind w:left="709" w:hanging="709"/>
        <w:jc w:val="both"/>
        <w:rPr>
          <w:rFonts w:ascii="Lucida Bright" w:hAnsi="Lucida Bright" w:cs="Arial"/>
          <w:b/>
          <w:sz w:val="19"/>
          <w:szCs w:val="19"/>
          <w:lang w:val="es-ES_tradnl" w:eastAsia="es-ES"/>
        </w:rPr>
      </w:pPr>
      <w:r w:rsidRPr="00BE0235">
        <w:rPr>
          <w:rFonts w:ascii="Lucida Bright" w:hAnsi="Lucida Bright" w:cs="Arial"/>
          <w:b/>
          <w:sz w:val="19"/>
          <w:szCs w:val="19"/>
          <w:lang w:val="es-ES_tradnl" w:eastAsia="es-ES"/>
        </w:rPr>
        <w:t xml:space="preserve">23.1   </w:t>
      </w:r>
      <w:r w:rsidRPr="00BE0235">
        <w:rPr>
          <w:rFonts w:ascii="Lucida Bright" w:hAnsi="Lucida Bright" w:cs="Arial"/>
          <w:b/>
          <w:sz w:val="19"/>
          <w:szCs w:val="19"/>
          <w:lang w:val="es-ES_tradnl" w:eastAsia="es-ES"/>
        </w:rPr>
        <w:tab/>
        <w:t>Condiciones de Validez:</w:t>
      </w:r>
    </w:p>
    <w:p w:rsidR="00BE0235" w:rsidRPr="00BE0235" w:rsidRDefault="00BE0235" w:rsidP="00BE0235">
      <w:pPr>
        <w:spacing w:before="120"/>
        <w:ind w:left="708" w:firstLine="1"/>
        <w:jc w:val="both"/>
        <w:rPr>
          <w:rFonts w:ascii="Lucida Bright" w:hAnsi="Lucida Bright" w:cs="Arial"/>
          <w:sz w:val="19"/>
          <w:szCs w:val="19"/>
          <w:lang w:val="es-ES_tradnl" w:eastAsia="es-ES"/>
        </w:rPr>
      </w:pPr>
      <w:r w:rsidRPr="00BE0235">
        <w:rPr>
          <w:rFonts w:ascii="Lucida Bright" w:hAnsi="Lucida Bright" w:cs="Arial"/>
          <w:sz w:val="19"/>
          <w:szCs w:val="19"/>
          <w:lang w:val="es-ES_tradnl" w:eastAsia="es-ES"/>
        </w:rPr>
        <w:t>No se considerará que ninguna de las Partes ha incumplido sus obligaciones bajo el Contrato en la medida en que una fuerza mayor o caso fortuito que surja luego de la fecha del Contrato impida el desempeño de dichas obligaciones, siempre y cuando:</w:t>
      </w:r>
    </w:p>
    <w:p w:rsidR="00BE0235" w:rsidRPr="00BE0235" w:rsidRDefault="00BE0235" w:rsidP="004D3B82">
      <w:pPr>
        <w:numPr>
          <w:ilvl w:val="0"/>
          <w:numId w:val="53"/>
        </w:numPr>
        <w:spacing w:before="120"/>
        <w:ind w:left="1134" w:hanging="283"/>
        <w:jc w:val="both"/>
        <w:rPr>
          <w:rFonts w:ascii="Lucida Bright" w:hAnsi="Lucida Bright" w:cs="Arial"/>
          <w:sz w:val="19"/>
          <w:szCs w:val="19"/>
          <w:lang w:val="es-ES_tradnl" w:eastAsia="es-ES"/>
        </w:rPr>
      </w:pPr>
      <w:r w:rsidRPr="00BE0235">
        <w:rPr>
          <w:rFonts w:ascii="Lucida Bright" w:hAnsi="Lucida Bright" w:cs="Arial"/>
          <w:sz w:val="19"/>
          <w:szCs w:val="19"/>
          <w:lang w:val="es-ES_tradnl" w:eastAsia="es-ES"/>
        </w:rPr>
        <w:t xml:space="preserve">Las circunstancias de la fuerza mayor o caso fortuito no hayan surgido por un incumplimiento, omisión o negligencia de la Parte </w:t>
      </w:r>
      <w:proofErr w:type="spellStart"/>
      <w:r w:rsidRPr="00BE0235">
        <w:rPr>
          <w:rFonts w:ascii="Lucida Bright" w:hAnsi="Lucida Bright" w:cs="Arial"/>
          <w:sz w:val="19"/>
          <w:szCs w:val="19"/>
          <w:lang w:val="es-ES_tradnl" w:eastAsia="es-ES"/>
        </w:rPr>
        <w:t>invocante</w:t>
      </w:r>
      <w:proofErr w:type="spellEnd"/>
      <w:r w:rsidRPr="00BE0235">
        <w:rPr>
          <w:rFonts w:ascii="Lucida Bright" w:hAnsi="Lucida Bright" w:cs="Arial"/>
          <w:sz w:val="19"/>
          <w:szCs w:val="19"/>
          <w:lang w:val="es-ES_tradnl" w:eastAsia="es-ES"/>
        </w:rPr>
        <w:t xml:space="preserve">, o en el caso del </w:t>
      </w:r>
      <w:r w:rsidRPr="00BE0235">
        <w:rPr>
          <w:rFonts w:ascii="Lucida Bright" w:hAnsi="Lucida Bright" w:cs="Arial"/>
          <w:b/>
          <w:sz w:val="19"/>
          <w:szCs w:val="19"/>
          <w:lang w:val="es-ES_tradnl" w:eastAsia="es-ES"/>
        </w:rPr>
        <w:t>PROVEEDOR</w:t>
      </w:r>
      <w:r w:rsidRPr="00BE0235">
        <w:rPr>
          <w:rFonts w:ascii="Lucida Bright" w:hAnsi="Lucida Bright" w:cs="Arial"/>
          <w:sz w:val="19"/>
          <w:szCs w:val="19"/>
          <w:lang w:val="es-ES_tradnl" w:eastAsia="es-ES"/>
        </w:rPr>
        <w:t>, será aplicable también a cualquier subcontratista.</w:t>
      </w:r>
    </w:p>
    <w:p w:rsidR="00BE0235" w:rsidRPr="00BE0235" w:rsidRDefault="00BE0235" w:rsidP="004D3B82">
      <w:pPr>
        <w:numPr>
          <w:ilvl w:val="0"/>
          <w:numId w:val="53"/>
        </w:numPr>
        <w:spacing w:before="120"/>
        <w:ind w:left="1134" w:hanging="283"/>
        <w:jc w:val="both"/>
        <w:rPr>
          <w:rFonts w:ascii="Lucida Bright" w:hAnsi="Lucida Bright" w:cs="Arial"/>
          <w:sz w:val="19"/>
          <w:szCs w:val="19"/>
          <w:lang w:val="es-ES_tradnl" w:eastAsia="es-ES"/>
        </w:rPr>
      </w:pPr>
      <w:r w:rsidRPr="00BE0235">
        <w:rPr>
          <w:rFonts w:ascii="Lucida Bright" w:hAnsi="Lucida Bright" w:cs="Arial"/>
          <w:sz w:val="19"/>
          <w:szCs w:val="19"/>
          <w:lang w:val="es-ES_tradnl" w:eastAsia="es-ES"/>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BE0235">
        <w:rPr>
          <w:rFonts w:ascii="Lucida Bright" w:hAnsi="Lucida Bright" w:cs="Arial"/>
          <w:sz w:val="19"/>
          <w:szCs w:val="19"/>
          <w:lang w:val="es-ES_tradnl" w:eastAsia="es-ES"/>
        </w:rPr>
        <w:tab/>
      </w:r>
    </w:p>
    <w:p w:rsidR="00BE0235" w:rsidRPr="00BE0235" w:rsidRDefault="00BE0235" w:rsidP="004D3B82">
      <w:pPr>
        <w:numPr>
          <w:ilvl w:val="0"/>
          <w:numId w:val="53"/>
        </w:numPr>
        <w:spacing w:before="120"/>
        <w:ind w:left="1134" w:hanging="283"/>
        <w:jc w:val="both"/>
        <w:rPr>
          <w:rFonts w:ascii="Lucida Bright" w:hAnsi="Lucida Bright" w:cs="Arial"/>
          <w:sz w:val="19"/>
          <w:szCs w:val="19"/>
          <w:lang w:val="es-ES_tradnl" w:eastAsia="es-ES"/>
        </w:rPr>
      </w:pPr>
      <w:r w:rsidRPr="00BE0235">
        <w:rPr>
          <w:rFonts w:ascii="Lucida Bright" w:hAnsi="Lucida Bright" w:cs="Arial"/>
          <w:sz w:val="19"/>
          <w:szCs w:val="19"/>
          <w:lang w:val="es-ES_tradnl" w:eastAsia="es-ES"/>
        </w:rPr>
        <w:t>La Parte que invoque la causal de fuerza mayor o caso fortuito deberá expresar detalladamente por escrito y documentar, que realizo y continúa realizando todos sus esfuerzos para minimizar el efecto de dicha fuerza mayor o caso fortuito, incluido minimizar retrasos en la provisión de los Bienes y limitar el daño a la misma, extremo que debe ser verificado por la Unidad Solicitante</w:t>
      </w:r>
    </w:p>
    <w:p w:rsidR="00BE0235" w:rsidRPr="00BE0235" w:rsidRDefault="00BE0235" w:rsidP="00BE0235">
      <w:pPr>
        <w:spacing w:before="120"/>
        <w:ind w:left="708" w:firstLine="1"/>
        <w:jc w:val="both"/>
        <w:rPr>
          <w:rFonts w:ascii="Lucida Bright" w:hAnsi="Lucida Bright" w:cs="Arial"/>
          <w:sz w:val="19"/>
          <w:szCs w:val="19"/>
          <w:lang w:val="es-ES_tradnl" w:eastAsia="es-ES"/>
        </w:rPr>
      </w:pPr>
      <w:r w:rsidRPr="00BE0235">
        <w:rPr>
          <w:rFonts w:ascii="Lucida Bright" w:hAnsi="Lucida Bright" w:cs="Arial"/>
          <w:sz w:val="19"/>
          <w:szCs w:val="19"/>
          <w:lang w:val="es-ES_tradnl" w:eastAsia="es-ES"/>
        </w:rPr>
        <w:t xml:space="preserve">Previo cumplimiento por parte del </w:t>
      </w:r>
      <w:r w:rsidRPr="00BE0235">
        <w:rPr>
          <w:rFonts w:ascii="Lucida Bright" w:hAnsi="Lucida Bright" w:cs="Arial"/>
          <w:b/>
          <w:sz w:val="19"/>
          <w:szCs w:val="19"/>
          <w:lang w:val="es-ES_tradnl" w:eastAsia="es-ES"/>
        </w:rPr>
        <w:t>PROVEEDOR</w:t>
      </w:r>
      <w:r w:rsidRPr="00BE0235">
        <w:rPr>
          <w:rFonts w:ascii="Lucida Bright" w:hAnsi="Lucida Bright" w:cs="Arial"/>
          <w:sz w:val="19"/>
          <w:szCs w:val="19"/>
          <w:lang w:val="es-ES_tradnl" w:eastAsia="es-ES"/>
        </w:rPr>
        <w:t xml:space="preserve"> de lo establecido precedentemente dentro de los 7 (siete) días hábiles la </w:t>
      </w:r>
      <w:r w:rsidRPr="00BE0235">
        <w:rPr>
          <w:rFonts w:ascii="Lucida Bright" w:hAnsi="Lucida Bright" w:cs="Arial"/>
          <w:b/>
          <w:sz w:val="19"/>
          <w:szCs w:val="19"/>
          <w:lang w:val="es-ES_tradnl" w:eastAsia="es-ES"/>
        </w:rPr>
        <w:t xml:space="preserve">ENTIDAD previa evaluación, </w:t>
      </w:r>
      <w:r w:rsidRPr="00BE0235">
        <w:rPr>
          <w:rFonts w:ascii="Lucida Bright" w:hAnsi="Lucida Bright" w:cs="Arial"/>
          <w:sz w:val="19"/>
          <w:szCs w:val="19"/>
          <w:lang w:val="es-ES_tradnl" w:eastAsia="es-ES"/>
        </w:rPr>
        <w:t xml:space="preserve">aprobara si corresponde la existencia del impedimento, sin el cual, de ninguna manera y por ningún motivo podrá solicitar luego a la </w:t>
      </w:r>
      <w:r w:rsidRPr="00BE0235">
        <w:rPr>
          <w:rFonts w:ascii="Lucida Bright" w:hAnsi="Lucida Bright" w:cs="Arial"/>
          <w:b/>
          <w:sz w:val="19"/>
          <w:szCs w:val="19"/>
          <w:lang w:val="es-ES_tradnl" w:eastAsia="es-ES"/>
        </w:rPr>
        <w:t>ENTIDAD</w:t>
      </w:r>
      <w:r w:rsidRPr="00BE0235">
        <w:rPr>
          <w:rFonts w:ascii="Lucida Bright" w:hAnsi="Lucida Bright" w:cs="Arial"/>
          <w:sz w:val="19"/>
          <w:szCs w:val="19"/>
          <w:lang w:val="es-ES_tradnl" w:eastAsia="es-ES"/>
        </w:rPr>
        <w:t xml:space="preserve"> por escrito la ampliación del plazo del Contrato y el no pago de multas.</w:t>
      </w:r>
    </w:p>
    <w:p w:rsidR="00BE0235" w:rsidRPr="00BE0235" w:rsidRDefault="00BE0235" w:rsidP="00BE0235">
      <w:pPr>
        <w:tabs>
          <w:tab w:val="left" w:pos="993"/>
        </w:tabs>
        <w:spacing w:before="120"/>
        <w:ind w:left="567" w:hanging="567"/>
        <w:jc w:val="both"/>
        <w:rPr>
          <w:rFonts w:ascii="Lucida Bright" w:hAnsi="Lucida Bright" w:cs="Arial"/>
          <w:b/>
          <w:sz w:val="19"/>
          <w:szCs w:val="19"/>
          <w:lang w:val="es-ES_tradnl" w:eastAsia="es-ES"/>
        </w:rPr>
      </w:pPr>
      <w:r w:rsidRPr="00BE0235">
        <w:rPr>
          <w:rFonts w:ascii="Lucida Bright" w:hAnsi="Lucida Bright" w:cs="Arial"/>
          <w:b/>
          <w:sz w:val="19"/>
          <w:szCs w:val="19"/>
          <w:lang w:val="es-ES_tradnl" w:eastAsia="es-ES"/>
        </w:rPr>
        <w:t>23.2   Cumplimiento ininterrumpido:</w:t>
      </w:r>
    </w:p>
    <w:p w:rsidR="00BE0235" w:rsidRPr="00BE0235" w:rsidRDefault="00BE0235" w:rsidP="00BE0235">
      <w:pPr>
        <w:spacing w:before="120"/>
        <w:ind w:left="708" w:firstLine="1"/>
        <w:jc w:val="both"/>
        <w:rPr>
          <w:rFonts w:ascii="Lucida Bright" w:hAnsi="Lucida Bright" w:cs="Arial"/>
          <w:sz w:val="19"/>
          <w:szCs w:val="19"/>
          <w:lang w:val="es-ES_tradnl" w:eastAsia="es-ES"/>
        </w:rPr>
      </w:pPr>
      <w:r w:rsidRPr="00BE0235">
        <w:rPr>
          <w:rFonts w:ascii="Lucida Bright" w:hAnsi="Lucida Bright" w:cs="Arial"/>
          <w:sz w:val="19"/>
          <w:szCs w:val="19"/>
          <w:lang w:val="es-ES_tradnl" w:eastAsia="es-ES"/>
        </w:rPr>
        <w:t xml:space="preserve">Cuando ocurra una fuerza mayor o caso fortuito, el </w:t>
      </w:r>
      <w:r w:rsidRPr="00BE0235">
        <w:rPr>
          <w:rFonts w:ascii="Lucida Bright" w:hAnsi="Lucida Bright" w:cs="Arial"/>
          <w:b/>
          <w:sz w:val="19"/>
          <w:szCs w:val="19"/>
          <w:lang w:val="es-ES_tradnl" w:eastAsia="es-ES"/>
        </w:rPr>
        <w:t xml:space="preserve">PROVEEDOR </w:t>
      </w:r>
      <w:r w:rsidRPr="00BE0235">
        <w:rPr>
          <w:rFonts w:ascii="Lucida Bright" w:hAnsi="Lucida Bright" w:cs="Arial"/>
          <w:sz w:val="19"/>
          <w:szCs w:val="19"/>
          <w:lang w:val="es-ES_tradnl" w:eastAsia="es-ES"/>
        </w:rPr>
        <w:t xml:space="preserve">hará todos los esfuerzos para seguir desempeñando sus obligaciones bajo el Contrato, en la medida en que sea factible y durante el período de dicha fuerza mayor o caso fortuito protegerá y asegurará los Bienes de la manera que lo solicite la </w:t>
      </w:r>
      <w:r w:rsidRPr="00BE0235">
        <w:rPr>
          <w:rFonts w:ascii="Lucida Bright" w:hAnsi="Lucida Bright" w:cs="Arial"/>
          <w:b/>
          <w:sz w:val="19"/>
          <w:szCs w:val="19"/>
          <w:lang w:val="es-ES_tradnl" w:eastAsia="es-ES"/>
        </w:rPr>
        <w:t>ENTIDAD</w:t>
      </w:r>
      <w:r w:rsidRPr="00BE0235">
        <w:rPr>
          <w:rFonts w:ascii="Lucida Bright" w:hAnsi="Lucida Bright" w:cs="Arial"/>
          <w:sz w:val="19"/>
          <w:szCs w:val="19"/>
          <w:lang w:val="es-ES_tradnl" w:eastAsia="es-ES"/>
        </w:rPr>
        <w:t xml:space="preserve">. </w:t>
      </w:r>
    </w:p>
    <w:p w:rsidR="00BE0235" w:rsidRPr="00BE0235" w:rsidRDefault="00BE0235" w:rsidP="00BE0235">
      <w:pPr>
        <w:spacing w:before="120"/>
        <w:ind w:left="709" w:hanging="709"/>
        <w:jc w:val="both"/>
        <w:rPr>
          <w:rFonts w:ascii="Lucida Bright" w:hAnsi="Lucida Bright" w:cs="Arial"/>
          <w:b/>
          <w:sz w:val="19"/>
          <w:szCs w:val="19"/>
          <w:lang w:val="es-ES_tradnl" w:eastAsia="es-ES"/>
        </w:rPr>
      </w:pPr>
      <w:r w:rsidRPr="00BE0235">
        <w:rPr>
          <w:rFonts w:ascii="Lucida Bright" w:hAnsi="Lucida Bright" w:cs="Arial"/>
          <w:b/>
          <w:sz w:val="19"/>
          <w:szCs w:val="19"/>
          <w:lang w:val="es-ES_tradnl" w:eastAsia="es-ES"/>
        </w:rPr>
        <w:t xml:space="preserve">23.3   </w:t>
      </w:r>
      <w:r w:rsidRPr="00BE0235">
        <w:rPr>
          <w:rFonts w:ascii="Lucida Bright" w:hAnsi="Lucida Bright" w:cs="Arial"/>
          <w:b/>
          <w:sz w:val="19"/>
          <w:szCs w:val="19"/>
          <w:lang w:val="es-ES_tradnl" w:eastAsia="es-ES"/>
        </w:rPr>
        <w:tab/>
        <w:t>Prórrogas:</w:t>
      </w:r>
    </w:p>
    <w:p w:rsidR="00BE0235" w:rsidRPr="00BE0235" w:rsidRDefault="00BE0235" w:rsidP="00BE0235">
      <w:pPr>
        <w:spacing w:before="120"/>
        <w:ind w:left="708"/>
        <w:jc w:val="both"/>
        <w:rPr>
          <w:rFonts w:ascii="Lucida Bright" w:hAnsi="Lucida Bright" w:cs="Arial"/>
          <w:sz w:val="19"/>
          <w:szCs w:val="19"/>
          <w:lang w:val="es-ES_tradnl" w:eastAsia="es-ES"/>
        </w:rPr>
      </w:pPr>
      <w:r w:rsidRPr="00BE0235">
        <w:rPr>
          <w:rFonts w:ascii="Lucida Bright" w:hAnsi="Lucida Bright" w:cs="Arial"/>
          <w:sz w:val="19"/>
          <w:szCs w:val="19"/>
          <w:lang w:val="es-ES_tradnl" w:eastAsia="es-ES"/>
        </w:rPr>
        <w:t>Si una circunstancia de fuerza mayor o caso fortuito afecta el plazo de entrega o cualquier otra fecha límite de realización, dicha fecha límite se prorrogará de conformidad a lo establecido en el presente Contrato.</w:t>
      </w:r>
    </w:p>
    <w:p w:rsidR="00BE0235" w:rsidRPr="00BE0235" w:rsidRDefault="00BE0235" w:rsidP="00BE0235">
      <w:pPr>
        <w:autoSpaceDE w:val="0"/>
        <w:autoSpaceDN w:val="0"/>
        <w:spacing w:before="120"/>
        <w:ind w:left="708"/>
        <w:jc w:val="both"/>
        <w:rPr>
          <w:rFonts w:ascii="Lucida Bright" w:hAnsi="Lucida Bright" w:cs="Arial"/>
          <w:sz w:val="19"/>
          <w:szCs w:val="19"/>
          <w:lang w:val="es-ES_tradnl" w:eastAsia="es-ES"/>
        </w:rPr>
      </w:pPr>
      <w:r w:rsidRPr="00BE0235">
        <w:rPr>
          <w:rFonts w:ascii="Lucida Bright" w:hAnsi="Lucida Bright" w:cs="Arial"/>
          <w:sz w:val="19"/>
          <w:szCs w:val="19"/>
          <w:lang w:val="es-ES_tradnl" w:eastAsia="es-ES"/>
        </w:rPr>
        <w:lastRenderedPageBreak/>
        <w:t>Durante este periodo las Partes soportaran independientemente sus respectivas perdidas, por lo cual no podrán oponerse este argumento para reclamar pagos que se generen por efecto del presente Contrato.</w:t>
      </w:r>
    </w:p>
    <w:p w:rsidR="00BE0235" w:rsidRPr="00BE0235" w:rsidRDefault="00BE0235" w:rsidP="00BE0235">
      <w:pPr>
        <w:spacing w:before="120"/>
        <w:ind w:left="708"/>
        <w:jc w:val="both"/>
        <w:rPr>
          <w:rFonts w:ascii="Lucida Bright" w:hAnsi="Lucida Bright" w:cs="Arial"/>
          <w:sz w:val="19"/>
          <w:szCs w:val="19"/>
          <w:lang w:eastAsia="es-ES"/>
        </w:rPr>
      </w:pPr>
      <w:r w:rsidRPr="00BE0235">
        <w:rPr>
          <w:rFonts w:ascii="Lucida Bright" w:hAnsi="Lucida Bright" w:cs="Arial"/>
          <w:sz w:val="19"/>
          <w:szCs w:val="19"/>
          <w:lang w:eastAsia="es-ES"/>
        </w:rPr>
        <w:t>Si la razón impeditiva o sus causas perduraren por más de 30 (treinta) días calendarios consecutivos, cualquiera de las Partes deberá notificar a la otra, por escrito, la resolución del Contrato de conformidad a la cláusula (Terminación del Contrato) del presente Contrato.</w:t>
      </w:r>
    </w:p>
    <w:p w:rsidR="00BE0235" w:rsidRPr="00BE0235" w:rsidRDefault="00BE0235" w:rsidP="00BE0235">
      <w:pPr>
        <w:spacing w:before="120"/>
        <w:jc w:val="both"/>
        <w:rPr>
          <w:rFonts w:ascii="Lucida Bright" w:hAnsi="Lucida Bright" w:cs="Arial"/>
          <w:b/>
          <w:sz w:val="19"/>
          <w:szCs w:val="19"/>
          <w:u w:val="single"/>
          <w:lang w:val="es-ES_tradnl" w:eastAsia="es-ES"/>
        </w:rPr>
      </w:pPr>
      <w:r w:rsidRPr="00BE0235">
        <w:rPr>
          <w:rFonts w:ascii="Lucida Bright" w:hAnsi="Lucida Bright" w:cs="Arial"/>
          <w:b/>
          <w:sz w:val="19"/>
          <w:szCs w:val="19"/>
          <w:u w:val="single"/>
          <w:lang w:eastAsia="es-ES"/>
        </w:rPr>
        <w:t>CLÁUSULA</w:t>
      </w:r>
      <w:r w:rsidRPr="00BE0235">
        <w:rPr>
          <w:rFonts w:ascii="Lucida Bright" w:hAnsi="Lucida Bright" w:cs="Arial"/>
          <w:b/>
          <w:sz w:val="19"/>
          <w:szCs w:val="19"/>
          <w:u w:val="single"/>
          <w:lang w:val="es-ES_tradnl" w:eastAsia="es-ES"/>
        </w:rPr>
        <w:t xml:space="preserve"> VIGÉSIMA CUARTA.- (TERMINACIÓN DEL CONTRATO)</w:t>
      </w:r>
    </w:p>
    <w:p w:rsidR="00BE0235" w:rsidRPr="00BE0235" w:rsidRDefault="00BE0235" w:rsidP="00BE0235">
      <w:pPr>
        <w:spacing w:before="120"/>
        <w:jc w:val="both"/>
        <w:rPr>
          <w:rFonts w:ascii="Lucida Bright" w:hAnsi="Lucida Bright" w:cs="Arial"/>
          <w:sz w:val="19"/>
          <w:szCs w:val="19"/>
          <w:lang w:val="es-ES_tradnl" w:eastAsia="es-ES"/>
        </w:rPr>
      </w:pPr>
      <w:r w:rsidRPr="00BE0235">
        <w:rPr>
          <w:rFonts w:ascii="Lucida Bright" w:hAnsi="Lucida Bright" w:cs="Arial"/>
          <w:sz w:val="19"/>
          <w:szCs w:val="19"/>
          <w:lang w:val="es-ES_tradnl" w:eastAsia="es-ES"/>
        </w:rPr>
        <w:t>El presente Contrato concluirá por una de las siguientes causas:</w:t>
      </w:r>
    </w:p>
    <w:p w:rsidR="00BE0235" w:rsidRPr="00BE0235" w:rsidRDefault="00BE0235" w:rsidP="00BE0235">
      <w:pPr>
        <w:tabs>
          <w:tab w:val="left" w:pos="709"/>
        </w:tabs>
        <w:spacing w:before="120"/>
        <w:ind w:left="709" w:hanging="709"/>
        <w:jc w:val="both"/>
        <w:rPr>
          <w:rFonts w:ascii="Lucida Bright" w:hAnsi="Lucida Bright" w:cs="Arial"/>
          <w:b/>
          <w:sz w:val="19"/>
          <w:szCs w:val="19"/>
          <w:lang w:val="es-ES_tradnl" w:eastAsia="es-ES"/>
        </w:rPr>
      </w:pPr>
      <w:r w:rsidRPr="00BE0235">
        <w:rPr>
          <w:rFonts w:ascii="Lucida Bright" w:hAnsi="Lucida Bright" w:cs="Arial"/>
          <w:b/>
          <w:sz w:val="19"/>
          <w:szCs w:val="19"/>
          <w:lang w:val="es-ES_tradnl" w:eastAsia="es-ES"/>
        </w:rPr>
        <w:t xml:space="preserve">24.1   </w:t>
      </w:r>
      <w:r w:rsidRPr="00BE0235">
        <w:rPr>
          <w:rFonts w:ascii="Lucida Bright" w:hAnsi="Lucida Bright" w:cs="Arial"/>
          <w:b/>
          <w:sz w:val="19"/>
          <w:szCs w:val="19"/>
          <w:lang w:val="es-ES_tradnl" w:eastAsia="es-ES"/>
        </w:rPr>
        <w:tab/>
        <w:t xml:space="preserve">Por Cumplimiento del Contrato: </w:t>
      </w:r>
    </w:p>
    <w:p w:rsidR="00BE0235" w:rsidRPr="00BE0235" w:rsidRDefault="00BE0235" w:rsidP="00BE0235">
      <w:pPr>
        <w:tabs>
          <w:tab w:val="left" w:pos="709"/>
        </w:tabs>
        <w:spacing w:before="120"/>
        <w:ind w:left="709" w:hanging="709"/>
        <w:jc w:val="both"/>
        <w:rPr>
          <w:rFonts w:ascii="Lucida Bright" w:hAnsi="Lucida Bright" w:cs="Arial"/>
          <w:sz w:val="19"/>
          <w:szCs w:val="19"/>
          <w:lang w:val="es-ES_tradnl" w:eastAsia="es-ES"/>
        </w:rPr>
      </w:pPr>
      <w:r w:rsidRPr="00BE0235">
        <w:rPr>
          <w:rFonts w:ascii="Lucida Bright" w:hAnsi="Lucida Bright" w:cs="Arial"/>
          <w:b/>
          <w:sz w:val="19"/>
          <w:szCs w:val="19"/>
          <w:lang w:val="es-ES_tradnl" w:eastAsia="es-ES"/>
        </w:rPr>
        <w:tab/>
      </w:r>
      <w:r w:rsidRPr="00BE0235">
        <w:rPr>
          <w:rFonts w:ascii="Lucida Bright" w:hAnsi="Lucida Bright" w:cs="Arial"/>
          <w:sz w:val="19"/>
          <w:szCs w:val="19"/>
          <w:lang w:val="es-ES_tradnl" w:eastAsia="es-ES"/>
        </w:rPr>
        <w:t xml:space="preserve">De forma normal, tanto la </w:t>
      </w:r>
      <w:r w:rsidRPr="00BE0235">
        <w:rPr>
          <w:rFonts w:ascii="Lucida Bright" w:hAnsi="Lucida Bright" w:cs="Arial"/>
          <w:b/>
          <w:sz w:val="19"/>
          <w:szCs w:val="19"/>
          <w:lang w:val="es-ES_tradnl" w:eastAsia="es-ES"/>
        </w:rPr>
        <w:t xml:space="preserve">ENTIDAD </w:t>
      </w:r>
      <w:r w:rsidRPr="00BE0235">
        <w:rPr>
          <w:rFonts w:ascii="Lucida Bright" w:hAnsi="Lucida Bright" w:cs="Arial"/>
          <w:sz w:val="19"/>
          <w:szCs w:val="19"/>
          <w:lang w:val="es-ES_tradnl" w:eastAsia="es-ES"/>
        </w:rPr>
        <w:t xml:space="preserve">como el </w:t>
      </w:r>
      <w:r w:rsidRPr="00BE0235">
        <w:rPr>
          <w:rFonts w:ascii="Lucida Bright" w:hAnsi="Lucida Bright" w:cs="Arial"/>
          <w:b/>
          <w:sz w:val="19"/>
          <w:szCs w:val="19"/>
          <w:lang w:val="es-ES_tradnl" w:eastAsia="es-ES"/>
        </w:rPr>
        <w:t xml:space="preserve">PROVEEDOR </w:t>
      </w:r>
      <w:r w:rsidRPr="00BE0235">
        <w:rPr>
          <w:rFonts w:ascii="Lucida Bright" w:hAnsi="Lucida Bright" w:cs="Arial"/>
          <w:sz w:val="19"/>
          <w:szCs w:val="19"/>
          <w:lang w:val="es-ES_tradnl" w:eastAsia="es-ES"/>
        </w:rPr>
        <w:t>darán por terminado el presente Contrato, una vez que ambas partes hayan dado cumplimiento a todas las condiciones y estipulaciones contenidas en el mismo, lo cual se hará constar en el acta de cierre de Contrato suscrita por ambas partes.</w:t>
      </w:r>
    </w:p>
    <w:p w:rsidR="00BE0235" w:rsidRPr="00BE0235" w:rsidRDefault="00BE0235" w:rsidP="00BE0235">
      <w:pPr>
        <w:tabs>
          <w:tab w:val="left" w:pos="709"/>
        </w:tabs>
        <w:spacing w:before="120"/>
        <w:ind w:left="851" w:hanging="851"/>
        <w:jc w:val="both"/>
        <w:rPr>
          <w:rFonts w:ascii="Lucida Bright" w:hAnsi="Lucida Bright" w:cs="Arial"/>
          <w:b/>
          <w:sz w:val="19"/>
          <w:szCs w:val="19"/>
          <w:lang w:val="es-ES_tradnl" w:eastAsia="es-ES"/>
        </w:rPr>
      </w:pPr>
      <w:r w:rsidRPr="00BE0235">
        <w:rPr>
          <w:rFonts w:ascii="Lucida Bright" w:hAnsi="Lucida Bright" w:cs="Arial"/>
          <w:b/>
          <w:sz w:val="19"/>
          <w:szCs w:val="19"/>
          <w:lang w:val="es-ES_tradnl" w:eastAsia="es-ES"/>
        </w:rPr>
        <w:t xml:space="preserve">24.2    </w:t>
      </w:r>
      <w:r w:rsidRPr="00BE0235">
        <w:rPr>
          <w:rFonts w:ascii="Lucida Bright" w:hAnsi="Lucida Bright" w:cs="Arial"/>
          <w:b/>
          <w:sz w:val="19"/>
          <w:szCs w:val="19"/>
          <w:lang w:val="es-ES_tradnl" w:eastAsia="es-ES"/>
        </w:rPr>
        <w:tab/>
        <w:t xml:space="preserve">Por Resolución del Contrato: </w:t>
      </w:r>
    </w:p>
    <w:p w:rsidR="00BE0235" w:rsidRPr="00BE0235" w:rsidRDefault="00BE0235" w:rsidP="00BE0235">
      <w:pPr>
        <w:tabs>
          <w:tab w:val="left" w:pos="709"/>
        </w:tabs>
        <w:spacing w:before="120"/>
        <w:ind w:left="709" w:hanging="709"/>
        <w:jc w:val="both"/>
        <w:rPr>
          <w:rFonts w:ascii="Lucida Bright" w:hAnsi="Lucida Bright" w:cs="Arial"/>
          <w:sz w:val="19"/>
          <w:szCs w:val="19"/>
          <w:lang w:val="es-ES_tradnl" w:eastAsia="es-ES"/>
        </w:rPr>
      </w:pPr>
      <w:r w:rsidRPr="00BE0235">
        <w:rPr>
          <w:rFonts w:ascii="Lucida Bright" w:hAnsi="Lucida Bright" w:cs="Arial"/>
          <w:b/>
          <w:sz w:val="19"/>
          <w:szCs w:val="19"/>
          <w:lang w:val="es-ES_tradnl" w:eastAsia="es-ES"/>
        </w:rPr>
        <w:tab/>
      </w:r>
      <w:r w:rsidRPr="00BE0235">
        <w:rPr>
          <w:rFonts w:ascii="Lucida Bright" w:hAnsi="Lucida Bright" w:cs="Arial"/>
          <w:sz w:val="19"/>
          <w:szCs w:val="19"/>
          <w:lang w:val="es-ES_tradnl" w:eastAsia="es-ES"/>
        </w:rPr>
        <w:t xml:space="preserve">Si se diera el caso y como una forma excepcional de terminar el Contrato, a los efectos legales correspondientes, la </w:t>
      </w:r>
      <w:r w:rsidRPr="00BE0235">
        <w:rPr>
          <w:rFonts w:ascii="Lucida Bright" w:hAnsi="Lucida Bright" w:cs="Arial"/>
          <w:b/>
          <w:sz w:val="19"/>
          <w:szCs w:val="19"/>
          <w:lang w:val="es-ES_tradnl" w:eastAsia="es-ES"/>
        </w:rPr>
        <w:t xml:space="preserve">ENTIDAD </w:t>
      </w:r>
      <w:r w:rsidRPr="00BE0235">
        <w:rPr>
          <w:rFonts w:ascii="Lucida Bright" w:hAnsi="Lucida Bright" w:cs="Arial"/>
          <w:sz w:val="19"/>
          <w:szCs w:val="19"/>
          <w:lang w:val="es-ES_tradnl" w:eastAsia="es-ES"/>
        </w:rPr>
        <w:t xml:space="preserve">y el </w:t>
      </w:r>
      <w:r w:rsidRPr="00BE0235">
        <w:rPr>
          <w:rFonts w:ascii="Lucida Bright" w:hAnsi="Lucida Bright" w:cs="Arial"/>
          <w:b/>
          <w:sz w:val="19"/>
          <w:szCs w:val="19"/>
          <w:lang w:val="es-ES_tradnl" w:eastAsia="es-ES"/>
        </w:rPr>
        <w:t xml:space="preserve">PROVEEDOR </w:t>
      </w:r>
      <w:r w:rsidRPr="00BE0235">
        <w:rPr>
          <w:rFonts w:ascii="Lucida Bright" w:hAnsi="Lucida Bright" w:cs="Arial"/>
          <w:sz w:val="19"/>
          <w:szCs w:val="19"/>
          <w:lang w:val="es-ES_tradnl" w:eastAsia="es-ES"/>
        </w:rPr>
        <w:t>acuerdan las siguientes causales para procesar la resolución del Contrato:</w:t>
      </w:r>
    </w:p>
    <w:p w:rsidR="00BE0235" w:rsidRPr="00BE0235" w:rsidRDefault="00BE0235" w:rsidP="00BE0235">
      <w:pPr>
        <w:spacing w:before="120"/>
        <w:ind w:left="2124" w:hanging="1415"/>
        <w:jc w:val="both"/>
        <w:rPr>
          <w:rFonts w:ascii="Lucida Bright" w:hAnsi="Lucida Bright" w:cs="Arial"/>
          <w:b/>
          <w:sz w:val="19"/>
          <w:szCs w:val="19"/>
          <w:lang w:val="es-ES_tradnl" w:eastAsia="es-ES"/>
        </w:rPr>
      </w:pPr>
      <w:r w:rsidRPr="00BE0235">
        <w:rPr>
          <w:rFonts w:ascii="Lucida Bright" w:hAnsi="Lucida Bright" w:cs="Arial"/>
          <w:b/>
          <w:sz w:val="19"/>
          <w:szCs w:val="19"/>
          <w:lang w:val="es-ES_tradnl" w:eastAsia="es-ES"/>
        </w:rPr>
        <w:t xml:space="preserve">24.2.1 </w:t>
      </w:r>
      <w:r w:rsidRPr="00BE0235">
        <w:rPr>
          <w:rFonts w:ascii="Lucida Bright" w:hAnsi="Lucida Bright" w:cs="Arial"/>
          <w:b/>
          <w:sz w:val="19"/>
          <w:szCs w:val="19"/>
          <w:lang w:val="es-ES_tradnl" w:eastAsia="es-ES"/>
        </w:rPr>
        <w:tab/>
        <w:t>Resolución a requerimiento de la ENTIDAD, por causales atribuibles al PROVEEDOR.</w:t>
      </w:r>
    </w:p>
    <w:p w:rsidR="00BE0235" w:rsidRPr="00BE0235" w:rsidRDefault="00BE0235" w:rsidP="00BE0235">
      <w:pPr>
        <w:spacing w:before="120"/>
        <w:ind w:left="2124"/>
        <w:jc w:val="both"/>
        <w:rPr>
          <w:rFonts w:ascii="Lucida Bright" w:hAnsi="Lucida Bright" w:cs="Arial"/>
          <w:sz w:val="19"/>
          <w:szCs w:val="19"/>
          <w:lang w:val="es-ES_tradnl" w:eastAsia="es-ES"/>
        </w:rPr>
      </w:pPr>
      <w:r w:rsidRPr="00BE0235">
        <w:rPr>
          <w:rFonts w:ascii="Lucida Bright" w:hAnsi="Lucida Bright" w:cs="Arial"/>
          <w:sz w:val="19"/>
          <w:szCs w:val="19"/>
          <w:lang w:val="es-ES_tradnl" w:eastAsia="es-ES"/>
        </w:rPr>
        <w:t xml:space="preserve">La </w:t>
      </w:r>
      <w:r w:rsidRPr="00BE0235">
        <w:rPr>
          <w:rFonts w:ascii="Lucida Bright" w:hAnsi="Lucida Bright" w:cs="Arial"/>
          <w:b/>
          <w:sz w:val="19"/>
          <w:szCs w:val="19"/>
          <w:lang w:val="es-ES_tradnl" w:eastAsia="es-ES"/>
        </w:rPr>
        <w:t xml:space="preserve">ENTIDAD, </w:t>
      </w:r>
      <w:r w:rsidRPr="00BE0235">
        <w:rPr>
          <w:rFonts w:ascii="Lucida Bright" w:hAnsi="Lucida Bright" w:cs="Arial"/>
          <w:sz w:val="19"/>
          <w:szCs w:val="19"/>
          <w:lang w:val="es-ES_tradnl" w:eastAsia="es-ES"/>
        </w:rPr>
        <w:t>podrá proceder al trámite de resolución del Contrato, en los siguientes casos:</w:t>
      </w:r>
    </w:p>
    <w:p w:rsidR="00BE0235" w:rsidRPr="00BE0235" w:rsidRDefault="00BE0235" w:rsidP="004D3B82">
      <w:pPr>
        <w:numPr>
          <w:ilvl w:val="0"/>
          <w:numId w:val="52"/>
        </w:numPr>
        <w:tabs>
          <w:tab w:val="num" w:pos="2427"/>
        </w:tabs>
        <w:spacing w:before="120"/>
        <w:ind w:left="2427" w:hanging="303"/>
        <w:jc w:val="both"/>
        <w:rPr>
          <w:rFonts w:ascii="Lucida Bright" w:hAnsi="Lucida Bright" w:cs="Arial"/>
          <w:b/>
          <w:sz w:val="19"/>
          <w:szCs w:val="19"/>
          <w:lang w:val="es-ES_tradnl" w:eastAsia="es-ES"/>
        </w:rPr>
      </w:pPr>
      <w:r w:rsidRPr="00BE0235">
        <w:rPr>
          <w:rFonts w:ascii="Lucida Bright" w:hAnsi="Lucida Bright" w:cs="Arial"/>
          <w:sz w:val="19"/>
          <w:szCs w:val="19"/>
          <w:lang w:val="es-ES_tradnl" w:eastAsia="es-ES"/>
        </w:rPr>
        <w:t xml:space="preserve">Por incumplimiento  total o parcial del Contrato o sus documentos por parte del </w:t>
      </w:r>
      <w:r w:rsidRPr="00BE0235">
        <w:rPr>
          <w:rFonts w:ascii="Lucida Bright" w:hAnsi="Lucida Bright" w:cs="Arial"/>
          <w:b/>
          <w:sz w:val="19"/>
          <w:szCs w:val="19"/>
          <w:lang w:val="es-ES_tradnl" w:eastAsia="es-ES"/>
        </w:rPr>
        <w:t>PROVEEDOR.</w:t>
      </w:r>
    </w:p>
    <w:p w:rsidR="00BE0235" w:rsidRPr="00BE0235" w:rsidRDefault="00BE0235" w:rsidP="004D3B82">
      <w:pPr>
        <w:numPr>
          <w:ilvl w:val="0"/>
          <w:numId w:val="52"/>
        </w:numPr>
        <w:tabs>
          <w:tab w:val="num" w:pos="2427"/>
        </w:tabs>
        <w:spacing w:before="120"/>
        <w:ind w:left="2427" w:hanging="303"/>
        <w:jc w:val="both"/>
        <w:rPr>
          <w:rFonts w:ascii="Lucida Bright" w:hAnsi="Lucida Bright" w:cs="Arial"/>
          <w:sz w:val="19"/>
          <w:szCs w:val="19"/>
          <w:lang w:val="es-ES_tradnl" w:eastAsia="es-ES"/>
        </w:rPr>
      </w:pPr>
      <w:r w:rsidRPr="00BE0235">
        <w:rPr>
          <w:rFonts w:ascii="Lucida Bright" w:hAnsi="Lucida Bright" w:cs="Arial"/>
          <w:sz w:val="19"/>
          <w:szCs w:val="19"/>
          <w:lang w:val="es-ES_tradnl" w:eastAsia="es-ES"/>
        </w:rPr>
        <w:t xml:space="preserve">Por disolución del </w:t>
      </w:r>
      <w:r w:rsidRPr="00BE0235">
        <w:rPr>
          <w:rFonts w:ascii="Lucida Bright" w:hAnsi="Lucida Bright" w:cs="Arial"/>
          <w:b/>
          <w:sz w:val="19"/>
          <w:szCs w:val="19"/>
          <w:lang w:val="es-ES_tradnl" w:eastAsia="es-ES"/>
        </w:rPr>
        <w:t xml:space="preserve">PROVEEDOR. </w:t>
      </w:r>
    </w:p>
    <w:p w:rsidR="00BE0235" w:rsidRPr="00BE0235" w:rsidRDefault="00BE0235" w:rsidP="004D3B82">
      <w:pPr>
        <w:numPr>
          <w:ilvl w:val="0"/>
          <w:numId w:val="52"/>
        </w:numPr>
        <w:tabs>
          <w:tab w:val="num" w:pos="2427"/>
        </w:tabs>
        <w:spacing w:before="120"/>
        <w:ind w:left="2427" w:hanging="303"/>
        <w:jc w:val="both"/>
        <w:rPr>
          <w:rFonts w:ascii="Lucida Bright" w:hAnsi="Lucida Bright" w:cs="Arial"/>
          <w:sz w:val="19"/>
          <w:szCs w:val="19"/>
          <w:lang w:val="es-ES_tradnl" w:eastAsia="es-ES"/>
        </w:rPr>
      </w:pPr>
      <w:r w:rsidRPr="00BE0235">
        <w:rPr>
          <w:rFonts w:ascii="Lucida Bright" w:hAnsi="Lucida Bright" w:cs="Arial"/>
          <w:sz w:val="19"/>
          <w:szCs w:val="19"/>
          <w:lang w:val="es-ES_tradnl" w:eastAsia="es-ES"/>
        </w:rPr>
        <w:t xml:space="preserve">Por quiebra declarada del </w:t>
      </w:r>
      <w:r w:rsidRPr="00BE0235">
        <w:rPr>
          <w:rFonts w:ascii="Lucida Bright" w:hAnsi="Lucida Bright" w:cs="Arial"/>
          <w:b/>
          <w:sz w:val="19"/>
          <w:szCs w:val="19"/>
          <w:lang w:val="es-ES_tradnl" w:eastAsia="es-ES"/>
        </w:rPr>
        <w:t>PROVEEDOR.</w:t>
      </w:r>
    </w:p>
    <w:p w:rsidR="00BE0235" w:rsidRPr="00BE0235" w:rsidRDefault="00BE0235" w:rsidP="004D3B82">
      <w:pPr>
        <w:numPr>
          <w:ilvl w:val="0"/>
          <w:numId w:val="52"/>
        </w:numPr>
        <w:tabs>
          <w:tab w:val="num" w:pos="2427"/>
        </w:tabs>
        <w:spacing w:before="120"/>
        <w:ind w:left="2427" w:hanging="303"/>
        <w:jc w:val="both"/>
        <w:rPr>
          <w:rFonts w:ascii="Lucida Bright" w:hAnsi="Lucida Bright" w:cs="Arial"/>
          <w:sz w:val="19"/>
          <w:szCs w:val="19"/>
          <w:lang w:val="es-ES_tradnl" w:eastAsia="es-ES"/>
        </w:rPr>
      </w:pPr>
      <w:r w:rsidRPr="00BE0235">
        <w:rPr>
          <w:rFonts w:ascii="Lucida Bright" w:hAnsi="Lucida Bright" w:cs="Arial"/>
          <w:sz w:val="19"/>
          <w:szCs w:val="19"/>
          <w:lang w:val="es-ES_tradnl" w:eastAsia="es-ES"/>
        </w:rPr>
        <w:t xml:space="preserve">Por incumplimiento injustificado del plazo de entrega de los Bienes sin que el </w:t>
      </w:r>
      <w:r w:rsidRPr="00BE0235">
        <w:rPr>
          <w:rFonts w:ascii="Lucida Bright" w:hAnsi="Lucida Bright" w:cs="Arial"/>
          <w:b/>
          <w:sz w:val="19"/>
          <w:szCs w:val="19"/>
          <w:lang w:val="es-ES_tradnl" w:eastAsia="es-ES"/>
        </w:rPr>
        <w:t xml:space="preserve">PROVEEDOR </w:t>
      </w:r>
      <w:r w:rsidRPr="00BE0235">
        <w:rPr>
          <w:rFonts w:ascii="Lucida Bright" w:hAnsi="Lucida Bright" w:cs="Arial"/>
          <w:sz w:val="19"/>
          <w:szCs w:val="19"/>
          <w:lang w:val="es-ES_tradnl" w:eastAsia="es-ES"/>
        </w:rPr>
        <w:t>adopte medidas necesarias y oportunas para recuperar su demora y asegurar la conclusión de la entrega dentro del plazo vigente.</w:t>
      </w:r>
    </w:p>
    <w:p w:rsidR="00BE0235" w:rsidRPr="00BE0235" w:rsidRDefault="00BE0235" w:rsidP="004D3B82">
      <w:pPr>
        <w:numPr>
          <w:ilvl w:val="0"/>
          <w:numId w:val="52"/>
        </w:numPr>
        <w:tabs>
          <w:tab w:val="num" w:pos="2427"/>
        </w:tabs>
        <w:spacing w:before="120"/>
        <w:ind w:left="2427" w:hanging="303"/>
        <w:jc w:val="both"/>
        <w:rPr>
          <w:rFonts w:ascii="Lucida Bright" w:hAnsi="Lucida Bright" w:cs="Arial"/>
          <w:sz w:val="19"/>
          <w:szCs w:val="19"/>
          <w:lang w:val="es-ES_tradnl" w:eastAsia="es-ES"/>
        </w:rPr>
      </w:pPr>
      <w:r w:rsidRPr="00BE0235">
        <w:rPr>
          <w:rFonts w:ascii="Lucida Bright" w:hAnsi="Lucida Bright" w:cs="Arial"/>
          <w:sz w:val="19"/>
          <w:szCs w:val="19"/>
          <w:lang w:val="es-ES_tradnl" w:eastAsia="es-ES"/>
        </w:rPr>
        <w:t>Cuando el monto de la multa por atraso en la entrega alcance el 10% (diez por ciento) del monto total del Contrato, decisión optativa, o el 20% (veinte por ciento) de forma obligatoria.</w:t>
      </w:r>
    </w:p>
    <w:p w:rsidR="00BE0235" w:rsidRPr="00BE0235" w:rsidRDefault="00BE0235" w:rsidP="004D3B82">
      <w:pPr>
        <w:numPr>
          <w:ilvl w:val="0"/>
          <w:numId w:val="52"/>
        </w:numPr>
        <w:tabs>
          <w:tab w:val="num" w:pos="2427"/>
        </w:tabs>
        <w:spacing w:before="120"/>
        <w:ind w:left="2427" w:hanging="303"/>
        <w:jc w:val="both"/>
        <w:rPr>
          <w:rFonts w:ascii="Lucida Bright" w:hAnsi="Lucida Bright" w:cs="Arial"/>
          <w:sz w:val="19"/>
          <w:szCs w:val="19"/>
          <w:lang w:val="es-ES_tradnl" w:eastAsia="es-ES"/>
        </w:rPr>
      </w:pPr>
      <w:r w:rsidRPr="00BE0235">
        <w:rPr>
          <w:rFonts w:ascii="Lucida Bright" w:hAnsi="Lucida Bright" w:cs="Arial"/>
          <w:sz w:val="19"/>
          <w:szCs w:val="19"/>
          <w:lang w:val="es-ES_tradnl" w:eastAsia="es-ES"/>
        </w:rPr>
        <w:t>Por motivos de fuerza mayor o caso fortuito.</w:t>
      </w:r>
    </w:p>
    <w:p w:rsidR="00BE0235" w:rsidRPr="00BE0235" w:rsidRDefault="00BE0235" w:rsidP="004D3B82">
      <w:pPr>
        <w:numPr>
          <w:ilvl w:val="0"/>
          <w:numId w:val="52"/>
        </w:numPr>
        <w:tabs>
          <w:tab w:val="num" w:pos="2427"/>
        </w:tabs>
        <w:spacing w:before="120"/>
        <w:ind w:left="2427" w:hanging="303"/>
        <w:jc w:val="both"/>
        <w:rPr>
          <w:rFonts w:ascii="Lucida Bright" w:hAnsi="Lucida Bright" w:cs="Arial"/>
          <w:sz w:val="19"/>
          <w:szCs w:val="19"/>
          <w:lang w:val="es-ES_tradnl" w:eastAsia="es-ES"/>
        </w:rPr>
      </w:pPr>
      <w:r w:rsidRPr="00BE0235">
        <w:rPr>
          <w:rFonts w:ascii="Lucida Bright" w:hAnsi="Lucida Bright" w:cs="Arial"/>
          <w:sz w:val="19"/>
          <w:szCs w:val="19"/>
          <w:lang w:val="es-ES_tradnl" w:eastAsia="es-ES"/>
        </w:rPr>
        <w:t xml:space="preserve">Por incumplimiento de la cláusula (Anticorrupción) del presente Contrato. </w:t>
      </w:r>
    </w:p>
    <w:p w:rsidR="00BE0235" w:rsidRPr="00BE0235" w:rsidRDefault="00BE0235" w:rsidP="00BE0235">
      <w:pPr>
        <w:tabs>
          <w:tab w:val="left" w:pos="709"/>
        </w:tabs>
        <w:spacing w:before="120"/>
        <w:ind w:left="2127" w:hanging="2127"/>
        <w:jc w:val="both"/>
        <w:rPr>
          <w:rFonts w:ascii="Lucida Bright" w:hAnsi="Lucida Bright" w:cs="Arial"/>
          <w:b/>
          <w:sz w:val="19"/>
          <w:szCs w:val="19"/>
          <w:lang w:val="es-ES_tradnl" w:eastAsia="es-ES"/>
        </w:rPr>
      </w:pPr>
      <w:r w:rsidRPr="00BE0235">
        <w:rPr>
          <w:rFonts w:ascii="Lucida Bright" w:hAnsi="Lucida Bright" w:cs="Arial"/>
          <w:b/>
          <w:sz w:val="19"/>
          <w:szCs w:val="19"/>
          <w:lang w:val="es-ES_tradnl" w:eastAsia="es-ES"/>
        </w:rPr>
        <w:tab/>
        <w:t xml:space="preserve">24.2.2   </w:t>
      </w:r>
      <w:r w:rsidRPr="00BE0235">
        <w:rPr>
          <w:rFonts w:ascii="Lucida Bright" w:hAnsi="Lucida Bright" w:cs="Arial"/>
          <w:b/>
          <w:sz w:val="19"/>
          <w:szCs w:val="19"/>
          <w:lang w:val="es-ES_tradnl" w:eastAsia="es-ES"/>
        </w:rPr>
        <w:tab/>
        <w:t>Resolución a requerimiento del PROVEEDOR, por causales atribuibles a la ENTIDAD.</w:t>
      </w:r>
    </w:p>
    <w:p w:rsidR="00BE0235" w:rsidRPr="00BE0235" w:rsidRDefault="00BE0235" w:rsidP="00BE0235">
      <w:pPr>
        <w:spacing w:before="120"/>
        <w:ind w:left="2127"/>
        <w:jc w:val="both"/>
        <w:rPr>
          <w:rFonts w:ascii="Lucida Bright" w:hAnsi="Lucida Bright" w:cs="Arial"/>
          <w:sz w:val="19"/>
          <w:szCs w:val="19"/>
          <w:lang w:val="es-ES_tradnl" w:eastAsia="es-ES"/>
        </w:rPr>
      </w:pPr>
      <w:r w:rsidRPr="00BE0235">
        <w:rPr>
          <w:rFonts w:ascii="Lucida Bright" w:hAnsi="Lucida Bright" w:cs="Arial"/>
          <w:sz w:val="19"/>
          <w:szCs w:val="19"/>
          <w:lang w:val="es-ES_tradnl" w:eastAsia="es-ES"/>
        </w:rPr>
        <w:t xml:space="preserve">El </w:t>
      </w:r>
      <w:r w:rsidRPr="00BE0235">
        <w:rPr>
          <w:rFonts w:ascii="Lucida Bright" w:hAnsi="Lucida Bright" w:cs="Arial"/>
          <w:b/>
          <w:sz w:val="19"/>
          <w:szCs w:val="19"/>
          <w:lang w:val="es-ES_tradnl" w:eastAsia="es-ES"/>
        </w:rPr>
        <w:t xml:space="preserve">PROVEEDOR </w:t>
      </w:r>
      <w:r w:rsidRPr="00BE0235">
        <w:rPr>
          <w:rFonts w:ascii="Lucida Bright" w:hAnsi="Lucida Bright" w:cs="Arial"/>
          <w:sz w:val="19"/>
          <w:szCs w:val="19"/>
          <w:lang w:val="es-ES_tradnl" w:eastAsia="es-ES"/>
        </w:rPr>
        <w:t>podrá proceder al trámite de resolución del Contrato, en los siguientes casos:</w:t>
      </w:r>
    </w:p>
    <w:p w:rsidR="00BE0235" w:rsidRPr="00BE0235" w:rsidRDefault="00BE0235" w:rsidP="004D3B82">
      <w:pPr>
        <w:numPr>
          <w:ilvl w:val="0"/>
          <w:numId w:val="55"/>
        </w:numPr>
        <w:spacing w:before="120"/>
        <w:jc w:val="both"/>
        <w:rPr>
          <w:rFonts w:ascii="Lucida Bright" w:hAnsi="Lucida Bright" w:cs="Arial"/>
          <w:sz w:val="19"/>
          <w:szCs w:val="19"/>
          <w:lang w:val="es-ES_tradnl" w:eastAsia="es-ES"/>
        </w:rPr>
      </w:pPr>
      <w:r w:rsidRPr="00BE0235">
        <w:rPr>
          <w:rFonts w:ascii="Lucida Bright" w:hAnsi="Lucida Bright" w:cs="Arial"/>
          <w:sz w:val="19"/>
          <w:szCs w:val="19"/>
          <w:lang w:val="es-ES_tradnl" w:eastAsia="es-ES"/>
        </w:rPr>
        <w:t xml:space="preserve">Por instrucciones injustificadas emanadas de la </w:t>
      </w:r>
      <w:r w:rsidRPr="00BE0235">
        <w:rPr>
          <w:rFonts w:ascii="Lucida Bright" w:hAnsi="Lucida Bright" w:cs="Arial"/>
          <w:b/>
          <w:sz w:val="19"/>
          <w:szCs w:val="19"/>
          <w:lang w:val="es-ES_tradnl" w:eastAsia="es-ES"/>
        </w:rPr>
        <w:t>ENTIDAD</w:t>
      </w:r>
      <w:r w:rsidRPr="00BE0235">
        <w:rPr>
          <w:rFonts w:ascii="Lucida Bright" w:hAnsi="Lucida Bright" w:cs="Arial"/>
          <w:sz w:val="19"/>
          <w:szCs w:val="19"/>
          <w:lang w:val="es-ES_tradnl" w:eastAsia="es-ES"/>
        </w:rPr>
        <w:t xml:space="preserve"> para la suspensión de la provisión de los Bienes por más de treinta (30) días calendario.</w:t>
      </w:r>
    </w:p>
    <w:p w:rsidR="00BE0235" w:rsidRPr="00BE0235" w:rsidRDefault="00BE0235" w:rsidP="004D3B82">
      <w:pPr>
        <w:numPr>
          <w:ilvl w:val="0"/>
          <w:numId w:val="55"/>
        </w:numPr>
        <w:spacing w:before="120"/>
        <w:jc w:val="both"/>
        <w:rPr>
          <w:rFonts w:ascii="Lucida Bright" w:hAnsi="Lucida Bright" w:cs="Arial"/>
          <w:b/>
          <w:sz w:val="19"/>
          <w:szCs w:val="19"/>
          <w:lang w:val="es-ES_tradnl" w:eastAsia="es-ES"/>
        </w:rPr>
      </w:pPr>
      <w:r w:rsidRPr="00BE0235">
        <w:rPr>
          <w:rFonts w:ascii="Lucida Bright" w:hAnsi="Lucida Bright" w:cs="Arial"/>
          <w:sz w:val="19"/>
          <w:szCs w:val="19"/>
          <w:lang w:val="es-ES_tradnl" w:eastAsia="es-ES"/>
        </w:rPr>
        <w:t xml:space="preserve">Si apartándose de los términos del Contrato, la </w:t>
      </w:r>
      <w:r w:rsidRPr="00BE0235">
        <w:rPr>
          <w:rFonts w:ascii="Lucida Bright" w:hAnsi="Lucida Bright" w:cs="Arial"/>
          <w:b/>
          <w:sz w:val="19"/>
          <w:szCs w:val="19"/>
          <w:lang w:val="es-ES_tradnl" w:eastAsia="es-ES"/>
        </w:rPr>
        <w:t xml:space="preserve">ENTIDAD </w:t>
      </w:r>
      <w:r w:rsidRPr="00BE0235">
        <w:rPr>
          <w:rFonts w:ascii="Lucida Bright" w:hAnsi="Lucida Bright" w:cs="Arial"/>
          <w:sz w:val="19"/>
          <w:szCs w:val="19"/>
          <w:lang w:val="es-ES_tradnl" w:eastAsia="es-ES"/>
        </w:rPr>
        <w:t>pretende efectuar aumento o disminución en las cantidades de los Bienes, sin la emisión del Contrato modificatorio correspondiente.</w:t>
      </w:r>
    </w:p>
    <w:p w:rsidR="00BE0235" w:rsidRPr="00BE0235" w:rsidRDefault="00BE0235" w:rsidP="00BE0235">
      <w:pPr>
        <w:spacing w:before="120"/>
        <w:ind w:left="1996" w:hanging="1287"/>
        <w:jc w:val="both"/>
        <w:rPr>
          <w:rFonts w:ascii="Lucida Bright" w:hAnsi="Lucida Bright" w:cs="Arial"/>
          <w:sz w:val="19"/>
          <w:szCs w:val="19"/>
          <w:lang w:eastAsia="es-ES"/>
        </w:rPr>
      </w:pPr>
      <w:r w:rsidRPr="00BE0235">
        <w:rPr>
          <w:rFonts w:ascii="Lucida Bright" w:hAnsi="Lucida Bright" w:cs="Arial"/>
          <w:b/>
          <w:sz w:val="19"/>
          <w:szCs w:val="19"/>
          <w:lang w:eastAsia="es-ES"/>
        </w:rPr>
        <w:lastRenderedPageBreak/>
        <w:t>24.2.3</w:t>
      </w:r>
      <w:r w:rsidRPr="00BE0235">
        <w:rPr>
          <w:rFonts w:ascii="Lucida Bright" w:hAnsi="Lucida Bright" w:cs="Arial"/>
          <w:sz w:val="19"/>
          <w:szCs w:val="19"/>
          <w:lang w:eastAsia="es-ES"/>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BE0235" w:rsidRPr="00BE0235" w:rsidRDefault="00BE0235" w:rsidP="00BE0235">
      <w:pPr>
        <w:spacing w:before="120" w:after="120"/>
        <w:ind w:left="1996" w:hanging="1287"/>
        <w:jc w:val="both"/>
        <w:rPr>
          <w:rFonts w:ascii="Lucida Bright" w:hAnsi="Lucida Bright" w:cs="Arial"/>
          <w:b/>
          <w:sz w:val="19"/>
          <w:szCs w:val="19"/>
          <w:lang w:eastAsia="es-ES"/>
        </w:rPr>
      </w:pPr>
      <w:r w:rsidRPr="00BE0235">
        <w:rPr>
          <w:rFonts w:ascii="Lucida Bright" w:hAnsi="Lucida Bright" w:cs="Arial"/>
          <w:b/>
          <w:sz w:val="19"/>
          <w:szCs w:val="19"/>
          <w:lang w:eastAsia="es-ES"/>
        </w:rPr>
        <w:t>24.2.4</w:t>
      </w:r>
      <w:r w:rsidRPr="00BE0235">
        <w:rPr>
          <w:rFonts w:ascii="Lucida Bright" w:hAnsi="Lucida Bright" w:cs="Arial"/>
          <w:b/>
          <w:sz w:val="19"/>
          <w:szCs w:val="19"/>
          <w:lang w:eastAsia="es-ES"/>
        </w:rPr>
        <w:tab/>
      </w:r>
      <w:r w:rsidRPr="00BE0235">
        <w:rPr>
          <w:rFonts w:ascii="Lucida Bright" w:hAnsi="Lucida Bright" w:cs="Arial"/>
          <w:sz w:val="19"/>
          <w:szCs w:val="19"/>
          <w:lang w:eastAsia="es-ES"/>
        </w:rPr>
        <w:t xml:space="preserve">La </w:t>
      </w:r>
      <w:r w:rsidRPr="00BE0235">
        <w:rPr>
          <w:rFonts w:ascii="Lucida Bright" w:hAnsi="Lucida Bright" w:cs="Arial"/>
          <w:b/>
          <w:sz w:val="19"/>
          <w:szCs w:val="19"/>
          <w:lang w:eastAsia="es-ES"/>
        </w:rPr>
        <w:t xml:space="preserve">ENTIDAD </w:t>
      </w:r>
      <w:r w:rsidRPr="00BE0235">
        <w:rPr>
          <w:rFonts w:ascii="Lucida Bright" w:hAnsi="Lucida Bright" w:cs="Arial"/>
          <w:sz w:val="19"/>
          <w:szCs w:val="19"/>
          <w:lang w:eastAsia="es-ES"/>
        </w:rPr>
        <w:t xml:space="preserve">en cualquier momento podrá resolver de manera unilateral y de pleno derecho sin necesidad de requerimiento y/o autorización judicial o extrajudicial alguna el presente Contrato, haciéndose efectiva dicha resolución con la notificación mediante carta notariada al </w:t>
      </w:r>
      <w:r w:rsidRPr="00BE0235">
        <w:rPr>
          <w:rFonts w:ascii="Lucida Bright" w:hAnsi="Lucida Bright" w:cs="Arial"/>
          <w:b/>
          <w:sz w:val="19"/>
          <w:szCs w:val="19"/>
          <w:lang w:eastAsia="es-ES"/>
        </w:rPr>
        <w:t>PROVEEDOR</w:t>
      </w:r>
      <w:r w:rsidRPr="00BE0235">
        <w:rPr>
          <w:rFonts w:ascii="Lucida Bright" w:hAnsi="Lucida Bright" w:cs="Arial"/>
          <w:sz w:val="19"/>
          <w:szCs w:val="19"/>
          <w:lang w:eastAsia="es-ES"/>
        </w:rPr>
        <w:t>, sin lugar a ningún tipo de resarcimiento por parte de la</w:t>
      </w:r>
      <w:r w:rsidRPr="00BE0235">
        <w:rPr>
          <w:rFonts w:ascii="Lucida Bright" w:hAnsi="Lucida Bright" w:cs="Arial"/>
          <w:b/>
          <w:sz w:val="19"/>
          <w:szCs w:val="19"/>
          <w:lang w:eastAsia="es-ES"/>
        </w:rPr>
        <w:t xml:space="preserve"> ENTIDAD a </w:t>
      </w:r>
      <w:r w:rsidRPr="00BE0235">
        <w:rPr>
          <w:rFonts w:ascii="Lucida Bright" w:hAnsi="Lucida Bright" w:cs="Arial"/>
          <w:sz w:val="19"/>
          <w:szCs w:val="19"/>
          <w:lang w:eastAsia="es-ES"/>
        </w:rPr>
        <w:t>favor del</w:t>
      </w:r>
      <w:r w:rsidRPr="00BE0235">
        <w:rPr>
          <w:rFonts w:ascii="Lucida Bright" w:hAnsi="Lucida Bright" w:cs="Arial"/>
          <w:b/>
          <w:sz w:val="19"/>
          <w:szCs w:val="19"/>
          <w:lang w:eastAsia="es-ES"/>
        </w:rPr>
        <w:t xml:space="preserve"> PROVEEDOR.</w:t>
      </w:r>
    </w:p>
    <w:p w:rsidR="00BE0235" w:rsidRPr="00BE0235" w:rsidRDefault="00BE0235" w:rsidP="004D3B82">
      <w:pPr>
        <w:numPr>
          <w:ilvl w:val="2"/>
          <w:numId w:val="62"/>
        </w:numPr>
        <w:tabs>
          <w:tab w:val="left" w:pos="1985"/>
        </w:tabs>
        <w:spacing w:before="120" w:after="120"/>
        <w:ind w:hanging="11"/>
        <w:contextualSpacing/>
        <w:jc w:val="both"/>
        <w:rPr>
          <w:rFonts w:ascii="Lucida Bright" w:hAnsi="Lucida Bright" w:cs="Arial"/>
          <w:sz w:val="19"/>
          <w:szCs w:val="19"/>
          <w:lang w:val="es-ES_tradnl" w:eastAsia="es-ES"/>
        </w:rPr>
      </w:pPr>
      <w:r w:rsidRPr="00BE0235">
        <w:rPr>
          <w:rFonts w:ascii="Lucida Bright" w:hAnsi="Lucida Bright" w:cs="Arial"/>
          <w:b/>
          <w:sz w:val="19"/>
          <w:szCs w:val="19"/>
          <w:lang w:val="es-ES_tradnl" w:eastAsia="es-ES"/>
        </w:rPr>
        <w:t xml:space="preserve">Reglas aplicables a la Resolución: </w:t>
      </w:r>
    </w:p>
    <w:p w:rsidR="00BE0235" w:rsidRPr="00BE0235" w:rsidRDefault="00BE0235" w:rsidP="00BE0235">
      <w:pPr>
        <w:spacing w:before="120" w:after="120"/>
        <w:ind w:left="1996"/>
        <w:jc w:val="both"/>
        <w:rPr>
          <w:rFonts w:ascii="Lucida Bright" w:hAnsi="Lucida Bright" w:cs="Arial"/>
          <w:sz w:val="19"/>
          <w:szCs w:val="19"/>
          <w:lang w:val="es-ES_tradnl" w:eastAsia="es-ES"/>
        </w:rPr>
      </w:pPr>
      <w:r w:rsidRPr="00BE0235">
        <w:rPr>
          <w:rFonts w:ascii="Lucida Bright" w:hAnsi="Lucida Bright" w:cs="Arial"/>
          <w:sz w:val="19"/>
          <w:szCs w:val="19"/>
          <w:lang w:val="es-ES_tradnl" w:eastAsia="es-ES"/>
        </w:rPr>
        <w:t>Para procesar la resolución del Contrato por cualquiera de las causales señaladas en los numerales 24.2.1 y 24.2.2, la Parte afectada dará aviso escrito mediante carta notariada a la otra Parte de su intención de resolver el Contrato, estableciendo claramente la causal que se aduce.</w:t>
      </w:r>
    </w:p>
    <w:p w:rsidR="00BE0235" w:rsidRPr="00BE0235" w:rsidRDefault="00BE0235" w:rsidP="00BE0235">
      <w:pPr>
        <w:spacing w:before="120"/>
        <w:ind w:left="1996"/>
        <w:jc w:val="both"/>
        <w:rPr>
          <w:rFonts w:ascii="Lucida Bright" w:hAnsi="Lucida Bright" w:cs="Arial"/>
          <w:sz w:val="19"/>
          <w:szCs w:val="19"/>
          <w:lang w:val="es-ES_tradnl" w:eastAsia="es-ES"/>
        </w:rPr>
      </w:pPr>
      <w:r w:rsidRPr="00BE0235">
        <w:rPr>
          <w:rFonts w:ascii="Lucida Bright" w:hAnsi="Lucida Bright" w:cs="Arial"/>
          <w:sz w:val="19"/>
          <w:szCs w:val="19"/>
          <w:lang w:val="es-ES_tradnl" w:eastAsia="es-ES"/>
        </w:rPr>
        <w:t>Si dentro de los diez (10) días hábiles siguientes de la fecha de notificación, se enmendaran las fallas, se normalizara la ejecución del Contrato, se tomaran las medidas necesarias para continuar normalmente con las estipulaciones del Contrato y el requirente de la resolución expresara por escrito su conformidad a la solución, el aviso de intención de resolución será retirado.</w:t>
      </w:r>
    </w:p>
    <w:p w:rsidR="00BE0235" w:rsidRPr="00BE0235" w:rsidRDefault="00BE0235" w:rsidP="00BE0235">
      <w:pPr>
        <w:spacing w:before="120"/>
        <w:ind w:left="1996"/>
        <w:jc w:val="both"/>
        <w:rPr>
          <w:rFonts w:ascii="Lucida Bright" w:hAnsi="Lucida Bright" w:cs="Arial"/>
          <w:sz w:val="19"/>
          <w:szCs w:val="19"/>
          <w:lang w:val="es-ES_tradnl" w:eastAsia="es-ES"/>
        </w:rPr>
      </w:pPr>
      <w:r w:rsidRPr="00BE0235">
        <w:rPr>
          <w:rFonts w:ascii="Lucida Bright" w:hAnsi="Lucida Bright" w:cs="Arial"/>
          <w:sz w:val="19"/>
          <w:szCs w:val="19"/>
          <w:lang w:val="es-ES_tradnl" w:eastAsia="es-ES"/>
        </w:rPr>
        <w:t>En caso contrario, si al vencimiento del término de los diez (10) días hábiles no existiese ninguna respuesta, el proceso de resolución continuará, a cuyo fin la Parte afectada notificará mediante carta notariada a la otra Parte que la resolución del Contrato se ha hecho efectiva, sin necesidad de ningún trámite adicional.</w:t>
      </w:r>
    </w:p>
    <w:p w:rsidR="00BE0235" w:rsidRPr="00BE0235" w:rsidRDefault="00BE0235" w:rsidP="00BE0235">
      <w:pPr>
        <w:spacing w:before="120"/>
        <w:ind w:left="1996"/>
        <w:jc w:val="both"/>
        <w:rPr>
          <w:rFonts w:ascii="Lucida Bright" w:hAnsi="Lucida Bright" w:cs="Arial"/>
          <w:sz w:val="19"/>
          <w:szCs w:val="19"/>
          <w:lang w:val="es-ES_tradnl" w:eastAsia="es-ES"/>
        </w:rPr>
      </w:pPr>
      <w:r w:rsidRPr="00BE0235">
        <w:rPr>
          <w:rFonts w:ascii="Lucida Bright" w:hAnsi="Lucida Bright" w:cs="Arial"/>
          <w:sz w:val="19"/>
          <w:szCs w:val="19"/>
          <w:lang w:val="es-ES_tradnl" w:eastAsia="es-ES"/>
        </w:rPr>
        <w:t xml:space="preserve">En el caso que el monto de la multa por atraso en la entrega alcance al 20% (veinte por ciento) del monto total del Contrato, la </w:t>
      </w:r>
      <w:r w:rsidRPr="00BE0235">
        <w:rPr>
          <w:rFonts w:ascii="Lucida Bright" w:hAnsi="Lucida Bright" w:cs="Arial"/>
          <w:b/>
          <w:sz w:val="19"/>
          <w:szCs w:val="19"/>
          <w:lang w:val="es-ES_tradnl" w:eastAsia="es-ES"/>
        </w:rPr>
        <w:t>ENTIDAD</w:t>
      </w:r>
      <w:r w:rsidRPr="00BE0235">
        <w:rPr>
          <w:rFonts w:ascii="Lucida Bright" w:hAnsi="Lucida Bright" w:cs="Arial"/>
          <w:sz w:val="19"/>
          <w:szCs w:val="19"/>
          <w:lang w:val="es-ES_tradnl" w:eastAsia="es-ES"/>
        </w:rPr>
        <w:t xml:space="preserve"> deberá notificar mediante carta notariada que la resolución de Contrato se ha hecho efectiva, sin necesidad de ningún trámite adicional.</w:t>
      </w:r>
    </w:p>
    <w:p w:rsidR="00BE0235" w:rsidRPr="00BE0235" w:rsidRDefault="00BE0235" w:rsidP="00BE0235">
      <w:pPr>
        <w:tabs>
          <w:tab w:val="left" w:pos="567"/>
        </w:tabs>
        <w:spacing w:before="120"/>
        <w:ind w:left="1985"/>
        <w:jc w:val="both"/>
        <w:rPr>
          <w:rFonts w:ascii="Lucida Bright" w:hAnsi="Lucida Bright" w:cs="Arial"/>
          <w:sz w:val="19"/>
          <w:szCs w:val="19"/>
          <w:lang w:val="es-ES_tradnl" w:eastAsia="es-ES"/>
        </w:rPr>
      </w:pPr>
      <w:r w:rsidRPr="00BE0235">
        <w:rPr>
          <w:rFonts w:ascii="Lucida Bright" w:hAnsi="Lucida Bright" w:cs="Arial"/>
          <w:sz w:val="19"/>
          <w:szCs w:val="19"/>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BE0235">
        <w:rPr>
          <w:rFonts w:ascii="Lucida Bright" w:hAnsi="Lucida Bright" w:cs="Arial"/>
          <w:sz w:val="19"/>
          <w:szCs w:val="19"/>
          <w:lang w:eastAsia="es-ES"/>
        </w:rPr>
        <w:t>incluir los montos a reconocer por las prestaciones ejecutadas por las Partes.</w:t>
      </w:r>
    </w:p>
    <w:p w:rsidR="00BE0235" w:rsidRPr="00BE0235" w:rsidRDefault="00BE0235" w:rsidP="00BE0235">
      <w:pPr>
        <w:tabs>
          <w:tab w:val="left" w:pos="567"/>
        </w:tabs>
        <w:spacing w:before="120"/>
        <w:ind w:left="1985"/>
        <w:jc w:val="both"/>
        <w:rPr>
          <w:rFonts w:ascii="Lucida Bright" w:hAnsi="Lucida Bright" w:cs="Arial"/>
          <w:b/>
          <w:bCs/>
          <w:sz w:val="19"/>
          <w:szCs w:val="19"/>
          <w:lang w:eastAsia="es-ES"/>
        </w:rPr>
      </w:pPr>
      <w:r w:rsidRPr="00BE0235">
        <w:rPr>
          <w:rFonts w:ascii="Lucida Bright" w:hAnsi="Lucida Bright" w:cs="Arial"/>
          <w:sz w:val="19"/>
          <w:szCs w:val="19"/>
          <w:lang w:val="es-ES_tradnl" w:eastAsia="es-ES"/>
        </w:rPr>
        <w:t xml:space="preserve">En caso que se proceda a la resolución del Contrato, por razones atribuibles al </w:t>
      </w:r>
      <w:r w:rsidRPr="00BE0235">
        <w:rPr>
          <w:rFonts w:ascii="Lucida Bright" w:hAnsi="Lucida Bright" w:cs="Arial"/>
          <w:b/>
          <w:sz w:val="19"/>
          <w:szCs w:val="19"/>
          <w:lang w:val="es-ES_tradnl" w:eastAsia="es-ES"/>
        </w:rPr>
        <w:t>PROVEEDOR</w:t>
      </w:r>
      <w:r w:rsidRPr="00BE0235">
        <w:rPr>
          <w:rFonts w:ascii="Lucida Bright" w:hAnsi="Lucida Bright" w:cs="Arial"/>
          <w:sz w:val="19"/>
          <w:szCs w:val="19"/>
          <w:lang w:val="es-ES_tradnl" w:eastAsia="es-ES"/>
        </w:rPr>
        <w:t>,</w:t>
      </w:r>
      <w:r w:rsidRPr="00BE0235">
        <w:rPr>
          <w:rFonts w:ascii="Lucida Bright" w:hAnsi="Lucida Bright" w:cs="Arial"/>
          <w:b/>
          <w:sz w:val="19"/>
          <w:szCs w:val="19"/>
          <w:lang w:val="es-ES_tradnl" w:eastAsia="es-ES"/>
        </w:rPr>
        <w:t xml:space="preserve"> </w:t>
      </w:r>
      <w:r w:rsidRPr="00BE0235">
        <w:rPr>
          <w:rFonts w:ascii="Lucida Bright" w:hAnsi="Lucida Bright" w:cs="Arial"/>
          <w:sz w:val="19"/>
          <w:szCs w:val="19"/>
          <w:lang w:eastAsia="es-ES"/>
        </w:rPr>
        <w:t xml:space="preserve">se ejecutará en favor de la </w:t>
      </w:r>
      <w:r w:rsidRPr="00BE0235">
        <w:rPr>
          <w:rFonts w:ascii="Lucida Bright" w:hAnsi="Lucida Bright" w:cs="Arial"/>
          <w:b/>
          <w:sz w:val="19"/>
          <w:szCs w:val="19"/>
          <w:lang w:eastAsia="es-ES"/>
        </w:rPr>
        <w:t>ENTIDAD</w:t>
      </w:r>
      <w:r w:rsidRPr="00BE0235">
        <w:rPr>
          <w:rFonts w:ascii="Lucida Bright" w:hAnsi="Lucida Bright" w:cs="Arial"/>
          <w:sz w:val="19"/>
          <w:szCs w:val="19"/>
          <w:lang w:eastAsia="es-ES"/>
        </w:rPr>
        <w:t xml:space="preserve"> la garantía de cumplimiento de Contrato. Por otro lado, también se consolidarán a favor de la </w:t>
      </w:r>
      <w:r w:rsidRPr="00BE0235">
        <w:rPr>
          <w:rFonts w:ascii="Lucida Bright" w:hAnsi="Lucida Bright" w:cs="Arial"/>
          <w:b/>
          <w:sz w:val="19"/>
          <w:szCs w:val="19"/>
          <w:lang w:eastAsia="es-ES"/>
        </w:rPr>
        <w:t>ENTIDAD</w:t>
      </w:r>
      <w:r w:rsidRPr="00BE0235">
        <w:rPr>
          <w:rFonts w:ascii="Lucida Bright" w:hAnsi="Lucida Bright" w:cs="Arial"/>
          <w:sz w:val="19"/>
          <w:szCs w:val="19"/>
          <w:lang w:eastAsia="es-ES"/>
        </w:rPr>
        <w:t xml:space="preserve"> las multas o penalidades;</w:t>
      </w:r>
      <w:r w:rsidRPr="00BE0235">
        <w:rPr>
          <w:rFonts w:ascii="Lucida Bright" w:hAnsi="Lucida Bright" w:cs="Arial"/>
          <w:bCs/>
          <w:sz w:val="19"/>
          <w:szCs w:val="19"/>
          <w:lang w:eastAsia="es-ES"/>
        </w:rPr>
        <w:t xml:space="preserve"> debiendo el </w:t>
      </w:r>
      <w:r w:rsidRPr="00BE0235">
        <w:rPr>
          <w:rFonts w:ascii="Lucida Bright" w:hAnsi="Lucida Bright" w:cs="Arial"/>
          <w:b/>
          <w:bCs/>
          <w:sz w:val="19"/>
          <w:szCs w:val="19"/>
          <w:lang w:eastAsia="es-ES"/>
        </w:rPr>
        <w:t>PROVEEDOR</w:t>
      </w:r>
      <w:r w:rsidRPr="00BE0235">
        <w:rPr>
          <w:rFonts w:ascii="Lucida Bright" w:hAnsi="Lucida Bright" w:cs="Arial"/>
          <w:bCs/>
          <w:sz w:val="19"/>
          <w:szCs w:val="19"/>
          <w:lang w:eastAsia="es-ES"/>
        </w:rPr>
        <w:t xml:space="preserve"> recoger a su cuenta y cargo todos los Bienes observados del lugar de entrega descrito en la cláusula (Lugar de entrega) del presente Contrato, dentro del plazo establecido por la </w:t>
      </w:r>
      <w:r w:rsidRPr="00BE0235">
        <w:rPr>
          <w:rFonts w:ascii="Lucida Bright" w:hAnsi="Lucida Bright" w:cs="Arial"/>
          <w:b/>
          <w:bCs/>
          <w:sz w:val="19"/>
          <w:szCs w:val="19"/>
          <w:lang w:eastAsia="es-ES"/>
        </w:rPr>
        <w:t>ENTIDAD,</w:t>
      </w:r>
      <w:r w:rsidRPr="00BE0235">
        <w:rPr>
          <w:rFonts w:ascii="Lucida Bright" w:hAnsi="Lucida Bright" w:cs="Arial"/>
          <w:bCs/>
          <w:sz w:val="19"/>
          <w:szCs w:val="19"/>
          <w:lang w:eastAsia="es-ES"/>
        </w:rPr>
        <w:t xml:space="preserve"> computable a partir de la notificación de resolución del Contrato, </w:t>
      </w:r>
      <w:r w:rsidRPr="00BE0235">
        <w:rPr>
          <w:rFonts w:ascii="Lucida Bright" w:hAnsi="Lucida Bright" w:cs="Arial"/>
          <w:bCs/>
          <w:sz w:val="19"/>
          <w:szCs w:val="19"/>
          <w:lang w:val="es-ES_tradnl" w:eastAsia="es-ES"/>
        </w:rPr>
        <w:t xml:space="preserve">y asumir todos los costos y gastos por transporte, </w:t>
      </w:r>
      <w:proofErr w:type="spellStart"/>
      <w:r w:rsidRPr="00BE0235">
        <w:rPr>
          <w:rFonts w:ascii="Lucida Bright" w:hAnsi="Lucida Bright" w:cs="Arial"/>
          <w:bCs/>
          <w:sz w:val="19"/>
          <w:szCs w:val="19"/>
          <w:lang w:val="es-ES_tradnl" w:eastAsia="es-ES"/>
        </w:rPr>
        <w:t>estibaje</w:t>
      </w:r>
      <w:proofErr w:type="spellEnd"/>
      <w:r w:rsidRPr="00BE0235">
        <w:rPr>
          <w:rFonts w:ascii="Lucida Bright" w:hAnsi="Lucida Bright" w:cs="Arial"/>
          <w:bCs/>
          <w:sz w:val="19"/>
          <w:szCs w:val="19"/>
          <w:lang w:val="es-ES_tradnl" w:eastAsia="es-ES"/>
        </w:rPr>
        <w:t>, exportación y otros directos e indirectos;</w:t>
      </w:r>
      <w:r w:rsidRPr="00BE0235">
        <w:rPr>
          <w:rFonts w:ascii="Lucida Bright" w:hAnsi="Lucida Bright" w:cs="Arial"/>
          <w:bCs/>
          <w:sz w:val="19"/>
          <w:szCs w:val="19"/>
          <w:lang w:eastAsia="es-ES"/>
        </w:rPr>
        <w:t xml:space="preserve"> caso contrario la </w:t>
      </w:r>
      <w:r w:rsidRPr="00BE0235">
        <w:rPr>
          <w:rFonts w:ascii="Lucida Bright" w:hAnsi="Lucida Bright" w:cs="Arial"/>
          <w:b/>
          <w:bCs/>
          <w:sz w:val="19"/>
          <w:szCs w:val="19"/>
          <w:lang w:eastAsia="es-ES"/>
        </w:rPr>
        <w:t>ENTIDAD</w:t>
      </w:r>
      <w:r w:rsidRPr="00BE0235">
        <w:rPr>
          <w:rFonts w:ascii="Lucida Bright" w:hAnsi="Lucida Bright" w:cs="Arial"/>
          <w:bCs/>
          <w:sz w:val="19"/>
          <w:szCs w:val="19"/>
          <w:lang w:eastAsia="es-ES"/>
        </w:rPr>
        <w:t xml:space="preserve"> dispondrá lo que corresponda, sin lugar a ningún tipo de reclamo o reembolso posterior por el </w:t>
      </w:r>
      <w:r w:rsidRPr="00BE0235">
        <w:rPr>
          <w:rFonts w:ascii="Lucida Bright" w:hAnsi="Lucida Bright" w:cs="Arial"/>
          <w:b/>
          <w:bCs/>
          <w:sz w:val="19"/>
          <w:szCs w:val="19"/>
          <w:lang w:eastAsia="es-ES"/>
        </w:rPr>
        <w:t>PROVEEDOR.</w:t>
      </w:r>
    </w:p>
    <w:p w:rsidR="00BE0235" w:rsidRPr="00BE0235" w:rsidRDefault="00BE0235" w:rsidP="00BE0235">
      <w:pPr>
        <w:spacing w:before="120"/>
        <w:jc w:val="both"/>
        <w:rPr>
          <w:rFonts w:ascii="Lucida Bright" w:hAnsi="Lucida Bright" w:cs="Arial"/>
          <w:b/>
          <w:sz w:val="19"/>
          <w:szCs w:val="19"/>
          <w:u w:val="single"/>
          <w:lang w:eastAsia="es-ES"/>
        </w:rPr>
      </w:pPr>
      <w:r w:rsidRPr="00BE0235">
        <w:rPr>
          <w:rFonts w:ascii="Lucida Bright" w:hAnsi="Lucida Bright" w:cs="Arial"/>
          <w:b/>
          <w:sz w:val="19"/>
          <w:szCs w:val="19"/>
          <w:u w:val="single"/>
          <w:lang w:eastAsia="es-ES"/>
        </w:rPr>
        <w:t>CLÁUSULA VIGÉSIMA QUINTA.- (CIERRE DE CONTRATO)</w:t>
      </w:r>
    </w:p>
    <w:p w:rsidR="00BE0235" w:rsidRPr="00BE0235" w:rsidRDefault="00BE0235" w:rsidP="00BE0235">
      <w:pPr>
        <w:widowControl w:val="0"/>
        <w:spacing w:before="120" w:after="120"/>
        <w:jc w:val="both"/>
        <w:rPr>
          <w:rFonts w:ascii="Lucida Bright" w:hAnsi="Lucida Bright" w:cs="Arial"/>
          <w:sz w:val="19"/>
          <w:szCs w:val="19"/>
          <w:lang w:eastAsia="es-ES"/>
        </w:rPr>
      </w:pPr>
      <w:r w:rsidRPr="00BE0235">
        <w:rPr>
          <w:rFonts w:ascii="Lucida Bright" w:hAnsi="Lucida Bright" w:cs="Arial"/>
          <w:sz w:val="19"/>
          <w:szCs w:val="19"/>
          <w:lang w:eastAsia="es-ES"/>
        </w:rPr>
        <w:t>Terminado el Contrato, por su cumplimiento, las Partes firmarán un acta de cierre del Contrato manifestando los términos de recepción o nota de recepción de los Bienes.</w:t>
      </w:r>
    </w:p>
    <w:p w:rsidR="00BE0235" w:rsidRPr="00BE0235" w:rsidRDefault="00BE0235" w:rsidP="00BE0235">
      <w:pPr>
        <w:spacing w:before="120" w:after="120"/>
        <w:jc w:val="both"/>
        <w:rPr>
          <w:rFonts w:ascii="Lucida Bright" w:hAnsi="Lucida Bright" w:cs="Arial"/>
          <w:sz w:val="19"/>
          <w:szCs w:val="19"/>
          <w:lang w:eastAsia="es-ES"/>
        </w:rPr>
      </w:pPr>
      <w:r w:rsidRPr="00BE0235">
        <w:rPr>
          <w:rFonts w:ascii="Lucida Bright" w:hAnsi="Lucida Bright" w:cs="Arial"/>
          <w:sz w:val="19"/>
          <w:szCs w:val="19"/>
          <w:lang w:eastAsia="es-ES"/>
        </w:rPr>
        <w:t xml:space="preserve">Terminado el Contrato por resolución, las Partes realizarán la conciliación de cuentas finales a efectos de determinar cualquier saldo pendiente de pago si hubiese o correspondiese, emitiendo la </w:t>
      </w:r>
      <w:r w:rsidRPr="00BE0235">
        <w:rPr>
          <w:rFonts w:ascii="Lucida Bright" w:hAnsi="Lucida Bright" w:cs="Arial"/>
          <w:b/>
          <w:sz w:val="19"/>
          <w:szCs w:val="19"/>
          <w:lang w:eastAsia="es-ES"/>
        </w:rPr>
        <w:t>ENTIDAD</w:t>
      </w:r>
      <w:r w:rsidRPr="00BE0235">
        <w:rPr>
          <w:rFonts w:ascii="Lucida Bright" w:hAnsi="Lucida Bright" w:cs="Arial"/>
          <w:sz w:val="19"/>
          <w:szCs w:val="19"/>
          <w:lang w:eastAsia="es-ES"/>
        </w:rPr>
        <w:t xml:space="preserve"> un acta de cierre de Contrato.</w:t>
      </w:r>
    </w:p>
    <w:p w:rsidR="00BE0235" w:rsidRPr="00BE0235" w:rsidRDefault="00BE0235" w:rsidP="00BE0235">
      <w:pPr>
        <w:spacing w:before="120" w:after="120"/>
        <w:jc w:val="both"/>
        <w:rPr>
          <w:rFonts w:ascii="Lucida Bright" w:hAnsi="Lucida Bright" w:cs="Arial"/>
          <w:b/>
          <w:sz w:val="19"/>
          <w:szCs w:val="19"/>
          <w:u w:val="single"/>
          <w:lang w:eastAsia="es-ES"/>
        </w:rPr>
      </w:pPr>
      <w:r w:rsidRPr="00BE0235">
        <w:rPr>
          <w:rFonts w:ascii="Lucida Bright" w:hAnsi="Lucida Bright" w:cs="Arial"/>
          <w:sz w:val="19"/>
          <w:szCs w:val="19"/>
          <w:lang w:eastAsia="es-ES"/>
        </w:rPr>
        <w:lastRenderedPageBreak/>
        <w:t xml:space="preserve">El acta de cierre de Contrato no libera de responsabilidades al </w:t>
      </w:r>
      <w:r w:rsidRPr="00BE0235">
        <w:rPr>
          <w:rFonts w:ascii="Lucida Bright" w:hAnsi="Lucida Bright" w:cs="Arial"/>
          <w:b/>
          <w:sz w:val="19"/>
          <w:szCs w:val="19"/>
          <w:lang w:eastAsia="es-ES"/>
        </w:rPr>
        <w:t>PROVEEDOR</w:t>
      </w:r>
      <w:r w:rsidRPr="00BE0235">
        <w:rPr>
          <w:rFonts w:ascii="Lucida Bright" w:hAnsi="Lucida Bright" w:cs="Arial"/>
          <w:sz w:val="19"/>
          <w:szCs w:val="19"/>
          <w:lang w:eastAsia="es-ES"/>
        </w:rPr>
        <w:t>, por negligencia o impericia que ocasionasen daños posteriores sobre el objeto de la contratación</w:t>
      </w:r>
    </w:p>
    <w:p w:rsidR="00BE0235" w:rsidRPr="00BE0235" w:rsidRDefault="00BE0235" w:rsidP="00BE0235">
      <w:pPr>
        <w:spacing w:before="120"/>
        <w:jc w:val="both"/>
        <w:rPr>
          <w:rFonts w:ascii="Lucida Bright" w:hAnsi="Lucida Bright" w:cs="Arial"/>
          <w:b/>
          <w:sz w:val="19"/>
          <w:szCs w:val="19"/>
          <w:u w:val="single"/>
          <w:lang w:val="es-ES_tradnl" w:eastAsia="es-ES"/>
        </w:rPr>
      </w:pPr>
      <w:r w:rsidRPr="00BE0235">
        <w:rPr>
          <w:rFonts w:ascii="Lucida Bright" w:hAnsi="Lucida Bright" w:cs="Arial"/>
          <w:b/>
          <w:sz w:val="19"/>
          <w:szCs w:val="19"/>
          <w:u w:val="single"/>
          <w:lang w:eastAsia="es-ES"/>
        </w:rPr>
        <w:t>CLÁUSULA</w:t>
      </w:r>
      <w:r w:rsidRPr="00BE0235">
        <w:rPr>
          <w:rFonts w:ascii="Lucida Bright" w:hAnsi="Lucida Bright" w:cs="Arial"/>
          <w:b/>
          <w:sz w:val="19"/>
          <w:szCs w:val="19"/>
          <w:u w:val="single"/>
          <w:lang w:val="es-ES_tradnl" w:eastAsia="es-ES"/>
        </w:rPr>
        <w:t xml:space="preserve"> VIGÉSIMA SEXTA.- (SOLUCIÓN DE CONTROVERSIAS) </w:t>
      </w:r>
    </w:p>
    <w:p w:rsidR="00BE0235" w:rsidRPr="00BE0235" w:rsidRDefault="00BE0235" w:rsidP="00BE0235">
      <w:pPr>
        <w:spacing w:before="120"/>
        <w:jc w:val="both"/>
        <w:rPr>
          <w:rFonts w:ascii="Lucida Bright" w:hAnsi="Lucida Bright" w:cs="Arial"/>
          <w:sz w:val="19"/>
          <w:szCs w:val="19"/>
          <w:lang w:val="es-ES_tradnl" w:eastAsia="es-ES"/>
        </w:rPr>
      </w:pPr>
      <w:r w:rsidRPr="00BE0235">
        <w:rPr>
          <w:rFonts w:ascii="Lucida Bright" w:hAnsi="Lucida Bright" w:cs="Arial"/>
          <w:sz w:val="19"/>
          <w:szCs w:val="19"/>
          <w:lang w:val="es-ES_tradnl" w:eastAsia="es-ES"/>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BE0235" w:rsidRPr="00BE0235" w:rsidRDefault="00BE0235" w:rsidP="00BE0235">
      <w:pPr>
        <w:spacing w:before="120"/>
        <w:jc w:val="both"/>
        <w:rPr>
          <w:rFonts w:ascii="Lucida Bright" w:hAnsi="Lucida Bright" w:cs="Arial"/>
          <w:b/>
          <w:sz w:val="19"/>
          <w:szCs w:val="19"/>
          <w:u w:val="single"/>
          <w:lang w:val="es-ES_tradnl" w:eastAsia="es-ES"/>
        </w:rPr>
      </w:pPr>
      <w:r w:rsidRPr="00BE0235">
        <w:rPr>
          <w:rFonts w:ascii="Lucida Bright" w:hAnsi="Lucida Bright" w:cs="Arial"/>
          <w:b/>
          <w:sz w:val="19"/>
          <w:szCs w:val="19"/>
          <w:u w:val="single"/>
          <w:lang w:eastAsia="es-ES"/>
        </w:rPr>
        <w:t>CLÁUSULA</w:t>
      </w:r>
      <w:r w:rsidRPr="00BE0235">
        <w:rPr>
          <w:rFonts w:ascii="Lucida Bright" w:hAnsi="Lucida Bright" w:cs="Arial"/>
          <w:b/>
          <w:sz w:val="19"/>
          <w:szCs w:val="19"/>
          <w:u w:val="single"/>
          <w:lang w:val="es-ES_tradnl" w:eastAsia="es-ES"/>
        </w:rPr>
        <w:t xml:space="preserve"> VIGÉSIMA SEPTIMA.- (MODIFICACIÓN AL CONTRATO) </w:t>
      </w:r>
    </w:p>
    <w:p w:rsidR="00BE0235" w:rsidRPr="00BE0235" w:rsidRDefault="00BE0235" w:rsidP="00BE0235">
      <w:pPr>
        <w:spacing w:before="120"/>
        <w:jc w:val="both"/>
        <w:rPr>
          <w:rFonts w:ascii="Lucida Bright" w:hAnsi="Lucida Bright" w:cs="Arial"/>
          <w:sz w:val="19"/>
          <w:szCs w:val="19"/>
          <w:lang w:val="es-ES_tradnl" w:eastAsia="es-ES"/>
        </w:rPr>
      </w:pPr>
      <w:r w:rsidRPr="00BE0235">
        <w:rPr>
          <w:rFonts w:ascii="Lucida Bright" w:hAnsi="Lucida Bright" w:cs="Arial"/>
          <w:sz w:val="19"/>
          <w:szCs w:val="19"/>
          <w:lang w:val="es-ES_tradnl" w:eastAsia="es-ES"/>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BE0235" w:rsidRPr="00BE0235" w:rsidRDefault="00BE0235" w:rsidP="00BE0235">
      <w:pPr>
        <w:spacing w:before="120"/>
        <w:jc w:val="both"/>
        <w:rPr>
          <w:rFonts w:ascii="Lucida Bright" w:hAnsi="Lucida Bright" w:cs="Arial"/>
          <w:sz w:val="19"/>
          <w:szCs w:val="19"/>
          <w:lang w:val="es-ES_tradnl" w:eastAsia="es-ES"/>
        </w:rPr>
      </w:pPr>
      <w:r w:rsidRPr="00BE0235">
        <w:rPr>
          <w:rFonts w:ascii="Lucida Bright" w:hAnsi="Lucida Bright" w:cs="Arial"/>
          <w:sz w:val="19"/>
          <w:szCs w:val="19"/>
          <w:lang w:val="es-ES_tradnl" w:eastAsia="es-ES"/>
        </w:rPr>
        <w:t xml:space="preserve">Las referidas modificaciones se realizarán a través de uno o varios contratos modificatorios, que sumados no deberán exceder el 10% (diez por ciento) del monto del Contrato principal. </w:t>
      </w:r>
    </w:p>
    <w:p w:rsidR="00BE0235" w:rsidRPr="00BE0235" w:rsidRDefault="00BE0235" w:rsidP="00BE0235">
      <w:pPr>
        <w:spacing w:before="120"/>
        <w:rPr>
          <w:rFonts w:ascii="Lucida Bright" w:hAnsi="Lucida Bright" w:cs="Arial"/>
          <w:i/>
          <w:sz w:val="19"/>
          <w:szCs w:val="19"/>
          <w:u w:val="single"/>
          <w:lang w:val="es-ES_tradnl" w:eastAsia="es-ES"/>
        </w:rPr>
      </w:pPr>
      <w:r w:rsidRPr="00BE0235">
        <w:rPr>
          <w:rFonts w:ascii="Lucida Bright" w:hAnsi="Lucida Bright" w:cs="Arial"/>
          <w:b/>
          <w:sz w:val="19"/>
          <w:szCs w:val="19"/>
          <w:u w:val="single"/>
          <w:lang w:eastAsia="es-ES"/>
        </w:rPr>
        <w:t>CLÁUSULA</w:t>
      </w:r>
      <w:r w:rsidRPr="00BE0235">
        <w:rPr>
          <w:rFonts w:ascii="Lucida Bright" w:hAnsi="Lucida Bright" w:cs="Arial"/>
          <w:b/>
          <w:sz w:val="19"/>
          <w:szCs w:val="19"/>
          <w:u w:val="single"/>
          <w:lang w:val="es-ES_tradnl" w:eastAsia="es-ES"/>
        </w:rPr>
        <w:t xml:space="preserve"> VIGESIMA OCTAVA.- (EMBALAJE)</w:t>
      </w:r>
    </w:p>
    <w:p w:rsidR="00BE0235" w:rsidRPr="00BE0235" w:rsidRDefault="00BE0235" w:rsidP="00BE0235">
      <w:pPr>
        <w:spacing w:before="120"/>
        <w:jc w:val="both"/>
        <w:rPr>
          <w:rFonts w:ascii="Lucida Bright" w:hAnsi="Lucida Bright" w:cs="Arial"/>
          <w:b/>
          <w:sz w:val="19"/>
          <w:szCs w:val="19"/>
          <w:lang w:val="es-ES_tradnl" w:eastAsia="es-ES"/>
        </w:rPr>
      </w:pPr>
      <w:r w:rsidRPr="00BE0235">
        <w:rPr>
          <w:rFonts w:ascii="Lucida Bright" w:hAnsi="Lucida Bright" w:cs="Arial"/>
          <w:sz w:val="19"/>
          <w:szCs w:val="19"/>
          <w:lang w:val="es-ES_tradnl" w:eastAsia="es-ES"/>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BE0235">
        <w:rPr>
          <w:rFonts w:ascii="Lucida Bright" w:hAnsi="Lucida Bright" w:cs="Arial"/>
          <w:b/>
          <w:sz w:val="19"/>
          <w:szCs w:val="19"/>
          <w:lang w:val="es-ES_tradnl" w:eastAsia="es-ES"/>
        </w:rPr>
        <w:t>ENTIDAD.</w:t>
      </w:r>
    </w:p>
    <w:p w:rsidR="00BE0235" w:rsidRPr="00BE0235" w:rsidRDefault="00BE0235" w:rsidP="00BE0235">
      <w:pPr>
        <w:spacing w:before="120"/>
        <w:jc w:val="both"/>
        <w:rPr>
          <w:rFonts w:ascii="Lucida Bright" w:hAnsi="Lucida Bright" w:cs="Arial"/>
          <w:sz w:val="19"/>
          <w:szCs w:val="19"/>
          <w:lang w:val="es-ES_tradnl" w:eastAsia="es-ES"/>
        </w:rPr>
      </w:pPr>
      <w:r w:rsidRPr="00BE0235">
        <w:rPr>
          <w:rFonts w:ascii="Lucida Bright" w:hAnsi="Lucida Bright" w:cs="Arial"/>
          <w:sz w:val="19"/>
          <w:szCs w:val="19"/>
          <w:lang w:val="es-ES_tradnl" w:eastAsia="es-ES"/>
        </w:rPr>
        <w:t>El embalaje deberá ser adecuado para resistir su almacenamiento y manipulación brusca evitando el daño de los Bienes.</w:t>
      </w:r>
    </w:p>
    <w:p w:rsidR="00BE0235" w:rsidRPr="00BE0235" w:rsidRDefault="00BE0235" w:rsidP="00BE0235">
      <w:pPr>
        <w:spacing w:before="120"/>
        <w:jc w:val="both"/>
        <w:rPr>
          <w:rFonts w:ascii="Lucida Bright" w:hAnsi="Lucida Bright" w:cs="Arial"/>
          <w:b/>
          <w:sz w:val="19"/>
          <w:szCs w:val="19"/>
          <w:u w:val="single"/>
          <w:lang w:val="es-BO" w:eastAsia="es-ES"/>
        </w:rPr>
      </w:pPr>
      <w:r w:rsidRPr="00BE0235">
        <w:rPr>
          <w:rFonts w:ascii="Lucida Bright" w:hAnsi="Lucida Bright" w:cs="Arial"/>
          <w:b/>
          <w:sz w:val="19"/>
          <w:szCs w:val="19"/>
          <w:u w:val="single"/>
          <w:lang w:val="es-BO" w:eastAsia="es-ES"/>
        </w:rPr>
        <w:t xml:space="preserve">CLAUSULA VIGESIMA NOVENA.- (INSPECCIÓN Y PRUEBAS) </w:t>
      </w:r>
    </w:p>
    <w:p w:rsidR="00BE0235" w:rsidRPr="00BE0235" w:rsidRDefault="00BE0235" w:rsidP="00BE0235">
      <w:pPr>
        <w:spacing w:before="120"/>
        <w:jc w:val="both"/>
        <w:rPr>
          <w:rFonts w:ascii="Lucida Bright" w:hAnsi="Lucida Bright" w:cs="Arial"/>
          <w:sz w:val="19"/>
          <w:szCs w:val="19"/>
          <w:lang w:val="es-ES_tradnl" w:eastAsia="es-ES"/>
        </w:rPr>
      </w:pPr>
      <w:r w:rsidRPr="00BE0235">
        <w:rPr>
          <w:rFonts w:ascii="Lucida Bright" w:hAnsi="Lucida Bright" w:cs="Arial"/>
          <w:sz w:val="19"/>
          <w:szCs w:val="19"/>
          <w:lang w:val="es-BO" w:eastAsia="es-ES"/>
        </w:rPr>
        <w:t>E</w:t>
      </w:r>
      <w:r w:rsidRPr="00BE0235">
        <w:rPr>
          <w:rFonts w:ascii="Lucida Bright" w:hAnsi="Lucida Bright" w:cs="Arial"/>
          <w:sz w:val="19"/>
          <w:szCs w:val="19"/>
          <w:lang w:val="es-ES_tradnl" w:eastAsia="es-ES"/>
        </w:rPr>
        <w:t xml:space="preserve">l Comité de Recepción de acuerdo con lo estipulado en las especificaciones técnicas, a través de instituciones oficialmente reconocidas para verificar la calidad de los Bienes, tendrá derecho a inspeccionar y/o someterla a prueba en la institución indicada por éste, sin costo adicional alguno para la </w:t>
      </w:r>
      <w:r w:rsidRPr="00BE0235">
        <w:rPr>
          <w:rFonts w:ascii="Lucida Bright" w:hAnsi="Lucida Bright" w:cs="Arial"/>
          <w:b/>
          <w:sz w:val="19"/>
          <w:szCs w:val="19"/>
          <w:lang w:val="es-ES_tradnl" w:eastAsia="es-ES"/>
        </w:rPr>
        <w:t>ENTIDAD</w:t>
      </w:r>
      <w:r w:rsidRPr="00BE0235">
        <w:rPr>
          <w:rFonts w:ascii="Lucida Bright" w:hAnsi="Lucida Bright" w:cs="Arial"/>
          <w:sz w:val="19"/>
          <w:szCs w:val="19"/>
          <w:lang w:val="es-ES_tradnl" w:eastAsia="es-ES"/>
        </w:rPr>
        <w:t>, a fin de verificar su conformidad con las especificaciones técnicas.</w:t>
      </w:r>
    </w:p>
    <w:p w:rsidR="00BE0235" w:rsidRPr="00BE0235" w:rsidRDefault="00BE0235" w:rsidP="00BE0235">
      <w:pPr>
        <w:spacing w:before="120" w:after="120"/>
        <w:ind w:left="567" w:hanging="567"/>
        <w:jc w:val="both"/>
        <w:rPr>
          <w:rFonts w:ascii="Lucida Bright" w:hAnsi="Lucida Bright" w:cs="Arial"/>
          <w:sz w:val="19"/>
          <w:szCs w:val="19"/>
          <w:lang w:val="es-ES_tradnl" w:eastAsia="es-ES"/>
        </w:rPr>
      </w:pPr>
      <w:r w:rsidRPr="00BE0235">
        <w:rPr>
          <w:rFonts w:ascii="Lucida Bright" w:hAnsi="Lucida Bright" w:cs="Arial"/>
          <w:b/>
          <w:sz w:val="19"/>
          <w:szCs w:val="19"/>
          <w:lang w:val="es-ES_tradnl" w:eastAsia="es-ES"/>
        </w:rPr>
        <w:t>29.2.</w:t>
      </w:r>
      <w:r w:rsidRPr="00BE0235">
        <w:rPr>
          <w:rFonts w:ascii="Lucida Bright" w:hAnsi="Lucida Bright" w:cs="Arial"/>
          <w:sz w:val="19"/>
          <w:szCs w:val="19"/>
          <w:lang w:val="es-ES_tradnl" w:eastAsia="es-ES"/>
        </w:rPr>
        <w:tab/>
        <w:t xml:space="preserve">Si los Bienes, una vez inspeccionados o probados, no se ajustan a las especificaciones técnicas, el Comité de Recepción podrá rechazarlos y el </w:t>
      </w:r>
      <w:r w:rsidRPr="00BE0235">
        <w:rPr>
          <w:rFonts w:ascii="Lucida Bright" w:hAnsi="Lucida Bright" w:cs="Arial"/>
          <w:b/>
          <w:sz w:val="19"/>
          <w:szCs w:val="19"/>
          <w:lang w:val="es-ES_tradnl" w:eastAsia="es-ES"/>
        </w:rPr>
        <w:t>PROVEEDOR</w:t>
      </w:r>
      <w:r w:rsidRPr="00BE0235">
        <w:rPr>
          <w:rFonts w:ascii="Lucida Bright" w:hAnsi="Lucida Bright" w:cs="Arial"/>
          <w:sz w:val="19"/>
          <w:szCs w:val="19"/>
          <w:lang w:val="es-ES_tradnl" w:eastAsia="es-ES"/>
        </w:rPr>
        <w:t xml:space="preserve"> deberá, sin cargo para la </w:t>
      </w:r>
      <w:r w:rsidRPr="00BE0235">
        <w:rPr>
          <w:rFonts w:ascii="Lucida Bright" w:hAnsi="Lucida Bright" w:cs="Arial"/>
          <w:b/>
          <w:sz w:val="19"/>
          <w:szCs w:val="19"/>
          <w:lang w:val="es-ES_tradnl" w:eastAsia="es-ES"/>
        </w:rPr>
        <w:t>ENTIDAD</w:t>
      </w:r>
      <w:r w:rsidRPr="00BE0235">
        <w:rPr>
          <w:rFonts w:ascii="Lucida Bright" w:hAnsi="Lucida Bright" w:cs="Arial"/>
          <w:sz w:val="19"/>
          <w:szCs w:val="19"/>
          <w:lang w:val="es-ES_tradnl" w:eastAsia="es-ES"/>
        </w:rPr>
        <w:t>, reemplazarlos para que cumplan con tales especificaciones técnicas.</w:t>
      </w:r>
    </w:p>
    <w:p w:rsidR="00BE0235" w:rsidRPr="00BE0235" w:rsidRDefault="00BE0235" w:rsidP="00BE0235">
      <w:pPr>
        <w:spacing w:before="120" w:after="120"/>
        <w:ind w:left="567" w:hanging="567"/>
        <w:jc w:val="both"/>
        <w:rPr>
          <w:rFonts w:ascii="Lucida Bright" w:hAnsi="Lucida Bright" w:cs="Arial"/>
          <w:sz w:val="19"/>
          <w:szCs w:val="19"/>
          <w:lang w:val="es-ES_tradnl" w:eastAsia="es-ES"/>
        </w:rPr>
      </w:pPr>
      <w:r w:rsidRPr="00BE0235">
        <w:rPr>
          <w:rFonts w:ascii="Lucida Bright" w:hAnsi="Lucida Bright" w:cs="Arial"/>
          <w:b/>
          <w:sz w:val="19"/>
          <w:szCs w:val="19"/>
          <w:lang w:val="es-ES_tradnl" w:eastAsia="es-ES"/>
        </w:rPr>
        <w:tab/>
      </w:r>
      <w:r w:rsidRPr="00BE0235">
        <w:rPr>
          <w:rFonts w:ascii="Lucida Bright" w:hAnsi="Lucida Bright" w:cs="Arial"/>
          <w:sz w:val="19"/>
          <w:szCs w:val="19"/>
          <w:lang w:val="es-ES_tradnl" w:eastAsia="es-ES"/>
        </w:rPr>
        <w:t>El plazo máximo para reemplazar los Bienes es el determinado por la Unidad Solicitante, computables a partir de la fecha de la comunicación de rechazo, ocasión en la cual se efectuará una nueva inspección, a objeto de verificar si se han reemplazado todos los Bienes toda rechazados por el Comité de Recepción.</w:t>
      </w:r>
    </w:p>
    <w:p w:rsidR="00BE0235" w:rsidRPr="00BE0235" w:rsidRDefault="00BE0235" w:rsidP="00BE0235">
      <w:pPr>
        <w:spacing w:before="120" w:after="120"/>
        <w:ind w:left="567" w:hanging="567"/>
        <w:jc w:val="both"/>
        <w:rPr>
          <w:rFonts w:ascii="Lucida Bright" w:hAnsi="Lucida Bright" w:cs="Arial"/>
          <w:b/>
          <w:sz w:val="19"/>
          <w:szCs w:val="19"/>
          <w:lang w:val="es-ES_tradnl" w:eastAsia="es-ES"/>
        </w:rPr>
      </w:pPr>
      <w:r w:rsidRPr="00BE0235">
        <w:rPr>
          <w:rFonts w:ascii="Lucida Bright" w:hAnsi="Lucida Bright" w:cs="Arial"/>
          <w:b/>
          <w:sz w:val="19"/>
          <w:szCs w:val="19"/>
          <w:lang w:val="es-ES_tradnl" w:eastAsia="es-ES"/>
        </w:rPr>
        <w:t>29.3.</w:t>
      </w:r>
      <w:r w:rsidRPr="00BE0235">
        <w:rPr>
          <w:rFonts w:ascii="Lucida Bright" w:hAnsi="Lucida Bright" w:cs="Arial"/>
          <w:sz w:val="19"/>
          <w:szCs w:val="19"/>
          <w:lang w:val="es-ES_tradnl" w:eastAsia="es-ES"/>
        </w:rPr>
        <w:tab/>
        <w:t>El</w:t>
      </w:r>
      <w:r w:rsidRPr="00BE0235">
        <w:rPr>
          <w:rFonts w:ascii="Lucida Bright" w:hAnsi="Lucida Bright" w:cs="Arial"/>
          <w:b/>
          <w:sz w:val="19"/>
          <w:szCs w:val="19"/>
          <w:lang w:val="es-ES_tradnl" w:eastAsia="es-ES"/>
        </w:rPr>
        <w:t xml:space="preserve"> PROVEEDOR </w:t>
      </w:r>
      <w:r w:rsidRPr="00BE0235">
        <w:rPr>
          <w:rFonts w:ascii="Lucida Bright" w:hAnsi="Lucida Bright" w:cs="Arial"/>
          <w:sz w:val="19"/>
          <w:szCs w:val="19"/>
          <w:lang w:val="es-ES_tradnl" w:eastAsia="es-ES"/>
        </w:rPr>
        <w:t>entregará al</w:t>
      </w:r>
      <w:r w:rsidRPr="00BE0235">
        <w:rPr>
          <w:rFonts w:ascii="Lucida Bright" w:hAnsi="Lucida Bright" w:cs="Arial"/>
          <w:b/>
          <w:sz w:val="19"/>
          <w:szCs w:val="19"/>
          <w:lang w:val="es-ES_tradnl" w:eastAsia="es-ES"/>
        </w:rPr>
        <w:t xml:space="preserve"> </w:t>
      </w:r>
      <w:r w:rsidRPr="00BE0235">
        <w:rPr>
          <w:rFonts w:ascii="Lucida Bright" w:hAnsi="Lucida Bright" w:cs="Arial"/>
          <w:sz w:val="19"/>
          <w:szCs w:val="19"/>
          <w:lang w:val="es-ES_tradnl" w:eastAsia="es-ES"/>
        </w:rPr>
        <w:t>Comité de Recepción</w:t>
      </w:r>
      <w:r w:rsidRPr="00BE0235">
        <w:rPr>
          <w:rFonts w:ascii="Lucida Bright" w:hAnsi="Lucida Bright" w:cs="Arial"/>
          <w:b/>
          <w:sz w:val="19"/>
          <w:szCs w:val="19"/>
          <w:lang w:val="es-ES_tradnl" w:eastAsia="es-ES"/>
        </w:rPr>
        <w:t xml:space="preserve"> </w:t>
      </w:r>
      <w:r w:rsidRPr="00BE0235">
        <w:rPr>
          <w:rFonts w:ascii="Lucida Bright" w:hAnsi="Lucida Bright" w:cs="Arial"/>
          <w:sz w:val="19"/>
          <w:szCs w:val="19"/>
          <w:lang w:val="es-ES_tradnl" w:eastAsia="es-ES"/>
        </w:rPr>
        <w:t xml:space="preserve">los certificados de las pruebas realizadas en la institución señalada por el segundo.  </w:t>
      </w:r>
    </w:p>
    <w:p w:rsidR="00BE0235" w:rsidRPr="00BE0235" w:rsidRDefault="00BE0235" w:rsidP="00BE0235">
      <w:pPr>
        <w:jc w:val="both"/>
        <w:rPr>
          <w:rFonts w:ascii="Lucida Bright" w:hAnsi="Lucida Bright" w:cs="Arial"/>
          <w:b/>
          <w:bCs/>
          <w:sz w:val="19"/>
          <w:szCs w:val="19"/>
          <w:u w:val="single"/>
          <w:lang w:val="es-ES_tradnl" w:eastAsia="es-ES"/>
        </w:rPr>
      </w:pPr>
      <w:r w:rsidRPr="00BE0235">
        <w:rPr>
          <w:rFonts w:ascii="Lucida Bright" w:hAnsi="Lucida Bright" w:cs="Arial"/>
          <w:b/>
          <w:sz w:val="19"/>
          <w:szCs w:val="19"/>
          <w:u w:val="single"/>
          <w:lang w:eastAsia="es-ES"/>
        </w:rPr>
        <w:t>CLÁUSULA</w:t>
      </w:r>
      <w:r w:rsidRPr="00BE0235">
        <w:rPr>
          <w:rFonts w:ascii="Lucida Bright" w:hAnsi="Lucida Bright" w:cs="Arial"/>
          <w:b/>
          <w:sz w:val="19"/>
          <w:szCs w:val="19"/>
          <w:u w:val="single"/>
          <w:lang w:val="es-ES_tradnl" w:eastAsia="es-ES"/>
        </w:rPr>
        <w:t xml:space="preserve"> TRIGESIMA.- (</w:t>
      </w:r>
      <w:r w:rsidRPr="00BE0235">
        <w:rPr>
          <w:rFonts w:ascii="Lucida Bright" w:hAnsi="Lucida Bright" w:cs="Arial"/>
          <w:b/>
          <w:bCs/>
          <w:sz w:val="19"/>
          <w:szCs w:val="19"/>
          <w:u w:val="single"/>
          <w:lang w:val="es-ES_tradnl" w:eastAsia="es-ES"/>
        </w:rPr>
        <w:t>ADMINISTRACIÓN DEL CONTRATO)</w:t>
      </w:r>
    </w:p>
    <w:p w:rsidR="00BE0235" w:rsidRPr="00BE0235" w:rsidRDefault="00BE0235" w:rsidP="00BE0235">
      <w:pPr>
        <w:jc w:val="both"/>
        <w:rPr>
          <w:rFonts w:ascii="Lucida Bright" w:hAnsi="Lucida Bright" w:cs="Arial"/>
          <w:b/>
          <w:bCs/>
          <w:sz w:val="19"/>
          <w:szCs w:val="19"/>
          <w:u w:val="single"/>
          <w:lang w:val="es-BO" w:eastAsia="es-ES"/>
        </w:rPr>
      </w:pPr>
    </w:p>
    <w:p w:rsidR="00BE0235" w:rsidRPr="00BE0235" w:rsidRDefault="00BE0235" w:rsidP="00BE0235">
      <w:pPr>
        <w:jc w:val="both"/>
        <w:rPr>
          <w:rFonts w:ascii="Lucida Bright" w:hAnsi="Lucida Bright" w:cs="Arial"/>
          <w:sz w:val="19"/>
          <w:szCs w:val="19"/>
          <w:lang w:eastAsia="es-ES"/>
        </w:rPr>
      </w:pPr>
      <w:r w:rsidRPr="00BE0235">
        <w:rPr>
          <w:rFonts w:ascii="Lucida Bright" w:hAnsi="Lucida Bright" w:cs="Arial"/>
          <w:sz w:val="19"/>
          <w:szCs w:val="19"/>
          <w:lang w:eastAsia="es-ES"/>
        </w:rPr>
        <w:t>Es de exclusiva responsabilidad de la Unidad Solicitante la administración del Contrato, en lo referido al seguimiento, programación y ejecución a efecto de lograr su cumplimiento.</w:t>
      </w:r>
    </w:p>
    <w:p w:rsidR="00BE0235" w:rsidRPr="00BE0235" w:rsidRDefault="00BE0235" w:rsidP="00BE0235">
      <w:pPr>
        <w:jc w:val="both"/>
        <w:rPr>
          <w:rFonts w:ascii="Lucida Bright" w:hAnsi="Lucida Bright" w:cs="Arial"/>
          <w:sz w:val="19"/>
          <w:szCs w:val="19"/>
          <w:lang w:val="es-BO" w:eastAsia="es-ES"/>
        </w:rPr>
      </w:pPr>
    </w:p>
    <w:p w:rsidR="00BE0235" w:rsidRPr="00BE0235" w:rsidRDefault="00BE0235" w:rsidP="00BE0235">
      <w:pPr>
        <w:jc w:val="both"/>
        <w:rPr>
          <w:rFonts w:ascii="Lucida Bright" w:hAnsi="Lucida Bright" w:cs="Arial"/>
          <w:b/>
          <w:sz w:val="19"/>
          <w:szCs w:val="19"/>
          <w:u w:val="single"/>
          <w:lang w:val="es-BO" w:eastAsia="es-ES"/>
        </w:rPr>
      </w:pPr>
      <w:r w:rsidRPr="00BE0235">
        <w:rPr>
          <w:rFonts w:ascii="Lucida Bright" w:hAnsi="Lucida Bright" w:cs="Arial"/>
          <w:b/>
          <w:sz w:val="19"/>
          <w:szCs w:val="19"/>
          <w:u w:val="single"/>
          <w:lang w:eastAsia="es-ES"/>
        </w:rPr>
        <w:t>CLÁUSULA TRIGESIMA PRIMERA</w:t>
      </w:r>
      <w:r w:rsidRPr="00BE0235">
        <w:rPr>
          <w:rFonts w:ascii="Lucida Bright" w:hAnsi="Lucida Bright" w:cs="Arial"/>
          <w:b/>
          <w:sz w:val="19"/>
          <w:szCs w:val="19"/>
          <w:u w:val="single"/>
          <w:lang w:val="es-ES_tradnl" w:eastAsia="es-ES"/>
        </w:rPr>
        <w:t xml:space="preserve">.- </w:t>
      </w:r>
      <w:r w:rsidRPr="00BE0235">
        <w:rPr>
          <w:rFonts w:ascii="Lucida Bright" w:hAnsi="Lucida Bright" w:cs="Arial"/>
          <w:b/>
          <w:sz w:val="19"/>
          <w:szCs w:val="19"/>
          <w:u w:val="single"/>
          <w:lang w:val="es-BO" w:eastAsia="es-ES"/>
        </w:rPr>
        <w:t>(SUBSISTENCIA DE OBLIGACIONES)</w:t>
      </w:r>
    </w:p>
    <w:p w:rsidR="00BE0235" w:rsidRPr="00BE0235" w:rsidRDefault="00BE0235" w:rsidP="00BE0235">
      <w:pPr>
        <w:shd w:val="clear" w:color="auto" w:fill="FFFFFF"/>
        <w:tabs>
          <w:tab w:val="left" w:pos="426"/>
        </w:tabs>
        <w:spacing w:before="120" w:after="120"/>
        <w:ind w:right="-6"/>
        <w:jc w:val="both"/>
        <w:rPr>
          <w:rFonts w:ascii="Lucida Bright" w:hAnsi="Lucida Bright" w:cs="Arial"/>
          <w:sz w:val="19"/>
          <w:szCs w:val="19"/>
          <w:lang w:eastAsia="es-ES"/>
        </w:rPr>
      </w:pPr>
      <w:r w:rsidRPr="00BE0235">
        <w:rPr>
          <w:rFonts w:ascii="Lucida Bright" w:hAnsi="Lucida Bright" w:cs="Arial"/>
          <w:sz w:val="19"/>
          <w:szCs w:val="19"/>
          <w:lang w:eastAsia="es-ES"/>
        </w:rPr>
        <w:t xml:space="preserve">A la terminación del presente Contrato, por resolución o por su cumplimiento, habiendo o no suscrito el acta de cierre de Contrato, el </w:t>
      </w:r>
      <w:r w:rsidRPr="00BE0235">
        <w:rPr>
          <w:rFonts w:ascii="Lucida Bright" w:hAnsi="Lucida Bright" w:cs="Arial"/>
          <w:b/>
          <w:sz w:val="19"/>
          <w:szCs w:val="19"/>
          <w:lang w:eastAsia="es-ES"/>
        </w:rPr>
        <w:t xml:space="preserve">PROVEEDOR </w:t>
      </w:r>
      <w:r w:rsidRPr="00BE0235">
        <w:rPr>
          <w:rFonts w:ascii="Lucida Bright" w:hAnsi="Lucida Bright" w:cs="Arial"/>
          <w:sz w:val="19"/>
          <w:szCs w:val="19"/>
          <w:lang w:eastAsia="es-ES"/>
        </w:rPr>
        <w:t xml:space="preserve">mantiene subsistente la obligación de proveer o elaborar de manera inmediata y a simple requerimiento de la </w:t>
      </w:r>
      <w:r w:rsidRPr="00BE0235">
        <w:rPr>
          <w:rFonts w:ascii="Lucida Bright" w:hAnsi="Lucida Bright" w:cs="Arial"/>
          <w:b/>
          <w:sz w:val="19"/>
          <w:szCs w:val="19"/>
          <w:lang w:eastAsia="es-ES"/>
        </w:rPr>
        <w:t>ENTIDAD</w:t>
      </w:r>
      <w:r w:rsidRPr="00BE0235">
        <w:rPr>
          <w:rFonts w:ascii="Lucida Bright" w:hAnsi="Lucida Bright" w:cs="Arial"/>
          <w:sz w:val="19"/>
          <w:szCs w:val="19"/>
          <w:lang w:eastAsia="es-ES"/>
        </w:rPr>
        <w:t xml:space="preserve"> todos los informes técnicos, documentos, datos, información y otros emergentes o no previsibles; así como la atención inmediata a su cuenta y cargo por los costos que resulten de vicios ocultos o defectos emergentes en los Bienes, de acuerdo a los alcances y condiciones establecidos en el presente Contrato.  </w:t>
      </w:r>
    </w:p>
    <w:p w:rsidR="00BE0235" w:rsidRPr="00BE0235" w:rsidRDefault="00BE0235" w:rsidP="00BE0235">
      <w:pPr>
        <w:spacing w:before="120" w:after="120"/>
        <w:jc w:val="both"/>
        <w:rPr>
          <w:rFonts w:ascii="Lucida Bright" w:hAnsi="Lucida Bright" w:cs="Arial"/>
          <w:sz w:val="19"/>
          <w:szCs w:val="19"/>
          <w:lang w:eastAsia="es-ES"/>
        </w:rPr>
      </w:pPr>
      <w:r w:rsidRPr="00BE0235">
        <w:rPr>
          <w:rFonts w:ascii="Lucida Bright" w:hAnsi="Lucida Bright" w:cs="Arial"/>
          <w:sz w:val="19"/>
          <w:szCs w:val="19"/>
          <w:lang w:eastAsia="es-ES"/>
        </w:rPr>
        <w:lastRenderedPageBreak/>
        <w:t xml:space="preserve">El incumplimiento de la presente cláusula significará para el </w:t>
      </w:r>
      <w:r w:rsidRPr="00BE0235">
        <w:rPr>
          <w:rFonts w:ascii="Lucida Bright" w:hAnsi="Lucida Bright" w:cs="Arial"/>
          <w:b/>
          <w:sz w:val="19"/>
          <w:szCs w:val="19"/>
          <w:lang w:eastAsia="es-ES"/>
        </w:rPr>
        <w:t>PROVEEDOR</w:t>
      </w:r>
      <w:r w:rsidRPr="00BE0235">
        <w:rPr>
          <w:rFonts w:ascii="Lucida Bright" w:hAnsi="Lucida Bright" w:cs="Arial"/>
          <w:sz w:val="19"/>
          <w:szCs w:val="19"/>
          <w:lang w:eastAsia="es-ES"/>
        </w:rPr>
        <w:t xml:space="preserve"> la aplicación de la sanción de reparación del daño y la indemnización de perjuicios determinados por la </w:t>
      </w:r>
      <w:r w:rsidRPr="00BE0235">
        <w:rPr>
          <w:rFonts w:ascii="Lucida Bright" w:hAnsi="Lucida Bright" w:cs="Arial"/>
          <w:b/>
          <w:sz w:val="19"/>
          <w:szCs w:val="19"/>
          <w:lang w:eastAsia="es-ES"/>
        </w:rPr>
        <w:t xml:space="preserve">ENTIDAD </w:t>
      </w:r>
      <w:r w:rsidRPr="00BE0235">
        <w:rPr>
          <w:rFonts w:ascii="Lucida Bright" w:hAnsi="Lucida Bright" w:cs="Arial"/>
          <w:sz w:val="19"/>
          <w:szCs w:val="19"/>
          <w:lang w:eastAsia="es-ES"/>
        </w:rPr>
        <w:t>y/o el inicio de las acciones legales que correspondan.</w:t>
      </w:r>
    </w:p>
    <w:p w:rsidR="00BE0235" w:rsidRPr="00BE0235" w:rsidRDefault="00BE0235" w:rsidP="00BE0235">
      <w:pPr>
        <w:tabs>
          <w:tab w:val="left" w:pos="709"/>
        </w:tabs>
        <w:spacing w:before="120" w:after="120"/>
        <w:ind w:left="567" w:right="-6" w:hanging="567"/>
        <w:jc w:val="both"/>
        <w:rPr>
          <w:rFonts w:ascii="Lucida Bright" w:hAnsi="Lucida Bright" w:cs="Arial"/>
          <w:b/>
          <w:sz w:val="19"/>
          <w:szCs w:val="19"/>
          <w:u w:val="single"/>
          <w:lang w:val="es-BO" w:eastAsia="es-ES"/>
        </w:rPr>
      </w:pPr>
      <w:r w:rsidRPr="00BE0235">
        <w:rPr>
          <w:rFonts w:ascii="Lucida Bright" w:hAnsi="Lucida Bright" w:cs="Arial"/>
          <w:b/>
          <w:sz w:val="19"/>
          <w:szCs w:val="19"/>
          <w:u w:val="single"/>
          <w:lang w:eastAsia="es-ES"/>
        </w:rPr>
        <w:t>CLÁUSULA</w:t>
      </w:r>
      <w:r w:rsidRPr="00BE0235">
        <w:rPr>
          <w:rFonts w:ascii="Lucida Bright" w:hAnsi="Lucida Bright" w:cs="Arial"/>
          <w:b/>
          <w:sz w:val="19"/>
          <w:szCs w:val="19"/>
          <w:u w:val="single"/>
          <w:lang w:val="es-BO" w:eastAsia="es-ES"/>
        </w:rPr>
        <w:t xml:space="preserve"> TRIGÉSIMA SEGUNDA.- (GENERAL)</w:t>
      </w:r>
    </w:p>
    <w:p w:rsidR="00BE0235" w:rsidRPr="00BE0235" w:rsidRDefault="00BE0235" w:rsidP="00BE0235">
      <w:pPr>
        <w:tabs>
          <w:tab w:val="left" w:pos="993"/>
        </w:tabs>
        <w:autoSpaceDE w:val="0"/>
        <w:autoSpaceDN w:val="0"/>
        <w:adjustRightInd w:val="0"/>
        <w:spacing w:before="120" w:after="120"/>
        <w:ind w:left="709" w:right="-7" w:hanging="709"/>
        <w:jc w:val="both"/>
        <w:rPr>
          <w:rFonts w:ascii="Lucida Bright" w:hAnsi="Lucida Bright" w:cs="Arial"/>
          <w:b/>
          <w:sz w:val="19"/>
          <w:szCs w:val="19"/>
          <w:lang w:val="es-BO" w:eastAsia="es-ES"/>
        </w:rPr>
      </w:pPr>
      <w:r w:rsidRPr="00BE0235">
        <w:rPr>
          <w:rFonts w:ascii="Lucida Bright" w:hAnsi="Lucida Bright" w:cs="Arial"/>
          <w:b/>
          <w:sz w:val="19"/>
          <w:szCs w:val="19"/>
          <w:lang w:val="es-BO" w:eastAsia="es-ES"/>
        </w:rPr>
        <w:t xml:space="preserve">32.1 </w:t>
      </w:r>
      <w:r w:rsidRPr="00BE0235">
        <w:rPr>
          <w:rFonts w:ascii="Lucida Bright" w:hAnsi="Lucida Bright" w:cs="Arial"/>
          <w:b/>
          <w:sz w:val="19"/>
          <w:szCs w:val="19"/>
          <w:lang w:val="es-BO" w:eastAsia="es-ES"/>
        </w:rPr>
        <w:tab/>
        <w:t xml:space="preserve">No se constituye sociedad. </w:t>
      </w:r>
    </w:p>
    <w:p w:rsidR="00BE0235" w:rsidRPr="00BE0235" w:rsidRDefault="00BE0235" w:rsidP="00BE0235">
      <w:pPr>
        <w:autoSpaceDE w:val="0"/>
        <w:autoSpaceDN w:val="0"/>
        <w:adjustRightInd w:val="0"/>
        <w:spacing w:before="120" w:after="120"/>
        <w:ind w:left="709" w:hanging="1"/>
        <w:jc w:val="both"/>
        <w:rPr>
          <w:rFonts w:ascii="Lucida Bright" w:eastAsia="Calibri" w:hAnsi="Lucida Bright" w:cs="Arial"/>
          <w:sz w:val="19"/>
          <w:szCs w:val="19"/>
          <w:lang w:val="es-BO" w:eastAsia="es-BO"/>
        </w:rPr>
      </w:pPr>
      <w:r w:rsidRPr="00BE0235">
        <w:rPr>
          <w:rFonts w:ascii="Lucida Bright" w:eastAsia="Calibri" w:hAnsi="Lucida Bright" w:cs="Arial"/>
          <w:sz w:val="19"/>
          <w:szCs w:val="19"/>
          <w:lang w:val="es-BO" w:eastAsia="es-BO"/>
        </w:rPr>
        <w:t xml:space="preserve">Nada de lo dispuesto en el presente Contrato crea una sociedad o empresa conjunta entre el </w:t>
      </w:r>
      <w:r w:rsidRPr="00BE0235">
        <w:rPr>
          <w:rFonts w:ascii="Lucida Bright" w:eastAsia="Calibri" w:hAnsi="Lucida Bright" w:cs="Arial"/>
          <w:b/>
          <w:sz w:val="19"/>
          <w:szCs w:val="19"/>
          <w:lang w:val="es-BO" w:eastAsia="es-BO"/>
        </w:rPr>
        <w:t>PROVEEDOR</w:t>
      </w:r>
      <w:r w:rsidRPr="00BE0235">
        <w:rPr>
          <w:rFonts w:ascii="Lucida Bright" w:eastAsia="Calibri" w:hAnsi="Lucida Bright" w:cs="Arial"/>
          <w:sz w:val="19"/>
          <w:szCs w:val="19"/>
          <w:lang w:val="es-BO" w:eastAsia="es-BO"/>
        </w:rPr>
        <w:t xml:space="preserve"> y </w:t>
      </w:r>
      <w:r w:rsidRPr="00BE0235">
        <w:rPr>
          <w:rFonts w:ascii="Lucida Bright" w:hAnsi="Lucida Bright" w:cs="Arial"/>
          <w:sz w:val="19"/>
          <w:szCs w:val="19"/>
          <w:lang w:eastAsia="es-ES"/>
        </w:rPr>
        <w:t xml:space="preserve">la </w:t>
      </w:r>
      <w:r w:rsidRPr="00BE0235">
        <w:rPr>
          <w:rFonts w:ascii="Lucida Bright" w:hAnsi="Lucida Bright" w:cs="Arial"/>
          <w:b/>
          <w:sz w:val="19"/>
          <w:szCs w:val="19"/>
          <w:lang w:eastAsia="es-ES"/>
        </w:rPr>
        <w:t>ENTIDAD</w:t>
      </w:r>
      <w:r w:rsidRPr="00BE0235">
        <w:rPr>
          <w:rFonts w:ascii="Lucida Bright" w:eastAsia="Calibri" w:hAnsi="Lucida Bright" w:cs="Arial"/>
          <w:sz w:val="19"/>
          <w:szCs w:val="19"/>
          <w:lang w:val="es-BO" w:eastAsia="es-BO"/>
        </w:rPr>
        <w:t xml:space="preserve">. </w:t>
      </w:r>
    </w:p>
    <w:p w:rsidR="00BE0235" w:rsidRPr="00BE0235" w:rsidRDefault="00BE0235" w:rsidP="00BE0235">
      <w:pPr>
        <w:tabs>
          <w:tab w:val="left" w:pos="993"/>
        </w:tabs>
        <w:autoSpaceDE w:val="0"/>
        <w:autoSpaceDN w:val="0"/>
        <w:adjustRightInd w:val="0"/>
        <w:spacing w:before="120" w:after="120"/>
        <w:ind w:left="709" w:right="-6" w:hanging="709"/>
        <w:jc w:val="both"/>
        <w:rPr>
          <w:rFonts w:ascii="Lucida Bright" w:hAnsi="Lucida Bright" w:cs="Arial"/>
          <w:b/>
          <w:sz w:val="19"/>
          <w:szCs w:val="19"/>
          <w:lang w:val="es-BO" w:eastAsia="es-ES"/>
        </w:rPr>
      </w:pPr>
      <w:r w:rsidRPr="00BE0235">
        <w:rPr>
          <w:rFonts w:ascii="Lucida Bright" w:hAnsi="Lucida Bright" w:cs="Arial"/>
          <w:b/>
          <w:sz w:val="19"/>
          <w:szCs w:val="19"/>
          <w:lang w:val="es-BO" w:eastAsia="es-ES"/>
        </w:rPr>
        <w:t xml:space="preserve">32.2 </w:t>
      </w:r>
      <w:r w:rsidRPr="00BE0235">
        <w:rPr>
          <w:rFonts w:ascii="Lucida Bright" w:hAnsi="Lucida Bright" w:cs="Arial"/>
          <w:b/>
          <w:sz w:val="19"/>
          <w:szCs w:val="19"/>
          <w:lang w:val="es-BO" w:eastAsia="es-ES"/>
        </w:rPr>
        <w:tab/>
        <w:t>Separabilidad.</w:t>
      </w:r>
    </w:p>
    <w:p w:rsidR="00BE0235" w:rsidRPr="00BE0235" w:rsidRDefault="00BE0235" w:rsidP="00BE0235">
      <w:pPr>
        <w:tabs>
          <w:tab w:val="left" w:pos="993"/>
        </w:tabs>
        <w:autoSpaceDE w:val="0"/>
        <w:autoSpaceDN w:val="0"/>
        <w:adjustRightInd w:val="0"/>
        <w:spacing w:before="120" w:after="120"/>
        <w:ind w:left="709" w:right="-6" w:hanging="709"/>
        <w:jc w:val="both"/>
        <w:rPr>
          <w:rFonts w:ascii="Lucida Bright" w:hAnsi="Lucida Bright" w:cs="Arial"/>
          <w:sz w:val="19"/>
          <w:szCs w:val="19"/>
          <w:lang w:eastAsia="x-none"/>
        </w:rPr>
      </w:pPr>
      <w:r w:rsidRPr="00BE0235">
        <w:rPr>
          <w:rFonts w:ascii="Lucida Bright" w:hAnsi="Lucida Bright" w:cs="Arial"/>
          <w:sz w:val="19"/>
          <w:szCs w:val="19"/>
          <w:lang w:eastAsia="x-none"/>
        </w:rPr>
        <w:tab/>
        <w:t xml:space="preserve">La invalidez o inejecutabilidad, en todo o en parte, de cualquier cláusula, sub cláusula, numeral, inciso o disposición del Contrato no afectará la validez o </w:t>
      </w:r>
      <w:proofErr w:type="spellStart"/>
      <w:r w:rsidRPr="00BE0235">
        <w:rPr>
          <w:rFonts w:ascii="Lucida Bright" w:hAnsi="Lucida Bright" w:cs="Arial"/>
          <w:sz w:val="19"/>
          <w:szCs w:val="19"/>
          <w:lang w:eastAsia="x-none"/>
        </w:rPr>
        <w:t>ejecutabilidad</w:t>
      </w:r>
      <w:proofErr w:type="spellEnd"/>
      <w:r w:rsidRPr="00BE0235">
        <w:rPr>
          <w:rFonts w:ascii="Lucida Bright" w:hAnsi="Lucida Bright" w:cs="Arial"/>
          <w:sz w:val="19"/>
          <w:szCs w:val="19"/>
          <w:lang w:eastAsia="x-none"/>
        </w:rPr>
        <w:t xml:space="preserve"> de cualquier otra cláusula, sub cláusula, numeral, inciso o disposición de éste. Cualquier sección, parte o disposición inválida o inejecutable se entenderá en primera instancia de acuerdo a la naturaleza del Contrato o en caso de no encontrarse de acuerdo a la naturaleza del Contrato, quedará excluida del mismo.</w:t>
      </w:r>
    </w:p>
    <w:p w:rsidR="00BE0235" w:rsidRPr="00BE0235" w:rsidRDefault="00BE0235" w:rsidP="00BE0235">
      <w:pPr>
        <w:tabs>
          <w:tab w:val="left" w:pos="993"/>
        </w:tabs>
        <w:autoSpaceDE w:val="0"/>
        <w:autoSpaceDN w:val="0"/>
        <w:adjustRightInd w:val="0"/>
        <w:spacing w:before="120" w:after="120"/>
        <w:ind w:left="709" w:right="-7" w:hanging="709"/>
        <w:jc w:val="both"/>
        <w:rPr>
          <w:rFonts w:ascii="Lucida Bright" w:hAnsi="Lucida Bright" w:cs="Arial"/>
          <w:b/>
          <w:sz w:val="19"/>
          <w:szCs w:val="19"/>
          <w:lang w:val="es-BO" w:eastAsia="es-ES"/>
        </w:rPr>
      </w:pPr>
      <w:r w:rsidRPr="00BE0235">
        <w:rPr>
          <w:rFonts w:ascii="Lucida Bright" w:hAnsi="Lucida Bright" w:cs="Arial"/>
          <w:b/>
          <w:sz w:val="19"/>
          <w:szCs w:val="19"/>
          <w:lang w:val="es-BO" w:eastAsia="es-ES"/>
        </w:rPr>
        <w:t xml:space="preserve">32.3 </w:t>
      </w:r>
      <w:r w:rsidRPr="00BE0235">
        <w:rPr>
          <w:rFonts w:ascii="Lucida Bright" w:hAnsi="Lucida Bright" w:cs="Arial"/>
          <w:b/>
          <w:sz w:val="19"/>
          <w:szCs w:val="19"/>
          <w:lang w:val="es-BO" w:eastAsia="es-ES"/>
        </w:rPr>
        <w:tab/>
        <w:t>Contrato integro.</w:t>
      </w:r>
    </w:p>
    <w:p w:rsidR="00BE0235" w:rsidRPr="00BE0235" w:rsidRDefault="00BE0235" w:rsidP="00BE0235">
      <w:pPr>
        <w:autoSpaceDE w:val="0"/>
        <w:autoSpaceDN w:val="0"/>
        <w:adjustRightInd w:val="0"/>
        <w:spacing w:before="120" w:after="120"/>
        <w:ind w:left="709"/>
        <w:jc w:val="both"/>
        <w:rPr>
          <w:rFonts w:ascii="Lucida Bright" w:eastAsia="Calibri" w:hAnsi="Lucida Bright" w:cs="Arial"/>
          <w:sz w:val="19"/>
          <w:szCs w:val="19"/>
          <w:lang w:val="es-BO" w:eastAsia="es-BO"/>
        </w:rPr>
      </w:pPr>
      <w:r w:rsidRPr="00BE0235">
        <w:rPr>
          <w:rFonts w:ascii="Lucida Bright" w:eastAsia="Calibri" w:hAnsi="Lucida Bright" w:cs="Arial"/>
          <w:sz w:val="19"/>
          <w:szCs w:val="19"/>
          <w:lang w:eastAsia="es-BO"/>
        </w:rPr>
        <w:t>Este Contrato sustituye cualquier otro acuerdo, ya sea escrito u oral, que pueda haberse hecho u otorgado entre</w:t>
      </w:r>
      <w:r w:rsidRPr="00BE0235">
        <w:rPr>
          <w:rFonts w:ascii="Lucida Bright" w:hAnsi="Lucida Bright" w:cs="Arial"/>
          <w:sz w:val="19"/>
          <w:szCs w:val="19"/>
          <w:lang w:eastAsia="es-ES"/>
        </w:rPr>
        <w:t xml:space="preserve"> la </w:t>
      </w:r>
      <w:r w:rsidRPr="00BE0235">
        <w:rPr>
          <w:rFonts w:ascii="Lucida Bright" w:hAnsi="Lucida Bright" w:cs="Arial"/>
          <w:b/>
          <w:sz w:val="19"/>
          <w:szCs w:val="19"/>
          <w:lang w:eastAsia="es-ES"/>
        </w:rPr>
        <w:t>ENTIDAD</w:t>
      </w:r>
      <w:r w:rsidRPr="00BE0235">
        <w:rPr>
          <w:rFonts w:ascii="Lucida Bright" w:eastAsia="Calibri" w:hAnsi="Lucida Bright" w:cs="Arial"/>
          <w:sz w:val="19"/>
          <w:szCs w:val="19"/>
          <w:lang w:eastAsia="es-BO"/>
        </w:rPr>
        <w:t xml:space="preserve"> y el </w:t>
      </w:r>
      <w:r w:rsidRPr="00BE0235">
        <w:rPr>
          <w:rFonts w:ascii="Lucida Bright" w:eastAsia="Calibri" w:hAnsi="Lucida Bright" w:cs="Arial"/>
          <w:b/>
          <w:sz w:val="19"/>
          <w:szCs w:val="19"/>
          <w:lang w:eastAsia="es-BO"/>
        </w:rPr>
        <w:t>PROVEEDOR</w:t>
      </w:r>
      <w:r w:rsidRPr="00BE0235">
        <w:rPr>
          <w:rFonts w:ascii="Lucida Bright" w:eastAsia="Calibri" w:hAnsi="Lucida Bright" w:cs="Arial"/>
          <w:sz w:val="19"/>
          <w:szCs w:val="19"/>
          <w:lang w:eastAsia="es-BO"/>
        </w:rPr>
        <w:t xml:space="preserve"> con relación a la provisión de los Bienes. Este Contrato constituye el acuerdo único y entero entre las Partes con relación a la provisión de los Bienes y no existe ningún otro acuerdo o compromiso válido con relación al objeto del Contrato.   </w:t>
      </w:r>
    </w:p>
    <w:p w:rsidR="00BE0235" w:rsidRPr="00BE0235" w:rsidRDefault="00BE0235" w:rsidP="00BE0235">
      <w:pPr>
        <w:jc w:val="both"/>
        <w:rPr>
          <w:rFonts w:ascii="Lucida Bright" w:hAnsi="Lucida Bright" w:cs="Arial"/>
          <w:b/>
          <w:sz w:val="19"/>
          <w:szCs w:val="19"/>
          <w:u w:val="single"/>
          <w:lang w:val="es-ES_tradnl" w:eastAsia="es-ES"/>
        </w:rPr>
      </w:pPr>
      <w:r w:rsidRPr="00BE0235">
        <w:rPr>
          <w:rFonts w:ascii="Lucida Bright" w:hAnsi="Lucida Bright" w:cs="Arial"/>
          <w:b/>
          <w:sz w:val="19"/>
          <w:szCs w:val="19"/>
          <w:u w:val="single"/>
          <w:lang w:eastAsia="es-ES"/>
        </w:rPr>
        <w:t>CLÁUSULA</w:t>
      </w:r>
      <w:r w:rsidRPr="00BE0235">
        <w:rPr>
          <w:rFonts w:ascii="Lucida Bright" w:hAnsi="Lucida Bright" w:cs="Arial"/>
          <w:b/>
          <w:sz w:val="19"/>
          <w:szCs w:val="19"/>
          <w:u w:val="single"/>
          <w:lang w:val="es-ES_tradnl" w:eastAsia="es-ES"/>
        </w:rPr>
        <w:t xml:space="preserve"> TRIGÉSIMA TERCERA.- (ANTICORRUPCIÓN)</w:t>
      </w:r>
    </w:p>
    <w:p w:rsidR="00BE0235" w:rsidRPr="00BE0235" w:rsidRDefault="00BE0235" w:rsidP="00BE0235">
      <w:pPr>
        <w:jc w:val="both"/>
        <w:rPr>
          <w:rFonts w:ascii="Lucida Bright" w:hAnsi="Lucida Bright" w:cs="Arial"/>
          <w:b/>
          <w:sz w:val="19"/>
          <w:szCs w:val="19"/>
          <w:u w:val="single"/>
          <w:lang w:val="es-ES_tradnl" w:eastAsia="es-ES"/>
        </w:rPr>
      </w:pPr>
    </w:p>
    <w:p w:rsidR="00BE0235" w:rsidRPr="00BE0235" w:rsidRDefault="00BE0235" w:rsidP="00BE0235">
      <w:pPr>
        <w:jc w:val="both"/>
        <w:rPr>
          <w:rFonts w:ascii="Lucida Bright" w:hAnsi="Lucida Bright" w:cs="Arial"/>
          <w:bCs/>
          <w:sz w:val="19"/>
          <w:szCs w:val="19"/>
          <w:lang w:eastAsia="es-ES"/>
        </w:rPr>
      </w:pPr>
      <w:r w:rsidRPr="00BE0235">
        <w:rPr>
          <w:rFonts w:ascii="Lucida Bright" w:hAnsi="Lucida Bright" w:cs="Arial"/>
          <w:sz w:val="19"/>
          <w:szCs w:val="19"/>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BE0235">
        <w:rPr>
          <w:rFonts w:ascii="Lucida Bright" w:hAnsi="Lucida Bright" w:cs="Arial"/>
          <w:bCs/>
          <w:sz w:val="19"/>
          <w:szCs w:val="19"/>
          <w:lang w:eastAsia="es-ES"/>
        </w:rPr>
        <w:t xml:space="preserve">, sin perjuicio de que la </w:t>
      </w:r>
      <w:r w:rsidRPr="00BE0235">
        <w:rPr>
          <w:rFonts w:ascii="Lucida Bright" w:hAnsi="Lucida Bright" w:cs="Arial"/>
          <w:b/>
          <w:bCs/>
          <w:sz w:val="19"/>
          <w:szCs w:val="19"/>
          <w:lang w:eastAsia="es-ES"/>
        </w:rPr>
        <w:t>ENTIDAD</w:t>
      </w:r>
      <w:r w:rsidRPr="00BE0235">
        <w:rPr>
          <w:rFonts w:ascii="Lucida Bright" w:hAnsi="Lucida Bright" w:cs="Arial"/>
          <w:bCs/>
          <w:sz w:val="19"/>
          <w:szCs w:val="19"/>
          <w:lang w:eastAsia="es-ES"/>
        </w:rPr>
        <w:t xml:space="preserve"> resuelva el presente Contrato y se ejecuten las garantías que se encuentren vigentes al momento de la resolución. </w:t>
      </w:r>
    </w:p>
    <w:p w:rsidR="00BE0235" w:rsidRPr="00BE0235" w:rsidRDefault="00BE0235" w:rsidP="00BE0235">
      <w:pPr>
        <w:tabs>
          <w:tab w:val="left" w:pos="4145"/>
        </w:tabs>
        <w:jc w:val="both"/>
        <w:rPr>
          <w:rFonts w:ascii="Lucida Bright" w:hAnsi="Lucida Bright" w:cs="Arial"/>
          <w:bCs/>
          <w:sz w:val="19"/>
          <w:szCs w:val="19"/>
          <w:lang w:eastAsia="es-ES"/>
        </w:rPr>
      </w:pPr>
      <w:r w:rsidRPr="00BE0235">
        <w:rPr>
          <w:rFonts w:ascii="Lucida Bright" w:hAnsi="Lucida Bright" w:cs="Arial"/>
          <w:bCs/>
          <w:sz w:val="19"/>
          <w:szCs w:val="19"/>
          <w:lang w:eastAsia="es-ES"/>
        </w:rPr>
        <w:t xml:space="preserve"> </w:t>
      </w:r>
      <w:r w:rsidRPr="00BE0235">
        <w:rPr>
          <w:rFonts w:ascii="Lucida Bright" w:hAnsi="Lucida Bright" w:cs="Arial"/>
          <w:bCs/>
          <w:sz w:val="19"/>
          <w:szCs w:val="19"/>
          <w:lang w:eastAsia="es-ES"/>
        </w:rPr>
        <w:tab/>
      </w:r>
    </w:p>
    <w:p w:rsidR="00BE0235" w:rsidRPr="00BE0235" w:rsidRDefault="00BE0235" w:rsidP="00BE0235">
      <w:pPr>
        <w:jc w:val="both"/>
        <w:rPr>
          <w:rFonts w:ascii="Lucida Bright" w:hAnsi="Lucida Bright" w:cs="Arial"/>
          <w:b/>
          <w:sz w:val="19"/>
          <w:szCs w:val="19"/>
          <w:u w:val="single"/>
          <w:lang w:val="es-ES_tradnl" w:eastAsia="es-ES"/>
        </w:rPr>
      </w:pPr>
      <w:r w:rsidRPr="00BE0235">
        <w:rPr>
          <w:rFonts w:ascii="Lucida Bright" w:hAnsi="Lucida Bright" w:cs="Arial"/>
          <w:b/>
          <w:sz w:val="19"/>
          <w:szCs w:val="19"/>
          <w:u w:val="single"/>
          <w:lang w:eastAsia="es-ES"/>
        </w:rPr>
        <w:t>CLÁUSULA TRIGÉSIMA CUARTA</w:t>
      </w:r>
      <w:r w:rsidRPr="00BE0235">
        <w:rPr>
          <w:rFonts w:ascii="Lucida Bright" w:hAnsi="Lucida Bright" w:cs="Arial"/>
          <w:b/>
          <w:sz w:val="19"/>
          <w:szCs w:val="19"/>
          <w:u w:val="single"/>
          <w:lang w:val="es-ES_tradnl" w:eastAsia="es-ES"/>
        </w:rPr>
        <w:t>.- (CONFORMIDAD)</w:t>
      </w:r>
    </w:p>
    <w:p w:rsidR="00BE0235" w:rsidRPr="00BE0235" w:rsidRDefault="00BE0235" w:rsidP="00BE0235">
      <w:pPr>
        <w:spacing w:before="120"/>
        <w:jc w:val="both"/>
        <w:rPr>
          <w:rFonts w:ascii="Lucida Bright" w:hAnsi="Lucida Bright" w:cs="Arial"/>
          <w:sz w:val="19"/>
          <w:szCs w:val="19"/>
          <w:lang w:val="es-ES_tradnl" w:eastAsia="es-ES"/>
        </w:rPr>
      </w:pPr>
      <w:r w:rsidRPr="00BE0235">
        <w:rPr>
          <w:rFonts w:ascii="Lucida Bright" w:hAnsi="Lucida Bright" w:cs="Arial"/>
          <w:sz w:val="19"/>
          <w:szCs w:val="19"/>
          <w:lang w:val="es-ES_tradnl" w:eastAsia="es-ES"/>
        </w:rPr>
        <w:t xml:space="preserve">En señal de aceptación y conformidad y para su fiel  y estricto cumplimiento firman el presente Contrato en tres (3) ejemplares de un mismo tenor y validez Ing. </w:t>
      </w:r>
      <w:proofErr w:type="spellStart"/>
      <w:r w:rsidRPr="00BE0235">
        <w:rPr>
          <w:rFonts w:ascii="Lucida Bright" w:hAnsi="Lucida Bright" w:cs="Arial"/>
          <w:sz w:val="19"/>
          <w:szCs w:val="19"/>
          <w:lang w:val="es-ES_tradnl" w:eastAsia="es-ES"/>
        </w:rPr>
        <w:t>xxxxxx</w:t>
      </w:r>
      <w:proofErr w:type="spellEnd"/>
      <w:r w:rsidRPr="00BE0235">
        <w:rPr>
          <w:rFonts w:ascii="Lucida Bright" w:hAnsi="Lucida Bright" w:cs="Arial"/>
          <w:sz w:val="19"/>
          <w:szCs w:val="19"/>
          <w:lang w:val="es-ES_tradnl" w:eastAsia="es-ES"/>
        </w:rPr>
        <w:t xml:space="preserve"> en representación legal de la </w:t>
      </w:r>
      <w:r w:rsidRPr="00BE0235">
        <w:rPr>
          <w:rFonts w:ascii="Lucida Bright" w:hAnsi="Lucida Bright" w:cs="Arial"/>
          <w:b/>
          <w:sz w:val="19"/>
          <w:szCs w:val="19"/>
          <w:lang w:val="es-ES_tradnl" w:eastAsia="es-ES"/>
        </w:rPr>
        <w:t>ENTIDAD</w:t>
      </w:r>
      <w:r w:rsidRPr="00BE0235">
        <w:rPr>
          <w:rFonts w:ascii="Lucida Bright" w:hAnsi="Lucida Bright" w:cs="Arial"/>
          <w:sz w:val="19"/>
          <w:szCs w:val="19"/>
          <w:lang w:val="es-ES_tradnl" w:eastAsia="es-ES"/>
        </w:rPr>
        <w:t xml:space="preserve">, y el señor </w:t>
      </w:r>
      <w:proofErr w:type="spellStart"/>
      <w:r w:rsidRPr="00BE0235">
        <w:rPr>
          <w:rFonts w:ascii="Lucida Bright" w:hAnsi="Lucida Bright" w:cs="Arial"/>
          <w:sz w:val="19"/>
          <w:szCs w:val="19"/>
          <w:lang w:val="es-ES_tradnl" w:eastAsia="es-ES"/>
        </w:rPr>
        <w:t>xxxxx</w:t>
      </w:r>
      <w:proofErr w:type="spellEnd"/>
      <w:r w:rsidRPr="00BE0235">
        <w:rPr>
          <w:rFonts w:ascii="Lucida Bright" w:hAnsi="Lucida Bright" w:cs="Arial"/>
          <w:sz w:val="19"/>
          <w:szCs w:val="19"/>
          <w:lang w:val="es-ES_tradnl" w:eastAsia="es-ES"/>
        </w:rPr>
        <w:t xml:space="preserve">  en representación legal del </w:t>
      </w:r>
      <w:r w:rsidRPr="00BE0235">
        <w:rPr>
          <w:rFonts w:ascii="Lucida Bright" w:hAnsi="Lucida Bright" w:cs="Arial"/>
          <w:b/>
          <w:sz w:val="19"/>
          <w:szCs w:val="19"/>
          <w:lang w:val="es-ES_tradnl" w:eastAsia="es-ES"/>
        </w:rPr>
        <w:t>PROVEEDOR.</w:t>
      </w:r>
    </w:p>
    <w:p w:rsidR="00BE0235" w:rsidRPr="00BE0235" w:rsidRDefault="00BE0235" w:rsidP="00BE0235">
      <w:pPr>
        <w:spacing w:before="120"/>
        <w:jc w:val="both"/>
        <w:rPr>
          <w:rFonts w:ascii="Lucida Bright" w:hAnsi="Lucida Bright" w:cs="Arial"/>
          <w:sz w:val="19"/>
          <w:szCs w:val="19"/>
          <w:lang w:val="es-ES_tradnl" w:eastAsia="es-ES"/>
        </w:rPr>
      </w:pPr>
      <w:r w:rsidRPr="00BE0235">
        <w:rPr>
          <w:rFonts w:ascii="Lucida Bright" w:hAnsi="Lucida Bright" w:cs="Arial"/>
          <w:sz w:val="19"/>
          <w:szCs w:val="19"/>
          <w:lang w:val="es-ES_tradnl" w:eastAsia="es-ES"/>
        </w:rPr>
        <w:t>Este documento, conforme a disposiciones legales de control fiscal vigentes, será registrado ante la Contraloría General del Estado.</w:t>
      </w:r>
    </w:p>
    <w:tbl>
      <w:tblPr>
        <w:tblpPr w:leftFromText="141" w:rightFromText="141" w:vertAnchor="text" w:horzAnchor="margin" w:tblpY="134"/>
        <w:tblW w:w="0" w:type="auto"/>
        <w:shd w:val="clear" w:color="auto" w:fill="FFFFFF"/>
        <w:tblLook w:val="04A0" w:firstRow="1" w:lastRow="0" w:firstColumn="1" w:lastColumn="0" w:noHBand="0" w:noVBand="1"/>
      </w:tblPr>
      <w:tblGrid>
        <w:gridCol w:w="5584"/>
        <w:gridCol w:w="3539"/>
      </w:tblGrid>
      <w:tr w:rsidR="00BE0235" w:rsidRPr="00BE0235" w:rsidTr="00AC1A4D">
        <w:tc>
          <w:tcPr>
            <w:tcW w:w="5812" w:type="dxa"/>
            <w:shd w:val="clear" w:color="auto" w:fill="FFFFFF"/>
          </w:tcPr>
          <w:p w:rsidR="00BE0235" w:rsidRPr="00BE0235" w:rsidRDefault="00BE0235" w:rsidP="00BE0235">
            <w:pPr>
              <w:jc w:val="center"/>
              <w:rPr>
                <w:rFonts w:ascii="Lucida Bright" w:hAnsi="Lucida Bright" w:cs="Arial"/>
                <w:sz w:val="19"/>
                <w:szCs w:val="19"/>
                <w:lang w:eastAsia="es-ES"/>
              </w:rPr>
            </w:pPr>
            <w:r w:rsidRPr="00BE0235">
              <w:rPr>
                <w:rFonts w:ascii="Lucida Bright" w:hAnsi="Lucida Bright" w:cs="Arial"/>
                <w:sz w:val="19"/>
                <w:szCs w:val="19"/>
                <w:lang w:eastAsia="es-ES"/>
              </w:rPr>
              <w:t>____________________________________________</w:t>
            </w:r>
          </w:p>
          <w:p w:rsidR="00BE0235" w:rsidRPr="00BE0235" w:rsidRDefault="00BE0235" w:rsidP="00BE0235">
            <w:pPr>
              <w:jc w:val="center"/>
              <w:rPr>
                <w:rFonts w:ascii="Lucida Bright" w:hAnsi="Lucida Bright" w:cs="Arial"/>
                <w:sz w:val="19"/>
                <w:szCs w:val="19"/>
                <w:lang w:eastAsia="es-ES"/>
              </w:rPr>
            </w:pPr>
            <w:r w:rsidRPr="00BE0235">
              <w:rPr>
                <w:rFonts w:ascii="Lucida Bright" w:hAnsi="Lucida Bright" w:cs="Arial"/>
                <w:sz w:val="19"/>
                <w:szCs w:val="19"/>
                <w:lang w:eastAsia="es-ES"/>
              </w:rPr>
              <w:t xml:space="preserve">Ing. </w:t>
            </w:r>
            <w:proofErr w:type="spellStart"/>
            <w:r w:rsidRPr="00BE0235">
              <w:rPr>
                <w:rFonts w:ascii="Lucida Bright" w:hAnsi="Lucida Bright" w:cs="Arial"/>
                <w:sz w:val="19"/>
                <w:szCs w:val="19"/>
                <w:lang w:eastAsia="es-ES"/>
              </w:rPr>
              <w:t>xxxxxxxxx</w:t>
            </w:r>
            <w:proofErr w:type="spellEnd"/>
          </w:p>
          <w:p w:rsidR="00BE0235" w:rsidRPr="00BE0235" w:rsidRDefault="00BE0235" w:rsidP="00BE0235">
            <w:pPr>
              <w:jc w:val="center"/>
              <w:rPr>
                <w:rFonts w:ascii="Lucida Bright" w:hAnsi="Lucida Bright" w:cs="Arial"/>
                <w:b/>
                <w:sz w:val="19"/>
                <w:szCs w:val="19"/>
                <w:lang w:eastAsia="es-ES"/>
              </w:rPr>
            </w:pPr>
            <w:r w:rsidRPr="00BE0235">
              <w:rPr>
                <w:rFonts w:ascii="Lucida Bright" w:hAnsi="Lucida Bright" w:cs="Arial"/>
                <w:b/>
                <w:sz w:val="19"/>
                <w:szCs w:val="19"/>
                <w:lang w:eastAsia="es-ES"/>
              </w:rPr>
              <w:t xml:space="preserve">GERENTE DE </w:t>
            </w:r>
            <w:proofErr w:type="spellStart"/>
            <w:r w:rsidRPr="00BE0235">
              <w:rPr>
                <w:rFonts w:ascii="Lucida Bright" w:hAnsi="Lucida Bright" w:cs="Arial"/>
                <w:b/>
                <w:sz w:val="19"/>
                <w:szCs w:val="19"/>
                <w:lang w:eastAsia="es-ES"/>
              </w:rPr>
              <w:t>xxxxxxx</w:t>
            </w:r>
            <w:proofErr w:type="spellEnd"/>
          </w:p>
          <w:p w:rsidR="00BE0235" w:rsidRPr="00BE0235" w:rsidRDefault="00BE0235" w:rsidP="00BE0235">
            <w:pPr>
              <w:jc w:val="center"/>
              <w:rPr>
                <w:rFonts w:ascii="Lucida Bright" w:hAnsi="Lucida Bright" w:cs="Arial"/>
                <w:b/>
                <w:sz w:val="19"/>
                <w:szCs w:val="19"/>
                <w:lang w:eastAsia="es-ES"/>
              </w:rPr>
            </w:pPr>
            <w:r w:rsidRPr="00BE0235">
              <w:rPr>
                <w:rFonts w:ascii="Lucida Bright" w:hAnsi="Lucida Bright" w:cs="Arial"/>
                <w:b/>
                <w:sz w:val="19"/>
                <w:szCs w:val="19"/>
                <w:lang w:eastAsia="es-ES"/>
              </w:rPr>
              <w:t>YACIMIENTOS PETROLÍFEROS FISCALES BOLIVIANOS</w:t>
            </w:r>
          </w:p>
          <w:p w:rsidR="00BE0235" w:rsidRPr="00BE0235" w:rsidRDefault="00BE0235" w:rsidP="00BE0235">
            <w:pPr>
              <w:jc w:val="center"/>
              <w:rPr>
                <w:rFonts w:ascii="Lucida Bright" w:hAnsi="Lucida Bright" w:cs="Arial"/>
                <w:sz w:val="19"/>
                <w:szCs w:val="19"/>
                <w:lang w:val="es-BO" w:eastAsia="es-ES"/>
              </w:rPr>
            </w:pPr>
            <w:r w:rsidRPr="00BE0235">
              <w:rPr>
                <w:rFonts w:ascii="Lucida Bright" w:hAnsi="Lucida Bright" w:cs="Arial"/>
                <w:b/>
                <w:sz w:val="19"/>
                <w:szCs w:val="19"/>
                <w:lang w:eastAsia="es-ES"/>
              </w:rPr>
              <w:t xml:space="preserve">YPFB </w:t>
            </w:r>
            <w:r w:rsidRPr="00BE0235">
              <w:rPr>
                <w:rFonts w:ascii="Lucida Bright" w:hAnsi="Lucida Bright" w:cs="Arial"/>
                <w:b/>
                <w:sz w:val="19"/>
                <w:szCs w:val="19"/>
                <w:lang w:eastAsia="es-ES"/>
              </w:rPr>
              <w:noBreakHyphen/>
              <w:t xml:space="preserve"> ENTIDAD</w:t>
            </w:r>
          </w:p>
        </w:tc>
        <w:tc>
          <w:tcPr>
            <w:tcW w:w="3593" w:type="dxa"/>
            <w:shd w:val="clear" w:color="auto" w:fill="FFFFFF"/>
          </w:tcPr>
          <w:p w:rsidR="00BE0235" w:rsidRPr="00BE0235" w:rsidRDefault="00BE0235" w:rsidP="00BE0235">
            <w:pPr>
              <w:jc w:val="center"/>
              <w:rPr>
                <w:rFonts w:ascii="Lucida Bright" w:hAnsi="Lucida Bright" w:cs="Arial"/>
                <w:sz w:val="19"/>
                <w:szCs w:val="19"/>
                <w:lang w:val="es-ES_tradnl" w:eastAsia="es-ES"/>
              </w:rPr>
            </w:pPr>
            <w:r w:rsidRPr="00BE0235">
              <w:rPr>
                <w:rFonts w:ascii="Lucida Bright" w:hAnsi="Lucida Bright" w:cs="Arial"/>
                <w:sz w:val="19"/>
                <w:szCs w:val="19"/>
                <w:lang w:val="es-ES_tradnl" w:eastAsia="es-ES"/>
              </w:rPr>
              <w:t>________________________________</w:t>
            </w:r>
          </w:p>
          <w:p w:rsidR="00BE0235" w:rsidRPr="00BE0235" w:rsidRDefault="00BE0235" w:rsidP="00BE0235">
            <w:pPr>
              <w:jc w:val="center"/>
              <w:rPr>
                <w:rFonts w:ascii="Lucida Bright" w:hAnsi="Lucida Bright" w:cs="Arial"/>
                <w:sz w:val="19"/>
                <w:szCs w:val="19"/>
                <w:lang w:val="es-BO" w:eastAsia="es-ES"/>
              </w:rPr>
            </w:pPr>
            <w:r w:rsidRPr="00BE0235">
              <w:rPr>
                <w:rFonts w:ascii="Lucida Bright" w:hAnsi="Lucida Bright" w:cs="Arial"/>
                <w:sz w:val="19"/>
                <w:szCs w:val="19"/>
                <w:lang w:val="es-BO" w:eastAsia="es-ES"/>
              </w:rPr>
              <w:t xml:space="preserve">Sr. </w:t>
            </w:r>
            <w:proofErr w:type="spellStart"/>
            <w:r w:rsidRPr="00BE0235">
              <w:rPr>
                <w:rFonts w:ascii="Lucida Bright" w:hAnsi="Lucida Bright" w:cs="Arial"/>
                <w:sz w:val="19"/>
                <w:szCs w:val="19"/>
                <w:lang w:val="es-BO" w:eastAsia="es-ES"/>
              </w:rPr>
              <w:t>xxxxxxxxx</w:t>
            </w:r>
            <w:proofErr w:type="spellEnd"/>
            <w:r w:rsidRPr="00BE0235">
              <w:rPr>
                <w:rFonts w:ascii="Lucida Bright" w:hAnsi="Lucida Bright" w:cs="Arial"/>
                <w:sz w:val="19"/>
                <w:szCs w:val="19"/>
                <w:lang w:val="es-BO" w:eastAsia="es-ES"/>
              </w:rPr>
              <w:t xml:space="preserve"> </w:t>
            </w:r>
          </w:p>
          <w:p w:rsidR="00BE0235" w:rsidRPr="00BE0235" w:rsidRDefault="00BE0235" w:rsidP="00BE0235">
            <w:pPr>
              <w:jc w:val="center"/>
              <w:rPr>
                <w:rFonts w:ascii="Lucida Bright" w:hAnsi="Lucida Bright" w:cs="Arial"/>
                <w:b/>
                <w:sz w:val="19"/>
                <w:szCs w:val="19"/>
                <w:lang w:val="es-BO" w:eastAsia="es-ES"/>
              </w:rPr>
            </w:pPr>
            <w:r w:rsidRPr="00BE0235">
              <w:rPr>
                <w:rFonts w:ascii="Lucida Bright" w:hAnsi="Lucida Bright" w:cs="Arial"/>
                <w:b/>
                <w:sz w:val="19"/>
                <w:szCs w:val="19"/>
                <w:lang w:val="es-BO" w:eastAsia="es-ES"/>
              </w:rPr>
              <w:t>REPRESENTANTE LEGAL</w:t>
            </w:r>
          </w:p>
          <w:p w:rsidR="00BE0235" w:rsidRPr="00BE0235" w:rsidRDefault="00BE0235" w:rsidP="00BE0235">
            <w:pPr>
              <w:jc w:val="center"/>
              <w:rPr>
                <w:rFonts w:ascii="Lucida Bright" w:hAnsi="Lucida Bright" w:cs="Arial"/>
                <w:b/>
                <w:i/>
                <w:sz w:val="19"/>
                <w:szCs w:val="19"/>
                <w:lang w:val="es-BO" w:eastAsia="es-ES"/>
              </w:rPr>
            </w:pPr>
            <w:proofErr w:type="spellStart"/>
            <w:r w:rsidRPr="00BE0235">
              <w:rPr>
                <w:rFonts w:ascii="Lucida Bright" w:hAnsi="Lucida Bright" w:cs="Arial"/>
                <w:b/>
                <w:sz w:val="19"/>
                <w:szCs w:val="19"/>
                <w:lang w:val="es-BO" w:eastAsia="es-ES"/>
              </w:rPr>
              <w:t>xxxxxxxxx</w:t>
            </w:r>
            <w:proofErr w:type="spellEnd"/>
          </w:p>
          <w:p w:rsidR="00BE0235" w:rsidRPr="00BE0235" w:rsidRDefault="00BE0235" w:rsidP="00BE0235">
            <w:pPr>
              <w:jc w:val="center"/>
              <w:rPr>
                <w:rFonts w:ascii="Lucida Bright" w:hAnsi="Lucida Bright" w:cs="Arial"/>
                <w:sz w:val="19"/>
                <w:szCs w:val="19"/>
                <w:lang w:val="es-BO" w:eastAsia="es-ES"/>
              </w:rPr>
            </w:pPr>
            <w:r w:rsidRPr="00BE0235">
              <w:rPr>
                <w:rFonts w:ascii="Lucida Bright" w:hAnsi="Lucida Bright" w:cs="Arial"/>
                <w:b/>
                <w:sz w:val="19"/>
                <w:szCs w:val="19"/>
                <w:lang w:eastAsia="es-ES"/>
              </w:rPr>
              <w:t>PROVEEDOR</w:t>
            </w:r>
          </w:p>
        </w:tc>
      </w:tr>
    </w:tbl>
    <w:p w:rsidR="00BE0235" w:rsidRPr="00BE0235" w:rsidRDefault="00BE0235" w:rsidP="00BE0235">
      <w:pPr>
        <w:spacing w:before="120" w:after="120"/>
        <w:jc w:val="both"/>
        <w:rPr>
          <w:rFonts w:ascii="Lucida Bright" w:hAnsi="Lucida Bright" w:cs="Arial"/>
          <w:sz w:val="18"/>
          <w:szCs w:val="18"/>
          <w:lang w:val="es-ES_tradnl" w:eastAsia="es-ES"/>
        </w:rPr>
      </w:pPr>
    </w:p>
    <w:p w:rsidR="00BE0235" w:rsidRPr="00BE0235" w:rsidRDefault="00BE0235" w:rsidP="00BE0235">
      <w:pPr>
        <w:jc w:val="both"/>
        <w:rPr>
          <w:rFonts w:ascii="Lucida Bright" w:hAnsi="Lucida Bright" w:cs="Arial"/>
          <w:sz w:val="18"/>
          <w:szCs w:val="18"/>
          <w:lang w:val="es-BO" w:eastAsia="es-ES"/>
        </w:rPr>
      </w:pPr>
    </w:p>
    <w:p w:rsidR="00BD420D" w:rsidRPr="00BE0235" w:rsidRDefault="00BD420D" w:rsidP="00BD420D">
      <w:pPr>
        <w:jc w:val="center"/>
        <w:rPr>
          <w:rFonts w:asciiTheme="minorHAnsi" w:hAnsiTheme="minorHAnsi" w:cstheme="minorHAnsi"/>
          <w:b/>
          <w:bCs/>
          <w:sz w:val="22"/>
          <w:szCs w:val="22"/>
          <w:lang w:val="es-BO"/>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FF4409" w:rsidRPr="006F470A" w:rsidRDefault="00FF4409" w:rsidP="00BD420D">
      <w:pPr>
        <w:jc w:val="center"/>
        <w:rPr>
          <w:rFonts w:asciiTheme="minorHAnsi" w:hAnsiTheme="minorHAnsi" w:cstheme="minorHAnsi"/>
          <w:b/>
          <w:bCs/>
          <w:sz w:val="22"/>
          <w:szCs w:val="22"/>
          <w:lang w:val="es-ES_tradnl"/>
        </w:rPr>
      </w:pPr>
    </w:p>
    <w:sectPr w:rsidR="00FF4409" w:rsidRPr="006F470A"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D3B82" w:rsidRDefault="004D3B82">
      <w:r>
        <w:separator/>
      </w:r>
    </w:p>
  </w:endnote>
  <w:endnote w:type="continuationSeparator" w:id="0">
    <w:p w:rsidR="004D3B82" w:rsidRDefault="004D3B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SymbolMT">
    <w:altName w:val="Times New Roman"/>
    <w:panose1 w:val="00000000000000000000"/>
    <w:charset w:val="00"/>
    <w:family w:val="roman"/>
    <w:notTrueType/>
    <w:pitch w:val="default"/>
  </w:font>
  <w:font w:name="Bookman Old Style">
    <w:panose1 w:val="02050604050505020204"/>
    <w:charset w:val="00"/>
    <w:family w:val="roman"/>
    <w:pitch w:val="variable"/>
    <w:sig w:usb0="00000287" w:usb1="00000000" w:usb2="00000000" w:usb3="00000000" w:csb0="0000009F" w:csb1="00000000"/>
  </w:font>
  <w:font w:name="Lucida Bright">
    <w:panose1 w:val="0204060205050502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Content>
      <w:p w:rsidR="00D23B70" w:rsidRDefault="00D23B70">
        <w:pPr>
          <w:pStyle w:val="Piedepgina"/>
          <w:jc w:val="right"/>
        </w:pPr>
        <w:r>
          <w:fldChar w:fldCharType="begin"/>
        </w:r>
        <w:r>
          <w:instrText>PAGE   \* MERGEFORMAT</w:instrText>
        </w:r>
        <w:r>
          <w:fldChar w:fldCharType="separate"/>
        </w:r>
        <w:r w:rsidR="00575123">
          <w:rPr>
            <w:noProof/>
          </w:rPr>
          <w:t>5</w:t>
        </w:r>
        <w:r>
          <w:fldChar w:fldCharType="end"/>
        </w:r>
      </w:p>
    </w:sdtContent>
  </w:sdt>
  <w:p w:rsidR="00D23B70" w:rsidRDefault="00D23B70"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5889102"/>
      <w:docPartObj>
        <w:docPartGallery w:val="Page Numbers (Bottom of Page)"/>
        <w:docPartUnique/>
      </w:docPartObj>
    </w:sdtPr>
    <w:sdtContent>
      <w:p w:rsidR="00D23B70" w:rsidRDefault="00D23B70" w:rsidP="00AC3212">
        <w:pPr>
          <w:pStyle w:val="Piedepgina"/>
          <w:jc w:val="right"/>
        </w:pPr>
        <w:r>
          <w:fldChar w:fldCharType="begin"/>
        </w:r>
        <w:r>
          <w:instrText>PAGE   \* MERGEFORMAT</w:instrText>
        </w:r>
        <w:r>
          <w:fldChar w:fldCharType="separate"/>
        </w:r>
        <w:r w:rsidR="00575123">
          <w:rPr>
            <w:noProof/>
          </w:rPr>
          <w:t>1</w:t>
        </w:r>
        <w:r>
          <w:fldChar w:fldCharType="end"/>
        </w:r>
      </w:p>
    </w:sdtContent>
  </w:sdt>
  <w:p w:rsidR="00D23B70" w:rsidRDefault="00D23B7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D3B82" w:rsidRDefault="004D3B82">
      <w:r>
        <w:separator/>
      </w:r>
    </w:p>
  </w:footnote>
  <w:footnote w:type="continuationSeparator" w:id="0">
    <w:p w:rsidR="004D3B82" w:rsidRDefault="004D3B8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0601636"/>
    <w:multiLevelType w:val="hybridMultilevel"/>
    <w:tmpl w:val="EE6C4520"/>
    <w:lvl w:ilvl="0" w:tplc="5C18884E">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15:restartNumberingAfterBreak="0">
    <w:nsid w:val="02CF6779"/>
    <w:multiLevelType w:val="hybridMultilevel"/>
    <w:tmpl w:val="941C6C78"/>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 w15:restartNumberingAfterBreak="0">
    <w:nsid w:val="03533445"/>
    <w:multiLevelType w:val="singleLevel"/>
    <w:tmpl w:val="A5402328"/>
    <w:lvl w:ilvl="0">
      <w:start w:val="1"/>
      <w:numFmt w:val="lowerLetter"/>
      <w:lvlText w:val="%1."/>
      <w:lvlJc w:val="left"/>
      <w:pPr>
        <w:ind w:left="1944" w:hanging="360"/>
      </w:pPr>
      <w:rPr>
        <w:rFonts w:hint="default"/>
        <w:b/>
      </w:rPr>
    </w:lvl>
  </w:abstractNum>
  <w:abstractNum w:abstractNumId="5" w15:restartNumberingAfterBreak="0">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6646685"/>
    <w:multiLevelType w:val="hybridMultilevel"/>
    <w:tmpl w:val="AB9E4C16"/>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8" w15:restartNumberingAfterBreak="0">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080F4B21"/>
    <w:multiLevelType w:val="hybridMultilevel"/>
    <w:tmpl w:val="012AE9E0"/>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0" w15:restartNumberingAfterBreak="0">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11" w15:restartNumberingAfterBreak="0">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12"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3"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4" w15:restartNumberingAfterBreak="0">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5"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15:restartNumberingAfterBreak="0">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8" w15:restartNumberingAfterBreak="0">
    <w:nsid w:val="19D529D6"/>
    <w:multiLevelType w:val="hybridMultilevel"/>
    <w:tmpl w:val="E4F2D5DC"/>
    <w:lvl w:ilvl="0" w:tplc="FA1A84DC">
      <w:start w:val="1"/>
      <w:numFmt w:val="bullet"/>
      <w:lvlText w:val=""/>
      <w:lvlJc w:val="left"/>
      <w:pPr>
        <w:ind w:left="1452" w:hanging="360"/>
      </w:pPr>
      <w:rPr>
        <w:rFonts w:ascii="Symbol" w:hAnsi="Symbol" w:hint="default"/>
        <w:sz w:val="20"/>
        <w:szCs w:val="20"/>
      </w:rPr>
    </w:lvl>
    <w:lvl w:ilvl="1" w:tplc="400A0003" w:tentative="1">
      <w:start w:val="1"/>
      <w:numFmt w:val="bullet"/>
      <w:lvlText w:val="o"/>
      <w:lvlJc w:val="left"/>
      <w:pPr>
        <w:ind w:left="2172" w:hanging="360"/>
      </w:pPr>
      <w:rPr>
        <w:rFonts w:ascii="Courier New" w:hAnsi="Courier New" w:cs="Courier New" w:hint="default"/>
      </w:rPr>
    </w:lvl>
    <w:lvl w:ilvl="2" w:tplc="400A0005" w:tentative="1">
      <w:start w:val="1"/>
      <w:numFmt w:val="bullet"/>
      <w:lvlText w:val=""/>
      <w:lvlJc w:val="left"/>
      <w:pPr>
        <w:ind w:left="2892" w:hanging="360"/>
      </w:pPr>
      <w:rPr>
        <w:rFonts w:ascii="Wingdings" w:hAnsi="Wingdings" w:hint="default"/>
      </w:rPr>
    </w:lvl>
    <w:lvl w:ilvl="3" w:tplc="400A0001" w:tentative="1">
      <w:start w:val="1"/>
      <w:numFmt w:val="bullet"/>
      <w:lvlText w:val=""/>
      <w:lvlJc w:val="left"/>
      <w:pPr>
        <w:ind w:left="3612" w:hanging="360"/>
      </w:pPr>
      <w:rPr>
        <w:rFonts w:ascii="Symbol" w:hAnsi="Symbol" w:hint="default"/>
      </w:rPr>
    </w:lvl>
    <w:lvl w:ilvl="4" w:tplc="400A0003" w:tentative="1">
      <w:start w:val="1"/>
      <w:numFmt w:val="bullet"/>
      <w:lvlText w:val="o"/>
      <w:lvlJc w:val="left"/>
      <w:pPr>
        <w:ind w:left="4332" w:hanging="360"/>
      </w:pPr>
      <w:rPr>
        <w:rFonts w:ascii="Courier New" w:hAnsi="Courier New" w:cs="Courier New" w:hint="default"/>
      </w:rPr>
    </w:lvl>
    <w:lvl w:ilvl="5" w:tplc="400A0005" w:tentative="1">
      <w:start w:val="1"/>
      <w:numFmt w:val="bullet"/>
      <w:lvlText w:val=""/>
      <w:lvlJc w:val="left"/>
      <w:pPr>
        <w:ind w:left="5052" w:hanging="360"/>
      </w:pPr>
      <w:rPr>
        <w:rFonts w:ascii="Wingdings" w:hAnsi="Wingdings" w:hint="default"/>
      </w:rPr>
    </w:lvl>
    <w:lvl w:ilvl="6" w:tplc="400A0001" w:tentative="1">
      <w:start w:val="1"/>
      <w:numFmt w:val="bullet"/>
      <w:lvlText w:val=""/>
      <w:lvlJc w:val="left"/>
      <w:pPr>
        <w:ind w:left="5772" w:hanging="360"/>
      </w:pPr>
      <w:rPr>
        <w:rFonts w:ascii="Symbol" w:hAnsi="Symbol" w:hint="default"/>
      </w:rPr>
    </w:lvl>
    <w:lvl w:ilvl="7" w:tplc="400A0003" w:tentative="1">
      <w:start w:val="1"/>
      <w:numFmt w:val="bullet"/>
      <w:lvlText w:val="o"/>
      <w:lvlJc w:val="left"/>
      <w:pPr>
        <w:ind w:left="6492" w:hanging="360"/>
      </w:pPr>
      <w:rPr>
        <w:rFonts w:ascii="Courier New" w:hAnsi="Courier New" w:cs="Courier New" w:hint="default"/>
      </w:rPr>
    </w:lvl>
    <w:lvl w:ilvl="8" w:tplc="400A0005" w:tentative="1">
      <w:start w:val="1"/>
      <w:numFmt w:val="bullet"/>
      <w:lvlText w:val=""/>
      <w:lvlJc w:val="left"/>
      <w:pPr>
        <w:ind w:left="7212" w:hanging="360"/>
      </w:pPr>
      <w:rPr>
        <w:rFonts w:ascii="Wingdings" w:hAnsi="Wingdings" w:hint="default"/>
      </w:rPr>
    </w:lvl>
  </w:abstractNum>
  <w:abstractNum w:abstractNumId="19"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0" w15:restartNumberingAfterBreak="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2"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3" w15:restartNumberingAfterBreak="0">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4" w15:restartNumberingAfterBreak="0">
    <w:nsid w:val="2AFE036A"/>
    <w:multiLevelType w:val="hybridMultilevel"/>
    <w:tmpl w:val="B10A6082"/>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25" w15:restartNumberingAfterBreak="0">
    <w:nsid w:val="2D055ACC"/>
    <w:multiLevelType w:val="hybridMultilevel"/>
    <w:tmpl w:val="2842D892"/>
    <w:lvl w:ilvl="0" w:tplc="400A0001">
      <w:start w:val="1"/>
      <w:numFmt w:val="bullet"/>
      <w:lvlText w:val=""/>
      <w:lvlJc w:val="left"/>
      <w:pPr>
        <w:ind w:left="1776" w:hanging="360"/>
      </w:pPr>
      <w:rPr>
        <w:rFonts w:ascii="Symbol" w:hAnsi="Symbol" w:hint="default"/>
        <w:b w:val="0"/>
      </w:rPr>
    </w:lvl>
    <w:lvl w:ilvl="1" w:tplc="0C0A0003" w:tentative="1">
      <w:start w:val="1"/>
      <w:numFmt w:val="bullet"/>
      <w:lvlText w:val="o"/>
      <w:lvlJc w:val="left"/>
      <w:pPr>
        <w:ind w:left="2496" w:hanging="360"/>
      </w:pPr>
      <w:rPr>
        <w:rFonts w:ascii="Courier New" w:hAnsi="Courier New" w:cs="Courier New" w:hint="default"/>
      </w:rPr>
    </w:lvl>
    <w:lvl w:ilvl="2" w:tplc="0C0A0005" w:tentative="1">
      <w:start w:val="1"/>
      <w:numFmt w:val="bullet"/>
      <w:lvlText w:val=""/>
      <w:lvlJc w:val="left"/>
      <w:pPr>
        <w:ind w:left="3216" w:hanging="360"/>
      </w:pPr>
      <w:rPr>
        <w:rFonts w:ascii="Wingdings" w:hAnsi="Wingdings" w:hint="default"/>
      </w:rPr>
    </w:lvl>
    <w:lvl w:ilvl="3" w:tplc="0C0A0001" w:tentative="1">
      <w:start w:val="1"/>
      <w:numFmt w:val="bullet"/>
      <w:lvlText w:val=""/>
      <w:lvlJc w:val="left"/>
      <w:pPr>
        <w:ind w:left="3936" w:hanging="360"/>
      </w:pPr>
      <w:rPr>
        <w:rFonts w:ascii="Symbol" w:hAnsi="Symbol" w:hint="default"/>
      </w:rPr>
    </w:lvl>
    <w:lvl w:ilvl="4" w:tplc="0C0A0003" w:tentative="1">
      <w:start w:val="1"/>
      <w:numFmt w:val="bullet"/>
      <w:lvlText w:val="o"/>
      <w:lvlJc w:val="left"/>
      <w:pPr>
        <w:ind w:left="4656" w:hanging="360"/>
      </w:pPr>
      <w:rPr>
        <w:rFonts w:ascii="Courier New" w:hAnsi="Courier New" w:cs="Courier New" w:hint="default"/>
      </w:rPr>
    </w:lvl>
    <w:lvl w:ilvl="5" w:tplc="0C0A0005" w:tentative="1">
      <w:start w:val="1"/>
      <w:numFmt w:val="bullet"/>
      <w:lvlText w:val=""/>
      <w:lvlJc w:val="left"/>
      <w:pPr>
        <w:ind w:left="5376" w:hanging="360"/>
      </w:pPr>
      <w:rPr>
        <w:rFonts w:ascii="Wingdings" w:hAnsi="Wingdings" w:hint="default"/>
      </w:rPr>
    </w:lvl>
    <w:lvl w:ilvl="6" w:tplc="0C0A0001" w:tentative="1">
      <w:start w:val="1"/>
      <w:numFmt w:val="bullet"/>
      <w:lvlText w:val=""/>
      <w:lvlJc w:val="left"/>
      <w:pPr>
        <w:ind w:left="6096" w:hanging="360"/>
      </w:pPr>
      <w:rPr>
        <w:rFonts w:ascii="Symbol" w:hAnsi="Symbol" w:hint="default"/>
      </w:rPr>
    </w:lvl>
    <w:lvl w:ilvl="7" w:tplc="0C0A0003" w:tentative="1">
      <w:start w:val="1"/>
      <w:numFmt w:val="bullet"/>
      <w:lvlText w:val="o"/>
      <w:lvlJc w:val="left"/>
      <w:pPr>
        <w:ind w:left="6816" w:hanging="360"/>
      </w:pPr>
      <w:rPr>
        <w:rFonts w:ascii="Courier New" w:hAnsi="Courier New" w:cs="Courier New" w:hint="default"/>
      </w:rPr>
    </w:lvl>
    <w:lvl w:ilvl="8" w:tplc="0C0A0005" w:tentative="1">
      <w:start w:val="1"/>
      <w:numFmt w:val="bullet"/>
      <w:lvlText w:val=""/>
      <w:lvlJc w:val="left"/>
      <w:pPr>
        <w:ind w:left="7536" w:hanging="360"/>
      </w:pPr>
      <w:rPr>
        <w:rFonts w:ascii="Wingdings" w:hAnsi="Wingdings" w:hint="default"/>
      </w:rPr>
    </w:lvl>
  </w:abstractNum>
  <w:abstractNum w:abstractNumId="26"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8" w15:restartNumberingAfterBreak="0">
    <w:nsid w:val="31D31EFD"/>
    <w:multiLevelType w:val="hybridMultilevel"/>
    <w:tmpl w:val="CE029B70"/>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29" w15:restartNumberingAfterBreak="0">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1" w15:restartNumberingAfterBreak="0">
    <w:nsid w:val="34BD0186"/>
    <w:multiLevelType w:val="hybridMultilevel"/>
    <w:tmpl w:val="1D42ED76"/>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32"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3" w15:restartNumberingAfterBreak="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15:restartNumberingAfterBreak="0">
    <w:nsid w:val="3FA560D5"/>
    <w:multiLevelType w:val="hybridMultilevel"/>
    <w:tmpl w:val="B1FED2CC"/>
    <w:lvl w:ilvl="0" w:tplc="51B643B2">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15:restartNumberingAfterBreak="0">
    <w:nsid w:val="41230ADA"/>
    <w:multiLevelType w:val="hybridMultilevel"/>
    <w:tmpl w:val="FB8CC5B4"/>
    <w:lvl w:ilvl="0" w:tplc="B24EEB6E">
      <w:start w:val="2"/>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15:restartNumberingAfterBreak="0">
    <w:nsid w:val="44AF4386"/>
    <w:multiLevelType w:val="hybridMultilevel"/>
    <w:tmpl w:val="3718265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15:restartNumberingAfterBreak="0">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15:restartNumberingAfterBreak="0">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40"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1" w15:restartNumberingAfterBreak="0">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15:restartNumberingAfterBreak="0">
    <w:nsid w:val="52CD3AF9"/>
    <w:multiLevelType w:val="hybridMultilevel"/>
    <w:tmpl w:val="34A05A48"/>
    <w:lvl w:ilvl="0" w:tplc="400A0001">
      <w:start w:val="1"/>
      <w:numFmt w:val="bullet"/>
      <w:lvlText w:val=""/>
      <w:lvlJc w:val="left"/>
      <w:pPr>
        <w:ind w:left="1713" w:hanging="360"/>
      </w:pPr>
      <w:rPr>
        <w:rFonts w:ascii="Symbol" w:hAnsi="Symbol" w:hint="default"/>
      </w:rPr>
    </w:lvl>
    <w:lvl w:ilvl="1" w:tplc="400A0003" w:tentative="1">
      <w:start w:val="1"/>
      <w:numFmt w:val="bullet"/>
      <w:lvlText w:val="o"/>
      <w:lvlJc w:val="left"/>
      <w:pPr>
        <w:ind w:left="2433" w:hanging="360"/>
      </w:pPr>
      <w:rPr>
        <w:rFonts w:ascii="Courier New" w:hAnsi="Courier New" w:cs="Courier New" w:hint="default"/>
      </w:rPr>
    </w:lvl>
    <w:lvl w:ilvl="2" w:tplc="400A0005" w:tentative="1">
      <w:start w:val="1"/>
      <w:numFmt w:val="bullet"/>
      <w:lvlText w:val=""/>
      <w:lvlJc w:val="left"/>
      <w:pPr>
        <w:ind w:left="3153" w:hanging="360"/>
      </w:pPr>
      <w:rPr>
        <w:rFonts w:ascii="Wingdings" w:hAnsi="Wingdings" w:hint="default"/>
      </w:rPr>
    </w:lvl>
    <w:lvl w:ilvl="3" w:tplc="400A0001" w:tentative="1">
      <w:start w:val="1"/>
      <w:numFmt w:val="bullet"/>
      <w:lvlText w:val=""/>
      <w:lvlJc w:val="left"/>
      <w:pPr>
        <w:ind w:left="3873" w:hanging="360"/>
      </w:pPr>
      <w:rPr>
        <w:rFonts w:ascii="Symbol" w:hAnsi="Symbol" w:hint="default"/>
      </w:rPr>
    </w:lvl>
    <w:lvl w:ilvl="4" w:tplc="400A0003" w:tentative="1">
      <w:start w:val="1"/>
      <w:numFmt w:val="bullet"/>
      <w:lvlText w:val="o"/>
      <w:lvlJc w:val="left"/>
      <w:pPr>
        <w:ind w:left="4593" w:hanging="360"/>
      </w:pPr>
      <w:rPr>
        <w:rFonts w:ascii="Courier New" w:hAnsi="Courier New" w:cs="Courier New" w:hint="default"/>
      </w:rPr>
    </w:lvl>
    <w:lvl w:ilvl="5" w:tplc="400A0005" w:tentative="1">
      <w:start w:val="1"/>
      <w:numFmt w:val="bullet"/>
      <w:lvlText w:val=""/>
      <w:lvlJc w:val="left"/>
      <w:pPr>
        <w:ind w:left="5313" w:hanging="360"/>
      </w:pPr>
      <w:rPr>
        <w:rFonts w:ascii="Wingdings" w:hAnsi="Wingdings" w:hint="default"/>
      </w:rPr>
    </w:lvl>
    <w:lvl w:ilvl="6" w:tplc="400A0001" w:tentative="1">
      <w:start w:val="1"/>
      <w:numFmt w:val="bullet"/>
      <w:lvlText w:val=""/>
      <w:lvlJc w:val="left"/>
      <w:pPr>
        <w:ind w:left="6033" w:hanging="360"/>
      </w:pPr>
      <w:rPr>
        <w:rFonts w:ascii="Symbol" w:hAnsi="Symbol" w:hint="default"/>
      </w:rPr>
    </w:lvl>
    <w:lvl w:ilvl="7" w:tplc="400A0003" w:tentative="1">
      <w:start w:val="1"/>
      <w:numFmt w:val="bullet"/>
      <w:lvlText w:val="o"/>
      <w:lvlJc w:val="left"/>
      <w:pPr>
        <w:ind w:left="6753" w:hanging="360"/>
      </w:pPr>
      <w:rPr>
        <w:rFonts w:ascii="Courier New" w:hAnsi="Courier New" w:cs="Courier New" w:hint="default"/>
      </w:rPr>
    </w:lvl>
    <w:lvl w:ilvl="8" w:tplc="400A0005" w:tentative="1">
      <w:start w:val="1"/>
      <w:numFmt w:val="bullet"/>
      <w:lvlText w:val=""/>
      <w:lvlJc w:val="left"/>
      <w:pPr>
        <w:ind w:left="7473" w:hanging="360"/>
      </w:pPr>
      <w:rPr>
        <w:rFonts w:ascii="Wingdings" w:hAnsi="Wingdings" w:hint="default"/>
      </w:rPr>
    </w:lvl>
  </w:abstractNum>
  <w:abstractNum w:abstractNumId="43"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4" w15:restartNumberingAfterBreak="0">
    <w:nsid w:val="54BB3EDB"/>
    <w:multiLevelType w:val="hybridMultilevel"/>
    <w:tmpl w:val="1FA418B2"/>
    <w:lvl w:ilvl="0" w:tplc="171262DE">
      <w:start w:val="20"/>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5" w15:restartNumberingAfterBreak="0">
    <w:nsid w:val="561B2195"/>
    <w:multiLevelType w:val="hybridMultilevel"/>
    <w:tmpl w:val="B82C22AA"/>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6" w15:restartNumberingAfterBreak="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7" w15:restartNumberingAfterBreak="0">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8"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61751ACA"/>
    <w:multiLevelType w:val="multilevel"/>
    <w:tmpl w:val="CA8E4950"/>
    <w:lvl w:ilvl="0">
      <w:start w:val="24"/>
      <w:numFmt w:val="decimal"/>
      <w:lvlText w:val="%1"/>
      <w:lvlJc w:val="left"/>
      <w:pPr>
        <w:ind w:left="570" w:hanging="570"/>
      </w:pPr>
      <w:rPr>
        <w:rFonts w:hint="default"/>
        <w:b/>
      </w:rPr>
    </w:lvl>
    <w:lvl w:ilvl="1">
      <w:start w:val="2"/>
      <w:numFmt w:val="decimal"/>
      <w:lvlText w:val="%1.%2"/>
      <w:lvlJc w:val="left"/>
      <w:pPr>
        <w:ind w:left="570" w:hanging="57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50" w15:restartNumberingAfterBreak="0">
    <w:nsid w:val="62215018"/>
    <w:multiLevelType w:val="hybridMultilevel"/>
    <w:tmpl w:val="D5CA2E9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1" w15:restartNumberingAfterBreak="0">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15:restartNumberingAfterBreak="0">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3" w15:restartNumberingAfterBreak="0">
    <w:nsid w:val="714E130B"/>
    <w:multiLevelType w:val="hybridMultilevel"/>
    <w:tmpl w:val="723841CC"/>
    <w:lvl w:ilvl="0" w:tplc="400A000B">
      <w:start w:val="1"/>
      <w:numFmt w:val="bullet"/>
      <w:lvlText w:val=""/>
      <w:lvlJc w:val="left"/>
      <w:pPr>
        <w:ind w:left="1795" w:hanging="351"/>
      </w:pPr>
      <w:rPr>
        <w:rFonts w:ascii="Wingdings" w:hAnsi="Wingdings" w:hint="default"/>
        <w:w w:val="101"/>
        <w:sz w:val="20"/>
        <w:szCs w:val="20"/>
      </w:rPr>
    </w:lvl>
    <w:lvl w:ilvl="1" w:tplc="82FEE776">
      <w:numFmt w:val="bullet"/>
      <w:lvlText w:val="•"/>
      <w:lvlJc w:val="left"/>
      <w:pPr>
        <w:ind w:left="2676" w:hanging="351"/>
      </w:pPr>
      <w:rPr>
        <w:rFonts w:hint="default"/>
      </w:rPr>
    </w:lvl>
    <w:lvl w:ilvl="2" w:tplc="1E18E2A0">
      <w:numFmt w:val="bullet"/>
      <w:lvlText w:val="•"/>
      <w:lvlJc w:val="left"/>
      <w:pPr>
        <w:ind w:left="3552" w:hanging="351"/>
      </w:pPr>
      <w:rPr>
        <w:rFonts w:hint="default"/>
      </w:rPr>
    </w:lvl>
    <w:lvl w:ilvl="3" w:tplc="BD9E0012">
      <w:numFmt w:val="bullet"/>
      <w:lvlText w:val="•"/>
      <w:lvlJc w:val="left"/>
      <w:pPr>
        <w:ind w:left="4429" w:hanging="351"/>
      </w:pPr>
      <w:rPr>
        <w:rFonts w:hint="default"/>
      </w:rPr>
    </w:lvl>
    <w:lvl w:ilvl="4" w:tplc="1D686A24">
      <w:numFmt w:val="bullet"/>
      <w:lvlText w:val="•"/>
      <w:lvlJc w:val="left"/>
      <w:pPr>
        <w:ind w:left="5305" w:hanging="351"/>
      </w:pPr>
      <w:rPr>
        <w:rFonts w:hint="default"/>
      </w:rPr>
    </w:lvl>
    <w:lvl w:ilvl="5" w:tplc="613E06A4">
      <w:numFmt w:val="bullet"/>
      <w:lvlText w:val="•"/>
      <w:lvlJc w:val="left"/>
      <w:pPr>
        <w:ind w:left="6182" w:hanging="351"/>
      </w:pPr>
      <w:rPr>
        <w:rFonts w:hint="default"/>
      </w:rPr>
    </w:lvl>
    <w:lvl w:ilvl="6" w:tplc="4000D2D2">
      <w:numFmt w:val="bullet"/>
      <w:lvlText w:val="•"/>
      <w:lvlJc w:val="left"/>
      <w:pPr>
        <w:ind w:left="7058" w:hanging="351"/>
      </w:pPr>
      <w:rPr>
        <w:rFonts w:hint="default"/>
      </w:rPr>
    </w:lvl>
    <w:lvl w:ilvl="7" w:tplc="6A92F11C">
      <w:numFmt w:val="bullet"/>
      <w:lvlText w:val="•"/>
      <w:lvlJc w:val="left"/>
      <w:pPr>
        <w:ind w:left="7935" w:hanging="351"/>
      </w:pPr>
      <w:rPr>
        <w:rFonts w:hint="default"/>
      </w:rPr>
    </w:lvl>
    <w:lvl w:ilvl="8" w:tplc="48B00CFC">
      <w:numFmt w:val="bullet"/>
      <w:lvlText w:val="•"/>
      <w:lvlJc w:val="left"/>
      <w:pPr>
        <w:ind w:left="8811" w:hanging="351"/>
      </w:pPr>
      <w:rPr>
        <w:rFonts w:hint="default"/>
      </w:rPr>
    </w:lvl>
  </w:abstractNum>
  <w:abstractNum w:abstractNumId="54"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7546409C"/>
    <w:multiLevelType w:val="multilevel"/>
    <w:tmpl w:val="4106013E"/>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6"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7" w15:restartNumberingAfterBreak="0">
    <w:nsid w:val="79DF2A2E"/>
    <w:multiLevelType w:val="hybridMultilevel"/>
    <w:tmpl w:val="F4FE78AE"/>
    <w:lvl w:ilvl="0" w:tplc="52982A16">
      <w:start w:val="1"/>
      <w:numFmt w:val="lowerLetter"/>
      <w:lvlText w:val="%1)"/>
      <w:lvlJc w:val="left"/>
      <w:pPr>
        <w:ind w:left="1144" w:hanging="435"/>
      </w:pPr>
      <w:rPr>
        <w:rFonts w:hint="default"/>
        <w:b/>
      </w:rPr>
    </w:lvl>
    <w:lvl w:ilvl="1" w:tplc="400A0019" w:tentative="1">
      <w:start w:val="1"/>
      <w:numFmt w:val="lowerLetter"/>
      <w:lvlText w:val="%2."/>
      <w:lvlJc w:val="left"/>
      <w:pPr>
        <w:ind w:left="1789" w:hanging="360"/>
      </w:pPr>
    </w:lvl>
    <w:lvl w:ilvl="2" w:tplc="400A001B" w:tentative="1">
      <w:start w:val="1"/>
      <w:numFmt w:val="lowerRoman"/>
      <w:lvlText w:val="%3."/>
      <w:lvlJc w:val="right"/>
      <w:pPr>
        <w:ind w:left="2509" w:hanging="180"/>
      </w:pPr>
    </w:lvl>
    <w:lvl w:ilvl="3" w:tplc="400A000F" w:tentative="1">
      <w:start w:val="1"/>
      <w:numFmt w:val="decimal"/>
      <w:lvlText w:val="%4."/>
      <w:lvlJc w:val="left"/>
      <w:pPr>
        <w:ind w:left="3229" w:hanging="360"/>
      </w:pPr>
    </w:lvl>
    <w:lvl w:ilvl="4" w:tplc="400A0019" w:tentative="1">
      <w:start w:val="1"/>
      <w:numFmt w:val="lowerLetter"/>
      <w:lvlText w:val="%5."/>
      <w:lvlJc w:val="left"/>
      <w:pPr>
        <w:ind w:left="3949" w:hanging="360"/>
      </w:pPr>
    </w:lvl>
    <w:lvl w:ilvl="5" w:tplc="400A001B" w:tentative="1">
      <w:start w:val="1"/>
      <w:numFmt w:val="lowerRoman"/>
      <w:lvlText w:val="%6."/>
      <w:lvlJc w:val="right"/>
      <w:pPr>
        <w:ind w:left="4669" w:hanging="180"/>
      </w:pPr>
    </w:lvl>
    <w:lvl w:ilvl="6" w:tplc="400A000F" w:tentative="1">
      <w:start w:val="1"/>
      <w:numFmt w:val="decimal"/>
      <w:lvlText w:val="%7."/>
      <w:lvlJc w:val="left"/>
      <w:pPr>
        <w:ind w:left="5389" w:hanging="360"/>
      </w:pPr>
    </w:lvl>
    <w:lvl w:ilvl="7" w:tplc="400A0019" w:tentative="1">
      <w:start w:val="1"/>
      <w:numFmt w:val="lowerLetter"/>
      <w:lvlText w:val="%8."/>
      <w:lvlJc w:val="left"/>
      <w:pPr>
        <w:ind w:left="6109" w:hanging="360"/>
      </w:pPr>
    </w:lvl>
    <w:lvl w:ilvl="8" w:tplc="400A001B" w:tentative="1">
      <w:start w:val="1"/>
      <w:numFmt w:val="lowerRoman"/>
      <w:lvlText w:val="%9."/>
      <w:lvlJc w:val="right"/>
      <w:pPr>
        <w:ind w:left="6829" w:hanging="180"/>
      </w:pPr>
    </w:lvl>
  </w:abstractNum>
  <w:abstractNum w:abstractNumId="58"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9" w15:restartNumberingAfterBreak="0">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0" w15:restartNumberingAfterBreak="0">
    <w:nsid w:val="7E500E67"/>
    <w:multiLevelType w:val="hybridMultilevel"/>
    <w:tmpl w:val="F14EC33C"/>
    <w:lvl w:ilvl="0" w:tplc="40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1" w15:restartNumberingAfterBreak="0">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7"/>
  </w:num>
  <w:num w:numId="2">
    <w:abstractNumId w:val="21"/>
  </w:num>
  <w:num w:numId="3">
    <w:abstractNumId w:val="48"/>
  </w:num>
  <w:num w:numId="4">
    <w:abstractNumId w:val="13"/>
  </w:num>
  <w:num w:numId="5">
    <w:abstractNumId w:val="30"/>
  </w:num>
  <w:num w:numId="6">
    <w:abstractNumId w:val="32"/>
  </w:num>
  <w:num w:numId="7">
    <w:abstractNumId w:val="0"/>
  </w:num>
  <w:num w:numId="8">
    <w:abstractNumId w:val="52"/>
  </w:num>
  <w:num w:numId="9">
    <w:abstractNumId w:val="58"/>
  </w:num>
  <w:num w:numId="10">
    <w:abstractNumId w:val="14"/>
  </w:num>
  <w:num w:numId="11">
    <w:abstractNumId w:val="40"/>
  </w:num>
  <w:num w:numId="12">
    <w:abstractNumId w:val="43"/>
  </w:num>
  <w:num w:numId="13">
    <w:abstractNumId w:val="5"/>
  </w:num>
  <w:num w:numId="1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num>
  <w:num w:numId="16">
    <w:abstractNumId w:val="6"/>
  </w:num>
  <w:num w:numId="17">
    <w:abstractNumId w:val="20"/>
  </w:num>
  <w:num w:numId="18">
    <w:abstractNumId w:val="46"/>
  </w:num>
  <w:num w:numId="19">
    <w:abstractNumId w:val="37"/>
  </w:num>
  <w:num w:numId="20">
    <w:abstractNumId w:val="51"/>
  </w:num>
  <w:num w:numId="21">
    <w:abstractNumId w:val="29"/>
  </w:num>
  <w:num w:numId="22">
    <w:abstractNumId w:val="27"/>
  </w:num>
  <w:num w:numId="23">
    <w:abstractNumId w:val="41"/>
  </w:num>
  <w:num w:numId="24">
    <w:abstractNumId w:val="38"/>
  </w:num>
  <w:num w:numId="25">
    <w:abstractNumId w:val="10"/>
  </w:num>
  <w:num w:numId="26">
    <w:abstractNumId w:val="22"/>
  </w:num>
  <w:num w:numId="27">
    <w:abstractNumId w:val="16"/>
  </w:num>
  <w:num w:numId="28">
    <w:abstractNumId w:val="33"/>
  </w:num>
  <w:num w:numId="29">
    <w:abstractNumId w:val="61"/>
  </w:num>
  <w:num w:numId="30">
    <w:abstractNumId w:val="2"/>
  </w:num>
  <w:num w:numId="31">
    <w:abstractNumId w:val="15"/>
  </w:num>
  <w:num w:numId="32">
    <w:abstractNumId w:val="47"/>
  </w:num>
  <w:num w:numId="33">
    <w:abstractNumId w:val="54"/>
  </w:num>
  <w:num w:numId="34">
    <w:abstractNumId w:val="19"/>
  </w:num>
  <w:num w:numId="35">
    <w:abstractNumId w:val="26"/>
  </w:num>
  <w:num w:numId="36">
    <w:abstractNumId w:val="31"/>
  </w:num>
  <w:num w:numId="37">
    <w:abstractNumId w:val="55"/>
  </w:num>
  <w:num w:numId="38">
    <w:abstractNumId w:val="50"/>
  </w:num>
  <w:num w:numId="39">
    <w:abstractNumId w:val="35"/>
  </w:num>
  <w:num w:numId="40">
    <w:abstractNumId w:val="18"/>
  </w:num>
  <w:num w:numId="41">
    <w:abstractNumId w:val="1"/>
  </w:num>
  <w:num w:numId="42">
    <w:abstractNumId w:val="34"/>
  </w:num>
  <w:num w:numId="43">
    <w:abstractNumId w:val="24"/>
  </w:num>
  <w:num w:numId="44">
    <w:abstractNumId w:val="28"/>
  </w:num>
  <w:num w:numId="45">
    <w:abstractNumId w:val="7"/>
  </w:num>
  <w:num w:numId="46">
    <w:abstractNumId w:val="3"/>
  </w:num>
  <w:num w:numId="47">
    <w:abstractNumId w:val="45"/>
  </w:num>
  <w:num w:numId="48">
    <w:abstractNumId w:val="53"/>
  </w:num>
  <w:num w:numId="49">
    <w:abstractNumId w:val="9"/>
    <w:lvlOverride w:ilvl="0"/>
    <w:lvlOverride w:ilvl="1"/>
    <w:lvlOverride w:ilvl="2"/>
    <w:lvlOverride w:ilvl="3"/>
    <w:lvlOverride w:ilvl="4"/>
    <w:lvlOverride w:ilvl="5"/>
    <w:lvlOverride w:ilvl="6"/>
    <w:lvlOverride w:ilvl="7"/>
    <w:lvlOverride w:ilvl="8"/>
  </w:num>
  <w:num w:numId="50">
    <w:abstractNumId w:val="25"/>
  </w:num>
  <w:num w:numId="51">
    <w:abstractNumId w:val="59"/>
  </w:num>
  <w:num w:numId="52">
    <w:abstractNumId w:val="4"/>
    <w:lvlOverride w:ilvl="0">
      <w:startOverride w:val="1"/>
    </w:lvlOverride>
  </w:num>
  <w:num w:numId="5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56"/>
  </w:num>
  <w:num w:numId="55">
    <w:abstractNumId w:val="11"/>
  </w:num>
  <w:num w:numId="56">
    <w:abstractNumId w:val="39"/>
  </w:num>
  <w:num w:numId="57">
    <w:abstractNumId w:val="42"/>
  </w:num>
  <w:num w:numId="58">
    <w:abstractNumId w:val="60"/>
  </w:num>
  <w:num w:numId="59">
    <w:abstractNumId w:val="44"/>
  </w:num>
  <w:num w:numId="60">
    <w:abstractNumId w:val="57"/>
  </w:num>
  <w:num w:numId="61">
    <w:abstractNumId w:val="36"/>
  </w:num>
  <w:num w:numId="62">
    <w:abstractNumId w:val="49"/>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28A9"/>
    <w:rsid w:val="0007329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6FBD"/>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8DB"/>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4C8C"/>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6D3"/>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2509"/>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B5C"/>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A0E"/>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32F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9C0"/>
    <w:rsid w:val="002E0BE6"/>
    <w:rsid w:val="002E0E5B"/>
    <w:rsid w:val="002E166B"/>
    <w:rsid w:val="002E1818"/>
    <w:rsid w:val="002E1881"/>
    <w:rsid w:val="002E1947"/>
    <w:rsid w:val="002E1CFD"/>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0BC2"/>
    <w:rsid w:val="0033109D"/>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2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61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160"/>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7EE"/>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4E9B"/>
    <w:rsid w:val="0048519A"/>
    <w:rsid w:val="00485E2C"/>
    <w:rsid w:val="00486373"/>
    <w:rsid w:val="00486DD9"/>
    <w:rsid w:val="00487267"/>
    <w:rsid w:val="0048729B"/>
    <w:rsid w:val="0049047F"/>
    <w:rsid w:val="004904A4"/>
    <w:rsid w:val="00490B2A"/>
    <w:rsid w:val="004912E1"/>
    <w:rsid w:val="00491795"/>
    <w:rsid w:val="004918C3"/>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B82"/>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0E34"/>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23"/>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0140"/>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E8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41A8"/>
    <w:rsid w:val="005F469D"/>
    <w:rsid w:val="005F46A9"/>
    <w:rsid w:val="005F4D44"/>
    <w:rsid w:val="005F4D5D"/>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6FD3"/>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67BFA"/>
    <w:rsid w:val="00770111"/>
    <w:rsid w:val="0077033E"/>
    <w:rsid w:val="00770483"/>
    <w:rsid w:val="00770E7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695"/>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0F4B"/>
    <w:rsid w:val="007C15AF"/>
    <w:rsid w:val="007C1F63"/>
    <w:rsid w:val="007C20ED"/>
    <w:rsid w:val="007C210F"/>
    <w:rsid w:val="007C258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0F"/>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074B9"/>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69C"/>
    <w:rsid w:val="00892E0B"/>
    <w:rsid w:val="00892EA2"/>
    <w:rsid w:val="00893445"/>
    <w:rsid w:val="00893457"/>
    <w:rsid w:val="008937F7"/>
    <w:rsid w:val="00893E1D"/>
    <w:rsid w:val="00893E6C"/>
    <w:rsid w:val="00894DDF"/>
    <w:rsid w:val="00894F7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2EB6"/>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382"/>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A82"/>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5BF"/>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B7D59"/>
    <w:rsid w:val="00AC01F1"/>
    <w:rsid w:val="00AC05BD"/>
    <w:rsid w:val="00AC0C03"/>
    <w:rsid w:val="00AC1900"/>
    <w:rsid w:val="00AC1FFE"/>
    <w:rsid w:val="00AC226A"/>
    <w:rsid w:val="00AC2642"/>
    <w:rsid w:val="00AC3212"/>
    <w:rsid w:val="00AC3EE8"/>
    <w:rsid w:val="00AC4952"/>
    <w:rsid w:val="00AC4BF3"/>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0E4D"/>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1CCA"/>
    <w:rsid w:val="00B72290"/>
    <w:rsid w:val="00B72684"/>
    <w:rsid w:val="00B72A35"/>
    <w:rsid w:val="00B7303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235"/>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101B7"/>
    <w:rsid w:val="00C1074A"/>
    <w:rsid w:val="00C10A56"/>
    <w:rsid w:val="00C10F6E"/>
    <w:rsid w:val="00C111B4"/>
    <w:rsid w:val="00C11D22"/>
    <w:rsid w:val="00C11F01"/>
    <w:rsid w:val="00C12034"/>
    <w:rsid w:val="00C1205E"/>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4E"/>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57ACE"/>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6025"/>
    <w:rsid w:val="00CA732F"/>
    <w:rsid w:val="00CA75D2"/>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2BBD"/>
    <w:rsid w:val="00D22DD8"/>
    <w:rsid w:val="00D234FA"/>
    <w:rsid w:val="00D23970"/>
    <w:rsid w:val="00D23A0D"/>
    <w:rsid w:val="00D23B70"/>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274"/>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4A1"/>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189F"/>
    <w:rsid w:val="00DC22A8"/>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7FE"/>
    <w:rsid w:val="00DF6DC2"/>
    <w:rsid w:val="00DF75F9"/>
    <w:rsid w:val="00E00CD4"/>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A7EC8"/>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463"/>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38C"/>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iPriority="9"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uiPriority w:val="9"/>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uiPriority w:val="9"/>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uiPriority w:val="9"/>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uiPriority w:val="9"/>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uiPriority w:val="9"/>
    <w:rsid w:val="00A544DB"/>
    <w:rPr>
      <w:sz w:val="24"/>
      <w:szCs w:val="24"/>
      <w:lang w:eastAsia="en-US"/>
    </w:rPr>
  </w:style>
  <w:style w:type="character" w:customStyle="1" w:styleId="Ttulo9Car">
    <w:name w:val="Título 9 Car"/>
    <w:link w:val="Ttulo9"/>
    <w:uiPriority w:val="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BE0235"/>
  </w:style>
  <w:style w:type="table" w:customStyle="1" w:styleId="Tablaconcuadrcula2">
    <w:name w:val="Tabla con cuadrícula2"/>
    <w:basedOn w:val="Tablanormal"/>
    <w:next w:val="Tablaconcuadrcula"/>
    <w:uiPriority w:val="59"/>
    <w:rsid w:val="00BE0235"/>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M37">
    <w:name w:val="CM37"/>
    <w:basedOn w:val="Normal"/>
    <w:next w:val="Normal"/>
    <w:rsid w:val="00BE0235"/>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BE0235"/>
    <w:pPr>
      <w:numPr>
        <w:numId w:val="51"/>
      </w:numPr>
    </w:pPr>
  </w:style>
  <w:style w:type="paragraph" w:customStyle="1" w:styleId="prrafodelista0">
    <w:name w:val="prrafodelista"/>
    <w:basedOn w:val="Normal"/>
    <w:rsid w:val="00BE0235"/>
    <w:pPr>
      <w:ind w:left="708"/>
    </w:pPr>
    <w:rPr>
      <w:rFonts w:eastAsia="Calibri"/>
      <w:lang w:eastAsia="es-ES"/>
    </w:rPr>
  </w:style>
  <w:style w:type="table" w:customStyle="1" w:styleId="Tablaconcuadrcula11">
    <w:name w:val="Tabla con cuadrícula11"/>
    <w:basedOn w:val="Tablanormal"/>
    <w:next w:val="Tablaconcuadrcula"/>
    <w:uiPriority w:val="59"/>
    <w:rsid w:val="00BE0235"/>
    <w:pPr>
      <w:spacing w:before="120"/>
      <w:jc w:val="both"/>
    </w:pPr>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96134823">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2.xml"/><Relationship Id="rId26" Type="http://schemas.openxmlformats.org/officeDocument/2006/relationships/oleObject" Target="embeddings/oleObject4.bin"/><Relationship Id="rId3" Type="http://schemas.openxmlformats.org/officeDocument/2006/relationships/styles" Target="styles.xml"/><Relationship Id="rId21" Type="http://schemas.openxmlformats.org/officeDocument/2006/relationships/image" Target="media/image5.wmf"/><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1.xml"/><Relationship Id="rId25" Type="http://schemas.openxmlformats.org/officeDocument/2006/relationships/image" Target="media/image7.wmf"/><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oleObject" Target="embeddings/oleObject1.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oleObject" Target="embeddings/oleObject3.bin"/><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6.wmf"/><Relationship Id="rId28" Type="http://schemas.openxmlformats.org/officeDocument/2006/relationships/theme" Target="theme/theme1.xml"/><Relationship Id="rId10" Type="http://schemas.openxmlformats.org/officeDocument/2006/relationships/hyperlink" Target="http://www.ypfb.gob.bo" TargetMode="External"/><Relationship Id="rId19" Type="http://schemas.openxmlformats.org/officeDocument/2006/relationships/image" Target="media/image4.wmf"/><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oleObject" Target="embeddings/oleObject2.bin"/><Relationship Id="rId27"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0AFA32-205B-496F-853E-904E702B1C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TotalTime>
  <Pages>52</Pages>
  <Words>17902</Words>
  <Characters>98463</Characters>
  <Application>Microsoft Office Word</Application>
  <DocSecurity>0</DocSecurity>
  <Lines>820</Lines>
  <Paragraphs>232</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116133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Adriana Viruez</cp:lastModifiedBy>
  <cp:revision>24</cp:revision>
  <cp:lastPrinted>2017-08-15T15:14:00Z</cp:lastPrinted>
  <dcterms:created xsi:type="dcterms:W3CDTF">2018-05-25T14:47:00Z</dcterms:created>
  <dcterms:modified xsi:type="dcterms:W3CDTF">2018-10-30T22:00:00Z</dcterms:modified>
</cp:coreProperties>
</file>