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w:t>
      </w:r>
      <w:proofErr w:type="spellStart"/>
      <w:r w:rsidRPr="00F93B0B">
        <w:rPr>
          <w:rFonts w:ascii="Cambria" w:hAnsi="Cambria"/>
          <w:b/>
          <w:sz w:val="20"/>
          <w:szCs w:val="20"/>
          <w:lang w:val="es-ES"/>
        </w:rPr>
        <w:t>Glb</w:t>
      </w:r>
      <w:proofErr w:type="spellEnd"/>
      <w:r w:rsidRPr="00F93B0B">
        <w:rPr>
          <w:rFonts w:ascii="Cambria" w:hAnsi="Cambria"/>
          <w:b/>
          <w:sz w:val="20"/>
          <w:szCs w:val="20"/>
          <w:lang w:val="es-ES"/>
        </w:rPr>
        <w:t>)</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w:t>
      </w:r>
      <w:r w:rsidR="00E513D6">
        <w:rPr>
          <w:rFonts w:ascii="Cambria" w:hAnsi="Cambria"/>
          <w:sz w:val="20"/>
          <w:szCs w:val="20"/>
        </w:rPr>
        <w:t>,</w:t>
      </w:r>
      <w:r w:rsidRPr="002F58A2">
        <w:rPr>
          <w:rFonts w:ascii="Cambria" w:hAnsi="Cambria"/>
          <w:sz w:val="20"/>
          <w:szCs w:val="20"/>
        </w:rPr>
        <w:t xml:space="preserve">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77697C" w:rsidP="006653E5">
            <w:pPr>
              <w:pStyle w:val="Prrafodelista"/>
              <w:ind w:left="0"/>
              <w:jc w:val="center"/>
              <w:rPr>
                <w:rFonts w:ascii="Cambria" w:hAnsi="Cambria"/>
                <w:sz w:val="20"/>
                <w:szCs w:val="20"/>
              </w:rPr>
            </w:pPr>
            <w:r>
              <w:rPr>
                <w:rFonts w:ascii="Cambria" w:hAnsi="Cambria"/>
                <w:sz w:val="20"/>
                <w:szCs w:val="20"/>
              </w:rPr>
              <w:t>2</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 xml:space="preserve">Carpas o </w:t>
      </w:r>
      <w:proofErr w:type="spellStart"/>
      <w:r w:rsidRPr="002F58A2">
        <w:rPr>
          <w:rFonts w:ascii="Cambria" w:hAnsi="Cambria"/>
          <w:sz w:val="20"/>
          <w:szCs w:val="20"/>
          <w:lang w:val="es-ES_tradnl"/>
        </w:rPr>
        <w:t>Semi</w:t>
      </w:r>
      <w:proofErr w:type="spellEnd"/>
      <w:r w:rsidRPr="002F58A2">
        <w:rPr>
          <w:rFonts w:ascii="Cambria" w:hAnsi="Cambria"/>
          <w:sz w:val="20"/>
          <w:szCs w:val="20"/>
          <w:lang w:val="es-ES_tradnl"/>
        </w:rPr>
        <w:t>-Sombras, Tinglados, etc.; para el resguardo del material del sol o lluvia.</w:t>
      </w:r>
    </w:p>
    <w:p w:rsidR="001F4D0F" w:rsidRDefault="001F4D0F" w:rsidP="001F4D0F">
      <w:pPr>
        <w:pStyle w:val="Prrafodelista"/>
        <w:ind w:left="792"/>
        <w:jc w:val="both"/>
        <w:rPr>
          <w:rFonts w:ascii="Cambria" w:hAnsi="Cambria"/>
          <w:sz w:val="20"/>
          <w:szCs w:val="20"/>
        </w:rPr>
      </w:pPr>
    </w:p>
    <w:p w:rsidR="001C6751" w:rsidRDefault="001F4D0F" w:rsidP="001F4D0F">
      <w:pPr>
        <w:pStyle w:val="Prrafodelista"/>
        <w:ind w:left="792"/>
        <w:jc w:val="both"/>
        <w:rPr>
          <w:rFonts w:ascii="Cambria" w:hAnsi="Cambria"/>
          <w:sz w:val="20"/>
          <w:szCs w:val="20"/>
        </w:rPr>
      </w:pPr>
      <w:r w:rsidRPr="001F4D0F">
        <w:rPr>
          <w:rFonts w:ascii="Cambria" w:hAnsi="Cambria"/>
          <w:sz w:val="20"/>
          <w:szCs w:val="20"/>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LETRERO (PANAFLEX IMPRESO CON PROTECCIÓN UV)</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BASTIDOR (TUBULAR 20X40)</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TUBULAR CUADRADO DE 20X20 (ESTRUCTURA INTERNA)</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DEPÓSITO DE MATERIALES</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VIVIENDA, ALIMENTACIÓN</w:t>
            </w:r>
          </w:p>
        </w:tc>
      </w:tr>
    </w:tbl>
    <w:p w:rsidR="001F4D0F" w:rsidRDefault="001F4D0F" w:rsidP="001F4D0F">
      <w:pPr>
        <w:pStyle w:val="Prrafodelista"/>
        <w:ind w:left="792"/>
        <w:jc w:val="both"/>
        <w:rPr>
          <w:rFonts w:ascii="Cambria" w:hAnsi="Cambria"/>
          <w:sz w:val="20"/>
          <w:szCs w:val="20"/>
        </w:rPr>
      </w:pPr>
    </w:p>
    <w:p w:rsidR="001F4D0F" w:rsidRDefault="001F4D0F" w:rsidP="001F4D0F">
      <w:pPr>
        <w:pStyle w:val="Prrafodelista"/>
        <w:ind w:left="792"/>
        <w:jc w:val="both"/>
        <w:rPr>
          <w:rFonts w:ascii="Cambria" w:hAnsi="Cambria"/>
          <w:sz w:val="20"/>
          <w:szCs w:val="20"/>
        </w:rPr>
      </w:pPr>
      <w:r>
        <w:rPr>
          <w:rFonts w:ascii="Cambria" w:hAnsi="Cambria"/>
          <w:sz w:val="20"/>
          <w:szCs w:val="20"/>
        </w:rPr>
        <w:t>MANO DE OBRA</w:t>
      </w:r>
    </w:p>
    <w:p w:rsidR="001F4D0F" w:rsidRDefault="001F4D0F" w:rsidP="001F4D0F">
      <w:pPr>
        <w:pStyle w:val="Prrafodelista"/>
        <w:numPr>
          <w:ilvl w:val="0"/>
          <w:numId w:val="30"/>
        </w:numPr>
        <w:jc w:val="both"/>
        <w:rPr>
          <w:rFonts w:ascii="Cambria" w:hAnsi="Cambria"/>
          <w:sz w:val="20"/>
          <w:szCs w:val="20"/>
        </w:rPr>
      </w:pPr>
      <w:r>
        <w:rPr>
          <w:rFonts w:ascii="Cambria" w:hAnsi="Cambria"/>
          <w:sz w:val="20"/>
          <w:szCs w:val="20"/>
        </w:rPr>
        <w:t>Ayudante</w:t>
      </w:r>
      <w:r w:rsidR="00E65046">
        <w:rPr>
          <w:rFonts w:ascii="Cambria" w:hAnsi="Cambria"/>
          <w:sz w:val="20"/>
          <w:szCs w:val="20"/>
        </w:rPr>
        <w:t>s</w:t>
      </w:r>
    </w:p>
    <w:p w:rsidR="001F4D0F" w:rsidRDefault="001F4D0F" w:rsidP="001F4D0F">
      <w:pPr>
        <w:pStyle w:val="Prrafodelista"/>
        <w:ind w:left="792"/>
        <w:jc w:val="both"/>
        <w:rPr>
          <w:rFonts w:ascii="Cambria" w:hAnsi="Cambria"/>
          <w:sz w:val="20"/>
          <w:szCs w:val="20"/>
        </w:rPr>
      </w:pPr>
    </w:p>
    <w:p w:rsidR="007F3B50" w:rsidRDefault="007F3B50" w:rsidP="001F4D0F">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Default="007F3B50" w:rsidP="001F4D0F">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w:t>
      </w:r>
      <w:r w:rsidR="001F4D0F" w:rsidRPr="002F58A2">
        <w:rPr>
          <w:rFonts w:ascii="Cambria" w:hAnsi="Cambria"/>
          <w:sz w:val="20"/>
          <w:szCs w:val="20"/>
        </w:rPr>
        <w:t>indicará</w:t>
      </w:r>
      <w:r w:rsidRPr="002F58A2">
        <w:rPr>
          <w:rFonts w:ascii="Cambria" w:hAnsi="Cambria"/>
          <w:sz w:val="20"/>
          <w:szCs w:val="20"/>
        </w:rPr>
        <w:t xml:space="preserve">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w:t>
      </w:r>
      <w:r w:rsidR="00B04080">
        <w:rPr>
          <w:rFonts w:ascii="Cambria" w:hAnsi="Cambria"/>
          <w:sz w:val="20"/>
          <w:szCs w:val="20"/>
        </w:rPr>
        <w:t xml:space="preserve">no más de 500 metros del sector </w:t>
      </w:r>
      <w:r w:rsidRPr="002F58A2">
        <w:rPr>
          <w:rFonts w:ascii="Cambria" w:hAnsi="Cambria"/>
          <w:sz w:val="20"/>
          <w:szCs w:val="20"/>
        </w:rPr>
        <w:t>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w:t>
      </w:r>
      <w:proofErr w:type="gramStart"/>
      <w:r w:rsidRPr="002F58A2">
        <w:rPr>
          <w:rFonts w:ascii="Cambria" w:hAnsi="Cambria"/>
          <w:sz w:val="20"/>
          <w:szCs w:val="20"/>
        </w:rPr>
        <w:t>un plancha</w:t>
      </w:r>
      <w:proofErr w:type="gramEnd"/>
      <w:r w:rsidRPr="002F58A2">
        <w:rPr>
          <w:rFonts w:ascii="Cambria" w:hAnsi="Cambria"/>
          <w:sz w:val="20"/>
          <w:szCs w:val="20"/>
        </w:rPr>
        <w:t xml:space="preserve"> de 0.50 </w:t>
      </w:r>
      <w:r w:rsidR="001F4D0F" w:rsidRPr="002F58A2">
        <w:rPr>
          <w:rFonts w:ascii="Cambria" w:hAnsi="Cambria"/>
          <w:sz w:val="20"/>
          <w:szCs w:val="20"/>
        </w:rPr>
        <w:t>mm como</w:t>
      </w:r>
      <w:r w:rsidRPr="002F58A2">
        <w:rPr>
          <w:rFonts w:ascii="Cambria" w:hAnsi="Cambria"/>
          <w:sz w:val="20"/>
          <w:szCs w:val="20"/>
        </w:rPr>
        <w:t xml:space="preserve"> mínimo (plancha calamina </w:t>
      </w:r>
      <w:r w:rsidR="001F4D0F" w:rsidRPr="002F58A2">
        <w:rPr>
          <w:rFonts w:ascii="Cambria" w:hAnsi="Cambria"/>
          <w:sz w:val="20"/>
          <w:szCs w:val="20"/>
        </w:rPr>
        <w:t>plana) o</w:t>
      </w:r>
      <w:r w:rsidRPr="002F58A2">
        <w:rPr>
          <w:rFonts w:ascii="Cambria" w:hAnsi="Cambria"/>
          <w:sz w:val="20"/>
          <w:szCs w:val="20"/>
        </w:rPr>
        <w:t xml:space="preserve"> el equivalente a la calamina N° </w:t>
      </w:r>
      <w:r w:rsidR="000540FE" w:rsidRPr="002F58A2">
        <w:rPr>
          <w:rFonts w:ascii="Cambria" w:hAnsi="Cambria"/>
          <w:sz w:val="20"/>
          <w:szCs w:val="20"/>
        </w:rPr>
        <w:t>26, la</w:t>
      </w:r>
      <w:r w:rsidRPr="002F58A2">
        <w:rPr>
          <w:rFonts w:ascii="Cambria" w:hAnsi="Cambria"/>
          <w:sz w:val="20"/>
          <w:szCs w:val="20"/>
        </w:rPr>
        <w:t xml:space="preserve">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r w:rsidR="0077697C">
        <w:rPr>
          <w:rFonts w:ascii="Cambria" w:hAnsi="Cambria"/>
          <w:sz w:val="20"/>
          <w:szCs w:val="20"/>
        </w:rPr>
        <w:t xml:space="preserve"> De acuerdo a las inspecciones </w:t>
      </w:r>
      <w:r w:rsidR="0077697C">
        <w:rPr>
          <w:rFonts w:ascii="Cambria" w:hAnsi="Cambria"/>
          <w:sz w:val="20"/>
          <w:szCs w:val="20"/>
        </w:rPr>
        <w:lastRenderedPageBreak/>
        <w:t>efectuadas, se ha determinado preliminarmente que el letrero de obra será emplazado en la Comunidad de Monte Sandoval</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la cantidad será cuantificada de acuerdo a la longitud de cada proyecto de acuerdo a VER ANEXOS estos letreros de señalización correrán por cuenta del CONTRATISTA.</w:t>
      </w:r>
    </w:p>
    <w:p w:rsidR="0085451D" w:rsidRPr="002F58A2" w:rsidRDefault="0085451D"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ítem de instalación de faenas </w:t>
      </w:r>
      <w:r w:rsidR="00B04080">
        <w:rPr>
          <w:rFonts w:ascii="Cambria" w:hAnsi="Cambria"/>
          <w:sz w:val="20"/>
          <w:szCs w:val="20"/>
        </w:rPr>
        <w:t xml:space="preserve">– provisión y colocado de letreros de obra </w:t>
      </w:r>
      <w:r w:rsidRPr="002F58A2">
        <w:rPr>
          <w:rFonts w:ascii="Cambria" w:hAnsi="Cambria"/>
          <w:sz w:val="20"/>
          <w:szCs w:val="20"/>
        </w:rPr>
        <w:t xml:space="preserve">será medido en forma global, en concordancia con lo establecido en los requerimientos técnicos, los cuales serán aprobados y reconocidos por el SUPERVISOR DE OBRA. La forma de pago se </w:t>
      </w:r>
      <w:r w:rsidR="000540FE" w:rsidRPr="002F58A2">
        <w:rPr>
          <w:rFonts w:ascii="Cambria" w:hAnsi="Cambria"/>
          <w:sz w:val="20"/>
          <w:szCs w:val="20"/>
        </w:rPr>
        <w:t>efectuará</w:t>
      </w:r>
      <w:r w:rsidRPr="002F58A2">
        <w:rPr>
          <w:rFonts w:ascii="Cambria" w:hAnsi="Cambria"/>
          <w:sz w:val="20"/>
          <w:szCs w:val="20"/>
        </w:rPr>
        <w:t xml:space="preserve"> de </w:t>
      </w:r>
      <w:r w:rsidRPr="002F58A2">
        <w:rPr>
          <w:rFonts w:ascii="Cambria" w:hAnsi="Cambria"/>
          <w:sz w:val="20"/>
          <w:szCs w:val="20"/>
        </w:rPr>
        <w:lastRenderedPageBreak/>
        <w:t>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255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52"/>
      </w:tblGrid>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CHOFER</w:t>
            </w:r>
          </w:p>
        </w:tc>
      </w:tr>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AYUDANTE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tbl>
      <w:tblPr>
        <w:tblW w:w="269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94"/>
      </w:tblGrid>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CAMIONETA 4 X 4</w:t>
            </w:r>
          </w:p>
        </w:tc>
      </w:tr>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w:t>
            </w:r>
            <w:r w:rsidRPr="00E65046">
              <w:rPr>
                <w:rFonts w:ascii="Cambria" w:eastAsia="Times New Roman" w:hAnsi="Cambria" w:cs="Calibri"/>
                <w:sz w:val="16"/>
                <w:szCs w:val="16"/>
                <w:lang w:eastAsia="es-BO"/>
              </w:rPr>
              <w:t xml:space="preserve"> DE TRANSPORTE</w:t>
            </w:r>
          </w:p>
        </w:tc>
      </w:tr>
    </w:tbl>
    <w:p w:rsidR="000540FE" w:rsidRDefault="000540FE" w:rsidP="001C6751">
      <w:pPr>
        <w:pStyle w:val="Prrafodelista"/>
        <w:ind w:left="792"/>
        <w:jc w:val="both"/>
        <w:rPr>
          <w:rFonts w:ascii="Cambria" w:hAnsi="Cambria"/>
          <w:sz w:val="20"/>
          <w:szCs w:val="20"/>
        </w:rPr>
      </w:pPr>
    </w:p>
    <w:p w:rsidR="007F3B50" w:rsidRDefault="007F3B50" w:rsidP="001C6751">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1C6751">
        <w:rPr>
          <w:rFonts w:ascii="Cambria" w:hAnsi="Cambria"/>
          <w:sz w:val="20"/>
          <w:szCs w:val="20"/>
        </w:rPr>
        <w:t>descarguio</w:t>
      </w:r>
      <w:proofErr w:type="spellEnd"/>
      <w:r w:rsidRPr="001C6751">
        <w:rPr>
          <w:rFonts w:ascii="Cambria" w:hAnsi="Cambria"/>
          <w:sz w:val="20"/>
          <w:szCs w:val="20"/>
        </w:rPr>
        <w:t xml:space="preserve">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w:t>
      </w:r>
      <w:r w:rsidR="00281B1A">
        <w:rPr>
          <w:rFonts w:ascii="Cambria" w:hAnsi="Cambria"/>
          <w:sz w:val="20"/>
          <w:szCs w:val="20"/>
        </w:rPr>
        <w:t>,</w:t>
      </w:r>
      <w:r w:rsidRPr="001C6751">
        <w:rPr>
          <w:rFonts w:ascii="Cambria" w:hAnsi="Cambria"/>
          <w:sz w:val="20"/>
          <w:szCs w:val="20"/>
        </w:rPr>
        <w:t xml:space="preserve">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ítem de movilización de personal y equipo, será medido en forma global, en concordancia con lo establecido en los requerimientos técnicos, los cuales serán aprobados y reconocidos por el SUPERVISO</w:t>
      </w:r>
      <w:r w:rsidR="003B5437">
        <w:rPr>
          <w:rFonts w:ascii="Cambria" w:hAnsi="Cambria"/>
          <w:sz w:val="20"/>
          <w:szCs w:val="20"/>
        </w:rPr>
        <w:t>R. La forma de pago se efectuará</w:t>
      </w:r>
      <w:r w:rsidRPr="001C6751">
        <w:rPr>
          <w:rFonts w:ascii="Cambria" w:hAnsi="Cambria"/>
          <w:sz w:val="20"/>
          <w:szCs w:val="20"/>
        </w:rPr>
        <w:t xml:space="preserve">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w:t>
      </w:r>
      <w:r w:rsidRPr="001C6751">
        <w:rPr>
          <w:rFonts w:ascii="Cambria" w:hAnsi="Cambria"/>
          <w:sz w:val="20"/>
          <w:szCs w:val="20"/>
        </w:rPr>
        <w:lastRenderedPageBreak/>
        <w:t xml:space="preserve">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w:t>
      </w:r>
      <w:r w:rsidR="000540FE">
        <w:rPr>
          <w:rFonts w:ascii="Cambria" w:hAnsi="Cambria"/>
          <w:sz w:val="20"/>
          <w:szCs w:val="20"/>
        </w:rPr>
        <w:t xml:space="preserve"> equipos y personal necesarios y </w:t>
      </w:r>
      <w:r w:rsidRPr="001C6751">
        <w:rPr>
          <w:rFonts w:ascii="Cambria" w:hAnsi="Cambria"/>
          <w:sz w:val="20"/>
          <w:szCs w:val="20"/>
        </w:rPr>
        <w:t xml:space="preserve">los que proponga en </w:t>
      </w:r>
      <w:r w:rsidR="00B04080">
        <w:rPr>
          <w:rFonts w:ascii="Cambria" w:hAnsi="Cambria"/>
          <w:sz w:val="20"/>
          <w:szCs w:val="20"/>
        </w:rPr>
        <w:t xml:space="preserve">el </w:t>
      </w:r>
      <w:r w:rsidRPr="001C6751">
        <w:rPr>
          <w:rFonts w:ascii="Cambria" w:hAnsi="Cambria"/>
          <w:sz w:val="20"/>
          <w:szCs w:val="20"/>
        </w:rPr>
        <w:t>análisis de precios unitarios para la ejecución de los trabajos, los cuales serán aprobados y verificados por el SUPERVISOR DE OBRA al inicio de la actividad.</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MATERIALES</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MADERA DE CONSTRUCCIÓN</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CLAVOS</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ESTUCO</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TOPOGRAFO</w:t>
            </w:r>
          </w:p>
        </w:tc>
      </w:tr>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ALARIFE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p w:rsidR="000540FE" w:rsidRDefault="000540FE" w:rsidP="001C6751">
      <w:pPr>
        <w:pStyle w:val="Prrafodelista"/>
        <w:ind w:left="792"/>
        <w:jc w:val="both"/>
        <w:rPr>
          <w:rFonts w:ascii="Cambria" w:hAnsi="Cambria"/>
          <w:sz w:val="20"/>
          <w:szCs w:val="20"/>
        </w:rPr>
      </w:pPr>
    </w:p>
    <w:p w:rsidR="000540FE" w:rsidRPr="001C6751" w:rsidRDefault="000540FE" w:rsidP="000540FE">
      <w:pPr>
        <w:pStyle w:val="Prrafodelista"/>
        <w:numPr>
          <w:ilvl w:val="0"/>
          <w:numId w:val="30"/>
        </w:numPr>
        <w:jc w:val="both"/>
        <w:rPr>
          <w:rFonts w:ascii="Cambria" w:hAnsi="Cambria"/>
          <w:sz w:val="20"/>
          <w:szCs w:val="20"/>
        </w:rPr>
      </w:pPr>
      <w:r>
        <w:rPr>
          <w:rFonts w:ascii="Cambria" w:hAnsi="Cambria"/>
          <w:sz w:val="20"/>
          <w:szCs w:val="20"/>
        </w:rPr>
        <w:t>Equipo topográfico</w:t>
      </w:r>
    </w:p>
    <w:p w:rsidR="007F3B50" w:rsidRDefault="007F3B50" w:rsidP="001C6751">
      <w:pPr>
        <w:pStyle w:val="Prrafodelista"/>
        <w:ind w:left="792"/>
        <w:jc w:val="both"/>
        <w:rPr>
          <w:rFonts w:ascii="Cambria" w:hAnsi="Cambria"/>
          <w:bCs/>
          <w:sz w:val="20"/>
          <w:szCs w:val="20"/>
          <w:lang w:val="es-ES"/>
        </w:rPr>
      </w:pPr>
    </w:p>
    <w:p w:rsidR="001C6751" w:rsidRDefault="007F3B50" w:rsidP="001C6751">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0" w:name="_Toc314666511"/>
      <w:r w:rsidRPr="001C6751">
        <w:rPr>
          <w:rFonts w:ascii="Cambria" w:hAnsi="Cambria"/>
          <w:b/>
          <w:sz w:val="20"/>
          <w:szCs w:val="20"/>
          <w:lang w:val="es-ES_tradnl"/>
        </w:rPr>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00B04080">
        <w:rPr>
          <w:rFonts w:ascii="Cambria" w:hAnsi="Cambria"/>
          <w:sz w:val="20"/>
          <w:szCs w:val="20"/>
        </w:rPr>
        <w:t xml:space="preserve"> y/o </w:t>
      </w:r>
      <w:r w:rsidR="00B97CCE">
        <w:rPr>
          <w:rFonts w:ascii="Cambria" w:hAnsi="Cambria"/>
          <w:sz w:val="20"/>
          <w:szCs w:val="20"/>
        </w:rPr>
        <w:t>TOPÓGRAFO</w:t>
      </w:r>
      <w:r w:rsidR="00B97CCE" w:rsidRPr="001C6751">
        <w:rPr>
          <w:rFonts w:ascii="Cambria" w:hAnsi="Cambria"/>
          <w:sz w:val="20"/>
          <w:szCs w:val="20"/>
        </w:rPr>
        <w:t xml:space="preserve"> conjuntamente</w:t>
      </w:r>
      <w:r w:rsidRPr="001C6751">
        <w:rPr>
          <w:rFonts w:ascii="Cambria" w:hAnsi="Cambria"/>
          <w:sz w:val="20"/>
          <w:szCs w:val="20"/>
        </w:rPr>
        <w:t xml:space="preserve"> el SUPERVISOR DE OBRA demarcara toda el área 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1C6751">
        <w:rPr>
          <w:rFonts w:ascii="Cambria" w:hAnsi="Cambria"/>
          <w:sz w:val="20"/>
          <w:szCs w:val="20"/>
        </w:rPr>
        <w:lastRenderedPageBreak/>
        <w:t>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7F3B50" w:rsidP="001C6751">
      <w:pPr>
        <w:pStyle w:val="Prrafodelista"/>
        <w:ind w:left="792"/>
        <w:jc w:val="both"/>
        <w:rPr>
          <w:rFonts w:ascii="Cambria" w:hAnsi="Cambria"/>
          <w:sz w:val="20"/>
          <w:szCs w:val="20"/>
        </w:rPr>
      </w:pPr>
      <w:r>
        <w:rPr>
          <w:rFonts w:ascii="Cambria" w:hAnsi="Cambria"/>
          <w:sz w:val="20"/>
          <w:szCs w:val="20"/>
        </w:rPr>
        <w:t>d</w:t>
      </w:r>
      <w:r w:rsidR="001C6751" w:rsidRPr="001C6751">
        <w:rPr>
          <w:rFonts w:ascii="Cambria" w:hAnsi="Cambria"/>
          <w:sz w:val="20"/>
          <w:szCs w:val="20"/>
        </w:rPr>
        <w:t>)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En el proceso del replanteo las leyendas deberán ser pintadas en los muros y/o en las aceras de las casas existentes sin deformar la estética del lugar, teniendo en </w:t>
      </w:r>
      <w:r w:rsidR="007F3B50">
        <w:rPr>
          <w:rFonts w:ascii="Cambria" w:hAnsi="Cambria"/>
          <w:sz w:val="20"/>
          <w:szCs w:val="20"/>
        </w:rPr>
        <w:t>cuenta una distancia entre progresivas d</w:t>
      </w:r>
      <w:r w:rsidRPr="001C6751">
        <w:rPr>
          <w:rFonts w:ascii="Cambria" w:hAnsi="Cambria"/>
          <w:sz w:val="20"/>
          <w:szCs w:val="20"/>
        </w:rPr>
        <w:t>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w:t>
      </w:r>
      <w:proofErr w:type="spellStart"/>
      <w:r w:rsidRPr="001C6751">
        <w:rPr>
          <w:rFonts w:ascii="Cambria" w:hAnsi="Cambria"/>
          <w:sz w:val="20"/>
          <w:szCs w:val="20"/>
        </w:rPr>
        <w:t>Built</w:t>
      </w:r>
      <w:proofErr w:type="spellEnd"/>
      <w:r w:rsidR="00B940CF">
        <w:rPr>
          <w:rFonts w:ascii="Cambria" w:hAnsi="Cambria"/>
          <w:sz w:val="20"/>
          <w:szCs w:val="20"/>
        </w:rPr>
        <w:t xml:space="preserve"> y/o Topógrafo</w:t>
      </w:r>
      <w:r w:rsidRPr="001C6751">
        <w:rPr>
          <w:rFonts w:ascii="Cambria" w:hAnsi="Cambria"/>
          <w:sz w:val="20"/>
          <w:szCs w:val="20"/>
        </w:rPr>
        <w:t xml:space="preserve"> propuesto por el CONTRATISTA; dicho replanteo topográfico se </w:t>
      </w:r>
      <w:r w:rsidR="0085451D" w:rsidRPr="001C6751">
        <w:rPr>
          <w:rFonts w:ascii="Cambria" w:hAnsi="Cambria"/>
          <w:sz w:val="20"/>
          <w:szCs w:val="20"/>
        </w:rPr>
        <w:t>realizará</w:t>
      </w:r>
      <w:r w:rsidRPr="001C6751">
        <w:rPr>
          <w:rFonts w:ascii="Cambria" w:hAnsi="Cambria"/>
          <w:sz w:val="20"/>
          <w:szCs w:val="20"/>
        </w:rPr>
        <w:t xml:space="preserve"> con la demarcación respectiva de: Trazos de referencia, Anchos de Franja, Dirección del Tendido de tubería, Cambio de Tramo por Eje de rasante municipal y Accesorios a </w:t>
      </w:r>
      <w:r w:rsidR="00517E95">
        <w:rPr>
          <w:rFonts w:ascii="Cambria" w:hAnsi="Cambria"/>
          <w:sz w:val="20"/>
          <w:szCs w:val="20"/>
        </w:rPr>
        <w:t>utilizar, para ello se utilizará</w:t>
      </w:r>
      <w:r w:rsidRPr="001C6751">
        <w:rPr>
          <w:rFonts w:ascii="Cambria" w:hAnsi="Cambria"/>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Con el fin de minimizar los daños en las fachada</w:t>
      </w:r>
      <w:r w:rsidR="00517E95">
        <w:rPr>
          <w:rFonts w:ascii="Cambria" w:hAnsi="Cambria"/>
          <w:sz w:val="20"/>
          <w:szCs w:val="20"/>
        </w:rPr>
        <w:t>s de las viviendas, se realizará</w:t>
      </w:r>
      <w:r w:rsidRPr="001C6751">
        <w:rPr>
          <w:rFonts w:ascii="Cambria" w:hAnsi="Cambria"/>
          <w:sz w:val="20"/>
          <w:szCs w:val="20"/>
        </w:rPr>
        <w:t xml:space="preserve"> la demarcación del símbolo de Tapón, con las siguientes consideraciones: Pintado a una distancia no mayor a los 50 cm sobre el nivel de acera y el tamaño del mismo no excederá los 15 cm.</w:t>
      </w:r>
    </w:p>
    <w:p w:rsidR="00B940CF" w:rsidRPr="001C6751" w:rsidRDefault="00B940C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F3B50" w:rsidRPr="001C6751">
        <w:rPr>
          <w:rFonts w:ascii="Cambria" w:hAnsi="Cambria"/>
          <w:sz w:val="20"/>
          <w:szCs w:val="20"/>
        </w:rPr>
        <w:t>polvo, el</w:t>
      </w:r>
      <w:r w:rsidRPr="001C6751">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1C6751">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w:t>
      </w:r>
      <w:r w:rsidR="00B940CF">
        <w:rPr>
          <w:rFonts w:ascii="Cambria" w:hAnsi="Cambria"/>
          <w:sz w:val="20"/>
          <w:szCs w:val="20"/>
        </w:rPr>
        <w:t xml:space="preserve">ítem de </w:t>
      </w:r>
      <w:r w:rsidRPr="001C6751">
        <w:rPr>
          <w:rFonts w:ascii="Cambria" w:hAnsi="Cambria"/>
          <w:sz w:val="20"/>
          <w:szCs w:val="20"/>
        </w:rPr>
        <w:t>replanteo</w:t>
      </w:r>
      <w:r w:rsidR="00B940CF">
        <w:rPr>
          <w:rFonts w:ascii="Cambria" w:hAnsi="Cambria"/>
          <w:sz w:val="20"/>
          <w:szCs w:val="20"/>
        </w:rPr>
        <w:t xml:space="preserve"> y trazado topográfico</w:t>
      </w:r>
      <w:r w:rsidRPr="001C6751">
        <w:rPr>
          <w:rFonts w:ascii="Cambria" w:hAnsi="Cambria"/>
          <w:sz w:val="20"/>
          <w:szCs w:val="20"/>
        </w:rPr>
        <w:t xml:space="preserve"> realizado será medido en metros lineales y apr</w:t>
      </w:r>
      <w:r w:rsidR="00B940CF">
        <w:rPr>
          <w:rFonts w:ascii="Cambria" w:hAnsi="Cambria"/>
          <w:sz w:val="20"/>
          <w:szCs w:val="20"/>
        </w:rPr>
        <w:t>obado por el SUPERVISOR DE OBRA. D</w:t>
      </w:r>
      <w:r w:rsidRPr="001C6751">
        <w:rPr>
          <w:rFonts w:ascii="Cambria" w:hAnsi="Cambria"/>
          <w:sz w:val="20"/>
          <w:szCs w:val="20"/>
        </w:rPr>
        <w:t>icho preci</w:t>
      </w:r>
      <w:r w:rsidR="0085451D">
        <w:rPr>
          <w:rFonts w:ascii="Cambria" w:hAnsi="Cambria"/>
          <w:sz w:val="20"/>
          <w:szCs w:val="20"/>
        </w:rPr>
        <w:t>o será compensación total por lo</w:t>
      </w:r>
      <w:r w:rsidRPr="001C6751">
        <w:rPr>
          <w:rFonts w:ascii="Cambria" w:hAnsi="Cambria"/>
          <w:sz w:val="20"/>
          <w:szCs w:val="20"/>
        </w:rPr>
        <w:t>s materia</w:t>
      </w:r>
      <w:r w:rsidR="0085451D">
        <w:rPr>
          <w:rFonts w:ascii="Cambria" w:hAnsi="Cambria"/>
          <w:sz w:val="20"/>
          <w:szCs w:val="20"/>
        </w:rPr>
        <w:t>le</w:t>
      </w:r>
      <w:r w:rsidRPr="001C6751">
        <w:rPr>
          <w:rFonts w:ascii="Cambria" w:hAnsi="Cambria"/>
          <w:sz w:val="20"/>
          <w:szCs w:val="20"/>
        </w:rPr>
        <w:t>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7F3B50" w:rsidRPr="001C6751" w:rsidRDefault="007F3B50" w:rsidP="006010C9">
      <w:pPr>
        <w:pStyle w:val="Prrafodelista"/>
        <w:ind w:left="360"/>
        <w:rPr>
          <w:rFonts w:ascii="Cambria" w:hAnsi="Cambria"/>
          <w:b/>
          <w:sz w:val="20"/>
          <w:szCs w:val="20"/>
          <w:lang w:val="es-ES"/>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Este ítem comprende los trabajos necesarios para el corte, rotura y remoción de aceras de hormigón</w:t>
      </w:r>
      <w:r w:rsidR="0085451D">
        <w:rPr>
          <w:rFonts w:ascii="Cambria" w:hAnsi="Cambria"/>
          <w:sz w:val="20"/>
          <w:szCs w:val="20"/>
        </w:rPr>
        <w:t xml:space="preserve"> y/o cunetas</w:t>
      </w:r>
      <w:r w:rsidRPr="005A6FC4">
        <w:rPr>
          <w:rFonts w:ascii="Cambria" w:hAnsi="Cambria"/>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940CF" w:rsidRPr="005A6FC4" w:rsidRDefault="00B940C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w:t>
      </w:r>
      <w:r w:rsidR="00685E44">
        <w:rPr>
          <w:rFonts w:ascii="Cambria" w:hAnsi="Cambria"/>
          <w:b/>
          <w:sz w:val="20"/>
          <w:szCs w:val="20"/>
          <w:lang w:val="es-ES_tradnl"/>
        </w:rPr>
        <w:t>ERIALES, HERRAMIENTAS Y EQUIPO</w:t>
      </w:r>
    </w:p>
    <w:p w:rsidR="001C6751" w:rsidRDefault="00B940CF" w:rsidP="005A6FC4">
      <w:pPr>
        <w:pStyle w:val="Prrafodelista"/>
        <w:ind w:left="792"/>
        <w:jc w:val="both"/>
        <w:rPr>
          <w:rFonts w:ascii="Cambria" w:hAnsi="Cambria"/>
          <w:sz w:val="20"/>
          <w:szCs w:val="20"/>
        </w:rPr>
      </w:pPr>
      <w:r>
        <w:rPr>
          <w:rFonts w:ascii="Cambria" w:hAnsi="Cambria"/>
          <w:sz w:val="20"/>
          <w:szCs w:val="20"/>
        </w:rPr>
        <w:t xml:space="preserve">El CONTRATISTA </w:t>
      </w:r>
      <w:r w:rsidR="00685E44">
        <w:rPr>
          <w:rFonts w:ascii="Cambria" w:hAnsi="Cambria"/>
          <w:sz w:val="20"/>
          <w:szCs w:val="20"/>
        </w:rPr>
        <w:t>suministrará</w:t>
      </w:r>
      <w:r>
        <w:rPr>
          <w:rFonts w:ascii="Cambria" w:hAnsi="Cambria"/>
          <w:sz w:val="20"/>
          <w:szCs w:val="20"/>
        </w:rPr>
        <w:t xml:space="preserve"> todo</w:t>
      </w:r>
      <w:r w:rsidR="001C6751" w:rsidRPr="005A6FC4">
        <w:rPr>
          <w:rFonts w:ascii="Cambria" w:hAnsi="Cambria"/>
          <w:sz w:val="20"/>
          <w:szCs w:val="20"/>
        </w:rPr>
        <w:t>s los materiales, herramientas y equipo apropiado</w:t>
      </w:r>
      <w:r w:rsidR="009F6B57">
        <w:rPr>
          <w:rFonts w:ascii="Cambria" w:hAnsi="Cambria"/>
          <w:sz w:val="20"/>
          <w:szCs w:val="20"/>
        </w:rPr>
        <w:t xml:space="preserve">s </w:t>
      </w:r>
      <w:r w:rsidR="001C6751" w:rsidRPr="005A6FC4">
        <w:rPr>
          <w:rFonts w:ascii="Cambria" w:hAnsi="Cambria"/>
          <w:sz w:val="20"/>
          <w:szCs w:val="20"/>
        </w:rPr>
        <w:t>todo</w:t>
      </w:r>
      <w:r w:rsidR="00685E44">
        <w:rPr>
          <w:rFonts w:ascii="Cambria" w:hAnsi="Cambria"/>
          <w:sz w:val="20"/>
          <w:szCs w:val="20"/>
        </w:rPr>
        <w:t>,</w:t>
      </w:r>
      <w:r w:rsidR="001C6751" w:rsidRPr="005A6FC4">
        <w:rPr>
          <w:rFonts w:ascii="Cambria" w:hAnsi="Cambria"/>
          <w:sz w:val="20"/>
          <w:szCs w:val="20"/>
        </w:rPr>
        <w:t xml:space="preserve"> previa</w:t>
      </w:r>
      <w:r w:rsidR="00685E44">
        <w:rPr>
          <w:rFonts w:ascii="Cambria" w:hAnsi="Cambria"/>
          <w:sz w:val="20"/>
          <w:szCs w:val="20"/>
        </w:rPr>
        <w:t xml:space="preserve"> </w:t>
      </w:r>
      <w:r w:rsidR="001C6751" w:rsidRPr="005A6FC4">
        <w:rPr>
          <w:rFonts w:ascii="Cambria" w:hAnsi="Cambria"/>
          <w:sz w:val="20"/>
          <w:szCs w:val="20"/>
        </w:rPr>
        <w:t>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05863" w:rsidRDefault="00305863"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OPERADOR DE CORTADORA DE DISCO</w:t>
            </w:r>
          </w:p>
        </w:tc>
      </w:tr>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AYUDANTE</w:t>
            </w:r>
            <w:r w:rsidR="00E65046" w:rsidRPr="00E65046">
              <w:rPr>
                <w:rFonts w:ascii="Cambria" w:eastAsia="Times New Roman" w:hAnsi="Cambria" w:cs="Calibri"/>
                <w:sz w:val="16"/>
                <w:szCs w:val="16"/>
                <w:lang w:eastAsia="es-BO"/>
              </w:rPr>
              <w:t>S</w:t>
            </w:r>
          </w:p>
        </w:tc>
      </w:tr>
    </w:tbl>
    <w:p w:rsidR="007F3B50" w:rsidRDefault="007F3B50"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t>EQUIPO Y MAQUINARIA</w:t>
      </w:r>
    </w:p>
    <w:p w:rsidR="00305863" w:rsidRDefault="00305863" w:rsidP="00305863">
      <w:pPr>
        <w:pStyle w:val="Prrafodelista"/>
        <w:numPr>
          <w:ilvl w:val="0"/>
          <w:numId w:val="30"/>
        </w:numPr>
        <w:jc w:val="both"/>
        <w:rPr>
          <w:rFonts w:ascii="Cambria" w:hAnsi="Cambria"/>
          <w:sz w:val="20"/>
          <w:szCs w:val="20"/>
        </w:rPr>
      </w:pPr>
      <w:r>
        <w:rPr>
          <w:rFonts w:ascii="Cambria" w:hAnsi="Cambria"/>
          <w:sz w:val="20"/>
          <w:szCs w:val="20"/>
        </w:rPr>
        <w:t>Cortadora de disco</w:t>
      </w:r>
    </w:p>
    <w:p w:rsidR="007F3B50" w:rsidRDefault="007F3B50" w:rsidP="005A6FC4">
      <w:pPr>
        <w:pStyle w:val="Prrafodelista"/>
        <w:ind w:left="792"/>
        <w:jc w:val="both"/>
        <w:rPr>
          <w:rFonts w:ascii="Cambria" w:hAnsi="Cambria"/>
          <w:bCs/>
          <w:sz w:val="20"/>
          <w:szCs w:val="20"/>
          <w:lang w:val="es-ES"/>
        </w:rPr>
      </w:pPr>
    </w:p>
    <w:p w:rsidR="001C6751" w:rsidRDefault="007F3B50" w:rsidP="005A6FC4">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Pr="005A6FC4" w:rsidRDefault="007F3B50" w:rsidP="005A6FC4">
      <w:pPr>
        <w:pStyle w:val="Prrafodelista"/>
        <w:ind w:left="792"/>
        <w:jc w:val="both"/>
        <w:rPr>
          <w:rFonts w:ascii="Cambria" w:hAnsi="Cambria"/>
          <w:sz w:val="20"/>
          <w:szCs w:val="20"/>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w:t>
      </w:r>
      <w:r w:rsidR="0085451D">
        <w:rPr>
          <w:rFonts w:ascii="Cambria" w:hAnsi="Cambria"/>
          <w:sz w:val="20"/>
          <w:szCs w:val="20"/>
        </w:rPr>
        <w:t xml:space="preserve"> y/o cunetas</w:t>
      </w:r>
      <w:r w:rsidRPr="005A6FC4">
        <w:rPr>
          <w:rFonts w:ascii="Cambria" w:hAnsi="Cambria"/>
          <w:sz w:val="20"/>
          <w:szCs w:val="20"/>
        </w:rPr>
        <w:t xml:space="preserve"> serán ejecutados de acuerdo al siguiente detalle:</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Al utilizar la cortadora </w:t>
      </w:r>
      <w:r w:rsidR="0085451D">
        <w:rPr>
          <w:rFonts w:ascii="Cambria" w:hAnsi="Cambria"/>
          <w:sz w:val="20"/>
          <w:szCs w:val="20"/>
        </w:rPr>
        <w:t>de disco</w:t>
      </w:r>
      <w:r w:rsidRPr="005A6FC4">
        <w:rPr>
          <w:rFonts w:ascii="Cambria" w:hAnsi="Cambria"/>
          <w:sz w:val="20"/>
          <w:szCs w:val="20"/>
        </w:rPr>
        <w:t>, el operador deberá necesariamente usar guantes protectores de cuero, zapatos con punta de acero, lentes de seguridad y mascarillas auto filtrantes para partículas.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r w:rsidR="00305863" w:rsidRPr="005A6FC4">
        <w:rPr>
          <w:rFonts w:ascii="Cambria" w:hAnsi="Cambria"/>
          <w:sz w:val="20"/>
          <w:szCs w:val="20"/>
        </w:rPr>
        <w:t>realizará</w:t>
      </w:r>
      <w:r w:rsidRPr="005A6FC4">
        <w:rPr>
          <w:rFonts w:ascii="Cambria" w:hAnsi="Cambria"/>
          <w:sz w:val="20"/>
          <w:szCs w:val="20"/>
        </w:rPr>
        <w:t xml:space="preserve"> la remoción de la capa correspondiente para su reparación.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05863" w:rsidRPr="005A6FC4">
        <w:rPr>
          <w:rFonts w:ascii="Cambria" w:hAnsi="Cambria"/>
          <w:sz w:val="20"/>
          <w:szCs w:val="20"/>
        </w:rPr>
        <w:t xml:space="preserve">polvo, </w:t>
      </w:r>
      <w:r w:rsidR="00305863" w:rsidRPr="005A6FC4">
        <w:rPr>
          <w:rFonts w:ascii="Cambria" w:hAnsi="Cambria"/>
          <w:sz w:val="20"/>
          <w:szCs w:val="20"/>
        </w:rPr>
        <w:lastRenderedPageBreak/>
        <w:t>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ít</w:t>
      </w:r>
      <w:r w:rsidR="0085451D">
        <w:rPr>
          <w:rFonts w:ascii="Cambria" w:hAnsi="Cambria"/>
          <w:sz w:val="20"/>
          <w:szCs w:val="20"/>
        </w:rPr>
        <w:t>em de corte y remoción de acera y/o cuneta</w:t>
      </w:r>
      <w:r w:rsidRPr="005A6FC4">
        <w:rPr>
          <w:rFonts w:ascii="Cambria" w:hAnsi="Cambria"/>
          <w:sz w:val="20"/>
          <w:szCs w:val="20"/>
        </w:rPr>
        <w:t xml:space="preserve">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w:t>
      </w:r>
      <w:r w:rsidR="003D0800">
        <w:rPr>
          <w:rFonts w:ascii="Cambria" w:hAnsi="Cambria"/>
          <w:sz w:val="20"/>
          <w:szCs w:val="20"/>
        </w:rPr>
        <w:t xml:space="preserve"> de pago se efectuará</w:t>
      </w:r>
      <w:r w:rsidRPr="005A6FC4">
        <w:rPr>
          <w:rFonts w:ascii="Cambria" w:hAnsi="Cambria"/>
          <w:sz w:val="20"/>
          <w:szCs w:val="20"/>
        </w:rPr>
        <w:t xml:space="preserve">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320EFB" w:rsidRPr="005A6FC4" w:rsidRDefault="00320EFB" w:rsidP="005A6FC4">
      <w:pPr>
        <w:pStyle w:val="Prrafodelista"/>
        <w:ind w:left="792"/>
        <w:jc w:val="both"/>
        <w:rPr>
          <w:rFonts w:ascii="Cambria" w:hAnsi="Cambria"/>
          <w:sz w:val="20"/>
          <w:szCs w:val="20"/>
        </w:rPr>
      </w:pPr>
    </w:p>
    <w:p w:rsidR="007A6C2A" w:rsidRDefault="007A6C2A" w:rsidP="007A6C2A">
      <w:pPr>
        <w:pStyle w:val="Prrafodelista"/>
        <w:numPr>
          <w:ilvl w:val="0"/>
          <w:numId w:val="1"/>
        </w:numPr>
        <w:jc w:val="both"/>
        <w:rPr>
          <w:rFonts w:ascii="Cambria" w:hAnsi="Cambria"/>
          <w:b/>
          <w:sz w:val="20"/>
          <w:szCs w:val="20"/>
          <w:lang w:val="es-ES"/>
        </w:rPr>
      </w:pPr>
      <w:r>
        <w:rPr>
          <w:rFonts w:ascii="Cambria" w:hAnsi="Cambria"/>
          <w:b/>
          <w:sz w:val="20"/>
          <w:szCs w:val="20"/>
          <w:lang w:val="es-ES"/>
        </w:rPr>
        <w:t>CORTE</w:t>
      </w:r>
      <w:r w:rsidRPr="000A4F6F">
        <w:rPr>
          <w:rFonts w:ascii="Cambria" w:hAnsi="Cambria"/>
          <w:b/>
          <w:sz w:val="20"/>
          <w:szCs w:val="20"/>
          <w:lang w:val="es-ES"/>
        </w:rPr>
        <w:t>,</w:t>
      </w:r>
      <w:r>
        <w:rPr>
          <w:rFonts w:ascii="Cambria" w:hAnsi="Cambria"/>
          <w:b/>
          <w:sz w:val="20"/>
          <w:szCs w:val="20"/>
          <w:lang w:val="es-ES"/>
        </w:rPr>
        <w:t xml:space="preserve"> ROTURA Y REMOCION DE CERÁMICA</w:t>
      </w:r>
      <w:r w:rsidRPr="000A4F6F">
        <w:rPr>
          <w:rFonts w:ascii="Cambria" w:hAnsi="Cambria"/>
          <w:b/>
          <w:sz w:val="20"/>
          <w:szCs w:val="20"/>
          <w:lang w:val="es-ES"/>
        </w:rPr>
        <w:t>,</w:t>
      </w:r>
      <w:r>
        <w:rPr>
          <w:rFonts w:ascii="Cambria" w:hAnsi="Cambria"/>
          <w:b/>
          <w:sz w:val="20"/>
          <w:szCs w:val="20"/>
          <w:lang w:val="es-ES"/>
        </w:rPr>
        <w:t xml:space="preserve"> </w:t>
      </w:r>
      <w:r w:rsidRPr="000A4F6F">
        <w:rPr>
          <w:rFonts w:ascii="Cambria" w:hAnsi="Cambria"/>
          <w:b/>
          <w:sz w:val="20"/>
          <w:szCs w:val="20"/>
          <w:lang w:val="es-ES"/>
        </w:rPr>
        <w:t>BALDOSAS Y/O CORTEZAS ESPECIALES</w:t>
      </w:r>
    </w:p>
    <w:p w:rsidR="007A6C2A" w:rsidRDefault="007A6C2A" w:rsidP="007A6C2A">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7A6C2A" w:rsidRDefault="007A6C2A" w:rsidP="007A6C2A">
      <w:pPr>
        <w:pStyle w:val="Prrafodelista"/>
        <w:ind w:left="360"/>
        <w:jc w:val="both"/>
        <w:rPr>
          <w:rFonts w:ascii="Cambria" w:hAnsi="Cambria"/>
          <w:b/>
          <w:sz w:val="20"/>
          <w:szCs w:val="20"/>
          <w:lang w:val="es-ES"/>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Este ítem comprende los tr</w:t>
      </w:r>
      <w:r>
        <w:rPr>
          <w:rFonts w:ascii="Cambria" w:hAnsi="Cambria"/>
          <w:sz w:val="20"/>
          <w:szCs w:val="20"/>
        </w:rPr>
        <w:t xml:space="preserve">abajos necesarios para el corte, </w:t>
      </w:r>
      <w:r w:rsidRPr="00411D0B">
        <w:rPr>
          <w:rFonts w:ascii="Cambria" w:hAnsi="Cambria"/>
          <w:sz w:val="20"/>
          <w:szCs w:val="20"/>
        </w:rPr>
        <w:t>rotura y remoción de cerámica, baldosas y/o cortezas especiales, por el cual está constituida</w:t>
      </w:r>
      <w:r>
        <w:rPr>
          <w:rFonts w:ascii="Cambria" w:hAnsi="Cambria"/>
          <w:sz w:val="20"/>
          <w:szCs w:val="20"/>
        </w:rPr>
        <w:t xml:space="preserve"> la superficie</w:t>
      </w:r>
      <w:r w:rsidRPr="00411D0B">
        <w:rPr>
          <w:rFonts w:ascii="Cambria" w:hAnsi="Cambria"/>
          <w:sz w:val="20"/>
          <w:szCs w:val="20"/>
        </w:rPr>
        <w:t xml:space="preserve"> (</w:t>
      </w:r>
      <w:r>
        <w:rPr>
          <w:rFonts w:ascii="Cambria" w:hAnsi="Cambria"/>
          <w:sz w:val="20"/>
          <w:szCs w:val="20"/>
        </w:rPr>
        <w:t xml:space="preserve">incluye también </w:t>
      </w:r>
      <w:r w:rsidRPr="00411D0B">
        <w:rPr>
          <w:rFonts w:ascii="Cambria" w:hAnsi="Cambria"/>
          <w:sz w:val="20"/>
          <w:szCs w:val="20"/>
        </w:rPr>
        <w:t>piedra, vaciado pobre de cemento, jardineras y cualquier otro tipo de material que no corresponda a lo estipulado en los Ítems del Proyecto), este ítem se ejecutara de acuerdo con los planos de construcción y/o instrucciones del SUPERVISOR DE OBRA.</w:t>
      </w:r>
    </w:p>
    <w:p w:rsidR="007A6C2A" w:rsidRDefault="007A6C2A" w:rsidP="007A6C2A">
      <w:pPr>
        <w:pStyle w:val="Prrafodelista"/>
        <w:ind w:left="792"/>
        <w:jc w:val="both"/>
        <w:rPr>
          <w:rFonts w:ascii="Cambria" w:hAnsi="Cambria"/>
          <w:sz w:val="20"/>
          <w:szCs w:val="20"/>
        </w:rPr>
      </w:pPr>
    </w:p>
    <w:p w:rsidR="0077697C" w:rsidRDefault="0077697C" w:rsidP="007A6C2A">
      <w:pPr>
        <w:pStyle w:val="Prrafodelista"/>
        <w:ind w:left="792"/>
        <w:jc w:val="both"/>
        <w:rPr>
          <w:rFonts w:ascii="Cambria" w:hAnsi="Cambria"/>
          <w:sz w:val="20"/>
          <w:szCs w:val="20"/>
        </w:rPr>
      </w:pPr>
    </w:p>
    <w:p w:rsidR="0077697C" w:rsidRPr="00411D0B" w:rsidRDefault="0077697C" w:rsidP="007A6C2A">
      <w:pPr>
        <w:pStyle w:val="Prrafodelista"/>
        <w:ind w:left="792"/>
        <w:jc w:val="both"/>
        <w:rPr>
          <w:rFonts w:ascii="Cambria" w:hAnsi="Cambria"/>
          <w:sz w:val="20"/>
          <w:szCs w:val="20"/>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El CONTRATISTA proporcionara todos los materiales, herramientas y equipos necesarios, los cuales son imprescindibles para la ejecución de los trabajos, los mismos deberán ser aprobados por el SUPERVISOR DE OBRA al inicio de las actividades.</w:t>
      </w:r>
    </w:p>
    <w:p w:rsidR="007A6C2A" w:rsidRDefault="007A6C2A" w:rsidP="007A6C2A">
      <w:pPr>
        <w:pStyle w:val="Prrafodelista"/>
        <w:ind w:left="792"/>
        <w:jc w:val="both"/>
        <w:rPr>
          <w:rFonts w:ascii="Cambria" w:hAnsi="Cambria"/>
          <w:sz w:val="20"/>
          <w:szCs w:val="20"/>
        </w:rPr>
      </w:pPr>
      <w:r w:rsidRPr="00411D0B">
        <w:rPr>
          <w:rFonts w:ascii="Cambria" w:hAnsi="Cambria"/>
          <w:sz w:val="20"/>
          <w:szCs w:val="20"/>
        </w:rPr>
        <w:t>Se deberá proveer y mantener en obra todo el equipo ofertado en la propuesta para la ejecución de este Ítem, asimismo deberán estar operables durante todo el proceso de ejecución de la obra para evitar retrasos en el cronograma propuesto.</w:t>
      </w:r>
    </w:p>
    <w:p w:rsidR="007A6C2A" w:rsidRDefault="007A6C2A" w:rsidP="007A6C2A">
      <w:pPr>
        <w:pStyle w:val="Prrafodelista"/>
        <w:ind w:left="792"/>
        <w:jc w:val="both"/>
        <w:rPr>
          <w:rFonts w:ascii="Cambria" w:hAnsi="Cambria"/>
          <w:sz w:val="20"/>
          <w:szCs w:val="20"/>
        </w:rPr>
      </w:pPr>
    </w:p>
    <w:p w:rsidR="007A6C2A" w:rsidRDefault="007A6C2A" w:rsidP="007A6C2A">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A6C2A" w:rsidRPr="007A6C2A" w:rsidTr="007A6C2A">
        <w:trPr>
          <w:trHeight w:val="300"/>
          <w:jc w:val="center"/>
        </w:trPr>
        <w:tc>
          <w:tcPr>
            <w:tcW w:w="2830"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r w:rsidR="007A6C2A" w:rsidRPr="007A6C2A" w:rsidTr="007A6C2A">
        <w:trPr>
          <w:trHeight w:val="300"/>
          <w:jc w:val="center"/>
        </w:trPr>
        <w:tc>
          <w:tcPr>
            <w:tcW w:w="2830"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bl>
    <w:p w:rsidR="007A6C2A" w:rsidRDefault="007A6C2A" w:rsidP="007A6C2A">
      <w:pPr>
        <w:pStyle w:val="Prrafodelista"/>
        <w:ind w:left="792"/>
        <w:jc w:val="both"/>
        <w:rPr>
          <w:rFonts w:ascii="Cambria" w:hAnsi="Cambria"/>
          <w:sz w:val="20"/>
          <w:szCs w:val="20"/>
        </w:rPr>
      </w:pPr>
    </w:p>
    <w:p w:rsidR="007A6C2A" w:rsidRDefault="007A6C2A" w:rsidP="007A6C2A">
      <w:pPr>
        <w:pStyle w:val="Prrafodelista"/>
        <w:ind w:left="792"/>
        <w:jc w:val="both"/>
        <w:rPr>
          <w:rFonts w:ascii="Cambria" w:hAnsi="Cambria"/>
          <w:sz w:val="20"/>
          <w:szCs w:val="20"/>
        </w:rPr>
      </w:pPr>
      <w:r>
        <w:rPr>
          <w:rFonts w:ascii="Cambria" w:hAnsi="Cambria"/>
          <w:sz w:val="20"/>
          <w:szCs w:val="20"/>
        </w:rPr>
        <w:t>EQUIPO</w:t>
      </w:r>
    </w:p>
    <w:p w:rsidR="007A6C2A" w:rsidRDefault="007A6C2A" w:rsidP="007A6C2A">
      <w:pPr>
        <w:pStyle w:val="Prrafodelista"/>
        <w:numPr>
          <w:ilvl w:val="0"/>
          <w:numId w:val="30"/>
        </w:numPr>
        <w:jc w:val="both"/>
        <w:rPr>
          <w:rFonts w:ascii="Cambria" w:hAnsi="Cambria"/>
          <w:sz w:val="20"/>
          <w:szCs w:val="20"/>
        </w:rPr>
      </w:pPr>
      <w:r>
        <w:rPr>
          <w:rFonts w:ascii="Cambria" w:hAnsi="Cambria"/>
          <w:sz w:val="20"/>
          <w:szCs w:val="20"/>
        </w:rPr>
        <w:t>Cortadora de disco</w:t>
      </w:r>
    </w:p>
    <w:p w:rsidR="007A6C2A" w:rsidRPr="00411D0B" w:rsidRDefault="007A6C2A" w:rsidP="007A6C2A">
      <w:pPr>
        <w:pStyle w:val="Prrafodelista"/>
        <w:ind w:left="792"/>
        <w:jc w:val="both"/>
        <w:rPr>
          <w:rFonts w:ascii="Cambria" w:hAnsi="Cambria"/>
          <w:sz w:val="20"/>
          <w:szCs w:val="20"/>
        </w:rPr>
      </w:pPr>
    </w:p>
    <w:p w:rsidR="007A6C2A" w:rsidRPr="00411D0B" w:rsidRDefault="007A6C2A" w:rsidP="007A6C2A">
      <w:pPr>
        <w:pStyle w:val="Prrafodelista"/>
        <w:numPr>
          <w:ilvl w:val="1"/>
          <w:numId w:val="1"/>
        </w:numPr>
        <w:jc w:val="both"/>
        <w:rPr>
          <w:rFonts w:ascii="Cambria" w:hAnsi="Cambria"/>
          <w:b/>
          <w:sz w:val="20"/>
          <w:szCs w:val="20"/>
          <w:lang w:val="es-ES"/>
        </w:rPr>
      </w:pPr>
      <w:r w:rsidRPr="00411D0B">
        <w:rPr>
          <w:rFonts w:ascii="Cambria" w:hAnsi="Cambria"/>
          <w:b/>
          <w:sz w:val="20"/>
          <w:szCs w:val="20"/>
          <w:lang w:val="es-ES"/>
        </w:rPr>
        <w:t>PROCEDIMIENTO PARA LA EJECUCIÓN.</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r>
        <w:rPr>
          <w:rFonts w:ascii="Cambria" w:hAnsi="Cambria"/>
          <w:sz w:val="20"/>
          <w:szCs w:val="20"/>
        </w:rPr>
        <w:t xml:space="preserve"> </w:t>
      </w:r>
      <w:r w:rsidRPr="00411D0B">
        <w:rPr>
          <w:rFonts w:ascii="Cambria" w:hAnsi="Cambria"/>
          <w:sz w:val="20"/>
          <w:szCs w:val="20"/>
        </w:rPr>
        <w:t>Está completamente prohibido el uso de combo para la remoción de cerámica y baldosa.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Al momento de utilizar el equipo para cortar, el operador del mismo deberá necesariamente usar guantes protectores de cuero, zapatos con punta de acero, lentes de seguridad, mascarillas auto filtrante</w:t>
      </w:r>
      <w:r>
        <w:rPr>
          <w:rFonts w:ascii="Cambria" w:hAnsi="Cambria"/>
          <w:sz w:val="20"/>
          <w:szCs w:val="20"/>
        </w:rPr>
        <w:t>s</w:t>
      </w:r>
      <w:r w:rsidRPr="00411D0B">
        <w:rPr>
          <w:rFonts w:ascii="Cambria" w:hAnsi="Cambria"/>
          <w:sz w:val="20"/>
          <w:szCs w:val="20"/>
        </w:rPr>
        <w:t xml:space="preserve"> para partículas, y con el fin de evitar que el polvo afecte a los transeúntes vecinos se deberá mojar toda el área de corte. En caso de utilizar la amoladora se deberá humedecer el área constantemente.</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La profundidad mínima del Corte será del espesor de la carpeta (cerámica, baldosa, corteza especial), de no respetarse dicha profundidad el SUPERVISOR podrá ordenar la profundización del corte a criterio; al existir daño adi</w:t>
      </w:r>
      <w:r>
        <w:rPr>
          <w:rFonts w:ascii="Cambria" w:hAnsi="Cambria"/>
          <w:sz w:val="20"/>
          <w:szCs w:val="20"/>
        </w:rPr>
        <w:t>cional en el sector se realizará</w:t>
      </w:r>
      <w:r w:rsidRPr="00411D0B">
        <w:rPr>
          <w:rFonts w:ascii="Cambria" w:hAnsi="Cambria"/>
          <w:sz w:val="20"/>
          <w:szCs w:val="20"/>
        </w:rPr>
        <w:t xml:space="preserve"> la Remoción de la capa correspondiente, a costo del CONTRATISTA.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lastRenderedPageBreak/>
        <w:t>Si provocaran daños en estructuras adyacentes, taludes, abanicos aluviales, etc., o perjudica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7A6C2A" w:rsidRPr="00411D0B" w:rsidRDefault="007A6C2A" w:rsidP="007A6C2A">
      <w:pPr>
        <w:pStyle w:val="Prrafodelista"/>
        <w:ind w:left="792"/>
        <w:jc w:val="both"/>
        <w:rPr>
          <w:rFonts w:ascii="Cambria" w:hAnsi="Cambria"/>
          <w:sz w:val="20"/>
          <w:szCs w:val="20"/>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6C2A" w:rsidRDefault="007A6C2A" w:rsidP="007A6C2A">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6C2A" w:rsidRDefault="007A6C2A" w:rsidP="007A6C2A">
      <w:pPr>
        <w:pStyle w:val="Prrafodelista"/>
        <w:ind w:left="792"/>
        <w:jc w:val="both"/>
        <w:rPr>
          <w:rFonts w:ascii="Cambria" w:hAnsi="Cambria"/>
          <w:b/>
          <w:sz w:val="20"/>
          <w:szCs w:val="20"/>
          <w:lang w:val="es-ES"/>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6C2A" w:rsidRDefault="007A6C2A" w:rsidP="007A6C2A">
      <w:pPr>
        <w:pStyle w:val="Prrafodelista"/>
        <w:ind w:left="792"/>
        <w:jc w:val="both"/>
        <w:rPr>
          <w:rFonts w:ascii="Cambria" w:hAnsi="Cambria"/>
          <w:sz w:val="20"/>
          <w:szCs w:val="20"/>
        </w:rPr>
      </w:pPr>
      <w:r w:rsidRPr="002972F2">
        <w:rPr>
          <w:rFonts w:ascii="Cambria" w:hAnsi="Cambria"/>
          <w:sz w:val="20"/>
          <w:szCs w:val="20"/>
        </w:rPr>
        <w:t>El ítem de corte, rotura y remoción de cerámica, baldo</w:t>
      </w:r>
      <w:r>
        <w:rPr>
          <w:rFonts w:ascii="Cambria" w:hAnsi="Cambria"/>
          <w:sz w:val="20"/>
          <w:szCs w:val="20"/>
        </w:rPr>
        <w:t>sa y/o cortezas especiales será medido</w:t>
      </w:r>
      <w:r w:rsidRPr="002972F2">
        <w:rPr>
          <w:rFonts w:ascii="Cambria" w:hAnsi="Cambria"/>
          <w:sz w:val="20"/>
          <w:szCs w:val="20"/>
        </w:rPr>
        <w:t xml:space="preserve"> en metros cuadrados, de acuerdo a las áreas netas ejecutadas y dimensiones establecidas en los planos, los cuales serán aprobados por el SUPERVISOR DE OBRA. </w:t>
      </w:r>
    </w:p>
    <w:p w:rsidR="007A6C2A" w:rsidRDefault="007A6C2A" w:rsidP="007A6C2A">
      <w:pPr>
        <w:pStyle w:val="Prrafodelista"/>
        <w:ind w:left="792"/>
        <w:jc w:val="both"/>
        <w:rPr>
          <w:rFonts w:ascii="Cambria" w:hAnsi="Cambria"/>
          <w:sz w:val="20"/>
          <w:szCs w:val="20"/>
        </w:rPr>
      </w:pPr>
      <w:r w:rsidRPr="002972F2">
        <w:rPr>
          <w:rFonts w:ascii="Cambria" w:hAnsi="Cambria"/>
          <w:sz w:val="20"/>
          <w:szCs w:val="20"/>
        </w:rPr>
        <w:t>La forma de pago se e</w:t>
      </w:r>
      <w:r>
        <w:rPr>
          <w:rFonts w:ascii="Cambria" w:hAnsi="Cambria"/>
          <w:sz w:val="20"/>
          <w:szCs w:val="20"/>
        </w:rPr>
        <w:t>fectuará</w:t>
      </w:r>
      <w:r w:rsidRPr="002972F2">
        <w:rPr>
          <w:rFonts w:ascii="Cambria" w:hAnsi="Cambria"/>
          <w:sz w:val="20"/>
          <w:szCs w:val="20"/>
        </w:rPr>
        <w:t xml:space="preserve"> de acuerdo al precio unitario de la propuesta aceptada, cualquier imprevisto correrá por cuenta del CONTRATISTA.</w:t>
      </w:r>
      <w:r>
        <w:rPr>
          <w:rFonts w:ascii="Cambria" w:hAnsi="Cambria"/>
          <w:sz w:val="20"/>
          <w:szCs w:val="20"/>
        </w:rPr>
        <w:t xml:space="preserve"> </w:t>
      </w:r>
      <w:r w:rsidRPr="002972F2">
        <w:rPr>
          <w:rFonts w:ascii="Cambria" w:hAnsi="Cambria"/>
          <w:sz w:val="20"/>
          <w:szCs w:val="20"/>
        </w:rPr>
        <w:t>Dicho pago será la compensación total por los materiales, mano de obra, herramientas, equipo y otros gastos que sean necesarios para la adecuada y correcta ejecución de los trabajos.</w:t>
      </w:r>
    </w:p>
    <w:p w:rsidR="0077697C" w:rsidRDefault="0077697C" w:rsidP="007A6C2A">
      <w:pPr>
        <w:pStyle w:val="Prrafodelista"/>
        <w:ind w:left="792"/>
        <w:jc w:val="both"/>
        <w:rPr>
          <w:rFonts w:ascii="Cambria" w:hAnsi="Cambria"/>
          <w:sz w:val="20"/>
          <w:szCs w:val="20"/>
        </w:rPr>
      </w:pPr>
    </w:p>
    <w:p w:rsidR="0077697C" w:rsidRDefault="0077697C" w:rsidP="007A6C2A">
      <w:pPr>
        <w:pStyle w:val="Prrafodelista"/>
        <w:ind w:left="792"/>
        <w:jc w:val="both"/>
        <w:rPr>
          <w:rFonts w:ascii="Cambria" w:hAnsi="Cambria"/>
          <w:sz w:val="20"/>
          <w:szCs w:val="20"/>
        </w:rPr>
      </w:pPr>
    </w:p>
    <w:p w:rsidR="0077697C" w:rsidRPr="002972F2" w:rsidRDefault="0077697C" w:rsidP="007A6C2A">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lastRenderedPageBreak/>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F77F48" w:rsidRDefault="005A6FC4" w:rsidP="005A6FC4">
      <w:pPr>
        <w:pStyle w:val="Prrafodelista"/>
        <w:ind w:left="792"/>
        <w:jc w:val="both"/>
        <w:rPr>
          <w:rFonts w:ascii="Cambria" w:hAnsi="Cambria"/>
          <w:sz w:val="20"/>
          <w:szCs w:val="20"/>
        </w:rPr>
      </w:pPr>
      <w:bookmarkStart w:id="4"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F77F48" w:rsidRDefault="00F77F48"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proporcionará todos los materiales, herramientas y equipos necesarios para la ejecución de los trabajos, los mismos deberán ser aprobados por el SUPERVISOR DE OBRA al </w:t>
      </w:r>
      <w:r w:rsidR="00371457">
        <w:rPr>
          <w:rFonts w:ascii="Cambria" w:hAnsi="Cambria"/>
          <w:sz w:val="20"/>
          <w:szCs w:val="20"/>
        </w:rPr>
        <w:t>i</w:t>
      </w:r>
      <w:r w:rsidRPr="005A6FC4">
        <w:rPr>
          <w:rFonts w:ascii="Cambria" w:hAnsi="Cambria"/>
          <w:sz w:val="20"/>
          <w:szCs w:val="20"/>
        </w:rPr>
        <w:t>nicio de la actividad.</w:t>
      </w:r>
    </w:p>
    <w:p w:rsidR="009F6B57" w:rsidRDefault="009F6B57" w:rsidP="005A6FC4">
      <w:pPr>
        <w:pStyle w:val="Prrafodelista"/>
        <w:ind w:left="792"/>
        <w:jc w:val="both"/>
        <w:rPr>
          <w:rFonts w:ascii="Cambria" w:hAnsi="Cambria"/>
          <w:sz w:val="20"/>
          <w:szCs w:val="20"/>
        </w:rPr>
      </w:pPr>
    </w:p>
    <w:p w:rsidR="009F6B57" w:rsidRDefault="009F6B57" w:rsidP="005A6FC4">
      <w:pPr>
        <w:pStyle w:val="Prrafodelista"/>
        <w:ind w:left="792"/>
        <w:jc w:val="both"/>
        <w:rPr>
          <w:rFonts w:ascii="Cambria" w:hAnsi="Cambria"/>
          <w:sz w:val="20"/>
          <w:szCs w:val="20"/>
        </w:rPr>
      </w:pPr>
      <w:r>
        <w:rPr>
          <w:rFonts w:ascii="Cambria" w:hAnsi="Cambria"/>
          <w:sz w:val="20"/>
          <w:szCs w:val="20"/>
        </w:rPr>
        <w:t>MANO DE OBRA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9F6B57" w:rsidRPr="009F6B57" w:rsidTr="009F6B57">
        <w:trPr>
          <w:trHeight w:val="225"/>
          <w:jc w:val="center"/>
        </w:trPr>
        <w:tc>
          <w:tcPr>
            <w:tcW w:w="240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ALBAÑIL</w:t>
            </w:r>
          </w:p>
        </w:tc>
      </w:tr>
      <w:tr w:rsidR="009F6B57" w:rsidRPr="009F6B57" w:rsidTr="009F6B57">
        <w:trPr>
          <w:trHeight w:val="225"/>
          <w:jc w:val="center"/>
        </w:trPr>
        <w:tc>
          <w:tcPr>
            <w:tcW w:w="240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AYUDANTE</w:t>
            </w:r>
            <w:r w:rsidR="00E65046" w:rsidRPr="00E65046">
              <w:rPr>
                <w:rFonts w:ascii="Cambria" w:eastAsia="Times New Roman" w:hAnsi="Cambria" w:cs="Calibri"/>
                <w:sz w:val="16"/>
                <w:szCs w:val="16"/>
                <w:lang w:eastAsia="es-BO"/>
              </w:rPr>
              <w:t>S</w:t>
            </w:r>
          </w:p>
        </w:tc>
      </w:tr>
    </w:tbl>
    <w:p w:rsidR="007F3B50" w:rsidRDefault="007F3B50" w:rsidP="005A6FC4">
      <w:pPr>
        <w:pStyle w:val="Prrafodelista"/>
        <w:ind w:left="792"/>
        <w:jc w:val="both"/>
        <w:rPr>
          <w:rFonts w:ascii="Cambria" w:hAnsi="Cambria"/>
          <w:bCs/>
          <w:sz w:val="20"/>
          <w:szCs w:val="20"/>
          <w:lang w:val="es-ES"/>
        </w:rPr>
      </w:pPr>
    </w:p>
    <w:p w:rsidR="009F6B57" w:rsidRDefault="007F3B50" w:rsidP="005A6FC4">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5A6FC4" w:rsidRDefault="007F3B50"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5"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6" w:name="_Toc314666525"/>
      <w:bookmarkEnd w:id="5"/>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piedra deberá ser manual y con el debido cuidado para evitar daños tanto de las instalaciones sanitarias o de agua potable</w:t>
      </w:r>
      <w:r w:rsidR="001A7FB5">
        <w:rPr>
          <w:rFonts w:ascii="Cambria" w:hAnsi="Cambria"/>
          <w:sz w:val="20"/>
          <w:szCs w:val="20"/>
        </w:rPr>
        <w:t>,</w:t>
      </w:r>
      <w:r w:rsidRPr="005A6FC4">
        <w:rPr>
          <w:rFonts w:ascii="Cambria" w:hAnsi="Cambria"/>
          <w:sz w:val="20"/>
          <w:szCs w:val="20"/>
        </w:rPr>
        <w:t xml:space="preserv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5A6FC4">
        <w:rPr>
          <w:rFonts w:ascii="Cambria" w:hAnsi="Cambria"/>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5A6FC4">
        <w:rPr>
          <w:rFonts w:ascii="Cambria" w:hAnsi="Cambria"/>
          <w:sz w:val="20"/>
          <w:szCs w:val="20"/>
        </w:rPr>
        <w:lastRenderedPageBreak/>
        <w:t xml:space="preserve">puedan crear a las personas y las propiedades como consecuencia de la contaminación, </w:t>
      </w:r>
      <w:r w:rsidR="009F6B57" w:rsidRPr="005A6FC4">
        <w:rPr>
          <w:rFonts w:ascii="Cambria" w:hAnsi="Cambria"/>
          <w:sz w:val="20"/>
          <w:szCs w:val="20"/>
        </w:rPr>
        <w:t>polvo, 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MEDICIÓN Y FORMA DE PAGO</w:t>
      </w:r>
      <w:bookmarkStart w:id="8" w:name="_Toc314666527"/>
      <w:r w:rsidRPr="005A6FC4">
        <w:rPr>
          <w:rFonts w:ascii="Cambria" w:hAnsi="Cambria"/>
          <w:b/>
          <w:sz w:val="20"/>
          <w:szCs w:val="20"/>
          <w:lang w:val="es-ES"/>
        </w:rPr>
        <w:t>.</w:t>
      </w:r>
      <w:bookmarkEnd w:id="8"/>
    </w:p>
    <w:p w:rsidR="005A6FC4" w:rsidRDefault="000827C3" w:rsidP="005A6FC4">
      <w:pPr>
        <w:pStyle w:val="Prrafodelista"/>
        <w:ind w:left="792"/>
        <w:jc w:val="both"/>
        <w:rPr>
          <w:rFonts w:ascii="Cambria" w:hAnsi="Cambria"/>
          <w:sz w:val="20"/>
          <w:szCs w:val="20"/>
        </w:rPr>
      </w:pPr>
      <w:r>
        <w:rPr>
          <w:rFonts w:ascii="Cambria" w:hAnsi="Cambria"/>
          <w:sz w:val="20"/>
          <w:szCs w:val="20"/>
          <w:lang w:val="es-ES"/>
        </w:rPr>
        <w:t>El ítem de</w:t>
      </w:r>
      <w:r w:rsidR="005A6FC4" w:rsidRPr="005A6FC4">
        <w:rPr>
          <w:rFonts w:ascii="Cambria" w:hAnsi="Cambria"/>
          <w:sz w:val="20"/>
          <w:szCs w:val="20"/>
        </w:rPr>
        <w:t xml:space="preserv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76942" w:rsidRPr="004762B8" w:rsidRDefault="00276942" w:rsidP="004762B8">
      <w:pPr>
        <w:pStyle w:val="Prrafodelista"/>
        <w:ind w:left="792"/>
        <w:jc w:val="both"/>
        <w:rPr>
          <w:rFonts w:ascii="Cambria" w:hAnsi="Cambria"/>
          <w:sz w:val="20"/>
          <w:szCs w:val="20"/>
        </w:rPr>
      </w:pPr>
    </w:p>
    <w:p w:rsidR="00276942" w:rsidRDefault="00276942" w:rsidP="00276942">
      <w:pPr>
        <w:pStyle w:val="Prrafodelista"/>
        <w:numPr>
          <w:ilvl w:val="0"/>
          <w:numId w:val="1"/>
        </w:numPr>
        <w:jc w:val="both"/>
        <w:rPr>
          <w:rFonts w:ascii="Cambria" w:hAnsi="Cambria"/>
          <w:b/>
          <w:sz w:val="20"/>
          <w:szCs w:val="20"/>
          <w:lang w:val="es-ES"/>
        </w:rPr>
      </w:pPr>
      <w:r w:rsidRPr="00986FD4">
        <w:rPr>
          <w:rFonts w:ascii="Cambria" w:hAnsi="Cambria"/>
          <w:b/>
          <w:sz w:val="20"/>
          <w:szCs w:val="20"/>
          <w:lang w:val="es-ES"/>
        </w:rPr>
        <w:t>REMOCIÓN DE LOSETA,</w:t>
      </w:r>
      <w:r>
        <w:rPr>
          <w:rFonts w:ascii="Cambria" w:hAnsi="Cambria"/>
          <w:b/>
          <w:sz w:val="20"/>
          <w:szCs w:val="20"/>
          <w:lang w:val="es-ES"/>
        </w:rPr>
        <w:t xml:space="preserve"> </w:t>
      </w:r>
      <w:r w:rsidRPr="00986FD4">
        <w:rPr>
          <w:rFonts w:ascii="Cambria" w:hAnsi="Cambria"/>
          <w:b/>
          <w:sz w:val="20"/>
          <w:szCs w:val="20"/>
          <w:lang w:val="es-ES"/>
        </w:rPr>
        <w:t>ADOQUÍN Y/O PIEDRA COMANCHE</w:t>
      </w:r>
    </w:p>
    <w:p w:rsidR="00276942" w:rsidRDefault="00276942" w:rsidP="00276942">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276942" w:rsidRDefault="00276942" w:rsidP="00276942">
      <w:pPr>
        <w:pStyle w:val="Prrafodelista"/>
        <w:ind w:left="360"/>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76942" w:rsidRPr="00986FD4" w:rsidRDefault="00276942" w:rsidP="00276942">
      <w:pPr>
        <w:pStyle w:val="Prrafodelista"/>
        <w:ind w:left="792"/>
        <w:jc w:val="both"/>
        <w:rPr>
          <w:rFonts w:ascii="Cambria" w:hAnsi="Cambria"/>
          <w:sz w:val="20"/>
          <w:szCs w:val="20"/>
        </w:rPr>
      </w:pPr>
      <w:r w:rsidRPr="00986FD4">
        <w:rPr>
          <w:rFonts w:ascii="Cambria" w:hAnsi="Cambria"/>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w:t>
      </w:r>
      <w:r>
        <w:rPr>
          <w:rFonts w:ascii="Cambria" w:hAnsi="Cambria"/>
          <w:sz w:val="20"/>
          <w:szCs w:val="20"/>
        </w:rPr>
        <w:t>s</w:t>
      </w:r>
      <w:r w:rsidRPr="00986FD4">
        <w:rPr>
          <w:rFonts w:ascii="Cambria" w:hAnsi="Cambria"/>
          <w:sz w:val="20"/>
          <w:szCs w:val="20"/>
        </w:rPr>
        <w:t xml:space="preserve"> a la red secundaria.</w:t>
      </w:r>
    </w:p>
    <w:p w:rsidR="00276942" w:rsidRDefault="00276942" w:rsidP="00276942">
      <w:pPr>
        <w:pStyle w:val="Prrafodelista"/>
        <w:ind w:left="792"/>
        <w:jc w:val="both"/>
        <w:rPr>
          <w:rFonts w:ascii="Cambria" w:hAnsi="Cambria"/>
          <w:sz w:val="20"/>
          <w:szCs w:val="20"/>
        </w:rPr>
      </w:pPr>
    </w:p>
    <w:p w:rsidR="0077697C" w:rsidRDefault="0077697C" w:rsidP="00276942">
      <w:pPr>
        <w:pStyle w:val="Prrafodelista"/>
        <w:ind w:left="792"/>
        <w:jc w:val="both"/>
        <w:rPr>
          <w:rFonts w:ascii="Cambria" w:hAnsi="Cambria"/>
          <w:sz w:val="20"/>
          <w:szCs w:val="20"/>
        </w:rPr>
      </w:pPr>
    </w:p>
    <w:p w:rsidR="0077697C" w:rsidRDefault="0077697C" w:rsidP="00276942">
      <w:pPr>
        <w:pStyle w:val="Prrafodelista"/>
        <w:ind w:left="792"/>
        <w:jc w:val="both"/>
        <w:rPr>
          <w:rFonts w:ascii="Cambria" w:hAnsi="Cambria"/>
          <w:sz w:val="20"/>
          <w:szCs w:val="20"/>
        </w:rPr>
      </w:pPr>
    </w:p>
    <w:p w:rsidR="0077697C" w:rsidRPr="00986FD4" w:rsidRDefault="0077697C" w:rsidP="00276942">
      <w:pPr>
        <w:pStyle w:val="Prrafodelista"/>
        <w:ind w:left="792"/>
        <w:jc w:val="both"/>
        <w:rPr>
          <w:rFonts w:ascii="Cambria" w:hAnsi="Cambria"/>
          <w:sz w:val="20"/>
          <w:szCs w:val="20"/>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276942" w:rsidRDefault="00276942" w:rsidP="00276942">
      <w:pPr>
        <w:pStyle w:val="Prrafodelista"/>
        <w:ind w:left="792"/>
        <w:jc w:val="both"/>
        <w:rPr>
          <w:rFonts w:ascii="Cambria" w:hAnsi="Cambria"/>
          <w:sz w:val="20"/>
          <w:szCs w:val="20"/>
        </w:rPr>
      </w:pPr>
      <w:r w:rsidRPr="00812207">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276942" w:rsidRDefault="00276942" w:rsidP="00276942">
      <w:pPr>
        <w:pStyle w:val="Prrafodelista"/>
        <w:ind w:left="792"/>
        <w:jc w:val="both"/>
        <w:rPr>
          <w:rFonts w:ascii="Cambria" w:hAnsi="Cambria"/>
          <w:sz w:val="20"/>
          <w:szCs w:val="20"/>
        </w:rPr>
      </w:pPr>
    </w:p>
    <w:p w:rsidR="00276942" w:rsidRDefault="00276942" w:rsidP="00276942">
      <w:pPr>
        <w:pStyle w:val="Prrafodelista"/>
        <w:ind w:left="792"/>
        <w:jc w:val="both"/>
        <w:rPr>
          <w:rFonts w:ascii="Cambria" w:hAnsi="Cambria"/>
          <w:sz w:val="20"/>
          <w:szCs w:val="20"/>
        </w:rPr>
      </w:pPr>
      <w:r>
        <w:rPr>
          <w:rFonts w:ascii="Cambria" w:hAnsi="Cambria"/>
          <w:sz w:val="20"/>
          <w:szCs w:val="20"/>
        </w:rPr>
        <w:t>MANO DE OBRA</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276942" w:rsidRPr="00276942" w:rsidTr="00276942">
        <w:trPr>
          <w:trHeight w:val="300"/>
          <w:jc w:val="center"/>
        </w:trPr>
        <w:tc>
          <w:tcPr>
            <w:tcW w:w="1838"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ALBAÑIL</w:t>
            </w:r>
          </w:p>
        </w:tc>
      </w:tr>
      <w:tr w:rsidR="00276942" w:rsidRPr="00276942" w:rsidTr="00276942">
        <w:trPr>
          <w:trHeight w:val="300"/>
          <w:jc w:val="center"/>
        </w:trPr>
        <w:tc>
          <w:tcPr>
            <w:tcW w:w="1838"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AYUDANTE</w:t>
            </w:r>
          </w:p>
        </w:tc>
      </w:tr>
    </w:tbl>
    <w:p w:rsidR="00276942" w:rsidRDefault="00276942" w:rsidP="00276942">
      <w:pPr>
        <w:pStyle w:val="Prrafodelista"/>
        <w:ind w:left="792"/>
        <w:jc w:val="both"/>
        <w:rPr>
          <w:rFonts w:ascii="Cambria" w:hAnsi="Cambria"/>
          <w:sz w:val="20"/>
          <w:szCs w:val="20"/>
        </w:rPr>
      </w:pPr>
    </w:p>
    <w:p w:rsidR="0077697C" w:rsidRDefault="0077697C" w:rsidP="00276942">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7697C" w:rsidRPr="00812207" w:rsidRDefault="0077697C" w:rsidP="00276942">
      <w:pPr>
        <w:pStyle w:val="Prrafodelista"/>
        <w:ind w:left="792"/>
        <w:jc w:val="both"/>
        <w:rPr>
          <w:rFonts w:ascii="Cambria" w:hAnsi="Cambria"/>
          <w:sz w:val="20"/>
          <w:szCs w:val="20"/>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w:t>
      </w:r>
      <w:r>
        <w:rPr>
          <w:rFonts w:ascii="Cambria" w:hAnsi="Cambria"/>
          <w:sz w:val="20"/>
          <w:szCs w:val="20"/>
        </w:rPr>
        <w:t xml:space="preserve"> el deterioro a mayores áreas a las especificadas</w:t>
      </w:r>
      <w:r w:rsidRPr="004762B8">
        <w:rPr>
          <w:rFonts w:ascii="Cambria" w:hAnsi="Cambria"/>
          <w:sz w:val="20"/>
          <w:szCs w:val="20"/>
        </w:rPr>
        <w:t xml:space="preserve"> por el SUPERVISOR DE OBRA, debiendo el CONTRATISTA reponer sin exigir pago extra, todos los elementos dañados.</w:t>
      </w:r>
    </w:p>
    <w:p w:rsidR="00276942" w:rsidRPr="004762B8" w:rsidRDefault="00276942" w:rsidP="00276942">
      <w:pPr>
        <w:pStyle w:val="Prrafodelista"/>
        <w:ind w:left="792"/>
        <w:jc w:val="both"/>
        <w:rPr>
          <w:rFonts w:ascii="Cambria" w:hAnsi="Cambria"/>
          <w:sz w:val="20"/>
          <w:szCs w:val="20"/>
        </w:rPr>
      </w:pP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76942" w:rsidRPr="004762B8" w:rsidRDefault="00276942" w:rsidP="00276942">
      <w:pPr>
        <w:pStyle w:val="Prrafodelista"/>
        <w:ind w:left="792"/>
        <w:jc w:val="both"/>
        <w:rPr>
          <w:rFonts w:ascii="Cambria" w:hAnsi="Cambria"/>
          <w:sz w:val="20"/>
          <w:szCs w:val="20"/>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942" w:rsidRDefault="00276942" w:rsidP="0027694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76942" w:rsidRPr="004762B8" w:rsidRDefault="00276942" w:rsidP="00276942">
      <w:pPr>
        <w:pStyle w:val="Prrafodelista"/>
        <w:ind w:left="792"/>
        <w:jc w:val="both"/>
        <w:rPr>
          <w:rFonts w:ascii="Cambria" w:hAnsi="Cambria"/>
          <w:sz w:val="20"/>
          <w:szCs w:val="20"/>
        </w:rPr>
      </w:pPr>
      <w:r w:rsidRPr="004762B8">
        <w:rPr>
          <w:rFonts w:ascii="Cambria" w:hAnsi="Cambria"/>
          <w:sz w:val="20"/>
          <w:szCs w:val="20"/>
        </w:rPr>
        <w:t xml:space="preserve">El </w:t>
      </w:r>
      <w:r>
        <w:rPr>
          <w:rFonts w:ascii="Cambria" w:hAnsi="Cambria"/>
          <w:sz w:val="20"/>
          <w:szCs w:val="20"/>
        </w:rPr>
        <w:t xml:space="preserve">ítem de </w:t>
      </w:r>
      <w:r w:rsidRPr="004762B8">
        <w:rPr>
          <w:rFonts w:ascii="Cambria" w:hAnsi="Cambria"/>
          <w:sz w:val="20"/>
          <w:szCs w:val="20"/>
        </w:rPr>
        <w:t xml:space="preserve">retiro de la loseta, adoquín, y/o piedra comanche, se medirá en metros cuadrados, tomando en cuenta únicamente </w:t>
      </w:r>
      <w:r>
        <w:rPr>
          <w:rFonts w:ascii="Cambria" w:hAnsi="Cambria"/>
          <w:sz w:val="20"/>
          <w:szCs w:val="20"/>
        </w:rPr>
        <w:t>las superficies netas ejecutada</w:t>
      </w:r>
      <w:r w:rsidRPr="004762B8">
        <w:rPr>
          <w:rFonts w:ascii="Cambria" w:hAnsi="Cambria"/>
          <w:sz w:val="20"/>
          <w:szCs w:val="20"/>
        </w:rPr>
        <w:t>s, de acuerdo a la longitud y ancho establecidas en los planos y autori</w:t>
      </w:r>
      <w:r>
        <w:rPr>
          <w:rFonts w:ascii="Cambria" w:hAnsi="Cambria"/>
          <w:sz w:val="20"/>
          <w:szCs w:val="20"/>
        </w:rPr>
        <w:t xml:space="preserve">zadas por el SUPERVISOR DE OBRA y </w:t>
      </w:r>
      <w:r w:rsidRPr="004762B8">
        <w:rPr>
          <w:rFonts w:ascii="Cambria" w:hAnsi="Cambria"/>
          <w:sz w:val="20"/>
          <w:szCs w:val="20"/>
        </w:rPr>
        <w:t>será pagado de acuerdo al precio unitario de la propuesta aceptada.</w:t>
      </w:r>
      <w:r>
        <w:rPr>
          <w:rFonts w:ascii="Cambria" w:hAnsi="Cambria"/>
          <w:sz w:val="20"/>
          <w:szCs w:val="20"/>
        </w:rPr>
        <w:t xml:space="preserve"> </w:t>
      </w:r>
      <w:r w:rsidRPr="004762B8">
        <w:rPr>
          <w:rFonts w:ascii="Cambria" w:hAnsi="Cambria"/>
          <w:sz w:val="20"/>
          <w:szCs w:val="20"/>
        </w:rPr>
        <w:t>Dicho precio será compensación total por los materiales, mano de obra, herramientas, equipo y otros gastos que sean necesarios para la adecuada y correcta ejecución de los trabajos.</w:t>
      </w:r>
    </w:p>
    <w:p w:rsidR="00276942" w:rsidRDefault="00276942" w:rsidP="00276942">
      <w:pPr>
        <w:pStyle w:val="Prrafodelista"/>
        <w:ind w:left="360"/>
        <w:jc w:val="both"/>
        <w:rPr>
          <w:rFonts w:ascii="Cambria" w:hAnsi="Cambria"/>
          <w:b/>
          <w:sz w:val="20"/>
          <w:szCs w:val="20"/>
          <w:lang w:val="es-ES"/>
        </w:rPr>
      </w:pPr>
    </w:p>
    <w:p w:rsidR="0077697C" w:rsidRDefault="0077697C" w:rsidP="0077697C">
      <w:pPr>
        <w:pStyle w:val="Prrafodelista"/>
        <w:numPr>
          <w:ilvl w:val="0"/>
          <w:numId w:val="1"/>
        </w:numPr>
        <w:jc w:val="both"/>
        <w:rPr>
          <w:rFonts w:ascii="Cambria" w:hAnsi="Cambria"/>
          <w:b/>
          <w:sz w:val="20"/>
          <w:szCs w:val="20"/>
          <w:lang w:val="es-ES"/>
        </w:rPr>
      </w:pPr>
      <w:r>
        <w:rPr>
          <w:rFonts w:ascii="Cambria" w:hAnsi="Cambria"/>
          <w:b/>
          <w:sz w:val="20"/>
          <w:szCs w:val="20"/>
          <w:lang w:val="es-ES"/>
        </w:rPr>
        <w:t>REMOCIÓN DE BERMA</w:t>
      </w:r>
    </w:p>
    <w:p w:rsidR="0077697C" w:rsidRDefault="0077697C" w:rsidP="0077697C">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77697C" w:rsidRDefault="0077697C" w:rsidP="0077697C">
      <w:pPr>
        <w:pStyle w:val="Prrafodelista"/>
        <w:ind w:left="360"/>
        <w:jc w:val="both"/>
        <w:rPr>
          <w:rFonts w:ascii="Cambria" w:hAnsi="Cambria"/>
          <w:b/>
          <w:sz w:val="20"/>
          <w:szCs w:val="20"/>
          <w:lang w:val="es-ES"/>
        </w:rPr>
      </w:pPr>
    </w:p>
    <w:p w:rsidR="0077697C" w:rsidRDefault="0077697C" w:rsidP="0077697C">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Este ítem comprende todos los trabajos necesarios para la remoción</w:t>
      </w:r>
      <w:r>
        <w:rPr>
          <w:rFonts w:ascii="Cambria" w:hAnsi="Cambria"/>
          <w:sz w:val="20"/>
          <w:szCs w:val="20"/>
          <w:lang w:val="es-ES"/>
        </w:rPr>
        <w:t xml:space="preserve"> de </w:t>
      </w:r>
      <w:r w:rsidRPr="00A45C17">
        <w:rPr>
          <w:rFonts w:ascii="Cambria" w:hAnsi="Cambria"/>
          <w:sz w:val="20"/>
          <w:szCs w:val="20"/>
          <w:lang w:val="es-ES"/>
        </w:rPr>
        <w:t>berma (componente de la carretera) en función al ancho de zanja a excavarse con el propósito de realizar la apertura de zanjas para la disposición de las tuberías de redes de gas.</w:t>
      </w:r>
    </w:p>
    <w:p w:rsidR="0077697C" w:rsidRPr="00C13681"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La berma estará repuesta b</w:t>
      </w:r>
      <w:r>
        <w:rPr>
          <w:rFonts w:ascii="Cambria" w:hAnsi="Cambria"/>
          <w:sz w:val="20"/>
          <w:szCs w:val="20"/>
          <w:lang w:val="es-ES"/>
        </w:rPr>
        <w:t>ajo normas vigentes en el país y aplicables por la</w:t>
      </w:r>
      <w:r w:rsidRPr="00A45C17">
        <w:rPr>
          <w:rFonts w:ascii="Cambria" w:hAnsi="Cambria"/>
          <w:sz w:val="20"/>
          <w:szCs w:val="20"/>
          <w:lang w:val="es-ES"/>
        </w:rPr>
        <w:t xml:space="preserve"> </w:t>
      </w:r>
      <w:r>
        <w:rPr>
          <w:rFonts w:ascii="Cambria" w:hAnsi="Cambria"/>
          <w:sz w:val="20"/>
          <w:szCs w:val="20"/>
          <w:lang w:val="es-ES"/>
        </w:rPr>
        <w:t>Administradora Boliviana de Carreteras</w:t>
      </w:r>
      <w:r w:rsidRPr="00A45C17">
        <w:rPr>
          <w:rFonts w:ascii="Cambria" w:hAnsi="Cambria"/>
          <w:sz w:val="20"/>
          <w:szCs w:val="20"/>
          <w:lang w:val="es-ES"/>
        </w:rPr>
        <w:t>, entidad que otorgará un permiso para realizar la remoción de la berma.</w:t>
      </w:r>
    </w:p>
    <w:p w:rsidR="0077697C" w:rsidRDefault="0077697C" w:rsidP="0077697C">
      <w:pPr>
        <w:pStyle w:val="Prrafodelista"/>
        <w:ind w:left="792"/>
        <w:jc w:val="both"/>
        <w:rPr>
          <w:rFonts w:ascii="Cambria" w:hAnsi="Cambria"/>
          <w:b/>
          <w:sz w:val="20"/>
          <w:szCs w:val="20"/>
          <w:lang w:val="es-ES"/>
        </w:rPr>
      </w:pPr>
    </w:p>
    <w:p w:rsidR="0077697C" w:rsidRDefault="0077697C" w:rsidP="0077697C">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77697C"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El CONTRATISTA suministrará todas las herramientas, maquinaria y equipo apropiados, previa aprobación del SUPERVISOR DE OBRA al inicio de la actividad.</w:t>
      </w:r>
    </w:p>
    <w:p w:rsidR="0077697C" w:rsidRDefault="0077697C" w:rsidP="0077697C">
      <w:pPr>
        <w:pStyle w:val="Prrafodelista"/>
        <w:ind w:left="792"/>
        <w:jc w:val="both"/>
        <w:rPr>
          <w:rFonts w:ascii="Cambria" w:hAnsi="Cambria"/>
          <w:sz w:val="20"/>
          <w:szCs w:val="20"/>
          <w:lang w:val="es-ES"/>
        </w:rPr>
      </w:pPr>
    </w:p>
    <w:p w:rsidR="0077697C" w:rsidRDefault="0077697C" w:rsidP="0077697C">
      <w:pPr>
        <w:pStyle w:val="Prrafodelista"/>
        <w:ind w:left="792"/>
        <w:jc w:val="both"/>
        <w:rPr>
          <w:rFonts w:ascii="Cambria" w:hAnsi="Cambria"/>
          <w:sz w:val="20"/>
          <w:szCs w:val="20"/>
        </w:rPr>
      </w:pPr>
      <w:r>
        <w:rPr>
          <w:rFonts w:ascii="Cambria" w:hAnsi="Cambria"/>
          <w:sz w:val="20"/>
          <w:szCs w:val="20"/>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77697C" w:rsidRPr="007A6C2A" w:rsidTr="0077697C">
        <w:trPr>
          <w:trHeight w:val="300"/>
          <w:jc w:val="center"/>
        </w:trPr>
        <w:tc>
          <w:tcPr>
            <w:tcW w:w="3256" w:type="dxa"/>
            <w:shd w:val="clear" w:color="auto" w:fill="auto"/>
            <w:noWrap/>
            <w:vAlign w:val="bottom"/>
            <w:hideMark/>
          </w:tcPr>
          <w:p w:rsidR="0077697C" w:rsidRPr="007A6C2A" w:rsidRDefault="0077697C" w:rsidP="0077697C">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r w:rsidR="0077697C" w:rsidRPr="007A6C2A" w:rsidTr="0077697C">
        <w:trPr>
          <w:trHeight w:val="300"/>
          <w:jc w:val="center"/>
        </w:trPr>
        <w:tc>
          <w:tcPr>
            <w:tcW w:w="3256" w:type="dxa"/>
            <w:shd w:val="clear" w:color="auto" w:fill="auto"/>
            <w:noWrap/>
            <w:vAlign w:val="bottom"/>
            <w:hideMark/>
          </w:tcPr>
          <w:p w:rsidR="0077697C" w:rsidRPr="007A6C2A" w:rsidRDefault="0077697C" w:rsidP="0077697C">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r w:rsidR="0077697C" w:rsidRPr="007A6C2A" w:rsidTr="0077697C">
        <w:trPr>
          <w:trHeight w:val="300"/>
          <w:jc w:val="center"/>
        </w:trPr>
        <w:tc>
          <w:tcPr>
            <w:tcW w:w="3256" w:type="dxa"/>
            <w:shd w:val="clear" w:color="auto" w:fill="auto"/>
            <w:noWrap/>
            <w:vAlign w:val="bottom"/>
          </w:tcPr>
          <w:p w:rsidR="0077697C" w:rsidRPr="007A6C2A" w:rsidRDefault="0077697C" w:rsidP="0077697C">
            <w:pPr>
              <w:pStyle w:val="Sinespaciado"/>
              <w:rPr>
                <w:rFonts w:ascii="Cambria" w:hAnsi="Cambria"/>
                <w:sz w:val="16"/>
                <w:szCs w:val="16"/>
                <w:lang w:eastAsia="es-BO"/>
              </w:rPr>
            </w:pPr>
            <w:r>
              <w:rPr>
                <w:rFonts w:ascii="Cambria" w:hAnsi="Cambria"/>
                <w:sz w:val="16"/>
                <w:szCs w:val="16"/>
                <w:lang w:eastAsia="es-BO"/>
              </w:rPr>
              <w:t>OPERADOR DE PERFORADORA NEUMÁTICA</w:t>
            </w:r>
          </w:p>
        </w:tc>
      </w:tr>
    </w:tbl>
    <w:p w:rsidR="0077697C" w:rsidRDefault="0077697C" w:rsidP="0077697C">
      <w:pPr>
        <w:pStyle w:val="Prrafodelista"/>
        <w:ind w:left="792"/>
        <w:jc w:val="both"/>
        <w:rPr>
          <w:rFonts w:ascii="Cambria" w:hAnsi="Cambria"/>
          <w:sz w:val="20"/>
          <w:szCs w:val="20"/>
        </w:rPr>
      </w:pPr>
    </w:p>
    <w:p w:rsidR="0077697C" w:rsidRDefault="0077697C" w:rsidP="0077697C">
      <w:pPr>
        <w:pStyle w:val="Prrafodelista"/>
        <w:ind w:left="792"/>
        <w:jc w:val="both"/>
        <w:rPr>
          <w:rFonts w:ascii="Cambria" w:hAnsi="Cambria"/>
          <w:sz w:val="20"/>
          <w:szCs w:val="20"/>
        </w:rPr>
      </w:pPr>
      <w:r>
        <w:rPr>
          <w:rFonts w:ascii="Cambria" w:hAnsi="Cambria"/>
          <w:sz w:val="20"/>
          <w:szCs w:val="20"/>
        </w:rPr>
        <w:t>EQUIPO</w:t>
      </w:r>
    </w:p>
    <w:p w:rsidR="0077697C" w:rsidRDefault="0077697C" w:rsidP="0077697C">
      <w:pPr>
        <w:pStyle w:val="Prrafodelista"/>
        <w:numPr>
          <w:ilvl w:val="0"/>
          <w:numId w:val="30"/>
        </w:numPr>
        <w:jc w:val="both"/>
        <w:rPr>
          <w:rFonts w:ascii="Cambria" w:hAnsi="Cambria"/>
          <w:sz w:val="20"/>
          <w:szCs w:val="20"/>
        </w:rPr>
      </w:pPr>
      <w:r>
        <w:rPr>
          <w:rFonts w:ascii="Cambria" w:hAnsi="Cambria"/>
          <w:sz w:val="20"/>
          <w:szCs w:val="20"/>
        </w:rPr>
        <w:t>Cortadora de disco</w:t>
      </w:r>
    </w:p>
    <w:p w:rsidR="0077697C" w:rsidRDefault="0077697C" w:rsidP="0077697C">
      <w:pPr>
        <w:pStyle w:val="Prrafodelista"/>
        <w:numPr>
          <w:ilvl w:val="0"/>
          <w:numId w:val="30"/>
        </w:numPr>
        <w:jc w:val="both"/>
        <w:rPr>
          <w:rFonts w:ascii="Cambria" w:hAnsi="Cambria"/>
          <w:sz w:val="20"/>
          <w:szCs w:val="20"/>
        </w:rPr>
      </w:pPr>
      <w:r>
        <w:rPr>
          <w:rFonts w:ascii="Cambria" w:hAnsi="Cambria"/>
          <w:sz w:val="20"/>
          <w:szCs w:val="20"/>
        </w:rPr>
        <w:t>Perforadora Neumática</w:t>
      </w:r>
    </w:p>
    <w:p w:rsidR="0077697C" w:rsidRPr="00A45C17" w:rsidRDefault="0077697C" w:rsidP="0077697C">
      <w:pPr>
        <w:pStyle w:val="Prrafodelista"/>
        <w:ind w:left="792"/>
        <w:jc w:val="both"/>
        <w:rPr>
          <w:rFonts w:ascii="Cambria" w:hAnsi="Cambria"/>
          <w:sz w:val="20"/>
          <w:szCs w:val="20"/>
          <w:lang w:val="es-ES"/>
        </w:rPr>
      </w:pPr>
    </w:p>
    <w:p w:rsidR="0077697C"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77697C" w:rsidRPr="00A45C17" w:rsidRDefault="0077697C" w:rsidP="0077697C">
      <w:pPr>
        <w:pStyle w:val="Prrafodelista"/>
        <w:ind w:left="792"/>
        <w:jc w:val="both"/>
        <w:rPr>
          <w:rFonts w:ascii="Cambria" w:hAnsi="Cambria"/>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7697C" w:rsidRDefault="0077697C" w:rsidP="0077697C">
      <w:pPr>
        <w:pStyle w:val="Prrafodelista"/>
        <w:ind w:left="792"/>
        <w:jc w:val="both"/>
        <w:rPr>
          <w:rFonts w:ascii="Cambria" w:hAnsi="Cambria"/>
          <w:b/>
          <w:sz w:val="20"/>
          <w:szCs w:val="20"/>
          <w:lang w:val="es-ES"/>
        </w:rPr>
      </w:pPr>
    </w:p>
    <w:p w:rsidR="0077697C" w:rsidRDefault="0077697C" w:rsidP="0077697C">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La berma, deberá ser removida de acuerdo a los límites especificados para la excavación, y sólo podrán exceder dichos límites por autorización expresa del SUPERVISOR DE OBRA, cuando existan razones técnicas para ello, el CONTRATISTA, previo a la remoción del material deberá hacer un reporte fotográfico a detalle con el fin de tener un antes y un después de la zona a ser intervenida. La zona de trabajo debe estar perfectamente señalizada incluyendo las vías alternas en caso de ser necesario.</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Para ejecutar este ítem se deberá cumplir con los siguientes requisitos:</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Para la remoción se debe realizar un marcado rectilíneo, nítido y exacto en la longitud de la superficie a remover, para no comprometer sectores fuera del área de trabajo, los sectores que fuesen afectados fuera del área de trabajo deberán ser repuestos a costo del CONTRATISTA.</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 xml:space="preserve">El uso del combo en la remoción de berma queda terminantemente PROHIBIDO. </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Cualquier material adicional, que se encuentre debajo de la berma, deberá ser removido de manera de que el terreno, quede apto para realizar la excavación de la zanja, sin ningún costo adicional.</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Los escombros de la berma, generados por los trabajos, deberán ser retirados del lugar de trabajo en el día y dispuestos en los botaderos autorizados por el ente municipal, considerando el cuidado del Medio Ambiente.</w:t>
      </w:r>
    </w:p>
    <w:p w:rsidR="0077697C" w:rsidRPr="00A45C17" w:rsidRDefault="0077697C" w:rsidP="0077697C">
      <w:pPr>
        <w:pStyle w:val="Prrafodelista"/>
        <w:ind w:left="792"/>
        <w:jc w:val="both"/>
        <w:rPr>
          <w:rFonts w:ascii="Cambria" w:hAnsi="Cambria"/>
          <w:sz w:val="20"/>
          <w:szCs w:val="20"/>
          <w:lang w:val="es-ES"/>
        </w:rPr>
      </w:pPr>
      <w:r w:rsidRPr="00A45C17">
        <w:rPr>
          <w:rFonts w:ascii="Cambria" w:hAnsi="Cambria"/>
          <w:sz w:val="20"/>
          <w:szCs w:val="20"/>
          <w:lang w:val="es-ES"/>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 sobre todo al tratarse de un trabajo en carretera.</w:t>
      </w:r>
    </w:p>
    <w:p w:rsidR="0077697C" w:rsidRDefault="0077697C" w:rsidP="0077697C">
      <w:pPr>
        <w:pStyle w:val="Prrafodelista"/>
        <w:ind w:left="792"/>
        <w:jc w:val="both"/>
        <w:rPr>
          <w:rFonts w:ascii="Cambria" w:hAnsi="Cambria"/>
          <w:b/>
          <w:sz w:val="20"/>
          <w:szCs w:val="20"/>
          <w:lang w:val="es-ES"/>
        </w:rPr>
      </w:pPr>
    </w:p>
    <w:p w:rsidR="0077697C" w:rsidRDefault="0077697C" w:rsidP="0077697C">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7697C" w:rsidRPr="005A6FC4" w:rsidRDefault="0077697C" w:rsidP="0077697C">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697C" w:rsidRPr="005A6FC4" w:rsidRDefault="0077697C" w:rsidP="0077697C">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5A6FC4">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77697C" w:rsidRPr="005A6FC4" w:rsidRDefault="0077697C" w:rsidP="0077697C">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697C" w:rsidRDefault="0077697C" w:rsidP="0077697C">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7697C" w:rsidRDefault="0077697C" w:rsidP="0077697C">
      <w:pPr>
        <w:pStyle w:val="Prrafodelista"/>
        <w:ind w:left="792"/>
        <w:jc w:val="both"/>
        <w:rPr>
          <w:rFonts w:ascii="Cambria" w:hAnsi="Cambria"/>
          <w:b/>
          <w:sz w:val="20"/>
          <w:szCs w:val="20"/>
          <w:lang w:val="es-ES"/>
        </w:rPr>
      </w:pPr>
    </w:p>
    <w:p w:rsidR="0077697C" w:rsidRDefault="0077697C" w:rsidP="0077697C">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7697C" w:rsidRPr="00E451B6" w:rsidRDefault="0077697C" w:rsidP="0077697C">
      <w:pPr>
        <w:pStyle w:val="Prrafodelista"/>
        <w:ind w:left="792"/>
        <w:jc w:val="both"/>
        <w:rPr>
          <w:rFonts w:ascii="Cambria" w:hAnsi="Cambria"/>
          <w:sz w:val="20"/>
          <w:szCs w:val="20"/>
          <w:lang w:val="es-ES"/>
        </w:rPr>
      </w:pPr>
      <w:r w:rsidRPr="00E451B6">
        <w:rPr>
          <w:rFonts w:ascii="Cambria" w:hAnsi="Cambria"/>
          <w:sz w:val="20"/>
          <w:szCs w:val="20"/>
          <w:lang w:val="es-ES"/>
        </w:rPr>
        <w:t xml:space="preserve">El ítem de Remoción de berma, será medido en metros cuadrados, tomando en cuenta únicamente la superficie neta ejecutada, de acuerdo a la longitud y ancho establecidos en los planos autorizados por el SUPERVISOR DE OBRA.  La forma de pago se efectuará de acuerdo al precio unitario de la propuesta aceptada. </w:t>
      </w:r>
    </w:p>
    <w:p w:rsidR="0077697C" w:rsidRPr="00E451B6" w:rsidRDefault="0077697C" w:rsidP="0077697C">
      <w:pPr>
        <w:pStyle w:val="Prrafodelista"/>
        <w:ind w:left="792"/>
        <w:jc w:val="both"/>
        <w:rPr>
          <w:rFonts w:ascii="Cambria" w:hAnsi="Cambria"/>
          <w:sz w:val="20"/>
          <w:szCs w:val="20"/>
          <w:lang w:val="es-ES"/>
        </w:rPr>
      </w:pPr>
      <w:r w:rsidRPr="00E451B6">
        <w:rPr>
          <w:rFonts w:ascii="Cambria" w:hAnsi="Cambria"/>
          <w:sz w:val="20"/>
          <w:szCs w:val="20"/>
          <w:lang w:val="es-ES"/>
        </w:rPr>
        <w:t>Correrá por cuenta del CONTRATISTA cualquier área adicional que hubiera ejecutado para facilitar su trabajo o por cualquier otra causa no justificada y no aprobada debidamente por el SUPERVISOR DE OBRA.</w:t>
      </w:r>
    </w:p>
    <w:p w:rsidR="0077697C" w:rsidRPr="00E451B6" w:rsidRDefault="0077697C" w:rsidP="0077697C">
      <w:pPr>
        <w:pStyle w:val="Prrafodelista"/>
        <w:ind w:left="792"/>
        <w:jc w:val="both"/>
        <w:rPr>
          <w:rFonts w:ascii="Cambria" w:hAnsi="Cambria"/>
          <w:sz w:val="20"/>
          <w:szCs w:val="20"/>
          <w:lang w:val="es-ES"/>
        </w:rPr>
      </w:pPr>
      <w:r w:rsidRPr="00E451B6">
        <w:rPr>
          <w:rFonts w:ascii="Cambria" w:hAnsi="Cambria"/>
          <w:sz w:val="20"/>
          <w:szCs w:val="20"/>
          <w:lang w:val="es-ES"/>
        </w:rPr>
        <w:t>Dicho pago será la compensación total por los materiales, mano de obra, herramientas, equipo y otros gastos, que sean necesarios para la adecuada y correcta ejecución de los trabajos. Cualquier imprevisto correrá por cuenta del CONTRATISTA.</w:t>
      </w:r>
    </w:p>
    <w:p w:rsidR="0077697C" w:rsidRDefault="0077697C" w:rsidP="0077697C">
      <w:pPr>
        <w:pStyle w:val="Prrafodelista"/>
        <w:ind w:left="360"/>
        <w:jc w:val="both"/>
        <w:rPr>
          <w:rFonts w:ascii="Cambria" w:hAnsi="Cambria"/>
          <w:b/>
          <w:sz w:val="20"/>
          <w:szCs w:val="20"/>
          <w:lang w:val="es-ES"/>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w:t>
      </w:r>
      <w:proofErr w:type="spellStart"/>
      <w:r w:rsidR="00ED06D7">
        <w:rPr>
          <w:rFonts w:ascii="Cambria" w:hAnsi="Cambria"/>
          <w:sz w:val="20"/>
          <w:szCs w:val="20"/>
        </w:rPr>
        <w:t>semi</w:t>
      </w:r>
      <w:proofErr w:type="spellEnd"/>
      <w:r w:rsidR="00ED06D7">
        <w:rPr>
          <w:rFonts w:ascii="Cambria" w:hAnsi="Cambria"/>
          <w:sz w:val="20"/>
          <w:szCs w:val="20"/>
        </w:rPr>
        <w:t xml:space="preserve"> </w:t>
      </w:r>
      <w:r w:rsidRPr="006307FF">
        <w:rPr>
          <w:rFonts w:ascii="Cambria" w:hAnsi="Cambria"/>
          <w:sz w:val="20"/>
          <w:szCs w:val="20"/>
        </w:rPr>
        <w:t>duro esto con la finalidad de realiz</w:t>
      </w:r>
      <w:r w:rsidR="00B7392F">
        <w:rPr>
          <w:rFonts w:ascii="Cambria" w:hAnsi="Cambria"/>
          <w:sz w:val="20"/>
          <w:szCs w:val="20"/>
        </w:rPr>
        <w:t>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r w:rsidR="00241260" w:rsidRPr="00241260">
        <w:rPr>
          <w:rFonts w:ascii="Cambria" w:hAnsi="Cambria"/>
          <w:sz w:val="20"/>
          <w:szCs w:val="20"/>
        </w:rPr>
        <w:t xml:space="preserve">En este ítem se incluye cualquier desbroce superficial, asimismo comprende las excavaciones para la construcción de diferentes </w:t>
      </w:r>
      <w:r w:rsidR="00511D9D" w:rsidRPr="00241260">
        <w:rPr>
          <w:rFonts w:ascii="Cambria" w:hAnsi="Cambria"/>
          <w:sz w:val="20"/>
          <w:szCs w:val="20"/>
        </w:rPr>
        <w:t>obras, construcción</w:t>
      </w:r>
      <w:r w:rsidR="00241260" w:rsidRPr="00241260">
        <w:rPr>
          <w:rFonts w:ascii="Cambria" w:hAnsi="Cambria"/>
          <w:sz w:val="20"/>
          <w:szCs w:val="20"/>
        </w:rPr>
        <w:t xml:space="preserve"> de cámaras de válvulas y otras estructuras, </w:t>
      </w:r>
      <w:r w:rsidR="001F3199">
        <w:rPr>
          <w:rFonts w:ascii="Cambria" w:hAnsi="Cambria"/>
          <w:sz w:val="20"/>
          <w:szCs w:val="20"/>
        </w:rPr>
        <w:t>zanjas de interconexión, zanjas de sondeo,</w:t>
      </w:r>
      <w:r w:rsidR="001F3199" w:rsidRPr="00241260">
        <w:rPr>
          <w:rFonts w:ascii="Cambria" w:hAnsi="Cambria"/>
          <w:sz w:val="20"/>
          <w:szCs w:val="20"/>
        </w:rPr>
        <w:t xml:space="preserve"> </w:t>
      </w:r>
      <w:r w:rsidR="00241260" w:rsidRPr="00241260">
        <w:rPr>
          <w:rFonts w:ascii="Cambria" w:hAnsi="Cambria"/>
          <w:sz w:val="20"/>
          <w:szCs w:val="20"/>
        </w:rPr>
        <w:t>además incluye la profundización de la tubería en los lugares que así lo requieran.</w:t>
      </w:r>
      <w:r w:rsidRPr="006307FF">
        <w:rPr>
          <w:rFonts w:ascii="Cambria" w:hAnsi="Cambria"/>
          <w:sz w:val="20"/>
          <w:szCs w:val="20"/>
        </w:rPr>
        <w:t xml:space="preserve">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Terreno Semiduro a Duro Tipo II: Terreno arcilloso, ripioso, maicillo disgregable con la mano</w:t>
      </w:r>
      <w:r w:rsidR="00ED06D7">
        <w:rPr>
          <w:rFonts w:ascii="Cambria" w:hAnsi="Cambria"/>
          <w:sz w:val="20"/>
          <w:szCs w:val="20"/>
          <w:u w:val="single"/>
        </w:rPr>
        <w:t>, terreno conformado por areniscas</w:t>
      </w:r>
      <w:r w:rsidRPr="006307FF">
        <w:rPr>
          <w:rFonts w:ascii="Cambria" w:hAnsi="Cambria"/>
          <w:sz w:val="20"/>
          <w:szCs w:val="20"/>
          <w:u w:val="single"/>
        </w:rPr>
        <w:t xml:space="preserve"> y en general </w:t>
      </w:r>
      <w:r w:rsidR="00ED06D7">
        <w:rPr>
          <w:rFonts w:ascii="Cambria" w:hAnsi="Cambria"/>
          <w:sz w:val="20"/>
          <w:szCs w:val="20"/>
          <w:u w:val="single"/>
        </w:rPr>
        <w:t>todos aquellos suelos compactos</w:t>
      </w:r>
      <w:r w:rsidRPr="006307FF">
        <w:rPr>
          <w:rFonts w:ascii="Cambria" w:hAnsi="Cambria"/>
          <w:sz w:val="20"/>
          <w:szCs w:val="20"/>
          <w:u w:val="single"/>
        </w:rPr>
        <w:t xml:space="preserve">. </w:t>
      </w:r>
    </w:p>
    <w:p w:rsidR="0077697C" w:rsidRPr="0077697C" w:rsidRDefault="0077697C"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lastRenderedPageBreak/>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 xml:space="preserve">ramientas y equipos necesarios </w:t>
      </w:r>
      <w:r w:rsidRPr="006307FF">
        <w:rPr>
          <w:rFonts w:ascii="Cambria" w:hAnsi="Cambria"/>
          <w:sz w:val="20"/>
          <w:szCs w:val="20"/>
        </w:rPr>
        <w:t>para la ejecución de los trabajos, los mismos deberán ser aprobado</w:t>
      </w:r>
      <w:r w:rsidR="00241260">
        <w:rPr>
          <w:rFonts w:ascii="Cambria" w:hAnsi="Cambria"/>
          <w:sz w:val="20"/>
          <w:szCs w:val="20"/>
        </w:rPr>
        <w:t>s por el SUPERVISOR DE OBRA al i</w:t>
      </w:r>
      <w:r w:rsidRPr="006307FF">
        <w:rPr>
          <w:rFonts w:ascii="Cambria" w:hAnsi="Cambria"/>
          <w:sz w:val="20"/>
          <w:szCs w:val="20"/>
        </w:rPr>
        <w:t>nicio de la actividad.</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MANO DE OBRA</w:t>
      </w:r>
    </w:p>
    <w:p w:rsidR="009F6B57" w:rsidRDefault="009F6B57" w:rsidP="009F6B57">
      <w:pPr>
        <w:pStyle w:val="Prrafodelista"/>
        <w:numPr>
          <w:ilvl w:val="0"/>
          <w:numId w:val="30"/>
        </w:numPr>
        <w:jc w:val="both"/>
        <w:rPr>
          <w:rFonts w:ascii="Cambria" w:hAnsi="Cambria"/>
          <w:sz w:val="20"/>
          <w:szCs w:val="20"/>
        </w:rPr>
      </w:pPr>
      <w:r>
        <w:rPr>
          <w:rFonts w:ascii="Cambria" w:hAnsi="Cambria"/>
          <w:sz w:val="20"/>
          <w:szCs w:val="20"/>
        </w:rPr>
        <w:t>Ayudantes</w:t>
      </w:r>
    </w:p>
    <w:p w:rsidR="00825952" w:rsidRDefault="00825952"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El contratista podrá proponer el equipo y maquinaria necesarios (adicionales) para la excavación a fin de optimizar la ejecución de actividades.</w:t>
      </w:r>
    </w:p>
    <w:p w:rsidR="009F6B57" w:rsidRDefault="007F3B50" w:rsidP="006307F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1260" w:rsidRPr="00241260" w:rsidRDefault="005A6FC4" w:rsidP="00241260">
      <w:pPr>
        <w:pStyle w:val="Prrafodelista"/>
        <w:ind w:left="792"/>
        <w:jc w:val="both"/>
        <w:rPr>
          <w:rFonts w:ascii="Cambria" w:hAnsi="Cambria"/>
          <w:sz w:val="20"/>
          <w:szCs w:val="20"/>
        </w:rPr>
      </w:pPr>
      <w:r w:rsidRPr="006307FF">
        <w:rPr>
          <w:rFonts w:ascii="Cambria" w:hAnsi="Cambria"/>
          <w:sz w:val="20"/>
          <w:szCs w:val="20"/>
        </w:rPr>
        <w:br/>
      </w:r>
      <w:r w:rsidR="00241260" w:rsidRPr="00241260">
        <w:rPr>
          <w:rFonts w:ascii="Cambria" w:hAnsi="Cambria"/>
          <w:sz w:val="20"/>
          <w:szCs w:val="20"/>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241260" w:rsidRDefault="00241260" w:rsidP="00241260">
      <w:pPr>
        <w:pStyle w:val="Prrafodelista"/>
        <w:ind w:left="792"/>
        <w:jc w:val="both"/>
        <w:rPr>
          <w:rFonts w:ascii="Cambria" w:hAnsi="Cambria"/>
          <w:sz w:val="20"/>
          <w:szCs w:val="20"/>
        </w:rPr>
      </w:pPr>
      <w:r w:rsidRPr="00241260">
        <w:rPr>
          <w:rFonts w:ascii="Cambria" w:hAnsi="Cambria"/>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241260" w:rsidRDefault="00241260" w:rsidP="00241260">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AF3B29">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w:t>
      </w:r>
      <w:r w:rsidR="00AF3B29">
        <w:rPr>
          <w:rFonts w:ascii="Cambria" w:hAnsi="Cambria"/>
          <w:sz w:val="20"/>
          <w:szCs w:val="20"/>
        </w:rPr>
        <w:t>sponsable y a su costo 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241260">
        <w:rPr>
          <w:rFonts w:ascii="Cambria" w:hAnsi="Cambria"/>
          <w:sz w:val="20"/>
          <w:szCs w:val="20"/>
        </w:rPr>
        <w:t xml:space="preserve"> un plazo máximo de 72</w:t>
      </w:r>
      <w:r w:rsidR="00ED06D7">
        <w:rPr>
          <w:rFonts w:ascii="Cambria" w:hAnsi="Cambria"/>
          <w:sz w:val="20"/>
          <w:szCs w:val="20"/>
        </w:rPr>
        <w:t xml:space="preserve"> horas</w:t>
      </w:r>
      <w:r w:rsidRPr="006307FF">
        <w:rPr>
          <w:rFonts w:ascii="Cambria" w:hAnsi="Cambria"/>
          <w:sz w:val="20"/>
          <w:szCs w:val="20"/>
        </w:rPr>
        <w:t xml:space="preserve">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6307FF">
      <w:pPr>
        <w:pStyle w:val="Prrafodelista"/>
        <w:ind w:left="792"/>
        <w:jc w:val="both"/>
        <w:rPr>
          <w:rFonts w:ascii="Cambria" w:hAnsi="Cambria"/>
          <w:sz w:val="20"/>
          <w:szCs w:val="20"/>
        </w:rPr>
      </w:pPr>
      <w:r w:rsidRPr="00241260">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lastRenderedPageBreak/>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D06D7" w:rsidRPr="006307FF" w:rsidRDefault="00ED06D7"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cómo se </w:t>
      </w:r>
      <w:proofErr w:type="gramStart"/>
      <w:r w:rsidRPr="006307FF">
        <w:rPr>
          <w:rFonts w:ascii="Cambria" w:hAnsi="Cambria"/>
          <w:sz w:val="20"/>
          <w:szCs w:val="20"/>
        </w:rPr>
        <w:t>ejecutara</w:t>
      </w:r>
      <w:proofErr w:type="gramEnd"/>
      <w:r w:rsidRPr="006307FF">
        <w:rPr>
          <w:rFonts w:ascii="Cambria" w:hAnsi="Cambria"/>
          <w:sz w:val="20"/>
          <w:szCs w:val="20"/>
        </w:rPr>
        <w:t xml:space="preserve">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w:t>
      </w:r>
      <w:r w:rsidR="00241260">
        <w:rPr>
          <w:rFonts w:ascii="Cambria" w:hAnsi="Cambria"/>
          <w:sz w:val="20"/>
          <w:szCs w:val="20"/>
        </w:rPr>
        <w:t>e protección de PVC (provista</w:t>
      </w:r>
      <w:r w:rsidRPr="006307FF">
        <w:rPr>
          <w:rFonts w:ascii="Cambria" w:hAnsi="Cambria"/>
          <w:sz w:val="20"/>
          <w:szCs w:val="20"/>
        </w:rPr>
        <w:t xml:space="preserv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contratista provea de fundas de protección de PVC y la cinta para realizar proteger y señalizar las tubería</w:t>
      </w:r>
      <w:r w:rsidR="00AF3B29">
        <w:rPr>
          <w:rFonts w:ascii="Cambria" w:hAnsi="Cambria"/>
          <w:sz w:val="20"/>
          <w:szCs w:val="20"/>
        </w:rPr>
        <w:t>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62B8" w:rsidRDefault="004762B8" w:rsidP="006307FF">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w:t>
      </w:r>
      <w:r w:rsidR="00AF3B29">
        <w:rPr>
          <w:rFonts w:ascii="Cambria" w:hAnsi="Cambria"/>
          <w:sz w:val="20"/>
          <w:szCs w:val="20"/>
        </w:rPr>
        <w:t xml:space="preserve">este último caso se </w:t>
      </w:r>
      <w:r w:rsidR="00AF3B29">
        <w:rPr>
          <w:rFonts w:ascii="Cambria" w:hAnsi="Cambria"/>
          <w:sz w:val="20"/>
          <w:szCs w:val="20"/>
        </w:rPr>
        <w:lastRenderedPageBreak/>
        <w:t>implementará</w:t>
      </w:r>
      <w:r w:rsidRPr="00201066">
        <w:rPr>
          <w:rFonts w:ascii="Cambria" w:hAnsi="Cambria"/>
          <w:sz w:val="20"/>
          <w:szCs w:val="20"/>
        </w:rPr>
        <w:t>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9F6B57" w:rsidRPr="006307FF" w:rsidRDefault="009F6B57"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307FF">
        <w:rPr>
          <w:rFonts w:ascii="Cambria" w:hAnsi="Cambria"/>
          <w:sz w:val="20"/>
          <w:szCs w:val="20"/>
        </w:rPr>
        <w:t>polvo,  el</w:t>
      </w:r>
      <w:proofErr w:type="gramEnd"/>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lang w:val="es-ES"/>
        </w:rPr>
      </w:pPr>
      <w:r w:rsidRPr="006307FF">
        <w:rPr>
          <w:rFonts w:ascii="Cambria" w:hAnsi="Cambria"/>
          <w:b/>
          <w:sz w:val="20"/>
          <w:szCs w:val="20"/>
          <w:lang w:val="es-ES"/>
        </w:rPr>
        <w:t xml:space="preserve">EXCAVACIÓN DE ZANJA TERRENO </w:t>
      </w:r>
      <w:r w:rsidR="00276942">
        <w:rPr>
          <w:rFonts w:ascii="Cambria" w:hAnsi="Cambria"/>
          <w:b/>
          <w:sz w:val="20"/>
          <w:szCs w:val="20"/>
          <w:lang w:val="es-ES"/>
        </w:rPr>
        <w:t>ROCOSO</w:t>
      </w:r>
      <w:r w:rsidRPr="006307FF">
        <w:rPr>
          <w:rFonts w:ascii="Cambria" w:hAnsi="Cambria"/>
          <w:b/>
          <w:sz w:val="20"/>
          <w:szCs w:val="20"/>
          <w:lang w:val="es-ES"/>
        </w:rPr>
        <w:t xml:space="preserve">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DEFINICIÓN </w:t>
      </w:r>
    </w:p>
    <w:p w:rsidR="00ED06D7"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la excavación en zanja en terreno rocoso esto con la finalidad de reali</w:t>
      </w:r>
      <w:r w:rsidR="00ED06D7">
        <w:rPr>
          <w:rFonts w:ascii="Cambria" w:hAnsi="Cambria"/>
          <w:sz w:val="20"/>
          <w:szCs w:val="20"/>
        </w:rPr>
        <w:t>zar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este ítem se incluye </w:t>
      </w:r>
      <w:r w:rsidR="00ED06D7">
        <w:rPr>
          <w:rFonts w:ascii="Cambria" w:hAnsi="Cambria"/>
          <w:sz w:val="20"/>
          <w:szCs w:val="20"/>
        </w:rPr>
        <w:t xml:space="preserve">cualquier desbroce superficial, </w:t>
      </w:r>
      <w:r w:rsidRPr="006307FF">
        <w:rPr>
          <w:rFonts w:ascii="Cambria" w:hAnsi="Cambria"/>
          <w:sz w:val="20"/>
          <w:szCs w:val="20"/>
        </w:rPr>
        <w:t>comprende</w:t>
      </w:r>
      <w:r w:rsidR="00ED06D7">
        <w:rPr>
          <w:rFonts w:ascii="Cambria" w:hAnsi="Cambria"/>
          <w:sz w:val="20"/>
          <w:szCs w:val="20"/>
        </w:rPr>
        <w:t xml:space="preserve"> también</w:t>
      </w:r>
      <w:r w:rsidRPr="006307FF">
        <w:rPr>
          <w:rFonts w:ascii="Cambria" w:hAnsi="Cambria"/>
          <w:sz w:val="20"/>
          <w:szCs w:val="20"/>
        </w:rPr>
        <w:t xml:space="preserve"> las excavaciones para la construcción de diferentes obras, cámaras de válvulas</w:t>
      </w:r>
      <w:r w:rsidR="001F3199">
        <w:rPr>
          <w:rFonts w:ascii="Cambria" w:hAnsi="Cambria"/>
          <w:sz w:val="20"/>
          <w:szCs w:val="20"/>
        </w:rPr>
        <w:t xml:space="preserve">, zanjas de interconexión, zanjas de sondeo y otras estructuras, </w:t>
      </w:r>
      <w:r w:rsidR="001F3199" w:rsidRPr="00241260">
        <w:rPr>
          <w:rFonts w:ascii="Cambria" w:hAnsi="Cambria"/>
          <w:sz w:val="20"/>
          <w:szCs w:val="20"/>
        </w:rPr>
        <w:t>además incluye la profundización de la tubería en los lugares que así lo requieran</w:t>
      </w:r>
      <w:r w:rsidR="001F3199">
        <w:rPr>
          <w:rFonts w:ascii="Cambria" w:hAnsi="Cambria"/>
          <w:sz w:val="20"/>
          <w:szCs w:val="20"/>
        </w:rPr>
        <w:t>.</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Default="00276942" w:rsidP="006307FF">
      <w:pPr>
        <w:pStyle w:val="Prrafodelista"/>
        <w:ind w:left="792"/>
        <w:jc w:val="both"/>
        <w:rPr>
          <w:rFonts w:ascii="Cambria" w:hAnsi="Cambria"/>
          <w:sz w:val="20"/>
          <w:szCs w:val="20"/>
          <w:u w:val="single"/>
        </w:rPr>
      </w:pPr>
      <w:r w:rsidRPr="00276942">
        <w:rPr>
          <w:rFonts w:ascii="Cambria" w:hAnsi="Cambria"/>
          <w:sz w:val="20"/>
          <w:szCs w:val="20"/>
          <w:u w:val="single"/>
        </w:rPr>
        <w:t>Terreno Roca: Roca, Greda seca, tosca, maicillo endurecido no disgregable con la mano, roca blanda. Empleo de martillo neumático o eléctrico, pala, chuzo, picota y combo</w:t>
      </w:r>
      <w:r w:rsidR="006307FF" w:rsidRPr="006307FF">
        <w:rPr>
          <w:rFonts w:ascii="Cambria" w:hAnsi="Cambria"/>
          <w:sz w:val="20"/>
          <w:szCs w:val="20"/>
          <w:u w:val="single"/>
        </w:rPr>
        <w:t>.</w:t>
      </w:r>
    </w:p>
    <w:p w:rsidR="009F6B57" w:rsidRPr="006307FF" w:rsidRDefault="009F6B57" w:rsidP="006307FF">
      <w:pPr>
        <w:pStyle w:val="Prrafodelista"/>
        <w:ind w:left="792"/>
        <w:jc w:val="both"/>
        <w:rPr>
          <w:rFonts w:ascii="Cambria" w:hAnsi="Cambria"/>
          <w:sz w:val="20"/>
          <w:szCs w:val="20"/>
          <w:u w:val="single"/>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ramientas y equipos necesarios</w:t>
      </w:r>
      <w:r w:rsidRPr="006307FF">
        <w:rPr>
          <w:rFonts w:ascii="Cambria" w:hAnsi="Cambria"/>
          <w:sz w:val="20"/>
          <w:szCs w:val="20"/>
        </w:rPr>
        <w:t xml:space="preserve"> para la ejecución de los trabajos, los mismos deberán ser aprobados por el SUPERVISOR DE OBRA al Inicio de la actividad.</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MANO DE OBRA</w:t>
      </w:r>
    </w:p>
    <w:tbl>
      <w:tblPr>
        <w:tblW w:w="33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397"/>
      </w:tblGrid>
      <w:tr w:rsidR="00276942" w:rsidRPr="00276942" w:rsidTr="00276942">
        <w:trPr>
          <w:trHeight w:val="300"/>
          <w:jc w:val="center"/>
        </w:trPr>
        <w:tc>
          <w:tcPr>
            <w:tcW w:w="3397"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AYUDANTE</w:t>
            </w:r>
            <w:r>
              <w:rPr>
                <w:rFonts w:ascii="Cambria" w:hAnsi="Cambria"/>
                <w:sz w:val="16"/>
                <w:szCs w:val="16"/>
                <w:lang w:eastAsia="es-BO"/>
              </w:rPr>
              <w:t>S</w:t>
            </w:r>
          </w:p>
        </w:tc>
      </w:tr>
      <w:tr w:rsidR="00276942" w:rsidRPr="00276942" w:rsidTr="00276942">
        <w:trPr>
          <w:trHeight w:val="300"/>
          <w:jc w:val="center"/>
        </w:trPr>
        <w:tc>
          <w:tcPr>
            <w:tcW w:w="3397" w:type="dxa"/>
            <w:shd w:val="clear" w:color="auto" w:fill="auto"/>
            <w:noWrap/>
            <w:vAlign w:val="bottom"/>
            <w:hideMark/>
          </w:tcPr>
          <w:p w:rsidR="00276942" w:rsidRPr="00276942" w:rsidRDefault="00276942" w:rsidP="00276942">
            <w:pPr>
              <w:pStyle w:val="Sinespaciado"/>
              <w:rPr>
                <w:rFonts w:ascii="Cambria" w:hAnsi="Cambria"/>
                <w:sz w:val="16"/>
                <w:szCs w:val="16"/>
                <w:lang w:eastAsia="es-BO"/>
              </w:rPr>
            </w:pPr>
            <w:r w:rsidRPr="00276942">
              <w:rPr>
                <w:rFonts w:ascii="Cambria" w:hAnsi="Cambria"/>
                <w:sz w:val="16"/>
                <w:szCs w:val="16"/>
                <w:lang w:eastAsia="es-BO"/>
              </w:rPr>
              <w:t>OPERADOR DE PERFORADORA NEUMÁTICA</w:t>
            </w:r>
          </w:p>
        </w:tc>
      </w:tr>
    </w:tbl>
    <w:p w:rsidR="00276942" w:rsidRDefault="00276942"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EQUIPO Y MAQUINARIA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276942" w:rsidRPr="00276942" w:rsidTr="00276942">
        <w:trPr>
          <w:trHeight w:val="300"/>
          <w:jc w:val="center"/>
        </w:trPr>
        <w:tc>
          <w:tcPr>
            <w:tcW w:w="2405" w:type="dxa"/>
            <w:shd w:val="clear" w:color="auto" w:fill="auto"/>
            <w:noWrap/>
            <w:vAlign w:val="bottom"/>
            <w:hideMark/>
          </w:tcPr>
          <w:p w:rsidR="00276942" w:rsidRPr="00276942" w:rsidRDefault="00276942" w:rsidP="00276942">
            <w:pPr>
              <w:pStyle w:val="Sinespaciado"/>
              <w:jc w:val="center"/>
              <w:rPr>
                <w:rFonts w:ascii="Cambria" w:hAnsi="Cambria"/>
                <w:sz w:val="16"/>
                <w:szCs w:val="16"/>
                <w:lang w:eastAsia="es-BO"/>
              </w:rPr>
            </w:pPr>
            <w:r w:rsidRPr="00276942">
              <w:rPr>
                <w:rFonts w:ascii="Cambria" w:hAnsi="Cambria"/>
                <w:sz w:val="16"/>
                <w:szCs w:val="16"/>
                <w:lang w:eastAsia="es-BO"/>
              </w:rPr>
              <w:t>PERFORADORA NEUMÁTICA</w:t>
            </w:r>
          </w:p>
        </w:tc>
      </w:tr>
      <w:tr w:rsidR="00276942" w:rsidRPr="00276942" w:rsidTr="00276942">
        <w:trPr>
          <w:trHeight w:val="300"/>
          <w:jc w:val="center"/>
        </w:trPr>
        <w:tc>
          <w:tcPr>
            <w:tcW w:w="2405" w:type="dxa"/>
            <w:shd w:val="clear" w:color="auto" w:fill="auto"/>
            <w:noWrap/>
            <w:vAlign w:val="bottom"/>
            <w:hideMark/>
          </w:tcPr>
          <w:p w:rsidR="00276942" w:rsidRPr="00276942" w:rsidRDefault="00276942" w:rsidP="00276942">
            <w:pPr>
              <w:pStyle w:val="Sinespaciado"/>
              <w:jc w:val="center"/>
              <w:rPr>
                <w:rFonts w:ascii="Cambria" w:hAnsi="Cambria"/>
                <w:sz w:val="16"/>
                <w:szCs w:val="16"/>
                <w:lang w:eastAsia="es-BO"/>
              </w:rPr>
            </w:pPr>
            <w:r w:rsidRPr="00276942">
              <w:rPr>
                <w:rFonts w:ascii="Cambria" w:hAnsi="Cambria"/>
                <w:sz w:val="16"/>
                <w:szCs w:val="16"/>
                <w:lang w:eastAsia="es-BO"/>
              </w:rPr>
              <w:t>COMPRESORA</w:t>
            </w:r>
          </w:p>
        </w:tc>
      </w:tr>
    </w:tbl>
    <w:p w:rsidR="007F3B50" w:rsidRDefault="007F3B50" w:rsidP="006307FF">
      <w:pPr>
        <w:pStyle w:val="Prrafodelista"/>
        <w:ind w:left="792"/>
        <w:jc w:val="both"/>
        <w:rPr>
          <w:rFonts w:ascii="Cambria" w:hAnsi="Cambria"/>
          <w:bCs/>
          <w:sz w:val="20"/>
          <w:szCs w:val="20"/>
          <w:lang w:val="es-ES"/>
        </w:rPr>
      </w:pPr>
    </w:p>
    <w:p w:rsidR="0069531A" w:rsidRDefault="007F3B50" w:rsidP="006307F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lastRenderedPageBreak/>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84234" w:rsidRPr="00984234" w:rsidRDefault="006307FF" w:rsidP="00984234">
      <w:pPr>
        <w:pStyle w:val="Prrafodelista"/>
        <w:ind w:left="792"/>
        <w:jc w:val="both"/>
        <w:rPr>
          <w:rFonts w:ascii="Cambria" w:hAnsi="Cambria"/>
          <w:sz w:val="20"/>
          <w:szCs w:val="20"/>
        </w:rPr>
      </w:pPr>
      <w:r w:rsidRPr="006307FF">
        <w:rPr>
          <w:rFonts w:ascii="Cambria" w:hAnsi="Cambria"/>
          <w:sz w:val="20"/>
          <w:szCs w:val="20"/>
        </w:rPr>
        <w:br/>
      </w:r>
      <w:r w:rsidR="00984234" w:rsidRPr="00984234">
        <w:rPr>
          <w:rFonts w:ascii="Cambria" w:hAnsi="Cambria"/>
          <w:sz w:val="20"/>
          <w:szCs w:val="20"/>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984234" w:rsidRDefault="00984234" w:rsidP="00984234">
      <w:pPr>
        <w:pStyle w:val="Prrafodelista"/>
        <w:ind w:left="792"/>
        <w:jc w:val="both"/>
        <w:rPr>
          <w:rFonts w:ascii="Cambria" w:hAnsi="Cambria"/>
          <w:sz w:val="20"/>
          <w:szCs w:val="20"/>
        </w:rPr>
      </w:pPr>
      <w:r w:rsidRPr="00984234">
        <w:rPr>
          <w:rFonts w:ascii="Cambria" w:hAnsi="Cambria"/>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984234" w:rsidRDefault="00984234" w:rsidP="00984234">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386253">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9F6B57" w:rsidRPr="006307FF">
        <w:rPr>
          <w:rFonts w:ascii="Cambria" w:hAnsi="Cambria"/>
          <w:sz w:val="20"/>
          <w:szCs w:val="20"/>
        </w:rPr>
        <w:t>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se procederá a la limpieza con el retiro de todo tipo de material que pueda dañar la tubería de </w:t>
      </w:r>
      <w:r w:rsidR="00984234">
        <w:rPr>
          <w:rFonts w:ascii="Cambria" w:hAnsi="Cambria"/>
          <w:sz w:val="20"/>
          <w:szCs w:val="20"/>
        </w:rPr>
        <w:t>polietileno</w:t>
      </w: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984234">
        <w:rPr>
          <w:rFonts w:ascii="Cambria" w:hAnsi="Cambria"/>
          <w:sz w:val="20"/>
          <w:szCs w:val="20"/>
        </w:rPr>
        <w:t xml:space="preserve"> un plazo no mayor a 72 horas</w:t>
      </w:r>
      <w:r w:rsidRPr="006307FF">
        <w:rPr>
          <w:rFonts w:ascii="Cambria" w:hAnsi="Cambria"/>
          <w:sz w:val="20"/>
          <w:szCs w:val="20"/>
        </w:rPr>
        <w:t xml:space="preserve"> de iniciada su excavación por lo que está bajo la r</w:t>
      </w:r>
      <w:r w:rsidR="00984234">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984234">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84234" w:rsidRDefault="00984234"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w:t>
      </w:r>
      <w:r w:rsidR="00386253">
        <w:rPr>
          <w:rFonts w:ascii="Cambria" w:hAnsi="Cambria"/>
          <w:sz w:val="20"/>
          <w:szCs w:val="20"/>
        </w:rPr>
        <w:t>cómo se ejecutará</w:t>
      </w:r>
      <w:r w:rsidRPr="006307FF">
        <w:rPr>
          <w:rFonts w:ascii="Cambria" w:hAnsi="Cambria"/>
          <w:sz w:val="20"/>
          <w:szCs w:val="20"/>
        </w:rPr>
        <w:t xml:space="preserve"> el cruce.</w:t>
      </w:r>
      <w:r w:rsidR="007F3B50">
        <w:rPr>
          <w:rFonts w:ascii="Cambria" w:hAnsi="Cambria"/>
          <w:sz w:val="20"/>
          <w:szCs w:val="20"/>
        </w:rPr>
        <w:t xml:space="preserve"> </w:t>
      </w: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6307FF" w:rsidRDefault="006307FF" w:rsidP="006307FF">
      <w:pPr>
        <w:pStyle w:val="Prrafodelista"/>
        <w:ind w:left="792"/>
        <w:jc w:val="both"/>
        <w:rPr>
          <w:rFonts w:ascii="Cambria" w:hAnsi="Cambria"/>
          <w:sz w:val="20"/>
          <w:szCs w:val="20"/>
        </w:rPr>
      </w:pPr>
    </w:p>
    <w:p w:rsidR="00276942" w:rsidRPr="006307FF" w:rsidRDefault="00276942"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tendido se realice de forma paralela a otros sistemas subterráneos (en lo posible evitable), la tubería de </w:t>
      </w:r>
      <w:r w:rsidR="00984234">
        <w:rPr>
          <w:rFonts w:ascii="Cambria" w:hAnsi="Cambria"/>
          <w:sz w:val="20"/>
          <w:szCs w:val="20"/>
        </w:rPr>
        <w:t>polietileno</w:t>
      </w:r>
      <w:r w:rsidRPr="006307FF">
        <w:rPr>
          <w:rFonts w:ascii="Cambria" w:hAnsi="Cambria"/>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984234" w:rsidRPr="006307FF" w:rsidRDefault="00984234" w:rsidP="006307FF">
      <w:pPr>
        <w:pStyle w:val="Prrafodelista"/>
        <w:ind w:left="792"/>
        <w:jc w:val="both"/>
        <w:rPr>
          <w:rFonts w:ascii="Cambria" w:hAnsi="Cambria"/>
          <w:sz w:val="20"/>
          <w:szCs w:val="20"/>
        </w:rPr>
      </w:pPr>
      <w:r w:rsidRPr="00984234">
        <w:rPr>
          <w:rFonts w:ascii="Cambria" w:hAnsi="Cambria"/>
          <w:sz w:val="20"/>
          <w:szCs w:val="20"/>
        </w:rPr>
        <w:t>Cuando el contratista provea de fundas de protección de PVC y la cinta para realizar proteger y señalizar las tuberías de gas, estas deberán contar con su respectivo archivo fotográfico y deben ser verificadas y aprobadas por el SUPERVISOR DE OBRA</w:t>
      </w:r>
      <w:r>
        <w:rPr>
          <w:rFonts w:ascii="Cambria" w:hAnsi="Cambria"/>
          <w:sz w:val="20"/>
          <w:szCs w:val="20"/>
        </w:rPr>
        <w:t>.</w:t>
      </w:r>
    </w:p>
    <w:p w:rsidR="00ED06D7" w:rsidRDefault="00ED06D7"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201066" w:rsidRPr="00201066" w:rsidRDefault="00201066"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lastRenderedPageBreak/>
        <w:t>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320EFB" w:rsidRPr="006307FF" w:rsidRDefault="00320EFB"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6307FF">
        <w:rPr>
          <w:rFonts w:ascii="Cambria" w:hAnsi="Cambria"/>
          <w:sz w:val="20"/>
          <w:szCs w:val="20"/>
        </w:rPr>
        <w:t>polvo, el</w:t>
      </w:r>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lastRenderedPageBreak/>
        <w:t xml:space="preserve">TRANSPORTE DE TUBERÍA </w:t>
      </w:r>
    </w:p>
    <w:p w:rsidR="006307FF" w:rsidRPr="006307FF" w:rsidRDefault="00E27A7F" w:rsidP="006307FF">
      <w:pPr>
        <w:pStyle w:val="Prrafodelista"/>
        <w:ind w:left="360"/>
        <w:jc w:val="both"/>
        <w:rPr>
          <w:rFonts w:ascii="Cambria" w:hAnsi="Cambria"/>
          <w:b/>
          <w:sz w:val="20"/>
          <w:szCs w:val="20"/>
        </w:rPr>
      </w:pPr>
      <w:r>
        <w:rPr>
          <w:rFonts w:ascii="Cambria" w:hAnsi="Cambria"/>
          <w:b/>
          <w:sz w:val="20"/>
          <w:szCs w:val="20"/>
        </w:rPr>
        <w:t>UNIDAD: Global (</w:t>
      </w:r>
      <w:proofErr w:type="spellStart"/>
      <w:r>
        <w:rPr>
          <w:rFonts w:ascii="Cambria" w:hAnsi="Cambria"/>
          <w:b/>
          <w:sz w:val="20"/>
          <w:szCs w:val="20"/>
        </w:rPr>
        <w:t>Glb</w:t>
      </w:r>
      <w:proofErr w:type="spellEnd"/>
      <w:r w:rsidR="006307FF" w:rsidRPr="006307FF">
        <w:rPr>
          <w:rFonts w:ascii="Cambria" w:hAnsi="Cambria"/>
          <w:b/>
          <w:sz w:val="20"/>
          <w:szCs w:val="20"/>
        </w:rPr>
        <w:t>)</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realizar el traslado de la tubería y accesorios de polietileno desde Almacenes de YPFB</w:t>
      </w:r>
      <w:r w:rsidR="00C67262">
        <w:rPr>
          <w:rFonts w:ascii="Cambria" w:hAnsi="Cambria"/>
          <w:sz w:val="20"/>
          <w:szCs w:val="20"/>
        </w:rPr>
        <w:t xml:space="preserve"> Redes de Gas Chuquisaca</w:t>
      </w:r>
      <w:r w:rsidR="00984234">
        <w:rPr>
          <w:rFonts w:ascii="Cambria" w:hAnsi="Cambria"/>
          <w:sz w:val="20"/>
          <w:szCs w:val="20"/>
        </w:rPr>
        <w:t xml:space="preserve"> en la ciudad de Sucre</w:t>
      </w:r>
      <w:r w:rsidRPr="006307FF">
        <w:rPr>
          <w:rFonts w:ascii="Cambria" w:hAnsi="Cambria"/>
          <w:sz w:val="20"/>
          <w:szCs w:val="20"/>
        </w:rPr>
        <w:t xml:space="preserve"> hasta la instalación de faenas. El carguío, </w:t>
      </w:r>
      <w:proofErr w:type="spellStart"/>
      <w:r w:rsidRPr="006307FF">
        <w:rPr>
          <w:rFonts w:ascii="Cambria" w:hAnsi="Cambria"/>
          <w:sz w:val="20"/>
          <w:szCs w:val="20"/>
        </w:rPr>
        <w:t>descarguío</w:t>
      </w:r>
      <w:proofErr w:type="spellEnd"/>
      <w:r w:rsidRPr="006307FF">
        <w:rPr>
          <w:rFonts w:ascii="Cambria" w:hAnsi="Cambria"/>
          <w:sz w:val="20"/>
          <w:szCs w:val="20"/>
        </w:rPr>
        <w:t>, distribu</w:t>
      </w:r>
      <w:r w:rsidR="00386253">
        <w:rPr>
          <w:rFonts w:ascii="Cambria" w:hAnsi="Cambria"/>
          <w:sz w:val="20"/>
          <w:szCs w:val="20"/>
        </w:rPr>
        <w:t>ción dentro del área de trabajo y</w:t>
      </w:r>
      <w:r w:rsidRPr="006307FF">
        <w:rPr>
          <w:rFonts w:ascii="Cambria" w:hAnsi="Cambria"/>
          <w:sz w:val="20"/>
          <w:szCs w:val="20"/>
        </w:rPr>
        <w:t xml:space="preserve"> su respectivo almacenaje</w:t>
      </w:r>
      <w:r w:rsidR="00386253">
        <w:rPr>
          <w:rFonts w:ascii="Cambria" w:hAnsi="Cambria"/>
          <w:sz w:val="20"/>
          <w:szCs w:val="20"/>
        </w:rPr>
        <w:t>,</w:t>
      </w:r>
      <w:r w:rsidRPr="006307FF">
        <w:rPr>
          <w:rFonts w:ascii="Cambria" w:hAnsi="Cambria"/>
          <w:sz w:val="20"/>
          <w:szCs w:val="20"/>
        </w:rPr>
        <w:t xml:space="preserve"> estarán a cargo del CONTRATISTA.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77697C"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1.233</w:t>
            </w:r>
            <w:r w:rsidR="00E64031">
              <w:rPr>
                <w:rFonts w:cstheme="minorHAnsi"/>
                <w:sz w:val="20"/>
                <w:szCs w:val="20"/>
                <w:lang w:val="es-ES_tradnl"/>
              </w:rPr>
              <w:t>,00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5046" w:rsidRPr="00920A4F" w:rsidTr="00B837C7">
        <w:trPr>
          <w:jc w:val="center"/>
        </w:trPr>
        <w:tc>
          <w:tcPr>
            <w:tcW w:w="392" w:type="dxa"/>
            <w:shd w:val="clear" w:color="auto" w:fill="auto"/>
            <w:vAlign w:val="center"/>
          </w:tcPr>
          <w:p w:rsidR="00E65046" w:rsidRPr="00920A4F" w:rsidRDefault="00E65046" w:rsidP="00E65046">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E65046" w:rsidRPr="00920A4F" w:rsidRDefault="00D71093" w:rsidP="00E65046">
            <w:pPr>
              <w:spacing w:before="100" w:beforeAutospacing="1" w:after="100" w:afterAutospacing="1"/>
              <w:jc w:val="both"/>
              <w:rPr>
                <w:rFonts w:cstheme="minorHAnsi"/>
                <w:sz w:val="20"/>
                <w:szCs w:val="20"/>
                <w:lang w:val="es-ES_tradnl"/>
              </w:rPr>
            </w:pPr>
            <w:r>
              <w:rPr>
                <w:rFonts w:cstheme="minorHAnsi"/>
                <w:sz w:val="20"/>
                <w:szCs w:val="20"/>
                <w:lang w:val="es-ES_tradnl"/>
              </w:rPr>
              <w:t>TUBERÍA DE PE 63</w:t>
            </w:r>
            <w:r w:rsidR="00E65046" w:rsidRPr="00920A4F">
              <w:rPr>
                <w:rFonts w:cstheme="minorHAnsi"/>
                <w:sz w:val="20"/>
                <w:szCs w:val="20"/>
                <w:lang w:val="es-ES_tradnl"/>
              </w:rPr>
              <w:t xml:space="preserve"> MM </w:t>
            </w:r>
          </w:p>
        </w:tc>
        <w:tc>
          <w:tcPr>
            <w:tcW w:w="1512" w:type="dxa"/>
            <w:shd w:val="clear" w:color="auto" w:fill="auto"/>
            <w:vAlign w:val="center"/>
          </w:tcPr>
          <w:p w:rsidR="00E65046" w:rsidRDefault="0077697C" w:rsidP="00E65046">
            <w:pPr>
              <w:spacing w:before="100" w:beforeAutospacing="1" w:after="100" w:afterAutospacing="1"/>
              <w:jc w:val="center"/>
              <w:rPr>
                <w:rFonts w:cstheme="minorHAnsi"/>
                <w:sz w:val="20"/>
                <w:szCs w:val="20"/>
                <w:lang w:val="es-ES_tradnl"/>
              </w:rPr>
            </w:pPr>
            <w:r>
              <w:rPr>
                <w:rFonts w:cstheme="minorHAnsi"/>
                <w:sz w:val="20"/>
                <w:szCs w:val="20"/>
                <w:lang w:val="es-ES_tradnl"/>
              </w:rPr>
              <w:t>2.621</w:t>
            </w:r>
            <w:r w:rsidR="00E65046">
              <w:rPr>
                <w:rFonts w:cstheme="minorHAnsi"/>
                <w:sz w:val="20"/>
                <w:szCs w:val="20"/>
                <w:lang w:val="es-ES_tradnl"/>
              </w:rPr>
              <w:t>,00 [m]</w:t>
            </w:r>
          </w:p>
        </w:tc>
        <w:tc>
          <w:tcPr>
            <w:tcW w:w="1809" w:type="dxa"/>
            <w:shd w:val="clear" w:color="auto" w:fill="auto"/>
            <w:vAlign w:val="center"/>
          </w:tcPr>
          <w:p w:rsidR="00E65046" w:rsidRPr="00920A4F" w:rsidRDefault="00E65046" w:rsidP="00E65046">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825952" w:rsidRDefault="00825952" w:rsidP="00825952">
      <w:pPr>
        <w:pStyle w:val="Prrafodelista"/>
        <w:ind w:left="792"/>
        <w:jc w:val="both"/>
        <w:rPr>
          <w:rFonts w:ascii="Cambria" w:hAnsi="Cambria"/>
          <w:sz w:val="20"/>
          <w:szCs w:val="20"/>
        </w:rPr>
      </w:pPr>
    </w:p>
    <w:p w:rsidR="006616B8" w:rsidRDefault="006616B8" w:rsidP="00825952">
      <w:pPr>
        <w:pStyle w:val="Prrafodelista"/>
        <w:ind w:left="792"/>
        <w:jc w:val="both"/>
        <w:rPr>
          <w:rFonts w:ascii="Cambria" w:hAnsi="Cambria"/>
          <w:sz w:val="20"/>
          <w:szCs w:val="20"/>
        </w:rPr>
      </w:pPr>
      <w:r>
        <w:rPr>
          <w:rFonts w:ascii="Cambria" w:hAnsi="Cambria"/>
          <w:sz w:val="20"/>
          <w:szCs w:val="20"/>
        </w:rPr>
        <w:t>MANO DE OBRA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AYUDANTES</w:t>
            </w:r>
          </w:p>
        </w:tc>
      </w:tr>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CHOFER</w:t>
            </w:r>
          </w:p>
        </w:tc>
      </w:tr>
    </w:tbl>
    <w:p w:rsidR="006616B8" w:rsidRDefault="006616B8" w:rsidP="00825952">
      <w:pPr>
        <w:pStyle w:val="Prrafodelista"/>
        <w:ind w:left="792"/>
        <w:jc w:val="both"/>
        <w:rPr>
          <w:rFonts w:ascii="Cambria" w:hAnsi="Cambria"/>
          <w:sz w:val="20"/>
          <w:szCs w:val="20"/>
        </w:rPr>
      </w:pPr>
    </w:p>
    <w:p w:rsidR="006616B8" w:rsidRDefault="006616B8" w:rsidP="006616B8">
      <w:pPr>
        <w:pStyle w:val="Prrafodelista"/>
        <w:ind w:left="792"/>
        <w:jc w:val="both"/>
        <w:rPr>
          <w:rFonts w:ascii="Cambria" w:hAnsi="Cambria"/>
          <w:sz w:val="20"/>
          <w:szCs w:val="20"/>
        </w:rPr>
      </w:pPr>
      <w:r>
        <w:rPr>
          <w:rFonts w:ascii="Cambria" w:hAnsi="Cambria"/>
          <w:sz w:val="20"/>
          <w:szCs w:val="20"/>
        </w:rPr>
        <w:t>EQUIPO Y MAQUINARIA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7F3B50">
        <w:trPr>
          <w:trHeight w:val="225"/>
          <w:jc w:val="center"/>
        </w:trPr>
        <w:tc>
          <w:tcPr>
            <w:tcW w:w="1980" w:type="dxa"/>
            <w:shd w:val="clear" w:color="auto" w:fill="auto"/>
            <w:noWrap/>
            <w:vAlign w:val="bottom"/>
            <w:hideMark/>
          </w:tcPr>
          <w:p w:rsidR="006616B8" w:rsidRPr="006616B8" w:rsidRDefault="006616B8" w:rsidP="007F3B50">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CAMION DE TRANSPORTE</w:t>
            </w:r>
          </w:p>
        </w:tc>
      </w:tr>
    </w:tbl>
    <w:p w:rsidR="007F3B50" w:rsidRDefault="007F3B50" w:rsidP="006616B8">
      <w:pPr>
        <w:pStyle w:val="Prrafodelista"/>
        <w:ind w:left="792"/>
        <w:jc w:val="both"/>
        <w:rPr>
          <w:rFonts w:ascii="Cambria" w:hAnsi="Cambria"/>
          <w:bCs/>
          <w:sz w:val="20"/>
          <w:szCs w:val="20"/>
          <w:lang w:val="es-ES"/>
        </w:rPr>
      </w:pPr>
    </w:p>
    <w:p w:rsidR="006616B8" w:rsidRDefault="007F3B50" w:rsidP="006616B8">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6616B8" w:rsidRDefault="007F3B50" w:rsidP="006616B8">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7F3B50" w:rsidRDefault="007F3B50"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sz w:val="20"/>
          <w:szCs w:val="20"/>
        </w:rPr>
        <w:t xml:space="preserve"> </w:t>
      </w: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 xml:space="preserve">as en el presente proyecto serán </w:t>
      </w:r>
      <w:proofErr w:type="spellStart"/>
      <w:r>
        <w:rPr>
          <w:rFonts w:ascii="Cambria" w:hAnsi="Cambria"/>
          <w:sz w:val="20"/>
          <w:szCs w:val="20"/>
        </w:rPr>
        <w:t>recepcionadas</w:t>
      </w:r>
      <w:proofErr w:type="spellEnd"/>
      <w:r w:rsidRPr="006307FF">
        <w:rPr>
          <w:rFonts w:ascii="Cambria" w:hAnsi="Cambria"/>
          <w:sz w:val="20"/>
          <w:szCs w:val="20"/>
        </w:rPr>
        <w:t xml:space="preserve"> por el CONTRATISTA en los almacenes de YPFB,</w:t>
      </w:r>
      <w:r w:rsidR="00D71093">
        <w:rPr>
          <w:rFonts w:ascii="Cambria" w:hAnsi="Cambria"/>
          <w:sz w:val="20"/>
          <w:szCs w:val="20"/>
        </w:rPr>
        <w:t xml:space="preserve"> por lotes y</w:t>
      </w:r>
      <w:r w:rsidRPr="006307FF">
        <w:rPr>
          <w:rFonts w:ascii="Cambria" w:hAnsi="Cambria"/>
          <w:sz w:val="20"/>
          <w:szCs w:val="20"/>
        </w:rPr>
        <w:t xml:space="preserve"> en periodos definidos entre el CONTRATISTA y el SUPERVISOR DE OBRA, basados en el cronograma de ejecución de obras entregado. La tubería</w:t>
      </w:r>
      <w:r w:rsidR="009D1DDF">
        <w:rPr>
          <w:rFonts w:ascii="Cambria" w:hAnsi="Cambria"/>
          <w:sz w:val="20"/>
          <w:szCs w:val="20"/>
        </w:rPr>
        <w:t xml:space="preserve"> y los accesorios </w:t>
      </w:r>
      <w:proofErr w:type="spellStart"/>
      <w:r w:rsidR="009D1DDF">
        <w:rPr>
          <w:rFonts w:ascii="Cambria" w:hAnsi="Cambria"/>
          <w:sz w:val="20"/>
          <w:szCs w:val="20"/>
        </w:rPr>
        <w:t>recepcionados</w:t>
      </w:r>
      <w:proofErr w:type="spellEnd"/>
      <w:r w:rsidR="009D1DDF">
        <w:rPr>
          <w:rFonts w:ascii="Cambria" w:hAnsi="Cambria"/>
          <w:sz w:val="20"/>
          <w:szCs w:val="20"/>
        </w:rPr>
        <w:t xml:space="preserve"> por el CONTRATISTA quedarán</w:t>
      </w:r>
      <w:r w:rsidRPr="006307FF">
        <w:rPr>
          <w:rFonts w:ascii="Cambria" w:hAnsi="Cambria"/>
          <w:sz w:val="20"/>
          <w:szCs w:val="20"/>
        </w:rPr>
        <w:t xml:space="preserve">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la recepción de</w:t>
      </w:r>
      <w:r w:rsidR="00D71093">
        <w:rPr>
          <w:rFonts w:ascii="Cambria" w:hAnsi="Cambria"/>
          <w:sz w:val="20"/>
          <w:szCs w:val="20"/>
        </w:rPr>
        <w:t xml:space="preserve"> cada lote de</w:t>
      </w:r>
      <w:r w:rsidR="009D1DDF">
        <w:rPr>
          <w:rFonts w:ascii="Cambria" w:hAnsi="Cambria"/>
          <w:sz w:val="20"/>
          <w:szCs w:val="20"/>
        </w:rPr>
        <w:t xml:space="preserve"> tubería y accesorios</w:t>
      </w:r>
      <w:r w:rsidRPr="006307FF">
        <w:rPr>
          <w:rFonts w:ascii="Cambria" w:hAnsi="Cambria"/>
          <w:sz w:val="20"/>
          <w:szCs w:val="20"/>
        </w:rPr>
        <w:t>, el CONTRATISTA deber</w:t>
      </w:r>
      <w:r w:rsidR="009D1DDF">
        <w:rPr>
          <w:rFonts w:ascii="Cambria" w:hAnsi="Cambria"/>
          <w:sz w:val="20"/>
          <w:szCs w:val="20"/>
        </w:rPr>
        <w:t>á verificar el buen estado de los mismos</w:t>
      </w:r>
      <w:r w:rsidRPr="006307FF">
        <w:rPr>
          <w:rFonts w:ascii="Cambria" w:hAnsi="Cambria"/>
          <w:sz w:val="20"/>
          <w:szCs w:val="20"/>
        </w:rPr>
        <w:t>, todas las observaciones deberán ser reportadas al encargado</w:t>
      </w:r>
      <w:r w:rsidR="009D1DDF">
        <w:rPr>
          <w:rFonts w:ascii="Cambria" w:hAnsi="Cambria"/>
          <w:sz w:val="20"/>
          <w:szCs w:val="20"/>
        </w:rPr>
        <w:t xml:space="preserve"> de almacenes antes de retirarlos</w:t>
      </w:r>
      <w:r w:rsidRPr="006307FF">
        <w:rPr>
          <w:rFonts w:ascii="Cambria" w:hAnsi="Cambria"/>
          <w:sz w:val="20"/>
          <w:szCs w:val="20"/>
        </w:rPr>
        <w:t xml:space="preserve"> del almacén.</w:t>
      </w:r>
    </w:p>
    <w:p w:rsidR="006307FF" w:rsidRDefault="009D1DDF" w:rsidP="006307FF">
      <w:pPr>
        <w:pStyle w:val="Prrafodelista"/>
        <w:ind w:left="792"/>
        <w:jc w:val="both"/>
        <w:rPr>
          <w:rFonts w:ascii="Cambria" w:hAnsi="Cambria"/>
          <w:sz w:val="20"/>
          <w:szCs w:val="20"/>
        </w:rPr>
      </w:pPr>
      <w:r>
        <w:rPr>
          <w:rFonts w:ascii="Cambria" w:hAnsi="Cambria"/>
          <w:sz w:val="20"/>
          <w:szCs w:val="20"/>
        </w:rPr>
        <w:lastRenderedPageBreak/>
        <w:t>Todo el material (</w:t>
      </w:r>
      <w:r w:rsidR="006307FF" w:rsidRPr="006307FF">
        <w:rPr>
          <w:rFonts w:ascii="Cambria" w:hAnsi="Cambria"/>
          <w:sz w:val="20"/>
          <w:szCs w:val="20"/>
        </w:rPr>
        <w:t>tubería</w:t>
      </w:r>
      <w:r>
        <w:rPr>
          <w:rFonts w:ascii="Cambria" w:hAnsi="Cambria"/>
          <w:sz w:val="20"/>
          <w:szCs w:val="20"/>
        </w:rPr>
        <w:t xml:space="preserve"> y accesorios) </w:t>
      </w:r>
      <w:proofErr w:type="spellStart"/>
      <w:r>
        <w:rPr>
          <w:rFonts w:ascii="Cambria" w:hAnsi="Cambria"/>
          <w:sz w:val="20"/>
          <w:szCs w:val="20"/>
        </w:rPr>
        <w:t>recepcionado</w:t>
      </w:r>
      <w:proofErr w:type="spellEnd"/>
      <w:r w:rsidR="006307FF" w:rsidRPr="006307FF">
        <w:rPr>
          <w:rFonts w:ascii="Cambria" w:hAnsi="Cambria"/>
          <w:sz w:val="20"/>
          <w:szCs w:val="20"/>
        </w:rPr>
        <w:t xml:space="preserve"> sin que se hayan registrado observac</w:t>
      </w:r>
      <w:r w:rsidR="00D71093">
        <w:rPr>
          <w:rFonts w:ascii="Cambria" w:hAnsi="Cambria"/>
          <w:sz w:val="20"/>
          <w:szCs w:val="20"/>
        </w:rPr>
        <w:t>iones oportunas será considerado</w:t>
      </w:r>
      <w:r w:rsidR="006307FF" w:rsidRPr="006307FF">
        <w:rPr>
          <w:rFonts w:ascii="Cambria" w:hAnsi="Cambria"/>
          <w:sz w:val="20"/>
          <w:szCs w:val="20"/>
        </w:rPr>
        <w:t xml:space="preserve">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w:t>
      </w:r>
      <w:r w:rsidR="00C67262">
        <w:rPr>
          <w:rFonts w:ascii="Cambria" w:hAnsi="Cambria"/>
          <w:sz w:val="20"/>
          <w:szCs w:val="20"/>
        </w:rPr>
        <w:t xml:space="preserve"> Dicho balance de material deberá estar aprobado por el Supervisor de Obra, en concordancia con lo registrado en los planos As </w:t>
      </w:r>
      <w:proofErr w:type="spellStart"/>
      <w:r w:rsidR="00C67262">
        <w:rPr>
          <w:rFonts w:ascii="Cambria" w:hAnsi="Cambria"/>
          <w:sz w:val="20"/>
          <w:szCs w:val="20"/>
        </w:rPr>
        <w:t>Built</w:t>
      </w:r>
      <w:proofErr w:type="spellEnd"/>
      <w:r w:rsidR="00C67262">
        <w:rPr>
          <w:rFonts w:ascii="Cambria" w:hAnsi="Cambria"/>
          <w:sz w:val="20"/>
          <w:szCs w:val="20"/>
        </w:rPr>
        <w:t>.</w:t>
      </w:r>
      <w:r w:rsidRPr="00320EFB">
        <w:rPr>
          <w:rFonts w:ascii="Cambria" w:hAnsi="Cambria"/>
          <w:sz w:val="20"/>
          <w:szCs w:val="20"/>
        </w:rPr>
        <w:t xml:space="preserve"> Por lo tanto, se encargará de realizar el transporte correspondiente hasta los almacenes</w:t>
      </w:r>
      <w:r w:rsidR="0069531A">
        <w:rPr>
          <w:rFonts w:ascii="Cambria" w:hAnsi="Cambria"/>
          <w:sz w:val="20"/>
          <w:szCs w:val="20"/>
        </w:rPr>
        <w:t xml:space="preserve"> en la ciudad de Sucre</w:t>
      </w:r>
      <w:r w:rsidRPr="00320EFB">
        <w:rPr>
          <w:rFonts w:ascii="Cambria" w:hAnsi="Cambria"/>
          <w:sz w:val="20"/>
          <w:szCs w:val="20"/>
        </w:rPr>
        <w:t>.</w:t>
      </w:r>
    </w:p>
    <w:p w:rsidR="008C292B" w:rsidRDefault="008C292B"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 xml:space="preserve">Carguío y </w:t>
      </w:r>
      <w:proofErr w:type="spellStart"/>
      <w:r w:rsidRPr="006307FF">
        <w:rPr>
          <w:rFonts w:ascii="Cambria" w:hAnsi="Cambria"/>
          <w:b/>
          <w:sz w:val="20"/>
          <w:szCs w:val="20"/>
        </w:rPr>
        <w:t>Descarguío</w:t>
      </w:r>
      <w:proofErr w:type="spellEnd"/>
      <w:r w:rsidRPr="006307FF">
        <w:rPr>
          <w:rFonts w:ascii="Cambria" w:hAnsi="Cambria"/>
          <w:b/>
          <w:sz w:val="20"/>
          <w:szCs w:val="20"/>
        </w:rPr>
        <w:t xml:space="preserv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Durante el carguío y </w:t>
      </w:r>
      <w:proofErr w:type="spellStart"/>
      <w:r w:rsidRPr="006307FF">
        <w:rPr>
          <w:rFonts w:ascii="Cambria" w:hAnsi="Cambria"/>
          <w:sz w:val="20"/>
          <w:szCs w:val="20"/>
        </w:rPr>
        <w:t>descarguio</w:t>
      </w:r>
      <w:proofErr w:type="spellEnd"/>
      <w:r w:rsidRPr="006307FF">
        <w:rPr>
          <w:rFonts w:ascii="Cambria" w:hAnsi="Cambria"/>
          <w:sz w:val="20"/>
          <w:szCs w:val="20"/>
        </w:rPr>
        <w:t xml:space="preserve"> de los tubos, no se debe arrojar al piso ni golpearlos.</w:t>
      </w:r>
    </w:p>
    <w:p w:rsidR="007F3B50" w:rsidRDefault="007F3B50"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La empresa contratista deberá realizar el transporte de la tuberí</w:t>
      </w:r>
      <w:r w:rsidR="009D1DDF">
        <w:rPr>
          <w:rFonts w:ascii="Cambria" w:hAnsi="Cambria"/>
          <w:sz w:val="20"/>
          <w:szCs w:val="20"/>
        </w:rPr>
        <w:t>a, de acuerdo a la recepción del material</w:t>
      </w:r>
      <w:r>
        <w:rPr>
          <w:rFonts w:ascii="Cambria" w:hAnsi="Cambria"/>
          <w:sz w:val="20"/>
          <w:szCs w:val="20"/>
        </w:rPr>
        <w:t xml:space="preserv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tuberías en rollos zunchadas podrán transportarse en forma horizontal. Se emplearán plataformas transportables (pallets).</w:t>
      </w:r>
    </w:p>
    <w:p w:rsidR="006307FF" w:rsidRDefault="006307FF" w:rsidP="006307FF">
      <w:pPr>
        <w:pStyle w:val="Prrafodelista"/>
        <w:ind w:left="792"/>
        <w:jc w:val="both"/>
        <w:rPr>
          <w:rFonts w:ascii="Cambria" w:hAnsi="Cambria"/>
          <w:sz w:val="20"/>
          <w:szCs w:val="20"/>
        </w:rPr>
      </w:pPr>
    </w:p>
    <w:p w:rsidR="00B13F0A" w:rsidRPr="006307FF" w:rsidRDefault="00B13F0A"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lastRenderedPageBreak/>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Las barras se apilarán sin sobrepasar 1 m de altura para evitar deformaciones por compresión, ya que el límite máximo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se sitúa en ±1,5 % del diámetro exterior, ya que el exceso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w:t>
      </w:r>
      <w:r w:rsidR="00321103">
        <w:rPr>
          <w:rFonts w:ascii="Cambria" w:hAnsi="Cambria"/>
          <w:sz w:val="20"/>
          <w:szCs w:val="20"/>
        </w:rPr>
        <w:t>,</w:t>
      </w:r>
      <w:r w:rsidRPr="006307FF">
        <w:rPr>
          <w:rFonts w:ascii="Cambria" w:hAnsi="Cambria"/>
          <w:sz w:val="20"/>
          <w:szCs w:val="20"/>
        </w:rPr>
        <w:t xml:space="preserve"> el almacenamiento vertical que produzca la </w:t>
      </w:r>
      <w:proofErr w:type="spellStart"/>
      <w:r w:rsidRPr="006307FF">
        <w:rPr>
          <w:rFonts w:ascii="Cambria" w:hAnsi="Cambria"/>
          <w:sz w:val="20"/>
          <w:szCs w:val="20"/>
        </w:rPr>
        <w:t>ovalización</w:t>
      </w:r>
      <w:proofErr w:type="spellEnd"/>
      <w:r w:rsidRPr="006307FF">
        <w:rPr>
          <w:rFonts w:ascii="Cambria" w:hAnsi="Cambria"/>
          <w:sz w:val="20"/>
          <w:szCs w:val="20"/>
        </w:rPr>
        <w:t>.</w:t>
      </w:r>
    </w:p>
    <w:p w:rsidR="00877871" w:rsidRDefault="00877871"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5046"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C67262" w:rsidRDefault="00C67262" w:rsidP="00821776">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lastRenderedPageBreak/>
        <w:t xml:space="preserve">El pago se </w:t>
      </w:r>
      <w:r w:rsidR="00511D9D" w:rsidRPr="00821776">
        <w:rPr>
          <w:rFonts w:ascii="Cambria" w:hAnsi="Cambria"/>
          <w:sz w:val="20"/>
          <w:szCs w:val="20"/>
        </w:rPr>
        <w:t>efectuará</w:t>
      </w:r>
      <w:r w:rsidRPr="00821776">
        <w:rPr>
          <w:rFonts w:ascii="Cambria" w:hAnsi="Cambria"/>
          <w:sz w:val="20"/>
          <w:szCs w:val="20"/>
        </w:rPr>
        <w:t xml:space="preserve">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La tubería PVC SCH 40 DN-3”, será provista por El CONTRATISTA, de acuerdo a </w:t>
      </w:r>
      <w:r w:rsidR="00E65046">
        <w:rPr>
          <w:rFonts w:ascii="Cambria" w:hAnsi="Cambria"/>
          <w:sz w:val="20"/>
          <w:szCs w:val="20"/>
        </w:rPr>
        <w:t>las</w:t>
      </w:r>
      <w:r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821776">
      <w:pPr>
        <w:pStyle w:val="Prrafodelista"/>
        <w:ind w:left="792"/>
        <w:jc w:val="both"/>
        <w:rPr>
          <w:rFonts w:ascii="Cambria" w:hAnsi="Cambria"/>
          <w:sz w:val="20"/>
          <w:szCs w:val="20"/>
        </w:rPr>
      </w:pPr>
    </w:p>
    <w:p w:rsidR="00E65046" w:rsidRDefault="00E65046" w:rsidP="0082177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821776">
      <w:pPr>
        <w:pStyle w:val="Prrafodelista"/>
        <w:ind w:left="792"/>
        <w:jc w:val="both"/>
        <w:rPr>
          <w:rFonts w:ascii="Cambria" w:hAnsi="Cambria"/>
          <w:bCs/>
          <w:sz w:val="20"/>
          <w:szCs w:val="20"/>
          <w:lang w:val="es-ES"/>
        </w:rPr>
      </w:pPr>
    </w:p>
    <w:p w:rsidR="00E65046" w:rsidRDefault="007F3B50" w:rsidP="00821776">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821776" w:rsidRDefault="007F3B50"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8C292B"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8C292B" w:rsidRDefault="00821776" w:rsidP="00560855">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Pr="008C292B">
              <w:rPr>
                <w:rFonts w:cstheme="minorHAnsi"/>
                <w:b/>
                <w:sz w:val="18"/>
                <w:szCs w:val="18"/>
              </w:rPr>
              <w:t>SCH 40 DE 3” (PULGADAS)</w:t>
            </w:r>
          </w:p>
        </w:tc>
      </w:tr>
      <w:tr w:rsidR="00821776" w:rsidRPr="008C292B"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TUBERÍA DE PROTECCIÓN</w:t>
            </w:r>
          </w:p>
        </w:tc>
      </w:tr>
      <w:tr w:rsidR="00821776" w:rsidRPr="008C292B"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PVC, ESQUEMA 40</w:t>
            </w:r>
          </w:p>
        </w:tc>
      </w:tr>
      <w:tr w:rsidR="00821776" w:rsidRPr="008C292B"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BARRA DE 6 METRO</w:t>
            </w:r>
            <w:r w:rsidR="00C67262" w:rsidRPr="008C292B">
              <w:rPr>
                <w:rFonts w:cstheme="minorHAnsi"/>
                <w:sz w:val="18"/>
                <w:szCs w:val="18"/>
              </w:rPr>
              <w:t>S DIÁMETRO DE  3</w:t>
            </w:r>
            <w:r w:rsidRPr="008C292B">
              <w:rPr>
                <w:rFonts w:cstheme="minorHAnsi"/>
                <w:sz w:val="18"/>
                <w:szCs w:val="18"/>
              </w:rPr>
              <w:t>“ PULGADAS</w:t>
            </w:r>
          </w:p>
        </w:tc>
      </w:tr>
    </w:tbl>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7F3B50" w:rsidRDefault="007F3B50" w:rsidP="00821776">
      <w:pPr>
        <w:pStyle w:val="Prrafodelista"/>
        <w:ind w:left="792"/>
        <w:jc w:val="both"/>
        <w:rPr>
          <w:rFonts w:ascii="Cambria" w:hAnsi="Cambria"/>
          <w:sz w:val="20"/>
          <w:szCs w:val="20"/>
        </w:rPr>
      </w:pPr>
    </w:p>
    <w:p w:rsidR="00E65046" w:rsidRPr="00821776" w:rsidRDefault="00E65046" w:rsidP="00E65046">
      <w:pPr>
        <w:pStyle w:val="Prrafodelista"/>
        <w:numPr>
          <w:ilvl w:val="0"/>
          <w:numId w:val="1"/>
        </w:numPr>
        <w:jc w:val="both"/>
        <w:rPr>
          <w:rFonts w:ascii="Cambria" w:hAnsi="Cambria"/>
          <w:b/>
          <w:sz w:val="20"/>
          <w:szCs w:val="20"/>
        </w:rPr>
      </w:pPr>
      <w:r w:rsidRPr="00821776">
        <w:rPr>
          <w:rFonts w:ascii="Cambria" w:hAnsi="Cambria"/>
          <w:b/>
          <w:sz w:val="20"/>
          <w:szCs w:val="20"/>
        </w:rPr>
        <w:t>PROVISIÓN Y COLOCADO</w:t>
      </w:r>
      <w:r w:rsidR="00D71093">
        <w:rPr>
          <w:rFonts w:ascii="Cambria" w:hAnsi="Cambria"/>
          <w:b/>
          <w:sz w:val="20"/>
          <w:szCs w:val="20"/>
        </w:rPr>
        <w:t xml:space="preserve"> DE FUNDA DE PROTECCIÓN PVC DN-4</w:t>
      </w:r>
      <w:r w:rsidRPr="00821776">
        <w:rPr>
          <w:rFonts w:ascii="Cambria" w:hAnsi="Cambria"/>
          <w:b/>
          <w:sz w:val="20"/>
          <w:szCs w:val="20"/>
        </w:rPr>
        <w:t>”</w:t>
      </w:r>
    </w:p>
    <w:p w:rsidR="00E65046" w:rsidRPr="00821776" w:rsidRDefault="00E65046" w:rsidP="00E65046">
      <w:pPr>
        <w:pStyle w:val="Prrafodelista"/>
        <w:ind w:left="360"/>
        <w:jc w:val="both"/>
        <w:rPr>
          <w:rFonts w:ascii="Cambria" w:hAnsi="Cambria"/>
          <w:b/>
          <w:sz w:val="20"/>
          <w:szCs w:val="20"/>
        </w:rPr>
      </w:pPr>
      <w:r w:rsidRPr="00821776">
        <w:rPr>
          <w:rFonts w:ascii="Cambria" w:hAnsi="Cambria"/>
          <w:b/>
          <w:sz w:val="20"/>
          <w:szCs w:val="20"/>
        </w:rPr>
        <w:t>UNIDAD: Metros (m).</w:t>
      </w:r>
    </w:p>
    <w:p w:rsidR="00E65046" w:rsidRDefault="00E65046" w:rsidP="00E65046">
      <w:pPr>
        <w:pStyle w:val="Prrafodelista"/>
        <w:ind w:left="360"/>
        <w:jc w:val="both"/>
        <w:rPr>
          <w:rFonts w:ascii="Cambria" w:hAnsi="Cambria"/>
          <w:b/>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w:t>
      </w:r>
      <w:r>
        <w:rPr>
          <w:rFonts w:ascii="Cambria" w:hAnsi="Cambria"/>
          <w:sz w:val="20"/>
          <w:szCs w:val="20"/>
        </w:rPr>
        <w:t>de protección de PVC SCH 40</w:t>
      </w:r>
      <w:r w:rsidR="00D71093">
        <w:rPr>
          <w:rFonts w:ascii="Cambria" w:hAnsi="Cambria"/>
          <w:sz w:val="20"/>
          <w:szCs w:val="20"/>
        </w:rPr>
        <w:t xml:space="preserve"> DN-4</w:t>
      </w:r>
      <w:r w:rsidRPr="00821776">
        <w:rPr>
          <w:rFonts w:ascii="Cambria" w:hAnsi="Cambria"/>
          <w:sz w:val="20"/>
          <w:szCs w:val="20"/>
        </w:rPr>
        <w:t xml:space="preserve">”, que servirá de encamisado y </w:t>
      </w:r>
      <w:r>
        <w:rPr>
          <w:rFonts w:ascii="Cambria" w:hAnsi="Cambria"/>
          <w:sz w:val="20"/>
          <w:szCs w:val="20"/>
        </w:rPr>
        <w:t>brindará la protección mecánica a</w:t>
      </w:r>
      <w:r w:rsidRPr="00821776">
        <w:rPr>
          <w:rFonts w:ascii="Cambria" w:hAnsi="Cambria"/>
          <w:sz w:val="20"/>
          <w:szCs w:val="20"/>
        </w:rPr>
        <w:t xml:space="preserve"> la red de gas a construir.</w:t>
      </w: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E65046" w:rsidRDefault="00D71093" w:rsidP="00E65046">
      <w:pPr>
        <w:pStyle w:val="Prrafodelista"/>
        <w:ind w:left="792"/>
        <w:jc w:val="both"/>
        <w:rPr>
          <w:rFonts w:ascii="Cambria" w:hAnsi="Cambria"/>
          <w:sz w:val="20"/>
          <w:szCs w:val="20"/>
        </w:rPr>
      </w:pPr>
      <w:r>
        <w:rPr>
          <w:rFonts w:ascii="Cambria" w:hAnsi="Cambria"/>
          <w:sz w:val="20"/>
          <w:szCs w:val="20"/>
        </w:rPr>
        <w:t>La tubería PVC SCH 40 DN-4</w:t>
      </w:r>
      <w:r w:rsidR="00E65046" w:rsidRPr="00821776">
        <w:rPr>
          <w:rFonts w:ascii="Cambria" w:hAnsi="Cambria"/>
          <w:sz w:val="20"/>
          <w:szCs w:val="20"/>
        </w:rPr>
        <w:t xml:space="preserve">”, será provista por El CONTRATISTA, de acuerdo a </w:t>
      </w:r>
      <w:r w:rsidR="00E65046">
        <w:rPr>
          <w:rFonts w:ascii="Cambria" w:hAnsi="Cambria"/>
          <w:sz w:val="20"/>
          <w:szCs w:val="20"/>
        </w:rPr>
        <w:t>las</w:t>
      </w:r>
      <w:r w:rsidR="00E65046"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E65046">
      <w:pPr>
        <w:pStyle w:val="Prrafodelista"/>
        <w:ind w:left="792"/>
        <w:jc w:val="both"/>
        <w:rPr>
          <w:rFonts w:ascii="Cambria" w:hAnsi="Cambria"/>
          <w:sz w:val="20"/>
          <w:szCs w:val="20"/>
        </w:rPr>
      </w:pPr>
    </w:p>
    <w:p w:rsidR="00E65046" w:rsidRDefault="00E65046" w:rsidP="00E6504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E65046" w:rsidRDefault="007F3B50" w:rsidP="00E65046">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lastRenderedPageBreak/>
        <w:t>PROCEDIMIENTO PARA LA EJECUCIÓN</w:t>
      </w:r>
    </w:p>
    <w:p w:rsidR="00E65046" w:rsidRPr="00821776" w:rsidRDefault="00D71093" w:rsidP="00E65046">
      <w:pPr>
        <w:pStyle w:val="Prrafodelista"/>
        <w:ind w:left="792"/>
        <w:jc w:val="both"/>
        <w:rPr>
          <w:rFonts w:ascii="Cambria" w:hAnsi="Cambria"/>
          <w:sz w:val="20"/>
          <w:szCs w:val="20"/>
        </w:rPr>
      </w:pPr>
      <w:r>
        <w:rPr>
          <w:rFonts w:ascii="Cambria" w:hAnsi="Cambria"/>
          <w:sz w:val="20"/>
          <w:szCs w:val="20"/>
        </w:rPr>
        <w:t>Las tuberías de PVC SCH 40 DN-4</w:t>
      </w:r>
      <w:r w:rsidR="00E65046" w:rsidRPr="00821776">
        <w:rPr>
          <w:rFonts w:ascii="Cambria" w:hAnsi="Cambria"/>
          <w:sz w:val="20"/>
          <w:szCs w:val="20"/>
        </w:rPr>
        <w:t>” deben ser ubicadas en todos los cruces y cunetas con la longitud y disposición previamente aprobadas por el SUPERVISOR DE OBRA.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E65046" w:rsidRPr="008C292B" w:rsidTr="007F3B5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65046" w:rsidRPr="008C292B" w:rsidRDefault="00E65046" w:rsidP="007F3B50">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00D71093">
              <w:rPr>
                <w:rFonts w:cstheme="minorHAnsi"/>
                <w:b/>
                <w:sz w:val="18"/>
                <w:szCs w:val="18"/>
              </w:rPr>
              <w:t>SCH 40 DE 4</w:t>
            </w:r>
            <w:r w:rsidRPr="008C292B">
              <w:rPr>
                <w:rFonts w:cstheme="minorHAnsi"/>
                <w:b/>
                <w:sz w:val="18"/>
                <w:szCs w:val="18"/>
              </w:rPr>
              <w:t>” (PULGADAS)</w:t>
            </w:r>
          </w:p>
        </w:tc>
      </w:tr>
      <w:tr w:rsidR="00E65046" w:rsidRPr="008C292B" w:rsidTr="007F3B5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TUBERÍA DE PROTECCIÓN</w:t>
            </w:r>
          </w:p>
        </w:tc>
      </w:tr>
      <w:tr w:rsidR="00E65046" w:rsidRPr="008C292B" w:rsidTr="007F3B5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PVC, ESQUEMA 40</w:t>
            </w:r>
          </w:p>
        </w:tc>
      </w:tr>
      <w:tr w:rsidR="00E65046" w:rsidRPr="008C292B" w:rsidTr="007F3B5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D71093" w:rsidP="007F3B50">
            <w:pPr>
              <w:jc w:val="both"/>
              <w:rPr>
                <w:rFonts w:cstheme="minorHAnsi"/>
                <w:sz w:val="18"/>
                <w:szCs w:val="18"/>
              </w:rPr>
            </w:pPr>
            <w:r>
              <w:rPr>
                <w:rFonts w:cstheme="minorHAnsi"/>
                <w:sz w:val="18"/>
                <w:szCs w:val="18"/>
              </w:rPr>
              <w:t>BARRA DE 6 METROS DIÁMETRO DE  4</w:t>
            </w:r>
            <w:r w:rsidR="00E65046" w:rsidRPr="008C292B">
              <w:rPr>
                <w:rFonts w:cstheme="minorHAnsi"/>
                <w:sz w:val="18"/>
                <w:szCs w:val="18"/>
              </w:rPr>
              <w:t>“ PULGADAS</w:t>
            </w:r>
          </w:p>
        </w:tc>
      </w:tr>
    </w:tbl>
    <w:p w:rsidR="00E65046" w:rsidRDefault="00E65046"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D71093" w:rsidRPr="00821776" w:rsidRDefault="00D71093"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La provisión y colocado de funda </w:t>
      </w:r>
      <w:r>
        <w:rPr>
          <w:rFonts w:ascii="Cambria" w:hAnsi="Cambria"/>
          <w:sz w:val="20"/>
          <w:szCs w:val="20"/>
        </w:rPr>
        <w:t>de protección PVC SCH 40 DN-6</w:t>
      </w:r>
      <w:r w:rsidRPr="00821776">
        <w:rPr>
          <w:rFonts w:ascii="Cambria" w:hAnsi="Cambria"/>
          <w:sz w:val="20"/>
          <w:szCs w:val="20"/>
        </w:rPr>
        <w:t xml:space="preserve">” será medida por metro, con materiales y dimensiones aprobadas por el SUPERVISOR DE OBRA y compatibles con lo aquí </w:t>
      </w:r>
      <w:r w:rsidRPr="00821776">
        <w:rPr>
          <w:rFonts w:ascii="Cambria" w:hAnsi="Cambria"/>
          <w:sz w:val="20"/>
          <w:szCs w:val="20"/>
        </w:rPr>
        <w:lastRenderedPageBreak/>
        <w:t>especificado, será pagada sólo la longitud empleada en zanja y según el precio cotizado en la propuesta aceptada.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E65046" w:rsidRDefault="00E65046" w:rsidP="00E65046">
      <w:pPr>
        <w:pStyle w:val="Prrafodelista"/>
        <w:ind w:left="360"/>
        <w:jc w:val="both"/>
        <w:rPr>
          <w:rFonts w:ascii="Cambria" w:hAnsi="Cambria"/>
          <w:b/>
          <w:sz w:val="20"/>
          <w:szCs w:val="20"/>
          <w:lang w:val="es-ES"/>
        </w:rPr>
      </w:pPr>
    </w:p>
    <w:p w:rsidR="00D71093" w:rsidRDefault="00D71093" w:rsidP="00D71093">
      <w:pPr>
        <w:pStyle w:val="Prrafodelista"/>
        <w:numPr>
          <w:ilvl w:val="0"/>
          <w:numId w:val="1"/>
        </w:numPr>
        <w:jc w:val="both"/>
        <w:rPr>
          <w:rFonts w:ascii="Cambria" w:hAnsi="Cambria"/>
          <w:b/>
          <w:sz w:val="20"/>
          <w:szCs w:val="20"/>
          <w:lang w:val="es-ES"/>
        </w:rPr>
      </w:pPr>
      <w:r w:rsidRPr="00D71093">
        <w:rPr>
          <w:rFonts w:ascii="Cambria" w:hAnsi="Cambria"/>
          <w:b/>
          <w:sz w:val="20"/>
          <w:szCs w:val="20"/>
          <w:lang w:val="es-ES"/>
        </w:rPr>
        <w:t>PROVISIÓN Y COLOCADO DE FU</w:t>
      </w:r>
      <w:r w:rsidR="00B13F0A">
        <w:rPr>
          <w:rFonts w:ascii="Cambria" w:hAnsi="Cambria"/>
          <w:b/>
          <w:sz w:val="20"/>
          <w:szCs w:val="20"/>
          <w:lang w:val="es-ES"/>
        </w:rPr>
        <w:t>NDA DE PROTECCIÓN METÁLICA DN -4</w:t>
      </w:r>
      <w:r w:rsidRPr="00D71093">
        <w:rPr>
          <w:rFonts w:ascii="Cambria" w:hAnsi="Cambria"/>
          <w:b/>
          <w:sz w:val="20"/>
          <w:szCs w:val="20"/>
          <w:lang w:val="es-ES"/>
        </w:rPr>
        <w:t>"</w:t>
      </w:r>
    </w:p>
    <w:p w:rsidR="00D71093" w:rsidRDefault="00D71093" w:rsidP="00D71093">
      <w:pPr>
        <w:pStyle w:val="Prrafodelista"/>
        <w:ind w:left="360"/>
        <w:jc w:val="both"/>
        <w:rPr>
          <w:rFonts w:ascii="Cambria" w:hAnsi="Cambria"/>
          <w:b/>
          <w:sz w:val="20"/>
          <w:szCs w:val="20"/>
          <w:lang w:val="es-ES"/>
        </w:rPr>
      </w:pPr>
      <w:r>
        <w:rPr>
          <w:rFonts w:ascii="Cambria" w:hAnsi="Cambria"/>
          <w:b/>
          <w:sz w:val="20"/>
          <w:szCs w:val="20"/>
          <w:lang w:val="es-ES"/>
        </w:rPr>
        <w:t>UNIDAD: Metro (m)</w:t>
      </w:r>
    </w:p>
    <w:p w:rsidR="00D71093" w:rsidRDefault="00D71093" w:rsidP="00D71093">
      <w:pPr>
        <w:pStyle w:val="Prrafodelista"/>
        <w:ind w:left="360"/>
        <w:jc w:val="both"/>
        <w:rPr>
          <w:rFonts w:ascii="Cambria" w:hAnsi="Cambria"/>
          <w:b/>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3C0EF2" w:rsidRDefault="003C0EF2" w:rsidP="003C0EF2">
      <w:pPr>
        <w:pStyle w:val="Prrafodelista"/>
        <w:ind w:left="792"/>
        <w:jc w:val="both"/>
        <w:rPr>
          <w:rFonts w:ascii="Cambria" w:hAnsi="Cambria"/>
          <w:sz w:val="20"/>
          <w:szCs w:val="20"/>
          <w:lang w:val="es-ES"/>
        </w:rPr>
      </w:pPr>
      <w:r w:rsidRPr="00B837C7">
        <w:rPr>
          <w:rFonts w:ascii="Cambria" w:hAnsi="Cambria"/>
          <w:sz w:val="20"/>
          <w:szCs w:val="20"/>
        </w:rPr>
        <w:t>Este ítem se refiere a la provisión y colocación d</w:t>
      </w:r>
      <w:r>
        <w:rPr>
          <w:rFonts w:ascii="Cambria" w:hAnsi="Cambria"/>
          <w:sz w:val="20"/>
          <w:szCs w:val="20"/>
        </w:rPr>
        <w:t>e f</w:t>
      </w:r>
      <w:r w:rsidR="00B13F0A">
        <w:rPr>
          <w:rFonts w:ascii="Cambria" w:hAnsi="Cambria"/>
          <w:sz w:val="20"/>
          <w:szCs w:val="20"/>
        </w:rPr>
        <w:t>unda metálica de protección DN-4</w:t>
      </w:r>
      <w:r w:rsidRPr="00B837C7">
        <w:rPr>
          <w:rFonts w:ascii="Cambria" w:hAnsi="Cambria"/>
          <w:sz w:val="20"/>
          <w:szCs w:val="20"/>
        </w:rPr>
        <w:t>”, que protegerá la red de gas a construir</w:t>
      </w:r>
      <w:r>
        <w:rPr>
          <w:rFonts w:ascii="Cambria" w:hAnsi="Cambria"/>
          <w:sz w:val="20"/>
          <w:szCs w:val="20"/>
        </w:rPr>
        <w:t>, cuando la misma no se encuentre enterrada</w:t>
      </w:r>
      <w:r w:rsidRPr="00B837C7">
        <w:rPr>
          <w:rFonts w:ascii="Cambria" w:hAnsi="Cambria"/>
          <w:sz w:val="20"/>
          <w:szCs w:val="20"/>
        </w:rPr>
        <w:t>.</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3C0EF2" w:rsidRDefault="00B13F0A" w:rsidP="003C0EF2">
      <w:pPr>
        <w:pStyle w:val="Prrafodelista"/>
        <w:ind w:left="792"/>
        <w:jc w:val="both"/>
        <w:rPr>
          <w:rFonts w:ascii="Cambria" w:hAnsi="Cambria"/>
          <w:sz w:val="20"/>
          <w:szCs w:val="20"/>
        </w:rPr>
      </w:pPr>
      <w:r>
        <w:rPr>
          <w:rFonts w:ascii="Cambria" w:hAnsi="Cambria"/>
          <w:sz w:val="20"/>
          <w:szCs w:val="20"/>
        </w:rPr>
        <w:t>La funda metálica A.G. de DN-4</w:t>
      </w:r>
      <w:r w:rsidR="003C0EF2" w:rsidRPr="00B837C7">
        <w:rPr>
          <w:rFonts w:ascii="Cambria" w:hAnsi="Cambria"/>
          <w:sz w:val="20"/>
          <w:szCs w:val="20"/>
        </w:rPr>
        <w:t xml:space="preserve">”, será provista por El CONTRATISTA, de acuerdo a </w:t>
      </w:r>
      <w:r w:rsidR="003C0EF2">
        <w:rPr>
          <w:rFonts w:ascii="Cambria" w:hAnsi="Cambria"/>
          <w:sz w:val="20"/>
          <w:szCs w:val="20"/>
        </w:rPr>
        <w:t>las</w:t>
      </w:r>
      <w:r w:rsidR="003C0EF2" w:rsidRPr="00B837C7">
        <w:rPr>
          <w:rFonts w:ascii="Cambria" w:hAnsi="Cambria"/>
          <w:sz w:val="20"/>
          <w:szCs w:val="20"/>
        </w:rPr>
        <w:t xml:space="preserve"> longitudes que la obra requiera. EL CONTRATISTA es quien suministrará todo el material necesario, personal y otros elementos necesarios para la ejecución de este ítem.</w:t>
      </w:r>
    </w:p>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r>
        <w:rPr>
          <w:rFonts w:ascii="Cambria" w:hAnsi="Cambria"/>
          <w:sz w:val="20"/>
          <w:szCs w:val="20"/>
          <w:lang w:val="es-ES"/>
        </w:rPr>
        <w:t>MATERIALES</w:t>
      </w:r>
    </w:p>
    <w:tbl>
      <w:tblPr>
        <w:tblW w:w="254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47"/>
      </w:tblGrid>
      <w:tr w:rsidR="003C0EF2" w:rsidRPr="003C0EF2" w:rsidTr="003C0EF2">
        <w:trPr>
          <w:trHeight w:val="300"/>
          <w:jc w:val="center"/>
        </w:trPr>
        <w:tc>
          <w:tcPr>
            <w:tcW w:w="2547" w:type="dxa"/>
            <w:shd w:val="clear" w:color="auto" w:fill="auto"/>
            <w:noWrap/>
            <w:vAlign w:val="bottom"/>
            <w:hideMark/>
          </w:tcPr>
          <w:p w:rsidR="003C0EF2" w:rsidRPr="003C0EF2" w:rsidRDefault="00B13F0A" w:rsidP="003C0EF2">
            <w:pPr>
              <w:pStyle w:val="Sinespaciado"/>
              <w:rPr>
                <w:rFonts w:ascii="Cambria" w:hAnsi="Cambria"/>
                <w:sz w:val="16"/>
                <w:szCs w:val="16"/>
                <w:lang w:eastAsia="es-BO"/>
              </w:rPr>
            </w:pPr>
            <w:r>
              <w:rPr>
                <w:rFonts w:ascii="Cambria" w:hAnsi="Cambria"/>
                <w:sz w:val="16"/>
                <w:szCs w:val="16"/>
                <w:lang w:eastAsia="es-BO"/>
              </w:rPr>
              <w:t>TUBERIA A.G. 4</w:t>
            </w:r>
            <w:r w:rsidR="003C0EF2" w:rsidRPr="003C0EF2">
              <w:rPr>
                <w:rFonts w:ascii="Cambria" w:hAnsi="Cambria"/>
                <w:sz w:val="16"/>
                <w:szCs w:val="16"/>
                <w:lang w:eastAsia="es-BO"/>
              </w:rPr>
              <w:t>"</w:t>
            </w:r>
          </w:p>
        </w:tc>
      </w:tr>
      <w:tr w:rsidR="003C0EF2" w:rsidRPr="003C0EF2" w:rsidTr="003C0EF2">
        <w:trPr>
          <w:trHeight w:val="300"/>
          <w:jc w:val="center"/>
        </w:trPr>
        <w:tc>
          <w:tcPr>
            <w:tcW w:w="2547" w:type="dxa"/>
            <w:shd w:val="clear" w:color="auto" w:fill="auto"/>
            <w:noWrap/>
            <w:vAlign w:val="bottom"/>
            <w:hideMark/>
          </w:tcPr>
          <w:p w:rsidR="003C0EF2" w:rsidRPr="003C0EF2" w:rsidRDefault="003C0EF2" w:rsidP="003C0EF2">
            <w:pPr>
              <w:pStyle w:val="Sinespaciado"/>
              <w:rPr>
                <w:rFonts w:ascii="Cambria" w:hAnsi="Cambria"/>
                <w:sz w:val="16"/>
                <w:szCs w:val="16"/>
                <w:lang w:eastAsia="es-BO"/>
              </w:rPr>
            </w:pPr>
            <w:r w:rsidRPr="003C0EF2">
              <w:rPr>
                <w:rFonts w:ascii="Cambria" w:hAnsi="Cambria"/>
                <w:sz w:val="16"/>
                <w:szCs w:val="16"/>
                <w:lang w:eastAsia="es-BO"/>
              </w:rPr>
              <w:t>PINTURA ANTICORROSIVA</w:t>
            </w:r>
          </w:p>
        </w:tc>
      </w:tr>
    </w:tbl>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r>
        <w:rPr>
          <w:rFonts w:ascii="Cambria" w:hAnsi="Cambria"/>
          <w:sz w:val="20"/>
          <w:szCs w:val="20"/>
          <w:lang w:val="es-ES"/>
        </w:rPr>
        <w:t>MANO DE OBRA</w:t>
      </w:r>
    </w:p>
    <w:p w:rsidR="003C0EF2" w:rsidRDefault="003C0EF2" w:rsidP="003C0EF2">
      <w:pPr>
        <w:pStyle w:val="Prrafodelista"/>
        <w:numPr>
          <w:ilvl w:val="0"/>
          <w:numId w:val="30"/>
        </w:numPr>
        <w:jc w:val="both"/>
        <w:rPr>
          <w:rFonts w:ascii="Cambria" w:hAnsi="Cambria"/>
          <w:sz w:val="20"/>
          <w:szCs w:val="20"/>
          <w:lang w:val="es-ES"/>
        </w:rPr>
      </w:pPr>
      <w:r>
        <w:rPr>
          <w:rFonts w:ascii="Cambria" w:hAnsi="Cambria"/>
          <w:sz w:val="20"/>
          <w:szCs w:val="20"/>
          <w:lang w:val="es-ES"/>
        </w:rPr>
        <w:t>Ayudantes</w:t>
      </w:r>
    </w:p>
    <w:p w:rsidR="003C0EF2" w:rsidRDefault="003C0EF2" w:rsidP="003C0EF2">
      <w:pPr>
        <w:pStyle w:val="Prrafodelista"/>
        <w:ind w:left="792"/>
        <w:jc w:val="both"/>
        <w:rPr>
          <w:rFonts w:ascii="Cambria" w:hAnsi="Cambria"/>
          <w:bCs/>
          <w:sz w:val="20"/>
          <w:szCs w:val="20"/>
          <w:lang w:val="es-ES"/>
        </w:rPr>
      </w:pPr>
    </w:p>
    <w:p w:rsidR="003C0EF2" w:rsidRDefault="003C0EF2" w:rsidP="003C0EF2">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3C0EF2" w:rsidRPr="00B837C7" w:rsidRDefault="00B13F0A" w:rsidP="003C0EF2">
      <w:pPr>
        <w:pStyle w:val="Prrafodelista"/>
        <w:ind w:left="792"/>
        <w:jc w:val="both"/>
        <w:rPr>
          <w:rFonts w:ascii="Cambria" w:hAnsi="Cambria"/>
          <w:sz w:val="20"/>
          <w:szCs w:val="20"/>
        </w:rPr>
      </w:pPr>
      <w:r>
        <w:rPr>
          <w:rFonts w:ascii="Cambria" w:hAnsi="Cambria"/>
          <w:sz w:val="20"/>
          <w:szCs w:val="20"/>
        </w:rPr>
        <w:t>Las tuberías de A.G. DN-4</w:t>
      </w:r>
      <w:r w:rsidR="003C0EF2" w:rsidRPr="00B837C7">
        <w:rPr>
          <w:rFonts w:ascii="Cambria" w:hAnsi="Cambria"/>
          <w:sz w:val="20"/>
          <w:szCs w:val="20"/>
        </w:rPr>
        <w:t>” deben ser ubicadas en todos los</w:t>
      </w:r>
      <w:r w:rsidR="003C0EF2">
        <w:rPr>
          <w:rFonts w:ascii="Cambria" w:hAnsi="Cambria"/>
          <w:sz w:val="20"/>
          <w:szCs w:val="20"/>
        </w:rPr>
        <w:t xml:space="preserve"> lugares en los cuales se haya previsto la instalación de tuberías de polietileno no enterradas (vistas)</w:t>
      </w:r>
      <w:r w:rsidR="003C0EF2" w:rsidRPr="00B837C7">
        <w:rPr>
          <w:rFonts w:ascii="Cambria" w:hAnsi="Cambria"/>
          <w:sz w:val="20"/>
          <w:szCs w:val="20"/>
        </w:rPr>
        <w:t xml:space="preserve"> </w:t>
      </w:r>
      <w:r w:rsidR="003C0EF2">
        <w:rPr>
          <w:rFonts w:ascii="Cambria" w:hAnsi="Cambria"/>
          <w:sz w:val="20"/>
          <w:szCs w:val="20"/>
        </w:rPr>
        <w:t>(</w:t>
      </w:r>
      <w:r w:rsidR="003C0EF2" w:rsidRPr="00B837C7">
        <w:rPr>
          <w:rFonts w:ascii="Cambria" w:hAnsi="Cambria"/>
          <w:sz w:val="20"/>
          <w:szCs w:val="20"/>
        </w:rPr>
        <w:t xml:space="preserve">cruces </w:t>
      </w:r>
      <w:r w:rsidR="003C0EF2">
        <w:rPr>
          <w:rFonts w:ascii="Cambria" w:hAnsi="Cambria"/>
          <w:sz w:val="20"/>
          <w:szCs w:val="20"/>
        </w:rPr>
        <w:t xml:space="preserve">de canales, muros de contención y otras obras especiales) </w:t>
      </w:r>
      <w:r w:rsidR="003C0EF2" w:rsidRPr="00B837C7">
        <w:rPr>
          <w:rFonts w:ascii="Cambria" w:hAnsi="Cambria"/>
          <w:sz w:val="20"/>
          <w:szCs w:val="20"/>
        </w:rPr>
        <w:t>con la longitud y disposición previamente aprobadas por el SUPERVISOR DE OBRA</w:t>
      </w:r>
      <w:r w:rsidR="003C0EF2">
        <w:rPr>
          <w:rFonts w:ascii="Cambria" w:hAnsi="Cambria"/>
          <w:sz w:val="20"/>
          <w:szCs w:val="20"/>
        </w:rPr>
        <w:t>, y de acuerdo a lo establecido en los planos</w:t>
      </w:r>
      <w:r w:rsidR="003C0EF2" w:rsidRPr="00B837C7">
        <w:rPr>
          <w:rFonts w:ascii="Cambria" w:hAnsi="Cambr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3C0EF2" w:rsidRPr="00920A4F" w:rsidTr="006F596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C0EF2" w:rsidRPr="00920A4F" w:rsidRDefault="003C0EF2" w:rsidP="006F5964">
            <w:pPr>
              <w:jc w:val="center"/>
              <w:rPr>
                <w:rFonts w:cstheme="minorHAnsi"/>
                <w:b/>
                <w:sz w:val="20"/>
                <w:szCs w:val="20"/>
              </w:rPr>
            </w:pPr>
            <w:r w:rsidRPr="00920A4F">
              <w:rPr>
                <w:rFonts w:cstheme="minorHAnsi"/>
                <w:b/>
                <w:sz w:val="20"/>
                <w:szCs w:val="20"/>
              </w:rPr>
              <w:t>TUBERÍAS</w:t>
            </w:r>
            <w:r>
              <w:rPr>
                <w:rFonts w:cstheme="minorHAnsi"/>
                <w:b/>
                <w:sz w:val="20"/>
                <w:szCs w:val="20"/>
              </w:rPr>
              <w:t xml:space="preserve"> D</w:t>
            </w:r>
            <w:r w:rsidR="00B13F0A">
              <w:rPr>
                <w:rFonts w:cstheme="minorHAnsi"/>
                <w:b/>
                <w:sz w:val="20"/>
                <w:szCs w:val="20"/>
              </w:rPr>
              <w:t>E PROTECCIÓN  A.G. DE 4</w:t>
            </w:r>
            <w:r w:rsidRPr="00920A4F">
              <w:rPr>
                <w:rFonts w:cstheme="minorHAnsi"/>
                <w:b/>
                <w:sz w:val="20"/>
                <w:szCs w:val="20"/>
              </w:rPr>
              <w:t>” (PULGADAS)</w:t>
            </w:r>
          </w:p>
        </w:tc>
      </w:tr>
      <w:tr w:rsidR="003C0EF2" w:rsidRPr="00920A4F" w:rsidTr="006F596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TUBERÍA DE PROTECCIÓN</w:t>
            </w:r>
          </w:p>
        </w:tc>
      </w:tr>
      <w:tr w:rsidR="003C0EF2" w:rsidRPr="00920A4F" w:rsidTr="006F596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Pr>
                <w:rFonts w:cstheme="minorHAnsi"/>
                <w:sz w:val="20"/>
                <w:szCs w:val="20"/>
              </w:rPr>
              <w:t>ACERO GALVANIZADO U OTRO DE SIMILARES CARACTERISTICAS PREVIA APROBACIÓN DEL SUPERVISOR DE OBRA</w:t>
            </w:r>
          </w:p>
        </w:tc>
      </w:tr>
    </w:tbl>
    <w:p w:rsidR="003C0EF2" w:rsidRDefault="003C0EF2" w:rsidP="003C0EF2">
      <w:pPr>
        <w:pStyle w:val="Prrafodelista"/>
        <w:ind w:left="792"/>
        <w:jc w:val="both"/>
        <w:rPr>
          <w:rFonts w:ascii="Cambria" w:hAnsi="Cambria"/>
          <w:sz w:val="20"/>
          <w:szCs w:val="20"/>
          <w:lang w:val="es-ES"/>
        </w:rPr>
      </w:pPr>
    </w:p>
    <w:p w:rsidR="00B13F0A" w:rsidRDefault="00B13F0A"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0EF2" w:rsidRDefault="003C0EF2" w:rsidP="003C0EF2">
      <w:pPr>
        <w:pStyle w:val="Prrafodelista"/>
        <w:ind w:left="792"/>
        <w:jc w:val="both"/>
        <w:rPr>
          <w:rFonts w:ascii="Cambria" w:hAnsi="Cambria"/>
          <w:sz w:val="20"/>
          <w:szCs w:val="20"/>
          <w:lang w:val="es-ES"/>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La provisión y colocado de fun</w:t>
      </w:r>
      <w:r>
        <w:rPr>
          <w:rFonts w:ascii="Cambria" w:hAnsi="Cambria"/>
          <w:sz w:val="20"/>
          <w:szCs w:val="20"/>
        </w:rPr>
        <w:t>da de protección metálica DN-4</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3C0EF2" w:rsidRDefault="003C0EF2" w:rsidP="003C0EF2">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3C0EF2" w:rsidRPr="003C0EF2" w:rsidRDefault="003C0EF2" w:rsidP="003C0EF2">
      <w:pPr>
        <w:pStyle w:val="Prrafodelista"/>
        <w:ind w:left="792"/>
        <w:jc w:val="both"/>
        <w:rPr>
          <w:rFonts w:ascii="Cambria" w:hAnsi="Cambria"/>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8C292B" w:rsidTr="006952CC">
        <w:trPr>
          <w:jc w:val="center"/>
        </w:trPr>
        <w:tc>
          <w:tcPr>
            <w:tcW w:w="3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N</w:t>
            </w:r>
          </w:p>
        </w:tc>
        <w:tc>
          <w:tcPr>
            <w:tcW w:w="2580"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DESCRIPCIÓN</w:t>
            </w:r>
          </w:p>
        </w:tc>
        <w:tc>
          <w:tcPr>
            <w:tcW w:w="9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UNID.</w:t>
            </w:r>
          </w:p>
        </w:tc>
        <w:tc>
          <w:tcPr>
            <w:tcW w:w="1418"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CANTIDAD</w:t>
            </w:r>
          </w:p>
        </w:tc>
        <w:tc>
          <w:tcPr>
            <w:tcW w:w="1701"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PRESENTACIÓN</w:t>
            </w:r>
          </w:p>
        </w:tc>
      </w:tr>
      <w:tr w:rsidR="006952CC" w:rsidRPr="008C292B" w:rsidTr="006952CC">
        <w:trPr>
          <w:jc w:val="center"/>
        </w:trPr>
        <w:tc>
          <w:tcPr>
            <w:tcW w:w="3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1</w:t>
            </w:r>
          </w:p>
        </w:tc>
        <w:tc>
          <w:tcPr>
            <w:tcW w:w="2580"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Tubería HDPE  [40 mm]</w:t>
            </w:r>
          </w:p>
        </w:tc>
        <w:tc>
          <w:tcPr>
            <w:tcW w:w="9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6952CC" w:rsidRPr="008C292B" w:rsidRDefault="00B13F0A" w:rsidP="00E93A2B">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1.233</w:t>
            </w:r>
            <w:r w:rsidR="006952CC" w:rsidRPr="008C292B">
              <w:rPr>
                <w:rFonts w:ascii="Cambria" w:eastAsia="Arial Unicode MS" w:hAnsi="Cambria" w:cstheme="minorHAnsi"/>
                <w:sz w:val="18"/>
                <w:szCs w:val="18"/>
                <w:lang w:val="es-ES_tradnl"/>
              </w:rPr>
              <w:t>,00</w:t>
            </w:r>
          </w:p>
        </w:tc>
        <w:tc>
          <w:tcPr>
            <w:tcW w:w="1701" w:type="dxa"/>
            <w:shd w:val="clear" w:color="auto" w:fill="auto"/>
            <w:vAlign w:val="center"/>
          </w:tcPr>
          <w:p w:rsidR="006952CC" w:rsidRPr="008C292B" w:rsidRDefault="00B13F0A" w:rsidP="00E93A2B">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7</w:t>
            </w:r>
            <w:r w:rsidR="006952CC" w:rsidRPr="008C292B">
              <w:rPr>
                <w:rFonts w:ascii="Cambria" w:eastAsia="Arial Unicode MS" w:hAnsi="Cambria" w:cstheme="minorHAnsi"/>
                <w:sz w:val="18"/>
                <w:szCs w:val="18"/>
                <w:lang w:val="es-ES_tradnl"/>
              </w:rPr>
              <w:t xml:space="preserve"> Rollos</w:t>
            </w:r>
          </w:p>
        </w:tc>
      </w:tr>
      <w:tr w:rsidR="00F271A4" w:rsidRPr="008C292B" w:rsidTr="006952CC">
        <w:trPr>
          <w:jc w:val="center"/>
        </w:trPr>
        <w:tc>
          <w:tcPr>
            <w:tcW w:w="3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2</w:t>
            </w:r>
          </w:p>
        </w:tc>
        <w:tc>
          <w:tcPr>
            <w:tcW w:w="2580" w:type="dxa"/>
            <w:shd w:val="clear" w:color="auto" w:fill="auto"/>
            <w:vAlign w:val="center"/>
          </w:tcPr>
          <w:p w:rsidR="00F271A4" w:rsidRPr="008C292B" w:rsidRDefault="00B13F0A"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Tubería HDPE  [63</w:t>
            </w:r>
            <w:r w:rsidR="00F271A4" w:rsidRPr="008C292B">
              <w:rPr>
                <w:rFonts w:ascii="Cambria" w:eastAsia="Arial Unicode MS" w:hAnsi="Cambria" w:cstheme="minorHAnsi"/>
                <w:sz w:val="18"/>
                <w:szCs w:val="18"/>
                <w:lang w:val="es-ES_tradnl"/>
              </w:rPr>
              <w:t xml:space="preserve"> mm]</w:t>
            </w:r>
          </w:p>
        </w:tc>
        <w:tc>
          <w:tcPr>
            <w:tcW w:w="9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F271A4" w:rsidRPr="008C292B" w:rsidRDefault="00B13F0A"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2.621</w:t>
            </w:r>
            <w:r w:rsidR="00F271A4" w:rsidRPr="008C292B">
              <w:rPr>
                <w:rFonts w:ascii="Cambria" w:eastAsia="Arial Unicode MS" w:hAnsi="Cambria" w:cstheme="minorHAnsi"/>
                <w:sz w:val="18"/>
                <w:szCs w:val="18"/>
                <w:lang w:val="es-ES_tradnl"/>
              </w:rPr>
              <w:t>,00</w:t>
            </w:r>
          </w:p>
        </w:tc>
        <w:tc>
          <w:tcPr>
            <w:tcW w:w="1701" w:type="dxa"/>
            <w:shd w:val="clear" w:color="auto" w:fill="auto"/>
            <w:vAlign w:val="center"/>
          </w:tcPr>
          <w:p w:rsidR="00F271A4" w:rsidRPr="008C292B" w:rsidRDefault="00B13F0A"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27</w:t>
            </w:r>
            <w:r w:rsidR="00F271A4" w:rsidRPr="008C292B">
              <w:rPr>
                <w:rFonts w:ascii="Cambria" w:eastAsia="Arial Unicode MS" w:hAnsi="Cambria" w:cstheme="minorHAnsi"/>
                <w:sz w:val="18"/>
                <w:szCs w:val="18"/>
                <w:lang w:val="es-ES_tradnl"/>
              </w:rPr>
              <w:t xml:space="preserve"> Rollos</w:t>
            </w:r>
          </w:p>
        </w:tc>
      </w:tr>
    </w:tbl>
    <w:p w:rsidR="00F271A4" w:rsidRDefault="00F271A4" w:rsidP="00F271A4">
      <w:pPr>
        <w:pStyle w:val="Prrafodelista"/>
        <w:ind w:left="792"/>
        <w:jc w:val="both"/>
        <w:rPr>
          <w:rFonts w:ascii="Cambria" w:hAnsi="Cambria"/>
          <w:b/>
          <w:sz w:val="20"/>
          <w:szCs w:val="20"/>
          <w:lang w:val="es-ES"/>
        </w:rPr>
      </w:pPr>
    </w:p>
    <w:p w:rsidR="00F271A4" w:rsidRDefault="00F271A4" w:rsidP="00F271A4">
      <w:pPr>
        <w:pStyle w:val="Prrafodelista"/>
        <w:ind w:left="792"/>
        <w:jc w:val="both"/>
        <w:rPr>
          <w:rFonts w:ascii="Cambria" w:hAnsi="Cambria"/>
          <w:sz w:val="20"/>
          <w:szCs w:val="20"/>
        </w:rPr>
      </w:pPr>
      <w:r>
        <w:rPr>
          <w:rFonts w:ascii="Cambria" w:hAnsi="Cambria"/>
          <w:sz w:val="20"/>
          <w:szCs w:val="20"/>
        </w:rPr>
        <w:t>MANO DE OBRA</w:t>
      </w:r>
    </w:p>
    <w:p w:rsidR="00F271A4" w:rsidRDefault="00F271A4" w:rsidP="00F271A4">
      <w:pPr>
        <w:pStyle w:val="Prrafodelista"/>
        <w:numPr>
          <w:ilvl w:val="0"/>
          <w:numId w:val="30"/>
        </w:numPr>
        <w:jc w:val="both"/>
        <w:rPr>
          <w:rFonts w:ascii="Cambria" w:hAnsi="Cambria"/>
          <w:sz w:val="20"/>
          <w:szCs w:val="20"/>
        </w:rPr>
      </w:pPr>
      <w:r>
        <w:rPr>
          <w:rFonts w:ascii="Cambria" w:hAnsi="Cambria"/>
          <w:sz w:val="20"/>
          <w:szCs w:val="20"/>
        </w:rPr>
        <w:t>Ayudantes</w:t>
      </w:r>
    </w:p>
    <w:p w:rsidR="00F271A4" w:rsidRDefault="00F271A4" w:rsidP="00F271A4">
      <w:pPr>
        <w:pStyle w:val="Prrafodelista"/>
        <w:ind w:left="792"/>
        <w:jc w:val="both"/>
        <w:rPr>
          <w:rFonts w:ascii="Cambria" w:hAnsi="Cambria"/>
          <w:b/>
          <w:sz w:val="20"/>
          <w:szCs w:val="20"/>
          <w:lang w:val="es-ES"/>
        </w:rPr>
      </w:pPr>
    </w:p>
    <w:p w:rsidR="007F3B50" w:rsidRDefault="007F3B50" w:rsidP="00F271A4">
      <w:pPr>
        <w:pStyle w:val="Prrafodelista"/>
        <w:ind w:left="792"/>
        <w:jc w:val="both"/>
        <w:rPr>
          <w:rFonts w:ascii="Cambria" w:hAnsi="Cambria"/>
          <w:b/>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F271A4">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154884" w:rsidRDefault="00154884" w:rsidP="00154884">
      <w:pPr>
        <w:pStyle w:val="Prrafodelista"/>
        <w:jc w:val="both"/>
        <w:rPr>
          <w:rFonts w:ascii="Cambria" w:hAnsi="Cambria"/>
          <w:sz w:val="20"/>
          <w:szCs w:val="20"/>
          <w:lang w:val="es-ES"/>
        </w:rPr>
      </w:pPr>
    </w:p>
    <w:p w:rsidR="006952CC" w:rsidRPr="006952CC" w:rsidRDefault="006952CC" w:rsidP="00154884">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El ten</w:t>
      </w:r>
      <w:r w:rsidR="00F9513A">
        <w:rPr>
          <w:rFonts w:ascii="Cambria" w:hAnsi="Cambria"/>
          <w:sz w:val="20"/>
          <w:szCs w:val="20"/>
          <w:lang w:val="es-ES"/>
        </w:rPr>
        <w:t>dido de la tubería, se efectuará</w:t>
      </w:r>
      <w:r w:rsidRPr="006952CC">
        <w:rPr>
          <w:rFonts w:ascii="Cambria" w:hAnsi="Cambria"/>
          <w:sz w:val="20"/>
          <w:szCs w:val="20"/>
          <w:lang w:val="es-ES"/>
        </w:rPr>
        <w:t xml:space="preserve"> previa autorización del SUPERVISOR DE OBRA.</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154884" w:rsidRDefault="00154884" w:rsidP="00154884">
      <w:pPr>
        <w:pStyle w:val="Prrafodelista"/>
        <w:jc w:val="both"/>
        <w:rPr>
          <w:rFonts w:ascii="Cambria" w:hAnsi="Cambria"/>
          <w:sz w:val="20"/>
          <w:szCs w:val="20"/>
        </w:rPr>
      </w:pP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154884">
      <w:pPr>
        <w:pStyle w:val="Prrafodelista"/>
        <w:jc w:val="both"/>
        <w:rPr>
          <w:rFonts w:ascii="Cambria" w:hAnsi="Cambria"/>
          <w:sz w:val="20"/>
          <w:szCs w:val="20"/>
        </w:rPr>
      </w:pPr>
    </w:p>
    <w:p w:rsidR="006952CC" w:rsidRDefault="006952CC" w:rsidP="00154884">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F9513A">
        <w:rPr>
          <w:rFonts w:ascii="Cambria" w:hAnsi="Cambria"/>
          <w:sz w:val="20"/>
          <w:szCs w:val="20"/>
          <w:lang w:val="es-ES"/>
        </w:rPr>
        <w:t xml:space="preserve"> de la misma con un</w:t>
      </w:r>
      <w:r w:rsidR="00573443">
        <w:rPr>
          <w:rFonts w:ascii="Cambria" w:hAnsi="Cambria"/>
          <w:sz w:val="20"/>
          <w:szCs w:val="20"/>
          <w:lang w:val="es-ES"/>
        </w:rPr>
        <w:t xml:space="preserve">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lastRenderedPageBreak/>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 tubería se manejará e instalará de tal modo que no sufra esfuerzos causados por flexión. Sin embargo</w:t>
      </w:r>
      <w:r w:rsidR="00F9513A">
        <w:rPr>
          <w:rFonts w:ascii="Cambria" w:hAnsi="Cambria"/>
          <w:sz w:val="20"/>
          <w:szCs w:val="20"/>
          <w:lang w:val="es-ES"/>
        </w:rPr>
        <w:t>,</w:t>
      </w:r>
      <w:r w:rsidRPr="006952CC">
        <w:rPr>
          <w:rFonts w:ascii="Cambria" w:hAnsi="Cambria"/>
          <w:sz w:val="20"/>
          <w:szCs w:val="20"/>
          <w:lang w:val="es-ES"/>
        </w:rPr>
        <w:t xml:space="preserve">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Colocado del Tapón deberá garantizar la Hermeticidad necesaria para que ningún elemento o partícula pueda entrar al interior de la Tubería ya sea por infiltración o acción externa. El diseño del Tapón deberá ser Presentado al SUPERVISOR DE OBRA y este evaluar</w:t>
      </w:r>
      <w:r w:rsidR="00935AD1">
        <w:rPr>
          <w:rFonts w:ascii="Cambria" w:hAnsi="Cambria"/>
          <w:sz w:val="20"/>
          <w:szCs w:val="20"/>
        </w:rPr>
        <w:t>á</w:t>
      </w:r>
      <w:r w:rsidRPr="006952CC">
        <w:rPr>
          <w:rFonts w:ascii="Cambria" w:hAnsi="Cambria"/>
          <w:sz w:val="20"/>
          <w:szCs w:val="20"/>
        </w:rPr>
        <w:t xml:space="preserve">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B13F0A" w:rsidRPr="006952CC" w:rsidRDefault="00B13F0A" w:rsidP="008E6ABF">
      <w:pPr>
        <w:pStyle w:val="Prrafodelista"/>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271A4" w:rsidRPr="00B837C7">
        <w:rPr>
          <w:rFonts w:ascii="Cambria" w:hAnsi="Cambria"/>
          <w:sz w:val="20"/>
          <w:szCs w:val="20"/>
        </w:rPr>
        <w:t>polvo, el</w:t>
      </w:r>
      <w:r w:rsidRPr="00B837C7">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7A2C00" w:rsidRDefault="007A2C00"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511D9D" w:rsidRDefault="00511D9D" w:rsidP="00511D9D">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OBRAS CIVILES PARA </w:t>
      </w:r>
      <w:r w:rsidRPr="00511D9D">
        <w:rPr>
          <w:rFonts w:ascii="Cambria" w:hAnsi="Cambria"/>
          <w:b/>
          <w:sz w:val="20"/>
          <w:szCs w:val="20"/>
          <w:lang w:val="es-ES"/>
        </w:rPr>
        <w:t>FIJACIÓN PARA VÁLVULA DE P.E. Ø 40 MM</w:t>
      </w:r>
    </w:p>
    <w:p w:rsidR="00511D9D" w:rsidRDefault="00511D9D" w:rsidP="00511D9D">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511D9D" w:rsidRDefault="00511D9D" w:rsidP="00511D9D">
      <w:pPr>
        <w:pStyle w:val="Prrafodelista"/>
        <w:ind w:left="360"/>
        <w:jc w:val="both"/>
        <w:rPr>
          <w:rFonts w:ascii="Cambria" w:hAnsi="Cambria"/>
          <w:b/>
          <w:sz w:val="20"/>
          <w:szCs w:val="20"/>
          <w:lang w:val="es-ES"/>
        </w:rPr>
      </w:pPr>
    </w:p>
    <w:p w:rsidR="00511D9D"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Este ítem comprende los trabajos necesarios para la construcción de la base de fijación para la válvula de Polietileno de 40 mm, de acuerdo a la tipología, dimensiones y materiales indicados en los planos, incluyendo los trabajos de excavación, relleno, preparación, vaciado de hormigones, trabajos de albañilería, confección de asientos de las válvulas y otros.</w:t>
      </w:r>
    </w:p>
    <w:p w:rsidR="003C0EF2" w:rsidRDefault="003C0EF2"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proporcionará todos los materiales, herramientas y equipos necesarios para la ejecución de los trabajos, los mismos que deberán ser aprobados por el SUPERVISOR DE OBRA al inicio de la actividad.</w:t>
      </w:r>
    </w:p>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FIERRO CORRUGADO</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ALAMBRE DE AMARRE</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ARENA COMUN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lastRenderedPageBreak/>
              <w:t>CLAVOS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CEMENTO PORTLAND</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MADERA DE CONSTRUCCIÓN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ACCESORIOS DE SUJECION</w:t>
            </w:r>
            <w:r>
              <w:rPr>
                <w:rFonts w:ascii="Calibri" w:eastAsia="Times New Roman" w:hAnsi="Calibri" w:cs="Calibri"/>
                <w:sz w:val="16"/>
                <w:szCs w:val="16"/>
                <w:lang w:eastAsia="es-BO"/>
              </w:rPr>
              <w:t xml:space="preserve"> (abrazaderas, espárragos)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Pr>
                <w:rFonts w:ascii="Calibri" w:eastAsia="Times New Roman" w:hAnsi="Calibri" w:cs="Calibri"/>
                <w:sz w:val="16"/>
                <w:szCs w:val="16"/>
                <w:lang w:eastAsia="es-BO"/>
              </w:rPr>
              <w:t>FUNDA PVC SCH 40 6”</w:t>
            </w:r>
          </w:p>
        </w:tc>
      </w:tr>
    </w:tbl>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AYUDANTE</w:t>
            </w:r>
          </w:p>
        </w:tc>
      </w:tr>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ALBAÑIL</w:t>
            </w:r>
          </w:p>
        </w:tc>
      </w:tr>
    </w:tbl>
    <w:p w:rsidR="007F3B50" w:rsidRDefault="007F3B50" w:rsidP="00DB1CE3">
      <w:pPr>
        <w:pStyle w:val="Prrafodelista"/>
        <w:ind w:left="792"/>
        <w:jc w:val="both"/>
        <w:rPr>
          <w:rFonts w:ascii="Cambria" w:hAnsi="Cambria"/>
          <w:bCs/>
          <w:sz w:val="20"/>
          <w:szCs w:val="20"/>
          <w:lang w:val="es-ES"/>
        </w:rPr>
      </w:pPr>
    </w:p>
    <w:p w:rsidR="008C292B" w:rsidRDefault="007F3B50" w:rsidP="00DB1CE3">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DB1CE3">
      <w:pPr>
        <w:pStyle w:val="Prrafodelista"/>
        <w:ind w:left="792"/>
        <w:jc w:val="both"/>
        <w:rPr>
          <w:rFonts w:ascii="Cambria" w:hAnsi="Cambria"/>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La campana para la válvula deberá ser fijada a la acera con un vaciado hasta la profundidad de 40 cm de manera que esta quede perpendicular al eje de la válvula, estable e inamovible.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material aislante de PVC (funda de PVC SCH 40 6”), las abrazaderas de sujeción y los espárragos para la sujeción de la tubería y el tubo guía serán provistos por el CONTRATISTA.</w:t>
      </w:r>
    </w:p>
    <w:p w:rsidR="00DB1CE3" w:rsidRDefault="00DB1CE3"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DB1CE3">
        <w:rPr>
          <w:rFonts w:ascii="Cambria" w:hAnsi="Cambria"/>
          <w:sz w:val="20"/>
          <w:szCs w:val="20"/>
          <w:lang w:val="es-ES"/>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8C292B">
        <w:rPr>
          <w:rFonts w:ascii="Cambria" w:hAnsi="Cambria"/>
          <w:sz w:val="20"/>
          <w:szCs w:val="20"/>
          <w:lang w:val="es-ES"/>
        </w:rPr>
        <w:t xml:space="preserve"> </w:t>
      </w:r>
      <w:r w:rsidRPr="00DB1CE3">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4E16C4" w:rsidRDefault="004E16C4"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ítem de obras civiles para fijación de válvula de polietileno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B1CE3" w:rsidRDefault="00DB1CE3" w:rsidP="00DB1CE3">
      <w:pPr>
        <w:pStyle w:val="Prrafodelista"/>
        <w:ind w:left="792"/>
        <w:jc w:val="both"/>
        <w:rPr>
          <w:rFonts w:ascii="Cambria" w:hAnsi="Cambria"/>
          <w:b/>
          <w:sz w:val="20"/>
          <w:szCs w:val="20"/>
          <w:lang w:val="es-ES"/>
        </w:rPr>
      </w:pPr>
    </w:p>
    <w:p w:rsidR="00B13F0A" w:rsidRDefault="00B13F0A" w:rsidP="00B13F0A">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OBRAS CIVILES PARA </w:t>
      </w:r>
      <w:r w:rsidRPr="00511D9D">
        <w:rPr>
          <w:rFonts w:ascii="Cambria" w:hAnsi="Cambria"/>
          <w:b/>
          <w:sz w:val="20"/>
          <w:szCs w:val="20"/>
          <w:lang w:val="es-ES"/>
        </w:rPr>
        <w:t>FI</w:t>
      </w:r>
      <w:r>
        <w:rPr>
          <w:rFonts w:ascii="Cambria" w:hAnsi="Cambria"/>
          <w:b/>
          <w:sz w:val="20"/>
          <w:szCs w:val="20"/>
          <w:lang w:val="es-ES"/>
        </w:rPr>
        <w:t>JACIÓN PARA VÁLVULA DE P.E. Ø 63</w:t>
      </w:r>
      <w:r w:rsidRPr="00511D9D">
        <w:rPr>
          <w:rFonts w:ascii="Cambria" w:hAnsi="Cambria"/>
          <w:b/>
          <w:sz w:val="20"/>
          <w:szCs w:val="20"/>
          <w:lang w:val="es-ES"/>
        </w:rPr>
        <w:t xml:space="preserve"> MM</w:t>
      </w:r>
    </w:p>
    <w:p w:rsidR="00B13F0A" w:rsidRDefault="00B13F0A" w:rsidP="00B13F0A">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B13F0A" w:rsidRDefault="00B13F0A" w:rsidP="00B13F0A">
      <w:pPr>
        <w:pStyle w:val="Prrafodelista"/>
        <w:ind w:left="360"/>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Este ítem comprende los trabajos necesarios para la construcción de la base de fijación para</w:t>
      </w:r>
      <w:r>
        <w:rPr>
          <w:rFonts w:ascii="Cambria" w:hAnsi="Cambria"/>
          <w:sz w:val="20"/>
          <w:szCs w:val="20"/>
          <w:lang w:val="es-ES"/>
        </w:rPr>
        <w:t xml:space="preserve"> la válvula de Polietileno de 63</w:t>
      </w:r>
      <w:r w:rsidRPr="00DB1CE3">
        <w:rPr>
          <w:rFonts w:ascii="Cambria" w:hAnsi="Cambria"/>
          <w:sz w:val="20"/>
          <w:szCs w:val="20"/>
          <w:lang w:val="es-ES"/>
        </w:rPr>
        <w:t xml:space="preserve"> mm, de acuerdo a la tipología, dimensiones y materiales indicados en los planos, incluyendo los trabajos de excavación, relleno, preparación, vaciado de hormigones, trabajos de albañilería, confección de asientos de las válvulas y otros.</w:t>
      </w:r>
    </w:p>
    <w:p w:rsidR="00B13F0A" w:rsidRDefault="00B13F0A" w:rsidP="00B13F0A">
      <w:pPr>
        <w:pStyle w:val="Prrafodelista"/>
        <w:ind w:left="792"/>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13F0A"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El CONTRATISTA proporcionará todos los materiales, herramientas y equipos necesarios para la ejecución de los trabajos, los mismos que deberán ser aprobados por el SUPERVISOR DE OBRA al inicio de la actividad.</w:t>
      </w:r>
    </w:p>
    <w:p w:rsidR="00B13F0A" w:rsidRDefault="00B13F0A" w:rsidP="00B13F0A">
      <w:pPr>
        <w:pStyle w:val="Prrafodelista"/>
        <w:ind w:left="792"/>
        <w:jc w:val="both"/>
        <w:rPr>
          <w:rFonts w:ascii="Cambria" w:hAnsi="Cambria"/>
          <w:sz w:val="20"/>
          <w:szCs w:val="20"/>
          <w:lang w:val="es-ES"/>
        </w:rPr>
      </w:pPr>
    </w:p>
    <w:p w:rsidR="00B13F0A" w:rsidRDefault="00B13F0A" w:rsidP="00B13F0A">
      <w:pPr>
        <w:pStyle w:val="Prrafodelista"/>
        <w:ind w:left="792"/>
        <w:jc w:val="both"/>
        <w:rPr>
          <w:rFonts w:ascii="Cambria" w:hAnsi="Cambria"/>
          <w:sz w:val="20"/>
          <w:szCs w:val="20"/>
          <w:lang w:val="es-ES"/>
        </w:rPr>
      </w:pPr>
      <w:r>
        <w:rPr>
          <w:rFonts w:ascii="Cambria" w:hAnsi="Cambria"/>
          <w:sz w:val="20"/>
          <w:szCs w:val="20"/>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FIERRO CORRUGADO</w:t>
            </w:r>
          </w:p>
        </w:tc>
      </w:tr>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ALAMBRE DE AMARRE</w:t>
            </w:r>
          </w:p>
        </w:tc>
      </w:tr>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ARENA COMUN</w:t>
            </w:r>
          </w:p>
        </w:tc>
      </w:tr>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CLAVOS</w:t>
            </w:r>
          </w:p>
        </w:tc>
      </w:tr>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CEMENTO PORTLAND</w:t>
            </w:r>
          </w:p>
        </w:tc>
      </w:tr>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MADERA DE CONSTRUCCIÓN</w:t>
            </w:r>
          </w:p>
        </w:tc>
      </w:tr>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ACCESORIOS DE SUJECION</w:t>
            </w:r>
            <w:r>
              <w:rPr>
                <w:rFonts w:ascii="Calibri" w:eastAsia="Times New Roman" w:hAnsi="Calibri" w:cs="Calibri"/>
                <w:sz w:val="16"/>
                <w:szCs w:val="16"/>
                <w:lang w:eastAsia="es-BO"/>
              </w:rPr>
              <w:t xml:space="preserve"> (abrazaderas, espárragos)</w:t>
            </w:r>
          </w:p>
        </w:tc>
      </w:tr>
      <w:tr w:rsidR="00B13F0A" w:rsidRPr="004E16C4" w:rsidTr="003B0D69">
        <w:trPr>
          <w:trHeight w:val="225"/>
          <w:jc w:val="center"/>
        </w:trPr>
        <w:tc>
          <w:tcPr>
            <w:tcW w:w="5000"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Pr>
                <w:rFonts w:ascii="Calibri" w:eastAsia="Times New Roman" w:hAnsi="Calibri" w:cs="Calibri"/>
                <w:sz w:val="16"/>
                <w:szCs w:val="16"/>
                <w:lang w:eastAsia="es-BO"/>
              </w:rPr>
              <w:t>FUNDA PVC SCH 40 6”</w:t>
            </w:r>
          </w:p>
        </w:tc>
      </w:tr>
    </w:tbl>
    <w:p w:rsidR="00B13F0A" w:rsidRDefault="00B13F0A" w:rsidP="00B13F0A">
      <w:pPr>
        <w:pStyle w:val="Prrafodelista"/>
        <w:ind w:left="792"/>
        <w:jc w:val="both"/>
        <w:rPr>
          <w:rFonts w:ascii="Cambria" w:hAnsi="Cambria"/>
          <w:sz w:val="20"/>
          <w:szCs w:val="20"/>
          <w:lang w:val="es-ES"/>
        </w:rPr>
      </w:pPr>
    </w:p>
    <w:p w:rsidR="00B13F0A" w:rsidRDefault="00B13F0A" w:rsidP="00B13F0A">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B13F0A" w:rsidRPr="004E16C4" w:rsidTr="003B0D69">
        <w:trPr>
          <w:trHeight w:val="225"/>
          <w:jc w:val="center"/>
        </w:trPr>
        <w:tc>
          <w:tcPr>
            <w:tcW w:w="1413"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AYUDANTE</w:t>
            </w:r>
          </w:p>
        </w:tc>
      </w:tr>
      <w:tr w:rsidR="00B13F0A" w:rsidRPr="004E16C4" w:rsidTr="003B0D69">
        <w:trPr>
          <w:trHeight w:val="225"/>
          <w:jc w:val="center"/>
        </w:trPr>
        <w:tc>
          <w:tcPr>
            <w:tcW w:w="1413" w:type="dxa"/>
            <w:shd w:val="clear" w:color="auto" w:fill="auto"/>
            <w:noWrap/>
            <w:vAlign w:val="bottom"/>
            <w:hideMark/>
          </w:tcPr>
          <w:p w:rsidR="00B13F0A" w:rsidRPr="004E16C4" w:rsidRDefault="00B13F0A" w:rsidP="003B0D69">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ALBAÑIL</w:t>
            </w:r>
          </w:p>
        </w:tc>
      </w:tr>
    </w:tbl>
    <w:p w:rsidR="00B13F0A" w:rsidRDefault="00B13F0A" w:rsidP="00B13F0A">
      <w:pPr>
        <w:pStyle w:val="Prrafodelista"/>
        <w:ind w:left="792"/>
        <w:jc w:val="both"/>
        <w:rPr>
          <w:rFonts w:ascii="Cambria" w:hAnsi="Cambria"/>
          <w:bCs/>
          <w:sz w:val="20"/>
          <w:szCs w:val="20"/>
          <w:lang w:val="es-ES"/>
        </w:rPr>
      </w:pPr>
    </w:p>
    <w:p w:rsidR="00B13F0A" w:rsidRDefault="00B13F0A" w:rsidP="00B13F0A">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B13F0A" w:rsidRDefault="00B13F0A" w:rsidP="00B13F0A">
      <w:pPr>
        <w:pStyle w:val="Prrafodelista"/>
        <w:ind w:left="792"/>
        <w:jc w:val="both"/>
        <w:rPr>
          <w:rFonts w:ascii="Cambria" w:hAnsi="Cambria"/>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 xml:space="preserve">La campana para la válvula deberá ser fijada a la acera con un vaciado hasta la profundidad de 40 cm de manera que esta quede perpendicular al eje de la válvula, estable e inamovible. </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El material aislante de PVC (funda de PVC SCH 40 6”), las abrazaderas de sujeción y los espárragos para la sujeción de la tubería y el tubo guía serán provistos por el CONTRATISTA.</w:t>
      </w:r>
    </w:p>
    <w:p w:rsidR="00B13F0A" w:rsidRDefault="00B13F0A" w:rsidP="00B13F0A">
      <w:pPr>
        <w:pStyle w:val="Prrafodelista"/>
        <w:ind w:left="792"/>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Pr>
          <w:rFonts w:ascii="Cambria" w:hAnsi="Cambria"/>
          <w:sz w:val="20"/>
          <w:szCs w:val="20"/>
          <w:lang w:val="es-ES"/>
        </w:rPr>
        <w:t xml:space="preserve"> </w:t>
      </w:r>
      <w:r w:rsidRPr="00DB1CE3">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B13F0A" w:rsidRDefault="00B13F0A" w:rsidP="00B13F0A">
      <w:pPr>
        <w:pStyle w:val="Prrafodelista"/>
        <w:ind w:left="792"/>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13F0A" w:rsidRPr="00DB1CE3" w:rsidRDefault="00B13F0A" w:rsidP="00B13F0A">
      <w:pPr>
        <w:pStyle w:val="Prrafodelista"/>
        <w:ind w:left="792"/>
        <w:jc w:val="both"/>
        <w:rPr>
          <w:rFonts w:ascii="Cambria" w:hAnsi="Cambria"/>
          <w:sz w:val="20"/>
          <w:szCs w:val="20"/>
          <w:lang w:val="es-ES"/>
        </w:rPr>
      </w:pPr>
      <w:r w:rsidRPr="00DB1CE3">
        <w:rPr>
          <w:rFonts w:ascii="Cambria" w:hAnsi="Cambria"/>
          <w:sz w:val="20"/>
          <w:szCs w:val="20"/>
          <w:lang w:val="es-ES"/>
        </w:rPr>
        <w:t xml:space="preserve">El ítem de obras civiles para fijación de válvula de polietileno será medido por pieza terminada, las cuales serán aprobadas por el SUPERVISOR DE OBRA. La forma de pago se efectuará de </w:t>
      </w:r>
      <w:r w:rsidRPr="00DB1CE3">
        <w:rPr>
          <w:rFonts w:ascii="Cambria" w:hAnsi="Cambria"/>
          <w:sz w:val="20"/>
          <w:szCs w:val="20"/>
          <w:lang w:val="es-ES"/>
        </w:rPr>
        <w:lastRenderedPageBreak/>
        <w:t>acuerdo al precio unitario de la propuesta aceptada. Dicho pago será la compensación total por los materiales, mano de obra, herramientas, equipo y otros gastos que sean necesarios para la adecuada y correcta ejecución de los trabajos.</w:t>
      </w:r>
    </w:p>
    <w:p w:rsidR="00B13F0A" w:rsidRDefault="00B13F0A" w:rsidP="00B13F0A">
      <w:pPr>
        <w:pStyle w:val="Prrafodelista"/>
        <w:ind w:left="360"/>
        <w:jc w:val="both"/>
        <w:rPr>
          <w:rFonts w:ascii="Cambria" w:hAnsi="Cambria"/>
          <w:b/>
          <w:sz w:val="20"/>
          <w:szCs w:val="20"/>
          <w:lang w:val="es-ES"/>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7F3B50" w:rsidRPr="002250FC" w:rsidRDefault="007F3B50"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3C2CFE" w:rsidRDefault="003C2CFE" w:rsidP="002250FC">
      <w:pPr>
        <w:pStyle w:val="Prrafodelista"/>
        <w:ind w:left="792"/>
        <w:jc w:val="both"/>
        <w:rPr>
          <w:rFonts w:ascii="Cambria" w:hAnsi="Cambria"/>
          <w:sz w:val="20"/>
          <w:szCs w:val="20"/>
        </w:rPr>
      </w:pPr>
    </w:p>
    <w:p w:rsidR="003C2CFE" w:rsidRDefault="003C2CFE" w:rsidP="002250FC">
      <w:pPr>
        <w:pStyle w:val="Prrafodelista"/>
        <w:ind w:left="792"/>
        <w:jc w:val="both"/>
        <w:rPr>
          <w:rFonts w:ascii="Cambria" w:hAnsi="Cambria"/>
          <w:sz w:val="20"/>
          <w:szCs w:val="20"/>
        </w:rPr>
      </w:pPr>
      <w:r>
        <w:rPr>
          <w:rFonts w:ascii="Cambria" w:hAnsi="Cambria"/>
          <w:sz w:val="20"/>
          <w:szCs w:val="20"/>
        </w:rPr>
        <w:t>MATERIALES</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Cinta de señalización</w:t>
      </w:r>
    </w:p>
    <w:p w:rsidR="003C2CFE" w:rsidRDefault="003C2CFE" w:rsidP="003C2CFE">
      <w:pPr>
        <w:pStyle w:val="Prrafodelista"/>
        <w:ind w:left="792"/>
        <w:jc w:val="both"/>
        <w:rPr>
          <w:rFonts w:ascii="Cambria" w:hAnsi="Cambria"/>
          <w:sz w:val="20"/>
          <w:szCs w:val="20"/>
        </w:rPr>
      </w:pPr>
    </w:p>
    <w:p w:rsidR="003C2CFE" w:rsidRDefault="003C2CFE" w:rsidP="003C2CFE">
      <w:pPr>
        <w:pStyle w:val="Prrafodelista"/>
        <w:ind w:left="792"/>
        <w:jc w:val="both"/>
        <w:rPr>
          <w:rFonts w:ascii="Cambria" w:hAnsi="Cambria"/>
          <w:sz w:val="20"/>
          <w:szCs w:val="20"/>
        </w:rPr>
      </w:pPr>
      <w:r>
        <w:rPr>
          <w:rFonts w:ascii="Cambria" w:hAnsi="Cambria"/>
          <w:sz w:val="20"/>
          <w:szCs w:val="20"/>
        </w:rPr>
        <w:t>MANO DE OBRA</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7F3B50">
      <w:pPr>
        <w:pStyle w:val="Prrafodelista"/>
        <w:ind w:left="792"/>
        <w:jc w:val="both"/>
        <w:rPr>
          <w:rFonts w:ascii="Cambria" w:hAnsi="Cambria"/>
          <w:sz w:val="20"/>
          <w:szCs w:val="20"/>
        </w:rPr>
      </w:pPr>
    </w:p>
    <w:p w:rsidR="007F3B50" w:rsidRDefault="007F3B50" w:rsidP="007F3B50">
      <w:pPr>
        <w:pStyle w:val="Prrafodelista"/>
        <w:ind w:left="792"/>
        <w:jc w:val="both"/>
        <w:rPr>
          <w:rFonts w:ascii="Cambria" w:hAnsi="Cambria"/>
          <w:sz w:val="20"/>
          <w:szCs w:val="20"/>
        </w:rPr>
      </w:pPr>
      <w:r w:rsidRPr="007F3B50">
        <w:rPr>
          <w:rFonts w:ascii="Cambria" w:hAnsi="Cambria"/>
          <w:sz w:val="20"/>
          <w:szCs w:val="20"/>
        </w:rPr>
        <w:t>La empresa además deberá considerar la provisión de herramientas menores necesarias para la ejecución del presente ítem.</w:t>
      </w:r>
    </w:p>
    <w:p w:rsidR="007F3B50" w:rsidRPr="007F3B50" w:rsidRDefault="007F3B50" w:rsidP="007F3B50">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La cinta de señalización debe cumplir con las siguientes características técnicas, de carácter </w:t>
      </w:r>
      <w:r w:rsidR="003C2CFE" w:rsidRPr="002250FC">
        <w:rPr>
          <w:rFonts w:ascii="Cambria" w:hAnsi="Cambria"/>
          <w:sz w:val="20"/>
          <w:szCs w:val="20"/>
        </w:rPr>
        <w:t>enunciativo,</w:t>
      </w:r>
      <w:r w:rsidRPr="002250FC">
        <w:rPr>
          <w:rFonts w:ascii="Cambria" w:hAnsi="Cambria"/>
          <w:sz w:val="20"/>
          <w:szCs w:val="20"/>
        </w:rPr>
        <w:t xml:space="preserve"> pero no limitativo.</w:t>
      </w:r>
    </w:p>
    <w:p w:rsidR="003C0EF2" w:rsidRPr="002250FC" w:rsidRDefault="003C0EF2" w:rsidP="002250FC">
      <w:pPr>
        <w:pStyle w:val="Prrafodelista"/>
        <w:ind w:left="792"/>
        <w:jc w:val="both"/>
        <w:rPr>
          <w:rFonts w:ascii="Cambria" w:hAnsi="Cambria"/>
          <w:sz w:val="20"/>
          <w:szCs w:val="20"/>
        </w:rPr>
      </w:pP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 xml:space="preserve">Texto: </w:t>
      </w:r>
      <w:r w:rsidR="00D771E4">
        <w:rPr>
          <w:rFonts w:ascii="Cambria" w:hAnsi="Cambria"/>
          <w:sz w:val="20"/>
          <w:szCs w:val="20"/>
        </w:rPr>
        <w:t>¡</w:t>
      </w:r>
      <w:r w:rsidRPr="002250FC">
        <w:rPr>
          <w:rFonts w:ascii="Cambria" w:hAnsi="Cambria"/>
          <w:sz w:val="20"/>
          <w:szCs w:val="20"/>
        </w:rPr>
        <w:t>PRECAUCIÓN! YPFB LÍNEA DE GAS.</w:t>
      </w:r>
    </w:p>
    <w:p w:rsidR="00B13F0A" w:rsidRDefault="00B13F0A" w:rsidP="002250FC">
      <w:pPr>
        <w:pStyle w:val="Prrafodelista"/>
        <w:ind w:left="792"/>
        <w:jc w:val="center"/>
        <w:rPr>
          <w:rFonts w:ascii="Cambria" w:hAnsi="Cambria"/>
          <w:sz w:val="20"/>
          <w:szCs w:val="20"/>
        </w:rPr>
      </w:pPr>
    </w:p>
    <w:p w:rsidR="00B13F0A" w:rsidRDefault="00B13F0A" w:rsidP="002250FC">
      <w:pPr>
        <w:pStyle w:val="Prrafodelista"/>
        <w:ind w:left="792"/>
        <w:jc w:val="center"/>
        <w:rPr>
          <w:rFonts w:ascii="Cambria" w:hAnsi="Cambria"/>
          <w:sz w:val="20"/>
          <w:szCs w:val="20"/>
        </w:rPr>
      </w:pPr>
    </w:p>
    <w:p w:rsidR="00B13F0A" w:rsidRDefault="00B13F0A" w:rsidP="002250FC">
      <w:pPr>
        <w:pStyle w:val="Prrafodelista"/>
        <w:ind w:left="792"/>
        <w:jc w:val="center"/>
        <w:rPr>
          <w:rFonts w:ascii="Cambria" w:hAnsi="Cambria"/>
          <w:sz w:val="20"/>
          <w:szCs w:val="20"/>
        </w:rPr>
      </w:pPr>
    </w:p>
    <w:p w:rsidR="00B13F0A" w:rsidRDefault="00B13F0A" w:rsidP="002250FC">
      <w:pPr>
        <w:pStyle w:val="Prrafodelista"/>
        <w:ind w:left="792"/>
        <w:jc w:val="center"/>
        <w:rPr>
          <w:rFonts w:ascii="Cambria" w:hAnsi="Cambria"/>
          <w:sz w:val="20"/>
          <w:szCs w:val="20"/>
        </w:rPr>
      </w:pPr>
    </w:p>
    <w:p w:rsidR="00B13F0A" w:rsidRDefault="00B13F0A" w:rsidP="002250FC">
      <w:pPr>
        <w:pStyle w:val="Prrafodelista"/>
        <w:ind w:left="792"/>
        <w:jc w:val="center"/>
        <w:rPr>
          <w:rFonts w:ascii="Cambria" w:hAnsi="Cambria"/>
          <w:sz w:val="20"/>
          <w:szCs w:val="20"/>
        </w:rPr>
      </w:pPr>
    </w:p>
    <w:p w:rsidR="00B13F0A" w:rsidRDefault="00B13F0A" w:rsidP="002250FC">
      <w:pPr>
        <w:pStyle w:val="Prrafodelista"/>
        <w:ind w:left="792"/>
        <w:jc w:val="center"/>
        <w:rPr>
          <w:rFonts w:ascii="Cambria" w:hAnsi="Cambria"/>
          <w:sz w:val="20"/>
          <w:szCs w:val="20"/>
        </w:rPr>
      </w:pPr>
    </w:p>
    <w:p w:rsidR="00B13F0A" w:rsidRDefault="00B13F0A" w:rsidP="002250FC">
      <w:pPr>
        <w:pStyle w:val="Prrafodelista"/>
        <w:ind w:left="792"/>
        <w:jc w:val="center"/>
        <w:rPr>
          <w:rFonts w:ascii="Cambria" w:hAnsi="Cambria"/>
          <w:sz w:val="20"/>
          <w:szCs w:val="20"/>
        </w:rPr>
      </w:pP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lastRenderedPageBreak/>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7697C" w:rsidRPr="00723B04" w:rsidRDefault="0077697C"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77697C" w:rsidRPr="00723B04" w:rsidRDefault="0077697C"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3C0EF2" w:rsidRDefault="003C0EF2"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D3786A" w:rsidRDefault="00D3786A" w:rsidP="00684563">
      <w:pPr>
        <w:pStyle w:val="Prrafodelista"/>
        <w:ind w:left="792"/>
        <w:jc w:val="both"/>
        <w:rPr>
          <w:rFonts w:ascii="Cambria" w:hAnsi="Cambria"/>
          <w:b/>
          <w:sz w:val="20"/>
          <w:szCs w:val="20"/>
        </w:rPr>
      </w:pPr>
    </w:p>
    <w:p w:rsidR="00B13F0A" w:rsidRDefault="00B13F0A" w:rsidP="00B13F0A">
      <w:pPr>
        <w:pStyle w:val="Prrafodelista"/>
        <w:numPr>
          <w:ilvl w:val="0"/>
          <w:numId w:val="1"/>
        </w:numPr>
        <w:jc w:val="both"/>
        <w:rPr>
          <w:rFonts w:ascii="Cambria" w:hAnsi="Cambria"/>
          <w:b/>
          <w:sz w:val="20"/>
          <w:szCs w:val="20"/>
        </w:rPr>
      </w:pPr>
      <w:r>
        <w:rPr>
          <w:rFonts w:ascii="Cambria" w:hAnsi="Cambria"/>
          <w:b/>
          <w:sz w:val="20"/>
          <w:szCs w:val="20"/>
        </w:rPr>
        <w:t>PROVISIÓN Y COLOCADO DE SEÑALIZACIÓN VERTICAL</w:t>
      </w:r>
    </w:p>
    <w:p w:rsidR="00B13F0A" w:rsidRDefault="00B13F0A" w:rsidP="00B13F0A">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B13F0A" w:rsidRDefault="00B13F0A" w:rsidP="00B13F0A">
      <w:pPr>
        <w:pStyle w:val="Prrafodelista"/>
        <w:ind w:left="360"/>
        <w:jc w:val="both"/>
        <w:rPr>
          <w:rFonts w:ascii="Cambria" w:hAnsi="Cambria"/>
          <w:b/>
          <w:sz w:val="20"/>
          <w:szCs w:val="20"/>
        </w:rPr>
      </w:pPr>
    </w:p>
    <w:p w:rsidR="00B13F0A" w:rsidRDefault="00B13F0A" w:rsidP="00B13F0A">
      <w:pPr>
        <w:pStyle w:val="Prrafodelista"/>
        <w:numPr>
          <w:ilvl w:val="1"/>
          <w:numId w:val="1"/>
        </w:numPr>
        <w:jc w:val="both"/>
        <w:rPr>
          <w:rFonts w:ascii="Cambria" w:hAnsi="Cambria"/>
          <w:b/>
          <w:sz w:val="20"/>
          <w:szCs w:val="20"/>
        </w:rPr>
      </w:pPr>
      <w:r>
        <w:rPr>
          <w:rFonts w:ascii="Cambria" w:hAnsi="Cambria"/>
          <w:b/>
          <w:sz w:val="20"/>
          <w:szCs w:val="20"/>
        </w:rPr>
        <w:t>DEFINICIÓN</w:t>
      </w:r>
    </w:p>
    <w:p w:rsidR="00B13F0A" w:rsidRPr="003C2CFE" w:rsidRDefault="00B13F0A" w:rsidP="00B13F0A">
      <w:pPr>
        <w:pStyle w:val="Prrafodelista"/>
        <w:ind w:left="792"/>
        <w:jc w:val="both"/>
        <w:rPr>
          <w:rFonts w:ascii="Cambria" w:hAnsi="Cambria"/>
          <w:b/>
          <w:sz w:val="20"/>
          <w:szCs w:val="20"/>
        </w:rPr>
      </w:pPr>
      <w:r w:rsidRPr="00C25C60">
        <w:rPr>
          <w:rFonts w:ascii="Cambria" w:hAnsi="Cambria"/>
          <w:sz w:val="20"/>
          <w:szCs w:val="20"/>
        </w:rPr>
        <w:t xml:space="preserve">Este ítem Comprende todos los trabajos para la construcción de la base de hormigón (fundación) y la implementación de un mojón de señalización de </w:t>
      </w:r>
      <w:proofErr w:type="spellStart"/>
      <w:r w:rsidRPr="00C25C60">
        <w:rPr>
          <w:rFonts w:ascii="Cambria" w:hAnsi="Cambria"/>
          <w:sz w:val="20"/>
          <w:szCs w:val="20"/>
        </w:rPr>
        <w:t>H°A°</w:t>
      </w:r>
      <w:proofErr w:type="spellEnd"/>
      <w:r w:rsidRPr="00C25C60">
        <w:rPr>
          <w:rFonts w:ascii="Cambria" w:hAnsi="Cambria"/>
          <w:sz w:val="20"/>
          <w:szCs w:val="20"/>
        </w:rPr>
        <w:t>, de acuerdo a la tipología, dimensiones y materiales indicados en los planos detallados en el Anexo 3 y especificaciones detalladas en el presente documento.</w:t>
      </w:r>
    </w:p>
    <w:p w:rsidR="00B13F0A" w:rsidRPr="003C2CFE" w:rsidRDefault="00B13F0A" w:rsidP="00B13F0A">
      <w:pPr>
        <w:pStyle w:val="Prrafodelista"/>
        <w:ind w:left="792"/>
        <w:jc w:val="both"/>
        <w:rPr>
          <w:rFonts w:ascii="Cambria" w:hAnsi="Cambria"/>
          <w:sz w:val="20"/>
          <w:szCs w:val="20"/>
        </w:rPr>
      </w:pPr>
    </w:p>
    <w:p w:rsidR="00B13F0A" w:rsidRDefault="00B13F0A" w:rsidP="00B13F0A">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B13F0A" w:rsidRDefault="00B13F0A" w:rsidP="00B13F0A">
      <w:pPr>
        <w:pStyle w:val="Prrafodelista"/>
        <w:ind w:left="792"/>
        <w:jc w:val="both"/>
        <w:rPr>
          <w:rFonts w:ascii="Cambria" w:hAnsi="Cambria"/>
          <w:sz w:val="20"/>
          <w:szCs w:val="20"/>
        </w:rPr>
      </w:pPr>
      <w:r w:rsidRPr="00C25C60">
        <w:rPr>
          <w:rFonts w:ascii="Cambria" w:hAnsi="Cambria"/>
          <w:sz w:val="20"/>
          <w:szCs w:val="20"/>
        </w:rPr>
        <w:t>El CONTRATISTA deberá proporcionar todos los materiales, herramientas y equipo necesario</w:t>
      </w:r>
      <w:r>
        <w:rPr>
          <w:rFonts w:ascii="Cambria" w:hAnsi="Cambria"/>
          <w:sz w:val="20"/>
          <w:szCs w:val="20"/>
        </w:rPr>
        <w:t xml:space="preserve"> para la ejecución de este ítem </w:t>
      </w:r>
      <w:r w:rsidRPr="00C25C60">
        <w:rPr>
          <w:rFonts w:ascii="Cambria" w:hAnsi="Cambria"/>
          <w:sz w:val="20"/>
          <w:szCs w:val="20"/>
        </w:rPr>
        <w:t>con previa consulta y aprobación del SUPERVISOR DE OBRA.</w:t>
      </w:r>
    </w:p>
    <w:p w:rsidR="00B13F0A" w:rsidRDefault="00B13F0A" w:rsidP="00B13F0A">
      <w:pPr>
        <w:pStyle w:val="Prrafodelista"/>
        <w:ind w:left="792"/>
        <w:jc w:val="both"/>
        <w:rPr>
          <w:rFonts w:ascii="Cambria" w:hAnsi="Cambria"/>
          <w:sz w:val="20"/>
          <w:szCs w:val="20"/>
        </w:rPr>
      </w:pPr>
      <w:r>
        <w:rPr>
          <w:rFonts w:ascii="Cambria" w:hAnsi="Cambria"/>
          <w:sz w:val="20"/>
          <w:szCs w:val="20"/>
        </w:rPr>
        <w:t>MATERIALES</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ARENA COMUN</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CEMENTO PORTLAND</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GRAVA COMUN</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MADERA DE CONSTRUCCIÓN</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CLAVOS</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FIERRO CORRUGADO</w:t>
            </w:r>
            <w:r w:rsidRPr="000448C8">
              <w:rPr>
                <w:rFonts w:ascii="Cambria" w:eastAsia="Times New Roman" w:hAnsi="Cambria" w:cs="Calibri"/>
                <w:sz w:val="16"/>
                <w:szCs w:val="16"/>
                <w:lang w:eastAsia="es-BO"/>
              </w:rPr>
              <w:t xml:space="preserve"> DE 3/8” Y ¼”</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ALAMBRE DE AMARRE</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PINTURA ANTICORROSIVA</w:t>
            </w:r>
          </w:p>
        </w:tc>
      </w:tr>
      <w:tr w:rsidR="00B13F0A" w:rsidRPr="000448C8" w:rsidTr="003B0D69">
        <w:trPr>
          <w:trHeight w:val="225"/>
          <w:jc w:val="center"/>
        </w:trPr>
        <w:tc>
          <w:tcPr>
            <w:tcW w:w="3681" w:type="dxa"/>
            <w:shd w:val="clear" w:color="auto" w:fill="auto"/>
            <w:noWrap/>
            <w:vAlign w:val="bottom"/>
          </w:tcPr>
          <w:p w:rsidR="00B13F0A" w:rsidRPr="000448C8" w:rsidRDefault="00B13F0A" w:rsidP="003B0D69">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PINTURA REFLECTIVA</w:t>
            </w:r>
          </w:p>
        </w:tc>
      </w:tr>
      <w:tr w:rsidR="00B13F0A" w:rsidRPr="008C292B" w:rsidTr="003B0D69">
        <w:trPr>
          <w:trHeight w:val="225"/>
          <w:jc w:val="center"/>
        </w:trPr>
        <w:tc>
          <w:tcPr>
            <w:tcW w:w="3681"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PLACA DE SE</w:t>
            </w:r>
            <w:r w:rsidRPr="000448C8">
              <w:rPr>
                <w:rFonts w:ascii="Cambria" w:eastAsia="Times New Roman" w:hAnsi="Cambria" w:cs="Calibri"/>
                <w:sz w:val="16"/>
                <w:szCs w:val="16"/>
                <w:lang w:eastAsia="es-BO"/>
              </w:rPr>
              <w:t>ÑALIZACION (0,33x0,33) 3 mm</w:t>
            </w:r>
            <w:r w:rsidRPr="008C292B">
              <w:rPr>
                <w:rFonts w:ascii="Cambria" w:eastAsia="Times New Roman" w:hAnsi="Cambria" w:cs="Calibri"/>
                <w:sz w:val="16"/>
                <w:szCs w:val="16"/>
                <w:lang w:eastAsia="es-BO"/>
              </w:rPr>
              <w:t xml:space="preserve"> CON LETRAS</w:t>
            </w:r>
          </w:p>
        </w:tc>
      </w:tr>
      <w:tr w:rsidR="00B13F0A" w:rsidRPr="000448C8" w:rsidTr="003B0D69">
        <w:trPr>
          <w:trHeight w:val="225"/>
          <w:jc w:val="center"/>
        </w:trPr>
        <w:tc>
          <w:tcPr>
            <w:tcW w:w="3681" w:type="dxa"/>
            <w:shd w:val="clear" w:color="auto" w:fill="auto"/>
            <w:noWrap/>
            <w:vAlign w:val="bottom"/>
          </w:tcPr>
          <w:p w:rsidR="00B13F0A" w:rsidRPr="000448C8" w:rsidRDefault="00B13F0A" w:rsidP="003B0D69">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PERNOS DE SUJECIÓN</w:t>
            </w:r>
          </w:p>
        </w:tc>
      </w:tr>
    </w:tbl>
    <w:p w:rsidR="00B13F0A" w:rsidRDefault="00B13F0A" w:rsidP="00B13F0A">
      <w:pPr>
        <w:pStyle w:val="Prrafodelista"/>
        <w:ind w:left="792"/>
        <w:jc w:val="both"/>
        <w:rPr>
          <w:rFonts w:ascii="Cambria" w:hAnsi="Cambria"/>
          <w:sz w:val="20"/>
          <w:szCs w:val="20"/>
        </w:rPr>
      </w:pPr>
    </w:p>
    <w:p w:rsidR="00B13F0A" w:rsidRDefault="00B13F0A" w:rsidP="00B13F0A">
      <w:pPr>
        <w:pStyle w:val="Prrafodelista"/>
        <w:ind w:left="792"/>
        <w:jc w:val="both"/>
        <w:rPr>
          <w:rFonts w:ascii="Cambria" w:hAnsi="Cambria"/>
          <w:sz w:val="20"/>
          <w:szCs w:val="20"/>
        </w:rPr>
      </w:pPr>
      <w:r>
        <w:rPr>
          <w:rFonts w:ascii="Cambria" w:hAnsi="Cambria"/>
          <w:sz w:val="20"/>
          <w:szCs w:val="20"/>
        </w:rPr>
        <w:t>MANO DE OBRA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B13F0A" w:rsidRPr="008C292B" w:rsidTr="003B0D69">
        <w:trPr>
          <w:trHeight w:val="225"/>
          <w:jc w:val="center"/>
        </w:trPr>
        <w:tc>
          <w:tcPr>
            <w:tcW w:w="1980"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ALBAÑIL</w:t>
            </w:r>
          </w:p>
        </w:tc>
      </w:tr>
      <w:tr w:rsidR="00B13F0A" w:rsidRPr="008C292B" w:rsidTr="003B0D69">
        <w:trPr>
          <w:trHeight w:val="225"/>
          <w:jc w:val="center"/>
        </w:trPr>
        <w:tc>
          <w:tcPr>
            <w:tcW w:w="1980"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AYUDANTE</w:t>
            </w:r>
          </w:p>
        </w:tc>
      </w:tr>
      <w:tr w:rsidR="00B13F0A" w:rsidRPr="008C292B" w:rsidTr="003B0D69">
        <w:trPr>
          <w:trHeight w:val="225"/>
          <w:jc w:val="center"/>
        </w:trPr>
        <w:tc>
          <w:tcPr>
            <w:tcW w:w="1980"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ENCOFRADOR</w:t>
            </w:r>
          </w:p>
        </w:tc>
      </w:tr>
      <w:tr w:rsidR="00B13F0A" w:rsidRPr="008C292B" w:rsidTr="003B0D69">
        <w:trPr>
          <w:trHeight w:val="225"/>
          <w:jc w:val="center"/>
        </w:trPr>
        <w:tc>
          <w:tcPr>
            <w:tcW w:w="1980"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ARMADOR</w:t>
            </w:r>
          </w:p>
        </w:tc>
      </w:tr>
    </w:tbl>
    <w:p w:rsidR="00B13F0A" w:rsidRDefault="00B13F0A" w:rsidP="00B13F0A">
      <w:pPr>
        <w:pStyle w:val="Prrafodelista"/>
        <w:ind w:left="792"/>
        <w:jc w:val="both"/>
        <w:rPr>
          <w:rFonts w:ascii="Cambria" w:hAnsi="Cambria"/>
          <w:sz w:val="20"/>
          <w:szCs w:val="20"/>
        </w:rPr>
      </w:pPr>
      <w:r>
        <w:rPr>
          <w:rFonts w:ascii="Cambria" w:hAnsi="Cambria"/>
          <w:sz w:val="20"/>
          <w:szCs w:val="20"/>
        </w:rPr>
        <w:lastRenderedPageBreak/>
        <w:t>EQUIPO Y MAQUINARIA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B13F0A" w:rsidRPr="008C292B" w:rsidTr="003B0D69">
        <w:trPr>
          <w:trHeight w:val="225"/>
          <w:jc w:val="center"/>
        </w:trPr>
        <w:tc>
          <w:tcPr>
            <w:tcW w:w="1413"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MEZCLADORA</w:t>
            </w:r>
          </w:p>
        </w:tc>
      </w:tr>
      <w:tr w:rsidR="00B13F0A" w:rsidRPr="008C292B" w:rsidTr="003B0D69">
        <w:trPr>
          <w:trHeight w:val="225"/>
          <w:jc w:val="center"/>
        </w:trPr>
        <w:tc>
          <w:tcPr>
            <w:tcW w:w="1413" w:type="dxa"/>
            <w:shd w:val="clear" w:color="auto" w:fill="auto"/>
            <w:noWrap/>
            <w:vAlign w:val="bottom"/>
            <w:hideMark/>
          </w:tcPr>
          <w:p w:rsidR="00B13F0A" w:rsidRPr="008C292B" w:rsidRDefault="00B13F0A" w:rsidP="003B0D69">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VIBRADORA</w:t>
            </w:r>
          </w:p>
        </w:tc>
      </w:tr>
    </w:tbl>
    <w:p w:rsidR="00B13F0A" w:rsidRDefault="00B13F0A" w:rsidP="00B13F0A">
      <w:pPr>
        <w:pStyle w:val="Prrafodelista"/>
        <w:ind w:left="792"/>
        <w:jc w:val="both"/>
        <w:rPr>
          <w:rFonts w:ascii="Cambria" w:hAnsi="Cambria"/>
          <w:sz w:val="20"/>
          <w:szCs w:val="20"/>
        </w:rPr>
      </w:pPr>
    </w:p>
    <w:p w:rsidR="00B13F0A" w:rsidRDefault="00B13F0A" w:rsidP="00B13F0A">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B13F0A" w:rsidRPr="003C2CFE" w:rsidRDefault="00B13F0A" w:rsidP="00B13F0A">
      <w:pPr>
        <w:pStyle w:val="Prrafodelista"/>
        <w:ind w:left="792"/>
        <w:jc w:val="both"/>
        <w:rPr>
          <w:rFonts w:ascii="Cambria" w:hAnsi="Cambria"/>
          <w:sz w:val="20"/>
          <w:szCs w:val="20"/>
        </w:rPr>
      </w:pPr>
    </w:p>
    <w:p w:rsidR="00B13F0A" w:rsidRDefault="00B13F0A" w:rsidP="00B13F0A">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B13F0A" w:rsidRDefault="00B13F0A" w:rsidP="00B13F0A">
      <w:pPr>
        <w:pStyle w:val="Prrafodelista"/>
        <w:ind w:left="792"/>
        <w:jc w:val="both"/>
        <w:rPr>
          <w:rFonts w:ascii="Cambria" w:hAnsi="Cambria"/>
          <w:sz w:val="20"/>
          <w:szCs w:val="20"/>
        </w:rPr>
      </w:pPr>
      <w:r w:rsidRPr="00C25C60">
        <w:rPr>
          <w:rFonts w:ascii="Cambria" w:hAnsi="Cambria"/>
          <w:sz w:val="20"/>
          <w:szCs w:val="20"/>
        </w:rPr>
        <w:t>La señalización vertical se ubicará de acuerdo a los siguientes criterios:</w:t>
      </w:r>
    </w:p>
    <w:p w:rsidR="00B13F0A" w:rsidRDefault="00B13F0A" w:rsidP="00B13F0A">
      <w:pPr>
        <w:pStyle w:val="Prrafodelista"/>
        <w:ind w:left="792"/>
        <w:jc w:val="both"/>
        <w:rPr>
          <w:rFonts w:ascii="Cambria" w:hAnsi="Cambria"/>
          <w:sz w:val="20"/>
          <w:szCs w:val="20"/>
        </w:rPr>
      </w:pP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A cada lado de cruces especiales (</w:t>
      </w:r>
      <w:proofErr w:type="spellStart"/>
      <w:r w:rsidRPr="00C25C60">
        <w:rPr>
          <w:rFonts w:ascii="Cambria" w:hAnsi="Cambria"/>
          <w:sz w:val="20"/>
          <w:szCs w:val="20"/>
        </w:rPr>
        <w:t>ejm</w:t>
      </w:r>
      <w:proofErr w:type="spellEnd"/>
      <w:r w:rsidRPr="00C25C60">
        <w:rPr>
          <w:rFonts w:ascii="Cambria" w:hAnsi="Cambria"/>
          <w:sz w:val="20"/>
          <w:szCs w:val="20"/>
        </w:rPr>
        <w:t>: cruce de vías férreas, puentes, carreteras, ríos, quebradas, alcantarillas y otros)</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Cambio de dirección de ductos</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En tramos enterrados se procurará ubicarlos en tramos equidista</w:t>
      </w:r>
      <w:r>
        <w:rPr>
          <w:rFonts w:ascii="Cambria" w:hAnsi="Cambria"/>
          <w:sz w:val="20"/>
          <w:szCs w:val="20"/>
        </w:rPr>
        <w:t>ntes por lo menos una vez cada 3</w:t>
      </w:r>
      <w:r w:rsidRPr="00C25C60">
        <w:rPr>
          <w:rFonts w:ascii="Cambria" w:hAnsi="Cambria"/>
          <w:sz w:val="20"/>
          <w:szCs w:val="20"/>
        </w:rPr>
        <w:t>00 metros, esto puede variar en función a las condiciones del terreno y características del proyecto.</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En función a planos de ubicación</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Otras condiciones pueden ser modificadas y aprobadas por la supervisión</w:t>
      </w:r>
    </w:p>
    <w:p w:rsidR="00B13F0A" w:rsidRDefault="00B13F0A" w:rsidP="00B13F0A">
      <w:pPr>
        <w:pStyle w:val="Prrafodelista"/>
        <w:ind w:left="792"/>
        <w:jc w:val="both"/>
        <w:rPr>
          <w:rFonts w:ascii="Cambria" w:hAnsi="Cambria"/>
          <w:sz w:val="20"/>
          <w:szCs w:val="20"/>
        </w:rPr>
      </w:pPr>
    </w:p>
    <w:p w:rsidR="00B13F0A" w:rsidRPr="00C25C60" w:rsidRDefault="00B13F0A" w:rsidP="00B13F0A">
      <w:pPr>
        <w:pStyle w:val="Prrafodelista"/>
        <w:ind w:left="792"/>
        <w:jc w:val="both"/>
        <w:rPr>
          <w:rFonts w:ascii="Cambria" w:hAnsi="Cambria"/>
          <w:sz w:val="20"/>
          <w:szCs w:val="20"/>
        </w:rPr>
      </w:pPr>
      <w:r w:rsidRPr="00C25C60">
        <w:rPr>
          <w:rFonts w:ascii="Cambria" w:hAnsi="Cambria"/>
          <w:sz w:val="20"/>
          <w:szCs w:val="20"/>
        </w:rPr>
        <w:t>La empresa contratista deberá solicitar al supervisor de Obra, la información y la leyenda que debe contener la plantilla para la plancha de señalización.</w:t>
      </w:r>
    </w:p>
    <w:p w:rsidR="00B13F0A" w:rsidRPr="00C25C60" w:rsidRDefault="00B13F0A" w:rsidP="00B13F0A">
      <w:pPr>
        <w:pStyle w:val="Prrafodelista"/>
        <w:ind w:left="792"/>
        <w:jc w:val="both"/>
        <w:rPr>
          <w:rFonts w:ascii="Cambria" w:hAnsi="Cambria"/>
          <w:sz w:val="20"/>
          <w:szCs w:val="20"/>
        </w:rPr>
      </w:pPr>
      <w:r w:rsidRPr="00C25C60">
        <w:rPr>
          <w:rFonts w:ascii="Cambria" w:hAnsi="Cambria"/>
          <w:sz w:val="20"/>
          <w:szCs w:val="20"/>
        </w:rPr>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B13F0A" w:rsidRPr="00C25C60" w:rsidRDefault="00B13F0A" w:rsidP="00B13F0A">
      <w:pPr>
        <w:pStyle w:val="Prrafodelista"/>
        <w:ind w:left="792"/>
        <w:jc w:val="both"/>
        <w:rPr>
          <w:rFonts w:ascii="Cambria" w:hAnsi="Cambria"/>
          <w:sz w:val="20"/>
          <w:szCs w:val="20"/>
        </w:rPr>
      </w:pPr>
      <w:r w:rsidRPr="00C25C60">
        <w:rPr>
          <w:rFonts w:ascii="Cambria" w:hAnsi="Cambria"/>
          <w:sz w:val="20"/>
          <w:szCs w:val="20"/>
        </w:rPr>
        <w:t>Cada mojón instalado deberá estar identificado con un código a ser asignado por YPFB.</w:t>
      </w:r>
    </w:p>
    <w:p w:rsidR="00B13F0A" w:rsidRDefault="00B13F0A" w:rsidP="00B13F0A">
      <w:pPr>
        <w:pStyle w:val="Prrafodelista"/>
        <w:ind w:left="792"/>
        <w:jc w:val="both"/>
        <w:rPr>
          <w:rFonts w:ascii="Cambria" w:hAnsi="Cambria"/>
          <w:sz w:val="20"/>
          <w:szCs w:val="20"/>
        </w:rPr>
      </w:pPr>
      <w:r w:rsidRPr="00C25C60">
        <w:rPr>
          <w:rFonts w:ascii="Cambria" w:hAnsi="Cambria"/>
          <w:sz w:val="20"/>
          <w:szCs w:val="20"/>
        </w:rPr>
        <w:t>Las señalizaciones verticales deberán ser realizadas con los siguientes materiales y especificaciones:</w:t>
      </w:r>
    </w:p>
    <w:p w:rsidR="00B13F0A" w:rsidRDefault="00B13F0A" w:rsidP="00B13F0A">
      <w:pPr>
        <w:pStyle w:val="Prrafodelista"/>
        <w:ind w:left="792"/>
        <w:jc w:val="both"/>
        <w:rPr>
          <w:rFonts w:ascii="Cambria" w:hAnsi="Cambria"/>
          <w:sz w:val="20"/>
          <w:szCs w:val="20"/>
        </w:rPr>
      </w:pP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El poste de sujeción tendrá una sección cuadrada de 0,15m x 0,15m con longitud total mínima de 2,80 m; de la cual una longitud mínima de 0,50 m será enterrada y el restante será visible.</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El poste de sujeción deberá ser construido de hormigón armado, dosificación H-21, el fierro corrugado deberá ser de 3/8” y estribos de ¼” de diámetro distribuidos cada 0,20 m. La plancha deberá estar fijada a la estructura con dos pernos de sujeción.</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 xml:space="preserve">La parte visible del poste deberá ser pintada al aceite, con pintura </w:t>
      </w:r>
      <w:proofErr w:type="spellStart"/>
      <w:r w:rsidRPr="00C25C60">
        <w:rPr>
          <w:rFonts w:ascii="Cambria" w:hAnsi="Cambria"/>
          <w:sz w:val="20"/>
          <w:szCs w:val="20"/>
        </w:rPr>
        <w:t>reflectiva</w:t>
      </w:r>
      <w:proofErr w:type="spellEnd"/>
      <w:r w:rsidRPr="00C25C60">
        <w:rPr>
          <w:rFonts w:ascii="Cambria" w:hAnsi="Cambria"/>
          <w:sz w:val="20"/>
          <w:szCs w:val="20"/>
        </w:rPr>
        <w:t xml:space="preserve"> </w:t>
      </w:r>
      <w:proofErr w:type="spellStart"/>
      <w:r w:rsidRPr="00C25C60">
        <w:rPr>
          <w:rFonts w:ascii="Cambria" w:hAnsi="Cambria"/>
          <w:sz w:val="20"/>
          <w:szCs w:val="20"/>
        </w:rPr>
        <w:t>fosforecente</w:t>
      </w:r>
      <w:proofErr w:type="spellEnd"/>
      <w:r w:rsidRPr="00C25C60">
        <w:rPr>
          <w:rFonts w:ascii="Cambria" w:hAnsi="Cambria"/>
          <w:sz w:val="20"/>
          <w:szCs w:val="20"/>
        </w:rPr>
        <w:t xml:space="preserve"> de color amarillo, con las leyendas en pintura negra, en los lados izquierdo, derecho y frontal, como se describe en los planos constructivos.</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Las placas serán elaboradas en acero, las letras deben ser inscritas en alto relieve. Las dimensiones de la plancha deben ser de 3 mm de espesor, de 0,33 x 0,33 m con bordes curvados. Con letras tipo Stencil. La placa debe ser resistente a la corrosión</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lastRenderedPageBreak/>
        <w:t>•</w:t>
      </w:r>
      <w:r w:rsidRPr="00C25C60">
        <w:rPr>
          <w:rFonts w:ascii="Cambria" w:hAnsi="Cambria"/>
          <w:sz w:val="20"/>
          <w:szCs w:val="20"/>
        </w:rPr>
        <w:tab/>
        <w:t>La base (fundación) estará construida con las siguientes dimensiones: 0,50 m x 0,50 m x 0,30 m en hormigón armado.</w:t>
      </w:r>
    </w:p>
    <w:p w:rsidR="00B13F0A" w:rsidRPr="00C25C60" w:rsidRDefault="00B13F0A" w:rsidP="00B13F0A">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Se adjunta gráfico referencial</w:t>
      </w:r>
    </w:p>
    <w:p w:rsidR="00B13F0A" w:rsidRPr="00C25C60" w:rsidRDefault="00B13F0A" w:rsidP="00B13F0A">
      <w:pPr>
        <w:pStyle w:val="Prrafodelista"/>
        <w:ind w:left="792"/>
        <w:jc w:val="center"/>
        <w:rPr>
          <w:rFonts w:ascii="Cambria" w:hAnsi="Cambria"/>
          <w:sz w:val="20"/>
          <w:szCs w:val="20"/>
        </w:rPr>
      </w:pPr>
      <w:r w:rsidRPr="001A2EEB">
        <w:rPr>
          <w:noProof/>
          <w:lang w:eastAsia="es-BO"/>
        </w:rPr>
        <w:drawing>
          <wp:inline distT="0" distB="0" distL="0" distR="0" wp14:anchorId="7FB5711D" wp14:editId="6EC160B7">
            <wp:extent cx="2874737" cy="302944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2935487" cy="3093467"/>
                    </a:xfrm>
                    <a:prstGeom prst="rect">
                      <a:avLst/>
                    </a:prstGeom>
                    <a:noFill/>
                    <a:ln>
                      <a:noFill/>
                    </a:ln>
                    <a:extLst>
                      <a:ext uri="{53640926-AAD7-44D8-BBD7-CCE9431645EC}">
                        <a14:shadowObscured xmlns:a14="http://schemas.microsoft.com/office/drawing/2010/main"/>
                      </a:ext>
                    </a:extLst>
                  </pic:spPr>
                </pic:pic>
              </a:graphicData>
            </a:graphic>
          </wp:inline>
        </w:drawing>
      </w:r>
    </w:p>
    <w:p w:rsidR="00B13F0A" w:rsidRPr="00C25C60" w:rsidRDefault="00B13F0A" w:rsidP="00B13F0A">
      <w:pPr>
        <w:pStyle w:val="Prrafodelista"/>
        <w:ind w:left="792"/>
        <w:jc w:val="both"/>
        <w:rPr>
          <w:rFonts w:ascii="Cambria" w:hAnsi="Cambria"/>
          <w:sz w:val="20"/>
          <w:szCs w:val="20"/>
        </w:rPr>
      </w:pPr>
      <w:r w:rsidRPr="00C25C60">
        <w:rPr>
          <w:rFonts w:ascii="Cambria" w:hAnsi="Cambria"/>
          <w:sz w:val="20"/>
          <w:szCs w:val="20"/>
        </w:rPr>
        <w:t>El costo para el transporte, entrega e instalación de las señalizaciones en cada punto de ubicación deberá ser cubierto por la empresa contratista.</w:t>
      </w:r>
    </w:p>
    <w:p w:rsidR="00B13F0A" w:rsidRPr="00C25C60" w:rsidRDefault="00B13F0A" w:rsidP="00B13F0A">
      <w:pPr>
        <w:pStyle w:val="Prrafodelista"/>
        <w:ind w:left="792"/>
        <w:jc w:val="both"/>
        <w:rPr>
          <w:rFonts w:ascii="Cambria" w:hAnsi="Cambria"/>
          <w:sz w:val="20"/>
          <w:szCs w:val="20"/>
        </w:rPr>
      </w:pPr>
      <w:r w:rsidRPr="00C25C60">
        <w:rPr>
          <w:rFonts w:ascii="Cambria" w:hAnsi="Cambria"/>
          <w:sz w:val="20"/>
          <w:szCs w:val="20"/>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B13F0A" w:rsidRDefault="00B13F0A" w:rsidP="00B13F0A">
      <w:pPr>
        <w:pStyle w:val="Prrafodelista"/>
        <w:ind w:left="792"/>
        <w:jc w:val="both"/>
        <w:rPr>
          <w:rFonts w:ascii="Cambria" w:hAnsi="Cambria"/>
          <w:b/>
          <w:sz w:val="20"/>
          <w:szCs w:val="20"/>
        </w:rPr>
      </w:pPr>
    </w:p>
    <w:p w:rsidR="00B13F0A" w:rsidRDefault="00B13F0A" w:rsidP="00B13F0A">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B13F0A" w:rsidRPr="002250FC" w:rsidRDefault="00B13F0A" w:rsidP="00B13F0A">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3F0A" w:rsidRPr="002250FC" w:rsidRDefault="00B13F0A" w:rsidP="00B13F0A">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2250FC">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B13F0A" w:rsidRPr="002250FC" w:rsidRDefault="00B13F0A" w:rsidP="00B13F0A">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3F0A" w:rsidRDefault="00B13F0A" w:rsidP="00B13F0A">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13F0A" w:rsidRDefault="00B13F0A" w:rsidP="00B13F0A">
      <w:pPr>
        <w:pStyle w:val="Prrafodelista"/>
        <w:ind w:left="792"/>
        <w:jc w:val="both"/>
        <w:rPr>
          <w:rFonts w:ascii="Cambria" w:hAnsi="Cambria"/>
          <w:b/>
          <w:sz w:val="20"/>
          <w:szCs w:val="20"/>
        </w:rPr>
      </w:pPr>
    </w:p>
    <w:p w:rsidR="00B13F0A" w:rsidRDefault="00B13F0A" w:rsidP="00B13F0A">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B13F0A" w:rsidRPr="00B13F0A" w:rsidRDefault="00B13F0A" w:rsidP="00B13F0A">
      <w:pPr>
        <w:pStyle w:val="Prrafodelista"/>
        <w:ind w:left="792"/>
        <w:jc w:val="both"/>
        <w:rPr>
          <w:rFonts w:ascii="Cambria" w:hAnsi="Cambria"/>
          <w:sz w:val="20"/>
          <w:szCs w:val="20"/>
        </w:rPr>
      </w:pPr>
      <w:r w:rsidRPr="00C25C60">
        <w:rPr>
          <w:rFonts w:ascii="Cambria" w:hAnsi="Cambria"/>
          <w:sz w:val="20"/>
          <w:szCs w:val="20"/>
        </w:rPr>
        <w:t>La provisión y colocado de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B13F0A" w:rsidRPr="00B13F0A" w:rsidRDefault="00B13F0A" w:rsidP="00B13F0A">
      <w:pPr>
        <w:pStyle w:val="Prrafodelista"/>
        <w:ind w:left="792"/>
        <w:jc w:val="both"/>
        <w:rPr>
          <w:rFonts w:ascii="Cambria" w:hAnsi="Cambria"/>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62E6E" w:rsidRP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Las plaquetas servirán para indicar la ubicación de las tuberías de gas y la dirección del flujo</w:t>
      </w:r>
      <w:r>
        <w:rPr>
          <w:rFonts w:ascii="Cambria" w:hAnsi="Cambria"/>
          <w:sz w:val="20"/>
          <w:szCs w:val="20"/>
          <w:lang w:val="es-ES_tradnl"/>
        </w:rPr>
        <w:t>, las mismas serán colocada</w:t>
      </w:r>
      <w:r w:rsidRPr="00262E6E">
        <w:rPr>
          <w:rFonts w:ascii="Cambria" w:hAnsi="Cambria"/>
          <w:sz w:val="20"/>
          <w:szCs w:val="20"/>
          <w:lang w:val="es-ES_tradnl"/>
        </w:rPr>
        <w:t>s de acuerdo a las especificaciones técnicas, en los lugares establecidos y marcados por el SUPERVISOR DE OBRA.</w:t>
      </w:r>
    </w:p>
    <w:p w:rsidR="001934C4" w:rsidRDefault="001934C4" w:rsidP="00A5138F">
      <w:pPr>
        <w:pStyle w:val="Prrafodelista"/>
        <w:ind w:left="792"/>
        <w:jc w:val="both"/>
        <w:rPr>
          <w:rFonts w:ascii="Cambria" w:hAnsi="Cambria"/>
          <w:sz w:val="20"/>
          <w:szCs w:val="20"/>
          <w:lang w:val="es-ES_tradnl"/>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62E6E" w:rsidRDefault="00262E6E" w:rsidP="00A44A26">
      <w:pPr>
        <w:pStyle w:val="Prrafodelista"/>
        <w:ind w:left="792"/>
        <w:jc w:val="both"/>
        <w:rPr>
          <w:rFonts w:ascii="Cambria" w:hAnsi="Cambria"/>
          <w:sz w:val="20"/>
          <w:szCs w:val="20"/>
        </w:rPr>
      </w:pPr>
      <w:r w:rsidRPr="00262E6E">
        <w:rPr>
          <w:rFonts w:ascii="Cambria" w:hAnsi="Cambria"/>
          <w:sz w:val="20"/>
          <w:szCs w:val="20"/>
        </w:rPr>
        <w:t>La empresa contratista deberá elaborar una muestra de cada modelo de plaqueta especificado en el presente anexo para su aprobación antes de proceder con su construcción. Este diseño final deberá ser presentado al Supervisor y Fiscal de Obra para su revisión y aprobación. La empresa contratista podrá realizar las mejoras de orden constructivo y materiales al plano constructivo, estas mejoras estarán sujetas al análisis antes de su aprobación para la construcción respectiva.</w:t>
      </w:r>
    </w:p>
    <w:p w:rsidR="001934C4" w:rsidRDefault="001934C4" w:rsidP="00A44A26">
      <w:pPr>
        <w:pStyle w:val="Prrafodelista"/>
        <w:ind w:left="792"/>
        <w:jc w:val="both"/>
        <w:rPr>
          <w:rFonts w:ascii="Cambria" w:hAnsi="Cambria"/>
          <w:sz w:val="20"/>
          <w:szCs w:val="20"/>
        </w:rPr>
      </w:pPr>
    </w:p>
    <w:p w:rsidR="001934C4" w:rsidRDefault="001934C4" w:rsidP="00A44A26">
      <w:pPr>
        <w:pStyle w:val="Prrafodelista"/>
        <w:ind w:left="792"/>
        <w:jc w:val="both"/>
        <w:rPr>
          <w:rFonts w:ascii="Cambria" w:hAnsi="Cambria"/>
          <w:sz w:val="20"/>
          <w:szCs w:val="20"/>
        </w:rPr>
      </w:pPr>
      <w:r>
        <w:rPr>
          <w:rFonts w:ascii="Cambria" w:hAnsi="Cambria"/>
          <w:sz w:val="20"/>
          <w:szCs w:val="20"/>
        </w:rPr>
        <w:lastRenderedPageBreak/>
        <w:t>MATERIALES</w:t>
      </w:r>
    </w:p>
    <w:tbl>
      <w:tblPr>
        <w:tblW w:w="396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964"/>
      </w:tblGrid>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PLAQUETA DE SEÑALIZACION DE ALUMINIO FUNDIDO</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ARENA COMUN</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CEMENTO PORTLAND</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GRAVA COMUN</w:t>
            </w:r>
          </w:p>
        </w:tc>
      </w:tr>
      <w:tr w:rsidR="00841D26" w:rsidRPr="000448C8" w:rsidTr="000448C8">
        <w:trPr>
          <w:trHeight w:val="225"/>
          <w:jc w:val="center"/>
        </w:trPr>
        <w:tc>
          <w:tcPr>
            <w:tcW w:w="3964" w:type="dxa"/>
            <w:shd w:val="clear" w:color="auto" w:fill="auto"/>
            <w:noWrap/>
            <w:vAlign w:val="bottom"/>
          </w:tcPr>
          <w:p w:rsidR="00841D26" w:rsidRPr="000448C8" w:rsidRDefault="00841D26" w:rsidP="000448C8">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BARRA DE ACERO CORRUGADO DE 1/8”</w:t>
            </w:r>
          </w:p>
        </w:tc>
      </w:tr>
    </w:tbl>
    <w:p w:rsidR="001934C4" w:rsidRDefault="001934C4" w:rsidP="00A44A26">
      <w:pPr>
        <w:pStyle w:val="Prrafodelista"/>
        <w:ind w:left="792"/>
        <w:jc w:val="both"/>
        <w:rPr>
          <w:rFonts w:ascii="Cambria" w:hAnsi="Cambria"/>
          <w:sz w:val="20"/>
          <w:szCs w:val="20"/>
        </w:rPr>
      </w:pPr>
    </w:p>
    <w:p w:rsidR="001934C4" w:rsidRDefault="00841D26" w:rsidP="00A44A26">
      <w:pPr>
        <w:pStyle w:val="Prrafodelista"/>
        <w:ind w:left="792"/>
        <w:jc w:val="both"/>
        <w:rPr>
          <w:rFonts w:ascii="Cambria" w:hAnsi="Cambria"/>
          <w:sz w:val="20"/>
          <w:szCs w:val="20"/>
        </w:rPr>
      </w:pPr>
      <w:r>
        <w:rPr>
          <w:rFonts w:ascii="Cambria" w:hAnsi="Cambria"/>
          <w:sz w:val="20"/>
          <w:szCs w:val="20"/>
        </w:rPr>
        <w:t>MANO DE OBRA</w:t>
      </w:r>
    </w:p>
    <w:tbl>
      <w:tblPr>
        <w:tblW w:w="127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271"/>
      </w:tblGrid>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AYUDANTE</w:t>
            </w:r>
          </w:p>
        </w:tc>
      </w:tr>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ALBAÑIL</w:t>
            </w:r>
          </w:p>
        </w:tc>
      </w:tr>
    </w:tbl>
    <w:p w:rsidR="007F3B50" w:rsidRDefault="007F3B50" w:rsidP="00A44A26">
      <w:pPr>
        <w:pStyle w:val="Prrafodelista"/>
        <w:ind w:left="792"/>
        <w:jc w:val="both"/>
        <w:rPr>
          <w:rFonts w:ascii="Cambria" w:hAnsi="Cambria"/>
          <w:bCs/>
          <w:sz w:val="20"/>
          <w:szCs w:val="20"/>
          <w:lang w:val="es-ES"/>
        </w:rPr>
      </w:pPr>
    </w:p>
    <w:p w:rsidR="00841D26" w:rsidRDefault="007F3B50" w:rsidP="00A44A26">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62E6E"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La empresa contratista deberá realizar un</w:t>
      </w:r>
      <w:r w:rsidR="00A44A26" w:rsidRPr="00A44A26">
        <w:rPr>
          <w:rFonts w:ascii="Cambria" w:hAnsi="Cambria"/>
          <w:bCs/>
          <w:sz w:val="20"/>
          <w:szCs w:val="20"/>
          <w:lang w:val="es-ES"/>
        </w:rPr>
        <w:t xml:space="preserve"> vaciado de concreto</w:t>
      </w:r>
      <w:r>
        <w:rPr>
          <w:rFonts w:ascii="Cambria" w:hAnsi="Cambria"/>
          <w:bCs/>
          <w:sz w:val="20"/>
          <w:szCs w:val="20"/>
          <w:lang w:val="es-ES"/>
        </w:rPr>
        <w:t xml:space="preserve"> (0,40 x 0,40 x 0,20 m)</w:t>
      </w:r>
      <w:r w:rsidR="00A44A26" w:rsidRPr="00A44A26">
        <w:rPr>
          <w:rFonts w:ascii="Cambria" w:hAnsi="Cambria"/>
          <w:bCs/>
          <w:sz w:val="20"/>
          <w:szCs w:val="20"/>
          <w:lang w:val="es-ES"/>
        </w:rPr>
        <w:t>,</w:t>
      </w:r>
      <w:r>
        <w:rPr>
          <w:rFonts w:ascii="Cambria" w:hAnsi="Cambria"/>
          <w:bCs/>
          <w:sz w:val="20"/>
          <w:szCs w:val="20"/>
          <w:lang w:val="es-ES"/>
        </w:rPr>
        <w:t xml:space="preserve"> el cual será realizado de acuerdo al siguiente gráfico: </w:t>
      </w:r>
      <w:r w:rsidR="00A44A26" w:rsidRPr="00A44A26">
        <w:rPr>
          <w:rFonts w:ascii="Cambria" w:hAnsi="Cambria"/>
          <w:bCs/>
          <w:sz w:val="20"/>
          <w:szCs w:val="20"/>
          <w:lang w:val="es-ES"/>
        </w:rPr>
        <w:t xml:space="preserve"> </w:t>
      </w:r>
    </w:p>
    <w:p w:rsidR="00262E6E" w:rsidRDefault="00262E6E" w:rsidP="00262E6E">
      <w:pPr>
        <w:pStyle w:val="Prrafodelista"/>
        <w:ind w:left="792"/>
        <w:jc w:val="center"/>
        <w:rPr>
          <w:rFonts w:ascii="Cambria" w:hAnsi="Cambria"/>
          <w:bCs/>
          <w:sz w:val="20"/>
          <w:szCs w:val="20"/>
          <w:lang w:val="es-ES"/>
        </w:rPr>
      </w:pPr>
      <w:r w:rsidRPr="00366539">
        <w:rPr>
          <w:rFonts w:cstheme="minorHAnsi"/>
          <w:b/>
          <w:noProof/>
          <w:sz w:val="24"/>
          <w:szCs w:val="24"/>
          <w:u w:val="single"/>
          <w:lang w:eastAsia="es-BO"/>
        </w:rPr>
        <w:drawing>
          <wp:inline distT="0" distB="0" distL="0" distR="0" wp14:anchorId="6C5E271A" wp14:editId="730EF512">
            <wp:extent cx="3119773" cy="2250219"/>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8773" cy="2285562"/>
                    </a:xfrm>
                    <a:prstGeom prst="rect">
                      <a:avLst/>
                    </a:prstGeom>
                    <a:noFill/>
                    <a:ln>
                      <a:noFill/>
                    </a:ln>
                  </pic:spPr>
                </pic:pic>
              </a:graphicData>
            </a:graphic>
          </wp:inline>
        </w:drawing>
      </w:r>
    </w:p>
    <w:p w:rsidR="00A44A26"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w:t>
      </w:r>
      <w:r w:rsidR="00A44A26" w:rsidRPr="00A44A26">
        <w:rPr>
          <w:rFonts w:ascii="Cambria" w:hAnsi="Cambria"/>
          <w:bCs/>
          <w:sz w:val="20"/>
          <w:szCs w:val="20"/>
          <w:lang w:val="es-ES"/>
        </w:rPr>
        <w:t>a empresa deberá colocar las plaquetas de señalización hori</w:t>
      </w:r>
      <w:r w:rsidR="00841D26">
        <w:rPr>
          <w:rFonts w:ascii="Cambria" w:hAnsi="Cambria"/>
          <w:bCs/>
          <w:sz w:val="20"/>
          <w:szCs w:val="20"/>
          <w:lang w:val="es-ES"/>
        </w:rPr>
        <w:t>zontal como parte de este ítem</w:t>
      </w:r>
      <w:r w:rsidR="00A44A26" w:rsidRPr="00A44A26">
        <w:rPr>
          <w:rFonts w:ascii="Cambria" w:hAnsi="Cambria"/>
          <w:bCs/>
          <w:sz w:val="20"/>
          <w:szCs w:val="20"/>
          <w:lang w:val="es-ES"/>
        </w:rPr>
        <w:t xml:space="preserve">, </w:t>
      </w:r>
      <w:r w:rsidR="00EE406E">
        <w:rPr>
          <w:rFonts w:ascii="Cambria" w:hAnsi="Cambria"/>
          <w:bCs/>
          <w:sz w:val="20"/>
          <w:szCs w:val="20"/>
          <w:lang w:val="es-ES"/>
        </w:rPr>
        <w:t xml:space="preserve">mismas </w:t>
      </w:r>
      <w:r w:rsidR="00A44A26" w:rsidRPr="00A44A26">
        <w:rPr>
          <w:rFonts w:ascii="Cambria" w:hAnsi="Cambria"/>
          <w:bCs/>
          <w:sz w:val="20"/>
          <w:szCs w:val="20"/>
          <w:lang w:val="es-ES"/>
        </w:rPr>
        <w:t>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w:t>
      </w:r>
      <w:proofErr w:type="spellStart"/>
      <w:r w:rsidR="00A5138F" w:rsidRPr="00A5138F">
        <w:rPr>
          <w:rFonts w:ascii="Cambria" w:hAnsi="Cambria"/>
          <w:bCs/>
          <w:sz w:val="20"/>
          <w:szCs w:val="20"/>
          <w:lang w:val="es-ES"/>
        </w:rPr>
        <w:t>tee</w:t>
      </w:r>
      <w:proofErr w:type="spellEnd"/>
      <w:r w:rsidR="00A5138F" w:rsidRPr="00A5138F">
        <w:rPr>
          <w:rFonts w:ascii="Cambria" w:hAnsi="Cambria"/>
          <w:bCs/>
          <w:sz w:val="20"/>
          <w:szCs w:val="20"/>
          <w:lang w:val="es-ES"/>
        </w:rPr>
        <w:t>),</w:t>
      </w:r>
      <w:r>
        <w:rPr>
          <w:rFonts w:ascii="Cambria" w:hAnsi="Cambria"/>
          <w:bCs/>
          <w:sz w:val="20"/>
          <w:szCs w:val="20"/>
          <w:lang w:val="es-ES"/>
        </w:rPr>
        <w:t xml:space="preserve"> </w:t>
      </w:r>
      <w:r w:rsidR="00A5138F" w:rsidRPr="00A5138F">
        <w:rPr>
          <w:rFonts w:ascii="Cambria" w:hAnsi="Cambria"/>
          <w:bCs/>
          <w:sz w:val="20"/>
          <w:szCs w:val="20"/>
          <w:lang w:val="es-ES"/>
        </w:rPr>
        <w:t>cambios de dirección, tapones, continuidad de la línea de gas.</w:t>
      </w:r>
    </w:p>
    <w:p w:rsidR="00262E6E" w:rsidRPr="00262E6E" w:rsidRDefault="00262E6E" w:rsidP="00262E6E">
      <w:pPr>
        <w:pStyle w:val="Prrafodelista"/>
        <w:ind w:left="792"/>
        <w:jc w:val="both"/>
        <w:rPr>
          <w:rFonts w:ascii="Cambria" w:hAnsi="Cambria"/>
          <w:bCs/>
          <w:sz w:val="20"/>
          <w:szCs w:val="20"/>
          <w:lang w:val="es-ES"/>
        </w:rPr>
      </w:pPr>
      <w:r w:rsidRPr="00262E6E">
        <w:rPr>
          <w:rFonts w:ascii="Cambria" w:hAnsi="Cambria"/>
          <w:bCs/>
          <w:sz w:val="20"/>
          <w:szCs w:val="20"/>
          <w:lang w:val="es-ES"/>
        </w:rPr>
        <w:t>Las dimensiones, características e instalación de las plaquetas, deberán cumplir con lo señalado en la presente especificación técnica. A continuación</w:t>
      </w:r>
      <w:r w:rsidR="00E77C25">
        <w:rPr>
          <w:rFonts w:ascii="Cambria" w:hAnsi="Cambria"/>
          <w:bCs/>
          <w:sz w:val="20"/>
          <w:szCs w:val="20"/>
          <w:lang w:val="es-ES"/>
        </w:rPr>
        <w:t>,</w:t>
      </w:r>
      <w:r w:rsidRPr="00262E6E">
        <w:rPr>
          <w:rFonts w:ascii="Cambria" w:hAnsi="Cambria"/>
          <w:bCs/>
          <w:sz w:val="20"/>
          <w:szCs w:val="20"/>
          <w:lang w:val="es-ES"/>
        </w:rPr>
        <w:t xml:space="preserve"> se detallan las características:</w:t>
      </w:r>
    </w:p>
    <w:p w:rsidR="00B13F0A" w:rsidRDefault="00B13F0A" w:rsidP="00AD15A5">
      <w:pPr>
        <w:pStyle w:val="Prrafodelista"/>
        <w:jc w:val="center"/>
        <w:rPr>
          <w:rFonts w:ascii="Cambria" w:hAnsi="Cambria"/>
          <w:b/>
          <w:bCs/>
          <w:sz w:val="20"/>
          <w:szCs w:val="20"/>
        </w:rPr>
      </w:pPr>
    </w:p>
    <w:p w:rsidR="00B13F0A" w:rsidRDefault="00B13F0A" w:rsidP="00AD15A5">
      <w:pPr>
        <w:pStyle w:val="Prrafodelista"/>
        <w:jc w:val="center"/>
        <w:rPr>
          <w:rFonts w:ascii="Cambria" w:hAnsi="Cambria"/>
          <w:b/>
          <w:bCs/>
          <w:sz w:val="20"/>
          <w:szCs w:val="20"/>
        </w:rPr>
      </w:pPr>
    </w:p>
    <w:p w:rsidR="00B13F0A" w:rsidRDefault="00B13F0A" w:rsidP="00AD15A5">
      <w:pPr>
        <w:pStyle w:val="Prrafodelista"/>
        <w:jc w:val="center"/>
        <w:rPr>
          <w:rFonts w:ascii="Cambria" w:hAnsi="Cambria"/>
          <w:b/>
          <w:bCs/>
          <w:sz w:val="20"/>
          <w:szCs w:val="20"/>
        </w:rPr>
      </w:pPr>
    </w:p>
    <w:p w:rsidR="00B13F0A" w:rsidRDefault="00B13F0A" w:rsidP="00AD15A5">
      <w:pPr>
        <w:pStyle w:val="Prrafodelista"/>
        <w:jc w:val="center"/>
        <w:rPr>
          <w:rFonts w:ascii="Cambria" w:hAnsi="Cambria"/>
          <w:b/>
          <w:bCs/>
          <w:sz w:val="20"/>
          <w:szCs w:val="20"/>
        </w:rPr>
      </w:pPr>
    </w:p>
    <w:p w:rsidR="00B13F0A" w:rsidRDefault="00B13F0A" w:rsidP="00AD15A5">
      <w:pPr>
        <w:pStyle w:val="Prrafodelista"/>
        <w:jc w:val="center"/>
        <w:rPr>
          <w:rFonts w:ascii="Cambria" w:hAnsi="Cambria"/>
          <w:b/>
          <w:bCs/>
          <w:sz w:val="20"/>
          <w:szCs w:val="20"/>
        </w:rPr>
      </w:pPr>
    </w:p>
    <w:p w:rsidR="00AD15A5" w:rsidRPr="00A44A26" w:rsidRDefault="00AD15A5" w:rsidP="00AD15A5">
      <w:pPr>
        <w:pStyle w:val="Prrafodelista"/>
        <w:jc w:val="center"/>
        <w:rPr>
          <w:rFonts w:ascii="Cambria" w:hAnsi="Cambria"/>
          <w:b/>
          <w:bCs/>
          <w:sz w:val="20"/>
          <w:szCs w:val="20"/>
        </w:rPr>
      </w:pPr>
      <w:r w:rsidRPr="00A44A26">
        <w:rPr>
          <w:rFonts w:ascii="Cambria" w:hAnsi="Cambria"/>
          <w:b/>
          <w:bCs/>
          <w:sz w:val="20"/>
          <w:szCs w:val="20"/>
        </w:rPr>
        <w:lastRenderedPageBreak/>
        <w:t>Esquema de Modelos de Plaquetas Requeridas</w:t>
      </w: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191E9F9E" wp14:editId="46DE3269">
            <wp:extent cx="4732869" cy="283066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8360" t="31463" r="26165" b="19376"/>
                    <a:stretch/>
                  </pic:blipFill>
                  <pic:spPr bwMode="auto">
                    <a:xfrm>
                      <a:off x="0" y="0"/>
                      <a:ext cx="4810837" cy="2877296"/>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1-B</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40C0F5" wp14:editId="3037568A">
            <wp:extent cx="4759923" cy="28147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740" t="25564" r="32955" b="26062"/>
                    <a:stretch/>
                  </pic:blipFill>
                  <pic:spPr bwMode="auto">
                    <a:xfrm>
                      <a:off x="0" y="0"/>
                      <a:ext cx="4787908" cy="2831311"/>
                    </a:xfrm>
                    <a:prstGeom prst="rect">
                      <a:avLst/>
                    </a:prstGeom>
                    <a:noFill/>
                    <a:ln>
                      <a:noFill/>
                    </a:ln>
                    <a:extLst>
                      <a:ext uri="{53640926-AAD7-44D8-BBD7-CCE9431645EC}">
                        <a14:shadowObscured xmlns:a14="http://schemas.microsoft.com/office/drawing/2010/main"/>
                      </a:ext>
                    </a:extLst>
                  </pic:spPr>
                </pic:pic>
              </a:graphicData>
            </a:graphic>
          </wp:inline>
        </w:drawing>
      </w:r>
    </w:p>
    <w:p w:rsidR="00482A9F" w:rsidRDefault="00482A9F" w:rsidP="00AD15A5">
      <w:pPr>
        <w:pStyle w:val="Prrafodelista"/>
        <w:ind w:left="792"/>
        <w:jc w:val="center"/>
        <w:rPr>
          <w:rFonts w:ascii="Cambria" w:hAnsi="Cambria"/>
          <w:b/>
          <w:sz w:val="20"/>
          <w:szCs w:val="20"/>
        </w:rPr>
      </w:pPr>
    </w:p>
    <w:p w:rsidR="00482A9F" w:rsidRDefault="00482A9F" w:rsidP="00AD15A5">
      <w:pPr>
        <w:pStyle w:val="Prrafodelista"/>
        <w:ind w:left="792"/>
        <w:jc w:val="center"/>
        <w:rPr>
          <w:rFonts w:ascii="Cambria" w:hAnsi="Cambria"/>
          <w:b/>
          <w:sz w:val="20"/>
          <w:szCs w:val="20"/>
        </w:rPr>
      </w:pPr>
    </w:p>
    <w:p w:rsidR="00482A9F" w:rsidRDefault="00482A9F"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1-C</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FFB650" wp14:editId="4E01EE28">
            <wp:extent cx="4927260" cy="293403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047" t="32643" r="43309" b="18177"/>
                    <a:stretch/>
                  </pic:blipFill>
                  <pic:spPr bwMode="auto">
                    <a:xfrm>
                      <a:off x="0" y="0"/>
                      <a:ext cx="4951168" cy="2948268"/>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2-A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3B1A5F3B" wp14:editId="7DC42715">
            <wp:extent cx="5287617" cy="31209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630" t="22024" r="39574" b="30388"/>
                    <a:stretch/>
                  </pic:blipFill>
                  <pic:spPr bwMode="auto">
                    <a:xfrm>
                      <a:off x="0" y="0"/>
                      <a:ext cx="5300257" cy="312844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2-B</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691C49DC" wp14:editId="7D4A7939">
            <wp:extent cx="5331875" cy="3200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530" t="34216" r="39405" b="35095"/>
                    <a:stretch/>
                  </pic:blipFill>
                  <pic:spPr bwMode="auto">
                    <a:xfrm>
                      <a:off x="0" y="0"/>
                      <a:ext cx="5377445" cy="322775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3</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2D198D06" wp14:editId="4843E8D6">
            <wp:extent cx="5170286" cy="3143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283" t="36969" r="34652" b="31948"/>
                    <a:stretch/>
                  </pic:blipFill>
                  <pic:spPr bwMode="auto">
                    <a:xfrm>
                      <a:off x="0" y="0"/>
                      <a:ext cx="5189787" cy="3155106"/>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4</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7048226C" wp14:editId="1A5D6A6B">
            <wp:extent cx="5157271" cy="30956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5150" t="35790" r="32785" b="33521"/>
                    <a:stretch/>
                  </pic:blipFill>
                  <pic:spPr bwMode="auto">
                    <a:xfrm>
                      <a:off x="0" y="0"/>
                      <a:ext cx="5176281" cy="3107035"/>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5</w:t>
      </w:r>
    </w:p>
    <w:p w:rsidR="00AD15A5" w:rsidRPr="003671FA"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0CC854FB" wp14:editId="7C70C6F2">
            <wp:extent cx="3418259" cy="3181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0595" t="29103" r="22262" b="33928"/>
                    <a:stretch/>
                  </pic:blipFill>
                  <pic:spPr bwMode="auto">
                    <a:xfrm>
                      <a:off x="0" y="0"/>
                      <a:ext cx="3432279" cy="3194399"/>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jc w:val="center"/>
        <w:rPr>
          <w:rFonts w:ascii="Cambria" w:hAnsi="Cambria"/>
          <w:b/>
          <w:bCs/>
          <w:sz w:val="20"/>
          <w:szCs w:val="20"/>
        </w:rPr>
      </w:pPr>
    </w:p>
    <w:p w:rsidR="00AD15A5" w:rsidRDefault="00AD15A5" w:rsidP="00AD15A5">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lastRenderedPageBreak/>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D15A5" w:rsidRPr="00A20A1E" w:rsidTr="00DB1CE3">
        <w:trPr>
          <w:trHeight w:hRule="exact" w:val="562"/>
          <w:jc w:val="center"/>
        </w:trPr>
        <w:tc>
          <w:tcPr>
            <w:tcW w:w="660" w:type="pct"/>
            <w:shd w:val="clear" w:color="auto" w:fill="B6DDE8"/>
            <w:vAlign w:val="center"/>
          </w:tcPr>
          <w:p w:rsidR="00AD15A5" w:rsidRPr="00A20A1E" w:rsidRDefault="00AD15A5" w:rsidP="00DB1CE3">
            <w:pPr>
              <w:jc w:val="both"/>
              <w:rPr>
                <w:b/>
                <w:bCs/>
                <w:sz w:val="20"/>
                <w:szCs w:val="20"/>
              </w:rPr>
            </w:pPr>
            <w:r w:rsidRPr="00A20A1E">
              <w:rPr>
                <w:b/>
                <w:bCs/>
                <w:sz w:val="20"/>
                <w:szCs w:val="20"/>
              </w:rPr>
              <w:t>Nº ÍTEM</w:t>
            </w:r>
          </w:p>
        </w:tc>
        <w:tc>
          <w:tcPr>
            <w:tcW w:w="2088" w:type="pct"/>
            <w:shd w:val="clear" w:color="auto" w:fill="B6DDE8"/>
            <w:vAlign w:val="center"/>
          </w:tcPr>
          <w:p w:rsidR="00AD15A5" w:rsidRPr="00A20A1E" w:rsidRDefault="00AD15A5" w:rsidP="00DB1CE3">
            <w:pPr>
              <w:jc w:val="both"/>
              <w:rPr>
                <w:b/>
                <w:bCs/>
                <w:sz w:val="20"/>
                <w:szCs w:val="20"/>
              </w:rPr>
            </w:pPr>
            <w:r w:rsidRPr="00A20A1E">
              <w:rPr>
                <w:b/>
                <w:bCs/>
                <w:sz w:val="20"/>
                <w:szCs w:val="20"/>
              </w:rPr>
              <w:t>DESCRIPCIÓN</w:t>
            </w:r>
          </w:p>
        </w:tc>
        <w:tc>
          <w:tcPr>
            <w:tcW w:w="2252" w:type="pct"/>
            <w:shd w:val="clear" w:color="auto" w:fill="B6DDE8"/>
            <w:vAlign w:val="center"/>
          </w:tcPr>
          <w:p w:rsidR="00AD15A5" w:rsidRPr="00A20A1E" w:rsidRDefault="00AD15A5" w:rsidP="00DB1CE3">
            <w:pPr>
              <w:jc w:val="both"/>
              <w:rPr>
                <w:b/>
                <w:bCs/>
                <w:sz w:val="20"/>
                <w:szCs w:val="20"/>
              </w:rPr>
            </w:pPr>
            <w:r w:rsidRPr="00A20A1E">
              <w:rPr>
                <w:b/>
                <w:bCs/>
                <w:sz w:val="20"/>
                <w:szCs w:val="20"/>
              </w:rPr>
              <w:t>ESPECIFICACIONES TÉCNICAS</w:t>
            </w:r>
          </w:p>
          <w:p w:rsidR="00AD15A5" w:rsidRPr="00A20A1E" w:rsidRDefault="00AD15A5" w:rsidP="00DB1CE3">
            <w:pPr>
              <w:jc w:val="both"/>
              <w:rPr>
                <w:b/>
                <w:bCs/>
                <w:sz w:val="20"/>
                <w:szCs w:val="20"/>
              </w:rPr>
            </w:pPr>
          </w:p>
        </w:tc>
      </w:tr>
      <w:tr w:rsidR="00AD15A5" w:rsidRPr="00A20A1E" w:rsidTr="00DB1CE3">
        <w:trPr>
          <w:trHeight w:hRule="exact" w:val="2540"/>
          <w:jc w:val="center"/>
        </w:trPr>
        <w:tc>
          <w:tcPr>
            <w:tcW w:w="660" w:type="pct"/>
            <w:shd w:val="clear" w:color="auto" w:fill="auto"/>
            <w:vAlign w:val="center"/>
          </w:tcPr>
          <w:p w:rsidR="00AD15A5" w:rsidRPr="00A20A1E" w:rsidRDefault="00AD15A5" w:rsidP="00DB1CE3">
            <w:pPr>
              <w:jc w:val="center"/>
              <w:rPr>
                <w:bCs/>
                <w:sz w:val="20"/>
                <w:szCs w:val="20"/>
              </w:rPr>
            </w:pPr>
            <w:r w:rsidRPr="00A20A1E">
              <w:rPr>
                <w:bCs/>
                <w:sz w:val="20"/>
                <w:szCs w:val="20"/>
              </w:rPr>
              <w:t>1</w:t>
            </w:r>
          </w:p>
        </w:tc>
        <w:tc>
          <w:tcPr>
            <w:tcW w:w="2088" w:type="pct"/>
            <w:shd w:val="clear" w:color="auto" w:fill="auto"/>
            <w:vAlign w:val="center"/>
          </w:tcPr>
          <w:p w:rsidR="00AD15A5" w:rsidRPr="00A20A1E" w:rsidRDefault="00AD15A5" w:rsidP="00DB1CE3">
            <w:pPr>
              <w:jc w:val="both"/>
              <w:rPr>
                <w:sz w:val="20"/>
                <w:szCs w:val="20"/>
              </w:rPr>
            </w:pPr>
            <w:r w:rsidRPr="00A20A1E">
              <w:rPr>
                <w:sz w:val="20"/>
                <w:szCs w:val="20"/>
              </w:rPr>
              <w:t xml:space="preserve">Plaquetas de Señalización </w:t>
            </w:r>
          </w:p>
        </w:tc>
        <w:tc>
          <w:tcPr>
            <w:tcW w:w="2252" w:type="pct"/>
            <w:shd w:val="clear" w:color="auto" w:fill="auto"/>
          </w:tcPr>
          <w:p w:rsidR="00AD15A5" w:rsidRDefault="00AD15A5" w:rsidP="00DB1CE3">
            <w:pPr>
              <w:numPr>
                <w:ilvl w:val="0"/>
                <w:numId w:val="4"/>
              </w:numPr>
              <w:spacing w:after="0" w:line="240" w:lineRule="auto"/>
              <w:jc w:val="both"/>
              <w:rPr>
                <w:bCs/>
                <w:sz w:val="20"/>
                <w:szCs w:val="20"/>
              </w:rPr>
            </w:pPr>
            <w:r w:rsidRPr="00A20A1E">
              <w:rPr>
                <w:bCs/>
                <w:sz w:val="20"/>
                <w:szCs w:val="20"/>
              </w:rPr>
              <w:t>Material: Aluminio</w:t>
            </w:r>
          </w:p>
          <w:p w:rsidR="00AD15A5" w:rsidRDefault="00AD15A5" w:rsidP="00DB1CE3">
            <w:pPr>
              <w:numPr>
                <w:ilvl w:val="0"/>
                <w:numId w:val="4"/>
              </w:numPr>
              <w:spacing w:after="0" w:line="240" w:lineRule="auto"/>
              <w:jc w:val="both"/>
              <w:rPr>
                <w:bCs/>
                <w:sz w:val="20"/>
                <w:szCs w:val="20"/>
              </w:rPr>
            </w:pPr>
            <w:r>
              <w:rPr>
                <w:bCs/>
                <w:sz w:val="20"/>
                <w:szCs w:val="20"/>
              </w:rPr>
              <w:t xml:space="preserve">Color: Amarillo con pintura anticorrosiva, pintura sintética brillo y pintura </w:t>
            </w:r>
            <w:proofErr w:type="spellStart"/>
            <w:r>
              <w:rPr>
                <w:bCs/>
                <w:sz w:val="20"/>
                <w:szCs w:val="20"/>
              </w:rPr>
              <w:t>reflectiva</w:t>
            </w:r>
            <w:proofErr w:type="spellEnd"/>
          </w:p>
          <w:p w:rsidR="00AD15A5" w:rsidRDefault="00AD15A5" w:rsidP="00DB1CE3">
            <w:pPr>
              <w:numPr>
                <w:ilvl w:val="0"/>
                <w:numId w:val="4"/>
              </w:numPr>
              <w:spacing w:after="0" w:line="240" w:lineRule="auto"/>
              <w:jc w:val="both"/>
              <w:rPr>
                <w:bCs/>
                <w:sz w:val="20"/>
                <w:szCs w:val="20"/>
              </w:rPr>
            </w:pPr>
            <w:r>
              <w:rPr>
                <w:bCs/>
                <w:sz w:val="20"/>
                <w:szCs w:val="20"/>
              </w:rPr>
              <w:t>Alto relieve: Logotipo YPFB, GAS, la señalización y marco de la placa</w:t>
            </w:r>
          </w:p>
          <w:p w:rsidR="00AD15A5" w:rsidRPr="00A20A1E" w:rsidRDefault="00AD15A5" w:rsidP="00DB1CE3">
            <w:pPr>
              <w:numPr>
                <w:ilvl w:val="0"/>
                <w:numId w:val="4"/>
              </w:numPr>
              <w:spacing w:after="0" w:line="240" w:lineRule="auto"/>
              <w:jc w:val="both"/>
              <w:rPr>
                <w:bCs/>
                <w:sz w:val="20"/>
                <w:szCs w:val="20"/>
              </w:rPr>
            </w:pPr>
            <w:r>
              <w:rPr>
                <w:bCs/>
                <w:sz w:val="20"/>
                <w:szCs w:val="20"/>
              </w:rPr>
              <w:t>El tipo de letra para la palabra GAS de ser TIMES NEW ROMAN con una altura de 15 mm</w:t>
            </w:r>
          </w:p>
        </w:tc>
      </w:tr>
    </w:tbl>
    <w:p w:rsidR="00AD15A5" w:rsidRDefault="00AD15A5" w:rsidP="00262E6E">
      <w:pPr>
        <w:pStyle w:val="Prrafodelista"/>
        <w:ind w:left="792"/>
        <w:jc w:val="both"/>
        <w:rPr>
          <w:rFonts w:ascii="Cambria" w:hAnsi="Cambria"/>
          <w:bCs/>
          <w:sz w:val="20"/>
          <w:szCs w:val="20"/>
          <w:lang w:val="es-ES"/>
        </w:rPr>
      </w:pPr>
    </w:p>
    <w:p w:rsidR="00A44A26" w:rsidRDefault="00A44A26" w:rsidP="00AD15A5">
      <w:pPr>
        <w:pStyle w:val="Prrafodelista"/>
        <w:ind w:left="792"/>
        <w:jc w:val="both"/>
        <w:rPr>
          <w:rFonts w:ascii="Cambria" w:hAnsi="Cambria"/>
          <w:bCs/>
          <w:sz w:val="20"/>
          <w:szCs w:val="20"/>
          <w:lang w:val="es-ES"/>
        </w:rPr>
      </w:pPr>
      <w:r w:rsidRPr="00A44A26">
        <w:rPr>
          <w:rFonts w:ascii="Cambria" w:hAnsi="Cambria"/>
          <w:bCs/>
          <w:sz w:val="20"/>
          <w:szCs w:val="20"/>
          <w:lang w:val="es-ES"/>
        </w:rPr>
        <w:t>El proponente deberá confirmar las medidas de las plaquetas de señalización que se presenta</w:t>
      </w:r>
      <w:r w:rsidR="00AD15A5">
        <w:rPr>
          <w:rFonts w:ascii="Cambria" w:hAnsi="Cambria"/>
          <w:bCs/>
          <w:sz w:val="20"/>
          <w:szCs w:val="20"/>
          <w:lang w:val="es-ES"/>
        </w:rPr>
        <w:t>n</w:t>
      </w:r>
      <w:r w:rsidRPr="00A44A26">
        <w:rPr>
          <w:rFonts w:ascii="Cambria" w:hAnsi="Cambria"/>
          <w:bCs/>
          <w:sz w:val="20"/>
          <w:szCs w:val="20"/>
          <w:lang w:val="es-ES"/>
        </w:rPr>
        <w:t xml:space="preserve"> en este documento. Todas las medidas están en centím</w:t>
      </w:r>
      <w:r w:rsidR="00AD15A5">
        <w:rPr>
          <w:rFonts w:ascii="Cambria" w:hAnsi="Cambria"/>
          <w:bCs/>
          <w:sz w:val="20"/>
          <w:szCs w:val="20"/>
          <w:lang w:val="es-ES"/>
        </w:rPr>
        <w:t>etros.</w:t>
      </w:r>
    </w:p>
    <w:p w:rsidR="00BB40C2" w:rsidRDefault="00BB40C2" w:rsidP="00BB40C2">
      <w:pPr>
        <w:pStyle w:val="Prrafodelista"/>
        <w:ind w:left="792"/>
        <w:jc w:val="both"/>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Las plaquetas de señalización deberán contar con las letras, bordes, logotipos, flechas y punto las cuales tendrán una presentación en alto relieve</w:t>
      </w:r>
      <w:r w:rsidR="00E77C25">
        <w:rPr>
          <w:rFonts w:ascii="Cambria" w:hAnsi="Cambria"/>
          <w:bCs/>
          <w:sz w:val="20"/>
          <w:szCs w:val="20"/>
          <w:lang w:val="es-ES"/>
        </w:rPr>
        <w:t xml:space="preserve"> de 0.25 cm, a su vez presentará</w:t>
      </w:r>
      <w:r w:rsidRPr="00BB40C2">
        <w:rPr>
          <w:rFonts w:ascii="Cambria" w:hAnsi="Cambria"/>
          <w:bCs/>
          <w:sz w:val="20"/>
          <w:szCs w:val="20"/>
          <w:lang w:val="es-ES"/>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BB40C2">
        <w:rPr>
          <w:rFonts w:ascii="Cambria" w:hAnsi="Cambria"/>
          <w:bCs/>
          <w:sz w:val="20"/>
          <w:szCs w:val="20"/>
          <w:lang w:val="es-ES"/>
        </w:rPr>
        <w:t>las plaquetas conjuntamente con sus anclajes deberán ser fundidos en una sola pieza.</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2250FC">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en aceras de concreto</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482A9F" w:rsidRDefault="00482A9F" w:rsidP="00863A13">
      <w:pPr>
        <w:pStyle w:val="Prrafodelista"/>
        <w:ind w:left="792"/>
        <w:jc w:val="both"/>
        <w:rPr>
          <w:rFonts w:ascii="Cambria" w:hAnsi="Cambria"/>
          <w:bCs/>
          <w:sz w:val="20"/>
          <w:szCs w:val="20"/>
          <w:lang w:val="es-ES"/>
        </w:rPr>
      </w:pPr>
    </w:p>
    <w:p w:rsidR="00482A9F" w:rsidRPr="00863A13" w:rsidRDefault="00482A9F" w:rsidP="00482A9F">
      <w:pPr>
        <w:pStyle w:val="Prrafodelista"/>
        <w:numPr>
          <w:ilvl w:val="0"/>
          <w:numId w:val="1"/>
        </w:numPr>
        <w:jc w:val="both"/>
        <w:rPr>
          <w:rFonts w:ascii="Cambria" w:hAnsi="Cambria"/>
          <w:b/>
          <w:sz w:val="20"/>
          <w:szCs w:val="20"/>
          <w:lang w:val="es-ES"/>
        </w:rPr>
      </w:pPr>
      <w:r w:rsidRPr="00863A13">
        <w:rPr>
          <w:rFonts w:ascii="Cambria" w:hAnsi="Cambria"/>
          <w:b/>
          <w:sz w:val="20"/>
          <w:szCs w:val="20"/>
          <w:lang w:val="es-ES"/>
        </w:rPr>
        <w:t xml:space="preserve">PROVISIÓN, RELLENO DE ZANJA CON MATERIAL FINO </w:t>
      </w:r>
    </w:p>
    <w:p w:rsidR="00482A9F" w:rsidRDefault="00482A9F" w:rsidP="00482A9F">
      <w:pPr>
        <w:pStyle w:val="Prrafodelista"/>
        <w:ind w:left="360"/>
        <w:jc w:val="both"/>
        <w:rPr>
          <w:rFonts w:ascii="Cambria" w:hAnsi="Cambria"/>
          <w:b/>
          <w:sz w:val="20"/>
          <w:szCs w:val="20"/>
          <w:lang w:val="es-ES"/>
        </w:rPr>
      </w:pPr>
      <w:r w:rsidRPr="00863A13">
        <w:rPr>
          <w:rFonts w:ascii="Cambria" w:hAnsi="Cambria"/>
          <w:b/>
          <w:sz w:val="20"/>
          <w:szCs w:val="20"/>
          <w:lang w:val="es-ES"/>
        </w:rPr>
        <w:t>UNIDAD: Metro Cubico (m3)</w:t>
      </w:r>
    </w:p>
    <w:p w:rsidR="00482A9F" w:rsidRPr="00863A13" w:rsidRDefault="00482A9F" w:rsidP="00482A9F">
      <w:pPr>
        <w:pStyle w:val="Prrafodelista"/>
        <w:ind w:left="360"/>
        <w:jc w:val="both"/>
        <w:rPr>
          <w:rFonts w:ascii="Cambria" w:hAnsi="Cambria"/>
          <w:b/>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DEFINICIÓN.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482A9F" w:rsidRPr="00863A13" w:rsidRDefault="00482A9F" w:rsidP="00482A9F">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MATERIAL, HERRAMIENTAS Y EQUIPO.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proporcionará los materiales, herramientas y equipos </w:t>
      </w:r>
      <w:r w:rsidR="00B13F0A" w:rsidRPr="00863A13">
        <w:rPr>
          <w:rFonts w:ascii="Cambria" w:hAnsi="Cambria"/>
          <w:bCs/>
          <w:sz w:val="20"/>
          <w:szCs w:val="20"/>
          <w:lang w:val="es-ES"/>
        </w:rPr>
        <w:t>necesarios para</w:t>
      </w:r>
      <w:r w:rsidRPr="00863A13">
        <w:rPr>
          <w:rFonts w:ascii="Cambria" w:hAnsi="Cambria"/>
          <w:bCs/>
          <w:sz w:val="20"/>
          <w:szCs w:val="20"/>
          <w:lang w:val="es-ES"/>
        </w:rPr>
        <w:t xml:space="preserve"> la ejecución de los trabajos, mismos que deberán ser aprobados por el SUPERVISOR. </w:t>
      </w:r>
    </w:p>
    <w:p w:rsidR="00482A9F" w:rsidRDefault="00482A9F" w:rsidP="00482A9F">
      <w:pPr>
        <w:pStyle w:val="Prrafodelista"/>
        <w:ind w:left="792"/>
        <w:jc w:val="both"/>
        <w:rPr>
          <w:rFonts w:ascii="Cambria" w:hAnsi="Cambria"/>
          <w:bCs/>
          <w:sz w:val="20"/>
          <w:szCs w:val="20"/>
          <w:lang w:val="es-ES"/>
        </w:rPr>
      </w:pPr>
    </w:p>
    <w:p w:rsidR="002F6DA6" w:rsidRDefault="002F6DA6" w:rsidP="00482A9F">
      <w:pPr>
        <w:pStyle w:val="Prrafodelista"/>
        <w:ind w:left="792"/>
        <w:jc w:val="both"/>
        <w:rPr>
          <w:rFonts w:ascii="Cambria" w:hAnsi="Cambria"/>
          <w:bCs/>
          <w:sz w:val="20"/>
          <w:szCs w:val="20"/>
          <w:lang w:val="es-ES"/>
        </w:rPr>
      </w:pPr>
      <w:r>
        <w:rPr>
          <w:rFonts w:ascii="Cambria" w:hAnsi="Cambria"/>
          <w:bCs/>
          <w:sz w:val="20"/>
          <w:szCs w:val="20"/>
          <w:lang w:val="es-ES"/>
        </w:rPr>
        <w:t>MATERIALES</w:t>
      </w:r>
    </w:p>
    <w:p w:rsidR="002F6DA6" w:rsidRDefault="002F6DA6" w:rsidP="002F6DA6">
      <w:pPr>
        <w:pStyle w:val="Prrafodelista"/>
        <w:numPr>
          <w:ilvl w:val="0"/>
          <w:numId w:val="30"/>
        </w:numPr>
        <w:jc w:val="both"/>
        <w:rPr>
          <w:rFonts w:ascii="Cambria" w:hAnsi="Cambria"/>
          <w:bCs/>
          <w:sz w:val="20"/>
          <w:szCs w:val="20"/>
          <w:lang w:val="es-ES"/>
        </w:rPr>
      </w:pPr>
      <w:r>
        <w:rPr>
          <w:rFonts w:ascii="Cambria" w:hAnsi="Cambria"/>
          <w:bCs/>
          <w:sz w:val="20"/>
          <w:szCs w:val="20"/>
          <w:lang w:val="es-ES"/>
        </w:rPr>
        <w:t>Arena Fina</w:t>
      </w:r>
    </w:p>
    <w:p w:rsidR="002F6DA6" w:rsidRDefault="002F6DA6" w:rsidP="00482A9F">
      <w:pPr>
        <w:pStyle w:val="Prrafodelista"/>
        <w:ind w:left="792"/>
        <w:jc w:val="both"/>
        <w:rPr>
          <w:rFonts w:ascii="Cambria" w:hAnsi="Cambria"/>
          <w:bCs/>
          <w:sz w:val="20"/>
          <w:szCs w:val="20"/>
          <w:lang w:val="es-ES"/>
        </w:rPr>
      </w:pPr>
    </w:p>
    <w:p w:rsidR="002F6DA6" w:rsidRDefault="002F6DA6" w:rsidP="00482A9F">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2F6DA6" w:rsidRDefault="002F6DA6" w:rsidP="002F6DA6">
      <w:pPr>
        <w:pStyle w:val="Prrafodelista"/>
        <w:numPr>
          <w:ilvl w:val="0"/>
          <w:numId w:val="30"/>
        </w:numPr>
        <w:jc w:val="both"/>
        <w:rPr>
          <w:rFonts w:ascii="Cambria" w:hAnsi="Cambria"/>
          <w:bCs/>
          <w:sz w:val="20"/>
          <w:szCs w:val="20"/>
          <w:lang w:val="es-ES"/>
        </w:rPr>
      </w:pPr>
      <w:r>
        <w:rPr>
          <w:rFonts w:ascii="Cambria" w:hAnsi="Cambria"/>
          <w:bCs/>
          <w:sz w:val="20"/>
          <w:szCs w:val="20"/>
          <w:lang w:val="es-ES"/>
        </w:rPr>
        <w:t>Ayudantes</w:t>
      </w:r>
    </w:p>
    <w:p w:rsidR="002F6DA6" w:rsidRDefault="002F6DA6" w:rsidP="00482A9F">
      <w:pPr>
        <w:pStyle w:val="Prrafodelista"/>
        <w:ind w:left="792"/>
        <w:jc w:val="both"/>
        <w:rPr>
          <w:rFonts w:ascii="Cambria" w:hAnsi="Cambria"/>
          <w:bCs/>
          <w:sz w:val="20"/>
          <w:szCs w:val="20"/>
          <w:lang w:val="es-ES"/>
        </w:rPr>
      </w:pPr>
    </w:p>
    <w:p w:rsidR="002F6DA6" w:rsidRDefault="002F6DA6" w:rsidP="00482A9F">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2F6DA6" w:rsidRDefault="002F6DA6" w:rsidP="002F6DA6">
      <w:pPr>
        <w:pStyle w:val="Prrafodelista"/>
        <w:numPr>
          <w:ilvl w:val="0"/>
          <w:numId w:val="30"/>
        </w:numPr>
        <w:jc w:val="both"/>
        <w:rPr>
          <w:rFonts w:ascii="Cambria" w:hAnsi="Cambria"/>
          <w:bCs/>
          <w:sz w:val="20"/>
          <w:szCs w:val="20"/>
          <w:lang w:val="es-ES"/>
        </w:rPr>
      </w:pPr>
      <w:r>
        <w:rPr>
          <w:rFonts w:ascii="Cambria" w:hAnsi="Cambria"/>
          <w:bCs/>
          <w:sz w:val="20"/>
          <w:szCs w:val="20"/>
          <w:lang w:val="es-ES"/>
        </w:rPr>
        <w:t>Apisonadores</w:t>
      </w:r>
    </w:p>
    <w:p w:rsidR="00094751" w:rsidRDefault="00094751" w:rsidP="00094751">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094751" w:rsidRPr="00863A13" w:rsidRDefault="00094751" w:rsidP="00094751">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PROCEDIMIENTO PARA LA EJECUCIÓN.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Los trabajos de relleno y compactado de zanja con material fino serán autorizados por el SUPERVISOR, siempre y cuando se verifique en zanja lo siguiente: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El relleno y compactado d</w:t>
      </w:r>
      <w:r>
        <w:rPr>
          <w:rFonts w:ascii="Cambria" w:hAnsi="Cambria"/>
          <w:bCs/>
          <w:sz w:val="20"/>
          <w:szCs w:val="20"/>
          <w:lang w:val="es-ES"/>
        </w:rPr>
        <w:t>e material fino, se realizará</w:t>
      </w:r>
      <w:r w:rsidRPr="00863A13">
        <w:rPr>
          <w:rFonts w:ascii="Cambria" w:hAnsi="Cambria"/>
          <w:bCs/>
          <w:sz w:val="20"/>
          <w:szCs w:val="20"/>
          <w:lang w:val="es-ES"/>
        </w:rPr>
        <w:t xml:space="preserve"> en dos capas de material. La primera capa será llamada cama de</w:t>
      </w:r>
      <w:r>
        <w:rPr>
          <w:rFonts w:ascii="Cambria" w:hAnsi="Cambria"/>
          <w:bCs/>
          <w:sz w:val="20"/>
          <w:szCs w:val="20"/>
          <w:lang w:val="es-ES"/>
        </w:rPr>
        <w:t xml:space="preserve"> la tubería con un espesor de 15</w:t>
      </w:r>
      <w:r w:rsidRPr="00863A13">
        <w:rPr>
          <w:rFonts w:ascii="Cambria" w:hAnsi="Cambria"/>
          <w:bCs/>
          <w:sz w:val="20"/>
          <w:szCs w:val="20"/>
          <w:lang w:val="es-ES"/>
        </w:rPr>
        <w:t xml:space="preserve"> cm. la cual será nivelada y asentada tanto para aceras como para calzadas.</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Para la verifi</w:t>
      </w:r>
      <w:r>
        <w:rPr>
          <w:rFonts w:ascii="Cambria" w:hAnsi="Cambria"/>
          <w:bCs/>
          <w:sz w:val="20"/>
          <w:szCs w:val="20"/>
          <w:lang w:val="es-ES"/>
        </w:rPr>
        <w:t>cación de espesores se utilizará</w:t>
      </w:r>
      <w:r w:rsidRPr="00863A13">
        <w:rPr>
          <w:rFonts w:ascii="Cambria" w:hAnsi="Cambria"/>
          <w:bCs/>
          <w:sz w:val="20"/>
          <w:szCs w:val="20"/>
          <w:lang w:val="es-ES"/>
        </w:rPr>
        <w:t xml:space="preserve"> una varilla de medición.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482A9F" w:rsidRPr="00863A13" w:rsidRDefault="00482A9F" w:rsidP="00482A9F">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MEDIDAS DE MITIGACION AMBIENTAL</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863A13">
        <w:rPr>
          <w:rFonts w:ascii="Cambria" w:hAnsi="Cambria"/>
          <w:bCs/>
          <w:sz w:val="20"/>
          <w:szCs w:val="20"/>
          <w:lang w:val="es-ES"/>
        </w:rPr>
        <w:t>polvo, el</w:t>
      </w:r>
      <w:r w:rsidRPr="00863A13">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2A9F" w:rsidRPr="00863A13"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w:t>
      </w:r>
      <w:r w:rsidRPr="00863A13">
        <w:rPr>
          <w:rFonts w:ascii="Cambria" w:hAnsi="Cambria"/>
          <w:bCs/>
          <w:sz w:val="20"/>
          <w:szCs w:val="20"/>
          <w:lang w:val="es-ES"/>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82A9F" w:rsidRDefault="00482A9F" w:rsidP="00482A9F">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482A9F" w:rsidRPr="00863A13" w:rsidRDefault="00482A9F" w:rsidP="00482A9F">
      <w:pPr>
        <w:pStyle w:val="Prrafodelista"/>
        <w:ind w:left="792"/>
        <w:jc w:val="both"/>
        <w:rPr>
          <w:rFonts w:ascii="Cambria" w:hAnsi="Cambria"/>
          <w:bCs/>
          <w:sz w:val="20"/>
          <w:szCs w:val="20"/>
          <w:lang w:val="es-ES"/>
        </w:rPr>
      </w:pPr>
    </w:p>
    <w:p w:rsidR="00482A9F" w:rsidRPr="00863A13" w:rsidRDefault="00482A9F" w:rsidP="00482A9F">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MEDICIÓN Y FORMA DE PAGO. </w:t>
      </w:r>
    </w:p>
    <w:p w:rsidR="00482A9F" w:rsidRPr="006E3B69" w:rsidRDefault="00482A9F" w:rsidP="00482A9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ítem de provisión, relleno de </w:t>
      </w:r>
      <w:r w:rsidR="002F6DA6">
        <w:rPr>
          <w:rFonts w:ascii="Cambria" w:hAnsi="Cambria"/>
          <w:bCs/>
          <w:sz w:val="20"/>
          <w:szCs w:val="20"/>
          <w:lang w:val="es-ES"/>
        </w:rPr>
        <w:t xml:space="preserve">zanja con </w:t>
      </w:r>
      <w:r>
        <w:rPr>
          <w:rFonts w:ascii="Cambria" w:hAnsi="Cambria"/>
          <w:bCs/>
          <w:sz w:val="20"/>
          <w:szCs w:val="20"/>
          <w:lang w:val="es-ES"/>
        </w:rPr>
        <w:t>material fino</w:t>
      </w:r>
      <w:r w:rsidRPr="006E3B69">
        <w:rPr>
          <w:rFonts w:ascii="Cambria" w:hAnsi="Cambria"/>
          <w:bCs/>
          <w:sz w:val="20"/>
          <w:szCs w:val="20"/>
          <w:lang w:val="es-ES"/>
        </w:rPr>
        <w:t xml:space="preserve"> será medido en metros cúbicos, de acuerdo a la geometría del espacio rellenado y compactado en su posición final. Secciones que serán aprobadas por el SUPERVISOR. </w:t>
      </w:r>
    </w:p>
    <w:p w:rsidR="00482A9F" w:rsidRPr="006E3B69" w:rsidRDefault="00482A9F" w:rsidP="00482A9F">
      <w:pPr>
        <w:pStyle w:val="Prrafodelista"/>
        <w:ind w:left="792"/>
        <w:jc w:val="both"/>
        <w:rPr>
          <w:rFonts w:ascii="Cambria" w:hAnsi="Cambria"/>
          <w:bCs/>
          <w:sz w:val="20"/>
          <w:szCs w:val="20"/>
          <w:lang w:val="es-ES"/>
        </w:rPr>
      </w:pPr>
      <w:r>
        <w:rPr>
          <w:rFonts w:ascii="Cambria" w:hAnsi="Cambria"/>
          <w:bCs/>
          <w:sz w:val="20"/>
          <w:szCs w:val="20"/>
          <w:lang w:val="es-ES"/>
        </w:rPr>
        <w:t>El pago se efectuará</w:t>
      </w:r>
      <w:r w:rsidRPr="006E3B69">
        <w:rPr>
          <w:rFonts w:ascii="Cambria" w:hAnsi="Cambria"/>
          <w:bCs/>
          <w:sz w:val="20"/>
          <w:szCs w:val="20"/>
          <w:lang w:val="es-ES"/>
        </w:rPr>
        <w:t xml:space="preserve"> de acuerdo al precio unitario de la propuesta aceptada. </w:t>
      </w:r>
    </w:p>
    <w:p w:rsidR="00482A9F" w:rsidRPr="006E3B69" w:rsidRDefault="00482A9F" w:rsidP="00482A9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la medición se deberá descontar los volúmenes de material cernido que sean desplazados por las tuberías de polietileno y fundas de protección (PVC) en los cruces respectivos. </w:t>
      </w:r>
    </w:p>
    <w:p w:rsidR="00482A9F" w:rsidRDefault="00482A9F" w:rsidP="00482A9F">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482A9F" w:rsidRPr="00482A9F" w:rsidRDefault="00482A9F" w:rsidP="00482A9F">
      <w:pPr>
        <w:pStyle w:val="Prrafodelista"/>
        <w:ind w:left="792"/>
        <w:jc w:val="both"/>
        <w:rPr>
          <w:rFonts w:ascii="Cambria" w:hAnsi="Cambria"/>
          <w:bCs/>
          <w:sz w:val="20"/>
          <w:szCs w:val="20"/>
          <w:lang w:val="es-ES"/>
        </w:rPr>
      </w:pPr>
    </w:p>
    <w:p w:rsidR="00B13F0A" w:rsidRDefault="00B13F0A" w:rsidP="00B13F0A">
      <w:pPr>
        <w:pStyle w:val="Prrafodelista"/>
        <w:numPr>
          <w:ilvl w:val="0"/>
          <w:numId w:val="1"/>
        </w:numPr>
        <w:jc w:val="both"/>
        <w:rPr>
          <w:rFonts w:ascii="Cambria" w:hAnsi="Cambria"/>
          <w:b/>
          <w:sz w:val="20"/>
          <w:szCs w:val="20"/>
          <w:lang w:val="es-ES"/>
        </w:rPr>
      </w:pPr>
      <w:r w:rsidRPr="00B35EC5">
        <w:rPr>
          <w:rFonts w:ascii="Cambria" w:hAnsi="Cambria"/>
          <w:b/>
          <w:sz w:val="20"/>
          <w:szCs w:val="20"/>
          <w:lang w:val="es-ES"/>
        </w:rPr>
        <w:t>PROVISIÓN, RELLENO Y COMPACTADO DE ZANJA CON TIERRA COMÚN</w:t>
      </w:r>
    </w:p>
    <w:p w:rsidR="00B13F0A" w:rsidRDefault="00B13F0A" w:rsidP="00B13F0A">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B13F0A" w:rsidRDefault="00B13F0A" w:rsidP="00B13F0A">
      <w:pPr>
        <w:pStyle w:val="Prrafodelista"/>
        <w:ind w:left="360"/>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Este ítem comprende los trabajos de provisión, relleno y compactado con material común en sectores en los cuales no se pueda encontrar material de relleno, en las zanjas de excavaciones ejecutadas para alojar tuberías y pequeñas estructuras, de acuerdo a instrucciones del SUPERVISOR DE OBRA. Esta actividad se iniciará una vez concluidos y aceptados los trabajos de tendido de tuberías y la tapada con tierra cernida.</w:t>
      </w:r>
    </w:p>
    <w:p w:rsidR="00B13F0A"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Específicamente se refiere a la provisión y al empleo de tierra común o seleccionada, echada por capas, cada una debidamente compactada con máquina.</w:t>
      </w:r>
    </w:p>
    <w:p w:rsidR="00B13F0A" w:rsidRPr="00B35EC5" w:rsidRDefault="00B13F0A" w:rsidP="00B13F0A">
      <w:pPr>
        <w:pStyle w:val="Prrafodelista"/>
        <w:ind w:left="792"/>
        <w:jc w:val="both"/>
        <w:rPr>
          <w:rFonts w:ascii="Cambria" w:hAnsi="Cambria"/>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13F0A"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 xml:space="preserve">El CONTRATISTA proporcionará todos los materiales, herramientas y equipos necesarios (varilla de medición, apisonadores manuales, compactadora, etc.) para la ejecución de los trabajos, los mismos deberán ser aprobados por el SUPERVISOR DE OBRA al Inicio de la actividad. </w:t>
      </w:r>
    </w:p>
    <w:p w:rsidR="00B13F0A" w:rsidRDefault="00B13F0A" w:rsidP="00B13F0A">
      <w:pPr>
        <w:pStyle w:val="Prrafodelista"/>
        <w:ind w:left="792"/>
        <w:jc w:val="both"/>
        <w:rPr>
          <w:rFonts w:ascii="Cambria" w:hAnsi="Cambria"/>
          <w:sz w:val="20"/>
          <w:szCs w:val="20"/>
          <w:lang w:val="es-ES"/>
        </w:rPr>
      </w:pPr>
    </w:p>
    <w:p w:rsidR="00B13F0A" w:rsidRDefault="00B13F0A" w:rsidP="00B13F0A">
      <w:pPr>
        <w:pStyle w:val="Prrafodelista"/>
        <w:ind w:left="792"/>
        <w:jc w:val="both"/>
        <w:rPr>
          <w:rFonts w:ascii="Cambria" w:hAnsi="Cambria"/>
          <w:bCs/>
          <w:sz w:val="20"/>
          <w:szCs w:val="20"/>
          <w:lang w:val="es-ES"/>
        </w:rPr>
      </w:pPr>
      <w:r>
        <w:rPr>
          <w:rFonts w:ascii="Cambria" w:hAnsi="Cambria"/>
          <w:bCs/>
          <w:sz w:val="20"/>
          <w:szCs w:val="20"/>
          <w:lang w:val="es-ES"/>
        </w:rPr>
        <w:t>MATERIALES</w:t>
      </w:r>
    </w:p>
    <w:p w:rsidR="00B13F0A" w:rsidRDefault="00B13F0A" w:rsidP="00B13F0A">
      <w:pPr>
        <w:pStyle w:val="Prrafodelista"/>
        <w:numPr>
          <w:ilvl w:val="0"/>
          <w:numId w:val="30"/>
        </w:numPr>
        <w:jc w:val="both"/>
        <w:rPr>
          <w:rFonts w:ascii="Cambria" w:hAnsi="Cambria"/>
          <w:bCs/>
          <w:sz w:val="20"/>
          <w:szCs w:val="20"/>
          <w:lang w:val="es-ES"/>
        </w:rPr>
      </w:pPr>
      <w:r>
        <w:rPr>
          <w:rFonts w:ascii="Cambria" w:hAnsi="Cambria"/>
          <w:bCs/>
          <w:sz w:val="20"/>
          <w:szCs w:val="20"/>
          <w:lang w:val="es-ES"/>
        </w:rPr>
        <w:t xml:space="preserve">Arena </w:t>
      </w:r>
      <w:r>
        <w:rPr>
          <w:rFonts w:ascii="Cambria" w:hAnsi="Cambria"/>
          <w:bCs/>
          <w:sz w:val="20"/>
          <w:szCs w:val="20"/>
          <w:lang w:val="es-ES"/>
        </w:rPr>
        <w:t xml:space="preserve">Común, libre de </w:t>
      </w:r>
      <w:proofErr w:type="spellStart"/>
      <w:r>
        <w:rPr>
          <w:rFonts w:ascii="Cambria" w:hAnsi="Cambria"/>
          <w:bCs/>
          <w:sz w:val="20"/>
          <w:szCs w:val="20"/>
          <w:lang w:val="es-ES"/>
        </w:rPr>
        <w:t>pedrones</w:t>
      </w:r>
      <w:proofErr w:type="spellEnd"/>
      <w:r>
        <w:rPr>
          <w:rFonts w:ascii="Cambria" w:hAnsi="Cambria"/>
          <w:bCs/>
          <w:sz w:val="20"/>
          <w:szCs w:val="20"/>
          <w:lang w:val="es-ES"/>
        </w:rPr>
        <w:t xml:space="preserve"> y material orgánico</w:t>
      </w:r>
    </w:p>
    <w:p w:rsidR="00B13F0A" w:rsidRDefault="00B13F0A" w:rsidP="00B13F0A">
      <w:pPr>
        <w:pStyle w:val="Prrafodelista"/>
        <w:ind w:left="792"/>
        <w:jc w:val="both"/>
        <w:rPr>
          <w:rFonts w:ascii="Cambria" w:hAnsi="Cambria"/>
          <w:bCs/>
          <w:sz w:val="20"/>
          <w:szCs w:val="20"/>
          <w:lang w:val="es-ES"/>
        </w:rPr>
      </w:pPr>
    </w:p>
    <w:p w:rsidR="00B13F0A" w:rsidRDefault="00B13F0A" w:rsidP="00B13F0A">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B13F0A" w:rsidRDefault="00B13F0A" w:rsidP="00B13F0A">
      <w:pPr>
        <w:pStyle w:val="Prrafodelista"/>
        <w:numPr>
          <w:ilvl w:val="0"/>
          <w:numId w:val="30"/>
        </w:numPr>
        <w:jc w:val="both"/>
        <w:rPr>
          <w:rFonts w:ascii="Cambria" w:hAnsi="Cambria"/>
          <w:bCs/>
          <w:sz w:val="20"/>
          <w:szCs w:val="20"/>
          <w:lang w:val="es-ES"/>
        </w:rPr>
      </w:pPr>
      <w:r>
        <w:rPr>
          <w:rFonts w:ascii="Cambria" w:hAnsi="Cambria"/>
          <w:bCs/>
          <w:sz w:val="20"/>
          <w:szCs w:val="20"/>
          <w:lang w:val="es-ES"/>
        </w:rPr>
        <w:t>Operador de compactadora</w:t>
      </w:r>
    </w:p>
    <w:p w:rsidR="00B13F0A" w:rsidRDefault="00B13F0A" w:rsidP="00B13F0A">
      <w:pPr>
        <w:pStyle w:val="Prrafodelista"/>
        <w:numPr>
          <w:ilvl w:val="0"/>
          <w:numId w:val="30"/>
        </w:numPr>
        <w:jc w:val="both"/>
        <w:rPr>
          <w:rFonts w:ascii="Cambria" w:hAnsi="Cambria"/>
          <w:bCs/>
          <w:sz w:val="20"/>
          <w:szCs w:val="20"/>
          <w:lang w:val="es-ES"/>
        </w:rPr>
      </w:pPr>
      <w:r>
        <w:rPr>
          <w:rFonts w:ascii="Cambria" w:hAnsi="Cambria"/>
          <w:bCs/>
          <w:sz w:val="20"/>
          <w:szCs w:val="20"/>
          <w:lang w:val="es-ES"/>
        </w:rPr>
        <w:t>Ayudantes</w:t>
      </w:r>
    </w:p>
    <w:p w:rsidR="00B13F0A" w:rsidRDefault="00B13F0A" w:rsidP="00B13F0A">
      <w:pPr>
        <w:pStyle w:val="Prrafodelista"/>
        <w:ind w:left="792"/>
        <w:jc w:val="both"/>
        <w:rPr>
          <w:rFonts w:ascii="Cambria" w:hAnsi="Cambria"/>
          <w:bCs/>
          <w:sz w:val="20"/>
          <w:szCs w:val="20"/>
          <w:lang w:val="es-ES"/>
        </w:rPr>
      </w:pPr>
      <w:r>
        <w:rPr>
          <w:rFonts w:ascii="Cambria" w:hAnsi="Cambria"/>
          <w:bCs/>
          <w:sz w:val="20"/>
          <w:szCs w:val="20"/>
          <w:lang w:val="es-ES"/>
        </w:rPr>
        <w:lastRenderedPageBreak/>
        <w:t>EQUIPO Y MAQUINARIA</w:t>
      </w:r>
    </w:p>
    <w:p w:rsidR="00B13F0A" w:rsidRDefault="00B13F0A" w:rsidP="00B13F0A">
      <w:pPr>
        <w:pStyle w:val="Prrafodelista"/>
        <w:numPr>
          <w:ilvl w:val="0"/>
          <w:numId w:val="30"/>
        </w:numPr>
        <w:jc w:val="both"/>
        <w:rPr>
          <w:rFonts w:ascii="Cambria" w:hAnsi="Cambria"/>
          <w:bCs/>
          <w:sz w:val="20"/>
          <w:szCs w:val="20"/>
          <w:lang w:val="es-ES"/>
        </w:rPr>
      </w:pPr>
      <w:r>
        <w:rPr>
          <w:rFonts w:ascii="Cambria" w:hAnsi="Cambria"/>
          <w:bCs/>
          <w:sz w:val="20"/>
          <w:szCs w:val="20"/>
          <w:lang w:val="es-ES"/>
        </w:rPr>
        <w:t>Compactadora manual saltarín</w:t>
      </w:r>
    </w:p>
    <w:p w:rsidR="00B13F0A" w:rsidRDefault="00B13F0A" w:rsidP="00B13F0A">
      <w:pPr>
        <w:pStyle w:val="Prrafodelista"/>
        <w:ind w:left="792"/>
        <w:jc w:val="both"/>
        <w:rPr>
          <w:rFonts w:ascii="Cambria" w:hAnsi="Cambria"/>
          <w:sz w:val="20"/>
          <w:szCs w:val="20"/>
          <w:lang w:val="es-ES"/>
        </w:rPr>
      </w:pP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Para efectuar el relleno, el CONTRATISTA deberá disponer en obra, el número suficiente de compactadoras en función a la longitud de la obra.</w:t>
      </w:r>
    </w:p>
    <w:p w:rsidR="00B13F0A" w:rsidRDefault="00B13F0A" w:rsidP="00B13F0A">
      <w:pPr>
        <w:pStyle w:val="Prrafodelista"/>
        <w:ind w:left="792"/>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Los trabajos de provisión, relleno y compactado de zanja serán autorizados por el SUPERVISOR DE OBRA, siempre y cuando se verifique en zanja lo siguiente:</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 xml:space="preserve">La zanja deberá estar perfilada, libre de cualquier escombro o cualquier otro elemento que pueda dañar la tubería. </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A partir de la capa de relleno con tierra cernida, se colocará material de relleno (tierra común), en una altura de 50 centímetros en aceras y 80 centímetros en calzada, 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En caso de presentarse daños en los servicios básicos existentes, el CONTRATISTA deberá realizar las reparaciones necesarias o las gestiones necesarias con la entidad correspondiente si el daño así lo amerita.</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El equipo de compactación a ser empleado será el exigido en la propuesta (compactadora mecánica). En caso de no estar especificado, el SUPERVISOR DE OBRA aprobará por escrito el equipo a ser empleado. En ambos casos se exigirá el cumplimiento de la densidad de compactación especificada.</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 xml:space="preserve">El grado de compactación para vías con tráfico vehicular deberá ser de 95% del </w:t>
      </w:r>
      <w:proofErr w:type="spellStart"/>
      <w:r w:rsidRPr="00B35EC5">
        <w:rPr>
          <w:rFonts w:ascii="Cambria" w:hAnsi="Cambria"/>
          <w:sz w:val="20"/>
          <w:szCs w:val="20"/>
          <w:lang w:val="es-ES"/>
        </w:rPr>
        <w:t>Proctor</w:t>
      </w:r>
      <w:proofErr w:type="spellEnd"/>
      <w:r w:rsidRPr="00B35EC5">
        <w:rPr>
          <w:rFonts w:ascii="Cambria" w:hAnsi="Cambria"/>
          <w:sz w:val="20"/>
          <w:szCs w:val="20"/>
          <w:lang w:val="es-ES"/>
        </w:rPr>
        <w:t xml:space="preserve"> modificado. Y en el caso de veredas deberá ser del orden del 90% mínimo del </w:t>
      </w:r>
      <w:proofErr w:type="spellStart"/>
      <w:r w:rsidRPr="00B35EC5">
        <w:rPr>
          <w:rFonts w:ascii="Cambria" w:hAnsi="Cambria"/>
          <w:sz w:val="20"/>
          <w:szCs w:val="20"/>
          <w:lang w:val="es-ES"/>
        </w:rPr>
        <w:t>Proctor</w:t>
      </w:r>
      <w:proofErr w:type="spellEnd"/>
      <w:r w:rsidRPr="00B35EC5">
        <w:rPr>
          <w:rFonts w:ascii="Cambria" w:hAnsi="Cambria"/>
          <w:sz w:val="20"/>
          <w:szCs w:val="20"/>
          <w:lang w:val="es-ES"/>
        </w:rPr>
        <w:t xml:space="preserve"> modificado.</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lastRenderedPageBreak/>
        <w:t xml:space="preserve">Las pruebas de laboratorio de suelos serán llevadas a cabo por un laboratorio especializado, quedando a cargo del CONTRATISTA el costo de los mismos. </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En caso de ser necesaria la utilización de agua para la compactación del suelo, la operación deberá ser previamente autorizada por el SUPERVISOR DE OBRA.</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 xml:space="preserve">La tierra sobrante del tapado de zanjas, deberá ser retirada de inmediato, tan pronto como haya sido repuesto el </w:t>
      </w:r>
      <w:proofErr w:type="spellStart"/>
      <w:r w:rsidRPr="00B35EC5">
        <w:rPr>
          <w:rFonts w:ascii="Cambria" w:hAnsi="Cambria"/>
          <w:sz w:val="20"/>
          <w:szCs w:val="20"/>
          <w:lang w:val="es-ES"/>
        </w:rPr>
        <w:t>contrapiso</w:t>
      </w:r>
      <w:proofErr w:type="spellEnd"/>
      <w:r w:rsidRPr="00B35EC5">
        <w:rPr>
          <w:rFonts w:ascii="Cambria" w:hAnsi="Cambria"/>
          <w:sz w:val="20"/>
          <w:szCs w:val="20"/>
          <w:lang w:val="es-ES"/>
        </w:rPr>
        <w:t xml:space="preserve"> de la vereda o la base de la calzada.</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La cinta de señalización debe ser ubicada 30 cm antes del nivel superior de la zanja indicando la palabra "PRECAUCIÓN YPFB LÍNEA DE GAS".</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Todas las áreas comprendidas en el trabajo deberán nivelarse en forma uniforme. La superficie final deberá entregarse libre de irregularidades.</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 xml:space="preserve">En todo momento los bordes de la zanja deberán tener un espacio libre de 20 cm; para evitar que el material excavado u otros elementos perjudiciales caigan a la zanja.  </w:t>
      </w:r>
    </w:p>
    <w:p w:rsidR="00B13F0A"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Tan pronto como se haya culminado con el relleno y compactado, el CONTRATISTA una vez finalizada esta actividad deberá proceder al:</w:t>
      </w:r>
    </w:p>
    <w:p w:rsidR="00B13F0A" w:rsidRPr="00B35EC5" w:rsidRDefault="00B13F0A" w:rsidP="00B13F0A">
      <w:pPr>
        <w:pStyle w:val="Prrafodelista"/>
        <w:numPr>
          <w:ilvl w:val="0"/>
          <w:numId w:val="32"/>
        </w:numPr>
        <w:jc w:val="both"/>
        <w:rPr>
          <w:rFonts w:ascii="Cambria" w:hAnsi="Cambria"/>
          <w:sz w:val="20"/>
          <w:szCs w:val="20"/>
          <w:lang w:val="es-ES"/>
        </w:rPr>
      </w:pPr>
      <w:r w:rsidRPr="00B35EC5">
        <w:rPr>
          <w:rFonts w:ascii="Cambria" w:hAnsi="Cambria"/>
          <w:sz w:val="20"/>
          <w:szCs w:val="20"/>
          <w:lang w:val="es-ES"/>
        </w:rPr>
        <w:t>Retiro de todos los escombros y materiales en exceso o rechazados.</w:t>
      </w:r>
    </w:p>
    <w:p w:rsidR="00B13F0A" w:rsidRPr="00B35EC5" w:rsidRDefault="00B13F0A" w:rsidP="00B13F0A">
      <w:pPr>
        <w:pStyle w:val="Prrafodelista"/>
        <w:numPr>
          <w:ilvl w:val="0"/>
          <w:numId w:val="32"/>
        </w:numPr>
        <w:jc w:val="both"/>
        <w:rPr>
          <w:rFonts w:ascii="Cambria" w:hAnsi="Cambria"/>
          <w:sz w:val="20"/>
          <w:szCs w:val="20"/>
          <w:lang w:val="es-ES"/>
        </w:rPr>
      </w:pPr>
      <w:r w:rsidRPr="00B35EC5">
        <w:rPr>
          <w:rFonts w:ascii="Cambria" w:hAnsi="Cambria"/>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B13F0A" w:rsidRPr="00B35EC5" w:rsidRDefault="00B13F0A" w:rsidP="00B13F0A">
      <w:pPr>
        <w:pStyle w:val="Prrafodelista"/>
        <w:numPr>
          <w:ilvl w:val="0"/>
          <w:numId w:val="32"/>
        </w:numPr>
        <w:jc w:val="both"/>
        <w:rPr>
          <w:rFonts w:ascii="Cambria" w:hAnsi="Cambria"/>
          <w:sz w:val="20"/>
          <w:szCs w:val="20"/>
          <w:lang w:val="es-ES"/>
        </w:rPr>
      </w:pPr>
      <w:r w:rsidRPr="00B35EC5">
        <w:rPr>
          <w:rFonts w:ascii="Cambria" w:hAnsi="Cambria"/>
          <w:sz w:val="20"/>
          <w:szCs w:val="20"/>
          <w:lang w:val="es-ES"/>
        </w:rPr>
        <w:t>Limpieza y retiro de todos los escombros incluyendo rocas de gran tamaño, que serán llevados a sitios autorizados.</w:t>
      </w:r>
    </w:p>
    <w:p w:rsidR="00B13F0A" w:rsidRPr="00B35EC5" w:rsidRDefault="00B13F0A" w:rsidP="00B13F0A">
      <w:pPr>
        <w:pStyle w:val="Prrafodelista"/>
        <w:numPr>
          <w:ilvl w:val="0"/>
          <w:numId w:val="32"/>
        </w:numPr>
        <w:jc w:val="both"/>
        <w:rPr>
          <w:rFonts w:ascii="Cambria" w:hAnsi="Cambria"/>
          <w:sz w:val="20"/>
          <w:szCs w:val="20"/>
          <w:lang w:val="es-ES"/>
        </w:rPr>
      </w:pPr>
      <w:r w:rsidRPr="00B35EC5">
        <w:rPr>
          <w:rFonts w:ascii="Cambria" w:hAnsi="Cambria"/>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B13F0A" w:rsidRPr="00B35EC5" w:rsidRDefault="00B13F0A" w:rsidP="00B13F0A">
      <w:pPr>
        <w:pStyle w:val="Prrafodelista"/>
        <w:numPr>
          <w:ilvl w:val="0"/>
          <w:numId w:val="32"/>
        </w:numPr>
        <w:jc w:val="both"/>
        <w:rPr>
          <w:rFonts w:ascii="Cambria" w:hAnsi="Cambria"/>
          <w:sz w:val="20"/>
          <w:szCs w:val="20"/>
          <w:lang w:val="es-ES"/>
        </w:rPr>
      </w:pPr>
      <w:r w:rsidRPr="00B35EC5">
        <w:rPr>
          <w:rFonts w:ascii="Cambria" w:hAnsi="Cambria"/>
          <w:sz w:val="20"/>
          <w:szCs w:val="20"/>
          <w:lang w:val="es-ES"/>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B13F0A" w:rsidRDefault="00B13F0A" w:rsidP="00B13F0A">
      <w:pPr>
        <w:pStyle w:val="Prrafodelista"/>
        <w:ind w:left="792"/>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13F0A" w:rsidRPr="00863A13" w:rsidRDefault="00B13F0A" w:rsidP="00B13F0A">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3F0A" w:rsidRPr="00863A13" w:rsidRDefault="00B13F0A" w:rsidP="00B13F0A">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w:t>
      </w:r>
      <w:r w:rsidRPr="00863A13">
        <w:rPr>
          <w:rFonts w:ascii="Cambria" w:hAnsi="Cambria"/>
          <w:bCs/>
          <w:sz w:val="20"/>
          <w:szCs w:val="20"/>
          <w:lang w:val="es-ES"/>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3F0A" w:rsidRPr="00863A13" w:rsidRDefault="00B13F0A" w:rsidP="00B13F0A">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3F0A" w:rsidRDefault="00B13F0A" w:rsidP="00B13F0A">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13F0A" w:rsidRDefault="00B13F0A" w:rsidP="00B13F0A">
      <w:pPr>
        <w:pStyle w:val="Prrafodelista"/>
        <w:ind w:left="792"/>
        <w:jc w:val="both"/>
        <w:rPr>
          <w:rFonts w:ascii="Cambria" w:hAnsi="Cambria"/>
          <w:b/>
          <w:sz w:val="20"/>
          <w:szCs w:val="20"/>
          <w:lang w:val="es-ES"/>
        </w:rPr>
      </w:pPr>
    </w:p>
    <w:p w:rsidR="00B13F0A" w:rsidRDefault="00B13F0A" w:rsidP="00B13F0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 xml:space="preserve">La provisión, relleno y compactado con </w:t>
      </w:r>
      <w:r>
        <w:rPr>
          <w:rFonts w:ascii="Cambria" w:hAnsi="Cambria"/>
          <w:sz w:val="20"/>
          <w:szCs w:val="20"/>
          <w:lang w:val="es-ES"/>
        </w:rPr>
        <w:t>tierra común será medido</w:t>
      </w:r>
      <w:r w:rsidRPr="00B35EC5">
        <w:rPr>
          <w:rFonts w:ascii="Cambria" w:hAnsi="Cambria"/>
          <w:sz w:val="20"/>
          <w:szCs w:val="20"/>
          <w:lang w:val="es-ES"/>
        </w:rPr>
        <w:t xml:space="preserve"> y pagado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necesarios.</w:t>
      </w:r>
    </w:p>
    <w:p w:rsidR="00B13F0A" w:rsidRPr="00B35EC5" w:rsidRDefault="00B13F0A" w:rsidP="00B13F0A">
      <w:pPr>
        <w:pStyle w:val="Prrafodelista"/>
        <w:ind w:left="792"/>
        <w:jc w:val="both"/>
        <w:rPr>
          <w:rFonts w:ascii="Cambria" w:hAnsi="Cambria"/>
          <w:sz w:val="20"/>
          <w:szCs w:val="20"/>
          <w:lang w:val="es-ES"/>
        </w:rPr>
      </w:pPr>
      <w:r w:rsidRPr="00B35EC5">
        <w:rPr>
          <w:rFonts w:ascii="Cambria" w:hAnsi="Cambria"/>
          <w:sz w:val="20"/>
          <w:szCs w:val="20"/>
          <w:lang w:val="es-ES"/>
        </w:rPr>
        <w:t>Dicho precio será compensación total por los materiales, mano de obra, herramientas, equipo y otros gastos que sean necesarios para la adecuada y correcta ejecución de los trabajos.</w:t>
      </w:r>
    </w:p>
    <w:p w:rsidR="00B13F0A" w:rsidRDefault="00B13F0A" w:rsidP="00B13F0A">
      <w:pPr>
        <w:pStyle w:val="Prrafodelista"/>
        <w:ind w:left="360"/>
        <w:jc w:val="both"/>
        <w:rPr>
          <w:rFonts w:ascii="Cambria" w:hAnsi="Cambria"/>
          <w:b/>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AD15A5" w:rsidRPr="006E3B69" w:rsidRDefault="00AD15A5"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w:t>
      </w:r>
      <w:r w:rsidR="00EE406E">
        <w:rPr>
          <w:rFonts w:ascii="Cambria" w:hAnsi="Cambria"/>
          <w:bCs/>
          <w:sz w:val="20"/>
          <w:szCs w:val="20"/>
          <w:lang w:val="es-ES"/>
        </w:rPr>
        <w:t>rramientas y equipos necesarios</w:t>
      </w:r>
      <w:r w:rsidRPr="006E3B69">
        <w:rPr>
          <w:rFonts w:ascii="Cambria" w:hAnsi="Cambria"/>
          <w:bCs/>
          <w:sz w:val="20"/>
          <w:szCs w:val="20"/>
          <w:lang w:val="es-ES"/>
        </w:rPr>
        <w:t xml:space="preserve"> para la ejecución de los trabajos, los mismos deberán ser aprobados por el SUPERVISOR DE OBRA al Inicio de la actividad. </w:t>
      </w:r>
    </w:p>
    <w:p w:rsidR="00EE406E" w:rsidRDefault="00EE406E" w:rsidP="006E3B69">
      <w:pPr>
        <w:pStyle w:val="Prrafodelista"/>
        <w:ind w:left="792"/>
        <w:jc w:val="both"/>
        <w:rPr>
          <w:rFonts w:ascii="Cambria" w:hAnsi="Cambria"/>
          <w:bCs/>
          <w:sz w:val="20"/>
          <w:szCs w:val="20"/>
          <w:lang w:val="es-ES"/>
        </w:rPr>
      </w:pPr>
    </w:p>
    <w:p w:rsidR="00B13F0A" w:rsidRDefault="00B13F0A"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lastRenderedPageBreak/>
        <w:t>MANO DE OBRA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Ayudantes</w:t>
      </w:r>
    </w:p>
    <w:p w:rsidR="00B13F0A" w:rsidRDefault="00B13F0A" w:rsidP="00EE406E">
      <w:pPr>
        <w:pStyle w:val="Prrafodelista"/>
        <w:ind w:left="792"/>
        <w:jc w:val="both"/>
        <w:rPr>
          <w:rFonts w:ascii="Cambria" w:hAnsi="Cambria"/>
          <w:bCs/>
          <w:sz w:val="20"/>
          <w:szCs w:val="20"/>
          <w:lang w:val="es-ES"/>
        </w:rPr>
      </w:pPr>
    </w:p>
    <w:p w:rsidR="00EE406E" w:rsidRDefault="00EE406E" w:rsidP="00EE406E">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Apisonadores</w:t>
      </w:r>
    </w:p>
    <w:p w:rsidR="00D3786A" w:rsidRDefault="00D3786A"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7F3B50" w:rsidRPr="006E3B69"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(zarandas, varillas de medición y otros).</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w:t>
      </w:r>
      <w:r w:rsidR="00A77801">
        <w:rPr>
          <w:rFonts w:ascii="Cambria" w:hAnsi="Cambria"/>
          <w:bCs/>
          <w:sz w:val="20"/>
          <w:szCs w:val="20"/>
          <w:lang w:val="es-ES"/>
        </w:rPr>
        <w:t>uberías, el relleno se ejecutará</w:t>
      </w:r>
      <w:r w:rsidRPr="006E3B69">
        <w:rPr>
          <w:rFonts w:ascii="Cambria" w:hAnsi="Cambria"/>
          <w:bCs/>
          <w:sz w:val="20"/>
          <w:szCs w:val="20"/>
          <w:lang w:val="es-ES"/>
        </w:rPr>
        <w:t xml:space="preserve">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y comp</w:t>
      </w:r>
      <w:r w:rsidR="00A77801">
        <w:rPr>
          <w:rFonts w:ascii="Cambria" w:hAnsi="Cambria"/>
          <w:bCs/>
          <w:sz w:val="20"/>
          <w:szCs w:val="20"/>
          <w:lang w:val="es-ES"/>
        </w:rPr>
        <w:t>actado de material, se realizará</w:t>
      </w:r>
      <w:r w:rsidRPr="006E3B69">
        <w:rPr>
          <w:rFonts w:ascii="Cambria" w:hAnsi="Cambria"/>
          <w:bCs/>
          <w:sz w:val="20"/>
          <w:szCs w:val="20"/>
          <w:lang w:val="es-ES"/>
        </w:rPr>
        <w:t xml:space="preserve"> en dos capas de material. La primera capa será material fino (tierra cernida) que servirá de asiento para el confinamiento de la tubería. </w:t>
      </w:r>
      <w:r w:rsidR="001619E2">
        <w:rPr>
          <w:rFonts w:ascii="Cambria" w:hAnsi="Cambria"/>
          <w:bCs/>
          <w:sz w:val="20"/>
          <w:szCs w:val="20"/>
          <w:lang w:val="es-ES"/>
        </w:rPr>
        <w:t>El espesor de la cama será de 15</w:t>
      </w:r>
      <w:r w:rsidRPr="006E3B69">
        <w:rPr>
          <w:rFonts w:ascii="Cambria" w:hAnsi="Cambria"/>
          <w:bCs/>
          <w:sz w:val="20"/>
          <w:szCs w:val="20"/>
          <w:lang w:val="es-ES"/>
        </w:rPr>
        <w:t xml:space="preserve"> cm</w:t>
      </w:r>
      <w:r w:rsidR="004510EE">
        <w:rPr>
          <w:rFonts w:ascii="Cambria" w:hAnsi="Cambria"/>
          <w:bCs/>
          <w:sz w:val="20"/>
          <w:szCs w:val="20"/>
          <w:lang w:val="es-ES"/>
        </w:rPr>
        <w:t xml:space="preserve"> como mínimo</w:t>
      </w:r>
      <w:r w:rsidRPr="006E3B69">
        <w:rPr>
          <w:rFonts w:ascii="Cambria" w:hAnsi="Cambria"/>
          <w:bCs/>
          <w:sz w:val="20"/>
          <w:szCs w:val="20"/>
          <w:lang w:val="es-ES"/>
        </w:rPr>
        <w:t>,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w:t>
      </w:r>
      <w:r w:rsidR="00A77801">
        <w:rPr>
          <w:rFonts w:ascii="Cambria" w:hAnsi="Cambria"/>
          <w:bCs/>
          <w:sz w:val="20"/>
          <w:szCs w:val="20"/>
          <w:lang w:val="es-ES"/>
        </w:rPr>
        <w:t>cación de espesores se utilizará</w:t>
      </w:r>
      <w:r w:rsidRPr="006E3B69">
        <w:rPr>
          <w:rFonts w:ascii="Cambria" w:hAnsi="Cambria"/>
          <w:bCs/>
          <w:sz w:val="20"/>
          <w:szCs w:val="20"/>
          <w:lang w:val="es-ES"/>
        </w:rPr>
        <w:t xml:space="preserve">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de cada uno de los tramos de las tuberías se realizará previa autorización del SUPERVISOR DE OBRA, dejando constancia escrita en el Libro de Órdenes, después de haber comprobado el debido tendido y el estado perfecto de revestimiento exterior de la tubería. </w:t>
      </w:r>
      <w:r w:rsidRPr="006E3B69">
        <w:rPr>
          <w:rFonts w:ascii="Cambria" w:hAnsi="Cambria"/>
          <w:bCs/>
          <w:sz w:val="20"/>
          <w:szCs w:val="20"/>
          <w:lang w:val="es-ES"/>
        </w:rPr>
        <w:lastRenderedPageBreak/>
        <w:t>Además</w:t>
      </w:r>
      <w:r w:rsidR="00A77801">
        <w:rPr>
          <w:rFonts w:ascii="Cambria" w:hAnsi="Cambria"/>
          <w:bCs/>
          <w:sz w:val="20"/>
          <w:szCs w:val="20"/>
          <w:lang w:val="es-ES"/>
        </w:rPr>
        <w:t>,</w:t>
      </w:r>
      <w:r w:rsidRPr="006E3B69">
        <w:rPr>
          <w:rFonts w:ascii="Cambria" w:hAnsi="Cambria"/>
          <w:bCs/>
          <w:sz w:val="20"/>
          <w:szCs w:val="20"/>
          <w:lang w:val="es-ES"/>
        </w:rPr>
        <w:t xml:space="preserve">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w:t>
      </w:r>
      <w:r w:rsidR="00BA0E90">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E3B69">
        <w:rPr>
          <w:rFonts w:ascii="Cambria" w:hAnsi="Cambria"/>
          <w:bCs/>
          <w:sz w:val="20"/>
          <w:szCs w:val="20"/>
          <w:lang w:val="es-ES"/>
        </w:rPr>
        <w:t>polvo,  el</w:t>
      </w:r>
      <w:proofErr w:type="gramEnd"/>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4510EE" w:rsidRDefault="004510EE"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medición se efectuará sobre la geometría del espacio rellenado desconta</w:t>
      </w:r>
      <w:r w:rsidR="00BA0E90">
        <w:rPr>
          <w:rFonts w:ascii="Cambria" w:hAnsi="Cambria"/>
          <w:bCs/>
          <w:sz w:val="20"/>
          <w:szCs w:val="20"/>
          <w:lang w:val="es-ES"/>
        </w:rPr>
        <w:t>ndo el volumen de la red y de la</w:t>
      </w:r>
      <w:r w:rsidRPr="006E3B69">
        <w:rPr>
          <w:rFonts w:ascii="Cambria" w:hAnsi="Cambria"/>
          <w:bCs/>
          <w:sz w:val="20"/>
          <w:szCs w:val="20"/>
          <w:lang w:val="es-ES"/>
        </w:rPr>
        <w:t>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w:t>
      </w:r>
      <w:r w:rsidR="00DB1CE3">
        <w:rPr>
          <w:rFonts w:ascii="Cambria" w:hAnsi="Cambria"/>
          <w:b/>
          <w:sz w:val="20"/>
          <w:szCs w:val="20"/>
          <w:lang w:val="es-ES"/>
        </w:rPr>
        <w:t>TIERRA</w:t>
      </w:r>
      <w:r w:rsidRPr="006E3B69">
        <w:rPr>
          <w:rFonts w:ascii="Cambria" w:hAnsi="Cambria"/>
          <w:b/>
          <w:sz w:val="20"/>
          <w:szCs w:val="20"/>
          <w:lang w:val="es-ES"/>
        </w:rPr>
        <w:t xml:space="preserve">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9"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9"/>
    </w:p>
    <w:p w:rsidR="00D3786A" w:rsidRPr="006E3B69" w:rsidRDefault="00D3786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para la ejecución de los trabajos, los mismos deberán ser </w:t>
      </w:r>
      <w:r w:rsidR="004510EE">
        <w:rPr>
          <w:rFonts w:ascii="Cambria" w:hAnsi="Cambria"/>
          <w:bCs/>
          <w:sz w:val="20"/>
          <w:szCs w:val="20"/>
          <w:lang w:val="es-ES"/>
        </w:rPr>
        <w:t>aprobados por el SUPERVISOR al i</w:t>
      </w:r>
      <w:r w:rsidRPr="006E3B69">
        <w:rPr>
          <w:rFonts w:ascii="Cambria" w:hAnsi="Cambria"/>
          <w:bCs/>
          <w:sz w:val="20"/>
          <w:szCs w:val="20"/>
          <w:lang w:val="es-ES"/>
        </w:rPr>
        <w:t xml:space="preserve">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7F3B50" w:rsidRDefault="007F3B50"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OPERADOR DE COMPACTADORA</w:t>
            </w:r>
          </w:p>
        </w:tc>
      </w:tr>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AYUDANTE</w:t>
            </w:r>
          </w:p>
        </w:tc>
      </w:tr>
    </w:tbl>
    <w:p w:rsidR="00EE406E" w:rsidRDefault="00EE406E"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7F3B50">
        <w:trPr>
          <w:trHeight w:val="225"/>
          <w:jc w:val="center"/>
        </w:trPr>
        <w:tc>
          <w:tcPr>
            <w:tcW w:w="2689" w:type="dxa"/>
            <w:shd w:val="clear" w:color="auto" w:fill="auto"/>
            <w:noWrap/>
            <w:vAlign w:val="bottom"/>
            <w:hideMark/>
          </w:tcPr>
          <w:p w:rsidR="00EE406E" w:rsidRPr="00EE406E" w:rsidRDefault="00EE406E"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COMPACTADOR MANUAL SALTARÍN</w:t>
            </w:r>
          </w:p>
        </w:tc>
      </w:tr>
    </w:tbl>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exigido por el SUPERVISOR DE OBRA, en función a la longitud de la obra.</w:t>
      </w:r>
    </w:p>
    <w:p w:rsidR="007F3B50"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01BB3" w:rsidRDefault="00601BB3"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10" w:name="_Toc314666668"/>
      <w:r w:rsidRPr="006E3B69">
        <w:rPr>
          <w:rFonts w:ascii="Cambria" w:hAnsi="Cambria"/>
          <w:bCs/>
          <w:sz w:val="20"/>
          <w:szCs w:val="20"/>
          <w:lang w:val="es-ES"/>
        </w:rPr>
        <w:t>A partir de la capa de relleno con tierra cernida, se colocará material de relleno (ti</w:t>
      </w:r>
      <w:r w:rsidR="001619E2">
        <w:rPr>
          <w:rFonts w:ascii="Cambria" w:hAnsi="Cambria"/>
          <w:bCs/>
          <w:sz w:val="20"/>
          <w:szCs w:val="20"/>
          <w:lang w:val="es-ES"/>
        </w:rPr>
        <w:t>erra común), en una altura de 55</w:t>
      </w:r>
      <w:r w:rsidR="00FD0ECD">
        <w:rPr>
          <w:rFonts w:ascii="Cambria" w:hAnsi="Cambria"/>
          <w:bCs/>
          <w:sz w:val="20"/>
          <w:szCs w:val="20"/>
          <w:lang w:val="es-ES"/>
        </w:rPr>
        <w:t xml:space="preserve"> cen</w:t>
      </w:r>
      <w:r w:rsidR="001619E2">
        <w:rPr>
          <w:rFonts w:ascii="Cambria" w:hAnsi="Cambria"/>
          <w:bCs/>
          <w:sz w:val="20"/>
          <w:szCs w:val="20"/>
          <w:lang w:val="es-ES"/>
        </w:rPr>
        <w:t>tímetros en aceras y 65</w:t>
      </w:r>
      <w:r w:rsidRPr="006E3B69">
        <w:rPr>
          <w:rFonts w:ascii="Cambria" w:hAnsi="Cambria"/>
          <w:bCs/>
          <w:sz w:val="20"/>
          <w:szCs w:val="20"/>
          <w:lang w:val="es-ES"/>
        </w:rPr>
        <w:t xml:space="preserve"> centímetros en calzada</w:t>
      </w:r>
      <w:bookmarkEnd w:id="10"/>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1"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1"/>
    </w:p>
    <w:p w:rsidR="006E3B69" w:rsidRPr="006E3B69" w:rsidRDefault="006E3B69" w:rsidP="006E3B69">
      <w:pPr>
        <w:pStyle w:val="Prrafodelista"/>
        <w:ind w:left="792"/>
        <w:jc w:val="both"/>
        <w:rPr>
          <w:rFonts w:ascii="Cambria" w:hAnsi="Cambria"/>
          <w:bCs/>
          <w:sz w:val="20"/>
          <w:szCs w:val="20"/>
          <w:lang w:val="es-ES"/>
        </w:rPr>
      </w:pPr>
      <w:bookmarkStart w:id="12"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4"/>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pruebas de lab</w:t>
      </w:r>
      <w:r w:rsidR="00D603AF">
        <w:rPr>
          <w:rFonts w:ascii="Cambria" w:hAnsi="Cambria"/>
          <w:bCs/>
          <w:sz w:val="20"/>
          <w:szCs w:val="20"/>
          <w:lang w:val="es-ES"/>
        </w:rPr>
        <w:t>oratorio de suelos serán llevada</w:t>
      </w:r>
      <w:r w:rsidRPr="006E3B69">
        <w:rPr>
          <w:rFonts w:ascii="Cambria" w:hAnsi="Cambria"/>
          <w:bCs/>
          <w:sz w:val="20"/>
          <w:szCs w:val="20"/>
          <w:lang w:val="es-ES"/>
        </w:rPr>
        <w:t xml:space="preserve">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5" w:name="_Toc314666674"/>
      <w:r w:rsidRPr="006E3B69">
        <w:rPr>
          <w:rFonts w:ascii="Cambria" w:hAnsi="Cambria"/>
          <w:bCs/>
          <w:sz w:val="20"/>
          <w:szCs w:val="20"/>
          <w:lang w:val="es-ES"/>
        </w:rPr>
        <w:lastRenderedPageBreak/>
        <w:t>En caso de ser necesaria la utilización de agua para la compactación del suelo, la operación deberá ser previamente autorizada por la Supervisión.</w:t>
      </w:r>
      <w:bookmarkEnd w:id="15"/>
    </w:p>
    <w:p w:rsidR="006E3B69" w:rsidRPr="006E3B69" w:rsidRDefault="006E3B69" w:rsidP="006E3B69">
      <w:pPr>
        <w:pStyle w:val="Prrafodelista"/>
        <w:ind w:left="792"/>
        <w:jc w:val="both"/>
        <w:rPr>
          <w:rFonts w:ascii="Cambria" w:hAnsi="Cambria"/>
          <w:bCs/>
          <w:sz w:val="20"/>
          <w:szCs w:val="20"/>
          <w:lang w:val="es-ES"/>
        </w:rPr>
      </w:pPr>
      <w:bookmarkStart w:id="16"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76"/>
      <w:r w:rsidRPr="006E3B69">
        <w:rPr>
          <w:rFonts w:ascii="Cambria" w:hAnsi="Cambria"/>
          <w:bCs/>
          <w:sz w:val="20"/>
          <w:szCs w:val="20"/>
          <w:lang w:val="es-ES"/>
        </w:rPr>
        <w:t>En caso que</w:t>
      </w:r>
      <w:r w:rsidR="00D603AF">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8"/>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19"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19"/>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w:t>
      </w:r>
      <w:r w:rsidRPr="006E3B69">
        <w:rPr>
          <w:rFonts w:ascii="Cambria" w:hAnsi="Cambria"/>
          <w:bCs/>
          <w:sz w:val="20"/>
          <w:szCs w:val="20"/>
          <w:lang w:val="es-ES"/>
        </w:rPr>
        <w:lastRenderedPageBreak/>
        <w:t xml:space="preserve">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0" w:name="_Toc314666680"/>
      <w:r w:rsidRPr="006E3B69">
        <w:rPr>
          <w:rFonts w:ascii="Cambria" w:hAnsi="Cambria"/>
          <w:bCs/>
          <w:sz w:val="20"/>
          <w:szCs w:val="20"/>
          <w:lang w:val="es-ES"/>
        </w:rPr>
        <w:t>En la medición se deberá descontar los volúmenes de tierra que desplazan, estructuras y otros</w:t>
      </w:r>
      <w:bookmarkEnd w:id="20"/>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1"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1"/>
    </w:p>
    <w:p w:rsidR="006E3B69" w:rsidRPr="006E3B69" w:rsidRDefault="006E3B69" w:rsidP="006E3B69">
      <w:pPr>
        <w:pStyle w:val="Prrafodelista"/>
        <w:ind w:left="792"/>
        <w:jc w:val="both"/>
        <w:rPr>
          <w:rFonts w:ascii="Cambria" w:hAnsi="Cambria"/>
          <w:bCs/>
          <w:sz w:val="20"/>
          <w:szCs w:val="20"/>
          <w:lang w:val="es-ES"/>
        </w:rPr>
      </w:pPr>
      <w:bookmarkStart w:id="22"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22"/>
    </w:p>
    <w:p w:rsidR="006E3B69" w:rsidRDefault="002B23A1" w:rsidP="006E3B69">
      <w:pPr>
        <w:pStyle w:val="Prrafodelista"/>
        <w:ind w:left="792"/>
        <w:jc w:val="both"/>
        <w:rPr>
          <w:rFonts w:ascii="Cambria" w:hAnsi="Cambria"/>
          <w:bCs/>
          <w:sz w:val="20"/>
          <w:szCs w:val="20"/>
          <w:lang w:val="es-ES"/>
        </w:rPr>
      </w:pPr>
      <w:bookmarkStart w:id="23"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23"/>
    </w:p>
    <w:p w:rsidR="00DB1CE3" w:rsidRPr="006526C4" w:rsidRDefault="00DB1CE3" w:rsidP="00221BF5">
      <w:pPr>
        <w:pStyle w:val="Prrafodelista"/>
        <w:ind w:left="792"/>
        <w:jc w:val="both"/>
        <w:rPr>
          <w:rFonts w:ascii="Cambria" w:hAnsi="Cambria"/>
          <w:bCs/>
          <w:sz w:val="20"/>
          <w:szCs w:val="20"/>
          <w:lang w:val="es-ES"/>
        </w:rPr>
      </w:pPr>
      <w:bookmarkStart w:id="24" w:name="_Toc378236512"/>
      <w:bookmarkStart w:id="25" w:name="_Toc378667045"/>
      <w:bookmarkStart w:id="26" w:name="_Toc378667231"/>
      <w:bookmarkStart w:id="27" w:name="_Toc378667746"/>
      <w:bookmarkStart w:id="28" w:name="_Toc381213534"/>
      <w:bookmarkStart w:id="29" w:name="_Toc381214011"/>
      <w:bookmarkStart w:id="30" w:name="_Toc381214102"/>
      <w:bookmarkStart w:id="31" w:name="_Toc384130468"/>
      <w:bookmarkStart w:id="32" w:name="_Toc384130689"/>
      <w:bookmarkStart w:id="33" w:name="_Toc384130845"/>
      <w:bookmarkStart w:id="34" w:name="_Toc384131236"/>
      <w:bookmarkStart w:id="35" w:name="_Toc387785987"/>
      <w:bookmarkStart w:id="36" w:name="_Toc387788275"/>
      <w:bookmarkStart w:id="37" w:name="_Toc388648584"/>
      <w:bookmarkStart w:id="38" w:name="_Toc388648673"/>
      <w:bookmarkStart w:id="39" w:name="_Toc388693334"/>
      <w:bookmarkStart w:id="40" w:name="_Toc388702297"/>
      <w:bookmarkStart w:id="41" w:name="_Toc388724575"/>
      <w:bookmarkStart w:id="42" w:name="_Toc404098164"/>
    </w:p>
    <w:p w:rsidR="001619E2" w:rsidRPr="006E3B69"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1619E2" w:rsidRDefault="001619E2" w:rsidP="001619E2">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1619E2" w:rsidRPr="006E3B69" w:rsidRDefault="001619E2" w:rsidP="001619E2">
      <w:pPr>
        <w:pStyle w:val="Prrafodelista"/>
        <w:ind w:left="360"/>
        <w:jc w:val="both"/>
        <w:rPr>
          <w:rFonts w:ascii="Cambria" w:hAnsi="Cambria"/>
          <w:b/>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w:t>
      </w:r>
      <w:r w:rsidR="00F55CB4">
        <w:rPr>
          <w:rFonts w:ascii="Cambria" w:hAnsi="Cambria"/>
          <w:bCs/>
          <w:sz w:val="20"/>
          <w:szCs w:val="20"/>
          <w:lang w:val="es-ES"/>
        </w:rPr>
        <w:t xml:space="preserve">erminado en una relación de 1:3 </w:t>
      </w:r>
      <w:r w:rsidRPr="006E3B69">
        <w:rPr>
          <w:rFonts w:ascii="Cambria" w:hAnsi="Cambria"/>
          <w:bCs/>
          <w:sz w:val="20"/>
          <w:szCs w:val="20"/>
          <w:lang w:val="es-ES"/>
        </w:rPr>
        <w:t>y la construcción de juntas de dilatación de acuerdo a instrucciones del SUPERVISOR DE OBRA.</w:t>
      </w:r>
    </w:p>
    <w:p w:rsidR="001619E2" w:rsidRDefault="001619E2" w:rsidP="001619E2">
      <w:pPr>
        <w:pStyle w:val="Prrafodelista"/>
        <w:ind w:left="792"/>
        <w:jc w:val="both"/>
        <w:rPr>
          <w:rFonts w:ascii="Cambria" w:hAnsi="Cambria"/>
          <w:bCs/>
          <w:sz w:val="20"/>
          <w:szCs w:val="20"/>
          <w:lang w:val="es-ES"/>
        </w:rPr>
      </w:pPr>
      <w:bookmarkStart w:id="43" w:name="_Toc314666844"/>
      <w:r w:rsidRPr="006E3B69">
        <w:rPr>
          <w:rFonts w:ascii="Cambria" w:hAnsi="Cambria"/>
          <w:bCs/>
          <w:sz w:val="20"/>
          <w:szCs w:val="20"/>
          <w:lang w:val="es-ES"/>
        </w:rPr>
        <w:t>Después de vaciada la carpeta se procederá a efectuar el afi</w:t>
      </w:r>
      <w:r w:rsidR="001B681D">
        <w:rPr>
          <w:rFonts w:ascii="Cambria" w:hAnsi="Cambria"/>
          <w:bCs/>
          <w:sz w:val="20"/>
          <w:szCs w:val="20"/>
          <w:lang w:val="es-ES"/>
        </w:rPr>
        <w:t xml:space="preserve">nado con cemento terminado de </w:t>
      </w:r>
      <w:proofErr w:type="spellStart"/>
      <w:r w:rsidR="001B681D">
        <w:rPr>
          <w:rFonts w:ascii="Cambria" w:hAnsi="Cambria"/>
          <w:bCs/>
          <w:sz w:val="20"/>
          <w:szCs w:val="20"/>
          <w:lang w:val="es-ES"/>
        </w:rPr>
        <w:t>H°C°</w:t>
      </w:r>
      <w:proofErr w:type="spellEnd"/>
      <w:r w:rsidRPr="006E3B69">
        <w:rPr>
          <w:rFonts w:ascii="Cambria" w:hAnsi="Cambria"/>
          <w:bCs/>
          <w:sz w:val="20"/>
          <w:szCs w:val="20"/>
          <w:lang w:val="es-ES"/>
        </w:rPr>
        <w:t xml:space="preserve"> y el respectivo curado; según indicaciones del SUPERVISOR.</w:t>
      </w:r>
      <w:bookmarkEnd w:id="43"/>
    </w:p>
    <w:p w:rsidR="001619E2" w:rsidRDefault="001619E2" w:rsidP="001619E2">
      <w:pPr>
        <w:pStyle w:val="Prrafodelista"/>
        <w:ind w:left="792"/>
        <w:jc w:val="both"/>
        <w:rPr>
          <w:rFonts w:ascii="Cambria" w:hAnsi="Cambria"/>
          <w:bCs/>
          <w:sz w:val="20"/>
          <w:szCs w:val="20"/>
          <w:lang w:val="es-ES"/>
        </w:rPr>
      </w:pPr>
    </w:p>
    <w:p w:rsidR="00601BB3" w:rsidRPr="006E3B69" w:rsidRDefault="00601BB3"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MATERIALES, HERRAMIENTAS Y EQUIPO.</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w:t>
      </w:r>
      <w:r w:rsidR="000A27D7">
        <w:rPr>
          <w:rFonts w:ascii="Cambria" w:hAnsi="Cambria"/>
          <w:bCs/>
          <w:sz w:val="20"/>
          <w:szCs w:val="20"/>
          <w:lang w:val="es-ES"/>
        </w:rPr>
        <w:t xml:space="preserve">ramientas y equipos necesarios </w:t>
      </w:r>
      <w:r w:rsidRPr="006E3B69">
        <w:rPr>
          <w:rFonts w:ascii="Cambria" w:hAnsi="Cambria"/>
          <w:bCs/>
          <w:sz w:val="20"/>
          <w:szCs w:val="20"/>
          <w:lang w:val="es-ES"/>
        </w:rPr>
        <w:t xml:space="preserve">para la ejecución de los trabajos, los mismos deberán ser </w:t>
      </w:r>
      <w:r w:rsidR="001B681D">
        <w:rPr>
          <w:rFonts w:ascii="Cambria" w:hAnsi="Cambria"/>
          <w:bCs/>
          <w:sz w:val="20"/>
          <w:szCs w:val="20"/>
          <w:lang w:val="es-ES"/>
        </w:rPr>
        <w:t>aprobados por el SUPERVISOR al i</w:t>
      </w:r>
      <w:r w:rsidRPr="006E3B69">
        <w:rPr>
          <w:rFonts w:ascii="Cambria" w:hAnsi="Cambria"/>
          <w:bCs/>
          <w:sz w:val="20"/>
          <w:szCs w:val="20"/>
          <w:lang w:val="es-ES"/>
        </w:rPr>
        <w:t>nicio de la actividad.</w:t>
      </w: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CEMENTO PORTLAND</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FINA</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GRAVA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PIEDRA MANZANA</w:t>
            </w:r>
          </w:p>
        </w:tc>
      </w:tr>
    </w:tbl>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0A27D7" w:rsidRDefault="000A27D7" w:rsidP="001619E2">
      <w:pPr>
        <w:pStyle w:val="Prrafodelista"/>
        <w:ind w:left="792"/>
        <w:jc w:val="both"/>
        <w:rPr>
          <w:rFonts w:ascii="Cambria" w:hAnsi="Cambria"/>
          <w:bCs/>
          <w:sz w:val="20"/>
          <w:szCs w:val="20"/>
          <w:lang w:val="es-ES"/>
        </w:rPr>
      </w:pP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MEZCLADORA</w:t>
            </w:r>
          </w:p>
        </w:tc>
      </w:tr>
    </w:tbl>
    <w:p w:rsidR="000A27D7" w:rsidRPr="006E3B69" w:rsidRDefault="000A27D7"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 DE OBRA.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Estará autorizado el uso de camiones hormigoneros, siempre y cuando el hormigón, cumpla los requisitos de calidad especificados.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C27DDF" w:rsidRDefault="00C27DDF" w:rsidP="001619E2">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Una vez que el terreno esté: debidamente compactado, con soladura de piedra, limpio de tierra u otras impurezas y con el nivel de piso terminado de acuerdo a las pendientes respectivas; se procederá a realizar el vaciado de una carpeta de</w:t>
      </w:r>
      <w:r w:rsidR="001B681D">
        <w:rPr>
          <w:rFonts w:ascii="Cambria" w:hAnsi="Cambria"/>
          <w:bCs/>
          <w:sz w:val="20"/>
          <w:szCs w:val="20"/>
          <w:lang w:val="es-ES"/>
        </w:rPr>
        <w:t xml:space="preserve"> 5 cm de espesor de hormigón, la</w:t>
      </w:r>
      <w:r w:rsidRPr="006E3B69">
        <w:rPr>
          <w:rFonts w:ascii="Cambria" w:hAnsi="Cambria"/>
          <w:bCs/>
          <w:sz w:val="20"/>
          <w:szCs w:val="20"/>
          <w:lang w:val="es-ES"/>
        </w:rPr>
        <w:t xml:space="preserve"> cual deberá ejecutarse de acuerdo a las indicaciones del SUPERVISOR.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que no se encuentre soladura de piedra en aceras al momento de su </w:t>
      </w:r>
      <w:r w:rsidR="00A71BC8">
        <w:rPr>
          <w:rFonts w:ascii="Cambria" w:hAnsi="Cambria"/>
          <w:bCs/>
          <w:sz w:val="20"/>
          <w:szCs w:val="20"/>
          <w:lang w:val="es-ES"/>
        </w:rPr>
        <w:t>remoción</w:t>
      </w:r>
      <w:r w:rsidRPr="006E3B69">
        <w:rPr>
          <w:rFonts w:ascii="Cambria" w:hAnsi="Cambria"/>
          <w:bCs/>
          <w:sz w:val="20"/>
          <w:szCs w:val="20"/>
          <w:lang w:val="es-ES"/>
        </w:rPr>
        <w:t>, el CONTRATISTA deberá proveer la piedra manzana sin costo adicional</w:t>
      </w:r>
      <w:r w:rsidR="00A71BC8">
        <w:rPr>
          <w:rFonts w:ascii="Cambria" w:hAnsi="Cambria"/>
          <w:bCs/>
          <w:sz w:val="20"/>
          <w:szCs w:val="20"/>
          <w:lang w:val="es-ES"/>
        </w:rPr>
        <w:t xml:space="preserve"> para la respectiva reposición</w:t>
      </w:r>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44"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w:t>
      </w:r>
      <w:r w:rsidRPr="006E3B69">
        <w:rPr>
          <w:rFonts w:ascii="Cambria" w:hAnsi="Cambria"/>
          <w:bCs/>
          <w:sz w:val="20"/>
          <w:szCs w:val="20"/>
          <w:lang w:val="es-ES"/>
        </w:rPr>
        <w:lastRenderedPageBreak/>
        <w:t xml:space="preserve">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4"/>
    </w:p>
    <w:p w:rsidR="001619E2" w:rsidRPr="006E3B69" w:rsidRDefault="001619E2" w:rsidP="001619E2">
      <w:pPr>
        <w:pStyle w:val="Prrafodelista"/>
        <w:ind w:left="792"/>
        <w:jc w:val="both"/>
        <w:rPr>
          <w:rFonts w:ascii="Cambria" w:hAnsi="Cambria"/>
          <w:bCs/>
          <w:sz w:val="20"/>
          <w:szCs w:val="20"/>
          <w:lang w:val="es-ES"/>
        </w:rPr>
      </w:pPr>
      <w:bookmarkStart w:id="45" w:name="_Toc314666851"/>
      <w:r w:rsidRPr="006E3B69">
        <w:rPr>
          <w:rFonts w:ascii="Cambria" w:hAnsi="Cambria"/>
          <w:bCs/>
          <w:sz w:val="20"/>
          <w:szCs w:val="20"/>
          <w:lang w:val="es-ES"/>
        </w:rPr>
        <w:t>Dosificación:</w:t>
      </w:r>
      <w:bookmarkEnd w:id="45"/>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6" w:name="_Toc314666852"/>
      <w:r w:rsidRPr="006E3B69">
        <w:rPr>
          <w:rFonts w:ascii="Cambria" w:hAnsi="Cambria"/>
          <w:bCs/>
          <w:sz w:val="20"/>
          <w:szCs w:val="20"/>
          <w:lang w:val="es-ES"/>
        </w:rPr>
        <w:t>1</w:t>
      </w:r>
      <w:bookmarkEnd w:id="46"/>
      <w:r w:rsidRPr="006E3B69">
        <w:rPr>
          <w:rFonts w:ascii="Cambria" w:hAnsi="Cambria"/>
          <w:bCs/>
          <w:sz w:val="20"/>
          <w:szCs w:val="20"/>
          <w:lang w:val="es-ES"/>
        </w:rPr>
        <w:t>: 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7" w:name="_Toc314666853"/>
      <w:r w:rsidRPr="006E3B69">
        <w:rPr>
          <w:rFonts w:ascii="Cambria" w:hAnsi="Cambria"/>
          <w:bCs/>
          <w:sz w:val="20"/>
          <w:szCs w:val="20"/>
          <w:lang w:val="es-ES"/>
        </w:rPr>
        <w:t>2: Arena fina</w:t>
      </w:r>
      <w:bookmarkEnd w:id="47"/>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4"/>
      <w:r w:rsidRPr="006E3B69">
        <w:rPr>
          <w:rFonts w:ascii="Cambria" w:hAnsi="Cambria"/>
          <w:bCs/>
          <w:sz w:val="20"/>
          <w:szCs w:val="20"/>
          <w:lang w:val="es-ES"/>
        </w:rPr>
        <w:t>3: Grava común</w:t>
      </w:r>
      <w:bookmarkEnd w:id="48"/>
    </w:p>
    <w:p w:rsidR="001619E2" w:rsidRPr="006E3B69" w:rsidRDefault="001619E2" w:rsidP="001619E2">
      <w:pPr>
        <w:pStyle w:val="Prrafodelista"/>
        <w:ind w:left="792"/>
        <w:jc w:val="both"/>
        <w:rPr>
          <w:rFonts w:ascii="Cambria" w:hAnsi="Cambria"/>
          <w:bCs/>
          <w:sz w:val="20"/>
          <w:szCs w:val="20"/>
          <w:lang w:val="es-ES"/>
        </w:rPr>
      </w:pPr>
      <w:bookmarkStart w:id="49" w:name="_Toc314666855"/>
      <w:r w:rsidRPr="006E3B69">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49"/>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Finalmente</w:t>
      </w:r>
      <w:r w:rsidR="00BE4ABE">
        <w:rPr>
          <w:rFonts w:ascii="Cambria" w:hAnsi="Cambria"/>
          <w:bCs/>
          <w:sz w:val="20"/>
          <w:szCs w:val="20"/>
          <w:lang w:val="es-ES"/>
        </w:rPr>
        <w:t>,</w:t>
      </w:r>
      <w:r w:rsidRPr="006E3B69">
        <w:rPr>
          <w:rFonts w:ascii="Cambria" w:hAnsi="Cambria"/>
          <w:bCs/>
          <w:sz w:val="20"/>
          <w:szCs w:val="20"/>
          <w:lang w:val="es-ES"/>
        </w:rPr>
        <w:t xml:space="preserve"> el hormigón se cubrirá con una capa de enlucido para un mejor acabado con referencia a las condiciones originales de la acera, preservando las juntas de dilatación y construyendo las juntas rectilíneas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1619E2" w:rsidRPr="006E3B69" w:rsidRDefault="00A71BC8" w:rsidP="001619E2">
      <w:pPr>
        <w:pStyle w:val="Prrafodelista"/>
        <w:ind w:left="792"/>
        <w:jc w:val="both"/>
        <w:rPr>
          <w:rFonts w:ascii="Cambria" w:hAnsi="Cambria"/>
          <w:bCs/>
          <w:sz w:val="20"/>
          <w:szCs w:val="20"/>
          <w:lang w:val="es-ES"/>
        </w:rPr>
      </w:pPr>
      <w:r w:rsidRPr="00031422">
        <w:rPr>
          <w:rFonts w:cstheme="minorHAnsi"/>
          <w:sz w:val="20"/>
          <w:szCs w:val="20"/>
        </w:rPr>
        <w:t xml:space="preserve">Las terminaciones de las juntas se alisarán con planchas metálicas, especiales para el caso, en el vaciado de cunetas, la empresa deberá colocar juntas de </w:t>
      </w:r>
      <w:proofErr w:type="spellStart"/>
      <w:r w:rsidRPr="00031422">
        <w:rPr>
          <w:rFonts w:cstheme="minorHAnsi"/>
          <w:sz w:val="20"/>
          <w:szCs w:val="20"/>
        </w:rPr>
        <w:t>plastoformo</w:t>
      </w:r>
      <w:proofErr w:type="spellEnd"/>
      <w:r w:rsidRPr="00031422">
        <w:rPr>
          <w:rFonts w:cstheme="minorHAnsi"/>
          <w:sz w:val="20"/>
          <w:szCs w:val="20"/>
        </w:rPr>
        <w:t xml:space="preserve"> de acuerdo a la instrucción del SUPERVISOR DE OBRA</w:t>
      </w:r>
      <w:r>
        <w:rPr>
          <w:rFonts w:cstheme="minorHAnsi"/>
          <w:sz w:val="20"/>
          <w:szCs w:val="20"/>
        </w:rPr>
        <w:t>.</w:t>
      </w:r>
      <w:r w:rsidR="001619E2" w:rsidRPr="006E3B69">
        <w:rPr>
          <w:rFonts w:ascii="Cambria" w:hAnsi="Cambria"/>
          <w:bCs/>
          <w:sz w:val="20"/>
          <w:szCs w:val="20"/>
          <w:lang w:val="es-ES"/>
        </w:rPr>
        <w:t xml:space="preserve">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w:t>
      </w:r>
      <w:r w:rsidR="00BE4ABE">
        <w:rPr>
          <w:rFonts w:ascii="Cambria" w:hAnsi="Cambria"/>
          <w:bCs/>
          <w:sz w:val="20"/>
          <w:szCs w:val="20"/>
          <w:lang w:val="es-ES"/>
        </w:rPr>
        <w:t>vaciado de Hormigón se ejecutará</w:t>
      </w:r>
      <w:r w:rsidRPr="006E3B69">
        <w:rPr>
          <w:rFonts w:ascii="Cambria" w:hAnsi="Cambria"/>
          <w:bCs/>
          <w:sz w:val="20"/>
          <w:szCs w:val="20"/>
          <w:lang w:val="es-ES"/>
        </w:rPr>
        <w:t xml:space="preserve">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w:t>
      </w:r>
      <w:r>
        <w:rPr>
          <w:rFonts w:ascii="Cambria" w:hAnsi="Cambria"/>
          <w:bCs/>
          <w:sz w:val="20"/>
          <w:szCs w:val="20"/>
          <w:lang w:val="es-ES"/>
        </w:rPr>
        <w:t>enten resistencia mayor al 90 %</w:t>
      </w:r>
      <w:r w:rsidRPr="006E3B69">
        <w:rPr>
          <w:rFonts w:ascii="Cambria" w:hAnsi="Cambria"/>
          <w:bCs/>
          <w:sz w:val="20"/>
          <w:szCs w:val="20"/>
          <w:lang w:val="es-ES"/>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w:t>
      </w:r>
      <w:r>
        <w:rPr>
          <w:rFonts w:ascii="Cambria" w:hAnsi="Cambria"/>
          <w:bCs/>
          <w:sz w:val="20"/>
          <w:szCs w:val="20"/>
          <w:lang w:val="es-ES"/>
        </w:rPr>
        <w:t>enten resistencia menor al 90 %</w:t>
      </w:r>
      <w:r w:rsidRPr="006E3B69">
        <w:rPr>
          <w:rFonts w:ascii="Cambria" w:hAnsi="Cambria"/>
          <w:bCs/>
          <w:sz w:val="20"/>
          <w:szCs w:val="20"/>
          <w:lang w:val="es-ES"/>
        </w:rPr>
        <w:t xml:space="preserve"> de lo especificado: se procederá a la demolición y reposición del vaciado de hormigón observado a costo del CONTRATISTA.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A71BC8" w:rsidRDefault="00A71BC8" w:rsidP="001619E2">
      <w:pPr>
        <w:pStyle w:val="Prrafodelista"/>
        <w:ind w:left="792"/>
        <w:jc w:val="both"/>
        <w:rPr>
          <w:rFonts w:ascii="Cambria" w:hAnsi="Cambria"/>
          <w:bCs/>
          <w:sz w:val="20"/>
          <w:szCs w:val="20"/>
          <w:lang w:val="es-ES"/>
        </w:rPr>
      </w:pPr>
      <w:bookmarkStart w:id="50" w:name="_Toc314666872"/>
    </w:p>
    <w:p w:rsidR="001619E2" w:rsidRPr="00A71BC8" w:rsidRDefault="001619E2" w:rsidP="001619E2">
      <w:pPr>
        <w:pStyle w:val="Prrafodelista"/>
        <w:ind w:left="792"/>
        <w:jc w:val="both"/>
        <w:rPr>
          <w:rFonts w:ascii="Cambria" w:hAnsi="Cambria"/>
          <w:b/>
          <w:bCs/>
          <w:sz w:val="20"/>
          <w:szCs w:val="20"/>
          <w:lang w:val="es-ES"/>
        </w:rPr>
      </w:pPr>
      <w:r w:rsidRPr="00A71BC8">
        <w:rPr>
          <w:rFonts w:ascii="Cambria" w:hAnsi="Cambria"/>
          <w:b/>
          <w:bCs/>
          <w:sz w:val="20"/>
          <w:szCs w:val="20"/>
          <w:lang w:val="es-ES"/>
        </w:rPr>
        <w:t>Ensayos</w:t>
      </w:r>
      <w:bookmarkEnd w:id="50"/>
    </w:p>
    <w:p w:rsidR="001619E2" w:rsidRPr="006E3B69" w:rsidRDefault="001619E2" w:rsidP="001619E2">
      <w:pPr>
        <w:pStyle w:val="Prrafodelista"/>
        <w:ind w:left="792"/>
        <w:jc w:val="both"/>
        <w:rPr>
          <w:rFonts w:ascii="Cambria" w:hAnsi="Cambria"/>
          <w:bCs/>
          <w:sz w:val="20"/>
          <w:szCs w:val="20"/>
          <w:lang w:val="es-ES"/>
        </w:rPr>
      </w:pPr>
      <w:bookmarkStart w:id="51"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1"/>
    </w:p>
    <w:p w:rsidR="001619E2" w:rsidRPr="006E3B69" w:rsidRDefault="001619E2" w:rsidP="001619E2">
      <w:pPr>
        <w:pStyle w:val="Prrafodelista"/>
        <w:ind w:left="792"/>
        <w:jc w:val="both"/>
        <w:rPr>
          <w:rFonts w:ascii="Cambria" w:hAnsi="Cambria"/>
          <w:bCs/>
          <w:sz w:val="20"/>
          <w:szCs w:val="20"/>
          <w:lang w:val="es-ES"/>
        </w:rPr>
      </w:pPr>
      <w:bookmarkStart w:id="52"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2"/>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bookmarkStart w:id="53" w:name="_Toc314666876"/>
      <w:r w:rsidRPr="006E3B69">
        <w:rPr>
          <w:rFonts w:ascii="Cambria" w:hAnsi="Cambria"/>
          <w:bCs/>
          <w:sz w:val="20"/>
          <w:szCs w:val="20"/>
          <w:lang w:val="es-ES"/>
        </w:rPr>
        <w:t>Frecuencia de los ensayos</w:t>
      </w:r>
      <w:bookmarkEnd w:id="53"/>
      <w:r w:rsidRPr="006E3B69">
        <w:rPr>
          <w:rFonts w:ascii="Cambria" w:hAnsi="Cambria"/>
          <w:bCs/>
          <w:sz w:val="20"/>
          <w:szCs w:val="20"/>
          <w:lang w:val="es-ES"/>
        </w:rPr>
        <w:t xml:space="preserve">. </w:t>
      </w:r>
      <w:bookmarkStart w:id="54"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4"/>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55" w:name="_Toc314666878"/>
      <w:r w:rsidRPr="006E3B69">
        <w:rPr>
          <w:rFonts w:ascii="Cambria" w:hAnsi="Cambria"/>
          <w:bCs/>
          <w:sz w:val="20"/>
          <w:szCs w:val="20"/>
          <w:lang w:val="es-ES"/>
        </w:rPr>
        <w:lastRenderedPageBreak/>
        <w:t>En el transcurso de la obra, el CONTRATISTA podrá moldear un mayor número de probetas para efectuar ensayos a edades menores a los siete días y así apreciar la resistencia probable de los hormigones.</w:t>
      </w:r>
      <w:bookmarkEnd w:id="55"/>
    </w:p>
    <w:p w:rsidR="001619E2" w:rsidRPr="006E3B69" w:rsidRDefault="001619E2" w:rsidP="001619E2">
      <w:pPr>
        <w:pStyle w:val="Prrafodelista"/>
        <w:ind w:left="792"/>
        <w:jc w:val="both"/>
        <w:rPr>
          <w:rFonts w:ascii="Cambria" w:hAnsi="Cambria"/>
          <w:bCs/>
          <w:sz w:val="20"/>
          <w:szCs w:val="20"/>
          <w:lang w:val="es-ES"/>
        </w:rPr>
      </w:pPr>
      <w:bookmarkStart w:id="56" w:name="_Toc314666879"/>
      <w:r w:rsidRPr="006E3B69">
        <w:rPr>
          <w:rFonts w:ascii="Cambria" w:hAnsi="Cambria"/>
          <w:bCs/>
          <w:sz w:val="20"/>
          <w:szCs w:val="20"/>
          <w:lang w:val="es-ES"/>
        </w:rPr>
        <w:t>Se deberá individualizar cada probeta anotando la fecha y hora y el elemento estructural correspondiente.</w:t>
      </w:r>
      <w:bookmarkEnd w:id="56"/>
    </w:p>
    <w:p w:rsidR="001619E2" w:rsidRPr="006E3B69" w:rsidRDefault="001619E2" w:rsidP="001619E2">
      <w:pPr>
        <w:pStyle w:val="Prrafodelista"/>
        <w:ind w:left="792"/>
        <w:jc w:val="both"/>
        <w:rPr>
          <w:rFonts w:ascii="Cambria" w:hAnsi="Cambria"/>
          <w:bCs/>
          <w:sz w:val="20"/>
          <w:szCs w:val="20"/>
          <w:lang w:val="es-ES"/>
        </w:rPr>
      </w:pPr>
      <w:bookmarkStart w:id="57" w:name="_Toc314666880"/>
      <w:r w:rsidRPr="006E3B69">
        <w:rPr>
          <w:rFonts w:ascii="Cambria" w:hAnsi="Cambria"/>
          <w:bCs/>
          <w:sz w:val="20"/>
          <w:szCs w:val="20"/>
          <w:lang w:val="es-ES"/>
        </w:rPr>
        <w:t>Las probetas serán preparadas en presencia del SUPERVISOR DE OBRA.</w:t>
      </w:r>
      <w:bookmarkEnd w:id="57"/>
    </w:p>
    <w:p w:rsidR="001619E2" w:rsidRPr="006E3B69" w:rsidRDefault="001619E2" w:rsidP="001619E2">
      <w:pPr>
        <w:pStyle w:val="Prrafodelista"/>
        <w:ind w:left="792"/>
        <w:jc w:val="both"/>
        <w:rPr>
          <w:rFonts w:ascii="Cambria" w:hAnsi="Cambria"/>
          <w:bCs/>
          <w:sz w:val="20"/>
          <w:szCs w:val="20"/>
          <w:lang w:val="es-ES"/>
        </w:rPr>
      </w:pPr>
      <w:bookmarkStart w:id="58"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58"/>
    </w:p>
    <w:p w:rsidR="001619E2" w:rsidRPr="006E3B69" w:rsidRDefault="001619E2" w:rsidP="001619E2">
      <w:pPr>
        <w:pStyle w:val="Prrafodelista"/>
        <w:ind w:left="792"/>
        <w:jc w:val="both"/>
        <w:rPr>
          <w:rFonts w:ascii="Cambria" w:hAnsi="Cambria"/>
          <w:bCs/>
          <w:sz w:val="20"/>
          <w:szCs w:val="20"/>
          <w:lang w:val="es-ES"/>
        </w:rPr>
      </w:pPr>
      <w:bookmarkStart w:id="59" w:name="_Toc314666882"/>
      <w:r w:rsidRPr="006E3B69">
        <w:rPr>
          <w:rFonts w:ascii="Cambria" w:hAnsi="Cambria"/>
          <w:bCs/>
          <w:sz w:val="20"/>
          <w:szCs w:val="20"/>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59"/>
    </w:p>
    <w:p w:rsidR="001619E2" w:rsidRPr="006E3B69" w:rsidRDefault="001619E2" w:rsidP="001619E2">
      <w:pPr>
        <w:pStyle w:val="Prrafodelista"/>
        <w:ind w:left="792"/>
        <w:jc w:val="both"/>
        <w:rPr>
          <w:rFonts w:ascii="Cambria" w:hAnsi="Cambria"/>
          <w:bCs/>
          <w:sz w:val="20"/>
          <w:szCs w:val="20"/>
          <w:lang w:val="es-ES"/>
        </w:rPr>
      </w:pPr>
      <w:bookmarkStart w:id="60" w:name="_Toc314666883"/>
      <w:r w:rsidRPr="006E3B69">
        <w:rPr>
          <w:rFonts w:ascii="Cambria" w:hAnsi="Cambria"/>
          <w:bCs/>
          <w:sz w:val="20"/>
          <w:szCs w:val="20"/>
          <w:lang w:val="es-ES"/>
        </w:rPr>
        <w:t xml:space="preserve">Evaluación y aceptación del </w:t>
      </w:r>
      <w:bookmarkStart w:id="61" w:name="_Toc314666884"/>
      <w:bookmarkEnd w:id="60"/>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1"/>
    </w:p>
    <w:p w:rsidR="001619E2" w:rsidRPr="006E3B69" w:rsidRDefault="001619E2" w:rsidP="001619E2">
      <w:pPr>
        <w:pStyle w:val="Prrafodelista"/>
        <w:ind w:left="792"/>
        <w:jc w:val="both"/>
        <w:rPr>
          <w:rFonts w:ascii="Cambria" w:hAnsi="Cambria"/>
          <w:bCs/>
          <w:sz w:val="20"/>
          <w:szCs w:val="20"/>
          <w:lang w:val="es-ES"/>
        </w:rPr>
      </w:pPr>
      <w:bookmarkStart w:id="62" w:name="_Toc314666885"/>
      <w:r w:rsidRPr="006E3B69">
        <w:rPr>
          <w:rFonts w:ascii="Cambria" w:hAnsi="Cambria"/>
          <w:bCs/>
          <w:sz w:val="20"/>
          <w:szCs w:val="20"/>
          <w:lang w:val="es-ES"/>
        </w:rPr>
        <w:t xml:space="preserve">Aceptación de la </w:t>
      </w:r>
      <w:bookmarkStart w:id="63" w:name="_Toc314666886"/>
      <w:bookmarkEnd w:id="62"/>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3"/>
    </w:p>
    <w:p w:rsidR="001619E2" w:rsidRPr="006E3B69" w:rsidRDefault="001619E2" w:rsidP="001619E2">
      <w:pPr>
        <w:pStyle w:val="Prrafodelista"/>
        <w:ind w:left="792"/>
        <w:jc w:val="both"/>
        <w:rPr>
          <w:rFonts w:ascii="Cambria" w:hAnsi="Cambria"/>
          <w:bCs/>
          <w:sz w:val="20"/>
          <w:szCs w:val="20"/>
          <w:lang w:val="es-ES"/>
        </w:rPr>
      </w:pPr>
      <w:bookmarkStart w:id="64" w:name="_Toc314666887"/>
      <w:r w:rsidRPr="006E3B69">
        <w:rPr>
          <w:rFonts w:ascii="Cambria" w:hAnsi="Cambria"/>
          <w:bCs/>
          <w:sz w:val="20"/>
          <w:szCs w:val="20"/>
          <w:lang w:val="es-ES"/>
        </w:rPr>
        <w:t>i) Resistencia del 90 %.</w:t>
      </w:r>
      <w:bookmarkStart w:id="65" w:name="_Toc314666888"/>
      <w:bookmarkEnd w:id="64"/>
      <w:r w:rsidR="00E31647">
        <w:rPr>
          <w:rFonts w:ascii="Cambria" w:hAnsi="Cambria"/>
          <w:bCs/>
          <w:sz w:val="20"/>
          <w:szCs w:val="20"/>
          <w:lang w:val="es-ES"/>
        </w:rPr>
        <w:t xml:space="preserve"> </w:t>
      </w:r>
      <w:r w:rsidRPr="006E3B69">
        <w:rPr>
          <w:rFonts w:ascii="Cambria" w:hAnsi="Cambria"/>
          <w:bCs/>
          <w:sz w:val="20"/>
          <w:szCs w:val="20"/>
          <w:lang w:val="es-ES"/>
        </w:rPr>
        <w:t>Se procederá a:</w:t>
      </w:r>
      <w:bookmarkEnd w:id="65"/>
    </w:p>
    <w:p w:rsidR="001619E2" w:rsidRPr="006E3B69" w:rsidRDefault="001619E2" w:rsidP="001619E2">
      <w:pPr>
        <w:pStyle w:val="Prrafodelista"/>
        <w:ind w:left="792"/>
        <w:jc w:val="both"/>
        <w:rPr>
          <w:rFonts w:ascii="Cambria" w:hAnsi="Cambria"/>
          <w:bCs/>
          <w:sz w:val="20"/>
          <w:szCs w:val="20"/>
          <w:lang w:val="es-ES"/>
        </w:rPr>
      </w:pPr>
      <w:bookmarkStart w:id="66" w:name="_Toc314666889"/>
      <w:r w:rsidRPr="006E3B69">
        <w:rPr>
          <w:rFonts w:ascii="Cambria" w:hAnsi="Cambria"/>
          <w:bCs/>
          <w:sz w:val="20"/>
          <w:szCs w:val="20"/>
          <w:lang w:val="es-ES"/>
        </w:rPr>
        <w:t xml:space="preserve">1. Ensayo con esclerómetro, </w:t>
      </w:r>
      <w:proofErr w:type="spellStart"/>
      <w:r w:rsidRPr="006E3B69">
        <w:rPr>
          <w:rFonts w:ascii="Cambria" w:hAnsi="Cambria"/>
          <w:bCs/>
          <w:sz w:val="20"/>
          <w:szCs w:val="20"/>
          <w:lang w:val="es-ES"/>
        </w:rPr>
        <w:t>senoscopio</w:t>
      </w:r>
      <w:proofErr w:type="spellEnd"/>
      <w:r w:rsidRPr="006E3B69">
        <w:rPr>
          <w:rFonts w:ascii="Cambria" w:hAnsi="Cambria"/>
          <w:bCs/>
          <w:sz w:val="20"/>
          <w:szCs w:val="20"/>
          <w:lang w:val="es-ES"/>
        </w:rPr>
        <w:t xml:space="preserve"> u otro no destructivo.</w:t>
      </w:r>
      <w:bookmarkEnd w:id="66"/>
    </w:p>
    <w:p w:rsidR="001619E2" w:rsidRPr="006E3B69" w:rsidRDefault="001619E2" w:rsidP="001619E2">
      <w:pPr>
        <w:pStyle w:val="Prrafodelista"/>
        <w:ind w:left="792"/>
        <w:jc w:val="both"/>
        <w:rPr>
          <w:rFonts w:ascii="Cambria" w:hAnsi="Cambria"/>
          <w:bCs/>
          <w:sz w:val="20"/>
          <w:szCs w:val="20"/>
          <w:lang w:val="es-ES"/>
        </w:rPr>
      </w:pPr>
      <w:bookmarkStart w:id="67"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67"/>
    </w:p>
    <w:p w:rsidR="001619E2" w:rsidRPr="006E3B69" w:rsidRDefault="001619E2" w:rsidP="001619E2">
      <w:pPr>
        <w:pStyle w:val="Prrafodelista"/>
        <w:ind w:left="792"/>
        <w:jc w:val="both"/>
        <w:rPr>
          <w:rFonts w:ascii="Cambria" w:hAnsi="Cambria"/>
          <w:bCs/>
          <w:sz w:val="20"/>
          <w:szCs w:val="20"/>
          <w:lang w:val="es-ES"/>
        </w:rPr>
      </w:pPr>
      <w:bookmarkStart w:id="68" w:name="_Toc314666891"/>
      <w:r w:rsidRPr="006E3B69">
        <w:rPr>
          <w:rFonts w:ascii="Cambria" w:hAnsi="Cambria"/>
          <w:bCs/>
          <w:sz w:val="20"/>
          <w:szCs w:val="20"/>
          <w:lang w:val="es-ES"/>
        </w:rPr>
        <w:t>ii) Resistencia inferior al 90 %.</w:t>
      </w:r>
      <w:bookmarkEnd w:id="68"/>
      <w:r w:rsidRPr="006E3B69">
        <w:rPr>
          <w:rFonts w:ascii="Cambria" w:hAnsi="Cambria"/>
          <w:bCs/>
          <w:sz w:val="20"/>
          <w:szCs w:val="20"/>
          <w:lang w:val="es-ES"/>
        </w:rPr>
        <w:t xml:space="preserve"> Se procederá 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69" w:name="_Toc314666892"/>
      <w:r w:rsidRPr="006E3B69">
        <w:rPr>
          <w:rFonts w:ascii="Cambria" w:hAnsi="Cambria"/>
          <w:bCs/>
          <w:sz w:val="20"/>
          <w:szCs w:val="20"/>
          <w:lang w:val="es-ES"/>
        </w:rPr>
        <w:t>El CONTRATISTA procederá a la demolición y reemplazo del sector de vaciado afectado.</w:t>
      </w:r>
      <w:bookmarkEnd w:id="69"/>
    </w:p>
    <w:p w:rsidR="001619E2" w:rsidRPr="006E3B69" w:rsidRDefault="001619E2" w:rsidP="001619E2">
      <w:pPr>
        <w:pStyle w:val="Prrafodelista"/>
        <w:ind w:left="792"/>
        <w:jc w:val="both"/>
        <w:rPr>
          <w:rFonts w:ascii="Cambria" w:hAnsi="Cambria"/>
          <w:bCs/>
          <w:sz w:val="20"/>
          <w:szCs w:val="20"/>
          <w:lang w:val="es-ES"/>
        </w:rPr>
      </w:pPr>
      <w:bookmarkStart w:id="70" w:name="_Toc314666893"/>
      <w:r w:rsidRPr="006E3B69">
        <w:rPr>
          <w:rFonts w:ascii="Cambria" w:hAnsi="Cambria"/>
          <w:bCs/>
          <w:sz w:val="20"/>
          <w:szCs w:val="20"/>
          <w:lang w:val="es-ES"/>
        </w:rPr>
        <w:t>Todos los ensayos, pruebas, demoliciones, reemplazos necesarios serán cancelados por el CONTRATISTA.</w:t>
      </w:r>
      <w:bookmarkEnd w:id="70"/>
    </w:p>
    <w:p w:rsidR="00094751" w:rsidRDefault="00094751" w:rsidP="001619E2">
      <w:pPr>
        <w:pStyle w:val="Prrafodelista"/>
        <w:ind w:left="792"/>
        <w:jc w:val="both"/>
        <w:rPr>
          <w:rFonts w:ascii="Cambria" w:hAnsi="Cambria"/>
          <w:bCs/>
          <w:sz w:val="20"/>
          <w:szCs w:val="20"/>
          <w:lang w:val="es-ES"/>
        </w:rPr>
      </w:pPr>
      <w:bookmarkStart w:id="71" w:name="_Toc314666894"/>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Curado y Protección del Concreto. El curado se hará en una de las dos formas siguientes:</w:t>
      </w:r>
      <w:bookmarkEnd w:id="71"/>
    </w:p>
    <w:p w:rsidR="001619E2" w:rsidRPr="006E3B69" w:rsidRDefault="001619E2" w:rsidP="001619E2">
      <w:pPr>
        <w:pStyle w:val="Prrafodelista"/>
        <w:ind w:left="792"/>
        <w:jc w:val="both"/>
        <w:rPr>
          <w:rFonts w:ascii="Cambria" w:hAnsi="Cambria"/>
          <w:bCs/>
          <w:sz w:val="20"/>
          <w:szCs w:val="20"/>
          <w:lang w:val="es-ES"/>
        </w:rPr>
      </w:pPr>
      <w:bookmarkStart w:id="72"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2"/>
    </w:p>
    <w:p w:rsidR="001619E2" w:rsidRPr="006E3B69" w:rsidRDefault="001619E2" w:rsidP="001619E2">
      <w:pPr>
        <w:pStyle w:val="Prrafodelista"/>
        <w:ind w:left="792"/>
        <w:jc w:val="both"/>
        <w:rPr>
          <w:rFonts w:ascii="Cambria" w:hAnsi="Cambria"/>
          <w:bCs/>
          <w:sz w:val="20"/>
          <w:szCs w:val="20"/>
          <w:lang w:val="es-ES"/>
        </w:rPr>
      </w:pPr>
      <w:bookmarkStart w:id="73"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3"/>
    </w:p>
    <w:p w:rsidR="001619E2" w:rsidRPr="006E3B69" w:rsidRDefault="001619E2" w:rsidP="001619E2">
      <w:pPr>
        <w:pStyle w:val="Prrafodelista"/>
        <w:ind w:left="792"/>
        <w:jc w:val="both"/>
        <w:rPr>
          <w:rFonts w:ascii="Cambria" w:hAnsi="Cambria"/>
          <w:bCs/>
          <w:sz w:val="20"/>
          <w:szCs w:val="20"/>
          <w:lang w:val="es-ES"/>
        </w:rPr>
      </w:pPr>
      <w:bookmarkStart w:id="74" w:name="_Toc314666897"/>
      <w:r w:rsidRPr="006E3B69">
        <w:rPr>
          <w:rFonts w:ascii="Cambria" w:hAnsi="Cambria"/>
          <w:bCs/>
          <w:sz w:val="20"/>
          <w:szCs w:val="20"/>
          <w:lang w:val="es-ES"/>
        </w:rPr>
        <w:t>En esta forma no se requerirá el empleo adicional de agua una vez la superficie haya sido cubierta.</w:t>
      </w:r>
      <w:bookmarkEnd w:id="74"/>
    </w:p>
    <w:p w:rsidR="001619E2" w:rsidRPr="006E3B69" w:rsidRDefault="001619E2" w:rsidP="001619E2">
      <w:pPr>
        <w:pStyle w:val="Prrafodelista"/>
        <w:ind w:left="792"/>
        <w:jc w:val="both"/>
        <w:rPr>
          <w:rFonts w:ascii="Cambria" w:hAnsi="Cambria"/>
          <w:bCs/>
          <w:sz w:val="20"/>
          <w:szCs w:val="20"/>
          <w:lang w:val="es-ES"/>
        </w:rPr>
      </w:pPr>
      <w:bookmarkStart w:id="75" w:name="_Toc314666898"/>
      <w:r w:rsidRPr="006E3B69">
        <w:rPr>
          <w:rFonts w:ascii="Cambria" w:hAnsi="Cambria"/>
          <w:bCs/>
          <w:sz w:val="20"/>
          <w:szCs w:val="20"/>
          <w:lang w:val="es-ES"/>
        </w:rPr>
        <w:t>El tramo debe revisarse frecuentemente para asegurarse que si tenga la humedad requerida.</w:t>
      </w:r>
      <w:bookmarkEnd w:id="75"/>
    </w:p>
    <w:p w:rsidR="001619E2" w:rsidRPr="006E3B69" w:rsidRDefault="001619E2" w:rsidP="001619E2">
      <w:pPr>
        <w:pStyle w:val="Prrafodelista"/>
        <w:ind w:left="792"/>
        <w:jc w:val="both"/>
        <w:rPr>
          <w:rFonts w:ascii="Cambria" w:hAnsi="Cambria"/>
          <w:bCs/>
          <w:sz w:val="20"/>
          <w:szCs w:val="20"/>
          <w:lang w:val="es-ES"/>
        </w:rPr>
      </w:pPr>
      <w:bookmarkStart w:id="76"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6"/>
    </w:p>
    <w:p w:rsidR="001619E2" w:rsidRPr="006E3B69" w:rsidRDefault="001619E2" w:rsidP="001619E2">
      <w:pPr>
        <w:pStyle w:val="Prrafodelista"/>
        <w:ind w:left="792"/>
        <w:jc w:val="both"/>
        <w:rPr>
          <w:rFonts w:ascii="Cambria" w:hAnsi="Cambria"/>
          <w:bCs/>
          <w:sz w:val="20"/>
          <w:szCs w:val="20"/>
          <w:lang w:val="es-ES"/>
        </w:rPr>
      </w:pPr>
      <w:bookmarkStart w:id="77" w:name="_Toc314666900"/>
      <w:r w:rsidRPr="006E3B69">
        <w:rPr>
          <w:rFonts w:ascii="Cambria" w:hAnsi="Cambria"/>
          <w:bCs/>
          <w:sz w:val="20"/>
          <w:szCs w:val="20"/>
          <w:lang w:val="es-ES"/>
        </w:rPr>
        <w:t>La humedad del concreto debe permanecer intacta por lo menos durante los siete días posteriores a su colocación.</w:t>
      </w:r>
      <w:bookmarkEnd w:id="77"/>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MEDIDAS DE MITIGACION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1619E2" w:rsidRPr="006E3B69" w:rsidRDefault="00A71BC8" w:rsidP="001619E2">
      <w:pPr>
        <w:pStyle w:val="Prrafodelista"/>
        <w:ind w:left="792"/>
        <w:jc w:val="both"/>
        <w:rPr>
          <w:rFonts w:ascii="Cambria" w:hAnsi="Cambria"/>
          <w:bCs/>
          <w:sz w:val="20"/>
          <w:szCs w:val="20"/>
          <w:lang w:val="es-ES"/>
        </w:rPr>
      </w:pPr>
      <w:r>
        <w:rPr>
          <w:rFonts w:ascii="Cambria" w:hAnsi="Cambria"/>
          <w:bCs/>
          <w:sz w:val="20"/>
          <w:szCs w:val="20"/>
          <w:lang w:val="es-ES"/>
        </w:rPr>
        <w:t>El ítem de Reposición y afinado de acera y/o cuneta será medido</w:t>
      </w:r>
      <w:r w:rsidR="001619E2" w:rsidRPr="006E3B69">
        <w:rPr>
          <w:rFonts w:ascii="Cambria" w:hAnsi="Cambria"/>
          <w:bCs/>
          <w:sz w:val="20"/>
          <w:szCs w:val="20"/>
          <w:lang w:val="es-ES"/>
        </w:rPr>
        <w:t xml:space="preserve"> en metros cuadrados de acuerdo al área neta ejecutada y aprobada por el SUPERVISOR. Este Ítem será pagado de acuerdo al precio unitario de la propuesta aceptada.</w:t>
      </w:r>
    </w:p>
    <w:p w:rsidR="001619E2" w:rsidRDefault="001619E2" w:rsidP="001619E2">
      <w:pPr>
        <w:pStyle w:val="Prrafodelista"/>
        <w:ind w:left="792"/>
        <w:jc w:val="both"/>
        <w:rPr>
          <w:rFonts w:ascii="Cambria" w:hAnsi="Cambria"/>
          <w:bCs/>
          <w:sz w:val="20"/>
          <w:szCs w:val="20"/>
          <w:lang w:val="es-ES"/>
        </w:rPr>
      </w:pPr>
      <w:bookmarkStart w:id="78"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8"/>
    </w:p>
    <w:p w:rsidR="0083301F" w:rsidRDefault="0083301F" w:rsidP="001619E2">
      <w:pPr>
        <w:pStyle w:val="Prrafodelista"/>
        <w:ind w:left="792"/>
        <w:jc w:val="both"/>
        <w:rPr>
          <w:rFonts w:ascii="Cambria" w:hAnsi="Cambria"/>
          <w:bCs/>
          <w:sz w:val="20"/>
          <w:szCs w:val="20"/>
          <w:lang w:val="es-ES"/>
        </w:rPr>
      </w:pPr>
    </w:p>
    <w:p w:rsidR="00094751" w:rsidRDefault="00094751" w:rsidP="00094751">
      <w:pPr>
        <w:pStyle w:val="Prrafodelista"/>
        <w:numPr>
          <w:ilvl w:val="0"/>
          <w:numId w:val="1"/>
        </w:numPr>
        <w:jc w:val="both"/>
        <w:rPr>
          <w:rFonts w:ascii="Cambria" w:hAnsi="Cambria"/>
          <w:b/>
          <w:sz w:val="20"/>
          <w:szCs w:val="20"/>
          <w:lang w:val="es-ES"/>
        </w:rPr>
      </w:pPr>
      <w:r w:rsidRPr="00511A75">
        <w:rPr>
          <w:rFonts w:ascii="Cambria" w:hAnsi="Cambria"/>
          <w:b/>
          <w:sz w:val="20"/>
          <w:szCs w:val="20"/>
          <w:lang w:val="es-ES"/>
        </w:rPr>
        <w:t>REPOSICION DE CERÁMICA,</w:t>
      </w:r>
      <w:r>
        <w:rPr>
          <w:rFonts w:ascii="Cambria" w:hAnsi="Cambria"/>
          <w:b/>
          <w:sz w:val="20"/>
          <w:szCs w:val="20"/>
          <w:lang w:val="es-ES"/>
        </w:rPr>
        <w:t xml:space="preserve"> </w:t>
      </w:r>
      <w:r w:rsidRPr="00511A75">
        <w:rPr>
          <w:rFonts w:ascii="Cambria" w:hAnsi="Cambria"/>
          <w:b/>
          <w:sz w:val="20"/>
          <w:szCs w:val="20"/>
          <w:lang w:val="es-ES"/>
        </w:rPr>
        <w:t>BALDOSAS Y/O CORTEZAS ESPECIALES C/PROVISION</w:t>
      </w:r>
    </w:p>
    <w:p w:rsidR="00094751" w:rsidRDefault="00094751" w:rsidP="0009475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94751" w:rsidRDefault="00094751" w:rsidP="00094751">
      <w:pPr>
        <w:pStyle w:val="Prrafodelista"/>
        <w:ind w:left="360"/>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94751" w:rsidRPr="00502F99" w:rsidRDefault="00094751" w:rsidP="00094751">
      <w:pPr>
        <w:pStyle w:val="Prrafodelista"/>
        <w:ind w:left="792"/>
        <w:jc w:val="both"/>
        <w:rPr>
          <w:rFonts w:ascii="Cambria" w:hAnsi="Cambria"/>
          <w:sz w:val="20"/>
          <w:szCs w:val="20"/>
          <w:lang w:val="es-ES_tradnl"/>
        </w:rPr>
      </w:pPr>
      <w:r w:rsidRPr="00502F99">
        <w:rPr>
          <w:rFonts w:ascii="Cambria" w:hAnsi="Cambria"/>
          <w:sz w:val="20"/>
          <w:szCs w:val="20"/>
          <w:lang w:val="es-ES_tradnl"/>
        </w:rPr>
        <w:t>Este ítem se refiere a la reposición con provisión de cerámica o baldosa y/o cortezas especiales, en aquellos lugares en los cuales existía este tipo de revestimiento en acera.</w:t>
      </w:r>
    </w:p>
    <w:p w:rsidR="00094751" w:rsidRDefault="00094751" w:rsidP="00094751">
      <w:pPr>
        <w:pStyle w:val="Prrafodelista"/>
        <w:ind w:left="792"/>
        <w:jc w:val="both"/>
        <w:rPr>
          <w:rFonts w:ascii="Cambria" w:hAnsi="Cambria"/>
          <w:sz w:val="20"/>
          <w:szCs w:val="20"/>
          <w:lang w:val="es-ES_tradnl"/>
        </w:rPr>
      </w:pPr>
      <w:bookmarkStart w:id="79" w:name="_Toc314666904"/>
      <w:r w:rsidRPr="00502F99">
        <w:rPr>
          <w:rFonts w:ascii="Cambria" w:hAnsi="Cambria"/>
          <w:sz w:val="20"/>
          <w:szCs w:val="20"/>
          <w:lang w:val="es-ES_tradnl"/>
        </w:rPr>
        <w:t>Todos los trabajos serán ejecutados de acuerdo a las instrucciones del SUPERVISOR DE OBRA.</w:t>
      </w:r>
      <w:bookmarkEnd w:id="79"/>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094751" w:rsidRDefault="00094751" w:rsidP="00094751">
      <w:pPr>
        <w:pStyle w:val="Prrafodelista"/>
        <w:ind w:left="792"/>
        <w:jc w:val="both"/>
        <w:rPr>
          <w:rFonts w:ascii="Cambria" w:hAnsi="Cambria"/>
          <w:sz w:val="20"/>
          <w:szCs w:val="20"/>
          <w:lang w:val="es-ES_tradnl"/>
        </w:rPr>
      </w:pPr>
      <w:r w:rsidRPr="001B79DA">
        <w:rPr>
          <w:rFonts w:ascii="Cambria" w:hAnsi="Cambria"/>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MATERIALES</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ARENA FINA</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BLANCO</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PORTLAND</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CERÁMICA ESMALTADA</w:t>
            </w:r>
          </w:p>
        </w:tc>
      </w:tr>
    </w:tbl>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94751" w:rsidRPr="00094751" w:rsidTr="00094751">
        <w:trPr>
          <w:trHeight w:val="300"/>
          <w:jc w:val="center"/>
        </w:trPr>
        <w:tc>
          <w:tcPr>
            <w:tcW w:w="1413"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ALBAÑIL</w:t>
            </w:r>
          </w:p>
        </w:tc>
      </w:tr>
      <w:tr w:rsidR="00094751" w:rsidRPr="00094751" w:rsidTr="00094751">
        <w:trPr>
          <w:trHeight w:val="300"/>
          <w:jc w:val="center"/>
        </w:trPr>
        <w:tc>
          <w:tcPr>
            <w:tcW w:w="1413"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AYUDANTE</w:t>
            </w:r>
            <w:r>
              <w:rPr>
                <w:rFonts w:ascii="Cambria" w:hAnsi="Cambria"/>
                <w:sz w:val="16"/>
                <w:szCs w:val="16"/>
                <w:lang w:eastAsia="es-BO"/>
              </w:rPr>
              <w:t>S</w:t>
            </w:r>
          </w:p>
        </w:tc>
      </w:tr>
    </w:tbl>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bCs/>
          <w:sz w:val="20"/>
          <w:szCs w:val="20"/>
          <w:lang w:val="es-ES"/>
        </w:rPr>
        <w:t>La empresa además deberá considerar la provisión de herramientas menores necesarias para la ejecución del presente ítem.</w:t>
      </w:r>
    </w:p>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94751" w:rsidRPr="001B79DA" w:rsidRDefault="00094751" w:rsidP="00094751">
      <w:pPr>
        <w:pStyle w:val="Prrafodelista"/>
        <w:ind w:left="792"/>
        <w:jc w:val="both"/>
        <w:rPr>
          <w:rFonts w:ascii="Cambria" w:hAnsi="Cambria"/>
          <w:sz w:val="20"/>
          <w:szCs w:val="20"/>
          <w:lang w:val="es-ES_tradnl"/>
        </w:rPr>
      </w:pPr>
      <w:bookmarkStart w:id="80" w:name="_Toc314666906"/>
      <w:r w:rsidRPr="001B79DA">
        <w:rPr>
          <w:rFonts w:ascii="Cambria" w:hAnsi="Cambria"/>
          <w:sz w:val="20"/>
          <w:szCs w:val="20"/>
          <w:lang w:val="es-ES_tradnl"/>
        </w:rPr>
        <w:t>Se colocarán líneas maestras para aplicar el mortero de asiento cuidando de que estén perfectamente niveladas.</w:t>
      </w:r>
      <w:bookmarkEnd w:id="80"/>
    </w:p>
    <w:p w:rsidR="00094751" w:rsidRPr="001B79DA" w:rsidRDefault="00094751" w:rsidP="00094751">
      <w:pPr>
        <w:pStyle w:val="Prrafodelista"/>
        <w:ind w:left="792"/>
        <w:jc w:val="both"/>
        <w:rPr>
          <w:rFonts w:ascii="Cambria" w:hAnsi="Cambria"/>
          <w:sz w:val="20"/>
          <w:szCs w:val="20"/>
          <w:lang w:val="es-ES_tradnl"/>
        </w:rPr>
      </w:pPr>
      <w:bookmarkStart w:id="81" w:name="_Toc314666907"/>
      <w:r w:rsidRPr="001B79DA">
        <w:rPr>
          <w:rFonts w:ascii="Cambria" w:hAnsi="Cambria"/>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1B79DA">
          <w:rPr>
            <w:rFonts w:ascii="Cambria" w:hAnsi="Cambria"/>
            <w:sz w:val="20"/>
            <w:szCs w:val="20"/>
            <w:lang w:val="es-ES_tradnl"/>
          </w:rPr>
          <w:t>1.5 cm</w:t>
        </w:r>
      </w:smartTag>
      <w:r w:rsidRPr="001B79DA">
        <w:rPr>
          <w:rFonts w:ascii="Cambria" w:hAnsi="Cambria"/>
          <w:sz w:val="20"/>
          <w:szCs w:val="20"/>
          <w:lang w:val="es-ES_tradnl"/>
        </w:rPr>
        <w:t>. Una vez colocadas se rellenarán las juntas entre pieza y pieza con lechada de cemento puro, blanco o gris u ocre de acuerdo al color del piso.</w:t>
      </w:r>
      <w:bookmarkEnd w:id="81"/>
    </w:p>
    <w:p w:rsidR="00094751" w:rsidRPr="001B79DA" w:rsidRDefault="00094751" w:rsidP="00094751">
      <w:pPr>
        <w:pStyle w:val="Prrafodelista"/>
        <w:ind w:left="792"/>
        <w:jc w:val="both"/>
        <w:rPr>
          <w:rFonts w:ascii="Cambria" w:hAnsi="Cambria"/>
          <w:sz w:val="20"/>
          <w:szCs w:val="20"/>
          <w:lang w:val="es-ES_tradnl"/>
        </w:rPr>
      </w:pPr>
      <w:bookmarkStart w:id="82" w:name="_Toc314666908"/>
      <w:r w:rsidRPr="001B79DA">
        <w:rPr>
          <w:rFonts w:ascii="Cambria" w:hAnsi="Cambria"/>
          <w:sz w:val="20"/>
          <w:szCs w:val="20"/>
          <w:lang w:val="es-ES_tradnl"/>
        </w:rPr>
        <w:t>El CONTRATISTA deberá tomar las precauciones necesarias para evitar el transito sobre l</w:t>
      </w:r>
      <w:r>
        <w:rPr>
          <w:rFonts w:ascii="Cambria" w:hAnsi="Cambria"/>
          <w:sz w:val="20"/>
          <w:szCs w:val="20"/>
          <w:lang w:val="es-ES_tradnl"/>
        </w:rPr>
        <w:t xml:space="preserve">as baldosas o cerámicas recién </w:t>
      </w:r>
      <w:r w:rsidRPr="001B79DA">
        <w:rPr>
          <w:rFonts w:ascii="Cambria" w:hAnsi="Cambria"/>
          <w:sz w:val="20"/>
          <w:szCs w:val="20"/>
          <w:lang w:val="es-ES_tradnl"/>
        </w:rPr>
        <w:t>colocadas, durante por lo menos tres (3) días de su acabado.</w:t>
      </w:r>
      <w:bookmarkEnd w:id="82"/>
    </w:p>
    <w:p w:rsidR="00094751" w:rsidRPr="001B79DA" w:rsidRDefault="00094751" w:rsidP="00094751">
      <w:pPr>
        <w:pStyle w:val="Prrafodelista"/>
        <w:ind w:left="792"/>
        <w:jc w:val="both"/>
        <w:rPr>
          <w:rFonts w:ascii="Cambria" w:hAnsi="Cambria"/>
          <w:sz w:val="20"/>
          <w:szCs w:val="20"/>
          <w:lang w:val="es-ES_tradnl"/>
        </w:rPr>
      </w:pPr>
      <w:bookmarkStart w:id="83" w:name="_Toc314666909"/>
      <w:r w:rsidRPr="001B79DA">
        <w:rPr>
          <w:rFonts w:ascii="Cambria" w:hAnsi="Cambria"/>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1B79DA">
          <w:rPr>
            <w:rFonts w:ascii="Cambria" w:hAnsi="Cambria"/>
            <w:sz w:val="20"/>
            <w:szCs w:val="20"/>
            <w:lang w:val="es-ES_tradnl"/>
          </w:rPr>
          <w:t xml:space="preserve">8 </w:t>
        </w:r>
        <w:proofErr w:type="spellStart"/>
        <w:r w:rsidRPr="001B79DA">
          <w:rPr>
            <w:rFonts w:ascii="Cambria" w:hAnsi="Cambria"/>
            <w:sz w:val="20"/>
            <w:szCs w:val="20"/>
            <w:lang w:val="es-ES_tradnl"/>
          </w:rPr>
          <w:t>mm</w:t>
        </w:r>
      </w:smartTag>
      <w:r w:rsidRPr="001B79DA">
        <w:rPr>
          <w:rFonts w:ascii="Cambria" w:hAnsi="Cambria"/>
          <w:sz w:val="20"/>
          <w:szCs w:val="20"/>
          <w:lang w:val="es-ES_tradnl"/>
        </w:rPr>
        <w:t>.</w:t>
      </w:r>
      <w:proofErr w:type="spellEnd"/>
      <w:r w:rsidRPr="001B79DA">
        <w:rPr>
          <w:rFonts w:ascii="Cambria" w:hAnsi="Cambria"/>
          <w:sz w:val="20"/>
          <w:szCs w:val="20"/>
          <w:lang w:val="es-ES_tradnl"/>
        </w:rPr>
        <w:t>, no pueden ser rayadas por una punta de acero.</w:t>
      </w:r>
      <w:bookmarkEnd w:id="83"/>
    </w:p>
    <w:p w:rsidR="00094751" w:rsidRPr="001B79DA"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4751" w:rsidRPr="009263A9" w:rsidRDefault="00094751" w:rsidP="00094751">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094751" w:rsidRPr="001B79DA" w:rsidRDefault="00094751" w:rsidP="00094751">
      <w:pPr>
        <w:pStyle w:val="Prrafodelista"/>
        <w:ind w:left="792"/>
        <w:jc w:val="both"/>
        <w:rPr>
          <w:rFonts w:ascii="Cambria" w:hAnsi="Cambria"/>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94751" w:rsidRPr="001B79DA" w:rsidRDefault="00094751" w:rsidP="00094751">
      <w:pPr>
        <w:pStyle w:val="Prrafodelista"/>
        <w:ind w:left="792"/>
        <w:jc w:val="both"/>
        <w:rPr>
          <w:rFonts w:ascii="Cambria" w:hAnsi="Cambria"/>
          <w:bCs/>
          <w:sz w:val="20"/>
          <w:szCs w:val="20"/>
          <w:lang w:val="es-ES"/>
        </w:rPr>
      </w:pPr>
      <w:bookmarkStart w:id="84" w:name="_Toc314666910"/>
      <w:r>
        <w:rPr>
          <w:rFonts w:ascii="Cambria" w:hAnsi="Cambria"/>
          <w:bCs/>
          <w:sz w:val="20"/>
          <w:szCs w:val="20"/>
          <w:lang w:val="es-ES"/>
        </w:rPr>
        <w:t>El ítem de repo</w:t>
      </w:r>
      <w:r w:rsidRPr="001B79DA">
        <w:rPr>
          <w:rFonts w:ascii="Cambria" w:hAnsi="Cambria"/>
          <w:bCs/>
          <w:sz w:val="20"/>
          <w:szCs w:val="20"/>
          <w:lang w:val="es-ES"/>
        </w:rPr>
        <w:t>s</w:t>
      </w:r>
      <w:r>
        <w:rPr>
          <w:rFonts w:ascii="Cambria" w:hAnsi="Cambria"/>
          <w:bCs/>
          <w:sz w:val="20"/>
          <w:szCs w:val="20"/>
          <w:lang w:val="es-ES"/>
        </w:rPr>
        <w:t>ición</w:t>
      </w:r>
      <w:r w:rsidRPr="001B79DA">
        <w:rPr>
          <w:rFonts w:ascii="Cambria" w:hAnsi="Cambria"/>
          <w:bCs/>
          <w:sz w:val="20"/>
          <w:szCs w:val="20"/>
          <w:lang w:val="es-ES"/>
        </w:rPr>
        <w:t xml:space="preserve"> de cerámica, baldosa</w:t>
      </w:r>
      <w:r>
        <w:rPr>
          <w:rFonts w:ascii="Cambria" w:hAnsi="Cambria"/>
          <w:bCs/>
          <w:sz w:val="20"/>
          <w:szCs w:val="20"/>
          <w:lang w:val="es-ES"/>
        </w:rPr>
        <w:t>s y/o cortezas especiales, se medirá</w:t>
      </w:r>
      <w:r w:rsidRPr="001B79DA">
        <w:rPr>
          <w:rFonts w:ascii="Cambria" w:hAnsi="Cambria"/>
          <w:bCs/>
          <w:sz w:val="20"/>
          <w:szCs w:val="20"/>
          <w:lang w:val="es-ES"/>
        </w:rPr>
        <w:t xml:space="preserve"> en metros cuadrados, tomando en cuenta únicamente las superficies netas ejecutadas y será pagado al precio unitario de la propuesta aceptada para este ítem.</w:t>
      </w:r>
      <w:bookmarkEnd w:id="84"/>
    </w:p>
    <w:p w:rsidR="00094751" w:rsidRDefault="00094751" w:rsidP="00094751">
      <w:pPr>
        <w:pStyle w:val="Prrafodelista"/>
        <w:ind w:left="792"/>
        <w:jc w:val="both"/>
        <w:rPr>
          <w:rFonts w:ascii="Cambria" w:hAnsi="Cambria"/>
          <w:bCs/>
          <w:sz w:val="20"/>
          <w:szCs w:val="20"/>
          <w:lang w:val="es-ES"/>
        </w:rPr>
      </w:pPr>
    </w:p>
    <w:p w:rsidR="00BF045D" w:rsidRPr="006E3B69" w:rsidRDefault="00BF045D" w:rsidP="00BF045D">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REPOSICIÓN DE EMPEDRADO. </w:t>
      </w:r>
    </w:p>
    <w:p w:rsidR="00BF045D" w:rsidRDefault="00BF045D" w:rsidP="00BF045D">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BF045D" w:rsidRPr="006E3B69" w:rsidRDefault="00BF045D" w:rsidP="00BF045D">
      <w:pPr>
        <w:pStyle w:val="Prrafodelista"/>
        <w:ind w:left="360"/>
        <w:jc w:val="both"/>
        <w:rPr>
          <w:rFonts w:ascii="Cambria" w:hAnsi="Cambria"/>
          <w:b/>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MATERIAL HERRAMIENTAS Y EQUIPO.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para la ejecución de los trabajos, los mismos deberán ser aprobados por el SUPERVISOR al inicio de la actividad.</w:t>
      </w:r>
    </w:p>
    <w:p w:rsidR="000A27D7" w:rsidRDefault="000A27D7" w:rsidP="00BF045D">
      <w:pPr>
        <w:pStyle w:val="Prrafodelista"/>
        <w:ind w:left="792"/>
        <w:jc w:val="both"/>
        <w:rPr>
          <w:rFonts w:ascii="Cambria" w:hAnsi="Cambria"/>
          <w:bCs/>
          <w:sz w:val="20"/>
          <w:szCs w:val="20"/>
          <w:lang w:val="es-ES"/>
        </w:rPr>
      </w:pPr>
    </w:p>
    <w:p w:rsidR="000A27D7" w:rsidRDefault="000A27D7" w:rsidP="00BF045D">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r w:rsidR="006F5964">
              <w:rPr>
                <w:rFonts w:ascii="Cambria" w:eastAsia="Times New Roman" w:hAnsi="Cambria" w:cs="Calibri"/>
                <w:sz w:val="16"/>
                <w:szCs w:val="16"/>
                <w:lang w:eastAsia="es-BO"/>
              </w:rPr>
              <w:t>S</w:t>
            </w:r>
          </w:p>
        </w:tc>
      </w:tr>
    </w:tbl>
    <w:p w:rsidR="00D3786A" w:rsidRDefault="00D3786A" w:rsidP="00BF045D">
      <w:pPr>
        <w:pStyle w:val="Prrafodelista"/>
        <w:ind w:left="792"/>
        <w:jc w:val="both"/>
        <w:rPr>
          <w:rFonts w:ascii="Cambria" w:hAnsi="Cambria"/>
          <w:bCs/>
          <w:sz w:val="20"/>
          <w:szCs w:val="20"/>
          <w:lang w:val="es-ES"/>
        </w:rPr>
      </w:pPr>
      <w:bookmarkStart w:id="85" w:name="_Toc314666687"/>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piedra a emplearse será llamada “piedra manzana” la misma que fue retirada al momento de iniciar los trabajos de remoción.</w:t>
      </w:r>
      <w:bookmarkEnd w:id="85"/>
    </w:p>
    <w:p w:rsidR="00C27DDF" w:rsidRDefault="00C27DDF" w:rsidP="00BF045D">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w:t>
      </w:r>
      <w:r w:rsidRPr="006E3B69">
        <w:rPr>
          <w:rFonts w:ascii="Cambria" w:hAnsi="Cambria"/>
          <w:bCs/>
          <w:sz w:val="20"/>
          <w:szCs w:val="20"/>
          <w:lang w:val="es-ES"/>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rsidR="002C197B" w:rsidRPr="002C197B" w:rsidRDefault="002C197B" w:rsidP="002C197B">
      <w:pPr>
        <w:pStyle w:val="Prrafodelista"/>
        <w:ind w:left="792"/>
        <w:jc w:val="both"/>
        <w:rPr>
          <w:rFonts w:ascii="Cambria" w:hAnsi="Cambria"/>
          <w:bCs/>
          <w:sz w:val="20"/>
          <w:szCs w:val="20"/>
          <w:lang w:val="es-ES"/>
        </w:rPr>
      </w:pPr>
    </w:p>
    <w:p w:rsidR="006F5964" w:rsidRDefault="006F5964" w:rsidP="006F5964">
      <w:pPr>
        <w:pStyle w:val="Prrafodelista"/>
        <w:numPr>
          <w:ilvl w:val="0"/>
          <w:numId w:val="1"/>
        </w:numPr>
        <w:jc w:val="both"/>
        <w:rPr>
          <w:rFonts w:ascii="Cambria" w:hAnsi="Cambria"/>
          <w:b/>
          <w:sz w:val="20"/>
          <w:szCs w:val="20"/>
          <w:lang w:val="es-ES"/>
        </w:rPr>
      </w:pPr>
      <w:r w:rsidRPr="00A82C23">
        <w:rPr>
          <w:rFonts w:ascii="Cambria" w:hAnsi="Cambria"/>
          <w:b/>
          <w:sz w:val="20"/>
          <w:szCs w:val="20"/>
          <w:lang w:val="es-ES"/>
        </w:rPr>
        <w:t>REPOSICION DE LOSETA,</w:t>
      </w:r>
      <w:r>
        <w:rPr>
          <w:rFonts w:ascii="Cambria" w:hAnsi="Cambria"/>
          <w:b/>
          <w:sz w:val="20"/>
          <w:szCs w:val="20"/>
          <w:lang w:val="es-ES"/>
        </w:rPr>
        <w:t xml:space="preserve"> </w:t>
      </w:r>
      <w:r w:rsidRPr="00A82C23">
        <w:rPr>
          <w:rFonts w:ascii="Cambria" w:hAnsi="Cambria"/>
          <w:b/>
          <w:sz w:val="20"/>
          <w:szCs w:val="20"/>
          <w:lang w:val="es-ES"/>
        </w:rPr>
        <w:t>ADOQUÍN Y</w:t>
      </w:r>
      <w:r>
        <w:rPr>
          <w:rFonts w:ascii="Cambria" w:hAnsi="Cambria"/>
          <w:b/>
          <w:sz w:val="20"/>
          <w:szCs w:val="20"/>
          <w:lang w:val="es-ES"/>
        </w:rPr>
        <w:t>/O</w:t>
      </w:r>
      <w:r w:rsidRPr="00A82C23">
        <w:rPr>
          <w:rFonts w:ascii="Cambria" w:hAnsi="Cambria"/>
          <w:b/>
          <w:sz w:val="20"/>
          <w:szCs w:val="20"/>
          <w:lang w:val="es-ES"/>
        </w:rPr>
        <w:t xml:space="preserve"> PIEDRA COMANCHE</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6F5964" w:rsidRPr="001406B6" w:rsidRDefault="006F5964" w:rsidP="006F5964">
      <w:pPr>
        <w:pStyle w:val="Prrafodelista"/>
        <w:ind w:left="792"/>
        <w:jc w:val="both"/>
        <w:rPr>
          <w:rFonts w:ascii="Cambria" w:hAnsi="Cambria"/>
          <w:bCs/>
          <w:sz w:val="20"/>
          <w:szCs w:val="20"/>
          <w:lang w:val="es-ES"/>
        </w:rPr>
      </w:pPr>
      <w:bookmarkStart w:id="86" w:name="_Toc314666695"/>
      <w:r w:rsidRPr="001406B6">
        <w:rPr>
          <w:rFonts w:ascii="Cambria" w:hAnsi="Cambria"/>
          <w:bCs/>
          <w:sz w:val="20"/>
          <w:szCs w:val="20"/>
          <w:lang w:val="es-ES"/>
        </w:rPr>
        <w:t xml:space="preserve">Este ítem se refiere a la colocación de adoquín,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xml:space="preserve"> y piedra comanche incluyéndose juntas con arena, tierra cernida u otro material por el cual estaba constituida.</w:t>
      </w:r>
      <w:bookmarkEnd w:id="86"/>
    </w:p>
    <w:p w:rsidR="006F5964" w:rsidRPr="001406B6"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F5964" w:rsidRPr="001406B6" w:rsidRDefault="006F5964" w:rsidP="006F5964">
      <w:pPr>
        <w:pStyle w:val="Prrafodelista"/>
        <w:ind w:left="792"/>
        <w:jc w:val="both"/>
        <w:rPr>
          <w:rFonts w:ascii="Cambria" w:hAnsi="Cambria"/>
          <w:bCs/>
          <w:sz w:val="20"/>
          <w:szCs w:val="20"/>
          <w:lang w:val="es-ES"/>
        </w:rPr>
      </w:pPr>
      <w:bookmarkStart w:id="87" w:name="_Toc314666696"/>
      <w:r w:rsidRPr="001406B6">
        <w:rPr>
          <w:rFonts w:ascii="Cambria" w:hAnsi="Cambria"/>
          <w:bCs/>
          <w:sz w:val="20"/>
          <w:szCs w:val="20"/>
          <w:lang w:val="es-ES"/>
        </w:rPr>
        <w:t>El CONTRATISTA suministrará todos los materiales, herramientas, equipos necesarios y apropiados, de acuerdo a su propuesta.</w:t>
      </w:r>
      <w:bookmarkEnd w:id="87"/>
    </w:p>
    <w:p w:rsidR="006F5964" w:rsidRPr="001406B6" w:rsidRDefault="006F5964" w:rsidP="006F5964">
      <w:pPr>
        <w:pStyle w:val="Prrafodelista"/>
        <w:ind w:left="792"/>
        <w:jc w:val="both"/>
        <w:rPr>
          <w:rFonts w:ascii="Cambria" w:hAnsi="Cambria"/>
          <w:bCs/>
          <w:sz w:val="20"/>
          <w:szCs w:val="20"/>
          <w:lang w:val="es-ES"/>
        </w:rPr>
      </w:pPr>
      <w:bookmarkStart w:id="88" w:name="_Toc314666697"/>
      <w:r w:rsidRPr="001406B6">
        <w:rPr>
          <w:rFonts w:ascii="Cambria" w:hAnsi="Cambria"/>
          <w:bCs/>
          <w:sz w:val="20"/>
          <w:szCs w:val="20"/>
          <w:lang w:val="es-ES"/>
        </w:rPr>
        <w:t>El adoquín, loseta y piedra comanche será el mismo que se retire y se encuentre en el sector.</w:t>
      </w:r>
      <w:bookmarkEnd w:id="88"/>
    </w:p>
    <w:p w:rsidR="006F5964" w:rsidRPr="001406B6" w:rsidRDefault="006F5964" w:rsidP="006F5964">
      <w:pPr>
        <w:pStyle w:val="Prrafodelista"/>
        <w:ind w:left="792"/>
        <w:jc w:val="both"/>
        <w:rPr>
          <w:rFonts w:ascii="Cambria" w:hAnsi="Cambria"/>
          <w:bCs/>
          <w:sz w:val="20"/>
          <w:szCs w:val="20"/>
          <w:lang w:val="es-ES"/>
        </w:rPr>
      </w:pPr>
      <w:bookmarkStart w:id="89" w:name="_Toc314666711"/>
      <w:r w:rsidRPr="001406B6">
        <w:rPr>
          <w:rFonts w:ascii="Cambria" w:hAnsi="Cambria"/>
          <w:bCs/>
          <w:sz w:val="20"/>
          <w:szCs w:val="20"/>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89"/>
    </w:p>
    <w:p w:rsidR="006F5964"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6F5964" w:rsidRPr="006F5964" w:rsidTr="006F5964">
        <w:trPr>
          <w:trHeight w:val="300"/>
          <w:jc w:val="center"/>
        </w:trPr>
        <w:tc>
          <w:tcPr>
            <w:tcW w:w="1838"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COMUN</w:t>
            </w:r>
          </w:p>
        </w:tc>
      </w:tr>
      <w:tr w:rsidR="006F5964" w:rsidRPr="006F5964" w:rsidTr="006F5964">
        <w:trPr>
          <w:trHeight w:val="300"/>
          <w:jc w:val="center"/>
        </w:trPr>
        <w:tc>
          <w:tcPr>
            <w:tcW w:w="1838"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FINA</w:t>
            </w:r>
          </w:p>
        </w:tc>
      </w:tr>
    </w:tbl>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ALBAÑIL</w:t>
            </w:r>
          </w:p>
        </w:tc>
      </w:tr>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AYUDANTE</w:t>
            </w:r>
            <w:r>
              <w:rPr>
                <w:rFonts w:ascii="Cambria" w:hAnsi="Cambria"/>
                <w:sz w:val="16"/>
                <w:szCs w:val="16"/>
                <w:lang w:eastAsia="es-BO"/>
              </w:rPr>
              <w:t>S</w:t>
            </w:r>
          </w:p>
        </w:tc>
      </w:tr>
    </w:tbl>
    <w:p w:rsidR="006F5964" w:rsidRPr="001406B6"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6F5964" w:rsidRPr="001406B6"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F5964" w:rsidRPr="001406B6" w:rsidRDefault="006F5964" w:rsidP="006F5964">
      <w:pPr>
        <w:pStyle w:val="Prrafodelista"/>
        <w:ind w:left="792"/>
        <w:jc w:val="both"/>
        <w:rPr>
          <w:rFonts w:ascii="Cambria" w:hAnsi="Cambria"/>
          <w:bCs/>
          <w:sz w:val="20"/>
          <w:szCs w:val="20"/>
          <w:lang w:val="es-ES"/>
        </w:rPr>
      </w:pPr>
      <w:bookmarkStart w:id="90" w:name="_Toc314666700"/>
      <w:r w:rsidRPr="001406B6">
        <w:rPr>
          <w:rFonts w:ascii="Cambria" w:hAnsi="Cambria"/>
          <w:bCs/>
          <w:sz w:val="20"/>
          <w:szCs w:val="20"/>
          <w:lang w:val="es-ES"/>
        </w:rPr>
        <w:t xml:space="preserve">Una vez nivelado el terreno y consolidada la </w:t>
      </w:r>
      <w:proofErr w:type="spellStart"/>
      <w:r w:rsidRPr="001406B6">
        <w:rPr>
          <w:rFonts w:ascii="Cambria" w:hAnsi="Cambria"/>
          <w:bCs/>
          <w:sz w:val="20"/>
          <w:szCs w:val="20"/>
          <w:lang w:val="es-ES"/>
        </w:rPr>
        <w:t>subrasante</w:t>
      </w:r>
      <w:proofErr w:type="spellEnd"/>
      <w:r w:rsidRPr="001406B6">
        <w:rPr>
          <w:rFonts w:ascii="Cambria" w:hAnsi="Cambria"/>
          <w:bCs/>
          <w:sz w:val="20"/>
          <w:szCs w:val="20"/>
          <w:lang w:val="es-ES"/>
        </w:rPr>
        <w:t xml:space="preserve"> se extenderá una capa de arena silícea gruesa de 4 cm. de espesor, uniformemente en toda la extensión de la superficie destinada al pavimento de la calzada.</w:t>
      </w:r>
      <w:bookmarkEnd w:id="90"/>
    </w:p>
    <w:p w:rsidR="006F5964" w:rsidRPr="001406B6" w:rsidRDefault="006F5964" w:rsidP="006F5964">
      <w:pPr>
        <w:pStyle w:val="Prrafodelista"/>
        <w:ind w:left="792"/>
        <w:jc w:val="both"/>
        <w:rPr>
          <w:rFonts w:ascii="Cambria" w:hAnsi="Cambria"/>
          <w:bCs/>
          <w:sz w:val="20"/>
          <w:szCs w:val="20"/>
          <w:lang w:val="es-ES"/>
        </w:rPr>
      </w:pPr>
      <w:bookmarkStart w:id="91" w:name="_Toc314666701"/>
      <w:r w:rsidRPr="001406B6">
        <w:rPr>
          <w:rFonts w:ascii="Cambria" w:hAnsi="Cambria"/>
          <w:bCs/>
          <w:sz w:val="20"/>
          <w:szCs w:val="20"/>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91"/>
    </w:p>
    <w:p w:rsidR="006F5964" w:rsidRPr="001406B6" w:rsidRDefault="006F5964" w:rsidP="006F5964">
      <w:pPr>
        <w:pStyle w:val="Prrafodelista"/>
        <w:ind w:left="792"/>
        <w:jc w:val="both"/>
        <w:rPr>
          <w:rFonts w:ascii="Cambria" w:hAnsi="Cambria"/>
          <w:bCs/>
          <w:sz w:val="20"/>
          <w:szCs w:val="20"/>
          <w:lang w:val="es-ES"/>
        </w:rPr>
      </w:pPr>
      <w:bookmarkStart w:id="92" w:name="_Toc314666702"/>
      <w:r w:rsidRPr="001406B6">
        <w:rPr>
          <w:rFonts w:ascii="Cambria" w:hAnsi="Cambria"/>
          <w:bCs/>
          <w:sz w:val="20"/>
          <w:szCs w:val="20"/>
          <w:lang w:val="es-ES"/>
        </w:rPr>
        <w:t>En seguida se procederá a la colocación de los adoquines en filas transversales completas, normales al eje de la calle, golpeándolos hasta dejarlos a nivel entre dos maestras transversales consecutivas.</w:t>
      </w:r>
      <w:bookmarkEnd w:id="92"/>
    </w:p>
    <w:p w:rsidR="006F5964" w:rsidRPr="001406B6" w:rsidRDefault="006F5964" w:rsidP="006F5964">
      <w:pPr>
        <w:pStyle w:val="Prrafodelista"/>
        <w:ind w:left="792"/>
        <w:jc w:val="both"/>
        <w:rPr>
          <w:rFonts w:ascii="Cambria" w:hAnsi="Cambria"/>
          <w:bCs/>
          <w:sz w:val="20"/>
          <w:szCs w:val="20"/>
          <w:lang w:val="es-ES"/>
        </w:rPr>
      </w:pPr>
      <w:bookmarkStart w:id="93" w:name="_Toc314666703"/>
      <w:r w:rsidRPr="001406B6">
        <w:rPr>
          <w:rFonts w:ascii="Cambria" w:hAnsi="Cambria"/>
          <w:bCs/>
          <w:sz w:val="20"/>
          <w:szCs w:val="20"/>
          <w:lang w:val="es-ES"/>
        </w:rPr>
        <w:t>A fin de lograr la trabazón necesaria con los cordones de acera y conseguir que las juntas entre adoquines no sean continuas, se intercalarán medios adoquines al principio y al final de cada hilera, o de acuerdo al diseño original</w:t>
      </w:r>
      <w:bookmarkEnd w:id="93"/>
    </w:p>
    <w:p w:rsidR="006F5964" w:rsidRPr="001406B6" w:rsidRDefault="006F5964" w:rsidP="006F5964">
      <w:pPr>
        <w:pStyle w:val="Prrafodelista"/>
        <w:ind w:left="792"/>
        <w:jc w:val="both"/>
        <w:rPr>
          <w:rFonts w:ascii="Cambria" w:hAnsi="Cambria"/>
          <w:bCs/>
          <w:sz w:val="20"/>
          <w:szCs w:val="20"/>
          <w:lang w:val="es-ES"/>
        </w:rPr>
      </w:pPr>
      <w:bookmarkStart w:id="94" w:name="_Toc314666704"/>
      <w:r w:rsidRPr="001406B6">
        <w:rPr>
          <w:rFonts w:ascii="Cambria" w:hAnsi="Cambria"/>
          <w:bCs/>
          <w:sz w:val="20"/>
          <w:szCs w:val="20"/>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94"/>
    </w:p>
    <w:p w:rsidR="006F5964" w:rsidRPr="001406B6" w:rsidRDefault="006F5964" w:rsidP="006F5964">
      <w:pPr>
        <w:pStyle w:val="Prrafodelista"/>
        <w:ind w:left="792"/>
        <w:jc w:val="both"/>
        <w:rPr>
          <w:rFonts w:ascii="Cambria" w:hAnsi="Cambria"/>
          <w:bCs/>
          <w:sz w:val="20"/>
          <w:szCs w:val="20"/>
          <w:lang w:val="es-ES"/>
        </w:rPr>
      </w:pPr>
      <w:bookmarkStart w:id="95" w:name="_Toc314666705"/>
      <w:r w:rsidRPr="001406B6">
        <w:rPr>
          <w:rFonts w:ascii="Cambria" w:hAnsi="Cambria"/>
          <w:bCs/>
          <w:sz w:val="20"/>
          <w:szCs w:val="20"/>
          <w:lang w:val="es-ES"/>
        </w:rPr>
        <w:t>En calles de excesiva pendiente y cuando así lo determine el SUPERVISOR DE OBRA de YPFB se colocarán los adoquines diagonalmente con una inclinación de 45° grados con respecto a al eje longitudinal.</w:t>
      </w:r>
      <w:bookmarkEnd w:id="95"/>
    </w:p>
    <w:p w:rsidR="006F5964" w:rsidRPr="001406B6"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Las piezas de comanche serán de 10 cm de espesor mínimo. Antes de proceder a su colocación el contratista deberá someter una muestra del material a la aprobación DEL SUPERVISOR DE OBRA.</w:t>
      </w:r>
    </w:p>
    <w:p w:rsidR="006F5964" w:rsidRPr="001406B6"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tomar las precauciones para evitar el tránsito sobre la piedra recién colocada mientras no haya transcurrido el período de fraguado en su integridad.</w:t>
      </w:r>
    </w:p>
    <w:p w:rsidR="006F5964" w:rsidRPr="001406B6" w:rsidRDefault="006F5964" w:rsidP="006F5964">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entregar la superficie completamente pulida y limpia.</w:t>
      </w:r>
    </w:p>
    <w:p w:rsidR="006F5964" w:rsidRPr="001406B6" w:rsidRDefault="006F5964" w:rsidP="006F5964">
      <w:pPr>
        <w:pStyle w:val="Prrafodelista"/>
        <w:ind w:left="792"/>
        <w:jc w:val="both"/>
        <w:rPr>
          <w:rFonts w:ascii="Cambria" w:hAnsi="Cambria"/>
          <w:bCs/>
          <w:sz w:val="20"/>
          <w:szCs w:val="20"/>
          <w:lang w:val="es-ES"/>
        </w:rPr>
      </w:pPr>
      <w:bookmarkStart w:id="96" w:name="_Toc314666713"/>
      <w:r w:rsidRPr="001406B6">
        <w:rPr>
          <w:rFonts w:ascii="Cambria" w:hAnsi="Cambria"/>
          <w:bCs/>
          <w:sz w:val="20"/>
          <w:szCs w:val="20"/>
          <w:lang w:val="es-ES"/>
        </w:rPr>
        <w:t>Las losetas deberán ser colocadas con sus juntas cerradas, las juntas entre losetas</w:t>
      </w:r>
      <w:r>
        <w:rPr>
          <w:rFonts w:ascii="Cambria" w:hAnsi="Cambria"/>
          <w:bCs/>
          <w:sz w:val="20"/>
          <w:szCs w:val="20"/>
          <w:lang w:val="es-ES"/>
        </w:rPr>
        <w:t xml:space="preserve"> no deberán exceder de 2 a 3 mm</w:t>
      </w:r>
      <w:r w:rsidRPr="001406B6">
        <w:rPr>
          <w:rFonts w:ascii="Cambria" w:hAnsi="Cambria"/>
          <w:bCs/>
          <w:sz w:val="20"/>
          <w:szCs w:val="20"/>
          <w:lang w:val="es-ES"/>
        </w:rPr>
        <w:t xml:space="preserve"> como máximo, debiendo variar si el proyecto original fuera diferente</w:t>
      </w:r>
      <w:bookmarkEnd w:id="96"/>
    </w:p>
    <w:p w:rsidR="006F5964" w:rsidRPr="001406B6" w:rsidRDefault="006F5964" w:rsidP="006F5964">
      <w:pPr>
        <w:pStyle w:val="Prrafodelista"/>
        <w:ind w:left="792"/>
        <w:jc w:val="both"/>
        <w:rPr>
          <w:rFonts w:ascii="Cambria" w:hAnsi="Cambria"/>
          <w:bCs/>
          <w:sz w:val="20"/>
          <w:szCs w:val="20"/>
          <w:lang w:val="es-ES"/>
        </w:rPr>
      </w:pPr>
      <w:bookmarkStart w:id="97" w:name="_Toc314666714"/>
      <w:r w:rsidRPr="001406B6">
        <w:rPr>
          <w:rFonts w:ascii="Cambria" w:hAnsi="Cambria"/>
          <w:bCs/>
          <w:sz w:val="20"/>
          <w:szCs w:val="20"/>
          <w:lang w:val="es-ES"/>
        </w:rPr>
        <w:t xml:space="preserve">Las juntas que quedan durante el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deberán ser rellenados con tierra cernida o con arena fina de grano uniforme, calafateándose con punzones de fierro redondo y compactando con pisones hasta obtener una superficie compacta, lisa y con las pendientes adecuadas.</w:t>
      </w:r>
      <w:bookmarkEnd w:id="97"/>
    </w:p>
    <w:p w:rsidR="006F5964" w:rsidRDefault="006F5964" w:rsidP="006F5964">
      <w:pPr>
        <w:pStyle w:val="Prrafodelista"/>
        <w:ind w:left="792"/>
        <w:jc w:val="both"/>
        <w:rPr>
          <w:rFonts w:ascii="Cambria" w:hAnsi="Cambria"/>
          <w:bCs/>
          <w:sz w:val="20"/>
          <w:szCs w:val="20"/>
          <w:lang w:val="es-ES"/>
        </w:rPr>
      </w:pPr>
      <w:bookmarkStart w:id="98" w:name="_Toc314666706"/>
      <w:r w:rsidRPr="001406B6">
        <w:rPr>
          <w:rFonts w:ascii="Cambria" w:hAnsi="Cambria"/>
          <w:bCs/>
          <w:sz w:val="20"/>
          <w:szCs w:val="20"/>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98"/>
    </w:p>
    <w:p w:rsidR="00975FCB" w:rsidRPr="001406B6" w:rsidRDefault="00975FCB"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6E3B69">
        <w:rPr>
          <w:rFonts w:ascii="Cambria" w:hAnsi="Cambria"/>
          <w:bCs/>
          <w:sz w:val="20"/>
          <w:szCs w:val="20"/>
          <w:lang w:val="es-ES"/>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Pr="009263A9" w:rsidRDefault="006F5964" w:rsidP="006F5964">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F5964" w:rsidRPr="001406B6" w:rsidRDefault="006F5964" w:rsidP="006F5964">
      <w:pPr>
        <w:pStyle w:val="Prrafodelista"/>
        <w:ind w:left="792"/>
        <w:jc w:val="both"/>
        <w:rPr>
          <w:rFonts w:ascii="Cambria" w:hAnsi="Cambria"/>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6F5964" w:rsidRPr="001406B6" w:rsidRDefault="006F5964" w:rsidP="006F5964">
      <w:pPr>
        <w:pStyle w:val="Prrafodelista"/>
        <w:rPr>
          <w:rFonts w:ascii="Cambria" w:hAnsi="Cambria"/>
          <w:sz w:val="20"/>
          <w:szCs w:val="20"/>
          <w:lang w:val="es-ES_tradnl"/>
        </w:rPr>
      </w:pPr>
      <w:bookmarkStart w:id="99" w:name="_Toc314666707"/>
      <w:r w:rsidRPr="001406B6">
        <w:rPr>
          <w:rFonts w:ascii="Cambria" w:hAnsi="Cambria"/>
          <w:sz w:val="20"/>
          <w:szCs w:val="20"/>
          <w:lang w:val="es-ES_tradnl"/>
        </w:rPr>
        <w:t>El ítem de reposición de adoquín, losetas y/o piedra comanche, será medido en metros cuadrados.</w:t>
      </w:r>
      <w:bookmarkEnd w:id="99"/>
    </w:p>
    <w:p w:rsidR="006F5964" w:rsidRDefault="006F5964" w:rsidP="006F5964">
      <w:pPr>
        <w:pStyle w:val="Prrafodelista"/>
        <w:rPr>
          <w:rFonts w:ascii="Cambria" w:hAnsi="Cambria"/>
          <w:sz w:val="20"/>
          <w:szCs w:val="20"/>
          <w:lang w:val="es-ES_tradnl"/>
        </w:rPr>
      </w:pPr>
      <w:bookmarkStart w:id="100" w:name="_Toc314666708"/>
      <w:r w:rsidRPr="001406B6">
        <w:rPr>
          <w:rFonts w:ascii="Cambria" w:hAnsi="Cambria"/>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00"/>
    </w:p>
    <w:p w:rsidR="006F5964" w:rsidRDefault="006F5964" w:rsidP="006F5964">
      <w:pPr>
        <w:pStyle w:val="Prrafodelista"/>
        <w:ind w:left="360"/>
        <w:jc w:val="both"/>
        <w:rPr>
          <w:rFonts w:ascii="Cambria" w:hAnsi="Cambria"/>
          <w:b/>
          <w:sz w:val="20"/>
          <w:szCs w:val="20"/>
          <w:lang w:val="es-ES"/>
        </w:rPr>
      </w:pPr>
    </w:p>
    <w:p w:rsidR="00975FCB" w:rsidRDefault="00975FCB" w:rsidP="00975FCB">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BERMA</w:t>
      </w:r>
    </w:p>
    <w:p w:rsidR="00975FCB" w:rsidRDefault="00975FCB" w:rsidP="00975FCB">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975FCB" w:rsidRDefault="00975FCB" w:rsidP="00975FCB">
      <w:pPr>
        <w:pStyle w:val="Prrafodelista"/>
        <w:ind w:left="360"/>
        <w:jc w:val="both"/>
        <w:rPr>
          <w:rFonts w:ascii="Cambria" w:hAnsi="Cambria"/>
          <w:b/>
          <w:sz w:val="20"/>
          <w:szCs w:val="20"/>
          <w:lang w:val="es-ES"/>
        </w:rPr>
      </w:pPr>
    </w:p>
    <w:p w:rsidR="00975FCB" w:rsidRDefault="00975FCB" w:rsidP="00975FCB">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5FCB" w:rsidRPr="00E35791"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 xml:space="preserve">Este ítem comprende la reposición de berma en los tramos intervenidos en la carretera. Se conoce como berma (faja comprendida entre los bordes de la calzada y las cunetas), a aquella capa de cemento asfáltico mezclada con agregado intermedio para carpeta y </w:t>
      </w:r>
      <w:proofErr w:type="spellStart"/>
      <w:r w:rsidRPr="00F23D1A">
        <w:rPr>
          <w:rFonts w:ascii="Cambria" w:hAnsi="Cambria"/>
          <w:sz w:val="20"/>
          <w:szCs w:val="20"/>
          <w:lang w:val="es-ES"/>
        </w:rPr>
        <w:t>diesel</w:t>
      </w:r>
      <w:proofErr w:type="spellEnd"/>
      <w:r w:rsidRPr="00F23D1A">
        <w:rPr>
          <w:rFonts w:ascii="Cambria" w:hAnsi="Cambria"/>
          <w:sz w:val="20"/>
          <w:szCs w:val="20"/>
          <w:lang w:val="es-ES"/>
        </w:rPr>
        <w:t>, la misma que se ejecuta sobre una capa de apoyo debidamente terminada y de acuerdo las especificaciones técnicas.</w:t>
      </w:r>
    </w:p>
    <w:p w:rsidR="00975FCB" w:rsidRDefault="00975FCB" w:rsidP="00975FCB">
      <w:pPr>
        <w:pStyle w:val="Prrafodelista"/>
        <w:ind w:left="792"/>
        <w:jc w:val="both"/>
        <w:rPr>
          <w:rFonts w:ascii="Cambria" w:hAnsi="Cambria"/>
          <w:b/>
          <w:sz w:val="20"/>
          <w:szCs w:val="20"/>
          <w:lang w:val="es-ES"/>
        </w:rPr>
      </w:pPr>
    </w:p>
    <w:p w:rsidR="00975FCB" w:rsidRDefault="00975FCB" w:rsidP="00975FCB">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975FCB"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 xml:space="preserve">El CONTRATISTA proporcionará todos los materiales, herramientas y equipos necesarios (Cemento asfáltico, agregado para carpeta, </w:t>
      </w:r>
      <w:proofErr w:type="spellStart"/>
      <w:r w:rsidRPr="00F23D1A">
        <w:rPr>
          <w:rFonts w:ascii="Cambria" w:hAnsi="Cambria"/>
          <w:sz w:val="20"/>
          <w:szCs w:val="20"/>
          <w:lang w:val="es-ES"/>
        </w:rPr>
        <w:t>diesel</w:t>
      </w:r>
      <w:proofErr w:type="spellEnd"/>
      <w:r w:rsidRPr="00F23D1A">
        <w:rPr>
          <w:rFonts w:ascii="Cambria" w:hAnsi="Cambria"/>
          <w:sz w:val="20"/>
          <w:szCs w:val="20"/>
          <w:lang w:val="es-ES"/>
        </w:rPr>
        <w:t xml:space="preserve">, compactadora, etc.), para la ejecución de los </w:t>
      </w:r>
      <w:r w:rsidRPr="00F23D1A">
        <w:rPr>
          <w:rFonts w:ascii="Cambria" w:hAnsi="Cambria"/>
          <w:sz w:val="20"/>
          <w:szCs w:val="20"/>
          <w:lang w:val="es-ES"/>
        </w:rPr>
        <w:lastRenderedPageBreak/>
        <w:t>trabajos, los mismos deberán ser aprobados por el SUPERVISOR DE OBRA al inicio de la actividad.</w:t>
      </w:r>
    </w:p>
    <w:p w:rsidR="00975FCB" w:rsidRDefault="00975FCB" w:rsidP="00975FCB">
      <w:pPr>
        <w:pStyle w:val="Prrafodelista"/>
        <w:ind w:left="792"/>
        <w:jc w:val="both"/>
        <w:rPr>
          <w:rFonts w:ascii="Cambria" w:hAnsi="Cambria"/>
          <w:sz w:val="20"/>
          <w:szCs w:val="20"/>
          <w:lang w:val="es-ES"/>
        </w:rPr>
      </w:pPr>
      <w:r>
        <w:rPr>
          <w:rFonts w:ascii="Cambria" w:hAnsi="Cambria"/>
          <w:sz w:val="20"/>
          <w:szCs w:val="20"/>
          <w:lang w:val="es-ES"/>
        </w:rPr>
        <w:t>MATERIAL</w:t>
      </w:r>
    </w:p>
    <w:tbl>
      <w:tblPr>
        <w:tblW w:w="3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tblGrid>
      <w:tr w:rsidR="00975FCB" w:rsidRPr="00975FCB" w:rsidTr="00975FCB">
        <w:trPr>
          <w:trHeight w:val="300"/>
          <w:jc w:val="center"/>
        </w:trPr>
        <w:tc>
          <w:tcPr>
            <w:tcW w:w="3397"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CEMENTO ASFÁLTICO</w:t>
            </w:r>
          </w:p>
        </w:tc>
      </w:tr>
      <w:tr w:rsidR="00975FCB" w:rsidRPr="00975FCB" w:rsidTr="00975FCB">
        <w:trPr>
          <w:trHeight w:val="300"/>
          <w:jc w:val="center"/>
        </w:trPr>
        <w:tc>
          <w:tcPr>
            <w:tcW w:w="3397"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AGREGADO TRAMIENTO SUPERFICIAL</w:t>
            </w:r>
          </w:p>
        </w:tc>
      </w:tr>
      <w:tr w:rsidR="00975FCB" w:rsidRPr="00975FCB" w:rsidTr="00975FCB">
        <w:trPr>
          <w:trHeight w:val="300"/>
          <w:jc w:val="center"/>
        </w:trPr>
        <w:tc>
          <w:tcPr>
            <w:tcW w:w="3397"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COMBUSTIBLE</w:t>
            </w:r>
          </w:p>
        </w:tc>
      </w:tr>
      <w:tr w:rsidR="00975FCB" w:rsidRPr="00975FCB" w:rsidTr="00975FCB">
        <w:trPr>
          <w:trHeight w:val="300"/>
          <w:jc w:val="center"/>
        </w:trPr>
        <w:tc>
          <w:tcPr>
            <w:tcW w:w="3397"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ARENA COMUN</w:t>
            </w:r>
          </w:p>
        </w:tc>
      </w:tr>
    </w:tbl>
    <w:p w:rsidR="00975FCB" w:rsidRDefault="00975FCB" w:rsidP="00975FCB">
      <w:pPr>
        <w:pStyle w:val="Prrafodelista"/>
        <w:ind w:left="792"/>
        <w:jc w:val="both"/>
        <w:rPr>
          <w:rFonts w:ascii="Cambria" w:hAnsi="Cambria"/>
          <w:sz w:val="20"/>
          <w:szCs w:val="20"/>
          <w:lang w:val="es-ES"/>
        </w:rPr>
      </w:pPr>
    </w:p>
    <w:p w:rsidR="00975FCB" w:rsidRDefault="00975FCB" w:rsidP="00975FCB">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3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tblGrid>
      <w:tr w:rsidR="00975FCB" w:rsidRPr="00975FCB" w:rsidTr="00975FCB">
        <w:trPr>
          <w:trHeight w:val="300"/>
          <w:jc w:val="center"/>
        </w:trPr>
        <w:tc>
          <w:tcPr>
            <w:tcW w:w="3256"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OPERADOR DE COMPACTADORA</w:t>
            </w:r>
          </w:p>
        </w:tc>
      </w:tr>
      <w:tr w:rsidR="00975FCB" w:rsidRPr="00975FCB" w:rsidTr="00975FCB">
        <w:trPr>
          <w:trHeight w:val="300"/>
          <w:jc w:val="center"/>
        </w:trPr>
        <w:tc>
          <w:tcPr>
            <w:tcW w:w="3256"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AYUDANTE</w:t>
            </w:r>
          </w:p>
        </w:tc>
      </w:tr>
    </w:tbl>
    <w:p w:rsidR="00975FCB" w:rsidRDefault="00975FCB" w:rsidP="00975FCB">
      <w:pPr>
        <w:pStyle w:val="Prrafodelista"/>
        <w:ind w:left="792"/>
        <w:jc w:val="both"/>
        <w:rPr>
          <w:rFonts w:ascii="Cambria" w:hAnsi="Cambria"/>
          <w:sz w:val="20"/>
          <w:szCs w:val="20"/>
          <w:lang w:val="es-ES"/>
        </w:rPr>
      </w:pPr>
    </w:p>
    <w:p w:rsidR="00975FCB" w:rsidRDefault="00975FCB" w:rsidP="00975FCB">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3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tblGrid>
      <w:tr w:rsidR="00975FCB" w:rsidRPr="00975FCB" w:rsidTr="00975FCB">
        <w:trPr>
          <w:trHeight w:val="300"/>
          <w:jc w:val="center"/>
        </w:trPr>
        <w:tc>
          <w:tcPr>
            <w:tcW w:w="3397"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COMPACTADORA MANUAL SALTARÍN</w:t>
            </w:r>
          </w:p>
        </w:tc>
      </w:tr>
      <w:tr w:rsidR="00975FCB" w:rsidRPr="00975FCB" w:rsidTr="00975FCB">
        <w:trPr>
          <w:trHeight w:val="300"/>
          <w:jc w:val="center"/>
        </w:trPr>
        <w:tc>
          <w:tcPr>
            <w:tcW w:w="3397"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Pr>
                <w:rFonts w:ascii="Cambria" w:hAnsi="Cambria"/>
                <w:sz w:val="18"/>
                <w:szCs w:val="18"/>
                <w:lang w:eastAsia="es-BO"/>
              </w:rPr>
              <w:t>DISTRIBUIDOR DE ASFALTO</w:t>
            </w:r>
          </w:p>
        </w:tc>
      </w:tr>
      <w:tr w:rsidR="00975FCB" w:rsidRPr="00975FCB" w:rsidTr="00975FCB">
        <w:trPr>
          <w:trHeight w:val="300"/>
          <w:jc w:val="center"/>
        </w:trPr>
        <w:tc>
          <w:tcPr>
            <w:tcW w:w="3397" w:type="dxa"/>
            <w:shd w:val="clear" w:color="auto" w:fill="auto"/>
            <w:noWrap/>
            <w:vAlign w:val="bottom"/>
            <w:hideMark/>
          </w:tcPr>
          <w:p w:rsidR="00975FCB" w:rsidRPr="00975FCB" w:rsidRDefault="00975FCB" w:rsidP="00975FCB">
            <w:pPr>
              <w:pStyle w:val="Sinespaciado"/>
              <w:rPr>
                <w:rFonts w:ascii="Cambria" w:hAnsi="Cambria"/>
                <w:sz w:val="18"/>
                <w:szCs w:val="18"/>
                <w:lang w:eastAsia="es-BO"/>
              </w:rPr>
            </w:pPr>
            <w:r w:rsidRPr="00975FCB">
              <w:rPr>
                <w:rFonts w:ascii="Cambria" w:hAnsi="Cambria"/>
                <w:sz w:val="18"/>
                <w:szCs w:val="18"/>
                <w:lang w:eastAsia="es-BO"/>
              </w:rPr>
              <w:t>CAMION IMPRIMIDOR</w:t>
            </w:r>
          </w:p>
        </w:tc>
      </w:tr>
    </w:tbl>
    <w:p w:rsidR="00975FCB" w:rsidRDefault="00975FCB" w:rsidP="00975FCB">
      <w:pPr>
        <w:pStyle w:val="Prrafodelista"/>
        <w:ind w:left="792"/>
        <w:jc w:val="both"/>
        <w:rPr>
          <w:rFonts w:ascii="Cambria" w:hAnsi="Cambria"/>
          <w:sz w:val="20"/>
          <w:szCs w:val="20"/>
          <w:lang w:val="es-ES"/>
        </w:rPr>
      </w:pP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Los materiales deberán ser de igual o mayor calidad en relación al existente antes de intervenir la zona.</w:t>
      </w:r>
    </w:p>
    <w:p w:rsidR="00975FCB"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De manera enunciativa y no restrictiva se mencionará a continuación, algunas consideraciones técnicas para dichos controles, que serán complementados de acuerdo a los procedimientos de la empresa especializada o conforme a lo que disponga el SUPERVISOR DE OBRA, para garantizar la calidad de los trabajos en reposición.</w:t>
      </w:r>
    </w:p>
    <w:p w:rsidR="00975FCB" w:rsidRDefault="00975FCB" w:rsidP="00975FCB">
      <w:pPr>
        <w:pStyle w:val="Prrafodelista"/>
        <w:numPr>
          <w:ilvl w:val="0"/>
          <w:numId w:val="33"/>
        </w:numPr>
        <w:jc w:val="both"/>
        <w:rPr>
          <w:rFonts w:ascii="Cambria" w:hAnsi="Cambria"/>
          <w:sz w:val="20"/>
          <w:szCs w:val="20"/>
          <w:lang w:val="es-ES"/>
        </w:rPr>
      </w:pPr>
      <w:r>
        <w:rPr>
          <w:rFonts w:ascii="Cambria" w:hAnsi="Cambria"/>
          <w:sz w:val="20"/>
          <w:szCs w:val="20"/>
          <w:lang w:val="es-ES"/>
        </w:rPr>
        <w:t>CEMENTO ASFALTICO 85/100</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El cemento asfáltico será homogéneo, carecerá de agua y no formará espuma cuando sea calentado a 176 °C.</w:t>
      </w:r>
    </w:p>
    <w:p w:rsidR="00975FCB" w:rsidRPr="00F23D1A" w:rsidRDefault="00975FCB" w:rsidP="00975FCB">
      <w:pPr>
        <w:pStyle w:val="Prrafodelista"/>
        <w:numPr>
          <w:ilvl w:val="0"/>
          <w:numId w:val="33"/>
        </w:numPr>
        <w:jc w:val="both"/>
        <w:rPr>
          <w:rFonts w:ascii="Cambria" w:hAnsi="Cambria"/>
          <w:sz w:val="20"/>
          <w:szCs w:val="20"/>
          <w:lang w:val="es-ES"/>
        </w:rPr>
      </w:pPr>
      <w:r w:rsidRPr="00F23D1A">
        <w:rPr>
          <w:rFonts w:ascii="Cambria" w:hAnsi="Cambria"/>
          <w:sz w:val="20"/>
          <w:szCs w:val="20"/>
          <w:lang w:val="es-ES"/>
        </w:rPr>
        <w:t>AGREGADOS</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Los agregados se compondrán de grava gruesa, escorias o piedras trituradas, formadas por partículas o fragmentos duros y durables y un relleno de piedra finamente triturada, arena u otras materias minerales finamente divididas. El agregado a emplearse deberá ser intermedio.</w:t>
      </w:r>
    </w:p>
    <w:p w:rsidR="00975FCB"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El conjunto de agregado, cemento asfáltico y diésel deberá ajustarse a las exigencias de la gradación a continuación indicada, comprobada por los ensayos AASHO T-11 y T-27, a menos que el SUPERVISOR DE OBRA instruya y apruebe una gradación distinta.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975FCB" w:rsidRPr="00975FCB" w:rsidTr="003B0D69">
        <w:trPr>
          <w:gridAfter w:val="1"/>
          <w:wAfter w:w="37" w:type="dxa"/>
          <w:trHeight w:val="283"/>
          <w:jc w:val="center"/>
        </w:trPr>
        <w:tc>
          <w:tcPr>
            <w:tcW w:w="2190" w:type="dxa"/>
            <w:vMerge w:val="restart"/>
            <w:shd w:val="clear" w:color="auto" w:fill="B4C6E7" w:themeFill="accent5" w:themeFillTint="66"/>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b/>
                <w:sz w:val="16"/>
                <w:szCs w:val="16"/>
                <w:lang w:val="es-ES"/>
              </w:rPr>
            </w:pPr>
            <w:r w:rsidRPr="00975FCB">
              <w:rPr>
                <w:rFonts w:asciiTheme="minorHAnsi" w:eastAsia="Times New Roman" w:hAnsiTheme="minorHAnsi" w:cstheme="minorHAnsi"/>
                <w:b/>
                <w:sz w:val="16"/>
                <w:szCs w:val="16"/>
                <w:lang w:val="es-ES"/>
              </w:rPr>
              <w:t>TABLA NUMERO 1TAMIZ</w:t>
            </w:r>
          </w:p>
        </w:tc>
        <w:tc>
          <w:tcPr>
            <w:tcW w:w="3363" w:type="dxa"/>
            <w:gridSpan w:val="2"/>
            <w:shd w:val="clear" w:color="auto" w:fill="B4C6E7" w:themeFill="accent5" w:themeFillTint="66"/>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b/>
                <w:sz w:val="16"/>
                <w:szCs w:val="16"/>
                <w:lang w:val="es-ES"/>
              </w:rPr>
            </w:pPr>
            <w:r w:rsidRPr="00975FCB">
              <w:rPr>
                <w:rFonts w:asciiTheme="minorHAnsi" w:eastAsia="Times New Roman" w:hAnsiTheme="minorHAnsi" w:cstheme="minorHAnsi"/>
                <w:b/>
                <w:sz w:val="16"/>
                <w:szCs w:val="16"/>
                <w:lang w:val="es-ES"/>
              </w:rPr>
              <w:t>% DEL PESO QUE PASA</w:t>
            </w:r>
          </w:p>
        </w:tc>
      </w:tr>
      <w:tr w:rsidR="00975FCB" w:rsidRPr="00975FCB" w:rsidTr="003B0D69">
        <w:trPr>
          <w:trHeight w:val="227"/>
          <w:jc w:val="center"/>
        </w:trPr>
        <w:tc>
          <w:tcPr>
            <w:tcW w:w="2190" w:type="dxa"/>
            <w:vMerge/>
            <w:shd w:val="clear" w:color="auto" w:fill="B4C6E7" w:themeFill="accent5" w:themeFillTint="66"/>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b/>
                <w:sz w:val="16"/>
                <w:szCs w:val="16"/>
                <w:lang w:val="es-ES"/>
              </w:rPr>
            </w:pPr>
          </w:p>
        </w:tc>
        <w:tc>
          <w:tcPr>
            <w:tcW w:w="1662" w:type="dxa"/>
            <w:shd w:val="clear" w:color="auto" w:fill="B4C6E7" w:themeFill="accent5" w:themeFillTint="66"/>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b/>
                <w:sz w:val="16"/>
                <w:szCs w:val="16"/>
                <w:lang w:val="es-ES"/>
              </w:rPr>
            </w:pPr>
            <w:r w:rsidRPr="00975FCB">
              <w:rPr>
                <w:rFonts w:asciiTheme="minorHAnsi" w:eastAsia="Times New Roman" w:hAnsiTheme="minorHAnsi" w:cstheme="minorHAnsi"/>
                <w:b/>
                <w:sz w:val="16"/>
                <w:szCs w:val="16"/>
                <w:lang w:val="es-ES"/>
              </w:rPr>
              <w:t>GRADACIÓN A</w:t>
            </w:r>
          </w:p>
        </w:tc>
        <w:tc>
          <w:tcPr>
            <w:tcW w:w="1738" w:type="dxa"/>
            <w:gridSpan w:val="2"/>
            <w:shd w:val="clear" w:color="auto" w:fill="B4C6E7" w:themeFill="accent5" w:themeFillTint="66"/>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b/>
                <w:sz w:val="16"/>
                <w:szCs w:val="16"/>
                <w:lang w:val="es-ES"/>
              </w:rPr>
            </w:pPr>
            <w:r w:rsidRPr="00975FCB">
              <w:rPr>
                <w:rFonts w:asciiTheme="minorHAnsi" w:eastAsia="Times New Roman" w:hAnsiTheme="minorHAnsi" w:cstheme="minorHAnsi"/>
                <w:b/>
                <w:sz w:val="16"/>
                <w:szCs w:val="16"/>
                <w:lang w:val="es-ES"/>
              </w:rPr>
              <w:t>GRADACIÓN B</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1</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100</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¾</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70-100</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100</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lastRenderedPageBreak/>
              <w:t>½</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55-90</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3/8</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40-80</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N°4</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30-55</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45-65</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N°8</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33-53</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N°10</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22-47</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N°20</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16-38</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N°40</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12-32</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10-25</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N°80</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8-20</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N°200</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4-8</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3-8</w:t>
            </w:r>
          </w:p>
        </w:tc>
      </w:tr>
      <w:tr w:rsidR="00975FCB" w:rsidRPr="00975FCB" w:rsidTr="003B0D69">
        <w:trPr>
          <w:gridAfter w:val="1"/>
          <w:wAfter w:w="37" w:type="dxa"/>
          <w:trHeight w:val="227"/>
          <w:jc w:val="center"/>
        </w:trPr>
        <w:tc>
          <w:tcPr>
            <w:tcW w:w="2190"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Bitumen (sol. Cs.2)%</w:t>
            </w:r>
          </w:p>
        </w:tc>
        <w:tc>
          <w:tcPr>
            <w:tcW w:w="1662"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5-8</w:t>
            </w:r>
          </w:p>
        </w:tc>
        <w:tc>
          <w:tcPr>
            <w:tcW w:w="1701" w:type="dxa"/>
            <w:shd w:val="clear" w:color="auto" w:fill="auto"/>
            <w:vAlign w:val="center"/>
          </w:tcPr>
          <w:p w:rsidR="00975FCB" w:rsidRPr="00975FCB" w:rsidRDefault="00975FCB" w:rsidP="003B0D69">
            <w:pPr>
              <w:pStyle w:val="WW-Textosinformato"/>
              <w:spacing w:before="100" w:beforeAutospacing="1" w:after="100" w:afterAutospacing="1" w:line="276" w:lineRule="auto"/>
              <w:jc w:val="both"/>
              <w:rPr>
                <w:rFonts w:asciiTheme="minorHAnsi" w:eastAsia="Times New Roman" w:hAnsiTheme="minorHAnsi" w:cstheme="minorHAnsi"/>
                <w:sz w:val="16"/>
                <w:szCs w:val="16"/>
                <w:lang w:val="es-ES"/>
              </w:rPr>
            </w:pPr>
            <w:r w:rsidRPr="00975FCB">
              <w:rPr>
                <w:rFonts w:asciiTheme="minorHAnsi" w:eastAsia="Times New Roman" w:hAnsiTheme="minorHAnsi" w:cstheme="minorHAnsi"/>
                <w:sz w:val="16"/>
                <w:szCs w:val="16"/>
                <w:lang w:val="es-ES"/>
              </w:rPr>
              <w:t>3.5-7</w:t>
            </w:r>
          </w:p>
        </w:tc>
      </w:tr>
    </w:tbl>
    <w:p w:rsidR="00975FCB" w:rsidRDefault="00975FCB" w:rsidP="00975FCB">
      <w:pPr>
        <w:pStyle w:val="Prrafodelista"/>
        <w:ind w:left="792"/>
        <w:jc w:val="both"/>
        <w:rPr>
          <w:rFonts w:ascii="Cambria" w:hAnsi="Cambria"/>
          <w:sz w:val="20"/>
          <w:szCs w:val="20"/>
          <w:lang w:val="es-ES"/>
        </w:rPr>
      </w:pP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 xml:space="preserve">El concreto asfáltico consistirá en una combinación de agregado grueso triturado y </w:t>
      </w:r>
      <w:proofErr w:type="spellStart"/>
      <w:r w:rsidRPr="00F23D1A">
        <w:rPr>
          <w:rFonts w:ascii="Cambria" w:hAnsi="Cambria"/>
          <w:sz w:val="20"/>
          <w:szCs w:val="20"/>
          <w:lang w:val="es-ES"/>
        </w:rPr>
        <w:t>filler</w:t>
      </w:r>
      <w:proofErr w:type="spellEnd"/>
      <w:r w:rsidRPr="00F23D1A">
        <w:rPr>
          <w:rFonts w:ascii="Cambria" w:hAnsi="Cambria"/>
          <w:sz w:val="20"/>
          <w:szCs w:val="20"/>
          <w:lang w:val="es-ES"/>
        </w:rPr>
        <w:t xml:space="preserve"> mineral, uniformemente mezclado en caliente con asfalto salido en la planta.</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El cemento asfáltico y los agregados pétreos serán calentados en la planta entre 135 y 170 grados centígrados.</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 xml:space="preserve">La mezcla de concreto asfáltico al salir de la planta deberá tener una temperatura entre 145 y 160 grados centígrados. </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Todas las mezclas de concreto asfáltico deberán ceñirse a la fórmula de trabajo, dentro de los límites de tolerancia indicados anteriormente y las recomendaciones del diseño en laboratorio.</w:t>
      </w:r>
    </w:p>
    <w:p w:rsidR="00975FCB"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975FCB" w:rsidRDefault="00975FCB" w:rsidP="00975FCB">
      <w:pPr>
        <w:pStyle w:val="Prrafodelista"/>
        <w:ind w:left="792"/>
        <w:jc w:val="both"/>
        <w:rPr>
          <w:rFonts w:ascii="Cambria" w:hAnsi="Cambria"/>
          <w:sz w:val="20"/>
          <w:szCs w:val="20"/>
          <w:lang w:val="es-ES"/>
        </w:rPr>
      </w:pPr>
    </w:p>
    <w:p w:rsidR="00975FCB" w:rsidRPr="00F23D1A" w:rsidRDefault="00975FCB" w:rsidP="00975FCB">
      <w:pPr>
        <w:pStyle w:val="Prrafodelista"/>
        <w:numPr>
          <w:ilvl w:val="0"/>
          <w:numId w:val="33"/>
        </w:numPr>
        <w:jc w:val="both"/>
        <w:rPr>
          <w:rFonts w:ascii="Cambria" w:hAnsi="Cambria"/>
          <w:sz w:val="20"/>
          <w:szCs w:val="20"/>
          <w:lang w:val="es-ES"/>
        </w:rPr>
      </w:pPr>
      <w:r w:rsidRPr="00F23D1A">
        <w:rPr>
          <w:rFonts w:ascii="Cambria" w:hAnsi="Cambria"/>
          <w:sz w:val="20"/>
          <w:szCs w:val="20"/>
          <w:lang w:val="es-ES"/>
        </w:rPr>
        <w:t>EMULSIÓN ASFÁLTICA</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Podrán usar como materiales de imprimación los siguientes:</w:t>
      </w:r>
    </w:p>
    <w:p w:rsidR="00975FCB" w:rsidRPr="00F23D1A"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 Asfalto líquido MC-70 de curado medio aplicado a temperaturas entre 40° y 70°C.</w:t>
      </w:r>
    </w:p>
    <w:p w:rsidR="00975FCB" w:rsidRDefault="00975FCB" w:rsidP="00975FCB">
      <w:pPr>
        <w:pStyle w:val="Prrafodelista"/>
        <w:ind w:left="1512"/>
        <w:jc w:val="both"/>
        <w:rPr>
          <w:rFonts w:ascii="Cambria" w:hAnsi="Cambria"/>
          <w:sz w:val="20"/>
          <w:szCs w:val="20"/>
          <w:lang w:val="es-ES"/>
        </w:rPr>
      </w:pPr>
      <w:r w:rsidRPr="00F23D1A">
        <w:rPr>
          <w:rFonts w:ascii="Cambria" w:hAnsi="Cambria"/>
          <w:sz w:val="20"/>
          <w:szCs w:val="20"/>
          <w:lang w:val="es-ES"/>
        </w:rPr>
        <w:t>- Emulsión asfáltica catiónica de rotura lenta con un contenido de asfalto residual de 55 a 65% en la emulsión base, aplicada a una temperatura mínima de 10°C.</w:t>
      </w:r>
    </w:p>
    <w:p w:rsidR="00975FCB" w:rsidRPr="00F23D1A" w:rsidRDefault="00975FCB" w:rsidP="00975FCB">
      <w:pPr>
        <w:pStyle w:val="Prrafodelista"/>
        <w:ind w:left="792"/>
        <w:jc w:val="both"/>
        <w:rPr>
          <w:rFonts w:ascii="Cambria" w:hAnsi="Cambria"/>
          <w:sz w:val="20"/>
          <w:szCs w:val="20"/>
          <w:lang w:val="es-ES"/>
        </w:rPr>
      </w:pPr>
    </w:p>
    <w:p w:rsidR="00975FCB" w:rsidRDefault="00975FCB" w:rsidP="00975FCB">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Los trabajos de reposición de berma serán ejecutados una vez que se haya logrado la compactación del material de relleno y haya sido aprobado por el SUPERVISOR DE OBRA, la base acabada y aceptada por el SUPERVISOR DE OBRA, deberá ser cuidadosamente barrida y soplada con equipo, de tal forma que se elimine todo el polvo y el material suelto; cuando fuese necesario debe complementarse mediante el barrido con el cepillo de mano o con la escoba mecánica.</w:t>
      </w: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El proceso de mezclado de los materiales será efectuado en una planta apropiada, posteriormente será extendida y compactada en caliente en obra sobre una base adecuada. El área imprimada será cerrada al tránsito durante un período de 24 a 48 horas durante las cuales debe penetrar y endurecerse superficialmente el producto bituminoso.</w:t>
      </w: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lastRenderedPageBreak/>
        <w:t xml:space="preserve">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 La compactación inicial debe realizarse con una o más pasadas de la compactadora empleada, y continuar hasta que no se observe ningún desplazamiento. </w:t>
      </w: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En caso de presentarse defectos de calidad, construcción o acabado con respecto a lo especificado, como berma suelta, agrietada o mezclada con polvo, gradaciones o mezclas fuera de las tolerancias indicadas o deficiencias de espesor mayores que las admisibles, se deberá remover y reconstruir la berma en el tramo afectado o construir una capa de rodadura adicional a instrucción del SUPERVISOR DE OBRA y de acuerdo con procedimientos aprobados por este.</w:t>
      </w:r>
    </w:p>
    <w:p w:rsidR="00975FCB" w:rsidRDefault="00975FCB" w:rsidP="00975FCB">
      <w:pPr>
        <w:pStyle w:val="Prrafodelista"/>
        <w:ind w:left="792"/>
        <w:jc w:val="both"/>
        <w:rPr>
          <w:rFonts w:ascii="Cambria" w:hAnsi="Cambria"/>
          <w:b/>
          <w:sz w:val="20"/>
          <w:szCs w:val="20"/>
          <w:lang w:val="es-ES"/>
        </w:rPr>
      </w:pPr>
    </w:p>
    <w:p w:rsidR="00975FCB" w:rsidRDefault="00975FCB" w:rsidP="00975FCB">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975FCB" w:rsidRPr="006E3B69" w:rsidRDefault="00975FCB" w:rsidP="00975FCB">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FCB" w:rsidRPr="006E3B69" w:rsidRDefault="00975FCB" w:rsidP="00975FCB">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5FCB" w:rsidRPr="006E3B69" w:rsidRDefault="00975FCB" w:rsidP="00975FCB">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FCB" w:rsidRDefault="00975FCB" w:rsidP="00975FCB">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975FCB" w:rsidRDefault="00975FCB" w:rsidP="00975FCB">
      <w:pPr>
        <w:pStyle w:val="Prrafodelista"/>
        <w:ind w:left="792"/>
        <w:jc w:val="both"/>
        <w:rPr>
          <w:rFonts w:ascii="Cambria" w:hAnsi="Cambria"/>
          <w:b/>
          <w:sz w:val="20"/>
          <w:szCs w:val="20"/>
          <w:lang w:val="es-ES"/>
        </w:rPr>
      </w:pPr>
    </w:p>
    <w:p w:rsidR="00975FCB" w:rsidRDefault="00975FCB" w:rsidP="00975FCB">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El ítem de Reposición de berma será medido en metros cuadrados, de acuerdo a la geometría de la superficie repuesta, las cuales serán aprobadas por el SUPERVISOR DE OBRA. La forma de pago se efectuará de acuerdo al precio unitario de la propuesta aceptada.</w:t>
      </w: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t>Dicho pago será la compensación total por los materiales, mano de obra, herramientas, equipo y otros gastos que sean necesarios para la adecuada y correcta ejecución de los trabajos.</w:t>
      </w:r>
    </w:p>
    <w:p w:rsidR="00975FCB" w:rsidRPr="00F23D1A" w:rsidRDefault="00975FCB" w:rsidP="00975FCB">
      <w:pPr>
        <w:pStyle w:val="Prrafodelista"/>
        <w:ind w:left="792"/>
        <w:jc w:val="both"/>
        <w:rPr>
          <w:rFonts w:ascii="Cambria" w:hAnsi="Cambria"/>
          <w:sz w:val="20"/>
          <w:szCs w:val="20"/>
          <w:lang w:val="es-ES"/>
        </w:rPr>
      </w:pPr>
      <w:r w:rsidRPr="00F23D1A">
        <w:rPr>
          <w:rFonts w:ascii="Cambria" w:hAnsi="Cambria"/>
          <w:sz w:val="20"/>
          <w:szCs w:val="20"/>
          <w:lang w:val="es-ES"/>
        </w:rPr>
        <w:lastRenderedPageBreak/>
        <w:t>No serán pagados los trabajos que tengan que realizarse por deficiencias en la reposición.</w:t>
      </w:r>
    </w:p>
    <w:p w:rsidR="00975FCB" w:rsidRDefault="00975FCB" w:rsidP="00975FCB">
      <w:pPr>
        <w:pStyle w:val="Prrafodelista"/>
        <w:ind w:left="360"/>
        <w:jc w:val="both"/>
        <w:rPr>
          <w:rFonts w:ascii="Cambria" w:hAnsi="Cambria"/>
          <w:b/>
          <w:sz w:val="20"/>
          <w:szCs w:val="20"/>
          <w:lang w:val="es-ES"/>
        </w:rPr>
      </w:pPr>
    </w:p>
    <w:p w:rsidR="006F5964" w:rsidRDefault="006F5964" w:rsidP="006F5964">
      <w:pPr>
        <w:pStyle w:val="Prrafodelista"/>
        <w:numPr>
          <w:ilvl w:val="0"/>
          <w:numId w:val="1"/>
        </w:numPr>
        <w:jc w:val="both"/>
        <w:rPr>
          <w:rFonts w:ascii="Cambria" w:hAnsi="Cambria"/>
          <w:b/>
          <w:sz w:val="20"/>
          <w:szCs w:val="20"/>
          <w:lang w:val="es-ES"/>
        </w:rPr>
      </w:pPr>
      <w:r>
        <w:rPr>
          <w:rFonts w:ascii="Cambria" w:hAnsi="Cambria"/>
          <w:b/>
          <w:sz w:val="20"/>
          <w:szCs w:val="20"/>
          <w:lang w:val="es-ES"/>
        </w:rPr>
        <w:t>ESTRUCTURAS DE HORMIGÓN CICLÓPEO</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 xml:space="preserve">Comprende la construcción de </w:t>
      </w:r>
      <w:r>
        <w:rPr>
          <w:rFonts w:ascii="Cambria" w:hAnsi="Cambria"/>
          <w:sz w:val="20"/>
          <w:szCs w:val="20"/>
          <w:lang w:val="es-ES"/>
        </w:rPr>
        <w:t>estructuras</w:t>
      </w:r>
      <w:r w:rsidRPr="00260558">
        <w:rPr>
          <w:rFonts w:ascii="Cambria" w:hAnsi="Cambria"/>
          <w:sz w:val="20"/>
          <w:szCs w:val="20"/>
          <w:lang w:val="es-ES"/>
        </w:rPr>
        <w:t xml:space="preserve"> de hormigón ciclópeo (</w:t>
      </w:r>
      <w:proofErr w:type="spellStart"/>
      <w:r w:rsidRPr="00260558">
        <w:rPr>
          <w:rFonts w:ascii="Cambria" w:hAnsi="Cambria"/>
          <w:sz w:val="20"/>
          <w:szCs w:val="20"/>
          <w:lang w:val="es-ES"/>
        </w:rPr>
        <w:t>H°C°</w:t>
      </w:r>
      <w:proofErr w:type="spellEnd"/>
      <w:r w:rsidRPr="00260558">
        <w:rPr>
          <w:rFonts w:ascii="Cambria" w:hAnsi="Cambria"/>
          <w:sz w:val="20"/>
          <w:szCs w:val="20"/>
          <w:lang w:val="es-ES"/>
        </w:rPr>
        <w:t>), según las especificaciones reflejadas en el presente documento, planos de construcción e instrucciones del supervisor de la obra</w:t>
      </w:r>
      <w:r>
        <w:rPr>
          <w:rFonts w:ascii="Cambria" w:hAnsi="Cambria"/>
          <w:sz w:val="20"/>
          <w:szCs w:val="20"/>
          <w:lang w:val="es-ES"/>
        </w:rPr>
        <w:t>.</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F5964"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 xml:space="preserve">Todos los materiales componentes del hormigón: agregados, piedra, cemento, agua deben cumplir lo especificado en el presente documento. Las piedras serán de buena calidad, deberán pertenecer al grupo de las graníticas, estar libres de arcillas y presentar una estructura homogénea y durable. Estarán libres de defectos que alteren su estructura, sin grietas y sin planos de fractura o de desintegración. La dimensión mínima de la piedra a ser utilizada como </w:t>
      </w:r>
      <w:proofErr w:type="spellStart"/>
      <w:r w:rsidRPr="00260558">
        <w:rPr>
          <w:rFonts w:ascii="Cambria" w:hAnsi="Cambria"/>
          <w:sz w:val="20"/>
          <w:szCs w:val="20"/>
          <w:lang w:val="es-ES"/>
        </w:rPr>
        <w:t>desplazadora</w:t>
      </w:r>
      <w:proofErr w:type="spellEnd"/>
      <w:r w:rsidRPr="00260558">
        <w:rPr>
          <w:rFonts w:ascii="Cambria" w:hAnsi="Cambria"/>
          <w:sz w:val="20"/>
          <w:szCs w:val="20"/>
          <w:lang w:val="es-ES"/>
        </w:rPr>
        <w:t xml:space="preserve"> será de 20 cm. de diámetro o un medio (1/2) de la dimensión mínima del elemento a vaciar. El cemento será del tipo portland y deberá cumplir con los requisitos necesarios de buena calidad. El agua deberá ser limpia, no permitiéndose el empleo de aguas estancadas provenientes de pequeñas lagunas o aquéllas que provengan de pantanos o ciénagas. En general los agregados deberán estar limpios y exentos de materiales, tales como arcillas, barro adherido, escorias, cartón, yeso, pedazos de madera o materias orgánicas.</w:t>
      </w:r>
    </w:p>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CEMENTO PORTLAND</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GRAVA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PIEDRA BRUTA</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CLAVOS</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ALAMBRE DE AMARRE</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MADERA DE CONSTRUCCIÓN</w:t>
            </w:r>
          </w:p>
        </w:tc>
      </w:tr>
    </w:tbl>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69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696"/>
      </w:tblGrid>
      <w:tr w:rsidR="006F5964" w:rsidRPr="006F5964" w:rsidTr="006F5964">
        <w:trPr>
          <w:trHeight w:val="300"/>
          <w:jc w:val="center"/>
        </w:trPr>
        <w:tc>
          <w:tcPr>
            <w:tcW w:w="1696"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AYUDANTE</w:t>
            </w:r>
            <w:r>
              <w:rPr>
                <w:rFonts w:ascii="Cambria" w:hAnsi="Cambria"/>
                <w:sz w:val="16"/>
                <w:szCs w:val="16"/>
                <w:lang w:eastAsia="es-BO"/>
              </w:rPr>
              <w:t>S</w:t>
            </w:r>
          </w:p>
        </w:tc>
      </w:tr>
      <w:tr w:rsidR="006F5964" w:rsidRPr="006F5964" w:rsidTr="006F5964">
        <w:trPr>
          <w:trHeight w:val="300"/>
          <w:jc w:val="center"/>
        </w:trPr>
        <w:tc>
          <w:tcPr>
            <w:tcW w:w="1696"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ALBAÑIL</w:t>
            </w:r>
          </w:p>
        </w:tc>
      </w:tr>
    </w:tbl>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EQUIPO Y MAQUINARIA</w:t>
      </w:r>
    </w:p>
    <w:p w:rsidR="006F5964" w:rsidRDefault="006F5964" w:rsidP="006F5964">
      <w:pPr>
        <w:pStyle w:val="Prrafodelista"/>
        <w:numPr>
          <w:ilvl w:val="0"/>
          <w:numId w:val="30"/>
        </w:numPr>
        <w:jc w:val="both"/>
        <w:rPr>
          <w:rFonts w:ascii="Cambria" w:hAnsi="Cambria"/>
          <w:sz w:val="20"/>
          <w:szCs w:val="20"/>
          <w:lang w:val="es-ES"/>
        </w:rPr>
      </w:pPr>
      <w:r>
        <w:rPr>
          <w:rFonts w:ascii="Cambria" w:hAnsi="Cambria"/>
          <w:sz w:val="20"/>
          <w:szCs w:val="20"/>
          <w:lang w:val="es-ES"/>
        </w:rPr>
        <w:t>Mezcladora</w:t>
      </w:r>
    </w:p>
    <w:p w:rsidR="006F5964" w:rsidRPr="00260558"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b/>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Luego de la aprobación de los materiales y herramientas del Supervisor de Obras, se procederá a emparejar el fondo de las zanjas con una mezcla de cemento y arena en la proporción de 1:7, en un espesor de 2 a 3 cm, para luego proceder a la colocación del hormigón ciclópeo. El hormigón ciclópeo se dosificará de acuerdo las recomendaciones del supervisor.</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Las piedras antes de su colocación deben ser correctamente lavadas y al momento de ser colocadas deberán ser bien humedecidas a fin de que no absorban el agua presente en el mortero.</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El mortero será mezclado en las cantidades necesarias para uso inmediato. Se rechazará todo mortero que tenga treinta minutos o más a partir del momento de mezclado.</w:t>
      </w: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Las dimensiones de las estructuras a ser construidas serán las siguientes:</w:t>
      </w:r>
    </w:p>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numPr>
          <w:ilvl w:val="0"/>
          <w:numId w:val="31"/>
        </w:numPr>
        <w:jc w:val="both"/>
        <w:rPr>
          <w:rFonts w:ascii="Cambria" w:hAnsi="Cambria"/>
          <w:sz w:val="20"/>
          <w:szCs w:val="20"/>
          <w:lang w:val="es-ES"/>
        </w:rPr>
      </w:pPr>
      <w:r>
        <w:rPr>
          <w:rFonts w:ascii="Cambria" w:hAnsi="Cambria"/>
          <w:sz w:val="20"/>
          <w:szCs w:val="20"/>
          <w:lang w:val="es-ES"/>
        </w:rPr>
        <w:t>Dados de sujeción para tuberías encamisadas con funda metálica, expuestas a la intemperie 0,80 m x 0,80 m x 0,80 m, tanto al inicio como fin de cada tramo, dimensiones que podrán ser modificadas previa aprobación del Supervisor, en función a los requerimientos.</w:t>
      </w:r>
    </w:p>
    <w:p w:rsidR="006F5964" w:rsidRDefault="006F5964" w:rsidP="006F5964">
      <w:pPr>
        <w:pStyle w:val="Prrafodelista"/>
        <w:numPr>
          <w:ilvl w:val="0"/>
          <w:numId w:val="31"/>
        </w:numPr>
        <w:jc w:val="both"/>
        <w:rPr>
          <w:rFonts w:ascii="Cambria" w:hAnsi="Cambria"/>
          <w:sz w:val="20"/>
          <w:szCs w:val="20"/>
          <w:lang w:val="es-ES"/>
        </w:rPr>
      </w:pPr>
      <w:r>
        <w:rPr>
          <w:rFonts w:ascii="Cambria" w:hAnsi="Cambria"/>
          <w:sz w:val="20"/>
          <w:szCs w:val="20"/>
          <w:lang w:val="es-ES"/>
        </w:rPr>
        <w:t>Otras estructuras de hormigón ciclópeo de acuerdo a requerimiento del Supervisor de Obra, de acuerdo a las necesidades de la obra.</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6E3B69">
        <w:rPr>
          <w:rFonts w:ascii="Cambria" w:hAnsi="Cambria"/>
          <w:bCs/>
          <w:sz w:val="20"/>
          <w:szCs w:val="20"/>
          <w:lang w:val="es-ES"/>
        </w:rPr>
        <w:lastRenderedPageBreak/>
        <w:t xml:space="preserve">Contratista proporcionará todo lo que dicha persona necesita para ejercer esa responsabilidad y autoridad. El Contratista enviará al Ingeniero, a la mayor brevedad posible, información detallada sobre cualquier accidente que ocurra. </w:t>
      </w:r>
    </w:p>
    <w:p w:rsidR="006F5964"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6F5964" w:rsidRPr="00260558" w:rsidRDefault="006F5964" w:rsidP="006F5964">
      <w:pPr>
        <w:pStyle w:val="Prrafodelista"/>
        <w:ind w:left="792"/>
        <w:jc w:val="both"/>
        <w:rPr>
          <w:rFonts w:ascii="Cambria" w:hAnsi="Cambria"/>
          <w:sz w:val="20"/>
          <w:szCs w:val="20"/>
          <w:lang w:val="es-ES"/>
        </w:rPr>
      </w:pPr>
      <w:r>
        <w:rPr>
          <w:rFonts w:ascii="Cambria" w:hAnsi="Cambria"/>
          <w:sz w:val="20"/>
          <w:szCs w:val="20"/>
          <w:lang w:val="es-ES"/>
        </w:rPr>
        <w:t>La</w:t>
      </w:r>
      <w:r w:rsidRPr="00260558">
        <w:rPr>
          <w:rFonts w:ascii="Cambria" w:hAnsi="Cambria"/>
          <w:sz w:val="20"/>
          <w:szCs w:val="20"/>
          <w:lang w:val="es-ES"/>
        </w:rPr>
        <w:t xml:space="preserve">s </w:t>
      </w:r>
      <w:r>
        <w:rPr>
          <w:rFonts w:ascii="Cambria" w:hAnsi="Cambria"/>
          <w:sz w:val="20"/>
          <w:szCs w:val="20"/>
          <w:lang w:val="es-ES"/>
        </w:rPr>
        <w:t>estructuras de hormigón ciclópeo, serán medida</w:t>
      </w:r>
      <w:r w:rsidRPr="00260558">
        <w:rPr>
          <w:rFonts w:ascii="Cambria" w:hAnsi="Cambria"/>
          <w:sz w:val="20"/>
          <w:szCs w:val="20"/>
          <w:lang w:val="es-ES"/>
        </w:rPr>
        <w:t>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6F5964" w:rsidRDefault="006F5964" w:rsidP="006F5964">
      <w:pPr>
        <w:pStyle w:val="Prrafodelista"/>
        <w:ind w:left="360"/>
        <w:jc w:val="both"/>
        <w:rPr>
          <w:rFonts w:ascii="Cambria" w:hAnsi="Cambria"/>
          <w:b/>
          <w:sz w:val="20"/>
          <w:szCs w:val="20"/>
          <w:lang w:val="es-ES"/>
        </w:rPr>
      </w:pPr>
    </w:p>
    <w:p w:rsidR="005A5800" w:rsidRDefault="005A5800" w:rsidP="005A5800">
      <w:pPr>
        <w:pStyle w:val="Prrafodelista"/>
        <w:numPr>
          <w:ilvl w:val="0"/>
          <w:numId w:val="1"/>
        </w:numPr>
        <w:jc w:val="both"/>
        <w:rPr>
          <w:rFonts w:ascii="Cambria" w:hAnsi="Cambria"/>
          <w:b/>
          <w:sz w:val="20"/>
          <w:szCs w:val="20"/>
          <w:lang w:val="es-ES"/>
        </w:rPr>
      </w:pPr>
      <w:r>
        <w:rPr>
          <w:rFonts w:ascii="Cambria" w:hAnsi="Cambria"/>
          <w:b/>
          <w:sz w:val="20"/>
          <w:szCs w:val="20"/>
          <w:lang w:val="es-ES"/>
        </w:rPr>
        <w:t>ADOSADO DE TUBERÍA</w:t>
      </w:r>
    </w:p>
    <w:p w:rsidR="005A5800" w:rsidRDefault="005A5800" w:rsidP="005A5800">
      <w:pPr>
        <w:pStyle w:val="Prrafodelista"/>
        <w:ind w:left="360"/>
        <w:jc w:val="both"/>
        <w:rPr>
          <w:rFonts w:ascii="Cambria" w:hAnsi="Cambria"/>
          <w:b/>
          <w:sz w:val="20"/>
          <w:szCs w:val="20"/>
          <w:lang w:val="es-ES"/>
        </w:rPr>
      </w:pPr>
      <w:r>
        <w:rPr>
          <w:rFonts w:ascii="Cambria" w:hAnsi="Cambria"/>
          <w:b/>
          <w:sz w:val="20"/>
          <w:szCs w:val="20"/>
          <w:lang w:val="es-ES"/>
        </w:rPr>
        <w:t>UNIDAD: Metro (m)</w:t>
      </w:r>
    </w:p>
    <w:p w:rsidR="005A5800" w:rsidRDefault="005A5800" w:rsidP="005A5800">
      <w:pPr>
        <w:pStyle w:val="Prrafodelista"/>
        <w:ind w:left="360"/>
        <w:jc w:val="both"/>
        <w:rPr>
          <w:rFonts w:ascii="Cambria" w:hAnsi="Cambria"/>
          <w:b/>
          <w:sz w:val="20"/>
          <w:szCs w:val="20"/>
          <w:lang w:val="es-ES"/>
        </w:rPr>
      </w:pPr>
    </w:p>
    <w:p w:rsidR="005A5800" w:rsidRDefault="005A5800" w:rsidP="005A580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A5800" w:rsidRPr="00260558" w:rsidRDefault="005A5800" w:rsidP="005A5800">
      <w:pPr>
        <w:pStyle w:val="Prrafodelista"/>
        <w:ind w:left="792"/>
        <w:jc w:val="both"/>
        <w:rPr>
          <w:rFonts w:ascii="Cambria" w:hAnsi="Cambria"/>
          <w:sz w:val="20"/>
          <w:szCs w:val="20"/>
          <w:lang w:val="es-ES"/>
        </w:rPr>
      </w:pPr>
      <w:r w:rsidRPr="00260558">
        <w:rPr>
          <w:rFonts w:ascii="Cambria" w:hAnsi="Cambria"/>
          <w:sz w:val="20"/>
          <w:szCs w:val="20"/>
          <w:lang w:val="es-ES"/>
        </w:rPr>
        <w:t xml:space="preserve">Este ítem comprende la construcción de adosados para el cruce de puentes construidos y/o alcantarillas subterráneas, de acuerdo a los planos e instrucciones del SUPERVISOR DE OBRA. El adosado incluye la provisión y colocado de la funda </w:t>
      </w:r>
      <w:r>
        <w:rPr>
          <w:rFonts w:ascii="Cambria" w:hAnsi="Cambria"/>
          <w:sz w:val="20"/>
          <w:szCs w:val="20"/>
          <w:lang w:val="es-ES"/>
        </w:rPr>
        <w:t>metálica de A.G.</w:t>
      </w:r>
      <w:r w:rsidRPr="00260558">
        <w:rPr>
          <w:rFonts w:ascii="Cambria" w:hAnsi="Cambria"/>
          <w:sz w:val="20"/>
          <w:szCs w:val="20"/>
          <w:lang w:val="es-ES"/>
        </w:rPr>
        <w:t xml:space="preserve">, cuyo diámetro estará en función de la tubería de acero que deba atravesar la funda (para tubería de </w:t>
      </w:r>
      <w:r w:rsidR="006B5048">
        <w:rPr>
          <w:rFonts w:ascii="Cambria" w:hAnsi="Cambria"/>
          <w:sz w:val="20"/>
          <w:szCs w:val="20"/>
          <w:lang w:val="es-ES"/>
        </w:rPr>
        <w:t>polietileno de 63</w:t>
      </w:r>
      <w:r>
        <w:rPr>
          <w:rFonts w:ascii="Cambria" w:hAnsi="Cambria"/>
          <w:sz w:val="20"/>
          <w:szCs w:val="20"/>
          <w:lang w:val="es-ES"/>
        </w:rPr>
        <w:t xml:space="preserve"> mm</w:t>
      </w:r>
      <w:r w:rsidRPr="00260558">
        <w:rPr>
          <w:rFonts w:ascii="Cambria" w:hAnsi="Cambria"/>
          <w:sz w:val="20"/>
          <w:szCs w:val="20"/>
          <w:lang w:val="es-ES"/>
        </w:rPr>
        <w:t xml:space="preserve"> de diámetro se d</w:t>
      </w:r>
      <w:r>
        <w:rPr>
          <w:rFonts w:ascii="Cambria" w:hAnsi="Cambria"/>
          <w:sz w:val="20"/>
          <w:szCs w:val="20"/>
          <w:lang w:val="es-ES"/>
        </w:rPr>
        <w:t>e</w:t>
      </w:r>
      <w:r w:rsidR="006B5048">
        <w:rPr>
          <w:rFonts w:ascii="Cambria" w:hAnsi="Cambria"/>
          <w:sz w:val="20"/>
          <w:szCs w:val="20"/>
          <w:lang w:val="es-ES"/>
        </w:rPr>
        <w:t>berá usar una funda A.G. de DN 4</w:t>
      </w:r>
      <w:r w:rsidRPr="00260558">
        <w:rPr>
          <w:rFonts w:ascii="Cambria" w:hAnsi="Cambria"/>
          <w:sz w:val="20"/>
          <w:szCs w:val="20"/>
          <w:lang w:val="es-ES"/>
        </w:rPr>
        <w:t>”).</w:t>
      </w:r>
    </w:p>
    <w:p w:rsidR="005A5800" w:rsidRDefault="005A5800" w:rsidP="005A5800">
      <w:pPr>
        <w:pStyle w:val="Prrafodelista"/>
        <w:ind w:left="792"/>
        <w:jc w:val="both"/>
        <w:rPr>
          <w:rFonts w:ascii="Cambria" w:hAnsi="Cambria"/>
          <w:b/>
          <w:sz w:val="20"/>
          <w:szCs w:val="20"/>
          <w:lang w:val="es-ES"/>
        </w:rPr>
      </w:pPr>
    </w:p>
    <w:p w:rsidR="005A5800" w:rsidRDefault="005A5800" w:rsidP="005A580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A5800" w:rsidRDefault="005A5800" w:rsidP="005A5800">
      <w:pPr>
        <w:pStyle w:val="Prrafodelista"/>
        <w:ind w:left="792"/>
        <w:jc w:val="both"/>
        <w:rPr>
          <w:rFonts w:ascii="Cambria" w:hAnsi="Cambria"/>
          <w:sz w:val="20"/>
          <w:szCs w:val="20"/>
          <w:lang w:val="es-ES"/>
        </w:rPr>
      </w:pPr>
      <w:r w:rsidRPr="00FD6849">
        <w:rPr>
          <w:rFonts w:ascii="Cambria" w:hAnsi="Cambria"/>
          <w:sz w:val="20"/>
          <w:szCs w:val="20"/>
          <w:lang w:val="es-ES"/>
        </w:rPr>
        <w:t xml:space="preserve">El CONTRATISTA será el responsable de la provisión y reparto de los materiales, herramientas, equipo y personal necesarios para el adosado de tubería incluida la funda </w:t>
      </w:r>
      <w:r w:rsidR="006B5048">
        <w:rPr>
          <w:rFonts w:ascii="Cambria" w:hAnsi="Cambria"/>
          <w:sz w:val="20"/>
          <w:szCs w:val="20"/>
          <w:lang w:val="es-ES"/>
        </w:rPr>
        <w:t>metálica de A.G. DN 4</w:t>
      </w:r>
      <w:r>
        <w:rPr>
          <w:rFonts w:ascii="Cambria" w:hAnsi="Cambria"/>
          <w:sz w:val="20"/>
          <w:szCs w:val="20"/>
          <w:lang w:val="es-ES"/>
        </w:rPr>
        <w:t>”</w:t>
      </w:r>
      <w:r w:rsidRPr="00FD6849">
        <w:rPr>
          <w:rFonts w:ascii="Cambria" w:hAnsi="Cambria"/>
          <w:sz w:val="20"/>
          <w:szCs w:val="20"/>
          <w:lang w:val="es-ES"/>
        </w:rPr>
        <w:t>, así como de las operaciones de transporte de los mismos, los cuales deberán ser aprobados por el SUPERVISOR DE OBRA.</w:t>
      </w:r>
    </w:p>
    <w:p w:rsidR="006B5048" w:rsidRDefault="006B5048" w:rsidP="005A5800">
      <w:pPr>
        <w:pStyle w:val="Prrafodelista"/>
        <w:ind w:left="792"/>
        <w:jc w:val="both"/>
        <w:rPr>
          <w:rFonts w:ascii="Cambria" w:hAnsi="Cambria"/>
          <w:sz w:val="20"/>
          <w:szCs w:val="20"/>
          <w:lang w:val="es-ES"/>
        </w:rPr>
      </w:pPr>
    </w:p>
    <w:p w:rsidR="006B5048" w:rsidRDefault="006B5048" w:rsidP="005A5800">
      <w:pPr>
        <w:pStyle w:val="Prrafodelista"/>
        <w:ind w:left="792"/>
        <w:jc w:val="both"/>
        <w:rPr>
          <w:rFonts w:ascii="Cambria" w:hAnsi="Cambria"/>
          <w:sz w:val="20"/>
          <w:szCs w:val="20"/>
          <w:lang w:val="es-ES"/>
        </w:rPr>
      </w:pPr>
      <w:r>
        <w:rPr>
          <w:rFonts w:ascii="Cambria" w:hAnsi="Cambria"/>
          <w:sz w:val="20"/>
          <w:szCs w:val="20"/>
          <w:lang w:val="es-ES"/>
        </w:rPr>
        <w:t>MATERIALES</w:t>
      </w:r>
    </w:p>
    <w:tbl>
      <w:tblPr>
        <w:tblW w:w="3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tblGrid>
      <w:tr w:rsidR="006B5048" w:rsidRPr="006B5048" w:rsidTr="006B5048">
        <w:trPr>
          <w:trHeight w:val="300"/>
          <w:jc w:val="center"/>
        </w:trPr>
        <w:tc>
          <w:tcPr>
            <w:tcW w:w="3397" w:type="dxa"/>
            <w:shd w:val="clear" w:color="auto" w:fill="auto"/>
            <w:noWrap/>
            <w:vAlign w:val="bottom"/>
            <w:hideMark/>
          </w:tcPr>
          <w:p w:rsidR="006B5048" w:rsidRPr="006B5048" w:rsidRDefault="006B5048" w:rsidP="006B5048">
            <w:pPr>
              <w:pStyle w:val="Sinespaciado"/>
              <w:rPr>
                <w:rFonts w:ascii="Cambria" w:hAnsi="Cambria"/>
                <w:sz w:val="18"/>
                <w:szCs w:val="18"/>
                <w:lang w:eastAsia="es-BO"/>
              </w:rPr>
            </w:pPr>
            <w:r w:rsidRPr="006B5048">
              <w:rPr>
                <w:rFonts w:ascii="Cambria" w:hAnsi="Cambria"/>
                <w:sz w:val="18"/>
                <w:szCs w:val="18"/>
                <w:lang w:eastAsia="es-BO"/>
              </w:rPr>
              <w:t>PLANCHA DE ACERO (1/4") 6 mm</w:t>
            </w:r>
          </w:p>
        </w:tc>
      </w:tr>
      <w:tr w:rsidR="006B5048" w:rsidRPr="006B5048" w:rsidTr="006B5048">
        <w:trPr>
          <w:trHeight w:val="300"/>
          <w:jc w:val="center"/>
        </w:trPr>
        <w:tc>
          <w:tcPr>
            <w:tcW w:w="3397" w:type="dxa"/>
            <w:shd w:val="clear" w:color="auto" w:fill="auto"/>
            <w:noWrap/>
            <w:vAlign w:val="bottom"/>
            <w:hideMark/>
          </w:tcPr>
          <w:p w:rsidR="006B5048" w:rsidRPr="006B5048" w:rsidRDefault="006B5048" w:rsidP="006B5048">
            <w:pPr>
              <w:pStyle w:val="Sinespaciado"/>
              <w:rPr>
                <w:rFonts w:ascii="Cambria" w:hAnsi="Cambria"/>
                <w:sz w:val="18"/>
                <w:szCs w:val="18"/>
                <w:lang w:eastAsia="es-BO"/>
              </w:rPr>
            </w:pPr>
            <w:r w:rsidRPr="006B5048">
              <w:rPr>
                <w:rFonts w:ascii="Cambria" w:hAnsi="Cambria"/>
                <w:sz w:val="18"/>
                <w:szCs w:val="18"/>
                <w:lang w:eastAsia="es-BO"/>
              </w:rPr>
              <w:t>PERNOS DE ANCLAJE 3/4</w:t>
            </w:r>
          </w:p>
        </w:tc>
      </w:tr>
      <w:tr w:rsidR="006B5048" w:rsidRPr="006B5048" w:rsidTr="006B5048">
        <w:trPr>
          <w:trHeight w:val="300"/>
          <w:jc w:val="center"/>
        </w:trPr>
        <w:tc>
          <w:tcPr>
            <w:tcW w:w="3397" w:type="dxa"/>
            <w:shd w:val="clear" w:color="auto" w:fill="auto"/>
            <w:noWrap/>
            <w:vAlign w:val="bottom"/>
            <w:hideMark/>
          </w:tcPr>
          <w:p w:rsidR="006B5048" w:rsidRPr="006B5048" w:rsidRDefault="006B5048" w:rsidP="006B5048">
            <w:pPr>
              <w:pStyle w:val="Sinespaciado"/>
              <w:rPr>
                <w:rFonts w:ascii="Cambria" w:hAnsi="Cambria"/>
                <w:sz w:val="18"/>
                <w:szCs w:val="18"/>
                <w:lang w:eastAsia="es-BO"/>
              </w:rPr>
            </w:pPr>
            <w:r w:rsidRPr="006B5048">
              <w:rPr>
                <w:rFonts w:ascii="Cambria" w:hAnsi="Cambria"/>
                <w:sz w:val="18"/>
                <w:szCs w:val="18"/>
                <w:lang w:eastAsia="es-BO"/>
              </w:rPr>
              <w:t>GOMA DE LLANTA</w:t>
            </w:r>
          </w:p>
        </w:tc>
      </w:tr>
      <w:tr w:rsidR="006B5048" w:rsidRPr="006B5048" w:rsidTr="006B5048">
        <w:trPr>
          <w:trHeight w:val="300"/>
          <w:jc w:val="center"/>
        </w:trPr>
        <w:tc>
          <w:tcPr>
            <w:tcW w:w="3397" w:type="dxa"/>
            <w:shd w:val="clear" w:color="auto" w:fill="auto"/>
            <w:noWrap/>
            <w:vAlign w:val="bottom"/>
            <w:hideMark/>
          </w:tcPr>
          <w:p w:rsidR="006B5048" w:rsidRPr="006B5048" w:rsidRDefault="006B5048" w:rsidP="006B5048">
            <w:pPr>
              <w:pStyle w:val="Sinespaciado"/>
              <w:rPr>
                <w:rFonts w:ascii="Cambria" w:hAnsi="Cambria"/>
                <w:sz w:val="18"/>
                <w:szCs w:val="18"/>
                <w:lang w:eastAsia="es-BO"/>
              </w:rPr>
            </w:pPr>
            <w:r w:rsidRPr="006B5048">
              <w:rPr>
                <w:rFonts w:ascii="Cambria" w:hAnsi="Cambria"/>
                <w:sz w:val="18"/>
                <w:szCs w:val="18"/>
                <w:lang w:eastAsia="es-BO"/>
              </w:rPr>
              <w:t>ELECTRODOS</w:t>
            </w:r>
          </w:p>
        </w:tc>
      </w:tr>
      <w:tr w:rsidR="006B5048" w:rsidRPr="006B5048" w:rsidTr="006B5048">
        <w:trPr>
          <w:trHeight w:val="300"/>
          <w:jc w:val="center"/>
        </w:trPr>
        <w:tc>
          <w:tcPr>
            <w:tcW w:w="3397" w:type="dxa"/>
            <w:shd w:val="clear" w:color="auto" w:fill="auto"/>
            <w:noWrap/>
            <w:vAlign w:val="bottom"/>
            <w:hideMark/>
          </w:tcPr>
          <w:p w:rsidR="006B5048" w:rsidRPr="006B5048" w:rsidRDefault="006B5048" w:rsidP="006B5048">
            <w:pPr>
              <w:pStyle w:val="Sinespaciado"/>
              <w:rPr>
                <w:rFonts w:ascii="Cambria" w:hAnsi="Cambria"/>
                <w:sz w:val="18"/>
                <w:szCs w:val="18"/>
                <w:lang w:eastAsia="es-BO"/>
              </w:rPr>
            </w:pPr>
            <w:r w:rsidRPr="006B5048">
              <w:rPr>
                <w:rFonts w:ascii="Cambria" w:hAnsi="Cambria"/>
                <w:sz w:val="18"/>
                <w:szCs w:val="18"/>
                <w:lang w:eastAsia="es-BO"/>
              </w:rPr>
              <w:t>TUBERÍA A.G. 4"</w:t>
            </w:r>
          </w:p>
        </w:tc>
      </w:tr>
    </w:tbl>
    <w:p w:rsidR="006B5048" w:rsidRDefault="006B5048" w:rsidP="005A5800">
      <w:pPr>
        <w:pStyle w:val="Prrafodelista"/>
        <w:ind w:left="792"/>
        <w:jc w:val="both"/>
        <w:rPr>
          <w:rFonts w:ascii="Cambria" w:hAnsi="Cambria"/>
          <w:sz w:val="20"/>
          <w:szCs w:val="20"/>
          <w:lang w:val="es-ES"/>
        </w:rPr>
      </w:pPr>
    </w:p>
    <w:p w:rsidR="006B5048" w:rsidRDefault="006B5048" w:rsidP="005A5800">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2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tblGrid>
      <w:tr w:rsidR="006B5048" w:rsidRPr="006B5048" w:rsidTr="006B5048">
        <w:trPr>
          <w:trHeight w:val="300"/>
          <w:jc w:val="center"/>
        </w:trPr>
        <w:tc>
          <w:tcPr>
            <w:tcW w:w="2547" w:type="dxa"/>
            <w:shd w:val="clear" w:color="auto" w:fill="auto"/>
            <w:noWrap/>
            <w:vAlign w:val="bottom"/>
            <w:hideMark/>
          </w:tcPr>
          <w:p w:rsidR="006B5048" w:rsidRPr="006B5048" w:rsidRDefault="006B5048" w:rsidP="006B5048">
            <w:pPr>
              <w:pStyle w:val="Sinespaciado"/>
              <w:rPr>
                <w:rFonts w:ascii="Cambria" w:hAnsi="Cambria"/>
                <w:sz w:val="18"/>
                <w:szCs w:val="18"/>
                <w:lang w:eastAsia="es-BO"/>
              </w:rPr>
            </w:pPr>
            <w:r w:rsidRPr="006B5048">
              <w:rPr>
                <w:rFonts w:ascii="Cambria" w:hAnsi="Cambria"/>
                <w:sz w:val="18"/>
                <w:szCs w:val="18"/>
                <w:lang w:eastAsia="es-BO"/>
              </w:rPr>
              <w:t>AYUDANTE</w:t>
            </w:r>
          </w:p>
        </w:tc>
      </w:tr>
      <w:tr w:rsidR="006B5048" w:rsidRPr="006B5048" w:rsidTr="006B5048">
        <w:trPr>
          <w:trHeight w:val="300"/>
          <w:jc w:val="center"/>
        </w:trPr>
        <w:tc>
          <w:tcPr>
            <w:tcW w:w="2547" w:type="dxa"/>
            <w:shd w:val="clear" w:color="auto" w:fill="auto"/>
            <w:noWrap/>
            <w:vAlign w:val="bottom"/>
            <w:hideMark/>
          </w:tcPr>
          <w:p w:rsidR="006B5048" w:rsidRPr="006B5048" w:rsidRDefault="006B5048" w:rsidP="006B5048">
            <w:pPr>
              <w:pStyle w:val="Sinespaciado"/>
              <w:rPr>
                <w:rFonts w:ascii="Cambria" w:hAnsi="Cambria"/>
                <w:sz w:val="18"/>
                <w:szCs w:val="18"/>
                <w:lang w:eastAsia="es-BO"/>
              </w:rPr>
            </w:pPr>
            <w:r w:rsidRPr="006B5048">
              <w:rPr>
                <w:rFonts w:ascii="Cambria" w:hAnsi="Cambria"/>
                <w:sz w:val="18"/>
                <w:szCs w:val="18"/>
                <w:lang w:eastAsia="es-BO"/>
              </w:rPr>
              <w:t>SOLDADOR ESTRUCTURAL</w:t>
            </w:r>
          </w:p>
        </w:tc>
      </w:tr>
    </w:tbl>
    <w:p w:rsidR="006B5048" w:rsidRDefault="006B5048" w:rsidP="005A5800">
      <w:pPr>
        <w:pStyle w:val="Prrafodelista"/>
        <w:ind w:left="792"/>
        <w:jc w:val="both"/>
        <w:rPr>
          <w:rFonts w:ascii="Cambria" w:hAnsi="Cambria"/>
          <w:sz w:val="20"/>
          <w:szCs w:val="20"/>
          <w:lang w:val="es-ES"/>
        </w:rPr>
      </w:pPr>
    </w:p>
    <w:p w:rsidR="006B5048" w:rsidRDefault="006B5048" w:rsidP="005A5800">
      <w:pPr>
        <w:pStyle w:val="Prrafodelista"/>
        <w:ind w:left="792"/>
        <w:jc w:val="both"/>
        <w:rPr>
          <w:rFonts w:ascii="Cambria" w:hAnsi="Cambria"/>
          <w:sz w:val="20"/>
          <w:szCs w:val="20"/>
          <w:lang w:val="es-ES"/>
        </w:rPr>
      </w:pPr>
      <w:r>
        <w:rPr>
          <w:rFonts w:ascii="Cambria" w:hAnsi="Cambria"/>
          <w:sz w:val="20"/>
          <w:szCs w:val="20"/>
          <w:lang w:val="es-ES"/>
        </w:rPr>
        <w:lastRenderedPageBreak/>
        <w:t>EQUIPO Y MAQUINARIA</w:t>
      </w:r>
    </w:p>
    <w:p w:rsidR="006B5048" w:rsidRPr="00260558" w:rsidRDefault="006B5048" w:rsidP="006B5048">
      <w:pPr>
        <w:pStyle w:val="Prrafodelista"/>
        <w:numPr>
          <w:ilvl w:val="0"/>
          <w:numId w:val="34"/>
        </w:numPr>
        <w:jc w:val="both"/>
        <w:rPr>
          <w:rFonts w:ascii="Cambria" w:hAnsi="Cambria"/>
          <w:sz w:val="20"/>
          <w:szCs w:val="20"/>
          <w:lang w:val="es-ES"/>
        </w:rPr>
      </w:pPr>
      <w:r>
        <w:rPr>
          <w:rFonts w:ascii="Cambria" w:hAnsi="Cambria"/>
          <w:sz w:val="20"/>
          <w:szCs w:val="20"/>
          <w:lang w:val="es-ES"/>
        </w:rPr>
        <w:t>Máquina de soldadura</w:t>
      </w:r>
    </w:p>
    <w:p w:rsidR="005A5800" w:rsidRDefault="005A5800" w:rsidP="005A5800">
      <w:pPr>
        <w:pStyle w:val="Prrafodelista"/>
        <w:ind w:left="792"/>
        <w:jc w:val="both"/>
        <w:rPr>
          <w:rFonts w:ascii="Cambria" w:hAnsi="Cambria"/>
          <w:b/>
          <w:sz w:val="20"/>
          <w:szCs w:val="20"/>
          <w:lang w:val="es-ES"/>
        </w:rPr>
      </w:pPr>
    </w:p>
    <w:p w:rsidR="005A5800" w:rsidRDefault="005A5800" w:rsidP="005A580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5A5800" w:rsidRPr="00FD6849" w:rsidRDefault="005A5800" w:rsidP="005A5800">
      <w:pPr>
        <w:pStyle w:val="Prrafodelista"/>
        <w:ind w:left="792"/>
        <w:jc w:val="both"/>
        <w:rPr>
          <w:rFonts w:ascii="Cambria" w:hAnsi="Cambria"/>
          <w:sz w:val="20"/>
          <w:szCs w:val="20"/>
          <w:lang w:val="es-ES"/>
        </w:rPr>
      </w:pPr>
      <w:r w:rsidRPr="00FD6849">
        <w:rPr>
          <w:rFonts w:ascii="Cambria" w:hAnsi="Cambria"/>
          <w:sz w:val="20"/>
          <w:szCs w:val="20"/>
          <w:lang w:val="es-ES"/>
        </w:rPr>
        <w:t xml:space="preserve">Para realizar el cruce de </w:t>
      </w:r>
      <w:r>
        <w:rPr>
          <w:rFonts w:ascii="Cambria" w:hAnsi="Cambria"/>
          <w:sz w:val="20"/>
          <w:szCs w:val="20"/>
          <w:lang w:val="es-ES"/>
        </w:rPr>
        <w:t>puente vehicular</w:t>
      </w:r>
      <w:r w:rsidRPr="00FD6849">
        <w:rPr>
          <w:rFonts w:ascii="Cambria" w:hAnsi="Cambria"/>
          <w:sz w:val="20"/>
          <w:szCs w:val="20"/>
          <w:lang w:val="es-ES"/>
        </w:rPr>
        <w:t xml:space="preserve"> será necesario el adosado de la tubería de acero revestida con funda </w:t>
      </w:r>
      <w:r w:rsidR="00BB131F">
        <w:rPr>
          <w:rFonts w:ascii="Cambria" w:hAnsi="Cambria"/>
          <w:sz w:val="20"/>
          <w:szCs w:val="20"/>
          <w:lang w:val="es-ES"/>
        </w:rPr>
        <w:t>metálica A.G. DN 4</w:t>
      </w:r>
      <w:r>
        <w:rPr>
          <w:rFonts w:ascii="Cambria" w:hAnsi="Cambria"/>
          <w:sz w:val="20"/>
          <w:szCs w:val="20"/>
          <w:lang w:val="es-ES"/>
        </w:rPr>
        <w:t>”. Las fundas metálicas de A.G.</w:t>
      </w:r>
      <w:r w:rsidRPr="00FD6849">
        <w:rPr>
          <w:rFonts w:ascii="Cambria" w:hAnsi="Cambria"/>
          <w:sz w:val="20"/>
          <w:szCs w:val="20"/>
          <w:lang w:val="es-ES"/>
        </w:rPr>
        <w:t xml:space="preserve"> requeridas serán provistas por la empresa CONTRATISTA, posteriormente se deberán construir anclajes de sujeción de plancha de acero de ¼”, los cuales deberán ser instalados con dos pernos de ¾” cada uno. Los anclajes de sujeción deberán estar separados por una distancia mínima de 1,5 m, la distancia de separación final la instruirá el SUPERVISOR DE OBRA. Los pernos de anclaje serán construidos s</w:t>
      </w:r>
      <w:r>
        <w:rPr>
          <w:rFonts w:ascii="Cambria" w:hAnsi="Cambria"/>
          <w:sz w:val="20"/>
          <w:szCs w:val="20"/>
          <w:lang w:val="es-ES"/>
        </w:rPr>
        <w:t>egún A307 GRADO 2, sujetos a la estructura. El tubo camisa de A.G.</w:t>
      </w:r>
      <w:r w:rsidRPr="00FD6849">
        <w:rPr>
          <w:rFonts w:ascii="Cambria" w:hAnsi="Cambria"/>
          <w:sz w:val="20"/>
          <w:szCs w:val="20"/>
          <w:lang w:val="es-ES"/>
        </w:rPr>
        <w:t xml:space="preserve">, se encontrará pintado de color amarillo a fin de señalizar la tubería de gas  </w:t>
      </w:r>
    </w:p>
    <w:p w:rsidR="005A5800" w:rsidRPr="00FD6849" w:rsidRDefault="005A5800" w:rsidP="005A5800">
      <w:pPr>
        <w:pStyle w:val="Prrafodelista"/>
        <w:ind w:left="792"/>
        <w:jc w:val="both"/>
        <w:rPr>
          <w:rFonts w:ascii="Cambria" w:hAnsi="Cambria"/>
          <w:sz w:val="20"/>
          <w:szCs w:val="20"/>
          <w:lang w:val="es-ES"/>
        </w:rPr>
      </w:pPr>
      <w:r w:rsidRPr="00FD6849">
        <w:rPr>
          <w:rFonts w:ascii="Cambria" w:hAnsi="Cambria"/>
          <w:sz w:val="20"/>
          <w:szCs w:val="20"/>
          <w:lang w:val="es-ES"/>
        </w:rPr>
        <w:t xml:space="preserve">Los anclajes de sujeción serán construidos en planchas de acero ASTM A36 de ¼”, los cuales deberán ser instalados con pernos. </w:t>
      </w:r>
    </w:p>
    <w:p w:rsidR="005A5800" w:rsidRPr="00FD6849" w:rsidRDefault="005A5800" w:rsidP="005A5800">
      <w:pPr>
        <w:pStyle w:val="Prrafodelista"/>
        <w:ind w:left="792"/>
        <w:jc w:val="both"/>
        <w:rPr>
          <w:rFonts w:ascii="Cambria" w:hAnsi="Cambria"/>
          <w:sz w:val="20"/>
          <w:szCs w:val="20"/>
          <w:lang w:val="es-ES"/>
        </w:rPr>
      </w:pPr>
      <w:r w:rsidRPr="00FD6849">
        <w:rPr>
          <w:rFonts w:ascii="Cambria" w:hAnsi="Cambria"/>
          <w:sz w:val="20"/>
          <w:szCs w:val="20"/>
          <w:lang w:val="es-ES"/>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5A5800" w:rsidRPr="00FD6849" w:rsidRDefault="005A5800" w:rsidP="005A5800">
      <w:pPr>
        <w:pStyle w:val="Prrafodelista"/>
        <w:ind w:left="792"/>
        <w:jc w:val="both"/>
        <w:rPr>
          <w:rFonts w:ascii="Cambria" w:hAnsi="Cambria"/>
          <w:sz w:val="20"/>
          <w:szCs w:val="20"/>
          <w:lang w:val="es-ES"/>
        </w:rPr>
      </w:pPr>
      <w:r w:rsidRPr="00FD6849">
        <w:rPr>
          <w:rFonts w:ascii="Cambria" w:hAnsi="Cambria"/>
          <w:sz w:val="20"/>
          <w:szCs w:val="20"/>
          <w:lang w:val="es-ES"/>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5A5800" w:rsidRDefault="005A5800" w:rsidP="005A5800">
      <w:pPr>
        <w:pStyle w:val="Prrafodelista"/>
        <w:ind w:left="792"/>
        <w:jc w:val="both"/>
        <w:rPr>
          <w:rFonts w:ascii="Cambria" w:hAnsi="Cambria"/>
          <w:b/>
          <w:sz w:val="20"/>
          <w:szCs w:val="20"/>
          <w:lang w:val="es-ES"/>
        </w:rPr>
      </w:pPr>
    </w:p>
    <w:p w:rsidR="005A5800" w:rsidRDefault="005A5800" w:rsidP="005A580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5A5800" w:rsidRPr="006E3B69" w:rsidRDefault="005A5800" w:rsidP="005A5800">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5800" w:rsidRPr="006E3B69" w:rsidRDefault="005A5800" w:rsidP="005A5800">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5800" w:rsidRPr="006E3B69" w:rsidRDefault="005A5800" w:rsidP="005A5800">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6E3B69">
        <w:rPr>
          <w:rFonts w:ascii="Cambria" w:hAnsi="Cambria"/>
          <w:bCs/>
          <w:sz w:val="20"/>
          <w:szCs w:val="20"/>
          <w:lang w:val="es-ES"/>
        </w:rPr>
        <w:lastRenderedPageBreak/>
        <w:t xml:space="preserve">y autoridad. El Contratista enviará al Ingeniero, a la mayor brevedad posible, información detallada sobre cualquier accidente que ocurra. </w:t>
      </w:r>
    </w:p>
    <w:p w:rsidR="005A5800" w:rsidRDefault="005A5800" w:rsidP="005A5800">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5A5800" w:rsidRDefault="005A5800" w:rsidP="005A5800">
      <w:pPr>
        <w:pStyle w:val="Prrafodelista"/>
        <w:ind w:left="792"/>
        <w:jc w:val="both"/>
        <w:rPr>
          <w:rFonts w:ascii="Cambria" w:hAnsi="Cambria"/>
          <w:b/>
          <w:sz w:val="20"/>
          <w:szCs w:val="20"/>
          <w:lang w:val="es-ES"/>
        </w:rPr>
      </w:pPr>
    </w:p>
    <w:p w:rsidR="005A5800" w:rsidRDefault="005A5800" w:rsidP="005A580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5A5800" w:rsidRPr="00FD6849" w:rsidRDefault="005A5800" w:rsidP="005A5800">
      <w:pPr>
        <w:pStyle w:val="Prrafodelista"/>
        <w:ind w:left="792"/>
        <w:jc w:val="both"/>
        <w:rPr>
          <w:rFonts w:ascii="Cambria" w:hAnsi="Cambria"/>
          <w:sz w:val="20"/>
          <w:szCs w:val="20"/>
          <w:lang w:val="es-ES"/>
        </w:rPr>
      </w:pPr>
      <w:r w:rsidRPr="00FD6849">
        <w:rPr>
          <w:rFonts w:ascii="Cambria" w:hAnsi="Cambria"/>
          <w:sz w:val="20"/>
          <w:szCs w:val="20"/>
          <w:lang w:val="es-ES"/>
        </w:rPr>
        <w:t>El ítem de Adosado de Tubería, será</w:t>
      </w:r>
      <w:r>
        <w:rPr>
          <w:rFonts w:ascii="Cambria" w:hAnsi="Cambria"/>
          <w:sz w:val="20"/>
          <w:szCs w:val="20"/>
          <w:lang w:val="es-ES"/>
        </w:rPr>
        <w:t xml:space="preserve"> medido por metro concluido, el</w:t>
      </w:r>
      <w:r w:rsidRPr="00FD6849">
        <w:rPr>
          <w:rFonts w:ascii="Cambria" w:hAnsi="Cambria"/>
          <w:sz w:val="20"/>
          <w:szCs w:val="20"/>
          <w:lang w:val="es-ES"/>
        </w:rPr>
        <w:t xml:space="preserve"> cual será aprobado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975FCB" w:rsidRDefault="00975FCB" w:rsidP="005A5800">
      <w:pPr>
        <w:pStyle w:val="Prrafodelista"/>
        <w:ind w:left="360"/>
        <w:jc w:val="both"/>
        <w:rPr>
          <w:rFonts w:ascii="Cambria" w:hAnsi="Cambria"/>
          <w:b/>
          <w:sz w:val="20"/>
          <w:szCs w:val="20"/>
          <w:lang w:val="es-ES"/>
        </w:rPr>
      </w:pPr>
    </w:p>
    <w:p w:rsidR="00BB131F" w:rsidRDefault="00BB131F" w:rsidP="00BB131F">
      <w:pPr>
        <w:pStyle w:val="Prrafodelista"/>
        <w:numPr>
          <w:ilvl w:val="0"/>
          <w:numId w:val="1"/>
        </w:numPr>
        <w:jc w:val="both"/>
        <w:rPr>
          <w:rFonts w:ascii="Cambria" w:hAnsi="Cambria"/>
          <w:b/>
          <w:sz w:val="20"/>
          <w:szCs w:val="20"/>
          <w:lang w:val="es-ES"/>
        </w:rPr>
      </w:pPr>
      <w:r>
        <w:rPr>
          <w:rFonts w:ascii="Cambria" w:hAnsi="Cambria"/>
          <w:b/>
          <w:sz w:val="20"/>
          <w:szCs w:val="20"/>
          <w:lang w:val="es-ES"/>
        </w:rPr>
        <w:t>LASTRADO DE TUBERÍA</w:t>
      </w:r>
    </w:p>
    <w:p w:rsidR="00BB131F" w:rsidRDefault="00BB131F" w:rsidP="00BB131F">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BB131F" w:rsidRDefault="00BB131F" w:rsidP="00BB131F">
      <w:pPr>
        <w:pStyle w:val="Prrafodelista"/>
        <w:ind w:left="360"/>
        <w:jc w:val="both"/>
        <w:rPr>
          <w:rFonts w:ascii="Cambria" w:hAnsi="Cambria"/>
          <w:b/>
          <w:sz w:val="20"/>
          <w:szCs w:val="20"/>
          <w:lang w:val="es-ES"/>
        </w:rPr>
      </w:pPr>
    </w:p>
    <w:p w:rsidR="00BB131F" w:rsidRDefault="00BB131F" w:rsidP="00BB131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el Supervisor de Obra; eventualmente se pueden utilizar silletas de contrapeso. Si el Contratista estima que es necesario lastrar la tubería en otras zonas, debe solicitar autorización por escrito al Supervisor de Obra</w:t>
      </w:r>
      <w:r>
        <w:rPr>
          <w:rFonts w:ascii="Cambria" w:hAnsi="Cambria"/>
          <w:sz w:val="20"/>
          <w:szCs w:val="20"/>
          <w:lang w:val="es-ES"/>
        </w:rPr>
        <w:t>.</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Incluye además la provisión y colocado de encamisado (determinado de acuerdo a diseño elaborado por la contratista), el diámetro del tubo camisa estará en función del diámetro de la tubería que protegerá</w:t>
      </w:r>
      <w:r>
        <w:rPr>
          <w:rFonts w:ascii="Cambria" w:hAnsi="Cambria"/>
          <w:sz w:val="20"/>
          <w:szCs w:val="20"/>
          <w:lang w:val="es-ES"/>
        </w:rPr>
        <w:t xml:space="preserve"> (PE 63</w:t>
      </w:r>
      <w:r>
        <w:rPr>
          <w:rFonts w:ascii="Cambria" w:hAnsi="Cambria"/>
          <w:sz w:val="20"/>
          <w:szCs w:val="20"/>
          <w:lang w:val="es-ES"/>
        </w:rPr>
        <w:t xml:space="preserve"> mm)</w:t>
      </w:r>
      <w:r w:rsidRPr="0083301F">
        <w:rPr>
          <w:rFonts w:ascii="Cambria" w:hAnsi="Cambria"/>
          <w:sz w:val="20"/>
          <w:szCs w:val="20"/>
          <w:lang w:val="es-ES"/>
        </w:rPr>
        <w:t xml:space="preserve"> (tomando en cuenta</w:t>
      </w:r>
      <w:r>
        <w:rPr>
          <w:rFonts w:ascii="Cambria" w:hAnsi="Cambria"/>
          <w:sz w:val="20"/>
          <w:szCs w:val="20"/>
          <w:lang w:val="es-ES"/>
        </w:rPr>
        <w:t xml:space="preserve"> como mínimo</w:t>
      </w:r>
      <w:r w:rsidRPr="0083301F">
        <w:rPr>
          <w:rFonts w:ascii="Cambria" w:hAnsi="Cambria"/>
          <w:sz w:val="20"/>
          <w:szCs w:val="20"/>
          <w:lang w:val="es-ES"/>
        </w:rPr>
        <w:t xml:space="preserve"> lo establecido en el Anexo 2 del Reglamento de Diseño, Construcción y Operación de Redes de Gas Natural).</w:t>
      </w:r>
    </w:p>
    <w:p w:rsidR="00BB131F" w:rsidRDefault="00BB131F" w:rsidP="00BB131F">
      <w:pPr>
        <w:pStyle w:val="Prrafodelista"/>
        <w:ind w:left="792"/>
        <w:jc w:val="both"/>
        <w:rPr>
          <w:rFonts w:ascii="Cambria" w:hAnsi="Cambria"/>
          <w:b/>
          <w:sz w:val="20"/>
          <w:szCs w:val="20"/>
          <w:lang w:val="es-ES"/>
        </w:rPr>
      </w:pPr>
    </w:p>
    <w:p w:rsidR="00BB131F" w:rsidRDefault="00BB131F" w:rsidP="00BB131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B13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La empresa contratista proveerá todos los materiales, herramientas y equipo necesarios para la ejecución de este ítem.</w:t>
      </w:r>
    </w:p>
    <w:p w:rsidR="00BB131F" w:rsidRDefault="00BB131F" w:rsidP="00BB131F">
      <w:pPr>
        <w:pStyle w:val="Prrafodelista"/>
        <w:ind w:left="792"/>
        <w:jc w:val="both"/>
        <w:rPr>
          <w:rFonts w:ascii="Cambria" w:hAnsi="Cambria"/>
          <w:sz w:val="20"/>
          <w:szCs w:val="20"/>
          <w:lang w:val="es-ES"/>
        </w:rPr>
      </w:pPr>
    </w:p>
    <w:p w:rsidR="00BB131F" w:rsidRDefault="00BB131F" w:rsidP="00BB131F">
      <w:pPr>
        <w:pStyle w:val="Prrafodelista"/>
        <w:ind w:left="792"/>
        <w:jc w:val="both"/>
        <w:rPr>
          <w:rFonts w:ascii="Cambria" w:hAnsi="Cambria"/>
          <w:sz w:val="20"/>
          <w:szCs w:val="20"/>
          <w:lang w:val="es-ES"/>
        </w:rPr>
      </w:pPr>
      <w:r>
        <w:rPr>
          <w:rFonts w:ascii="Cambria" w:hAnsi="Cambria"/>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FIERRO CORRUGADO</w:t>
            </w:r>
          </w:p>
        </w:tc>
      </w:tr>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ALAMBRE DE AMARRE</w:t>
            </w:r>
          </w:p>
        </w:tc>
      </w:tr>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COMUN</w:t>
            </w:r>
          </w:p>
        </w:tc>
      </w:tr>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CEMENTO PORTLAND</w:t>
            </w:r>
          </w:p>
        </w:tc>
      </w:tr>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CLAVOS</w:t>
            </w:r>
          </w:p>
        </w:tc>
      </w:tr>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GRAVA COMUN</w:t>
            </w:r>
          </w:p>
        </w:tc>
      </w:tr>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MADERA DE CONSTRUCCION</w:t>
            </w:r>
          </w:p>
        </w:tc>
      </w:tr>
      <w:tr w:rsidR="00BB131F" w:rsidRPr="000A27D7" w:rsidTr="003B0D69">
        <w:trPr>
          <w:trHeight w:val="225"/>
          <w:jc w:val="center"/>
        </w:trPr>
        <w:tc>
          <w:tcPr>
            <w:tcW w:w="2830"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TUBERÍA PVC SCH 40 4</w:t>
            </w:r>
            <w:r w:rsidRPr="000A27D7">
              <w:rPr>
                <w:rFonts w:ascii="Cambria" w:eastAsia="Times New Roman" w:hAnsi="Cambria" w:cs="Calibri"/>
                <w:sz w:val="16"/>
                <w:szCs w:val="16"/>
                <w:lang w:eastAsia="es-BO"/>
              </w:rPr>
              <w:t>"</w:t>
            </w:r>
          </w:p>
        </w:tc>
      </w:tr>
    </w:tbl>
    <w:p w:rsidR="00BB131F" w:rsidRDefault="00BB131F" w:rsidP="00BB131F">
      <w:pPr>
        <w:pStyle w:val="Prrafodelista"/>
        <w:ind w:left="792"/>
        <w:jc w:val="both"/>
        <w:rPr>
          <w:rFonts w:ascii="Cambria" w:hAnsi="Cambria"/>
          <w:sz w:val="20"/>
          <w:szCs w:val="20"/>
          <w:lang w:val="es-ES"/>
        </w:rPr>
      </w:pPr>
    </w:p>
    <w:p w:rsidR="00BB131F" w:rsidRDefault="00BB131F" w:rsidP="00BB131F">
      <w:pPr>
        <w:pStyle w:val="Prrafodelista"/>
        <w:ind w:left="792"/>
        <w:jc w:val="both"/>
        <w:rPr>
          <w:rFonts w:ascii="Cambria" w:hAnsi="Cambria"/>
          <w:sz w:val="20"/>
          <w:szCs w:val="20"/>
          <w:lang w:val="es-ES"/>
        </w:rPr>
      </w:pPr>
      <w:r>
        <w:rPr>
          <w:rFonts w:ascii="Cambria" w:hAnsi="Cambria"/>
          <w:sz w:val="20"/>
          <w:szCs w:val="20"/>
          <w:lang w:val="es-ES"/>
        </w:rPr>
        <w:lastRenderedPageBreak/>
        <w:t>MANO DE OBRA</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BB131F" w:rsidRPr="000A27D7" w:rsidTr="003B0D69">
        <w:trPr>
          <w:trHeight w:val="225"/>
          <w:jc w:val="center"/>
        </w:trPr>
        <w:tc>
          <w:tcPr>
            <w:tcW w:w="2122"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BB131F" w:rsidRPr="000A27D7" w:rsidTr="003B0D69">
        <w:trPr>
          <w:trHeight w:val="225"/>
          <w:jc w:val="center"/>
        </w:trPr>
        <w:tc>
          <w:tcPr>
            <w:tcW w:w="2122"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ARMADOR</w:t>
            </w:r>
          </w:p>
        </w:tc>
      </w:tr>
      <w:tr w:rsidR="00BB131F" w:rsidRPr="000A27D7" w:rsidTr="003B0D69">
        <w:trPr>
          <w:trHeight w:val="225"/>
          <w:jc w:val="center"/>
        </w:trPr>
        <w:tc>
          <w:tcPr>
            <w:tcW w:w="2122"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ENCOFRADOR</w:t>
            </w:r>
          </w:p>
        </w:tc>
      </w:tr>
      <w:tr w:rsidR="00BB131F" w:rsidRPr="000A27D7" w:rsidTr="003B0D69">
        <w:trPr>
          <w:trHeight w:val="225"/>
          <w:jc w:val="center"/>
        </w:trPr>
        <w:tc>
          <w:tcPr>
            <w:tcW w:w="2122"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BB131F" w:rsidRDefault="00BB131F" w:rsidP="00BB131F">
      <w:pPr>
        <w:pStyle w:val="Prrafodelista"/>
        <w:ind w:left="792"/>
        <w:jc w:val="both"/>
        <w:rPr>
          <w:rFonts w:ascii="Cambria" w:hAnsi="Cambria"/>
          <w:sz w:val="20"/>
          <w:szCs w:val="20"/>
          <w:lang w:val="es-ES"/>
        </w:rPr>
      </w:pPr>
    </w:p>
    <w:p w:rsidR="00BB131F" w:rsidRDefault="00BB131F" w:rsidP="00BB131F">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BB131F" w:rsidRPr="000A27D7" w:rsidTr="003B0D69">
        <w:trPr>
          <w:trHeight w:val="225"/>
          <w:jc w:val="center"/>
        </w:trPr>
        <w:tc>
          <w:tcPr>
            <w:tcW w:w="2405"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MEZCLADORA</w:t>
            </w:r>
          </w:p>
        </w:tc>
      </w:tr>
      <w:tr w:rsidR="00BB131F" w:rsidRPr="000A27D7" w:rsidTr="003B0D69">
        <w:trPr>
          <w:trHeight w:val="225"/>
          <w:jc w:val="center"/>
        </w:trPr>
        <w:tc>
          <w:tcPr>
            <w:tcW w:w="2405" w:type="dxa"/>
            <w:shd w:val="clear" w:color="auto" w:fill="auto"/>
            <w:noWrap/>
            <w:vAlign w:val="bottom"/>
            <w:hideMark/>
          </w:tcPr>
          <w:p w:rsidR="00BB131F" w:rsidRPr="000A27D7" w:rsidRDefault="00BB131F" w:rsidP="003B0D69">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VIBRADORA</w:t>
            </w:r>
          </w:p>
        </w:tc>
      </w:tr>
    </w:tbl>
    <w:p w:rsidR="00BB131F" w:rsidRPr="0083301F" w:rsidRDefault="00BB131F" w:rsidP="00BB131F">
      <w:pPr>
        <w:pStyle w:val="Prrafodelista"/>
        <w:ind w:left="792"/>
        <w:jc w:val="both"/>
        <w:rPr>
          <w:rFonts w:ascii="Cambria" w:hAnsi="Cambria"/>
          <w:sz w:val="20"/>
          <w:szCs w:val="20"/>
          <w:lang w:val="es-ES"/>
        </w:rPr>
      </w:pPr>
    </w:p>
    <w:p w:rsidR="00BB13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Se permitirá el empleo de mezcladoras estacionarias en el lugar de la obra, cuya capacidad no deberá exceder de un metro cúbico (1 m3).</w:t>
      </w:r>
    </w:p>
    <w:p w:rsidR="00BB131F" w:rsidRPr="0083301F" w:rsidRDefault="00BB131F" w:rsidP="00BB131F">
      <w:pPr>
        <w:pStyle w:val="Prrafodelista"/>
        <w:ind w:left="792"/>
        <w:jc w:val="both"/>
        <w:rPr>
          <w:rFonts w:ascii="Cambria" w:hAnsi="Cambria"/>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BB131F" w:rsidRPr="0083301F" w:rsidRDefault="00BB131F" w:rsidP="00BB131F">
      <w:pPr>
        <w:pStyle w:val="Prrafodelista"/>
        <w:ind w:left="792"/>
        <w:jc w:val="both"/>
        <w:rPr>
          <w:rFonts w:ascii="Cambria" w:hAnsi="Cambria"/>
          <w:sz w:val="20"/>
          <w:szCs w:val="20"/>
          <w:lang w:val="es-ES"/>
        </w:rPr>
      </w:pPr>
    </w:p>
    <w:p w:rsidR="00BB131F" w:rsidRPr="0083301F" w:rsidRDefault="00BB131F" w:rsidP="00BB131F">
      <w:pPr>
        <w:pStyle w:val="Prrafodelista"/>
        <w:ind w:left="792"/>
        <w:jc w:val="both"/>
        <w:rPr>
          <w:rFonts w:ascii="Cambria" w:hAnsi="Cambria"/>
          <w:b/>
          <w:sz w:val="20"/>
          <w:szCs w:val="20"/>
          <w:lang w:val="es-ES"/>
        </w:rPr>
      </w:pPr>
      <w:r w:rsidRPr="0083301F">
        <w:rPr>
          <w:rFonts w:ascii="Cambria" w:hAnsi="Cambria"/>
          <w:b/>
          <w:sz w:val="20"/>
          <w:szCs w:val="20"/>
          <w:lang w:val="es-ES"/>
        </w:rPr>
        <w:t>CEMENTO</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 xml:space="preserve">El cemento </w:t>
      </w:r>
      <w:proofErr w:type="spellStart"/>
      <w:r w:rsidRPr="0083301F">
        <w:rPr>
          <w:rFonts w:ascii="Cambria" w:hAnsi="Cambria"/>
          <w:sz w:val="20"/>
          <w:szCs w:val="20"/>
          <w:lang w:val="es-ES"/>
        </w:rPr>
        <w:t>Pórtland</w:t>
      </w:r>
      <w:proofErr w:type="spellEnd"/>
      <w:r w:rsidRPr="0083301F">
        <w:rPr>
          <w:rFonts w:ascii="Cambria" w:hAnsi="Cambria"/>
          <w:sz w:val="20"/>
          <w:szCs w:val="20"/>
          <w:lang w:val="es-ES"/>
        </w:rPr>
        <w:t xml:space="preserve"> deberá cumplir con las exigencias de la Norma Boliviana NB-011. </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Para la comprobación, el SUPERVISOR podrá exigir al CONTRATISTA la realización de ensayos complementarios en laboratorios idóneos.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BB131F" w:rsidRDefault="00BB131F" w:rsidP="00BB131F">
      <w:pPr>
        <w:pStyle w:val="Prrafodelista"/>
        <w:ind w:left="792"/>
        <w:jc w:val="both"/>
        <w:rPr>
          <w:rFonts w:ascii="Cambria" w:hAnsi="Cambria"/>
          <w:b/>
          <w:sz w:val="20"/>
          <w:szCs w:val="20"/>
          <w:lang w:val="es-ES"/>
        </w:rPr>
      </w:pPr>
    </w:p>
    <w:p w:rsidR="00BB131F" w:rsidRPr="0083301F" w:rsidRDefault="00BB131F" w:rsidP="00BB131F">
      <w:pPr>
        <w:pStyle w:val="Prrafodelista"/>
        <w:ind w:left="792"/>
        <w:jc w:val="both"/>
        <w:rPr>
          <w:rFonts w:ascii="Cambria" w:hAnsi="Cambria"/>
          <w:b/>
          <w:sz w:val="20"/>
          <w:szCs w:val="20"/>
          <w:lang w:val="es-ES"/>
        </w:rPr>
      </w:pPr>
      <w:r w:rsidRPr="0083301F">
        <w:rPr>
          <w:rFonts w:ascii="Cambria" w:hAnsi="Cambria"/>
          <w:b/>
          <w:sz w:val="20"/>
          <w:szCs w:val="20"/>
          <w:lang w:val="es-ES"/>
        </w:rPr>
        <w:t>AGREGADOS.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lastRenderedPageBreak/>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BB131F" w:rsidRPr="0083301F" w:rsidRDefault="00BB131F" w:rsidP="00BB131F">
      <w:pPr>
        <w:pStyle w:val="Prrafodelista"/>
        <w:ind w:left="792"/>
        <w:jc w:val="both"/>
        <w:rPr>
          <w:rFonts w:ascii="Cambria" w:hAnsi="Cambria"/>
          <w:sz w:val="20"/>
          <w:szCs w:val="20"/>
          <w:lang w:val="es-ES"/>
        </w:rPr>
      </w:pPr>
    </w:p>
    <w:p w:rsidR="00BB131F" w:rsidRPr="0083301F" w:rsidRDefault="00BB131F" w:rsidP="00BB131F">
      <w:pPr>
        <w:pStyle w:val="Prrafodelista"/>
        <w:ind w:left="792"/>
        <w:jc w:val="both"/>
        <w:rPr>
          <w:rFonts w:ascii="Cambria" w:hAnsi="Cambria"/>
          <w:b/>
          <w:sz w:val="20"/>
          <w:szCs w:val="20"/>
          <w:lang w:val="es-ES"/>
        </w:rPr>
      </w:pPr>
      <w:r w:rsidRPr="0083301F">
        <w:rPr>
          <w:rFonts w:ascii="Cambria" w:hAnsi="Cambria"/>
          <w:b/>
          <w:sz w:val="20"/>
          <w:szCs w:val="20"/>
          <w:lang w:val="es-ES"/>
        </w:rPr>
        <w:t>AGREGADOS FINOS.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finos serán de gradación uniforme según la ASSTHO M-6 y ensayados de acuerdo a ASSTHO T-27.</w:t>
      </w:r>
    </w:p>
    <w:p w:rsidR="00BB131F" w:rsidRDefault="00BB131F" w:rsidP="00BB131F">
      <w:pPr>
        <w:pStyle w:val="Prrafodelista"/>
        <w:ind w:left="864"/>
        <w:jc w:val="center"/>
        <w:rPr>
          <w:rFonts w:cstheme="minorHAnsi"/>
          <w:b/>
          <w:sz w:val="20"/>
          <w:szCs w:val="20"/>
          <w:lang w:val="es-ES"/>
        </w:rPr>
      </w:pPr>
      <w:r w:rsidRPr="00070F49">
        <w:rPr>
          <w:rFonts w:cstheme="minorHAnsi"/>
          <w:b/>
          <w:sz w:val="20"/>
          <w:szCs w:val="20"/>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BB131F" w:rsidRPr="001C4082" w:rsidTr="003B0D69">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2540" w:type="dxa"/>
            <w:vMerge w:val="restart"/>
            <w:tcBorders>
              <w:top w:val="single" w:sz="4" w:space="0" w:color="auto"/>
              <w:left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BB131F" w:rsidRPr="001C4082" w:rsidTr="003B0D69">
        <w:trPr>
          <w:cantSplit/>
          <w:trHeight w:val="107"/>
          <w:jc w:val="center"/>
        </w:trPr>
        <w:tc>
          <w:tcPr>
            <w:tcW w:w="1466" w:type="dxa"/>
            <w:tcBorders>
              <w:top w:val="single" w:sz="4" w:space="0" w:color="auto"/>
              <w:bottom w:val="single" w:sz="4" w:space="0" w:color="auto"/>
              <w:right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2540" w:type="dxa"/>
            <w:vMerge/>
            <w:tcBorders>
              <w:left w:val="single" w:sz="4" w:space="0" w:color="auto"/>
              <w:bottom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BB131F" w:rsidRPr="001C4082" w:rsidTr="003B0D69">
        <w:trPr>
          <w:cantSplit/>
          <w:trHeight w:val="984"/>
          <w:jc w:val="center"/>
        </w:trPr>
        <w:tc>
          <w:tcPr>
            <w:tcW w:w="1466" w:type="dxa"/>
            <w:tcBorders>
              <w:top w:val="single" w:sz="4" w:space="0" w:color="auto"/>
              <w:bottom w:val="single" w:sz="4" w:space="0" w:color="auto"/>
              <w:right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2540" w:type="dxa"/>
            <w:tcBorders>
              <w:top w:val="single" w:sz="4" w:space="0" w:color="auto"/>
              <w:left w:val="single" w:sz="4" w:space="0" w:color="auto"/>
              <w:bottom w:val="single" w:sz="4" w:space="0" w:color="auto"/>
            </w:tcBorders>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BB131F" w:rsidRDefault="00BB131F" w:rsidP="00BB131F">
      <w:pPr>
        <w:pStyle w:val="Prrafodelista"/>
        <w:ind w:left="864"/>
        <w:jc w:val="center"/>
        <w:rPr>
          <w:rFonts w:cstheme="minorHAnsi"/>
          <w:b/>
          <w:sz w:val="20"/>
          <w:szCs w:val="20"/>
          <w:lang w:val="es-ES"/>
        </w:rPr>
      </w:pP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Para determinar el grado de uniformidad se hará una comprobación del módulo de fineza con muestras representativas enviadas por el CONTRATISTA, de todas las fuentes de aprovisionamiento que proponga usar.</w:t>
      </w:r>
    </w:p>
    <w:p w:rsidR="00BB13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finos no podrán contener sustancias perjudiciales que excedan de los siguientes porcentajes en peso:</w:t>
      </w:r>
    </w:p>
    <w:p w:rsidR="00BB131F" w:rsidRDefault="00BB131F" w:rsidP="00BB131F">
      <w:pPr>
        <w:pStyle w:val="Prrafodelista"/>
        <w:jc w:val="center"/>
        <w:rPr>
          <w:rFonts w:cstheme="minorHAnsi"/>
          <w:b/>
          <w:sz w:val="20"/>
          <w:szCs w:val="20"/>
          <w:lang w:val="es-ES"/>
        </w:rPr>
      </w:pPr>
      <w:r w:rsidRPr="00070F49">
        <w:rPr>
          <w:rFonts w:cstheme="minorHAnsi"/>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BB131F" w:rsidRPr="001C4082" w:rsidTr="003B0D69">
        <w:trPr>
          <w:trHeight w:val="19"/>
          <w:jc w:val="center"/>
        </w:trPr>
        <w:tc>
          <w:tcPr>
            <w:tcW w:w="3681" w:type="dxa"/>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BB131F" w:rsidRPr="001C4082" w:rsidTr="003B0D69">
        <w:trPr>
          <w:trHeight w:val="93"/>
          <w:jc w:val="center"/>
        </w:trPr>
        <w:tc>
          <w:tcPr>
            <w:tcW w:w="3681" w:type="dxa"/>
            <w:vAlign w:val="center"/>
          </w:tcPr>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Carbón y </w:t>
            </w:r>
            <w:proofErr w:type="spellStart"/>
            <w:r w:rsidRPr="001C4082">
              <w:rPr>
                <w:rFonts w:asciiTheme="minorHAnsi" w:eastAsia="Times New Roman" w:hAnsiTheme="minorHAnsi" w:cstheme="minorHAnsi"/>
                <w:b w:val="0"/>
                <w:bCs w:val="0"/>
                <w:kern w:val="28"/>
                <w:sz w:val="18"/>
                <w:szCs w:val="20"/>
              </w:rPr>
              <w:t>lignita</w:t>
            </w:r>
            <w:proofErr w:type="spellEnd"/>
            <w:r w:rsidRPr="001C4082">
              <w:rPr>
                <w:rFonts w:asciiTheme="minorHAnsi" w:eastAsia="Times New Roman" w:hAnsiTheme="minorHAnsi" w:cstheme="minorHAnsi"/>
                <w:b w:val="0"/>
                <w:bCs w:val="0"/>
                <w:kern w:val="28"/>
                <w:sz w:val="18"/>
                <w:szCs w:val="20"/>
              </w:rPr>
              <w:t>:</w:t>
            </w:r>
          </w:p>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lastRenderedPageBreak/>
        <w:t>Otras sustancias perjudiciales tales como esquistos, álcalis, mica, granos recubiertos y partículas blandas y escamosas, no deberán exceder el 4% del peso del material.</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r>
        <w:rPr>
          <w:rFonts w:ascii="Cambria" w:hAnsi="Cambria"/>
          <w:sz w:val="20"/>
          <w:szCs w:val="20"/>
          <w:lang w:val="es-ES"/>
        </w:rPr>
        <w:t xml:space="preserve"> </w:t>
      </w:r>
      <w:r w:rsidRPr="0083301F">
        <w:rPr>
          <w:rFonts w:ascii="Cambria" w:hAnsi="Cambria"/>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BB131F" w:rsidRPr="0083301F" w:rsidRDefault="00BB131F" w:rsidP="00BB131F">
      <w:pPr>
        <w:pStyle w:val="Prrafodelista"/>
        <w:ind w:left="792"/>
        <w:jc w:val="both"/>
        <w:rPr>
          <w:rFonts w:ascii="Cambria" w:hAnsi="Cambria"/>
          <w:sz w:val="20"/>
          <w:szCs w:val="20"/>
          <w:lang w:val="es-ES"/>
        </w:rPr>
      </w:pPr>
    </w:p>
    <w:p w:rsidR="00BB131F" w:rsidRPr="0083301F" w:rsidRDefault="00BB131F" w:rsidP="00BB131F">
      <w:pPr>
        <w:pStyle w:val="Prrafodelista"/>
        <w:ind w:left="792"/>
        <w:jc w:val="both"/>
        <w:rPr>
          <w:rFonts w:ascii="Cambria" w:hAnsi="Cambria"/>
          <w:b/>
          <w:sz w:val="20"/>
          <w:szCs w:val="20"/>
          <w:lang w:val="es-ES"/>
        </w:rPr>
      </w:pPr>
      <w:r w:rsidRPr="0083301F">
        <w:rPr>
          <w:rFonts w:ascii="Cambria" w:hAnsi="Cambria"/>
          <w:b/>
          <w:sz w:val="20"/>
          <w:szCs w:val="20"/>
          <w:lang w:val="es-ES"/>
        </w:rPr>
        <w:t>AGREGADOS GRUESOS.</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BB13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tendrán gradación uniforme según AASHTO M-43, para el o los tamaños fijados y tendrán una gradación uniforme entre los límites especificados.</w:t>
      </w:r>
    </w:p>
    <w:p w:rsidR="00BB131F" w:rsidRPr="00253574" w:rsidRDefault="00BB131F" w:rsidP="00BB131F">
      <w:pPr>
        <w:pStyle w:val="Sinespaciado"/>
        <w:jc w:val="center"/>
        <w:rPr>
          <w:b/>
          <w:sz w:val="20"/>
        </w:rPr>
      </w:pPr>
      <w:r w:rsidRPr="00253574">
        <w:rPr>
          <w:b/>
          <w:sz w:val="20"/>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BB131F" w:rsidRPr="001C4082" w:rsidTr="003B0D69">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BB131F" w:rsidRPr="001C4082" w:rsidTr="003B0D69">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BB131F" w:rsidRPr="001C4082" w:rsidRDefault="00BB131F" w:rsidP="003B0D69">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No.8</w:t>
            </w:r>
          </w:p>
        </w:tc>
      </w:tr>
      <w:tr w:rsidR="00BB131F" w:rsidRPr="001C4082" w:rsidTr="003B0D69">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BB131F" w:rsidRPr="001C4082" w:rsidRDefault="00BB131F" w:rsidP="003B0D69">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b/>
                <w:kern w:val="28"/>
                <w:sz w:val="18"/>
                <w:szCs w:val="20"/>
              </w:rPr>
            </w:pPr>
            <w:r w:rsidRPr="001C4082">
              <w:rPr>
                <w:rFonts w:cstheme="minorHAnsi"/>
                <w:b/>
                <w:kern w:val="28"/>
                <w:sz w:val="18"/>
                <w:szCs w:val="20"/>
              </w:rPr>
              <w:t>2.36</w:t>
            </w:r>
          </w:p>
        </w:tc>
      </w:tr>
      <w:tr w:rsidR="00BB131F" w:rsidRPr="001C4082" w:rsidTr="003B0D6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0-5</w:t>
            </w:r>
          </w:p>
        </w:tc>
      </w:tr>
      <w:tr w:rsidR="00BB131F" w:rsidRPr="001C4082" w:rsidTr="003B0D6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0-5</w:t>
            </w:r>
          </w:p>
        </w:tc>
      </w:tr>
      <w:tr w:rsidR="00BB131F" w:rsidRPr="001C4082" w:rsidTr="003B0D6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lastRenderedPageBreak/>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0-5</w:t>
            </w:r>
          </w:p>
        </w:tc>
      </w:tr>
      <w:tr w:rsidR="00BB131F" w:rsidRPr="001C4082" w:rsidTr="003B0D6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r>
      <w:tr w:rsidR="00BB131F" w:rsidRPr="001C4082" w:rsidTr="003B0D6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r>
      <w:tr w:rsidR="00BB131F" w:rsidRPr="001C4082" w:rsidTr="003B0D6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r>
      <w:tr w:rsidR="00BB131F" w:rsidRPr="001C4082" w:rsidTr="003B0D6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B131F" w:rsidRPr="001C4082" w:rsidRDefault="00BB131F" w:rsidP="003B0D69">
            <w:pPr>
              <w:contextualSpacing/>
              <w:jc w:val="center"/>
              <w:rPr>
                <w:rFonts w:cstheme="minorHAnsi"/>
                <w:kern w:val="28"/>
                <w:sz w:val="18"/>
                <w:szCs w:val="20"/>
              </w:rPr>
            </w:pPr>
            <w:r w:rsidRPr="001C4082">
              <w:rPr>
                <w:rFonts w:cstheme="minorHAnsi"/>
                <w:kern w:val="28"/>
                <w:sz w:val="18"/>
                <w:szCs w:val="20"/>
              </w:rPr>
              <w:t> </w:t>
            </w:r>
          </w:p>
        </w:tc>
      </w:tr>
    </w:tbl>
    <w:p w:rsidR="00BB131F" w:rsidRDefault="00BB131F" w:rsidP="00BB131F">
      <w:pPr>
        <w:pStyle w:val="Prrafodelista"/>
        <w:ind w:left="792"/>
        <w:jc w:val="center"/>
        <w:rPr>
          <w:rFonts w:cstheme="minorHAnsi"/>
          <w:b/>
          <w:sz w:val="20"/>
          <w:szCs w:val="20"/>
          <w:lang w:val="es-ES"/>
        </w:rPr>
      </w:pPr>
    </w:p>
    <w:p w:rsidR="00BB13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Además, deberá satisfacer los requerimientos de la AASHTO M-80 y no podrán contener sustancias perjudiciales que excedan de los siguientes porcentajes:</w:t>
      </w:r>
    </w:p>
    <w:p w:rsidR="00BB131F" w:rsidRDefault="00BB131F" w:rsidP="00BB131F">
      <w:pPr>
        <w:pStyle w:val="Prrafodelista"/>
        <w:ind w:left="792"/>
        <w:jc w:val="both"/>
        <w:rPr>
          <w:rFonts w:ascii="Cambria" w:hAnsi="Cambria"/>
          <w:sz w:val="20"/>
          <w:szCs w:val="20"/>
          <w:lang w:val="es-ES"/>
        </w:rPr>
      </w:pPr>
    </w:p>
    <w:p w:rsidR="00BB131F" w:rsidRDefault="00BB131F" w:rsidP="00BB131F">
      <w:pPr>
        <w:pStyle w:val="Prrafodelista"/>
        <w:ind w:left="792"/>
        <w:jc w:val="center"/>
        <w:rPr>
          <w:rFonts w:cstheme="minorHAnsi"/>
          <w:b/>
          <w:sz w:val="20"/>
          <w:szCs w:val="20"/>
          <w:lang w:val="es-ES"/>
        </w:rPr>
      </w:pPr>
      <w:r w:rsidRPr="00070F49">
        <w:rPr>
          <w:rFonts w:cstheme="minorHAnsi"/>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BB131F" w:rsidRPr="001C4082" w:rsidTr="003B0D69">
        <w:trPr>
          <w:trHeight w:val="425"/>
          <w:jc w:val="center"/>
        </w:trPr>
        <w:tc>
          <w:tcPr>
            <w:tcW w:w="3747" w:type="dxa"/>
            <w:tcBorders>
              <w:top w:val="single" w:sz="4" w:space="0" w:color="auto"/>
              <w:bottom w:val="single" w:sz="4" w:space="0" w:color="auto"/>
              <w:right w:val="single" w:sz="4" w:space="0" w:color="auto"/>
            </w:tcBorders>
          </w:tcPr>
          <w:p w:rsidR="00BB131F" w:rsidRPr="001C4082" w:rsidRDefault="00BB131F" w:rsidP="003B0D6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BB131F" w:rsidRPr="001C4082" w:rsidRDefault="00BB131F" w:rsidP="003B0D6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BB131F" w:rsidRPr="001C4082" w:rsidRDefault="00BB131F" w:rsidP="003B0D6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BB131F" w:rsidRPr="001C4082" w:rsidTr="003B0D69">
        <w:trPr>
          <w:trHeight w:val="1096"/>
          <w:jc w:val="center"/>
        </w:trPr>
        <w:tc>
          <w:tcPr>
            <w:tcW w:w="3747" w:type="dxa"/>
            <w:tcBorders>
              <w:top w:val="single" w:sz="4" w:space="0" w:color="auto"/>
              <w:bottom w:val="single" w:sz="4" w:space="0" w:color="auto"/>
              <w:right w:val="single" w:sz="4" w:space="0" w:color="auto"/>
            </w:tcBorders>
          </w:tcPr>
          <w:p w:rsidR="00BB131F" w:rsidRPr="001C4082" w:rsidRDefault="00BB131F" w:rsidP="003B0D6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BB131F" w:rsidRPr="001C4082" w:rsidRDefault="00BB131F" w:rsidP="003B0D6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BB131F" w:rsidRPr="001C4082" w:rsidRDefault="00BB131F" w:rsidP="003B0D6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BB131F" w:rsidRPr="001C4082" w:rsidRDefault="00BB131F" w:rsidP="003B0D6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BB131F" w:rsidRPr="001C4082" w:rsidRDefault="00BB131F" w:rsidP="003B0D6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BB131F" w:rsidRDefault="00BB131F" w:rsidP="00BB131F">
      <w:pPr>
        <w:pStyle w:val="Prrafodelista"/>
        <w:ind w:left="792"/>
        <w:jc w:val="both"/>
        <w:rPr>
          <w:rFonts w:ascii="Cambria" w:hAnsi="Cambria"/>
          <w:sz w:val="20"/>
          <w:szCs w:val="20"/>
          <w:lang w:val="es-ES"/>
        </w:rPr>
      </w:pP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Otras sustancias inconvenientes de origen local no podrán exceder el 5% del peso del material.</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que no cumplan las exigencias del ensayo de durabilidad podrán ser aceptados siempre que se pueda demostrar mediante evidencia satisfactoria para el SUPERVISOR, que los mismos no perjudican la resistencia requerida.</w:t>
      </w:r>
    </w:p>
    <w:p w:rsidR="00BB131F" w:rsidRPr="008330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Las exigencias de durabilidad de los agregados pueden omitirse en el caso de hormigones para estructuras no expuestas a la intemperie, salvo que el SUPERVISOR indique lo contrario.</w:t>
      </w:r>
    </w:p>
    <w:p w:rsidR="00BB131F" w:rsidRPr="0083301F" w:rsidRDefault="00BB131F" w:rsidP="00BB131F">
      <w:pPr>
        <w:pStyle w:val="Prrafodelista"/>
        <w:ind w:left="792"/>
        <w:jc w:val="both"/>
        <w:rPr>
          <w:rFonts w:ascii="Cambria" w:hAnsi="Cambria"/>
          <w:sz w:val="20"/>
          <w:szCs w:val="20"/>
          <w:lang w:val="es-ES"/>
        </w:rPr>
      </w:pPr>
    </w:p>
    <w:p w:rsidR="00BB131F" w:rsidRPr="0083301F" w:rsidRDefault="00BB131F" w:rsidP="00BB131F">
      <w:pPr>
        <w:pStyle w:val="Prrafodelista"/>
        <w:ind w:left="792"/>
        <w:jc w:val="both"/>
        <w:rPr>
          <w:rFonts w:ascii="Cambria" w:hAnsi="Cambria"/>
          <w:b/>
          <w:sz w:val="20"/>
          <w:szCs w:val="20"/>
          <w:lang w:val="es-ES"/>
        </w:rPr>
      </w:pPr>
      <w:r w:rsidRPr="0083301F">
        <w:rPr>
          <w:rFonts w:ascii="Cambria" w:hAnsi="Cambria"/>
          <w:b/>
          <w:sz w:val="20"/>
          <w:szCs w:val="20"/>
          <w:lang w:val="es-ES"/>
        </w:rPr>
        <w:t>AGUA.</w:t>
      </w:r>
    </w:p>
    <w:p w:rsidR="00BB131F" w:rsidRDefault="00BB131F" w:rsidP="00BB131F">
      <w:pPr>
        <w:pStyle w:val="Prrafodelista"/>
        <w:ind w:left="792"/>
        <w:jc w:val="both"/>
        <w:rPr>
          <w:rFonts w:ascii="Cambria" w:hAnsi="Cambria"/>
          <w:sz w:val="20"/>
          <w:szCs w:val="20"/>
          <w:lang w:val="es-ES"/>
        </w:rPr>
      </w:pPr>
      <w:r w:rsidRPr="0083301F">
        <w:rPr>
          <w:rFonts w:ascii="Cambria" w:hAnsi="Cambria"/>
          <w:sz w:val="20"/>
          <w:szCs w:val="20"/>
          <w:lang w:val="es-ES"/>
        </w:rPr>
        <w:t>El agua a ser utilizada, analizada de acuerdo a lo indicado en el método AASHTO T-26, debe cumplir con las exigencias que se indican a continuación:</w:t>
      </w:r>
    </w:p>
    <w:p w:rsidR="00BB131F" w:rsidRDefault="00BB131F" w:rsidP="00BB131F">
      <w:pPr>
        <w:pStyle w:val="Prrafodelista"/>
        <w:ind w:left="792"/>
        <w:jc w:val="both"/>
        <w:rPr>
          <w:rFonts w:ascii="Cambria" w:hAnsi="Cambria"/>
          <w:sz w:val="20"/>
          <w:szCs w:val="20"/>
          <w:lang w:val="es-ES"/>
        </w:rPr>
      </w:pPr>
    </w:p>
    <w:p w:rsidR="00BB131F" w:rsidRPr="00070F49" w:rsidRDefault="00BB131F" w:rsidP="00BB131F">
      <w:pPr>
        <w:pStyle w:val="Prrafodelista"/>
        <w:ind w:left="792"/>
        <w:jc w:val="center"/>
        <w:rPr>
          <w:rFonts w:cstheme="minorHAnsi"/>
          <w:b/>
          <w:sz w:val="20"/>
          <w:szCs w:val="20"/>
          <w:lang w:val="es-ES"/>
        </w:rPr>
      </w:pPr>
      <w:r w:rsidRPr="00070F49">
        <w:rPr>
          <w:rFonts w:cstheme="minorHAnsi"/>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BB131F" w:rsidRPr="001C4082" w:rsidTr="003B0D69">
        <w:trPr>
          <w:trHeight w:val="207"/>
          <w:jc w:val="center"/>
        </w:trPr>
        <w:tc>
          <w:tcPr>
            <w:tcW w:w="4677" w:type="dxa"/>
          </w:tcPr>
          <w:p w:rsidR="00BB131F" w:rsidRPr="001C4082" w:rsidRDefault="00BB131F" w:rsidP="003B0D69">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BB131F" w:rsidRPr="001C4082" w:rsidRDefault="00BB131F" w:rsidP="003B0D69">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BB131F" w:rsidRPr="001C4082" w:rsidTr="003B0D69">
        <w:trPr>
          <w:trHeight w:val="1140"/>
          <w:jc w:val="center"/>
        </w:trPr>
        <w:tc>
          <w:tcPr>
            <w:tcW w:w="4677" w:type="dxa"/>
          </w:tcPr>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Contenido de </w:t>
            </w:r>
            <w:proofErr w:type="spellStart"/>
            <w:r w:rsidRPr="001C4082">
              <w:rPr>
                <w:rFonts w:asciiTheme="minorHAnsi" w:eastAsia="Times New Roman" w:hAnsiTheme="minorHAnsi" w:cstheme="minorHAnsi"/>
                <w:b w:val="0"/>
                <w:bCs w:val="0"/>
                <w:kern w:val="28"/>
                <w:sz w:val="18"/>
                <w:szCs w:val="20"/>
              </w:rPr>
              <w:t>ión</w:t>
            </w:r>
            <w:proofErr w:type="spellEnd"/>
            <w:r w:rsidRPr="001C4082">
              <w:rPr>
                <w:rFonts w:asciiTheme="minorHAnsi" w:eastAsia="Times New Roman" w:hAnsiTheme="minorHAnsi" w:cstheme="minorHAnsi"/>
                <w:b w:val="0"/>
                <w:bCs w:val="0"/>
                <w:kern w:val="28"/>
                <w:sz w:val="18"/>
                <w:szCs w:val="20"/>
              </w:rPr>
              <w:t xml:space="preserve"> cloro</w:t>
            </w:r>
          </w:p>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BB131F" w:rsidRPr="001C4082" w:rsidRDefault="00BB131F" w:rsidP="003B0D6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BB131F" w:rsidRPr="001C4082" w:rsidRDefault="00BB131F" w:rsidP="003B0D6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lastRenderedPageBreak/>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Toda el agua utilizada en los hormigones, morteros y para el curado debe ser aprobada por el SUPERVISOR y carecerá de aceites, ácidos, álcalis, sustancias vegetales e impurezas.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BB131F" w:rsidRPr="001665F2" w:rsidRDefault="00BB131F" w:rsidP="00BB131F">
      <w:pPr>
        <w:pStyle w:val="Prrafodelista"/>
        <w:ind w:left="792"/>
        <w:jc w:val="both"/>
        <w:rPr>
          <w:rFonts w:ascii="Cambria" w:hAnsi="Cambria"/>
          <w:sz w:val="20"/>
          <w:szCs w:val="20"/>
          <w:lang w:val="es-ES"/>
        </w:rPr>
      </w:pPr>
    </w:p>
    <w:p w:rsidR="00BB131F" w:rsidRPr="001665F2" w:rsidRDefault="00BB131F" w:rsidP="00BB131F">
      <w:pPr>
        <w:pStyle w:val="Prrafodelista"/>
        <w:ind w:left="792"/>
        <w:jc w:val="both"/>
        <w:rPr>
          <w:rFonts w:ascii="Cambria" w:hAnsi="Cambria"/>
          <w:b/>
          <w:sz w:val="20"/>
          <w:szCs w:val="20"/>
          <w:lang w:val="es-ES"/>
        </w:rPr>
      </w:pPr>
      <w:r w:rsidRPr="001665F2">
        <w:rPr>
          <w:rFonts w:ascii="Cambria" w:hAnsi="Cambria"/>
          <w:b/>
          <w:sz w:val="20"/>
          <w:szCs w:val="20"/>
          <w:lang w:val="es-ES"/>
        </w:rPr>
        <w:t>PRODUCTOS PARA CURADO</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BB131F" w:rsidRPr="001665F2" w:rsidRDefault="00BB131F" w:rsidP="00BB131F">
      <w:pPr>
        <w:pStyle w:val="Prrafodelista"/>
        <w:ind w:left="792"/>
        <w:jc w:val="both"/>
        <w:rPr>
          <w:rFonts w:ascii="Cambria" w:hAnsi="Cambria"/>
          <w:sz w:val="20"/>
          <w:szCs w:val="20"/>
          <w:lang w:val="es-ES"/>
        </w:rPr>
      </w:pPr>
    </w:p>
    <w:p w:rsidR="00BB131F" w:rsidRPr="001665F2" w:rsidRDefault="00BB131F" w:rsidP="00BB131F">
      <w:pPr>
        <w:pStyle w:val="Prrafodelista"/>
        <w:ind w:left="792"/>
        <w:jc w:val="both"/>
        <w:rPr>
          <w:rFonts w:ascii="Cambria" w:hAnsi="Cambria"/>
          <w:b/>
          <w:sz w:val="20"/>
          <w:szCs w:val="20"/>
          <w:lang w:val="es-ES"/>
        </w:rPr>
      </w:pPr>
      <w:r w:rsidRPr="001665F2">
        <w:rPr>
          <w:rFonts w:ascii="Cambria" w:hAnsi="Cambria"/>
          <w:b/>
          <w:sz w:val="20"/>
          <w:szCs w:val="20"/>
          <w:lang w:val="es-ES"/>
        </w:rPr>
        <w:t>ADITIVOS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Se podrán utilizar aditivos de reconocida calidad, para modificar las propiedades del concreto. Su empleo deberá definirse por medio de ensayos efectuados con antelación a la obra, con las dosificaciones que garanticen el efecto deseado.</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RETARDADORES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Un hormigón que contenga aditivos retardadores, al ser comparado con un hormigón similar sin dichos aditivos, deberá tener las siguientes características: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a)</w:t>
      </w:r>
      <w:r w:rsidRPr="001665F2">
        <w:rPr>
          <w:rFonts w:ascii="Cambria" w:hAnsi="Cambria"/>
          <w:sz w:val="20"/>
          <w:szCs w:val="20"/>
          <w:lang w:val="es-ES"/>
        </w:rPr>
        <w:tab/>
        <w:t>El volumen de agua para la mezcla se reducirá en un 5% o más.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b)</w:t>
      </w:r>
      <w:r w:rsidRPr="001665F2">
        <w:rPr>
          <w:rFonts w:ascii="Cambria" w:hAnsi="Cambria"/>
          <w:sz w:val="20"/>
          <w:szCs w:val="20"/>
          <w:lang w:val="es-ES"/>
        </w:rPr>
        <w:tab/>
        <w:t>La resistencia a la compresión en el ensayo a las 48 horas no deberá acusar disminución.</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c)</w:t>
      </w:r>
      <w:r w:rsidRPr="001665F2">
        <w:rPr>
          <w:rFonts w:ascii="Cambria" w:hAnsi="Cambria"/>
          <w:sz w:val="20"/>
          <w:szCs w:val="20"/>
          <w:lang w:val="es-ES"/>
        </w:rPr>
        <w:tab/>
        <w:t>La resistencia a la compresión en el ensayo a los 28 días deberá indicar un incremento de 15% o más.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d)</w:t>
      </w:r>
      <w:r w:rsidRPr="001665F2">
        <w:rPr>
          <w:rFonts w:ascii="Cambria" w:hAnsi="Cambria"/>
          <w:sz w:val="20"/>
          <w:szCs w:val="20"/>
          <w:lang w:val="es-ES"/>
        </w:rPr>
        <w:tab/>
        <w:t>El fraguado del hormigón se retardará en un 40% o más en condiciones normales de temperatura entre 15.6°C y 26.7°C.</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w:t>
      </w:r>
      <w:r w:rsidRPr="001665F2">
        <w:rPr>
          <w:rFonts w:ascii="Cambria" w:hAnsi="Cambria"/>
          <w:sz w:val="20"/>
          <w:szCs w:val="20"/>
          <w:lang w:val="es-ES"/>
        </w:rPr>
        <w:tab/>
        <w:t>Cuando la relación de agua-cemento seleccionada por el hormigón se mantenga constante:</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f)</w:t>
      </w:r>
      <w:r w:rsidRPr="001665F2">
        <w:rPr>
          <w:rFonts w:ascii="Cambria" w:hAnsi="Cambria"/>
          <w:sz w:val="20"/>
          <w:szCs w:val="20"/>
          <w:lang w:val="es-ES"/>
        </w:rPr>
        <w:tab/>
        <w:t>El asentamiento se incrementará en un 50% o más.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g)</w:t>
      </w:r>
      <w:r w:rsidRPr="001665F2">
        <w:rPr>
          <w:rFonts w:ascii="Cambria" w:hAnsi="Cambria"/>
          <w:sz w:val="20"/>
          <w:szCs w:val="20"/>
          <w:lang w:val="es-ES"/>
        </w:rPr>
        <w:tab/>
        <w:t>El ensayo de la resistencia a la compresión a las 48 horas no deberá indicar reducciones.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h)</w:t>
      </w:r>
      <w:r w:rsidRPr="001665F2">
        <w:rPr>
          <w:rFonts w:ascii="Cambria" w:hAnsi="Cambria"/>
          <w:sz w:val="20"/>
          <w:szCs w:val="20"/>
          <w:lang w:val="es-ES"/>
        </w:rPr>
        <w:tab/>
        <w:t>La resistencia a la compresión a los 28 días se incrementará en un 10% o más.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i)</w:t>
      </w:r>
      <w:r w:rsidRPr="001665F2">
        <w:rPr>
          <w:rFonts w:ascii="Cambria" w:hAnsi="Cambria"/>
          <w:sz w:val="20"/>
          <w:szCs w:val="20"/>
          <w:lang w:val="es-ES"/>
        </w:rPr>
        <w:tab/>
        <w:t>La resistencia al congelamiento y descongelamiento no deberá acusar reducciones al ser comprobada con los ensayos ASTM C-290, C-291 o C-292.</w:t>
      </w:r>
    </w:p>
    <w:p w:rsidR="00BB131F" w:rsidRPr="001665F2" w:rsidRDefault="00BB131F" w:rsidP="00BB131F">
      <w:pPr>
        <w:pStyle w:val="Prrafodelista"/>
        <w:ind w:left="792"/>
        <w:jc w:val="both"/>
        <w:rPr>
          <w:rFonts w:ascii="Cambria" w:hAnsi="Cambria"/>
          <w:sz w:val="20"/>
          <w:szCs w:val="20"/>
          <w:lang w:val="es-ES"/>
        </w:rPr>
      </w:pP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lastRenderedPageBreak/>
        <w:t>El CONTRATISTA entregará un certificado escrito del fabricante, al SUPERVISOR, con el que se asegure que el producto entregado concuerda con las exigencias de la especificación.</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El CONTRATISTA entregará resultados de ensayos realmente efectuados con esas mezclas, una vez que los mismos hayan sido realizados por un laboratorio reconocido.</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Dichos datos cumplirán sustancialmente las exigencias detalladas para el hormigón terminado, siempre que se le agregue el mencionado aditivo.</w:t>
      </w:r>
    </w:p>
    <w:p w:rsidR="00BB131F"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deberá proveer además la funda PVC SCH 40, cuyo costo de provisión e instalación está contemplado dentro de este ítem. </w:t>
      </w:r>
    </w:p>
    <w:p w:rsidR="00BB131F" w:rsidRDefault="00BB131F" w:rsidP="00BB131F">
      <w:pPr>
        <w:pStyle w:val="Prrafodelista"/>
        <w:ind w:left="792"/>
        <w:jc w:val="both"/>
        <w:rPr>
          <w:rFonts w:ascii="Cambria" w:hAnsi="Cambria"/>
          <w:b/>
          <w:sz w:val="20"/>
          <w:szCs w:val="20"/>
          <w:lang w:val="es-ES"/>
        </w:rPr>
      </w:pPr>
    </w:p>
    <w:p w:rsidR="00BB131F" w:rsidRDefault="00BB131F" w:rsidP="00BB131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El Contratista debe presentar para su aprobación un plan de trabajo en cada caso particular que requiera lastrar la tubería, así como el diseño final de la obra especial a ejecutarse. YPFB aprueba, con base en dicho plan y diseño, la instalación, así como las condiciones especiales de manejo de la tubería que juzgue necesario con el fin de evitar esfuerzos excesivos en la misma.</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Se deben utilizar los métodos convenientes para instalar una estructura de concreto alrededor del tubo</w:t>
      </w:r>
      <w:r>
        <w:rPr>
          <w:rFonts w:ascii="Cambria" w:hAnsi="Cambria"/>
          <w:sz w:val="20"/>
          <w:szCs w:val="20"/>
          <w:lang w:val="es-ES"/>
        </w:rPr>
        <w:t xml:space="preserve"> camisa</w:t>
      </w:r>
      <w:r w:rsidRPr="001665F2">
        <w:rPr>
          <w:rFonts w:ascii="Cambria" w:hAnsi="Cambria"/>
          <w:sz w:val="20"/>
          <w:szCs w:val="20"/>
          <w:lang w:val="es-ES"/>
        </w:rPr>
        <w:t xml:space="preserve"> de un espesor promedio de 20 cm de acuerdo con el diseño respectivo, de manera que se cuente con un factor de seguridad a la flotación de 1.20. El espesor de la estructura de concreto podría ser superior siempre y cuando el Supervisor de Obra vea la pertinencia de su incremento, de acuerdo a la ejecución del cruce de quebrada o escorrentía natural.</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El concreto debe proporcionar una resistencia a la compresión mínima de 210 kg/cm² y debe estar reforzado con varillas de acero, de 3/8" de diámetro, separadas 20 cm como máximo.</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Especial atención en la medición del agua de mezclado, pondrá el CONTRATISTA previendo un dispositivo de medida, capaz de garantizar la medida del volumen de agua con un error inferior al 1% del volumen fijado en la dosificación.</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Adicionalmente los agregados presentarán la siguiente dimensión máxima característica:</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Como máximo 1/5 (un quinto) de la menor dimensión en planta de la pieza a ser hormigonada.</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Como máximo 3/4 (tres cuartos) del menor espacio entre barras de la armadura.</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lastRenderedPageBreak/>
        <w:t>Se deberán además cumplir las siguientes características: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El revestimiento de hormigón debe terminar a 200 mm de la extremidad del revestimiento con tubo camisa.</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El hormigón puede ser aplicado por el método de vaciado y vibrado, u otro método previamente aprobado. </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Las dimensiones de hormigón estarán en función al diámetro de la tubería de </w:t>
      </w:r>
      <w:r>
        <w:rPr>
          <w:rFonts w:ascii="Cambria" w:hAnsi="Cambria"/>
          <w:sz w:val="20"/>
          <w:szCs w:val="20"/>
          <w:lang w:val="es-ES"/>
        </w:rPr>
        <w:t>polietileno</w:t>
      </w:r>
      <w:r w:rsidRPr="001665F2">
        <w:rPr>
          <w:rFonts w:ascii="Cambria" w:hAnsi="Cambria"/>
          <w:sz w:val="20"/>
          <w:szCs w:val="20"/>
          <w:lang w:val="es-ES"/>
        </w:rPr>
        <w:t xml:space="preserve"> y a la funda que atravesará el revestimiento de hormigón, debiendo existir un aproximado de 20 cm de concreto entre la funda y el lado exterior de lastrado (Ver Gráficos – Anexo 3).</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En los volúmenes de obra a ser determinados, deberá descontarse el volumen que no será ejecutado de acuerdo a los diámetros previamente detallados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1665F2">
        <w:rPr>
          <w:rFonts w:ascii="Cambria" w:hAnsi="Cambria"/>
          <w:sz w:val="20"/>
          <w:szCs w:val="20"/>
          <w:lang w:val="es-ES"/>
        </w:rPr>
        <w:t>acelerantes</w:t>
      </w:r>
      <w:proofErr w:type="spellEnd"/>
      <w:r w:rsidRPr="001665F2">
        <w:rPr>
          <w:rFonts w:ascii="Cambria" w:hAnsi="Cambria"/>
          <w:sz w:val="20"/>
          <w:szCs w:val="20"/>
          <w:lang w:val="es-ES"/>
        </w:rPr>
        <w:t xml:space="preserve">, y debe constar del procedimiento calificado. </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BB131F" w:rsidRDefault="00BB131F" w:rsidP="00BB131F">
      <w:pPr>
        <w:pStyle w:val="Prrafodelista"/>
        <w:ind w:left="792"/>
        <w:jc w:val="both"/>
        <w:rPr>
          <w:rFonts w:ascii="Cambria" w:hAnsi="Cambria"/>
          <w:b/>
          <w:sz w:val="20"/>
          <w:szCs w:val="20"/>
          <w:lang w:val="es-ES"/>
        </w:rPr>
      </w:pPr>
    </w:p>
    <w:p w:rsidR="00BB131F" w:rsidRDefault="00BB131F" w:rsidP="00BB131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B131F"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enviará al Ingeniero, a la mayor brevedad posible, información detallada sobre cualquier accidente que ocurra. El Contratista mantendrá un registro y hará informes acerca de </w:t>
      </w:r>
      <w:r w:rsidRPr="001665F2">
        <w:rPr>
          <w:rFonts w:ascii="Cambria" w:hAnsi="Cambria"/>
          <w:sz w:val="20"/>
          <w:szCs w:val="20"/>
          <w:lang w:val="es-ES"/>
        </w:rPr>
        <w:lastRenderedPageBreak/>
        <w:t>la salud, la seguridad y el bienestar de las personas, así como de los daños a la propiedad, según lo solicite razonablemente el Ingeniero.</w:t>
      </w:r>
    </w:p>
    <w:p w:rsidR="00BB131F" w:rsidRPr="001665F2" w:rsidRDefault="00BB131F" w:rsidP="00BB131F">
      <w:pPr>
        <w:pStyle w:val="Prrafodelista"/>
        <w:ind w:left="792"/>
        <w:jc w:val="both"/>
        <w:rPr>
          <w:rFonts w:ascii="Cambria" w:hAnsi="Cambria"/>
          <w:sz w:val="20"/>
          <w:szCs w:val="20"/>
          <w:lang w:val="es-ES"/>
        </w:rPr>
      </w:pPr>
    </w:p>
    <w:p w:rsidR="00BB131F" w:rsidRDefault="00BB131F" w:rsidP="00BB131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BB131F" w:rsidRPr="001665F2" w:rsidRDefault="00BB131F" w:rsidP="00BB131F">
      <w:pPr>
        <w:pStyle w:val="Prrafodelista"/>
        <w:ind w:left="792"/>
        <w:jc w:val="both"/>
        <w:rPr>
          <w:rFonts w:ascii="Cambria" w:hAnsi="Cambria"/>
          <w:sz w:val="20"/>
          <w:szCs w:val="20"/>
          <w:lang w:val="es-ES"/>
        </w:rPr>
      </w:pPr>
      <w:r w:rsidRPr="001665F2">
        <w:rPr>
          <w:rFonts w:ascii="Cambria" w:hAnsi="Cambria"/>
          <w:sz w:val="20"/>
          <w:szCs w:val="20"/>
          <w:lang w:val="es-ES"/>
        </w:rPr>
        <w:t>Estos precios serán la compensación total por concepto de mano de obra, materiales, equipos, herramientas e imprevistos.</w:t>
      </w:r>
    </w:p>
    <w:p w:rsidR="00BB131F" w:rsidRDefault="00BB131F" w:rsidP="00BB131F">
      <w:pPr>
        <w:pStyle w:val="Prrafodelista"/>
        <w:ind w:left="360"/>
        <w:jc w:val="both"/>
        <w:rPr>
          <w:rFonts w:ascii="Cambria" w:hAnsi="Cambria"/>
          <w:b/>
          <w:sz w:val="20"/>
          <w:szCs w:val="20"/>
          <w:lang w:val="es-ES"/>
        </w:rPr>
      </w:pPr>
    </w:p>
    <w:p w:rsidR="006F5964" w:rsidRDefault="006F5964" w:rsidP="006F5964">
      <w:pPr>
        <w:pStyle w:val="Prrafodelista"/>
        <w:numPr>
          <w:ilvl w:val="0"/>
          <w:numId w:val="1"/>
        </w:numPr>
        <w:jc w:val="both"/>
        <w:rPr>
          <w:rFonts w:ascii="Cambria" w:hAnsi="Cambria"/>
          <w:b/>
          <w:sz w:val="20"/>
          <w:szCs w:val="20"/>
          <w:lang w:val="es-ES"/>
        </w:rPr>
      </w:pPr>
      <w:r>
        <w:rPr>
          <w:rFonts w:ascii="Cambria" w:hAnsi="Cambria"/>
          <w:b/>
          <w:sz w:val="20"/>
          <w:szCs w:val="20"/>
          <w:lang w:val="es-ES"/>
        </w:rPr>
        <w:t>PERFORACIÓN SUBTERRANEA CON TOPO</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 (m)</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6F5964" w:rsidRPr="008E5969"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Los trabajos serán realizados con las herramientas necesarias para la ejecución del ítem.</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CONTRATISTA previo a ejecutar este ítem deberá presentar los procedimientos técnicos a utilizar al SUPERVISOR DE OBRA, quien </w:t>
      </w:r>
      <w:proofErr w:type="gramStart"/>
      <w:r w:rsidRPr="008E5969">
        <w:rPr>
          <w:rFonts w:ascii="Cambria" w:hAnsi="Cambria"/>
          <w:bCs/>
          <w:sz w:val="20"/>
          <w:szCs w:val="20"/>
          <w:lang w:val="es-ES"/>
        </w:rPr>
        <w:t>revisara</w:t>
      </w:r>
      <w:proofErr w:type="gramEnd"/>
      <w:r w:rsidRPr="008E5969">
        <w:rPr>
          <w:rFonts w:ascii="Cambria" w:hAnsi="Cambria"/>
          <w:bCs/>
          <w:sz w:val="20"/>
          <w:szCs w:val="20"/>
          <w:lang w:val="es-ES"/>
        </w:rPr>
        <w:t xml:space="preserve"> y aprobará dicho procedimiento.</w:t>
      </w:r>
    </w:p>
    <w:p w:rsidR="006F5964"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Habiendo realizado la empresa contratista la inspección previa del lugar de obras es que la misma deberá tomar en cuenta todas las herramientas y equipos en su análisis de precios unitarios. </w:t>
      </w: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MATERIALES</w:t>
      </w:r>
    </w:p>
    <w:p w:rsidR="006F5964" w:rsidRDefault="006F5964"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Tubería A.G. 4”</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Cemento</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Arena Común</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Grava Común</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Agua</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Tubo A.G. de Venteo 2”</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Pintura anticorrosiva</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Plancha de 25 x 3mm</w:t>
      </w:r>
    </w:p>
    <w:p w:rsidR="00EC7C2B" w:rsidRDefault="00EC7C2B"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Bulones de cabeza redonda</w:t>
      </w:r>
    </w:p>
    <w:p w:rsidR="006F5964"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6F5964" w:rsidRDefault="006F5964"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Operador equipo Topo</w:t>
      </w:r>
    </w:p>
    <w:p w:rsidR="006F5964"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lastRenderedPageBreak/>
        <w:t>EQUIPO Y MAQUINARIA</w:t>
      </w:r>
    </w:p>
    <w:p w:rsidR="006F5964" w:rsidRPr="008E5969" w:rsidRDefault="006F5964" w:rsidP="006F5964">
      <w:pPr>
        <w:pStyle w:val="Prrafodelista"/>
        <w:numPr>
          <w:ilvl w:val="0"/>
          <w:numId w:val="30"/>
        </w:numPr>
        <w:jc w:val="both"/>
        <w:rPr>
          <w:rFonts w:ascii="Cambria" w:hAnsi="Cambria"/>
          <w:bCs/>
          <w:sz w:val="20"/>
          <w:szCs w:val="20"/>
          <w:lang w:val="es-ES"/>
        </w:rPr>
      </w:pPr>
      <w:r>
        <w:rPr>
          <w:rFonts w:ascii="Cambria" w:hAnsi="Cambria"/>
          <w:bCs/>
          <w:sz w:val="20"/>
          <w:szCs w:val="20"/>
          <w:lang w:val="es-ES"/>
        </w:rPr>
        <w:t>Equipo Topo</w:t>
      </w:r>
    </w:p>
    <w:p w:rsidR="00EC7C2B" w:rsidRPr="008E5969" w:rsidRDefault="00EC7C2B" w:rsidP="006F5964">
      <w:pPr>
        <w:pStyle w:val="Prrafodelista"/>
        <w:ind w:left="792"/>
        <w:jc w:val="both"/>
        <w:rPr>
          <w:rFonts w:ascii="Cambria" w:hAnsi="Cambria"/>
          <w:sz w:val="20"/>
          <w:szCs w:val="20"/>
          <w:lang w:val="es-ES_tradnl"/>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Una vez entregado al SUPERVISOR DE OBRA el procedimiento a utilizar y siendo este revisado y aprobado por el mismo, se iniciarán los trabajos de acuerdo al cronograma presentado.</w:t>
      </w:r>
    </w:p>
    <w:p w:rsidR="006F5964" w:rsidRPr="008E5969" w:rsidRDefault="00BB131F" w:rsidP="006F5964">
      <w:pPr>
        <w:pStyle w:val="Prrafodelista"/>
        <w:ind w:left="792"/>
        <w:jc w:val="both"/>
        <w:rPr>
          <w:rFonts w:ascii="Cambria" w:hAnsi="Cambria"/>
          <w:bCs/>
          <w:sz w:val="20"/>
          <w:szCs w:val="20"/>
          <w:lang w:val="es-ES"/>
        </w:rPr>
      </w:pPr>
      <w:r>
        <w:rPr>
          <w:rFonts w:ascii="Cambria" w:hAnsi="Cambria"/>
          <w:bCs/>
          <w:sz w:val="20"/>
          <w:szCs w:val="20"/>
          <w:lang w:val="es-ES"/>
        </w:rPr>
        <w:t>La tubería atravesará el tramo carretero Las Carreras – Monte Sandoval</w:t>
      </w:r>
      <w:r w:rsidR="006F5964" w:rsidRPr="008E5969">
        <w:rPr>
          <w:rFonts w:ascii="Cambria" w:hAnsi="Cambria"/>
          <w:bCs/>
          <w:sz w:val="20"/>
          <w:szCs w:val="20"/>
          <w:lang w:val="es-ES"/>
        </w:rPr>
        <w:t>; la perforación subterránea será protegida por fundas</w:t>
      </w:r>
      <w:r w:rsidR="006F5964">
        <w:rPr>
          <w:rFonts w:ascii="Cambria" w:hAnsi="Cambria"/>
          <w:bCs/>
          <w:sz w:val="20"/>
          <w:szCs w:val="20"/>
          <w:lang w:val="es-ES"/>
        </w:rPr>
        <w:t xml:space="preserve"> metálicas</w:t>
      </w:r>
      <w:r w:rsidR="006F5964" w:rsidRPr="008E5969">
        <w:rPr>
          <w:rFonts w:ascii="Cambria" w:hAnsi="Cambria"/>
          <w:bCs/>
          <w:sz w:val="20"/>
          <w:szCs w:val="20"/>
          <w:lang w:val="es-ES"/>
        </w:rPr>
        <w:t xml:space="preserve"> cuya provisión de las mismas estará a cargo de la Empresa Contratista.</w:t>
      </w:r>
    </w:p>
    <w:p w:rsidR="006F5964"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6F5964" w:rsidRPr="008E5969" w:rsidRDefault="006F5964" w:rsidP="006F5964">
      <w:pPr>
        <w:pStyle w:val="Prrafodelista"/>
        <w:ind w:left="792"/>
        <w:jc w:val="both"/>
        <w:rPr>
          <w:rFonts w:ascii="Cambria" w:hAnsi="Cambria"/>
          <w:bCs/>
          <w:sz w:val="20"/>
          <w:szCs w:val="20"/>
          <w:lang w:val="es-ES"/>
        </w:rPr>
      </w:pPr>
      <w:r>
        <w:rPr>
          <w:rFonts w:ascii="Cambria" w:hAnsi="Cambria"/>
          <w:bCs/>
          <w:sz w:val="20"/>
          <w:szCs w:val="20"/>
          <w:lang w:val="es-ES"/>
        </w:rPr>
        <w:t>Los lineamientos generales en lo referente a dimensiones venteos y materiales o dispositivos necesarios para el sellado de los extremos del tubo – camisa se detallan en el anexo 2 del Reglamento de Diseño, Construcción y Operación de redes de gas natural e instalaciones internas aprobado mediante D.S. 1996; por lo cual deberá cumplirse lo estipulado en dicho anexo para el cruce de la ruta mediante esta técnica. La provisión de materiales correrá por cuenta del contratista, sin que esto signifique un incremento en el precio unitario adoptado.</w:t>
      </w:r>
    </w:p>
    <w:p w:rsidR="006F5964" w:rsidRPr="008E5969"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C7C2B"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EC7C2B" w:rsidRPr="006E3B69" w:rsidRDefault="00EC7C2B"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ítem de Perforación Subterránea con Topo, será medido en metros lineales, de acuerdo a las longitudes, las cuales serán medidas y aprobadas por el SUPERVISOR DE OBRA. La forma de pago se </w:t>
      </w:r>
      <w:r w:rsidR="00EC7C2B" w:rsidRPr="008E5969">
        <w:rPr>
          <w:rFonts w:ascii="Cambria" w:hAnsi="Cambria"/>
          <w:bCs/>
          <w:sz w:val="20"/>
          <w:szCs w:val="20"/>
          <w:lang w:val="es-ES"/>
        </w:rPr>
        <w:t>efectuará</w:t>
      </w:r>
      <w:r w:rsidRPr="008E5969">
        <w:rPr>
          <w:rFonts w:ascii="Cambria" w:hAnsi="Cambria"/>
          <w:bCs/>
          <w:sz w:val="20"/>
          <w:szCs w:val="20"/>
          <w:lang w:val="es-ES"/>
        </w:rPr>
        <w:t xml:space="preserve"> de acuerdo al precio unitario de la propuesta aceptada. </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Dicho pago, será la compensación total por los materiales, mano de obra, herramientas, equipo y otros gastos que sean necesarios, para la adecuada y correcta ejecución de los trabajos. </w:t>
      </w:r>
    </w:p>
    <w:p w:rsidR="006F5964" w:rsidRPr="008E5969" w:rsidRDefault="006F5964" w:rsidP="006F5964">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Tanto el Residente de Obra como el Responsable de Planos As </w:t>
      </w:r>
      <w:proofErr w:type="spellStart"/>
      <w:r w:rsidRPr="008E5969">
        <w:rPr>
          <w:rFonts w:ascii="Cambria" w:hAnsi="Cambria"/>
          <w:bCs/>
          <w:sz w:val="20"/>
          <w:szCs w:val="20"/>
          <w:lang w:val="es-ES"/>
        </w:rPr>
        <w:t>Built</w:t>
      </w:r>
      <w:proofErr w:type="spellEnd"/>
      <w:r w:rsidRPr="008E5969">
        <w:rPr>
          <w:rFonts w:ascii="Cambria" w:hAnsi="Cambria"/>
          <w:bCs/>
          <w:sz w:val="20"/>
          <w:szCs w:val="20"/>
          <w:lang w:val="es-ES"/>
        </w:rPr>
        <w:t>, son los responsables de la veracidad, exactitud y presentación de las medidas de obra como sus respectivos detalles graficados en los planos</w:t>
      </w:r>
      <w:r>
        <w:rPr>
          <w:rFonts w:ascii="Cambria" w:hAnsi="Cambria"/>
          <w:bCs/>
          <w:sz w:val="20"/>
          <w:szCs w:val="20"/>
          <w:lang w:val="es-ES"/>
        </w:rPr>
        <w:t>.</w:t>
      </w:r>
    </w:p>
    <w:p w:rsidR="006F5964" w:rsidRDefault="006F5964" w:rsidP="006F5964">
      <w:pPr>
        <w:pStyle w:val="Prrafodelista"/>
        <w:ind w:left="360"/>
        <w:jc w:val="both"/>
        <w:rPr>
          <w:rFonts w:ascii="Cambria" w:hAnsi="Cambria"/>
          <w:b/>
          <w:sz w:val="20"/>
          <w:szCs w:val="20"/>
          <w:lang w:val="es-ES"/>
        </w:rPr>
      </w:pPr>
    </w:p>
    <w:p w:rsidR="0069070C" w:rsidRPr="006E3B69" w:rsidRDefault="0069070C" w:rsidP="0069070C">
      <w:pPr>
        <w:pStyle w:val="Prrafodelista"/>
        <w:numPr>
          <w:ilvl w:val="0"/>
          <w:numId w:val="1"/>
        </w:numPr>
        <w:jc w:val="both"/>
        <w:rPr>
          <w:rFonts w:ascii="Cambria" w:hAnsi="Cambria"/>
          <w:b/>
          <w:sz w:val="20"/>
          <w:szCs w:val="20"/>
          <w:lang w:val="es-ES"/>
        </w:rPr>
      </w:pPr>
      <w:r>
        <w:rPr>
          <w:rFonts w:ascii="Cambria" w:hAnsi="Cambria"/>
          <w:b/>
          <w:sz w:val="20"/>
          <w:szCs w:val="20"/>
          <w:lang w:val="es-ES"/>
        </w:rPr>
        <w:t>ELABORACIÓN DE PLANOS AS- BUILT</w:t>
      </w:r>
    </w:p>
    <w:p w:rsidR="0069070C" w:rsidRDefault="0069070C" w:rsidP="0069070C">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69070C" w:rsidRPr="006E3B69" w:rsidRDefault="0069070C" w:rsidP="0069070C">
      <w:pPr>
        <w:pStyle w:val="Prrafodelista"/>
        <w:ind w:left="360"/>
        <w:jc w:val="both"/>
        <w:rPr>
          <w:rFonts w:ascii="Cambria" w:hAnsi="Cambria"/>
          <w:b/>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Pr>
          <w:rFonts w:ascii="Cambria" w:hAnsi="Cambria"/>
          <w:bCs/>
          <w:sz w:val="20"/>
          <w:szCs w:val="20"/>
          <w:lang w:val="es-ES"/>
        </w:rPr>
        <w:t>ñalado en la propuesta técnica, debiendo ser mínimamente los siguientes:</w:t>
      </w:r>
    </w:p>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9070C" w:rsidRPr="0069070C" w:rsidTr="0069070C">
        <w:trPr>
          <w:trHeight w:val="225"/>
          <w:jc w:val="center"/>
        </w:trPr>
        <w:tc>
          <w:tcPr>
            <w:tcW w:w="3256" w:type="dxa"/>
            <w:shd w:val="clear" w:color="auto" w:fill="auto"/>
            <w:noWrap/>
            <w:vAlign w:val="bottom"/>
            <w:hideMark/>
          </w:tcPr>
          <w:p w:rsidR="0069070C" w:rsidRPr="0069070C" w:rsidRDefault="0069070C" w:rsidP="0069070C">
            <w:pPr>
              <w:spacing w:after="0" w:line="240" w:lineRule="auto"/>
              <w:rPr>
                <w:rFonts w:ascii="Cambria" w:eastAsia="Times New Roman" w:hAnsi="Cambria" w:cs="Calibri"/>
                <w:sz w:val="16"/>
                <w:szCs w:val="16"/>
                <w:lang w:eastAsia="es-BO"/>
              </w:rPr>
            </w:pPr>
            <w:r w:rsidRPr="0069070C">
              <w:rPr>
                <w:rFonts w:ascii="Cambria" w:eastAsia="Times New Roman" w:hAnsi="Cambria" w:cs="Calibri"/>
                <w:sz w:val="16"/>
                <w:szCs w:val="16"/>
                <w:lang w:eastAsia="es-BO"/>
              </w:rPr>
              <w:t>HOJAS PAPEL BOND T/PLIEGO</w:t>
            </w:r>
          </w:p>
        </w:tc>
      </w:tr>
      <w:tr w:rsidR="0069070C" w:rsidRPr="0069070C" w:rsidTr="0069070C">
        <w:trPr>
          <w:trHeight w:val="225"/>
          <w:jc w:val="center"/>
        </w:trPr>
        <w:tc>
          <w:tcPr>
            <w:tcW w:w="3256" w:type="dxa"/>
            <w:shd w:val="clear" w:color="auto" w:fill="auto"/>
            <w:vAlign w:val="bottom"/>
            <w:hideMark/>
          </w:tcPr>
          <w:p w:rsidR="0069070C" w:rsidRPr="0069070C" w:rsidRDefault="0069070C" w:rsidP="0069070C">
            <w:pPr>
              <w:spacing w:after="0" w:line="240" w:lineRule="auto"/>
              <w:rPr>
                <w:rFonts w:ascii="Cambria" w:eastAsia="Times New Roman" w:hAnsi="Cambria" w:cs="Calibri"/>
                <w:sz w:val="16"/>
                <w:szCs w:val="16"/>
                <w:lang w:eastAsia="es-BO"/>
              </w:rPr>
            </w:pPr>
            <w:r w:rsidRPr="0069070C">
              <w:rPr>
                <w:rFonts w:ascii="Cambria" w:eastAsia="Times New Roman" w:hAnsi="Cambria" w:cs="Calibri"/>
                <w:sz w:val="16"/>
                <w:szCs w:val="16"/>
                <w:lang w:eastAsia="es-BO"/>
              </w:rPr>
              <w:t>HOJAS PAPEL BOND TAMAÑO A3</w:t>
            </w:r>
          </w:p>
        </w:tc>
      </w:tr>
      <w:tr w:rsidR="0069070C" w:rsidRPr="0069070C" w:rsidTr="0069070C">
        <w:trPr>
          <w:trHeight w:val="225"/>
          <w:jc w:val="center"/>
        </w:trPr>
        <w:tc>
          <w:tcPr>
            <w:tcW w:w="3256" w:type="dxa"/>
            <w:shd w:val="clear" w:color="auto" w:fill="auto"/>
            <w:vAlign w:val="bottom"/>
          </w:tcPr>
          <w:p w:rsidR="0069070C" w:rsidRPr="0069070C" w:rsidRDefault="0069070C" w:rsidP="0069070C">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CINTAS DE MEDICIÓN</w:t>
            </w:r>
          </w:p>
        </w:tc>
      </w:tr>
    </w:tbl>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DIBUJANTE DE PLANOS</w:t>
            </w:r>
          </w:p>
        </w:tc>
      </w:tr>
    </w:tbl>
    <w:p w:rsidR="0069070C" w:rsidRDefault="0069070C" w:rsidP="0069070C">
      <w:pPr>
        <w:pStyle w:val="Prrafodelista"/>
        <w:ind w:left="792"/>
        <w:jc w:val="both"/>
        <w:rPr>
          <w:rFonts w:ascii="Cambria" w:hAnsi="Cambria"/>
          <w:bCs/>
          <w:sz w:val="20"/>
          <w:szCs w:val="20"/>
          <w:lang w:val="es-ES"/>
        </w:rPr>
      </w:pPr>
    </w:p>
    <w:p w:rsidR="00C27DDF"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PLOTTER</w:t>
            </w:r>
          </w:p>
        </w:tc>
      </w:tr>
      <w:tr w:rsidR="00C27DDF" w:rsidRPr="0069070C" w:rsidTr="007F3B50">
        <w:trPr>
          <w:trHeight w:val="225"/>
          <w:jc w:val="center"/>
        </w:trPr>
        <w:tc>
          <w:tcPr>
            <w:tcW w:w="3256" w:type="dxa"/>
            <w:shd w:val="clear" w:color="auto" w:fill="auto"/>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IMPRESORA</w:t>
            </w:r>
          </w:p>
        </w:tc>
      </w:tr>
      <w:tr w:rsidR="00C27DDF" w:rsidRPr="0069070C" w:rsidTr="007F3B50">
        <w:trPr>
          <w:trHeight w:val="225"/>
          <w:jc w:val="center"/>
        </w:trPr>
        <w:tc>
          <w:tcPr>
            <w:tcW w:w="3256" w:type="dxa"/>
            <w:shd w:val="clear" w:color="auto" w:fill="auto"/>
            <w:vAlign w:val="bottom"/>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EQUIPOS DE COMPUTACIÓN</w:t>
            </w:r>
          </w:p>
        </w:tc>
      </w:tr>
    </w:tbl>
    <w:p w:rsidR="00C27DDF" w:rsidRDefault="00C27DDF" w:rsidP="0069070C">
      <w:pPr>
        <w:pStyle w:val="Prrafodelista"/>
        <w:ind w:left="792"/>
        <w:jc w:val="both"/>
        <w:rPr>
          <w:rFonts w:ascii="Cambria" w:hAnsi="Cambria"/>
          <w:bCs/>
          <w:sz w:val="20"/>
          <w:szCs w:val="20"/>
          <w:lang w:val="es-ES"/>
        </w:rPr>
      </w:pPr>
    </w:p>
    <w:p w:rsidR="0069070C"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(GPS, Cámara, Cintas de medición y otros).</w:t>
      </w:r>
    </w:p>
    <w:p w:rsidR="00C27DDF" w:rsidRDefault="00C27DDF"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lastRenderedPageBreak/>
        <w:t xml:space="preserve">PROCEDIMIENTO PARA LA EJECUCIÓN. </w:t>
      </w:r>
    </w:p>
    <w:p w:rsidR="0069070C" w:rsidRPr="000B033B"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Los trabajos de elaboración de planos As</w:t>
      </w:r>
      <w:r>
        <w:rPr>
          <w:rFonts w:ascii="Cambria" w:hAnsi="Cambria"/>
          <w:bCs/>
          <w:sz w:val="20"/>
          <w:szCs w:val="20"/>
          <w:lang w:val="es-ES"/>
        </w:rPr>
        <w:t>-</w:t>
      </w:r>
      <w:r w:rsidRPr="000B033B">
        <w:rPr>
          <w:rFonts w:ascii="Cambria" w:hAnsi="Cambria"/>
          <w:bCs/>
          <w:sz w:val="20"/>
          <w:szCs w:val="20"/>
          <w:lang w:val="es-ES"/>
        </w:rPr>
        <w:t xml:space="preserve">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 llevarán a cabo durante la ejecución de la obra, el CONTRATISTA deberá presentar periódic</w:t>
      </w:r>
      <w:r>
        <w:rPr>
          <w:rFonts w:ascii="Cambria" w:hAnsi="Cambria"/>
          <w:bCs/>
          <w:sz w:val="20"/>
          <w:szCs w:val="20"/>
          <w:lang w:val="es-ES"/>
        </w:rPr>
        <w:t xml:space="preserve">amente el avance de los planos As </w:t>
      </w:r>
      <w:proofErr w:type="spellStart"/>
      <w:r>
        <w:rPr>
          <w:rFonts w:ascii="Cambria" w:hAnsi="Cambria"/>
          <w:bCs/>
          <w:sz w:val="20"/>
          <w:szCs w:val="20"/>
          <w:lang w:val="es-ES"/>
        </w:rPr>
        <w:t>Built</w:t>
      </w:r>
      <w:proofErr w:type="spellEnd"/>
      <w:r w:rsidRPr="000B033B">
        <w:rPr>
          <w:rFonts w:ascii="Cambria" w:hAnsi="Cambria"/>
          <w:bCs/>
          <w:sz w:val="20"/>
          <w:szCs w:val="20"/>
          <w:lang w:val="es-ES"/>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69070C" w:rsidRPr="000B033B" w:rsidRDefault="0069070C" w:rsidP="0069070C">
      <w:pPr>
        <w:pStyle w:val="Prrafodelista"/>
        <w:ind w:left="792"/>
        <w:jc w:val="both"/>
        <w:rPr>
          <w:rFonts w:ascii="Cambria" w:hAnsi="Cambria"/>
          <w:bCs/>
          <w:sz w:val="20"/>
          <w:szCs w:val="20"/>
          <w:lang w:val="es-ES"/>
        </w:rPr>
      </w:pP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antes del inicio de Obra debe solicitar los Formatos de Presentación de los planos de Red Primario o Secundaria y los Planos Oficiales </w:t>
      </w:r>
      <w:proofErr w:type="spellStart"/>
      <w:r w:rsidRPr="000B033B">
        <w:rPr>
          <w:rFonts w:ascii="Cambria" w:hAnsi="Cambria"/>
          <w:bCs/>
          <w:sz w:val="20"/>
          <w:szCs w:val="20"/>
          <w:lang w:val="es-ES"/>
        </w:rPr>
        <w:t>Georeferenciados</w:t>
      </w:r>
      <w:proofErr w:type="spellEnd"/>
      <w:r w:rsidRPr="000B033B">
        <w:rPr>
          <w:rFonts w:ascii="Cambria" w:hAnsi="Cambria"/>
          <w:bCs/>
          <w:sz w:val="20"/>
          <w:szCs w:val="20"/>
          <w:lang w:val="es-ES"/>
        </w:rPr>
        <w:t xml:space="preserve"> sobre los cuales tendrán que realizar el dibujo de las redes desde la presentación de la 1ra PLANILLA.</w:t>
      </w:r>
    </w:p>
    <w:p w:rsidR="0069070C" w:rsidRPr="000B033B" w:rsidRDefault="0069070C" w:rsidP="0069070C">
      <w:pPr>
        <w:pStyle w:val="Prrafodelista"/>
        <w:numPr>
          <w:ilvl w:val="0"/>
          <w:numId w:val="20"/>
        </w:numPr>
        <w:jc w:val="both"/>
        <w:rPr>
          <w:rFonts w:ascii="Cambria" w:hAnsi="Cambria"/>
          <w:bCs/>
          <w:sz w:val="20"/>
          <w:szCs w:val="20"/>
          <w:lang w:val="es-ES"/>
        </w:rPr>
      </w:pPr>
      <w:r w:rsidRPr="00D842D0">
        <w:rPr>
          <w:rFonts w:ascii="Cambria" w:hAnsi="Cambria"/>
          <w:bCs/>
          <w:sz w:val="20"/>
          <w:szCs w:val="20"/>
          <w:lang w:val="es-ES"/>
        </w:rPr>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D842D0">
        <w:rPr>
          <w:rFonts w:ascii="Cambria" w:hAnsi="Cambria"/>
          <w:bCs/>
          <w:sz w:val="20"/>
          <w:szCs w:val="20"/>
          <w:lang w:val="es-ES"/>
        </w:rPr>
        <w:t>Built</w:t>
      </w:r>
      <w:proofErr w:type="spellEnd"/>
      <w:r w:rsidRPr="00D842D0">
        <w:rPr>
          <w:rFonts w:ascii="Cambria" w:hAnsi="Cambria"/>
          <w:bCs/>
          <w:sz w:val="20"/>
          <w:szCs w:val="20"/>
          <w:lang w:val="es-ES"/>
        </w:rPr>
        <w:t>", siendo estos enunciativos y no limitativos, considerando que estos parámetros podrán ser modificados según el tipo de proyecto a ejecutar, previa autorización del Supervisor en coordinación con 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entregará los planos de RED SECUNDARIA, en los que se debe reflejar la ubicación precisa mediante la </w:t>
      </w:r>
      <w:proofErr w:type="spellStart"/>
      <w:r w:rsidRPr="000B033B">
        <w:rPr>
          <w:rFonts w:ascii="Cambria" w:hAnsi="Cambria"/>
          <w:bCs/>
          <w:sz w:val="20"/>
          <w:szCs w:val="20"/>
          <w:lang w:val="es-ES"/>
        </w:rPr>
        <w:t>georeferencia</w:t>
      </w:r>
      <w:proofErr w:type="spellEnd"/>
      <w:r w:rsidRPr="000B033B">
        <w:rPr>
          <w:rFonts w:ascii="Cambria" w:hAnsi="Cambria"/>
          <w:bCs/>
          <w:sz w:val="20"/>
          <w:szCs w:val="20"/>
          <w:lang w:val="es-ES"/>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Secundarias según la Guía para 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será realizado por personal calificado con experiencia y con capacitación en el manejo de paquetes CAD (</w:t>
      </w:r>
      <w:proofErr w:type="spellStart"/>
      <w:r w:rsidRPr="000B033B">
        <w:rPr>
          <w:rFonts w:ascii="Cambria" w:hAnsi="Cambria"/>
          <w:bCs/>
          <w:sz w:val="20"/>
          <w:szCs w:val="20"/>
          <w:lang w:val="es-ES"/>
        </w:rPr>
        <w:t>Computer</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Aided</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Design</w:t>
      </w:r>
      <w:proofErr w:type="spellEnd"/>
      <w:r w:rsidRPr="000B033B">
        <w:rPr>
          <w:rFonts w:ascii="Cambria" w:hAnsi="Cambria"/>
          <w:bCs/>
          <w:sz w:val="20"/>
          <w:szCs w:val="20"/>
          <w:lang w:val="es-ES"/>
        </w:rPr>
        <w:t xml:space="preserve">), contando con dominio en el software </w:t>
      </w:r>
      <w:proofErr w:type="spellStart"/>
      <w:r w:rsidRPr="000B033B">
        <w:rPr>
          <w:rFonts w:ascii="Cambria" w:hAnsi="Cambria"/>
          <w:bCs/>
          <w:sz w:val="20"/>
          <w:szCs w:val="20"/>
          <w:lang w:val="es-ES"/>
        </w:rPr>
        <w:t>AutoCad</w:t>
      </w:r>
      <w:proofErr w:type="spellEnd"/>
      <w:r w:rsidRPr="000B033B">
        <w:rPr>
          <w:rFonts w:ascii="Cambria" w:hAnsi="Cambria"/>
          <w:bCs/>
          <w:sz w:val="20"/>
          <w:szCs w:val="20"/>
          <w:lang w:val="es-ES"/>
        </w:rPr>
        <w:t xml:space="preserve"> y levantamientos topográficos. Se debe presentar la documentación </w:t>
      </w:r>
      <w:r>
        <w:rPr>
          <w:rFonts w:ascii="Cambria" w:hAnsi="Cambria"/>
          <w:bCs/>
          <w:sz w:val="20"/>
          <w:szCs w:val="20"/>
          <w:lang w:val="es-ES"/>
        </w:rPr>
        <w:t>de respaldo</w:t>
      </w:r>
      <w:r w:rsidRPr="000B033B">
        <w:rPr>
          <w:rFonts w:ascii="Cambria" w:hAnsi="Cambria"/>
          <w:bCs/>
          <w:sz w:val="20"/>
          <w:szCs w:val="20"/>
          <w:lang w:val="es-ES"/>
        </w:rPr>
        <w:t>, la misma que será verificada y firmada por el residente de obra,</w:t>
      </w:r>
      <w:r>
        <w:rPr>
          <w:rFonts w:ascii="Cambria" w:hAnsi="Cambria"/>
          <w:bCs/>
          <w:sz w:val="20"/>
          <w:szCs w:val="20"/>
          <w:lang w:val="es-ES"/>
        </w:rPr>
        <w:t xml:space="preserve"> Supervisor y Fiscal de Obra,</w:t>
      </w:r>
      <w:r w:rsidRPr="000B033B">
        <w:rPr>
          <w:rFonts w:ascii="Cambria" w:hAnsi="Cambria"/>
          <w:bCs/>
          <w:sz w:val="20"/>
          <w:szCs w:val="20"/>
          <w:lang w:val="es-ES"/>
        </w:rPr>
        <w:t xml:space="preserve"> para </w:t>
      </w:r>
      <w:r>
        <w:rPr>
          <w:rFonts w:ascii="Cambria" w:hAnsi="Cambria"/>
          <w:bCs/>
          <w:sz w:val="20"/>
          <w:szCs w:val="20"/>
          <w:lang w:val="es-ES"/>
        </w:rPr>
        <w:t>la revisión y aprobación del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YPFB </w:t>
      </w:r>
      <w:r w:rsidR="00A93C50" w:rsidRPr="000B033B">
        <w:rPr>
          <w:rFonts w:ascii="Cambria" w:hAnsi="Cambria"/>
          <w:bCs/>
          <w:sz w:val="20"/>
          <w:szCs w:val="20"/>
          <w:lang w:val="es-ES"/>
        </w:rPr>
        <w:t>entregará</w:t>
      </w:r>
      <w:r w:rsidRPr="000B033B">
        <w:rPr>
          <w:rFonts w:ascii="Cambria" w:hAnsi="Cambria"/>
          <w:bCs/>
          <w:sz w:val="20"/>
          <w:szCs w:val="20"/>
          <w:lang w:val="es-ES"/>
        </w:rPr>
        <w:t xml:space="preserve"> planos de la(s) zona(s) donde se realice el proyecto, en casos excepcionales el CONTRATISTA, será el encargado de conseguir los planos de la zona previa comunicación al SUPERVISOR DE OBRA.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 deberá realizar todas las mediciones y acotaciones necesarias en obra, para que la información sea coherente con la construcción de red Secundaria.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entregara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impresos a una escala mínima de acuerdo al siguiente detalle:</w:t>
      </w:r>
    </w:p>
    <w:tbl>
      <w:tblPr>
        <w:tblStyle w:val="Tablaconcuadrcula"/>
        <w:tblW w:w="3324" w:type="pct"/>
        <w:jc w:val="center"/>
        <w:tblLook w:val="04A0" w:firstRow="1" w:lastRow="0" w:firstColumn="1" w:lastColumn="0" w:noHBand="0" w:noVBand="1"/>
      </w:tblPr>
      <w:tblGrid>
        <w:gridCol w:w="1368"/>
        <w:gridCol w:w="1710"/>
        <w:gridCol w:w="2791"/>
      </w:tblGrid>
      <w:tr w:rsidR="0069070C" w:rsidRPr="00C94C4E" w:rsidTr="007F3B50">
        <w:trPr>
          <w:jc w:val="center"/>
        </w:trPr>
        <w:tc>
          <w:tcPr>
            <w:tcW w:w="1165"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RED</w:t>
            </w:r>
          </w:p>
        </w:tc>
        <w:tc>
          <w:tcPr>
            <w:tcW w:w="1457"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EQUIVALENCIA</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Secundaria: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Primaria: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bl>
    <w:p w:rsidR="0069070C" w:rsidRPr="00C94C4E" w:rsidRDefault="0069070C" w:rsidP="0069070C">
      <w:pPr>
        <w:pStyle w:val="Prrafodelista"/>
        <w:ind w:left="360"/>
        <w:jc w:val="both"/>
        <w:rPr>
          <w:rFonts w:ascii="Cambria" w:hAnsi="Cambria"/>
          <w:sz w:val="20"/>
          <w:szCs w:val="20"/>
          <w:lang w:val="es-ES"/>
        </w:rPr>
      </w:pPr>
    </w:p>
    <w:p w:rsidR="0069070C" w:rsidRPr="000B033B" w:rsidRDefault="0069070C" w:rsidP="0069070C">
      <w:pPr>
        <w:pStyle w:val="Prrafodelista"/>
        <w:ind w:left="1512"/>
        <w:jc w:val="both"/>
        <w:rPr>
          <w:rFonts w:ascii="Cambria" w:hAnsi="Cambria"/>
          <w:bCs/>
          <w:sz w:val="20"/>
          <w:szCs w:val="20"/>
          <w:lang w:val="es-ES"/>
        </w:rPr>
      </w:pPr>
      <w:r w:rsidRPr="000B033B">
        <w:rPr>
          <w:rFonts w:ascii="Cambria" w:hAnsi="Cambria"/>
          <w:bCs/>
          <w:sz w:val="20"/>
          <w:szCs w:val="20"/>
          <w:lang w:val="es-ES"/>
        </w:rPr>
        <w:lastRenderedPageBreak/>
        <w:t>En el caso de los Croquis por tramo en red secundaria la escala a utilizar será adecuada a hoja tamaño carta, de acuerdo a la longitud del tramo a representar.</w:t>
      </w:r>
    </w:p>
    <w:p w:rsidR="0069070C" w:rsidRPr="000B033B" w:rsidRDefault="0069070C" w:rsidP="0069070C">
      <w:pPr>
        <w:pStyle w:val="Prrafodelista"/>
        <w:numPr>
          <w:ilvl w:val="0"/>
          <w:numId w:val="20"/>
        </w:numPr>
        <w:jc w:val="both"/>
        <w:rPr>
          <w:rFonts w:ascii="Cambria" w:hAnsi="Cambria"/>
          <w:bCs/>
          <w:sz w:val="20"/>
          <w:szCs w:val="20"/>
          <w:lang w:val="es-ES"/>
        </w:rPr>
      </w:pPr>
      <w:r>
        <w:rPr>
          <w:rFonts w:ascii="Cambria" w:hAnsi="Cambria"/>
          <w:bCs/>
          <w:sz w:val="20"/>
          <w:szCs w:val="20"/>
          <w:lang w:val="es-ES"/>
        </w:rPr>
        <w:t xml:space="preserve">Los planos </w:t>
      </w:r>
      <w:r w:rsidRPr="000B033B">
        <w:rPr>
          <w:rFonts w:ascii="Cambria" w:hAnsi="Cambria"/>
          <w:bCs/>
          <w:sz w:val="20"/>
          <w:szCs w:val="20"/>
          <w:lang w:val="es-ES"/>
        </w:rPr>
        <w:t xml:space="preserve">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serán entregados periódicamente con anticipación a cualquier solicitud de pago y para la recepción provisional de obra. El formato de presentación será impreso a colores</w:t>
      </w:r>
      <w:r>
        <w:rPr>
          <w:rFonts w:ascii="Cambria" w:hAnsi="Cambria"/>
          <w:bCs/>
          <w:sz w:val="20"/>
          <w:szCs w:val="20"/>
          <w:lang w:val="es-ES"/>
        </w:rPr>
        <w:t xml:space="preserve"> (6 copias) </w:t>
      </w:r>
      <w:r w:rsidRPr="000B033B">
        <w:rPr>
          <w:rFonts w:ascii="Cambria" w:hAnsi="Cambria"/>
          <w:bCs/>
          <w:sz w:val="20"/>
          <w:szCs w:val="20"/>
          <w:lang w:val="es-ES"/>
        </w:rPr>
        <w:t xml:space="preserve">y en </w:t>
      </w:r>
      <w:r>
        <w:rPr>
          <w:rFonts w:ascii="Cambria" w:hAnsi="Cambria"/>
          <w:bCs/>
          <w:sz w:val="20"/>
          <w:szCs w:val="20"/>
          <w:lang w:val="es-ES"/>
        </w:rPr>
        <w:t>medio digital (archivos .</w:t>
      </w:r>
      <w:proofErr w:type="spellStart"/>
      <w:r>
        <w:rPr>
          <w:rFonts w:ascii="Cambria" w:hAnsi="Cambria"/>
          <w:bCs/>
          <w:sz w:val="20"/>
          <w:szCs w:val="20"/>
          <w:lang w:val="es-ES"/>
        </w:rPr>
        <w:t>dwg</w:t>
      </w:r>
      <w:proofErr w:type="spellEnd"/>
      <w:r>
        <w:rPr>
          <w:rFonts w:ascii="Cambria" w:hAnsi="Cambria"/>
          <w:bCs/>
          <w:sz w:val="20"/>
          <w:szCs w:val="20"/>
          <w:lang w:val="es-ES"/>
        </w:rPr>
        <w:t xml:space="preserve"> – 6</w:t>
      </w:r>
      <w:r w:rsidRPr="000B033B">
        <w:rPr>
          <w:rFonts w:ascii="Cambria" w:hAnsi="Cambria"/>
          <w:bCs/>
          <w:sz w:val="20"/>
          <w:szCs w:val="20"/>
          <w:lang w:val="es-ES"/>
        </w:rPr>
        <w:t xml:space="preserve"> copias en CD). </w:t>
      </w:r>
      <w:r w:rsidRPr="00FC0B36">
        <w:rPr>
          <w:rFonts w:ascii="Cambria" w:hAnsi="Cambria"/>
          <w:bCs/>
          <w:sz w:val="20"/>
          <w:szCs w:val="20"/>
          <w:lang w:val="es-ES"/>
        </w:rPr>
        <w:t xml:space="preserve">El formato estará basado en la </w:t>
      </w:r>
      <w:r w:rsidRPr="00FC0B36">
        <w:rPr>
          <w:rFonts w:ascii="Cambria" w:hAnsi="Cambria"/>
          <w:bCs/>
          <w:i/>
          <w:sz w:val="20"/>
          <w:szCs w:val="20"/>
          <w:lang w:val="es-ES"/>
        </w:rPr>
        <w:t xml:space="preserve">Guía para la Elaboración de Planos de Construcción “As </w:t>
      </w:r>
      <w:proofErr w:type="spellStart"/>
      <w:r w:rsidRPr="00FC0B36">
        <w:rPr>
          <w:rFonts w:ascii="Cambria" w:hAnsi="Cambria"/>
          <w:bCs/>
          <w:i/>
          <w:sz w:val="20"/>
          <w:szCs w:val="20"/>
          <w:lang w:val="es-ES"/>
        </w:rPr>
        <w:t>Built</w:t>
      </w:r>
      <w:proofErr w:type="spellEnd"/>
      <w:r w:rsidRPr="00FC0B36">
        <w:rPr>
          <w:rFonts w:ascii="Cambria" w:hAnsi="Cambria"/>
          <w:bCs/>
          <w:i/>
          <w:sz w:val="20"/>
          <w:szCs w:val="20"/>
          <w:lang w:val="es-ES"/>
        </w:rPr>
        <w:t>” para redes de Distribución de Gas</w:t>
      </w:r>
      <w:r w:rsidRPr="00FC0B36">
        <w:rPr>
          <w:rFonts w:ascii="Cambria" w:hAnsi="Cambria"/>
          <w:bCs/>
          <w:sz w:val="20"/>
          <w:szCs w:val="20"/>
          <w:lang w:val="es-ES"/>
        </w:rPr>
        <w:t xml:space="preserve">, facilitada por el Encargado de Cartografía y Elaboración de Planos As </w:t>
      </w:r>
      <w:proofErr w:type="spellStart"/>
      <w:r w:rsidRPr="00FC0B36">
        <w:rPr>
          <w:rFonts w:ascii="Cambria" w:hAnsi="Cambria"/>
          <w:bCs/>
          <w:sz w:val="20"/>
          <w:szCs w:val="20"/>
          <w:lang w:val="es-ES"/>
        </w:rPr>
        <w:t>Built</w:t>
      </w:r>
      <w:proofErr w:type="spellEnd"/>
      <w:r w:rsidRPr="00FC0B36">
        <w:rPr>
          <w:rFonts w:ascii="Cambria" w:hAnsi="Cambria"/>
          <w:bCs/>
          <w:sz w:val="20"/>
          <w:szCs w:val="20"/>
          <w:lang w:val="es-ES"/>
        </w:rPr>
        <w:t xml:space="preserve"> del Distrito.</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por parte del CONTRATISTA, deberá realizarse antes de la entrega definitiva de la obra, previa revisión y aprobación por la Encargada de Cartografía caso contrario no se </w:t>
      </w:r>
      <w:r w:rsidR="00A93C50" w:rsidRPr="000B033B">
        <w:rPr>
          <w:rFonts w:ascii="Cambria" w:hAnsi="Cambria"/>
          <w:bCs/>
          <w:sz w:val="20"/>
          <w:szCs w:val="20"/>
          <w:lang w:val="es-ES"/>
        </w:rPr>
        <w:t>realizará</w:t>
      </w:r>
      <w:r w:rsidRPr="000B033B">
        <w:rPr>
          <w:rFonts w:ascii="Cambria" w:hAnsi="Cambria"/>
          <w:bCs/>
          <w:sz w:val="20"/>
          <w:szCs w:val="20"/>
          <w:lang w:val="es-ES"/>
        </w:rPr>
        <w:t xml:space="preserve"> la recepción de la obra. </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A93C50" w:rsidRPr="007A388B">
        <w:rPr>
          <w:rFonts w:ascii="Cambria" w:hAnsi="Cambria"/>
          <w:bCs/>
          <w:sz w:val="20"/>
          <w:szCs w:val="20"/>
          <w:lang w:val="es-ES"/>
        </w:rPr>
        <w:t>polvo, el</w:t>
      </w:r>
      <w:r w:rsidRPr="007A388B">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9070C"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MEDICIÓN Y FORMA DE PAGO. </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El</w:t>
      </w:r>
      <w:r>
        <w:rPr>
          <w:rFonts w:ascii="Cambria" w:hAnsi="Cambria"/>
          <w:bCs/>
          <w:sz w:val="20"/>
          <w:szCs w:val="20"/>
          <w:lang w:val="es-ES"/>
        </w:rPr>
        <w:t xml:space="preserve"> ítem de elaboración de planos </w:t>
      </w:r>
      <w:r w:rsidRPr="000B033B">
        <w:rPr>
          <w:rFonts w:ascii="Cambria" w:hAnsi="Cambria"/>
          <w:bCs/>
          <w:sz w:val="20"/>
          <w:szCs w:val="20"/>
          <w:lang w:val="es-ES"/>
        </w:rPr>
        <w:t xml:space="preserve">As </w:t>
      </w:r>
      <w:r>
        <w:rPr>
          <w:rFonts w:ascii="Cambria" w:hAnsi="Cambria"/>
          <w:bCs/>
          <w:sz w:val="20"/>
          <w:szCs w:val="20"/>
          <w:lang w:val="es-ES"/>
        </w:rPr>
        <w:t>-</w:t>
      </w:r>
      <w:proofErr w:type="spellStart"/>
      <w:r>
        <w:rPr>
          <w:rFonts w:ascii="Cambria" w:hAnsi="Cambria"/>
          <w:bCs/>
          <w:sz w:val="20"/>
          <w:szCs w:val="20"/>
          <w:lang w:val="es-ES"/>
        </w:rPr>
        <w:t>Built</w:t>
      </w:r>
      <w:proofErr w:type="spellEnd"/>
      <w:r w:rsidRPr="000B033B">
        <w:rPr>
          <w:rFonts w:ascii="Cambria" w:hAnsi="Cambria"/>
          <w:bCs/>
          <w:sz w:val="20"/>
          <w:szCs w:val="20"/>
          <w:lang w:val="es-ES"/>
        </w:rPr>
        <w: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rPr>
        <w:lastRenderedPageBreak/>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69070C" w:rsidRDefault="0069070C" w:rsidP="0069070C">
      <w:pPr>
        <w:pStyle w:val="Prrafodelista"/>
        <w:ind w:left="360"/>
        <w:jc w:val="both"/>
        <w:rPr>
          <w:rFonts w:ascii="Cambria" w:hAnsi="Cambria"/>
          <w:b/>
          <w:sz w:val="20"/>
          <w:szCs w:val="20"/>
          <w:lang w:val="es-ES"/>
        </w:rPr>
      </w:pPr>
    </w:p>
    <w:p w:rsidR="005A1525" w:rsidRDefault="005A1525" w:rsidP="005A1525">
      <w:pPr>
        <w:pStyle w:val="Prrafodelista"/>
        <w:numPr>
          <w:ilvl w:val="0"/>
          <w:numId w:val="1"/>
        </w:numPr>
        <w:jc w:val="both"/>
        <w:rPr>
          <w:rFonts w:ascii="Cambria" w:hAnsi="Cambria"/>
          <w:b/>
          <w:sz w:val="20"/>
          <w:szCs w:val="20"/>
          <w:lang w:val="es-ES"/>
        </w:rPr>
      </w:pPr>
      <w:r>
        <w:rPr>
          <w:rFonts w:ascii="Cambria" w:hAnsi="Cambria"/>
          <w:b/>
          <w:sz w:val="20"/>
          <w:szCs w:val="20"/>
          <w:lang w:val="es-ES"/>
        </w:rPr>
        <w:t>VENTEO Y LIMPIEZA</w:t>
      </w:r>
    </w:p>
    <w:p w:rsidR="005A1525" w:rsidRDefault="005A1525" w:rsidP="005A1525">
      <w:pPr>
        <w:pStyle w:val="Prrafodelista"/>
        <w:ind w:left="360"/>
        <w:jc w:val="both"/>
        <w:rPr>
          <w:rFonts w:ascii="Cambria" w:hAnsi="Cambria"/>
          <w:b/>
          <w:sz w:val="20"/>
          <w:szCs w:val="20"/>
          <w:lang w:val="es-ES"/>
        </w:rPr>
      </w:pPr>
      <w:r>
        <w:rPr>
          <w:rFonts w:ascii="Cambria" w:hAnsi="Cambria"/>
          <w:b/>
          <w:sz w:val="20"/>
          <w:szCs w:val="20"/>
          <w:lang w:val="es-ES"/>
        </w:rPr>
        <w:t>UNIDAD: Metro (m)</w:t>
      </w:r>
    </w:p>
    <w:p w:rsidR="005A1525" w:rsidRDefault="005A1525" w:rsidP="005A1525">
      <w:pPr>
        <w:pStyle w:val="Prrafodelista"/>
        <w:ind w:left="360"/>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A1525" w:rsidRPr="008F0029"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Este ítem se refiere a la realización del venteo y limpieza de las redes de polietileno construidas, de acuerdo a planos y/o instrucciones emitidas por el SUPERVISOR DE OBRA.</w:t>
      </w:r>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A1525"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 xml:space="preserve">El CONTRATISTA proporcionará todos los materiales, herramientas y equipos necesarios </w:t>
      </w:r>
      <w:r w:rsidR="00A93C50">
        <w:rPr>
          <w:rFonts w:ascii="Cambria" w:hAnsi="Cambria"/>
          <w:sz w:val="20"/>
          <w:szCs w:val="20"/>
          <w:lang w:val="es-ES"/>
        </w:rPr>
        <w:t>p</w:t>
      </w:r>
      <w:r w:rsidRPr="007F7571">
        <w:rPr>
          <w:rFonts w:ascii="Cambria" w:hAnsi="Cambria"/>
          <w:sz w:val="20"/>
          <w:szCs w:val="20"/>
          <w:lang w:val="es-ES"/>
        </w:rPr>
        <w:t>ara la ejecución de los trabajos, los mismos deberán ser aprobados por el SUPERVISOR al inicio de la actividad.</w:t>
      </w:r>
    </w:p>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OPERADOR DE COMPRESOR</w:t>
            </w:r>
          </w:p>
        </w:tc>
      </w:tr>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p>
        </w:tc>
      </w:tr>
    </w:tbl>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353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539"/>
      </w:tblGrid>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COMPRESORA DE AIRE</w:t>
            </w:r>
          </w:p>
        </w:tc>
      </w:tr>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GENERADOR</w:t>
            </w:r>
          </w:p>
        </w:tc>
      </w:tr>
      <w:tr w:rsidR="00A93C50" w:rsidRPr="00A93C50" w:rsidTr="00A93C50">
        <w:trPr>
          <w:trHeight w:val="225"/>
          <w:jc w:val="center"/>
        </w:trPr>
        <w:tc>
          <w:tcPr>
            <w:tcW w:w="3539" w:type="dxa"/>
            <w:shd w:val="clear" w:color="auto" w:fill="auto"/>
            <w:noWrap/>
            <w:vAlign w:val="bottom"/>
          </w:tcPr>
          <w:p w:rsidR="00A93C50" w:rsidRP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MANIFOLD</w:t>
            </w:r>
          </w:p>
        </w:tc>
      </w:tr>
      <w:tr w:rsidR="00A93C50" w:rsidRPr="00A93C50" w:rsidTr="00A93C50">
        <w:trPr>
          <w:trHeight w:val="225"/>
          <w:jc w:val="center"/>
        </w:trPr>
        <w:tc>
          <w:tcPr>
            <w:tcW w:w="3539" w:type="dxa"/>
            <w:shd w:val="clear" w:color="auto" w:fill="auto"/>
            <w:noWrap/>
            <w:vAlign w:val="bottom"/>
          </w:tcPr>
          <w:p w:rsid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REGISTRADORES DE PRESIÓN Y TEMPERATURA</w:t>
            </w:r>
          </w:p>
        </w:tc>
      </w:tr>
    </w:tbl>
    <w:p w:rsidR="00A93C50" w:rsidRPr="007F7571" w:rsidRDefault="00A93C50" w:rsidP="005A1525">
      <w:pPr>
        <w:pStyle w:val="Prrafodelista"/>
        <w:ind w:left="792"/>
        <w:jc w:val="both"/>
        <w:rPr>
          <w:rFonts w:ascii="Cambria" w:hAnsi="Cambria"/>
          <w:sz w:val="20"/>
          <w:szCs w:val="20"/>
          <w:lang w:val="es-ES"/>
        </w:rPr>
      </w:pPr>
    </w:p>
    <w:p w:rsidR="005A1525" w:rsidRDefault="00A93C50" w:rsidP="005A1525">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(Manómetros, válvulas y otros.)</w:t>
      </w:r>
    </w:p>
    <w:p w:rsidR="00A93C50" w:rsidRDefault="00A93C50"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 xml:space="preserve">Para realizar este trabajo se tomarán en cuenta los puntos que sean necesarios para desalojar el aire contenido, por lo que se utilizaran </w:t>
      </w:r>
      <w:proofErr w:type="spellStart"/>
      <w:r w:rsidRPr="007F7571">
        <w:rPr>
          <w:rFonts w:ascii="Cambria" w:hAnsi="Cambria"/>
          <w:sz w:val="20"/>
          <w:szCs w:val="20"/>
          <w:lang w:val="es-ES"/>
        </w:rPr>
        <w:t>cuplas</w:t>
      </w:r>
      <w:proofErr w:type="spellEnd"/>
      <w:r w:rsidRPr="007F7571">
        <w:rPr>
          <w:rFonts w:ascii="Cambria" w:hAnsi="Cambria"/>
          <w:sz w:val="20"/>
          <w:szCs w:val="20"/>
          <w:lang w:val="es-ES"/>
        </w:rPr>
        <w:t xml:space="preserve"> y/o tapones de sacrificio, esta deberá realizarse de acuerdo a instrucciones del supervisor.</w:t>
      </w:r>
      <w:r>
        <w:rPr>
          <w:rFonts w:ascii="Cambria" w:hAnsi="Cambria"/>
          <w:sz w:val="20"/>
          <w:szCs w:val="20"/>
          <w:lang w:val="es-ES"/>
        </w:rPr>
        <w:t xml:space="preserve"> Los tapones de sacrificio requeridos, así como las </w:t>
      </w:r>
      <w:proofErr w:type="spellStart"/>
      <w:r>
        <w:rPr>
          <w:rFonts w:ascii="Cambria" w:hAnsi="Cambria"/>
          <w:sz w:val="20"/>
          <w:szCs w:val="20"/>
          <w:lang w:val="es-ES"/>
        </w:rPr>
        <w:t>cuplas</w:t>
      </w:r>
      <w:proofErr w:type="spellEnd"/>
      <w:r>
        <w:rPr>
          <w:rFonts w:ascii="Cambria" w:hAnsi="Cambria"/>
          <w:sz w:val="20"/>
          <w:szCs w:val="20"/>
          <w:lang w:val="es-ES"/>
        </w:rPr>
        <w:t xml:space="preserve"> serán provistas por el contratista</w:t>
      </w:r>
    </w:p>
    <w:p w:rsidR="005A1525" w:rsidRDefault="005A1525" w:rsidP="005A1525">
      <w:pPr>
        <w:pStyle w:val="Prrafodelista"/>
        <w:ind w:left="792"/>
        <w:jc w:val="both"/>
        <w:rPr>
          <w:rFonts w:ascii="Cambria" w:hAnsi="Cambria"/>
          <w:sz w:val="20"/>
          <w:szCs w:val="20"/>
          <w:lang w:val="es-ES"/>
        </w:rPr>
      </w:pPr>
    </w:p>
    <w:p w:rsidR="00BB131F" w:rsidRDefault="00BB131F" w:rsidP="005A1525">
      <w:pPr>
        <w:pStyle w:val="Prrafodelista"/>
        <w:ind w:left="792"/>
        <w:jc w:val="both"/>
        <w:rPr>
          <w:rFonts w:ascii="Cambria" w:hAnsi="Cambria"/>
          <w:sz w:val="20"/>
          <w:szCs w:val="20"/>
          <w:lang w:val="es-ES"/>
        </w:rPr>
      </w:pPr>
    </w:p>
    <w:p w:rsidR="00BB131F" w:rsidRDefault="00BB131F" w:rsidP="005A1525">
      <w:pPr>
        <w:pStyle w:val="Prrafodelista"/>
        <w:ind w:left="792"/>
        <w:jc w:val="both"/>
        <w:rPr>
          <w:rFonts w:ascii="Cambria" w:hAnsi="Cambria"/>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525"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5A1525" w:rsidRPr="007F7571" w:rsidRDefault="005A1525" w:rsidP="005A1525">
      <w:pPr>
        <w:pStyle w:val="Prrafodelista"/>
        <w:ind w:left="792"/>
        <w:jc w:val="both"/>
        <w:rPr>
          <w:rFonts w:ascii="Cambria" w:hAnsi="Cambria"/>
          <w:sz w:val="20"/>
          <w:szCs w:val="20"/>
          <w:lang w:val="es-ES"/>
        </w:rPr>
      </w:pPr>
      <w:r>
        <w:rPr>
          <w:rFonts w:ascii="Cambria" w:hAnsi="Cambria"/>
          <w:sz w:val="20"/>
          <w:szCs w:val="20"/>
          <w:lang w:val="es-ES"/>
        </w:rPr>
        <w:t>El ítem Venteo y limpieza será medido y pagado</w:t>
      </w:r>
      <w:r w:rsidRPr="007F7571">
        <w:rPr>
          <w:rFonts w:ascii="Cambria" w:hAnsi="Cambria"/>
          <w:sz w:val="20"/>
          <w:szCs w:val="20"/>
          <w:lang w:val="es-ES"/>
        </w:rPr>
        <w:t xml:space="preserve"> por metro, de acuerdo a los parámetros indicados y aprobados por el SUPERVISOR DE OBRA.</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En este precio están comprendidos todos los equipos, herramientas, mano de obra, material y transporte necesarios para la ejecución total de este ítem.</w:t>
      </w:r>
    </w:p>
    <w:p w:rsidR="006E3B69" w:rsidRPr="007A388B" w:rsidRDefault="006E3B69" w:rsidP="007A388B">
      <w:pPr>
        <w:pStyle w:val="Prrafodelista"/>
        <w:ind w:left="792"/>
        <w:jc w:val="both"/>
        <w:rPr>
          <w:rFonts w:ascii="Cambria" w:hAnsi="Cambria"/>
          <w:bCs/>
          <w:sz w:val="20"/>
          <w:szCs w:val="20"/>
          <w:lang w:val="es-ES"/>
        </w:rPr>
      </w:pPr>
      <w:bookmarkStart w:id="101" w:name="_Toc378236514"/>
      <w:bookmarkStart w:id="102" w:name="_Toc378667047"/>
      <w:bookmarkStart w:id="103" w:name="_Toc378667233"/>
      <w:bookmarkStart w:id="104" w:name="_Toc378667748"/>
      <w:bookmarkStart w:id="105" w:name="_Toc381213541"/>
      <w:bookmarkStart w:id="106" w:name="_Toc381214018"/>
      <w:bookmarkStart w:id="107" w:name="_Toc381214109"/>
      <w:bookmarkStart w:id="108" w:name="_Toc384130477"/>
      <w:bookmarkStart w:id="109" w:name="_Toc384130698"/>
      <w:bookmarkStart w:id="110" w:name="_Toc384130854"/>
      <w:bookmarkStart w:id="111" w:name="_Toc384131245"/>
      <w:bookmarkStart w:id="112" w:name="_Toc387785996"/>
      <w:bookmarkStart w:id="113" w:name="_Toc387788284"/>
      <w:bookmarkStart w:id="114" w:name="_Toc388648593"/>
      <w:bookmarkStart w:id="115" w:name="_Toc388648681"/>
      <w:bookmarkStart w:id="116" w:name="_Toc388693342"/>
      <w:bookmarkStart w:id="117" w:name="_Toc388702304"/>
      <w:bookmarkStart w:id="118" w:name="_Toc388724582"/>
      <w:bookmarkStart w:id="119" w:name="_Toc404098170"/>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lastRenderedPageBreak/>
        <w:t>MATERIALES</w:t>
      </w:r>
    </w:p>
    <w:tbl>
      <w:tblPr>
        <w:tblW w:w="453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31"/>
      </w:tblGrid>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CARTA</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TINTA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A3</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CARPETA LOMO DURO DE 2" (TAMAÑO CARTA, 3 ORIFICIOS)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DVD</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PLOTTER</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IMPRESORA</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EQUIPO DE COMPUTACIÓN</w:t>
            </w:r>
          </w:p>
        </w:tc>
      </w:tr>
    </w:tbl>
    <w:p w:rsidR="00A93C50" w:rsidRDefault="00A93C50" w:rsidP="007A388B">
      <w:pPr>
        <w:pStyle w:val="Prrafodelista"/>
        <w:ind w:left="792"/>
        <w:jc w:val="both"/>
        <w:rPr>
          <w:rFonts w:ascii="Cambria" w:hAnsi="Cambria"/>
          <w:bCs/>
          <w:sz w:val="20"/>
          <w:szCs w:val="20"/>
          <w:lang w:val="es-ES"/>
        </w:rPr>
      </w:pPr>
    </w:p>
    <w:p w:rsidR="00A5164C"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Pr="007A388B"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20EFB" w:rsidRP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E</w:t>
      </w:r>
      <w:r w:rsidRPr="005A1525">
        <w:rPr>
          <w:rFonts w:ascii="Cambria" w:hAnsi="Cambria"/>
          <w:bCs/>
          <w:sz w:val="20"/>
          <w:szCs w:val="20"/>
        </w:rPr>
        <w:t>l DATA BOOK estará conformado por</w:t>
      </w:r>
      <w:r w:rsidR="005A1525">
        <w:rPr>
          <w:rFonts w:ascii="Cambria" w:hAnsi="Cambria"/>
          <w:bCs/>
          <w:sz w:val="20"/>
          <w:szCs w:val="20"/>
        </w:rPr>
        <w:t xml:space="preserve"> 4</w:t>
      </w:r>
      <w:r w:rsidRPr="005A1525">
        <w:rPr>
          <w:rFonts w:ascii="Cambria" w:hAnsi="Cambria"/>
          <w:bCs/>
          <w:sz w:val="20"/>
          <w:szCs w:val="20"/>
        </w:rPr>
        <w:t xml:space="preserve"> </w:t>
      </w:r>
      <w:r w:rsidR="00A5164C" w:rsidRPr="005A1525">
        <w:rPr>
          <w:rFonts w:ascii="Cambria" w:hAnsi="Cambria"/>
          <w:bCs/>
          <w:sz w:val="20"/>
          <w:szCs w:val="20"/>
        </w:rPr>
        <w:t>PARTES</w:t>
      </w:r>
      <w:r w:rsidRPr="005A1525">
        <w:rPr>
          <w:rFonts w:ascii="Cambria" w:hAnsi="Cambria"/>
          <w:bCs/>
          <w:sz w:val="20"/>
          <w:szCs w:val="20"/>
        </w:rPr>
        <w:t>, los mismos deberán ser Aprob</w:t>
      </w:r>
      <w:r w:rsidR="00A5164C" w:rsidRPr="005A1525">
        <w:rPr>
          <w:rFonts w:ascii="Cambria" w:hAnsi="Cambria"/>
          <w:bCs/>
          <w:sz w:val="20"/>
          <w:szCs w:val="20"/>
        </w:rPr>
        <w:t>ados por el SUPERVISOR y FISCAL</w:t>
      </w:r>
      <w:r w:rsidR="00F47646" w:rsidRPr="005A1525">
        <w:rPr>
          <w:rFonts w:ascii="Cambria" w:hAnsi="Cambria"/>
          <w:bCs/>
          <w:sz w:val="20"/>
          <w:szCs w:val="20"/>
        </w:rPr>
        <w:t>:</w:t>
      </w:r>
    </w:p>
    <w:p w:rsidR="00A5164C" w:rsidRDefault="00A5164C" w:rsidP="007A388B">
      <w:pPr>
        <w:pStyle w:val="Prrafodelista"/>
        <w:ind w:left="792"/>
        <w:jc w:val="both"/>
        <w:rPr>
          <w:rFonts w:ascii="Cambria" w:hAnsi="Cambria"/>
          <w:bCs/>
          <w:sz w:val="20"/>
          <w:szCs w:val="20"/>
        </w:rPr>
      </w:pP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 Documentos de Construcción</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III: Documentos para Operación y Mantenimiento</w:t>
      </w:r>
    </w:p>
    <w:tbl>
      <w:tblPr>
        <w:tblW w:w="8652" w:type="dxa"/>
        <w:jc w:val="center"/>
        <w:tblCellMar>
          <w:left w:w="70" w:type="dxa"/>
          <w:right w:w="70" w:type="dxa"/>
        </w:tblCellMar>
        <w:tblLook w:val="04A0" w:firstRow="1" w:lastRow="0" w:firstColumn="1" w:lastColumn="0" w:noHBand="0" w:noVBand="1"/>
      </w:tblPr>
      <w:tblGrid>
        <w:gridCol w:w="1266"/>
        <w:gridCol w:w="7386"/>
      </w:tblGrid>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 xml:space="preserve">PARTE I: </w:t>
            </w:r>
          </w:p>
        </w:tc>
        <w:tc>
          <w:tcPr>
            <w:tcW w:w="7386" w:type="dxa"/>
            <w:tcBorders>
              <w:top w:val="single" w:sz="8" w:space="0" w:color="auto"/>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ADMINISTRACIÓN DE OBRA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CUMPLIMIENTO A REGLAMENTO TÉCNICO</w:t>
            </w:r>
          </w:p>
        </w:tc>
      </w:tr>
      <w:tr w:rsidR="009012CA" w:rsidRPr="009012CA" w:rsidTr="005A1525">
        <w:trPr>
          <w:trHeight w:val="801"/>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012CA" w:rsidRPr="009012CA" w:rsidTr="005A1525">
        <w:trPr>
          <w:trHeight w:val="75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subcontratista ante el Ente Regulador (si la actividad a realizar por el subcontratista así lo requiere, de acuerdo al D.S. 1996)</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Respaldo de remisión de proyecto de ingeniería, deberá adjuntarse cualquiera de los siguientes, según corresponda: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Resolución Administrativa emitida por el Ente Regulador, en caso de que el Proyecto de Ingeniería haya sido aprobado bajo D.S. 28291.</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Fotocopia de nota de no observaciones al proyecto, emitida por el Ente Regulador, en caso de que el proyecto haya sido remitido bajo el D.S. 1996.</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Fotocopia de nota de remisión del proyecto de ingeniería, en caso de que el Ente Regulador no haya emitido observaciones del mismo dentro del plazo estipulado en el Reglamento Té4cnico bajo el D.S. 1996.</w:t>
            </w:r>
          </w:p>
        </w:tc>
      </w:tr>
      <w:tr w:rsidR="009012CA" w:rsidRPr="009012CA" w:rsidTr="005A1525">
        <w:trPr>
          <w:trHeight w:val="57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inicio de obra (Reglamento Técnico- Artículo 18-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prueba de hermeticidad/hidráulica (Reglamento Técnico- Artículo 18, Párrafo IV).</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habilitación de redes construidas o ampliadas (Reglamento Técnico- Artículo 19,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solicitud de certificación sobre nuevo sistema habilitado (Artículo 19- Párrafo II).</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Certificado de nuevo sistema habilitado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GARANTÍAS Y SEGUROS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adicional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boleta/póliza de Garantía de correcta inversión de anticipo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todo riesgo de construcción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contra accidentes personales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seguro de responsabilidad civil</w:t>
            </w:r>
          </w:p>
        </w:tc>
      </w:tr>
      <w:tr w:rsidR="009012CA" w:rsidRPr="009012CA" w:rsidTr="005A1525">
        <w:trPr>
          <w:trHeight w:val="294"/>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otros seguros solicitados de acuerdo a Documento Base de Contratación</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documentos que demuestren la cobertura total e ininterrumpida de las garantías y pólizas de acuerdo a contrato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MODIFICACIONES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trabajo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cambio</w:t>
            </w:r>
          </w:p>
        </w:tc>
      </w:tr>
      <w:tr w:rsidR="009012CA" w:rsidRPr="009012CA" w:rsidTr="005A1525">
        <w:trPr>
          <w:trHeight w:val="4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Contratos modificatorio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DOCUMENTACIÓN ADMINISTRATIVA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Fiscal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Supervisor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 de proceder</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Libro de órdenes original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comité de recepción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Acta original de entrega provisional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Acta original de entrega </w:t>
            </w:r>
            <w:r w:rsidRPr="009012CA">
              <w:rPr>
                <w:rFonts w:ascii="Cambria" w:hAnsi="Cambria" w:cstheme="minorHAnsi"/>
                <w:sz w:val="20"/>
                <w:szCs w:val="20"/>
                <w:lang w:eastAsia="es-BO"/>
              </w:rPr>
              <w:t>definitiva (El supervisor asignado adjuntará el documento)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Cronograma ajustado de la obra (en conformidad con las modificaciones realizadas)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Termi</w:t>
            </w:r>
            <w:r w:rsidRPr="009012CA">
              <w:rPr>
                <w:rFonts w:ascii="Cambria" w:hAnsi="Cambria" w:cstheme="minorHAnsi"/>
                <w:sz w:val="20"/>
                <w:szCs w:val="20"/>
                <w:lang w:eastAsia="es-BO"/>
              </w:rPr>
              <w:t>nación de Obra (Formulario 600) (El supervisor asignado adjuntará el documento)</w:t>
            </w:r>
          </w:p>
        </w:tc>
      </w:tr>
      <w:tr w:rsidR="009012CA" w:rsidRPr="009012CA" w:rsidTr="005A1525">
        <w:trPr>
          <w:trHeight w:val="58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j)</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impedimento para causas de fuerza mayor y/o caso fortuito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k)</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Planillas </w:t>
            </w:r>
            <w:r w:rsidRPr="009012CA">
              <w:rPr>
                <w:rFonts w:ascii="Cambria" w:hAnsi="Cambria" w:cstheme="minorHAnsi"/>
                <w:sz w:val="20"/>
                <w:szCs w:val="20"/>
                <w:lang w:eastAsia="es-BO"/>
              </w:rPr>
              <w:t>de pago y cómputos métricos (El supervisor asignado adjuntara la planilla de cierre)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llamadas de atención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m)</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Certificación Presupuestaria</w:t>
            </w:r>
          </w:p>
        </w:tc>
      </w:tr>
      <w:tr w:rsidR="009012CA" w:rsidRPr="009012CA" w:rsidTr="005A1525">
        <w:trPr>
          <w:trHeight w:val="58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n)</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requeridos por el Supervisor de Obra</w:t>
            </w:r>
          </w:p>
        </w:tc>
      </w:tr>
      <w:tr w:rsidR="009012CA" w:rsidRPr="009012CA" w:rsidTr="005A1525">
        <w:trPr>
          <w:trHeight w:val="372"/>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INFORMES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001/ 002, según corresponda (Activación de obra)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civiles (elaborado por: Residente de Obra/ Superintendente de Obra/ Director de Obra)</w:t>
            </w:r>
          </w:p>
        </w:tc>
      </w:tr>
      <w:tr w:rsidR="009012CA" w:rsidRPr="009012CA" w:rsidTr="005A1525">
        <w:trPr>
          <w:trHeight w:val="108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diario de operaciones (RDO)</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informes referidos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PROCEDIMIENTOS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Civiles y Mecánicas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Especificaciones técnicas (acompañadas del Formulario C-4 presentado durante la etapa de presentación de propuestas)</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Otros procedimientos indicados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REGISTROS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Fotográfico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Antes del inicio de Obras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Durante la ejecución de Obra (Civiles y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Después de la Entrega definitiva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Obras Civiles  </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Ensayo de calidad para hormigón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Ensayos de calidad para asfaltos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Ensayos de calidad para suelos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iv. Registro de replanteo, trazado y/o levantamiento topográfico</w:t>
            </w:r>
          </w:p>
        </w:tc>
      </w:tr>
      <w:tr w:rsidR="009012CA" w:rsidRPr="009012CA" w:rsidTr="005A1525">
        <w:trPr>
          <w:trHeight w:val="252"/>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v. Otros referidos a trabajos desarrollados y considerados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Registro de Actividades de Construcción</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Registros de soldadura</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MATERIALES</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Lista de materiales empleados en la obra</w:t>
            </w:r>
          </w:p>
        </w:tc>
      </w:tr>
      <w:tr w:rsidR="009012CA" w:rsidRPr="009012CA" w:rsidTr="005A1525">
        <w:trPr>
          <w:trHeight w:val="386"/>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PARA OPERACIÓN Y MANTENIMIENTO DE RED SECUNDARIA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ADMINISTRATIVOS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Fotocopia documento de permiso/autorización/Acta/Convenio según corresponda: </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Para uso de servidumbre de las Entidades que cuenten con derecho de vía (ABC, ENFE, YPFB Transporte, YPFB Logística, etc.)</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balance de material (con respaldos en fotocopia de documento de salida y/o reingreso de materiales), cuando el material sea provisto por YPFB</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original o legalizada de la Garantía técnica (de acuerdo a los solicitado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MEDIO AMBIENTE</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Licencia Ambiental/ Certificado de dispensación Ambiental de Proyecto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Informe de capacidad de suministro de gas natural del sistema de alimentación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impresa o digital de Proyecto remitido al Ente Regulador</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Informe de proyección de consumo desde la habilitación (puesta en servicio) hasta el consumo nominal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General</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ii. As </w:t>
            </w:r>
            <w:proofErr w:type="spellStart"/>
            <w:r w:rsidRPr="009012CA">
              <w:rPr>
                <w:rFonts w:ascii="Cambria" w:hAnsi="Cambria" w:cstheme="minorHAnsi"/>
                <w:color w:val="000000"/>
                <w:sz w:val="20"/>
                <w:szCs w:val="20"/>
                <w:lang w:eastAsia="es-BO"/>
              </w:rPr>
              <w:t>Built</w:t>
            </w:r>
            <w:proofErr w:type="spellEnd"/>
            <w:r w:rsidRPr="009012CA">
              <w:rPr>
                <w:rFonts w:ascii="Cambria" w:hAnsi="Cambria" w:cstheme="minorHAnsi"/>
                <w:color w:val="000000"/>
                <w:sz w:val="20"/>
                <w:szCs w:val="20"/>
                <w:lang w:eastAsia="es-BO"/>
              </w:rPr>
              <w:t xml:space="preserve"> (que incluya el detalle de las instalaciones en operación o existente y nueva red construida)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Otros planos indicados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cálculo</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Memoria de cálculo de la simulación en formato digital que incluya la nueva red y equipos instalados (emitida por la Unidad de Ingeniería y Proyectos del Distrito)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Datos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Materiales de construcción (Ej.: Tubería, accesorios y otros no operables)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Materiales fabricados (Ej.: Válvula y otros operables)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Procedimiento de Mantenimiento de dispositivos susceptibles de ser operado automáticamente o manualmente (Ej.: Válvula manual y otros)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Manual de operación y mantenimiento de componentes (materiales fabricados)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Lista de partes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Frecuencia y tipo de inspecciones a ser realizados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correcta ejecución de: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Actas de prueba de resistencia y prueba de hermeticidad (en red)</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Acta de limpieza de red</w:t>
            </w:r>
          </w:p>
        </w:tc>
      </w:tr>
      <w:tr w:rsidR="009012CA" w:rsidRPr="009012CA" w:rsidTr="005A1525">
        <w:trPr>
          <w:trHeight w:val="45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IV:</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SEGURIDAD INDUSTRIAL SALUD OCUPACIONAL Y MEDIO AMBIENTE</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 de Higiene y Salud Ocupacional </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de Indicadores SISO</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Dotación de EPP</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capacitaciones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manejo de escombros y residuos peligrosos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 de seguridad de la obra</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indicados en el Anexo 5- Validaciones</w:t>
            </w:r>
          </w:p>
        </w:tc>
      </w:tr>
      <w:tr w:rsidR="009012CA" w:rsidRPr="009012CA" w:rsidTr="005A1525">
        <w:trPr>
          <w:trHeight w:val="780"/>
          <w:jc w:val="center"/>
        </w:trPr>
        <w:tc>
          <w:tcPr>
            <w:tcW w:w="1266" w:type="dxa"/>
            <w:tcBorders>
              <w:top w:val="nil"/>
              <w:left w:val="single" w:sz="4" w:space="0" w:color="auto"/>
              <w:bottom w:val="single" w:sz="4" w:space="0" w:color="auto"/>
              <w:right w:val="nil"/>
            </w:tcBorders>
            <w:shd w:val="clear" w:color="auto" w:fill="auto"/>
            <w:noWrap/>
            <w:vAlign w:val="bottom"/>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4" w:space="0" w:color="auto"/>
              <w:right w:val="single" w:sz="4" w:space="0" w:color="auto"/>
            </w:tcBorders>
            <w:shd w:val="clear" w:color="auto" w:fill="auto"/>
            <w:vAlign w:val="bottom"/>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Toda la documentación correspondiente al área de Seguridad, Salud, Medio Ambiente, Social y Gestión deberá contar con el </w:t>
            </w:r>
            <w:proofErr w:type="spellStart"/>
            <w:r w:rsidRPr="009012CA">
              <w:rPr>
                <w:rFonts w:ascii="Cambria" w:hAnsi="Cambria" w:cstheme="minorHAnsi"/>
                <w:color w:val="000000"/>
                <w:sz w:val="20"/>
                <w:szCs w:val="20"/>
                <w:lang w:eastAsia="es-BO"/>
              </w:rPr>
              <w:t>V°B°</w:t>
            </w:r>
            <w:proofErr w:type="spellEnd"/>
            <w:r w:rsidRPr="009012CA">
              <w:rPr>
                <w:rFonts w:ascii="Cambria" w:hAnsi="Cambria" w:cstheme="minorHAnsi"/>
                <w:color w:val="000000"/>
                <w:sz w:val="20"/>
                <w:szCs w:val="20"/>
                <w:lang w:eastAsia="es-BO"/>
              </w:rPr>
              <w:t xml:space="preserve">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9012CA">
        <w:rPr>
          <w:rFonts w:ascii="Cambria" w:hAnsi="Cambria"/>
          <w:bCs/>
          <w:sz w:val="20"/>
          <w:szCs w:val="20"/>
          <w:lang w:val="es-ES"/>
        </w:rPr>
        <w:t xml:space="preserve"> de Elaboración de </w:t>
      </w:r>
      <w:r w:rsidRPr="007A388B">
        <w:rPr>
          <w:rFonts w:ascii="Cambria" w:hAnsi="Cambria"/>
          <w:bCs/>
          <w:sz w:val="20"/>
          <w:szCs w:val="20"/>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LIMPIEZA Y RETIRO DE ESCOMBROS.</w:t>
      </w:r>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6E3B69" w:rsidRDefault="00E27A7F" w:rsidP="007A388B">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006E3B69" w:rsidRPr="006E3B69">
        <w:rPr>
          <w:rFonts w:ascii="Cambria" w:hAnsi="Cambria"/>
          <w:b/>
          <w:sz w:val="20"/>
          <w:szCs w:val="20"/>
          <w:lang w:val="es-ES"/>
        </w:rPr>
        <w:t>)</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20"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20"/>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1665F2" w:rsidRDefault="001665F2" w:rsidP="007A388B">
      <w:pPr>
        <w:pStyle w:val="Prrafodelista"/>
        <w:ind w:left="792"/>
        <w:jc w:val="both"/>
        <w:rPr>
          <w:rFonts w:ascii="Cambria" w:hAnsi="Cambria"/>
          <w:bCs/>
          <w:sz w:val="20"/>
          <w:szCs w:val="20"/>
          <w:lang w:val="es-ES"/>
        </w:rPr>
      </w:pPr>
    </w:p>
    <w:p w:rsidR="00BB131F" w:rsidRDefault="00BB131F" w:rsidP="007A388B">
      <w:pPr>
        <w:pStyle w:val="Prrafodelista"/>
        <w:ind w:left="792"/>
        <w:jc w:val="both"/>
        <w:rPr>
          <w:rFonts w:ascii="Cambria" w:hAnsi="Cambria"/>
          <w:bCs/>
          <w:sz w:val="20"/>
          <w:szCs w:val="20"/>
          <w:lang w:val="es-ES"/>
        </w:rPr>
      </w:pPr>
    </w:p>
    <w:p w:rsidR="00BB131F" w:rsidRDefault="00BB131F"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lastRenderedPageBreak/>
        <w:t>MANO DE OBRA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CHOFER</w:t>
            </w:r>
          </w:p>
        </w:tc>
      </w:tr>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r>
              <w:rPr>
                <w:rFonts w:ascii="Cambria" w:eastAsia="Times New Roman" w:hAnsi="Cambria" w:cs="Calibri"/>
                <w:sz w:val="16"/>
                <w:szCs w:val="16"/>
                <w:lang w:eastAsia="es-BO"/>
              </w:rPr>
              <w:t>S</w:t>
            </w:r>
          </w:p>
        </w:tc>
      </w:tr>
    </w:tbl>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7A6C2A">
        <w:trPr>
          <w:trHeight w:val="225"/>
          <w:jc w:val="center"/>
        </w:trPr>
        <w:tc>
          <w:tcPr>
            <w:tcW w:w="2263" w:type="dxa"/>
            <w:shd w:val="clear" w:color="auto" w:fill="auto"/>
            <w:noWrap/>
            <w:vAlign w:val="bottom"/>
            <w:hideMark/>
          </w:tcPr>
          <w:p w:rsidR="00A93C50" w:rsidRPr="00A93C50" w:rsidRDefault="00A93C50" w:rsidP="007A6C2A">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VOLQUETAS 10 m3</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r w:rsidRPr="007A388B">
        <w:rPr>
          <w:rFonts w:ascii="Cambria" w:hAnsi="Cambria"/>
          <w:bCs/>
          <w:sz w:val="20"/>
          <w:szCs w:val="20"/>
          <w:lang w:val="es-ES"/>
        </w:rPr>
        <w:t>obra.A</w:t>
      </w:r>
      <w:proofErr w:type="spell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7A388B">
        <w:rPr>
          <w:rFonts w:ascii="Cambria" w:hAnsi="Cambria"/>
          <w:bCs/>
          <w:sz w:val="20"/>
          <w:szCs w:val="20"/>
          <w:lang w:val="es-ES"/>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A93C50" w:rsidRPr="007A388B"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w:t>
      </w:r>
      <w:bookmarkStart w:id="121" w:name="_GoBack"/>
      <w:bookmarkEnd w:id="121"/>
      <w:r w:rsidRPr="007A388B">
        <w:rPr>
          <w:rFonts w:ascii="Cambria" w:hAnsi="Cambria"/>
          <w:bCs/>
          <w:sz w:val="20"/>
          <w:szCs w:val="20"/>
          <w:lang w:val="es-ES"/>
        </w:rPr>
        <w:t>cta ejecución de los trabajos.</w:t>
      </w:r>
    </w:p>
    <w:sectPr w:rsidR="00863A13" w:rsidRPr="007A388B">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CE4" w:rsidRDefault="008A3CE4" w:rsidP="0013312C">
      <w:pPr>
        <w:spacing w:after="0" w:line="240" w:lineRule="auto"/>
      </w:pPr>
      <w:r>
        <w:separator/>
      </w:r>
    </w:p>
  </w:endnote>
  <w:endnote w:type="continuationSeparator" w:id="0">
    <w:p w:rsidR="008A3CE4" w:rsidRDefault="008A3CE4"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77697C" w:rsidRPr="00BD2B53" w:rsidTr="001D4B62">
      <w:tc>
        <w:tcPr>
          <w:tcW w:w="3970" w:type="dxa"/>
        </w:tcPr>
        <w:p w:rsidR="0077697C" w:rsidRPr="00BD2B53" w:rsidRDefault="0077697C"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77697C" w:rsidRPr="00BD2B53" w:rsidRDefault="0077697C"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77697C" w:rsidRPr="00BD2B53" w:rsidTr="001D4B62">
      <w:tc>
        <w:tcPr>
          <w:tcW w:w="3970" w:type="dxa"/>
        </w:tcPr>
        <w:p w:rsidR="0077697C" w:rsidRDefault="0077697C" w:rsidP="0069531A">
          <w:pPr>
            <w:pStyle w:val="Piedepgina"/>
            <w:rPr>
              <w:rFonts w:ascii="Cambria" w:hAnsi="Cambria"/>
              <w:sz w:val="16"/>
              <w:szCs w:val="20"/>
            </w:rPr>
          </w:pPr>
        </w:p>
        <w:p w:rsidR="0077697C" w:rsidRDefault="0077697C" w:rsidP="0069531A">
          <w:pPr>
            <w:pStyle w:val="Piedepgina"/>
            <w:rPr>
              <w:rFonts w:ascii="Cambria" w:hAnsi="Cambria"/>
              <w:sz w:val="16"/>
              <w:szCs w:val="20"/>
            </w:rPr>
          </w:pPr>
        </w:p>
        <w:p w:rsidR="0077697C" w:rsidRDefault="0077697C" w:rsidP="0069531A">
          <w:pPr>
            <w:pStyle w:val="Piedepgina"/>
            <w:rPr>
              <w:rFonts w:ascii="Cambria" w:hAnsi="Cambria"/>
              <w:sz w:val="16"/>
              <w:szCs w:val="20"/>
            </w:rPr>
          </w:pPr>
        </w:p>
        <w:p w:rsidR="0077697C" w:rsidRDefault="0077697C" w:rsidP="0069531A">
          <w:pPr>
            <w:pStyle w:val="Piedepgina"/>
            <w:rPr>
              <w:rFonts w:ascii="Cambria" w:hAnsi="Cambria"/>
              <w:sz w:val="16"/>
              <w:szCs w:val="20"/>
            </w:rPr>
          </w:pPr>
        </w:p>
        <w:p w:rsidR="0077697C" w:rsidRDefault="0077697C" w:rsidP="0069531A">
          <w:pPr>
            <w:pStyle w:val="Piedepgina"/>
            <w:rPr>
              <w:rFonts w:ascii="Cambria" w:hAnsi="Cambria"/>
              <w:sz w:val="16"/>
              <w:szCs w:val="20"/>
            </w:rPr>
          </w:pPr>
        </w:p>
        <w:p w:rsidR="0077697C" w:rsidRPr="00BD2B53" w:rsidRDefault="0077697C" w:rsidP="0069531A">
          <w:pPr>
            <w:pStyle w:val="Piedepgina"/>
            <w:rPr>
              <w:rFonts w:ascii="Cambria" w:hAnsi="Cambria"/>
              <w:sz w:val="16"/>
              <w:szCs w:val="20"/>
            </w:rPr>
          </w:pPr>
        </w:p>
      </w:tc>
      <w:tc>
        <w:tcPr>
          <w:tcW w:w="3827" w:type="dxa"/>
        </w:tcPr>
        <w:p w:rsidR="0077697C" w:rsidRPr="00BD2B53" w:rsidRDefault="0077697C" w:rsidP="0069531A">
          <w:pPr>
            <w:pStyle w:val="Piedepgina"/>
            <w:rPr>
              <w:rFonts w:ascii="Cambria" w:hAnsi="Cambria"/>
              <w:sz w:val="16"/>
              <w:szCs w:val="20"/>
            </w:rPr>
          </w:pPr>
        </w:p>
      </w:tc>
    </w:tr>
    <w:tr w:rsidR="0077697C" w:rsidRPr="00BD2B53" w:rsidTr="001D4B62">
      <w:tc>
        <w:tcPr>
          <w:tcW w:w="3970" w:type="dxa"/>
        </w:tcPr>
        <w:p w:rsidR="0077697C" w:rsidRPr="00BD2B53" w:rsidRDefault="0077697C"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77697C" w:rsidRPr="00BD2B53" w:rsidRDefault="0077697C"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77697C" w:rsidRDefault="0077697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CE4" w:rsidRDefault="008A3CE4" w:rsidP="0013312C">
      <w:pPr>
        <w:spacing w:after="0" w:line="240" w:lineRule="auto"/>
      </w:pPr>
      <w:r>
        <w:separator/>
      </w:r>
    </w:p>
  </w:footnote>
  <w:footnote w:type="continuationSeparator" w:id="0">
    <w:p w:rsidR="008A3CE4" w:rsidRDefault="008A3CE4"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7697C" w:rsidRPr="00FA0D94" w:rsidTr="00C40231">
      <w:tc>
        <w:tcPr>
          <w:tcW w:w="1446" w:type="dxa"/>
          <w:vMerge w:val="restart"/>
          <w:vAlign w:val="center"/>
        </w:tcPr>
        <w:p w:rsidR="0077697C" w:rsidRPr="00FA0D94" w:rsidRDefault="0077697C"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7697C" w:rsidRDefault="0077697C"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7697C" w:rsidRDefault="0077697C"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7697C" w:rsidRPr="0076024C" w:rsidRDefault="0077697C"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77697C" w:rsidRPr="0076024C" w:rsidRDefault="0077697C"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7697C" w:rsidRDefault="0077697C"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7697C" w:rsidRPr="0076024C" w:rsidRDefault="0077697C" w:rsidP="0013312C">
          <w:pPr>
            <w:pStyle w:val="Encabezado"/>
            <w:jc w:val="center"/>
            <w:rPr>
              <w:rFonts w:ascii="Calibri" w:eastAsia="Arial Unicode MS" w:hAnsi="Calibri" w:cs="Arial"/>
              <w:b/>
              <w:sz w:val="14"/>
              <w:szCs w:val="14"/>
              <w:lang w:val="es-MX"/>
            </w:rPr>
          </w:pPr>
        </w:p>
      </w:tc>
    </w:tr>
    <w:tr w:rsidR="0077697C" w:rsidRPr="00FA0D94" w:rsidTr="00C40231">
      <w:trPr>
        <w:trHeight w:val="478"/>
      </w:trPr>
      <w:tc>
        <w:tcPr>
          <w:tcW w:w="1446" w:type="dxa"/>
          <w:vMerge/>
          <w:vAlign w:val="center"/>
        </w:tcPr>
        <w:p w:rsidR="0077697C" w:rsidRPr="00FA0D94" w:rsidRDefault="0077697C" w:rsidP="0013312C">
          <w:pPr>
            <w:pStyle w:val="Encabezado"/>
            <w:jc w:val="center"/>
            <w:rPr>
              <w:rFonts w:ascii="Arial Narrow" w:eastAsia="Arial Unicode MS" w:hAnsi="Arial Narrow"/>
              <w:szCs w:val="12"/>
              <w:lang w:val="es-MX"/>
            </w:rPr>
          </w:pPr>
        </w:p>
      </w:tc>
      <w:tc>
        <w:tcPr>
          <w:tcW w:w="6209" w:type="dxa"/>
          <w:vAlign w:val="center"/>
        </w:tcPr>
        <w:p w:rsidR="0077697C" w:rsidRPr="0076024C" w:rsidRDefault="0077697C"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7697C" w:rsidRPr="0076024C" w:rsidRDefault="0077697C"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7697C" w:rsidRPr="0076024C" w:rsidRDefault="0077697C"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B131F">
            <w:rPr>
              <w:rStyle w:val="Nmerodepgina"/>
              <w:rFonts w:ascii="Calibri" w:eastAsiaTheme="majorEastAsia" w:hAnsi="Calibri"/>
              <w:noProof/>
              <w:sz w:val="16"/>
              <w:szCs w:val="16"/>
            </w:rPr>
            <w:t>107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B131F">
            <w:rPr>
              <w:rStyle w:val="Nmerodepgina"/>
              <w:rFonts w:ascii="Calibri" w:eastAsiaTheme="majorEastAsia" w:hAnsi="Calibri"/>
              <w:noProof/>
              <w:sz w:val="16"/>
              <w:szCs w:val="16"/>
            </w:rPr>
            <w:t>107</w:t>
          </w:r>
          <w:r w:rsidRPr="0076024C">
            <w:rPr>
              <w:rStyle w:val="Nmerodepgina"/>
              <w:rFonts w:ascii="Calibri" w:eastAsiaTheme="majorEastAsia" w:hAnsi="Calibri"/>
              <w:sz w:val="16"/>
              <w:szCs w:val="16"/>
            </w:rPr>
            <w:fldChar w:fldCharType="end"/>
          </w:r>
        </w:p>
      </w:tc>
    </w:tr>
  </w:tbl>
  <w:p w:rsidR="0077697C" w:rsidRDefault="0077697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522E33"/>
    <w:multiLevelType w:val="hybridMultilevel"/>
    <w:tmpl w:val="45E49D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1"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01FC8"/>
    <w:multiLevelType w:val="hybridMultilevel"/>
    <w:tmpl w:val="E7E87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5B5C2207"/>
    <w:multiLevelType w:val="hybridMultilevel"/>
    <w:tmpl w:val="337687F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63AA2BF6"/>
    <w:multiLevelType w:val="hybridMultilevel"/>
    <w:tmpl w:val="7530511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67AD2073"/>
    <w:multiLevelType w:val="hybridMultilevel"/>
    <w:tmpl w:val="01FA2C64"/>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9" w15:restartNumberingAfterBreak="0">
    <w:nsid w:val="70C17B77"/>
    <w:multiLevelType w:val="hybridMultilevel"/>
    <w:tmpl w:val="A382605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7"/>
  </w:num>
  <w:num w:numId="3">
    <w:abstractNumId w:val="17"/>
  </w:num>
  <w:num w:numId="4">
    <w:abstractNumId w:val="20"/>
  </w:num>
  <w:num w:numId="5">
    <w:abstractNumId w:val="19"/>
  </w:num>
  <w:num w:numId="6">
    <w:abstractNumId w:val="5"/>
  </w:num>
  <w:num w:numId="7">
    <w:abstractNumId w:val="16"/>
  </w:num>
  <w:num w:numId="8">
    <w:abstractNumId w:val="12"/>
  </w:num>
  <w:num w:numId="9">
    <w:abstractNumId w:val="31"/>
  </w:num>
  <w:num w:numId="10">
    <w:abstractNumId w:val="1"/>
  </w:num>
  <w:num w:numId="11">
    <w:abstractNumId w:val="21"/>
  </w:num>
  <w:num w:numId="12">
    <w:abstractNumId w:val="10"/>
  </w:num>
  <w:num w:numId="13">
    <w:abstractNumId w:val="9"/>
  </w:num>
  <w:num w:numId="14">
    <w:abstractNumId w:val="15"/>
  </w:num>
  <w:num w:numId="15">
    <w:abstractNumId w:val="30"/>
  </w:num>
  <w:num w:numId="16">
    <w:abstractNumId w:val="18"/>
  </w:num>
  <w:num w:numId="17">
    <w:abstractNumId w:val="6"/>
  </w:num>
  <w:num w:numId="18">
    <w:abstractNumId w:val="0"/>
  </w:num>
  <w:num w:numId="19">
    <w:abstractNumId w:val="32"/>
  </w:num>
  <w:num w:numId="20">
    <w:abstractNumId w:val="11"/>
  </w:num>
  <w:num w:numId="21">
    <w:abstractNumId w:val="33"/>
  </w:num>
  <w:num w:numId="22">
    <w:abstractNumId w:val="2"/>
  </w:num>
  <w:num w:numId="23">
    <w:abstractNumId w:val="7"/>
  </w:num>
  <w:num w:numId="24">
    <w:abstractNumId w:val="29"/>
  </w:num>
  <w:num w:numId="25">
    <w:abstractNumId w:val="24"/>
  </w:num>
  <w:num w:numId="26">
    <w:abstractNumId w:val="14"/>
  </w:num>
  <w:num w:numId="27">
    <w:abstractNumId w:val="28"/>
  </w:num>
  <w:num w:numId="28">
    <w:abstractNumId w:val="4"/>
  </w:num>
  <w:num w:numId="29">
    <w:abstractNumId w:val="13"/>
  </w:num>
  <w:num w:numId="30">
    <w:abstractNumId w:val="22"/>
  </w:num>
  <w:num w:numId="31">
    <w:abstractNumId w:val="8"/>
  </w:num>
  <w:num w:numId="32">
    <w:abstractNumId w:val="3"/>
  </w:num>
  <w:num w:numId="33">
    <w:abstractNumId w:val="26"/>
  </w:num>
  <w:num w:numId="34">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448C8"/>
    <w:rsid w:val="000540FE"/>
    <w:rsid w:val="0005688A"/>
    <w:rsid w:val="00070201"/>
    <w:rsid w:val="000827C3"/>
    <w:rsid w:val="00093D97"/>
    <w:rsid w:val="00094751"/>
    <w:rsid w:val="000A27D7"/>
    <w:rsid w:val="000A4F6F"/>
    <w:rsid w:val="000B033B"/>
    <w:rsid w:val="000F0E54"/>
    <w:rsid w:val="001126C9"/>
    <w:rsid w:val="001205B6"/>
    <w:rsid w:val="0013312C"/>
    <w:rsid w:val="001406B6"/>
    <w:rsid w:val="00154884"/>
    <w:rsid w:val="0015656A"/>
    <w:rsid w:val="001619E2"/>
    <w:rsid w:val="001665F2"/>
    <w:rsid w:val="0017175B"/>
    <w:rsid w:val="0018192E"/>
    <w:rsid w:val="001934C4"/>
    <w:rsid w:val="001A6D16"/>
    <w:rsid w:val="001A7FB5"/>
    <w:rsid w:val="001B681D"/>
    <w:rsid w:val="001B7637"/>
    <w:rsid w:val="001B79DA"/>
    <w:rsid w:val="001C09FE"/>
    <w:rsid w:val="001C6751"/>
    <w:rsid w:val="001D4B62"/>
    <w:rsid w:val="001F02CC"/>
    <w:rsid w:val="001F3199"/>
    <w:rsid w:val="001F4D0F"/>
    <w:rsid w:val="00201066"/>
    <w:rsid w:val="00206D0A"/>
    <w:rsid w:val="00206EA8"/>
    <w:rsid w:val="00217BE5"/>
    <w:rsid w:val="00221BF5"/>
    <w:rsid w:val="002250FC"/>
    <w:rsid w:val="00241260"/>
    <w:rsid w:val="0025672C"/>
    <w:rsid w:val="00262E6E"/>
    <w:rsid w:val="002720A6"/>
    <w:rsid w:val="00276942"/>
    <w:rsid w:val="00281B1A"/>
    <w:rsid w:val="002972F2"/>
    <w:rsid w:val="002B236A"/>
    <w:rsid w:val="002B23A1"/>
    <w:rsid w:val="002B3594"/>
    <w:rsid w:val="002C197B"/>
    <w:rsid w:val="002D7D79"/>
    <w:rsid w:val="002F58A2"/>
    <w:rsid w:val="002F6DA6"/>
    <w:rsid w:val="00305863"/>
    <w:rsid w:val="00320EFB"/>
    <w:rsid w:val="00321103"/>
    <w:rsid w:val="00322258"/>
    <w:rsid w:val="0032634E"/>
    <w:rsid w:val="00347FCA"/>
    <w:rsid w:val="00365803"/>
    <w:rsid w:val="003660F8"/>
    <w:rsid w:val="00371457"/>
    <w:rsid w:val="0037540E"/>
    <w:rsid w:val="00386253"/>
    <w:rsid w:val="003864C1"/>
    <w:rsid w:val="003A0902"/>
    <w:rsid w:val="003B0F21"/>
    <w:rsid w:val="003B5437"/>
    <w:rsid w:val="003C0EF2"/>
    <w:rsid w:val="003C2CFE"/>
    <w:rsid w:val="003C3A09"/>
    <w:rsid w:val="003D0800"/>
    <w:rsid w:val="00411D0B"/>
    <w:rsid w:val="00411FDD"/>
    <w:rsid w:val="004507E9"/>
    <w:rsid w:val="004510EE"/>
    <w:rsid w:val="004669FE"/>
    <w:rsid w:val="0047236F"/>
    <w:rsid w:val="004738F4"/>
    <w:rsid w:val="004762B8"/>
    <w:rsid w:val="00482A9F"/>
    <w:rsid w:val="00483227"/>
    <w:rsid w:val="00491EA8"/>
    <w:rsid w:val="004C5341"/>
    <w:rsid w:val="004E16C4"/>
    <w:rsid w:val="00502F99"/>
    <w:rsid w:val="005030B9"/>
    <w:rsid w:val="00511A75"/>
    <w:rsid w:val="00511D9D"/>
    <w:rsid w:val="00517E95"/>
    <w:rsid w:val="00520892"/>
    <w:rsid w:val="00520F17"/>
    <w:rsid w:val="00537777"/>
    <w:rsid w:val="00547888"/>
    <w:rsid w:val="0055410C"/>
    <w:rsid w:val="00560855"/>
    <w:rsid w:val="0056199B"/>
    <w:rsid w:val="00572825"/>
    <w:rsid w:val="00573443"/>
    <w:rsid w:val="00581ACF"/>
    <w:rsid w:val="0059001C"/>
    <w:rsid w:val="005A1525"/>
    <w:rsid w:val="005A5800"/>
    <w:rsid w:val="005A6FC4"/>
    <w:rsid w:val="005B7B4B"/>
    <w:rsid w:val="005C4D4A"/>
    <w:rsid w:val="005D6E59"/>
    <w:rsid w:val="005E26D0"/>
    <w:rsid w:val="006010C9"/>
    <w:rsid w:val="00601BB3"/>
    <w:rsid w:val="006307FF"/>
    <w:rsid w:val="00632440"/>
    <w:rsid w:val="00633445"/>
    <w:rsid w:val="00647AFC"/>
    <w:rsid w:val="006526C4"/>
    <w:rsid w:val="006616B8"/>
    <w:rsid w:val="006653E5"/>
    <w:rsid w:val="00666771"/>
    <w:rsid w:val="00684563"/>
    <w:rsid w:val="00685E44"/>
    <w:rsid w:val="0069070C"/>
    <w:rsid w:val="006952CC"/>
    <w:rsid w:val="0069531A"/>
    <w:rsid w:val="006A4138"/>
    <w:rsid w:val="006A7DB1"/>
    <w:rsid w:val="006B4598"/>
    <w:rsid w:val="006B5048"/>
    <w:rsid w:val="006E3B69"/>
    <w:rsid w:val="006F5964"/>
    <w:rsid w:val="006F7627"/>
    <w:rsid w:val="00716FF4"/>
    <w:rsid w:val="0075068A"/>
    <w:rsid w:val="0077697C"/>
    <w:rsid w:val="007774D2"/>
    <w:rsid w:val="00780E71"/>
    <w:rsid w:val="007A2C00"/>
    <w:rsid w:val="007A388B"/>
    <w:rsid w:val="007A6C2A"/>
    <w:rsid w:val="007B7F0C"/>
    <w:rsid w:val="007D5FFF"/>
    <w:rsid w:val="007D6AD9"/>
    <w:rsid w:val="007F3B50"/>
    <w:rsid w:val="007F7571"/>
    <w:rsid w:val="00801EE1"/>
    <w:rsid w:val="00803E9F"/>
    <w:rsid w:val="00805D57"/>
    <w:rsid w:val="00812207"/>
    <w:rsid w:val="00821776"/>
    <w:rsid w:val="00822E43"/>
    <w:rsid w:val="00822FF3"/>
    <w:rsid w:val="00825952"/>
    <w:rsid w:val="00830602"/>
    <w:rsid w:val="0083301F"/>
    <w:rsid w:val="00841D26"/>
    <w:rsid w:val="00843292"/>
    <w:rsid w:val="00853E99"/>
    <w:rsid w:val="0085451D"/>
    <w:rsid w:val="00863A13"/>
    <w:rsid w:val="00873D46"/>
    <w:rsid w:val="00876049"/>
    <w:rsid w:val="00877871"/>
    <w:rsid w:val="0088210D"/>
    <w:rsid w:val="008945B9"/>
    <w:rsid w:val="00895A71"/>
    <w:rsid w:val="008A318E"/>
    <w:rsid w:val="008A3CE4"/>
    <w:rsid w:val="008B48BC"/>
    <w:rsid w:val="008C292B"/>
    <w:rsid w:val="008C57F0"/>
    <w:rsid w:val="008D1635"/>
    <w:rsid w:val="008E5969"/>
    <w:rsid w:val="008E6ABF"/>
    <w:rsid w:val="008F0029"/>
    <w:rsid w:val="009012CA"/>
    <w:rsid w:val="00904AEE"/>
    <w:rsid w:val="0090724F"/>
    <w:rsid w:val="00911E44"/>
    <w:rsid w:val="00917C16"/>
    <w:rsid w:val="009263A9"/>
    <w:rsid w:val="00935AD1"/>
    <w:rsid w:val="00941161"/>
    <w:rsid w:val="00975FCB"/>
    <w:rsid w:val="0097702D"/>
    <w:rsid w:val="00984234"/>
    <w:rsid w:val="00986FD4"/>
    <w:rsid w:val="009D1DDF"/>
    <w:rsid w:val="009F6B57"/>
    <w:rsid w:val="00A07A90"/>
    <w:rsid w:val="00A2453A"/>
    <w:rsid w:val="00A33890"/>
    <w:rsid w:val="00A37E2F"/>
    <w:rsid w:val="00A44A26"/>
    <w:rsid w:val="00A5138F"/>
    <w:rsid w:val="00A5164C"/>
    <w:rsid w:val="00A71BC8"/>
    <w:rsid w:val="00A77801"/>
    <w:rsid w:val="00A82AD1"/>
    <w:rsid w:val="00A82C23"/>
    <w:rsid w:val="00A93C50"/>
    <w:rsid w:val="00AA6A12"/>
    <w:rsid w:val="00AB710E"/>
    <w:rsid w:val="00AC32DE"/>
    <w:rsid w:val="00AC5AF7"/>
    <w:rsid w:val="00AD08CB"/>
    <w:rsid w:val="00AD15A5"/>
    <w:rsid w:val="00AD6BF4"/>
    <w:rsid w:val="00AE5717"/>
    <w:rsid w:val="00AF3B29"/>
    <w:rsid w:val="00B04080"/>
    <w:rsid w:val="00B07193"/>
    <w:rsid w:val="00B13F0A"/>
    <w:rsid w:val="00B150C3"/>
    <w:rsid w:val="00B507AB"/>
    <w:rsid w:val="00B60301"/>
    <w:rsid w:val="00B72B0A"/>
    <w:rsid w:val="00B7392F"/>
    <w:rsid w:val="00B81E00"/>
    <w:rsid w:val="00B837C7"/>
    <w:rsid w:val="00B940CF"/>
    <w:rsid w:val="00B97CCE"/>
    <w:rsid w:val="00BA0E90"/>
    <w:rsid w:val="00BA7CD6"/>
    <w:rsid w:val="00BB131F"/>
    <w:rsid w:val="00BB40C2"/>
    <w:rsid w:val="00BC3C1A"/>
    <w:rsid w:val="00BE4ABE"/>
    <w:rsid w:val="00BF045D"/>
    <w:rsid w:val="00BF13A1"/>
    <w:rsid w:val="00C15C01"/>
    <w:rsid w:val="00C25E55"/>
    <w:rsid w:val="00C27DDF"/>
    <w:rsid w:val="00C40231"/>
    <w:rsid w:val="00C42764"/>
    <w:rsid w:val="00C526CF"/>
    <w:rsid w:val="00C572D7"/>
    <w:rsid w:val="00C67262"/>
    <w:rsid w:val="00C94B99"/>
    <w:rsid w:val="00CC40B9"/>
    <w:rsid w:val="00CD3CC4"/>
    <w:rsid w:val="00CF1F70"/>
    <w:rsid w:val="00D3786A"/>
    <w:rsid w:val="00D603AF"/>
    <w:rsid w:val="00D71093"/>
    <w:rsid w:val="00D771E4"/>
    <w:rsid w:val="00D8304F"/>
    <w:rsid w:val="00D84016"/>
    <w:rsid w:val="00D842D0"/>
    <w:rsid w:val="00DB05B6"/>
    <w:rsid w:val="00DB1CE3"/>
    <w:rsid w:val="00DC4927"/>
    <w:rsid w:val="00E0612C"/>
    <w:rsid w:val="00E27A7F"/>
    <w:rsid w:val="00E31647"/>
    <w:rsid w:val="00E3665F"/>
    <w:rsid w:val="00E430A8"/>
    <w:rsid w:val="00E46F3B"/>
    <w:rsid w:val="00E513D6"/>
    <w:rsid w:val="00E64031"/>
    <w:rsid w:val="00E65046"/>
    <w:rsid w:val="00E77C25"/>
    <w:rsid w:val="00E81522"/>
    <w:rsid w:val="00E90CF9"/>
    <w:rsid w:val="00E92324"/>
    <w:rsid w:val="00E93A2B"/>
    <w:rsid w:val="00EB1BC9"/>
    <w:rsid w:val="00EB574A"/>
    <w:rsid w:val="00EC6F8C"/>
    <w:rsid w:val="00EC7C2B"/>
    <w:rsid w:val="00ED06D7"/>
    <w:rsid w:val="00EE406E"/>
    <w:rsid w:val="00EE5FFC"/>
    <w:rsid w:val="00F15BD4"/>
    <w:rsid w:val="00F22340"/>
    <w:rsid w:val="00F271A4"/>
    <w:rsid w:val="00F47646"/>
    <w:rsid w:val="00F52CC0"/>
    <w:rsid w:val="00F55CB4"/>
    <w:rsid w:val="00F77F48"/>
    <w:rsid w:val="00F93B0B"/>
    <w:rsid w:val="00F9513A"/>
    <w:rsid w:val="00F9797C"/>
    <w:rsid w:val="00FA0BE3"/>
    <w:rsid w:val="00FA71F0"/>
    <w:rsid w:val="00FB0409"/>
    <w:rsid w:val="00FC0B36"/>
    <w:rsid w:val="00FC63F5"/>
    <w:rsid w:val="00FC6CDB"/>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67F557"/>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 w:type="paragraph" w:customStyle="1" w:styleId="WW-Textosinformato">
    <w:name w:val="WW-Texto sin formato"/>
    <w:basedOn w:val="Normal"/>
    <w:rsid w:val="00975FCB"/>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9">
      <w:bodyDiv w:val="1"/>
      <w:marLeft w:val="0"/>
      <w:marRight w:val="0"/>
      <w:marTop w:val="0"/>
      <w:marBottom w:val="0"/>
      <w:divBdr>
        <w:top w:val="none" w:sz="0" w:space="0" w:color="auto"/>
        <w:left w:val="none" w:sz="0" w:space="0" w:color="auto"/>
        <w:bottom w:val="none" w:sz="0" w:space="0" w:color="auto"/>
        <w:right w:val="none" w:sz="0" w:space="0" w:color="auto"/>
      </w:divBdr>
    </w:div>
    <w:div w:id="43718430">
      <w:bodyDiv w:val="1"/>
      <w:marLeft w:val="0"/>
      <w:marRight w:val="0"/>
      <w:marTop w:val="0"/>
      <w:marBottom w:val="0"/>
      <w:divBdr>
        <w:top w:val="none" w:sz="0" w:space="0" w:color="auto"/>
        <w:left w:val="none" w:sz="0" w:space="0" w:color="auto"/>
        <w:bottom w:val="none" w:sz="0" w:space="0" w:color="auto"/>
        <w:right w:val="none" w:sz="0" w:space="0" w:color="auto"/>
      </w:divBdr>
    </w:div>
    <w:div w:id="44725601">
      <w:bodyDiv w:val="1"/>
      <w:marLeft w:val="0"/>
      <w:marRight w:val="0"/>
      <w:marTop w:val="0"/>
      <w:marBottom w:val="0"/>
      <w:divBdr>
        <w:top w:val="none" w:sz="0" w:space="0" w:color="auto"/>
        <w:left w:val="none" w:sz="0" w:space="0" w:color="auto"/>
        <w:bottom w:val="none" w:sz="0" w:space="0" w:color="auto"/>
        <w:right w:val="none" w:sz="0" w:space="0" w:color="auto"/>
      </w:divBdr>
    </w:div>
    <w:div w:id="80025627">
      <w:bodyDiv w:val="1"/>
      <w:marLeft w:val="0"/>
      <w:marRight w:val="0"/>
      <w:marTop w:val="0"/>
      <w:marBottom w:val="0"/>
      <w:divBdr>
        <w:top w:val="none" w:sz="0" w:space="0" w:color="auto"/>
        <w:left w:val="none" w:sz="0" w:space="0" w:color="auto"/>
        <w:bottom w:val="none" w:sz="0" w:space="0" w:color="auto"/>
        <w:right w:val="none" w:sz="0" w:space="0" w:color="auto"/>
      </w:divBdr>
    </w:div>
    <w:div w:id="128910143">
      <w:bodyDiv w:val="1"/>
      <w:marLeft w:val="0"/>
      <w:marRight w:val="0"/>
      <w:marTop w:val="0"/>
      <w:marBottom w:val="0"/>
      <w:divBdr>
        <w:top w:val="none" w:sz="0" w:space="0" w:color="auto"/>
        <w:left w:val="none" w:sz="0" w:space="0" w:color="auto"/>
        <w:bottom w:val="none" w:sz="0" w:space="0" w:color="auto"/>
        <w:right w:val="none" w:sz="0" w:space="0" w:color="auto"/>
      </w:divBdr>
    </w:div>
    <w:div w:id="193660347">
      <w:bodyDiv w:val="1"/>
      <w:marLeft w:val="0"/>
      <w:marRight w:val="0"/>
      <w:marTop w:val="0"/>
      <w:marBottom w:val="0"/>
      <w:divBdr>
        <w:top w:val="none" w:sz="0" w:space="0" w:color="auto"/>
        <w:left w:val="none" w:sz="0" w:space="0" w:color="auto"/>
        <w:bottom w:val="none" w:sz="0" w:space="0" w:color="auto"/>
        <w:right w:val="none" w:sz="0" w:space="0" w:color="auto"/>
      </w:divBdr>
    </w:div>
    <w:div w:id="200554599">
      <w:bodyDiv w:val="1"/>
      <w:marLeft w:val="0"/>
      <w:marRight w:val="0"/>
      <w:marTop w:val="0"/>
      <w:marBottom w:val="0"/>
      <w:divBdr>
        <w:top w:val="none" w:sz="0" w:space="0" w:color="auto"/>
        <w:left w:val="none" w:sz="0" w:space="0" w:color="auto"/>
        <w:bottom w:val="none" w:sz="0" w:space="0" w:color="auto"/>
        <w:right w:val="none" w:sz="0" w:space="0" w:color="auto"/>
      </w:divBdr>
    </w:div>
    <w:div w:id="246310953">
      <w:bodyDiv w:val="1"/>
      <w:marLeft w:val="0"/>
      <w:marRight w:val="0"/>
      <w:marTop w:val="0"/>
      <w:marBottom w:val="0"/>
      <w:divBdr>
        <w:top w:val="none" w:sz="0" w:space="0" w:color="auto"/>
        <w:left w:val="none" w:sz="0" w:space="0" w:color="auto"/>
        <w:bottom w:val="none" w:sz="0" w:space="0" w:color="auto"/>
        <w:right w:val="none" w:sz="0" w:space="0" w:color="auto"/>
      </w:divBdr>
    </w:div>
    <w:div w:id="341788581">
      <w:bodyDiv w:val="1"/>
      <w:marLeft w:val="0"/>
      <w:marRight w:val="0"/>
      <w:marTop w:val="0"/>
      <w:marBottom w:val="0"/>
      <w:divBdr>
        <w:top w:val="none" w:sz="0" w:space="0" w:color="auto"/>
        <w:left w:val="none" w:sz="0" w:space="0" w:color="auto"/>
        <w:bottom w:val="none" w:sz="0" w:space="0" w:color="auto"/>
        <w:right w:val="none" w:sz="0" w:space="0" w:color="auto"/>
      </w:divBdr>
    </w:div>
    <w:div w:id="397242377">
      <w:bodyDiv w:val="1"/>
      <w:marLeft w:val="0"/>
      <w:marRight w:val="0"/>
      <w:marTop w:val="0"/>
      <w:marBottom w:val="0"/>
      <w:divBdr>
        <w:top w:val="none" w:sz="0" w:space="0" w:color="auto"/>
        <w:left w:val="none" w:sz="0" w:space="0" w:color="auto"/>
        <w:bottom w:val="none" w:sz="0" w:space="0" w:color="auto"/>
        <w:right w:val="none" w:sz="0" w:space="0" w:color="auto"/>
      </w:divBdr>
    </w:div>
    <w:div w:id="402878225">
      <w:bodyDiv w:val="1"/>
      <w:marLeft w:val="0"/>
      <w:marRight w:val="0"/>
      <w:marTop w:val="0"/>
      <w:marBottom w:val="0"/>
      <w:divBdr>
        <w:top w:val="none" w:sz="0" w:space="0" w:color="auto"/>
        <w:left w:val="none" w:sz="0" w:space="0" w:color="auto"/>
        <w:bottom w:val="none" w:sz="0" w:space="0" w:color="auto"/>
        <w:right w:val="none" w:sz="0" w:space="0" w:color="auto"/>
      </w:divBdr>
    </w:div>
    <w:div w:id="443353807">
      <w:bodyDiv w:val="1"/>
      <w:marLeft w:val="0"/>
      <w:marRight w:val="0"/>
      <w:marTop w:val="0"/>
      <w:marBottom w:val="0"/>
      <w:divBdr>
        <w:top w:val="none" w:sz="0" w:space="0" w:color="auto"/>
        <w:left w:val="none" w:sz="0" w:space="0" w:color="auto"/>
        <w:bottom w:val="none" w:sz="0" w:space="0" w:color="auto"/>
        <w:right w:val="none" w:sz="0" w:space="0" w:color="auto"/>
      </w:divBdr>
    </w:div>
    <w:div w:id="454830905">
      <w:bodyDiv w:val="1"/>
      <w:marLeft w:val="0"/>
      <w:marRight w:val="0"/>
      <w:marTop w:val="0"/>
      <w:marBottom w:val="0"/>
      <w:divBdr>
        <w:top w:val="none" w:sz="0" w:space="0" w:color="auto"/>
        <w:left w:val="none" w:sz="0" w:space="0" w:color="auto"/>
        <w:bottom w:val="none" w:sz="0" w:space="0" w:color="auto"/>
        <w:right w:val="none" w:sz="0" w:space="0" w:color="auto"/>
      </w:divBdr>
    </w:div>
    <w:div w:id="481655551">
      <w:bodyDiv w:val="1"/>
      <w:marLeft w:val="0"/>
      <w:marRight w:val="0"/>
      <w:marTop w:val="0"/>
      <w:marBottom w:val="0"/>
      <w:divBdr>
        <w:top w:val="none" w:sz="0" w:space="0" w:color="auto"/>
        <w:left w:val="none" w:sz="0" w:space="0" w:color="auto"/>
        <w:bottom w:val="none" w:sz="0" w:space="0" w:color="auto"/>
        <w:right w:val="none" w:sz="0" w:space="0" w:color="auto"/>
      </w:divBdr>
    </w:div>
    <w:div w:id="624240287">
      <w:bodyDiv w:val="1"/>
      <w:marLeft w:val="0"/>
      <w:marRight w:val="0"/>
      <w:marTop w:val="0"/>
      <w:marBottom w:val="0"/>
      <w:divBdr>
        <w:top w:val="none" w:sz="0" w:space="0" w:color="auto"/>
        <w:left w:val="none" w:sz="0" w:space="0" w:color="auto"/>
        <w:bottom w:val="none" w:sz="0" w:space="0" w:color="auto"/>
        <w:right w:val="none" w:sz="0" w:space="0" w:color="auto"/>
      </w:divBdr>
    </w:div>
    <w:div w:id="638532340">
      <w:bodyDiv w:val="1"/>
      <w:marLeft w:val="0"/>
      <w:marRight w:val="0"/>
      <w:marTop w:val="0"/>
      <w:marBottom w:val="0"/>
      <w:divBdr>
        <w:top w:val="none" w:sz="0" w:space="0" w:color="auto"/>
        <w:left w:val="none" w:sz="0" w:space="0" w:color="auto"/>
        <w:bottom w:val="none" w:sz="0" w:space="0" w:color="auto"/>
        <w:right w:val="none" w:sz="0" w:space="0" w:color="auto"/>
      </w:divBdr>
    </w:div>
    <w:div w:id="704016831">
      <w:bodyDiv w:val="1"/>
      <w:marLeft w:val="0"/>
      <w:marRight w:val="0"/>
      <w:marTop w:val="0"/>
      <w:marBottom w:val="0"/>
      <w:divBdr>
        <w:top w:val="none" w:sz="0" w:space="0" w:color="auto"/>
        <w:left w:val="none" w:sz="0" w:space="0" w:color="auto"/>
        <w:bottom w:val="none" w:sz="0" w:space="0" w:color="auto"/>
        <w:right w:val="none" w:sz="0" w:space="0" w:color="auto"/>
      </w:divBdr>
    </w:div>
    <w:div w:id="720594989">
      <w:bodyDiv w:val="1"/>
      <w:marLeft w:val="0"/>
      <w:marRight w:val="0"/>
      <w:marTop w:val="0"/>
      <w:marBottom w:val="0"/>
      <w:divBdr>
        <w:top w:val="none" w:sz="0" w:space="0" w:color="auto"/>
        <w:left w:val="none" w:sz="0" w:space="0" w:color="auto"/>
        <w:bottom w:val="none" w:sz="0" w:space="0" w:color="auto"/>
        <w:right w:val="none" w:sz="0" w:space="0" w:color="auto"/>
      </w:divBdr>
    </w:div>
    <w:div w:id="723260797">
      <w:bodyDiv w:val="1"/>
      <w:marLeft w:val="0"/>
      <w:marRight w:val="0"/>
      <w:marTop w:val="0"/>
      <w:marBottom w:val="0"/>
      <w:divBdr>
        <w:top w:val="none" w:sz="0" w:space="0" w:color="auto"/>
        <w:left w:val="none" w:sz="0" w:space="0" w:color="auto"/>
        <w:bottom w:val="none" w:sz="0" w:space="0" w:color="auto"/>
        <w:right w:val="none" w:sz="0" w:space="0" w:color="auto"/>
      </w:divBdr>
    </w:div>
    <w:div w:id="854029605">
      <w:bodyDiv w:val="1"/>
      <w:marLeft w:val="0"/>
      <w:marRight w:val="0"/>
      <w:marTop w:val="0"/>
      <w:marBottom w:val="0"/>
      <w:divBdr>
        <w:top w:val="none" w:sz="0" w:space="0" w:color="auto"/>
        <w:left w:val="none" w:sz="0" w:space="0" w:color="auto"/>
        <w:bottom w:val="none" w:sz="0" w:space="0" w:color="auto"/>
        <w:right w:val="none" w:sz="0" w:space="0" w:color="auto"/>
      </w:divBdr>
    </w:div>
    <w:div w:id="872693781">
      <w:bodyDiv w:val="1"/>
      <w:marLeft w:val="0"/>
      <w:marRight w:val="0"/>
      <w:marTop w:val="0"/>
      <w:marBottom w:val="0"/>
      <w:divBdr>
        <w:top w:val="none" w:sz="0" w:space="0" w:color="auto"/>
        <w:left w:val="none" w:sz="0" w:space="0" w:color="auto"/>
        <w:bottom w:val="none" w:sz="0" w:space="0" w:color="auto"/>
        <w:right w:val="none" w:sz="0" w:space="0" w:color="auto"/>
      </w:divBdr>
    </w:div>
    <w:div w:id="885524472">
      <w:bodyDiv w:val="1"/>
      <w:marLeft w:val="0"/>
      <w:marRight w:val="0"/>
      <w:marTop w:val="0"/>
      <w:marBottom w:val="0"/>
      <w:divBdr>
        <w:top w:val="none" w:sz="0" w:space="0" w:color="auto"/>
        <w:left w:val="none" w:sz="0" w:space="0" w:color="auto"/>
        <w:bottom w:val="none" w:sz="0" w:space="0" w:color="auto"/>
        <w:right w:val="none" w:sz="0" w:space="0" w:color="auto"/>
      </w:divBdr>
    </w:div>
    <w:div w:id="886991703">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904679692">
      <w:bodyDiv w:val="1"/>
      <w:marLeft w:val="0"/>
      <w:marRight w:val="0"/>
      <w:marTop w:val="0"/>
      <w:marBottom w:val="0"/>
      <w:divBdr>
        <w:top w:val="none" w:sz="0" w:space="0" w:color="auto"/>
        <w:left w:val="none" w:sz="0" w:space="0" w:color="auto"/>
        <w:bottom w:val="none" w:sz="0" w:space="0" w:color="auto"/>
        <w:right w:val="none" w:sz="0" w:space="0" w:color="auto"/>
      </w:divBdr>
    </w:div>
    <w:div w:id="952631646">
      <w:bodyDiv w:val="1"/>
      <w:marLeft w:val="0"/>
      <w:marRight w:val="0"/>
      <w:marTop w:val="0"/>
      <w:marBottom w:val="0"/>
      <w:divBdr>
        <w:top w:val="none" w:sz="0" w:space="0" w:color="auto"/>
        <w:left w:val="none" w:sz="0" w:space="0" w:color="auto"/>
        <w:bottom w:val="none" w:sz="0" w:space="0" w:color="auto"/>
        <w:right w:val="none" w:sz="0" w:space="0" w:color="auto"/>
      </w:divBdr>
    </w:div>
    <w:div w:id="990064125">
      <w:bodyDiv w:val="1"/>
      <w:marLeft w:val="0"/>
      <w:marRight w:val="0"/>
      <w:marTop w:val="0"/>
      <w:marBottom w:val="0"/>
      <w:divBdr>
        <w:top w:val="none" w:sz="0" w:space="0" w:color="auto"/>
        <w:left w:val="none" w:sz="0" w:space="0" w:color="auto"/>
        <w:bottom w:val="none" w:sz="0" w:space="0" w:color="auto"/>
        <w:right w:val="none" w:sz="0" w:space="0" w:color="auto"/>
      </w:divBdr>
    </w:div>
    <w:div w:id="1048186402">
      <w:bodyDiv w:val="1"/>
      <w:marLeft w:val="0"/>
      <w:marRight w:val="0"/>
      <w:marTop w:val="0"/>
      <w:marBottom w:val="0"/>
      <w:divBdr>
        <w:top w:val="none" w:sz="0" w:space="0" w:color="auto"/>
        <w:left w:val="none" w:sz="0" w:space="0" w:color="auto"/>
        <w:bottom w:val="none" w:sz="0" w:space="0" w:color="auto"/>
        <w:right w:val="none" w:sz="0" w:space="0" w:color="auto"/>
      </w:divBdr>
    </w:div>
    <w:div w:id="1084767823">
      <w:bodyDiv w:val="1"/>
      <w:marLeft w:val="0"/>
      <w:marRight w:val="0"/>
      <w:marTop w:val="0"/>
      <w:marBottom w:val="0"/>
      <w:divBdr>
        <w:top w:val="none" w:sz="0" w:space="0" w:color="auto"/>
        <w:left w:val="none" w:sz="0" w:space="0" w:color="auto"/>
        <w:bottom w:val="none" w:sz="0" w:space="0" w:color="auto"/>
        <w:right w:val="none" w:sz="0" w:space="0" w:color="auto"/>
      </w:divBdr>
    </w:div>
    <w:div w:id="1223713771">
      <w:bodyDiv w:val="1"/>
      <w:marLeft w:val="0"/>
      <w:marRight w:val="0"/>
      <w:marTop w:val="0"/>
      <w:marBottom w:val="0"/>
      <w:divBdr>
        <w:top w:val="none" w:sz="0" w:space="0" w:color="auto"/>
        <w:left w:val="none" w:sz="0" w:space="0" w:color="auto"/>
        <w:bottom w:val="none" w:sz="0" w:space="0" w:color="auto"/>
        <w:right w:val="none" w:sz="0" w:space="0" w:color="auto"/>
      </w:divBdr>
    </w:div>
    <w:div w:id="1255476195">
      <w:bodyDiv w:val="1"/>
      <w:marLeft w:val="0"/>
      <w:marRight w:val="0"/>
      <w:marTop w:val="0"/>
      <w:marBottom w:val="0"/>
      <w:divBdr>
        <w:top w:val="none" w:sz="0" w:space="0" w:color="auto"/>
        <w:left w:val="none" w:sz="0" w:space="0" w:color="auto"/>
        <w:bottom w:val="none" w:sz="0" w:space="0" w:color="auto"/>
        <w:right w:val="none" w:sz="0" w:space="0" w:color="auto"/>
      </w:divBdr>
    </w:div>
    <w:div w:id="1297219999">
      <w:bodyDiv w:val="1"/>
      <w:marLeft w:val="0"/>
      <w:marRight w:val="0"/>
      <w:marTop w:val="0"/>
      <w:marBottom w:val="0"/>
      <w:divBdr>
        <w:top w:val="none" w:sz="0" w:space="0" w:color="auto"/>
        <w:left w:val="none" w:sz="0" w:space="0" w:color="auto"/>
        <w:bottom w:val="none" w:sz="0" w:space="0" w:color="auto"/>
        <w:right w:val="none" w:sz="0" w:space="0" w:color="auto"/>
      </w:divBdr>
    </w:div>
    <w:div w:id="1352876549">
      <w:bodyDiv w:val="1"/>
      <w:marLeft w:val="0"/>
      <w:marRight w:val="0"/>
      <w:marTop w:val="0"/>
      <w:marBottom w:val="0"/>
      <w:divBdr>
        <w:top w:val="none" w:sz="0" w:space="0" w:color="auto"/>
        <w:left w:val="none" w:sz="0" w:space="0" w:color="auto"/>
        <w:bottom w:val="none" w:sz="0" w:space="0" w:color="auto"/>
        <w:right w:val="none" w:sz="0" w:space="0" w:color="auto"/>
      </w:divBdr>
    </w:div>
    <w:div w:id="1380857208">
      <w:bodyDiv w:val="1"/>
      <w:marLeft w:val="0"/>
      <w:marRight w:val="0"/>
      <w:marTop w:val="0"/>
      <w:marBottom w:val="0"/>
      <w:divBdr>
        <w:top w:val="none" w:sz="0" w:space="0" w:color="auto"/>
        <w:left w:val="none" w:sz="0" w:space="0" w:color="auto"/>
        <w:bottom w:val="none" w:sz="0" w:space="0" w:color="auto"/>
        <w:right w:val="none" w:sz="0" w:space="0" w:color="auto"/>
      </w:divBdr>
    </w:div>
    <w:div w:id="1381898370">
      <w:bodyDiv w:val="1"/>
      <w:marLeft w:val="0"/>
      <w:marRight w:val="0"/>
      <w:marTop w:val="0"/>
      <w:marBottom w:val="0"/>
      <w:divBdr>
        <w:top w:val="none" w:sz="0" w:space="0" w:color="auto"/>
        <w:left w:val="none" w:sz="0" w:space="0" w:color="auto"/>
        <w:bottom w:val="none" w:sz="0" w:space="0" w:color="auto"/>
        <w:right w:val="none" w:sz="0" w:space="0" w:color="auto"/>
      </w:divBdr>
    </w:div>
    <w:div w:id="1401439553">
      <w:bodyDiv w:val="1"/>
      <w:marLeft w:val="0"/>
      <w:marRight w:val="0"/>
      <w:marTop w:val="0"/>
      <w:marBottom w:val="0"/>
      <w:divBdr>
        <w:top w:val="none" w:sz="0" w:space="0" w:color="auto"/>
        <w:left w:val="none" w:sz="0" w:space="0" w:color="auto"/>
        <w:bottom w:val="none" w:sz="0" w:space="0" w:color="auto"/>
        <w:right w:val="none" w:sz="0" w:space="0" w:color="auto"/>
      </w:divBdr>
    </w:div>
    <w:div w:id="1404841160">
      <w:bodyDiv w:val="1"/>
      <w:marLeft w:val="0"/>
      <w:marRight w:val="0"/>
      <w:marTop w:val="0"/>
      <w:marBottom w:val="0"/>
      <w:divBdr>
        <w:top w:val="none" w:sz="0" w:space="0" w:color="auto"/>
        <w:left w:val="none" w:sz="0" w:space="0" w:color="auto"/>
        <w:bottom w:val="none" w:sz="0" w:space="0" w:color="auto"/>
        <w:right w:val="none" w:sz="0" w:space="0" w:color="auto"/>
      </w:divBdr>
    </w:div>
    <w:div w:id="1490364851">
      <w:bodyDiv w:val="1"/>
      <w:marLeft w:val="0"/>
      <w:marRight w:val="0"/>
      <w:marTop w:val="0"/>
      <w:marBottom w:val="0"/>
      <w:divBdr>
        <w:top w:val="none" w:sz="0" w:space="0" w:color="auto"/>
        <w:left w:val="none" w:sz="0" w:space="0" w:color="auto"/>
        <w:bottom w:val="none" w:sz="0" w:space="0" w:color="auto"/>
        <w:right w:val="none" w:sz="0" w:space="0" w:color="auto"/>
      </w:divBdr>
    </w:div>
    <w:div w:id="1576739959">
      <w:bodyDiv w:val="1"/>
      <w:marLeft w:val="0"/>
      <w:marRight w:val="0"/>
      <w:marTop w:val="0"/>
      <w:marBottom w:val="0"/>
      <w:divBdr>
        <w:top w:val="none" w:sz="0" w:space="0" w:color="auto"/>
        <w:left w:val="none" w:sz="0" w:space="0" w:color="auto"/>
        <w:bottom w:val="none" w:sz="0" w:space="0" w:color="auto"/>
        <w:right w:val="none" w:sz="0" w:space="0" w:color="auto"/>
      </w:divBdr>
    </w:div>
    <w:div w:id="1635022587">
      <w:bodyDiv w:val="1"/>
      <w:marLeft w:val="0"/>
      <w:marRight w:val="0"/>
      <w:marTop w:val="0"/>
      <w:marBottom w:val="0"/>
      <w:divBdr>
        <w:top w:val="none" w:sz="0" w:space="0" w:color="auto"/>
        <w:left w:val="none" w:sz="0" w:space="0" w:color="auto"/>
        <w:bottom w:val="none" w:sz="0" w:space="0" w:color="auto"/>
        <w:right w:val="none" w:sz="0" w:space="0" w:color="auto"/>
      </w:divBdr>
    </w:div>
    <w:div w:id="1645818502">
      <w:bodyDiv w:val="1"/>
      <w:marLeft w:val="0"/>
      <w:marRight w:val="0"/>
      <w:marTop w:val="0"/>
      <w:marBottom w:val="0"/>
      <w:divBdr>
        <w:top w:val="none" w:sz="0" w:space="0" w:color="auto"/>
        <w:left w:val="none" w:sz="0" w:space="0" w:color="auto"/>
        <w:bottom w:val="none" w:sz="0" w:space="0" w:color="auto"/>
        <w:right w:val="none" w:sz="0" w:space="0" w:color="auto"/>
      </w:divBdr>
    </w:div>
    <w:div w:id="1739746471">
      <w:bodyDiv w:val="1"/>
      <w:marLeft w:val="0"/>
      <w:marRight w:val="0"/>
      <w:marTop w:val="0"/>
      <w:marBottom w:val="0"/>
      <w:divBdr>
        <w:top w:val="none" w:sz="0" w:space="0" w:color="auto"/>
        <w:left w:val="none" w:sz="0" w:space="0" w:color="auto"/>
        <w:bottom w:val="none" w:sz="0" w:space="0" w:color="auto"/>
        <w:right w:val="none" w:sz="0" w:space="0" w:color="auto"/>
      </w:divBdr>
    </w:div>
    <w:div w:id="1741367655">
      <w:bodyDiv w:val="1"/>
      <w:marLeft w:val="0"/>
      <w:marRight w:val="0"/>
      <w:marTop w:val="0"/>
      <w:marBottom w:val="0"/>
      <w:divBdr>
        <w:top w:val="none" w:sz="0" w:space="0" w:color="auto"/>
        <w:left w:val="none" w:sz="0" w:space="0" w:color="auto"/>
        <w:bottom w:val="none" w:sz="0" w:space="0" w:color="auto"/>
        <w:right w:val="none" w:sz="0" w:space="0" w:color="auto"/>
      </w:divBdr>
    </w:div>
    <w:div w:id="1747801044">
      <w:bodyDiv w:val="1"/>
      <w:marLeft w:val="0"/>
      <w:marRight w:val="0"/>
      <w:marTop w:val="0"/>
      <w:marBottom w:val="0"/>
      <w:divBdr>
        <w:top w:val="none" w:sz="0" w:space="0" w:color="auto"/>
        <w:left w:val="none" w:sz="0" w:space="0" w:color="auto"/>
        <w:bottom w:val="none" w:sz="0" w:space="0" w:color="auto"/>
        <w:right w:val="none" w:sz="0" w:space="0" w:color="auto"/>
      </w:divBdr>
    </w:div>
    <w:div w:id="1754162641">
      <w:bodyDiv w:val="1"/>
      <w:marLeft w:val="0"/>
      <w:marRight w:val="0"/>
      <w:marTop w:val="0"/>
      <w:marBottom w:val="0"/>
      <w:divBdr>
        <w:top w:val="none" w:sz="0" w:space="0" w:color="auto"/>
        <w:left w:val="none" w:sz="0" w:space="0" w:color="auto"/>
        <w:bottom w:val="none" w:sz="0" w:space="0" w:color="auto"/>
        <w:right w:val="none" w:sz="0" w:space="0" w:color="auto"/>
      </w:divBdr>
    </w:div>
    <w:div w:id="1765420101">
      <w:bodyDiv w:val="1"/>
      <w:marLeft w:val="0"/>
      <w:marRight w:val="0"/>
      <w:marTop w:val="0"/>
      <w:marBottom w:val="0"/>
      <w:divBdr>
        <w:top w:val="none" w:sz="0" w:space="0" w:color="auto"/>
        <w:left w:val="none" w:sz="0" w:space="0" w:color="auto"/>
        <w:bottom w:val="none" w:sz="0" w:space="0" w:color="auto"/>
        <w:right w:val="none" w:sz="0" w:space="0" w:color="auto"/>
      </w:divBdr>
    </w:div>
    <w:div w:id="1781490924">
      <w:bodyDiv w:val="1"/>
      <w:marLeft w:val="0"/>
      <w:marRight w:val="0"/>
      <w:marTop w:val="0"/>
      <w:marBottom w:val="0"/>
      <w:divBdr>
        <w:top w:val="none" w:sz="0" w:space="0" w:color="auto"/>
        <w:left w:val="none" w:sz="0" w:space="0" w:color="auto"/>
        <w:bottom w:val="none" w:sz="0" w:space="0" w:color="auto"/>
        <w:right w:val="none" w:sz="0" w:space="0" w:color="auto"/>
      </w:divBdr>
    </w:div>
    <w:div w:id="1866138928">
      <w:bodyDiv w:val="1"/>
      <w:marLeft w:val="0"/>
      <w:marRight w:val="0"/>
      <w:marTop w:val="0"/>
      <w:marBottom w:val="0"/>
      <w:divBdr>
        <w:top w:val="none" w:sz="0" w:space="0" w:color="auto"/>
        <w:left w:val="none" w:sz="0" w:space="0" w:color="auto"/>
        <w:bottom w:val="none" w:sz="0" w:space="0" w:color="auto"/>
        <w:right w:val="none" w:sz="0" w:space="0" w:color="auto"/>
      </w:divBdr>
    </w:div>
    <w:div w:id="1890189614">
      <w:bodyDiv w:val="1"/>
      <w:marLeft w:val="0"/>
      <w:marRight w:val="0"/>
      <w:marTop w:val="0"/>
      <w:marBottom w:val="0"/>
      <w:divBdr>
        <w:top w:val="none" w:sz="0" w:space="0" w:color="auto"/>
        <w:left w:val="none" w:sz="0" w:space="0" w:color="auto"/>
        <w:bottom w:val="none" w:sz="0" w:space="0" w:color="auto"/>
        <w:right w:val="none" w:sz="0" w:space="0" w:color="auto"/>
      </w:divBdr>
    </w:div>
    <w:div w:id="1915898399">
      <w:bodyDiv w:val="1"/>
      <w:marLeft w:val="0"/>
      <w:marRight w:val="0"/>
      <w:marTop w:val="0"/>
      <w:marBottom w:val="0"/>
      <w:divBdr>
        <w:top w:val="none" w:sz="0" w:space="0" w:color="auto"/>
        <w:left w:val="none" w:sz="0" w:space="0" w:color="auto"/>
        <w:bottom w:val="none" w:sz="0" w:space="0" w:color="auto"/>
        <w:right w:val="none" w:sz="0" w:space="0" w:color="auto"/>
      </w:divBdr>
    </w:div>
    <w:div w:id="1971861807">
      <w:bodyDiv w:val="1"/>
      <w:marLeft w:val="0"/>
      <w:marRight w:val="0"/>
      <w:marTop w:val="0"/>
      <w:marBottom w:val="0"/>
      <w:divBdr>
        <w:top w:val="none" w:sz="0" w:space="0" w:color="auto"/>
        <w:left w:val="none" w:sz="0" w:space="0" w:color="auto"/>
        <w:bottom w:val="none" w:sz="0" w:space="0" w:color="auto"/>
        <w:right w:val="none" w:sz="0" w:space="0" w:color="auto"/>
      </w:divBdr>
    </w:div>
    <w:div w:id="2019888880">
      <w:bodyDiv w:val="1"/>
      <w:marLeft w:val="0"/>
      <w:marRight w:val="0"/>
      <w:marTop w:val="0"/>
      <w:marBottom w:val="0"/>
      <w:divBdr>
        <w:top w:val="none" w:sz="0" w:space="0" w:color="auto"/>
        <w:left w:val="none" w:sz="0" w:space="0" w:color="auto"/>
        <w:bottom w:val="none" w:sz="0" w:space="0" w:color="auto"/>
        <w:right w:val="none" w:sz="0" w:space="0" w:color="auto"/>
      </w:divBdr>
    </w:div>
    <w:div w:id="2028554322">
      <w:bodyDiv w:val="1"/>
      <w:marLeft w:val="0"/>
      <w:marRight w:val="0"/>
      <w:marTop w:val="0"/>
      <w:marBottom w:val="0"/>
      <w:divBdr>
        <w:top w:val="none" w:sz="0" w:space="0" w:color="auto"/>
        <w:left w:val="none" w:sz="0" w:space="0" w:color="auto"/>
        <w:bottom w:val="none" w:sz="0" w:space="0" w:color="auto"/>
        <w:right w:val="none" w:sz="0" w:space="0" w:color="auto"/>
      </w:divBdr>
    </w:div>
    <w:div w:id="2107260811">
      <w:bodyDiv w:val="1"/>
      <w:marLeft w:val="0"/>
      <w:marRight w:val="0"/>
      <w:marTop w:val="0"/>
      <w:marBottom w:val="0"/>
      <w:divBdr>
        <w:top w:val="none" w:sz="0" w:space="0" w:color="auto"/>
        <w:left w:val="none" w:sz="0" w:space="0" w:color="auto"/>
        <w:bottom w:val="none" w:sz="0" w:space="0" w:color="auto"/>
        <w:right w:val="none" w:sz="0" w:space="0" w:color="auto"/>
      </w:divBdr>
    </w:div>
    <w:div w:id="214499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107</Pages>
  <Words>40572</Words>
  <Characters>223146</Characters>
  <Application>Microsoft Office Word</Application>
  <DocSecurity>0</DocSecurity>
  <Lines>1859</Lines>
  <Paragraphs>526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263192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6</cp:revision>
  <cp:lastPrinted>2018-06-18T19:01:00Z</cp:lastPrinted>
  <dcterms:created xsi:type="dcterms:W3CDTF">2018-09-28T21:45:00Z</dcterms:created>
  <dcterms:modified xsi:type="dcterms:W3CDTF">2018-09-28T22:23:00Z</dcterms:modified>
</cp:coreProperties>
</file>