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15556">
        <w:rPr>
          <w:rFonts w:asciiTheme="minorHAnsi" w:hAnsiTheme="minorHAnsi" w:cstheme="minorHAnsi"/>
          <w:b/>
          <w:sz w:val="22"/>
          <w:szCs w:val="22"/>
        </w:rPr>
        <w:t>MANTENIMIENTO DE CAMARAS Y VALULAS EN RED PRIMARIA-DROR</w:t>
      </w:r>
    </w:p>
    <w:p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:rsidR="008870D2" w:rsidRPr="00622011" w:rsidRDefault="00583E6F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POBLACION DE HUANUNI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Huanuni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:rsidR="008870D2" w:rsidRPr="00583E6F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s/c</w:t>
            </w:r>
          </w:p>
        </w:tc>
      </w:tr>
      <w:tr w:rsidR="008870D2" w:rsidRPr="007557DB" w:rsidTr="005B5F95">
        <w:trPr>
          <w:trHeight w:val="189"/>
        </w:trPr>
        <w:tc>
          <w:tcPr>
            <w:tcW w:w="2647" w:type="pct"/>
            <w:vAlign w:val="center"/>
          </w:tcPr>
          <w:p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8870D2" w:rsidRPr="00583E6F" w:rsidRDefault="00583E6F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Población de HUANUNI</w:t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39182B" w:rsidRDefault="0039182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02B342" wp14:editId="51937D72">
                  <wp:extent cx="4209535" cy="3982840"/>
                  <wp:effectExtent l="0" t="0" r="63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899" r="19297" b="6038"/>
                          <a:stretch/>
                        </pic:blipFill>
                        <pic:spPr bwMode="auto">
                          <a:xfrm>
                            <a:off x="0" y="0"/>
                            <a:ext cx="4242078" cy="4013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182B" w:rsidRPr="005539B8" w:rsidRDefault="0039182B" w:rsidP="0039182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583E6F" w:rsidRDefault="00583E6F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583E6F" w:rsidRPr="007557DB" w:rsidTr="00C55A1E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:rsidR="00583E6F" w:rsidRPr="00EB6CDA" w:rsidRDefault="00583E6F" w:rsidP="00C55A1E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583E6F" w:rsidRPr="00EB6CDA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83E6F" w:rsidRPr="007557DB" w:rsidTr="00C55A1E">
        <w:trPr>
          <w:trHeight w:val="189"/>
        </w:trPr>
        <w:tc>
          <w:tcPr>
            <w:tcW w:w="2647" w:type="pct"/>
            <w:vAlign w:val="center"/>
          </w:tcPr>
          <w:p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583E6F" w:rsidRPr="00583E6F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LLALLAGUA Y UNCIA</w:t>
            </w:r>
          </w:p>
        </w:tc>
      </w:tr>
      <w:tr w:rsidR="00583E6F" w:rsidRPr="007557DB" w:rsidTr="00C55A1E">
        <w:trPr>
          <w:trHeight w:val="189"/>
        </w:trPr>
        <w:tc>
          <w:tcPr>
            <w:tcW w:w="2647" w:type="pct"/>
            <w:vAlign w:val="center"/>
          </w:tcPr>
          <w:p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:rsidR="00583E6F" w:rsidRPr="00583E6F" w:rsidRDefault="00641192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8 y 6</w:t>
            </w:r>
          </w:p>
        </w:tc>
      </w:tr>
      <w:tr w:rsidR="00583E6F" w:rsidRPr="007557DB" w:rsidTr="00C55A1E">
        <w:trPr>
          <w:trHeight w:val="189"/>
        </w:trPr>
        <w:tc>
          <w:tcPr>
            <w:tcW w:w="2647" w:type="pct"/>
            <w:vAlign w:val="center"/>
          </w:tcPr>
          <w:p w:rsidR="00583E6F" w:rsidRPr="00622011" w:rsidRDefault="00583E6F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583E6F" w:rsidRPr="00583E6F" w:rsidRDefault="00583E6F" w:rsidP="0058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Población de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LLALLAGUA - UNCIA</w:t>
            </w:r>
          </w:p>
        </w:tc>
      </w:tr>
      <w:tr w:rsidR="00583E6F" w:rsidRPr="007557DB" w:rsidTr="00C55A1E">
        <w:trPr>
          <w:trHeight w:val="1104"/>
        </w:trPr>
        <w:tc>
          <w:tcPr>
            <w:tcW w:w="5000" w:type="pct"/>
            <w:gridSpan w:val="2"/>
            <w:vAlign w:val="center"/>
          </w:tcPr>
          <w:p w:rsidR="00583E6F" w:rsidRPr="005539B8" w:rsidRDefault="0040182D" w:rsidP="00C55A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5066590" wp14:editId="78F8B87B">
                  <wp:extent cx="4438650" cy="4454784"/>
                  <wp:effectExtent l="0" t="0" r="0" b="317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997" r="24161" b="6930"/>
                          <a:stretch/>
                        </pic:blipFill>
                        <pic:spPr bwMode="auto">
                          <a:xfrm>
                            <a:off x="0" y="0"/>
                            <a:ext cx="4459226" cy="447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6F" w:rsidRPr="007557DB" w:rsidTr="00C55A1E">
        <w:trPr>
          <w:trHeight w:val="1104"/>
        </w:trPr>
        <w:tc>
          <w:tcPr>
            <w:tcW w:w="5000" w:type="pct"/>
            <w:gridSpan w:val="2"/>
            <w:vAlign w:val="center"/>
          </w:tcPr>
          <w:p w:rsidR="00583E6F" w:rsidRPr="005B5F95" w:rsidRDefault="00583E6F" w:rsidP="00C55A1E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W w:w="520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89"/>
        <w:gridCol w:w="4257"/>
      </w:tblGrid>
      <w:tr w:rsidR="0040182D" w:rsidRPr="007557DB" w:rsidTr="00AB0400">
        <w:trPr>
          <w:trHeight w:val="187"/>
        </w:trPr>
        <w:tc>
          <w:tcPr>
            <w:tcW w:w="2647" w:type="pct"/>
            <w:shd w:val="clear" w:color="auto" w:fill="auto"/>
            <w:vAlign w:val="center"/>
          </w:tcPr>
          <w:p w:rsidR="0040182D" w:rsidRPr="00EB6CDA" w:rsidRDefault="0040182D" w:rsidP="003D07C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2" w:type="pct"/>
            <w:shd w:val="clear" w:color="auto" w:fill="auto"/>
            <w:vAlign w:val="center"/>
          </w:tcPr>
          <w:p w:rsidR="0040182D" w:rsidRPr="00EB6CDA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0182D" w:rsidRPr="007557DB" w:rsidTr="00AB0400">
        <w:trPr>
          <w:trHeight w:val="187"/>
        </w:trPr>
        <w:tc>
          <w:tcPr>
            <w:tcW w:w="2647" w:type="pct"/>
            <w:vAlign w:val="center"/>
          </w:tcPr>
          <w:p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2" w:type="pct"/>
            <w:vAlign w:val="center"/>
          </w:tcPr>
          <w:p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40182D" w:rsidRPr="007557DB" w:rsidTr="00AB0400">
        <w:trPr>
          <w:trHeight w:val="187"/>
        </w:trPr>
        <w:tc>
          <w:tcPr>
            <w:tcW w:w="2647" w:type="pct"/>
            <w:vAlign w:val="center"/>
          </w:tcPr>
          <w:p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2" w:type="pct"/>
            <w:vAlign w:val="center"/>
          </w:tcPr>
          <w:p w:rsidR="0040182D" w:rsidRPr="00583E6F" w:rsidRDefault="00A655E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D1</w:t>
            </w:r>
          </w:p>
        </w:tc>
      </w:tr>
      <w:tr w:rsidR="0040182D" w:rsidRPr="007557DB" w:rsidTr="00AB0400">
        <w:trPr>
          <w:trHeight w:val="187"/>
        </w:trPr>
        <w:tc>
          <w:tcPr>
            <w:tcW w:w="2647" w:type="pct"/>
            <w:vAlign w:val="center"/>
          </w:tcPr>
          <w:p w:rsidR="0040182D" w:rsidRPr="00622011" w:rsidRDefault="0040182D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2" w:type="pct"/>
            <w:vAlign w:val="center"/>
          </w:tcPr>
          <w:p w:rsidR="0040182D" w:rsidRPr="00583E6F" w:rsidRDefault="00A655ED" w:rsidP="00A655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CENTRAL-ESTE</w:t>
            </w:r>
          </w:p>
        </w:tc>
      </w:tr>
      <w:tr w:rsidR="0040182D" w:rsidRPr="007557DB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:rsidR="0040182D" w:rsidRPr="005539B8" w:rsidRDefault="00540EE4" w:rsidP="003D07C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sz w:val="22"/>
                <w:szCs w:val="22"/>
                <w:highlight w:val="yellow"/>
              </w:rPr>
              <w:drawing>
                <wp:inline distT="0" distB="0" distL="0" distR="0" wp14:anchorId="6C584B01" wp14:editId="4ABCAFD7">
                  <wp:extent cx="5421279" cy="4160109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6" b="6824"/>
                          <a:stretch/>
                        </pic:blipFill>
                        <pic:spPr bwMode="auto">
                          <a:xfrm>
                            <a:off x="0" y="0"/>
                            <a:ext cx="5461570" cy="419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2D" w:rsidRPr="007557DB" w:rsidTr="00AB0400">
        <w:trPr>
          <w:trHeight w:val="1096"/>
        </w:trPr>
        <w:tc>
          <w:tcPr>
            <w:tcW w:w="5000" w:type="pct"/>
            <w:gridSpan w:val="2"/>
            <w:vAlign w:val="center"/>
          </w:tcPr>
          <w:p w:rsidR="0040182D" w:rsidRPr="005B5F95" w:rsidRDefault="0040182D" w:rsidP="003D07CB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AB0400" w:rsidRDefault="00AB0400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0182D" w:rsidRDefault="0040182D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:rsidR="00AB0400" w:rsidRPr="00622011" w:rsidRDefault="00AB0400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231"/>
        <w:gridCol w:w="2455"/>
      </w:tblGrid>
      <w:tr w:rsidR="00DB5727" w:rsidRPr="007557DB" w:rsidTr="000C42B1">
        <w:trPr>
          <w:trHeight w:val="189"/>
          <w:jc w:val="center"/>
        </w:trPr>
        <w:tc>
          <w:tcPr>
            <w:tcW w:w="3587" w:type="pct"/>
            <w:shd w:val="clear" w:color="auto" w:fill="auto"/>
            <w:vAlign w:val="center"/>
          </w:tcPr>
          <w:p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:rsidTr="000C42B1">
        <w:trPr>
          <w:trHeight w:val="189"/>
          <w:jc w:val="center"/>
        </w:trPr>
        <w:tc>
          <w:tcPr>
            <w:tcW w:w="3587" w:type="pct"/>
            <w:shd w:val="clear" w:color="auto" w:fill="FFFFFF" w:themeFill="background1"/>
            <w:vAlign w:val="center"/>
          </w:tcPr>
          <w:p w:rsidR="00DB5727" w:rsidRPr="00622011" w:rsidRDefault="00583E6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CAMARAS Y VALVULAS EN RED PRIMARIA</w:t>
            </w:r>
            <w:r w:rsidR="00333BF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</w:t>
            </w:r>
          </w:p>
        </w:tc>
        <w:tc>
          <w:tcPr>
            <w:tcW w:w="1413" w:type="pct"/>
            <w:vAlign w:val="center"/>
          </w:tcPr>
          <w:p w:rsidR="00DB5727" w:rsidRPr="00622011" w:rsidRDefault="00CA5933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15</w:t>
            </w:r>
          </w:p>
        </w:tc>
      </w:tr>
    </w:tbl>
    <w:p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6527"/>
        <w:gridCol w:w="711"/>
        <w:gridCol w:w="1035"/>
      </w:tblGrid>
      <w:tr w:rsidR="00230B9B" w:rsidRPr="009E20B4" w:rsidTr="00EB6CDA">
        <w:trPr>
          <w:trHeight w:val="19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:rsidTr="00BD7560">
        <w:trPr>
          <w:trHeight w:val="19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57" w:type="pct"/>
            <w:shd w:val="clear" w:color="auto" w:fill="auto"/>
            <w:noWrap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409" w:type="pct"/>
            <w:shd w:val="clear" w:color="auto" w:fill="auto"/>
            <w:noWrap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auto"/>
            <w:noWrap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757" w:type="pct"/>
            <w:shd w:val="clear" w:color="auto" w:fill="auto"/>
            <w:noWrap/>
          </w:tcPr>
          <w:p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INSTALACION DE FAENAS , PROVISION Y COLOCADO DE LETREROS DE OBRA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30B9B" w:rsidRPr="009E20B4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757" w:type="pct"/>
            <w:shd w:val="clear" w:color="auto" w:fill="auto"/>
            <w:noWrap/>
          </w:tcPr>
          <w:p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MOVILIZACION Y DESMOVILIZACION DE EQUIPO,MAT</w:t>
            </w: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ERIAL,HERRAMIENTAS Y PERSONAL</w:t>
            </w:r>
          </w:p>
        </w:tc>
        <w:tc>
          <w:tcPr>
            <w:tcW w:w="409" w:type="pct"/>
            <w:shd w:val="clear" w:color="auto" w:fill="auto"/>
            <w:noWrap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230B9B" w:rsidRPr="009E20B4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757" w:type="pct"/>
            <w:shd w:val="clear" w:color="auto" w:fill="auto"/>
            <w:noWrap/>
          </w:tcPr>
          <w:p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RECONSTRUCCION DE CAMARA</w:t>
            </w:r>
            <w:r w:rsidR="00E768B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(ANEXO 1 INCISO 3.1. Y 3.2)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757" w:type="pct"/>
            <w:shd w:val="clear" w:color="auto" w:fill="auto"/>
            <w:noWrap/>
          </w:tcPr>
          <w:p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DE  PLANOS AS-BUILT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757" w:type="pct"/>
            <w:shd w:val="clear" w:color="auto" w:fill="auto"/>
            <w:noWrap/>
          </w:tcPr>
          <w:p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LIMPIEZA Y RETIRO DE ESCOMBROS 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:rsidTr="00BD7560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:rsidR="00B0650E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757" w:type="pct"/>
            <w:shd w:val="clear" w:color="auto" w:fill="auto"/>
            <w:noWrap/>
          </w:tcPr>
          <w:p w:rsidR="00B0650E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ELABORACION  DATA BOOK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09" w:type="pct"/>
            <w:shd w:val="clear" w:color="auto" w:fill="auto"/>
            <w:noWrap/>
          </w:tcPr>
          <w:p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GLB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:rsidR="00B0650E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"/>
        <w:gridCol w:w="6529"/>
        <w:gridCol w:w="712"/>
        <w:gridCol w:w="990"/>
      </w:tblGrid>
      <w:tr w:rsidR="00230B9B" w:rsidRPr="009E20B4" w:rsidTr="00EB6CDA">
        <w:trPr>
          <w:trHeight w:val="225"/>
          <w:tblHeader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OBRAS MECANICAS</w:t>
            </w:r>
          </w:p>
        </w:tc>
      </w:tr>
      <w:tr w:rsidR="00230B9B" w:rsidRPr="009E20B4" w:rsidTr="00BD7560">
        <w:trPr>
          <w:trHeight w:val="225"/>
          <w:tblHeader/>
        </w:trPr>
        <w:tc>
          <w:tcPr>
            <w:tcW w:w="238" w:type="pct"/>
            <w:shd w:val="clear" w:color="auto" w:fill="auto"/>
            <w:noWrap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777" w:type="pct"/>
            <w:shd w:val="clear" w:color="auto" w:fill="auto"/>
            <w:noWrap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DESCRIPCION DEL ÍTEM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0B9B" w:rsidRPr="009E20B4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:rsidR="00230B9B" w:rsidRPr="009E20B4" w:rsidRDefault="00B0650E" w:rsidP="00B0650E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:rsidR="00230B9B" w:rsidRPr="009E20B4" w:rsidRDefault="00B0650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CAMBIO DE BISAGRA DE TAPA METALICA</w:t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B0650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KIT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:rsidR="00230B9B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</w:tr>
      <w:tr w:rsidR="00230B9B" w:rsidRPr="009E20B4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:rsidR="00230B9B" w:rsidRPr="009E20B4" w:rsidRDefault="00B0650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:rsidR="00230B9B" w:rsidRPr="009E20B4" w:rsidRDefault="00E62ACB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IMPLEMENTACION DE DUCTOS DE VENTILACION</w:t>
            </w: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E62AC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:rsidR="00230B9B" w:rsidRPr="009E20B4" w:rsidRDefault="00F96E3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:rsidR="00230B9B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</w:tr>
      <w:tr w:rsidR="00B0650E" w:rsidRPr="009E20B4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:rsidR="00B0650E" w:rsidRPr="009E20B4" w:rsidRDefault="00F96E3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:rsidR="00B0650E" w:rsidRPr="009E20B4" w:rsidRDefault="00F96E38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REPARACION DE ESCALERA (PINTADO)</w:t>
            </w: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F96E38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:rsidR="00B0650E" w:rsidRPr="009E20B4" w:rsidRDefault="003A1F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KIT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:rsidR="00B0650E" w:rsidRPr="009E20B4" w:rsidRDefault="009E4FA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</w:tr>
      <w:tr w:rsidR="00B0650E" w:rsidRPr="009E20B4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:rsidR="00B0650E" w:rsidRPr="009E20B4" w:rsidRDefault="003A1F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:rsidR="00B0650E" w:rsidRPr="009E20B4" w:rsidRDefault="00CA5EAF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IMPLEMENTACION DE TAPA METALICA</w:t>
            </w: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CA5EAF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:rsidR="00B0650E" w:rsidRPr="009E20B4" w:rsidRDefault="00CA5EA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:rsidR="00B0650E" w:rsidRPr="009E20B4" w:rsidRDefault="00C55A1E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DN4 SIN/PROVISION</w:t>
            </w: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C55A1E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</w:tr>
      <w:tr w:rsidR="00B0650E" w:rsidRPr="009E20B4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:rsidR="00B0650E" w:rsidRPr="009E20B4" w:rsidRDefault="00C55A1E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:rsidR="00B0650E" w:rsidRPr="009E20B4" w:rsidRDefault="00D02347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REVESTIMIENTO DE JUNTAS C/ MANTA TERMOCONTRAIBLE DN8 SIN/PROVISION</w:t>
            </w: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D02347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JUNTA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C55A1E" w:rsidRPr="009E20B4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:rsidR="00C55A1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:rsidR="00C55A1E" w:rsidRPr="009E20B4" w:rsidRDefault="00453E0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CAMBIO DE VALVULA DE 8 PLG</w:t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:rsidR="00C55A1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:rsidR="00C55A1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  <w:tr w:rsidR="00B0650E" w:rsidRPr="009E20B4" w:rsidTr="00BD7560">
        <w:trPr>
          <w:trHeight w:val="225"/>
        </w:trPr>
        <w:tc>
          <w:tcPr>
            <w:tcW w:w="238" w:type="pct"/>
            <w:shd w:val="clear" w:color="auto" w:fill="auto"/>
            <w:noWrap/>
            <w:vAlign w:val="bottom"/>
          </w:tcPr>
          <w:p w:rsidR="00B0650E" w:rsidRPr="009E20B4" w:rsidRDefault="00D023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777" w:type="pct"/>
            <w:shd w:val="clear" w:color="auto" w:fill="auto"/>
            <w:noWrap/>
            <w:vAlign w:val="bottom"/>
          </w:tcPr>
          <w:p w:rsidR="00B0650E" w:rsidRPr="009E20B4" w:rsidRDefault="00453E06" w:rsidP="00EF6D76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PRUEBA HIDROSTATICA (HERMETICIDAD Y SELLO) PARA VALVULA DN 8"</w:t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  <w:r w:rsidRPr="00453E06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ab/>
            </w:r>
          </w:p>
        </w:tc>
        <w:tc>
          <w:tcPr>
            <w:tcW w:w="412" w:type="pct"/>
            <w:shd w:val="clear" w:color="auto" w:fill="auto"/>
            <w:noWrap/>
            <w:vAlign w:val="bottom"/>
          </w:tcPr>
          <w:p w:rsidR="00B0650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</w:p>
        </w:tc>
        <w:tc>
          <w:tcPr>
            <w:tcW w:w="573" w:type="pct"/>
            <w:shd w:val="clear" w:color="auto" w:fill="auto"/>
            <w:noWrap/>
            <w:vAlign w:val="center"/>
          </w:tcPr>
          <w:p w:rsidR="00B0650E" w:rsidRPr="009E20B4" w:rsidRDefault="00453E0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</w:tr>
    </w:tbl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:rsidTr="00EB6CDA">
        <w:trPr>
          <w:trHeight w:val="135"/>
        </w:trPr>
        <w:tc>
          <w:tcPr>
            <w:tcW w:w="316" w:type="pct"/>
            <w:shd w:val="clear" w:color="auto" w:fill="auto"/>
            <w:vAlign w:val="center"/>
            <w:hideMark/>
          </w:tcPr>
          <w:p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auto"/>
            <w:vAlign w:val="center"/>
            <w:hideMark/>
          </w:tcPr>
          <w:p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auto"/>
            <w:vAlign w:val="center"/>
          </w:tcPr>
          <w:p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 w:rsidRP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de transporte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C2B2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CC2B2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Mescladora de cemento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ámara fotográfica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etector de metano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:rsidR="00AE38D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E3ABD" w:rsidRPr="008D6BD3" w:rsidRDefault="008E3ABD" w:rsidP="008E3AB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</w:t>
            </w:r>
            <w:r w:rsidR="00D007D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8E3ABD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Alienador de bridas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E3ABD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8E3ABD" w:rsidRPr="008D6BD3" w:rsidRDefault="008E3AB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8E3ABD" w:rsidRPr="008D6BD3" w:rsidRDefault="00D007DB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agua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8E3ABD" w:rsidRPr="008D6BD3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D007DB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D007DB" w:rsidRDefault="00D007DB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Separador de bridas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D007DB" w:rsidRDefault="00D007D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Taladro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BD7560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BO"/>
              </w:rPr>
              <w:t>Vibradora de H°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</w:t>
            </w:r>
          </w:p>
        </w:tc>
      </w:tr>
      <w:tr w:rsidR="00BD7560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GPS </w:t>
            </w:r>
            <w:r w:rsidR="008B65BA"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alta resolución (rtk)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BD7560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BD7560" w:rsidRDefault="008B65BA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60149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Máquina de soldar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BD7560" w:rsidRDefault="0060149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7E6D63" w:rsidRPr="00230B9B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7E6D63" w:rsidRPr="0060149D" w:rsidRDefault="007E6D6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:rsidR="007E6D63" w:rsidRDefault="007E6D6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AE38DD" w:rsidRPr="008D6BD3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:rsidR="00AB0400" w:rsidRPr="009E20B4" w:rsidRDefault="00AB0400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</w:p>
    <w:tbl>
      <w:tblPr>
        <w:tblW w:w="5044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7"/>
        <w:gridCol w:w="2671"/>
        <w:gridCol w:w="4055"/>
        <w:gridCol w:w="1679"/>
      </w:tblGrid>
      <w:tr w:rsidR="00AE38DD" w:rsidRPr="008D6BD3" w:rsidTr="007909A2">
        <w:trPr>
          <w:trHeight w:val="45"/>
          <w:tblHeader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314" w:type="pct"/>
            <w:shd w:val="clear" w:color="auto" w:fill="auto"/>
            <w:vAlign w:val="center"/>
          </w:tcPr>
          <w:p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958" w:type="pct"/>
            <w:shd w:val="clear" w:color="auto" w:fill="auto"/>
            <w:vAlign w:val="center"/>
          </w:tcPr>
          <w:p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24" w:type="pct"/>
            <w:shd w:val="clear" w:color="auto" w:fill="FFFFFF" w:themeFill="background1"/>
            <w:vAlign w:val="center"/>
          </w:tcPr>
          <w:p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2314" w:type="pct"/>
            <w:shd w:val="clear" w:color="auto" w:fill="FFFFFF" w:themeFill="background1"/>
            <w:vAlign w:val="center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958" w:type="pct"/>
            <w:shd w:val="clear" w:color="auto" w:fill="FFFFFF" w:themeFill="background1"/>
            <w:vAlign w:val="center"/>
          </w:tcPr>
          <w:p w:rsidR="00AE38DD" w:rsidRPr="008D6BD3" w:rsidRDefault="00AF2D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2314" w:type="pct"/>
            <w:shd w:val="clear" w:color="auto" w:fill="auto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958" w:type="pct"/>
            <w:vAlign w:val="center"/>
          </w:tcPr>
          <w:p w:rsidR="00AE38DD" w:rsidRPr="008D6BD3" w:rsidRDefault="00AF2D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AE38DD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2314" w:type="pct"/>
            <w:shd w:val="clear" w:color="auto" w:fill="auto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958" w:type="pct"/>
            <w:vAlign w:val="center"/>
          </w:tcPr>
          <w:p w:rsidR="00AE38DD" w:rsidRPr="008D6BD3" w:rsidRDefault="00AF2D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AE38DD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2314" w:type="pct"/>
            <w:shd w:val="clear" w:color="auto" w:fill="auto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958" w:type="pct"/>
            <w:vAlign w:val="center"/>
          </w:tcPr>
          <w:p w:rsidR="00AE38DD" w:rsidRPr="008D6BD3" w:rsidRDefault="00AF2D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AE38DD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soldador</w:t>
            </w:r>
          </w:p>
        </w:tc>
        <w:tc>
          <w:tcPr>
            <w:tcW w:w="2314" w:type="pct"/>
            <w:shd w:val="clear" w:color="auto" w:fill="auto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958" w:type="pct"/>
            <w:vAlign w:val="center"/>
          </w:tcPr>
          <w:p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 mecánico</w:t>
            </w:r>
          </w:p>
        </w:tc>
        <w:tc>
          <w:tcPr>
            <w:tcW w:w="2314" w:type="pct"/>
            <w:shd w:val="clear" w:color="auto" w:fill="auto"/>
          </w:tcPr>
          <w:p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958" w:type="pct"/>
            <w:vAlign w:val="center"/>
          </w:tcPr>
          <w:p w:rsidR="00AE38DD" w:rsidRPr="008D6BD3" w:rsidRDefault="00AF2D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AE38DD" w:rsidRPr="008D6BD3" w:rsidRDefault="00BE7EF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Encofrador </w:t>
            </w:r>
          </w:p>
        </w:tc>
        <w:tc>
          <w:tcPr>
            <w:tcW w:w="2314" w:type="pct"/>
            <w:shd w:val="clear" w:color="auto" w:fill="auto"/>
          </w:tcPr>
          <w:p w:rsidR="00AE38DD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958" w:type="pct"/>
            <w:vAlign w:val="center"/>
          </w:tcPr>
          <w:p w:rsidR="00AE38DD" w:rsidRPr="008D6BD3" w:rsidRDefault="00AF2D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planos As built</w:t>
            </w:r>
          </w:p>
        </w:tc>
        <w:tc>
          <w:tcPr>
            <w:tcW w:w="2314" w:type="pct"/>
            <w:shd w:val="clear" w:color="auto" w:fill="auto"/>
          </w:tcPr>
          <w:p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</w:t>
            </w:r>
            <w:r w:rsidR="007909A2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ior con al menos un curso concluido en el manejo del programa autocad</w:t>
            </w:r>
          </w:p>
        </w:tc>
        <w:tc>
          <w:tcPr>
            <w:tcW w:w="958" w:type="pct"/>
            <w:vAlign w:val="center"/>
          </w:tcPr>
          <w:p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16D16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2314" w:type="pct"/>
            <w:shd w:val="clear" w:color="auto" w:fill="auto"/>
          </w:tcPr>
          <w:p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958" w:type="pct"/>
            <w:vAlign w:val="center"/>
          </w:tcPr>
          <w:p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:rsidTr="007909A2">
        <w:trPr>
          <w:trHeight w:val="45"/>
          <w:jc w:val="center"/>
        </w:trPr>
        <w:tc>
          <w:tcPr>
            <w:tcW w:w="20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16D16" w:rsidRPr="008D6BD3" w:rsidRDefault="001C4CDC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24" w:type="pct"/>
            <w:shd w:val="clear" w:color="auto" w:fill="auto"/>
            <w:vAlign w:val="center"/>
          </w:tcPr>
          <w:p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2314" w:type="pct"/>
            <w:shd w:val="clear" w:color="auto" w:fill="auto"/>
          </w:tcPr>
          <w:p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958" w:type="pct"/>
            <w:vAlign w:val="center"/>
          </w:tcPr>
          <w:p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estaciones de medición y odorizacion, PRM, EDR o ERM.</w:t>
      </w:r>
    </w:p>
    <w:p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:rsidTr="00DA355C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:rsidTr="00DA355C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346" w:rsidRPr="009F08F6" w:rsidRDefault="00DA355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 deberán ser los siguientes:</w:t>
      </w:r>
    </w:p>
    <w:p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AA1177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I</w:t>
      </w:r>
      <w:r w:rsidRPr="00540EA9">
        <w:rPr>
          <w:rFonts w:asciiTheme="minorHAnsi" w:hAnsiTheme="minorHAnsi" w:cstheme="minorHAnsi"/>
          <w:sz w:val="22"/>
          <w:szCs w:val="22"/>
        </w:rPr>
        <w:t xml:space="preserve">ndustrial o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CC7F20" w:rsidRPr="007557DB" w:rsidRDefault="00324C0B" w:rsidP="00AA11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11"/>
      <w:footerReference w:type="default" r:id="rId12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CB9" w:rsidRDefault="008D4CB9" w:rsidP="002D1D82">
      <w:r>
        <w:separator/>
      </w:r>
    </w:p>
  </w:endnote>
  <w:endnote w:type="continuationSeparator" w:id="0">
    <w:p w:rsidR="008D4CB9" w:rsidRDefault="008D4CB9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7"/>
      <w:gridCol w:w="2897"/>
    </w:tblGrid>
    <w:tr w:rsidR="000C42B1" w:rsidRPr="000810BB" w:rsidTr="000810BB">
      <w:tc>
        <w:tcPr>
          <w:tcW w:w="2942" w:type="dxa"/>
        </w:tcPr>
        <w:p w:rsidR="000C42B1" w:rsidRPr="000810BB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C42B1" w:rsidRPr="000810BB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C42B1" w:rsidRPr="000810BB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C42B1" w:rsidRPr="000810BB" w:rsidTr="006D2CC3">
      <w:trPr>
        <w:trHeight w:val="918"/>
      </w:trPr>
      <w:tc>
        <w:tcPr>
          <w:tcW w:w="2942" w:type="dxa"/>
        </w:tcPr>
        <w:p w:rsidR="000C42B1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C42B1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C42B1" w:rsidRPr="000810BB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C42B1" w:rsidRPr="000810BB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C42B1" w:rsidRPr="000810BB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C42B1" w:rsidRPr="000810BB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C42B1" w:rsidRPr="000810BB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C42B1" w:rsidRPr="000810BB" w:rsidRDefault="000C42B1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C42B1" w:rsidRPr="00641192" w:rsidTr="006D2CC3">
      <w:trPr>
        <w:trHeight w:val="60"/>
      </w:trPr>
      <w:tc>
        <w:tcPr>
          <w:tcW w:w="2942" w:type="dxa"/>
        </w:tcPr>
        <w:p w:rsidR="000C42B1" w:rsidRPr="00AC38B1" w:rsidRDefault="000C42B1" w:rsidP="00641192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</w:t>
          </w:r>
          <w:r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Edgar Lopez Saravia</w:t>
          </w: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 </w:t>
          </w:r>
        </w:p>
        <w:p w:rsidR="000C42B1" w:rsidRDefault="000C42B1" w:rsidP="00641192">
          <w:pPr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TECNICO OPERATIVO DE MANTENIMIENTO</w:t>
          </w:r>
        </w:p>
        <w:p w:rsidR="000C42B1" w:rsidRPr="00667D5C" w:rsidRDefault="000C42B1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SISTEMA DE PROTECCION CATODICA</w:t>
          </w:r>
        </w:p>
        <w:p w:rsidR="000C42B1" w:rsidRPr="00667D5C" w:rsidRDefault="000C42B1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DISTRITO REDES DE GAS ORURO</w:t>
          </w:r>
        </w:p>
        <w:p w:rsidR="000C42B1" w:rsidRPr="00641192" w:rsidRDefault="000C42B1" w:rsidP="00641192">
          <w:pPr>
            <w:pStyle w:val="Piedepgina"/>
            <w:jc w:val="center"/>
            <w:rPr>
              <w:rFonts w:ascii="Calibri" w:hAnsi="Calibri"/>
              <w:sz w:val="16"/>
              <w:szCs w:val="20"/>
              <w:lang w:val="en-US"/>
            </w:rPr>
          </w:pPr>
          <w:r w:rsidRPr="006D30D6">
            <w:rPr>
              <w:rFonts w:ascii="Arial" w:hAnsi="Arial" w:cs="Arial"/>
              <w:b/>
              <w:color w:val="365F9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:rsidR="000C42B1" w:rsidRPr="00AC38B1" w:rsidRDefault="000C42B1" w:rsidP="00641192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</w:t>
          </w:r>
          <w:r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>Edwin Aguilar Ayma</w:t>
          </w:r>
          <w:r w:rsidRPr="00AC38B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 </w:t>
          </w:r>
        </w:p>
        <w:p w:rsidR="000C42B1" w:rsidRPr="00667D5C" w:rsidRDefault="000C42B1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RESPONSABLE DE OPERACIÓN Y MANTENIMIENTO</w:t>
          </w:r>
        </w:p>
        <w:p w:rsidR="000C42B1" w:rsidRPr="00667D5C" w:rsidRDefault="000C42B1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DISTRITO REDES DE GAS ORURO</w:t>
          </w:r>
        </w:p>
        <w:p w:rsidR="000C42B1" w:rsidRPr="00333BF0" w:rsidRDefault="000C42B1" w:rsidP="0064119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333BF0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:rsidR="000C42B1" w:rsidRPr="008443E1" w:rsidRDefault="000C42B1" w:rsidP="00641192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  <w:r w:rsidRPr="008443E1">
            <w:rPr>
              <w:rFonts w:ascii="Forte" w:hAnsi="Forte" w:cs="Arial"/>
              <w:color w:val="365F91"/>
              <w:sz w:val="18"/>
              <w:szCs w:val="12"/>
              <w:lang w:eastAsia="es-BO"/>
            </w:rPr>
            <w:t xml:space="preserve">Ing. Wilder René Choque Paredes </w:t>
          </w:r>
        </w:p>
        <w:p w:rsidR="000C42B1" w:rsidRPr="00667D5C" w:rsidRDefault="000C42B1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0C42B1" w:rsidRPr="00667D5C" w:rsidRDefault="000C42B1" w:rsidP="00641192">
          <w:pPr>
            <w:jc w:val="center"/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DISTRITAL REDES DE GAS ORURO</w:t>
          </w:r>
        </w:p>
        <w:p w:rsidR="000C42B1" w:rsidRPr="00333BF0" w:rsidRDefault="000C42B1" w:rsidP="00641192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667D5C">
            <w:rPr>
              <w:rFonts w:ascii="Arial" w:hAnsi="Arial" w:cs="Arial"/>
              <w:b/>
              <w:color w:val="365F91"/>
              <w:sz w:val="12"/>
              <w:szCs w:val="12"/>
              <w:lang w:eastAsia="es-BO"/>
            </w:rPr>
            <w:t>GRGD – Y.P.F.B.</w:t>
          </w:r>
        </w:p>
      </w:tc>
    </w:tr>
  </w:tbl>
  <w:p w:rsidR="000C42B1" w:rsidRPr="00333BF0" w:rsidRDefault="000C42B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CB9" w:rsidRDefault="008D4CB9" w:rsidP="002D1D82">
      <w:r>
        <w:separator/>
      </w:r>
    </w:p>
  </w:footnote>
  <w:footnote w:type="continuationSeparator" w:id="0">
    <w:p w:rsidR="008D4CB9" w:rsidRDefault="008D4CB9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0C42B1" w:rsidTr="008870D2">
      <w:tc>
        <w:tcPr>
          <w:tcW w:w="618" w:type="pct"/>
          <w:vMerge w:val="restart"/>
        </w:tcPr>
        <w:p w:rsidR="000C42B1" w:rsidRDefault="000C42B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:rsidR="000C42B1" w:rsidRPr="005212AA" w:rsidRDefault="000C42B1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:rsidR="000C42B1" w:rsidRPr="00453E06" w:rsidRDefault="000C42B1" w:rsidP="005212AA">
          <w:pPr>
            <w:pStyle w:val="Encabezado"/>
            <w:jc w:val="center"/>
            <w:rPr>
              <w:b/>
            </w:rPr>
          </w:pPr>
          <w:r w:rsidRPr="00453E06">
            <w:rPr>
              <w:rFonts w:asciiTheme="minorHAnsi" w:hAnsiTheme="minorHAnsi" w:cstheme="minorHAnsi"/>
              <w:b/>
            </w:rPr>
            <w:t>MANTENIMIENTO DE CAMARAS Y VALVULAS EN RED PRIMARIA-DROR</w:t>
          </w:r>
        </w:p>
      </w:tc>
      <w:tc>
        <w:tcPr>
          <w:tcW w:w="1122" w:type="pct"/>
          <w:vAlign w:val="center"/>
        </w:tcPr>
        <w:p w:rsidR="000C42B1" w:rsidRDefault="000C42B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0C42B1" w:rsidTr="008870D2">
      <w:tc>
        <w:tcPr>
          <w:tcW w:w="618" w:type="pct"/>
          <w:vMerge/>
        </w:tcPr>
        <w:p w:rsidR="000C42B1" w:rsidRDefault="000C42B1" w:rsidP="002B619D">
          <w:pPr>
            <w:pStyle w:val="Encabezado"/>
          </w:pPr>
        </w:p>
      </w:tc>
      <w:tc>
        <w:tcPr>
          <w:tcW w:w="3260" w:type="pct"/>
          <w:vMerge/>
        </w:tcPr>
        <w:p w:rsidR="000C42B1" w:rsidRDefault="000C42B1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0C42B1" w:rsidRDefault="000C42B1" w:rsidP="00E90A01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25/07/2018</w:t>
          </w:r>
        </w:p>
      </w:tc>
    </w:tr>
    <w:tr w:rsidR="000C42B1" w:rsidTr="008870D2">
      <w:trPr>
        <w:trHeight w:val="232"/>
      </w:trPr>
      <w:tc>
        <w:tcPr>
          <w:tcW w:w="618" w:type="pct"/>
          <w:vMerge/>
        </w:tcPr>
        <w:p w:rsidR="000C42B1" w:rsidRDefault="000C42B1" w:rsidP="002B619D">
          <w:pPr>
            <w:pStyle w:val="Encabezado"/>
          </w:pPr>
        </w:p>
      </w:tc>
      <w:tc>
        <w:tcPr>
          <w:tcW w:w="3260" w:type="pct"/>
          <w:vMerge/>
        </w:tcPr>
        <w:p w:rsidR="000C42B1" w:rsidRDefault="000C42B1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0C42B1" w:rsidRDefault="000C42B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9764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89764C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0C42B1" w:rsidRDefault="000C42B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27AB"/>
    <w:rsid w:val="00067083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57EC"/>
    <w:rsid w:val="000C2729"/>
    <w:rsid w:val="000C3DF3"/>
    <w:rsid w:val="000C42B1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30F5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A5C"/>
    <w:rsid w:val="0044670D"/>
    <w:rsid w:val="00447162"/>
    <w:rsid w:val="004472DE"/>
    <w:rsid w:val="00452D32"/>
    <w:rsid w:val="00453CE7"/>
    <w:rsid w:val="00453E06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212AA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74869"/>
    <w:rsid w:val="005801AA"/>
    <w:rsid w:val="0058081F"/>
    <w:rsid w:val="0058095A"/>
    <w:rsid w:val="005821EF"/>
    <w:rsid w:val="00583E6F"/>
    <w:rsid w:val="00587A51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4661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09A2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667D"/>
    <w:rsid w:val="008870D2"/>
    <w:rsid w:val="008871A8"/>
    <w:rsid w:val="008910D9"/>
    <w:rsid w:val="0089650F"/>
    <w:rsid w:val="0089764C"/>
    <w:rsid w:val="00897CB0"/>
    <w:rsid w:val="008A0B02"/>
    <w:rsid w:val="008A37BC"/>
    <w:rsid w:val="008A66AE"/>
    <w:rsid w:val="008A6AA5"/>
    <w:rsid w:val="008B2823"/>
    <w:rsid w:val="008B4F92"/>
    <w:rsid w:val="008B65BA"/>
    <w:rsid w:val="008C3015"/>
    <w:rsid w:val="008C67C1"/>
    <w:rsid w:val="008D1F19"/>
    <w:rsid w:val="008D4CB9"/>
    <w:rsid w:val="008D6BD3"/>
    <w:rsid w:val="008E04D8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162E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703C1"/>
    <w:rsid w:val="00A71CF5"/>
    <w:rsid w:val="00A72749"/>
    <w:rsid w:val="00A779D8"/>
    <w:rsid w:val="00A81000"/>
    <w:rsid w:val="00A9336D"/>
    <w:rsid w:val="00A96149"/>
    <w:rsid w:val="00A96F9A"/>
    <w:rsid w:val="00AA1177"/>
    <w:rsid w:val="00AA1A8E"/>
    <w:rsid w:val="00AA2C28"/>
    <w:rsid w:val="00AA5746"/>
    <w:rsid w:val="00AA5910"/>
    <w:rsid w:val="00AB0400"/>
    <w:rsid w:val="00AB2988"/>
    <w:rsid w:val="00AB2F5E"/>
    <w:rsid w:val="00AB6C30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2DF6"/>
    <w:rsid w:val="00AF33E6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7177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1C2A"/>
    <w:rsid w:val="00C46536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B60"/>
    <w:rsid w:val="00CA5933"/>
    <w:rsid w:val="00CA5EAF"/>
    <w:rsid w:val="00CA6C14"/>
    <w:rsid w:val="00CB3849"/>
    <w:rsid w:val="00CB4470"/>
    <w:rsid w:val="00CB648D"/>
    <w:rsid w:val="00CC0869"/>
    <w:rsid w:val="00CC0A94"/>
    <w:rsid w:val="00CC2B20"/>
    <w:rsid w:val="00CC3B87"/>
    <w:rsid w:val="00CC58B0"/>
    <w:rsid w:val="00CC61CD"/>
    <w:rsid w:val="00CC62F0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49CB"/>
    <w:rsid w:val="00D55729"/>
    <w:rsid w:val="00D56DCF"/>
    <w:rsid w:val="00D6328C"/>
    <w:rsid w:val="00D70DB8"/>
    <w:rsid w:val="00D73341"/>
    <w:rsid w:val="00D77862"/>
    <w:rsid w:val="00D811AF"/>
    <w:rsid w:val="00D81231"/>
    <w:rsid w:val="00D818D7"/>
    <w:rsid w:val="00D84126"/>
    <w:rsid w:val="00D90E12"/>
    <w:rsid w:val="00D9272D"/>
    <w:rsid w:val="00D95323"/>
    <w:rsid w:val="00DA00AE"/>
    <w:rsid w:val="00DA0D69"/>
    <w:rsid w:val="00DA355C"/>
    <w:rsid w:val="00DA3C2D"/>
    <w:rsid w:val="00DA64DC"/>
    <w:rsid w:val="00DB0803"/>
    <w:rsid w:val="00DB154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DDD"/>
    <w:rsid w:val="00E46AA4"/>
    <w:rsid w:val="00E5056F"/>
    <w:rsid w:val="00E5391F"/>
    <w:rsid w:val="00E54F63"/>
    <w:rsid w:val="00E57AF5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19BA2-547C-4A7B-B593-05581FBC1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2755</Words>
  <Characters>15154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4</cp:revision>
  <cp:lastPrinted>2018-08-13T12:08:00Z</cp:lastPrinted>
  <dcterms:created xsi:type="dcterms:W3CDTF">2018-11-21T20:05:00Z</dcterms:created>
  <dcterms:modified xsi:type="dcterms:W3CDTF">2018-11-23T15:41:00Z</dcterms:modified>
</cp:coreProperties>
</file>