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720B44" w:rsidRPr="00720B44" w:rsidRDefault="00571DA8" w:rsidP="00720B44">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720B44" w:rsidRPr="00720B44">
                              <w:rPr>
                                <w:rFonts w:ascii="Century Gothic" w:hAnsi="Century Gothic" w:cs="Century Gothic"/>
                                <w:b/>
                                <w:bCs/>
                                <w:color w:val="FF0000"/>
                                <w:sz w:val="28"/>
                                <w:szCs w:val="28"/>
                                <w:lang w:val="es-BO"/>
                              </w:rPr>
                              <w:t>OBRAS CIVILES Y MECANICAS CONSTRUCCION RED SECUNDARIA AMPLIACIONES MUNICIPIOS DE SANTIVAÑEZ, CAPINOTA Y SIPE SIPE</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720B44">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720B44" w:rsidRPr="00720B44" w:rsidRDefault="00571DA8" w:rsidP="00720B44">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720B44" w:rsidRPr="00720B44">
                        <w:rPr>
                          <w:rFonts w:ascii="Century Gothic" w:hAnsi="Century Gothic" w:cs="Century Gothic"/>
                          <w:b/>
                          <w:bCs/>
                          <w:color w:val="FF0000"/>
                          <w:sz w:val="28"/>
                          <w:szCs w:val="28"/>
                          <w:lang w:val="es-BO"/>
                        </w:rPr>
                        <w:t>OBRAS CIVILES Y MECANICAS CONSTRUCCION RED SECUNDARIA AMPLIACIONES MUNICIPIOS DE SANTIVAÑEZ, CAPINOTA Y SIPE SIPE</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720B44">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D80683" w:rsidRDefault="00D80683" w:rsidP="00276B80">
      <w:pPr>
        <w:pStyle w:val="Norma"/>
        <w:spacing w:line="240" w:lineRule="auto"/>
        <w:rPr>
          <w:rFonts w:asciiTheme="minorHAnsi" w:hAnsiTheme="minorHAnsi" w:cstheme="minorHAnsi"/>
          <w:lang w:val="es-ES"/>
        </w:rPr>
      </w:pPr>
    </w:p>
    <w:p w:rsidR="00D80683" w:rsidRDefault="00D80683" w:rsidP="00276B80">
      <w:pPr>
        <w:pStyle w:val="Norma"/>
        <w:spacing w:line="240" w:lineRule="auto"/>
        <w:rPr>
          <w:rFonts w:asciiTheme="minorHAnsi" w:hAnsiTheme="minorHAnsi" w:cstheme="minorHAnsi"/>
          <w:lang w:val="es-ES"/>
        </w:rPr>
      </w:pPr>
    </w:p>
    <w:p w:rsidR="00D80683" w:rsidRDefault="00D80683" w:rsidP="00276B80">
      <w:pPr>
        <w:pStyle w:val="Norma"/>
        <w:spacing w:line="240" w:lineRule="auto"/>
        <w:rPr>
          <w:rFonts w:asciiTheme="minorHAnsi" w:hAnsiTheme="minorHAnsi" w:cstheme="minorHAnsi"/>
          <w:lang w:val="es-ES"/>
        </w:rPr>
      </w:pPr>
    </w:p>
    <w:p w:rsidR="00D80683" w:rsidRDefault="00D80683" w:rsidP="00276B80">
      <w:pPr>
        <w:pStyle w:val="Norma"/>
        <w:spacing w:line="240" w:lineRule="auto"/>
        <w:rPr>
          <w:rFonts w:asciiTheme="minorHAnsi" w:hAnsiTheme="minorHAnsi" w:cstheme="minorHAnsi"/>
          <w:lang w:val="es-ES"/>
        </w:rPr>
      </w:pPr>
    </w:p>
    <w:p w:rsidR="00D80683" w:rsidRPr="00276B80" w:rsidRDefault="00D80683"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18-12-2018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D425E" w:rsidP="008F20C8">
            <w:pPr>
              <w:jc w:val="center"/>
              <w:rPr>
                <w:rFonts w:asciiTheme="minorHAnsi" w:hAnsiTheme="minorHAnsi" w:cstheme="minorHAnsi"/>
                <w:sz w:val="22"/>
                <w:szCs w:val="22"/>
              </w:rPr>
            </w:pPr>
            <w:r>
              <w:rPr>
                <w:rFonts w:asciiTheme="minorHAnsi" w:hAnsiTheme="minorHAnsi" w:cstheme="minorHAnsi"/>
                <w:sz w:val="22"/>
                <w:szCs w:val="22"/>
              </w:rPr>
              <w:t>15:</w:t>
            </w:r>
            <w:r w:rsidR="008F20C8">
              <w:rPr>
                <w:rFonts w:asciiTheme="minorHAnsi" w:hAnsiTheme="minorHAnsi" w:cstheme="minorHAnsi"/>
                <w:sz w:val="22"/>
                <w:szCs w:val="22"/>
              </w:rPr>
              <w:t>10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76" w:type="dxa"/>
            <w:gridSpan w:val="2"/>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D425E" w:rsidP="008F20C8">
            <w:pPr>
              <w:jc w:val="center"/>
              <w:rPr>
                <w:rFonts w:asciiTheme="minorHAnsi" w:hAnsiTheme="minorHAnsi" w:cstheme="minorHAnsi"/>
                <w:sz w:val="22"/>
                <w:szCs w:val="22"/>
              </w:rPr>
            </w:pPr>
            <w:r>
              <w:rPr>
                <w:rFonts w:asciiTheme="minorHAnsi" w:hAnsiTheme="minorHAnsi" w:cstheme="minorHAnsi"/>
                <w:sz w:val="22"/>
                <w:szCs w:val="22"/>
              </w:rPr>
              <w:t>15:</w:t>
            </w:r>
            <w:r w:rsidR="008F20C8">
              <w:rPr>
                <w:rFonts w:asciiTheme="minorHAnsi" w:hAnsiTheme="minorHAnsi" w:cstheme="minorHAnsi"/>
                <w:sz w:val="22"/>
                <w:szCs w:val="22"/>
              </w:rPr>
              <w:t>40</w:t>
            </w: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C636CE" w:rsidRPr="00C636CE" w:rsidRDefault="00C636CE" w:rsidP="00C636CE">
            <w:pPr>
              <w:rPr>
                <w:rFonts w:asciiTheme="minorHAnsi" w:hAnsiTheme="minorHAnsi" w:cstheme="minorHAnsi"/>
                <w:b/>
                <w:bCs/>
                <w:color w:val="000000"/>
                <w:sz w:val="22"/>
                <w:szCs w:val="22"/>
                <w:lang w:val="es-BO" w:eastAsia="es-BO"/>
              </w:rPr>
            </w:pPr>
            <w:r w:rsidRPr="00C636CE">
              <w:rPr>
                <w:rFonts w:asciiTheme="minorHAnsi" w:hAnsiTheme="minorHAnsi" w:cstheme="minorHAnsi"/>
                <w:b/>
                <w:bCs/>
                <w:color w:val="000000"/>
                <w:sz w:val="22"/>
                <w:szCs w:val="22"/>
                <w:lang w:val="es-BO" w:eastAsia="es-BO"/>
              </w:rPr>
              <w:t>OBRAS CIVILES Y MECANICAS CONSTRUCCION RED SECUNDARIA AMPLIACIONES MUNICIPIOS DE SANTIVAÑEZ, CAPINOTA Y SIPE SIPE</w:t>
            </w:r>
          </w:p>
          <w:p w:rsidR="00951C92" w:rsidRPr="00C636CE" w:rsidRDefault="00951C92" w:rsidP="0089577E">
            <w:pP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636CE"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2.879.104,29</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636CE"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2.879.104,29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83B2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83B2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83B2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83B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83B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83B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83B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83B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83B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83B2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83B2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83B2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83B2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83B2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B29" w:rsidRDefault="00C83B29">
      <w:r>
        <w:separator/>
      </w:r>
    </w:p>
  </w:endnote>
  <w:endnote w:type="continuationSeparator" w:id="0">
    <w:p w:rsidR="00C83B29" w:rsidRDefault="00C8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D80683">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B29" w:rsidRDefault="00C83B29">
      <w:r>
        <w:separator/>
      </w:r>
    </w:p>
  </w:footnote>
  <w:footnote w:type="continuationSeparator" w:id="0">
    <w:p w:rsidR="00C83B29" w:rsidRDefault="00C83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A1D1E-4CDF-4402-8FEE-03F7544BD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65</Pages>
  <Words>25058</Words>
  <Characters>137823</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62</cp:revision>
  <cp:lastPrinted>2018-12-19T00:22:00Z</cp:lastPrinted>
  <dcterms:created xsi:type="dcterms:W3CDTF">2018-05-24T21:38:00Z</dcterms:created>
  <dcterms:modified xsi:type="dcterms:W3CDTF">2018-12-19T00:22:00Z</dcterms:modified>
</cp:coreProperties>
</file>