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Theme="minorHAnsi" w:eastAsiaTheme="minorEastAsia" w:hAnsiTheme="minorHAnsi" w:cstheme="minorBidi"/>
          <w:sz w:val="22"/>
          <w:szCs w:val="22"/>
          <w:lang w:val="es-BO" w:eastAsia="es-BO"/>
        </w:rPr>
        <w:id w:val="2037382802"/>
        <w:docPartObj>
          <w:docPartGallery w:val="Cover Pages"/>
          <w:docPartUnique/>
        </w:docPartObj>
      </w:sdtPr>
      <w:sdtEndPr>
        <w:rPr>
          <w:rFonts w:cstheme="minorHAnsi"/>
          <w:b/>
        </w:rPr>
      </w:sdtEndPr>
      <w:sdtContent>
        <w:p w14:paraId="38B6F150" w14:textId="61D54B87" w:rsidR="006F0724" w:rsidRDefault="006F0724">
          <w:r w:rsidRPr="006F0724">
            <w:rPr>
              <w:rFonts w:eastAsiaTheme="majorEastAsia" w:cstheme="majorBidi"/>
              <w:noProof/>
              <w:sz w:val="72"/>
              <w:szCs w:val="72"/>
              <w:lang w:val="es-BO" w:eastAsia="es-BO"/>
            </w:rPr>
            <mc:AlternateContent>
              <mc:Choice Requires="wps">
                <w:drawing>
                  <wp:anchor distT="0" distB="0" distL="114300" distR="114300" simplePos="0" relativeHeight="251663360" behindDoc="0" locked="0" layoutInCell="0" allowOverlap="1" wp14:anchorId="6EB8F7BE" wp14:editId="70955488">
                    <wp:simplePos x="0" y="0"/>
                    <wp:positionH relativeFrom="page">
                      <wp:posOffset>7205980</wp:posOffset>
                    </wp:positionH>
                    <wp:positionV relativeFrom="page">
                      <wp:posOffset>-71780</wp:posOffset>
                    </wp:positionV>
                    <wp:extent cx="90805" cy="10551160"/>
                    <wp:effectExtent l="0" t="0" r="23495" b="21590"/>
                    <wp:wrapNone/>
                    <wp:docPr id="25" name="Rectángulo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1160"/>
                            </a:xfrm>
                            <a:prstGeom prst="rect">
                              <a:avLst/>
                            </a:prstGeom>
                            <a:solidFill>
                              <a:sysClr val="window" lastClr="FFFFFF">
                                <a:lumMod val="100000"/>
                                <a:lumOff val="0"/>
                              </a:sysClr>
                            </a:solidFill>
                            <a:ln w="9525">
                              <a:solidFill>
                                <a:srgbClr val="4472C4">
                                  <a:lumMod val="75000"/>
                                  <a:lumOff val="0"/>
                                </a:srgb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0B2F40" id="Rectángulo 25" o:spid="_x0000_s1026" style="position:absolute;margin-left:567.4pt;margin-top:-5.65pt;width:7.15pt;height:830.8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CiHUwIAALoEAAAOAAAAZHJzL2Uyb0RvYy54bWysVF2O0zAQfkfiDpbfaZKq3XajpqtVlyKk&#10;BVYsHMB1nMTC9hjbbVpuw1m4GGOnLYVKPCDyYHl+/M03f1nc7bUiO+G8BFPRYpRTIgyHWpq2op8/&#10;rV/NKfGBmZopMKKiB+Hp3fLli0VvSzGGDlQtHEEQ48veVrQLwZZZ5nknNPMjsMKgsQGnWUDRtVnt&#10;WI/oWmXjPL/JenC1dcCF96h9GIx0mfCbRvDwoWm8CERVFLmFdLp0buKZLResbB2zneRHGuwfWGgm&#10;DQY9Qz2wwMjWySsoLbkDD00YcdAZNI3kIuWA2RT5H9k8d8yKlAsWx9tzmfz/g+Xvd0+OyLqi4ykl&#10;hmns0Ues2o/vpt0qIKjFEvXWl+j5bJ9cTNLbR+BfPDGw6phpxb1z0HeC1UisiP7Zbw+i4PEp2fTv&#10;oMYAbBsgVWvfOB0BsQ5kn5pyODdF7APhqLzN5zlS42gp8um0KG5S1zJWnl5b58MbAZrES0Ud0k/o&#10;bPfoQ2TDypNLYg9K1mupVBIOfqUc2TGcDxyrGnpKFPMBlRVdpy9hqa1G7oNfkcdvGB3U44AN+hMv&#10;nzBTXH8ZSxnSYz5TrOk1D9duzkQmk9l4NbmKO5v+PewAcR1Xy4A7pqSu6PyCemzYa1OnDQhMquGO&#10;xVLm2MHYtKH5G6gP2EAHwwLhwuOlA/eNkh6Xp6L+65Y5gbV7a3AIbovJJG5bEibT2RgFd2nZXFqY&#10;4QhV0UDJcF2FYUO31sm2w0hFqoWBexycRqaexqEaWB3J4oKk1I/LHDfwUk5ev345y58AAAD//wMA&#10;UEsDBBQABgAIAAAAIQCMvaF54AAAAA4BAAAPAAAAZHJzL2Rvd25yZXYueG1sTI/NTsMwEITvSLyD&#10;tUjcWsdtKRDiVAiEBFwqAuW8jZckwj9R7Dbh7dme4DajHc1+U2wmZ8WRhtgFr0HNMxDk62A632j4&#10;eH+a3YCICb1BGzxp+KEIm/L8rMDchNG/0bFKjeASH3PU0KbU51LGuiWHcR568nz7CoPDxHZopBlw&#10;5HJn5SLL1tJh5/lDiz09tFR/VwenAR9fXVp82uvtuG13snrehZdRaX15Md3fgUg0pb8wnPAZHUpm&#10;2oeDN1FY9mq5YvakYcYSxCmiVrcKxJ7V+ipbgiwL+X9G+QsAAP//AwBQSwECLQAUAAYACAAAACEA&#10;toM4kv4AAADhAQAAEwAAAAAAAAAAAAAAAAAAAAAAW0NvbnRlbnRfVHlwZXNdLnhtbFBLAQItABQA&#10;BgAIAAAAIQA4/SH/1gAAAJQBAAALAAAAAAAAAAAAAAAAAC8BAABfcmVscy8ucmVsc1BLAQItABQA&#10;BgAIAAAAIQA1QCiHUwIAALoEAAAOAAAAAAAAAAAAAAAAAC4CAABkcnMvZTJvRG9jLnhtbFBLAQIt&#10;ABQABgAIAAAAIQCMvaF54AAAAA4BAAAPAAAAAAAAAAAAAAAAAK0EAABkcnMvZG93bnJldi54bWxQ&#10;SwUGAAAAAAQABADzAAAAugUAAAAA&#10;" o:allowincell="f" strokecolor="#2f5597">
                    <w10:wrap anchorx="page" anchory="page"/>
                  </v:rect>
                </w:pict>
              </mc:Fallback>
            </mc:AlternateContent>
          </w:r>
          <w:r w:rsidRPr="00D97B09">
            <w:rPr>
              <w:noProof/>
              <w:sz w:val="36"/>
              <w:lang w:val="es-BO" w:eastAsia="es-BO"/>
            </w:rPr>
            <mc:AlternateContent>
              <mc:Choice Requires="wps">
                <w:drawing>
                  <wp:anchor distT="0" distB="0" distL="114300" distR="114300" simplePos="0" relativeHeight="251659264" behindDoc="0" locked="0" layoutInCell="0" allowOverlap="1" wp14:anchorId="2176BD7E" wp14:editId="6AF2E18F">
                    <wp:simplePos x="0" y="0"/>
                    <wp:positionH relativeFrom="page">
                      <wp:posOffset>0</wp:posOffset>
                    </wp:positionH>
                    <wp:positionV relativeFrom="page">
                      <wp:posOffset>13022</wp:posOffset>
                    </wp:positionV>
                    <wp:extent cx="8150860" cy="1139825"/>
                    <wp:effectExtent l="0" t="0" r="11430" b="41275"/>
                    <wp:wrapNone/>
                    <wp:docPr id="24" name="Rectángulo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50860" cy="1139825"/>
                            </a:xfrm>
                            <a:prstGeom prst="rect">
                              <a:avLst/>
                            </a:prstGeom>
                            <a:gradFill rotWithShape="0">
                              <a:gsLst>
                                <a:gs pos="0">
                                  <a:srgbClr val="365F91">
                                    <a:gamma/>
                                    <a:tint val="20000"/>
                                    <a:invGamma/>
                                  </a:srgbClr>
                                </a:gs>
                                <a:gs pos="100000">
                                  <a:srgbClr val="365F91"/>
                                </a:gs>
                              </a:gsLst>
                              <a:lin ang="5400000" scaled="1"/>
                            </a:gradFill>
                            <a:ln>
                              <a:noFill/>
                            </a:ln>
                            <a:effectLst>
                              <a:outerShdw dist="28398" dir="3806097" algn="ctr" rotWithShape="0">
                                <a:srgbClr val="205867">
                                  <a:alpha val="50000"/>
                                </a:srgbClr>
                              </a:outerShdw>
                            </a:effectLst>
                            <a:extLst>
                              <a:ext uri="{91240B29-F687-4F45-9708-019B960494DF}">
                                <a14:hiddenLine xmlns:a14="http://schemas.microsoft.com/office/drawing/2010/main" w="12700">
                                  <a:solidFill>
                                    <a:srgbClr val="365F91"/>
                                  </a:solidFill>
                                  <a:miter lim="800000"/>
                                  <a:headEnd/>
                                  <a:tailEnd/>
                                </a14:hiddenLine>
                              </a:ext>
                            </a:extLst>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0</wp14:pctHeight>
                    </wp14:sizeRelV>
                  </wp:anchor>
                </w:drawing>
              </mc:Choice>
              <mc:Fallback>
                <w:pict>
                  <v:rect w14:anchorId="5A401B1F" id="Rectángulo 24" o:spid="_x0000_s1026" style="position:absolute;margin-left:0;margin-top:1.05pt;width:641.8pt;height:89.75pt;z-index:251659264;visibility:visible;mso-wrap-style:square;mso-width-percent:1050;mso-height-percent:0;mso-wrap-distance-left:9pt;mso-wrap-distance-top:0;mso-wrap-distance-right:9pt;mso-wrap-distance-bottom:0;mso-position-horizontal:absolute;mso-position-horizontal-relative:page;mso-position-vertical:absolute;mso-position-vertical-relative:page;mso-width-percent:1050;mso-height-percent: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bhPHAMAAGoGAAAOAAAAZHJzL2Uyb0RvYy54bWysVduO0zAQfUfiHyy/d3PZpE2iTVd7oQhp&#10;gRUL4tlNnMTCsYPtNl0QH8O38GOM7bS0XCSEeIl8Gc/MOTNncnG56znaUqWZFCWOzkKMqKhkzURb&#10;4ndvV7MMI22IqAmXgpb4kWp8uXz65GIcChrLTvKaKgROhC7GocSdMUMRBLrqaE/0mRyogMtGqp4Y&#10;2Ko2qBUZwXvPgzgM58EoVT0oWVGt4fTWX+Kl8980tDKvm0ZTg3iJITfjvsp91/YbLC9I0SoydKya&#10;0iD/kEVPmICgB1e3xBC0UewXVz2rlNSyMWeV7APZNKyiDgOgicKf0Dx0ZKAOC5CjhwNN+v+5rV5t&#10;7xVidYnjBCNBeqjRG2Dt21fRbrhEcAoUjYMuwPJhuFcWpB7uZPVBIyFvOiJaeqWUHDtKakgssvbB&#10;yQO70fAUrceXsoYAZGOkY2vXqN46BB7QzhXl8VAUujOogsMsSsNsDrWr4C6KzvMsTl0MUuyfD0qb&#10;51T2yC5KrCB/555s77Sx6ZBibzLVqF4xzpGS5j0znaPZxnWXGt74BRokAPLHWrXrG67QlkAjnc/T&#10;VR55c9L3xDWRYcL4a+jLcOosJrbPJwtIYnLiEmr1cZDIPvlzJI/BPgEv7T5DzgQC+kucJv450hXh&#10;FGrpi+C60SG1obiwXyEtcu/Pn1Cnkgm03BiqHrp6RDWzVMYZ8I1hA5I5z8J5mC8wIrwFrVdG4d8y&#10;eEJVHKbZfOGrwYeOeIZSh9ZncUzKIbwDepIZtMOUo20MJ63PeRQn4XWcz1bzbDFLVkk6yxdhNguj&#10;/Dqfh0me3K6+2NhRUnSsrqm4Y4LuZR4lfyejaeB4gTqhoxEojhf7gknODiyfgJ/6ZMJ5bNYz4Blx&#10;1kN/+9qBESmshp6J2q0NYdyvg9P8PTc7aFJohj0tTnFWZF6sa1k/guCgwW0D2wENi06qTxiNMOxK&#10;rD9uiKIY8RcCejyPksROR7dJ0kUMG3V8sz6+IaICVyU20ApueWP8RN0MirUdRPLaEPIKhN4wJ0E7&#10;BHxWkLfdwEBzCKbhayfm8d5Z/fhFLL8DAAD//wMAUEsDBBQABgAIAAAAIQDJxObC3QAAAAcBAAAP&#10;AAAAZHJzL2Rvd25yZXYueG1sTI9fS8MwFMXfBb9DuIJvLm2F0HVNh4jCRBCduuesuf2DyU1Jsq1+&#10;e7Mn93YP53DO79br2Rp2RB9GRxLyRQYMqXV6pF7C1+fzXQksREVaGUco4RcDrJvrq1pV2p3oA4/b&#10;2LNUQqFSEoYYp4rz0A5oVVi4CSl5nfNWxSR9z7VXp1RuDS+yTHCrRkoLg5rwccD2Z3uwEl6W0+uT&#10;ESLk392me5t3/dJv3qW8vZkfVsAizvE/DGf8hA5NYtq7A+nAjIT0SJRQ5MDOZlHeC2D7dJW5AN7U&#10;/JK/+QMAAP//AwBQSwECLQAUAAYACAAAACEAtoM4kv4AAADhAQAAEwAAAAAAAAAAAAAAAAAAAAAA&#10;W0NvbnRlbnRfVHlwZXNdLnhtbFBLAQItABQABgAIAAAAIQA4/SH/1gAAAJQBAAALAAAAAAAAAAAA&#10;AAAAAC8BAABfcmVscy8ucmVsc1BLAQItABQABgAIAAAAIQCYVbhPHAMAAGoGAAAOAAAAAAAAAAAA&#10;AAAAAC4CAABkcnMvZTJvRG9jLnhtbFBLAQItABQABgAIAAAAIQDJxObC3QAAAAcBAAAPAAAAAAAA&#10;AAAAAAAAAHYFAABkcnMvZG93bnJldi54bWxQSwUGAAAAAAQABADzAAAAgAYAAAAA&#10;" o:allowincell="f" fillcolor="#d7dfe9" stroked="f" strokecolor="#365f91" strokeweight="1pt">
                    <v:fill color2="#365f91" focus="100%" type="gradient"/>
                    <v:shadow on="t" color="#205867" opacity=".5" offset="1pt"/>
                    <w10:wrap anchorx="page" anchory="page"/>
                  </v:rect>
                </w:pict>
              </mc:Fallback>
            </mc:AlternateContent>
          </w:r>
          <w:r w:rsidRPr="006F0724">
            <w:rPr>
              <w:rFonts w:eastAsiaTheme="majorEastAsia" w:cstheme="majorBidi"/>
              <w:noProof/>
              <w:sz w:val="72"/>
              <w:szCs w:val="72"/>
              <w:lang w:val="es-BO" w:eastAsia="es-BO"/>
            </w:rPr>
            <mc:AlternateContent>
              <mc:Choice Requires="wps">
                <w:drawing>
                  <wp:anchor distT="0" distB="0" distL="114300" distR="114300" simplePos="0" relativeHeight="251664384" behindDoc="0" locked="0" layoutInCell="0" allowOverlap="1" wp14:anchorId="677DA925" wp14:editId="4EBF52FB">
                    <wp:simplePos x="0" y="0"/>
                    <wp:positionH relativeFrom="page">
                      <wp:posOffset>542290</wp:posOffset>
                    </wp:positionH>
                    <wp:positionV relativeFrom="page">
                      <wp:posOffset>6350</wp:posOffset>
                    </wp:positionV>
                    <wp:extent cx="90805" cy="10551160"/>
                    <wp:effectExtent l="0" t="0" r="23495" b="21590"/>
                    <wp:wrapNone/>
                    <wp:docPr id="26" name="Rectángulo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1160"/>
                            </a:xfrm>
                            <a:prstGeom prst="rect">
                              <a:avLst/>
                            </a:prstGeom>
                            <a:solidFill>
                              <a:sysClr val="window" lastClr="FFFFFF">
                                <a:lumMod val="100000"/>
                                <a:lumOff val="0"/>
                              </a:sysClr>
                            </a:solidFill>
                            <a:ln w="9525">
                              <a:solidFill>
                                <a:srgbClr val="4472C4">
                                  <a:lumMod val="75000"/>
                                  <a:lumOff val="0"/>
                                </a:srgb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A18825" id="Rectángulo 26" o:spid="_x0000_s1026" style="position:absolute;margin-left:42.7pt;margin-top:.5pt;width:7.15pt;height:830.8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8C7VgIAALoEAAAOAAAAZHJzL2Uyb0RvYy54bWysVN1u0zAUvkfiHSzf0yRV023R0mnqGEIa&#10;MDF4ANdxEgvbx9hu0/I2PMtejGOnLR2VuEDkwvL58Xe+85frm61WZCOcl2BqWkxySoTh0EjT1fTr&#10;l/s3l5T4wEzDFBhR053w9Gbx+tX1YCsxhR5UIxxBEOOrwda0D8FWWeZ5LzTzE7DCoLEFp1lA0XVZ&#10;49iA6Fpl0zyfZwO4xjrgwnvU3o1Gukj4bSt4+NS2XgSiaorcQjpdOlfxzBbXrOocs73kexrsH1ho&#10;Jg0GPULdscDI2skzKC25Aw9tmHDQGbSt5CLlgNkU+R/ZPPXMipQLFsfbY5n8/4PlHzePjsimptM5&#10;JYZp7NFnrNrzT9OtFRDUYokG6yv0fLKPLibp7QPwb54YWPbMdOLWORh6wRokVkT/7MWDKHh8SlbD&#10;B2gwAFsHSNXatk5HQKwD2aam7I5NEdtAOCqv8su8pISjpcjLsijmqWsZqw6vrfPhnQBN4qWmDukn&#10;dLZ58CGyYdXBJbEHJZt7qVQSdn6pHNkwnA8cqwYGShTzAZU1vU9fwlJrjdxHvyKP3zg6qMcBG/UH&#10;Xj5hprj+NJYyZMB8ymmZIF/YvOtWRyKz2cV0OTuLe1H+PewIcR5Xy4A7pqSu6eUJ9diwt6ZJGxCY&#10;VOMdi6XMvoOxaWPzV9DssIEOxgXChcdLD+4HJQMuT0399zVzAmv33uAQXBWzWdy2JMzKiykK7tSy&#10;OrUwwxGqpoGS8boM44aurZNdj5GKVAsDtzg4rUw9jUM1stqTxQVJqe+XOW7gqZy8fv9yFr8AAAD/&#10;/wMAUEsDBBQABgAIAAAAIQCaeG/E3AAAAAgBAAAPAAAAZHJzL2Rvd25yZXYueG1sTI/BTsMwEETv&#10;SPyDtUjcqNMI0jbEqRAICbhUBMrZjZc4wl5HsduEv2c5wXF2RrNvqu3snTjhGPtACpaLDARSG0xP&#10;nYL3t8erNYiYNBntAqGCb4ywrc/PKl2aMNErnprUCS6hWGoFNqWhlDK2Fr2OizAgsfcZRq8Ty7GT&#10;ZtQTl3sn8ywrpNc98QerB7y32H41R69AP7z4lH+41W7a2b1snvbheVoqdXkx392CSDinvzD84jM6&#10;1Mx0CEcyUTgF65trTvKdF7G92axAHFgWRV6ArCv5f0D9AwAA//8DAFBLAQItABQABgAIAAAAIQC2&#10;gziS/gAAAOEBAAATAAAAAAAAAAAAAAAAAAAAAABbQ29udGVudF9UeXBlc10ueG1sUEsBAi0AFAAG&#10;AAgAAAAhADj9If/WAAAAlAEAAAsAAAAAAAAAAAAAAAAALwEAAF9yZWxzLy5yZWxzUEsBAi0AFAAG&#10;AAgAAAAhAOHbwLtWAgAAugQAAA4AAAAAAAAAAAAAAAAALgIAAGRycy9lMm9Eb2MueG1sUEsBAi0A&#10;FAAGAAgAAAAhAJp4b8TcAAAACAEAAA8AAAAAAAAAAAAAAAAAsAQAAGRycy9kb3ducmV2LnhtbFBL&#10;BQYAAAAABAAEAPMAAAC5BQAAAAA=&#10;" o:allowincell="f" strokecolor="#2f5597">
                    <w10:wrap anchorx="page" anchory="page"/>
                  </v:rect>
                </w:pict>
              </mc:Fallback>
            </mc:AlternateContent>
          </w:r>
        </w:p>
        <w:p w14:paraId="7553417F" w14:textId="14652E9E" w:rsidR="006F0724" w:rsidRPr="00891A57" w:rsidRDefault="006F0724" w:rsidP="006F0724">
          <w:pPr>
            <w:pStyle w:val="Sinespaciado"/>
            <w:jc w:val="both"/>
            <w:rPr>
              <w:rFonts w:eastAsiaTheme="majorEastAsia" w:cstheme="majorBidi"/>
              <w:sz w:val="72"/>
              <w:szCs w:val="72"/>
            </w:rPr>
          </w:pPr>
        </w:p>
        <w:p w14:paraId="1604AA83" w14:textId="2867EF03" w:rsidR="006F0724" w:rsidRPr="00891A57" w:rsidRDefault="006F0724" w:rsidP="006F0724">
          <w:pPr>
            <w:pStyle w:val="Sinespaciado"/>
            <w:jc w:val="center"/>
            <w:rPr>
              <w:rFonts w:eastAsiaTheme="majorEastAsia" w:cstheme="majorBidi"/>
              <w:sz w:val="72"/>
              <w:szCs w:val="72"/>
            </w:rPr>
          </w:pPr>
          <w:r w:rsidRPr="00454F7C">
            <w:rPr>
              <w:noProof/>
            </w:rPr>
            <w:drawing>
              <wp:inline distT="0" distB="0" distL="0" distR="0" wp14:anchorId="72B321EE" wp14:editId="5D29A39E">
                <wp:extent cx="2080800" cy="1322491"/>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80800" cy="1322491"/>
                        </a:xfrm>
                        <a:prstGeom prst="rect">
                          <a:avLst/>
                        </a:prstGeom>
                        <a:noFill/>
                        <a:ln>
                          <a:noFill/>
                        </a:ln>
                      </pic:spPr>
                    </pic:pic>
                  </a:graphicData>
                </a:graphic>
              </wp:inline>
            </w:drawing>
          </w:r>
        </w:p>
        <w:p w14:paraId="4C0E235A" w14:textId="766C736C" w:rsidR="006F0724" w:rsidRPr="00C0039E" w:rsidRDefault="00436373" w:rsidP="00436373">
          <w:pPr>
            <w:tabs>
              <w:tab w:val="left" w:pos="5096"/>
            </w:tabs>
            <w:spacing w:line="276" w:lineRule="auto"/>
            <w:rPr>
              <w:rFonts w:asciiTheme="minorHAnsi" w:eastAsiaTheme="minorEastAsia" w:hAnsiTheme="minorHAnsi" w:cstheme="minorBidi"/>
              <w:b/>
              <w:sz w:val="36"/>
              <w:lang w:val="es-BO" w:eastAsia="es-BO"/>
            </w:rPr>
          </w:pPr>
          <w:r>
            <w:rPr>
              <w:rFonts w:asciiTheme="minorHAnsi" w:eastAsiaTheme="minorEastAsia" w:hAnsiTheme="minorHAnsi" w:cstheme="minorBidi"/>
              <w:b/>
              <w:sz w:val="36"/>
              <w:lang w:val="es-BO" w:eastAsia="es-BO"/>
            </w:rPr>
            <w:tab/>
          </w:r>
        </w:p>
        <w:p w14:paraId="556F23A3" w14:textId="77777777" w:rsidR="006F0724" w:rsidRPr="00846BE5" w:rsidRDefault="006F0724" w:rsidP="006F0724">
          <w:pPr>
            <w:spacing w:line="276" w:lineRule="auto"/>
            <w:jc w:val="center"/>
            <w:rPr>
              <w:rFonts w:asciiTheme="minorHAnsi" w:eastAsiaTheme="minorEastAsia" w:hAnsiTheme="minorHAnsi" w:cstheme="minorBidi"/>
              <w:b/>
              <w:sz w:val="36"/>
              <w:lang w:val="es-BO" w:eastAsia="es-BO"/>
            </w:rPr>
          </w:pPr>
          <w:r w:rsidRPr="00846BE5">
            <w:rPr>
              <w:rFonts w:asciiTheme="minorHAnsi" w:eastAsiaTheme="minorEastAsia" w:hAnsiTheme="minorHAnsi" w:cstheme="minorBidi"/>
              <w:b/>
              <w:sz w:val="36"/>
              <w:lang w:val="es-BO" w:eastAsia="es-BO"/>
            </w:rPr>
            <w:t>GERENCIA REDES DE GAS Y DUCTOS</w:t>
          </w:r>
        </w:p>
        <w:p w14:paraId="23B70C4B" w14:textId="7210108E" w:rsidR="006F0724" w:rsidRDefault="006F0724" w:rsidP="006F0724">
          <w:pPr>
            <w:spacing w:line="276" w:lineRule="auto"/>
            <w:jc w:val="center"/>
            <w:rPr>
              <w:rFonts w:asciiTheme="minorHAnsi" w:eastAsiaTheme="minorEastAsia" w:hAnsiTheme="minorHAnsi" w:cstheme="minorBidi"/>
              <w:b/>
              <w:sz w:val="36"/>
              <w:lang w:val="es-BO" w:eastAsia="es-BO"/>
            </w:rPr>
          </w:pPr>
          <w:r w:rsidRPr="00846BE5">
            <w:rPr>
              <w:rFonts w:asciiTheme="minorHAnsi" w:eastAsiaTheme="minorEastAsia" w:hAnsiTheme="minorHAnsi" w:cstheme="minorBidi"/>
              <w:b/>
              <w:sz w:val="36"/>
              <w:lang w:val="es-BO" w:eastAsia="es-BO"/>
            </w:rPr>
            <w:t>DISTRITAL REDES DE GAS COCHABAMBA</w:t>
          </w:r>
        </w:p>
        <w:p w14:paraId="405F5830" w14:textId="77777777" w:rsidR="006F0724" w:rsidRDefault="006F0724" w:rsidP="006F0724">
          <w:pPr>
            <w:spacing w:line="276" w:lineRule="auto"/>
            <w:jc w:val="center"/>
            <w:rPr>
              <w:rFonts w:asciiTheme="minorHAnsi" w:eastAsiaTheme="minorEastAsia" w:hAnsiTheme="minorHAnsi" w:cstheme="minorBidi"/>
              <w:b/>
              <w:sz w:val="36"/>
              <w:lang w:val="es-BO" w:eastAsia="es-BO"/>
            </w:rPr>
          </w:pPr>
        </w:p>
        <w:p w14:paraId="24C6F318" w14:textId="77777777" w:rsidR="006F0724" w:rsidRPr="00891A57" w:rsidRDefault="006F0724" w:rsidP="006F0724">
          <w:pPr>
            <w:spacing w:line="276" w:lineRule="auto"/>
            <w:jc w:val="center"/>
            <w:rPr>
              <w:rFonts w:asciiTheme="minorHAnsi" w:hAnsiTheme="minorHAnsi"/>
              <w:b/>
            </w:rPr>
          </w:pPr>
        </w:p>
        <w:p w14:paraId="7F68A865" w14:textId="436DBBFF" w:rsidR="006F0724" w:rsidRPr="00891A57" w:rsidRDefault="006F0724" w:rsidP="006F0724">
          <w:pPr>
            <w:spacing w:line="276" w:lineRule="auto"/>
            <w:jc w:val="center"/>
            <w:rPr>
              <w:rFonts w:asciiTheme="minorHAnsi" w:hAnsiTheme="minorHAnsi"/>
              <w:b/>
            </w:rPr>
          </w:pPr>
        </w:p>
        <w:p w14:paraId="6D11323C" w14:textId="77777777" w:rsidR="006F0724" w:rsidRPr="00891A57" w:rsidRDefault="006F0724" w:rsidP="006F0724">
          <w:pPr>
            <w:spacing w:line="276" w:lineRule="auto"/>
            <w:jc w:val="center"/>
            <w:rPr>
              <w:rFonts w:asciiTheme="minorHAnsi" w:hAnsiTheme="minorHAnsi"/>
              <w:b/>
            </w:rPr>
          </w:pPr>
        </w:p>
        <w:p w14:paraId="47C11844" w14:textId="77777777" w:rsidR="006F0724" w:rsidRPr="00891A57" w:rsidRDefault="006F0724" w:rsidP="006F0724">
          <w:pPr>
            <w:spacing w:line="276" w:lineRule="auto"/>
            <w:jc w:val="center"/>
            <w:rPr>
              <w:rFonts w:asciiTheme="minorHAnsi" w:hAnsiTheme="minorHAnsi"/>
              <w:b/>
            </w:rPr>
          </w:pPr>
        </w:p>
        <w:p w14:paraId="55CCB4E7" w14:textId="77777777" w:rsidR="006F0724" w:rsidRPr="001C5586" w:rsidRDefault="006F0724" w:rsidP="006F0724">
          <w:pPr>
            <w:pStyle w:val="Sinespaciado"/>
            <w:spacing w:line="276" w:lineRule="auto"/>
            <w:jc w:val="center"/>
            <w:rPr>
              <w:b/>
              <w:sz w:val="24"/>
              <w:szCs w:val="24"/>
            </w:rPr>
          </w:pPr>
          <w:r w:rsidRPr="001C5586">
            <w:rPr>
              <w:b/>
              <w:sz w:val="24"/>
              <w:szCs w:val="24"/>
            </w:rPr>
            <w:t>ESPECIFICACIONES TÉCNICAS</w:t>
          </w:r>
        </w:p>
        <w:p w14:paraId="2944F7B5" w14:textId="46C4A559" w:rsidR="006F0724" w:rsidRDefault="006F0724" w:rsidP="006F0724">
          <w:pPr>
            <w:pStyle w:val="Sinespaciado"/>
            <w:spacing w:line="276" w:lineRule="auto"/>
            <w:jc w:val="center"/>
            <w:rPr>
              <w:b/>
              <w:sz w:val="24"/>
              <w:szCs w:val="24"/>
            </w:rPr>
          </w:pPr>
          <w:r w:rsidRPr="001C5586">
            <w:rPr>
              <w:b/>
              <w:sz w:val="24"/>
              <w:szCs w:val="24"/>
            </w:rPr>
            <w:t>PARA CONTRATACIÓN DE OBRAS BAJO LA MODALIDAD DE CONTRATACIÓN DIRECTA</w:t>
          </w:r>
          <w:r>
            <w:rPr>
              <w:b/>
              <w:sz w:val="24"/>
              <w:szCs w:val="24"/>
            </w:rPr>
            <w:t xml:space="preserve"> POR</w:t>
          </w:r>
          <w:r w:rsidRPr="001C5586">
            <w:rPr>
              <w:b/>
              <w:sz w:val="24"/>
              <w:szCs w:val="24"/>
            </w:rPr>
            <w:t xml:space="preserve"> LICITACIÓN</w:t>
          </w:r>
        </w:p>
        <w:p w14:paraId="55DFA2E9" w14:textId="77777777" w:rsidR="006F0724" w:rsidRDefault="006F0724" w:rsidP="006F0724">
          <w:pPr>
            <w:pStyle w:val="Sinespaciado"/>
            <w:spacing w:line="276" w:lineRule="auto"/>
            <w:jc w:val="center"/>
            <w:rPr>
              <w:b/>
              <w:sz w:val="24"/>
              <w:szCs w:val="24"/>
            </w:rPr>
          </w:pPr>
        </w:p>
        <w:p w14:paraId="7F799B68" w14:textId="77777777" w:rsidR="006F0724" w:rsidRPr="001C5586" w:rsidRDefault="006F0724" w:rsidP="006F0724">
          <w:pPr>
            <w:pStyle w:val="Sinespaciado"/>
            <w:spacing w:line="276" w:lineRule="auto"/>
            <w:jc w:val="center"/>
            <w:rPr>
              <w:b/>
              <w:sz w:val="24"/>
              <w:szCs w:val="24"/>
            </w:rPr>
          </w:pPr>
        </w:p>
        <w:p w14:paraId="774BF205" w14:textId="2A2BD96B" w:rsidR="006F0724" w:rsidRDefault="006F0724" w:rsidP="006F0724">
          <w:pPr>
            <w:pStyle w:val="Sinespaciado"/>
            <w:spacing w:line="276" w:lineRule="auto"/>
            <w:jc w:val="center"/>
            <w:rPr>
              <w:b/>
              <w:sz w:val="36"/>
              <w:szCs w:val="24"/>
            </w:rPr>
          </w:pPr>
        </w:p>
        <w:p w14:paraId="4DC8A63A" w14:textId="77777777" w:rsidR="00A30316" w:rsidRPr="00D97B09" w:rsidRDefault="00A30316" w:rsidP="006F0724">
          <w:pPr>
            <w:pStyle w:val="Sinespaciado"/>
            <w:spacing w:line="276" w:lineRule="auto"/>
            <w:jc w:val="center"/>
            <w:rPr>
              <w:b/>
              <w:sz w:val="36"/>
              <w:szCs w:val="24"/>
            </w:rPr>
          </w:pPr>
        </w:p>
        <w:p w14:paraId="405C3BA8" w14:textId="7E3D4BCF" w:rsidR="006F0724" w:rsidRDefault="003F499D" w:rsidP="006F0724">
          <w:pPr>
            <w:pStyle w:val="Sinespaciado"/>
            <w:spacing w:line="276" w:lineRule="auto"/>
            <w:jc w:val="center"/>
            <w:rPr>
              <w:b/>
              <w:sz w:val="36"/>
              <w:szCs w:val="24"/>
              <w:highlight w:val="green"/>
            </w:rPr>
          </w:pPr>
          <w:r w:rsidRPr="003F499D">
            <w:rPr>
              <w:b/>
              <w:sz w:val="24"/>
              <w:szCs w:val="28"/>
            </w:rPr>
            <w:t>OBRAS CIVILES Y MECANICAS CONSTRUCCION RED SECUNDARIA AMPLIACIONES MUNICIPIOS DE VINTO, QUILLACOLLO, COLCAPIRHUA Y TIQUIPAYA</w:t>
          </w:r>
        </w:p>
        <w:p w14:paraId="2D696191" w14:textId="77777777" w:rsidR="006F0724" w:rsidRPr="00D97B09" w:rsidRDefault="006F0724" w:rsidP="006F0724">
          <w:pPr>
            <w:pStyle w:val="Sinespaciado"/>
            <w:spacing w:line="276" w:lineRule="auto"/>
            <w:jc w:val="center"/>
            <w:rPr>
              <w:b/>
              <w:sz w:val="36"/>
              <w:szCs w:val="24"/>
            </w:rPr>
          </w:pPr>
        </w:p>
        <w:p w14:paraId="3ED0C0BB" w14:textId="77777777" w:rsidR="006F0724" w:rsidRDefault="006F0724" w:rsidP="006F0724">
          <w:pPr>
            <w:pStyle w:val="Sinespaciado"/>
            <w:spacing w:line="276" w:lineRule="auto"/>
            <w:jc w:val="center"/>
            <w:rPr>
              <w:b/>
              <w:sz w:val="24"/>
              <w:szCs w:val="24"/>
            </w:rPr>
          </w:pPr>
        </w:p>
        <w:p w14:paraId="697EA397" w14:textId="77777777" w:rsidR="006F0724" w:rsidRDefault="006F0724" w:rsidP="006F0724">
          <w:pPr>
            <w:pStyle w:val="Sinespaciado"/>
            <w:spacing w:line="276" w:lineRule="auto"/>
            <w:jc w:val="center"/>
            <w:rPr>
              <w:b/>
              <w:sz w:val="24"/>
              <w:szCs w:val="24"/>
            </w:rPr>
          </w:pPr>
        </w:p>
        <w:p w14:paraId="3A56DA02" w14:textId="5CB28B15" w:rsidR="006F0724" w:rsidRPr="00D97B09" w:rsidRDefault="006F0724" w:rsidP="006F0724">
          <w:pPr>
            <w:pStyle w:val="Sinespaciado"/>
            <w:spacing w:line="276" w:lineRule="auto"/>
            <w:jc w:val="center"/>
            <w:rPr>
              <w:b/>
              <w:sz w:val="24"/>
              <w:szCs w:val="24"/>
            </w:rPr>
          </w:pPr>
        </w:p>
        <w:p w14:paraId="30F645C3" w14:textId="53CCB7B8" w:rsidR="006F0724" w:rsidRPr="006B26F1" w:rsidRDefault="006F0724" w:rsidP="006F0724">
          <w:pPr>
            <w:pStyle w:val="Sinespaciado"/>
            <w:spacing w:line="276" w:lineRule="auto"/>
            <w:jc w:val="center"/>
            <w:rPr>
              <w:b/>
              <w:sz w:val="20"/>
              <w:szCs w:val="20"/>
            </w:rPr>
          </w:pPr>
          <w:r w:rsidRPr="006B26F1">
            <w:rPr>
              <w:b/>
              <w:sz w:val="20"/>
              <w:szCs w:val="20"/>
            </w:rPr>
            <w:t>COCHABAMBA</w:t>
          </w:r>
        </w:p>
        <w:p w14:paraId="72DF04CE" w14:textId="09BE8DBA" w:rsidR="006F0724" w:rsidRPr="006B26F1" w:rsidRDefault="00525951" w:rsidP="006F0724">
          <w:pPr>
            <w:pStyle w:val="Sinespaciado"/>
            <w:spacing w:line="276" w:lineRule="auto"/>
            <w:jc w:val="center"/>
            <w:rPr>
              <w:b/>
              <w:sz w:val="20"/>
              <w:szCs w:val="20"/>
            </w:rPr>
          </w:pPr>
          <w:r>
            <w:rPr>
              <w:b/>
              <w:sz w:val="20"/>
              <w:szCs w:val="20"/>
            </w:rPr>
            <w:t>NOVIEMBRE</w:t>
          </w:r>
          <w:r w:rsidR="006F0724">
            <w:rPr>
              <w:b/>
              <w:sz w:val="20"/>
              <w:szCs w:val="20"/>
            </w:rPr>
            <w:t>- 2018</w:t>
          </w:r>
        </w:p>
        <w:p w14:paraId="70C8512A" w14:textId="721A6177" w:rsidR="006F0724" w:rsidRDefault="006F0724" w:rsidP="006F0724">
          <w:pPr>
            <w:pStyle w:val="Sinespaciado"/>
            <w:jc w:val="both"/>
            <w:rPr>
              <w:rFonts w:eastAsiaTheme="majorEastAsia" w:cstheme="majorBidi"/>
              <w:sz w:val="36"/>
              <w:szCs w:val="36"/>
            </w:rPr>
          </w:pPr>
          <w:r w:rsidRPr="00D97B09">
            <w:rPr>
              <w:noProof/>
              <w:sz w:val="36"/>
              <w:szCs w:val="24"/>
            </w:rPr>
            <mc:AlternateContent>
              <mc:Choice Requires="wps">
                <w:drawing>
                  <wp:anchor distT="0" distB="0" distL="114300" distR="114300" simplePos="0" relativeHeight="251661312" behindDoc="0" locked="0" layoutInCell="0" allowOverlap="1" wp14:anchorId="61AA437E" wp14:editId="3101738D">
                    <wp:simplePos x="0" y="0"/>
                    <wp:positionH relativeFrom="page">
                      <wp:posOffset>-194310</wp:posOffset>
                    </wp:positionH>
                    <wp:positionV relativeFrom="page">
                      <wp:posOffset>8896680</wp:posOffset>
                    </wp:positionV>
                    <wp:extent cx="8150860" cy="1139825"/>
                    <wp:effectExtent l="0" t="0" r="11430" b="41275"/>
                    <wp:wrapNone/>
                    <wp:docPr id="4" name="Rectángul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50860" cy="1139825"/>
                            </a:xfrm>
                            <a:prstGeom prst="rect">
                              <a:avLst/>
                            </a:prstGeom>
                            <a:gradFill flip="none" rotWithShape="1">
                              <a:gsLst>
                                <a:gs pos="0">
                                  <a:srgbClr val="FF0000">
                                    <a:shade val="30000"/>
                                    <a:satMod val="115000"/>
                                  </a:srgbClr>
                                </a:gs>
                                <a:gs pos="50000">
                                  <a:srgbClr val="FF0000">
                                    <a:shade val="67500"/>
                                    <a:satMod val="115000"/>
                                  </a:srgbClr>
                                </a:gs>
                                <a:gs pos="100000">
                                  <a:srgbClr val="FF0000">
                                    <a:shade val="100000"/>
                                    <a:satMod val="115000"/>
                                  </a:srgbClr>
                                </a:gs>
                              </a:gsLst>
                              <a:lin ang="2700000" scaled="1"/>
                              <a:tileRect/>
                            </a:gradFill>
                            <a:ln>
                              <a:noFill/>
                            </a:ln>
                            <a:effectLst>
                              <a:outerShdw dist="28398" dir="3806097" algn="ctr" rotWithShape="0">
                                <a:srgbClr val="205867">
                                  <a:alpha val="50000"/>
                                </a:srgbClr>
                              </a:outerShdw>
                            </a:effectLst>
                            <a:extLst/>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0</wp14:pctHeight>
                    </wp14:sizeRelV>
                  </wp:anchor>
                </w:drawing>
              </mc:Choice>
              <mc:Fallback>
                <w:pict>
                  <v:rect w14:anchorId="1014EF34" id="Rectángulo 4" o:spid="_x0000_s1026" style="position:absolute;margin-left:-15.3pt;margin-top:700.55pt;width:641.8pt;height:89.75pt;z-index:251661312;visibility:visible;mso-wrap-style:square;mso-width-percent:1050;mso-height-percent:0;mso-wrap-distance-left:9pt;mso-wrap-distance-top:0;mso-wrap-distance-right:9pt;mso-wrap-distance-bottom:0;mso-position-horizontal:absolute;mso-position-horizontal-relative:page;mso-position-vertical:absolute;mso-position-vertical-relative:page;mso-width-percent:1050;mso-height-percent: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SwvwIAABIGAAAOAAAAZHJzL2Uyb0RvYy54bWysVM1u1DAQviPxDpbvNMl2/xo1W1WtFiEV&#10;qCiI86zjJBaObWzvZsvb9Fl4Mcb27rItHFpEDlZmPJ6/75s5v9j2kmy4dUKrihYnOSVcMV0L1Vb0&#10;y+flmzklzoOqQWrFK3rPHb1YvH51PpiSj3SnZc0tQSfKlYOpaOe9KbPMsY734E604QovG2178Cja&#10;NqstDOi9l9koz6fZoG1trGbcOdRep0u6iP6bhjP/sWkc90RWFHPz8bTxXIUzW5xD2VownWC7NOAf&#10;suhBKAx6cHUNHsjaij9c9YJZ7XTjT5juM900gvFYA1ZT5E+quevA8FgLNseZQ5vc/3PLPmxuLRF1&#10;RceUKOgRok/YtJ8Pql1LTcahQYNxJdrdmVsbSnTmRrNvjih91YFq+aW1eug41JhWEeyzRw+C4PAp&#10;WQ3vdY3+Ye117NW2sX1wiF0g2wjJ/QESvvWEoXJeTPL5FJFjeFcUp2fz0STGgHL/3Fjn33Ldk/BT&#10;UYvpR/ewuXE+pAPl3mSHUL0UUpJGCiScQlpSYrX/KnwXGx6qiIYO36cfYjQWl0e1s+3qSlqyAaTU&#10;cpnjl/Qd1DxpT6MyUsuBx6qTusBa0DiltHMT02vdcZhg9OxQ0xmaB5eIy8tDFSHUs2PtrF8WDLvf&#10;7hsphSLImIqOZikwcQwkR/JF3kDpheSBfqlFOJYRqVCcVOFUOiCXbpOGxxnfAaXXntu7rh5ILQIV&#10;RnPkC0UBB/50nk/zsxklIFvcVMzbp6j/pQ+jfDKfzhKbpOkg4ZgASlkcw3gIH0F9lBnSeUfG/Tik&#10;sVrp+h5HA+kX+Y+LFH86bX9QMuBSqqj7vgaLBJXvFDLwrBiPwxaLwngyG6Fgj29WxzegGLqqqMei&#10;4++VT5tvbaxoO4yUiK70JY5kI2LbQ34pq90g4+JJJE1LMmy2Yzla/V7li18AAAD//wMAUEsDBBQA&#10;BgAIAAAAIQCF/Stq4QAAAA4BAAAPAAAAZHJzL2Rvd25yZXYueG1sTI/NTsMwEITvSLyDtUhcUGun&#10;JVGVxqn4EQe4FEofwI2XOBDbwXab8PZsT3Db0Yxmv6k2k+3ZCUPsvJOQzQUwdI3XnWsl7N+fZitg&#10;MSmnVe8dSvjBCJv68qJSpfaje8PTLrWMSlwslQST0lByHhuDVsW5H9CR9+GDVYlkaLkOaqRy2/OF&#10;EAW3qnP0wagBHww2X7ujlXCz/b7PPp9NsmHM0/j6+MLjUEh5fTXdrYElnNJfGM74hA41MR380enI&#10;egmzpSgoSsatyDJg58giX9K+A135ilxeV/z/jPoXAAD//wMAUEsBAi0AFAAGAAgAAAAhALaDOJL+&#10;AAAA4QEAABMAAAAAAAAAAAAAAAAAAAAAAFtDb250ZW50X1R5cGVzXS54bWxQSwECLQAUAAYACAAA&#10;ACEAOP0h/9YAAACUAQAACwAAAAAAAAAAAAAAAAAvAQAAX3JlbHMvLnJlbHNQSwECLQAUAAYACAAA&#10;ACEArfpUsL8CAAASBgAADgAAAAAAAAAAAAAAAAAuAgAAZHJzL2Uyb0RvYy54bWxQSwECLQAUAAYA&#10;CAAAACEAhf0rauEAAAAOAQAADwAAAAAAAAAAAAAAAAAZBQAAZHJzL2Rvd25yZXYueG1sUEsFBgAA&#10;AAAEAAQA8wAAACcGAAAAAA==&#10;" o:allowincell="f" fillcolor="#a00000" stroked="f">
                    <v:fill color2="red" rotate="t" angle="45" colors="0 #a00000;.5 #e60000;1 red" focus="100%" type="gradient"/>
                    <v:shadow on="t" color="#205867" opacity=".5" offset="1pt"/>
                    <w10:wrap anchorx="page" anchory="page"/>
                  </v:rect>
                </w:pict>
              </mc:Fallback>
            </mc:AlternateContent>
          </w:r>
        </w:p>
        <w:p w14:paraId="17EEA184" w14:textId="3F3B8415" w:rsidR="006F0724" w:rsidRPr="006F0724" w:rsidRDefault="00FF64B5" w:rsidP="006F0724">
          <w:pPr>
            <w:pStyle w:val="Sinespaciado"/>
            <w:jc w:val="both"/>
            <w:rPr>
              <w:rFonts w:eastAsiaTheme="majorEastAsia" w:cstheme="majorBidi"/>
              <w:sz w:val="36"/>
              <w:szCs w:val="36"/>
            </w:rPr>
          </w:pPr>
        </w:p>
      </w:sdtContent>
    </w:sdt>
    <w:p w14:paraId="6F490B3B" w14:textId="1BEAC0AE" w:rsidR="003B18C3" w:rsidRPr="008D6BD3" w:rsidRDefault="00195D10" w:rsidP="00FA74D8">
      <w:pPr>
        <w:tabs>
          <w:tab w:val="left" w:pos="426"/>
        </w:tabs>
        <w:spacing w:line="276" w:lineRule="auto"/>
        <w:ind w:right="-1"/>
        <w:jc w:val="center"/>
        <w:rPr>
          <w:rFonts w:asciiTheme="minorHAnsi" w:hAnsiTheme="minorHAnsi" w:cstheme="minorHAnsi"/>
          <w:b/>
          <w:sz w:val="22"/>
          <w:szCs w:val="22"/>
        </w:rPr>
      </w:pPr>
      <w:r w:rsidRPr="008D6BD3">
        <w:rPr>
          <w:rFonts w:asciiTheme="minorHAnsi" w:hAnsiTheme="minorHAnsi" w:cstheme="minorHAnsi"/>
          <w:b/>
          <w:sz w:val="22"/>
          <w:szCs w:val="22"/>
        </w:rPr>
        <w:lastRenderedPageBreak/>
        <w:t xml:space="preserve">ESPECIFICACIONES TÉCNICAS PARA LA CONSTRUCCIÓN DE RED </w:t>
      </w:r>
      <w:r w:rsidR="00F00B48">
        <w:rPr>
          <w:rFonts w:asciiTheme="minorHAnsi" w:hAnsiTheme="minorHAnsi" w:cstheme="minorHAnsi"/>
          <w:b/>
          <w:sz w:val="22"/>
          <w:szCs w:val="22"/>
        </w:rPr>
        <w:t>SECUNDARIA</w:t>
      </w:r>
    </w:p>
    <w:p w14:paraId="303AF6A0" w14:textId="0C3561D0" w:rsidR="00830A30" w:rsidRPr="006F0724" w:rsidRDefault="00230B9B" w:rsidP="004328DE">
      <w:pPr>
        <w:pStyle w:val="Ttulo1"/>
        <w:rPr>
          <w:rFonts w:asciiTheme="minorHAnsi" w:hAnsiTheme="minorHAnsi" w:cstheme="minorHAnsi"/>
          <w:b/>
          <w:color w:val="auto"/>
          <w:sz w:val="22"/>
          <w:szCs w:val="22"/>
        </w:rPr>
      </w:pPr>
      <w:r w:rsidRPr="006F0724">
        <w:rPr>
          <w:rFonts w:asciiTheme="minorHAnsi" w:hAnsiTheme="minorHAnsi" w:cstheme="minorHAnsi"/>
          <w:b/>
          <w:color w:val="auto"/>
          <w:sz w:val="22"/>
          <w:szCs w:val="22"/>
        </w:rPr>
        <w:t xml:space="preserve">INFORMACIÓN </w:t>
      </w:r>
      <w:r w:rsidR="002D1D82" w:rsidRPr="006F0724">
        <w:rPr>
          <w:rFonts w:asciiTheme="minorHAnsi" w:hAnsiTheme="minorHAnsi" w:cstheme="minorHAnsi"/>
          <w:b/>
          <w:color w:val="auto"/>
          <w:sz w:val="22"/>
          <w:szCs w:val="22"/>
        </w:rPr>
        <w:t>DE LA OBRA</w:t>
      </w:r>
      <w:bookmarkStart w:id="0" w:name="_Toc314666488"/>
    </w:p>
    <w:p w14:paraId="6114199C" w14:textId="4FF2616D" w:rsidR="008870D2" w:rsidRPr="00622011" w:rsidRDefault="008870D2" w:rsidP="008870D2">
      <w:pPr>
        <w:autoSpaceDE w:val="0"/>
        <w:autoSpaceDN w:val="0"/>
        <w:adjustRightInd w:val="0"/>
        <w:spacing w:line="276" w:lineRule="auto"/>
        <w:ind w:left="360"/>
        <w:jc w:val="both"/>
        <w:rPr>
          <w:rFonts w:asciiTheme="minorHAnsi" w:eastAsiaTheme="minorHAnsi" w:hAnsiTheme="minorHAnsi" w:cstheme="minorHAnsi"/>
          <w:sz w:val="22"/>
          <w:szCs w:val="22"/>
          <w:lang w:val="es-BO" w:eastAsia="en-US"/>
        </w:rPr>
      </w:pPr>
    </w:p>
    <w:p w14:paraId="5B276C6F" w14:textId="69888C71" w:rsidR="008870D2" w:rsidRPr="006F0724" w:rsidRDefault="008870D2" w:rsidP="00BC5ED7">
      <w:pPr>
        <w:pStyle w:val="Ttulo2"/>
        <w:numPr>
          <w:ilvl w:val="1"/>
          <w:numId w:val="12"/>
        </w:numPr>
        <w:rPr>
          <w:rFonts w:asciiTheme="minorHAnsi" w:hAnsiTheme="minorHAnsi" w:cstheme="minorHAnsi"/>
          <w:b/>
          <w:color w:val="auto"/>
          <w:sz w:val="22"/>
          <w:szCs w:val="22"/>
        </w:rPr>
      </w:pPr>
      <w:r w:rsidRPr="006F0724">
        <w:rPr>
          <w:rFonts w:asciiTheme="minorHAnsi" w:hAnsiTheme="minorHAnsi" w:cstheme="minorHAnsi"/>
          <w:b/>
          <w:color w:val="auto"/>
          <w:sz w:val="22"/>
          <w:szCs w:val="22"/>
        </w:rPr>
        <w:t xml:space="preserve"> UBICACIÓN DE LA OBRA</w:t>
      </w: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2264"/>
        <w:gridCol w:w="6422"/>
      </w:tblGrid>
      <w:tr w:rsidR="005D0A9E" w:rsidRPr="007557DB" w14:paraId="690ECF0D" w14:textId="77777777" w:rsidTr="006E7571">
        <w:trPr>
          <w:trHeight w:val="189"/>
        </w:trPr>
        <w:tc>
          <w:tcPr>
            <w:tcW w:w="1303" w:type="pct"/>
            <w:shd w:val="clear" w:color="auto" w:fill="44546A" w:themeFill="text2"/>
            <w:vAlign w:val="center"/>
          </w:tcPr>
          <w:p w14:paraId="1A7F3151" w14:textId="77777777" w:rsidR="005D0A9E" w:rsidRPr="005B5F95" w:rsidRDefault="005D0A9E" w:rsidP="006E7571">
            <w:pPr>
              <w:pStyle w:val="Default"/>
              <w:spacing w:line="276" w:lineRule="auto"/>
              <w:jc w:val="center"/>
              <w:rPr>
                <w:rFonts w:asciiTheme="minorHAnsi" w:hAnsiTheme="minorHAnsi" w:cstheme="minorHAnsi"/>
                <w:color w:val="FFFFFF" w:themeColor="background1"/>
                <w:sz w:val="22"/>
                <w:szCs w:val="22"/>
              </w:rPr>
            </w:pPr>
            <w:r w:rsidRPr="005B5F95">
              <w:rPr>
                <w:rFonts w:asciiTheme="minorHAnsi" w:hAnsiTheme="minorHAnsi" w:cstheme="minorHAnsi"/>
                <w:b/>
                <w:bCs/>
                <w:color w:val="FFFFFF" w:themeColor="background1"/>
                <w:sz w:val="22"/>
                <w:szCs w:val="22"/>
              </w:rPr>
              <w:t>DETALLE</w:t>
            </w:r>
          </w:p>
        </w:tc>
        <w:tc>
          <w:tcPr>
            <w:tcW w:w="3697" w:type="pct"/>
            <w:shd w:val="clear" w:color="auto" w:fill="44546A" w:themeFill="text2"/>
            <w:vAlign w:val="center"/>
          </w:tcPr>
          <w:p w14:paraId="1C93B18A" w14:textId="77777777" w:rsidR="005D0A9E" w:rsidRPr="005B5F95" w:rsidRDefault="005D0A9E" w:rsidP="006E7571">
            <w:pPr>
              <w:autoSpaceDE w:val="0"/>
              <w:autoSpaceDN w:val="0"/>
              <w:adjustRightInd w:val="0"/>
              <w:spacing w:line="276" w:lineRule="auto"/>
              <w:jc w:val="center"/>
              <w:rPr>
                <w:rFonts w:asciiTheme="minorHAnsi" w:eastAsiaTheme="minorHAnsi" w:hAnsiTheme="minorHAnsi" w:cstheme="minorHAnsi"/>
                <w:b/>
                <w:color w:val="FFFFFF" w:themeColor="background1"/>
                <w:sz w:val="22"/>
                <w:szCs w:val="22"/>
                <w:lang w:val="es-BO" w:eastAsia="en-US"/>
              </w:rPr>
            </w:pPr>
            <w:r w:rsidRPr="005B5F95">
              <w:rPr>
                <w:rFonts w:asciiTheme="minorHAnsi" w:eastAsiaTheme="minorHAnsi" w:hAnsiTheme="minorHAnsi" w:cstheme="minorHAnsi"/>
                <w:b/>
                <w:color w:val="FFFFFF" w:themeColor="background1"/>
                <w:sz w:val="22"/>
                <w:szCs w:val="22"/>
                <w:lang w:val="es-BO" w:eastAsia="en-US"/>
              </w:rPr>
              <w:t xml:space="preserve">DATO </w:t>
            </w:r>
          </w:p>
        </w:tc>
      </w:tr>
      <w:tr w:rsidR="005D0A9E" w:rsidRPr="007557DB" w14:paraId="2A882C99" w14:textId="77777777" w:rsidTr="006E7571">
        <w:trPr>
          <w:trHeight w:val="189"/>
        </w:trPr>
        <w:tc>
          <w:tcPr>
            <w:tcW w:w="1303" w:type="pct"/>
            <w:vAlign w:val="center"/>
          </w:tcPr>
          <w:p w14:paraId="782A1058" w14:textId="77777777" w:rsidR="005D0A9E" w:rsidRPr="00622011" w:rsidRDefault="005D0A9E" w:rsidP="006E757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Municipio</w:t>
            </w:r>
          </w:p>
        </w:tc>
        <w:tc>
          <w:tcPr>
            <w:tcW w:w="3697" w:type="pct"/>
            <w:vAlign w:val="center"/>
          </w:tcPr>
          <w:p w14:paraId="00C1EC05" w14:textId="3BA3C852" w:rsidR="005D0A9E" w:rsidRPr="00262134" w:rsidRDefault="007E5BFD" w:rsidP="007E5BFD">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Vinto</w:t>
            </w:r>
          </w:p>
        </w:tc>
      </w:tr>
      <w:tr w:rsidR="003D2602" w:rsidRPr="007557DB" w14:paraId="510135DE" w14:textId="77777777" w:rsidTr="006E7571">
        <w:trPr>
          <w:trHeight w:val="189"/>
        </w:trPr>
        <w:tc>
          <w:tcPr>
            <w:tcW w:w="1303" w:type="pct"/>
            <w:vAlign w:val="center"/>
          </w:tcPr>
          <w:p w14:paraId="766B14DF" w14:textId="746700A9" w:rsidR="003D2602" w:rsidRPr="00622011" w:rsidRDefault="003D2602" w:rsidP="003D2602">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 xml:space="preserve">Distrito </w:t>
            </w:r>
            <w:r>
              <w:rPr>
                <w:rFonts w:asciiTheme="minorHAnsi" w:eastAsiaTheme="minorHAnsi" w:hAnsiTheme="minorHAnsi" w:cstheme="minorHAnsi"/>
                <w:sz w:val="22"/>
                <w:szCs w:val="22"/>
                <w:lang w:val="es-BO" w:eastAsia="en-US"/>
              </w:rPr>
              <w:t>municipal</w:t>
            </w:r>
          </w:p>
        </w:tc>
        <w:tc>
          <w:tcPr>
            <w:tcW w:w="3697" w:type="pct"/>
            <w:vAlign w:val="center"/>
          </w:tcPr>
          <w:p w14:paraId="050CA421" w14:textId="6FB0EF8E" w:rsidR="003D2602" w:rsidRPr="003D2602" w:rsidRDefault="00A773A0" w:rsidP="003D2602">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 xml:space="preserve">D </w:t>
            </w:r>
            <w:r w:rsidR="003D2602">
              <w:rPr>
                <w:rFonts w:asciiTheme="minorHAnsi" w:eastAsiaTheme="minorHAnsi" w:hAnsiTheme="minorHAnsi" w:cstheme="minorHAnsi"/>
                <w:sz w:val="22"/>
                <w:szCs w:val="22"/>
                <w:lang w:val="es-BO" w:eastAsia="en-US"/>
              </w:rPr>
              <w:t>1</w:t>
            </w:r>
          </w:p>
        </w:tc>
      </w:tr>
      <w:tr w:rsidR="005D0A9E" w:rsidRPr="007557DB" w14:paraId="3BAFDC67" w14:textId="77777777" w:rsidTr="006E7571">
        <w:trPr>
          <w:trHeight w:val="189"/>
        </w:trPr>
        <w:tc>
          <w:tcPr>
            <w:tcW w:w="1303" w:type="pct"/>
            <w:vAlign w:val="center"/>
          </w:tcPr>
          <w:p w14:paraId="6C05BCCB" w14:textId="77777777" w:rsidR="005D0A9E" w:rsidRPr="00622011" w:rsidRDefault="005D0A9E" w:rsidP="006E757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OTB/zona /UV</w:t>
            </w:r>
          </w:p>
        </w:tc>
        <w:tc>
          <w:tcPr>
            <w:tcW w:w="3697" w:type="pct"/>
            <w:vAlign w:val="center"/>
          </w:tcPr>
          <w:p w14:paraId="3328B4E1" w14:textId="242BD780" w:rsidR="005D0A9E" w:rsidRPr="00622011" w:rsidRDefault="007E5BFD" w:rsidP="00096402">
            <w:pPr>
              <w:autoSpaceDE w:val="0"/>
              <w:autoSpaceDN w:val="0"/>
              <w:adjustRightInd w:val="0"/>
              <w:spacing w:line="276" w:lineRule="auto"/>
              <w:jc w:val="center"/>
              <w:rPr>
                <w:rFonts w:asciiTheme="minorHAnsi" w:eastAsiaTheme="minorHAnsi" w:hAnsiTheme="minorHAnsi" w:cstheme="minorHAnsi"/>
                <w:sz w:val="22"/>
                <w:szCs w:val="22"/>
                <w:highlight w:val="yellow"/>
                <w:lang w:val="es-BO" w:eastAsia="en-US"/>
              </w:rPr>
            </w:pPr>
            <w:r>
              <w:rPr>
                <w:rFonts w:asciiTheme="minorHAnsi" w:eastAsiaTheme="minorHAnsi" w:hAnsiTheme="minorHAnsi" w:cstheme="minorHAnsi"/>
                <w:sz w:val="22"/>
                <w:szCs w:val="22"/>
                <w:lang w:val="es-BO" w:eastAsia="en-US"/>
              </w:rPr>
              <w:t>Vinto Norte y Vinto Sud</w:t>
            </w:r>
          </w:p>
        </w:tc>
      </w:tr>
      <w:tr w:rsidR="005D0A9E" w:rsidRPr="007557DB" w14:paraId="7C4BA6D0" w14:textId="77777777" w:rsidTr="006E7571">
        <w:trPr>
          <w:trHeight w:val="1104"/>
        </w:trPr>
        <w:tc>
          <w:tcPr>
            <w:tcW w:w="5000" w:type="pct"/>
            <w:gridSpan w:val="2"/>
            <w:vAlign w:val="center"/>
          </w:tcPr>
          <w:p w14:paraId="51884865" w14:textId="77777777" w:rsidR="007E5BFD" w:rsidRDefault="007E5BFD" w:rsidP="006E7571">
            <w:pPr>
              <w:autoSpaceDE w:val="0"/>
              <w:autoSpaceDN w:val="0"/>
              <w:adjustRightInd w:val="0"/>
              <w:spacing w:line="276" w:lineRule="auto"/>
              <w:jc w:val="center"/>
              <w:rPr>
                <w:noProof/>
                <w:lang w:val="es-BO" w:eastAsia="es-BO"/>
              </w:rPr>
            </w:pPr>
          </w:p>
          <w:p w14:paraId="203F3256" w14:textId="0C64CC9E" w:rsidR="005D0A9E" w:rsidRDefault="00AE1494" w:rsidP="006E7571">
            <w:pPr>
              <w:autoSpaceDE w:val="0"/>
              <w:autoSpaceDN w:val="0"/>
              <w:adjustRightInd w:val="0"/>
              <w:spacing w:line="276" w:lineRule="auto"/>
              <w:jc w:val="center"/>
              <w:rPr>
                <w:rFonts w:asciiTheme="minorHAnsi" w:eastAsiaTheme="minorHAnsi" w:hAnsiTheme="minorHAnsi" w:cstheme="minorHAnsi"/>
                <w:sz w:val="22"/>
                <w:szCs w:val="22"/>
                <w:highlight w:val="yellow"/>
                <w:lang w:val="es-BO" w:eastAsia="en-US"/>
              </w:rPr>
            </w:pPr>
            <w:r>
              <w:rPr>
                <w:noProof/>
                <w:lang w:val="es-BO" w:eastAsia="es-BO"/>
              </w:rPr>
              <w:drawing>
                <wp:inline distT="0" distB="0" distL="0" distR="0" wp14:anchorId="120A8246" wp14:editId="663EDC86">
                  <wp:extent cx="5318150" cy="3273962"/>
                  <wp:effectExtent l="0" t="0" r="0" b="317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0799" t="6516" r="45552" b="5901"/>
                          <a:stretch/>
                        </pic:blipFill>
                        <pic:spPr bwMode="auto">
                          <a:xfrm>
                            <a:off x="0" y="0"/>
                            <a:ext cx="5336101" cy="3285013"/>
                          </a:xfrm>
                          <a:prstGeom prst="rect">
                            <a:avLst/>
                          </a:prstGeom>
                          <a:ln>
                            <a:noFill/>
                          </a:ln>
                          <a:extLst>
                            <a:ext uri="{53640926-AAD7-44D8-BBD7-CCE9431645EC}">
                              <a14:shadowObscured xmlns:a14="http://schemas.microsoft.com/office/drawing/2010/main"/>
                            </a:ext>
                          </a:extLst>
                        </pic:spPr>
                      </pic:pic>
                    </a:graphicData>
                  </a:graphic>
                </wp:inline>
              </w:drawing>
            </w:r>
          </w:p>
          <w:p w14:paraId="64A72BE4" w14:textId="46AA3043" w:rsidR="00036105" w:rsidRPr="00036105" w:rsidRDefault="00036105" w:rsidP="006E7571">
            <w:pPr>
              <w:autoSpaceDE w:val="0"/>
              <w:autoSpaceDN w:val="0"/>
              <w:adjustRightInd w:val="0"/>
              <w:spacing w:line="276" w:lineRule="auto"/>
              <w:jc w:val="center"/>
              <w:rPr>
                <w:rFonts w:asciiTheme="minorHAnsi" w:eastAsiaTheme="minorHAnsi" w:hAnsiTheme="minorHAnsi" w:cstheme="minorHAnsi"/>
                <w:sz w:val="16"/>
                <w:szCs w:val="16"/>
                <w:highlight w:val="yellow"/>
                <w:lang w:val="es-BO" w:eastAsia="en-US"/>
              </w:rPr>
            </w:pPr>
          </w:p>
        </w:tc>
      </w:tr>
      <w:tr w:rsidR="005D0A9E" w:rsidRPr="007557DB" w14:paraId="502FAC8B" w14:textId="77777777" w:rsidTr="006E7571">
        <w:trPr>
          <w:trHeight w:val="1104"/>
        </w:trPr>
        <w:tc>
          <w:tcPr>
            <w:tcW w:w="5000" w:type="pct"/>
            <w:gridSpan w:val="2"/>
            <w:vAlign w:val="center"/>
          </w:tcPr>
          <w:p w14:paraId="7D4B635C" w14:textId="77777777" w:rsidR="005D0A9E" w:rsidRPr="005B5F95" w:rsidRDefault="005D0A9E" w:rsidP="006E7571">
            <w:pPr>
              <w:autoSpaceDE w:val="0"/>
              <w:autoSpaceDN w:val="0"/>
              <w:adjustRightInd w:val="0"/>
              <w:jc w:val="both"/>
              <w:rPr>
                <w:rFonts w:asciiTheme="minorHAnsi" w:eastAsiaTheme="minorHAnsi" w:hAnsiTheme="minorHAnsi" w:cstheme="minorHAnsi"/>
                <w:sz w:val="22"/>
                <w:szCs w:val="22"/>
                <w:lang w:eastAsia="en-US"/>
              </w:rPr>
            </w:pPr>
            <w:r w:rsidRPr="00622011">
              <w:rPr>
                <w:rFonts w:asciiTheme="minorHAnsi" w:eastAsiaTheme="minorHAnsi" w:hAnsiTheme="minorHAnsi" w:cstheme="minorHAnsi"/>
                <w:sz w:val="22"/>
                <w:szCs w:val="22"/>
                <w:lang w:val="es-BO" w:eastAsia="en-US"/>
              </w:rPr>
              <w:t>En caso de que no exista una inspección previa programada</w:t>
            </w:r>
            <w:r w:rsidRPr="00622011">
              <w:rPr>
                <w:rFonts w:asciiTheme="minorHAnsi" w:eastAsiaTheme="minorHAnsi" w:hAnsiTheme="minorHAnsi" w:cstheme="minorHAnsi"/>
                <w:sz w:val="22"/>
                <w:szCs w:val="22"/>
                <w:lang w:eastAsia="en-US"/>
              </w:rPr>
              <w:t xml:space="preserve">, </w:t>
            </w:r>
            <w:r w:rsidRPr="00622011">
              <w:rPr>
                <w:rFonts w:asciiTheme="minorHAnsi" w:eastAsiaTheme="minorHAnsi" w:hAnsiTheme="minorHAnsi" w:cstheme="minorHAnsi"/>
                <w:sz w:val="22"/>
                <w:szCs w:val="22"/>
                <w:lang w:val="es-BO" w:eastAsia="en-US"/>
              </w:rPr>
              <w:t xml:space="preserve">las empresas proponentes </w:t>
            </w:r>
            <w:r w:rsidRPr="005B5F95">
              <w:rPr>
                <w:rFonts w:asciiTheme="minorHAnsi" w:eastAsiaTheme="minorHAnsi" w:hAnsiTheme="minorHAnsi" w:cstheme="minorHAnsi"/>
                <w:sz w:val="22"/>
                <w:szCs w:val="22"/>
                <w:lang w:val="es-BO" w:eastAsia="en-US"/>
              </w:rPr>
              <w:t>podrán</w:t>
            </w:r>
            <w:r w:rsidRPr="00622011">
              <w:rPr>
                <w:rFonts w:asciiTheme="minorHAnsi" w:eastAsiaTheme="minorHAnsi" w:hAnsiTheme="minorHAnsi" w:cstheme="minorHAnsi"/>
                <w:sz w:val="22"/>
                <w:szCs w:val="22"/>
                <w:lang w:val="es-BO" w:eastAsia="en-US"/>
              </w:rPr>
              <w:t xml:space="preserve"> realizar por su propia cuenta la inspección y verificación del lugar, entorno </w:t>
            </w:r>
            <w:r>
              <w:rPr>
                <w:rFonts w:asciiTheme="minorHAnsi" w:eastAsiaTheme="minorHAnsi" w:hAnsiTheme="minorHAnsi" w:cstheme="minorHAnsi"/>
                <w:sz w:val="22"/>
                <w:szCs w:val="22"/>
                <w:lang w:val="es-BO" w:eastAsia="en-US"/>
              </w:rPr>
              <w:t>y condiciones donde se realizará</w:t>
            </w:r>
            <w:r w:rsidRPr="00622011">
              <w:rPr>
                <w:rFonts w:asciiTheme="minorHAnsi" w:eastAsiaTheme="minorHAnsi" w:hAnsiTheme="minorHAnsi" w:cstheme="minorHAnsi"/>
                <w:sz w:val="22"/>
                <w:szCs w:val="22"/>
                <w:lang w:val="es-BO" w:eastAsia="en-US"/>
              </w:rPr>
              <w:t xml:space="preserve"> la obra antes de la presentación de propuestas. </w:t>
            </w:r>
          </w:p>
        </w:tc>
      </w:tr>
    </w:tbl>
    <w:p w14:paraId="04F44A74" w14:textId="77777777" w:rsidR="00B376C0" w:rsidRDefault="00B376C0" w:rsidP="00B376C0"/>
    <w:p w14:paraId="149EFAD1" w14:textId="77777777" w:rsidR="00AE1494" w:rsidRDefault="00AE1494" w:rsidP="00B376C0"/>
    <w:p w14:paraId="3D196F97" w14:textId="77777777" w:rsidR="00AE1494" w:rsidRDefault="00AE1494" w:rsidP="00B376C0">
      <w:bookmarkStart w:id="1" w:name="_GoBack"/>
      <w:bookmarkEnd w:id="1"/>
    </w:p>
    <w:p w14:paraId="13DAD052" w14:textId="77777777" w:rsidR="00AE1494" w:rsidRDefault="00AE1494" w:rsidP="00B376C0"/>
    <w:p w14:paraId="4C7692CF" w14:textId="77777777" w:rsidR="00AE1494" w:rsidRDefault="00AE1494" w:rsidP="00B376C0"/>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2267"/>
        <w:gridCol w:w="6419"/>
      </w:tblGrid>
      <w:tr w:rsidR="00B376C0" w:rsidRPr="007557DB" w14:paraId="01C918F8" w14:textId="77777777" w:rsidTr="00435773">
        <w:trPr>
          <w:trHeight w:val="189"/>
        </w:trPr>
        <w:tc>
          <w:tcPr>
            <w:tcW w:w="1305" w:type="pct"/>
            <w:shd w:val="clear" w:color="auto" w:fill="44546A" w:themeFill="text2"/>
            <w:vAlign w:val="center"/>
          </w:tcPr>
          <w:p w14:paraId="3A8342B6" w14:textId="77777777" w:rsidR="00B376C0" w:rsidRPr="005B5F95" w:rsidRDefault="00B376C0" w:rsidP="006E7571">
            <w:pPr>
              <w:pStyle w:val="Default"/>
              <w:spacing w:line="276" w:lineRule="auto"/>
              <w:jc w:val="center"/>
              <w:rPr>
                <w:rFonts w:asciiTheme="minorHAnsi" w:hAnsiTheme="minorHAnsi" w:cstheme="minorHAnsi"/>
                <w:color w:val="FFFFFF" w:themeColor="background1"/>
                <w:sz w:val="22"/>
                <w:szCs w:val="22"/>
              </w:rPr>
            </w:pPr>
            <w:r w:rsidRPr="005B5F95">
              <w:rPr>
                <w:rFonts w:asciiTheme="minorHAnsi" w:hAnsiTheme="minorHAnsi" w:cstheme="minorHAnsi"/>
                <w:b/>
                <w:bCs/>
                <w:color w:val="FFFFFF" w:themeColor="background1"/>
                <w:sz w:val="22"/>
                <w:szCs w:val="22"/>
              </w:rPr>
              <w:lastRenderedPageBreak/>
              <w:t>DETALLE</w:t>
            </w:r>
          </w:p>
        </w:tc>
        <w:tc>
          <w:tcPr>
            <w:tcW w:w="3695" w:type="pct"/>
            <w:shd w:val="clear" w:color="auto" w:fill="44546A" w:themeFill="text2"/>
            <w:vAlign w:val="center"/>
          </w:tcPr>
          <w:p w14:paraId="58A30A25" w14:textId="77777777" w:rsidR="00B376C0" w:rsidRPr="005B5F95" w:rsidRDefault="00B376C0" w:rsidP="006E7571">
            <w:pPr>
              <w:autoSpaceDE w:val="0"/>
              <w:autoSpaceDN w:val="0"/>
              <w:adjustRightInd w:val="0"/>
              <w:spacing w:line="276" w:lineRule="auto"/>
              <w:jc w:val="center"/>
              <w:rPr>
                <w:rFonts w:asciiTheme="minorHAnsi" w:eastAsiaTheme="minorHAnsi" w:hAnsiTheme="minorHAnsi" w:cstheme="minorHAnsi"/>
                <w:b/>
                <w:color w:val="FFFFFF" w:themeColor="background1"/>
                <w:sz w:val="22"/>
                <w:szCs w:val="22"/>
                <w:lang w:val="es-BO" w:eastAsia="en-US"/>
              </w:rPr>
            </w:pPr>
            <w:r w:rsidRPr="005B5F95">
              <w:rPr>
                <w:rFonts w:asciiTheme="minorHAnsi" w:eastAsiaTheme="minorHAnsi" w:hAnsiTheme="minorHAnsi" w:cstheme="minorHAnsi"/>
                <w:b/>
                <w:color w:val="FFFFFF" w:themeColor="background1"/>
                <w:sz w:val="22"/>
                <w:szCs w:val="22"/>
                <w:lang w:val="es-BO" w:eastAsia="en-US"/>
              </w:rPr>
              <w:t xml:space="preserve">DATO </w:t>
            </w:r>
          </w:p>
        </w:tc>
      </w:tr>
      <w:tr w:rsidR="00B376C0" w:rsidRPr="007557DB" w14:paraId="577CA6DC" w14:textId="77777777" w:rsidTr="00435773">
        <w:trPr>
          <w:trHeight w:val="189"/>
        </w:trPr>
        <w:tc>
          <w:tcPr>
            <w:tcW w:w="1305" w:type="pct"/>
            <w:vAlign w:val="center"/>
          </w:tcPr>
          <w:p w14:paraId="1ACF884F" w14:textId="77777777" w:rsidR="00B376C0" w:rsidRPr="00622011" w:rsidRDefault="00B376C0" w:rsidP="006E757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Municipio</w:t>
            </w:r>
          </w:p>
        </w:tc>
        <w:tc>
          <w:tcPr>
            <w:tcW w:w="3695" w:type="pct"/>
            <w:vAlign w:val="center"/>
          </w:tcPr>
          <w:p w14:paraId="26AD0A9B" w14:textId="01EA7692" w:rsidR="00B376C0" w:rsidRPr="00262134" w:rsidRDefault="00435773" w:rsidP="003D2602">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QUILLACOLLO</w:t>
            </w:r>
          </w:p>
        </w:tc>
      </w:tr>
      <w:tr w:rsidR="003D2602" w:rsidRPr="007557DB" w14:paraId="512D38B5" w14:textId="77777777" w:rsidTr="00435773">
        <w:trPr>
          <w:trHeight w:val="189"/>
        </w:trPr>
        <w:tc>
          <w:tcPr>
            <w:tcW w:w="1305" w:type="pct"/>
            <w:vAlign w:val="center"/>
          </w:tcPr>
          <w:p w14:paraId="402B2297" w14:textId="5D29E8FA" w:rsidR="003D2602" w:rsidRPr="00622011" w:rsidRDefault="003D2602" w:rsidP="003D2602">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 xml:space="preserve">Distrito </w:t>
            </w:r>
            <w:r>
              <w:rPr>
                <w:rFonts w:asciiTheme="minorHAnsi" w:eastAsiaTheme="minorHAnsi" w:hAnsiTheme="minorHAnsi" w:cstheme="minorHAnsi"/>
                <w:sz w:val="22"/>
                <w:szCs w:val="22"/>
                <w:lang w:val="es-BO" w:eastAsia="en-US"/>
              </w:rPr>
              <w:t>municipal</w:t>
            </w:r>
          </w:p>
        </w:tc>
        <w:tc>
          <w:tcPr>
            <w:tcW w:w="3695" w:type="pct"/>
            <w:vAlign w:val="center"/>
          </w:tcPr>
          <w:p w14:paraId="51DAC7BB" w14:textId="6312CB7F" w:rsidR="003D2602" w:rsidRPr="003D2602" w:rsidRDefault="00372CCD" w:rsidP="003D2602">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D5</w:t>
            </w:r>
          </w:p>
        </w:tc>
      </w:tr>
      <w:tr w:rsidR="00B376C0" w:rsidRPr="007557DB" w14:paraId="60349272" w14:textId="77777777" w:rsidTr="00435773">
        <w:trPr>
          <w:trHeight w:val="189"/>
        </w:trPr>
        <w:tc>
          <w:tcPr>
            <w:tcW w:w="1305" w:type="pct"/>
            <w:vAlign w:val="center"/>
          </w:tcPr>
          <w:p w14:paraId="5A02AE72" w14:textId="77777777" w:rsidR="00B376C0" w:rsidRPr="00622011" w:rsidRDefault="00B376C0" w:rsidP="006E757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OTB/zona /UV</w:t>
            </w:r>
          </w:p>
        </w:tc>
        <w:tc>
          <w:tcPr>
            <w:tcW w:w="3695" w:type="pct"/>
            <w:vAlign w:val="center"/>
          </w:tcPr>
          <w:p w14:paraId="33EB2D45" w14:textId="60649FAD" w:rsidR="00B376C0" w:rsidRPr="00622011" w:rsidRDefault="00372CCD" w:rsidP="00ED492E">
            <w:pPr>
              <w:autoSpaceDE w:val="0"/>
              <w:autoSpaceDN w:val="0"/>
              <w:adjustRightInd w:val="0"/>
              <w:spacing w:line="276" w:lineRule="auto"/>
              <w:jc w:val="center"/>
              <w:rPr>
                <w:rFonts w:asciiTheme="minorHAnsi" w:eastAsiaTheme="minorHAnsi" w:hAnsiTheme="minorHAnsi" w:cstheme="minorHAnsi"/>
                <w:sz w:val="22"/>
                <w:szCs w:val="22"/>
                <w:highlight w:val="yellow"/>
                <w:lang w:val="es-BO" w:eastAsia="en-US"/>
              </w:rPr>
            </w:pPr>
            <w:r w:rsidRPr="00E807E4">
              <w:rPr>
                <w:rFonts w:asciiTheme="minorHAnsi" w:eastAsiaTheme="minorHAnsi" w:hAnsiTheme="minorHAnsi" w:cstheme="minorHAnsi"/>
                <w:sz w:val="22"/>
                <w:szCs w:val="22"/>
                <w:lang w:val="es-BO" w:eastAsia="en-US"/>
              </w:rPr>
              <w:t>Piñami Norte</w:t>
            </w:r>
            <w:r w:rsidR="00ED492E" w:rsidRPr="00E807E4">
              <w:rPr>
                <w:rFonts w:asciiTheme="minorHAnsi" w:eastAsiaTheme="minorHAnsi" w:hAnsiTheme="minorHAnsi" w:cstheme="minorHAnsi"/>
                <w:sz w:val="22"/>
                <w:szCs w:val="22"/>
                <w:lang w:val="es-BO" w:eastAsia="en-US"/>
              </w:rPr>
              <w:t xml:space="preserve">, </w:t>
            </w:r>
            <w:r w:rsidRPr="00E807E4">
              <w:rPr>
                <w:rFonts w:asciiTheme="minorHAnsi" w:eastAsiaTheme="minorHAnsi" w:hAnsiTheme="minorHAnsi" w:cstheme="minorHAnsi"/>
                <w:sz w:val="22"/>
                <w:szCs w:val="22"/>
                <w:lang w:val="es-BO" w:eastAsia="en-US"/>
              </w:rPr>
              <w:t>Iquircollo Norte Central</w:t>
            </w:r>
            <w:r w:rsidR="00ED492E" w:rsidRPr="00E807E4">
              <w:rPr>
                <w:rFonts w:asciiTheme="minorHAnsi" w:eastAsiaTheme="minorHAnsi" w:hAnsiTheme="minorHAnsi" w:cstheme="minorHAnsi"/>
                <w:sz w:val="22"/>
                <w:szCs w:val="22"/>
                <w:lang w:val="es-BO" w:eastAsia="en-US"/>
              </w:rPr>
              <w:t xml:space="preserve">, </w:t>
            </w:r>
            <w:r w:rsidRPr="00E807E4">
              <w:rPr>
                <w:rFonts w:asciiTheme="minorHAnsi" w:eastAsiaTheme="minorHAnsi" w:hAnsiTheme="minorHAnsi" w:cstheme="minorHAnsi"/>
                <w:sz w:val="22"/>
                <w:szCs w:val="22"/>
                <w:lang w:val="es-BO" w:eastAsia="en-US"/>
              </w:rPr>
              <w:t>Tacata Purgatorio</w:t>
            </w:r>
            <w:r w:rsidR="00ED492E" w:rsidRPr="00E807E4">
              <w:rPr>
                <w:rFonts w:asciiTheme="minorHAnsi" w:eastAsiaTheme="minorHAnsi" w:hAnsiTheme="minorHAnsi" w:cstheme="minorHAnsi"/>
                <w:sz w:val="22"/>
                <w:szCs w:val="22"/>
                <w:lang w:val="es-BO" w:eastAsia="en-US"/>
              </w:rPr>
              <w:t xml:space="preserve">, </w:t>
            </w:r>
            <w:r w:rsidRPr="00E807E4">
              <w:rPr>
                <w:rFonts w:asciiTheme="minorHAnsi" w:eastAsiaTheme="minorHAnsi" w:hAnsiTheme="minorHAnsi" w:cstheme="minorHAnsi"/>
                <w:sz w:val="22"/>
                <w:szCs w:val="22"/>
                <w:lang w:val="es-BO" w:eastAsia="en-US"/>
              </w:rPr>
              <w:t>Cota Oeste</w:t>
            </w:r>
            <w:r w:rsidR="00ED492E" w:rsidRPr="00E807E4">
              <w:rPr>
                <w:rFonts w:asciiTheme="minorHAnsi" w:eastAsiaTheme="minorHAnsi" w:hAnsiTheme="minorHAnsi" w:cstheme="minorHAnsi"/>
                <w:sz w:val="22"/>
                <w:szCs w:val="22"/>
                <w:lang w:val="es-BO" w:eastAsia="en-US"/>
              </w:rPr>
              <w:t xml:space="preserve">, </w:t>
            </w:r>
            <w:r w:rsidRPr="00E807E4">
              <w:rPr>
                <w:rFonts w:asciiTheme="minorHAnsi" w:eastAsiaTheme="minorHAnsi" w:hAnsiTheme="minorHAnsi" w:cstheme="minorHAnsi"/>
                <w:sz w:val="22"/>
                <w:szCs w:val="22"/>
                <w:lang w:val="es-BO" w:eastAsia="en-US"/>
              </w:rPr>
              <w:t>Chojñacollo</w:t>
            </w:r>
            <w:r w:rsidR="00ED492E" w:rsidRPr="00E807E4">
              <w:rPr>
                <w:rFonts w:asciiTheme="minorHAnsi" w:eastAsiaTheme="minorHAnsi" w:hAnsiTheme="minorHAnsi" w:cstheme="minorHAnsi"/>
                <w:sz w:val="22"/>
                <w:szCs w:val="22"/>
                <w:lang w:val="es-BO" w:eastAsia="en-US"/>
              </w:rPr>
              <w:t xml:space="preserve">, </w:t>
            </w:r>
            <w:r w:rsidR="00FF1F14" w:rsidRPr="00E807E4">
              <w:rPr>
                <w:rFonts w:asciiTheme="minorHAnsi" w:eastAsiaTheme="minorHAnsi" w:hAnsiTheme="minorHAnsi" w:cstheme="minorHAnsi"/>
                <w:sz w:val="22"/>
                <w:szCs w:val="22"/>
                <w:lang w:val="es-BO" w:eastAsia="en-US"/>
              </w:rPr>
              <w:t>Bilbao Quiroga</w:t>
            </w:r>
            <w:r w:rsidR="00ED492E" w:rsidRPr="00E807E4">
              <w:rPr>
                <w:rFonts w:asciiTheme="minorHAnsi" w:eastAsiaTheme="minorHAnsi" w:hAnsiTheme="minorHAnsi" w:cstheme="minorHAnsi"/>
                <w:sz w:val="22"/>
                <w:szCs w:val="22"/>
                <w:lang w:val="es-BO" w:eastAsia="en-US"/>
              </w:rPr>
              <w:t xml:space="preserve">, </w:t>
            </w:r>
            <w:r w:rsidRPr="00E807E4">
              <w:rPr>
                <w:rFonts w:asciiTheme="minorHAnsi" w:eastAsiaTheme="minorHAnsi" w:hAnsiTheme="minorHAnsi" w:cstheme="minorHAnsi"/>
                <w:sz w:val="22"/>
                <w:szCs w:val="22"/>
                <w:lang w:val="es-BO" w:eastAsia="en-US"/>
              </w:rPr>
              <w:t>Mariscal Santa Cruz Este</w:t>
            </w:r>
            <w:r w:rsidR="00506CD2">
              <w:rPr>
                <w:rFonts w:asciiTheme="minorHAnsi" w:eastAsiaTheme="minorHAnsi" w:hAnsiTheme="minorHAnsi" w:cstheme="minorHAnsi"/>
                <w:sz w:val="22"/>
                <w:szCs w:val="22"/>
                <w:lang w:val="es-BO" w:eastAsia="en-US"/>
              </w:rPr>
              <w:t>, Santo Domingo, El Carmen y Libertad</w:t>
            </w:r>
          </w:p>
        </w:tc>
      </w:tr>
      <w:tr w:rsidR="00B376C0" w:rsidRPr="007557DB" w14:paraId="30584391" w14:textId="77777777" w:rsidTr="006E7571">
        <w:trPr>
          <w:trHeight w:val="1104"/>
        </w:trPr>
        <w:tc>
          <w:tcPr>
            <w:tcW w:w="5000" w:type="pct"/>
            <w:gridSpan w:val="2"/>
            <w:vAlign w:val="center"/>
          </w:tcPr>
          <w:p w14:paraId="5CA97130" w14:textId="77777777" w:rsidR="00AE1494" w:rsidRDefault="00AE1494" w:rsidP="006E7571">
            <w:pPr>
              <w:autoSpaceDE w:val="0"/>
              <w:autoSpaceDN w:val="0"/>
              <w:adjustRightInd w:val="0"/>
              <w:spacing w:line="276" w:lineRule="auto"/>
              <w:jc w:val="center"/>
              <w:rPr>
                <w:noProof/>
                <w:lang w:val="es-BO" w:eastAsia="es-BO"/>
              </w:rPr>
            </w:pPr>
          </w:p>
          <w:p w14:paraId="0EED9A07" w14:textId="7231EEAD" w:rsidR="00B376C0" w:rsidRDefault="00AE1494" w:rsidP="006E757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Pr>
                <w:noProof/>
                <w:lang w:val="es-BO" w:eastAsia="es-BO"/>
              </w:rPr>
              <w:drawing>
                <wp:inline distT="0" distB="0" distL="0" distR="0" wp14:anchorId="009E5352" wp14:editId="3D4F0933">
                  <wp:extent cx="5230368" cy="3334163"/>
                  <wp:effectExtent l="0" t="0" r="889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1002" t="6044" r="45553" b="3687"/>
                          <a:stretch/>
                        </pic:blipFill>
                        <pic:spPr bwMode="auto">
                          <a:xfrm>
                            <a:off x="0" y="0"/>
                            <a:ext cx="5239447" cy="3339951"/>
                          </a:xfrm>
                          <a:prstGeom prst="rect">
                            <a:avLst/>
                          </a:prstGeom>
                          <a:ln>
                            <a:noFill/>
                          </a:ln>
                          <a:extLst>
                            <a:ext uri="{53640926-AAD7-44D8-BBD7-CCE9431645EC}">
                              <a14:shadowObscured xmlns:a14="http://schemas.microsoft.com/office/drawing/2010/main"/>
                            </a:ext>
                          </a:extLst>
                        </pic:spPr>
                      </pic:pic>
                    </a:graphicData>
                  </a:graphic>
                </wp:inline>
              </w:drawing>
            </w:r>
          </w:p>
          <w:p w14:paraId="5BE30C35" w14:textId="4D2FC0E0" w:rsidR="00B376C0" w:rsidRPr="00622011" w:rsidRDefault="00B376C0" w:rsidP="00435773">
            <w:pPr>
              <w:autoSpaceDE w:val="0"/>
              <w:autoSpaceDN w:val="0"/>
              <w:adjustRightInd w:val="0"/>
              <w:spacing w:line="276" w:lineRule="auto"/>
              <w:jc w:val="center"/>
              <w:rPr>
                <w:rFonts w:asciiTheme="minorHAnsi" w:eastAsiaTheme="minorHAnsi" w:hAnsiTheme="minorHAnsi" w:cstheme="minorHAnsi"/>
                <w:sz w:val="22"/>
                <w:szCs w:val="22"/>
                <w:highlight w:val="yellow"/>
                <w:lang w:val="es-BO" w:eastAsia="en-US"/>
              </w:rPr>
            </w:pPr>
          </w:p>
        </w:tc>
      </w:tr>
      <w:tr w:rsidR="00B376C0" w:rsidRPr="007557DB" w14:paraId="3355252C" w14:textId="77777777" w:rsidTr="006E7571">
        <w:trPr>
          <w:trHeight w:val="1104"/>
        </w:trPr>
        <w:tc>
          <w:tcPr>
            <w:tcW w:w="5000" w:type="pct"/>
            <w:gridSpan w:val="2"/>
            <w:vAlign w:val="center"/>
          </w:tcPr>
          <w:p w14:paraId="4524E43F" w14:textId="77777777" w:rsidR="00B376C0" w:rsidRPr="005B5F95" w:rsidRDefault="00B376C0" w:rsidP="006E7571">
            <w:pPr>
              <w:autoSpaceDE w:val="0"/>
              <w:autoSpaceDN w:val="0"/>
              <w:adjustRightInd w:val="0"/>
              <w:jc w:val="both"/>
              <w:rPr>
                <w:rFonts w:asciiTheme="minorHAnsi" w:eastAsiaTheme="minorHAnsi" w:hAnsiTheme="minorHAnsi" w:cstheme="minorHAnsi"/>
                <w:sz w:val="22"/>
                <w:szCs w:val="22"/>
                <w:lang w:eastAsia="en-US"/>
              </w:rPr>
            </w:pPr>
            <w:r w:rsidRPr="00622011">
              <w:rPr>
                <w:rFonts w:asciiTheme="minorHAnsi" w:eastAsiaTheme="minorHAnsi" w:hAnsiTheme="minorHAnsi" w:cstheme="minorHAnsi"/>
                <w:sz w:val="22"/>
                <w:szCs w:val="22"/>
                <w:lang w:val="es-BO" w:eastAsia="en-US"/>
              </w:rPr>
              <w:t>En caso de que no exista una inspección previa programada</w:t>
            </w:r>
            <w:r w:rsidRPr="00622011">
              <w:rPr>
                <w:rFonts w:asciiTheme="minorHAnsi" w:eastAsiaTheme="minorHAnsi" w:hAnsiTheme="minorHAnsi" w:cstheme="minorHAnsi"/>
                <w:sz w:val="22"/>
                <w:szCs w:val="22"/>
                <w:lang w:eastAsia="en-US"/>
              </w:rPr>
              <w:t xml:space="preserve">, </w:t>
            </w:r>
            <w:r w:rsidRPr="00622011">
              <w:rPr>
                <w:rFonts w:asciiTheme="minorHAnsi" w:eastAsiaTheme="minorHAnsi" w:hAnsiTheme="minorHAnsi" w:cstheme="minorHAnsi"/>
                <w:sz w:val="22"/>
                <w:szCs w:val="22"/>
                <w:lang w:val="es-BO" w:eastAsia="en-US"/>
              </w:rPr>
              <w:t xml:space="preserve">las empresas proponentes </w:t>
            </w:r>
            <w:r w:rsidRPr="005B5F95">
              <w:rPr>
                <w:rFonts w:asciiTheme="minorHAnsi" w:eastAsiaTheme="minorHAnsi" w:hAnsiTheme="minorHAnsi" w:cstheme="minorHAnsi"/>
                <w:sz w:val="22"/>
                <w:szCs w:val="22"/>
                <w:lang w:val="es-BO" w:eastAsia="en-US"/>
              </w:rPr>
              <w:t>podrán</w:t>
            </w:r>
            <w:r w:rsidRPr="00622011">
              <w:rPr>
                <w:rFonts w:asciiTheme="minorHAnsi" w:eastAsiaTheme="minorHAnsi" w:hAnsiTheme="minorHAnsi" w:cstheme="minorHAnsi"/>
                <w:sz w:val="22"/>
                <w:szCs w:val="22"/>
                <w:lang w:val="es-BO" w:eastAsia="en-US"/>
              </w:rPr>
              <w:t xml:space="preserve"> realizar por su propia cuenta la inspección y verificación del lugar, entorno </w:t>
            </w:r>
            <w:r>
              <w:rPr>
                <w:rFonts w:asciiTheme="minorHAnsi" w:eastAsiaTheme="minorHAnsi" w:hAnsiTheme="minorHAnsi" w:cstheme="minorHAnsi"/>
                <w:sz w:val="22"/>
                <w:szCs w:val="22"/>
                <w:lang w:val="es-BO" w:eastAsia="en-US"/>
              </w:rPr>
              <w:t>y condiciones donde se realizará</w:t>
            </w:r>
            <w:r w:rsidRPr="00622011">
              <w:rPr>
                <w:rFonts w:asciiTheme="minorHAnsi" w:eastAsiaTheme="minorHAnsi" w:hAnsiTheme="minorHAnsi" w:cstheme="minorHAnsi"/>
                <w:sz w:val="22"/>
                <w:szCs w:val="22"/>
                <w:lang w:val="es-BO" w:eastAsia="en-US"/>
              </w:rPr>
              <w:t xml:space="preserve"> la obra antes de la presentación de propuestas. </w:t>
            </w:r>
          </w:p>
        </w:tc>
      </w:tr>
    </w:tbl>
    <w:p w14:paraId="2AD8E51C" w14:textId="77777777" w:rsidR="00B376C0" w:rsidRDefault="00B376C0" w:rsidP="00B376C0"/>
    <w:p w14:paraId="1C20BC8D" w14:textId="77777777" w:rsidR="00AE1494" w:rsidRDefault="00AE1494" w:rsidP="00B376C0"/>
    <w:p w14:paraId="2EEE2A97" w14:textId="77777777" w:rsidR="00AE1494" w:rsidRDefault="00AE1494" w:rsidP="00B376C0"/>
    <w:p w14:paraId="01E4B3A2" w14:textId="77777777" w:rsidR="00AE1494" w:rsidRDefault="00AE1494" w:rsidP="00B376C0"/>
    <w:p w14:paraId="3DCBF9FC" w14:textId="77777777" w:rsidR="00AE1494" w:rsidRDefault="00AE1494" w:rsidP="00B376C0"/>
    <w:p w14:paraId="554211DD" w14:textId="77777777" w:rsidR="00AE1494" w:rsidRDefault="00AE1494" w:rsidP="00B376C0"/>
    <w:p w14:paraId="62B4298B" w14:textId="77777777" w:rsidR="00AE1494" w:rsidRDefault="00AE1494" w:rsidP="00B376C0"/>
    <w:p w14:paraId="34AAA6AB" w14:textId="77777777" w:rsidR="00AE1494" w:rsidRDefault="00AE1494" w:rsidP="00B376C0"/>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2271"/>
        <w:gridCol w:w="6415"/>
      </w:tblGrid>
      <w:tr w:rsidR="00B376C0" w:rsidRPr="007557DB" w14:paraId="300D2EE5" w14:textId="77777777" w:rsidTr="00AE1494">
        <w:trPr>
          <w:trHeight w:val="189"/>
        </w:trPr>
        <w:tc>
          <w:tcPr>
            <w:tcW w:w="1307" w:type="pct"/>
            <w:shd w:val="clear" w:color="auto" w:fill="44546A" w:themeFill="text2"/>
            <w:vAlign w:val="center"/>
          </w:tcPr>
          <w:p w14:paraId="317895AA" w14:textId="77777777" w:rsidR="00B376C0" w:rsidRPr="005B5F95" w:rsidRDefault="00B376C0" w:rsidP="006E7571">
            <w:pPr>
              <w:pStyle w:val="Default"/>
              <w:spacing w:line="276" w:lineRule="auto"/>
              <w:jc w:val="center"/>
              <w:rPr>
                <w:rFonts w:asciiTheme="minorHAnsi" w:hAnsiTheme="minorHAnsi" w:cstheme="minorHAnsi"/>
                <w:color w:val="FFFFFF" w:themeColor="background1"/>
                <w:sz w:val="22"/>
                <w:szCs w:val="22"/>
              </w:rPr>
            </w:pPr>
            <w:r w:rsidRPr="005B5F95">
              <w:rPr>
                <w:rFonts w:asciiTheme="minorHAnsi" w:hAnsiTheme="minorHAnsi" w:cstheme="minorHAnsi"/>
                <w:b/>
                <w:bCs/>
                <w:color w:val="FFFFFF" w:themeColor="background1"/>
                <w:sz w:val="22"/>
                <w:szCs w:val="22"/>
              </w:rPr>
              <w:lastRenderedPageBreak/>
              <w:t>DETALLE</w:t>
            </w:r>
          </w:p>
        </w:tc>
        <w:tc>
          <w:tcPr>
            <w:tcW w:w="3693" w:type="pct"/>
            <w:shd w:val="clear" w:color="auto" w:fill="44546A" w:themeFill="text2"/>
            <w:vAlign w:val="center"/>
          </w:tcPr>
          <w:p w14:paraId="7A126DDA" w14:textId="77777777" w:rsidR="00B376C0" w:rsidRPr="005B5F95" w:rsidRDefault="00B376C0" w:rsidP="006E7571">
            <w:pPr>
              <w:autoSpaceDE w:val="0"/>
              <w:autoSpaceDN w:val="0"/>
              <w:adjustRightInd w:val="0"/>
              <w:spacing w:line="276" w:lineRule="auto"/>
              <w:jc w:val="center"/>
              <w:rPr>
                <w:rFonts w:asciiTheme="minorHAnsi" w:eastAsiaTheme="minorHAnsi" w:hAnsiTheme="minorHAnsi" w:cstheme="minorHAnsi"/>
                <w:b/>
                <w:color w:val="FFFFFF" w:themeColor="background1"/>
                <w:sz w:val="22"/>
                <w:szCs w:val="22"/>
                <w:lang w:val="es-BO" w:eastAsia="en-US"/>
              </w:rPr>
            </w:pPr>
            <w:r w:rsidRPr="005B5F95">
              <w:rPr>
                <w:rFonts w:asciiTheme="minorHAnsi" w:eastAsiaTheme="minorHAnsi" w:hAnsiTheme="minorHAnsi" w:cstheme="minorHAnsi"/>
                <w:b/>
                <w:color w:val="FFFFFF" w:themeColor="background1"/>
                <w:sz w:val="22"/>
                <w:szCs w:val="22"/>
                <w:lang w:val="es-BO" w:eastAsia="en-US"/>
              </w:rPr>
              <w:t xml:space="preserve">DATO </w:t>
            </w:r>
          </w:p>
        </w:tc>
      </w:tr>
      <w:tr w:rsidR="00B376C0" w:rsidRPr="007557DB" w14:paraId="19635767" w14:textId="77777777" w:rsidTr="00AE1494">
        <w:trPr>
          <w:trHeight w:val="189"/>
        </w:trPr>
        <w:tc>
          <w:tcPr>
            <w:tcW w:w="1307" w:type="pct"/>
            <w:vAlign w:val="center"/>
          </w:tcPr>
          <w:p w14:paraId="04CCD3D9" w14:textId="77777777" w:rsidR="00B376C0" w:rsidRPr="00622011" w:rsidRDefault="00B376C0" w:rsidP="006E757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Municipio</w:t>
            </w:r>
          </w:p>
        </w:tc>
        <w:tc>
          <w:tcPr>
            <w:tcW w:w="3693" w:type="pct"/>
            <w:vAlign w:val="center"/>
          </w:tcPr>
          <w:p w14:paraId="40E7D857" w14:textId="20B7B6FD" w:rsidR="00B376C0" w:rsidRPr="00262134" w:rsidRDefault="00435773" w:rsidP="006E757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Colcapirhua</w:t>
            </w:r>
          </w:p>
        </w:tc>
      </w:tr>
      <w:tr w:rsidR="00B376C0" w:rsidRPr="007557DB" w14:paraId="796C29E0" w14:textId="77777777" w:rsidTr="00AE1494">
        <w:trPr>
          <w:trHeight w:val="189"/>
        </w:trPr>
        <w:tc>
          <w:tcPr>
            <w:tcW w:w="1307" w:type="pct"/>
            <w:vAlign w:val="center"/>
          </w:tcPr>
          <w:p w14:paraId="131CBD13" w14:textId="77777777" w:rsidR="00B376C0" w:rsidRPr="00622011" w:rsidRDefault="00B376C0" w:rsidP="006E757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 xml:space="preserve">Distrito </w:t>
            </w:r>
            <w:r>
              <w:rPr>
                <w:rFonts w:asciiTheme="minorHAnsi" w:eastAsiaTheme="minorHAnsi" w:hAnsiTheme="minorHAnsi" w:cstheme="minorHAnsi"/>
                <w:sz w:val="22"/>
                <w:szCs w:val="22"/>
                <w:lang w:val="es-BO" w:eastAsia="en-US"/>
              </w:rPr>
              <w:t>municipal</w:t>
            </w:r>
          </w:p>
        </w:tc>
        <w:tc>
          <w:tcPr>
            <w:tcW w:w="3693" w:type="pct"/>
            <w:vAlign w:val="center"/>
          </w:tcPr>
          <w:p w14:paraId="508E2D49" w14:textId="0B3A5E25" w:rsidR="00B376C0" w:rsidRPr="00262134" w:rsidRDefault="00FE5E51" w:rsidP="00FE5E5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 xml:space="preserve">1, </w:t>
            </w:r>
            <w:r w:rsidR="0057426D">
              <w:rPr>
                <w:rFonts w:asciiTheme="minorHAnsi" w:eastAsiaTheme="minorHAnsi" w:hAnsiTheme="minorHAnsi" w:cstheme="minorHAnsi"/>
                <w:sz w:val="22"/>
                <w:szCs w:val="22"/>
                <w:lang w:val="es-BO" w:eastAsia="en-US"/>
              </w:rPr>
              <w:t>2</w:t>
            </w:r>
            <w:r>
              <w:rPr>
                <w:rFonts w:asciiTheme="minorHAnsi" w:eastAsiaTheme="minorHAnsi" w:hAnsiTheme="minorHAnsi" w:cstheme="minorHAnsi"/>
                <w:sz w:val="22"/>
                <w:szCs w:val="22"/>
                <w:lang w:val="es-BO" w:eastAsia="en-US"/>
              </w:rPr>
              <w:t>,3</w:t>
            </w:r>
            <w:r w:rsidR="0057426D">
              <w:rPr>
                <w:rFonts w:asciiTheme="minorHAnsi" w:eastAsiaTheme="minorHAnsi" w:hAnsiTheme="minorHAnsi" w:cstheme="minorHAnsi"/>
                <w:sz w:val="22"/>
                <w:szCs w:val="22"/>
                <w:lang w:val="es-BO" w:eastAsia="en-US"/>
              </w:rPr>
              <w:t xml:space="preserve"> y </w:t>
            </w:r>
            <w:r>
              <w:rPr>
                <w:rFonts w:asciiTheme="minorHAnsi" w:eastAsiaTheme="minorHAnsi" w:hAnsiTheme="minorHAnsi" w:cstheme="minorHAnsi"/>
                <w:sz w:val="22"/>
                <w:szCs w:val="22"/>
                <w:lang w:val="es-BO" w:eastAsia="en-US"/>
              </w:rPr>
              <w:t>5</w:t>
            </w:r>
          </w:p>
        </w:tc>
      </w:tr>
      <w:tr w:rsidR="00B376C0" w:rsidRPr="007557DB" w14:paraId="44AFEDE9" w14:textId="77777777" w:rsidTr="00AE1494">
        <w:trPr>
          <w:trHeight w:val="189"/>
        </w:trPr>
        <w:tc>
          <w:tcPr>
            <w:tcW w:w="1307" w:type="pct"/>
            <w:vAlign w:val="center"/>
          </w:tcPr>
          <w:p w14:paraId="458F66D8" w14:textId="77777777" w:rsidR="00B376C0" w:rsidRPr="00622011" w:rsidRDefault="00B376C0" w:rsidP="006E757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OTB/zona /UV</w:t>
            </w:r>
          </w:p>
        </w:tc>
        <w:tc>
          <w:tcPr>
            <w:tcW w:w="3693" w:type="pct"/>
            <w:vAlign w:val="center"/>
          </w:tcPr>
          <w:p w14:paraId="296938AC" w14:textId="593A7134" w:rsidR="00B376C0" w:rsidRPr="00622011" w:rsidRDefault="00FE5E51" w:rsidP="00FE5E51">
            <w:pPr>
              <w:autoSpaceDE w:val="0"/>
              <w:autoSpaceDN w:val="0"/>
              <w:adjustRightInd w:val="0"/>
              <w:spacing w:line="276" w:lineRule="auto"/>
              <w:jc w:val="center"/>
              <w:rPr>
                <w:rFonts w:asciiTheme="minorHAnsi" w:eastAsiaTheme="minorHAnsi" w:hAnsiTheme="minorHAnsi" w:cstheme="minorHAnsi"/>
                <w:sz w:val="22"/>
                <w:szCs w:val="22"/>
                <w:highlight w:val="yellow"/>
                <w:lang w:val="es-BO" w:eastAsia="en-US"/>
              </w:rPr>
            </w:pPr>
            <w:r>
              <w:rPr>
                <w:rFonts w:asciiTheme="minorHAnsi" w:eastAsiaTheme="minorHAnsi" w:hAnsiTheme="minorHAnsi" w:cstheme="minorHAnsi"/>
                <w:sz w:val="22"/>
                <w:szCs w:val="22"/>
                <w:lang w:val="es-BO" w:eastAsia="en-US"/>
              </w:rPr>
              <w:t xml:space="preserve">Colcapirhua Central, Callakchullpa, Esquilan Grande, </w:t>
            </w:r>
            <w:r w:rsidR="0057426D">
              <w:rPr>
                <w:rFonts w:asciiTheme="minorHAnsi" w:eastAsiaTheme="minorHAnsi" w:hAnsiTheme="minorHAnsi" w:cstheme="minorHAnsi"/>
                <w:sz w:val="22"/>
                <w:szCs w:val="22"/>
                <w:lang w:val="es-BO" w:eastAsia="en-US"/>
              </w:rPr>
              <w:t>Morococala, Santa Rosa Central, Comercio la Paz, California y Simón Bolívar</w:t>
            </w:r>
          </w:p>
        </w:tc>
      </w:tr>
      <w:tr w:rsidR="00B376C0" w:rsidRPr="007557DB" w14:paraId="33054E3E" w14:textId="77777777" w:rsidTr="006E7571">
        <w:trPr>
          <w:trHeight w:val="1104"/>
        </w:trPr>
        <w:tc>
          <w:tcPr>
            <w:tcW w:w="5000" w:type="pct"/>
            <w:gridSpan w:val="2"/>
            <w:vAlign w:val="center"/>
          </w:tcPr>
          <w:p w14:paraId="233B74AE" w14:textId="77777777" w:rsidR="00B376C0" w:rsidRDefault="00B376C0" w:rsidP="006E7571">
            <w:pPr>
              <w:autoSpaceDE w:val="0"/>
              <w:autoSpaceDN w:val="0"/>
              <w:adjustRightInd w:val="0"/>
              <w:spacing w:line="276" w:lineRule="auto"/>
              <w:jc w:val="center"/>
              <w:rPr>
                <w:rFonts w:asciiTheme="minorHAnsi" w:eastAsiaTheme="minorHAnsi" w:hAnsiTheme="minorHAnsi" w:cstheme="minorHAnsi"/>
                <w:sz w:val="22"/>
                <w:szCs w:val="22"/>
                <w:lang w:val="es-BO" w:eastAsia="en-US"/>
              </w:rPr>
            </w:pPr>
          </w:p>
          <w:p w14:paraId="18DA6EA6" w14:textId="77777777" w:rsidR="00B376C0" w:rsidRDefault="00AE1494" w:rsidP="00435773">
            <w:pPr>
              <w:autoSpaceDE w:val="0"/>
              <w:autoSpaceDN w:val="0"/>
              <w:adjustRightInd w:val="0"/>
              <w:spacing w:line="276" w:lineRule="auto"/>
              <w:jc w:val="center"/>
              <w:rPr>
                <w:rFonts w:asciiTheme="minorHAnsi" w:eastAsiaTheme="minorHAnsi" w:hAnsiTheme="minorHAnsi" w:cstheme="minorHAnsi"/>
                <w:sz w:val="22"/>
                <w:szCs w:val="22"/>
                <w:highlight w:val="yellow"/>
                <w:lang w:val="es-BO" w:eastAsia="en-US"/>
              </w:rPr>
            </w:pPr>
            <w:r>
              <w:rPr>
                <w:noProof/>
                <w:lang w:val="es-BO" w:eastAsia="es-BO"/>
              </w:rPr>
              <w:drawing>
                <wp:inline distT="0" distB="0" distL="0" distR="0" wp14:anchorId="13FE0528" wp14:editId="12887AC4">
                  <wp:extent cx="5310693" cy="3621024"/>
                  <wp:effectExtent l="0" t="0" r="444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3758" t="6044" r="45818" b="4120"/>
                          <a:stretch/>
                        </pic:blipFill>
                        <pic:spPr bwMode="auto">
                          <a:xfrm>
                            <a:off x="0" y="0"/>
                            <a:ext cx="5340227" cy="3641161"/>
                          </a:xfrm>
                          <a:prstGeom prst="rect">
                            <a:avLst/>
                          </a:prstGeom>
                          <a:ln>
                            <a:noFill/>
                          </a:ln>
                          <a:extLst>
                            <a:ext uri="{53640926-AAD7-44D8-BBD7-CCE9431645EC}">
                              <a14:shadowObscured xmlns:a14="http://schemas.microsoft.com/office/drawing/2010/main"/>
                            </a:ext>
                          </a:extLst>
                        </pic:spPr>
                      </pic:pic>
                    </a:graphicData>
                  </a:graphic>
                </wp:inline>
              </w:drawing>
            </w:r>
          </w:p>
          <w:p w14:paraId="2C46CBCD" w14:textId="0E2A9E0D" w:rsidR="00AE1494" w:rsidRPr="00622011" w:rsidRDefault="00AE1494" w:rsidP="00435773">
            <w:pPr>
              <w:autoSpaceDE w:val="0"/>
              <w:autoSpaceDN w:val="0"/>
              <w:adjustRightInd w:val="0"/>
              <w:spacing w:line="276" w:lineRule="auto"/>
              <w:jc w:val="center"/>
              <w:rPr>
                <w:rFonts w:asciiTheme="minorHAnsi" w:eastAsiaTheme="minorHAnsi" w:hAnsiTheme="minorHAnsi" w:cstheme="minorHAnsi"/>
                <w:sz w:val="22"/>
                <w:szCs w:val="22"/>
                <w:highlight w:val="yellow"/>
                <w:lang w:val="es-BO" w:eastAsia="en-US"/>
              </w:rPr>
            </w:pPr>
          </w:p>
        </w:tc>
      </w:tr>
      <w:tr w:rsidR="00B376C0" w:rsidRPr="007557DB" w14:paraId="63727F2B" w14:textId="77777777" w:rsidTr="006E7571">
        <w:trPr>
          <w:trHeight w:val="1104"/>
        </w:trPr>
        <w:tc>
          <w:tcPr>
            <w:tcW w:w="5000" w:type="pct"/>
            <w:gridSpan w:val="2"/>
            <w:vAlign w:val="center"/>
          </w:tcPr>
          <w:p w14:paraId="6D976109" w14:textId="77777777" w:rsidR="00B376C0" w:rsidRPr="005B5F95" w:rsidRDefault="00B376C0" w:rsidP="006E7571">
            <w:pPr>
              <w:autoSpaceDE w:val="0"/>
              <w:autoSpaceDN w:val="0"/>
              <w:adjustRightInd w:val="0"/>
              <w:jc w:val="both"/>
              <w:rPr>
                <w:rFonts w:asciiTheme="minorHAnsi" w:eastAsiaTheme="minorHAnsi" w:hAnsiTheme="minorHAnsi" w:cstheme="minorHAnsi"/>
                <w:sz w:val="22"/>
                <w:szCs w:val="22"/>
                <w:lang w:eastAsia="en-US"/>
              </w:rPr>
            </w:pPr>
            <w:r w:rsidRPr="00622011">
              <w:rPr>
                <w:rFonts w:asciiTheme="minorHAnsi" w:eastAsiaTheme="minorHAnsi" w:hAnsiTheme="minorHAnsi" w:cstheme="minorHAnsi"/>
                <w:sz w:val="22"/>
                <w:szCs w:val="22"/>
                <w:lang w:val="es-BO" w:eastAsia="en-US"/>
              </w:rPr>
              <w:t>En caso de que no exista una inspección previa programada</w:t>
            </w:r>
            <w:r w:rsidRPr="00622011">
              <w:rPr>
                <w:rFonts w:asciiTheme="minorHAnsi" w:eastAsiaTheme="minorHAnsi" w:hAnsiTheme="minorHAnsi" w:cstheme="minorHAnsi"/>
                <w:sz w:val="22"/>
                <w:szCs w:val="22"/>
                <w:lang w:eastAsia="en-US"/>
              </w:rPr>
              <w:t xml:space="preserve">, </w:t>
            </w:r>
            <w:r w:rsidRPr="00622011">
              <w:rPr>
                <w:rFonts w:asciiTheme="minorHAnsi" w:eastAsiaTheme="minorHAnsi" w:hAnsiTheme="minorHAnsi" w:cstheme="minorHAnsi"/>
                <w:sz w:val="22"/>
                <w:szCs w:val="22"/>
                <w:lang w:val="es-BO" w:eastAsia="en-US"/>
              </w:rPr>
              <w:t xml:space="preserve">las empresas proponentes </w:t>
            </w:r>
            <w:r w:rsidRPr="005B5F95">
              <w:rPr>
                <w:rFonts w:asciiTheme="minorHAnsi" w:eastAsiaTheme="minorHAnsi" w:hAnsiTheme="minorHAnsi" w:cstheme="minorHAnsi"/>
                <w:sz w:val="22"/>
                <w:szCs w:val="22"/>
                <w:lang w:val="es-BO" w:eastAsia="en-US"/>
              </w:rPr>
              <w:t>podrán</w:t>
            </w:r>
            <w:r w:rsidRPr="00622011">
              <w:rPr>
                <w:rFonts w:asciiTheme="minorHAnsi" w:eastAsiaTheme="minorHAnsi" w:hAnsiTheme="minorHAnsi" w:cstheme="minorHAnsi"/>
                <w:sz w:val="22"/>
                <w:szCs w:val="22"/>
                <w:lang w:val="es-BO" w:eastAsia="en-US"/>
              </w:rPr>
              <w:t xml:space="preserve"> realizar por su propia cuenta la inspección y verificación del lugar, entorno </w:t>
            </w:r>
            <w:r>
              <w:rPr>
                <w:rFonts w:asciiTheme="minorHAnsi" w:eastAsiaTheme="minorHAnsi" w:hAnsiTheme="minorHAnsi" w:cstheme="minorHAnsi"/>
                <w:sz w:val="22"/>
                <w:szCs w:val="22"/>
                <w:lang w:val="es-BO" w:eastAsia="en-US"/>
              </w:rPr>
              <w:t>y condiciones donde se realizará</w:t>
            </w:r>
            <w:r w:rsidRPr="00622011">
              <w:rPr>
                <w:rFonts w:asciiTheme="minorHAnsi" w:eastAsiaTheme="minorHAnsi" w:hAnsiTheme="minorHAnsi" w:cstheme="minorHAnsi"/>
                <w:sz w:val="22"/>
                <w:szCs w:val="22"/>
                <w:lang w:val="es-BO" w:eastAsia="en-US"/>
              </w:rPr>
              <w:t xml:space="preserve"> la obra antes de la presentación de propuestas. </w:t>
            </w:r>
          </w:p>
        </w:tc>
      </w:tr>
    </w:tbl>
    <w:p w14:paraId="0FCFC9AC" w14:textId="77777777" w:rsidR="00B376C0" w:rsidRDefault="00B376C0" w:rsidP="00B376C0"/>
    <w:p w14:paraId="5DDA3A03" w14:textId="77777777" w:rsidR="00B376C0" w:rsidRDefault="00B376C0" w:rsidP="00B376C0"/>
    <w:p w14:paraId="0ED387B0" w14:textId="77777777" w:rsidR="00AE1494" w:rsidRDefault="00AE1494" w:rsidP="00B376C0"/>
    <w:p w14:paraId="640912F3" w14:textId="77777777" w:rsidR="00AE1494" w:rsidRDefault="00AE1494" w:rsidP="00B376C0"/>
    <w:p w14:paraId="4B28CDF7" w14:textId="77777777" w:rsidR="00AE1494" w:rsidRDefault="00AE1494" w:rsidP="00B376C0"/>
    <w:p w14:paraId="777266D3" w14:textId="77777777" w:rsidR="00AE1494" w:rsidRDefault="00AE1494" w:rsidP="00B376C0"/>
    <w:p w14:paraId="3C999897" w14:textId="77777777" w:rsidR="00036105" w:rsidRDefault="00036105" w:rsidP="00B376C0"/>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2267"/>
        <w:gridCol w:w="6419"/>
      </w:tblGrid>
      <w:tr w:rsidR="00B376C0" w:rsidRPr="007557DB" w14:paraId="705A8845" w14:textId="77777777" w:rsidTr="00435773">
        <w:trPr>
          <w:trHeight w:val="189"/>
        </w:trPr>
        <w:tc>
          <w:tcPr>
            <w:tcW w:w="1305" w:type="pct"/>
            <w:shd w:val="clear" w:color="auto" w:fill="44546A" w:themeFill="text2"/>
            <w:vAlign w:val="center"/>
          </w:tcPr>
          <w:p w14:paraId="4B9D1A26" w14:textId="77777777" w:rsidR="00B376C0" w:rsidRPr="005B5F95" w:rsidRDefault="00B376C0" w:rsidP="006E7571">
            <w:pPr>
              <w:pStyle w:val="Default"/>
              <w:spacing w:line="276" w:lineRule="auto"/>
              <w:jc w:val="center"/>
              <w:rPr>
                <w:rFonts w:asciiTheme="minorHAnsi" w:hAnsiTheme="minorHAnsi" w:cstheme="minorHAnsi"/>
                <w:color w:val="FFFFFF" w:themeColor="background1"/>
                <w:sz w:val="22"/>
                <w:szCs w:val="22"/>
              </w:rPr>
            </w:pPr>
            <w:r w:rsidRPr="005B5F95">
              <w:rPr>
                <w:rFonts w:asciiTheme="minorHAnsi" w:hAnsiTheme="minorHAnsi" w:cstheme="minorHAnsi"/>
                <w:b/>
                <w:bCs/>
                <w:color w:val="FFFFFF" w:themeColor="background1"/>
                <w:sz w:val="22"/>
                <w:szCs w:val="22"/>
              </w:rPr>
              <w:lastRenderedPageBreak/>
              <w:t>DETALLE</w:t>
            </w:r>
          </w:p>
        </w:tc>
        <w:tc>
          <w:tcPr>
            <w:tcW w:w="3695" w:type="pct"/>
            <w:shd w:val="clear" w:color="auto" w:fill="44546A" w:themeFill="text2"/>
            <w:vAlign w:val="center"/>
          </w:tcPr>
          <w:p w14:paraId="6500F241" w14:textId="77777777" w:rsidR="00B376C0" w:rsidRPr="005B5F95" w:rsidRDefault="00B376C0" w:rsidP="006E7571">
            <w:pPr>
              <w:autoSpaceDE w:val="0"/>
              <w:autoSpaceDN w:val="0"/>
              <w:adjustRightInd w:val="0"/>
              <w:spacing w:line="276" w:lineRule="auto"/>
              <w:jc w:val="center"/>
              <w:rPr>
                <w:rFonts w:asciiTheme="minorHAnsi" w:eastAsiaTheme="minorHAnsi" w:hAnsiTheme="minorHAnsi" w:cstheme="minorHAnsi"/>
                <w:b/>
                <w:color w:val="FFFFFF" w:themeColor="background1"/>
                <w:sz w:val="22"/>
                <w:szCs w:val="22"/>
                <w:lang w:val="es-BO" w:eastAsia="en-US"/>
              </w:rPr>
            </w:pPr>
            <w:r w:rsidRPr="005B5F95">
              <w:rPr>
                <w:rFonts w:asciiTheme="minorHAnsi" w:eastAsiaTheme="minorHAnsi" w:hAnsiTheme="minorHAnsi" w:cstheme="minorHAnsi"/>
                <w:b/>
                <w:color w:val="FFFFFF" w:themeColor="background1"/>
                <w:sz w:val="22"/>
                <w:szCs w:val="22"/>
                <w:lang w:val="es-BO" w:eastAsia="en-US"/>
              </w:rPr>
              <w:t xml:space="preserve">DATO </w:t>
            </w:r>
          </w:p>
        </w:tc>
      </w:tr>
      <w:tr w:rsidR="00B376C0" w:rsidRPr="007557DB" w14:paraId="0BD3C531" w14:textId="77777777" w:rsidTr="00435773">
        <w:trPr>
          <w:trHeight w:val="189"/>
        </w:trPr>
        <w:tc>
          <w:tcPr>
            <w:tcW w:w="1305" w:type="pct"/>
            <w:vAlign w:val="center"/>
          </w:tcPr>
          <w:p w14:paraId="5C2AA50B" w14:textId="77777777" w:rsidR="00B376C0" w:rsidRPr="00622011" w:rsidRDefault="00B376C0" w:rsidP="006E757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Municipio</w:t>
            </w:r>
          </w:p>
        </w:tc>
        <w:tc>
          <w:tcPr>
            <w:tcW w:w="3695" w:type="pct"/>
            <w:vAlign w:val="center"/>
          </w:tcPr>
          <w:p w14:paraId="6B0A7913" w14:textId="45636650" w:rsidR="00B376C0" w:rsidRPr="00262134" w:rsidRDefault="00435773" w:rsidP="003D2602">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Tiquipaya</w:t>
            </w:r>
          </w:p>
        </w:tc>
      </w:tr>
      <w:tr w:rsidR="00B376C0" w:rsidRPr="007557DB" w14:paraId="261D1200" w14:textId="77777777" w:rsidTr="00435773">
        <w:trPr>
          <w:trHeight w:val="189"/>
        </w:trPr>
        <w:tc>
          <w:tcPr>
            <w:tcW w:w="1305" w:type="pct"/>
            <w:vAlign w:val="center"/>
          </w:tcPr>
          <w:p w14:paraId="5640A2DF" w14:textId="77777777" w:rsidR="00B376C0" w:rsidRPr="00622011" w:rsidRDefault="00B376C0" w:rsidP="006E757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 xml:space="preserve">Distrito </w:t>
            </w:r>
            <w:r>
              <w:rPr>
                <w:rFonts w:asciiTheme="minorHAnsi" w:eastAsiaTheme="minorHAnsi" w:hAnsiTheme="minorHAnsi" w:cstheme="minorHAnsi"/>
                <w:sz w:val="22"/>
                <w:szCs w:val="22"/>
                <w:lang w:val="es-BO" w:eastAsia="en-US"/>
              </w:rPr>
              <w:t>municipal</w:t>
            </w:r>
          </w:p>
        </w:tc>
        <w:tc>
          <w:tcPr>
            <w:tcW w:w="3695" w:type="pct"/>
            <w:vAlign w:val="center"/>
          </w:tcPr>
          <w:p w14:paraId="08B51616" w14:textId="1158EAC0" w:rsidR="00B376C0" w:rsidRPr="00262134" w:rsidRDefault="00B376C0" w:rsidP="006E7571">
            <w:pPr>
              <w:autoSpaceDE w:val="0"/>
              <w:autoSpaceDN w:val="0"/>
              <w:adjustRightInd w:val="0"/>
              <w:spacing w:line="276" w:lineRule="auto"/>
              <w:jc w:val="center"/>
              <w:rPr>
                <w:rFonts w:asciiTheme="minorHAnsi" w:eastAsiaTheme="minorHAnsi" w:hAnsiTheme="minorHAnsi" w:cstheme="minorHAnsi"/>
                <w:sz w:val="22"/>
                <w:szCs w:val="22"/>
                <w:lang w:val="es-BO" w:eastAsia="en-US"/>
              </w:rPr>
            </w:pPr>
          </w:p>
        </w:tc>
      </w:tr>
      <w:tr w:rsidR="00B376C0" w:rsidRPr="007557DB" w14:paraId="4C59C680" w14:textId="77777777" w:rsidTr="00435773">
        <w:trPr>
          <w:trHeight w:val="189"/>
        </w:trPr>
        <w:tc>
          <w:tcPr>
            <w:tcW w:w="1305" w:type="pct"/>
            <w:vAlign w:val="center"/>
          </w:tcPr>
          <w:p w14:paraId="444852D5" w14:textId="77777777" w:rsidR="00B376C0" w:rsidRPr="00622011" w:rsidRDefault="00B376C0" w:rsidP="006E757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OTB/zona /UV</w:t>
            </w:r>
          </w:p>
        </w:tc>
        <w:tc>
          <w:tcPr>
            <w:tcW w:w="3695" w:type="pct"/>
            <w:vAlign w:val="center"/>
          </w:tcPr>
          <w:p w14:paraId="259E7E23" w14:textId="08D360BC" w:rsidR="00B376C0" w:rsidRPr="00622011" w:rsidRDefault="008F206C" w:rsidP="006E7571">
            <w:pPr>
              <w:autoSpaceDE w:val="0"/>
              <w:autoSpaceDN w:val="0"/>
              <w:adjustRightInd w:val="0"/>
              <w:spacing w:line="276" w:lineRule="auto"/>
              <w:jc w:val="center"/>
              <w:rPr>
                <w:rFonts w:asciiTheme="minorHAnsi" w:eastAsiaTheme="minorHAnsi" w:hAnsiTheme="minorHAnsi" w:cstheme="minorHAnsi"/>
                <w:sz w:val="22"/>
                <w:szCs w:val="22"/>
                <w:highlight w:val="yellow"/>
                <w:lang w:val="es-BO" w:eastAsia="en-US"/>
              </w:rPr>
            </w:pPr>
            <w:r w:rsidRPr="00815367">
              <w:rPr>
                <w:rFonts w:asciiTheme="minorHAnsi" w:hAnsiTheme="minorHAnsi" w:cstheme="minorHAnsi"/>
                <w:sz w:val="22"/>
                <w:szCs w:val="22"/>
              </w:rPr>
              <w:t>Jardin Tolavi, Tiquipaya Noroeste</w:t>
            </w:r>
            <w:r>
              <w:rPr>
                <w:rFonts w:asciiTheme="minorHAnsi" w:hAnsiTheme="minorHAnsi" w:cstheme="minorHAnsi"/>
                <w:sz w:val="22"/>
                <w:szCs w:val="22"/>
              </w:rPr>
              <w:t>, Tiquipaya Noreste</w:t>
            </w:r>
            <w:r w:rsidRPr="00815367">
              <w:rPr>
                <w:rFonts w:asciiTheme="minorHAnsi" w:hAnsiTheme="minorHAnsi" w:cstheme="minorHAnsi"/>
                <w:sz w:val="22"/>
                <w:szCs w:val="22"/>
              </w:rPr>
              <w:t xml:space="preserve">, </w:t>
            </w:r>
            <w:r>
              <w:rPr>
                <w:rFonts w:asciiTheme="minorHAnsi" w:hAnsiTheme="minorHAnsi" w:cstheme="minorHAnsi"/>
                <w:sz w:val="22"/>
                <w:szCs w:val="22"/>
              </w:rPr>
              <w:t xml:space="preserve">Tinti Mocko, </w:t>
            </w:r>
            <w:r w:rsidRPr="00815367">
              <w:rPr>
                <w:rFonts w:asciiTheme="minorHAnsi" w:hAnsiTheme="minorHAnsi" w:cstheme="minorHAnsi"/>
                <w:sz w:val="22"/>
                <w:szCs w:val="22"/>
              </w:rPr>
              <w:t>Chilimarca, Villa Ciudad del Niño y Chiquicollo</w:t>
            </w:r>
          </w:p>
        </w:tc>
      </w:tr>
      <w:tr w:rsidR="00B376C0" w:rsidRPr="007557DB" w14:paraId="2D5A5977" w14:textId="77777777" w:rsidTr="006E7571">
        <w:trPr>
          <w:trHeight w:val="1104"/>
        </w:trPr>
        <w:tc>
          <w:tcPr>
            <w:tcW w:w="5000" w:type="pct"/>
            <w:gridSpan w:val="2"/>
            <w:vAlign w:val="center"/>
          </w:tcPr>
          <w:p w14:paraId="1743E058" w14:textId="77777777" w:rsidR="00F97FCD" w:rsidRPr="00F97FCD" w:rsidRDefault="00F97FCD" w:rsidP="006E7571">
            <w:pPr>
              <w:autoSpaceDE w:val="0"/>
              <w:autoSpaceDN w:val="0"/>
              <w:adjustRightInd w:val="0"/>
              <w:spacing w:line="276" w:lineRule="auto"/>
              <w:jc w:val="center"/>
              <w:rPr>
                <w:rFonts w:asciiTheme="minorHAnsi" w:eastAsiaTheme="minorHAnsi" w:hAnsiTheme="minorHAnsi" w:cstheme="minorHAnsi"/>
                <w:sz w:val="16"/>
                <w:szCs w:val="16"/>
                <w:highlight w:val="yellow"/>
                <w:lang w:val="es-BO" w:eastAsia="en-US"/>
              </w:rPr>
            </w:pPr>
          </w:p>
          <w:p w14:paraId="743D9C1A" w14:textId="77777777" w:rsidR="00F97FCD" w:rsidRDefault="00AE1494" w:rsidP="00F97FCD">
            <w:pPr>
              <w:autoSpaceDE w:val="0"/>
              <w:autoSpaceDN w:val="0"/>
              <w:adjustRightInd w:val="0"/>
              <w:spacing w:line="276" w:lineRule="auto"/>
              <w:jc w:val="center"/>
              <w:rPr>
                <w:rFonts w:asciiTheme="minorHAnsi" w:eastAsiaTheme="minorHAnsi" w:hAnsiTheme="minorHAnsi" w:cstheme="minorHAnsi"/>
                <w:sz w:val="22"/>
                <w:szCs w:val="22"/>
                <w:highlight w:val="yellow"/>
                <w:lang w:val="es-BO" w:eastAsia="en-US"/>
              </w:rPr>
            </w:pPr>
            <w:r>
              <w:rPr>
                <w:noProof/>
                <w:lang w:val="es-BO" w:eastAsia="es-BO"/>
              </w:rPr>
              <w:drawing>
                <wp:inline distT="0" distB="0" distL="0" distR="0" wp14:anchorId="21EAA65E" wp14:editId="2671BBC8">
                  <wp:extent cx="5237683" cy="3366263"/>
                  <wp:effectExtent l="0" t="0" r="1270" b="57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0767" t="6403" r="46317" b="3698"/>
                          <a:stretch/>
                        </pic:blipFill>
                        <pic:spPr bwMode="auto">
                          <a:xfrm>
                            <a:off x="0" y="0"/>
                            <a:ext cx="5252151" cy="3375561"/>
                          </a:xfrm>
                          <a:prstGeom prst="rect">
                            <a:avLst/>
                          </a:prstGeom>
                          <a:ln>
                            <a:noFill/>
                          </a:ln>
                          <a:extLst>
                            <a:ext uri="{53640926-AAD7-44D8-BBD7-CCE9431645EC}">
                              <a14:shadowObscured xmlns:a14="http://schemas.microsoft.com/office/drawing/2010/main"/>
                            </a:ext>
                          </a:extLst>
                        </pic:spPr>
                      </pic:pic>
                    </a:graphicData>
                  </a:graphic>
                </wp:inline>
              </w:drawing>
            </w:r>
          </w:p>
          <w:p w14:paraId="2B2108C6" w14:textId="0C86940E" w:rsidR="00AE1494" w:rsidRPr="00622011" w:rsidRDefault="00AE1494" w:rsidP="00F97FCD">
            <w:pPr>
              <w:autoSpaceDE w:val="0"/>
              <w:autoSpaceDN w:val="0"/>
              <w:adjustRightInd w:val="0"/>
              <w:spacing w:line="276" w:lineRule="auto"/>
              <w:jc w:val="center"/>
              <w:rPr>
                <w:rFonts w:asciiTheme="minorHAnsi" w:eastAsiaTheme="minorHAnsi" w:hAnsiTheme="minorHAnsi" w:cstheme="minorHAnsi"/>
                <w:sz w:val="22"/>
                <w:szCs w:val="22"/>
                <w:highlight w:val="yellow"/>
                <w:lang w:val="es-BO" w:eastAsia="en-US"/>
              </w:rPr>
            </w:pPr>
          </w:p>
        </w:tc>
      </w:tr>
      <w:tr w:rsidR="00B376C0" w:rsidRPr="007557DB" w14:paraId="3750152E" w14:textId="77777777" w:rsidTr="006E7571">
        <w:trPr>
          <w:trHeight w:val="1104"/>
        </w:trPr>
        <w:tc>
          <w:tcPr>
            <w:tcW w:w="5000" w:type="pct"/>
            <w:gridSpan w:val="2"/>
            <w:vAlign w:val="center"/>
          </w:tcPr>
          <w:p w14:paraId="7E26F348" w14:textId="77777777" w:rsidR="00B376C0" w:rsidRPr="005B5F95" w:rsidRDefault="00B376C0" w:rsidP="006E7571">
            <w:pPr>
              <w:autoSpaceDE w:val="0"/>
              <w:autoSpaceDN w:val="0"/>
              <w:adjustRightInd w:val="0"/>
              <w:jc w:val="both"/>
              <w:rPr>
                <w:rFonts w:asciiTheme="minorHAnsi" w:eastAsiaTheme="minorHAnsi" w:hAnsiTheme="minorHAnsi" w:cstheme="minorHAnsi"/>
                <w:sz w:val="22"/>
                <w:szCs w:val="22"/>
                <w:lang w:eastAsia="en-US"/>
              </w:rPr>
            </w:pPr>
            <w:r w:rsidRPr="00622011">
              <w:rPr>
                <w:rFonts w:asciiTheme="minorHAnsi" w:eastAsiaTheme="minorHAnsi" w:hAnsiTheme="minorHAnsi" w:cstheme="minorHAnsi"/>
                <w:sz w:val="22"/>
                <w:szCs w:val="22"/>
                <w:lang w:val="es-BO" w:eastAsia="en-US"/>
              </w:rPr>
              <w:t>En caso de que no exista una inspección previa programada</w:t>
            </w:r>
            <w:r w:rsidRPr="00622011">
              <w:rPr>
                <w:rFonts w:asciiTheme="minorHAnsi" w:eastAsiaTheme="minorHAnsi" w:hAnsiTheme="minorHAnsi" w:cstheme="minorHAnsi"/>
                <w:sz w:val="22"/>
                <w:szCs w:val="22"/>
                <w:lang w:eastAsia="en-US"/>
              </w:rPr>
              <w:t xml:space="preserve">, </w:t>
            </w:r>
            <w:r w:rsidRPr="00622011">
              <w:rPr>
                <w:rFonts w:asciiTheme="minorHAnsi" w:eastAsiaTheme="minorHAnsi" w:hAnsiTheme="minorHAnsi" w:cstheme="minorHAnsi"/>
                <w:sz w:val="22"/>
                <w:szCs w:val="22"/>
                <w:lang w:val="es-BO" w:eastAsia="en-US"/>
              </w:rPr>
              <w:t xml:space="preserve">las empresas proponentes </w:t>
            </w:r>
            <w:r w:rsidRPr="005B5F95">
              <w:rPr>
                <w:rFonts w:asciiTheme="minorHAnsi" w:eastAsiaTheme="minorHAnsi" w:hAnsiTheme="minorHAnsi" w:cstheme="minorHAnsi"/>
                <w:sz w:val="22"/>
                <w:szCs w:val="22"/>
                <w:lang w:val="es-BO" w:eastAsia="en-US"/>
              </w:rPr>
              <w:t>podrán</w:t>
            </w:r>
            <w:r w:rsidRPr="00622011">
              <w:rPr>
                <w:rFonts w:asciiTheme="minorHAnsi" w:eastAsiaTheme="minorHAnsi" w:hAnsiTheme="minorHAnsi" w:cstheme="minorHAnsi"/>
                <w:sz w:val="22"/>
                <w:szCs w:val="22"/>
                <w:lang w:val="es-BO" w:eastAsia="en-US"/>
              </w:rPr>
              <w:t xml:space="preserve"> realizar por su propia cuenta la inspección y verificación del lugar, entorno </w:t>
            </w:r>
            <w:r>
              <w:rPr>
                <w:rFonts w:asciiTheme="minorHAnsi" w:eastAsiaTheme="minorHAnsi" w:hAnsiTheme="minorHAnsi" w:cstheme="minorHAnsi"/>
                <w:sz w:val="22"/>
                <w:szCs w:val="22"/>
                <w:lang w:val="es-BO" w:eastAsia="en-US"/>
              </w:rPr>
              <w:t>y condiciones donde se realizará</w:t>
            </w:r>
            <w:r w:rsidRPr="00622011">
              <w:rPr>
                <w:rFonts w:asciiTheme="minorHAnsi" w:eastAsiaTheme="minorHAnsi" w:hAnsiTheme="minorHAnsi" w:cstheme="minorHAnsi"/>
                <w:sz w:val="22"/>
                <w:szCs w:val="22"/>
                <w:lang w:val="es-BO" w:eastAsia="en-US"/>
              </w:rPr>
              <w:t xml:space="preserve"> la obra antes de la presentación de propuestas. </w:t>
            </w:r>
          </w:p>
        </w:tc>
      </w:tr>
    </w:tbl>
    <w:p w14:paraId="03D26142" w14:textId="77777777" w:rsidR="00F97FCD" w:rsidRDefault="00F97FCD" w:rsidP="00F97FCD">
      <w:pPr>
        <w:pStyle w:val="Ttulo2"/>
        <w:numPr>
          <w:ilvl w:val="0"/>
          <w:numId w:val="0"/>
        </w:numPr>
        <w:ind w:left="360"/>
        <w:rPr>
          <w:rFonts w:asciiTheme="minorHAnsi" w:hAnsiTheme="minorHAnsi" w:cstheme="minorHAnsi"/>
          <w:b/>
          <w:color w:val="auto"/>
          <w:sz w:val="22"/>
          <w:szCs w:val="22"/>
        </w:rPr>
      </w:pPr>
    </w:p>
    <w:p w14:paraId="7A9A9757" w14:textId="77777777" w:rsidR="00AE1494" w:rsidRDefault="00AE1494" w:rsidP="00AE1494"/>
    <w:p w14:paraId="17ACD53A" w14:textId="77777777" w:rsidR="00AE1494" w:rsidRDefault="00AE1494" w:rsidP="00AE1494"/>
    <w:p w14:paraId="5C7CC5D8" w14:textId="77777777" w:rsidR="00AE1494" w:rsidRDefault="00AE1494" w:rsidP="00AE1494"/>
    <w:p w14:paraId="39BEDD04" w14:textId="77777777" w:rsidR="00AE1494" w:rsidRDefault="00AE1494" w:rsidP="00AE1494"/>
    <w:p w14:paraId="6A31AB5B" w14:textId="77777777" w:rsidR="00AE1494" w:rsidRPr="00AE1494" w:rsidRDefault="00AE1494" w:rsidP="00AE1494"/>
    <w:p w14:paraId="2AD454BE" w14:textId="77777777" w:rsidR="00435773" w:rsidRPr="00435773" w:rsidRDefault="00435773" w:rsidP="00435773"/>
    <w:p w14:paraId="7B5F4766" w14:textId="7942DE01" w:rsidR="00DB5727" w:rsidRPr="006F0724" w:rsidRDefault="00DB5727" w:rsidP="00BC5ED7">
      <w:pPr>
        <w:pStyle w:val="Ttulo2"/>
        <w:numPr>
          <w:ilvl w:val="1"/>
          <w:numId w:val="12"/>
        </w:numPr>
        <w:rPr>
          <w:rFonts w:asciiTheme="minorHAnsi" w:hAnsiTheme="minorHAnsi" w:cstheme="minorHAnsi"/>
          <w:b/>
          <w:color w:val="auto"/>
          <w:sz w:val="22"/>
          <w:szCs w:val="22"/>
        </w:rPr>
      </w:pPr>
      <w:r w:rsidRPr="006F0724">
        <w:rPr>
          <w:rFonts w:asciiTheme="minorHAnsi" w:hAnsiTheme="minorHAnsi" w:cstheme="minorHAnsi"/>
          <w:b/>
          <w:color w:val="auto"/>
          <w:sz w:val="22"/>
          <w:szCs w:val="22"/>
        </w:rPr>
        <w:lastRenderedPageBreak/>
        <w:t xml:space="preserve">PLAZO DE </w:t>
      </w:r>
      <w:r w:rsidR="006F0724" w:rsidRPr="006F0724">
        <w:rPr>
          <w:rFonts w:asciiTheme="minorHAnsi" w:hAnsiTheme="minorHAnsi" w:cstheme="minorHAnsi"/>
          <w:b/>
          <w:color w:val="auto"/>
          <w:sz w:val="22"/>
          <w:szCs w:val="22"/>
        </w:rPr>
        <w:t>EJECUCIÓN</w:t>
      </w:r>
      <w:r w:rsidRPr="006F0724">
        <w:rPr>
          <w:rFonts w:asciiTheme="minorHAnsi" w:hAnsiTheme="minorHAnsi" w:cstheme="minorHAnsi"/>
          <w:b/>
          <w:color w:val="auto"/>
          <w:sz w:val="22"/>
          <w:szCs w:val="22"/>
        </w:rPr>
        <w:t xml:space="preserve"> DE LA OBRA </w:t>
      </w:r>
    </w:p>
    <w:p w14:paraId="11432113" w14:textId="77777777" w:rsidR="00DB5727" w:rsidRPr="00622011" w:rsidRDefault="00DB5727" w:rsidP="005B5F95">
      <w:pPr>
        <w:spacing w:line="276" w:lineRule="auto"/>
        <w:jc w:val="both"/>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 xml:space="preserve">El plazo de ejecución </w:t>
      </w:r>
      <w:r>
        <w:rPr>
          <w:rFonts w:asciiTheme="minorHAnsi" w:eastAsiaTheme="minorHAnsi" w:hAnsiTheme="minorHAnsi" w:cstheme="minorHAnsi"/>
          <w:sz w:val="22"/>
          <w:szCs w:val="22"/>
          <w:lang w:val="es-BO" w:eastAsia="en-US"/>
        </w:rPr>
        <w:t>será computado en días calendario,</w:t>
      </w:r>
      <w:r w:rsidRPr="00622011">
        <w:rPr>
          <w:rFonts w:asciiTheme="minorHAnsi" w:eastAsiaTheme="minorHAnsi" w:hAnsiTheme="minorHAnsi" w:cstheme="minorHAnsi"/>
          <w:sz w:val="22"/>
          <w:szCs w:val="22"/>
          <w:lang w:val="es-BO" w:eastAsia="en-US"/>
        </w:rPr>
        <w:t xml:space="preserve"> </w:t>
      </w:r>
      <w:r>
        <w:rPr>
          <w:rFonts w:asciiTheme="minorHAnsi" w:eastAsiaTheme="minorHAnsi" w:hAnsiTheme="minorHAnsi" w:cstheme="minorHAnsi"/>
          <w:sz w:val="22"/>
          <w:szCs w:val="22"/>
          <w:lang w:val="es-BO" w:eastAsia="en-US"/>
        </w:rPr>
        <w:t xml:space="preserve">contabilizados </w:t>
      </w:r>
      <w:r w:rsidRPr="00622011">
        <w:rPr>
          <w:rFonts w:asciiTheme="minorHAnsi" w:eastAsiaTheme="minorHAnsi" w:hAnsiTheme="minorHAnsi" w:cstheme="minorHAnsi"/>
          <w:sz w:val="22"/>
          <w:szCs w:val="22"/>
          <w:lang w:val="es-BO" w:eastAsia="en-US"/>
        </w:rPr>
        <w:t xml:space="preserve">a partir de </w:t>
      </w:r>
      <w:r>
        <w:rPr>
          <w:rFonts w:asciiTheme="minorHAnsi" w:eastAsiaTheme="minorHAnsi" w:hAnsiTheme="minorHAnsi" w:cstheme="minorHAnsi"/>
          <w:sz w:val="22"/>
          <w:szCs w:val="22"/>
          <w:lang w:val="es-BO" w:eastAsia="en-US"/>
        </w:rPr>
        <w:t xml:space="preserve">la emisión de </w:t>
      </w:r>
      <w:r w:rsidRPr="00622011">
        <w:rPr>
          <w:rFonts w:asciiTheme="minorHAnsi" w:eastAsiaTheme="minorHAnsi" w:hAnsiTheme="minorHAnsi" w:cstheme="minorHAnsi"/>
          <w:sz w:val="22"/>
          <w:szCs w:val="22"/>
          <w:lang w:val="es-BO" w:eastAsia="en-US"/>
        </w:rPr>
        <w:t xml:space="preserve">la Orden de Proceder hasta la Entrega </w:t>
      </w:r>
      <w:r>
        <w:rPr>
          <w:rFonts w:asciiTheme="minorHAnsi" w:eastAsiaTheme="minorHAnsi" w:hAnsiTheme="minorHAnsi" w:cstheme="minorHAnsi"/>
          <w:sz w:val="22"/>
          <w:szCs w:val="22"/>
          <w:lang w:val="es-BO" w:eastAsia="en-US"/>
        </w:rPr>
        <w:t>Provisional. El cuadro siguiente establece el plazo de ejecución de la obra:</w:t>
      </w:r>
    </w:p>
    <w:p w14:paraId="575883AF" w14:textId="77777777" w:rsidR="00DB5727" w:rsidRPr="00BB53AA" w:rsidRDefault="00DB5727" w:rsidP="00DB5727">
      <w:pPr>
        <w:spacing w:line="276" w:lineRule="auto"/>
        <w:jc w:val="both"/>
        <w:rPr>
          <w:rFonts w:asciiTheme="minorHAnsi" w:eastAsiaTheme="minorHAnsi" w:hAnsiTheme="minorHAnsi" w:cstheme="minorHAnsi"/>
          <w:sz w:val="16"/>
          <w:szCs w:val="16"/>
          <w:lang w:val="es-BO" w:eastAsia="en-US"/>
        </w:rPr>
      </w:pPr>
    </w:p>
    <w:tbl>
      <w:tblPr>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6374"/>
        <w:gridCol w:w="2312"/>
      </w:tblGrid>
      <w:tr w:rsidR="00DB5727" w:rsidRPr="007557DB" w14:paraId="0BC56DCB" w14:textId="77777777" w:rsidTr="006A316F">
        <w:trPr>
          <w:trHeight w:val="189"/>
          <w:jc w:val="center"/>
        </w:trPr>
        <w:tc>
          <w:tcPr>
            <w:tcW w:w="3669" w:type="pct"/>
            <w:shd w:val="clear" w:color="auto" w:fill="44546A" w:themeFill="text2"/>
            <w:vAlign w:val="center"/>
          </w:tcPr>
          <w:p w14:paraId="79C0A9BC" w14:textId="77777777" w:rsidR="00DB5727" w:rsidRPr="005B5F95" w:rsidRDefault="00DB5727" w:rsidP="000463B8">
            <w:pPr>
              <w:pStyle w:val="Default"/>
              <w:spacing w:line="276" w:lineRule="auto"/>
              <w:jc w:val="center"/>
              <w:rPr>
                <w:rFonts w:asciiTheme="minorHAnsi" w:hAnsiTheme="minorHAnsi" w:cstheme="minorHAnsi"/>
                <w:color w:val="FFFFFF" w:themeColor="background1"/>
                <w:sz w:val="22"/>
                <w:szCs w:val="22"/>
              </w:rPr>
            </w:pPr>
            <w:r w:rsidRPr="005B5F95">
              <w:rPr>
                <w:rFonts w:asciiTheme="minorHAnsi" w:hAnsiTheme="minorHAnsi" w:cstheme="minorHAnsi"/>
                <w:b/>
                <w:bCs/>
                <w:color w:val="FFFFFF" w:themeColor="background1"/>
                <w:sz w:val="22"/>
                <w:szCs w:val="22"/>
              </w:rPr>
              <w:t>DESCRIPCIÓN DEL OBJETO DE CONTRATACIÓN</w:t>
            </w:r>
          </w:p>
        </w:tc>
        <w:tc>
          <w:tcPr>
            <w:tcW w:w="1331" w:type="pct"/>
            <w:shd w:val="clear" w:color="auto" w:fill="44546A" w:themeFill="text2"/>
            <w:vAlign w:val="center"/>
          </w:tcPr>
          <w:p w14:paraId="6F3C9757" w14:textId="77777777" w:rsidR="00DB5727" w:rsidRPr="005B5F95" w:rsidRDefault="00DB5727" w:rsidP="000463B8">
            <w:pPr>
              <w:pStyle w:val="Default"/>
              <w:spacing w:line="276" w:lineRule="auto"/>
              <w:jc w:val="center"/>
              <w:rPr>
                <w:rFonts w:asciiTheme="minorHAnsi" w:hAnsiTheme="minorHAnsi" w:cstheme="minorHAnsi"/>
                <w:color w:val="FFFFFF" w:themeColor="background1"/>
                <w:sz w:val="22"/>
                <w:szCs w:val="22"/>
              </w:rPr>
            </w:pPr>
            <w:r w:rsidRPr="005B5F95">
              <w:rPr>
                <w:rFonts w:asciiTheme="minorHAnsi" w:hAnsiTheme="minorHAnsi" w:cstheme="minorHAnsi"/>
                <w:b/>
                <w:bCs/>
                <w:color w:val="FFFFFF" w:themeColor="background1"/>
                <w:sz w:val="22"/>
                <w:szCs w:val="22"/>
              </w:rPr>
              <w:t>PLAZO DE EJECUCION</w:t>
            </w:r>
          </w:p>
          <w:p w14:paraId="0286E32A" w14:textId="77777777" w:rsidR="00DB5727" w:rsidRPr="005B5F95" w:rsidRDefault="00DB5727" w:rsidP="000463B8">
            <w:pPr>
              <w:autoSpaceDE w:val="0"/>
              <w:autoSpaceDN w:val="0"/>
              <w:adjustRightInd w:val="0"/>
              <w:spacing w:line="276" w:lineRule="auto"/>
              <w:jc w:val="center"/>
              <w:rPr>
                <w:rFonts w:asciiTheme="minorHAnsi" w:eastAsiaTheme="minorHAnsi" w:hAnsiTheme="minorHAnsi" w:cstheme="minorHAnsi"/>
                <w:color w:val="FFFFFF" w:themeColor="background1"/>
                <w:sz w:val="22"/>
                <w:szCs w:val="22"/>
                <w:lang w:val="es-BO" w:eastAsia="en-US"/>
              </w:rPr>
            </w:pPr>
            <w:r w:rsidRPr="005B5F95">
              <w:rPr>
                <w:rFonts w:asciiTheme="minorHAnsi" w:hAnsiTheme="minorHAnsi" w:cstheme="minorHAnsi"/>
                <w:b/>
                <w:bCs/>
                <w:color w:val="FFFFFF" w:themeColor="background1"/>
                <w:sz w:val="22"/>
                <w:szCs w:val="22"/>
              </w:rPr>
              <w:t>[Días Calendario]</w:t>
            </w:r>
          </w:p>
        </w:tc>
      </w:tr>
      <w:tr w:rsidR="00DB5727" w:rsidRPr="007557DB" w14:paraId="54D04F1A" w14:textId="77777777" w:rsidTr="006A316F">
        <w:trPr>
          <w:trHeight w:val="754"/>
          <w:jc w:val="center"/>
        </w:trPr>
        <w:tc>
          <w:tcPr>
            <w:tcW w:w="3669" w:type="pct"/>
            <w:shd w:val="clear" w:color="auto" w:fill="FFFFFF" w:themeFill="background1"/>
            <w:vAlign w:val="center"/>
          </w:tcPr>
          <w:p w14:paraId="3011CCAE" w14:textId="2E15B97A" w:rsidR="00DB5727" w:rsidRPr="00622011" w:rsidRDefault="003F499D" w:rsidP="000463B8">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3F499D">
              <w:rPr>
                <w:rFonts w:asciiTheme="minorHAnsi" w:eastAsiaTheme="minorHAnsi" w:hAnsiTheme="minorHAnsi" w:cstheme="minorHAnsi"/>
                <w:sz w:val="22"/>
                <w:szCs w:val="22"/>
                <w:lang w:val="es-BO" w:eastAsia="en-US"/>
              </w:rPr>
              <w:t>OBRAS CIVILES Y MECANICAS CONSTRUCCION RED SECUNDARIA AMPLIACIONES MUNICIPIOS DE VINTO, QUILLACOLLO, COLCAPIRHUA Y TIQUIPAYA</w:t>
            </w:r>
          </w:p>
        </w:tc>
        <w:tc>
          <w:tcPr>
            <w:tcW w:w="1331" w:type="pct"/>
            <w:vAlign w:val="center"/>
          </w:tcPr>
          <w:p w14:paraId="35E60811" w14:textId="6EBA903E" w:rsidR="00DB5727" w:rsidRPr="00622011" w:rsidRDefault="003F499D" w:rsidP="003F499D">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95</w:t>
            </w:r>
          </w:p>
        </w:tc>
      </w:tr>
    </w:tbl>
    <w:p w14:paraId="56776F36" w14:textId="77777777" w:rsidR="00DB5727" w:rsidRPr="00BB53AA" w:rsidRDefault="00DB5727" w:rsidP="00DB5727">
      <w:pPr>
        <w:autoSpaceDE w:val="0"/>
        <w:autoSpaceDN w:val="0"/>
        <w:adjustRightInd w:val="0"/>
        <w:spacing w:line="276" w:lineRule="auto"/>
        <w:rPr>
          <w:rFonts w:asciiTheme="minorHAnsi" w:eastAsiaTheme="minorHAnsi" w:hAnsiTheme="minorHAnsi" w:cstheme="minorHAnsi"/>
          <w:sz w:val="16"/>
          <w:szCs w:val="16"/>
          <w:lang w:val="es-BO" w:eastAsia="en-US"/>
        </w:rPr>
      </w:pPr>
    </w:p>
    <w:p w14:paraId="3EF2517E" w14:textId="77777777" w:rsidR="00DB5727" w:rsidRDefault="00DB5727" w:rsidP="005B5F95">
      <w:pPr>
        <w:autoSpaceDE w:val="0"/>
        <w:autoSpaceDN w:val="0"/>
        <w:adjustRightInd w:val="0"/>
        <w:spacing w:line="276" w:lineRule="auto"/>
        <w:jc w:val="both"/>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 xml:space="preserve">Los Proponentes deberán ofertar un plazo de ejecución igual o menor al establecido y en ningún caso un plazo mayor al estimado. </w:t>
      </w:r>
    </w:p>
    <w:p w14:paraId="2256C5F2" w14:textId="77777777" w:rsidR="00F97FCD" w:rsidRDefault="00F97FCD" w:rsidP="005B5F95">
      <w:pPr>
        <w:autoSpaceDE w:val="0"/>
        <w:autoSpaceDN w:val="0"/>
        <w:adjustRightInd w:val="0"/>
        <w:spacing w:line="276" w:lineRule="auto"/>
        <w:jc w:val="both"/>
        <w:rPr>
          <w:rFonts w:asciiTheme="minorHAnsi" w:eastAsiaTheme="minorHAnsi" w:hAnsiTheme="minorHAnsi" w:cstheme="minorHAnsi"/>
          <w:sz w:val="22"/>
          <w:szCs w:val="22"/>
          <w:lang w:val="es-BO" w:eastAsia="en-US"/>
        </w:rPr>
      </w:pPr>
    </w:p>
    <w:p w14:paraId="6EBDA6B6" w14:textId="77777777" w:rsidR="00DB5727" w:rsidRDefault="00DB5727" w:rsidP="005B5F95">
      <w:pPr>
        <w:autoSpaceDE w:val="0"/>
        <w:autoSpaceDN w:val="0"/>
        <w:adjustRightInd w:val="0"/>
        <w:spacing w:line="276" w:lineRule="auto"/>
        <w:jc w:val="both"/>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Desde la recepción provisional hasta la recepción definitiva se otorgar</w:t>
      </w:r>
      <w:r>
        <w:rPr>
          <w:rFonts w:asciiTheme="minorHAnsi" w:eastAsiaTheme="minorHAnsi" w:hAnsiTheme="minorHAnsi" w:cstheme="minorHAnsi"/>
          <w:sz w:val="22"/>
          <w:szCs w:val="22"/>
          <w:lang w:val="es-BO" w:eastAsia="en-US"/>
        </w:rPr>
        <w:t>á</w:t>
      </w:r>
      <w:r w:rsidRPr="00622011">
        <w:rPr>
          <w:rFonts w:asciiTheme="minorHAnsi" w:eastAsiaTheme="minorHAnsi" w:hAnsiTheme="minorHAnsi" w:cstheme="minorHAnsi"/>
          <w:sz w:val="22"/>
          <w:szCs w:val="22"/>
          <w:lang w:val="es-BO" w:eastAsia="en-US"/>
        </w:rPr>
        <w:t xml:space="preserve"> </w:t>
      </w:r>
      <w:r w:rsidR="00DE322F">
        <w:rPr>
          <w:rFonts w:asciiTheme="minorHAnsi" w:eastAsiaTheme="minorHAnsi" w:hAnsiTheme="minorHAnsi" w:cstheme="minorHAnsi"/>
          <w:sz w:val="22"/>
          <w:szCs w:val="22"/>
          <w:lang w:val="es-BO" w:eastAsia="en-US"/>
        </w:rPr>
        <w:t xml:space="preserve">como </w:t>
      </w:r>
      <w:r>
        <w:rPr>
          <w:rFonts w:asciiTheme="minorHAnsi" w:eastAsiaTheme="minorHAnsi" w:hAnsiTheme="minorHAnsi" w:cstheme="minorHAnsi"/>
          <w:sz w:val="22"/>
          <w:szCs w:val="22"/>
          <w:lang w:val="es-BO" w:eastAsia="en-US"/>
        </w:rPr>
        <w:t xml:space="preserve">plazo </w:t>
      </w:r>
      <w:r w:rsidRPr="00622011">
        <w:rPr>
          <w:rFonts w:asciiTheme="minorHAnsi" w:eastAsiaTheme="minorHAnsi" w:hAnsiTheme="minorHAnsi" w:cstheme="minorHAnsi"/>
          <w:sz w:val="22"/>
          <w:szCs w:val="22"/>
          <w:lang w:val="es-BO" w:eastAsia="en-US"/>
        </w:rPr>
        <w:t>máximo 20 días calendario para subsanar las deficiencias, anomalías, imperfecciones y observaciones registradas en el acta de recepción provisional.</w:t>
      </w:r>
      <w:r w:rsidR="00DE322F">
        <w:rPr>
          <w:rFonts w:asciiTheme="minorHAnsi" w:eastAsiaTheme="minorHAnsi" w:hAnsiTheme="minorHAnsi" w:cstheme="minorHAnsi"/>
          <w:sz w:val="22"/>
          <w:szCs w:val="22"/>
          <w:lang w:val="es-BO" w:eastAsia="en-US"/>
        </w:rPr>
        <w:t xml:space="preserve"> En casos excepcionales previa justificación técnica el Comité de Recepción podrá solicitar un plazo mayor.</w:t>
      </w:r>
    </w:p>
    <w:p w14:paraId="75F49A38" w14:textId="77777777" w:rsidR="00F97FCD" w:rsidRPr="00622011" w:rsidRDefault="00F97FCD" w:rsidP="005B5F95">
      <w:pPr>
        <w:autoSpaceDE w:val="0"/>
        <w:autoSpaceDN w:val="0"/>
        <w:adjustRightInd w:val="0"/>
        <w:spacing w:line="276" w:lineRule="auto"/>
        <w:jc w:val="both"/>
        <w:rPr>
          <w:rFonts w:asciiTheme="minorHAnsi" w:eastAsiaTheme="minorHAnsi" w:hAnsiTheme="minorHAnsi" w:cstheme="minorHAnsi"/>
          <w:sz w:val="22"/>
          <w:szCs w:val="22"/>
          <w:lang w:val="es-BO" w:eastAsia="en-US"/>
        </w:rPr>
      </w:pPr>
    </w:p>
    <w:bookmarkEnd w:id="0"/>
    <w:p w14:paraId="401E875E" w14:textId="77777777" w:rsidR="00230B9B" w:rsidRDefault="00230B9B" w:rsidP="00BB53AA">
      <w:pPr>
        <w:pStyle w:val="Ttulo2"/>
        <w:numPr>
          <w:ilvl w:val="1"/>
          <w:numId w:val="12"/>
        </w:numPr>
        <w:spacing w:before="0"/>
        <w:rPr>
          <w:rFonts w:asciiTheme="minorHAnsi" w:hAnsiTheme="minorHAnsi" w:cstheme="minorHAnsi"/>
          <w:b/>
          <w:color w:val="auto"/>
          <w:sz w:val="22"/>
          <w:szCs w:val="22"/>
        </w:rPr>
      </w:pPr>
      <w:r w:rsidRPr="006F0724">
        <w:rPr>
          <w:rFonts w:asciiTheme="minorHAnsi" w:hAnsiTheme="minorHAnsi" w:cstheme="minorHAnsi"/>
          <w:b/>
          <w:color w:val="auto"/>
          <w:sz w:val="22"/>
          <w:szCs w:val="22"/>
        </w:rPr>
        <w:t>CANTIDADES DE OBRA</w:t>
      </w:r>
    </w:p>
    <w:p w14:paraId="7DD8097B" w14:textId="77777777" w:rsidR="00B304C7" w:rsidRPr="00662D28" w:rsidRDefault="00B304C7" w:rsidP="00B304C7">
      <w:pPr>
        <w:rPr>
          <w:sz w:val="12"/>
          <w:szCs w:val="12"/>
        </w:rPr>
      </w:pPr>
    </w:p>
    <w:tbl>
      <w:tblPr>
        <w:tblW w:w="4893" w:type="pct"/>
        <w:jc w:val="center"/>
        <w:tblCellMar>
          <w:left w:w="70" w:type="dxa"/>
          <w:right w:w="70" w:type="dxa"/>
        </w:tblCellMar>
        <w:tblLook w:val="04A0" w:firstRow="1" w:lastRow="0" w:firstColumn="1" w:lastColumn="0" w:noHBand="0" w:noVBand="1"/>
      </w:tblPr>
      <w:tblGrid>
        <w:gridCol w:w="563"/>
        <w:gridCol w:w="5812"/>
        <w:gridCol w:w="1134"/>
        <w:gridCol w:w="991"/>
      </w:tblGrid>
      <w:tr w:rsidR="00B304C7" w:rsidRPr="00B304C7" w14:paraId="713D4B71" w14:textId="77777777" w:rsidTr="006A23BB">
        <w:trPr>
          <w:trHeight w:hRule="exact" w:val="284"/>
          <w:jc w:val="center"/>
        </w:trPr>
        <w:tc>
          <w:tcPr>
            <w:tcW w:w="5000" w:type="pct"/>
            <w:gridSpan w:val="4"/>
            <w:tcBorders>
              <w:top w:val="single" w:sz="4" w:space="0" w:color="auto"/>
              <w:left w:val="single" w:sz="4" w:space="0" w:color="auto"/>
              <w:bottom w:val="single" w:sz="4" w:space="0" w:color="auto"/>
              <w:right w:val="single" w:sz="4" w:space="0" w:color="auto"/>
            </w:tcBorders>
            <w:shd w:val="clear" w:color="000000" w:fill="BFBFBF"/>
            <w:vAlign w:val="center"/>
            <w:hideMark/>
          </w:tcPr>
          <w:p w14:paraId="6BCCAD32" w14:textId="4151AE2B" w:rsidR="00B304C7" w:rsidRPr="00B304C7" w:rsidRDefault="00B304C7" w:rsidP="00B304C7">
            <w:pPr>
              <w:jc w:val="center"/>
              <w:rPr>
                <w:rFonts w:ascii="Calibri" w:hAnsi="Calibri" w:cs="Calibri"/>
                <w:b/>
                <w:bCs/>
                <w:sz w:val="16"/>
                <w:szCs w:val="16"/>
                <w:lang w:val="es-BO" w:eastAsia="es-BO"/>
              </w:rPr>
            </w:pPr>
            <w:r w:rsidRPr="00B304C7">
              <w:rPr>
                <w:rFonts w:ascii="Calibri" w:hAnsi="Calibri" w:cs="Calibri"/>
                <w:b/>
                <w:bCs/>
                <w:sz w:val="16"/>
                <w:szCs w:val="16"/>
                <w:lang w:val="es-BO" w:eastAsia="es-BO"/>
              </w:rPr>
              <w:t>OBRAS CIVILES</w:t>
            </w:r>
          </w:p>
          <w:p w14:paraId="2890B9D9" w14:textId="711E9016" w:rsidR="00B304C7" w:rsidRPr="00B304C7" w:rsidRDefault="00B304C7" w:rsidP="00B304C7">
            <w:pPr>
              <w:jc w:val="center"/>
              <w:rPr>
                <w:rFonts w:ascii="Calibri" w:hAnsi="Calibri" w:cs="Calibri"/>
                <w:b/>
                <w:bCs/>
                <w:sz w:val="16"/>
                <w:szCs w:val="16"/>
                <w:lang w:val="es-BO" w:eastAsia="es-BO"/>
              </w:rPr>
            </w:pPr>
          </w:p>
          <w:p w14:paraId="0E86BBDC" w14:textId="3C8A83EB" w:rsidR="00B304C7" w:rsidRPr="00B304C7" w:rsidRDefault="00B304C7" w:rsidP="00B304C7">
            <w:pPr>
              <w:jc w:val="center"/>
              <w:rPr>
                <w:rFonts w:ascii="Calibri" w:hAnsi="Calibri" w:cs="Calibri"/>
                <w:b/>
                <w:bCs/>
                <w:sz w:val="16"/>
                <w:szCs w:val="16"/>
                <w:lang w:val="es-BO" w:eastAsia="es-BO"/>
              </w:rPr>
            </w:pPr>
          </w:p>
          <w:p w14:paraId="1F12ECA9" w14:textId="28F3A5D0" w:rsidR="00B304C7" w:rsidRPr="00B304C7" w:rsidRDefault="00B304C7" w:rsidP="00B304C7">
            <w:pPr>
              <w:jc w:val="center"/>
              <w:rPr>
                <w:rFonts w:ascii="Calibri" w:hAnsi="Calibri" w:cs="Calibri"/>
                <w:b/>
                <w:bCs/>
                <w:sz w:val="16"/>
                <w:szCs w:val="16"/>
                <w:lang w:val="es-BO" w:eastAsia="es-BO"/>
              </w:rPr>
            </w:pPr>
          </w:p>
          <w:p w14:paraId="45D031A5" w14:textId="262CF56E" w:rsidR="00B304C7" w:rsidRPr="00B304C7" w:rsidRDefault="00B304C7" w:rsidP="00B304C7">
            <w:pPr>
              <w:jc w:val="center"/>
              <w:rPr>
                <w:rFonts w:ascii="Calibri" w:hAnsi="Calibri" w:cs="Calibri"/>
                <w:b/>
                <w:bCs/>
                <w:sz w:val="16"/>
                <w:szCs w:val="16"/>
                <w:lang w:val="es-BO" w:eastAsia="es-BO"/>
              </w:rPr>
            </w:pPr>
          </w:p>
          <w:p w14:paraId="3E8AE343" w14:textId="25D040C6" w:rsidR="00B304C7" w:rsidRPr="00B304C7" w:rsidRDefault="00B304C7" w:rsidP="00B304C7">
            <w:pPr>
              <w:jc w:val="center"/>
              <w:rPr>
                <w:rFonts w:ascii="Calibri" w:hAnsi="Calibri" w:cs="Calibri"/>
                <w:b/>
                <w:bCs/>
                <w:sz w:val="16"/>
                <w:szCs w:val="16"/>
                <w:lang w:val="es-BO" w:eastAsia="es-BO"/>
              </w:rPr>
            </w:pPr>
          </w:p>
        </w:tc>
      </w:tr>
      <w:tr w:rsidR="00B304C7" w:rsidRPr="00B304C7" w14:paraId="05805B3F" w14:textId="77777777" w:rsidTr="006A23BB">
        <w:trPr>
          <w:trHeight w:hRule="exact" w:val="284"/>
          <w:jc w:val="center"/>
        </w:trPr>
        <w:tc>
          <w:tcPr>
            <w:tcW w:w="331" w:type="pct"/>
            <w:tcBorders>
              <w:top w:val="nil"/>
              <w:left w:val="single" w:sz="4" w:space="0" w:color="auto"/>
              <w:bottom w:val="nil"/>
              <w:right w:val="single" w:sz="4" w:space="0" w:color="auto"/>
            </w:tcBorders>
            <w:shd w:val="clear" w:color="000000" w:fill="BFBFBF"/>
            <w:vAlign w:val="center"/>
            <w:hideMark/>
          </w:tcPr>
          <w:p w14:paraId="5784208A" w14:textId="77777777" w:rsidR="00B304C7" w:rsidRPr="00B304C7" w:rsidRDefault="00B304C7" w:rsidP="00B304C7">
            <w:pPr>
              <w:jc w:val="center"/>
              <w:rPr>
                <w:rFonts w:ascii="Calibri" w:hAnsi="Calibri" w:cs="Calibri"/>
                <w:b/>
                <w:bCs/>
                <w:sz w:val="16"/>
                <w:szCs w:val="16"/>
                <w:lang w:val="es-BO" w:eastAsia="es-BO"/>
              </w:rPr>
            </w:pPr>
            <w:r w:rsidRPr="00B304C7">
              <w:rPr>
                <w:rFonts w:ascii="Calibri" w:hAnsi="Calibri" w:cs="Calibri"/>
                <w:b/>
                <w:bCs/>
                <w:sz w:val="16"/>
                <w:szCs w:val="16"/>
                <w:lang w:val="es-BO" w:eastAsia="es-BO"/>
              </w:rPr>
              <w:t xml:space="preserve"> </w:t>
            </w:r>
          </w:p>
        </w:tc>
        <w:tc>
          <w:tcPr>
            <w:tcW w:w="3419" w:type="pct"/>
            <w:tcBorders>
              <w:top w:val="single" w:sz="4" w:space="0" w:color="auto"/>
              <w:left w:val="nil"/>
              <w:bottom w:val="single" w:sz="4" w:space="0" w:color="auto"/>
              <w:right w:val="single" w:sz="4" w:space="0" w:color="000000"/>
            </w:tcBorders>
            <w:shd w:val="clear" w:color="000000" w:fill="BFBFBF"/>
            <w:vAlign w:val="center"/>
            <w:hideMark/>
          </w:tcPr>
          <w:p w14:paraId="02E13CF5" w14:textId="77777777" w:rsidR="00B304C7" w:rsidRPr="00B304C7" w:rsidRDefault="00B304C7" w:rsidP="00B304C7">
            <w:pPr>
              <w:jc w:val="center"/>
              <w:rPr>
                <w:rFonts w:ascii="Calibri" w:hAnsi="Calibri" w:cs="Calibri"/>
                <w:b/>
                <w:bCs/>
                <w:sz w:val="16"/>
                <w:szCs w:val="16"/>
                <w:lang w:val="es-BO" w:eastAsia="es-BO"/>
              </w:rPr>
            </w:pPr>
            <w:r w:rsidRPr="00B304C7">
              <w:rPr>
                <w:rFonts w:ascii="Calibri" w:hAnsi="Calibri" w:cs="Calibri"/>
                <w:b/>
                <w:bCs/>
                <w:sz w:val="16"/>
                <w:szCs w:val="16"/>
                <w:lang w:val="es-BO" w:eastAsia="es-BO"/>
              </w:rPr>
              <w:t>DESCRIPCIÓN DE LA ACTIVIDAD</w:t>
            </w:r>
          </w:p>
        </w:tc>
        <w:tc>
          <w:tcPr>
            <w:tcW w:w="667" w:type="pct"/>
            <w:tcBorders>
              <w:top w:val="nil"/>
              <w:left w:val="nil"/>
              <w:bottom w:val="nil"/>
              <w:right w:val="single" w:sz="4" w:space="0" w:color="auto"/>
            </w:tcBorders>
            <w:shd w:val="clear" w:color="000000" w:fill="BFBFBF"/>
            <w:vAlign w:val="center"/>
            <w:hideMark/>
          </w:tcPr>
          <w:p w14:paraId="15EC28EC" w14:textId="77777777" w:rsidR="00B304C7" w:rsidRPr="00B304C7" w:rsidRDefault="00B304C7" w:rsidP="00B304C7">
            <w:pPr>
              <w:jc w:val="center"/>
              <w:rPr>
                <w:rFonts w:ascii="Calibri" w:hAnsi="Calibri" w:cs="Calibri"/>
                <w:b/>
                <w:bCs/>
                <w:sz w:val="16"/>
                <w:szCs w:val="16"/>
                <w:lang w:val="es-BO" w:eastAsia="es-BO"/>
              </w:rPr>
            </w:pPr>
            <w:r w:rsidRPr="00B304C7">
              <w:rPr>
                <w:rFonts w:ascii="Calibri" w:hAnsi="Calibri" w:cs="Calibri"/>
                <w:b/>
                <w:bCs/>
                <w:sz w:val="16"/>
                <w:szCs w:val="16"/>
                <w:lang w:val="es-BO" w:eastAsia="es-BO"/>
              </w:rPr>
              <w:t>CANTIDAD</w:t>
            </w:r>
          </w:p>
        </w:tc>
        <w:tc>
          <w:tcPr>
            <w:tcW w:w="583" w:type="pct"/>
            <w:tcBorders>
              <w:top w:val="nil"/>
              <w:left w:val="nil"/>
              <w:bottom w:val="nil"/>
              <w:right w:val="single" w:sz="4" w:space="0" w:color="auto"/>
            </w:tcBorders>
            <w:shd w:val="clear" w:color="000000" w:fill="BFBFBF"/>
            <w:vAlign w:val="center"/>
            <w:hideMark/>
          </w:tcPr>
          <w:p w14:paraId="1FEA95C5" w14:textId="77777777" w:rsidR="00B304C7" w:rsidRPr="00B304C7" w:rsidRDefault="00B304C7" w:rsidP="00B304C7">
            <w:pPr>
              <w:jc w:val="center"/>
              <w:rPr>
                <w:rFonts w:ascii="Calibri" w:hAnsi="Calibri" w:cs="Calibri"/>
                <w:b/>
                <w:bCs/>
                <w:sz w:val="16"/>
                <w:szCs w:val="16"/>
                <w:lang w:val="es-BO" w:eastAsia="es-BO"/>
              </w:rPr>
            </w:pPr>
            <w:r w:rsidRPr="00B304C7">
              <w:rPr>
                <w:rFonts w:ascii="Calibri" w:hAnsi="Calibri" w:cs="Calibri"/>
                <w:b/>
                <w:bCs/>
                <w:sz w:val="16"/>
                <w:szCs w:val="16"/>
                <w:lang w:val="es-BO" w:eastAsia="es-BO"/>
              </w:rPr>
              <w:t>UNIDAD</w:t>
            </w:r>
          </w:p>
        </w:tc>
      </w:tr>
      <w:tr w:rsidR="00B304C7" w:rsidRPr="00B304C7" w14:paraId="3C2D93B1" w14:textId="77777777" w:rsidTr="006A23BB">
        <w:trPr>
          <w:trHeight w:hRule="exact" w:val="284"/>
          <w:jc w:val="center"/>
        </w:trPr>
        <w:tc>
          <w:tcPr>
            <w:tcW w:w="33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839279A"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1</w:t>
            </w:r>
          </w:p>
        </w:tc>
        <w:tc>
          <w:tcPr>
            <w:tcW w:w="3419" w:type="pct"/>
            <w:tcBorders>
              <w:top w:val="single" w:sz="4" w:space="0" w:color="auto"/>
              <w:left w:val="nil"/>
              <w:bottom w:val="single" w:sz="4" w:space="0" w:color="auto"/>
              <w:right w:val="single" w:sz="4" w:space="0" w:color="auto"/>
            </w:tcBorders>
            <w:shd w:val="clear" w:color="auto" w:fill="auto"/>
            <w:vAlign w:val="center"/>
            <w:hideMark/>
          </w:tcPr>
          <w:p w14:paraId="33B0FCC3"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INSTALACIÓN DE FAENAS - PROVISIÓN Y COLOCADO DE LETREROS DE OBRA</w:t>
            </w:r>
          </w:p>
        </w:tc>
        <w:tc>
          <w:tcPr>
            <w:tcW w:w="667" w:type="pct"/>
            <w:tcBorders>
              <w:top w:val="single" w:sz="4" w:space="0" w:color="auto"/>
              <w:left w:val="nil"/>
              <w:bottom w:val="single" w:sz="4" w:space="0" w:color="auto"/>
              <w:right w:val="single" w:sz="4" w:space="0" w:color="auto"/>
            </w:tcBorders>
            <w:shd w:val="clear" w:color="000000" w:fill="FFFFFF"/>
            <w:vAlign w:val="center"/>
            <w:hideMark/>
          </w:tcPr>
          <w:p w14:paraId="27DD9910" w14:textId="3461F9FE"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1,00   </w:t>
            </w:r>
          </w:p>
        </w:tc>
        <w:tc>
          <w:tcPr>
            <w:tcW w:w="583" w:type="pct"/>
            <w:tcBorders>
              <w:top w:val="single" w:sz="4" w:space="0" w:color="auto"/>
              <w:left w:val="nil"/>
              <w:bottom w:val="single" w:sz="4" w:space="0" w:color="auto"/>
              <w:right w:val="single" w:sz="4" w:space="0" w:color="auto"/>
            </w:tcBorders>
            <w:shd w:val="clear" w:color="auto" w:fill="auto"/>
            <w:vAlign w:val="center"/>
            <w:hideMark/>
          </w:tcPr>
          <w:p w14:paraId="7B45B494" w14:textId="5A2A633D" w:rsidR="00B304C7" w:rsidRPr="00A70F63" w:rsidRDefault="00B304C7" w:rsidP="000664D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G</w:t>
            </w:r>
            <w:r w:rsidR="000664D7">
              <w:rPr>
                <w:rFonts w:ascii="Calibri" w:hAnsi="Calibri" w:cs="Calibri"/>
                <w:sz w:val="16"/>
                <w:szCs w:val="16"/>
                <w:lang w:val="es-BO" w:eastAsia="es-BO"/>
              </w:rPr>
              <w:t>lb</w:t>
            </w:r>
            <w:r w:rsidRPr="00A70F63">
              <w:rPr>
                <w:rFonts w:ascii="Calibri" w:hAnsi="Calibri" w:cs="Calibri"/>
                <w:sz w:val="16"/>
                <w:szCs w:val="16"/>
                <w:lang w:val="es-BO" w:eastAsia="es-BO"/>
              </w:rPr>
              <w:t xml:space="preserve"> </w:t>
            </w:r>
          </w:p>
        </w:tc>
      </w:tr>
      <w:tr w:rsidR="00B304C7" w:rsidRPr="00B304C7" w14:paraId="47BFE92F"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3B87C5F1"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2</w:t>
            </w:r>
          </w:p>
        </w:tc>
        <w:tc>
          <w:tcPr>
            <w:tcW w:w="3419" w:type="pct"/>
            <w:tcBorders>
              <w:top w:val="single" w:sz="4" w:space="0" w:color="auto"/>
              <w:left w:val="nil"/>
              <w:bottom w:val="single" w:sz="4" w:space="0" w:color="auto"/>
              <w:right w:val="single" w:sz="4" w:space="0" w:color="auto"/>
            </w:tcBorders>
            <w:shd w:val="clear" w:color="auto" w:fill="auto"/>
            <w:vAlign w:val="center"/>
            <w:hideMark/>
          </w:tcPr>
          <w:p w14:paraId="62C183D1"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MOVILIZACIÓN DE PERSONAL Y EQUIPO</w:t>
            </w:r>
          </w:p>
        </w:tc>
        <w:tc>
          <w:tcPr>
            <w:tcW w:w="667" w:type="pct"/>
            <w:tcBorders>
              <w:top w:val="nil"/>
              <w:left w:val="nil"/>
              <w:bottom w:val="single" w:sz="4" w:space="0" w:color="auto"/>
              <w:right w:val="single" w:sz="4" w:space="0" w:color="auto"/>
            </w:tcBorders>
            <w:shd w:val="clear" w:color="000000" w:fill="FFFFFF"/>
            <w:vAlign w:val="center"/>
            <w:hideMark/>
          </w:tcPr>
          <w:p w14:paraId="34EADDE4" w14:textId="45E5C60A"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1,00   </w:t>
            </w:r>
          </w:p>
        </w:tc>
        <w:tc>
          <w:tcPr>
            <w:tcW w:w="583" w:type="pct"/>
            <w:tcBorders>
              <w:top w:val="nil"/>
              <w:left w:val="nil"/>
              <w:bottom w:val="single" w:sz="4" w:space="0" w:color="auto"/>
              <w:right w:val="single" w:sz="4" w:space="0" w:color="auto"/>
            </w:tcBorders>
            <w:shd w:val="clear" w:color="auto" w:fill="auto"/>
            <w:vAlign w:val="center"/>
            <w:hideMark/>
          </w:tcPr>
          <w:p w14:paraId="314F3C0F" w14:textId="028E528B" w:rsidR="00B304C7" w:rsidRPr="00A70F63" w:rsidRDefault="00B304C7" w:rsidP="000664D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G</w:t>
            </w:r>
            <w:r w:rsidR="000664D7">
              <w:rPr>
                <w:rFonts w:ascii="Calibri" w:hAnsi="Calibri" w:cs="Calibri"/>
                <w:sz w:val="16"/>
                <w:szCs w:val="16"/>
                <w:lang w:val="es-BO" w:eastAsia="es-BO"/>
              </w:rPr>
              <w:t>lb</w:t>
            </w:r>
            <w:r w:rsidRPr="00A70F63">
              <w:rPr>
                <w:rFonts w:ascii="Calibri" w:hAnsi="Calibri" w:cs="Calibri"/>
                <w:sz w:val="16"/>
                <w:szCs w:val="16"/>
                <w:lang w:val="es-BO" w:eastAsia="es-BO"/>
              </w:rPr>
              <w:t xml:space="preserve"> </w:t>
            </w:r>
          </w:p>
        </w:tc>
      </w:tr>
      <w:tr w:rsidR="00B304C7" w:rsidRPr="00B304C7" w14:paraId="0D7729A7"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286192D5"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3</w:t>
            </w:r>
          </w:p>
        </w:tc>
        <w:tc>
          <w:tcPr>
            <w:tcW w:w="3419" w:type="pct"/>
            <w:tcBorders>
              <w:top w:val="single" w:sz="4" w:space="0" w:color="auto"/>
              <w:left w:val="nil"/>
              <w:bottom w:val="single" w:sz="4" w:space="0" w:color="auto"/>
              <w:right w:val="single" w:sz="4" w:space="0" w:color="auto"/>
            </w:tcBorders>
            <w:shd w:val="clear" w:color="auto" w:fill="auto"/>
            <w:vAlign w:val="center"/>
            <w:hideMark/>
          </w:tcPr>
          <w:p w14:paraId="424AB84A"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REPLANTEO Y TRAZADO TOPOGRÁFICO</w:t>
            </w:r>
          </w:p>
        </w:tc>
        <w:tc>
          <w:tcPr>
            <w:tcW w:w="667" w:type="pct"/>
            <w:tcBorders>
              <w:top w:val="nil"/>
              <w:left w:val="nil"/>
              <w:bottom w:val="single" w:sz="4" w:space="0" w:color="auto"/>
              <w:right w:val="single" w:sz="4" w:space="0" w:color="auto"/>
            </w:tcBorders>
            <w:shd w:val="clear" w:color="000000" w:fill="FFFFFF"/>
            <w:vAlign w:val="center"/>
            <w:hideMark/>
          </w:tcPr>
          <w:p w14:paraId="478CD097" w14:textId="0888138E"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31.602,07   </w:t>
            </w:r>
          </w:p>
        </w:tc>
        <w:tc>
          <w:tcPr>
            <w:tcW w:w="583" w:type="pct"/>
            <w:tcBorders>
              <w:top w:val="nil"/>
              <w:left w:val="nil"/>
              <w:bottom w:val="single" w:sz="4" w:space="0" w:color="auto"/>
              <w:right w:val="single" w:sz="4" w:space="0" w:color="auto"/>
            </w:tcBorders>
            <w:shd w:val="clear" w:color="auto" w:fill="auto"/>
            <w:vAlign w:val="center"/>
            <w:hideMark/>
          </w:tcPr>
          <w:p w14:paraId="002B054E"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m </w:t>
            </w:r>
          </w:p>
        </w:tc>
      </w:tr>
      <w:tr w:rsidR="00B304C7" w:rsidRPr="00B304C7" w14:paraId="655655DC"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2F859482"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4</w:t>
            </w:r>
          </w:p>
        </w:tc>
        <w:tc>
          <w:tcPr>
            <w:tcW w:w="3419" w:type="pct"/>
            <w:tcBorders>
              <w:top w:val="single" w:sz="4" w:space="0" w:color="auto"/>
              <w:left w:val="nil"/>
              <w:bottom w:val="single" w:sz="4" w:space="0" w:color="auto"/>
              <w:right w:val="single" w:sz="4" w:space="0" w:color="auto"/>
            </w:tcBorders>
            <w:shd w:val="clear" w:color="auto" w:fill="auto"/>
            <w:vAlign w:val="center"/>
            <w:hideMark/>
          </w:tcPr>
          <w:p w14:paraId="329F00D9"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CORTE, ROTURA Y REMOCIÓN DE ACERA Y/O CUNETA</w:t>
            </w:r>
          </w:p>
        </w:tc>
        <w:tc>
          <w:tcPr>
            <w:tcW w:w="667" w:type="pct"/>
            <w:tcBorders>
              <w:top w:val="nil"/>
              <w:left w:val="nil"/>
              <w:bottom w:val="single" w:sz="4" w:space="0" w:color="auto"/>
              <w:right w:val="single" w:sz="4" w:space="0" w:color="auto"/>
            </w:tcBorders>
            <w:shd w:val="clear" w:color="000000" w:fill="FFFFFF"/>
            <w:vAlign w:val="center"/>
            <w:hideMark/>
          </w:tcPr>
          <w:p w14:paraId="18F044AC" w14:textId="591C9F40"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854,32   </w:t>
            </w:r>
          </w:p>
        </w:tc>
        <w:tc>
          <w:tcPr>
            <w:tcW w:w="583" w:type="pct"/>
            <w:tcBorders>
              <w:top w:val="nil"/>
              <w:left w:val="nil"/>
              <w:bottom w:val="single" w:sz="4" w:space="0" w:color="auto"/>
              <w:right w:val="single" w:sz="4" w:space="0" w:color="auto"/>
            </w:tcBorders>
            <w:shd w:val="clear" w:color="auto" w:fill="auto"/>
            <w:vAlign w:val="center"/>
            <w:hideMark/>
          </w:tcPr>
          <w:p w14:paraId="54874B08"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m² </w:t>
            </w:r>
          </w:p>
        </w:tc>
      </w:tr>
      <w:tr w:rsidR="00B304C7" w:rsidRPr="00B304C7" w14:paraId="369FB834"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3C28BE9A"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5</w:t>
            </w:r>
          </w:p>
        </w:tc>
        <w:tc>
          <w:tcPr>
            <w:tcW w:w="3419" w:type="pct"/>
            <w:tcBorders>
              <w:top w:val="single" w:sz="4" w:space="0" w:color="auto"/>
              <w:left w:val="nil"/>
              <w:bottom w:val="single" w:sz="4" w:space="0" w:color="auto"/>
              <w:right w:val="single" w:sz="4" w:space="0" w:color="auto"/>
            </w:tcBorders>
            <w:shd w:val="clear" w:color="auto" w:fill="auto"/>
            <w:vAlign w:val="center"/>
            <w:hideMark/>
          </w:tcPr>
          <w:p w14:paraId="0224E015"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 xml:space="preserve">CORTE, ROTURA Y REMOCIÓN DE PAVIMENTO FLEXIBLE </w:t>
            </w:r>
          </w:p>
        </w:tc>
        <w:tc>
          <w:tcPr>
            <w:tcW w:w="667" w:type="pct"/>
            <w:tcBorders>
              <w:top w:val="nil"/>
              <w:left w:val="nil"/>
              <w:bottom w:val="single" w:sz="4" w:space="0" w:color="auto"/>
              <w:right w:val="single" w:sz="4" w:space="0" w:color="auto"/>
            </w:tcBorders>
            <w:shd w:val="clear" w:color="000000" w:fill="FFFFFF"/>
            <w:vAlign w:val="center"/>
            <w:hideMark/>
          </w:tcPr>
          <w:p w14:paraId="5BB539B4" w14:textId="7FF05280"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3,20   </w:t>
            </w:r>
          </w:p>
        </w:tc>
        <w:tc>
          <w:tcPr>
            <w:tcW w:w="583" w:type="pct"/>
            <w:tcBorders>
              <w:top w:val="nil"/>
              <w:left w:val="nil"/>
              <w:bottom w:val="single" w:sz="4" w:space="0" w:color="auto"/>
              <w:right w:val="single" w:sz="4" w:space="0" w:color="auto"/>
            </w:tcBorders>
            <w:shd w:val="clear" w:color="auto" w:fill="auto"/>
            <w:vAlign w:val="center"/>
            <w:hideMark/>
          </w:tcPr>
          <w:p w14:paraId="52739173"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m² </w:t>
            </w:r>
          </w:p>
        </w:tc>
      </w:tr>
      <w:tr w:rsidR="00B304C7" w:rsidRPr="00B304C7" w14:paraId="580CD548"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286A6B0C"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6</w:t>
            </w:r>
          </w:p>
        </w:tc>
        <w:tc>
          <w:tcPr>
            <w:tcW w:w="3419" w:type="pct"/>
            <w:tcBorders>
              <w:top w:val="single" w:sz="4" w:space="0" w:color="auto"/>
              <w:left w:val="nil"/>
              <w:bottom w:val="single" w:sz="4" w:space="0" w:color="auto"/>
              <w:right w:val="single" w:sz="4" w:space="0" w:color="auto"/>
            </w:tcBorders>
            <w:shd w:val="clear" w:color="auto" w:fill="auto"/>
            <w:vAlign w:val="center"/>
            <w:hideMark/>
          </w:tcPr>
          <w:p w14:paraId="15998221"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 xml:space="preserve">CORTE, ROTURA Y REMOCIÓN DE PAVIMENTO RÍGIDO </w:t>
            </w:r>
          </w:p>
        </w:tc>
        <w:tc>
          <w:tcPr>
            <w:tcW w:w="667" w:type="pct"/>
            <w:tcBorders>
              <w:top w:val="nil"/>
              <w:left w:val="nil"/>
              <w:bottom w:val="single" w:sz="4" w:space="0" w:color="auto"/>
              <w:right w:val="single" w:sz="4" w:space="0" w:color="auto"/>
            </w:tcBorders>
            <w:shd w:val="clear" w:color="000000" w:fill="FFFFFF"/>
            <w:vAlign w:val="center"/>
            <w:hideMark/>
          </w:tcPr>
          <w:p w14:paraId="3D21EC81" w14:textId="491DD7A0"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8,80   </w:t>
            </w:r>
          </w:p>
        </w:tc>
        <w:tc>
          <w:tcPr>
            <w:tcW w:w="583" w:type="pct"/>
            <w:tcBorders>
              <w:top w:val="nil"/>
              <w:left w:val="nil"/>
              <w:bottom w:val="single" w:sz="4" w:space="0" w:color="auto"/>
              <w:right w:val="single" w:sz="4" w:space="0" w:color="auto"/>
            </w:tcBorders>
            <w:shd w:val="clear" w:color="auto" w:fill="auto"/>
            <w:vAlign w:val="center"/>
            <w:hideMark/>
          </w:tcPr>
          <w:p w14:paraId="597AD366"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m² </w:t>
            </w:r>
          </w:p>
        </w:tc>
      </w:tr>
      <w:tr w:rsidR="00B304C7" w:rsidRPr="00B304C7" w14:paraId="0F1E0D8D"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7F5F1434"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7</w:t>
            </w:r>
          </w:p>
        </w:tc>
        <w:tc>
          <w:tcPr>
            <w:tcW w:w="3419" w:type="pct"/>
            <w:tcBorders>
              <w:top w:val="single" w:sz="4" w:space="0" w:color="auto"/>
              <w:left w:val="nil"/>
              <w:bottom w:val="single" w:sz="4" w:space="0" w:color="auto"/>
              <w:right w:val="single" w:sz="4" w:space="0" w:color="auto"/>
            </w:tcBorders>
            <w:shd w:val="clear" w:color="auto" w:fill="auto"/>
            <w:vAlign w:val="center"/>
            <w:hideMark/>
          </w:tcPr>
          <w:p w14:paraId="7D97020D"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CORTE, ROTURA Y REMOCIÓN DE CERÁMICA, BALDOSAS Y/O CORTEZAS ESPECIALES</w:t>
            </w:r>
          </w:p>
        </w:tc>
        <w:tc>
          <w:tcPr>
            <w:tcW w:w="667" w:type="pct"/>
            <w:tcBorders>
              <w:top w:val="nil"/>
              <w:left w:val="nil"/>
              <w:bottom w:val="single" w:sz="4" w:space="0" w:color="auto"/>
              <w:right w:val="single" w:sz="4" w:space="0" w:color="auto"/>
            </w:tcBorders>
            <w:shd w:val="clear" w:color="000000" w:fill="FFFFFF"/>
            <w:vAlign w:val="center"/>
            <w:hideMark/>
          </w:tcPr>
          <w:p w14:paraId="2536B3F8" w14:textId="4871E6E0"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48,36   </w:t>
            </w:r>
          </w:p>
        </w:tc>
        <w:tc>
          <w:tcPr>
            <w:tcW w:w="583" w:type="pct"/>
            <w:tcBorders>
              <w:top w:val="nil"/>
              <w:left w:val="nil"/>
              <w:bottom w:val="single" w:sz="4" w:space="0" w:color="auto"/>
              <w:right w:val="single" w:sz="4" w:space="0" w:color="auto"/>
            </w:tcBorders>
            <w:shd w:val="clear" w:color="auto" w:fill="auto"/>
            <w:vAlign w:val="center"/>
            <w:hideMark/>
          </w:tcPr>
          <w:p w14:paraId="3EA305B0"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m² </w:t>
            </w:r>
          </w:p>
        </w:tc>
      </w:tr>
      <w:tr w:rsidR="00B304C7" w:rsidRPr="00B304C7" w14:paraId="3D1FBEC6"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0EFAA12F"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8</w:t>
            </w:r>
          </w:p>
        </w:tc>
        <w:tc>
          <w:tcPr>
            <w:tcW w:w="3419" w:type="pct"/>
            <w:tcBorders>
              <w:top w:val="single" w:sz="4" w:space="0" w:color="auto"/>
              <w:left w:val="nil"/>
              <w:bottom w:val="single" w:sz="4" w:space="0" w:color="auto"/>
              <w:right w:val="single" w:sz="4" w:space="0" w:color="auto"/>
            </w:tcBorders>
            <w:shd w:val="clear" w:color="auto" w:fill="auto"/>
            <w:vAlign w:val="center"/>
            <w:hideMark/>
          </w:tcPr>
          <w:p w14:paraId="40063C13"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REMOCIÓN DE EMPEDRADO</w:t>
            </w:r>
          </w:p>
        </w:tc>
        <w:tc>
          <w:tcPr>
            <w:tcW w:w="667" w:type="pct"/>
            <w:tcBorders>
              <w:top w:val="nil"/>
              <w:left w:val="nil"/>
              <w:bottom w:val="single" w:sz="4" w:space="0" w:color="auto"/>
              <w:right w:val="single" w:sz="4" w:space="0" w:color="auto"/>
            </w:tcBorders>
            <w:shd w:val="clear" w:color="000000" w:fill="FFFFFF"/>
            <w:vAlign w:val="center"/>
            <w:hideMark/>
          </w:tcPr>
          <w:p w14:paraId="4A3B80FD" w14:textId="725FD585"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113,76   </w:t>
            </w:r>
          </w:p>
        </w:tc>
        <w:tc>
          <w:tcPr>
            <w:tcW w:w="583" w:type="pct"/>
            <w:tcBorders>
              <w:top w:val="nil"/>
              <w:left w:val="nil"/>
              <w:bottom w:val="single" w:sz="4" w:space="0" w:color="auto"/>
              <w:right w:val="single" w:sz="4" w:space="0" w:color="auto"/>
            </w:tcBorders>
            <w:shd w:val="clear" w:color="auto" w:fill="auto"/>
            <w:vAlign w:val="center"/>
            <w:hideMark/>
          </w:tcPr>
          <w:p w14:paraId="67D04CD0"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m² </w:t>
            </w:r>
          </w:p>
        </w:tc>
      </w:tr>
      <w:tr w:rsidR="00B304C7" w:rsidRPr="00B304C7" w14:paraId="65C478AF"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05E68B66"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9</w:t>
            </w:r>
          </w:p>
        </w:tc>
        <w:tc>
          <w:tcPr>
            <w:tcW w:w="3419" w:type="pct"/>
            <w:tcBorders>
              <w:top w:val="single" w:sz="4" w:space="0" w:color="auto"/>
              <w:left w:val="nil"/>
              <w:bottom w:val="single" w:sz="4" w:space="0" w:color="auto"/>
              <w:right w:val="single" w:sz="4" w:space="0" w:color="auto"/>
            </w:tcBorders>
            <w:shd w:val="clear" w:color="auto" w:fill="auto"/>
            <w:vAlign w:val="center"/>
            <w:hideMark/>
          </w:tcPr>
          <w:p w14:paraId="787E76E2"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EXCAVACIÓN DE ZANJA TERRENO BLANDO</w:t>
            </w:r>
          </w:p>
        </w:tc>
        <w:tc>
          <w:tcPr>
            <w:tcW w:w="667" w:type="pct"/>
            <w:tcBorders>
              <w:top w:val="nil"/>
              <w:left w:val="nil"/>
              <w:bottom w:val="single" w:sz="4" w:space="0" w:color="auto"/>
              <w:right w:val="single" w:sz="4" w:space="0" w:color="auto"/>
            </w:tcBorders>
            <w:shd w:val="clear" w:color="000000" w:fill="FFFFFF"/>
            <w:vAlign w:val="center"/>
            <w:hideMark/>
          </w:tcPr>
          <w:p w14:paraId="26A3AA19" w14:textId="4E94B98C"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6.800,48   </w:t>
            </w:r>
          </w:p>
        </w:tc>
        <w:tc>
          <w:tcPr>
            <w:tcW w:w="583" w:type="pct"/>
            <w:tcBorders>
              <w:top w:val="nil"/>
              <w:left w:val="nil"/>
              <w:bottom w:val="single" w:sz="4" w:space="0" w:color="auto"/>
              <w:right w:val="single" w:sz="4" w:space="0" w:color="auto"/>
            </w:tcBorders>
            <w:shd w:val="clear" w:color="auto" w:fill="auto"/>
            <w:vAlign w:val="center"/>
            <w:hideMark/>
          </w:tcPr>
          <w:p w14:paraId="6FC14D6E"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m³ </w:t>
            </w:r>
          </w:p>
        </w:tc>
      </w:tr>
      <w:tr w:rsidR="00B304C7" w:rsidRPr="00B304C7" w14:paraId="7EDB3C3A"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3D56B800"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10</w:t>
            </w:r>
          </w:p>
        </w:tc>
        <w:tc>
          <w:tcPr>
            <w:tcW w:w="3419" w:type="pct"/>
            <w:tcBorders>
              <w:top w:val="single" w:sz="4" w:space="0" w:color="auto"/>
              <w:left w:val="nil"/>
              <w:bottom w:val="single" w:sz="4" w:space="0" w:color="auto"/>
              <w:right w:val="single" w:sz="4" w:space="0" w:color="auto"/>
            </w:tcBorders>
            <w:shd w:val="clear" w:color="auto" w:fill="auto"/>
            <w:vAlign w:val="center"/>
            <w:hideMark/>
          </w:tcPr>
          <w:p w14:paraId="42DDBD74"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EXCAVACIÓN DE ZANJA TERRENO SEMI DURO</w:t>
            </w:r>
          </w:p>
        </w:tc>
        <w:tc>
          <w:tcPr>
            <w:tcW w:w="667" w:type="pct"/>
            <w:tcBorders>
              <w:top w:val="nil"/>
              <w:left w:val="nil"/>
              <w:bottom w:val="single" w:sz="4" w:space="0" w:color="auto"/>
              <w:right w:val="single" w:sz="4" w:space="0" w:color="auto"/>
            </w:tcBorders>
            <w:shd w:val="clear" w:color="000000" w:fill="FFFFFF"/>
            <w:vAlign w:val="center"/>
            <w:hideMark/>
          </w:tcPr>
          <w:p w14:paraId="4FB9E2BB" w14:textId="03BC78C3"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4.142,97   </w:t>
            </w:r>
          </w:p>
        </w:tc>
        <w:tc>
          <w:tcPr>
            <w:tcW w:w="583" w:type="pct"/>
            <w:tcBorders>
              <w:top w:val="nil"/>
              <w:left w:val="nil"/>
              <w:bottom w:val="single" w:sz="4" w:space="0" w:color="auto"/>
              <w:right w:val="single" w:sz="4" w:space="0" w:color="auto"/>
            </w:tcBorders>
            <w:shd w:val="clear" w:color="auto" w:fill="auto"/>
            <w:vAlign w:val="center"/>
            <w:hideMark/>
          </w:tcPr>
          <w:p w14:paraId="293C06BD"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m³ </w:t>
            </w:r>
          </w:p>
        </w:tc>
      </w:tr>
      <w:tr w:rsidR="00B304C7" w:rsidRPr="00B304C7" w14:paraId="2D1BC7B6"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3BA2666C"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11</w:t>
            </w:r>
          </w:p>
        </w:tc>
        <w:tc>
          <w:tcPr>
            <w:tcW w:w="3419" w:type="pct"/>
            <w:tcBorders>
              <w:top w:val="single" w:sz="4" w:space="0" w:color="auto"/>
              <w:left w:val="nil"/>
              <w:bottom w:val="single" w:sz="4" w:space="0" w:color="auto"/>
              <w:right w:val="single" w:sz="4" w:space="0" w:color="auto"/>
            </w:tcBorders>
            <w:shd w:val="clear" w:color="auto" w:fill="auto"/>
            <w:vAlign w:val="center"/>
            <w:hideMark/>
          </w:tcPr>
          <w:p w14:paraId="603FFFB2"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EXCAVACIÓN DE ZANJA TERRENO DURO</w:t>
            </w:r>
          </w:p>
        </w:tc>
        <w:tc>
          <w:tcPr>
            <w:tcW w:w="667" w:type="pct"/>
            <w:tcBorders>
              <w:top w:val="nil"/>
              <w:left w:val="nil"/>
              <w:bottom w:val="single" w:sz="4" w:space="0" w:color="auto"/>
              <w:right w:val="single" w:sz="4" w:space="0" w:color="auto"/>
            </w:tcBorders>
            <w:shd w:val="clear" w:color="000000" w:fill="FFFFFF"/>
            <w:vAlign w:val="center"/>
            <w:hideMark/>
          </w:tcPr>
          <w:p w14:paraId="12412DED" w14:textId="4D724EA8"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556,96   </w:t>
            </w:r>
          </w:p>
        </w:tc>
        <w:tc>
          <w:tcPr>
            <w:tcW w:w="583" w:type="pct"/>
            <w:tcBorders>
              <w:top w:val="nil"/>
              <w:left w:val="nil"/>
              <w:bottom w:val="single" w:sz="4" w:space="0" w:color="auto"/>
              <w:right w:val="single" w:sz="4" w:space="0" w:color="auto"/>
            </w:tcBorders>
            <w:shd w:val="clear" w:color="auto" w:fill="auto"/>
            <w:vAlign w:val="center"/>
            <w:hideMark/>
          </w:tcPr>
          <w:p w14:paraId="698BA3E7" w14:textId="77777777" w:rsidR="00B304C7" w:rsidRPr="00E21AFF" w:rsidRDefault="00B304C7" w:rsidP="00B304C7">
            <w:pPr>
              <w:jc w:val="center"/>
              <w:rPr>
                <w:rFonts w:ascii="Calibri" w:hAnsi="Calibri" w:cs="Calibri"/>
                <w:sz w:val="16"/>
                <w:szCs w:val="16"/>
                <w:lang w:val="es-BO" w:eastAsia="es-BO"/>
              </w:rPr>
            </w:pPr>
            <w:r w:rsidRPr="00E21AFF">
              <w:rPr>
                <w:rFonts w:ascii="Calibri" w:hAnsi="Calibri" w:cs="Calibri"/>
                <w:sz w:val="16"/>
                <w:szCs w:val="16"/>
                <w:lang w:val="es-BO" w:eastAsia="es-BO"/>
              </w:rPr>
              <w:t xml:space="preserve"> m³ </w:t>
            </w:r>
          </w:p>
        </w:tc>
      </w:tr>
      <w:tr w:rsidR="00B304C7" w:rsidRPr="00B304C7" w14:paraId="2B343E74"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1DC94F16"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12</w:t>
            </w:r>
          </w:p>
        </w:tc>
        <w:tc>
          <w:tcPr>
            <w:tcW w:w="3419" w:type="pct"/>
            <w:tcBorders>
              <w:top w:val="single" w:sz="4" w:space="0" w:color="auto"/>
              <w:left w:val="nil"/>
              <w:bottom w:val="single" w:sz="4" w:space="0" w:color="auto"/>
              <w:right w:val="single" w:sz="4" w:space="0" w:color="auto"/>
            </w:tcBorders>
            <w:shd w:val="clear" w:color="auto" w:fill="auto"/>
            <w:vAlign w:val="center"/>
            <w:hideMark/>
          </w:tcPr>
          <w:p w14:paraId="4EEBBAC9"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 xml:space="preserve">TRANSPORTE DE TUBERÍA </w:t>
            </w:r>
          </w:p>
        </w:tc>
        <w:tc>
          <w:tcPr>
            <w:tcW w:w="667" w:type="pct"/>
            <w:tcBorders>
              <w:top w:val="nil"/>
              <w:left w:val="nil"/>
              <w:bottom w:val="single" w:sz="4" w:space="0" w:color="auto"/>
              <w:right w:val="single" w:sz="4" w:space="0" w:color="auto"/>
            </w:tcBorders>
            <w:shd w:val="clear" w:color="000000" w:fill="FFFFFF"/>
            <w:vAlign w:val="center"/>
            <w:hideMark/>
          </w:tcPr>
          <w:p w14:paraId="446988E9" w14:textId="2DCC0338"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1,00   </w:t>
            </w:r>
          </w:p>
        </w:tc>
        <w:tc>
          <w:tcPr>
            <w:tcW w:w="583" w:type="pct"/>
            <w:tcBorders>
              <w:top w:val="nil"/>
              <w:left w:val="nil"/>
              <w:bottom w:val="single" w:sz="4" w:space="0" w:color="auto"/>
              <w:right w:val="single" w:sz="4" w:space="0" w:color="auto"/>
            </w:tcBorders>
            <w:shd w:val="clear" w:color="auto" w:fill="auto"/>
            <w:vAlign w:val="center"/>
            <w:hideMark/>
          </w:tcPr>
          <w:p w14:paraId="1FB62EF5" w14:textId="1CB1339F" w:rsidR="00B304C7" w:rsidRPr="00E21AFF" w:rsidRDefault="00B304C7" w:rsidP="000664D7">
            <w:pPr>
              <w:jc w:val="center"/>
              <w:rPr>
                <w:rFonts w:ascii="Calibri" w:hAnsi="Calibri" w:cs="Calibri"/>
                <w:sz w:val="16"/>
                <w:szCs w:val="16"/>
                <w:lang w:val="es-BO" w:eastAsia="es-BO"/>
              </w:rPr>
            </w:pPr>
            <w:r w:rsidRPr="00E21AFF">
              <w:rPr>
                <w:rFonts w:ascii="Calibri" w:hAnsi="Calibri" w:cs="Calibri"/>
                <w:sz w:val="16"/>
                <w:szCs w:val="16"/>
                <w:lang w:val="es-BO" w:eastAsia="es-BO"/>
              </w:rPr>
              <w:t xml:space="preserve"> G</w:t>
            </w:r>
            <w:r w:rsidR="000664D7" w:rsidRPr="00E21AFF">
              <w:rPr>
                <w:rFonts w:ascii="Calibri" w:hAnsi="Calibri" w:cs="Calibri"/>
                <w:sz w:val="16"/>
                <w:szCs w:val="16"/>
                <w:lang w:val="es-BO" w:eastAsia="es-BO"/>
              </w:rPr>
              <w:t>lb</w:t>
            </w:r>
            <w:r w:rsidRPr="00E21AFF">
              <w:rPr>
                <w:rFonts w:ascii="Calibri" w:hAnsi="Calibri" w:cs="Calibri"/>
                <w:sz w:val="16"/>
                <w:szCs w:val="16"/>
                <w:lang w:val="es-BO" w:eastAsia="es-BO"/>
              </w:rPr>
              <w:t xml:space="preserve"> </w:t>
            </w:r>
          </w:p>
        </w:tc>
      </w:tr>
      <w:tr w:rsidR="00B304C7" w:rsidRPr="00B304C7" w14:paraId="12DAE575"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0E4CACA1"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13</w:t>
            </w:r>
          </w:p>
        </w:tc>
        <w:tc>
          <w:tcPr>
            <w:tcW w:w="3419" w:type="pct"/>
            <w:tcBorders>
              <w:top w:val="single" w:sz="4" w:space="0" w:color="auto"/>
              <w:left w:val="nil"/>
              <w:bottom w:val="single" w:sz="4" w:space="0" w:color="auto"/>
              <w:right w:val="single" w:sz="4" w:space="0" w:color="auto"/>
            </w:tcBorders>
            <w:shd w:val="clear" w:color="auto" w:fill="auto"/>
            <w:vAlign w:val="center"/>
            <w:hideMark/>
          </w:tcPr>
          <w:p w14:paraId="2E8750B7"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 xml:space="preserve">PROVISION Y COLOCADO DE FUNDA DE PROTECCIÓN PVC DN - 3" </w:t>
            </w:r>
          </w:p>
        </w:tc>
        <w:tc>
          <w:tcPr>
            <w:tcW w:w="667" w:type="pct"/>
            <w:tcBorders>
              <w:top w:val="nil"/>
              <w:left w:val="nil"/>
              <w:bottom w:val="single" w:sz="4" w:space="0" w:color="auto"/>
              <w:right w:val="single" w:sz="4" w:space="0" w:color="auto"/>
            </w:tcBorders>
            <w:shd w:val="clear" w:color="000000" w:fill="FFFFFF"/>
            <w:vAlign w:val="center"/>
            <w:hideMark/>
          </w:tcPr>
          <w:p w14:paraId="1830471D" w14:textId="69593E43"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808,11   </w:t>
            </w:r>
          </w:p>
        </w:tc>
        <w:tc>
          <w:tcPr>
            <w:tcW w:w="583" w:type="pct"/>
            <w:tcBorders>
              <w:top w:val="nil"/>
              <w:left w:val="nil"/>
              <w:bottom w:val="single" w:sz="4" w:space="0" w:color="auto"/>
              <w:right w:val="single" w:sz="4" w:space="0" w:color="auto"/>
            </w:tcBorders>
            <w:shd w:val="clear" w:color="auto" w:fill="auto"/>
            <w:vAlign w:val="center"/>
            <w:hideMark/>
          </w:tcPr>
          <w:p w14:paraId="0F24D3B8"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m </w:t>
            </w:r>
          </w:p>
        </w:tc>
      </w:tr>
      <w:tr w:rsidR="00B304C7" w:rsidRPr="00B304C7" w14:paraId="061C70BF"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72A1620A"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14</w:t>
            </w:r>
          </w:p>
        </w:tc>
        <w:tc>
          <w:tcPr>
            <w:tcW w:w="3419" w:type="pct"/>
            <w:tcBorders>
              <w:top w:val="single" w:sz="4" w:space="0" w:color="auto"/>
              <w:left w:val="nil"/>
              <w:bottom w:val="single" w:sz="4" w:space="0" w:color="auto"/>
              <w:right w:val="single" w:sz="4" w:space="0" w:color="auto"/>
            </w:tcBorders>
            <w:shd w:val="clear" w:color="auto" w:fill="auto"/>
            <w:vAlign w:val="center"/>
            <w:hideMark/>
          </w:tcPr>
          <w:p w14:paraId="343AFDBD"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 xml:space="preserve">PROVISION Y COLOCADO DE FUNDA DE PROTECCIÓN PVC DN - 4" </w:t>
            </w:r>
          </w:p>
        </w:tc>
        <w:tc>
          <w:tcPr>
            <w:tcW w:w="667" w:type="pct"/>
            <w:tcBorders>
              <w:top w:val="nil"/>
              <w:left w:val="nil"/>
              <w:bottom w:val="single" w:sz="4" w:space="0" w:color="auto"/>
              <w:right w:val="single" w:sz="4" w:space="0" w:color="auto"/>
            </w:tcBorders>
            <w:shd w:val="clear" w:color="000000" w:fill="FFFFFF"/>
            <w:vAlign w:val="center"/>
            <w:hideMark/>
          </w:tcPr>
          <w:p w14:paraId="562508E9" w14:textId="367B5CB5"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46,40   </w:t>
            </w:r>
          </w:p>
        </w:tc>
        <w:tc>
          <w:tcPr>
            <w:tcW w:w="583" w:type="pct"/>
            <w:tcBorders>
              <w:top w:val="nil"/>
              <w:left w:val="nil"/>
              <w:bottom w:val="single" w:sz="4" w:space="0" w:color="auto"/>
              <w:right w:val="single" w:sz="4" w:space="0" w:color="auto"/>
            </w:tcBorders>
            <w:shd w:val="clear" w:color="auto" w:fill="auto"/>
            <w:vAlign w:val="center"/>
            <w:hideMark/>
          </w:tcPr>
          <w:p w14:paraId="65D3B6E6"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m </w:t>
            </w:r>
          </w:p>
        </w:tc>
      </w:tr>
      <w:tr w:rsidR="00B304C7" w:rsidRPr="00B304C7" w14:paraId="5A59B5A4"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0C1E050A"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15</w:t>
            </w:r>
          </w:p>
        </w:tc>
        <w:tc>
          <w:tcPr>
            <w:tcW w:w="3419" w:type="pct"/>
            <w:tcBorders>
              <w:top w:val="single" w:sz="4" w:space="0" w:color="auto"/>
              <w:left w:val="nil"/>
              <w:bottom w:val="single" w:sz="4" w:space="0" w:color="auto"/>
              <w:right w:val="single" w:sz="4" w:space="0" w:color="auto"/>
            </w:tcBorders>
            <w:shd w:val="clear" w:color="auto" w:fill="auto"/>
            <w:vAlign w:val="center"/>
            <w:hideMark/>
          </w:tcPr>
          <w:p w14:paraId="76B40634"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 xml:space="preserve">PROVISION Y COLOCADO DE FUNDA DE PROTECCIÓN PVC DN - 6" </w:t>
            </w:r>
          </w:p>
        </w:tc>
        <w:tc>
          <w:tcPr>
            <w:tcW w:w="667" w:type="pct"/>
            <w:tcBorders>
              <w:top w:val="nil"/>
              <w:left w:val="nil"/>
              <w:bottom w:val="single" w:sz="4" w:space="0" w:color="auto"/>
              <w:right w:val="single" w:sz="4" w:space="0" w:color="auto"/>
            </w:tcBorders>
            <w:shd w:val="clear" w:color="000000" w:fill="FFFFFF"/>
            <w:vAlign w:val="center"/>
            <w:hideMark/>
          </w:tcPr>
          <w:p w14:paraId="735EF438" w14:textId="656649E3"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103,60   </w:t>
            </w:r>
          </w:p>
        </w:tc>
        <w:tc>
          <w:tcPr>
            <w:tcW w:w="583" w:type="pct"/>
            <w:tcBorders>
              <w:top w:val="nil"/>
              <w:left w:val="nil"/>
              <w:bottom w:val="single" w:sz="4" w:space="0" w:color="auto"/>
              <w:right w:val="single" w:sz="4" w:space="0" w:color="auto"/>
            </w:tcBorders>
            <w:shd w:val="clear" w:color="auto" w:fill="auto"/>
            <w:vAlign w:val="center"/>
            <w:hideMark/>
          </w:tcPr>
          <w:p w14:paraId="1CCC07F3"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m </w:t>
            </w:r>
          </w:p>
        </w:tc>
      </w:tr>
      <w:tr w:rsidR="00B304C7" w:rsidRPr="00B304C7" w14:paraId="332DDF97"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3E9A2F8B"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16</w:t>
            </w:r>
          </w:p>
        </w:tc>
        <w:tc>
          <w:tcPr>
            <w:tcW w:w="3419" w:type="pct"/>
            <w:tcBorders>
              <w:top w:val="single" w:sz="4" w:space="0" w:color="auto"/>
              <w:left w:val="nil"/>
              <w:bottom w:val="single" w:sz="4" w:space="0" w:color="auto"/>
              <w:right w:val="single" w:sz="4" w:space="0" w:color="auto"/>
            </w:tcBorders>
            <w:shd w:val="clear" w:color="auto" w:fill="auto"/>
            <w:vAlign w:val="center"/>
            <w:hideMark/>
          </w:tcPr>
          <w:p w14:paraId="3C1EAE9B"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 xml:space="preserve">PROVISION Y COLOCADO DE FUNDA DE PROTECCIÓN PVC DN - 8" </w:t>
            </w:r>
          </w:p>
        </w:tc>
        <w:tc>
          <w:tcPr>
            <w:tcW w:w="667" w:type="pct"/>
            <w:tcBorders>
              <w:top w:val="nil"/>
              <w:left w:val="nil"/>
              <w:bottom w:val="single" w:sz="4" w:space="0" w:color="auto"/>
              <w:right w:val="single" w:sz="4" w:space="0" w:color="auto"/>
            </w:tcBorders>
            <w:shd w:val="clear" w:color="000000" w:fill="FFFFFF"/>
            <w:vAlign w:val="center"/>
            <w:hideMark/>
          </w:tcPr>
          <w:p w14:paraId="001D3240" w14:textId="0DF5F793"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50,80   </w:t>
            </w:r>
          </w:p>
        </w:tc>
        <w:tc>
          <w:tcPr>
            <w:tcW w:w="583" w:type="pct"/>
            <w:tcBorders>
              <w:top w:val="nil"/>
              <w:left w:val="nil"/>
              <w:bottom w:val="single" w:sz="4" w:space="0" w:color="auto"/>
              <w:right w:val="single" w:sz="4" w:space="0" w:color="auto"/>
            </w:tcBorders>
            <w:shd w:val="clear" w:color="auto" w:fill="auto"/>
            <w:vAlign w:val="center"/>
            <w:hideMark/>
          </w:tcPr>
          <w:p w14:paraId="7B1D6EBA"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m </w:t>
            </w:r>
          </w:p>
        </w:tc>
      </w:tr>
      <w:tr w:rsidR="00B304C7" w:rsidRPr="00B304C7" w14:paraId="02C48134"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01E77C0D"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lastRenderedPageBreak/>
              <w:t>17</w:t>
            </w:r>
          </w:p>
        </w:tc>
        <w:tc>
          <w:tcPr>
            <w:tcW w:w="3419" w:type="pct"/>
            <w:tcBorders>
              <w:top w:val="single" w:sz="4" w:space="0" w:color="auto"/>
              <w:left w:val="nil"/>
              <w:bottom w:val="single" w:sz="4" w:space="0" w:color="auto"/>
              <w:right w:val="single" w:sz="4" w:space="0" w:color="auto"/>
            </w:tcBorders>
            <w:shd w:val="clear" w:color="auto" w:fill="auto"/>
            <w:vAlign w:val="center"/>
            <w:hideMark/>
          </w:tcPr>
          <w:p w14:paraId="288EAA2F"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TENDIDO DE TUBERÍA</w:t>
            </w:r>
          </w:p>
        </w:tc>
        <w:tc>
          <w:tcPr>
            <w:tcW w:w="667" w:type="pct"/>
            <w:tcBorders>
              <w:top w:val="nil"/>
              <w:left w:val="nil"/>
              <w:bottom w:val="single" w:sz="4" w:space="0" w:color="auto"/>
              <w:right w:val="single" w:sz="4" w:space="0" w:color="auto"/>
            </w:tcBorders>
            <w:shd w:val="clear" w:color="000000" w:fill="FFFFFF"/>
            <w:vAlign w:val="center"/>
            <w:hideMark/>
          </w:tcPr>
          <w:p w14:paraId="04238E0B" w14:textId="72C5A2B8"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31.602,07   </w:t>
            </w:r>
          </w:p>
        </w:tc>
        <w:tc>
          <w:tcPr>
            <w:tcW w:w="583" w:type="pct"/>
            <w:tcBorders>
              <w:top w:val="nil"/>
              <w:left w:val="nil"/>
              <w:bottom w:val="single" w:sz="4" w:space="0" w:color="auto"/>
              <w:right w:val="single" w:sz="4" w:space="0" w:color="auto"/>
            </w:tcBorders>
            <w:shd w:val="clear" w:color="auto" w:fill="auto"/>
            <w:vAlign w:val="center"/>
            <w:hideMark/>
          </w:tcPr>
          <w:p w14:paraId="630CF29E"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m </w:t>
            </w:r>
          </w:p>
        </w:tc>
      </w:tr>
      <w:tr w:rsidR="00B304C7" w:rsidRPr="00B304C7" w14:paraId="205E3DFC"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479D4749"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18</w:t>
            </w:r>
          </w:p>
        </w:tc>
        <w:tc>
          <w:tcPr>
            <w:tcW w:w="3419" w:type="pct"/>
            <w:tcBorders>
              <w:top w:val="single" w:sz="4" w:space="0" w:color="auto"/>
              <w:left w:val="nil"/>
              <w:bottom w:val="single" w:sz="4" w:space="0" w:color="auto"/>
              <w:right w:val="single" w:sz="4" w:space="0" w:color="auto"/>
            </w:tcBorders>
            <w:shd w:val="clear" w:color="auto" w:fill="auto"/>
            <w:vAlign w:val="center"/>
            <w:hideMark/>
          </w:tcPr>
          <w:p w14:paraId="77C4997B"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OBRAS CIVILES PARA FIJACIÓN PARA VÁLVULA DE P.E. Ø 63 MM</w:t>
            </w:r>
          </w:p>
        </w:tc>
        <w:tc>
          <w:tcPr>
            <w:tcW w:w="667" w:type="pct"/>
            <w:tcBorders>
              <w:top w:val="nil"/>
              <w:left w:val="nil"/>
              <w:bottom w:val="single" w:sz="4" w:space="0" w:color="auto"/>
              <w:right w:val="single" w:sz="4" w:space="0" w:color="auto"/>
            </w:tcBorders>
            <w:shd w:val="clear" w:color="000000" w:fill="FFFFFF"/>
            <w:vAlign w:val="center"/>
            <w:hideMark/>
          </w:tcPr>
          <w:p w14:paraId="4C40EBFC" w14:textId="63726AF3"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3,00   </w:t>
            </w:r>
          </w:p>
        </w:tc>
        <w:tc>
          <w:tcPr>
            <w:tcW w:w="583" w:type="pct"/>
            <w:tcBorders>
              <w:top w:val="nil"/>
              <w:left w:val="nil"/>
              <w:bottom w:val="single" w:sz="4" w:space="0" w:color="auto"/>
              <w:right w:val="single" w:sz="4" w:space="0" w:color="auto"/>
            </w:tcBorders>
            <w:shd w:val="clear" w:color="auto" w:fill="auto"/>
            <w:vAlign w:val="center"/>
            <w:hideMark/>
          </w:tcPr>
          <w:p w14:paraId="71A9F664"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Pza </w:t>
            </w:r>
          </w:p>
        </w:tc>
      </w:tr>
      <w:tr w:rsidR="00B304C7" w:rsidRPr="00B304C7" w14:paraId="7CB4A02A"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5A7CB680"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19</w:t>
            </w:r>
          </w:p>
        </w:tc>
        <w:tc>
          <w:tcPr>
            <w:tcW w:w="3419" w:type="pct"/>
            <w:tcBorders>
              <w:top w:val="single" w:sz="4" w:space="0" w:color="auto"/>
              <w:left w:val="nil"/>
              <w:bottom w:val="single" w:sz="4" w:space="0" w:color="auto"/>
              <w:right w:val="single" w:sz="4" w:space="0" w:color="auto"/>
            </w:tcBorders>
            <w:shd w:val="clear" w:color="auto" w:fill="auto"/>
            <w:vAlign w:val="center"/>
            <w:hideMark/>
          </w:tcPr>
          <w:p w14:paraId="7D72310D"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OBRAS CIVILES PARA FIJACIÓN PARA VÁLVULA DE P.E. Ø 110 MM</w:t>
            </w:r>
          </w:p>
        </w:tc>
        <w:tc>
          <w:tcPr>
            <w:tcW w:w="667" w:type="pct"/>
            <w:tcBorders>
              <w:top w:val="nil"/>
              <w:left w:val="nil"/>
              <w:bottom w:val="single" w:sz="4" w:space="0" w:color="auto"/>
              <w:right w:val="single" w:sz="4" w:space="0" w:color="auto"/>
            </w:tcBorders>
            <w:shd w:val="clear" w:color="000000" w:fill="FFFFFF"/>
            <w:vAlign w:val="center"/>
            <w:hideMark/>
          </w:tcPr>
          <w:p w14:paraId="20D0B6C9" w14:textId="6F9099C8"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1,00   </w:t>
            </w:r>
          </w:p>
        </w:tc>
        <w:tc>
          <w:tcPr>
            <w:tcW w:w="583" w:type="pct"/>
            <w:tcBorders>
              <w:top w:val="nil"/>
              <w:left w:val="nil"/>
              <w:bottom w:val="single" w:sz="4" w:space="0" w:color="auto"/>
              <w:right w:val="single" w:sz="4" w:space="0" w:color="auto"/>
            </w:tcBorders>
            <w:shd w:val="clear" w:color="auto" w:fill="auto"/>
            <w:vAlign w:val="center"/>
            <w:hideMark/>
          </w:tcPr>
          <w:p w14:paraId="020108A0"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Pza </w:t>
            </w:r>
          </w:p>
        </w:tc>
      </w:tr>
      <w:tr w:rsidR="00B304C7" w:rsidRPr="00B304C7" w14:paraId="0BEA94A3"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38715463"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20</w:t>
            </w:r>
          </w:p>
        </w:tc>
        <w:tc>
          <w:tcPr>
            <w:tcW w:w="3419" w:type="pct"/>
            <w:tcBorders>
              <w:top w:val="single" w:sz="4" w:space="0" w:color="auto"/>
              <w:left w:val="nil"/>
              <w:bottom w:val="single" w:sz="4" w:space="0" w:color="auto"/>
              <w:right w:val="single" w:sz="4" w:space="0" w:color="auto"/>
            </w:tcBorders>
            <w:shd w:val="clear" w:color="auto" w:fill="auto"/>
            <w:vAlign w:val="center"/>
            <w:hideMark/>
          </w:tcPr>
          <w:p w14:paraId="6EBF1E5F"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OBRAS CIVILES PARA FIJACIÓN PARA VÁLVULA DE P.E. Ø 125 MM</w:t>
            </w:r>
          </w:p>
        </w:tc>
        <w:tc>
          <w:tcPr>
            <w:tcW w:w="667" w:type="pct"/>
            <w:tcBorders>
              <w:top w:val="nil"/>
              <w:left w:val="nil"/>
              <w:bottom w:val="single" w:sz="4" w:space="0" w:color="auto"/>
              <w:right w:val="single" w:sz="4" w:space="0" w:color="auto"/>
            </w:tcBorders>
            <w:shd w:val="clear" w:color="000000" w:fill="FFFFFF"/>
            <w:vAlign w:val="center"/>
            <w:hideMark/>
          </w:tcPr>
          <w:p w14:paraId="34FD1C7F" w14:textId="5B2B21D6"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2,00   </w:t>
            </w:r>
          </w:p>
        </w:tc>
        <w:tc>
          <w:tcPr>
            <w:tcW w:w="583" w:type="pct"/>
            <w:tcBorders>
              <w:top w:val="nil"/>
              <w:left w:val="nil"/>
              <w:bottom w:val="single" w:sz="4" w:space="0" w:color="auto"/>
              <w:right w:val="single" w:sz="4" w:space="0" w:color="auto"/>
            </w:tcBorders>
            <w:shd w:val="clear" w:color="auto" w:fill="auto"/>
            <w:vAlign w:val="center"/>
            <w:hideMark/>
          </w:tcPr>
          <w:p w14:paraId="6D3B02E2"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Pza </w:t>
            </w:r>
          </w:p>
        </w:tc>
      </w:tr>
      <w:tr w:rsidR="00B304C7" w:rsidRPr="00B304C7" w14:paraId="3219FD69"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4154E07F"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21</w:t>
            </w:r>
          </w:p>
        </w:tc>
        <w:tc>
          <w:tcPr>
            <w:tcW w:w="3419" w:type="pct"/>
            <w:tcBorders>
              <w:top w:val="single" w:sz="4" w:space="0" w:color="auto"/>
              <w:left w:val="nil"/>
              <w:bottom w:val="single" w:sz="4" w:space="0" w:color="auto"/>
              <w:right w:val="single" w:sz="4" w:space="0" w:color="auto"/>
            </w:tcBorders>
            <w:shd w:val="clear" w:color="auto" w:fill="auto"/>
            <w:vAlign w:val="center"/>
            <w:hideMark/>
          </w:tcPr>
          <w:p w14:paraId="70353336"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 xml:space="preserve">PROVISION Y COLOCADO DE CINTA DE SEÑALIZACION </w:t>
            </w:r>
          </w:p>
        </w:tc>
        <w:tc>
          <w:tcPr>
            <w:tcW w:w="667" w:type="pct"/>
            <w:tcBorders>
              <w:top w:val="nil"/>
              <w:left w:val="nil"/>
              <w:bottom w:val="single" w:sz="4" w:space="0" w:color="auto"/>
              <w:right w:val="single" w:sz="4" w:space="0" w:color="auto"/>
            </w:tcBorders>
            <w:shd w:val="clear" w:color="000000" w:fill="FFFFFF"/>
            <w:vAlign w:val="center"/>
            <w:hideMark/>
          </w:tcPr>
          <w:p w14:paraId="43FA9EF8" w14:textId="3402E619"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31.602,07   </w:t>
            </w:r>
          </w:p>
        </w:tc>
        <w:tc>
          <w:tcPr>
            <w:tcW w:w="583" w:type="pct"/>
            <w:tcBorders>
              <w:top w:val="nil"/>
              <w:left w:val="nil"/>
              <w:bottom w:val="single" w:sz="4" w:space="0" w:color="auto"/>
              <w:right w:val="single" w:sz="4" w:space="0" w:color="auto"/>
            </w:tcBorders>
            <w:shd w:val="clear" w:color="auto" w:fill="auto"/>
            <w:vAlign w:val="center"/>
            <w:hideMark/>
          </w:tcPr>
          <w:p w14:paraId="00B16FC8"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m </w:t>
            </w:r>
          </w:p>
        </w:tc>
      </w:tr>
      <w:tr w:rsidR="00B304C7" w:rsidRPr="00B304C7" w14:paraId="1AFC8391"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2A1B7000"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22</w:t>
            </w:r>
          </w:p>
        </w:tc>
        <w:tc>
          <w:tcPr>
            <w:tcW w:w="3419" w:type="pct"/>
            <w:tcBorders>
              <w:top w:val="single" w:sz="4" w:space="0" w:color="auto"/>
              <w:left w:val="nil"/>
              <w:bottom w:val="single" w:sz="4" w:space="0" w:color="auto"/>
              <w:right w:val="single" w:sz="4" w:space="0" w:color="auto"/>
            </w:tcBorders>
            <w:shd w:val="clear" w:color="auto" w:fill="auto"/>
            <w:vAlign w:val="center"/>
            <w:hideMark/>
          </w:tcPr>
          <w:p w14:paraId="79A48095"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PROVISION Y COLOCADO DE PLAQUETAS DE SEÑALIZACION HORIZONTAL</w:t>
            </w:r>
          </w:p>
        </w:tc>
        <w:tc>
          <w:tcPr>
            <w:tcW w:w="667" w:type="pct"/>
            <w:tcBorders>
              <w:top w:val="nil"/>
              <w:left w:val="nil"/>
              <w:bottom w:val="single" w:sz="4" w:space="0" w:color="auto"/>
              <w:right w:val="single" w:sz="4" w:space="0" w:color="auto"/>
            </w:tcBorders>
            <w:shd w:val="clear" w:color="000000" w:fill="FFFFFF"/>
            <w:vAlign w:val="center"/>
            <w:hideMark/>
          </w:tcPr>
          <w:p w14:paraId="36E5CEC0" w14:textId="7AEA5CC2"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609,00   </w:t>
            </w:r>
          </w:p>
        </w:tc>
        <w:tc>
          <w:tcPr>
            <w:tcW w:w="583" w:type="pct"/>
            <w:tcBorders>
              <w:top w:val="nil"/>
              <w:left w:val="nil"/>
              <w:bottom w:val="single" w:sz="4" w:space="0" w:color="auto"/>
              <w:right w:val="single" w:sz="4" w:space="0" w:color="auto"/>
            </w:tcBorders>
            <w:shd w:val="clear" w:color="auto" w:fill="auto"/>
            <w:vAlign w:val="center"/>
            <w:hideMark/>
          </w:tcPr>
          <w:p w14:paraId="29396C4D"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Pza </w:t>
            </w:r>
          </w:p>
        </w:tc>
      </w:tr>
      <w:tr w:rsidR="00B304C7" w:rsidRPr="00B304C7" w14:paraId="2F6300B6"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645010FD"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23</w:t>
            </w:r>
          </w:p>
        </w:tc>
        <w:tc>
          <w:tcPr>
            <w:tcW w:w="3419" w:type="pct"/>
            <w:tcBorders>
              <w:top w:val="single" w:sz="4" w:space="0" w:color="auto"/>
              <w:left w:val="nil"/>
              <w:bottom w:val="single" w:sz="4" w:space="0" w:color="auto"/>
              <w:right w:val="single" w:sz="4" w:space="0" w:color="auto"/>
            </w:tcBorders>
            <w:shd w:val="clear" w:color="auto" w:fill="auto"/>
            <w:vAlign w:val="center"/>
            <w:hideMark/>
          </w:tcPr>
          <w:p w14:paraId="6EA8A667"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PROVISIÓN, RELLENO Y COMPACTADO DE ZANJA CON MATERIAL FINO</w:t>
            </w:r>
          </w:p>
        </w:tc>
        <w:tc>
          <w:tcPr>
            <w:tcW w:w="667" w:type="pct"/>
            <w:tcBorders>
              <w:top w:val="nil"/>
              <w:left w:val="nil"/>
              <w:bottom w:val="single" w:sz="4" w:space="0" w:color="auto"/>
              <w:right w:val="single" w:sz="4" w:space="0" w:color="auto"/>
            </w:tcBorders>
            <w:shd w:val="clear" w:color="000000" w:fill="FFFFFF"/>
            <w:vAlign w:val="center"/>
            <w:hideMark/>
          </w:tcPr>
          <w:p w14:paraId="5704BE38" w14:textId="60E4CF2B"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887,87   </w:t>
            </w:r>
          </w:p>
        </w:tc>
        <w:tc>
          <w:tcPr>
            <w:tcW w:w="583" w:type="pct"/>
            <w:tcBorders>
              <w:top w:val="nil"/>
              <w:left w:val="nil"/>
              <w:bottom w:val="single" w:sz="4" w:space="0" w:color="auto"/>
              <w:right w:val="single" w:sz="4" w:space="0" w:color="auto"/>
            </w:tcBorders>
            <w:shd w:val="clear" w:color="auto" w:fill="auto"/>
            <w:vAlign w:val="center"/>
            <w:hideMark/>
          </w:tcPr>
          <w:p w14:paraId="6C024D79"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m³ </w:t>
            </w:r>
          </w:p>
        </w:tc>
      </w:tr>
      <w:tr w:rsidR="00B304C7" w:rsidRPr="00B304C7" w14:paraId="1B2BA2BB"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041F135F"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24</w:t>
            </w:r>
          </w:p>
        </w:tc>
        <w:tc>
          <w:tcPr>
            <w:tcW w:w="3419" w:type="pct"/>
            <w:tcBorders>
              <w:top w:val="single" w:sz="4" w:space="0" w:color="auto"/>
              <w:left w:val="nil"/>
              <w:bottom w:val="single" w:sz="4" w:space="0" w:color="auto"/>
              <w:right w:val="single" w:sz="4" w:space="0" w:color="auto"/>
            </w:tcBorders>
            <w:shd w:val="clear" w:color="auto" w:fill="auto"/>
            <w:vAlign w:val="center"/>
            <w:hideMark/>
          </w:tcPr>
          <w:p w14:paraId="3736E167"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RELLENO Y COMPACTADO DE ZANJA CON TIERRA CERNIDA</w:t>
            </w:r>
          </w:p>
        </w:tc>
        <w:tc>
          <w:tcPr>
            <w:tcW w:w="667" w:type="pct"/>
            <w:tcBorders>
              <w:top w:val="nil"/>
              <w:left w:val="nil"/>
              <w:bottom w:val="single" w:sz="4" w:space="0" w:color="auto"/>
              <w:right w:val="single" w:sz="4" w:space="0" w:color="auto"/>
            </w:tcBorders>
            <w:shd w:val="clear" w:color="000000" w:fill="FFFFFF"/>
            <w:vAlign w:val="center"/>
            <w:hideMark/>
          </w:tcPr>
          <w:p w14:paraId="4F72079B" w14:textId="4129561D"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3.485,18   </w:t>
            </w:r>
          </w:p>
        </w:tc>
        <w:tc>
          <w:tcPr>
            <w:tcW w:w="583" w:type="pct"/>
            <w:tcBorders>
              <w:top w:val="nil"/>
              <w:left w:val="nil"/>
              <w:bottom w:val="single" w:sz="4" w:space="0" w:color="auto"/>
              <w:right w:val="single" w:sz="4" w:space="0" w:color="auto"/>
            </w:tcBorders>
            <w:shd w:val="clear" w:color="auto" w:fill="auto"/>
            <w:vAlign w:val="center"/>
            <w:hideMark/>
          </w:tcPr>
          <w:p w14:paraId="649AA152"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m³ </w:t>
            </w:r>
          </w:p>
        </w:tc>
      </w:tr>
      <w:tr w:rsidR="00B304C7" w:rsidRPr="00B304C7" w14:paraId="769C8132"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740E8E89"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25</w:t>
            </w:r>
          </w:p>
        </w:tc>
        <w:tc>
          <w:tcPr>
            <w:tcW w:w="3419" w:type="pct"/>
            <w:tcBorders>
              <w:top w:val="single" w:sz="4" w:space="0" w:color="auto"/>
              <w:left w:val="nil"/>
              <w:bottom w:val="single" w:sz="4" w:space="0" w:color="auto"/>
              <w:right w:val="single" w:sz="4" w:space="0" w:color="auto"/>
            </w:tcBorders>
            <w:shd w:val="clear" w:color="auto" w:fill="auto"/>
            <w:vAlign w:val="center"/>
            <w:hideMark/>
          </w:tcPr>
          <w:p w14:paraId="6D7F1D38"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RELLENO Y COMPACTADO DE ZANJA CON TIERRA COMÚN</w:t>
            </w:r>
          </w:p>
        </w:tc>
        <w:tc>
          <w:tcPr>
            <w:tcW w:w="667" w:type="pct"/>
            <w:tcBorders>
              <w:top w:val="nil"/>
              <w:left w:val="nil"/>
              <w:bottom w:val="single" w:sz="4" w:space="0" w:color="auto"/>
              <w:right w:val="single" w:sz="4" w:space="0" w:color="auto"/>
            </w:tcBorders>
            <w:shd w:val="clear" w:color="000000" w:fill="FFFFFF"/>
            <w:vAlign w:val="center"/>
            <w:hideMark/>
          </w:tcPr>
          <w:p w14:paraId="4090EC7F" w14:textId="57B5ADA8"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7.011,80   </w:t>
            </w:r>
          </w:p>
        </w:tc>
        <w:tc>
          <w:tcPr>
            <w:tcW w:w="583" w:type="pct"/>
            <w:tcBorders>
              <w:top w:val="nil"/>
              <w:left w:val="nil"/>
              <w:bottom w:val="single" w:sz="4" w:space="0" w:color="auto"/>
              <w:right w:val="single" w:sz="4" w:space="0" w:color="auto"/>
            </w:tcBorders>
            <w:shd w:val="clear" w:color="auto" w:fill="auto"/>
            <w:vAlign w:val="center"/>
            <w:hideMark/>
          </w:tcPr>
          <w:p w14:paraId="12CDA76B"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m³ </w:t>
            </w:r>
          </w:p>
        </w:tc>
      </w:tr>
      <w:tr w:rsidR="00B304C7" w:rsidRPr="00B304C7" w14:paraId="62EDE336"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6D154662"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26</w:t>
            </w:r>
          </w:p>
        </w:tc>
        <w:tc>
          <w:tcPr>
            <w:tcW w:w="3419" w:type="pct"/>
            <w:tcBorders>
              <w:top w:val="single" w:sz="4" w:space="0" w:color="auto"/>
              <w:left w:val="nil"/>
              <w:bottom w:val="single" w:sz="4" w:space="0" w:color="auto"/>
              <w:right w:val="single" w:sz="4" w:space="0" w:color="auto"/>
            </w:tcBorders>
            <w:shd w:val="clear" w:color="auto" w:fill="auto"/>
            <w:vAlign w:val="center"/>
            <w:hideMark/>
          </w:tcPr>
          <w:p w14:paraId="643A1B1B"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REPOSICIÓN Y AFINADO DE ACERA Y/O CUNETA</w:t>
            </w:r>
          </w:p>
        </w:tc>
        <w:tc>
          <w:tcPr>
            <w:tcW w:w="667" w:type="pct"/>
            <w:tcBorders>
              <w:top w:val="nil"/>
              <w:left w:val="nil"/>
              <w:bottom w:val="single" w:sz="4" w:space="0" w:color="auto"/>
              <w:right w:val="single" w:sz="4" w:space="0" w:color="auto"/>
            </w:tcBorders>
            <w:shd w:val="clear" w:color="000000" w:fill="FFFFFF"/>
            <w:vAlign w:val="center"/>
            <w:hideMark/>
          </w:tcPr>
          <w:p w14:paraId="242EBE3E" w14:textId="2E1AE15E"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902,68   </w:t>
            </w:r>
          </w:p>
        </w:tc>
        <w:tc>
          <w:tcPr>
            <w:tcW w:w="583" w:type="pct"/>
            <w:tcBorders>
              <w:top w:val="nil"/>
              <w:left w:val="nil"/>
              <w:bottom w:val="single" w:sz="4" w:space="0" w:color="auto"/>
              <w:right w:val="single" w:sz="4" w:space="0" w:color="auto"/>
            </w:tcBorders>
            <w:shd w:val="clear" w:color="auto" w:fill="auto"/>
            <w:vAlign w:val="center"/>
            <w:hideMark/>
          </w:tcPr>
          <w:p w14:paraId="3045056D"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m² </w:t>
            </w:r>
          </w:p>
        </w:tc>
      </w:tr>
      <w:tr w:rsidR="00B304C7" w:rsidRPr="00B304C7" w14:paraId="2C5AAF2F"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5B328CCC"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27</w:t>
            </w:r>
          </w:p>
        </w:tc>
        <w:tc>
          <w:tcPr>
            <w:tcW w:w="3419" w:type="pct"/>
            <w:tcBorders>
              <w:top w:val="single" w:sz="4" w:space="0" w:color="auto"/>
              <w:left w:val="nil"/>
              <w:bottom w:val="single" w:sz="4" w:space="0" w:color="auto"/>
              <w:right w:val="single" w:sz="4" w:space="0" w:color="auto"/>
            </w:tcBorders>
            <w:shd w:val="clear" w:color="auto" w:fill="auto"/>
            <w:vAlign w:val="center"/>
            <w:hideMark/>
          </w:tcPr>
          <w:p w14:paraId="3D504374"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REPOSICIÓN DE PAVIMENTO FLEXIBLE</w:t>
            </w:r>
          </w:p>
        </w:tc>
        <w:tc>
          <w:tcPr>
            <w:tcW w:w="667" w:type="pct"/>
            <w:tcBorders>
              <w:top w:val="nil"/>
              <w:left w:val="nil"/>
              <w:bottom w:val="single" w:sz="4" w:space="0" w:color="auto"/>
              <w:right w:val="single" w:sz="4" w:space="0" w:color="auto"/>
            </w:tcBorders>
            <w:shd w:val="clear" w:color="000000" w:fill="FFFFFF"/>
            <w:vAlign w:val="center"/>
            <w:hideMark/>
          </w:tcPr>
          <w:p w14:paraId="4B388EB5" w14:textId="5A26A030"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3,20   </w:t>
            </w:r>
          </w:p>
        </w:tc>
        <w:tc>
          <w:tcPr>
            <w:tcW w:w="583" w:type="pct"/>
            <w:tcBorders>
              <w:top w:val="nil"/>
              <w:left w:val="nil"/>
              <w:bottom w:val="single" w:sz="4" w:space="0" w:color="auto"/>
              <w:right w:val="single" w:sz="4" w:space="0" w:color="auto"/>
            </w:tcBorders>
            <w:shd w:val="clear" w:color="auto" w:fill="auto"/>
            <w:vAlign w:val="center"/>
            <w:hideMark/>
          </w:tcPr>
          <w:p w14:paraId="53C7A03A"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m² </w:t>
            </w:r>
          </w:p>
        </w:tc>
      </w:tr>
      <w:tr w:rsidR="00B304C7" w:rsidRPr="00B304C7" w14:paraId="74F23060"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2DFF56F2"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28</w:t>
            </w:r>
          </w:p>
        </w:tc>
        <w:tc>
          <w:tcPr>
            <w:tcW w:w="3419" w:type="pct"/>
            <w:tcBorders>
              <w:top w:val="single" w:sz="4" w:space="0" w:color="auto"/>
              <w:left w:val="nil"/>
              <w:bottom w:val="single" w:sz="4" w:space="0" w:color="auto"/>
              <w:right w:val="single" w:sz="4" w:space="0" w:color="auto"/>
            </w:tcBorders>
            <w:shd w:val="clear" w:color="auto" w:fill="auto"/>
            <w:vAlign w:val="center"/>
            <w:hideMark/>
          </w:tcPr>
          <w:p w14:paraId="37B75695"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PROVISIÓN RELLENO Y COMPACTADO DE CAPA BASE</w:t>
            </w:r>
          </w:p>
        </w:tc>
        <w:tc>
          <w:tcPr>
            <w:tcW w:w="667" w:type="pct"/>
            <w:tcBorders>
              <w:top w:val="nil"/>
              <w:left w:val="nil"/>
              <w:bottom w:val="single" w:sz="4" w:space="0" w:color="auto"/>
              <w:right w:val="single" w:sz="4" w:space="0" w:color="auto"/>
            </w:tcBorders>
            <w:shd w:val="clear" w:color="000000" w:fill="FFFFFF"/>
            <w:vAlign w:val="center"/>
            <w:hideMark/>
          </w:tcPr>
          <w:p w14:paraId="0F8175B6" w14:textId="1B96E4E0"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37,76   </w:t>
            </w:r>
          </w:p>
        </w:tc>
        <w:tc>
          <w:tcPr>
            <w:tcW w:w="583" w:type="pct"/>
            <w:tcBorders>
              <w:top w:val="nil"/>
              <w:left w:val="nil"/>
              <w:bottom w:val="single" w:sz="4" w:space="0" w:color="auto"/>
              <w:right w:val="single" w:sz="4" w:space="0" w:color="auto"/>
            </w:tcBorders>
            <w:shd w:val="clear" w:color="auto" w:fill="auto"/>
            <w:vAlign w:val="center"/>
            <w:hideMark/>
          </w:tcPr>
          <w:p w14:paraId="748D89F3"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m³ </w:t>
            </w:r>
          </w:p>
        </w:tc>
      </w:tr>
      <w:tr w:rsidR="00B304C7" w:rsidRPr="00B304C7" w14:paraId="6BC84810"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0A36D1E2"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29</w:t>
            </w:r>
          </w:p>
        </w:tc>
        <w:tc>
          <w:tcPr>
            <w:tcW w:w="3419" w:type="pct"/>
            <w:tcBorders>
              <w:top w:val="single" w:sz="4" w:space="0" w:color="auto"/>
              <w:left w:val="nil"/>
              <w:bottom w:val="single" w:sz="4" w:space="0" w:color="auto"/>
              <w:right w:val="single" w:sz="4" w:space="0" w:color="auto"/>
            </w:tcBorders>
            <w:shd w:val="clear" w:color="auto" w:fill="auto"/>
            <w:vAlign w:val="center"/>
            <w:hideMark/>
          </w:tcPr>
          <w:p w14:paraId="741E7A14"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REPOSICIÓN DE PAVIMENTO RÍGIDO</w:t>
            </w:r>
          </w:p>
        </w:tc>
        <w:tc>
          <w:tcPr>
            <w:tcW w:w="667" w:type="pct"/>
            <w:tcBorders>
              <w:top w:val="nil"/>
              <w:left w:val="nil"/>
              <w:bottom w:val="single" w:sz="4" w:space="0" w:color="auto"/>
              <w:right w:val="single" w:sz="4" w:space="0" w:color="auto"/>
            </w:tcBorders>
            <w:shd w:val="clear" w:color="000000" w:fill="FFFFFF"/>
            <w:vAlign w:val="center"/>
            <w:hideMark/>
          </w:tcPr>
          <w:p w14:paraId="503E4D32" w14:textId="0781D69C"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8,80   </w:t>
            </w:r>
          </w:p>
        </w:tc>
        <w:tc>
          <w:tcPr>
            <w:tcW w:w="583" w:type="pct"/>
            <w:tcBorders>
              <w:top w:val="nil"/>
              <w:left w:val="nil"/>
              <w:bottom w:val="single" w:sz="4" w:space="0" w:color="auto"/>
              <w:right w:val="single" w:sz="4" w:space="0" w:color="auto"/>
            </w:tcBorders>
            <w:shd w:val="clear" w:color="auto" w:fill="auto"/>
            <w:vAlign w:val="center"/>
            <w:hideMark/>
          </w:tcPr>
          <w:p w14:paraId="012461CB"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m² </w:t>
            </w:r>
          </w:p>
        </w:tc>
      </w:tr>
      <w:tr w:rsidR="00B304C7" w:rsidRPr="00B304C7" w14:paraId="4B5ABD22"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7D818B2A"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30</w:t>
            </w:r>
          </w:p>
        </w:tc>
        <w:tc>
          <w:tcPr>
            <w:tcW w:w="3419" w:type="pct"/>
            <w:tcBorders>
              <w:top w:val="single" w:sz="4" w:space="0" w:color="auto"/>
              <w:left w:val="nil"/>
              <w:bottom w:val="single" w:sz="4" w:space="0" w:color="auto"/>
              <w:right w:val="single" w:sz="4" w:space="0" w:color="auto"/>
            </w:tcBorders>
            <w:shd w:val="clear" w:color="auto" w:fill="auto"/>
            <w:vAlign w:val="center"/>
            <w:hideMark/>
          </w:tcPr>
          <w:p w14:paraId="6DC4D1A7"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REPOSICIÓN DE EMPEDRADO</w:t>
            </w:r>
          </w:p>
        </w:tc>
        <w:tc>
          <w:tcPr>
            <w:tcW w:w="667" w:type="pct"/>
            <w:tcBorders>
              <w:top w:val="nil"/>
              <w:left w:val="nil"/>
              <w:bottom w:val="single" w:sz="4" w:space="0" w:color="auto"/>
              <w:right w:val="single" w:sz="4" w:space="0" w:color="auto"/>
            </w:tcBorders>
            <w:shd w:val="clear" w:color="000000" w:fill="FFFFFF"/>
            <w:vAlign w:val="center"/>
            <w:hideMark/>
          </w:tcPr>
          <w:p w14:paraId="32ABD633" w14:textId="3B3A574E"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113,76   </w:t>
            </w:r>
          </w:p>
        </w:tc>
        <w:tc>
          <w:tcPr>
            <w:tcW w:w="583" w:type="pct"/>
            <w:tcBorders>
              <w:top w:val="nil"/>
              <w:left w:val="nil"/>
              <w:bottom w:val="single" w:sz="4" w:space="0" w:color="auto"/>
              <w:right w:val="single" w:sz="4" w:space="0" w:color="auto"/>
            </w:tcBorders>
            <w:shd w:val="clear" w:color="auto" w:fill="auto"/>
            <w:vAlign w:val="center"/>
            <w:hideMark/>
          </w:tcPr>
          <w:p w14:paraId="054536FA"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m² </w:t>
            </w:r>
          </w:p>
        </w:tc>
      </w:tr>
      <w:tr w:rsidR="00B304C7" w:rsidRPr="00B304C7" w14:paraId="17A24275"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7316908C"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31</w:t>
            </w:r>
          </w:p>
        </w:tc>
        <w:tc>
          <w:tcPr>
            <w:tcW w:w="3419" w:type="pct"/>
            <w:tcBorders>
              <w:top w:val="single" w:sz="4" w:space="0" w:color="auto"/>
              <w:left w:val="nil"/>
              <w:bottom w:val="single" w:sz="4" w:space="0" w:color="auto"/>
              <w:right w:val="single" w:sz="4" w:space="0" w:color="auto"/>
            </w:tcBorders>
            <w:shd w:val="clear" w:color="000000" w:fill="FFFFFF"/>
            <w:vAlign w:val="center"/>
            <w:hideMark/>
          </w:tcPr>
          <w:p w14:paraId="43B44AD6"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ELABORACIÓN DE PLANOS AS-BUILT</w:t>
            </w:r>
          </w:p>
        </w:tc>
        <w:tc>
          <w:tcPr>
            <w:tcW w:w="667" w:type="pct"/>
            <w:tcBorders>
              <w:top w:val="nil"/>
              <w:left w:val="nil"/>
              <w:bottom w:val="single" w:sz="4" w:space="0" w:color="auto"/>
              <w:right w:val="single" w:sz="4" w:space="0" w:color="auto"/>
            </w:tcBorders>
            <w:shd w:val="clear" w:color="000000" w:fill="FFFFFF"/>
            <w:vAlign w:val="center"/>
            <w:hideMark/>
          </w:tcPr>
          <w:p w14:paraId="76A7D6DF" w14:textId="146336EF"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31.602,07   </w:t>
            </w:r>
          </w:p>
        </w:tc>
        <w:tc>
          <w:tcPr>
            <w:tcW w:w="583" w:type="pct"/>
            <w:tcBorders>
              <w:top w:val="nil"/>
              <w:left w:val="nil"/>
              <w:bottom w:val="single" w:sz="4" w:space="0" w:color="auto"/>
              <w:right w:val="single" w:sz="4" w:space="0" w:color="auto"/>
            </w:tcBorders>
            <w:shd w:val="clear" w:color="auto" w:fill="auto"/>
            <w:vAlign w:val="center"/>
            <w:hideMark/>
          </w:tcPr>
          <w:p w14:paraId="1FEB0EC4"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m </w:t>
            </w:r>
          </w:p>
        </w:tc>
      </w:tr>
      <w:tr w:rsidR="00B304C7" w:rsidRPr="00B304C7" w14:paraId="72094DE7"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46DC4065"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32</w:t>
            </w:r>
          </w:p>
        </w:tc>
        <w:tc>
          <w:tcPr>
            <w:tcW w:w="3419" w:type="pct"/>
            <w:tcBorders>
              <w:top w:val="single" w:sz="4" w:space="0" w:color="auto"/>
              <w:left w:val="nil"/>
              <w:bottom w:val="single" w:sz="4" w:space="0" w:color="auto"/>
              <w:right w:val="single" w:sz="4" w:space="0" w:color="auto"/>
            </w:tcBorders>
            <w:shd w:val="clear" w:color="000000" w:fill="FFFFFF"/>
            <w:vAlign w:val="center"/>
            <w:hideMark/>
          </w:tcPr>
          <w:p w14:paraId="0A9F3DE2"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LASTRADO DE TUBERÍA</w:t>
            </w:r>
          </w:p>
        </w:tc>
        <w:tc>
          <w:tcPr>
            <w:tcW w:w="667" w:type="pct"/>
            <w:tcBorders>
              <w:top w:val="nil"/>
              <w:left w:val="nil"/>
              <w:bottom w:val="single" w:sz="4" w:space="0" w:color="auto"/>
              <w:right w:val="single" w:sz="4" w:space="0" w:color="auto"/>
            </w:tcBorders>
            <w:shd w:val="clear" w:color="000000" w:fill="FFFFFF"/>
            <w:vAlign w:val="center"/>
            <w:hideMark/>
          </w:tcPr>
          <w:p w14:paraId="1A15BCC1" w14:textId="3D948D4C"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2,40   </w:t>
            </w:r>
          </w:p>
        </w:tc>
        <w:tc>
          <w:tcPr>
            <w:tcW w:w="583" w:type="pct"/>
            <w:tcBorders>
              <w:top w:val="nil"/>
              <w:left w:val="nil"/>
              <w:bottom w:val="single" w:sz="4" w:space="0" w:color="auto"/>
              <w:right w:val="single" w:sz="4" w:space="0" w:color="auto"/>
            </w:tcBorders>
            <w:shd w:val="clear" w:color="auto" w:fill="auto"/>
            <w:vAlign w:val="center"/>
            <w:hideMark/>
          </w:tcPr>
          <w:p w14:paraId="4EF6EDB0"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m³ </w:t>
            </w:r>
          </w:p>
        </w:tc>
      </w:tr>
      <w:tr w:rsidR="00B304C7" w:rsidRPr="00B304C7" w14:paraId="345F0E85"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69FE965E"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33</w:t>
            </w:r>
          </w:p>
        </w:tc>
        <w:tc>
          <w:tcPr>
            <w:tcW w:w="3419" w:type="pct"/>
            <w:tcBorders>
              <w:top w:val="single" w:sz="4" w:space="0" w:color="auto"/>
              <w:left w:val="nil"/>
              <w:bottom w:val="single" w:sz="4" w:space="0" w:color="auto"/>
              <w:right w:val="single" w:sz="4" w:space="0" w:color="auto"/>
            </w:tcBorders>
            <w:shd w:val="clear" w:color="000000" w:fill="FFFFFF"/>
            <w:vAlign w:val="center"/>
            <w:hideMark/>
          </w:tcPr>
          <w:p w14:paraId="66DB934D"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LIMPIEZA Y RETIRO DE ESCOMBROS</w:t>
            </w:r>
          </w:p>
        </w:tc>
        <w:tc>
          <w:tcPr>
            <w:tcW w:w="667" w:type="pct"/>
            <w:tcBorders>
              <w:top w:val="nil"/>
              <w:left w:val="nil"/>
              <w:bottom w:val="single" w:sz="4" w:space="0" w:color="auto"/>
              <w:right w:val="single" w:sz="4" w:space="0" w:color="auto"/>
            </w:tcBorders>
            <w:shd w:val="clear" w:color="000000" w:fill="FFFFFF"/>
            <w:vAlign w:val="center"/>
            <w:hideMark/>
          </w:tcPr>
          <w:p w14:paraId="10AED42E" w14:textId="41ADCE5E"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1,00   </w:t>
            </w:r>
          </w:p>
        </w:tc>
        <w:tc>
          <w:tcPr>
            <w:tcW w:w="583" w:type="pct"/>
            <w:tcBorders>
              <w:top w:val="nil"/>
              <w:left w:val="nil"/>
              <w:bottom w:val="single" w:sz="4" w:space="0" w:color="auto"/>
              <w:right w:val="single" w:sz="4" w:space="0" w:color="auto"/>
            </w:tcBorders>
            <w:shd w:val="clear" w:color="auto" w:fill="auto"/>
            <w:vAlign w:val="center"/>
            <w:hideMark/>
          </w:tcPr>
          <w:p w14:paraId="1E0EAF12" w14:textId="44E67121" w:rsidR="00B304C7" w:rsidRPr="00A70F63" w:rsidRDefault="00B304C7" w:rsidP="000664D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G</w:t>
            </w:r>
            <w:r w:rsidR="000664D7">
              <w:rPr>
                <w:rFonts w:ascii="Calibri" w:hAnsi="Calibri" w:cs="Calibri"/>
                <w:sz w:val="16"/>
                <w:szCs w:val="16"/>
                <w:lang w:val="es-BO" w:eastAsia="es-BO"/>
              </w:rPr>
              <w:t>lb</w:t>
            </w:r>
            <w:r w:rsidRPr="00A70F63">
              <w:rPr>
                <w:rFonts w:ascii="Calibri" w:hAnsi="Calibri" w:cs="Calibri"/>
                <w:sz w:val="16"/>
                <w:szCs w:val="16"/>
                <w:lang w:val="es-BO" w:eastAsia="es-BO"/>
              </w:rPr>
              <w:t xml:space="preserve"> </w:t>
            </w:r>
          </w:p>
        </w:tc>
      </w:tr>
      <w:tr w:rsidR="00B304C7" w:rsidRPr="00B304C7" w14:paraId="07846FDC"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3DBCDB02"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34</w:t>
            </w:r>
          </w:p>
        </w:tc>
        <w:tc>
          <w:tcPr>
            <w:tcW w:w="3419" w:type="pct"/>
            <w:tcBorders>
              <w:top w:val="single" w:sz="4" w:space="0" w:color="auto"/>
              <w:left w:val="nil"/>
              <w:bottom w:val="single" w:sz="4" w:space="0" w:color="auto"/>
              <w:right w:val="single" w:sz="4" w:space="0" w:color="auto"/>
            </w:tcBorders>
            <w:shd w:val="clear" w:color="000000" w:fill="FFFFFF"/>
            <w:vAlign w:val="center"/>
            <w:hideMark/>
          </w:tcPr>
          <w:p w14:paraId="112ABBA3"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ELABORACIÓN DATA BOOK</w:t>
            </w:r>
          </w:p>
        </w:tc>
        <w:tc>
          <w:tcPr>
            <w:tcW w:w="667" w:type="pct"/>
            <w:tcBorders>
              <w:top w:val="nil"/>
              <w:left w:val="nil"/>
              <w:bottom w:val="single" w:sz="4" w:space="0" w:color="auto"/>
              <w:right w:val="single" w:sz="4" w:space="0" w:color="auto"/>
            </w:tcBorders>
            <w:shd w:val="clear" w:color="000000" w:fill="FFFFFF"/>
            <w:vAlign w:val="center"/>
            <w:hideMark/>
          </w:tcPr>
          <w:p w14:paraId="2F6D22E0" w14:textId="07F6CD1A"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1,00   </w:t>
            </w:r>
          </w:p>
        </w:tc>
        <w:tc>
          <w:tcPr>
            <w:tcW w:w="583" w:type="pct"/>
            <w:tcBorders>
              <w:top w:val="nil"/>
              <w:left w:val="nil"/>
              <w:bottom w:val="single" w:sz="4" w:space="0" w:color="auto"/>
              <w:right w:val="single" w:sz="4" w:space="0" w:color="auto"/>
            </w:tcBorders>
            <w:shd w:val="clear" w:color="auto" w:fill="auto"/>
            <w:vAlign w:val="center"/>
            <w:hideMark/>
          </w:tcPr>
          <w:p w14:paraId="08DFA9DE" w14:textId="57409516" w:rsidR="00B304C7" w:rsidRPr="00A70F63" w:rsidRDefault="00B304C7" w:rsidP="000664D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G</w:t>
            </w:r>
            <w:r w:rsidR="000664D7">
              <w:rPr>
                <w:rFonts w:ascii="Calibri" w:hAnsi="Calibri" w:cs="Calibri"/>
                <w:sz w:val="16"/>
                <w:szCs w:val="16"/>
                <w:lang w:val="es-BO" w:eastAsia="es-BO"/>
              </w:rPr>
              <w:t>lb</w:t>
            </w:r>
            <w:r w:rsidRPr="00A70F63">
              <w:rPr>
                <w:rFonts w:ascii="Calibri" w:hAnsi="Calibri" w:cs="Calibri"/>
                <w:sz w:val="16"/>
                <w:szCs w:val="16"/>
                <w:lang w:val="es-BO" w:eastAsia="es-BO"/>
              </w:rPr>
              <w:t xml:space="preserve"> </w:t>
            </w:r>
          </w:p>
        </w:tc>
      </w:tr>
      <w:tr w:rsidR="00B304C7" w:rsidRPr="00B304C7" w14:paraId="2A1B01EA" w14:textId="77777777" w:rsidTr="006A23BB">
        <w:trPr>
          <w:trHeight w:hRule="exact" w:val="284"/>
          <w:jc w:val="center"/>
        </w:trPr>
        <w:tc>
          <w:tcPr>
            <w:tcW w:w="5000" w:type="pct"/>
            <w:gridSpan w:val="4"/>
            <w:tcBorders>
              <w:top w:val="single" w:sz="4" w:space="0" w:color="auto"/>
              <w:left w:val="single" w:sz="4" w:space="0" w:color="auto"/>
              <w:bottom w:val="single" w:sz="4" w:space="0" w:color="auto"/>
              <w:right w:val="single" w:sz="4" w:space="0" w:color="auto"/>
            </w:tcBorders>
            <w:shd w:val="clear" w:color="000000" w:fill="BFBFBF"/>
            <w:vAlign w:val="center"/>
            <w:hideMark/>
          </w:tcPr>
          <w:p w14:paraId="0CBF2827" w14:textId="77777777" w:rsidR="00B304C7" w:rsidRPr="00B304C7" w:rsidRDefault="00B304C7" w:rsidP="00B304C7">
            <w:pPr>
              <w:jc w:val="center"/>
              <w:rPr>
                <w:rFonts w:ascii="Calibri" w:hAnsi="Calibri" w:cs="Calibri"/>
                <w:b/>
                <w:bCs/>
                <w:sz w:val="16"/>
                <w:szCs w:val="16"/>
                <w:lang w:val="es-BO" w:eastAsia="es-BO"/>
              </w:rPr>
            </w:pPr>
            <w:r w:rsidRPr="00B304C7">
              <w:rPr>
                <w:rFonts w:ascii="Calibri" w:hAnsi="Calibri" w:cs="Calibri"/>
                <w:b/>
                <w:bCs/>
                <w:sz w:val="16"/>
                <w:szCs w:val="16"/>
                <w:lang w:val="es-BO" w:eastAsia="es-BO"/>
              </w:rPr>
              <w:t>OBRAS MECÁNICAS</w:t>
            </w:r>
          </w:p>
          <w:p w14:paraId="29072096" w14:textId="1C7410E0" w:rsidR="00B304C7" w:rsidRPr="00B304C7" w:rsidRDefault="00B304C7" w:rsidP="00B304C7">
            <w:pPr>
              <w:jc w:val="center"/>
              <w:rPr>
                <w:rFonts w:ascii="Calibri" w:hAnsi="Calibri" w:cs="Calibri"/>
                <w:b/>
                <w:bCs/>
                <w:sz w:val="16"/>
                <w:szCs w:val="16"/>
                <w:lang w:val="es-BO" w:eastAsia="es-BO"/>
              </w:rPr>
            </w:pPr>
          </w:p>
          <w:p w14:paraId="48E4F77B" w14:textId="2BB81766" w:rsidR="00B304C7" w:rsidRPr="00B304C7" w:rsidRDefault="00B304C7" w:rsidP="00B304C7">
            <w:pPr>
              <w:jc w:val="center"/>
              <w:rPr>
                <w:rFonts w:ascii="Calibri" w:hAnsi="Calibri" w:cs="Calibri"/>
                <w:b/>
                <w:bCs/>
                <w:sz w:val="16"/>
                <w:szCs w:val="16"/>
                <w:lang w:val="es-BO" w:eastAsia="es-BO"/>
              </w:rPr>
            </w:pPr>
          </w:p>
          <w:p w14:paraId="38551D4E" w14:textId="50667C78" w:rsidR="00B304C7" w:rsidRPr="00B304C7" w:rsidRDefault="00B304C7" w:rsidP="00B304C7">
            <w:pPr>
              <w:jc w:val="center"/>
              <w:rPr>
                <w:rFonts w:ascii="Calibri" w:hAnsi="Calibri" w:cs="Calibri"/>
                <w:b/>
                <w:bCs/>
                <w:sz w:val="16"/>
                <w:szCs w:val="16"/>
                <w:lang w:val="es-BO" w:eastAsia="es-BO"/>
              </w:rPr>
            </w:pPr>
          </w:p>
          <w:p w14:paraId="7896AEB7" w14:textId="06C1EE53" w:rsidR="00B304C7" w:rsidRPr="00B304C7" w:rsidRDefault="00B304C7" w:rsidP="00B304C7">
            <w:pPr>
              <w:jc w:val="center"/>
              <w:rPr>
                <w:rFonts w:ascii="Calibri" w:hAnsi="Calibri" w:cs="Calibri"/>
                <w:b/>
                <w:bCs/>
                <w:sz w:val="16"/>
                <w:szCs w:val="16"/>
                <w:lang w:val="es-BO" w:eastAsia="es-BO"/>
              </w:rPr>
            </w:pPr>
          </w:p>
          <w:p w14:paraId="69480851" w14:textId="58E09AC0" w:rsidR="00B304C7" w:rsidRPr="00B304C7" w:rsidRDefault="00B304C7" w:rsidP="00B304C7">
            <w:pPr>
              <w:jc w:val="center"/>
              <w:rPr>
                <w:rFonts w:ascii="Calibri" w:hAnsi="Calibri" w:cs="Calibri"/>
                <w:b/>
                <w:bCs/>
                <w:sz w:val="16"/>
                <w:szCs w:val="16"/>
                <w:lang w:val="es-BO" w:eastAsia="es-BO"/>
              </w:rPr>
            </w:pPr>
          </w:p>
          <w:p w14:paraId="5478672D" w14:textId="3B9DA539" w:rsidR="00B304C7" w:rsidRPr="00B304C7" w:rsidRDefault="00B304C7" w:rsidP="00B304C7">
            <w:pPr>
              <w:jc w:val="center"/>
              <w:rPr>
                <w:rFonts w:ascii="Calibri" w:hAnsi="Calibri" w:cs="Calibri"/>
                <w:b/>
                <w:bCs/>
                <w:sz w:val="16"/>
                <w:szCs w:val="16"/>
                <w:lang w:val="es-BO" w:eastAsia="es-BO"/>
              </w:rPr>
            </w:pPr>
          </w:p>
        </w:tc>
      </w:tr>
      <w:tr w:rsidR="00B304C7" w:rsidRPr="00B304C7" w14:paraId="3A8AB72F" w14:textId="77777777" w:rsidTr="006A23BB">
        <w:trPr>
          <w:trHeight w:hRule="exact" w:val="284"/>
          <w:jc w:val="center"/>
        </w:trPr>
        <w:tc>
          <w:tcPr>
            <w:tcW w:w="331" w:type="pct"/>
            <w:tcBorders>
              <w:top w:val="nil"/>
              <w:left w:val="single" w:sz="4" w:space="0" w:color="auto"/>
              <w:bottom w:val="nil"/>
              <w:right w:val="single" w:sz="4" w:space="0" w:color="auto"/>
            </w:tcBorders>
            <w:shd w:val="clear" w:color="000000" w:fill="BFBFBF"/>
            <w:vAlign w:val="center"/>
            <w:hideMark/>
          </w:tcPr>
          <w:p w14:paraId="69253C4E" w14:textId="77777777" w:rsidR="00B304C7" w:rsidRPr="00B304C7" w:rsidRDefault="00B304C7" w:rsidP="00B304C7">
            <w:pPr>
              <w:jc w:val="center"/>
              <w:rPr>
                <w:rFonts w:ascii="Calibri" w:hAnsi="Calibri" w:cs="Calibri"/>
                <w:b/>
                <w:bCs/>
                <w:sz w:val="16"/>
                <w:szCs w:val="16"/>
                <w:lang w:val="es-BO" w:eastAsia="es-BO"/>
              </w:rPr>
            </w:pPr>
            <w:r w:rsidRPr="00B304C7">
              <w:rPr>
                <w:rFonts w:ascii="Calibri" w:hAnsi="Calibri" w:cs="Calibri"/>
                <w:b/>
                <w:bCs/>
                <w:sz w:val="16"/>
                <w:szCs w:val="16"/>
                <w:lang w:val="es-BO" w:eastAsia="es-BO"/>
              </w:rPr>
              <w:t>ÍTEM</w:t>
            </w:r>
          </w:p>
        </w:tc>
        <w:tc>
          <w:tcPr>
            <w:tcW w:w="3419" w:type="pct"/>
            <w:tcBorders>
              <w:top w:val="single" w:sz="4" w:space="0" w:color="auto"/>
              <w:left w:val="nil"/>
              <w:bottom w:val="single" w:sz="4" w:space="0" w:color="auto"/>
              <w:right w:val="single" w:sz="4" w:space="0" w:color="000000"/>
            </w:tcBorders>
            <w:shd w:val="clear" w:color="000000" w:fill="BFBFBF"/>
            <w:vAlign w:val="center"/>
            <w:hideMark/>
          </w:tcPr>
          <w:p w14:paraId="5487756B" w14:textId="77777777" w:rsidR="00B304C7" w:rsidRPr="00B304C7" w:rsidRDefault="00B304C7" w:rsidP="00B304C7">
            <w:pPr>
              <w:jc w:val="center"/>
              <w:rPr>
                <w:rFonts w:ascii="Calibri" w:hAnsi="Calibri" w:cs="Calibri"/>
                <w:b/>
                <w:bCs/>
                <w:sz w:val="16"/>
                <w:szCs w:val="16"/>
                <w:lang w:val="es-BO" w:eastAsia="es-BO"/>
              </w:rPr>
            </w:pPr>
            <w:r w:rsidRPr="00B304C7">
              <w:rPr>
                <w:rFonts w:ascii="Calibri" w:hAnsi="Calibri" w:cs="Calibri"/>
                <w:b/>
                <w:bCs/>
                <w:sz w:val="16"/>
                <w:szCs w:val="16"/>
                <w:lang w:val="es-BO" w:eastAsia="es-BO"/>
              </w:rPr>
              <w:t>DESCRIPCIÓN DE LA ACTIVIDAD</w:t>
            </w:r>
          </w:p>
        </w:tc>
        <w:tc>
          <w:tcPr>
            <w:tcW w:w="667" w:type="pct"/>
            <w:tcBorders>
              <w:top w:val="nil"/>
              <w:left w:val="nil"/>
              <w:bottom w:val="nil"/>
              <w:right w:val="single" w:sz="4" w:space="0" w:color="auto"/>
            </w:tcBorders>
            <w:shd w:val="clear" w:color="000000" w:fill="BFBFBF"/>
            <w:vAlign w:val="center"/>
            <w:hideMark/>
          </w:tcPr>
          <w:p w14:paraId="6BB07817" w14:textId="77777777" w:rsidR="00B304C7" w:rsidRPr="00B304C7" w:rsidRDefault="00B304C7" w:rsidP="00B304C7">
            <w:pPr>
              <w:jc w:val="center"/>
              <w:rPr>
                <w:rFonts w:ascii="Calibri" w:hAnsi="Calibri" w:cs="Calibri"/>
                <w:b/>
                <w:bCs/>
                <w:sz w:val="16"/>
                <w:szCs w:val="16"/>
                <w:lang w:val="es-BO" w:eastAsia="es-BO"/>
              </w:rPr>
            </w:pPr>
            <w:r w:rsidRPr="00B304C7">
              <w:rPr>
                <w:rFonts w:ascii="Calibri" w:hAnsi="Calibri" w:cs="Calibri"/>
                <w:b/>
                <w:bCs/>
                <w:sz w:val="16"/>
                <w:szCs w:val="16"/>
                <w:lang w:val="es-BO" w:eastAsia="es-BO"/>
              </w:rPr>
              <w:t>CANTIDAD</w:t>
            </w:r>
          </w:p>
        </w:tc>
        <w:tc>
          <w:tcPr>
            <w:tcW w:w="583" w:type="pct"/>
            <w:tcBorders>
              <w:top w:val="nil"/>
              <w:left w:val="nil"/>
              <w:bottom w:val="nil"/>
              <w:right w:val="single" w:sz="4" w:space="0" w:color="auto"/>
            </w:tcBorders>
            <w:shd w:val="clear" w:color="000000" w:fill="BFBFBF"/>
            <w:vAlign w:val="center"/>
            <w:hideMark/>
          </w:tcPr>
          <w:p w14:paraId="6BFBEB9C" w14:textId="77777777" w:rsidR="00B304C7" w:rsidRPr="00B304C7" w:rsidRDefault="00B304C7" w:rsidP="00B304C7">
            <w:pPr>
              <w:jc w:val="center"/>
              <w:rPr>
                <w:rFonts w:ascii="Calibri" w:hAnsi="Calibri" w:cs="Calibri"/>
                <w:b/>
                <w:bCs/>
                <w:sz w:val="16"/>
                <w:szCs w:val="16"/>
                <w:lang w:val="es-BO" w:eastAsia="es-BO"/>
              </w:rPr>
            </w:pPr>
            <w:r w:rsidRPr="00B304C7">
              <w:rPr>
                <w:rFonts w:ascii="Calibri" w:hAnsi="Calibri" w:cs="Calibri"/>
                <w:b/>
                <w:bCs/>
                <w:sz w:val="16"/>
                <w:szCs w:val="16"/>
                <w:lang w:val="es-BO" w:eastAsia="es-BO"/>
              </w:rPr>
              <w:t>UNIDAD</w:t>
            </w:r>
          </w:p>
        </w:tc>
      </w:tr>
      <w:tr w:rsidR="00B304C7" w:rsidRPr="00B304C7" w14:paraId="53CF7188" w14:textId="77777777" w:rsidTr="006A23BB">
        <w:trPr>
          <w:trHeight w:hRule="exact" w:val="284"/>
          <w:jc w:val="center"/>
        </w:trPr>
        <w:tc>
          <w:tcPr>
            <w:tcW w:w="33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6A2551F"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35</w:t>
            </w:r>
          </w:p>
        </w:tc>
        <w:tc>
          <w:tcPr>
            <w:tcW w:w="3419" w:type="pct"/>
            <w:tcBorders>
              <w:top w:val="single" w:sz="4" w:space="0" w:color="auto"/>
              <w:left w:val="nil"/>
              <w:bottom w:val="single" w:sz="4" w:space="0" w:color="auto"/>
              <w:right w:val="single" w:sz="4" w:space="0" w:color="auto"/>
            </w:tcBorders>
            <w:shd w:val="clear" w:color="000000" w:fill="FFFFFF"/>
            <w:vAlign w:val="center"/>
            <w:hideMark/>
          </w:tcPr>
          <w:p w14:paraId="4CA8784D"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PUNTO DE SOLDADURA  P.E.  Ø=40 mm</w:t>
            </w:r>
          </w:p>
        </w:tc>
        <w:tc>
          <w:tcPr>
            <w:tcW w:w="667" w:type="pct"/>
            <w:tcBorders>
              <w:top w:val="single" w:sz="4" w:space="0" w:color="auto"/>
              <w:left w:val="nil"/>
              <w:bottom w:val="single" w:sz="4" w:space="0" w:color="auto"/>
              <w:right w:val="single" w:sz="4" w:space="0" w:color="auto"/>
            </w:tcBorders>
            <w:shd w:val="clear" w:color="000000" w:fill="FFFFFF"/>
            <w:vAlign w:val="center"/>
            <w:hideMark/>
          </w:tcPr>
          <w:p w14:paraId="761C0D7E" w14:textId="524E80BB"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425,00   </w:t>
            </w:r>
          </w:p>
        </w:tc>
        <w:tc>
          <w:tcPr>
            <w:tcW w:w="583" w:type="pct"/>
            <w:tcBorders>
              <w:top w:val="single" w:sz="4" w:space="0" w:color="auto"/>
              <w:left w:val="nil"/>
              <w:bottom w:val="single" w:sz="4" w:space="0" w:color="auto"/>
              <w:right w:val="single" w:sz="4" w:space="0" w:color="auto"/>
            </w:tcBorders>
            <w:shd w:val="clear" w:color="auto" w:fill="auto"/>
            <w:vAlign w:val="center"/>
            <w:hideMark/>
          </w:tcPr>
          <w:p w14:paraId="2D3E8DB7"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Pto </w:t>
            </w:r>
          </w:p>
        </w:tc>
      </w:tr>
      <w:tr w:rsidR="00B304C7" w:rsidRPr="00B304C7" w14:paraId="2830F536"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58435641"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36</w:t>
            </w:r>
          </w:p>
        </w:tc>
        <w:tc>
          <w:tcPr>
            <w:tcW w:w="3419" w:type="pct"/>
            <w:tcBorders>
              <w:top w:val="single" w:sz="4" w:space="0" w:color="auto"/>
              <w:left w:val="nil"/>
              <w:bottom w:val="single" w:sz="4" w:space="0" w:color="auto"/>
              <w:right w:val="single" w:sz="4" w:space="0" w:color="000000"/>
            </w:tcBorders>
            <w:shd w:val="clear" w:color="000000" w:fill="FFFFFF"/>
            <w:vAlign w:val="center"/>
            <w:hideMark/>
          </w:tcPr>
          <w:p w14:paraId="2A50F260"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PUNTO DE SOLDADURA  P.E.  Ø=63 mm</w:t>
            </w:r>
          </w:p>
        </w:tc>
        <w:tc>
          <w:tcPr>
            <w:tcW w:w="667" w:type="pct"/>
            <w:tcBorders>
              <w:top w:val="nil"/>
              <w:left w:val="nil"/>
              <w:bottom w:val="single" w:sz="4" w:space="0" w:color="auto"/>
              <w:right w:val="single" w:sz="4" w:space="0" w:color="auto"/>
            </w:tcBorders>
            <w:shd w:val="clear" w:color="000000" w:fill="FFFFFF"/>
            <w:vAlign w:val="center"/>
            <w:hideMark/>
          </w:tcPr>
          <w:p w14:paraId="7E6F22E4" w14:textId="1E40009B"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78,00   </w:t>
            </w:r>
          </w:p>
        </w:tc>
        <w:tc>
          <w:tcPr>
            <w:tcW w:w="583" w:type="pct"/>
            <w:tcBorders>
              <w:top w:val="nil"/>
              <w:left w:val="nil"/>
              <w:bottom w:val="single" w:sz="4" w:space="0" w:color="auto"/>
              <w:right w:val="single" w:sz="4" w:space="0" w:color="auto"/>
            </w:tcBorders>
            <w:shd w:val="clear" w:color="auto" w:fill="auto"/>
            <w:vAlign w:val="center"/>
            <w:hideMark/>
          </w:tcPr>
          <w:p w14:paraId="089A72C0"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Pto </w:t>
            </w:r>
          </w:p>
        </w:tc>
      </w:tr>
      <w:tr w:rsidR="00B304C7" w:rsidRPr="00B304C7" w14:paraId="730E0D22"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793BDAB3"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37</w:t>
            </w:r>
          </w:p>
        </w:tc>
        <w:tc>
          <w:tcPr>
            <w:tcW w:w="3419" w:type="pct"/>
            <w:tcBorders>
              <w:top w:val="single" w:sz="4" w:space="0" w:color="auto"/>
              <w:left w:val="nil"/>
              <w:bottom w:val="single" w:sz="4" w:space="0" w:color="auto"/>
              <w:right w:val="single" w:sz="4" w:space="0" w:color="000000"/>
            </w:tcBorders>
            <w:shd w:val="clear" w:color="000000" w:fill="FFFFFF"/>
            <w:vAlign w:val="center"/>
            <w:hideMark/>
          </w:tcPr>
          <w:p w14:paraId="08420D2D"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PUNTO DE SOLDADURA  P.E.  Ø=90 mm</w:t>
            </w:r>
          </w:p>
        </w:tc>
        <w:tc>
          <w:tcPr>
            <w:tcW w:w="667" w:type="pct"/>
            <w:tcBorders>
              <w:top w:val="nil"/>
              <w:left w:val="nil"/>
              <w:bottom w:val="single" w:sz="4" w:space="0" w:color="auto"/>
              <w:right w:val="single" w:sz="4" w:space="0" w:color="auto"/>
            </w:tcBorders>
            <w:shd w:val="clear" w:color="000000" w:fill="FFFFFF"/>
            <w:vAlign w:val="center"/>
            <w:hideMark/>
          </w:tcPr>
          <w:p w14:paraId="69002C78" w14:textId="4C94CA78"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18,00   </w:t>
            </w:r>
          </w:p>
        </w:tc>
        <w:tc>
          <w:tcPr>
            <w:tcW w:w="583" w:type="pct"/>
            <w:tcBorders>
              <w:top w:val="nil"/>
              <w:left w:val="nil"/>
              <w:bottom w:val="single" w:sz="4" w:space="0" w:color="auto"/>
              <w:right w:val="single" w:sz="4" w:space="0" w:color="auto"/>
            </w:tcBorders>
            <w:shd w:val="clear" w:color="auto" w:fill="auto"/>
            <w:vAlign w:val="center"/>
            <w:hideMark/>
          </w:tcPr>
          <w:p w14:paraId="46B6EF7B"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Pto </w:t>
            </w:r>
          </w:p>
        </w:tc>
      </w:tr>
      <w:tr w:rsidR="00B304C7" w:rsidRPr="00B304C7" w14:paraId="20E2B452"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7D1ACE2E"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38</w:t>
            </w:r>
          </w:p>
        </w:tc>
        <w:tc>
          <w:tcPr>
            <w:tcW w:w="3419" w:type="pct"/>
            <w:tcBorders>
              <w:top w:val="single" w:sz="4" w:space="0" w:color="auto"/>
              <w:left w:val="nil"/>
              <w:bottom w:val="single" w:sz="4" w:space="0" w:color="auto"/>
              <w:right w:val="single" w:sz="4" w:space="0" w:color="000000"/>
            </w:tcBorders>
            <w:shd w:val="clear" w:color="000000" w:fill="FFFFFF"/>
            <w:vAlign w:val="center"/>
            <w:hideMark/>
          </w:tcPr>
          <w:p w14:paraId="0864AC3B"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PUNTO DE SOLDADURA  P.E.  Ø=110 mm</w:t>
            </w:r>
          </w:p>
        </w:tc>
        <w:tc>
          <w:tcPr>
            <w:tcW w:w="667" w:type="pct"/>
            <w:tcBorders>
              <w:top w:val="nil"/>
              <w:left w:val="nil"/>
              <w:bottom w:val="single" w:sz="4" w:space="0" w:color="auto"/>
              <w:right w:val="single" w:sz="4" w:space="0" w:color="auto"/>
            </w:tcBorders>
            <w:shd w:val="clear" w:color="000000" w:fill="FFFFFF"/>
            <w:vAlign w:val="center"/>
            <w:hideMark/>
          </w:tcPr>
          <w:p w14:paraId="19300E1B" w14:textId="36C7074F"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182,00   </w:t>
            </w:r>
          </w:p>
        </w:tc>
        <w:tc>
          <w:tcPr>
            <w:tcW w:w="583" w:type="pct"/>
            <w:tcBorders>
              <w:top w:val="nil"/>
              <w:left w:val="nil"/>
              <w:bottom w:val="single" w:sz="4" w:space="0" w:color="auto"/>
              <w:right w:val="single" w:sz="4" w:space="0" w:color="auto"/>
            </w:tcBorders>
            <w:shd w:val="clear" w:color="auto" w:fill="auto"/>
            <w:vAlign w:val="center"/>
            <w:hideMark/>
          </w:tcPr>
          <w:p w14:paraId="6399DDE6"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Pto </w:t>
            </w:r>
          </w:p>
        </w:tc>
      </w:tr>
      <w:tr w:rsidR="00B304C7" w:rsidRPr="00B304C7" w14:paraId="28637E37"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342C799E"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39</w:t>
            </w:r>
          </w:p>
        </w:tc>
        <w:tc>
          <w:tcPr>
            <w:tcW w:w="3419" w:type="pct"/>
            <w:tcBorders>
              <w:top w:val="single" w:sz="4" w:space="0" w:color="auto"/>
              <w:left w:val="nil"/>
              <w:bottom w:val="single" w:sz="4" w:space="0" w:color="auto"/>
              <w:right w:val="single" w:sz="4" w:space="0" w:color="000000"/>
            </w:tcBorders>
            <w:shd w:val="clear" w:color="000000" w:fill="FFFFFF"/>
            <w:vAlign w:val="center"/>
            <w:hideMark/>
          </w:tcPr>
          <w:p w14:paraId="29427559"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PUNTO DE SOLDADURA  P.E.  Ø=125 mm</w:t>
            </w:r>
          </w:p>
        </w:tc>
        <w:tc>
          <w:tcPr>
            <w:tcW w:w="667" w:type="pct"/>
            <w:tcBorders>
              <w:top w:val="nil"/>
              <w:left w:val="nil"/>
              <w:bottom w:val="single" w:sz="4" w:space="0" w:color="auto"/>
              <w:right w:val="single" w:sz="4" w:space="0" w:color="auto"/>
            </w:tcBorders>
            <w:shd w:val="clear" w:color="000000" w:fill="FFFFFF"/>
            <w:vAlign w:val="center"/>
            <w:hideMark/>
          </w:tcPr>
          <w:p w14:paraId="759C8DBA" w14:textId="49B739A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82,00   </w:t>
            </w:r>
          </w:p>
        </w:tc>
        <w:tc>
          <w:tcPr>
            <w:tcW w:w="583" w:type="pct"/>
            <w:tcBorders>
              <w:top w:val="nil"/>
              <w:left w:val="nil"/>
              <w:bottom w:val="single" w:sz="4" w:space="0" w:color="auto"/>
              <w:right w:val="single" w:sz="4" w:space="0" w:color="auto"/>
            </w:tcBorders>
            <w:shd w:val="clear" w:color="auto" w:fill="auto"/>
            <w:vAlign w:val="center"/>
            <w:hideMark/>
          </w:tcPr>
          <w:p w14:paraId="11F613D5"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Pto </w:t>
            </w:r>
          </w:p>
        </w:tc>
      </w:tr>
      <w:tr w:rsidR="00B304C7" w:rsidRPr="00B304C7" w14:paraId="14E70C4C"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0BEDC16D"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40</w:t>
            </w:r>
          </w:p>
        </w:tc>
        <w:tc>
          <w:tcPr>
            <w:tcW w:w="3419" w:type="pct"/>
            <w:tcBorders>
              <w:top w:val="single" w:sz="4" w:space="0" w:color="auto"/>
              <w:left w:val="nil"/>
              <w:bottom w:val="single" w:sz="4" w:space="0" w:color="auto"/>
              <w:right w:val="single" w:sz="4" w:space="0" w:color="000000"/>
            </w:tcBorders>
            <w:shd w:val="clear" w:color="000000" w:fill="FFFFFF"/>
            <w:vAlign w:val="center"/>
            <w:hideMark/>
          </w:tcPr>
          <w:p w14:paraId="3B2223FA"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PRUEBA DE RESISTENCIA Y HERMETICIDAD</w:t>
            </w:r>
          </w:p>
        </w:tc>
        <w:tc>
          <w:tcPr>
            <w:tcW w:w="667" w:type="pct"/>
            <w:tcBorders>
              <w:top w:val="nil"/>
              <w:left w:val="nil"/>
              <w:bottom w:val="single" w:sz="4" w:space="0" w:color="auto"/>
              <w:right w:val="single" w:sz="4" w:space="0" w:color="auto"/>
            </w:tcBorders>
            <w:shd w:val="clear" w:color="000000" w:fill="FFFFFF"/>
            <w:vAlign w:val="center"/>
            <w:hideMark/>
          </w:tcPr>
          <w:p w14:paraId="27CAFC32" w14:textId="4216A4CA"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31.602,07   </w:t>
            </w:r>
          </w:p>
        </w:tc>
        <w:tc>
          <w:tcPr>
            <w:tcW w:w="583" w:type="pct"/>
            <w:tcBorders>
              <w:top w:val="nil"/>
              <w:left w:val="nil"/>
              <w:bottom w:val="single" w:sz="4" w:space="0" w:color="auto"/>
              <w:right w:val="single" w:sz="4" w:space="0" w:color="auto"/>
            </w:tcBorders>
            <w:shd w:val="clear" w:color="auto" w:fill="auto"/>
            <w:vAlign w:val="center"/>
            <w:hideMark/>
          </w:tcPr>
          <w:p w14:paraId="3139E3DB"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m </w:t>
            </w:r>
          </w:p>
        </w:tc>
      </w:tr>
      <w:tr w:rsidR="00B304C7" w:rsidRPr="00B304C7" w14:paraId="2AA64FB0" w14:textId="77777777" w:rsidTr="006A23BB">
        <w:trPr>
          <w:trHeight w:hRule="exact" w:val="284"/>
          <w:jc w:val="center"/>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7ECF7AE0" w14:textId="77777777"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41</w:t>
            </w:r>
          </w:p>
        </w:tc>
        <w:tc>
          <w:tcPr>
            <w:tcW w:w="3419" w:type="pct"/>
            <w:tcBorders>
              <w:top w:val="single" w:sz="4" w:space="0" w:color="auto"/>
              <w:left w:val="nil"/>
              <w:bottom w:val="single" w:sz="4" w:space="0" w:color="auto"/>
              <w:right w:val="single" w:sz="4" w:space="0" w:color="000000"/>
            </w:tcBorders>
            <w:shd w:val="clear" w:color="000000" w:fill="FFFFFF"/>
            <w:vAlign w:val="center"/>
            <w:hideMark/>
          </w:tcPr>
          <w:p w14:paraId="78A9D736" w14:textId="77777777" w:rsidR="00B304C7" w:rsidRPr="00A70F63" w:rsidRDefault="00B304C7" w:rsidP="00B304C7">
            <w:pPr>
              <w:rPr>
                <w:rFonts w:ascii="Calibri" w:hAnsi="Calibri" w:cs="Calibri"/>
                <w:sz w:val="16"/>
                <w:szCs w:val="16"/>
                <w:lang w:val="es-BO" w:eastAsia="es-BO"/>
              </w:rPr>
            </w:pPr>
            <w:r w:rsidRPr="00A70F63">
              <w:rPr>
                <w:rFonts w:ascii="Calibri" w:hAnsi="Calibri" w:cs="Calibri"/>
                <w:sz w:val="16"/>
                <w:szCs w:val="16"/>
                <w:lang w:val="es-BO" w:eastAsia="es-BO"/>
              </w:rPr>
              <w:t>PUESTA EN SERVICIO</w:t>
            </w:r>
          </w:p>
        </w:tc>
        <w:tc>
          <w:tcPr>
            <w:tcW w:w="667" w:type="pct"/>
            <w:tcBorders>
              <w:top w:val="nil"/>
              <w:left w:val="nil"/>
              <w:bottom w:val="single" w:sz="4" w:space="0" w:color="auto"/>
              <w:right w:val="single" w:sz="4" w:space="0" w:color="auto"/>
            </w:tcBorders>
            <w:shd w:val="clear" w:color="000000" w:fill="FFFFFF"/>
            <w:vAlign w:val="center"/>
            <w:hideMark/>
          </w:tcPr>
          <w:p w14:paraId="26B22BEE" w14:textId="57374340" w:rsidR="00B304C7" w:rsidRPr="00A70F63" w:rsidRDefault="00B304C7" w:rsidP="00B304C7">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1,00   </w:t>
            </w:r>
          </w:p>
        </w:tc>
        <w:tc>
          <w:tcPr>
            <w:tcW w:w="583" w:type="pct"/>
            <w:tcBorders>
              <w:top w:val="nil"/>
              <w:left w:val="nil"/>
              <w:bottom w:val="single" w:sz="4" w:space="0" w:color="auto"/>
              <w:right w:val="single" w:sz="4" w:space="0" w:color="auto"/>
            </w:tcBorders>
            <w:shd w:val="clear" w:color="auto" w:fill="auto"/>
            <w:vAlign w:val="center"/>
            <w:hideMark/>
          </w:tcPr>
          <w:p w14:paraId="1C4BFFF0" w14:textId="17974218" w:rsidR="00B304C7" w:rsidRPr="00A70F63" w:rsidRDefault="00B304C7" w:rsidP="00A70F63">
            <w:pPr>
              <w:jc w:val="center"/>
              <w:rPr>
                <w:rFonts w:ascii="Calibri" w:hAnsi="Calibri" w:cs="Calibri"/>
                <w:sz w:val="16"/>
                <w:szCs w:val="16"/>
                <w:lang w:val="es-BO" w:eastAsia="es-BO"/>
              </w:rPr>
            </w:pPr>
            <w:r w:rsidRPr="00A70F63">
              <w:rPr>
                <w:rFonts w:ascii="Calibri" w:hAnsi="Calibri" w:cs="Calibri"/>
                <w:sz w:val="16"/>
                <w:szCs w:val="16"/>
                <w:lang w:val="es-BO" w:eastAsia="es-BO"/>
              </w:rPr>
              <w:t xml:space="preserve"> G</w:t>
            </w:r>
            <w:r w:rsidR="00A70F63" w:rsidRPr="00A70F63">
              <w:rPr>
                <w:rFonts w:ascii="Calibri" w:hAnsi="Calibri" w:cs="Calibri"/>
                <w:sz w:val="16"/>
                <w:szCs w:val="16"/>
                <w:lang w:val="es-BO" w:eastAsia="es-BO"/>
              </w:rPr>
              <w:t>l</w:t>
            </w:r>
            <w:r w:rsidRPr="00A70F63">
              <w:rPr>
                <w:rFonts w:ascii="Calibri" w:hAnsi="Calibri" w:cs="Calibri"/>
                <w:sz w:val="16"/>
                <w:szCs w:val="16"/>
                <w:lang w:val="es-BO" w:eastAsia="es-BO"/>
              </w:rPr>
              <w:t xml:space="preserve">b </w:t>
            </w:r>
          </w:p>
        </w:tc>
      </w:tr>
    </w:tbl>
    <w:p w14:paraId="63F0AFEA" w14:textId="77777777" w:rsidR="00B304C7" w:rsidRDefault="00B304C7" w:rsidP="00B304C7"/>
    <w:p w14:paraId="6BB5D39C" w14:textId="77777777" w:rsidR="00230B9B" w:rsidRDefault="00230B9B" w:rsidP="00230B9B">
      <w:pPr>
        <w:autoSpaceDE w:val="0"/>
        <w:autoSpaceDN w:val="0"/>
        <w:adjustRightInd w:val="0"/>
        <w:jc w:val="both"/>
        <w:rPr>
          <w:rFonts w:asciiTheme="minorHAnsi" w:hAnsiTheme="minorHAnsi" w:cstheme="minorHAnsi"/>
          <w:color w:val="000000" w:themeColor="text1"/>
          <w:sz w:val="22"/>
          <w:szCs w:val="22"/>
        </w:rPr>
      </w:pPr>
      <w:r w:rsidRPr="009E20B4">
        <w:rPr>
          <w:rFonts w:asciiTheme="minorHAnsi" w:hAnsiTheme="minorHAnsi" w:cstheme="minorHAnsi"/>
          <w:color w:val="000000" w:themeColor="text1"/>
          <w:sz w:val="22"/>
          <w:szCs w:val="22"/>
        </w:rPr>
        <w:t>Los proponentes deberán ofertar a cabalidad la denominación del ítem, unidad de medida, cantidad requerida, presentada en las tablas anteriores (cantidades de Obra)</w:t>
      </w:r>
      <w:r>
        <w:rPr>
          <w:rFonts w:asciiTheme="minorHAnsi" w:hAnsiTheme="minorHAnsi" w:cstheme="minorHAnsi"/>
          <w:color w:val="000000" w:themeColor="text1"/>
          <w:sz w:val="22"/>
          <w:szCs w:val="22"/>
        </w:rPr>
        <w:t>.</w:t>
      </w:r>
    </w:p>
    <w:p w14:paraId="62952895" w14:textId="77777777" w:rsidR="00662D28" w:rsidRDefault="00662D28" w:rsidP="00230B9B">
      <w:pPr>
        <w:autoSpaceDE w:val="0"/>
        <w:autoSpaceDN w:val="0"/>
        <w:adjustRightInd w:val="0"/>
        <w:jc w:val="both"/>
        <w:rPr>
          <w:rFonts w:asciiTheme="minorHAnsi" w:hAnsiTheme="minorHAnsi" w:cstheme="minorHAnsi"/>
          <w:color w:val="000000" w:themeColor="text1"/>
          <w:sz w:val="22"/>
          <w:szCs w:val="22"/>
        </w:rPr>
      </w:pPr>
    </w:p>
    <w:p w14:paraId="0F42BC1E" w14:textId="77777777" w:rsidR="00662D28" w:rsidRDefault="00662D28" w:rsidP="00230B9B">
      <w:pPr>
        <w:autoSpaceDE w:val="0"/>
        <w:autoSpaceDN w:val="0"/>
        <w:adjustRightInd w:val="0"/>
        <w:jc w:val="both"/>
        <w:rPr>
          <w:rFonts w:asciiTheme="minorHAnsi" w:hAnsiTheme="minorHAnsi" w:cstheme="minorHAnsi"/>
          <w:color w:val="000000" w:themeColor="text1"/>
          <w:sz w:val="22"/>
          <w:szCs w:val="22"/>
        </w:rPr>
      </w:pPr>
    </w:p>
    <w:p w14:paraId="0E37722A" w14:textId="77777777" w:rsidR="00662D28" w:rsidRDefault="00662D28" w:rsidP="00230B9B">
      <w:pPr>
        <w:autoSpaceDE w:val="0"/>
        <w:autoSpaceDN w:val="0"/>
        <w:adjustRightInd w:val="0"/>
        <w:jc w:val="both"/>
        <w:rPr>
          <w:rFonts w:asciiTheme="minorHAnsi" w:hAnsiTheme="minorHAnsi" w:cstheme="minorHAnsi"/>
          <w:color w:val="000000" w:themeColor="text1"/>
          <w:sz w:val="22"/>
          <w:szCs w:val="22"/>
        </w:rPr>
      </w:pPr>
    </w:p>
    <w:p w14:paraId="00236FA2" w14:textId="77777777" w:rsidR="00662D28" w:rsidRDefault="00662D28" w:rsidP="00230B9B">
      <w:pPr>
        <w:autoSpaceDE w:val="0"/>
        <w:autoSpaceDN w:val="0"/>
        <w:adjustRightInd w:val="0"/>
        <w:jc w:val="both"/>
        <w:rPr>
          <w:rFonts w:asciiTheme="minorHAnsi" w:hAnsiTheme="minorHAnsi" w:cstheme="minorHAnsi"/>
          <w:color w:val="000000" w:themeColor="text1"/>
          <w:sz w:val="22"/>
          <w:szCs w:val="22"/>
        </w:rPr>
      </w:pPr>
    </w:p>
    <w:p w14:paraId="6A7E3A12" w14:textId="77777777" w:rsidR="00662D28" w:rsidRDefault="00662D28" w:rsidP="00230B9B">
      <w:pPr>
        <w:autoSpaceDE w:val="0"/>
        <w:autoSpaceDN w:val="0"/>
        <w:adjustRightInd w:val="0"/>
        <w:jc w:val="both"/>
        <w:rPr>
          <w:rFonts w:asciiTheme="minorHAnsi" w:hAnsiTheme="minorHAnsi" w:cstheme="minorHAnsi"/>
          <w:color w:val="000000" w:themeColor="text1"/>
          <w:sz w:val="22"/>
          <w:szCs w:val="22"/>
        </w:rPr>
      </w:pPr>
    </w:p>
    <w:p w14:paraId="0786A26E" w14:textId="77777777" w:rsidR="00662D28" w:rsidRDefault="00662D28" w:rsidP="00230B9B">
      <w:pPr>
        <w:autoSpaceDE w:val="0"/>
        <w:autoSpaceDN w:val="0"/>
        <w:adjustRightInd w:val="0"/>
        <w:jc w:val="both"/>
        <w:rPr>
          <w:rFonts w:asciiTheme="minorHAnsi" w:hAnsiTheme="minorHAnsi" w:cstheme="minorHAnsi"/>
          <w:color w:val="000000" w:themeColor="text1"/>
          <w:sz w:val="22"/>
          <w:szCs w:val="22"/>
        </w:rPr>
      </w:pPr>
    </w:p>
    <w:p w14:paraId="466C9074" w14:textId="77777777" w:rsidR="00A72232" w:rsidRDefault="00A72232" w:rsidP="00230B9B">
      <w:pPr>
        <w:autoSpaceDE w:val="0"/>
        <w:autoSpaceDN w:val="0"/>
        <w:adjustRightInd w:val="0"/>
        <w:jc w:val="both"/>
        <w:rPr>
          <w:rFonts w:asciiTheme="minorHAnsi" w:hAnsiTheme="minorHAnsi" w:cstheme="minorHAnsi"/>
          <w:color w:val="000000" w:themeColor="text1"/>
          <w:sz w:val="22"/>
          <w:szCs w:val="22"/>
        </w:rPr>
      </w:pPr>
    </w:p>
    <w:p w14:paraId="16045298" w14:textId="621925C8" w:rsidR="00230B9B" w:rsidRPr="006F0724" w:rsidRDefault="00FC2893" w:rsidP="00BC5ED7">
      <w:pPr>
        <w:pStyle w:val="Ttulo2"/>
        <w:numPr>
          <w:ilvl w:val="1"/>
          <w:numId w:val="12"/>
        </w:numPr>
        <w:rPr>
          <w:rFonts w:asciiTheme="minorHAnsi" w:hAnsiTheme="minorHAnsi" w:cstheme="minorHAnsi"/>
          <w:b/>
          <w:color w:val="auto"/>
          <w:sz w:val="22"/>
          <w:szCs w:val="22"/>
        </w:rPr>
      </w:pPr>
      <w:r w:rsidRPr="006F0724">
        <w:rPr>
          <w:rFonts w:asciiTheme="minorHAnsi" w:hAnsiTheme="minorHAnsi" w:cstheme="minorHAnsi"/>
          <w:b/>
          <w:color w:val="auto"/>
          <w:sz w:val="22"/>
          <w:szCs w:val="22"/>
        </w:rPr>
        <w:lastRenderedPageBreak/>
        <w:t>EQUIPO Y PERSONAL</w:t>
      </w:r>
    </w:p>
    <w:p w14:paraId="65BE73AF" w14:textId="77777777" w:rsidR="00230B9B" w:rsidRPr="006F0724" w:rsidRDefault="00230B9B" w:rsidP="00001D51">
      <w:pPr>
        <w:pStyle w:val="Ttulo3"/>
        <w:numPr>
          <w:ilvl w:val="2"/>
          <w:numId w:val="12"/>
        </w:numPr>
        <w:spacing w:after="240"/>
        <w:rPr>
          <w:rFonts w:asciiTheme="minorHAnsi" w:hAnsiTheme="minorHAnsi" w:cstheme="minorHAnsi"/>
          <w:color w:val="auto"/>
        </w:rPr>
      </w:pPr>
      <w:r w:rsidRPr="006F0724">
        <w:rPr>
          <w:rFonts w:asciiTheme="minorHAnsi" w:hAnsiTheme="minorHAnsi" w:cstheme="minorHAnsi"/>
          <w:color w:val="auto"/>
        </w:rPr>
        <w:t>EQUIPO MINIMO REQUERIDO PARA LA OBRA</w:t>
      </w:r>
    </w:p>
    <w:p w14:paraId="5668EEB8" w14:textId="77777777" w:rsidR="00230B9B" w:rsidRPr="009E20B4" w:rsidRDefault="00230B9B" w:rsidP="00001D51">
      <w:pPr>
        <w:spacing w:after="240" w:line="276" w:lineRule="auto"/>
        <w:rPr>
          <w:rFonts w:asciiTheme="minorHAnsi" w:hAnsiTheme="minorHAnsi" w:cstheme="minorHAnsi"/>
          <w:color w:val="000000" w:themeColor="text1"/>
          <w:sz w:val="22"/>
          <w:szCs w:val="22"/>
        </w:rPr>
      </w:pPr>
      <w:r w:rsidRPr="009E20B4">
        <w:rPr>
          <w:rFonts w:asciiTheme="minorHAnsi" w:hAnsiTheme="minorHAnsi" w:cstheme="minorHAnsi"/>
          <w:color w:val="000000" w:themeColor="text1"/>
          <w:sz w:val="22"/>
          <w:szCs w:val="22"/>
        </w:rPr>
        <w:t>A continuación se detalla el equipo mínimo requerido para la ejecución de la obra.</w:t>
      </w:r>
    </w:p>
    <w:p w14:paraId="1B407B32" w14:textId="341F6039" w:rsidR="00C422F4" w:rsidRDefault="00FC2893" w:rsidP="00001D51">
      <w:pPr>
        <w:spacing w:after="240" w:line="276" w:lineRule="auto"/>
        <w:jc w:val="center"/>
        <w:rPr>
          <w:rFonts w:asciiTheme="minorHAnsi" w:hAnsiTheme="minorHAnsi" w:cstheme="minorHAnsi"/>
          <w:b/>
          <w:bCs/>
          <w:sz w:val="22"/>
          <w:szCs w:val="22"/>
        </w:rPr>
      </w:pPr>
      <w:r w:rsidRPr="009E20B4">
        <w:rPr>
          <w:rFonts w:asciiTheme="minorHAnsi" w:hAnsiTheme="minorHAnsi" w:cstheme="minorHAnsi"/>
          <w:b/>
          <w:bCs/>
          <w:sz w:val="22"/>
          <w:szCs w:val="22"/>
        </w:rPr>
        <w:t>EQUIPO MÍNIMO REQUERIDO</w:t>
      </w: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70" w:type="dxa"/>
          <w:right w:w="70" w:type="dxa"/>
        </w:tblCellMar>
        <w:tblLook w:val="04A0" w:firstRow="1" w:lastRow="0" w:firstColumn="1" w:lastColumn="0" w:noHBand="0" w:noVBand="1"/>
      </w:tblPr>
      <w:tblGrid>
        <w:gridCol w:w="549"/>
        <w:gridCol w:w="3810"/>
        <w:gridCol w:w="2161"/>
        <w:gridCol w:w="2166"/>
      </w:tblGrid>
      <w:tr w:rsidR="00C422F4" w:rsidRPr="008D6BD3" w14:paraId="63440A0B" w14:textId="77777777" w:rsidTr="00C422F4">
        <w:trPr>
          <w:trHeight w:val="300"/>
        </w:trPr>
        <w:tc>
          <w:tcPr>
            <w:tcW w:w="5000" w:type="pct"/>
            <w:gridSpan w:val="4"/>
            <w:shd w:val="clear" w:color="auto" w:fill="44546A" w:themeFill="text2"/>
            <w:vAlign w:val="center"/>
            <w:hideMark/>
          </w:tcPr>
          <w:p w14:paraId="41012061" w14:textId="77777777" w:rsidR="00C422F4" w:rsidRPr="008D6BD3" w:rsidRDefault="00C422F4" w:rsidP="00C422F4">
            <w:pPr>
              <w:spacing w:line="276" w:lineRule="auto"/>
              <w:rPr>
                <w:rFonts w:asciiTheme="minorHAnsi" w:hAnsiTheme="minorHAnsi" w:cstheme="minorHAnsi"/>
                <w:b/>
                <w:bCs/>
                <w:color w:val="FFFFFF" w:themeColor="background1"/>
                <w:sz w:val="18"/>
                <w:szCs w:val="18"/>
                <w:lang w:val="es-BO" w:eastAsia="es-BO"/>
              </w:rPr>
            </w:pPr>
            <w:r w:rsidRPr="008D6BD3">
              <w:rPr>
                <w:rFonts w:asciiTheme="minorHAnsi" w:hAnsiTheme="minorHAnsi" w:cstheme="minorHAnsi"/>
                <w:b/>
                <w:bCs/>
                <w:color w:val="FFFFFF" w:themeColor="background1"/>
                <w:sz w:val="18"/>
                <w:szCs w:val="18"/>
                <w:lang w:eastAsia="es-BO"/>
              </w:rPr>
              <w:t>PERMANENTE</w:t>
            </w:r>
          </w:p>
        </w:tc>
      </w:tr>
      <w:tr w:rsidR="00C422F4" w:rsidRPr="008D6BD3" w14:paraId="2E53CCD2" w14:textId="77777777" w:rsidTr="00C422F4">
        <w:trPr>
          <w:trHeight w:val="135"/>
        </w:trPr>
        <w:tc>
          <w:tcPr>
            <w:tcW w:w="316" w:type="pct"/>
            <w:shd w:val="clear" w:color="auto" w:fill="D5DCE4" w:themeFill="text2" w:themeFillTint="33"/>
            <w:vAlign w:val="center"/>
            <w:hideMark/>
          </w:tcPr>
          <w:p w14:paraId="44423BE9" w14:textId="77777777" w:rsidR="00C422F4" w:rsidRPr="008D6BD3" w:rsidRDefault="00C422F4" w:rsidP="00C422F4">
            <w:pPr>
              <w:spacing w:line="276" w:lineRule="auto"/>
              <w:jc w:val="center"/>
              <w:rPr>
                <w:rFonts w:asciiTheme="minorHAnsi" w:hAnsiTheme="minorHAnsi" w:cstheme="minorHAnsi"/>
                <w:b/>
                <w:bCs/>
                <w:color w:val="000000"/>
                <w:sz w:val="18"/>
                <w:szCs w:val="18"/>
                <w:lang w:val="es-BO" w:eastAsia="es-BO"/>
              </w:rPr>
            </w:pPr>
            <w:r w:rsidRPr="008D6BD3">
              <w:rPr>
                <w:rFonts w:asciiTheme="minorHAnsi" w:hAnsiTheme="minorHAnsi" w:cstheme="minorHAnsi"/>
                <w:b/>
                <w:bCs/>
                <w:color w:val="000000"/>
                <w:sz w:val="18"/>
                <w:szCs w:val="18"/>
                <w:lang w:eastAsia="es-BO"/>
              </w:rPr>
              <w:t>N°</w:t>
            </w:r>
          </w:p>
        </w:tc>
        <w:tc>
          <w:tcPr>
            <w:tcW w:w="2193" w:type="pct"/>
            <w:shd w:val="clear" w:color="auto" w:fill="D5DCE4" w:themeFill="text2" w:themeFillTint="33"/>
            <w:vAlign w:val="center"/>
            <w:hideMark/>
          </w:tcPr>
          <w:p w14:paraId="3C013369" w14:textId="77777777" w:rsidR="00C422F4" w:rsidRPr="008D6BD3" w:rsidRDefault="00C422F4" w:rsidP="00C422F4">
            <w:pPr>
              <w:spacing w:line="276" w:lineRule="auto"/>
              <w:jc w:val="center"/>
              <w:rPr>
                <w:rFonts w:asciiTheme="minorHAnsi" w:hAnsiTheme="minorHAnsi" w:cstheme="minorHAnsi"/>
                <w:b/>
                <w:bCs/>
                <w:color w:val="000000"/>
                <w:sz w:val="18"/>
                <w:szCs w:val="18"/>
                <w:lang w:val="es-BO" w:eastAsia="es-BO"/>
              </w:rPr>
            </w:pPr>
            <w:r w:rsidRPr="008D6BD3">
              <w:rPr>
                <w:rFonts w:asciiTheme="minorHAnsi" w:hAnsiTheme="minorHAnsi" w:cstheme="minorHAnsi"/>
                <w:b/>
                <w:bCs/>
                <w:color w:val="000000"/>
                <w:sz w:val="18"/>
                <w:szCs w:val="18"/>
                <w:lang w:eastAsia="es-BO"/>
              </w:rPr>
              <w:t>DESCRIPCIÓN</w:t>
            </w:r>
          </w:p>
        </w:tc>
        <w:tc>
          <w:tcPr>
            <w:tcW w:w="1244" w:type="pct"/>
            <w:shd w:val="clear" w:color="auto" w:fill="D5DCE4" w:themeFill="text2" w:themeFillTint="33"/>
            <w:vAlign w:val="center"/>
          </w:tcPr>
          <w:p w14:paraId="151E0DDA" w14:textId="77777777" w:rsidR="00C422F4" w:rsidRPr="008D6BD3" w:rsidRDefault="00C422F4" w:rsidP="00C422F4">
            <w:pPr>
              <w:spacing w:line="276" w:lineRule="auto"/>
              <w:jc w:val="center"/>
              <w:rPr>
                <w:rFonts w:asciiTheme="minorHAnsi" w:hAnsiTheme="minorHAnsi" w:cstheme="minorHAnsi"/>
                <w:b/>
                <w:bCs/>
                <w:color w:val="000000"/>
                <w:sz w:val="18"/>
                <w:szCs w:val="18"/>
                <w:lang w:val="es-BO" w:eastAsia="es-BO"/>
              </w:rPr>
            </w:pPr>
            <w:r w:rsidRPr="00884FB3">
              <w:rPr>
                <w:rFonts w:asciiTheme="minorHAnsi" w:hAnsiTheme="minorHAnsi" w:cstheme="minorHAnsi"/>
                <w:b/>
                <w:bCs/>
                <w:color w:val="000000"/>
                <w:sz w:val="18"/>
                <w:szCs w:val="18"/>
                <w:lang w:eastAsia="es-BO"/>
              </w:rPr>
              <w:t>CANTIDAD</w:t>
            </w:r>
          </w:p>
        </w:tc>
        <w:tc>
          <w:tcPr>
            <w:tcW w:w="1247" w:type="pct"/>
            <w:shd w:val="clear" w:color="auto" w:fill="D5DCE4" w:themeFill="text2" w:themeFillTint="33"/>
            <w:vAlign w:val="center"/>
          </w:tcPr>
          <w:p w14:paraId="3D061B58" w14:textId="77777777" w:rsidR="00C422F4" w:rsidRPr="008D6BD3" w:rsidRDefault="00C422F4" w:rsidP="00C422F4">
            <w:pPr>
              <w:spacing w:line="276" w:lineRule="auto"/>
              <w:jc w:val="center"/>
              <w:rPr>
                <w:rFonts w:asciiTheme="minorHAnsi" w:hAnsiTheme="minorHAnsi" w:cstheme="minorHAnsi"/>
                <w:b/>
                <w:bCs/>
                <w:color w:val="000000"/>
                <w:sz w:val="18"/>
                <w:szCs w:val="18"/>
                <w:lang w:val="es-BO" w:eastAsia="es-BO"/>
              </w:rPr>
            </w:pPr>
            <w:r w:rsidRPr="009E20B4">
              <w:rPr>
                <w:rFonts w:asciiTheme="minorHAnsi" w:hAnsiTheme="minorHAnsi" w:cstheme="minorHAnsi"/>
                <w:b/>
                <w:bCs/>
                <w:color w:val="000000"/>
                <w:sz w:val="18"/>
                <w:szCs w:val="18"/>
                <w:lang w:eastAsia="es-BO"/>
              </w:rPr>
              <w:t>UNIDAD</w:t>
            </w:r>
          </w:p>
        </w:tc>
      </w:tr>
      <w:tr w:rsidR="00C422F4" w:rsidRPr="008D6BD3" w14:paraId="7FFBDF9B" w14:textId="77777777" w:rsidTr="00C422F4">
        <w:trPr>
          <w:trHeight w:val="300"/>
        </w:trPr>
        <w:tc>
          <w:tcPr>
            <w:tcW w:w="316" w:type="pct"/>
            <w:shd w:val="clear" w:color="000000" w:fill="FFFFFF"/>
            <w:vAlign w:val="center"/>
            <w:hideMark/>
          </w:tcPr>
          <w:p w14:paraId="5FE56390" w14:textId="77777777" w:rsidR="00C422F4" w:rsidRPr="00410E79" w:rsidRDefault="00C422F4" w:rsidP="00C422F4">
            <w:pPr>
              <w:spacing w:line="276" w:lineRule="auto"/>
              <w:jc w:val="center"/>
              <w:rPr>
                <w:rFonts w:asciiTheme="minorHAnsi" w:hAnsiTheme="minorHAnsi" w:cstheme="minorHAnsi"/>
                <w:color w:val="000000"/>
                <w:sz w:val="18"/>
                <w:szCs w:val="18"/>
                <w:lang w:val="es-BO" w:eastAsia="es-BO"/>
              </w:rPr>
            </w:pPr>
            <w:r w:rsidRPr="00410E79">
              <w:rPr>
                <w:rFonts w:asciiTheme="minorHAnsi" w:hAnsiTheme="minorHAnsi" w:cstheme="minorHAnsi"/>
                <w:color w:val="000000"/>
                <w:sz w:val="18"/>
                <w:szCs w:val="18"/>
                <w:lang w:eastAsia="es-BO"/>
              </w:rPr>
              <w:t>1</w:t>
            </w:r>
          </w:p>
        </w:tc>
        <w:tc>
          <w:tcPr>
            <w:tcW w:w="2193" w:type="pct"/>
            <w:shd w:val="clear" w:color="000000" w:fill="FFFFFF"/>
            <w:hideMark/>
          </w:tcPr>
          <w:p w14:paraId="7E296BE4" w14:textId="77777777" w:rsidR="00C422F4" w:rsidRPr="00410E79" w:rsidRDefault="00C422F4" w:rsidP="00C422F4">
            <w:pPr>
              <w:spacing w:line="276" w:lineRule="auto"/>
              <w:rPr>
                <w:rFonts w:asciiTheme="minorHAnsi" w:hAnsiTheme="minorHAnsi" w:cstheme="minorHAnsi"/>
                <w:color w:val="000000"/>
                <w:sz w:val="18"/>
                <w:szCs w:val="18"/>
                <w:lang w:val="es-BO" w:eastAsia="es-BO"/>
              </w:rPr>
            </w:pPr>
            <w:r w:rsidRPr="00410E79">
              <w:rPr>
                <w:rFonts w:asciiTheme="minorHAnsi" w:hAnsiTheme="minorHAnsi" w:cstheme="minorHAnsi"/>
                <w:color w:val="000000"/>
                <w:sz w:val="18"/>
                <w:szCs w:val="18"/>
                <w:lang w:val="es-BO" w:eastAsia="es-BO"/>
              </w:rPr>
              <w:t>Amoladora o Cortadora de Disco</w:t>
            </w:r>
          </w:p>
        </w:tc>
        <w:tc>
          <w:tcPr>
            <w:tcW w:w="1244" w:type="pct"/>
            <w:shd w:val="clear" w:color="000000" w:fill="FFFFFF"/>
            <w:vAlign w:val="center"/>
            <w:hideMark/>
          </w:tcPr>
          <w:p w14:paraId="161D0F34" w14:textId="77777777" w:rsidR="00C422F4" w:rsidRPr="00410E79" w:rsidRDefault="00C422F4" w:rsidP="00C422F4">
            <w:pPr>
              <w:spacing w:line="276" w:lineRule="auto"/>
              <w:jc w:val="center"/>
              <w:rPr>
                <w:rFonts w:asciiTheme="minorHAnsi" w:hAnsiTheme="minorHAnsi" w:cstheme="minorHAnsi"/>
                <w:color w:val="000000"/>
                <w:sz w:val="18"/>
                <w:szCs w:val="18"/>
                <w:lang w:val="es-BO" w:eastAsia="es-BO"/>
              </w:rPr>
            </w:pPr>
            <w:r w:rsidRPr="00410E79">
              <w:rPr>
                <w:rFonts w:asciiTheme="minorHAnsi" w:hAnsiTheme="minorHAnsi" w:cstheme="minorHAnsi"/>
                <w:color w:val="000000"/>
                <w:sz w:val="18"/>
                <w:szCs w:val="18"/>
                <w:lang w:eastAsia="es-BO"/>
              </w:rPr>
              <w:t> 2</w:t>
            </w:r>
          </w:p>
        </w:tc>
        <w:tc>
          <w:tcPr>
            <w:tcW w:w="1247" w:type="pct"/>
            <w:shd w:val="clear" w:color="000000" w:fill="FFFFFF"/>
            <w:vAlign w:val="center"/>
            <w:hideMark/>
          </w:tcPr>
          <w:p w14:paraId="73DCFDA7" w14:textId="77777777" w:rsidR="00C422F4" w:rsidRPr="00410E79" w:rsidRDefault="00C422F4" w:rsidP="00C422F4">
            <w:pPr>
              <w:spacing w:line="276" w:lineRule="auto"/>
              <w:jc w:val="center"/>
              <w:rPr>
                <w:rFonts w:asciiTheme="minorHAnsi" w:hAnsiTheme="minorHAnsi" w:cstheme="minorHAnsi"/>
                <w:color w:val="000000"/>
                <w:sz w:val="18"/>
                <w:szCs w:val="18"/>
                <w:lang w:eastAsia="es-BO"/>
              </w:rPr>
            </w:pPr>
            <w:r w:rsidRPr="00410E79">
              <w:rPr>
                <w:rFonts w:asciiTheme="minorHAnsi" w:hAnsiTheme="minorHAnsi" w:cstheme="minorHAnsi"/>
                <w:color w:val="000000"/>
                <w:sz w:val="18"/>
                <w:szCs w:val="18"/>
                <w:lang w:eastAsia="es-BO"/>
              </w:rPr>
              <w:t> Pza.</w:t>
            </w:r>
          </w:p>
        </w:tc>
      </w:tr>
      <w:tr w:rsidR="00AB3B01" w:rsidRPr="008D6BD3" w14:paraId="4113EED1" w14:textId="77777777" w:rsidTr="007B3ADC">
        <w:trPr>
          <w:trHeight w:val="300"/>
        </w:trPr>
        <w:tc>
          <w:tcPr>
            <w:tcW w:w="316" w:type="pct"/>
            <w:shd w:val="clear" w:color="000000" w:fill="FFFFFF"/>
            <w:vAlign w:val="center"/>
          </w:tcPr>
          <w:p w14:paraId="6532CC56" w14:textId="411BFF38" w:rsidR="00AB3B01" w:rsidRPr="00410E79" w:rsidRDefault="00410E79" w:rsidP="00410E79">
            <w:pPr>
              <w:spacing w:line="276" w:lineRule="auto"/>
              <w:jc w:val="center"/>
              <w:rPr>
                <w:rFonts w:asciiTheme="minorHAnsi" w:hAnsiTheme="minorHAnsi" w:cstheme="minorHAnsi"/>
                <w:color w:val="000000"/>
                <w:sz w:val="18"/>
                <w:szCs w:val="18"/>
                <w:lang w:eastAsia="es-BO"/>
              </w:rPr>
            </w:pPr>
            <w:r w:rsidRPr="00410E79">
              <w:rPr>
                <w:rFonts w:ascii="Calibri" w:hAnsi="Calibri" w:cs="Calibri"/>
                <w:color w:val="000000"/>
                <w:sz w:val="18"/>
                <w:szCs w:val="18"/>
              </w:rPr>
              <w:t>2</w:t>
            </w:r>
          </w:p>
        </w:tc>
        <w:tc>
          <w:tcPr>
            <w:tcW w:w="2193" w:type="pct"/>
            <w:shd w:val="clear" w:color="000000" w:fill="FFFFFF"/>
            <w:vAlign w:val="center"/>
          </w:tcPr>
          <w:p w14:paraId="68D5E418" w14:textId="1F383808" w:rsidR="00AB3B01" w:rsidRPr="00410E79" w:rsidRDefault="00AB3B01" w:rsidP="00AB3B01">
            <w:pPr>
              <w:spacing w:line="276" w:lineRule="auto"/>
              <w:rPr>
                <w:rFonts w:asciiTheme="minorHAnsi" w:hAnsiTheme="minorHAnsi" w:cstheme="minorHAnsi"/>
                <w:color w:val="000000"/>
                <w:sz w:val="18"/>
                <w:szCs w:val="18"/>
                <w:lang w:val="es-BO" w:eastAsia="es-BO"/>
              </w:rPr>
            </w:pPr>
            <w:r w:rsidRPr="00410E79">
              <w:rPr>
                <w:rFonts w:ascii="Calibri" w:hAnsi="Calibri" w:cs="Calibri"/>
                <w:color w:val="000000"/>
                <w:sz w:val="18"/>
                <w:szCs w:val="18"/>
              </w:rPr>
              <w:t>Compactador Manual de impacto</w:t>
            </w:r>
          </w:p>
        </w:tc>
        <w:tc>
          <w:tcPr>
            <w:tcW w:w="1244" w:type="pct"/>
            <w:shd w:val="clear" w:color="000000" w:fill="FFFFFF"/>
            <w:vAlign w:val="center"/>
          </w:tcPr>
          <w:p w14:paraId="709C594A" w14:textId="4ACA5F93" w:rsidR="00AB3B01" w:rsidRPr="00410E79" w:rsidRDefault="00AB3B01" w:rsidP="00AB3B01">
            <w:pPr>
              <w:spacing w:line="276" w:lineRule="auto"/>
              <w:jc w:val="center"/>
              <w:rPr>
                <w:rFonts w:asciiTheme="minorHAnsi" w:hAnsiTheme="minorHAnsi" w:cstheme="minorHAnsi"/>
                <w:color w:val="000000"/>
                <w:sz w:val="18"/>
                <w:szCs w:val="18"/>
                <w:lang w:eastAsia="es-BO"/>
              </w:rPr>
            </w:pPr>
            <w:r w:rsidRPr="00410E79">
              <w:rPr>
                <w:rFonts w:ascii="Calibri" w:hAnsi="Calibri" w:cs="Calibri"/>
                <w:color w:val="000000"/>
                <w:sz w:val="18"/>
                <w:szCs w:val="18"/>
              </w:rPr>
              <w:t>2</w:t>
            </w:r>
          </w:p>
        </w:tc>
        <w:tc>
          <w:tcPr>
            <w:tcW w:w="1247" w:type="pct"/>
            <w:shd w:val="clear" w:color="000000" w:fill="FFFFFF"/>
            <w:vAlign w:val="center"/>
          </w:tcPr>
          <w:p w14:paraId="391A4D4A" w14:textId="50C16DFB" w:rsidR="00AB3B01" w:rsidRPr="00410E79" w:rsidRDefault="00AB3B01" w:rsidP="00AB3B01">
            <w:pPr>
              <w:spacing w:line="276" w:lineRule="auto"/>
              <w:jc w:val="center"/>
              <w:rPr>
                <w:rFonts w:asciiTheme="minorHAnsi" w:hAnsiTheme="minorHAnsi" w:cstheme="minorHAnsi"/>
                <w:color w:val="000000"/>
                <w:sz w:val="18"/>
                <w:szCs w:val="18"/>
                <w:lang w:eastAsia="es-BO"/>
              </w:rPr>
            </w:pPr>
            <w:r w:rsidRPr="00410E79">
              <w:rPr>
                <w:rFonts w:ascii="Calibri" w:hAnsi="Calibri" w:cs="Calibri"/>
                <w:color w:val="000000"/>
                <w:sz w:val="18"/>
                <w:szCs w:val="18"/>
              </w:rPr>
              <w:t> Pza.</w:t>
            </w:r>
          </w:p>
        </w:tc>
      </w:tr>
      <w:tr w:rsidR="00410E79" w:rsidRPr="008D6BD3" w14:paraId="33F57D88" w14:textId="77777777" w:rsidTr="00863A37">
        <w:trPr>
          <w:trHeight w:val="300"/>
        </w:trPr>
        <w:tc>
          <w:tcPr>
            <w:tcW w:w="316" w:type="pct"/>
            <w:shd w:val="clear" w:color="000000" w:fill="FFFFFF"/>
            <w:vAlign w:val="center"/>
            <w:hideMark/>
          </w:tcPr>
          <w:p w14:paraId="775070E3" w14:textId="6A6AD9DC" w:rsidR="00410E79" w:rsidRPr="00410E79" w:rsidRDefault="00410E79" w:rsidP="00410E79">
            <w:pPr>
              <w:spacing w:line="276" w:lineRule="auto"/>
              <w:jc w:val="center"/>
              <w:rPr>
                <w:rFonts w:asciiTheme="minorHAnsi" w:hAnsiTheme="minorHAnsi" w:cstheme="minorHAnsi"/>
                <w:color w:val="000000"/>
                <w:sz w:val="18"/>
                <w:szCs w:val="18"/>
                <w:lang w:val="es-BO" w:eastAsia="es-BO"/>
              </w:rPr>
            </w:pPr>
            <w:r w:rsidRPr="00410E79">
              <w:rPr>
                <w:rFonts w:ascii="Calibri" w:hAnsi="Calibri" w:cs="Calibri"/>
                <w:color w:val="000000"/>
                <w:sz w:val="18"/>
                <w:szCs w:val="18"/>
              </w:rPr>
              <w:t>3</w:t>
            </w:r>
          </w:p>
        </w:tc>
        <w:tc>
          <w:tcPr>
            <w:tcW w:w="2193" w:type="pct"/>
            <w:shd w:val="clear" w:color="000000" w:fill="FFFFFF"/>
            <w:vAlign w:val="center"/>
            <w:hideMark/>
          </w:tcPr>
          <w:p w14:paraId="6407B1F8" w14:textId="77777777" w:rsidR="00410E79" w:rsidRPr="00410E79" w:rsidRDefault="00410E79" w:rsidP="00410E79">
            <w:pPr>
              <w:spacing w:line="276" w:lineRule="auto"/>
              <w:rPr>
                <w:rFonts w:asciiTheme="minorHAnsi" w:hAnsiTheme="minorHAnsi" w:cstheme="minorHAnsi"/>
                <w:color w:val="000000"/>
                <w:sz w:val="18"/>
                <w:szCs w:val="18"/>
                <w:lang w:val="es-BO" w:eastAsia="es-BO"/>
              </w:rPr>
            </w:pPr>
            <w:r w:rsidRPr="00410E79">
              <w:rPr>
                <w:rFonts w:asciiTheme="minorHAnsi" w:hAnsiTheme="minorHAnsi" w:cstheme="minorHAnsi"/>
                <w:color w:val="000000"/>
                <w:sz w:val="18"/>
                <w:szCs w:val="18"/>
                <w:lang w:val="es-BO" w:eastAsia="es-BO"/>
              </w:rPr>
              <w:t>Bomba de achique</w:t>
            </w:r>
          </w:p>
        </w:tc>
        <w:tc>
          <w:tcPr>
            <w:tcW w:w="1244" w:type="pct"/>
            <w:shd w:val="clear" w:color="000000" w:fill="FFFFFF"/>
            <w:vAlign w:val="center"/>
            <w:hideMark/>
          </w:tcPr>
          <w:p w14:paraId="16435A87" w14:textId="2FFFA28B" w:rsidR="00410E79" w:rsidRPr="00410E79" w:rsidRDefault="00863A37" w:rsidP="00410E79">
            <w:pPr>
              <w:spacing w:line="276" w:lineRule="auto"/>
              <w:jc w:val="center"/>
              <w:rPr>
                <w:rFonts w:asciiTheme="minorHAnsi" w:hAnsiTheme="minorHAnsi" w:cstheme="minorHAnsi"/>
                <w:color w:val="000000"/>
                <w:sz w:val="18"/>
                <w:szCs w:val="18"/>
                <w:lang w:val="es-BO" w:eastAsia="es-BO"/>
              </w:rPr>
            </w:pPr>
            <w:r w:rsidRPr="00863A37">
              <w:rPr>
                <w:rFonts w:asciiTheme="minorHAnsi" w:hAnsiTheme="minorHAnsi" w:cstheme="minorHAnsi"/>
                <w:color w:val="000000"/>
                <w:sz w:val="18"/>
                <w:szCs w:val="18"/>
                <w:lang w:eastAsia="es-BO"/>
              </w:rPr>
              <w:t>A requerimiento del supervisor</w:t>
            </w:r>
          </w:p>
        </w:tc>
        <w:tc>
          <w:tcPr>
            <w:tcW w:w="1247" w:type="pct"/>
            <w:shd w:val="clear" w:color="000000" w:fill="FFFFFF"/>
            <w:vAlign w:val="center"/>
            <w:hideMark/>
          </w:tcPr>
          <w:p w14:paraId="30F4A1F2" w14:textId="77777777" w:rsidR="00410E79" w:rsidRPr="00410E79" w:rsidRDefault="00410E79" w:rsidP="00410E79">
            <w:pPr>
              <w:spacing w:line="276" w:lineRule="auto"/>
              <w:jc w:val="center"/>
              <w:rPr>
                <w:rFonts w:asciiTheme="minorHAnsi" w:hAnsiTheme="minorHAnsi" w:cstheme="minorHAnsi"/>
                <w:color w:val="000000"/>
                <w:sz w:val="18"/>
                <w:szCs w:val="18"/>
                <w:lang w:val="es-BO" w:eastAsia="es-BO"/>
              </w:rPr>
            </w:pPr>
            <w:r w:rsidRPr="00410E79">
              <w:rPr>
                <w:rFonts w:asciiTheme="minorHAnsi" w:hAnsiTheme="minorHAnsi" w:cstheme="minorHAnsi"/>
                <w:color w:val="000000"/>
                <w:sz w:val="18"/>
                <w:szCs w:val="18"/>
                <w:lang w:eastAsia="es-BO"/>
              </w:rPr>
              <w:t> Pza.</w:t>
            </w:r>
          </w:p>
        </w:tc>
      </w:tr>
      <w:tr w:rsidR="00410E79" w:rsidRPr="008D6BD3" w14:paraId="280C7210" w14:textId="77777777" w:rsidTr="00C422F4">
        <w:trPr>
          <w:trHeight w:val="300"/>
        </w:trPr>
        <w:tc>
          <w:tcPr>
            <w:tcW w:w="316" w:type="pct"/>
            <w:shd w:val="clear" w:color="000000" w:fill="FFFFFF"/>
            <w:vAlign w:val="center"/>
            <w:hideMark/>
          </w:tcPr>
          <w:p w14:paraId="6BDDA238" w14:textId="20BD23B1" w:rsidR="00410E79" w:rsidRPr="00410E79" w:rsidRDefault="00410E79" w:rsidP="00410E79">
            <w:pPr>
              <w:spacing w:line="276" w:lineRule="auto"/>
              <w:jc w:val="center"/>
              <w:rPr>
                <w:rFonts w:asciiTheme="minorHAnsi" w:hAnsiTheme="minorHAnsi" w:cstheme="minorHAnsi"/>
                <w:color w:val="000000"/>
                <w:sz w:val="18"/>
                <w:szCs w:val="18"/>
                <w:lang w:val="es-BO" w:eastAsia="es-BO"/>
              </w:rPr>
            </w:pPr>
            <w:r w:rsidRPr="00410E79">
              <w:rPr>
                <w:rFonts w:asciiTheme="minorHAnsi" w:hAnsiTheme="minorHAnsi" w:cstheme="minorHAnsi"/>
                <w:color w:val="000000"/>
                <w:sz w:val="18"/>
                <w:szCs w:val="18"/>
                <w:lang w:eastAsia="es-BO"/>
              </w:rPr>
              <w:t>4</w:t>
            </w:r>
          </w:p>
        </w:tc>
        <w:tc>
          <w:tcPr>
            <w:tcW w:w="2193" w:type="pct"/>
            <w:shd w:val="clear" w:color="000000" w:fill="FFFFFF"/>
            <w:hideMark/>
          </w:tcPr>
          <w:p w14:paraId="30A53A0D" w14:textId="77777777" w:rsidR="00410E79" w:rsidRPr="00410E79" w:rsidRDefault="00410E79" w:rsidP="00410E79">
            <w:pPr>
              <w:spacing w:line="276" w:lineRule="auto"/>
              <w:rPr>
                <w:rFonts w:asciiTheme="minorHAnsi" w:hAnsiTheme="minorHAnsi" w:cstheme="minorHAnsi"/>
                <w:color w:val="000000"/>
                <w:sz w:val="18"/>
                <w:szCs w:val="18"/>
                <w:lang w:val="es-BO" w:eastAsia="es-BO"/>
              </w:rPr>
            </w:pPr>
            <w:r w:rsidRPr="00410E79">
              <w:rPr>
                <w:rFonts w:asciiTheme="minorHAnsi" w:hAnsiTheme="minorHAnsi" w:cstheme="minorHAnsi"/>
                <w:color w:val="000000"/>
                <w:sz w:val="18"/>
                <w:szCs w:val="18"/>
                <w:lang w:val="es-BO" w:eastAsia="es-BO"/>
              </w:rPr>
              <w:t>Compresor</w:t>
            </w:r>
          </w:p>
        </w:tc>
        <w:tc>
          <w:tcPr>
            <w:tcW w:w="1244" w:type="pct"/>
            <w:shd w:val="clear" w:color="000000" w:fill="FFFFFF"/>
            <w:vAlign w:val="center"/>
            <w:hideMark/>
          </w:tcPr>
          <w:p w14:paraId="4DB0DA5D" w14:textId="77777777" w:rsidR="00410E79" w:rsidRPr="00410E79" w:rsidRDefault="00410E79" w:rsidP="00410E79">
            <w:pPr>
              <w:spacing w:line="276" w:lineRule="auto"/>
              <w:jc w:val="center"/>
              <w:rPr>
                <w:rFonts w:asciiTheme="minorHAnsi" w:hAnsiTheme="minorHAnsi" w:cstheme="minorHAnsi"/>
                <w:color w:val="000000"/>
                <w:sz w:val="18"/>
                <w:szCs w:val="18"/>
                <w:lang w:val="es-BO" w:eastAsia="es-BO"/>
              </w:rPr>
            </w:pPr>
            <w:r w:rsidRPr="00410E79">
              <w:rPr>
                <w:rFonts w:asciiTheme="minorHAnsi" w:hAnsiTheme="minorHAnsi" w:cstheme="minorHAnsi"/>
                <w:color w:val="000000"/>
                <w:sz w:val="18"/>
                <w:szCs w:val="18"/>
                <w:lang w:eastAsia="es-BO"/>
              </w:rPr>
              <w:t>2</w:t>
            </w:r>
          </w:p>
        </w:tc>
        <w:tc>
          <w:tcPr>
            <w:tcW w:w="1247" w:type="pct"/>
            <w:shd w:val="clear" w:color="000000" w:fill="FFFFFF"/>
            <w:hideMark/>
          </w:tcPr>
          <w:p w14:paraId="14B6133B" w14:textId="77777777" w:rsidR="00410E79" w:rsidRPr="00410E79" w:rsidRDefault="00410E79" w:rsidP="00410E79">
            <w:pPr>
              <w:spacing w:line="276" w:lineRule="auto"/>
              <w:jc w:val="center"/>
              <w:rPr>
                <w:rFonts w:asciiTheme="minorHAnsi" w:hAnsiTheme="minorHAnsi" w:cstheme="minorHAnsi"/>
                <w:color w:val="000000"/>
                <w:sz w:val="18"/>
                <w:szCs w:val="18"/>
                <w:lang w:val="es-BO" w:eastAsia="es-BO"/>
              </w:rPr>
            </w:pPr>
            <w:r w:rsidRPr="00410E79">
              <w:rPr>
                <w:rFonts w:asciiTheme="minorHAnsi" w:hAnsiTheme="minorHAnsi" w:cstheme="minorHAnsi"/>
                <w:color w:val="000000"/>
                <w:sz w:val="18"/>
                <w:szCs w:val="18"/>
                <w:lang w:eastAsia="es-BO"/>
              </w:rPr>
              <w:t> Pza.</w:t>
            </w:r>
          </w:p>
        </w:tc>
      </w:tr>
      <w:tr w:rsidR="00410E79" w:rsidRPr="008D6BD3" w14:paraId="3C6AD7BD" w14:textId="77777777" w:rsidTr="00C422F4">
        <w:trPr>
          <w:trHeight w:val="300"/>
        </w:trPr>
        <w:tc>
          <w:tcPr>
            <w:tcW w:w="316" w:type="pct"/>
            <w:shd w:val="clear" w:color="000000" w:fill="FFFFFF"/>
            <w:vAlign w:val="center"/>
            <w:hideMark/>
          </w:tcPr>
          <w:p w14:paraId="00808910" w14:textId="4334460E" w:rsidR="00410E79" w:rsidRPr="00410E79" w:rsidRDefault="00410E79" w:rsidP="00410E79">
            <w:pPr>
              <w:spacing w:line="276" w:lineRule="auto"/>
              <w:jc w:val="center"/>
              <w:rPr>
                <w:rFonts w:asciiTheme="minorHAnsi" w:hAnsiTheme="minorHAnsi" w:cstheme="minorHAnsi"/>
                <w:color w:val="000000"/>
                <w:sz w:val="18"/>
                <w:szCs w:val="18"/>
                <w:lang w:val="es-BO" w:eastAsia="es-BO"/>
              </w:rPr>
            </w:pPr>
            <w:r w:rsidRPr="00410E79">
              <w:rPr>
                <w:rFonts w:asciiTheme="minorHAnsi" w:hAnsiTheme="minorHAnsi" w:cstheme="minorHAnsi"/>
                <w:color w:val="000000"/>
                <w:sz w:val="18"/>
                <w:szCs w:val="18"/>
                <w:lang w:eastAsia="es-BO"/>
              </w:rPr>
              <w:t>5</w:t>
            </w:r>
          </w:p>
        </w:tc>
        <w:tc>
          <w:tcPr>
            <w:tcW w:w="2193" w:type="pct"/>
            <w:shd w:val="clear" w:color="000000" w:fill="FFFFFF"/>
            <w:hideMark/>
          </w:tcPr>
          <w:p w14:paraId="5E16D598" w14:textId="1EF9D123" w:rsidR="00410E79" w:rsidRPr="00410E79" w:rsidRDefault="00410E79" w:rsidP="00410E79">
            <w:pPr>
              <w:spacing w:line="276" w:lineRule="auto"/>
              <w:rPr>
                <w:rFonts w:asciiTheme="minorHAnsi" w:hAnsiTheme="minorHAnsi" w:cstheme="minorHAnsi"/>
                <w:color w:val="000000"/>
                <w:sz w:val="18"/>
                <w:szCs w:val="18"/>
                <w:lang w:val="es-BO" w:eastAsia="es-BO"/>
              </w:rPr>
            </w:pPr>
            <w:r w:rsidRPr="00410E79">
              <w:rPr>
                <w:rFonts w:asciiTheme="minorHAnsi" w:hAnsiTheme="minorHAnsi" w:cstheme="minorHAnsi"/>
                <w:color w:val="000000"/>
                <w:sz w:val="18"/>
                <w:szCs w:val="18"/>
                <w:lang w:val="es-BO" w:eastAsia="es-BO"/>
              </w:rPr>
              <w:t>Cortadora Mecánica</w:t>
            </w:r>
          </w:p>
        </w:tc>
        <w:tc>
          <w:tcPr>
            <w:tcW w:w="1244" w:type="pct"/>
            <w:shd w:val="clear" w:color="000000" w:fill="FFFFFF"/>
            <w:vAlign w:val="center"/>
            <w:hideMark/>
          </w:tcPr>
          <w:p w14:paraId="2D0D1D8F" w14:textId="77777777" w:rsidR="00410E79" w:rsidRPr="00410E79" w:rsidRDefault="00410E79" w:rsidP="00410E79">
            <w:pPr>
              <w:spacing w:line="276" w:lineRule="auto"/>
              <w:jc w:val="center"/>
              <w:rPr>
                <w:rFonts w:asciiTheme="minorHAnsi" w:hAnsiTheme="minorHAnsi" w:cstheme="minorHAnsi"/>
                <w:color w:val="000000"/>
                <w:sz w:val="18"/>
                <w:szCs w:val="18"/>
                <w:lang w:val="es-BO" w:eastAsia="es-BO"/>
              </w:rPr>
            </w:pPr>
            <w:r w:rsidRPr="00410E79">
              <w:rPr>
                <w:rFonts w:asciiTheme="minorHAnsi" w:hAnsiTheme="minorHAnsi" w:cstheme="minorHAnsi"/>
                <w:color w:val="000000"/>
                <w:sz w:val="18"/>
                <w:szCs w:val="18"/>
                <w:lang w:eastAsia="es-BO"/>
              </w:rPr>
              <w:t>2</w:t>
            </w:r>
          </w:p>
        </w:tc>
        <w:tc>
          <w:tcPr>
            <w:tcW w:w="1247" w:type="pct"/>
            <w:shd w:val="clear" w:color="000000" w:fill="FFFFFF"/>
            <w:hideMark/>
          </w:tcPr>
          <w:p w14:paraId="6B33C71F" w14:textId="77777777" w:rsidR="00410E79" w:rsidRPr="00410E79" w:rsidRDefault="00410E79" w:rsidP="00410E79">
            <w:pPr>
              <w:spacing w:line="276" w:lineRule="auto"/>
              <w:jc w:val="center"/>
              <w:rPr>
                <w:rFonts w:asciiTheme="minorHAnsi" w:hAnsiTheme="minorHAnsi" w:cstheme="minorHAnsi"/>
                <w:color w:val="000000"/>
                <w:sz w:val="18"/>
                <w:szCs w:val="18"/>
                <w:lang w:val="es-BO" w:eastAsia="es-BO"/>
              </w:rPr>
            </w:pPr>
            <w:r w:rsidRPr="00410E79">
              <w:rPr>
                <w:rFonts w:asciiTheme="minorHAnsi" w:hAnsiTheme="minorHAnsi" w:cstheme="minorHAnsi"/>
                <w:color w:val="000000"/>
                <w:sz w:val="18"/>
                <w:szCs w:val="18"/>
                <w:lang w:eastAsia="es-BO"/>
              </w:rPr>
              <w:t> Pza.</w:t>
            </w:r>
          </w:p>
        </w:tc>
      </w:tr>
      <w:tr w:rsidR="00410E79" w:rsidRPr="008D6BD3" w14:paraId="6F6407C5" w14:textId="77777777" w:rsidTr="007B3ADC">
        <w:trPr>
          <w:trHeight w:val="300"/>
        </w:trPr>
        <w:tc>
          <w:tcPr>
            <w:tcW w:w="316" w:type="pct"/>
            <w:shd w:val="clear" w:color="000000" w:fill="FFFFFF"/>
            <w:vAlign w:val="center"/>
          </w:tcPr>
          <w:p w14:paraId="219F049F" w14:textId="3C6B9F78" w:rsidR="00410E79" w:rsidRPr="00410E79" w:rsidRDefault="00410E79" w:rsidP="00410E79">
            <w:pPr>
              <w:spacing w:line="276" w:lineRule="auto"/>
              <w:jc w:val="center"/>
              <w:rPr>
                <w:rFonts w:asciiTheme="minorHAnsi" w:hAnsiTheme="minorHAnsi" w:cstheme="minorHAnsi"/>
                <w:color w:val="000000"/>
                <w:sz w:val="18"/>
                <w:szCs w:val="18"/>
                <w:lang w:eastAsia="es-BO"/>
              </w:rPr>
            </w:pPr>
            <w:r w:rsidRPr="00410E79">
              <w:rPr>
                <w:rFonts w:asciiTheme="minorHAnsi" w:hAnsiTheme="minorHAnsi" w:cstheme="minorHAnsi"/>
                <w:color w:val="000000"/>
                <w:sz w:val="18"/>
                <w:szCs w:val="18"/>
                <w:lang w:eastAsia="es-BO"/>
              </w:rPr>
              <w:t>6</w:t>
            </w:r>
          </w:p>
        </w:tc>
        <w:tc>
          <w:tcPr>
            <w:tcW w:w="2193" w:type="pct"/>
            <w:shd w:val="clear" w:color="000000" w:fill="FFFFFF"/>
            <w:vAlign w:val="center"/>
          </w:tcPr>
          <w:p w14:paraId="6C810593" w14:textId="2C9F9369" w:rsidR="00410E79" w:rsidRPr="00410E79" w:rsidRDefault="00410E79" w:rsidP="00410E79">
            <w:pPr>
              <w:spacing w:line="276" w:lineRule="auto"/>
              <w:rPr>
                <w:rFonts w:asciiTheme="minorHAnsi" w:hAnsiTheme="minorHAnsi" w:cstheme="minorHAnsi"/>
                <w:color w:val="000000"/>
                <w:sz w:val="18"/>
                <w:szCs w:val="18"/>
                <w:lang w:val="es-BO" w:eastAsia="es-BO"/>
              </w:rPr>
            </w:pPr>
            <w:r w:rsidRPr="00410E79">
              <w:rPr>
                <w:rFonts w:ascii="Calibri" w:hAnsi="Calibri" w:cs="Calibri"/>
                <w:color w:val="000000"/>
                <w:sz w:val="18"/>
                <w:szCs w:val="18"/>
              </w:rPr>
              <w:t>Martillo Neumático</w:t>
            </w:r>
          </w:p>
        </w:tc>
        <w:tc>
          <w:tcPr>
            <w:tcW w:w="1244" w:type="pct"/>
            <w:shd w:val="clear" w:color="000000" w:fill="FFFFFF"/>
            <w:vAlign w:val="center"/>
          </w:tcPr>
          <w:p w14:paraId="2CBFD2FD" w14:textId="344871FA" w:rsidR="00410E79" w:rsidRPr="00410E79" w:rsidRDefault="00410E79" w:rsidP="00410E79">
            <w:pPr>
              <w:spacing w:line="276" w:lineRule="auto"/>
              <w:jc w:val="center"/>
              <w:rPr>
                <w:rFonts w:asciiTheme="minorHAnsi" w:hAnsiTheme="minorHAnsi" w:cstheme="minorHAnsi"/>
                <w:color w:val="000000"/>
                <w:sz w:val="18"/>
                <w:szCs w:val="18"/>
                <w:lang w:eastAsia="es-BO"/>
              </w:rPr>
            </w:pPr>
            <w:r w:rsidRPr="00410E79">
              <w:rPr>
                <w:rFonts w:ascii="Calibri" w:hAnsi="Calibri" w:cs="Calibri"/>
                <w:color w:val="000000"/>
                <w:sz w:val="18"/>
                <w:szCs w:val="18"/>
              </w:rPr>
              <w:t>2</w:t>
            </w:r>
          </w:p>
        </w:tc>
        <w:tc>
          <w:tcPr>
            <w:tcW w:w="1247" w:type="pct"/>
            <w:shd w:val="clear" w:color="000000" w:fill="FFFFFF"/>
            <w:vAlign w:val="center"/>
          </w:tcPr>
          <w:p w14:paraId="560DEDAE" w14:textId="48A6FB95" w:rsidR="00410E79" w:rsidRPr="00410E79" w:rsidRDefault="00410E79" w:rsidP="00410E79">
            <w:pPr>
              <w:spacing w:line="276" w:lineRule="auto"/>
              <w:jc w:val="center"/>
              <w:rPr>
                <w:rFonts w:asciiTheme="minorHAnsi" w:hAnsiTheme="minorHAnsi" w:cstheme="minorHAnsi"/>
                <w:color w:val="000000"/>
                <w:sz w:val="18"/>
                <w:szCs w:val="18"/>
                <w:lang w:eastAsia="es-BO"/>
              </w:rPr>
            </w:pPr>
            <w:r w:rsidRPr="00410E79">
              <w:rPr>
                <w:rFonts w:ascii="Calibri" w:hAnsi="Calibri" w:cs="Calibri"/>
                <w:color w:val="000000"/>
                <w:sz w:val="18"/>
                <w:szCs w:val="18"/>
              </w:rPr>
              <w:t> Pza.</w:t>
            </w:r>
          </w:p>
        </w:tc>
      </w:tr>
      <w:tr w:rsidR="00410E79" w:rsidRPr="008D6BD3" w14:paraId="7AB33D69" w14:textId="77777777" w:rsidTr="007B3ADC">
        <w:trPr>
          <w:trHeight w:val="300"/>
        </w:trPr>
        <w:tc>
          <w:tcPr>
            <w:tcW w:w="316" w:type="pct"/>
            <w:shd w:val="clear" w:color="000000" w:fill="FFFFFF"/>
            <w:vAlign w:val="center"/>
          </w:tcPr>
          <w:p w14:paraId="68339EF3" w14:textId="0F13C906" w:rsidR="00410E79" w:rsidRPr="00410E79" w:rsidRDefault="00410E79" w:rsidP="00410E79">
            <w:pPr>
              <w:spacing w:line="276" w:lineRule="auto"/>
              <w:jc w:val="center"/>
              <w:rPr>
                <w:rFonts w:asciiTheme="minorHAnsi" w:hAnsiTheme="minorHAnsi" w:cstheme="minorHAnsi"/>
                <w:color w:val="000000"/>
                <w:sz w:val="18"/>
                <w:szCs w:val="18"/>
                <w:lang w:eastAsia="es-BO"/>
              </w:rPr>
            </w:pPr>
            <w:r w:rsidRPr="00410E79">
              <w:rPr>
                <w:rFonts w:ascii="Calibri" w:hAnsi="Calibri" w:cs="Calibri"/>
                <w:color w:val="000000"/>
                <w:sz w:val="18"/>
                <w:szCs w:val="18"/>
              </w:rPr>
              <w:t>7</w:t>
            </w:r>
          </w:p>
        </w:tc>
        <w:tc>
          <w:tcPr>
            <w:tcW w:w="2193" w:type="pct"/>
            <w:shd w:val="clear" w:color="000000" w:fill="FFFFFF"/>
            <w:vAlign w:val="center"/>
          </w:tcPr>
          <w:p w14:paraId="1F65B5A8" w14:textId="4E00CB5D" w:rsidR="00410E79" w:rsidRPr="00410E79" w:rsidRDefault="00410E79" w:rsidP="00410E79">
            <w:pPr>
              <w:spacing w:line="276" w:lineRule="auto"/>
              <w:rPr>
                <w:rFonts w:asciiTheme="minorHAnsi" w:hAnsiTheme="minorHAnsi" w:cstheme="minorHAnsi"/>
                <w:color w:val="000000"/>
                <w:sz w:val="18"/>
                <w:szCs w:val="18"/>
                <w:lang w:val="es-BO" w:eastAsia="es-BO"/>
              </w:rPr>
            </w:pPr>
            <w:r w:rsidRPr="00410E79">
              <w:rPr>
                <w:rFonts w:ascii="Calibri" w:hAnsi="Calibri" w:cs="Calibri"/>
                <w:color w:val="000000"/>
                <w:sz w:val="18"/>
                <w:szCs w:val="18"/>
              </w:rPr>
              <w:t>Camioneta</w:t>
            </w:r>
          </w:p>
        </w:tc>
        <w:tc>
          <w:tcPr>
            <w:tcW w:w="1244" w:type="pct"/>
            <w:shd w:val="clear" w:color="000000" w:fill="FFFFFF"/>
            <w:vAlign w:val="center"/>
          </w:tcPr>
          <w:p w14:paraId="1BF6BEA8" w14:textId="0F869F1B" w:rsidR="00410E79" w:rsidRPr="00410E79" w:rsidRDefault="00410E79" w:rsidP="00410E79">
            <w:pPr>
              <w:spacing w:line="276" w:lineRule="auto"/>
              <w:jc w:val="center"/>
              <w:rPr>
                <w:rFonts w:asciiTheme="minorHAnsi" w:hAnsiTheme="minorHAnsi" w:cstheme="minorHAnsi"/>
                <w:color w:val="000000"/>
                <w:sz w:val="18"/>
                <w:szCs w:val="18"/>
                <w:lang w:eastAsia="es-BO"/>
              </w:rPr>
            </w:pPr>
            <w:r w:rsidRPr="00410E79">
              <w:rPr>
                <w:rFonts w:ascii="Calibri" w:hAnsi="Calibri" w:cs="Calibri"/>
                <w:color w:val="000000"/>
                <w:sz w:val="18"/>
                <w:szCs w:val="18"/>
              </w:rPr>
              <w:t>2</w:t>
            </w:r>
          </w:p>
        </w:tc>
        <w:tc>
          <w:tcPr>
            <w:tcW w:w="1247" w:type="pct"/>
            <w:shd w:val="clear" w:color="000000" w:fill="FFFFFF"/>
            <w:vAlign w:val="center"/>
          </w:tcPr>
          <w:p w14:paraId="63FCF797" w14:textId="3A928D00" w:rsidR="00410E79" w:rsidRPr="00410E79" w:rsidRDefault="00410E79" w:rsidP="00410E79">
            <w:pPr>
              <w:spacing w:line="276" w:lineRule="auto"/>
              <w:jc w:val="center"/>
              <w:rPr>
                <w:rFonts w:asciiTheme="minorHAnsi" w:hAnsiTheme="minorHAnsi" w:cstheme="minorHAnsi"/>
                <w:color w:val="000000"/>
                <w:sz w:val="18"/>
                <w:szCs w:val="18"/>
                <w:lang w:eastAsia="es-BO"/>
              </w:rPr>
            </w:pPr>
            <w:r w:rsidRPr="00410E79">
              <w:rPr>
                <w:rFonts w:ascii="Calibri" w:hAnsi="Calibri" w:cs="Calibri"/>
                <w:color w:val="000000"/>
                <w:sz w:val="18"/>
                <w:szCs w:val="18"/>
              </w:rPr>
              <w:t> Pza.</w:t>
            </w:r>
          </w:p>
        </w:tc>
      </w:tr>
      <w:tr w:rsidR="00410E79" w:rsidRPr="008D6BD3" w14:paraId="5DAD824D" w14:textId="77777777" w:rsidTr="007B3ADC">
        <w:trPr>
          <w:trHeight w:val="300"/>
        </w:trPr>
        <w:tc>
          <w:tcPr>
            <w:tcW w:w="316" w:type="pct"/>
            <w:shd w:val="clear" w:color="000000" w:fill="FFFFFF"/>
            <w:vAlign w:val="center"/>
          </w:tcPr>
          <w:p w14:paraId="36698E35" w14:textId="5FB4226E" w:rsidR="00410E79" w:rsidRPr="00410E79" w:rsidRDefault="00410E79" w:rsidP="00410E79">
            <w:pPr>
              <w:spacing w:line="276" w:lineRule="auto"/>
              <w:jc w:val="center"/>
              <w:rPr>
                <w:rFonts w:asciiTheme="minorHAnsi" w:hAnsiTheme="minorHAnsi" w:cstheme="minorHAnsi"/>
                <w:color w:val="000000"/>
                <w:sz w:val="18"/>
                <w:szCs w:val="18"/>
                <w:lang w:eastAsia="es-BO"/>
              </w:rPr>
            </w:pPr>
            <w:r w:rsidRPr="00410E79">
              <w:rPr>
                <w:rFonts w:ascii="Calibri" w:hAnsi="Calibri" w:cs="Calibri"/>
                <w:color w:val="000000"/>
                <w:sz w:val="18"/>
                <w:szCs w:val="18"/>
              </w:rPr>
              <w:t>8</w:t>
            </w:r>
          </w:p>
        </w:tc>
        <w:tc>
          <w:tcPr>
            <w:tcW w:w="2193" w:type="pct"/>
            <w:shd w:val="clear" w:color="000000" w:fill="FFFFFF"/>
            <w:vAlign w:val="center"/>
          </w:tcPr>
          <w:p w14:paraId="0A816777" w14:textId="2D805097" w:rsidR="00410E79" w:rsidRPr="00410E79" w:rsidRDefault="00410E79" w:rsidP="00410E79">
            <w:pPr>
              <w:spacing w:line="276" w:lineRule="auto"/>
              <w:rPr>
                <w:rFonts w:asciiTheme="minorHAnsi" w:hAnsiTheme="minorHAnsi" w:cstheme="minorHAnsi"/>
                <w:color w:val="000000"/>
                <w:sz w:val="18"/>
                <w:szCs w:val="18"/>
                <w:lang w:val="es-BO" w:eastAsia="es-BO"/>
              </w:rPr>
            </w:pPr>
            <w:r w:rsidRPr="00410E79">
              <w:rPr>
                <w:rFonts w:ascii="Calibri" w:hAnsi="Calibri" w:cs="Calibri"/>
                <w:color w:val="000000"/>
                <w:sz w:val="18"/>
                <w:szCs w:val="18"/>
              </w:rPr>
              <w:t>Camión 6 tn</w:t>
            </w:r>
          </w:p>
        </w:tc>
        <w:tc>
          <w:tcPr>
            <w:tcW w:w="1244" w:type="pct"/>
            <w:shd w:val="clear" w:color="000000" w:fill="FFFFFF"/>
            <w:vAlign w:val="center"/>
          </w:tcPr>
          <w:p w14:paraId="216AFC66" w14:textId="3F1D5285" w:rsidR="00410E79" w:rsidRPr="00410E79" w:rsidRDefault="00410E79" w:rsidP="00410E79">
            <w:pPr>
              <w:spacing w:line="276" w:lineRule="auto"/>
              <w:jc w:val="center"/>
              <w:rPr>
                <w:rFonts w:asciiTheme="minorHAnsi" w:hAnsiTheme="minorHAnsi" w:cstheme="minorHAnsi"/>
                <w:color w:val="000000"/>
                <w:sz w:val="18"/>
                <w:szCs w:val="18"/>
                <w:lang w:eastAsia="es-BO"/>
              </w:rPr>
            </w:pPr>
            <w:r w:rsidRPr="00410E79">
              <w:rPr>
                <w:rFonts w:ascii="Calibri" w:hAnsi="Calibri" w:cs="Calibri"/>
                <w:color w:val="000000"/>
                <w:sz w:val="18"/>
                <w:szCs w:val="18"/>
              </w:rPr>
              <w:t>1</w:t>
            </w:r>
          </w:p>
        </w:tc>
        <w:tc>
          <w:tcPr>
            <w:tcW w:w="1247" w:type="pct"/>
            <w:shd w:val="clear" w:color="000000" w:fill="FFFFFF"/>
            <w:vAlign w:val="center"/>
          </w:tcPr>
          <w:p w14:paraId="2061A96D" w14:textId="62F397FF" w:rsidR="00410E79" w:rsidRPr="00410E79" w:rsidRDefault="00410E79" w:rsidP="00410E79">
            <w:pPr>
              <w:spacing w:line="276" w:lineRule="auto"/>
              <w:jc w:val="center"/>
              <w:rPr>
                <w:rFonts w:asciiTheme="minorHAnsi" w:hAnsiTheme="minorHAnsi" w:cstheme="minorHAnsi"/>
                <w:color w:val="000000"/>
                <w:sz w:val="18"/>
                <w:szCs w:val="18"/>
                <w:lang w:eastAsia="es-BO"/>
              </w:rPr>
            </w:pPr>
            <w:r w:rsidRPr="00410E79">
              <w:rPr>
                <w:rFonts w:ascii="Calibri" w:hAnsi="Calibri" w:cs="Calibri"/>
                <w:color w:val="000000"/>
                <w:sz w:val="18"/>
                <w:szCs w:val="18"/>
              </w:rPr>
              <w:t> Pza.</w:t>
            </w:r>
          </w:p>
        </w:tc>
      </w:tr>
      <w:tr w:rsidR="00410E79" w:rsidRPr="008D6BD3" w14:paraId="3A0D1D87" w14:textId="77777777" w:rsidTr="007B3ADC">
        <w:trPr>
          <w:trHeight w:val="300"/>
        </w:trPr>
        <w:tc>
          <w:tcPr>
            <w:tcW w:w="316" w:type="pct"/>
            <w:shd w:val="clear" w:color="000000" w:fill="FFFFFF"/>
            <w:vAlign w:val="center"/>
          </w:tcPr>
          <w:p w14:paraId="5884BF5D" w14:textId="51F99A9D" w:rsidR="00410E79" w:rsidRPr="00410E79" w:rsidRDefault="00410E79" w:rsidP="00410E79">
            <w:pPr>
              <w:spacing w:line="276" w:lineRule="auto"/>
              <w:jc w:val="center"/>
              <w:rPr>
                <w:rFonts w:asciiTheme="minorHAnsi" w:hAnsiTheme="minorHAnsi" w:cstheme="minorHAnsi"/>
                <w:color w:val="000000"/>
                <w:sz w:val="18"/>
                <w:szCs w:val="18"/>
                <w:lang w:eastAsia="es-BO"/>
              </w:rPr>
            </w:pPr>
            <w:r w:rsidRPr="00410E79">
              <w:rPr>
                <w:rFonts w:ascii="Calibri" w:hAnsi="Calibri" w:cs="Calibri"/>
                <w:color w:val="000000"/>
                <w:sz w:val="18"/>
                <w:szCs w:val="18"/>
              </w:rPr>
              <w:t>9</w:t>
            </w:r>
          </w:p>
        </w:tc>
        <w:tc>
          <w:tcPr>
            <w:tcW w:w="2193" w:type="pct"/>
            <w:shd w:val="clear" w:color="000000" w:fill="FFFFFF"/>
            <w:vAlign w:val="center"/>
          </w:tcPr>
          <w:p w14:paraId="77AE3397" w14:textId="5CA5477A" w:rsidR="00410E79" w:rsidRPr="00410E79" w:rsidRDefault="00410E79" w:rsidP="00410E79">
            <w:pPr>
              <w:spacing w:line="276" w:lineRule="auto"/>
              <w:rPr>
                <w:rFonts w:asciiTheme="minorHAnsi" w:hAnsiTheme="minorHAnsi" w:cstheme="minorHAnsi"/>
                <w:color w:val="000000"/>
                <w:sz w:val="18"/>
                <w:szCs w:val="18"/>
                <w:lang w:val="es-BO" w:eastAsia="es-BO"/>
              </w:rPr>
            </w:pPr>
            <w:r w:rsidRPr="00410E79">
              <w:rPr>
                <w:rFonts w:ascii="Calibri" w:hAnsi="Calibri" w:cs="Calibri"/>
                <w:color w:val="000000"/>
                <w:sz w:val="18"/>
                <w:szCs w:val="18"/>
              </w:rPr>
              <w:t>Hormigonera 300 lt</w:t>
            </w:r>
          </w:p>
        </w:tc>
        <w:tc>
          <w:tcPr>
            <w:tcW w:w="1244" w:type="pct"/>
            <w:shd w:val="clear" w:color="000000" w:fill="FFFFFF"/>
            <w:vAlign w:val="center"/>
          </w:tcPr>
          <w:p w14:paraId="70FE1BC4" w14:textId="4BB40D3A" w:rsidR="00410E79" w:rsidRPr="00410E79" w:rsidRDefault="00410E79" w:rsidP="00410E79">
            <w:pPr>
              <w:spacing w:line="276" w:lineRule="auto"/>
              <w:jc w:val="center"/>
              <w:rPr>
                <w:rFonts w:asciiTheme="minorHAnsi" w:hAnsiTheme="minorHAnsi" w:cstheme="minorHAnsi"/>
                <w:color w:val="000000"/>
                <w:sz w:val="18"/>
                <w:szCs w:val="18"/>
                <w:lang w:eastAsia="es-BO"/>
              </w:rPr>
            </w:pPr>
            <w:r w:rsidRPr="00410E79">
              <w:rPr>
                <w:rFonts w:ascii="Calibri" w:hAnsi="Calibri" w:cs="Calibri"/>
                <w:color w:val="000000"/>
                <w:sz w:val="18"/>
                <w:szCs w:val="18"/>
              </w:rPr>
              <w:t>2</w:t>
            </w:r>
          </w:p>
        </w:tc>
        <w:tc>
          <w:tcPr>
            <w:tcW w:w="1247" w:type="pct"/>
            <w:shd w:val="clear" w:color="000000" w:fill="FFFFFF"/>
            <w:vAlign w:val="center"/>
          </w:tcPr>
          <w:p w14:paraId="5F7C2E67" w14:textId="556C5837" w:rsidR="00410E79" w:rsidRPr="00410E79" w:rsidRDefault="00410E79" w:rsidP="00410E79">
            <w:pPr>
              <w:spacing w:line="276" w:lineRule="auto"/>
              <w:jc w:val="center"/>
              <w:rPr>
                <w:rFonts w:asciiTheme="minorHAnsi" w:hAnsiTheme="minorHAnsi" w:cstheme="minorHAnsi"/>
                <w:color w:val="000000"/>
                <w:sz w:val="18"/>
                <w:szCs w:val="18"/>
                <w:lang w:eastAsia="es-BO"/>
              </w:rPr>
            </w:pPr>
            <w:r w:rsidRPr="00410E79">
              <w:rPr>
                <w:rFonts w:ascii="Calibri" w:hAnsi="Calibri" w:cs="Calibri"/>
                <w:color w:val="000000"/>
                <w:sz w:val="18"/>
                <w:szCs w:val="18"/>
              </w:rPr>
              <w:t> Pza.</w:t>
            </w:r>
          </w:p>
        </w:tc>
      </w:tr>
      <w:tr w:rsidR="00410E79" w:rsidRPr="00230B9B" w14:paraId="7A19DC18" w14:textId="77777777" w:rsidTr="00C422F4">
        <w:trPr>
          <w:trHeight w:val="300"/>
        </w:trPr>
        <w:tc>
          <w:tcPr>
            <w:tcW w:w="316" w:type="pct"/>
            <w:shd w:val="clear" w:color="000000" w:fill="FFFFFF"/>
            <w:vAlign w:val="center"/>
          </w:tcPr>
          <w:p w14:paraId="0CF0D572" w14:textId="691478BE" w:rsidR="00410E79" w:rsidRPr="00410E79" w:rsidRDefault="00410E79" w:rsidP="00410E79">
            <w:pPr>
              <w:spacing w:line="276" w:lineRule="auto"/>
              <w:jc w:val="center"/>
              <w:rPr>
                <w:rFonts w:asciiTheme="minorHAnsi" w:hAnsiTheme="minorHAnsi" w:cstheme="minorHAnsi"/>
                <w:color w:val="000000"/>
                <w:sz w:val="18"/>
                <w:szCs w:val="18"/>
                <w:lang w:eastAsia="es-BO"/>
              </w:rPr>
            </w:pPr>
            <w:r w:rsidRPr="00410E79">
              <w:rPr>
                <w:rFonts w:ascii="Calibri" w:hAnsi="Calibri" w:cs="Calibri"/>
                <w:color w:val="000000"/>
                <w:sz w:val="18"/>
                <w:szCs w:val="18"/>
              </w:rPr>
              <w:t>10</w:t>
            </w:r>
          </w:p>
        </w:tc>
        <w:tc>
          <w:tcPr>
            <w:tcW w:w="2193" w:type="pct"/>
            <w:shd w:val="clear" w:color="000000" w:fill="FFFFFF"/>
            <w:vAlign w:val="center"/>
          </w:tcPr>
          <w:p w14:paraId="0E393B47" w14:textId="52A24A7A" w:rsidR="00410E79" w:rsidRPr="00410E79" w:rsidRDefault="00410E79" w:rsidP="00410E79">
            <w:pPr>
              <w:spacing w:line="276" w:lineRule="auto"/>
              <w:rPr>
                <w:rFonts w:asciiTheme="minorHAnsi" w:hAnsiTheme="minorHAnsi" w:cstheme="minorHAnsi"/>
                <w:color w:val="000000"/>
                <w:sz w:val="18"/>
                <w:szCs w:val="18"/>
                <w:lang w:val="es-BO" w:eastAsia="es-BO"/>
              </w:rPr>
            </w:pPr>
            <w:r w:rsidRPr="00410E79">
              <w:rPr>
                <w:rFonts w:asciiTheme="minorHAnsi" w:hAnsiTheme="minorHAnsi" w:cstheme="minorHAnsi"/>
                <w:color w:val="000000"/>
                <w:sz w:val="18"/>
                <w:szCs w:val="18"/>
                <w:lang w:val="es-BO" w:eastAsia="es-BO"/>
              </w:rPr>
              <w:t>Camión Hormigonero</w:t>
            </w:r>
            <w:r w:rsidRPr="00410E79">
              <w:rPr>
                <w:rFonts w:asciiTheme="minorHAnsi" w:hAnsiTheme="minorHAnsi" w:cstheme="minorHAnsi"/>
                <w:color w:val="000000"/>
                <w:sz w:val="18"/>
                <w:szCs w:val="18"/>
                <w:lang w:val="es-BO" w:eastAsia="es-BO"/>
              </w:rPr>
              <w:tab/>
            </w:r>
            <w:r w:rsidRPr="00410E79">
              <w:rPr>
                <w:rFonts w:asciiTheme="minorHAnsi" w:hAnsiTheme="minorHAnsi" w:cstheme="minorHAnsi"/>
                <w:color w:val="000000"/>
                <w:sz w:val="18"/>
                <w:szCs w:val="18"/>
                <w:lang w:val="es-BO" w:eastAsia="es-BO"/>
              </w:rPr>
              <w:tab/>
            </w:r>
            <w:r w:rsidRPr="00410E79">
              <w:rPr>
                <w:rFonts w:asciiTheme="minorHAnsi" w:hAnsiTheme="minorHAnsi" w:cstheme="minorHAnsi"/>
                <w:color w:val="000000"/>
                <w:sz w:val="18"/>
                <w:szCs w:val="18"/>
                <w:lang w:val="es-BO" w:eastAsia="es-BO"/>
              </w:rPr>
              <w:tab/>
            </w:r>
          </w:p>
        </w:tc>
        <w:tc>
          <w:tcPr>
            <w:tcW w:w="1244" w:type="pct"/>
            <w:shd w:val="clear" w:color="000000" w:fill="FFFFFF"/>
            <w:vAlign w:val="center"/>
          </w:tcPr>
          <w:p w14:paraId="44A3C37F" w14:textId="2453AD4B" w:rsidR="00410E79" w:rsidRPr="00410E79" w:rsidRDefault="00410E79" w:rsidP="00410E79">
            <w:pPr>
              <w:spacing w:line="276" w:lineRule="auto"/>
              <w:jc w:val="center"/>
              <w:rPr>
                <w:rFonts w:asciiTheme="minorHAnsi" w:hAnsiTheme="minorHAnsi" w:cstheme="minorHAnsi"/>
                <w:color w:val="000000"/>
                <w:sz w:val="18"/>
                <w:szCs w:val="18"/>
                <w:lang w:eastAsia="es-BO"/>
              </w:rPr>
            </w:pPr>
            <w:r w:rsidRPr="00410E79">
              <w:rPr>
                <w:rFonts w:asciiTheme="minorHAnsi" w:hAnsiTheme="minorHAnsi" w:cstheme="minorHAnsi"/>
                <w:color w:val="000000"/>
                <w:sz w:val="18"/>
                <w:szCs w:val="18"/>
                <w:lang w:eastAsia="es-BO"/>
              </w:rPr>
              <w:t>1</w:t>
            </w:r>
          </w:p>
        </w:tc>
        <w:tc>
          <w:tcPr>
            <w:tcW w:w="1247" w:type="pct"/>
            <w:shd w:val="clear" w:color="000000" w:fill="FFFFFF"/>
          </w:tcPr>
          <w:p w14:paraId="598FBB86" w14:textId="7E9E91FE" w:rsidR="00410E79" w:rsidRPr="00410E79" w:rsidRDefault="00410E79" w:rsidP="00410E79">
            <w:pPr>
              <w:spacing w:line="276" w:lineRule="auto"/>
              <w:jc w:val="center"/>
              <w:rPr>
                <w:rFonts w:asciiTheme="minorHAnsi" w:hAnsiTheme="minorHAnsi" w:cstheme="minorHAnsi"/>
                <w:color w:val="000000"/>
                <w:sz w:val="18"/>
                <w:szCs w:val="18"/>
                <w:lang w:eastAsia="es-BO"/>
              </w:rPr>
            </w:pPr>
            <w:r w:rsidRPr="00410E79">
              <w:rPr>
                <w:rFonts w:ascii="Calibri" w:hAnsi="Calibri" w:cs="Calibri"/>
                <w:color w:val="000000"/>
                <w:sz w:val="18"/>
                <w:szCs w:val="18"/>
              </w:rPr>
              <w:t> Pza.</w:t>
            </w:r>
          </w:p>
        </w:tc>
      </w:tr>
      <w:tr w:rsidR="00410E79" w:rsidRPr="00230B9B" w14:paraId="05B6C9DA" w14:textId="77777777" w:rsidTr="00C422F4">
        <w:trPr>
          <w:trHeight w:val="300"/>
        </w:trPr>
        <w:tc>
          <w:tcPr>
            <w:tcW w:w="316" w:type="pct"/>
            <w:shd w:val="clear" w:color="000000" w:fill="FFFFFF"/>
            <w:vAlign w:val="center"/>
          </w:tcPr>
          <w:p w14:paraId="440B0573" w14:textId="41BEE9AE" w:rsidR="00410E79" w:rsidRPr="00410E79" w:rsidRDefault="00410E79" w:rsidP="00410E79">
            <w:pPr>
              <w:spacing w:line="276" w:lineRule="auto"/>
              <w:jc w:val="center"/>
              <w:rPr>
                <w:rFonts w:asciiTheme="minorHAnsi" w:hAnsiTheme="minorHAnsi" w:cstheme="minorHAnsi"/>
                <w:color w:val="000000"/>
                <w:sz w:val="18"/>
                <w:szCs w:val="18"/>
                <w:lang w:eastAsia="es-BO"/>
              </w:rPr>
            </w:pPr>
            <w:r w:rsidRPr="00410E79">
              <w:rPr>
                <w:rFonts w:asciiTheme="minorHAnsi" w:hAnsiTheme="minorHAnsi" w:cstheme="minorHAnsi"/>
                <w:color w:val="000000"/>
                <w:sz w:val="18"/>
                <w:szCs w:val="18"/>
                <w:lang w:eastAsia="es-BO"/>
              </w:rPr>
              <w:t>11</w:t>
            </w:r>
          </w:p>
        </w:tc>
        <w:tc>
          <w:tcPr>
            <w:tcW w:w="2193" w:type="pct"/>
            <w:shd w:val="clear" w:color="000000" w:fill="FFFFFF"/>
            <w:vAlign w:val="center"/>
          </w:tcPr>
          <w:p w14:paraId="75DCE590" w14:textId="77777777" w:rsidR="00410E79" w:rsidRPr="00410E79" w:rsidRDefault="00410E79" w:rsidP="00410E79">
            <w:pPr>
              <w:spacing w:line="276" w:lineRule="auto"/>
              <w:rPr>
                <w:rFonts w:asciiTheme="minorHAnsi" w:hAnsiTheme="minorHAnsi" w:cstheme="minorHAnsi"/>
                <w:color w:val="000000"/>
                <w:sz w:val="18"/>
                <w:szCs w:val="18"/>
                <w:lang w:val="es-BO" w:eastAsia="es-BO"/>
              </w:rPr>
            </w:pPr>
            <w:r w:rsidRPr="00410E79">
              <w:rPr>
                <w:rFonts w:asciiTheme="minorHAnsi" w:hAnsiTheme="minorHAnsi" w:cstheme="minorHAnsi"/>
                <w:color w:val="000000"/>
                <w:sz w:val="18"/>
                <w:szCs w:val="18"/>
                <w:lang w:val="es-BO" w:eastAsia="es-BO"/>
              </w:rPr>
              <w:t>Posicionador de tubo</w:t>
            </w:r>
          </w:p>
        </w:tc>
        <w:tc>
          <w:tcPr>
            <w:tcW w:w="1244" w:type="pct"/>
            <w:shd w:val="clear" w:color="000000" w:fill="FFFFFF"/>
            <w:vAlign w:val="center"/>
          </w:tcPr>
          <w:p w14:paraId="365FCEE2" w14:textId="05EDDC08" w:rsidR="00410E79" w:rsidRPr="00410E79" w:rsidRDefault="00863A37" w:rsidP="00410E79">
            <w:pPr>
              <w:spacing w:line="276" w:lineRule="auto"/>
              <w:jc w:val="center"/>
              <w:rPr>
                <w:rFonts w:asciiTheme="minorHAnsi" w:hAnsiTheme="minorHAnsi" w:cstheme="minorHAnsi"/>
                <w:color w:val="000000"/>
                <w:sz w:val="18"/>
                <w:szCs w:val="18"/>
                <w:lang w:eastAsia="es-BO"/>
              </w:rPr>
            </w:pPr>
            <w:r w:rsidRPr="00863A37">
              <w:rPr>
                <w:rFonts w:asciiTheme="minorHAnsi" w:hAnsiTheme="minorHAnsi" w:cstheme="minorHAnsi"/>
                <w:color w:val="000000"/>
                <w:sz w:val="18"/>
                <w:szCs w:val="18"/>
                <w:lang w:eastAsia="es-BO"/>
              </w:rPr>
              <w:t>A requerimiento del supervisor</w:t>
            </w:r>
          </w:p>
        </w:tc>
        <w:tc>
          <w:tcPr>
            <w:tcW w:w="1247" w:type="pct"/>
            <w:shd w:val="clear" w:color="000000" w:fill="FFFFFF"/>
          </w:tcPr>
          <w:p w14:paraId="14907A76" w14:textId="77777777" w:rsidR="00410E79" w:rsidRPr="00410E79" w:rsidRDefault="00410E79" w:rsidP="00410E79">
            <w:pPr>
              <w:spacing w:line="276" w:lineRule="auto"/>
              <w:jc w:val="center"/>
              <w:rPr>
                <w:rFonts w:asciiTheme="minorHAnsi" w:hAnsiTheme="minorHAnsi" w:cstheme="minorHAnsi"/>
                <w:color w:val="000000"/>
                <w:sz w:val="18"/>
                <w:szCs w:val="18"/>
                <w:lang w:eastAsia="es-BO"/>
              </w:rPr>
            </w:pPr>
            <w:r w:rsidRPr="00410E79">
              <w:rPr>
                <w:rFonts w:asciiTheme="minorHAnsi" w:hAnsiTheme="minorHAnsi" w:cstheme="minorHAnsi"/>
                <w:color w:val="000000"/>
                <w:sz w:val="18"/>
                <w:szCs w:val="18"/>
                <w:lang w:eastAsia="es-BO"/>
              </w:rPr>
              <w:t> Pza.</w:t>
            </w:r>
          </w:p>
        </w:tc>
      </w:tr>
      <w:tr w:rsidR="00410E79" w:rsidRPr="00230B9B" w14:paraId="6A668C9F" w14:textId="77777777" w:rsidTr="00C422F4">
        <w:trPr>
          <w:trHeight w:val="300"/>
        </w:trPr>
        <w:tc>
          <w:tcPr>
            <w:tcW w:w="316" w:type="pct"/>
            <w:shd w:val="clear" w:color="000000" w:fill="FFFFFF"/>
            <w:vAlign w:val="center"/>
          </w:tcPr>
          <w:p w14:paraId="506A6086" w14:textId="27F186E5" w:rsidR="00410E79" w:rsidRPr="00410E79" w:rsidRDefault="00410E79" w:rsidP="00410E79">
            <w:pPr>
              <w:spacing w:line="276" w:lineRule="auto"/>
              <w:jc w:val="center"/>
              <w:rPr>
                <w:rFonts w:asciiTheme="minorHAnsi" w:hAnsiTheme="minorHAnsi" w:cstheme="minorHAnsi"/>
                <w:color w:val="000000"/>
                <w:sz w:val="18"/>
                <w:szCs w:val="18"/>
                <w:lang w:eastAsia="es-BO"/>
              </w:rPr>
            </w:pPr>
            <w:r w:rsidRPr="00410E79">
              <w:rPr>
                <w:rFonts w:asciiTheme="minorHAnsi" w:hAnsiTheme="minorHAnsi" w:cstheme="minorHAnsi"/>
                <w:color w:val="000000"/>
                <w:sz w:val="18"/>
                <w:szCs w:val="18"/>
                <w:lang w:eastAsia="es-BO"/>
              </w:rPr>
              <w:t>12</w:t>
            </w:r>
          </w:p>
        </w:tc>
        <w:tc>
          <w:tcPr>
            <w:tcW w:w="2193" w:type="pct"/>
            <w:shd w:val="clear" w:color="000000" w:fill="FFFFFF"/>
            <w:vAlign w:val="center"/>
          </w:tcPr>
          <w:p w14:paraId="1C05D497" w14:textId="4A0EBAA5" w:rsidR="00410E79" w:rsidRPr="00410E79" w:rsidRDefault="00410E79" w:rsidP="00410E79">
            <w:pPr>
              <w:spacing w:line="276" w:lineRule="auto"/>
              <w:rPr>
                <w:rFonts w:asciiTheme="minorHAnsi" w:hAnsiTheme="minorHAnsi" w:cstheme="minorHAnsi"/>
                <w:color w:val="000000"/>
                <w:sz w:val="18"/>
                <w:szCs w:val="18"/>
                <w:lang w:val="es-BO" w:eastAsia="es-BO"/>
              </w:rPr>
            </w:pPr>
            <w:r w:rsidRPr="00410E79">
              <w:rPr>
                <w:rFonts w:asciiTheme="minorHAnsi" w:hAnsiTheme="minorHAnsi" w:cstheme="minorHAnsi"/>
                <w:color w:val="000000"/>
                <w:sz w:val="18"/>
                <w:szCs w:val="18"/>
                <w:lang w:val="es-BO" w:eastAsia="es-BO"/>
              </w:rPr>
              <w:t>Barógrafo Completo</w:t>
            </w:r>
          </w:p>
        </w:tc>
        <w:tc>
          <w:tcPr>
            <w:tcW w:w="1244" w:type="pct"/>
            <w:shd w:val="clear" w:color="000000" w:fill="FFFFFF"/>
            <w:vAlign w:val="center"/>
          </w:tcPr>
          <w:p w14:paraId="26B96B84" w14:textId="7E5C4E6D" w:rsidR="00410E79" w:rsidRPr="00410E79" w:rsidRDefault="00863A37" w:rsidP="00410E79">
            <w:pPr>
              <w:spacing w:line="276" w:lineRule="auto"/>
              <w:jc w:val="center"/>
              <w:rPr>
                <w:rFonts w:asciiTheme="minorHAnsi" w:hAnsiTheme="minorHAnsi" w:cstheme="minorHAnsi"/>
                <w:color w:val="000000"/>
                <w:sz w:val="18"/>
                <w:szCs w:val="18"/>
                <w:lang w:eastAsia="es-BO"/>
              </w:rPr>
            </w:pPr>
            <w:r>
              <w:rPr>
                <w:rFonts w:asciiTheme="minorHAnsi" w:hAnsiTheme="minorHAnsi" w:cstheme="minorHAnsi"/>
                <w:color w:val="000000"/>
                <w:sz w:val="18"/>
                <w:szCs w:val="18"/>
                <w:lang w:eastAsia="es-BO"/>
              </w:rPr>
              <w:t>1</w:t>
            </w:r>
          </w:p>
        </w:tc>
        <w:tc>
          <w:tcPr>
            <w:tcW w:w="1247" w:type="pct"/>
            <w:shd w:val="clear" w:color="000000" w:fill="FFFFFF"/>
          </w:tcPr>
          <w:p w14:paraId="325E6572" w14:textId="77777777" w:rsidR="00410E79" w:rsidRPr="00410E79" w:rsidRDefault="00410E79" w:rsidP="00410E79">
            <w:pPr>
              <w:spacing w:line="276" w:lineRule="auto"/>
              <w:jc w:val="center"/>
              <w:rPr>
                <w:rFonts w:asciiTheme="minorHAnsi" w:hAnsiTheme="minorHAnsi" w:cstheme="minorHAnsi"/>
                <w:color w:val="000000"/>
                <w:sz w:val="18"/>
                <w:szCs w:val="18"/>
                <w:lang w:eastAsia="es-BO"/>
              </w:rPr>
            </w:pPr>
            <w:r w:rsidRPr="00410E79">
              <w:rPr>
                <w:rFonts w:asciiTheme="minorHAnsi" w:hAnsiTheme="minorHAnsi" w:cstheme="minorHAnsi"/>
                <w:color w:val="000000"/>
                <w:sz w:val="18"/>
                <w:szCs w:val="18"/>
                <w:lang w:eastAsia="es-BO"/>
              </w:rPr>
              <w:t>Pza.</w:t>
            </w:r>
          </w:p>
        </w:tc>
      </w:tr>
      <w:tr w:rsidR="00410E79" w:rsidRPr="00230B9B" w14:paraId="7ED9FD95" w14:textId="77777777" w:rsidTr="00C422F4">
        <w:trPr>
          <w:trHeight w:val="300"/>
        </w:trPr>
        <w:tc>
          <w:tcPr>
            <w:tcW w:w="316" w:type="pct"/>
            <w:shd w:val="clear" w:color="000000" w:fill="FFFFFF"/>
            <w:vAlign w:val="center"/>
          </w:tcPr>
          <w:p w14:paraId="7B2D912A" w14:textId="20BE699E" w:rsidR="00410E79" w:rsidRPr="00410E79" w:rsidRDefault="00410E79" w:rsidP="00410E79">
            <w:pPr>
              <w:spacing w:line="276" w:lineRule="auto"/>
              <w:jc w:val="center"/>
              <w:rPr>
                <w:rFonts w:asciiTheme="minorHAnsi" w:hAnsiTheme="minorHAnsi" w:cstheme="minorHAnsi"/>
                <w:color w:val="000000"/>
                <w:sz w:val="18"/>
                <w:szCs w:val="18"/>
                <w:lang w:eastAsia="es-BO"/>
              </w:rPr>
            </w:pPr>
            <w:r w:rsidRPr="00410E79">
              <w:rPr>
                <w:rFonts w:asciiTheme="minorHAnsi" w:hAnsiTheme="minorHAnsi" w:cstheme="minorHAnsi"/>
                <w:color w:val="000000"/>
                <w:sz w:val="18"/>
                <w:szCs w:val="18"/>
                <w:lang w:eastAsia="es-BO"/>
              </w:rPr>
              <w:t>13</w:t>
            </w:r>
          </w:p>
        </w:tc>
        <w:tc>
          <w:tcPr>
            <w:tcW w:w="2193" w:type="pct"/>
            <w:shd w:val="clear" w:color="000000" w:fill="FFFFFF"/>
            <w:vAlign w:val="center"/>
          </w:tcPr>
          <w:p w14:paraId="1E26FD8F" w14:textId="77777777" w:rsidR="00410E79" w:rsidRPr="00410E79" w:rsidRDefault="00410E79" w:rsidP="00410E79">
            <w:pPr>
              <w:spacing w:line="276" w:lineRule="auto"/>
              <w:rPr>
                <w:rFonts w:asciiTheme="minorHAnsi" w:hAnsiTheme="minorHAnsi" w:cstheme="minorHAnsi"/>
                <w:color w:val="000000"/>
                <w:sz w:val="18"/>
                <w:szCs w:val="18"/>
                <w:lang w:val="es-BO" w:eastAsia="es-BO"/>
              </w:rPr>
            </w:pPr>
            <w:r w:rsidRPr="00410E79">
              <w:rPr>
                <w:rFonts w:asciiTheme="minorHAnsi" w:hAnsiTheme="minorHAnsi" w:cstheme="minorHAnsi"/>
                <w:color w:val="000000"/>
                <w:sz w:val="18"/>
                <w:szCs w:val="18"/>
                <w:lang w:val="es-BO" w:eastAsia="es-BO"/>
              </w:rPr>
              <w:t>Equipo  Detector de Gases</w:t>
            </w:r>
          </w:p>
        </w:tc>
        <w:tc>
          <w:tcPr>
            <w:tcW w:w="1244" w:type="pct"/>
            <w:shd w:val="clear" w:color="000000" w:fill="FFFFFF"/>
            <w:vAlign w:val="center"/>
          </w:tcPr>
          <w:p w14:paraId="58DA0FD2" w14:textId="4C3E7FF0" w:rsidR="00410E79" w:rsidRPr="00410E79" w:rsidRDefault="00863A37" w:rsidP="00410E79">
            <w:pPr>
              <w:spacing w:line="276" w:lineRule="auto"/>
              <w:jc w:val="center"/>
              <w:rPr>
                <w:rFonts w:asciiTheme="minorHAnsi" w:hAnsiTheme="minorHAnsi" w:cstheme="minorHAnsi"/>
                <w:color w:val="000000"/>
                <w:sz w:val="18"/>
                <w:szCs w:val="18"/>
                <w:lang w:eastAsia="es-BO"/>
              </w:rPr>
            </w:pPr>
            <w:r w:rsidRPr="00863A37">
              <w:rPr>
                <w:rFonts w:asciiTheme="minorHAnsi" w:hAnsiTheme="minorHAnsi" w:cstheme="minorHAnsi"/>
                <w:color w:val="000000"/>
                <w:sz w:val="18"/>
                <w:szCs w:val="18"/>
                <w:lang w:eastAsia="es-BO"/>
              </w:rPr>
              <w:t>A requerimiento del supervisor</w:t>
            </w:r>
          </w:p>
        </w:tc>
        <w:tc>
          <w:tcPr>
            <w:tcW w:w="1247" w:type="pct"/>
            <w:shd w:val="clear" w:color="000000" w:fill="FFFFFF"/>
          </w:tcPr>
          <w:p w14:paraId="409DBFF5" w14:textId="77777777" w:rsidR="00410E79" w:rsidRPr="00410E79" w:rsidRDefault="00410E79" w:rsidP="00410E79">
            <w:pPr>
              <w:spacing w:line="276" w:lineRule="auto"/>
              <w:jc w:val="center"/>
              <w:rPr>
                <w:rFonts w:asciiTheme="minorHAnsi" w:hAnsiTheme="minorHAnsi" w:cstheme="minorHAnsi"/>
                <w:color w:val="000000"/>
                <w:sz w:val="18"/>
                <w:szCs w:val="18"/>
                <w:lang w:eastAsia="es-BO"/>
              </w:rPr>
            </w:pPr>
            <w:r w:rsidRPr="00410E79">
              <w:rPr>
                <w:rFonts w:asciiTheme="minorHAnsi" w:hAnsiTheme="minorHAnsi" w:cstheme="minorHAnsi"/>
                <w:color w:val="000000"/>
                <w:sz w:val="18"/>
                <w:szCs w:val="18"/>
                <w:lang w:eastAsia="es-BO"/>
              </w:rPr>
              <w:t> Pza.</w:t>
            </w:r>
          </w:p>
        </w:tc>
      </w:tr>
      <w:tr w:rsidR="00410E79" w:rsidRPr="00230B9B" w14:paraId="69FFF904" w14:textId="77777777" w:rsidTr="007B18D6">
        <w:trPr>
          <w:trHeight w:val="300"/>
        </w:trPr>
        <w:tc>
          <w:tcPr>
            <w:tcW w:w="316" w:type="pct"/>
            <w:shd w:val="clear" w:color="000000" w:fill="FFFFFF"/>
            <w:vAlign w:val="center"/>
          </w:tcPr>
          <w:p w14:paraId="6A14C381" w14:textId="7F769F5A" w:rsidR="00410E79" w:rsidRPr="00410E79" w:rsidRDefault="00410E79" w:rsidP="00410E79">
            <w:pPr>
              <w:spacing w:line="276" w:lineRule="auto"/>
              <w:jc w:val="center"/>
              <w:rPr>
                <w:rFonts w:ascii="Calibri" w:hAnsi="Calibri" w:cs="Calibri"/>
                <w:color w:val="000000"/>
                <w:sz w:val="18"/>
                <w:szCs w:val="18"/>
              </w:rPr>
            </w:pPr>
            <w:r w:rsidRPr="00410E79">
              <w:rPr>
                <w:rFonts w:ascii="Calibri" w:hAnsi="Calibri" w:cs="Calibri"/>
                <w:color w:val="000000"/>
                <w:sz w:val="18"/>
                <w:szCs w:val="18"/>
              </w:rPr>
              <w:t>14</w:t>
            </w:r>
          </w:p>
        </w:tc>
        <w:tc>
          <w:tcPr>
            <w:tcW w:w="2193" w:type="pct"/>
            <w:shd w:val="clear" w:color="000000" w:fill="FFFFFF"/>
            <w:vAlign w:val="center"/>
          </w:tcPr>
          <w:p w14:paraId="399D2399" w14:textId="2869EBAA" w:rsidR="00410E79" w:rsidRPr="00410E79" w:rsidRDefault="00410E79" w:rsidP="00410E79">
            <w:pPr>
              <w:spacing w:line="276" w:lineRule="auto"/>
              <w:rPr>
                <w:rFonts w:ascii="Calibri" w:hAnsi="Calibri" w:cs="Calibri"/>
                <w:color w:val="000000"/>
                <w:sz w:val="18"/>
                <w:szCs w:val="18"/>
              </w:rPr>
            </w:pPr>
            <w:r w:rsidRPr="00410E79">
              <w:rPr>
                <w:rFonts w:ascii="Calibri" w:hAnsi="Calibri" w:cs="Calibri"/>
                <w:color w:val="000000"/>
                <w:sz w:val="18"/>
                <w:szCs w:val="18"/>
              </w:rPr>
              <w:t>Equipo de Replanteo</w:t>
            </w:r>
          </w:p>
        </w:tc>
        <w:tc>
          <w:tcPr>
            <w:tcW w:w="1244" w:type="pct"/>
            <w:shd w:val="clear" w:color="000000" w:fill="FFFFFF"/>
            <w:vAlign w:val="center"/>
          </w:tcPr>
          <w:p w14:paraId="5C6B8876" w14:textId="02829275" w:rsidR="00410E79" w:rsidRPr="00410E79" w:rsidRDefault="00410E79" w:rsidP="00410E79">
            <w:pPr>
              <w:spacing w:line="276" w:lineRule="auto"/>
              <w:jc w:val="center"/>
              <w:rPr>
                <w:rFonts w:ascii="Calibri" w:hAnsi="Calibri" w:cs="Calibri"/>
                <w:color w:val="000000"/>
                <w:sz w:val="18"/>
                <w:szCs w:val="18"/>
              </w:rPr>
            </w:pPr>
            <w:r w:rsidRPr="00410E79">
              <w:rPr>
                <w:rFonts w:ascii="Calibri" w:hAnsi="Calibri" w:cs="Calibri"/>
                <w:color w:val="000000"/>
                <w:sz w:val="18"/>
                <w:szCs w:val="18"/>
              </w:rPr>
              <w:t>2</w:t>
            </w:r>
          </w:p>
        </w:tc>
        <w:tc>
          <w:tcPr>
            <w:tcW w:w="1247" w:type="pct"/>
            <w:shd w:val="clear" w:color="000000" w:fill="FFFFFF"/>
            <w:vAlign w:val="center"/>
          </w:tcPr>
          <w:p w14:paraId="245EF594" w14:textId="663940BC" w:rsidR="00410E79" w:rsidRPr="00410E79" w:rsidRDefault="00410E79" w:rsidP="00410E79">
            <w:pPr>
              <w:spacing w:line="276" w:lineRule="auto"/>
              <w:jc w:val="center"/>
              <w:rPr>
                <w:rFonts w:ascii="Calibri" w:hAnsi="Calibri" w:cs="Calibri"/>
                <w:color w:val="000000"/>
                <w:sz w:val="18"/>
                <w:szCs w:val="18"/>
              </w:rPr>
            </w:pPr>
            <w:r w:rsidRPr="00410E79">
              <w:rPr>
                <w:rFonts w:ascii="Calibri" w:hAnsi="Calibri" w:cs="Calibri"/>
                <w:color w:val="000000"/>
                <w:sz w:val="18"/>
                <w:szCs w:val="18"/>
              </w:rPr>
              <w:t> Pza.</w:t>
            </w:r>
          </w:p>
        </w:tc>
      </w:tr>
      <w:tr w:rsidR="00410E79" w:rsidRPr="00230B9B" w14:paraId="305DFE5A" w14:textId="77777777" w:rsidTr="007B18D6">
        <w:trPr>
          <w:trHeight w:val="300"/>
        </w:trPr>
        <w:tc>
          <w:tcPr>
            <w:tcW w:w="316" w:type="pct"/>
            <w:shd w:val="clear" w:color="000000" w:fill="FFFFFF"/>
            <w:vAlign w:val="center"/>
          </w:tcPr>
          <w:p w14:paraId="03EDF52E" w14:textId="2996F97F" w:rsidR="00410E79" w:rsidRPr="00410E79" w:rsidRDefault="00410E79" w:rsidP="00410E79">
            <w:pPr>
              <w:spacing w:line="276" w:lineRule="auto"/>
              <w:jc w:val="center"/>
              <w:rPr>
                <w:rFonts w:ascii="Calibri" w:hAnsi="Calibri" w:cs="Calibri"/>
                <w:color w:val="000000"/>
                <w:sz w:val="18"/>
                <w:szCs w:val="18"/>
              </w:rPr>
            </w:pPr>
            <w:r w:rsidRPr="00410E79">
              <w:rPr>
                <w:rFonts w:ascii="Calibri" w:hAnsi="Calibri" w:cs="Calibri"/>
                <w:color w:val="000000"/>
                <w:sz w:val="18"/>
                <w:szCs w:val="18"/>
              </w:rPr>
              <w:t>15</w:t>
            </w:r>
          </w:p>
        </w:tc>
        <w:tc>
          <w:tcPr>
            <w:tcW w:w="2193" w:type="pct"/>
            <w:shd w:val="clear" w:color="000000" w:fill="FFFFFF"/>
            <w:vAlign w:val="center"/>
          </w:tcPr>
          <w:p w14:paraId="5AE3893A" w14:textId="418DF861" w:rsidR="00410E79" w:rsidRPr="00410E79" w:rsidRDefault="00410E79" w:rsidP="00410E79">
            <w:pPr>
              <w:spacing w:line="276" w:lineRule="auto"/>
              <w:rPr>
                <w:rFonts w:ascii="Calibri" w:hAnsi="Calibri" w:cs="Calibri"/>
                <w:color w:val="000000"/>
                <w:sz w:val="18"/>
                <w:szCs w:val="18"/>
              </w:rPr>
            </w:pPr>
            <w:r w:rsidRPr="00410E79">
              <w:rPr>
                <w:rFonts w:ascii="Calibri" w:hAnsi="Calibri" w:cs="Calibri"/>
                <w:color w:val="000000"/>
                <w:sz w:val="18"/>
                <w:szCs w:val="18"/>
              </w:rPr>
              <w:t>Máquina de Soldadura PE por electrofusión</w:t>
            </w:r>
          </w:p>
        </w:tc>
        <w:tc>
          <w:tcPr>
            <w:tcW w:w="1244" w:type="pct"/>
            <w:shd w:val="clear" w:color="000000" w:fill="FFFFFF"/>
            <w:vAlign w:val="center"/>
          </w:tcPr>
          <w:p w14:paraId="661453A7" w14:textId="00FF7A6B" w:rsidR="00410E79" w:rsidRPr="00410E79" w:rsidRDefault="00410E79" w:rsidP="00410E79">
            <w:pPr>
              <w:spacing w:line="276" w:lineRule="auto"/>
              <w:jc w:val="center"/>
              <w:rPr>
                <w:rFonts w:ascii="Calibri" w:hAnsi="Calibri" w:cs="Calibri"/>
                <w:color w:val="000000"/>
                <w:sz w:val="18"/>
                <w:szCs w:val="18"/>
              </w:rPr>
            </w:pPr>
            <w:r w:rsidRPr="00410E79">
              <w:rPr>
                <w:rFonts w:ascii="Calibri" w:hAnsi="Calibri" w:cs="Calibri"/>
                <w:color w:val="000000"/>
                <w:sz w:val="18"/>
                <w:szCs w:val="18"/>
              </w:rPr>
              <w:t>1</w:t>
            </w:r>
          </w:p>
        </w:tc>
        <w:tc>
          <w:tcPr>
            <w:tcW w:w="1247" w:type="pct"/>
            <w:shd w:val="clear" w:color="000000" w:fill="FFFFFF"/>
            <w:vAlign w:val="center"/>
          </w:tcPr>
          <w:p w14:paraId="34DA28DA" w14:textId="64081A09" w:rsidR="00410E79" w:rsidRPr="00410E79" w:rsidRDefault="00410E79" w:rsidP="00410E79">
            <w:pPr>
              <w:spacing w:line="276" w:lineRule="auto"/>
              <w:jc w:val="center"/>
              <w:rPr>
                <w:rFonts w:ascii="Calibri" w:hAnsi="Calibri" w:cs="Calibri"/>
                <w:color w:val="000000"/>
                <w:sz w:val="18"/>
                <w:szCs w:val="18"/>
              </w:rPr>
            </w:pPr>
            <w:r w:rsidRPr="00410E79">
              <w:rPr>
                <w:rFonts w:ascii="Calibri" w:hAnsi="Calibri" w:cs="Calibri"/>
                <w:color w:val="000000"/>
                <w:sz w:val="18"/>
                <w:szCs w:val="18"/>
              </w:rPr>
              <w:t> Pza.</w:t>
            </w:r>
          </w:p>
        </w:tc>
      </w:tr>
      <w:tr w:rsidR="00410E79" w:rsidRPr="00230B9B" w14:paraId="5D85FCA7" w14:textId="77777777" w:rsidTr="007B18D6">
        <w:trPr>
          <w:trHeight w:val="300"/>
        </w:trPr>
        <w:tc>
          <w:tcPr>
            <w:tcW w:w="316" w:type="pct"/>
            <w:shd w:val="clear" w:color="000000" w:fill="FFFFFF"/>
            <w:vAlign w:val="center"/>
          </w:tcPr>
          <w:p w14:paraId="3B69CA43" w14:textId="1086A04E" w:rsidR="00410E79" w:rsidRPr="00410E79" w:rsidRDefault="00410E79" w:rsidP="00410E79">
            <w:pPr>
              <w:spacing w:line="276" w:lineRule="auto"/>
              <w:jc w:val="center"/>
              <w:rPr>
                <w:rFonts w:ascii="Calibri" w:hAnsi="Calibri" w:cs="Calibri"/>
                <w:color w:val="000000"/>
                <w:sz w:val="18"/>
                <w:szCs w:val="18"/>
              </w:rPr>
            </w:pPr>
            <w:r w:rsidRPr="00410E79">
              <w:rPr>
                <w:rFonts w:ascii="Calibri" w:hAnsi="Calibri" w:cs="Calibri"/>
                <w:color w:val="000000"/>
                <w:sz w:val="18"/>
                <w:szCs w:val="18"/>
              </w:rPr>
              <w:t>16</w:t>
            </w:r>
          </w:p>
        </w:tc>
        <w:tc>
          <w:tcPr>
            <w:tcW w:w="2193" w:type="pct"/>
            <w:shd w:val="clear" w:color="000000" w:fill="FFFFFF"/>
            <w:vAlign w:val="center"/>
          </w:tcPr>
          <w:p w14:paraId="64812F53" w14:textId="5AFF6ACB" w:rsidR="00410E79" w:rsidRPr="00410E79" w:rsidRDefault="00410E79" w:rsidP="00410E79">
            <w:pPr>
              <w:spacing w:line="276" w:lineRule="auto"/>
              <w:rPr>
                <w:rFonts w:ascii="Calibri" w:hAnsi="Calibri" w:cs="Calibri"/>
                <w:color w:val="000000"/>
                <w:sz w:val="18"/>
                <w:szCs w:val="18"/>
              </w:rPr>
            </w:pPr>
            <w:r w:rsidRPr="00410E79">
              <w:rPr>
                <w:rFonts w:ascii="Calibri" w:hAnsi="Calibri" w:cs="Calibri"/>
                <w:color w:val="000000"/>
                <w:sz w:val="18"/>
                <w:szCs w:val="18"/>
              </w:rPr>
              <w:t>Generador Eléctrico</w:t>
            </w:r>
          </w:p>
        </w:tc>
        <w:tc>
          <w:tcPr>
            <w:tcW w:w="1244" w:type="pct"/>
            <w:shd w:val="clear" w:color="000000" w:fill="FFFFFF"/>
            <w:vAlign w:val="center"/>
          </w:tcPr>
          <w:p w14:paraId="4B016BD4" w14:textId="5AEE66E9" w:rsidR="00410E79" w:rsidRPr="00410E79" w:rsidRDefault="00863A37" w:rsidP="00863A37">
            <w:pPr>
              <w:spacing w:line="276" w:lineRule="auto"/>
              <w:jc w:val="center"/>
              <w:rPr>
                <w:rFonts w:ascii="Calibri" w:hAnsi="Calibri" w:cs="Calibri"/>
                <w:color w:val="000000"/>
                <w:sz w:val="18"/>
                <w:szCs w:val="18"/>
              </w:rPr>
            </w:pPr>
            <w:r>
              <w:rPr>
                <w:rFonts w:ascii="Calibri" w:hAnsi="Calibri" w:cs="Calibri"/>
                <w:color w:val="000000"/>
                <w:sz w:val="18"/>
                <w:szCs w:val="18"/>
              </w:rPr>
              <w:t>2</w:t>
            </w:r>
          </w:p>
        </w:tc>
        <w:tc>
          <w:tcPr>
            <w:tcW w:w="1247" w:type="pct"/>
            <w:shd w:val="clear" w:color="000000" w:fill="FFFFFF"/>
            <w:vAlign w:val="center"/>
          </w:tcPr>
          <w:p w14:paraId="10927458" w14:textId="52D66427" w:rsidR="00410E79" w:rsidRPr="00410E79" w:rsidRDefault="00410E79" w:rsidP="00410E79">
            <w:pPr>
              <w:spacing w:line="276" w:lineRule="auto"/>
              <w:jc w:val="center"/>
              <w:rPr>
                <w:rFonts w:ascii="Calibri" w:hAnsi="Calibri" w:cs="Calibri"/>
                <w:color w:val="000000"/>
                <w:sz w:val="18"/>
                <w:szCs w:val="18"/>
              </w:rPr>
            </w:pPr>
            <w:r w:rsidRPr="00410E79">
              <w:rPr>
                <w:rFonts w:ascii="Calibri" w:hAnsi="Calibri" w:cs="Calibri"/>
                <w:color w:val="000000"/>
                <w:sz w:val="18"/>
                <w:szCs w:val="18"/>
              </w:rPr>
              <w:t> Pza.</w:t>
            </w:r>
          </w:p>
        </w:tc>
      </w:tr>
      <w:tr w:rsidR="00410E79" w:rsidRPr="00230B9B" w14:paraId="17A2F44F" w14:textId="77777777" w:rsidTr="007B18D6">
        <w:trPr>
          <w:trHeight w:val="300"/>
        </w:trPr>
        <w:tc>
          <w:tcPr>
            <w:tcW w:w="316" w:type="pct"/>
            <w:shd w:val="clear" w:color="000000" w:fill="FFFFFF"/>
            <w:vAlign w:val="center"/>
          </w:tcPr>
          <w:p w14:paraId="2A685564" w14:textId="4F9633D9" w:rsidR="00410E79" w:rsidRPr="00410E79" w:rsidRDefault="00410E79" w:rsidP="00410E79">
            <w:pPr>
              <w:spacing w:line="276" w:lineRule="auto"/>
              <w:jc w:val="center"/>
              <w:rPr>
                <w:rFonts w:ascii="Calibri" w:hAnsi="Calibri" w:cs="Calibri"/>
                <w:color w:val="000000"/>
                <w:sz w:val="18"/>
                <w:szCs w:val="18"/>
              </w:rPr>
            </w:pPr>
            <w:r w:rsidRPr="00410E79">
              <w:rPr>
                <w:rFonts w:ascii="Calibri" w:hAnsi="Calibri" w:cs="Calibri"/>
                <w:color w:val="000000"/>
                <w:sz w:val="18"/>
                <w:szCs w:val="18"/>
              </w:rPr>
              <w:t>17</w:t>
            </w:r>
          </w:p>
        </w:tc>
        <w:tc>
          <w:tcPr>
            <w:tcW w:w="2193" w:type="pct"/>
            <w:shd w:val="clear" w:color="000000" w:fill="FFFFFF"/>
            <w:vAlign w:val="center"/>
          </w:tcPr>
          <w:p w14:paraId="7FA09871" w14:textId="43641310" w:rsidR="00410E79" w:rsidRPr="00410E79" w:rsidRDefault="00410E79" w:rsidP="00410E79">
            <w:pPr>
              <w:spacing w:line="276" w:lineRule="auto"/>
              <w:rPr>
                <w:rFonts w:ascii="Calibri" w:hAnsi="Calibri" w:cs="Calibri"/>
                <w:color w:val="000000"/>
                <w:sz w:val="18"/>
                <w:szCs w:val="18"/>
              </w:rPr>
            </w:pPr>
            <w:r w:rsidRPr="00410E79">
              <w:rPr>
                <w:rFonts w:ascii="Calibri" w:hAnsi="Calibri" w:cs="Calibri"/>
                <w:color w:val="000000"/>
                <w:sz w:val="18"/>
                <w:szCs w:val="18"/>
              </w:rPr>
              <w:t>Volqueta de 8-10 m3</w:t>
            </w:r>
          </w:p>
        </w:tc>
        <w:tc>
          <w:tcPr>
            <w:tcW w:w="1244" w:type="pct"/>
            <w:shd w:val="clear" w:color="000000" w:fill="FFFFFF"/>
            <w:vAlign w:val="center"/>
          </w:tcPr>
          <w:p w14:paraId="4F053351" w14:textId="713C1C02" w:rsidR="00410E79" w:rsidRPr="00410E79" w:rsidRDefault="00410E79" w:rsidP="00410E79">
            <w:pPr>
              <w:spacing w:line="276" w:lineRule="auto"/>
              <w:jc w:val="center"/>
              <w:rPr>
                <w:rFonts w:ascii="Calibri" w:hAnsi="Calibri" w:cs="Calibri"/>
                <w:color w:val="000000"/>
                <w:sz w:val="18"/>
                <w:szCs w:val="18"/>
              </w:rPr>
            </w:pPr>
            <w:r w:rsidRPr="00410E79">
              <w:rPr>
                <w:rFonts w:ascii="Calibri" w:hAnsi="Calibri" w:cs="Calibri"/>
                <w:color w:val="000000"/>
                <w:sz w:val="18"/>
                <w:szCs w:val="18"/>
              </w:rPr>
              <w:t>1</w:t>
            </w:r>
          </w:p>
        </w:tc>
        <w:tc>
          <w:tcPr>
            <w:tcW w:w="1247" w:type="pct"/>
            <w:shd w:val="clear" w:color="000000" w:fill="FFFFFF"/>
            <w:vAlign w:val="center"/>
          </w:tcPr>
          <w:p w14:paraId="158E8577" w14:textId="2A0B78B5" w:rsidR="00410E79" w:rsidRPr="00410E79" w:rsidRDefault="00410E79" w:rsidP="00410E79">
            <w:pPr>
              <w:spacing w:line="276" w:lineRule="auto"/>
              <w:jc w:val="center"/>
              <w:rPr>
                <w:rFonts w:ascii="Calibri" w:hAnsi="Calibri" w:cs="Calibri"/>
                <w:color w:val="000000"/>
                <w:sz w:val="18"/>
                <w:szCs w:val="18"/>
              </w:rPr>
            </w:pPr>
            <w:r w:rsidRPr="00410E79">
              <w:rPr>
                <w:rFonts w:ascii="Calibri" w:hAnsi="Calibri" w:cs="Calibri"/>
                <w:color w:val="000000"/>
                <w:sz w:val="18"/>
                <w:szCs w:val="18"/>
              </w:rPr>
              <w:t> Pza.</w:t>
            </w:r>
          </w:p>
        </w:tc>
      </w:tr>
      <w:tr w:rsidR="00410E79" w:rsidRPr="00230B9B" w14:paraId="15B3128A" w14:textId="77777777" w:rsidTr="007B18D6">
        <w:trPr>
          <w:trHeight w:val="300"/>
        </w:trPr>
        <w:tc>
          <w:tcPr>
            <w:tcW w:w="316" w:type="pct"/>
            <w:shd w:val="clear" w:color="000000" w:fill="FFFFFF"/>
            <w:vAlign w:val="center"/>
          </w:tcPr>
          <w:p w14:paraId="0B038450" w14:textId="223F3F46" w:rsidR="00410E79" w:rsidRPr="00410E79" w:rsidRDefault="00410E79" w:rsidP="00410E79">
            <w:pPr>
              <w:spacing w:line="276" w:lineRule="auto"/>
              <w:jc w:val="center"/>
              <w:rPr>
                <w:rFonts w:ascii="Calibri" w:hAnsi="Calibri" w:cs="Calibri"/>
                <w:color w:val="000000"/>
                <w:sz w:val="18"/>
                <w:szCs w:val="18"/>
              </w:rPr>
            </w:pPr>
            <w:r w:rsidRPr="00410E79">
              <w:rPr>
                <w:rFonts w:ascii="Calibri" w:hAnsi="Calibri" w:cs="Calibri"/>
                <w:color w:val="000000"/>
                <w:sz w:val="18"/>
                <w:szCs w:val="18"/>
              </w:rPr>
              <w:t>18</w:t>
            </w:r>
          </w:p>
        </w:tc>
        <w:tc>
          <w:tcPr>
            <w:tcW w:w="2193" w:type="pct"/>
            <w:shd w:val="clear" w:color="000000" w:fill="FFFFFF"/>
            <w:vAlign w:val="center"/>
          </w:tcPr>
          <w:p w14:paraId="20F7B074" w14:textId="7DF03B8B" w:rsidR="00410E79" w:rsidRPr="00410E79" w:rsidRDefault="00410E79" w:rsidP="00410E79">
            <w:pPr>
              <w:spacing w:line="276" w:lineRule="auto"/>
              <w:rPr>
                <w:rFonts w:ascii="Calibri" w:hAnsi="Calibri" w:cs="Calibri"/>
                <w:color w:val="000000"/>
                <w:sz w:val="18"/>
                <w:szCs w:val="18"/>
              </w:rPr>
            </w:pPr>
            <w:r w:rsidRPr="00410E79">
              <w:rPr>
                <w:rFonts w:ascii="Calibri" w:hAnsi="Calibri" w:cs="Calibri"/>
                <w:color w:val="000000"/>
                <w:sz w:val="18"/>
                <w:szCs w:val="18"/>
              </w:rPr>
              <w:t>Vibradora 25-60 mm</w:t>
            </w:r>
          </w:p>
        </w:tc>
        <w:tc>
          <w:tcPr>
            <w:tcW w:w="1244" w:type="pct"/>
            <w:shd w:val="clear" w:color="000000" w:fill="FFFFFF"/>
            <w:vAlign w:val="center"/>
          </w:tcPr>
          <w:p w14:paraId="59391F3E" w14:textId="0429376A" w:rsidR="00410E79" w:rsidRPr="00410E79" w:rsidRDefault="00410E79" w:rsidP="00410E79">
            <w:pPr>
              <w:spacing w:line="276" w:lineRule="auto"/>
              <w:jc w:val="center"/>
              <w:rPr>
                <w:rFonts w:ascii="Calibri" w:hAnsi="Calibri" w:cs="Calibri"/>
                <w:color w:val="000000"/>
                <w:sz w:val="18"/>
                <w:szCs w:val="18"/>
              </w:rPr>
            </w:pPr>
            <w:r w:rsidRPr="00410E79">
              <w:rPr>
                <w:rFonts w:ascii="Calibri" w:hAnsi="Calibri" w:cs="Calibri"/>
                <w:color w:val="000000"/>
                <w:sz w:val="18"/>
                <w:szCs w:val="18"/>
              </w:rPr>
              <w:t>2</w:t>
            </w:r>
          </w:p>
        </w:tc>
        <w:tc>
          <w:tcPr>
            <w:tcW w:w="1247" w:type="pct"/>
            <w:shd w:val="clear" w:color="000000" w:fill="FFFFFF"/>
            <w:vAlign w:val="center"/>
          </w:tcPr>
          <w:p w14:paraId="7F7063D6" w14:textId="3C3F90FC" w:rsidR="00410E79" w:rsidRPr="00410E79" w:rsidRDefault="00410E79" w:rsidP="00410E79">
            <w:pPr>
              <w:spacing w:line="276" w:lineRule="auto"/>
              <w:jc w:val="center"/>
              <w:rPr>
                <w:rFonts w:ascii="Calibri" w:hAnsi="Calibri" w:cs="Calibri"/>
                <w:color w:val="000000"/>
                <w:sz w:val="18"/>
                <w:szCs w:val="18"/>
              </w:rPr>
            </w:pPr>
            <w:r w:rsidRPr="00410E79">
              <w:rPr>
                <w:rFonts w:ascii="Calibri" w:hAnsi="Calibri" w:cs="Calibri"/>
                <w:color w:val="000000"/>
                <w:sz w:val="18"/>
                <w:szCs w:val="18"/>
              </w:rPr>
              <w:t> Pza.</w:t>
            </w:r>
          </w:p>
        </w:tc>
      </w:tr>
      <w:tr w:rsidR="00410E79" w:rsidRPr="00230B9B" w14:paraId="66267FE0" w14:textId="77777777" w:rsidTr="007B18D6">
        <w:trPr>
          <w:trHeight w:val="300"/>
        </w:trPr>
        <w:tc>
          <w:tcPr>
            <w:tcW w:w="316" w:type="pct"/>
            <w:shd w:val="clear" w:color="000000" w:fill="FFFFFF"/>
            <w:vAlign w:val="center"/>
          </w:tcPr>
          <w:p w14:paraId="483CA831" w14:textId="06E54AEF" w:rsidR="00410E79" w:rsidRPr="00410E79" w:rsidRDefault="00AE6337" w:rsidP="00AE6337">
            <w:pPr>
              <w:spacing w:line="276" w:lineRule="auto"/>
              <w:jc w:val="center"/>
              <w:rPr>
                <w:rFonts w:ascii="Calibri" w:hAnsi="Calibri" w:cs="Calibri"/>
                <w:color w:val="000000"/>
                <w:sz w:val="18"/>
                <w:szCs w:val="18"/>
              </w:rPr>
            </w:pPr>
            <w:r>
              <w:rPr>
                <w:rFonts w:ascii="Calibri" w:hAnsi="Calibri" w:cs="Calibri"/>
                <w:color w:val="000000"/>
                <w:sz w:val="18"/>
                <w:szCs w:val="18"/>
              </w:rPr>
              <w:t>19</w:t>
            </w:r>
          </w:p>
        </w:tc>
        <w:tc>
          <w:tcPr>
            <w:tcW w:w="2193" w:type="pct"/>
            <w:shd w:val="clear" w:color="000000" w:fill="FFFFFF"/>
            <w:vAlign w:val="center"/>
          </w:tcPr>
          <w:p w14:paraId="5A0D410E" w14:textId="5A044720" w:rsidR="00410E79" w:rsidRPr="00410E79" w:rsidRDefault="00410E79" w:rsidP="00410E79">
            <w:pPr>
              <w:spacing w:line="276" w:lineRule="auto"/>
              <w:rPr>
                <w:rFonts w:ascii="Calibri" w:hAnsi="Calibri" w:cs="Calibri"/>
                <w:color w:val="000000"/>
                <w:sz w:val="18"/>
                <w:szCs w:val="18"/>
              </w:rPr>
            </w:pPr>
            <w:r w:rsidRPr="00410E79">
              <w:rPr>
                <w:rFonts w:ascii="Calibri" w:hAnsi="Calibri" w:cs="Calibri"/>
                <w:color w:val="000000"/>
                <w:sz w:val="18"/>
                <w:szCs w:val="18"/>
              </w:rPr>
              <w:t>Equipos de Impresión y escaneo</w:t>
            </w:r>
          </w:p>
        </w:tc>
        <w:tc>
          <w:tcPr>
            <w:tcW w:w="1244" w:type="pct"/>
            <w:shd w:val="clear" w:color="000000" w:fill="FFFFFF"/>
            <w:vAlign w:val="center"/>
          </w:tcPr>
          <w:p w14:paraId="4985AD72" w14:textId="5D4DF398" w:rsidR="00410E79" w:rsidRPr="00410E79" w:rsidRDefault="00410E79" w:rsidP="00410E79">
            <w:pPr>
              <w:spacing w:line="276" w:lineRule="auto"/>
              <w:jc w:val="center"/>
              <w:rPr>
                <w:rFonts w:ascii="Calibri" w:hAnsi="Calibri" w:cs="Calibri"/>
                <w:color w:val="000000"/>
                <w:sz w:val="18"/>
                <w:szCs w:val="18"/>
              </w:rPr>
            </w:pPr>
            <w:r w:rsidRPr="00410E79">
              <w:rPr>
                <w:rFonts w:ascii="Calibri" w:hAnsi="Calibri" w:cs="Calibri"/>
                <w:color w:val="000000"/>
                <w:sz w:val="18"/>
                <w:szCs w:val="18"/>
              </w:rPr>
              <w:t>1</w:t>
            </w:r>
          </w:p>
        </w:tc>
        <w:tc>
          <w:tcPr>
            <w:tcW w:w="1247" w:type="pct"/>
            <w:shd w:val="clear" w:color="000000" w:fill="FFFFFF"/>
            <w:vAlign w:val="center"/>
          </w:tcPr>
          <w:p w14:paraId="285BD5D1" w14:textId="5F44794E" w:rsidR="00410E79" w:rsidRPr="00410E79" w:rsidRDefault="00410E79" w:rsidP="00410E79">
            <w:pPr>
              <w:spacing w:line="276" w:lineRule="auto"/>
              <w:jc w:val="center"/>
              <w:rPr>
                <w:rFonts w:ascii="Calibri" w:hAnsi="Calibri" w:cs="Calibri"/>
                <w:color w:val="000000"/>
                <w:sz w:val="18"/>
                <w:szCs w:val="18"/>
              </w:rPr>
            </w:pPr>
            <w:r w:rsidRPr="00410E79">
              <w:rPr>
                <w:rFonts w:ascii="Calibri" w:hAnsi="Calibri" w:cs="Calibri"/>
                <w:color w:val="000000"/>
                <w:sz w:val="18"/>
                <w:szCs w:val="18"/>
              </w:rPr>
              <w:t> Pza.</w:t>
            </w:r>
          </w:p>
        </w:tc>
      </w:tr>
      <w:tr w:rsidR="00410E79" w:rsidRPr="00230B9B" w14:paraId="7935AC70" w14:textId="77777777" w:rsidTr="007B18D6">
        <w:trPr>
          <w:trHeight w:val="300"/>
        </w:trPr>
        <w:tc>
          <w:tcPr>
            <w:tcW w:w="316" w:type="pct"/>
            <w:shd w:val="clear" w:color="000000" w:fill="FFFFFF"/>
            <w:vAlign w:val="center"/>
          </w:tcPr>
          <w:p w14:paraId="6E04A31E" w14:textId="1871F8B5" w:rsidR="00410E79" w:rsidRPr="00410E79" w:rsidRDefault="00410E79" w:rsidP="00AE6337">
            <w:pPr>
              <w:spacing w:line="276" w:lineRule="auto"/>
              <w:jc w:val="center"/>
              <w:rPr>
                <w:rFonts w:ascii="Calibri" w:hAnsi="Calibri" w:cs="Calibri"/>
                <w:color w:val="000000"/>
                <w:sz w:val="18"/>
                <w:szCs w:val="18"/>
              </w:rPr>
            </w:pPr>
            <w:r w:rsidRPr="00410E79">
              <w:rPr>
                <w:rFonts w:ascii="Calibri" w:hAnsi="Calibri" w:cs="Calibri"/>
                <w:color w:val="000000"/>
                <w:sz w:val="18"/>
                <w:szCs w:val="18"/>
              </w:rPr>
              <w:t>2</w:t>
            </w:r>
            <w:r w:rsidR="00AE6337">
              <w:rPr>
                <w:rFonts w:ascii="Calibri" w:hAnsi="Calibri" w:cs="Calibri"/>
                <w:color w:val="000000"/>
                <w:sz w:val="18"/>
                <w:szCs w:val="18"/>
              </w:rPr>
              <w:t>0</w:t>
            </w:r>
          </w:p>
        </w:tc>
        <w:tc>
          <w:tcPr>
            <w:tcW w:w="2193" w:type="pct"/>
            <w:shd w:val="clear" w:color="000000" w:fill="FFFFFF"/>
            <w:vAlign w:val="center"/>
          </w:tcPr>
          <w:p w14:paraId="42F2A192" w14:textId="322219E0" w:rsidR="00410E79" w:rsidRPr="00410E79" w:rsidRDefault="00410E79" w:rsidP="00410E79">
            <w:pPr>
              <w:spacing w:line="276" w:lineRule="auto"/>
              <w:rPr>
                <w:rFonts w:ascii="Calibri" w:hAnsi="Calibri" w:cs="Calibri"/>
                <w:color w:val="000000"/>
                <w:sz w:val="18"/>
                <w:szCs w:val="18"/>
              </w:rPr>
            </w:pPr>
            <w:r w:rsidRPr="00410E79">
              <w:rPr>
                <w:rFonts w:ascii="Calibri" w:hAnsi="Calibri" w:cs="Calibri"/>
                <w:color w:val="000000"/>
                <w:sz w:val="18"/>
                <w:szCs w:val="18"/>
              </w:rPr>
              <w:t>Fotocopiadora</w:t>
            </w:r>
          </w:p>
        </w:tc>
        <w:tc>
          <w:tcPr>
            <w:tcW w:w="1244" w:type="pct"/>
            <w:shd w:val="clear" w:color="000000" w:fill="FFFFFF"/>
            <w:vAlign w:val="center"/>
          </w:tcPr>
          <w:p w14:paraId="712D38A0" w14:textId="102E02B9" w:rsidR="00410E79" w:rsidRPr="00410E79" w:rsidRDefault="00410E79" w:rsidP="00410E79">
            <w:pPr>
              <w:spacing w:line="276" w:lineRule="auto"/>
              <w:jc w:val="center"/>
              <w:rPr>
                <w:rFonts w:ascii="Calibri" w:hAnsi="Calibri" w:cs="Calibri"/>
                <w:color w:val="000000"/>
                <w:sz w:val="18"/>
                <w:szCs w:val="18"/>
              </w:rPr>
            </w:pPr>
            <w:r w:rsidRPr="00410E79">
              <w:rPr>
                <w:rFonts w:ascii="Calibri" w:hAnsi="Calibri" w:cs="Calibri"/>
                <w:color w:val="000000"/>
                <w:sz w:val="18"/>
                <w:szCs w:val="18"/>
              </w:rPr>
              <w:t>1</w:t>
            </w:r>
          </w:p>
        </w:tc>
        <w:tc>
          <w:tcPr>
            <w:tcW w:w="1247" w:type="pct"/>
            <w:shd w:val="clear" w:color="000000" w:fill="FFFFFF"/>
            <w:vAlign w:val="center"/>
          </w:tcPr>
          <w:p w14:paraId="6EE2431D" w14:textId="23E208F4" w:rsidR="00410E79" w:rsidRPr="00410E79" w:rsidRDefault="00410E79" w:rsidP="00410E79">
            <w:pPr>
              <w:spacing w:line="276" w:lineRule="auto"/>
              <w:jc w:val="center"/>
              <w:rPr>
                <w:rFonts w:ascii="Calibri" w:hAnsi="Calibri" w:cs="Calibri"/>
                <w:color w:val="000000"/>
                <w:sz w:val="18"/>
                <w:szCs w:val="18"/>
              </w:rPr>
            </w:pPr>
            <w:r w:rsidRPr="00410E79">
              <w:rPr>
                <w:rFonts w:ascii="Calibri" w:hAnsi="Calibri" w:cs="Calibri"/>
                <w:color w:val="000000"/>
                <w:sz w:val="18"/>
                <w:szCs w:val="18"/>
              </w:rPr>
              <w:t> Pza.</w:t>
            </w:r>
          </w:p>
        </w:tc>
      </w:tr>
      <w:tr w:rsidR="00410E79" w:rsidRPr="00230B9B" w14:paraId="6DB1A647" w14:textId="77777777" w:rsidTr="007B18D6">
        <w:trPr>
          <w:trHeight w:val="300"/>
        </w:trPr>
        <w:tc>
          <w:tcPr>
            <w:tcW w:w="316" w:type="pct"/>
            <w:shd w:val="clear" w:color="000000" w:fill="FFFFFF"/>
            <w:vAlign w:val="center"/>
          </w:tcPr>
          <w:p w14:paraId="1F9295E2" w14:textId="3EF76DAB" w:rsidR="00410E79" w:rsidRPr="00410E79" w:rsidRDefault="00AE6337" w:rsidP="00410E79">
            <w:pPr>
              <w:spacing w:line="276" w:lineRule="auto"/>
              <w:jc w:val="center"/>
              <w:rPr>
                <w:rFonts w:asciiTheme="minorHAnsi" w:hAnsiTheme="minorHAnsi" w:cstheme="minorHAnsi"/>
                <w:color w:val="000000"/>
                <w:sz w:val="18"/>
                <w:szCs w:val="18"/>
                <w:lang w:eastAsia="es-BO"/>
              </w:rPr>
            </w:pPr>
            <w:r>
              <w:rPr>
                <w:rFonts w:ascii="Calibri" w:hAnsi="Calibri" w:cs="Calibri"/>
                <w:color w:val="000000"/>
                <w:sz w:val="18"/>
                <w:szCs w:val="18"/>
              </w:rPr>
              <w:t>21</w:t>
            </w:r>
          </w:p>
        </w:tc>
        <w:tc>
          <w:tcPr>
            <w:tcW w:w="2193" w:type="pct"/>
            <w:shd w:val="clear" w:color="000000" w:fill="FFFFFF"/>
            <w:vAlign w:val="center"/>
          </w:tcPr>
          <w:p w14:paraId="558CB7AC" w14:textId="21FE373B" w:rsidR="00410E79" w:rsidRPr="00410E79" w:rsidRDefault="00410E79" w:rsidP="00410E79">
            <w:pPr>
              <w:spacing w:line="276" w:lineRule="auto"/>
              <w:rPr>
                <w:rFonts w:asciiTheme="minorHAnsi" w:hAnsiTheme="minorHAnsi" w:cstheme="minorHAnsi"/>
                <w:color w:val="000000"/>
                <w:sz w:val="18"/>
                <w:szCs w:val="18"/>
                <w:lang w:val="es-BO" w:eastAsia="es-BO"/>
              </w:rPr>
            </w:pPr>
            <w:r w:rsidRPr="00410E79">
              <w:rPr>
                <w:rFonts w:ascii="Calibri" w:hAnsi="Calibri" w:cs="Calibri"/>
                <w:color w:val="000000"/>
                <w:sz w:val="18"/>
                <w:szCs w:val="18"/>
              </w:rPr>
              <w:t>Equipo de Computación</w:t>
            </w:r>
          </w:p>
        </w:tc>
        <w:tc>
          <w:tcPr>
            <w:tcW w:w="1244" w:type="pct"/>
            <w:shd w:val="clear" w:color="000000" w:fill="FFFFFF"/>
            <w:vAlign w:val="center"/>
          </w:tcPr>
          <w:p w14:paraId="126F20A5" w14:textId="0EA17713" w:rsidR="00410E79" w:rsidRPr="00410E79" w:rsidRDefault="00410E79" w:rsidP="00410E79">
            <w:pPr>
              <w:spacing w:line="276" w:lineRule="auto"/>
              <w:jc w:val="center"/>
              <w:rPr>
                <w:rFonts w:asciiTheme="minorHAnsi" w:hAnsiTheme="minorHAnsi" w:cstheme="minorHAnsi"/>
                <w:color w:val="000000"/>
                <w:sz w:val="18"/>
                <w:szCs w:val="18"/>
                <w:lang w:eastAsia="es-BO"/>
              </w:rPr>
            </w:pPr>
            <w:r w:rsidRPr="00410E79">
              <w:rPr>
                <w:rFonts w:ascii="Calibri" w:hAnsi="Calibri" w:cs="Calibri"/>
                <w:color w:val="000000"/>
                <w:sz w:val="18"/>
                <w:szCs w:val="18"/>
              </w:rPr>
              <w:t>1</w:t>
            </w:r>
          </w:p>
        </w:tc>
        <w:tc>
          <w:tcPr>
            <w:tcW w:w="1247" w:type="pct"/>
            <w:shd w:val="clear" w:color="000000" w:fill="FFFFFF"/>
            <w:vAlign w:val="center"/>
          </w:tcPr>
          <w:p w14:paraId="4C4427A4" w14:textId="3C1BC407" w:rsidR="00410E79" w:rsidRPr="00410E79" w:rsidRDefault="00410E79" w:rsidP="00410E79">
            <w:pPr>
              <w:spacing w:line="276" w:lineRule="auto"/>
              <w:jc w:val="center"/>
              <w:rPr>
                <w:rFonts w:asciiTheme="minorHAnsi" w:hAnsiTheme="minorHAnsi" w:cstheme="minorHAnsi"/>
                <w:color w:val="000000"/>
                <w:sz w:val="18"/>
                <w:szCs w:val="18"/>
                <w:lang w:eastAsia="es-BO"/>
              </w:rPr>
            </w:pPr>
            <w:r w:rsidRPr="00410E79">
              <w:rPr>
                <w:rFonts w:ascii="Calibri" w:hAnsi="Calibri" w:cs="Calibri"/>
                <w:color w:val="000000"/>
                <w:sz w:val="18"/>
                <w:szCs w:val="18"/>
              </w:rPr>
              <w:t> Pza.</w:t>
            </w:r>
          </w:p>
        </w:tc>
      </w:tr>
      <w:tr w:rsidR="00D56CAC" w:rsidRPr="008D6BD3" w14:paraId="2C9F4689" w14:textId="77777777" w:rsidTr="00C422F4">
        <w:trPr>
          <w:trHeight w:val="300"/>
        </w:trPr>
        <w:tc>
          <w:tcPr>
            <w:tcW w:w="5000" w:type="pct"/>
            <w:gridSpan w:val="4"/>
            <w:shd w:val="clear" w:color="000000" w:fill="FFFFFF"/>
            <w:vAlign w:val="center"/>
          </w:tcPr>
          <w:p w14:paraId="5189C033" w14:textId="77777777" w:rsidR="00D56CAC" w:rsidRPr="00410E79" w:rsidRDefault="00D56CAC" w:rsidP="00D56CAC">
            <w:pPr>
              <w:spacing w:line="276" w:lineRule="auto"/>
              <w:jc w:val="both"/>
              <w:rPr>
                <w:rFonts w:asciiTheme="minorHAnsi" w:hAnsiTheme="minorHAnsi" w:cstheme="minorHAnsi"/>
                <w:color w:val="000000"/>
                <w:sz w:val="18"/>
                <w:szCs w:val="18"/>
                <w:lang w:eastAsia="es-BO"/>
              </w:rPr>
            </w:pPr>
            <w:r w:rsidRPr="00410E79">
              <w:rPr>
                <w:rFonts w:asciiTheme="minorHAnsi" w:hAnsiTheme="minorHAnsi" w:cstheme="minorHAnsi"/>
                <w:iCs/>
                <w:sz w:val="18"/>
                <w:szCs w:val="18"/>
                <w:shd w:val="clear" w:color="auto" w:fill="FFFFFF"/>
                <w:lang w:eastAsia="es-BO"/>
              </w:rPr>
              <w:t>Los equipos listados podrán ser requeridos por la supervisión en función a los requerimientos de la obra.</w:t>
            </w:r>
          </w:p>
        </w:tc>
      </w:tr>
    </w:tbl>
    <w:p w14:paraId="43CF695B" w14:textId="77777777" w:rsidR="00410E79" w:rsidRDefault="00410E79" w:rsidP="00410E79">
      <w:pPr>
        <w:pStyle w:val="Ttulo3"/>
        <w:numPr>
          <w:ilvl w:val="0"/>
          <w:numId w:val="0"/>
        </w:numPr>
        <w:ind w:left="720" w:hanging="720"/>
        <w:rPr>
          <w:rFonts w:asciiTheme="minorHAnsi" w:hAnsiTheme="minorHAnsi" w:cstheme="minorHAnsi"/>
          <w:color w:val="auto"/>
        </w:rPr>
      </w:pPr>
    </w:p>
    <w:p w14:paraId="3EE1ADAF" w14:textId="77777777" w:rsidR="00230B9B" w:rsidRPr="006F0724" w:rsidRDefault="00230B9B" w:rsidP="00410E79">
      <w:pPr>
        <w:pStyle w:val="Ttulo3"/>
        <w:numPr>
          <w:ilvl w:val="2"/>
          <w:numId w:val="12"/>
        </w:numPr>
        <w:spacing w:before="0"/>
        <w:rPr>
          <w:rFonts w:asciiTheme="minorHAnsi" w:hAnsiTheme="minorHAnsi" w:cstheme="minorHAnsi"/>
          <w:color w:val="auto"/>
        </w:rPr>
      </w:pPr>
      <w:r w:rsidRPr="006F0724">
        <w:rPr>
          <w:rFonts w:asciiTheme="minorHAnsi" w:hAnsiTheme="minorHAnsi" w:cstheme="minorHAnsi"/>
          <w:color w:val="auto"/>
        </w:rPr>
        <w:t>PERSONAL TECNICO Y DE APOYO MINIMO REQUERIDO (OBLIGATORIO PERO NO SUJETO A EVALUACION)</w:t>
      </w:r>
    </w:p>
    <w:p w14:paraId="72D0F254" w14:textId="77777777" w:rsidR="00AE38DD" w:rsidRPr="009E20B4" w:rsidRDefault="00AE38DD" w:rsidP="008D6BD3">
      <w:pPr>
        <w:pStyle w:val="Prrafodelista"/>
        <w:tabs>
          <w:tab w:val="left" w:pos="851"/>
        </w:tabs>
        <w:spacing w:line="276" w:lineRule="auto"/>
        <w:ind w:left="504"/>
        <w:contextualSpacing/>
        <w:rPr>
          <w:rFonts w:asciiTheme="minorHAnsi" w:hAnsiTheme="minorHAnsi" w:cstheme="minorHAnsi"/>
          <w:b/>
          <w:bCs/>
          <w:sz w:val="22"/>
          <w:szCs w:val="22"/>
          <w:u w:val="single"/>
        </w:rPr>
      </w:pPr>
    </w:p>
    <w:p w14:paraId="59AC8C11" w14:textId="277CA322" w:rsidR="00230B9B" w:rsidRDefault="00230B9B" w:rsidP="008144D8">
      <w:pPr>
        <w:spacing w:after="240" w:line="276" w:lineRule="auto"/>
        <w:contextualSpacing/>
        <w:jc w:val="center"/>
        <w:rPr>
          <w:rFonts w:asciiTheme="minorHAnsi" w:hAnsiTheme="minorHAnsi" w:cstheme="minorHAnsi"/>
          <w:color w:val="000000" w:themeColor="text1"/>
          <w:sz w:val="22"/>
          <w:szCs w:val="22"/>
        </w:rPr>
      </w:pPr>
      <w:r w:rsidRPr="009E20B4">
        <w:rPr>
          <w:rFonts w:asciiTheme="minorHAnsi" w:eastAsia="Calibri" w:hAnsiTheme="minorHAnsi" w:cstheme="minorHAnsi"/>
          <w:b/>
          <w:iCs/>
          <w:sz w:val="22"/>
          <w:szCs w:val="22"/>
          <w:lang w:val="es-MX" w:eastAsia="en-US"/>
        </w:rPr>
        <w:t>TABLA: PERSONAL TÉCNICO Y DE APOYO MÍNIMO REQUERIDO</w:t>
      </w:r>
    </w:p>
    <w:tbl>
      <w:tblPr>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28" w:type="dxa"/>
          <w:right w:w="28" w:type="dxa"/>
        </w:tblCellMar>
        <w:tblLook w:val="01E0" w:firstRow="1" w:lastRow="1" w:firstColumn="1" w:lastColumn="1" w:noHBand="0" w:noVBand="0"/>
      </w:tblPr>
      <w:tblGrid>
        <w:gridCol w:w="282"/>
        <w:gridCol w:w="2670"/>
        <w:gridCol w:w="2958"/>
        <w:gridCol w:w="2776"/>
      </w:tblGrid>
      <w:tr w:rsidR="00156AAB" w:rsidRPr="008D6BD3" w14:paraId="0D796457" w14:textId="77777777" w:rsidTr="006928E1">
        <w:trPr>
          <w:trHeight w:val="45"/>
          <w:tblHeader/>
          <w:jc w:val="center"/>
        </w:trPr>
        <w:tc>
          <w:tcPr>
            <w:tcW w:w="162" w:type="pct"/>
            <w:shd w:val="clear" w:color="auto" w:fill="F2F2F2"/>
            <w:tcMar>
              <w:left w:w="0" w:type="dxa"/>
              <w:right w:w="0" w:type="dxa"/>
            </w:tcMar>
            <w:vAlign w:val="center"/>
          </w:tcPr>
          <w:p w14:paraId="05FA41A7" w14:textId="77777777" w:rsidR="00156AAB" w:rsidRPr="008D6BD3" w:rsidRDefault="00156AAB" w:rsidP="006928E1">
            <w:pPr>
              <w:spacing w:line="276" w:lineRule="auto"/>
              <w:jc w:val="center"/>
              <w:rPr>
                <w:rFonts w:asciiTheme="minorHAnsi" w:hAnsiTheme="minorHAnsi" w:cstheme="minorHAnsi"/>
                <w:b/>
                <w:sz w:val="18"/>
                <w:szCs w:val="18"/>
                <w:lang w:val="es-BO"/>
              </w:rPr>
            </w:pPr>
            <w:r w:rsidRPr="008D6BD3">
              <w:rPr>
                <w:rFonts w:asciiTheme="minorHAnsi" w:hAnsiTheme="minorHAnsi" w:cstheme="minorHAnsi"/>
                <w:b/>
                <w:sz w:val="18"/>
                <w:szCs w:val="18"/>
                <w:lang w:val="es-BO"/>
              </w:rPr>
              <w:t>N°</w:t>
            </w:r>
          </w:p>
        </w:tc>
        <w:tc>
          <w:tcPr>
            <w:tcW w:w="1537" w:type="pct"/>
            <w:shd w:val="clear" w:color="auto" w:fill="F2F2F2"/>
            <w:vAlign w:val="center"/>
          </w:tcPr>
          <w:p w14:paraId="6CB567C6" w14:textId="77777777" w:rsidR="00156AAB" w:rsidRPr="008D6BD3" w:rsidRDefault="00156AAB" w:rsidP="006928E1">
            <w:pPr>
              <w:spacing w:line="276" w:lineRule="auto"/>
              <w:jc w:val="center"/>
              <w:rPr>
                <w:rFonts w:asciiTheme="minorHAnsi" w:hAnsiTheme="minorHAnsi" w:cstheme="minorHAnsi"/>
                <w:b/>
                <w:sz w:val="18"/>
                <w:szCs w:val="18"/>
                <w:lang w:val="es-BO"/>
              </w:rPr>
            </w:pPr>
            <w:r w:rsidRPr="008D6BD3">
              <w:rPr>
                <w:rFonts w:asciiTheme="minorHAnsi" w:hAnsiTheme="minorHAnsi" w:cstheme="minorHAnsi"/>
                <w:b/>
                <w:sz w:val="18"/>
                <w:szCs w:val="18"/>
                <w:lang w:val="es-BO"/>
              </w:rPr>
              <w:t>CARGO</w:t>
            </w:r>
          </w:p>
        </w:tc>
        <w:tc>
          <w:tcPr>
            <w:tcW w:w="1703" w:type="pct"/>
            <w:shd w:val="clear" w:color="auto" w:fill="F2F2F2"/>
            <w:vAlign w:val="center"/>
          </w:tcPr>
          <w:p w14:paraId="065B1B68" w14:textId="77777777" w:rsidR="00156AAB" w:rsidRPr="008D6BD3" w:rsidRDefault="00156AAB" w:rsidP="006928E1">
            <w:pPr>
              <w:spacing w:line="276" w:lineRule="auto"/>
              <w:jc w:val="center"/>
              <w:rPr>
                <w:rFonts w:asciiTheme="minorHAnsi" w:hAnsiTheme="minorHAnsi" w:cstheme="minorHAnsi"/>
                <w:b/>
                <w:sz w:val="18"/>
                <w:szCs w:val="18"/>
                <w:lang w:val="es-BO"/>
              </w:rPr>
            </w:pPr>
            <w:r w:rsidRPr="008D6BD3">
              <w:rPr>
                <w:rFonts w:asciiTheme="minorHAnsi" w:hAnsiTheme="minorHAnsi" w:cstheme="minorHAnsi"/>
                <w:b/>
                <w:sz w:val="18"/>
                <w:szCs w:val="18"/>
                <w:lang w:val="es-BO"/>
              </w:rPr>
              <w:t>FORMACIÓN</w:t>
            </w:r>
          </w:p>
        </w:tc>
        <w:tc>
          <w:tcPr>
            <w:tcW w:w="1598" w:type="pct"/>
            <w:shd w:val="clear" w:color="auto" w:fill="F2F2F2"/>
            <w:vAlign w:val="center"/>
          </w:tcPr>
          <w:p w14:paraId="70371DA6" w14:textId="77777777" w:rsidR="00156AAB" w:rsidRPr="008D6BD3" w:rsidRDefault="00156AAB" w:rsidP="006928E1">
            <w:pPr>
              <w:spacing w:line="276" w:lineRule="auto"/>
              <w:jc w:val="center"/>
              <w:rPr>
                <w:rFonts w:asciiTheme="minorHAnsi" w:hAnsiTheme="minorHAnsi" w:cstheme="minorHAnsi"/>
                <w:b/>
                <w:sz w:val="18"/>
                <w:szCs w:val="18"/>
                <w:highlight w:val="yellow"/>
                <w:lang w:val="es-BO"/>
              </w:rPr>
            </w:pPr>
            <w:r w:rsidRPr="008D6BD3">
              <w:rPr>
                <w:rFonts w:asciiTheme="minorHAnsi" w:hAnsiTheme="minorHAnsi" w:cstheme="minorHAnsi"/>
                <w:b/>
                <w:sz w:val="18"/>
                <w:szCs w:val="18"/>
                <w:lang w:val="es-BO"/>
              </w:rPr>
              <w:t xml:space="preserve">NUMERO DE PERSONAS </w:t>
            </w:r>
          </w:p>
        </w:tc>
      </w:tr>
      <w:tr w:rsidR="00156AAB" w:rsidRPr="008D6BD3" w14:paraId="424BC08D" w14:textId="77777777" w:rsidTr="006928E1">
        <w:trPr>
          <w:trHeight w:val="45"/>
          <w:jc w:val="center"/>
        </w:trPr>
        <w:tc>
          <w:tcPr>
            <w:tcW w:w="162" w:type="pct"/>
            <w:shd w:val="clear" w:color="auto" w:fill="FFFFFF" w:themeFill="background1"/>
            <w:tcMar>
              <w:left w:w="0" w:type="dxa"/>
              <w:right w:w="0" w:type="dxa"/>
            </w:tcMar>
            <w:vAlign w:val="center"/>
          </w:tcPr>
          <w:p w14:paraId="050B1AFA" w14:textId="77777777" w:rsidR="00156AAB" w:rsidRPr="001225FC" w:rsidRDefault="00156AAB" w:rsidP="006928E1">
            <w:pPr>
              <w:spacing w:line="276" w:lineRule="auto"/>
              <w:jc w:val="center"/>
              <w:rPr>
                <w:rFonts w:asciiTheme="minorHAnsi" w:hAnsiTheme="minorHAnsi" w:cstheme="minorHAnsi"/>
                <w:sz w:val="18"/>
                <w:szCs w:val="18"/>
                <w:lang w:val="es-BO"/>
              </w:rPr>
            </w:pPr>
            <w:r w:rsidRPr="001225FC">
              <w:rPr>
                <w:rFonts w:asciiTheme="minorHAnsi" w:hAnsiTheme="minorHAnsi" w:cstheme="minorHAnsi"/>
                <w:sz w:val="18"/>
                <w:szCs w:val="18"/>
                <w:lang w:val="es-BO"/>
              </w:rPr>
              <w:t>1</w:t>
            </w:r>
          </w:p>
        </w:tc>
        <w:tc>
          <w:tcPr>
            <w:tcW w:w="1537" w:type="pct"/>
            <w:shd w:val="clear" w:color="auto" w:fill="FFFFFF" w:themeFill="background1"/>
            <w:vAlign w:val="center"/>
          </w:tcPr>
          <w:p w14:paraId="1616933C" w14:textId="77777777" w:rsidR="00156AAB" w:rsidRPr="001225FC" w:rsidRDefault="00156AAB" w:rsidP="006928E1">
            <w:pPr>
              <w:spacing w:line="276" w:lineRule="auto"/>
              <w:rPr>
                <w:rFonts w:asciiTheme="minorHAnsi" w:hAnsiTheme="minorHAnsi" w:cstheme="minorHAnsi"/>
                <w:sz w:val="18"/>
                <w:szCs w:val="18"/>
                <w:lang w:val="es-BO"/>
              </w:rPr>
            </w:pPr>
            <w:r w:rsidRPr="001225FC">
              <w:rPr>
                <w:rFonts w:asciiTheme="minorHAnsi" w:hAnsiTheme="minorHAnsi" w:cstheme="minorHAnsi"/>
                <w:sz w:val="18"/>
                <w:szCs w:val="18"/>
                <w:lang w:val="es-BO"/>
              </w:rPr>
              <w:t>Capataz</w:t>
            </w:r>
          </w:p>
        </w:tc>
        <w:tc>
          <w:tcPr>
            <w:tcW w:w="1703" w:type="pct"/>
            <w:shd w:val="clear" w:color="auto" w:fill="FFFFFF" w:themeFill="background1"/>
            <w:vAlign w:val="center"/>
          </w:tcPr>
          <w:p w14:paraId="7B1B10ED" w14:textId="77777777" w:rsidR="00156AAB" w:rsidRPr="001225FC" w:rsidRDefault="00156AAB" w:rsidP="006928E1">
            <w:pPr>
              <w:spacing w:line="276" w:lineRule="auto"/>
              <w:jc w:val="center"/>
              <w:rPr>
                <w:rFonts w:asciiTheme="minorHAnsi" w:hAnsiTheme="minorHAnsi" w:cstheme="minorHAnsi"/>
                <w:sz w:val="18"/>
                <w:szCs w:val="18"/>
                <w:lang w:val="es-BO"/>
              </w:rPr>
            </w:pPr>
            <w:r w:rsidRPr="001225FC">
              <w:rPr>
                <w:rFonts w:asciiTheme="minorHAnsi" w:hAnsiTheme="minorHAnsi" w:cstheme="minorHAnsi"/>
                <w:sz w:val="18"/>
                <w:szCs w:val="18"/>
                <w:lang w:val="es-BO"/>
              </w:rPr>
              <w:t>-</w:t>
            </w:r>
          </w:p>
        </w:tc>
        <w:tc>
          <w:tcPr>
            <w:tcW w:w="1598" w:type="pct"/>
            <w:shd w:val="clear" w:color="auto" w:fill="FFFFFF" w:themeFill="background1"/>
            <w:vAlign w:val="center"/>
          </w:tcPr>
          <w:p w14:paraId="586553C6" w14:textId="77777777" w:rsidR="00156AAB" w:rsidRPr="001225FC" w:rsidRDefault="00156AAB" w:rsidP="006928E1">
            <w:pPr>
              <w:spacing w:line="276" w:lineRule="auto"/>
              <w:jc w:val="center"/>
              <w:rPr>
                <w:rFonts w:asciiTheme="minorHAnsi" w:hAnsiTheme="minorHAnsi" w:cstheme="minorHAnsi"/>
                <w:sz w:val="18"/>
                <w:szCs w:val="18"/>
              </w:rPr>
            </w:pPr>
            <w:r w:rsidRPr="001225FC">
              <w:rPr>
                <w:rFonts w:asciiTheme="minorHAnsi" w:hAnsiTheme="minorHAnsi" w:cstheme="minorHAnsi"/>
                <w:sz w:val="18"/>
                <w:szCs w:val="18"/>
              </w:rPr>
              <w:t>2</w:t>
            </w:r>
          </w:p>
        </w:tc>
      </w:tr>
      <w:tr w:rsidR="00156AAB" w:rsidRPr="008D6BD3" w14:paraId="5AECFC93" w14:textId="77777777" w:rsidTr="006928E1">
        <w:trPr>
          <w:trHeight w:val="45"/>
          <w:jc w:val="center"/>
        </w:trPr>
        <w:tc>
          <w:tcPr>
            <w:tcW w:w="162" w:type="pct"/>
            <w:shd w:val="clear" w:color="auto" w:fill="auto"/>
            <w:tcMar>
              <w:left w:w="0" w:type="dxa"/>
              <w:right w:w="0" w:type="dxa"/>
            </w:tcMar>
            <w:vAlign w:val="center"/>
          </w:tcPr>
          <w:p w14:paraId="6F26B118" w14:textId="77777777" w:rsidR="00156AAB" w:rsidRPr="001225FC" w:rsidRDefault="00156AAB" w:rsidP="006928E1">
            <w:pPr>
              <w:spacing w:line="276" w:lineRule="auto"/>
              <w:jc w:val="center"/>
              <w:rPr>
                <w:rFonts w:asciiTheme="minorHAnsi" w:hAnsiTheme="minorHAnsi" w:cstheme="minorHAnsi"/>
                <w:sz w:val="18"/>
                <w:szCs w:val="18"/>
              </w:rPr>
            </w:pPr>
            <w:r w:rsidRPr="001225FC">
              <w:rPr>
                <w:rFonts w:asciiTheme="minorHAnsi" w:hAnsiTheme="minorHAnsi" w:cstheme="minorHAnsi"/>
                <w:sz w:val="18"/>
                <w:szCs w:val="18"/>
              </w:rPr>
              <w:t>2</w:t>
            </w:r>
          </w:p>
        </w:tc>
        <w:tc>
          <w:tcPr>
            <w:tcW w:w="1537" w:type="pct"/>
            <w:shd w:val="clear" w:color="auto" w:fill="auto"/>
            <w:vAlign w:val="center"/>
          </w:tcPr>
          <w:p w14:paraId="3A64D7AF" w14:textId="77777777" w:rsidR="00156AAB" w:rsidRPr="001225FC" w:rsidRDefault="00156AAB" w:rsidP="006928E1">
            <w:pPr>
              <w:spacing w:line="276" w:lineRule="auto"/>
              <w:rPr>
                <w:rFonts w:asciiTheme="minorHAnsi" w:hAnsiTheme="minorHAnsi" w:cstheme="minorHAnsi"/>
                <w:sz w:val="18"/>
                <w:szCs w:val="18"/>
                <w:lang w:val="es-BO"/>
              </w:rPr>
            </w:pPr>
            <w:r w:rsidRPr="001225FC">
              <w:rPr>
                <w:rFonts w:asciiTheme="minorHAnsi" w:hAnsiTheme="minorHAnsi" w:cstheme="minorHAnsi"/>
                <w:sz w:val="18"/>
                <w:szCs w:val="18"/>
                <w:lang w:val="es-BO"/>
              </w:rPr>
              <w:t>Chofer</w:t>
            </w:r>
          </w:p>
        </w:tc>
        <w:tc>
          <w:tcPr>
            <w:tcW w:w="1703" w:type="pct"/>
            <w:shd w:val="clear" w:color="auto" w:fill="auto"/>
            <w:vAlign w:val="center"/>
          </w:tcPr>
          <w:p w14:paraId="49B3390E" w14:textId="77777777" w:rsidR="00156AAB" w:rsidRPr="001225FC" w:rsidRDefault="00156AAB" w:rsidP="006928E1">
            <w:pPr>
              <w:spacing w:line="276" w:lineRule="auto"/>
              <w:jc w:val="center"/>
              <w:rPr>
                <w:rFonts w:asciiTheme="minorHAnsi" w:hAnsiTheme="minorHAnsi" w:cstheme="minorHAnsi"/>
                <w:sz w:val="18"/>
                <w:szCs w:val="18"/>
                <w:lang w:val="es-BO"/>
              </w:rPr>
            </w:pPr>
            <w:r w:rsidRPr="001225FC">
              <w:rPr>
                <w:rFonts w:asciiTheme="minorHAnsi" w:hAnsiTheme="minorHAnsi" w:cstheme="minorHAnsi"/>
                <w:sz w:val="18"/>
                <w:szCs w:val="18"/>
                <w:lang w:val="es-BO"/>
              </w:rPr>
              <w:t>-</w:t>
            </w:r>
          </w:p>
        </w:tc>
        <w:tc>
          <w:tcPr>
            <w:tcW w:w="1598" w:type="pct"/>
            <w:vAlign w:val="center"/>
          </w:tcPr>
          <w:p w14:paraId="7BA097D0" w14:textId="77777777" w:rsidR="00156AAB" w:rsidRPr="001225FC" w:rsidRDefault="00156AAB" w:rsidP="006928E1">
            <w:pPr>
              <w:spacing w:line="276" w:lineRule="auto"/>
              <w:jc w:val="center"/>
              <w:rPr>
                <w:rFonts w:asciiTheme="minorHAnsi" w:hAnsiTheme="minorHAnsi" w:cstheme="minorHAnsi"/>
                <w:sz w:val="18"/>
                <w:szCs w:val="18"/>
              </w:rPr>
            </w:pPr>
            <w:r w:rsidRPr="001225FC">
              <w:rPr>
                <w:rFonts w:asciiTheme="minorHAnsi" w:hAnsiTheme="minorHAnsi" w:cstheme="minorHAnsi"/>
                <w:sz w:val="18"/>
                <w:szCs w:val="18"/>
              </w:rPr>
              <w:t>2</w:t>
            </w:r>
          </w:p>
        </w:tc>
      </w:tr>
      <w:tr w:rsidR="00BE2418" w:rsidRPr="008D6BD3" w14:paraId="09488B8F" w14:textId="77777777" w:rsidTr="006928E1">
        <w:trPr>
          <w:trHeight w:val="45"/>
          <w:jc w:val="center"/>
        </w:trPr>
        <w:tc>
          <w:tcPr>
            <w:tcW w:w="162" w:type="pct"/>
            <w:shd w:val="clear" w:color="auto" w:fill="auto"/>
            <w:tcMar>
              <w:left w:w="0" w:type="dxa"/>
              <w:right w:w="0" w:type="dxa"/>
            </w:tcMar>
            <w:vAlign w:val="center"/>
          </w:tcPr>
          <w:p w14:paraId="50A2708A" w14:textId="5F86E0E5" w:rsidR="00BE2418" w:rsidRPr="001225FC" w:rsidRDefault="00AB6CDF" w:rsidP="00AB6CDF">
            <w:pPr>
              <w:spacing w:line="276" w:lineRule="auto"/>
              <w:jc w:val="center"/>
              <w:rPr>
                <w:rFonts w:asciiTheme="minorHAnsi" w:hAnsiTheme="minorHAnsi" w:cstheme="minorHAnsi"/>
                <w:sz w:val="18"/>
                <w:szCs w:val="18"/>
              </w:rPr>
            </w:pPr>
            <w:r>
              <w:rPr>
                <w:rFonts w:asciiTheme="minorHAnsi" w:hAnsiTheme="minorHAnsi" w:cstheme="minorHAnsi"/>
                <w:sz w:val="18"/>
                <w:szCs w:val="18"/>
              </w:rPr>
              <w:t>3</w:t>
            </w:r>
          </w:p>
        </w:tc>
        <w:tc>
          <w:tcPr>
            <w:tcW w:w="1537" w:type="pct"/>
            <w:shd w:val="clear" w:color="auto" w:fill="auto"/>
            <w:vAlign w:val="center"/>
          </w:tcPr>
          <w:p w14:paraId="02C42F82" w14:textId="77777777" w:rsidR="00BE2418" w:rsidRPr="001225FC" w:rsidRDefault="00BE2418" w:rsidP="00BE2418">
            <w:pPr>
              <w:spacing w:line="276" w:lineRule="auto"/>
              <w:rPr>
                <w:rFonts w:asciiTheme="minorHAnsi" w:hAnsiTheme="minorHAnsi" w:cstheme="minorHAnsi"/>
                <w:sz w:val="18"/>
                <w:szCs w:val="18"/>
                <w:lang w:val="es-BO"/>
              </w:rPr>
            </w:pPr>
            <w:r w:rsidRPr="001225FC">
              <w:rPr>
                <w:rFonts w:asciiTheme="minorHAnsi" w:hAnsiTheme="minorHAnsi" w:cstheme="minorHAnsi"/>
                <w:sz w:val="18"/>
                <w:szCs w:val="18"/>
                <w:lang w:val="es-BO"/>
              </w:rPr>
              <w:t>Albañil</w:t>
            </w:r>
          </w:p>
        </w:tc>
        <w:tc>
          <w:tcPr>
            <w:tcW w:w="1703" w:type="pct"/>
            <w:shd w:val="clear" w:color="auto" w:fill="auto"/>
            <w:vAlign w:val="center"/>
          </w:tcPr>
          <w:p w14:paraId="3B5F4BBE" w14:textId="77777777" w:rsidR="00BE2418" w:rsidRPr="001225FC" w:rsidRDefault="00BE2418" w:rsidP="00BE2418">
            <w:pPr>
              <w:spacing w:line="276" w:lineRule="auto"/>
              <w:jc w:val="center"/>
              <w:rPr>
                <w:rFonts w:asciiTheme="minorHAnsi" w:hAnsiTheme="minorHAnsi" w:cstheme="minorHAnsi"/>
                <w:sz w:val="18"/>
                <w:szCs w:val="18"/>
                <w:lang w:val="es-BO"/>
              </w:rPr>
            </w:pPr>
            <w:r w:rsidRPr="001225FC">
              <w:rPr>
                <w:rFonts w:asciiTheme="minorHAnsi" w:hAnsiTheme="minorHAnsi" w:cstheme="minorHAnsi"/>
                <w:sz w:val="18"/>
                <w:szCs w:val="18"/>
                <w:lang w:val="es-BO"/>
              </w:rPr>
              <w:t>-</w:t>
            </w:r>
          </w:p>
        </w:tc>
        <w:tc>
          <w:tcPr>
            <w:tcW w:w="1598" w:type="pct"/>
            <w:vAlign w:val="center"/>
          </w:tcPr>
          <w:p w14:paraId="51E996BC" w14:textId="77777777" w:rsidR="00BE2418" w:rsidRPr="001225FC" w:rsidRDefault="00BE2418" w:rsidP="00BE2418">
            <w:pPr>
              <w:spacing w:line="276" w:lineRule="auto"/>
              <w:jc w:val="center"/>
              <w:rPr>
                <w:rFonts w:asciiTheme="minorHAnsi" w:hAnsiTheme="minorHAnsi" w:cstheme="minorHAnsi"/>
                <w:sz w:val="18"/>
                <w:szCs w:val="18"/>
              </w:rPr>
            </w:pPr>
            <w:r w:rsidRPr="001225FC">
              <w:rPr>
                <w:rFonts w:asciiTheme="minorHAnsi" w:hAnsiTheme="minorHAnsi" w:cstheme="minorHAnsi"/>
                <w:sz w:val="18"/>
                <w:szCs w:val="18"/>
              </w:rPr>
              <w:t>4</w:t>
            </w:r>
          </w:p>
        </w:tc>
      </w:tr>
      <w:tr w:rsidR="00AB6CDF" w:rsidRPr="008D6BD3" w14:paraId="73B116E9" w14:textId="77777777" w:rsidTr="006928E1">
        <w:trPr>
          <w:trHeight w:val="45"/>
          <w:jc w:val="center"/>
        </w:trPr>
        <w:tc>
          <w:tcPr>
            <w:tcW w:w="162" w:type="pct"/>
            <w:shd w:val="clear" w:color="auto" w:fill="auto"/>
            <w:tcMar>
              <w:left w:w="0" w:type="dxa"/>
              <w:right w:w="0" w:type="dxa"/>
            </w:tcMar>
            <w:vAlign w:val="center"/>
          </w:tcPr>
          <w:p w14:paraId="515B5875" w14:textId="143F7CFB" w:rsidR="00AB6CDF" w:rsidRPr="001225FC" w:rsidRDefault="00AB6CDF" w:rsidP="00AB6CDF">
            <w:pPr>
              <w:spacing w:line="276" w:lineRule="auto"/>
              <w:jc w:val="center"/>
              <w:rPr>
                <w:rFonts w:asciiTheme="minorHAnsi" w:hAnsiTheme="minorHAnsi" w:cstheme="minorHAnsi"/>
                <w:sz w:val="18"/>
                <w:szCs w:val="18"/>
              </w:rPr>
            </w:pPr>
            <w:r w:rsidRPr="001225FC">
              <w:rPr>
                <w:rFonts w:asciiTheme="minorHAnsi" w:hAnsiTheme="minorHAnsi" w:cstheme="minorHAnsi"/>
                <w:sz w:val="18"/>
                <w:szCs w:val="18"/>
              </w:rPr>
              <w:t>4</w:t>
            </w:r>
          </w:p>
        </w:tc>
        <w:tc>
          <w:tcPr>
            <w:tcW w:w="1537" w:type="pct"/>
            <w:shd w:val="clear" w:color="auto" w:fill="auto"/>
            <w:vAlign w:val="center"/>
          </w:tcPr>
          <w:p w14:paraId="385D6309" w14:textId="547B9831" w:rsidR="00AB6CDF" w:rsidRPr="001225FC" w:rsidRDefault="00AB6CDF" w:rsidP="00AB6CDF">
            <w:pPr>
              <w:spacing w:line="276" w:lineRule="auto"/>
              <w:rPr>
                <w:rFonts w:asciiTheme="minorHAnsi" w:hAnsiTheme="minorHAnsi" w:cstheme="minorHAnsi"/>
                <w:sz w:val="18"/>
                <w:szCs w:val="18"/>
                <w:lang w:val="es-BO"/>
              </w:rPr>
            </w:pPr>
            <w:r w:rsidRPr="001225FC">
              <w:rPr>
                <w:rFonts w:ascii="Calibri" w:hAnsi="Calibri" w:cs="Calibri"/>
                <w:color w:val="000000"/>
                <w:sz w:val="18"/>
                <w:szCs w:val="18"/>
              </w:rPr>
              <w:t>Encofrador</w:t>
            </w:r>
          </w:p>
        </w:tc>
        <w:tc>
          <w:tcPr>
            <w:tcW w:w="1703" w:type="pct"/>
            <w:shd w:val="clear" w:color="auto" w:fill="auto"/>
            <w:vAlign w:val="center"/>
          </w:tcPr>
          <w:p w14:paraId="71AD24A3" w14:textId="248A7A47" w:rsidR="00AB6CDF" w:rsidRPr="001225FC" w:rsidRDefault="00AB6CDF" w:rsidP="00AB6CDF">
            <w:pPr>
              <w:spacing w:line="276" w:lineRule="auto"/>
              <w:jc w:val="center"/>
              <w:rPr>
                <w:rFonts w:asciiTheme="minorHAnsi" w:hAnsiTheme="minorHAnsi" w:cstheme="minorHAnsi"/>
                <w:sz w:val="18"/>
                <w:szCs w:val="18"/>
                <w:lang w:val="es-BO"/>
              </w:rPr>
            </w:pPr>
            <w:r w:rsidRPr="001225FC">
              <w:rPr>
                <w:rFonts w:ascii="Calibri" w:hAnsi="Calibri" w:cs="Calibri"/>
                <w:color w:val="000000"/>
                <w:sz w:val="18"/>
                <w:szCs w:val="18"/>
              </w:rPr>
              <w:t>-</w:t>
            </w:r>
          </w:p>
        </w:tc>
        <w:tc>
          <w:tcPr>
            <w:tcW w:w="1598" w:type="pct"/>
            <w:vAlign w:val="center"/>
          </w:tcPr>
          <w:p w14:paraId="1A636F4A" w14:textId="6F81AD89" w:rsidR="00AB6CDF" w:rsidRPr="001225FC" w:rsidRDefault="00AB6CDF" w:rsidP="00AB6CDF">
            <w:pPr>
              <w:spacing w:line="276" w:lineRule="auto"/>
              <w:jc w:val="center"/>
              <w:rPr>
                <w:rFonts w:asciiTheme="minorHAnsi" w:hAnsiTheme="minorHAnsi" w:cstheme="minorHAnsi"/>
                <w:sz w:val="18"/>
                <w:szCs w:val="18"/>
              </w:rPr>
            </w:pPr>
            <w:r w:rsidRPr="001225FC">
              <w:rPr>
                <w:rFonts w:ascii="Calibri" w:hAnsi="Calibri" w:cs="Calibri"/>
                <w:color w:val="000000"/>
                <w:sz w:val="18"/>
                <w:szCs w:val="18"/>
              </w:rPr>
              <w:t>2</w:t>
            </w:r>
          </w:p>
        </w:tc>
      </w:tr>
      <w:tr w:rsidR="00AB6CDF" w:rsidRPr="008D6BD3" w14:paraId="68DDDD4B" w14:textId="77777777" w:rsidTr="006928E1">
        <w:trPr>
          <w:trHeight w:val="45"/>
          <w:jc w:val="center"/>
        </w:trPr>
        <w:tc>
          <w:tcPr>
            <w:tcW w:w="162" w:type="pct"/>
            <w:shd w:val="clear" w:color="auto" w:fill="auto"/>
            <w:tcMar>
              <w:left w:w="0" w:type="dxa"/>
              <w:right w:w="0" w:type="dxa"/>
            </w:tcMar>
            <w:vAlign w:val="center"/>
          </w:tcPr>
          <w:p w14:paraId="3F1E9795" w14:textId="3E5AFDED" w:rsidR="00AB6CDF" w:rsidRPr="001225FC" w:rsidRDefault="00AB6CDF" w:rsidP="00AB6CDF">
            <w:pPr>
              <w:spacing w:line="276" w:lineRule="auto"/>
              <w:jc w:val="center"/>
              <w:rPr>
                <w:rFonts w:asciiTheme="minorHAnsi" w:hAnsiTheme="minorHAnsi" w:cstheme="minorHAnsi"/>
                <w:sz w:val="18"/>
                <w:szCs w:val="18"/>
              </w:rPr>
            </w:pPr>
            <w:r w:rsidRPr="001225FC">
              <w:rPr>
                <w:rFonts w:asciiTheme="minorHAnsi" w:hAnsiTheme="minorHAnsi" w:cstheme="minorHAnsi"/>
                <w:sz w:val="18"/>
                <w:szCs w:val="18"/>
              </w:rPr>
              <w:t>5</w:t>
            </w:r>
          </w:p>
        </w:tc>
        <w:tc>
          <w:tcPr>
            <w:tcW w:w="1537" w:type="pct"/>
            <w:shd w:val="clear" w:color="auto" w:fill="auto"/>
            <w:vAlign w:val="center"/>
          </w:tcPr>
          <w:p w14:paraId="13AA1688" w14:textId="77777777" w:rsidR="00AB6CDF" w:rsidRPr="001225FC" w:rsidRDefault="00AB6CDF" w:rsidP="00AB6CDF">
            <w:pPr>
              <w:spacing w:line="276" w:lineRule="auto"/>
              <w:rPr>
                <w:rFonts w:asciiTheme="minorHAnsi" w:hAnsiTheme="minorHAnsi" w:cstheme="minorHAnsi"/>
                <w:sz w:val="18"/>
                <w:szCs w:val="18"/>
                <w:lang w:val="es-BO"/>
              </w:rPr>
            </w:pPr>
            <w:r w:rsidRPr="001225FC">
              <w:rPr>
                <w:rFonts w:asciiTheme="minorHAnsi" w:hAnsiTheme="minorHAnsi" w:cstheme="minorHAnsi"/>
                <w:sz w:val="18"/>
                <w:szCs w:val="18"/>
                <w:lang w:val="es-BO"/>
              </w:rPr>
              <w:t>Ayudante</w:t>
            </w:r>
          </w:p>
        </w:tc>
        <w:tc>
          <w:tcPr>
            <w:tcW w:w="1703" w:type="pct"/>
            <w:shd w:val="clear" w:color="auto" w:fill="auto"/>
            <w:vAlign w:val="center"/>
          </w:tcPr>
          <w:p w14:paraId="7F2F2C5B" w14:textId="77777777" w:rsidR="00AB6CDF" w:rsidRPr="001225FC" w:rsidRDefault="00AB6CDF" w:rsidP="00AB6CDF">
            <w:pPr>
              <w:spacing w:line="276" w:lineRule="auto"/>
              <w:jc w:val="center"/>
              <w:rPr>
                <w:rFonts w:asciiTheme="minorHAnsi" w:hAnsiTheme="minorHAnsi" w:cstheme="minorHAnsi"/>
                <w:sz w:val="18"/>
                <w:szCs w:val="18"/>
                <w:lang w:val="es-BO"/>
              </w:rPr>
            </w:pPr>
            <w:r w:rsidRPr="001225FC">
              <w:rPr>
                <w:rFonts w:asciiTheme="minorHAnsi" w:hAnsiTheme="minorHAnsi" w:cstheme="minorHAnsi"/>
                <w:sz w:val="18"/>
                <w:szCs w:val="18"/>
                <w:lang w:val="es-BO"/>
              </w:rPr>
              <w:t>-</w:t>
            </w:r>
          </w:p>
        </w:tc>
        <w:tc>
          <w:tcPr>
            <w:tcW w:w="1598" w:type="pct"/>
            <w:vAlign w:val="center"/>
          </w:tcPr>
          <w:p w14:paraId="4FC58DCD" w14:textId="77777777" w:rsidR="00AB6CDF" w:rsidRPr="001225FC" w:rsidRDefault="00AB6CDF" w:rsidP="00AB6CDF">
            <w:pPr>
              <w:spacing w:line="276" w:lineRule="auto"/>
              <w:jc w:val="center"/>
              <w:rPr>
                <w:rFonts w:asciiTheme="minorHAnsi" w:hAnsiTheme="minorHAnsi" w:cstheme="minorHAnsi"/>
                <w:sz w:val="18"/>
                <w:szCs w:val="18"/>
              </w:rPr>
            </w:pPr>
            <w:r w:rsidRPr="001225FC">
              <w:rPr>
                <w:rFonts w:asciiTheme="minorHAnsi" w:hAnsiTheme="minorHAnsi" w:cstheme="minorHAnsi"/>
                <w:sz w:val="18"/>
                <w:szCs w:val="18"/>
              </w:rPr>
              <w:t>16</w:t>
            </w:r>
          </w:p>
        </w:tc>
      </w:tr>
      <w:tr w:rsidR="00AB6CDF" w:rsidRPr="008D6BD3" w14:paraId="343EA79D" w14:textId="77777777" w:rsidTr="006928E1">
        <w:trPr>
          <w:trHeight w:val="45"/>
          <w:jc w:val="center"/>
        </w:trPr>
        <w:tc>
          <w:tcPr>
            <w:tcW w:w="162" w:type="pct"/>
            <w:shd w:val="clear" w:color="auto" w:fill="auto"/>
            <w:tcMar>
              <w:left w:w="0" w:type="dxa"/>
              <w:right w:w="0" w:type="dxa"/>
            </w:tcMar>
            <w:vAlign w:val="center"/>
          </w:tcPr>
          <w:p w14:paraId="227F6EB3" w14:textId="0F4E70EA" w:rsidR="00AB6CDF" w:rsidRPr="001225FC" w:rsidRDefault="00AB6CDF" w:rsidP="00AB6CDF">
            <w:pPr>
              <w:spacing w:line="276" w:lineRule="auto"/>
              <w:jc w:val="center"/>
              <w:rPr>
                <w:rFonts w:asciiTheme="minorHAnsi" w:hAnsiTheme="minorHAnsi" w:cstheme="minorHAnsi"/>
                <w:sz w:val="18"/>
                <w:szCs w:val="18"/>
              </w:rPr>
            </w:pPr>
            <w:r w:rsidRPr="001225FC">
              <w:rPr>
                <w:rFonts w:asciiTheme="minorHAnsi" w:hAnsiTheme="minorHAnsi" w:cstheme="minorHAnsi"/>
                <w:sz w:val="18"/>
                <w:szCs w:val="18"/>
              </w:rPr>
              <w:t>6</w:t>
            </w:r>
          </w:p>
        </w:tc>
        <w:tc>
          <w:tcPr>
            <w:tcW w:w="1537" w:type="pct"/>
            <w:shd w:val="clear" w:color="auto" w:fill="auto"/>
            <w:vAlign w:val="center"/>
          </w:tcPr>
          <w:p w14:paraId="0DC68473" w14:textId="77777777" w:rsidR="00AB6CDF" w:rsidRPr="001225FC" w:rsidRDefault="00AB6CDF" w:rsidP="00AB6CDF">
            <w:pPr>
              <w:spacing w:line="276" w:lineRule="auto"/>
              <w:rPr>
                <w:rFonts w:asciiTheme="minorHAnsi" w:hAnsiTheme="minorHAnsi" w:cstheme="minorHAnsi"/>
                <w:sz w:val="18"/>
                <w:szCs w:val="18"/>
                <w:lang w:val="es-BO"/>
              </w:rPr>
            </w:pPr>
            <w:r w:rsidRPr="001225FC">
              <w:rPr>
                <w:rFonts w:asciiTheme="minorHAnsi" w:hAnsiTheme="minorHAnsi" w:cstheme="minorHAnsi"/>
                <w:sz w:val="18"/>
                <w:szCs w:val="18"/>
                <w:lang w:val="es-BO"/>
              </w:rPr>
              <w:t>Ayudante Soldador P. E.</w:t>
            </w:r>
          </w:p>
        </w:tc>
        <w:tc>
          <w:tcPr>
            <w:tcW w:w="1703" w:type="pct"/>
            <w:shd w:val="clear" w:color="auto" w:fill="auto"/>
            <w:vAlign w:val="center"/>
          </w:tcPr>
          <w:p w14:paraId="13D3E4D4" w14:textId="77777777" w:rsidR="00AB6CDF" w:rsidRPr="001225FC" w:rsidRDefault="00AB6CDF" w:rsidP="00AB6CDF">
            <w:pPr>
              <w:spacing w:line="276" w:lineRule="auto"/>
              <w:jc w:val="center"/>
              <w:rPr>
                <w:rFonts w:asciiTheme="minorHAnsi" w:hAnsiTheme="minorHAnsi" w:cstheme="minorHAnsi"/>
                <w:sz w:val="18"/>
                <w:szCs w:val="18"/>
                <w:lang w:val="es-BO"/>
              </w:rPr>
            </w:pPr>
            <w:r w:rsidRPr="001225FC">
              <w:rPr>
                <w:rFonts w:asciiTheme="minorHAnsi" w:hAnsiTheme="minorHAnsi" w:cstheme="minorHAnsi"/>
                <w:sz w:val="18"/>
                <w:szCs w:val="18"/>
                <w:lang w:val="es-BO"/>
              </w:rPr>
              <w:t>-</w:t>
            </w:r>
          </w:p>
        </w:tc>
        <w:tc>
          <w:tcPr>
            <w:tcW w:w="1598" w:type="pct"/>
            <w:vAlign w:val="center"/>
          </w:tcPr>
          <w:p w14:paraId="42FE6392" w14:textId="77777777" w:rsidR="00AB6CDF" w:rsidRPr="001225FC" w:rsidRDefault="00AB6CDF" w:rsidP="00AB6CDF">
            <w:pPr>
              <w:spacing w:line="276" w:lineRule="auto"/>
              <w:jc w:val="center"/>
              <w:rPr>
                <w:rFonts w:asciiTheme="minorHAnsi" w:hAnsiTheme="minorHAnsi" w:cstheme="minorHAnsi"/>
                <w:sz w:val="18"/>
                <w:szCs w:val="18"/>
              </w:rPr>
            </w:pPr>
            <w:r w:rsidRPr="001225FC">
              <w:rPr>
                <w:rFonts w:asciiTheme="minorHAnsi" w:hAnsiTheme="minorHAnsi" w:cstheme="minorHAnsi"/>
                <w:sz w:val="18"/>
                <w:szCs w:val="18"/>
              </w:rPr>
              <w:t>1</w:t>
            </w:r>
          </w:p>
        </w:tc>
      </w:tr>
      <w:tr w:rsidR="00AB6CDF" w:rsidRPr="008D6BD3" w14:paraId="0F3C1020" w14:textId="77777777" w:rsidTr="006928E1">
        <w:trPr>
          <w:trHeight w:val="45"/>
          <w:jc w:val="center"/>
        </w:trPr>
        <w:tc>
          <w:tcPr>
            <w:tcW w:w="162" w:type="pct"/>
            <w:shd w:val="clear" w:color="auto" w:fill="auto"/>
            <w:tcMar>
              <w:left w:w="0" w:type="dxa"/>
              <w:right w:w="0" w:type="dxa"/>
            </w:tcMar>
            <w:vAlign w:val="center"/>
          </w:tcPr>
          <w:p w14:paraId="62B10820" w14:textId="101C879E" w:rsidR="00AB6CDF" w:rsidRPr="001225FC" w:rsidRDefault="00AB6CDF" w:rsidP="00AB6CDF">
            <w:pPr>
              <w:spacing w:line="276" w:lineRule="auto"/>
              <w:jc w:val="center"/>
              <w:rPr>
                <w:rFonts w:asciiTheme="minorHAnsi" w:hAnsiTheme="minorHAnsi" w:cstheme="minorHAnsi"/>
                <w:sz w:val="18"/>
                <w:szCs w:val="18"/>
              </w:rPr>
            </w:pPr>
            <w:r w:rsidRPr="001225FC">
              <w:rPr>
                <w:rFonts w:ascii="Calibri" w:hAnsi="Calibri" w:cs="Calibri"/>
                <w:color w:val="000000"/>
                <w:sz w:val="18"/>
                <w:szCs w:val="18"/>
              </w:rPr>
              <w:t>7</w:t>
            </w:r>
          </w:p>
        </w:tc>
        <w:tc>
          <w:tcPr>
            <w:tcW w:w="1537" w:type="pct"/>
            <w:shd w:val="clear" w:color="auto" w:fill="auto"/>
            <w:vAlign w:val="center"/>
          </w:tcPr>
          <w:p w14:paraId="3C91A883" w14:textId="77777777" w:rsidR="00AB6CDF" w:rsidRPr="001225FC" w:rsidRDefault="00AB6CDF" w:rsidP="00AB6CDF">
            <w:pPr>
              <w:spacing w:line="276" w:lineRule="auto"/>
              <w:rPr>
                <w:rFonts w:asciiTheme="minorHAnsi" w:hAnsiTheme="minorHAnsi" w:cstheme="minorHAnsi"/>
                <w:sz w:val="18"/>
                <w:szCs w:val="18"/>
                <w:lang w:val="es-BO"/>
              </w:rPr>
            </w:pPr>
            <w:r w:rsidRPr="001225FC">
              <w:rPr>
                <w:rFonts w:asciiTheme="minorHAnsi" w:hAnsiTheme="minorHAnsi" w:cstheme="minorHAnsi"/>
                <w:sz w:val="18"/>
                <w:szCs w:val="18"/>
                <w:lang w:val="es-BO"/>
              </w:rPr>
              <w:t>Plomero Calificado</w:t>
            </w:r>
          </w:p>
        </w:tc>
        <w:tc>
          <w:tcPr>
            <w:tcW w:w="1703" w:type="pct"/>
            <w:shd w:val="clear" w:color="auto" w:fill="auto"/>
            <w:vAlign w:val="center"/>
          </w:tcPr>
          <w:p w14:paraId="3AFA9137" w14:textId="77777777" w:rsidR="00AB6CDF" w:rsidRPr="001225FC" w:rsidRDefault="00AB6CDF" w:rsidP="00AB6CDF">
            <w:pPr>
              <w:spacing w:line="276" w:lineRule="auto"/>
              <w:jc w:val="center"/>
              <w:rPr>
                <w:rFonts w:asciiTheme="minorHAnsi" w:hAnsiTheme="minorHAnsi" w:cstheme="minorHAnsi"/>
                <w:sz w:val="18"/>
                <w:szCs w:val="18"/>
                <w:lang w:val="es-BO"/>
              </w:rPr>
            </w:pPr>
            <w:r w:rsidRPr="001225FC">
              <w:rPr>
                <w:rFonts w:asciiTheme="minorHAnsi" w:hAnsiTheme="minorHAnsi" w:cstheme="minorHAnsi"/>
                <w:sz w:val="18"/>
                <w:szCs w:val="18"/>
                <w:lang w:val="es-BO"/>
              </w:rPr>
              <w:t>-</w:t>
            </w:r>
          </w:p>
        </w:tc>
        <w:tc>
          <w:tcPr>
            <w:tcW w:w="1598" w:type="pct"/>
            <w:vAlign w:val="center"/>
          </w:tcPr>
          <w:p w14:paraId="39A1CCD6" w14:textId="77777777" w:rsidR="00AB6CDF" w:rsidRPr="001225FC" w:rsidRDefault="00AB6CDF" w:rsidP="00AB6CDF">
            <w:pPr>
              <w:spacing w:line="276" w:lineRule="auto"/>
              <w:jc w:val="center"/>
              <w:rPr>
                <w:rFonts w:asciiTheme="minorHAnsi" w:hAnsiTheme="minorHAnsi" w:cstheme="minorHAnsi"/>
                <w:sz w:val="18"/>
                <w:szCs w:val="18"/>
              </w:rPr>
            </w:pPr>
            <w:r w:rsidRPr="001225FC">
              <w:rPr>
                <w:rFonts w:asciiTheme="minorHAnsi" w:hAnsiTheme="minorHAnsi" w:cstheme="minorHAnsi"/>
                <w:sz w:val="18"/>
                <w:szCs w:val="18"/>
              </w:rPr>
              <w:t>2</w:t>
            </w:r>
          </w:p>
        </w:tc>
      </w:tr>
      <w:tr w:rsidR="00AB6CDF" w:rsidRPr="008D6BD3" w14:paraId="47503148" w14:textId="77777777" w:rsidTr="006928E1">
        <w:trPr>
          <w:trHeight w:val="45"/>
          <w:jc w:val="center"/>
        </w:trPr>
        <w:tc>
          <w:tcPr>
            <w:tcW w:w="162" w:type="pct"/>
            <w:shd w:val="clear" w:color="auto" w:fill="auto"/>
            <w:tcMar>
              <w:left w:w="0" w:type="dxa"/>
              <w:right w:w="0" w:type="dxa"/>
            </w:tcMar>
            <w:vAlign w:val="center"/>
          </w:tcPr>
          <w:p w14:paraId="0E436210" w14:textId="4F11E6E3" w:rsidR="00AB6CDF" w:rsidRPr="001225FC" w:rsidRDefault="00AB6CDF" w:rsidP="00AB6CDF">
            <w:pPr>
              <w:spacing w:line="276" w:lineRule="auto"/>
              <w:jc w:val="center"/>
              <w:rPr>
                <w:rFonts w:asciiTheme="minorHAnsi" w:hAnsiTheme="minorHAnsi" w:cstheme="minorHAnsi"/>
                <w:sz w:val="18"/>
                <w:szCs w:val="18"/>
              </w:rPr>
            </w:pPr>
            <w:r w:rsidRPr="001225FC">
              <w:rPr>
                <w:rFonts w:asciiTheme="minorHAnsi" w:hAnsiTheme="minorHAnsi" w:cstheme="minorHAnsi"/>
                <w:sz w:val="18"/>
                <w:szCs w:val="18"/>
              </w:rPr>
              <w:t>8</w:t>
            </w:r>
          </w:p>
        </w:tc>
        <w:tc>
          <w:tcPr>
            <w:tcW w:w="1537" w:type="pct"/>
            <w:shd w:val="clear" w:color="auto" w:fill="auto"/>
            <w:vAlign w:val="center"/>
          </w:tcPr>
          <w:p w14:paraId="4A15A966" w14:textId="77777777" w:rsidR="00AB6CDF" w:rsidRPr="001225FC" w:rsidRDefault="00AB6CDF" w:rsidP="00AB6CDF">
            <w:pPr>
              <w:spacing w:line="276" w:lineRule="auto"/>
              <w:rPr>
                <w:rFonts w:asciiTheme="minorHAnsi" w:hAnsiTheme="minorHAnsi" w:cstheme="minorHAnsi"/>
                <w:sz w:val="18"/>
                <w:szCs w:val="18"/>
                <w:lang w:val="es-BO"/>
              </w:rPr>
            </w:pPr>
            <w:r w:rsidRPr="001225FC">
              <w:rPr>
                <w:rFonts w:asciiTheme="minorHAnsi" w:hAnsiTheme="minorHAnsi" w:cstheme="minorHAnsi"/>
                <w:sz w:val="18"/>
                <w:szCs w:val="18"/>
                <w:lang w:val="es-BO"/>
              </w:rPr>
              <w:t>Peón</w:t>
            </w:r>
          </w:p>
        </w:tc>
        <w:tc>
          <w:tcPr>
            <w:tcW w:w="1703" w:type="pct"/>
            <w:shd w:val="clear" w:color="auto" w:fill="auto"/>
            <w:vAlign w:val="center"/>
          </w:tcPr>
          <w:p w14:paraId="3C1080A0" w14:textId="77777777" w:rsidR="00AB6CDF" w:rsidRPr="001225FC" w:rsidRDefault="00AB6CDF" w:rsidP="00AB6CDF">
            <w:pPr>
              <w:spacing w:line="276" w:lineRule="auto"/>
              <w:jc w:val="center"/>
              <w:rPr>
                <w:rFonts w:asciiTheme="minorHAnsi" w:hAnsiTheme="minorHAnsi" w:cstheme="minorHAnsi"/>
                <w:sz w:val="18"/>
                <w:szCs w:val="18"/>
                <w:lang w:val="es-BO"/>
              </w:rPr>
            </w:pPr>
            <w:r w:rsidRPr="001225FC">
              <w:rPr>
                <w:rFonts w:asciiTheme="minorHAnsi" w:hAnsiTheme="minorHAnsi" w:cstheme="minorHAnsi"/>
                <w:sz w:val="18"/>
                <w:szCs w:val="18"/>
                <w:lang w:val="es-BO"/>
              </w:rPr>
              <w:t>-</w:t>
            </w:r>
          </w:p>
        </w:tc>
        <w:tc>
          <w:tcPr>
            <w:tcW w:w="1598" w:type="pct"/>
            <w:vAlign w:val="center"/>
          </w:tcPr>
          <w:p w14:paraId="60235A68" w14:textId="30F2C545" w:rsidR="00AB6CDF" w:rsidRPr="001225FC" w:rsidRDefault="00AB6CDF" w:rsidP="00AB6CDF">
            <w:pPr>
              <w:spacing w:line="276" w:lineRule="auto"/>
              <w:jc w:val="center"/>
              <w:rPr>
                <w:rFonts w:asciiTheme="minorHAnsi" w:hAnsiTheme="minorHAnsi" w:cstheme="minorHAnsi"/>
                <w:sz w:val="18"/>
                <w:szCs w:val="18"/>
              </w:rPr>
            </w:pPr>
            <w:r w:rsidRPr="001225FC">
              <w:rPr>
                <w:rFonts w:asciiTheme="minorHAnsi" w:hAnsiTheme="minorHAnsi" w:cstheme="minorHAnsi"/>
                <w:sz w:val="18"/>
                <w:szCs w:val="18"/>
              </w:rPr>
              <w:t>30</w:t>
            </w:r>
          </w:p>
        </w:tc>
      </w:tr>
      <w:tr w:rsidR="00AB6CDF" w:rsidRPr="008D6BD3" w14:paraId="0FCA78A7" w14:textId="77777777" w:rsidTr="006928E1">
        <w:trPr>
          <w:trHeight w:val="45"/>
          <w:jc w:val="center"/>
        </w:trPr>
        <w:tc>
          <w:tcPr>
            <w:tcW w:w="162" w:type="pct"/>
            <w:shd w:val="clear" w:color="auto" w:fill="auto"/>
            <w:tcMar>
              <w:left w:w="0" w:type="dxa"/>
              <w:right w:w="0" w:type="dxa"/>
            </w:tcMar>
            <w:vAlign w:val="center"/>
          </w:tcPr>
          <w:p w14:paraId="6A7F6767" w14:textId="5867218E" w:rsidR="00AB6CDF" w:rsidRPr="001225FC" w:rsidRDefault="00AB6CDF" w:rsidP="00AB6CDF">
            <w:pPr>
              <w:spacing w:line="276" w:lineRule="auto"/>
              <w:jc w:val="center"/>
              <w:rPr>
                <w:rFonts w:asciiTheme="minorHAnsi" w:hAnsiTheme="minorHAnsi" w:cstheme="minorHAnsi"/>
                <w:sz w:val="18"/>
                <w:szCs w:val="18"/>
              </w:rPr>
            </w:pPr>
            <w:r w:rsidRPr="001225FC">
              <w:rPr>
                <w:rFonts w:asciiTheme="minorHAnsi" w:hAnsiTheme="minorHAnsi" w:cstheme="minorHAnsi"/>
                <w:sz w:val="18"/>
                <w:szCs w:val="18"/>
              </w:rPr>
              <w:t>9</w:t>
            </w:r>
          </w:p>
        </w:tc>
        <w:tc>
          <w:tcPr>
            <w:tcW w:w="1537" w:type="pct"/>
            <w:shd w:val="clear" w:color="auto" w:fill="auto"/>
            <w:vAlign w:val="center"/>
          </w:tcPr>
          <w:p w14:paraId="34AEC8DD" w14:textId="77777777" w:rsidR="00AB6CDF" w:rsidRPr="001225FC" w:rsidRDefault="00AB6CDF" w:rsidP="00AB6CDF">
            <w:pPr>
              <w:spacing w:line="276" w:lineRule="auto"/>
              <w:rPr>
                <w:rFonts w:asciiTheme="minorHAnsi" w:hAnsiTheme="minorHAnsi" w:cstheme="minorHAnsi"/>
                <w:sz w:val="18"/>
                <w:szCs w:val="18"/>
                <w:lang w:val="es-BO"/>
              </w:rPr>
            </w:pPr>
            <w:r w:rsidRPr="001225FC">
              <w:rPr>
                <w:rFonts w:asciiTheme="minorHAnsi" w:hAnsiTheme="minorHAnsi" w:cstheme="minorHAnsi"/>
                <w:sz w:val="18"/>
                <w:szCs w:val="18"/>
                <w:lang w:val="es-BO"/>
              </w:rPr>
              <w:t>Operador de compresora</w:t>
            </w:r>
          </w:p>
        </w:tc>
        <w:tc>
          <w:tcPr>
            <w:tcW w:w="1703" w:type="pct"/>
            <w:shd w:val="clear" w:color="auto" w:fill="auto"/>
            <w:vAlign w:val="center"/>
          </w:tcPr>
          <w:p w14:paraId="305C9616" w14:textId="77777777" w:rsidR="00AB6CDF" w:rsidRPr="001225FC" w:rsidRDefault="00AB6CDF" w:rsidP="00AB6CDF">
            <w:pPr>
              <w:spacing w:line="276" w:lineRule="auto"/>
              <w:jc w:val="center"/>
              <w:rPr>
                <w:rFonts w:asciiTheme="minorHAnsi" w:hAnsiTheme="minorHAnsi" w:cstheme="minorHAnsi"/>
                <w:sz w:val="18"/>
                <w:szCs w:val="18"/>
                <w:lang w:val="es-BO"/>
              </w:rPr>
            </w:pPr>
            <w:r w:rsidRPr="001225FC">
              <w:rPr>
                <w:rFonts w:asciiTheme="minorHAnsi" w:hAnsiTheme="minorHAnsi" w:cstheme="minorHAnsi"/>
                <w:sz w:val="18"/>
                <w:szCs w:val="18"/>
                <w:lang w:val="es-BO"/>
              </w:rPr>
              <w:t>-</w:t>
            </w:r>
          </w:p>
        </w:tc>
        <w:tc>
          <w:tcPr>
            <w:tcW w:w="1598" w:type="pct"/>
            <w:vAlign w:val="center"/>
          </w:tcPr>
          <w:p w14:paraId="6AF68EA0" w14:textId="77777777" w:rsidR="00AB6CDF" w:rsidRPr="001225FC" w:rsidRDefault="00AB6CDF" w:rsidP="00AB6CDF">
            <w:pPr>
              <w:spacing w:line="276" w:lineRule="auto"/>
              <w:jc w:val="center"/>
              <w:rPr>
                <w:rFonts w:asciiTheme="minorHAnsi" w:hAnsiTheme="minorHAnsi" w:cstheme="minorHAnsi"/>
                <w:sz w:val="18"/>
                <w:szCs w:val="18"/>
              </w:rPr>
            </w:pPr>
            <w:r w:rsidRPr="001225FC">
              <w:rPr>
                <w:rFonts w:asciiTheme="minorHAnsi" w:hAnsiTheme="minorHAnsi" w:cstheme="minorHAnsi"/>
                <w:sz w:val="18"/>
                <w:szCs w:val="18"/>
              </w:rPr>
              <w:t>2</w:t>
            </w:r>
          </w:p>
        </w:tc>
      </w:tr>
      <w:tr w:rsidR="00AB6CDF" w:rsidRPr="008D6BD3" w14:paraId="7AA62763" w14:textId="77777777" w:rsidTr="006928E1">
        <w:trPr>
          <w:trHeight w:val="45"/>
          <w:jc w:val="center"/>
        </w:trPr>
        <w:tc>
          <w:tcPr>
            <w:tcW w:w="162" w:type="pct"/>
            <w:shd w:val="clear" w:color="auto" w:fill="auto"/>
            <w:tcMar>
              <w:left w:w="0" w:type="dxa"/>
              <w:right w:w="0" w:type="dxa"/>
            </w:tcMar>
            <w:vAlign w:val="center"/>
          </w:tcPr>
          <w:p w14:paraId="04AB8BC2" w14:textId="34CFF579" w:rsidR="00AB6CDF" w:rsidRPr="001225FC" w:rsidRDefault="00AB6CDF" w:rsidP="00AB6CDF">
            <w:pPr>
              <w:spacing w:line="276" w:lineRule="auto"/>
              <w:jc w:val="center"/>
              <w:rPr>
                <w:rFonts w:asciiTheme="minorHAnsi" w:hAnsiTheme="minorHAnsi" w:cstheme="minorHAnsi"/>
                <w:sz w:val="18"/>
                <w:szCs w:val="18"/>
              </w:rPr>
            </w:pPr>
            <w:r w:rsidRPr="001225FC">
              <w:rPr>
                <w:rFonts w:ascii="Calibri" w:hAnsi="Calibri" w:cs="Calibri"/>
                <w:color w:val="000000"/>
                <w:sz w:val="18"/>
                <w:szCs w:val="18"/>
              </w:rPr>
              <w:t>10</w:t>
            </w:r>
          </w:p>
        </w:tc>
        <w:tc>
          <w:tcPr>
            <w:tcW w:w="1537" w:type="pct"/>
            <w:shd w:val="clear" w:color="auto" w:fill="auto"/>
            <w:vAlign w:val="center"/>
          </w:tcPr>
          <w:p w14:paraId="441D4028" w14:textId="24DACB8D" w:rsidR="00AB6CDF" w:rsidRPr="001225FC" w:rsidRDefault="00AB6CDF" w:rsidP="00AB6CDF">
            <w:pPr>
              <w:spacing w:line="276" w:lineRule="auto"/>
              <w:rPr>
                <w:rFonts w:asciiTheme="minorHAnsi" w:hAnsiTheme="minorHAnsi" w:cstheme="minorHAnsi"/>
                <w:sz w:val="18"/>
                <w:szCs w:val="18"/>
                <w:lang w:val="es-BO"/>
              </w:rPr>
            </w:pPr>
            <w:r w:rsidRPr="001225FC">
              <w:rPr>
                <w:rFonts w:ascii="Calibri" w:hAnsi="Calibri" w:cs="Calibri"/>
                <w:color w:val="000000"/>
                <w:sz w:val="18"/>
                <w:szCs w:val="18"/>
              </w:rPr>
              <w:t>Operador Equipo de Rotura</w:t>
            </w:r>
          </w:p>
        </w:tc>
        <w:tc>
          <w:tcPr>
            <w:tcW w:w="1703" w:type="pct"/>
            <w:shd w:val="clear" w:color="auto" w:fill="auto"/>
            <w:vAlign w:val="center"/>
          </w:tcPr>
          <w:p w14:paraId="31331E97" w14:textId="78BFA17B" w:rsidR="00AB6CDF" w:rsidRPr="001225FC" w:rsidRDefault="00AB6CDF" w:rsidP="00AB6CDF">
            <w:pPr>
              <w:spacing w:line="276" w:lineRule="auto"/>
              <w:jc w:val="center"/>
              <w:rPr>
                <w:rFonts w:asciiTheme="minorHAnsi" w:hAnsiTheme="minorHAnsi" w:cstheme="minorHAnsi"/>
                <w:sz w:val="18"/>
                <w:szCs w:val="18"/>
                <w:lang w:val="es-BO"/>
              </w:rPr>
            </w:pPr>
            <w:r w:rsidRPr="001225FC">
              <w:rPr>
                <w:rFonts w:ascii="Calibri" w:hAnsi="Calibri" w:cs="Calibri"/>
                <w:color w:val="000000"/>
                <w:sz w:val="18"/>
                <w:szCs w:val="18"/>
              </w:rPr>
              <w:t>-</w:t>
            </w:r>
          </w:p>
        </w:tc>
        <w:tc>
          <w:tcPr>
            <w:tcW w:w="1598" w:type="pct"/>
            <w:vAlign w:val="center"/>
          </w:tcPr>
          <w:p w14:paraId="11295B74" w14:textId="6AA2F3E7" w:rsidR="00AB6CDF" w:rsidRPr="001225FC" w:rsidRDefault="00AB6CDF" w:rsidP="00AB6CDF">
            <w:pPr>
              <w:spacing w:line="276" w:lineRule="auto"/>
              <w:jc w:val="center"/>
              <w:rPr>
                <w:rFonts w:asciiTheme="minorHAnsi" w:hAnsiTheme="minorHAnsi" w:cstheme="minorHAnsi"/>
                <w:sz w:val="18"/>
                <w:szCs w:val="18"/>
              </w:rPr>
            </w:pPr>
            <w:r w:rsidRPr="001225FC">
              <w:rPr>
                <w:rFonts w:ascii="Calibri" w:hAnsi="Calibri" w:cs="Calibri"/>
                <w:color w:val="000000"/>
                <w:sz w:val="18"/>
                <w:szCs w:val="18"/>
              </w:rPr>
              <w:t>2</w:t>
            </w:r>
          </w:p>
        </w:tc>
      </w:tr>
      <w:tr w:rsidR="00AB6CDF" w:rsidRPr="008D6BD3" w14:paraId="53626393" w14:textId="77777777" w:rsidTr="006928E1">
        <w:trPr>
          <w:trHeight w:val="45"/>
          <w:jc w:val="center"/>
        </w:trPr>
        <w:tc>
          <w:tcPr>
            <w:tcW w:w="162" w:type="pct"/>
            <w:shd w:val="clear" w:color="auto" w:fill="auto"/>
            <w:tcMar>
              <w:left w:w="0" w:type="dxa"/>
              <w:right w:w="0" w:type="dxa"/>
            </w:tcMar>
            <w:vAlign w:val="center"/>
          </w:tcPr>
          <w:p w14:paraId="65836121" w14:textId="5A1EA109" w:rsidR="00AB6CDF" w:rsidRPr="001225FC" w:rsidRDefault="00AB6CDF" w:rsidP="00AB6CDF">
            <w:pPr>
              <w:spacing w:line="276" w:lineRule="auto"/>
              <w:jc w:val="center"/>
              <w:rPr>
                <w:rFonts w:asciiTheme="minorHAnsi" w:hAnsiTheme="minorHAnsi" w:cstheme="minorHAnsi"/>
                <w:sz w:val="18"/>
                <w:szCs w:val="18"/>
              </w:rPr>
            </w:pPr>
            <w:r w:rsidRPr="001225FC">
              <w:rPr>
                <w:rFonts w:ascii="Calibri" w:hAnsi="Calibri" w:cs="Calibri"/>
                <w:color w:val="000000"/>
                <w:sz w:val="18"/>
                <w:szCs w:val="18"/>
              </w:rPr>
              <w:t>11</w:t>
            </w:r>
          </w:p>
        </w:tc>
        <w:tc>
          <w:tcPr>
            <w:tcW w:w="1537" w:type="pct"/>
            <w:shd w:val="clear" w:color="auto" w:fill="auto"/>
            <w:vAlign w:val="center"/>
          </w:tcPr>
          <w:p w14:paraId="7C320D3F" w14:textId="405D897D" w:rsidR="00AB6CDF" w:rsidRPr="001225FC" w:rsidRDefault="00AB6CDF" w:rsidP="00AB6CDF">
            <w:pPr>
              <w:spacing w:line="276" w:lineRule="auto"/>
              <w:rPr>
                <w:rFonts w:asciiTheme="minorHAnsi" w:hAnsiTheme="minorHAnsi" w:cstheme="minorHAnsi"/>
                <w:sz w:val="18"/>
                <w:szCs w:val="18"/>
                <w:lang w:val="es-BO"/>
              </w:rPr>
            </w:pPr>
            <w:r w:rsidRPr="001225FC">
              <w:rPr>
                <w:rFonts w:ascii="Calibri" w:hAnsi="Calibri" w:cs="Calibri"/>
                <w:color w:val="000000"/>
                <w:sz w:val="18"/>
                <w:szCs w:val="18"/>
              </w:rPr>
              <w:t>Operador Equipo de Corte</w:t>
            </w:r>
          </w:p>
        </w:tc>
        <w:tc>
          <w:tcPr>
            <w:tcW w:w="1703" w:type="pct"/>
            <w:shd w:val="clear" w:color="auto" w:fill="auto"/>
            <w:vAlign w:val="center"/>
          </w:tcPr>
          <w:p w14:paraId="2733170F" w14:textId="75400F8A" w:rsidR="00AB6CDF" w:rsidRPr="001225FC" w:rsidRDefault="00AB6CDF" w:rsidP="00AB6CDF">
            <w:pPr>
              <w:spacing w:line="276" w:lineRule="auto"/>
              <w:jc w:val="center"/>
              <w:rPr>
                <w:rFonts w:asciiTheme="minorHAnsi" w:hAnsiTheme="minorHAnsi" w:cstheme="minorHAnsi"/>
                <w:sz w:val="18"/>
                <w:szCs w:val="18"/>
                <w:lang w:val="es-BO"/>
              </w:rPr>
            </w:pPr>
            <w:r w:rsidRPr="001225FC">
              <w:rPr>
                <w:rFonts w:ascii="Calibri" w:hAnsi="Calibri" w:cs="Calibri"/>
                <w:color w:val="000000"/>
                <w:sz w:val="18"/>
                <w:szCs w:val="18"/>
              </w:rPr>
              <w:t>-</w:t>
            </w:r>
          </w:p>
        </w:tc>
        <w:tc>
          <w:tcPr>
            <w:tcW w:w="1598" w:type="pct"/>
            <w:vAlign w:val="center"/>
          </w:tcPr>
          <w:p w14:paraId="6E0866F3" w14:textId="7EDC90C4" w:rsidR="00AB6CDF" w:rsidRPr="001225FC" w:rsidRDefault="00AB6CDF" w:rsidP="00AB6CDF">
            <w:pPr>
              <w:spacing w:line="276" w:lineRule="auto"/>
              <w:jc w:val="center"/>
              <w:rPr>
                <w:rFonts w:asciiTheme="minorHAnsi" w:hAnsiTheme="minorHAnsi" w:cstheme="minorHAnsi"/>
                <w:sz w:val="18"/>
                <w:szCs w:val="18"/>
              </w:rPr>
            </w:pPr>
            <w:r w:rsidRPr="001225FC">
              <w:rPr>
                <w:rFonts w:ascii="Calibri" w:hAnsi="Calibri" w:cs="Calibri"/>
                <w:color w:val="000000"/>
                <w:sz w:val="18"/>
                <w:szCs w:val="18"/>
              </w:rPr>
              <w:t>2</w:t>
            </w:r>
          </w:p>
        </w:tc>
      </w:tr>
      <w:tr w:rsidR="00AB6CDF" w:rsidRPr="008D6BD3" w14:paraId="18E02418" w14:textId="77777777" w:rsidTr="00FF08A3">
        <w:trPr>
          <w:trHeight w:val="45"/>
          <w:jc w:val="center"/>
        </w:trPr>
        <w:tc>
          <w:tcPr>
            <w:tcW w:w="162" w:type="pct"/>
            <w:shd w:val="clear" w:color="auto" w:fill="auto"/>
            <w:tcMar>
              <w:left w:w="0" w:type="dxa"/>
              <w:right w:w="0" w:type="dxa"/>
            </w:tcMar>
            <w:vAlign w:val="center"/>
          </w:tcPr>
          <w:p w14:paraId="0092DC71" w14:textId="0CF942B4" w:rsidR="00AB6CDF" w:rsidRPr="001225FC" w:rsidRDefault="00AB6CDF" w:rsidP="00AB6CDF">
            <w:pPr>
              <w:spacing w:line="276" w:lineRule="auto"/>
              <w:jc w:val="center"/>
              <w:rPr>
                <w:rFonts w:ascii="Calibri" w:hAnsi="Calibri" w:cs="Calibri"/>
                <w:color w:val="000000"/>
                <w:sz w:val="18"/>
                <w:szCs w:val="18"/>
              </w:rPr>
            </w:pPr>
            <w:r w:rsidRPr="001225FC">
              <w:rPr>
                <w:rFonts w:ascii="Calibri" w:hAnsi="Calibri" w:cs="Calibri"/>
                <w:color w:val="000000"/>
                <w:sz w:val="18"/>
                <w:szCs w:val="18"/>
              </w:rPr>
              <w:t>12</w:t>
            </w:r>
          </w:p>
        </w:tc>
        <w:tc>
          <w:tcPr>
            <w:tcW w:w="1537" w:type="pct"/>
            <w:shd w:val="clear" w:color="auto" w:fill="auto"/>
            <w:vAlign w:val="bottom"/>
          </w:tcPr>
          <w:p w14:paraId="1D1F8CF5" w14:textId="43AD72CD" w:rsidR="00AB6CDF" w:rsidRPr="001225FC" w:rsidRDefault="00AB6CDF" w:rsidP="00AB6CDF">
            <w:pPr>
              <w:spacing w:line="276" w:lineRule="auto"/>
              <w:rPr>
                <w:rFonts w:ascii="Calibri" w:hAnsi="Calibri" w:cs="Calibri"/>
                <w:color w:val="000000"/>
                <w:sz w:val="18"/>
                <w:szCs w:val="18"/>
              </w:rPr>
            </w:pPr>
            <w:r w:rsidRPr="001225FC">
              <w:rPr>
                <w:rFonts w:ascii="Calibri" w:hAnsi="Calibri" w:cs="Calibri"/>
                <w:color w:val="000000"/>
                <w:sz w:val="18"/>
                <w:szCs w:val="18"/>
              </w:rPr>
              <w:t>Operador Equipo de Compactación</w:t>
            </w:r>
          </w:p>
        </w:tc>
        <w:tc>
          <w:tcPr>
            <w:tcW w:w="1703" w:type="pct"/>
            <w:shd w:val="clear" w:color="auto" w:fill="auto"/>
            <w:vAlign w:val="center"/>
          </w:tcPr>
          <w:p w14:paraId="5E6F456E" w14:textId="7019FD0F" w:rsidR="00AB6CDF" w:rsidRPr="001225FC" w:rsidRDefault="00AB6CDF" w:rsidP="00AB6CDF">
            <w:pPr>
              <w:spacing w:line="276" w:lineRule="auto"/>
              <w:jc w:val="center"/>
              <w:rPr>
                <w:rFonts w:ascii="Calibri" w:hAnsi="Calibri" w:cs="Calibri"/>
                <w:color w:val="000000"/>
                <w:sz w:val="18"/>
                <w:szCs w:val="18"/>
              </w:rPr>
            </w:pPr>
            <w:r w:rsidRPr="001225FC">
              <w:rPr>
                <w:rFonts w:ascii="Calibri" w:hAnsi="Calibri" w:cs="Calibri"/>
                <w:color w:val="000000"/>
                <w:sz w:val="18"/>
                <w:szCs w:val="18"/>
              </w:rPr>
              <w:t>-</w:t>
            </w:r>
          </w:p>
        </w:tc>
        <w:tc>
          <w:tcPr>
            <w:tcW w:w="1598" w:type="pct"/>
            <w:vAlign w:val="center"/>
          </w:tcPr>
          <w:p w14:paraId="6DC77BAA" w14:textId="300E1971" w:rsidR="00AB6CDF" w:rsidRPr="001225FC" w:rsidRDefault="00AB6CDF" w:rsidP="00AB6CDF">
            <w:pPr>
              <w:spacing w:line="276" w:lineRule="auto"/>
              <w:jc w:val="center"/>
              <w:rPr>
                <w:rFonts w:ascii="Calibri" w:hAnsi="Calibri" w:cs="Calibri"/>
                <w:color w:val="000000"/>
                <w:sz w:val="18"/>
                <w:szCs w:val="18"/>
              </w:rPr>
            </w:pPr>
            <w:r w:rsidRPr="001225FC">
              <w:rPr>
                <w:rFonts w:ascii="Calibri" w:hAnsi="Calibri" w:cs="Calibri"/>
                <w:color w:val="000000"/>
                <w:sz w:val="18"/>
                <w:szCs w:val="18"/>
              </w:rPr>
              <w:t>2</w:t>
            </w:r>
          </w:p>
        </w:tc>
      </w:tr>
      <w:tr w:rsidR="00AB6CDF" w:rsidRPr="008D6BD3" w14:paraId="699E9BED" w14:textId="77777777" w:rsidTr="006928E1">
        <w:trPr>
          <w:trHeight w:val="45"/>
          <w:jc w:val="center"/>
        </w:trPr>
        <w:tc>
          <w:tcPr>
            <w:tcW w:w="162" w:type="pct"/>
            <w:shd w:val="clear" w:color="auto" w:fill="auto"/>
            <w:tcMar>
              <w:left w:w="0" w:type="dxa"/>
              <w:right w:w="0" w:type="dxa"/>
            </w:tcMar>
            <w:vAlign w:val="center"/>
          </w:tcPr>
          <w:p w14:paraId="1C493E38" w14:textId="50859933" w:rsidR="00AB6CDF" w:rsidRPr="001225FC" w:rsidRDefault="00AB6CDF" w:rsidP="00AB6CDF">
            <w:pPr>
              <w:spacing w:line="276" w:lineRule="auto"/>
              <w:jc w:val="center"/>
              <w:rPr>
                <w:rFonts w:asciiTheme="minorHAnsi" w:hAnsiTheme="minorHAnsi" w:cstheme="minorHAnsi"/>
                <w:sz w:val="18"/>
                <w:szCs w:val="18"/>
              </w:rPr>
            </w:pPr>
            <w:r w:rsidRPr="001225FC">
              <w:rPr>
                <w:rFonts w:asciiTheme="minorHAnsi" w:hAnsiTheme="minorHAnsi" w:cstheme="minorHAnsi"/>
                <w:sz w:val="18"/>
                <w:szCs w:val="18"/>
              </w:rPr>
              <w:t>13</w:t>
            </w:r>
          </w:p>
        </w:tc>
        <w:tc>
          <w:tcPr>
            <w:tcW w:w="1537" w:type="pct"/>
            <w:shd w:val="clear" w:color="auto" w:fill="auto"/>
            <w:vAlign w:val="center"/>
          </w:tcPr>
          <w:p w14:paraId="40E4B99E" w14:textId="048F93B3" w:rsidR="00AB6CDF" w:rsidRPr="001225FC" w:rsidRDefault="00AB6CDF" w:rsidP="00AB6CDF">
            <w:pPr>
              <w:spacing w:line="276" w:lineRule="auto"/>
              <w:rPr>
                <w:rFonts w:asciiTheme="minorHAnsi" w:hAnsiTheme="minorHAnsi" w:cstheme="minorHAnsi"/>
                <w:sz w:val="18"/>
                <w:szCs w:val="18"/>
                <w:lang w:val="es-BO"/>
              </w:rPr>
            </w:pPr>
            <w:r w:rsidRPr="001225FC">
              <w:rPr>
                <w:rFonts w:asciiTheme="minorHAnsi" w:hAnsiTheme="minorHAnsi" w:cstheme="minorHAnsi"/>
                <w:sz w:val="18"/>
                <w:szCs w:val="18"/>
                <w:lang w:val="es-BO"/>
              </w:rPr>
              <w:t xml:space="preserve">Operador de Equipo </w:t>
            </w:r>
            <w:r>
              <w:rPr>
                <w:rFonts w:asciiTheme="minorHAnsi" w:hAnsiTheme="minorHAnsi" w:cstheme="minorHAnsi"/>
                <w:sz w:val="18"/>
                <w:szCs w:val="18"/>
                <w:lang w:val="es-BO"/>
              </w:rPr>
              <w:t>Liviano</w:t>
            </w:r>
          </w:p>
        </w:tc>
        <w:tc>
          <w:tcPr>
            <w:tcW w:w="1703" w:type="pct"/>
            <w:shd w:val="clear" w:color="auto" w:fill="auto"/>
            <w:vAlign w:val="center"/>
          </w:tcPr>
          <w:p w14:paraId="21B1C2FC" w14:textId="6E7D42D2" w:rsidR="00AB6CDF" w:rsidRPr="001225FC" w:rsidRDefault="00AB6CDF" w:rsidP="00AB6CDF">
            <w:pPr>
              <w:spacing w:line="276" w:lineRule="auto"/>
              <w:jc w:val="center"/>
              <w:rPr>
                <w:rFonts w:asciiTheme="minorHAnsi" w:hAnsiTheme="minorHAnsi" w:cstheme="minorHAnsi"/>
                <w:sz w:val="18"/>
                <w:szCs w:val="18"/>
                <w:lang w:val="es-BO"/>
              </w:rPr>
            </w:pPr>
            <w:r w:rsidRPr="001225FC">
              <w:rPr>
                <w:rFonts w:asciiTheme="minorHAnsi" w:hAnsiTheme="minorHAnsi" w:cstheme="minorHAnsi"/>
                <w:sz w:val="18"/>
                <w:szCs w:val="18"/>
                <w:lang w:val="es-BO"/>
              </w:rPr>
              <w:t>-</w:t>
            </w:r>
          </w:p>
        </w:tc>
        <w:tc>
          <w:tcPr>
            <w:tcW w:w="1598" w:type="pct"/>
            <w:vAlign w:val="center"/>
          </w:tcPr>
          <w:p w14:paraId="3B91F631" w14:textId="5679727E" w:rsidR="00AB6CDF" w:rsidRPr="001225FC" w:rsidRDefault="00AB6CDF" w:rsidP="00AB6CDF">
            <w:pPr>
              <w:spacing w:line="276" w:lineRule="auto"/>
              <w:jc w:val="center"/>
              <w:rPr>
                <w:rFonts w:asciiTheme="minorHAnsi" w:hAnsiTheme="minorHAnsi" w:cstheme="minorHAnsi"/>
                <w:sz w:val="18"/>
                <w:szCs w:val="18"/>
                <w:lang w:val="es-BO"/>
              </w:rPr>
            </w:pPr>
            <w:r w:rsidRPr="001225FC">
              <w:rPr>
                <w:rFonts w:asciiTheme="minorHAnsi" w:hAnsiTheme="minorHAnsi" w:cstheme="minorHAnsi"/>
                <w:sz w:val="18"/>
                <w:szCs w:val="18"/>
                <w:lang w:val="es-BO"/>
              </w:rPr>
              <w:t>1</w:t>
            </w:r>
          </w:p>
        </w:tc>
      </w:tr>
      <w:tr w:rsidR="00AB6CDF" w:rsidRPr="008D6BD3" w14:paraId="5DCC39B1" w14:textId="77777777" w:rsidTr="006928E1">
        <w:trPr>
          <w:trHeight w:val="45"/>
          <w:jc w:val="center"/>
        </w:trPr>
        <w:tc>
          <w:tcPr>
            <w:tcW w:w="162" w:type="pct"/>
            <w:shd w:val="clear" w:color="auto" w:fill="auto"/>
            <w:tcMar>
              <w:left w:w="0" w:type="dxa"/>
              <w:right w:w="0" w:type="dxa"/>
            </w:tcMar>
            <w:vAlign w:val="center"/>
          </w:tcPr>
          <w:p w14:paraId="5B54A40A" w14:textId="7CAADF5F" w:rsidR="00AB6CDF" w:rsidRPr="001225FC" w:rsidRDefault="00AB6CDF" w:rsidP="00AB6CDF">
            <w:pPr>
              <w:spacing w:line="276" w:lineRule="auto"/>
              <w:jc w:val="center"/>
              <w:rPr>
                <w:rFonts w:asciiTheme="minorHAnsi" w:hAnsiTheme="minorHAnsi" w:cstheme="minorHAnsi"/>
                <w:sz w:val="18"/>
                <w:szCs w:val="18"/>
              </w:rPr>
            </w:pPr>
            <w:r w:rsidRPr="001225FC">
              <w:rPr>
                <w:rFonts w:asciiTheme="minorHAnsi" w:hAnsiTheme="minorHAnsi" w:cstheme="minorHAnsi"/>
                <w:sz w:val="18"/>
                <w:szCs w:val="18"/>
              </w:rPr>
              <w:t>14</w:t>
            </w:r>
          </w:p>
        </w:tc>
        <w:tc>
          <w:tcPr>
            <w:tcW w:w="1537" w:type="pct"/>
            <w:shd w:val="clear" w:color="auto" w:fill="auto"/>
            <w:vAlign w:val="center"/>
          </w:tcPr>
          <w:p w14:paraId="59260C0B" w14:textId="77777777" w:rsidR="00AB6CDF" w:rsidRPr="001225FC" w:rsidRDefault="00AB6CDF" w:rsidP="00AB6CDF">
            <w:pPr>
              <w:spacing w:line="276" w:lineRule="auto"/>
              <w:rPr>
                <w:rFonts w:asciiTheme="minorHAnsi" w:hAnsiTheme="minorHAnsi" w:cstheme="minorHAnsi"/>
                <w:sz w:val="18"/>
                <w:szCs w:val="18"/>
                <w:lang w:val="es-BO"/>
              </w:rPr>
            </w:pPr>
            <w:r w:rsidRPr="001225FC">
              <w:rPr>
                <w:rFonts w:asciiTheme="minorHAnsi" w:hAnsiTheme="minorHAnsi" w:cstheme="minorHAnsi"/>
                <w:sz w:val="18"/>
                <w:szCs w:val="18"/>
                <w:lang w:val="es-BO"/>
              </w:rPr>
              <w:t>Monitor SMS</w:t>
            </w:r>
          </w:p>
        </w:tc>
        <w:tc>
          <w:tcPr>
            <w:tcW w:w="1703" w:type="pct"/>
            <w:shd w:val="clear" w:color="auto" w:fill="auto"/>
            <w:vAlign w:val="center"/>
          </w:tcPr>
          <w:p w14:paraId="23A8D7DE" w14:textId="77777777" w:rsidR="00AB6CDF" w:rsidRPr="001225FC" w:rsidRDefault="00AB6CDF" w:rsidP="00AB6CDF">
            <w:pPr>
              <w:spacing w:line="276" w:lineRule="auto"/>
              <w:jc w:val="center"/>
              <w:rPr>
                <w:rFonts w:asciiTheme="minorHAnsi" w:hAnsiTheme="minorHAnsi" w:cstheme="minorHAnsi"/>
                <w:sz w:val="18"/>
                <w:szCs w:val="18"/>
                <w:lang w:val="es-BO"/>
              </w:rPr>
            </w:pPr>
            <w:r w:rsidRPr="001225FC">
              <w:rPr>
                <w:rFonts w:asciiTheme="minorHAnsi" w:hAnsiTheme="minorHAnsi" w:cstheme="minorHAnsi"/>
                <w:sz w:val="18"/>
                <w:szCs w:val="18"/>
                <w:lang w:val="es-BO"/>
              </w:rPr>
              <w:t>De acuerdo al Anexo de validaciones</w:t>
            </w:r>
          </w:p>
        </w:tc>
        <w:tc>
          <w:tcPr>
            <w:tcW w:w="1598" w:type="pct"/>
            <w:vAlign w:val="center"/>
          </w:tcPr>
          <w:p w14:paraId="1F6E1945" w14:textId="77777777" w:rsidR="00AB6CDF" w:rsidRPr="001225FC" w:rsidRDefault="00AB6CDF" w:rsidP="00AB6CDF">
            <w:pPr>
              <w:spacing w:line="276" w:lineRule="auto"/>
              <w:jc w:val="center"/>
              <w:rPr>
                <w:rFonts w:asciiTheme="minorHAnsi" w:hAnsiTheme="minorHAnsi" w:cstheme="minorHAnsi"/>
                <w:sz w:val="18"/>
                <w:szCs w:val="18"/>
                <w:lang w:val="es-BO"/>
              </w:rPr>
            </w:pPr>
            <w:r w:rsidRPr="001225FC">
              <w:rPr>
                <w:rFonts w:asciiTheme="minorHAnsi" w:hAnsiTheme="minorHAnsi" w:cstheme="minorHAnsi"/>
                <w:sz w:val="18"/>
                <w:szCs w:val="18"/>
                <w:lang w:val="es-BO"/>
              </w:rPr>
              <w:t>2</w:t>
            </w:r>
          </w:p>
        </w:tc>
      </w:tr>
      <w:tr w:rsidR="00AB6CDF" w:rsidRPr="008D6BD3" w14:paraId="65EF46D1" w14:textId="77777777" w:rsidTr="006928E1">
        <w:trPr>
          <w:trHeight w:val="45"/>
          <w:jc w:val="center"/>
        </w:trPr>
        <w:tc>
          <w:tcPr>
            <w:tcW w:w="162" w:type="pct"/>
            <w:shd w:val="clear" w:color="auto" w:fill="auto"/>
            <w:tcMar>
              <w:left w:w="0" w:type="dxa"/>
              <w:right w:w="0" w:type="dxa"/>
            </w:tcMar>
            <w:vAlign w:val="center"/>
          </w:tcPr>
          <w:p w14:paraId="7ECE1C08" w14:textId="673FF28E" w:rsidR="00AB6CDF" w:rsidRPr="001225FC" w:rsidRDefault="00AB6CDF" w:rsidP="00AB6CDF">
            <w:pPr>
              <w:spacing w:line="276" w:lineRule="auto"/>
              <w:jc w:val="center"/>
              <w:rPr>
                <w:rFonts w:asciiTheme="minorHAnsi" w:hAnsiTheme="minorHAnsi" w:cstheme="minorHAnsi"/>
                <w:sz w:val="18"/>
                <w:szCs w:val="18"/>
              </w:rPr>
            </w:pPr>
            <w:r w:rsidRPr="001225FC">
              <w:rPr>
                <w:rFonts w:asciiTheme="minorHAnsi" w:hAnsiTheme="minorHAnsi" w:cstheme="minorHAnsi"/>
                <w:sz w:val="18"/>
                <w:szCs w:val="18"/>
              </w:rPr>
              <w:t>1</w:t>
            </w:r>
            <w:r>
              <w:rPr>
                <w:rFonts w:asciiTheme="minorHAnsi" w:hAnsiTheme="minorHAnsi" w:cstheme="minorHAnsi"/>
                <w:sz w:val="18"/>
                <w:szCs w:val="18"/>
              </w:rPr>
              <w:t>5</w:t>
            </w:r>
          </w:p>
        </w:tc>
        <w:tc>
          <w:tcPr>
            <w:tcW w:w="1537" w:type="pct"/>
            <w:shd w:val="clear" w:color="auto" w:fill="auto"/>
            <w:vAlign w:val="center"/>
          </w:tcPr>
          <w:p w14:paraId="44164BDA" w14:textId="2B1BF53A" w:rsidR="00AB6CDF" w:rsidRPr="001225FC" w:rsidRDefault="00AB6CDF" w:rsidP="00AB6CDF">
            <w:pPr>
              <w:spacing w:line="276" w:lineRule="auto"/>
              <w:rPr>
                <w:rFonts w:asciiTheme="minorHAnsi" w:hAnsiTheme="minorHAnsi" w:cstheme="minorHAnsi"/>
                <w:sz w:val="18"/>
                <w:szCs w:val="18"/>
                <w:lang w:val="es-BO"/>
              </w:rPr>
            </w:pPr>
            <w:r w:rsidRPr="001225FC">
              <w:rPr>
                <w:rFonts w:asciiTheme="minorHAnsi" w:hAnsiTheme="minorHAnsi" w:cstheme="minorHAnsi"/>
                <w:sz w:val="18"/>
                <w:szCs w:val="18"/>
                <w:lang w:val="es-BO"/>
              </w:rPr>
              <w:t>Dibujantes de planos As - Built</w:t>
            </w:r>
          </w:p>
        </w:tc>
        <w:tc>
          <w:tcPr>
            <w:tcW w:w="1703" w:type="pct"/>
            <w:shd w:val="clear" w:color="auto" w:fill="auto"/>
            <w:vAlign w:val="center"/>
          </w:tcPr>
          <w:p w14:paraId="2668C83B" w14:textId="77777777" w:rsidR="00AB6CDF" w:rsidRPr="001225FC" w:rsidRDefault="00AB6CDF" w:rsidP="00AB6CDF">
            <w:pPr>
              <w:spacing w:line="276" w:lineRule="auto"/>
              <w:jc w:val="center"/>
              <w:rPr>
                <w:rFonts w:asciiTheme="minorHAnsi" w:hAnsiTheme="minorHAnsi" w:cstheme="minorHAnsi"/>
                <w:sz w:val="18"/>
                <w:szCs w:val="18"/>
                <w:lang w:val="es-BO"/>
              </w:rPr>
            </w:pPr>
            <w:r w:rsidRPr="001225FC">
              <w:rPr>
                <w:rFonts w:asciiTheme="minorHAnsi" w:hAnsiTheme="minorHAnsi" w:cstheme="minorHAnsi"/>
                <w:sz w:val="18"/>
                <w:szCs w:val="18"/>
                <w:lang w:val="es-BO"/>
              </w:rPr>
              <w:t>Bachiller, Técnico, Egresado o Formación Superior con al menos un curso concluido en el manejo del programa Autocad.</w:t>
            </w:r>
          </w:p>
        </w:tc>
        <w:tc>
          <w:tcPr>
            <w:tcW w:w="1598" w:type="pct"/>
            <w:vAlign w:val="center"/>
          </w:tcPr>
          <w:p w14:paraId="1CD657B4" w14:textId="77777777" w:rsidR="00AB6CDF" w:rsidRPr="001225FC" w:rsidRDefault="00AB6CDF" w:rsidP="00AB6CDF">
            <w:pPr>
              <w:spacing w:line="276" w:lineRule="auto"/>
              <w:jc w:val="center"/>
              <w:rPr>
                <w:rFonts w:asciiTheme="minorHAnsi" w:hAnsiTheme="minorHAnsi" w:cstheme="minorHAnsi"/>
                <w:sz w:val="18"/>
                <w:szCs w:val="18"/>
              </w:rPr>
            </w:pPr>
            <w:r w:rsidRPr="001225FC">
              <w:rPr>
                <w:rFonts w:asciiTheme="minorHAnsi" w:hAnsiTheme="minorHAnsi" w:cstheme="minorHAnsi"/>
                <w:sz w:val="18"/>
                <w:szCs w:val="18"/>
              </w:rPr>
              <w:t>1</w:t>
            </w:r>
          </w:p>
        </w:tc>
      </w:tr>
    </w:tbl>
    <w:p w14:paraId="2A7035D9" w14:textId="77777777" w:rsidR="00156AAB" w:rsidRDefault="00156AAB" w:rsidP="00FA74D8">
      <w:pPr>
        <w:tabs>
          <w:tab w:val="left" w:pos="426"/>
        </w:tabs>
        <w:spacing w:line="276" w:lineRule="auto"/>
        <w:contextualSpacing/>
        <w:rPr>
          <w:rFonts w:asciiTheme="minorHAnsi" w:hAnsiTheme="minorHAnsi" w:cstheme="minorHAnsi"/>
          <w:color w:val="000000" w:themeColor="text1"/>
          <w:sz w:val="22"/>
          <w:szCs w:val="22"/>
        </w:rPr>
      </w:pPr>
    </w:p>
    <w:p w14:paraId="4B864D2E" w14:textId="77777777" w:rsidR="00230B9B" w:rsidRPr="006F0724" w:rsidRDefault="00230B9B" w:rsidP="00BC5ED7">
      <w:pPr>
        <w:pStyle w:val="Ttulo2"/>
        <w:numPr>
          <w:ilvl w:val="1"/>
          <w:numId w:val="12"/>
        </w:numPr>
        <w:rPr>
          <w:rFonts w:asciiTheme="minorHAnsi" w:hAnsiTheme="minorHAnsi" w:cstheme="minorHAnsi"/>
          <w:b/>
          <w:color w:val="auto"/>
          <w:sz w:val="22"/>
          <w:szCs w:val="22"/>
        </w:rPr>
      </w:pPr>
      <w:r w:rsidRPr="006F0724">
        <w:rPr>
          <w:rFonts w:asciiTheme="minorHAnsi" w:hAnsiTheme="minorHAnsi" w:cstheme="minorHAnsi"/>
          <w:b/>
          <w:color w:val="auto"/>
          <w:sz w:val="22"/>
          <w:szCs w:val="22"/>
        </w:rPr>
        <w:t>INFORMACIÓN ANEXA</w:t>
      </w:r>
    </w:p>
    <w:p w14:paraId="7A4BB1DA" w14:textId="77777777" w:rsidR="00230B9B" w:rsidRPr="006F0724" w:rsidRDefault="00230B9B" w:rsidP="00BC5ED7">
      <w:pPr>
        <w:pStyle w:val="Ttulo3"/>
        <w:numPr>
          <w:ilvl w:val="2"/>
          <w:numId w:val="12"/>
        </w:numPr>
        <w:rPr>
          <w:rFonts w:asciiTheme="minorHAnsi" w:hAnsiTheme="minorHAnsi" w:cstheme="minorHAnsi"/>
          <w:color w:val="auto"/>
        </w:rPr>
      </w:pPr>
      <w:r w:rsidRPr="006F0724">
        <w:rPr>
          <w:rFonts w:asciiTheme="minorHAnsi" w:hAnsiTheme="minorHAnsi" w:cstheme="minorHAnsi"/>
          <w:color w:val="auto"/>
        </w:rPr>
        <w:t xml:space="preserve">OBRAS CIVILES </w:t>
      </w:r>
    </w:p>
    <w:p w14:paraId="44F2F7B9" w14:textId="77777777" w:rsidR="00230B9B" w:rsidRPr="009E20B4" w:rsidRDefault="00230B9B" w:rsidP="00230B9B">
      <w:pPr>
        <w:pStyle w:val="Prrafodelista"/>
        <w:tabs>
          <w:tab w:val="left" w:pos="426"/>
        </w:tabs>
        <w:spacing w:line="276" w:lineRule="auto"/>
        <w:ind w:left="0"/>
        <w:contextualSpacing/>
        <w:rPr>
          <w:rFonts w:asciiTheme="minorHAnsi" w:hAnsiTheme="minorHAnsi" w:cstheme="minorHAnsi"/>
          <w:bCs/>
          <w:color w:val="000000" w:themeColor="text1"/>
          <w:sz w:val="22"/>
          <w:szCs w:val="22"/>
          <w:lang w:eastAsia="es-BO"/>
        </w:rPr>
      </w:pPr>
      <w:r w:rsidRPr="009E20B4">
        <w:rPr>
          <w:rFonts w:asciiTheme="minorHAnsi" w:hAnsiTheme="minorHAnsi" w:cstheme="minorHAnsi"/>
          <w:bCs/>
          <w:color w:val="000000" w:themeColor="text1"/>
          <w:sz w:val="22"/>
          <w:szCs w:val="22"/>
          <w:lang w:eastAsia="es-BO"/>
        </w:rPr>
        <w:t>Las especificaciones técnicas para la ejecución de las obras civiles se encuentran detalladas en el Anexo 1.</w:t>
      </w:r>
    </w:p>
    <w:p w14:paraId="4BA2E9AF" w14:textId="77777777" w:rsidR="00230B9B" w:rsidRPr="00EE472B" w:rsidRDefault="00230B9B" w:rsidP="00BC5ED7">
      <w:pPr>
        <w:pStyle w:val="Ttulo3"/>
        <w:numPr>
          <w:ilvl w:val="2"/>
          <w:numId w:val="12"/>
        </w:numPr>
        <w:rPr>
          <w:rFonts w:asciiTheme="minorHAnsi" w:hAnsiTheme="minorHAnsi" w:cstheme="minorHAnsi"/>
          <w:color w:val="auto"/>
        </w:rPr>
      </w:pPr>
      <w:r w:rsidRPr="00EE472B">
        <w:rPr>
          <w:rFonts w:asciiTheme="minorHAnsi" w:hAnsiTheme="minorHAnsi" w:cstheme="minorHAnsi"/>
          <w:color w:val="auto"/>
        </w:rPr>
        <w:t>OBRAS MECANICAS</w:t>
      </w:r>
    </w:p>
    <w:p w14:paraId="43EBC78D" w14:textId="77777777" w:rsidR="00230B9B" w:rsidRPr="00EE472B" w:rsidRDefault="00230B9B" w:rsidP="00230B9B">
      <w:pPr>
        <w:pStyle w:val="Prrafodelista"/>
        <w:tabs>
          <w:tab w:val="left" w:pos="426"/>
        </w:tabs>
        <w:spacing w:line="276" w:lineRule="auto"/>
        <w:ind w:left="0"/>
        <w:contextualSpacing/>
        <w:rPr>
          <w:rFonts w:asciiTheme="minorHAnsi" w:hAnsiTheme="minorHAnsi" w:cstheme="minorHAnsi"/>
          <w:bCs/>
          <w:color w:val="000000" w:themeColor="text1"/>
          <w:sz w:val="22"/>
          <w:szCs w:val="22"/>
          <w:lang w:eastAsia="es-BO"/>
        </w:rPr>
      </w:pPr>
      <w:r w:rsidRPr="00EE472B">
        <w:rPr>
          <w:rFonts w:asciiTheme="minorHAnsi" w:hAnsiTheme="minorHAnsi" w:cstheme="minorHAnsi"/>
          <w:bCs/>
          <w:color w:val="000000" w:themeColor="text1"/>
          <w:sz w:val="22"/>
          <w:szCs w:val="22"/>
          <w:lang w:eastAsia="es-BO"/>
        </w:rPr>
        <w:t xml:space="preserve">Las especificaciones técnicas para la ejecución de las obras mecánicas se encuentran detalladas en el Anexo 2. </w:t>
      </w:r>
    </w:p>
    <w:p w14:paraId="4753320E" w14:textId="77777777" w:rsidR="00230B9B" w:rsidRPr="00EE472B" w:rsidRDefault="00230B9B" w:rsidP="00230B9B">
      <w:pPr>
        <w:tabs>
          <w:tab w:val="left" w:pos="426"/>
        </w:tabs>
        <w:spacing w:line="276" w:lineRule="auto"/>
        <w:contextualSpacing/>
        <w:rPr>
          <w:rFonts w:asciiTheme="minorHAnsi" w:hAnsiTheme="minorHAnsi" w:cstheme="minorHAnsi"/>
          <w:b/>
          <w:color w:val="000000" w:themeColor="text1"/>
          <w:sz w:val="22"/>
          <w:szCs w:val="22"/>
          <w:u w:val="single"/>
        </w:rPr>
      </w:pPr>
    </w:p>
    <w:p w14:paraId="5DB42803" w14:textId="77777777" w:rsidR="00230B9B" w:rsidRPr="00EE472B" w:rsidRDefault="00230B9B" w:rsidP="00BC5ED7">
      <w:pPr>
        <w:pStyle w:val="Ttulo3"/>
        <w:numPr>
          <w:ilvl w:val="2"/>
          <w:numId w:val="12"/>
        </w:numPr>
        <w:rPr>
          <w:rFonts w:asciiTheme="minorHAnsi" w:hAnsiTheme="minorHAnsi" w:cstheme="minorHAnsi"/>
          <w:color w:val="auto"/>
        </w:rPr>
      </w:pPr>
      <w:r w:rsidRPr="00EE472B">
        <w:rPr>
          <w:rFonts w:asciiTheme="minorHAnsi" w:hAnsiTheme="minorHAnsi" w:cstheme="minorHAnsi"/>
          <w:color w:val="auto"/>
        </w:rPr>
        <w:t>GRAFICOS Y PLANOS</w:t>
      </w:r>
    </w:p>
    <w:p w14:paraId="4C42FC28" w14:textId="3325E311" w:rsidR="00EE472B" w:rsidRDefault="00230B9B" w:rsidP="0045616E">
      <w:pPr>
        <w:tabs>
          <w:tab w:val="left" w:pos="426"/>
        </w:tabs>
        <w:spacing w:line="276" w:lineRule="auto"/>
        <w:contextualSpacing/>
        <w:jc w:val="both"/>
        <w:rPr>
          <w:rFonts w:asciiTheme="minorHAnsi" w:hAnsiTheme="minorHAnsi" w:cstheme="minorHAnsi"/>
          <w:color w:val="000000" w:themeColor="text1"/>
          <w:sz w:val="22"/>
          <w:szCs w:val="22"/>
        </w:rPr>
      </w:pPr>
      <w:r w:rsidRPr="00EE472B">
        <w:rPr>
          <w:rFonts w:asciiTheme="minorHAnsi" w:hAnsiTheme="minorHAnsi" w:cstheme="minorHAnsi"/>
          <w:color w:val="000000" w:themeColor="text1"/>
          <w:sz w:val="22"/>
          <w:szCs w:val="22"/>
        </w:rPr>
        <w:t xml:space="preserve">En el Anexo </w:t>
      </w:r>
      <w:r w:rsidR="005A7CC9">
        <w:rPr>
          <w:rFonts w:asciiTheme="minorHAnsi" w:hAnsiTheme="minorHAnsi" w:cstheme="minorHAnsi"/>
          <w:color w:val="000000" w:themeColor="text1"/>
          <w:sz w:val="22"/>
          <w:szCs w:val="22"/>
        </w:rPr>
        <w:t>3</w:t>
      </w:r>
      <w:r w:rsidRPr="00EE472B">
        <w:rPr>
          <w:rFonts w:asciiTheme="minorHAnsi" w:hAnsiTheme="minorHAnsi" w:cstheme="minorHAnsi"/>
          <w:color w:val="000000" w:themeColor="text1"/>
          <w:sz w:val="22"/>
          <w:szCs w:val="22"/>
        </w:rPr>
        <w:t xml:space="preserve"> del presente documento se encuentran detallados los gráficos que componen la presente especificación técnica.</w:t>
      </w:r>
    </w:p>
    <w:p w14:paraId="3CC0523D" w14:textId="77777777" w:rsidR="00230B9B" w:rsidRPr="006F0724" w:rsidRDefault="00DF7787" w:rsidP="003D4D28">
      <w:pPr>
        <w:pStyle w:val="Ttulo1"/>
        <w:rPr>
          <w:rFonts w:asciiTheme="minorHAnsi" w:hAnsiTheme="minorHAnsi" w:cstheme="minorHAnsi"/>
          <w:b/>
          <w:color w:val="auto"/>
          <w:sz w:val="22"/>
          <w:szCs w:val="22"/>
        </w:rPr>
      </w:pPr>
      <w:r w:rsidRPr="006F0724">
        <w:rPr>
          <w:rFonts w:asciiTheme="minorHAnsi" w:hAnsiTheme="minorHAnsi" w:cstheme="minorHAnsi"/>
          <w:b/>
          <w:color w:val="auto"/>
          <w:sz w:val="22"/>
          <w:szCs w:val="22"/>
        </w:rPr>
        <w:lastRenderedPageBreak/>
        <w:t xml:space="preserve">REQUISITOS PARA </w:t>
      </w:r>
      <w:r w:rsidR="00E06DA1" w:rsidRPr="006F0724">
        <w:rPr>
          <w:rFonts w:asciiTheme="minorHAnsi" w:hAnsiTheme="minorHAnsi" w:cstheme="minorHAnsi"/>
          <w:b/>
          <w:color w:val="auto"/>
          <w:sz w:val="22"/>
          <w:szCs w:val="22"/>
        </w:rPr>
        <w:t xml:space="preserve">EL </w:t>
      </w:r>
      <w:r w:rsidRPr="006F0724">
        <w:rPr>
          <w:rFonts w:asciiTheme="minorHAnsi" w:hAnsiTheme="minorHAnsi" w:cstheme="minorHAnsi"/>
          <w:b/>
          <w:color w:val="auto"/>
          <w:sz w:val="22"/>
          <w:szCs w:val="22"/>
        </w:rPr>
        <w:t>PROPONENTE</w:t>
      </w:r>
    </w:p>
    <w:p w14:paraId="391FC9CC" w14:textId="77777777" w:rsidR="00230B9B" w:rsidRDefault="00230B9B" w:rsidP="00FA74D8">
      <w:pPr>
        <w:tabs>
          <w:tab w:val="left" w:pos="426"/>
        </w:tabs>
        <w:spacing w:line="276" w:lineRule="auto"/>
        <w:contextualSpacing/>
        <w:rPr>
          <w:rFonts w:asciiTheme="minorHAnsi" w:hAnsiTheme="minorHAnsi" w:cstheme="minorHAnsi"/>
          <w:color w:val="000000" w:themeColor="text1"/>
          <w:sz w:val="22"/>
          <w:szCs w:val="22"/>
        </w:rPr>
      </w:pPr>
    </w:p>
    <w:p w14:paraId="138D7692" w14:textId="4C00F7E7" w:rsidR="00E06DA1" w:rsidRPr="006F0724" w:rsidRDefault="00E06DA1" w:rsidP="00BC5ED7">
      <w:pPr>
        <w:pStyle w:val="Ttulo2"/>
        <w:numPr>
          <w:ilvl w:val="1"/>
          <w:numId w:val="13"/>
        </w:numPr>
        <w:rPr>
          <w:rFonts w:asciiTheme="minorHAnsi" w:hAnsiTheme="minorHAnsi" w:cstheme="minorHAnsi"/>
          <w:b/>
          <w:color w:val="auto"/>
          <w:sz w:val="22"/>
          <w:szCs w:val="22"/>
        </w:rPr>
      </w:pPr>
      <w:r w:rsidRPr="006F0724">
        <w:rPr>
          <w:rFonts w:asciiTheme="minorHAnsi" w:hAnsiTheme="minorHAnsi" w:cstheme="minorHAnsi"/>
          <w:b/>
          <w:color w:val="auto"/>
          <w:sz w:val="22"/>
          <w:szCs w:val="22"/>
        </w:rPr>
        <w:t xml:space="preserve">EXPERIENCIA DE LA EMPRESA </w:t>
      </w:r>
    </w:p>
    <w:p w14:paraId="6F33A877" w14:textId="36745903" w:rsidR="00E06DA1" w:rsidRPr="006F0724" w:rsidRDefault="00BF2ABF" w:rsidP="00BC5ED7">
      <w:pPr>
        <w:pStyle w:val="Ttulo3"/>
        <w:numPr>
          <w:ilvl w:val="2"/>
          <w:numId w:val="13"/>
        </w:numPr>
        <w:rPr>
          <w:rFonts w:asciiTheme="minorHAnsi" w:hAnsiTheme="minorHAnsi" w:cstheme="minorHAnsi"/>
          <w:color w:val="auto"/>
        </w:rPr>
      </w:pPr>
      <w:r w:rsidRPr="006F0724">
        <w:rPr>
          <w:rFonts w:asciiTheme="minorHAnsi" w:hAnsiTheme="minorHAnsi" w:cstheme="minorHAnsi"/>
          <w:color w:val="auto"/>
        </w:rPr>
        <w:t>EXPERIENCIA GENERAL</w:t>
      </w:r>
    </w:p>
    <w:p w14:paraId="2BD2C78E" w14:textId="763903CC" w:rsidR="00E06DA1" w:rsidRPr="009E20B4" w:rsidRDefault="00E06DA1" w:rsidP="008D6BD3">
      <w:pPr>
        <w:spacing w:line="220" w:lineRule="atLeast"/>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 xml:space="preserve">La </w:t>
      </w:r>
      <w:r w:rsidR="00CD2F59" w:rsidRPr="00CD2F59">
        <w:rPr>
          <w:rFonts w:asciiTheme="minorHAnsi" w:hAnsiTheme="minorHAnsi" w:cstheme="minorHAnsi"/>
          <w:sz w:val="22"/>
          <w:szCs w:val="22"/>
          <w:lang w:val="es-BO" w:eastAsia="es-BO"/>
        </w:rPr>
        <w:t>sumatoria de la experiencia general del proponente deberá sumar al menos (1) una vez el monto establecido como precio referencial en el Documento Base de Contratación. Para la evaluación de este punto se considerará los contratos ejecutados durante los últimos 10 años.</w:t>
      </w:r>
    </w:p>
    <w:p w14:paraId="046273D4" w14:textId="73E4DAA5" w:rsidR="00E06DA1" w:rsidRPr="006F0724" w:rsidRDefault="00BF2ABF" w:rsidP="00BC5ED7">
      <w:pPr>
        <w:pStyle w:val="Ttulo3"/>
        <w:numPr>
          <w:ilvl w:val="2"/>
          <w:numId w:val="13"/>
        </w:numPr>
        <w:rPr>
          <w:rFonts w:asciiTheme="minorHAnsi" w:hAnsiTheme="minorHAnsi" w:cstheme="minorHAnsi"/>
          <w:color w:val="auto"/>
        </w:rPr>
      </w:pPr>
      <w:r w:rsidRPr="006F0724">
        <w:rPr>
          <w:rFonts w:asciiTheme="minorHAnsi" w:hAnsiTheme="minorHAnsi" w:cstheme="minorHAnsi"/>
          <w:color w:val="auto"/>
        </w:rPr>
        <w:t xml:space="preserve">EXPERIENCIA </w:t>
      </w:r>
      <w:r w:rsidR="00E13158" w:rsidRPr="006F0724">
        <w:rPr>
          <w:rFonts w:asciiTheme="minorHAnsi" w:hAnsiTheme="minorHAnsi" w:cstheme="minorHAnsi"/>
          <w:color w:val="auto"/>
        </w:rPr>
        <w:t>ESPECÍFICA</w:t>
      </w:r>
    </w:p>
    <w:p w14:paraId="50023573" w14:textId="43786EBB" w:rsidR="00E06DA1" w:rsidRPr="009E20B4" w:rsidRDefault="00CD2F59" w:rsidP="008D6BD3">
      <w:pPr>
        <w:spacing w:line="220" w:lineRule="atLeast"/>
        <w:contextualSpacing/>
        <w:jc w:val="both"/>
        <w:rPr>
          <w:rFonts w:asciiTheme="minorHAnsi" w:hAnsiTheme="minorHAnsi" w:cstheme="minorHAnsi"/>
          <w:bCs/>
          <w:sz w:val="22"/>
          <w:szCs w:val="22"/>
          <w:lang w:eastAsia="es-BO"/>
        </w:rPr>
      </w:pPr>
      <w:r w:rsidRPr="00CD2F59">
        <w:rPr>
          <w:rFonts w:asciiTheme="minorHAnsi" w:hAnsiTheme="minorHAnsi" w:cstheme="minorHAnsi"/>
          <w:sz w:val="22"/>
          <w:szCs w:val="22"/>
          <w:lang w:val="es-BO" w:eastAsia="es-BO"/>
        </w:rPr>
        <w:t>La sumatoria de la experiencia específica del  proponente deberá sumar al menos (0,5) cero coma cinco veces el monto establecido como precio referencial en el Documento Base de Contratación, se considerará como experiencia específica a aquellos trabajos que se encuentren dentro del alcance de “obras similares” definido en este documento. Para la evaluación de este punto se  considerará los contratos ejecutados durante los últimos 10 años.</w:t>
      </w:r>
    </w:p>
    <w:p w14:paraId="6C9EFF74" w14:textId="77777777" w:rsidR="006218A5" w:rsidRPr="006F0724" w:rsidRDefault="006218A5" w:rsidP="00BC5ED7">
      <w:pPr>
        <w:pStyle w:val="Ttulo3"/>
        <w:numPr>
          <w:ilvl w:val="2"/>
          <w:numId w:val="13"/>
        </w:numPr>
        <w:rPr>
          <w:rFonts w:asciiTheme="minorHAnsi" w:hAnsiTheme="minorHAnsi" w:cstheme="minorHAnsi"/>
          <w:color w:val="auto"/>
        </w:rPr>
      </w:pPr>
      <w:r w:rsidRPr="006F0724">
        <w:rPr>
          <w:rFonts w:asciiTheme="minorHAnsi" w:hAnsiTheme="minorHAnsi" w:cstheme="minorHAnsi"/>
          <w:color w:val="auto"/>
        </w:rPr>
        <w:t>CONSIDERACIONES PARA LA EVALUACIÓN DE LA EXPERIENCIA DE LA EMPRESA</w:t>
      </w:r>
    </w:p>
    <w:p w14:paraId="2ABAEDF8" w14:textId="77777777" w:rsidR="00BF2ABF" w:rsidRDefault="00BF2ABF" w:rsidP="00BF2ABF">
      <w:pPr>
        <w:spacing w:line="220" w:lineRule="atLeast"/>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La Experiencia General y Específica</w:t>
      </w:r>
      <w:r>
        <w:rPr>
          <w:rFonts w:asciiTheme="minorHAnsi" w:hAnsiTheme="minorHAnsi" w:cstheme="minorHAnsi"/>
          <w:sz w:val="22"/>
          <w:szCs w:val="22"/>
          <w:lang w:val="es-BO" w:eastAsia="es-BO"/>
        </w:rPr>
        <w:t>,</w:t>
      </w:r>
      <w:r w:rsidRPr="009E20B4">
        <w:rPr>
          <w:rFonts w:asciiTheme="minorHAnsi" w:hAnsiTheme="minorHAnsi" w:cstheme="minorHAnsi"/>
          <w:sz w:val="22"/>
          <w:szCs w:val="22"/>
          <w:lang w:val="es-BO" w:eastAsia="es-BO"/>
        </w:rPr>
        <w:t xml:space="preserve"> será</w:t>
      </w:r>
      <w:r>
        <w:rPr>
          <w:rFonts w:asciiTheme="minorHAnsi" w:hAnsiTheme="minorHAnsi" w:cstheme="minorHAnsi"/>
          <w:sz w:val="22"/>
          <w:szCs w:val="22"/>
          <w:lang w:val="es-BO" w:eastAsia="es-BO"/>
        </w:rPr>
        <w:t>n</w:t>
      </w:r>
      <w:r w:rsidRPr="009E20B4">
        <w:rPr>
          <w:rFonts w:asciiTheme="minorHAnsi" w:hAnsiTheme="minorHAnsi" w:cstheme="minorHAnsi"/>
          <w:sz w:val="22"/>
          <w:szCs w:val="22"/>
          <w:lang w:val="es-BO" w:eastAsia="es-BO"/>
        </w:rPr>
        <w:t xml:space="preserve"> evaluada</w:t>
      </w:r>
      <w:r>
        <w:rPr>
          <w:rFonts w:asciiTheme="minorHAnsi" w:hAnsiTheme="minorHAnsi" w:cstheme="minorHAnsi"/>
          <w:sz w:val="22"/>
          <w:szCs w:val="22"/>
          <w:lang w:val="es-BO" w:eastAsia="es-BO"/>
        </w:rPr>
        <w:t>s</w:t>
      </w:r>
      <w:r w:rsidRPr="009E20B4">
        <w:rPr>
          <w:rFonts w:asciiTheme="minorHAnsi" w:hAnsiTheme="minorHAnsi" w:cstheme="minorHAnsi"/>
          <w:sz w:val="22"/>
          <w:szCs w:val="22"/>
          <w:lang w:val="es-BO" w:eastAsia="es-BO"/>
        </w:rPr>
        <w:t xml:space="preserve"> </w:t>
      </w:r>
      <w:r>
        <w:rPr>
          <w:rFonts w:asciiTheme="minorHAnsi" w:hAnsiTheme="minorHAnsi" w:cstheme="minorHAnsi"/>
          <w:sz w:val="22"/>
          <w:szCs w:val="22"/>
          <w:lang w:val="es-BO" w:eastAsia="es-BO"/>
        </w:rPr>
        <w:t xml:space="preserve">bajo </w:t>
      </w:r>
      <w:r w:rsidRPr="009E20B4">
        <w:rPr>
          <w:rFonts w:asciiTheme="minorHAnsi" w:hAnsiTheme="minorHAnsi" w:cstheme="minorHAnsi"/>
          <w:sz w:val="22"/>
          <w:szCs w:val="22"/>
          <w:lang w:val="es-BO" w:eastAsia="es-BO"/>
        </w:rPr>
        <w:t>los siguientes criterios:</w:t>
      </w:r>
    </w:p>
    <w:p w14:paraId="6047FB10" w14:textId="77777777" w:rsidR="006218A5" w:rsidRDefault="006218A5" w:rsidP="00BF2ABF">
      <w:pPr>
        <w:spacing w:line="220" w:lineRule="atLeast"/>
        <w:contextualSpacing/>
        <w:jc w:val="both"/>
        <w:rPr>
          <w:rFonts w:asciiTheme="minorHAnsi" w:hAnsiTheme="minorHAnsi" w:cstheme="minorHAnsi"/>
          <w:sz w:val="22"/>
          <w:szCs w:val="22"/>
          <w:lang w:val="es-BO" w:eastAsia="es-BO"/>
        </w:rPr>
      </w:pPr>
    </w:p>
    <w:p w14:paraId="447788F4" w14:textId="77777777" w:rsidR="006218A5" w:rsidRDefault="006218A5" w:rsidP="00BC5ED7">
      <w:pPr>
        <w:pStyle w:val="Prrafodelista"/>
        <w:numPr>
          <w:ilvl w:val="0"/>
          <w:numId w:val="11"/>
        </w:numPr>
        <w:spacing w:line="220" w:lineRule="atLeast"/>
        <w:ind w:left="284" w:hanging="284"/>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Podrá ser contabilizada como Experiencia General cualquier trabajo realizado por la empresa proponente.</w:t>
      </w:r>
    </w:p>
    <w:p w14:paraId="38CDC0F2" w14:textId="77777777" w:rsidR="006218A5" w:rsidRDefault="006218A5" w:rsidP="00BC5ED7">
      <w:pPr>
        <w:pStyle w:val="Prrafodelista"/>
        <w:numPr>
          <w:ilvl w:val="0"/>
          <w:numId w:val="11"/>
        </w:numPr>
        <w:spacing w:line="220" w:lineRule="atLeast"/>
        <w:ind w:left="284" w:hanging="284"/>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Deberá ser contabilizada como Experiencia Especifica cualquier trabajo realizado por la empresa proponente que se encuentre dentro del alcance de “obras similares”.</w:t>
      </w:r>
    </w:p>
    <w:p w14:paraId="486FE89E" w14:textId="77777777" w:rsidR="006218A5" w:rsidRPr="008D6BD3" w:rsidRDefault="006218A5" w:rsidP="00BC5ED7">
      <w:pPr>
        <w:pStyle w:val="Prrafodelista"/>
        <w:numPr>
          <w:ilvl w:val="0"/>
          <w:numId w:val="11"/>
        </w:numPr>
        <w:spacing w:line="220" w:lineRule="atLeast"/>
        <w:ind w:left="284" w:hanging="284"/>
        <w:contextualSpacing/>
        <w:jc w:val="both"/>
        <w:rPr>
          <w:rFonts w:asciiTheme="minorHAnsi" w:hAnsiTheme="minorHAnsi" w:cstheme="minorHAnsi"/>
          <w:b/>
          <w:bCs/>
          <w:sz w:val="22"/>
          <w:szCs w:val="22"/>
          <w:lang w:eastAsia="es-BO"/>
        </w:rPr>
      </w:pPr>
      <w:r w:rsidRPr="008D6BD3">
        <w:rPr>
          <w:rFonts w:asciiTheme="minorHAnsi" w:hAnsiTheme="minorHAnsi" w:cstheme="minorHAnsi"/>
          <w:bCs/>
          <w:sz w:val="22"/>
          <w:szCs w:val="22"/>
          <w:lang w:eastAsia="es-BO"/>
        </w:rPr>
        <w:t>Los montos contabilizados para respaldar la experiencia</w:t>
      </w:r>
      <w:r>
        <w:rPr>
          <w:rFonts w:asciiTheme="minorHAnsi" w:hAnsiTheme="minorHAnsi" w:cstheme="minorHAnsi"/>
          <w:bCs/>
          <w:sz w:val="22"/>
          <w:szCs w:val="22"/>
          <w:lang w:eastAsia="es-BO"/>
        </w:rPr>
        <w:t>,</w:t>
      </w:r>
      <w:r w:rsidR="00BF2ABF" w:rsidRPr="009E20B4">
        <w:rPr>
          <w:rFonts w:asciiTheme="minorHAnsi" w:hAnsiTheme="minorHAnsi" w:cstheme="minorHAnsi"/>
          <w:b/>
          <w:bCs/>
          <w:sz w:val="22"/>
          <w:szCs w:val="22"/>
          <w:lang w:eastAsia="es-BO"/>
        </w:rPr>
        <w:t xml:space="preserve"> </w:t>
      </w:r>
      <w:r w:rsidR="00BF2ABF" w:rsidRPr="009E20B4">
        <w:rPr>
          <w:rFonts w:asciiTheme="minorHAnsi" w:hAnsiTheme="minorHAnsi" w:cstheme="minorHAnsi"/>
          <w:bCs/>
          <w:sz w:val="22"/>
          <w:szCs w:val="22"/>
          <w:lang w:eastAsia="es-BO"/>
        </w:rPr>
        <w:t>será</w:t>
      </w:r>
      <w:r>
        <w:rPr>
          <w:rFonts w:asciiTheme="minorHAnsi" w:hAnsiTheme="minorHAnsi" w:cstheme="minorHAnsi"/>
          <w:bCs/>
          <w:sz w:val="22"/>
          <w:szCs w:val="22"/>
          <w:lang w:eastAsia="es-BO"/>
        </w:rPr>
        <w:t>n</w:t>
      </w:r>
      <w:r w:rsidR="00BF2ABF" w:rsidRPr="009E20B4">
        <w:rPr>
          <w:rFonts w:asciiTheme="minorHAnsi" w:hAnsiTheme="minorHAnsi" w:cstheme="minorHAnsi"/>
          <w:bCs/>
          <w:sz w:val="22"/>
          <w:szCs w:val="22"/>
          <w:lang w:eastAsia="es-BO"/>
        </w:rPr>
        <w:t xml:space="preserve"> </w:t>
      </w:r>
      <w:r>
        <w:rPr>
          <w:rFonts w:asciiTheme="minorHAnsi" w:hAnsiTheme="minorHAnsi" w:cstheme="minorHAnsi"/>
          <w:bCs/>
          <w:sz w:val="22"/>
          <w:szCs w:val="22"/>
          <w:lang w:eastAsia="es-BO"/>
        </w:rPr>
        <w:t xml:space="preserve">calculados por medio de la </w:t>
      </w:r>
      <w:r w:rsidR="00BF2ABF" w:rsidRPr="009E20B4">
        <w:rPr>
          <w:rFonts w:asciiTheme="minorHAnsi" w:hAnsiTheme="minorHAnsi" w:cstheme="minorHAnsi"/>
          <w:bCs/>
          <w:sz w:val="22"/>
          <w:szCs w:val="22"/>
          <w:lang w:eastAsia="es-BO"/>
        </w:rPr>
        <w:t>sumatoria de montos de los trabajos ejecutados en obras similares.</w:t>
      </w:r>
    </w:p>
    <w:p w14:paraId="083BD409" w14:textId="747DE30E" w:rsidR="00BF2ABF" w:rsidRPr="008D6BD3" w:rsidRDefault="006218A5" w:rsidP="00BC5ED7">
      <w:pPr>
        <w:pStyle w:val="Prrafodelista"/>
        <w:numPr>
          <w:ilvl w:val="0"/>
          <w:numId w:val="11"/>
        </w:numPr>
        <w:spacing w:line="220" w:lineRule="atLeast"/>
        <w:ind w:left="284" w:hanging="284"/>
        <w:contextualSpacing/>
        <w:jc w:val="both"/>
        <w:rPr>
          <w:rFonts w:asciiTheme="minorHAnsi" w:hAnsiTheme="minorHAnsi" w:cstheme="minorHAnsi"/>
          <w:b/>
          <w:bCs/>
          <w:sz w:val="22"/>
          <w:szCs w:val="22"/>
          <w:lang w:eastAsia="es-BO"/>
        </w:rPr>
      </w:pPr>
      <w:r>
        <w:rPr>
          <w:rFonts w:asciiTheme="minorHAnsi" w:hAnsiTheme="minorHAnsi" w:cstheme="minorHAnsi"/>
          <w:sz w:val="22"/>
          <w:szCs w:val="22"/>
          <w:lang w:val="es-BO" w:eastAsia="es-BO"/>
        </w:rPr>
        <w:t>L</w:t>
      </w:r>
      <w:r w:rsidR="00BF2ABF" w:rsidRPr="008D6BD3">
        <w:rPr>
          <w:rFonts w:asciiTheme="minorHAnsi" w:hAnsiTheme="minorHAnsi" w:cstheme="minorHAnsi"/>
          <w:sz w:val="22"/>
          <w:szCs w:val="22"/>
          <w:lang w:val="es-BO" w:eastAsia="es-BO"/>
        </w:rPr>
        <w:t>a experiencia general y específica</w:t>
      </w:r>
      <w:r w:rsidRPr="008D6BD3">
        <w:rPr>
          <w:rFonts w:asciiTheme="minorHAnsi" w:hAnsiTheme="minorHAnsi" w:cstheme="minorHAnsi"/>
          <w:sz w:val="22"/>
          <w:szCs w:val="22"/>
          <w:lang w:val="es-BO" w:eastAsia="es-BO"/>
        </w:rPr>
        <w:t xml:space="preserve"> </w:t>
      </w:r>
      <w:r>
        <w:rPr>
          <w:rFonts w:asciiTheme="minorHAnsi" w:hAnsiTheme="minorHAnsi" w:cstheme="minorHAnsi"/>
          <w:sz w:val="22"/>
          <w:szCs w:val="22"/>
          <w:lang w:val="es-BO" w:eastAsia="es-BO"/>
        </w:rPr>
        <w:t xml:space="preserve">deberá encontrarse respalda con </w:t>
      </w:r>
      <w:r w:rsidR="00BF2ABF" w:rsidRPr="008D6BD3">
        <w:rPr>
          <w:rFonts w:asciiTheme="minorHAnsi" w:hAnsiTheme="minorHAnsi" w:cstheme="minorHAnsi"/>
          <w:sz w:val="22"/>
          <w:szCs w:val="22"/>
          <w:lang w:val="es-BO" w:eastAsia="es-BO"/>
        </w:rPr>
        <w:t xml:space="preserve">cualquiera de los </w:t>
      </w:r>
      <w:r>
        <w:rPr>
          <w:rFonts w:asciiTheme="minorHAnsi" w:hAnsiTheme="minorHAnsi" w:cstheme="minorHAnsi"/>
          <w:sz w:val="22"/>
          <w:szCs w:val="22"/>
          <w:lang w:val="es-BO" w:eastAsia="es-BO"/>
        </w:rPr>
        <w:t xml:space="preserve">documentos </w:t>
      </w:r>
      <w:r w:rsidR="00BF2ABF" w:rsidRPr="008D6BD3">
        <w:rPr>
          <w:rFonts w:asciiTheme="minorHAnsi" w:hAnsiTheme="minorHAnsi" w:cstheme="minorHAnsi"/>
          <w:sz w:val="22"/>
          <w:szCs w:val="22"/>
          <w:lang w:val="es-BO" w:eastAsia="es-BO"/>
        </w:rPr>
        <w:t>mencionados a continuación:</w:t>
      </w:r>
    </w:p>
    <w:p w14:paraId="7A42208D" w14:textId="77777777" w:rsidR="00BF2ABF" w:rsidRPr="009E20B4" w:rsidRDefault="00BF2ABF" w:rsidP="00BF2ABF">
      <w:pPr>
        <w:contextualSpacing/>
        <w:jc w:val="both"/>
        <w:rPr>
          <w:rFonts w:asciiTheme="minorHAnsi" w:hAnsiTheme="minorHAnsi" w:cstheme="minorHAnsi"/>
          <w:sz w:val="22"/>
          <w:szCs w:val="22"/>
          <w:lang w:val="es-BO" w:eastAsia="es-BO"/>
        </w:rPr>
      </w:pPr>
    </w:p>
    <w:p w14:paraId="55E7C5C5" w14:textId="263B8A7C" w:rsidR="00BF2ABF" w:rsidRPr="008D6BD3" w:rsidRDefault="00CD2F59" w:rsidP="00BC5ED7">
      <w:pPr>
        <w:numPr>
          <w:ilvl w:val="0"/>
          <w:numId w:val="8"/>
        </w:numPr>
        <w:ind w:left="284" w:firstLine="0"/>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val="es-BO" w:eastAsia="es-BO"/>
        </w:rPr>
        <w:t xml:space="preserve">Fotocopia simple de </w:t>
      </w:r>
      <w:r w:rsidR="00BF2ABF" w:rsidRPr="009E20B4">
        <w:rPr>
          <w:rFonts w:asciiTheme="minorHAnsi" w:hAnsiTheme="minorHAnsi" w:cstheme="minorHAnsi"/>
          <w:sz w:val="22"/>
          <w:szCs w:val="22"/>
          <w:lang w:val="es-BO" w:eastAsia="es-BO"/>
        </w:rPr>
        <w:t>Acta o Documento de Entrega Definitiva.</w:t>
      </w:r>
    </w:p>
    <w:p w14:paraId="379AFCD8" w14:textId="553C8199" w:rsidR="00BF2ABF" w:rsidRPr="008D6BD3" w:rsidRDefault="00CD2F59" w:rsidP="00BC5ED7">
      <w:pPr>
        <w:numPr>
          <w:ilvl w:val="0"/>
          <w:numId w:val="8"/>
        </w:numPr>
        <w:ind w:left="284" w:firstLine="0"/>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val="es-BO" w:eastAsia="es-BO"/>
        </w:rPr>
        <w:t xml:space="preserve">Fotocopia simple de </w:t>
      </w:r>
      <w:r w:rsidR="00BF2ABF" w:rsidRPr="009E20B4">
        <w:rPr>
          <w:rFonts w:asciiTheme="minorHAnsi" w:hAnsiTheme="minorHAnsi" w:cstheme="minorHAnsi"/>
          <w:sz w:val="22"/>
          <w:szCs w:val="22"/>
          <w:lang w:val="es-BO" w:eastAsia="es-BO"/>
        </w:rPr>
        <w:t>Acta o Documento de Recepción Definitiva.</w:t>
      </w:r>
    </w:p>
    <w:p w14:paraId="4FE2C1FC" w14:textId="0D44C086" w:rsidR="00BF2ABF" w:rsidRPr="008D6BD3" w:rsidRDefault="00CD2F59" w:rsidP="00BC5ED7">
      <w:pPr>
        <w:numPr>
          <w:ilvl w:val="0"/>
          <w:numId w:val="8"/>
        </w:numPr>
        <w:ind w:left="284" w:firstLine="0"/>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val="es-BO" w:eastAsia="es-BO"/>
        </w:rPr>
        <w:t xml:space="preserve">Fotocopia simple de </w:t>
      </w:r>
      <w:r w:rsidR="00BF2ABF" w:rsidRPr="008D6BD3">
        <w:rPr>
          <w:rFonts w:asciiTheme="minorHAnsi" w:hAnsiTheme="minorHAnsi" w:cstheme="minorHAnsi"/>
          <w:sz w:val="22"/>
          <w:szCs w:val="22"/>
          <w:lang w:val="es-BO" w:eastAsia="es-BO"/>
        </w:rPr>
        <w:t>Acta o Documento de Conformidad de Obra.</w:t>
      </w:r>
    </w:p>
    <w:p w14:paraId="4938C061" w14:textId="219A8469" w:rsidR="00BF2ABF" w:rsidRDefault="00CD2F59" w:rsidP="00BC5ED7">
      <w:pPr>
        <w:numPr>
          <w:ilvl w:val="0"/>
          <w:numId w:val="8"/>
        </w:numPr>
        <w:ind w:left="284" w:firstLine="0"/>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val="es-BO" w:eastAsia="es-BO"/>
        </w:rPr>
        <w:t xml:space="preserve">Fotocopia simple de </w:t>
      </w:r>
      <w:r w:rsidR="00BF2ABF" w:rsidRPr="008D6BD3">
        <w:rPr>
          <w:rFonts w:asciiTheme="minorHAnsi" w:hAnsiTheme="minorHAnsi" w:cstheme="minorHAnsi"/>
          <w:sz w:val="22"/>
          <w:szCs w:val="22"/>
          <w:lang w:val="es-BO" w:eastAsia="es-BO"/>
        </w:rPr>
        <w:t>Acta o Documento de Conclusión de Obra.</w:t>
      </w:r>
    </w:p>
    <w:p w14:paraId="21392F4B" w14:textId="3FD67EAB" w:rsidR="003D78F4" w:rsidRDefault="00CD2F59" w:rsidP="00BC5ED7">
      <w:pPr>
        <w:numPr>
          <w:ilvl w:val="0"/>
          <w:numId w:val="8"/>
        </w:numPr>
        <w:ind w:left="284" w:firstLine="0"/>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val="es-BO" w:eastAsia="es-BO"/>
        </w:rPr>
        <w:t xml:space="preserve">Fotocopia simple de </w:t>
      </w:r>
      <w:r w:rsidR="003D78F4">
        <w:rPr>
          <w:rFonts w:asciiTheme="minorHAnsi" w:hAnsiTheme="minorHAnsi" w:cstheme="minorHAnsi"/>
          <w:sz w:val="22"/>
          <w:szCs w:val="22"/>
          <w:lang w:val="es-BO" w:eastAsia="es-BO"/>
        </w:rPr>
        <w:t xml:space="preserve">Acta o Documento de Recepción de </w:t>
      </w:r>
      <w:r w:rsidR="00255154">
        <w:rPr>
          <w:rFonts w:asciiTheme="minorHAnsi" w:hAnsiTheme="minorHAnsi" w:cstheme="minorHAnsi"/>
          <w:sz w:val="22"/>
          <w:szCs w:val="22"/>
          <w:lang w:val="es-BO" w:eastAsia="es-BO"/>
        </w:rPr>
        <w:t xml:space="preserve">obras Civiles para </w:t>
      </w:r>
      <w:r w:rsidR="003D78F4">
        <w:rPr>
          <w:rFonts w:asciiTheme="minorHAnsi" w:hAnsiTheme="minorHAnsi" w:cstheme="minorHAnsi"/>
          <w:sz w:val="22"/>
          <w:szCs w:val="22"/>
          <w:lang w:val="es-BO" w:eastAsia="es-BO"/>
        </w:rPr>
        <w:t>Acometidas</w:t>
      </w:r>
    </w:p>
    <w:p w14:paraId="1AD53EEC" w14:textId="77777777" w:rsidR="00F22AD6" w:rsidRDefault="00F22AD6" w:rsidP="00F22AD6">
      <w:pPr>
        <w:contextualSpacing/>
        <w:jc w:val="both"/>
        <w:rPr>
          <w:rFonts w:asciiTheme="minorHAnsi" w:hAnsiTheme="minorHAnsi" w:cstheme="minorHAnsi"/>
          <w:sz w:val="22"/>
          <w:szCs w:val="22"/>
          <w:lang w:val="es-BO" w:eastAsia="es-BO"/>
        </w:rPr>
      </w:pPr>
    </w:p>
    <w:p w14:paraId="62080FFC" w14:textId="7A8E9EBD" w:rsidR="00F22AD6" w:rsidRPr="008D6BD3" w:rsidRDefault="00F22AD6" w:rsidP="00F22AD6">
      <w:pPr>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eastAsia="es-BO"/>
        </w:rPr>
        <w:t xml:space="preserve">Cuando en los documentos antes citados, no figure el monto de la obra ejecutada, el proponente debe acompañar al documento presentado, fotocopia simple del original o de la copia legalizada del libro de órdenes.  </w:t>
      </w:r>
      <w:r w:rsidRPr="003872BB">
        <w:rPr>
          <w:rFonts w:asciiTheme="minorHAnsi" w:hAnsiTheme="minorHAnsi" w:cstheme="minorHAnsi"/>
          <w:sz w:val="22"/>
          <w:szCs w:val="22"/>
          <w:lang w:val="es-BO" w:eastAsia="es-BO"/>
        </w:rPr>
        <w:t>La empresa adjudicada deberá presentar el original o una copia legalizada del libro de órdenes.</w:t>
      </w:r>
    </w:p>
    <w:p w14:paraId="29D812DC" w14:textId="77777777" w:rsidR="00BF2ABF" w:rsidRPr="009E20B4" w:rsidRDefault="00BF2ABF" w:rsidP="00BF2ABF">
      <w:pPr>
        <w:contextualSpacing/>
        <w:jc w:val="both"/>
        <w:rPr>
          <w:rFonts w:asciiTheme="minorHAnsi" w:hAnsiTheme="minorHAnsi" w:cstheme="minorHAnsi"/>
          <w:bCs/>
          <w:sz w:val="22"/>
          <w:szCs w:val="22"/>
          <w:lang w:eastAsia="es-BO"/>
        </w:rPr>
      </w:pPr>
    </w:p>
    <w:p w14:paraId="615847C1" w14:textId="77777777" w:rsidR="00BF2ABF" w:rsidRPr="009E20B4" w:rsidRDefault="008A37BC" w:rsidP="00BC5ED7">
      <w:pPr>
        <w:pStyle w:val="Prrafodelista"/>
        <w:numPr>
          <w:ilvl w:val="0"/>
          <w:numId w:val="11"/>
        </w:numPr>
        <w:spacing w:line="220" w:lineRule="atLeast"/>
        <w:ind w:left="284" w:hanging="284"/>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La experiencia general y específica de las empresas que el proponente tenga como subcontratistas no será considerada.</w:t>
      </w:r>
      <w:r w:rsidRPr="009E20B4">
        <w:rPr>
          <w:rFonts w:asciiTheme="minorHAnsi" w:hAnsiTheme="minorHAnsi" w:cstheme="minorHAnsi"/>
          <w:sz w:val="22"/>
          <w:szCs w:val="22"/>
          <w:lang w:val="es-BO" w:eastAsia="es-BO"/>
        </w:rPr>
        <w:t xml:space="preserve"> </w:t>
      </w:r>
    </w:p>
    <w:p w14:paraId="42001F2C" w14:textId="77777777" w:rsidR="008F7E0E" w:rsidRPr="006F0724" w:rsidRDefault="008F7E0E" w:rsidP="00BC5ED7">
      <w:pPr>
        <w:pStyle w:val="Ttulo3"/>
        <w:numPr>
          <w:ilvl w:val="2"/>
          <w:numId w:val="13"/>
        </w:numPr>
        <w:rPr>
          <w:rFonts w:asciiTheme="minorHAnsi" w:hAnsiTheme="minorHAnsi" w:cstheme="minorHAnsi"/>
          <w:color w:val="auto"/>
        </w:rPr>
      </w:pPr>
      <w:r w:rsidRPr="006F0724">
        <w:rPr>
          <w:rFonts w:asciiTheme="minorHAnsi" w:hAnsiTheme="minorHAnsi" w:cstheme="minorHAnsi"/>
          <w:color w:val="auto"/>
        </w:rPr>
        <w:lastRenderedPageBreak/>
        <w:t>ASOCIACIONES ACCIDENTALES</w:t>
      </w:r>
    </w:p>
    <w:p w14:paraId="19B8B846" w14:textId="77777777" w:rsidR="009B3346" w:rsidRDefault="009B3346" w:rsidP="008D6BD3">
      <w:pPr>
        <w:jc w:val="both"/>
        <w:rPr>
          <w:rFonts w:asciiTheme="minorHAnsi" w:hAnsiTheme="minorHAnsi" w:cstheme="minorHAnsi"/>
          <w:bCs/>
          <w:sz w:val="22"/>
          <w:szCs w:val="22"/>
          <w:lang w:eastAsia="es-BO"/>
        </w:rPr>
      </w:pPr>
      <w:r w:rsidRPr="008D6BD3">
        <w:rPr>
          <w:rFonts w:asciiTheme="minorHAnsi" w:hAnsiTheme="minorHAnsi" w:cstheme="minorHAnsi"/>
          <w:bCs/>
          <w:sz w:val="22"/>
          <w:szCs w:val="22"/>
          <w:lang w:eastAsia="es-BO"/>
        </w:rPr>
        <w:t>En</w:t>
      </w:r>
      <w:r>
        <w:rPr>
          <w:rFonts w:asciiTheme="minorHAnsi" w:hAnsiTheme="minorHAnsi" w:cstheme="minorHAnsi"/>
          <w:bCs/>
          <w:sz w:val="22"/>
          <w:szCs w:val="22"/>
          <w:lang w:eastAsia="es-BO"/>
        </w:rPr>
        <w:t xml:space="preserve"> lo que respecta a asociaciones accidentales se debe considerar lo siguiente:</w:t>
      </w:r>
    </w:p>
    <w:p w14:paraId="5E820E60" w14:textId="77777777" w:rsidR="009B3346" w:rsidRPr="008D6BD3" w:rsidRDefault="009B3346" w:rsidP="008D6BD3">
      <w:pPr>
        <w:jc w:val="both"/>
        <w:rPr>
          <w:rFonts w:asciiTheme="minorHAnsi" w:hAnsiTheme="minorHAnsi" w:cstheme="minorHAnsi"/>
          <w:bCs/>
          <w:sz w:val="22"/>
          <w:szCs w:val="22"/>
          <w:lang w:eastAsia="es-BO"/>
        </w:rPr>
      </w:pPr>
    </w:p>
    <w:p w14:paraId="3E6E5483" w14:textId="77777777" w:rsidR="008F7E0E" w:rsidRPr="009E20B4" w:rsidRDefault="008F7E0E" w:rsidP="00BC5ED7">
      <w:pPr>
        <w:pStyle w:val="Prrafodelista"/>
        <w:numPr>
          <w:ilvl w:val="0"/>
          <w:numId w:val="11"/>
        </w:numPr>
        <w:spacing w:line="220" w:lineRule="atLeast"/>
        <w:ind w:left="284" w:hanging="284"/>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En los casos de Asociación Accidental, la experiencia general y específica, será la suma de los montos de las experiencias demostradas por las empresas que integran la Asociación.</w:t>
      </w:r>
    </w:p>
    <w:p w14:paraId="29AD050D" w14:textId="77777777" w:rsidR="008F7E0E" w:rsidRPr="009E20B4" w:rsidRDefault="008F7E0E" w:rsidP="008F7E0E">
      <w:pPr>
        <w:pStyle w:val="Prrafodelista"/>
        <w:spacing w:line="220" w:lineRule="atLeast"/>
        <w:contextualSpacing/>
        <w:jc w:val="both"/>
        <w:rPr>
          <w:rFonts w:asciiTheme="minorHAnsi" w:hAnsiTheme="minorHAnsi" w:cstheme="minorHAnsi"/>
          <w:sz w:val="22"/>
          <w:szCs w:val="22"/>
          <w:lang w:val="es-BO" w:eastAsia="es-BO"/>
        </w:rPr>
      </w:pPr>
    </w:p>
    <w:p w14:paraId="6DA786EE" w14:textId="77777777" w:rsidR="008F7E0E" w:rsidRPr="009E20B4" w:rsidRDefault="008F7E0E" w:rsidP="00BC5ED7">
      <w:pPr>
        <w:pStyle w:val="Prrafodelista"/>
        <w:numPr>
          <w:ilvl w:val="0"/>
          <w:numId w:val="11"/>
        </w:numPr>
        <w:spacing w:line="220" w:lineRule="atLeast"/>
        <w:ind w:left="284" w:hanging="284"/>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La Experiencia General y Especifica de la Asociación Accidental deberá ser acreditada por separado.</w:t>
      </w:r>
    </w:p>
    <w:p w14:paraId="7521A7F4" w14:textId="77777777" w:rsidR="00E06DA1" w:rsidRPr="006F0724" w:rsidRDefault="008A37BC" w:rsidP="00BC5ED7">
      <w:pPr>
        <w:pStyle w:val="Ttulo3"/>
        <w:numPr>
          <w:ilvl w:val="2"/>
          <w:numId w:val="13"/>
        </w:numPr>
        <w:rPr>
          <w:rFonts w:asciiTheme="minorHAnsi" w:hAnsiTheme="minorHAnsi" w:cstheme="minorHAnsi"/>
          <w:color w:val="auto"/>
        </w:rPr>
      </w:pPr>
      <w:r w:rsidRPr="006F0724">
        <w:rPr>
          <w:rFonts w:asciiTheme="minorHAnsi" w:hAnsiTheme="minorHAnsi" w:cstheme="minorHAnsi"/>
          <w:color w:val="auto"/>
        </w:rPr>
        <w:t>OBRAS SIMILARES</w:t>
      </w:r>
    </w:p>
    <w:p w14:paraId="2735322E" w14:textId="77777777" w:rsidR="00E06DA1" w:rsidRPr="009E20B4" w:rsidRDefault="00E06DA1" w:rsidP="00E06DA1">
      <w:pPr>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 xml:space="preserve">Se consideran como obras similares aquellas en las cuales la </w:t>
      </w:r>
      <w:r w:rsidRPr="008D6BD3">
        <w:rPr>
          <w:rFonts w:asciiTheme="minorHAnsi" w:hAnsiTheme="minorHAnsi" w:cstheme="minorHAnsi"/>
          <w:sz w:val="22"/>
          <w:szCs w:val="22"/>
          <w:lang w:val="es-BO" w:eastAsia="es-BO"/>
        </w:rPr>
        <w:t>empresa</w:t>
      </w:r>
      <w:r w:rsidRPr="009E20B4">
        <w:rPr>
          <w:rFonts w:asciiTheme="minorHAnsi" w:hAnsiTheme="minorHAnsi" w:cstheme="minorHAnsi"/>
          <w:sz w:val="22"/>
          <w:szCs w:val="22"/>
          <w:lang w:val="es-BO" w:eastAsia="es-BO"/>
        </w:rPr>
        <w:t xml:space="preserve"> haya realizado cualquiera de los siguientes trabajos:</w:t>
      </w:r>
    </w:p>
    <w:p w14:paraId="3ED2CFF9" w14:textId="77777777" w:rsidR="00E06DA1" w:rsidRPr="009E20B4" w:rsidRDefault="00E06DA1" w:rsidP="00E06DA1">
      <w:pPr>
        <w:contextualSpacing/>
        <w:jc w:val="both"/>
        <w:rPr>
          <w:rFonts w:asciiTheme="minorHAnsi" w:hAnsiTheme="minorHAnsi" w:cstheme="minorHAnsi"/>
          <w:sz w:val="22"/>
          <w:szCs w:val="22"/>
          <w:lang w:val="es-BO" w:eastAsia="es-BO"/>
        </w:rPr>
      </w:pPr>
    </w:p>
    <w:p w14:paraId="38816550" w14:textId="77777777" w:rsidR="005D3117" w:rsidRPr="005D3117" w:rsidRDefault="005D3117" w:rsidP="00BC5ED7">
      <w:pPr>
        <w:pStyle w:val="Prrafodelista"/>
        <w:numPr>
          <w:ilvl w:val="0"/>
          <w:numId w:val="11"/>
        </w:numPr>
        <w:spacing w:line="220" w:lineRule="atLeast"/>
        <w:contextualSpacing/>
        <w:jc w:val="both"/>
        <w:rPr>
          <w:rFonts w:asciiTheme="minorHAnsi" w:hAnsiTheme="minorHAnsi" w:cstheme="minorHAnsi"/>
          <w:sz w:val="22"/>
          <w:szCs w:val="22"/>
          <w:lang w:val="es-BO" w:eastAsia="es-BO"/>
        </w:rPr>
      </w:pPr>
      <w:r w:rsidRPr="005D3117">
        <w:rPr>
          <w:rFonts w:asciiTheme="minorHAnsi" w:hAnsiTheme="minorHAnsi" w:cstheme="minorHAnsi"/>
          <w:sz w:val="22"/>
          <w:szCs w:val="22"/>
          <w:lang w:val="es-BO" w:eastAsia="es-BO"/>
        </w:rPr>
        <w:t>Obras civiles y/o mecánicas para la construcción y/o mantenimiento de red secundaria</w:t>
      </w:r>
    </w:p>
    <w:p w14:paraId="57189071" w14:textId="77777777" w:rsidR="005D3117" w:rsidRPr="005D3117" w:rsidRDefault="005D3117" w:rsidP="00BC5ED7">
      <w:pPr>
        <w:pStyle w:val="Prrafodelista"/>
        <w:numPr>
          <w:ilvl w:val="0"/>
          <w:numId w:val="11"/>
        </w:numPr>
        <w:spacing w:line="220" w:lineRule="atLeast"/>
        <w:contextualSpacing/>
        <w:jc w:val="both"/>
        <w:rPr>
          <w:rFonts w:asciiTheme="minorHAnsi" w:hAnsiTheme="minorHAnsi" w:cstheme="minorHAnsi"/>
          <w:sz w:val="22"/>
          <w:szCs w:val="22"/>
          <w:lang w:val="es-BO" w:eastAsia="es-BO"/>
        </w:rPr>
      </w:pPr>
      <w:r w:rsidRPr="005D3117">
        <w:rPr>
          <w:rFonts w:asciiTheme="minorHAnsi" w:hAnsiTheme="minorHAnsi" w:cstheme="minorHAnsi"/>
          <w:sz w:val="22"/>
          <w:szCs w:val="22"/>
          <w:lang w:val="es-BO" w:eastAsia="es-BO"/>
        </w:rPr>
        <w:t>Obras civiles y/o mecánicas para la construcción de  variantes de red secundaria.</w:t>
      </w:r>
    </w:p>
    <w:p w14:paraId="646A2BD8" w14:textId="77777777" w:rsidR="005D3117" w:rsidRPr="005D3117" w:rsidRDefault="005D3117" w:rsidP="00BC5ED7">
      <w:pPr>
        <w:pStyle w:val="Prrafodelista"/>
        <w:numPr>
          <w:ilvl w:val="0"/>
          <w:numId w:val="11"/>
        </w:numPr>
        <w:spacing w:line="220" w:lineRule="atLeast"/>
        <w:contextualSpacing/>
        <w:jc w:val="both"/>
        <w:rPr>
          <w:rFonts w:asciiTheme="minorHAnsi" w:hAnsiTheme="minorHAnsi" w:cstheme="minorHAnsi"/>
          <w:sz w:val="22"/>
          <w:szCs w:val="22"/>
          <w:lang w:val="es-BO" w:eastAsia="es-BO"/>
        </w:rPr>
      </w:pPr>
      <w:r w:rsidRPr="005D3117">
        <w:rPr>
          <w:rFonts w:asciiTheme="minorHAnsi" w:hAnsiTheme="minorHAnsi" w:cstheme="minorHAnsi"/>
          <w:sz w:val="22"/>
          <w:szCs w:val="22"/>
          <w:lang w:val="es-BO" w:eastAsia="es-BO"/>
        </w:rPr>
        <w:t>Obras civiles y/o mecánicas para la construcción y/o mantenimiento de gasoductos y redes primarias.</w:t>
      </w:r>
    </w:p>
    <w:p w14:paraId="5820F3C8" w14:textId="77777777" w:rsidR="005D3117" w:rsidRPr="005D3117" w:rsidRDefault="005D3117" w:rsidP="00BC5ED7">
      <w:pPr>
        <w:pStyle w:val="Prrafodelista"/>
        <w:numPr>
          <w:ilvl w:val="0"/>
          <w:numId w:val="11"/>
        </w:numPr>
        <w:spacing w:line="220" w:lineRule="atLeast"/>
        <w:contextualSpacing/>
        <w:jc w:val="both"/>
        <w:rPr>
          <w:rFonts w:asciiTheme="minorHAnsi" w:hAnsiTheme="minorHAnsi" w:cstheme="minorHAnsi"/>
          <w:sz w:val="22"/>
          <w:szCs w:val="22"/>
          <w:lang w:val="es-BO" w:eastAsia="es-BO"/>
        </w:rPr>
      </w:pPr>
      <w:r w:rsidRPr="005D3117">
        <w:rPr>
          <w:rFonts w:asciiTheme="minorHAnsi" w:hAnsiTheme="minorHAnsi" w:cstheme="minorHAnsi"/>
          <w:sz w:val="22"/>
          <w:szCs w:val="22"/>
          <w:lang w:val="es-BO" w:eastAsia="es-BO"/>
        </w:rPr>
        <w:t>Obras civiles y/o mecánicas para la construcción de acometidas para gas natural</w:t>
      </w:r>
    </w:p>
    <w:p w14:paraId="0335123B" w14:textId="77777777" w:rsidR="00E06DA1" w:rsidRPr="008D6BD3" w:rsidRDefault="005D3117" w:rsidP="00BC5ED7">
      <w:pPr>
        <w:pStyle w:val="Prrafodelista"/>
        <w:numPr>
          <w:ilvl w:val="0"/>
          <w:numId w:val="11"/>
        </w:numPr>
        <w:spacing w:line="220" w:lineRule="atLeast"/>
        <w:ind w:left="284" w:hanging="284"/>
        <w:contextualSpacing/>
        <w:jc w:val="both"/>
        <w:rPr>
          <w:rFonts w:asciiTheme="minorHAnsi" w:hAnsiTheme="minorHAnsi" w:cstheme="minorHAnsi"/>
          <w:sz w:val="22"/>
          <w:szCs w:val="22"/>
          <w:lang w:val="es-BO" w:eastAsia="es-BO"/>
        </w:rPr>
      </w:pPr>
      <w:r w:rsidRPr="005D3117">
        <w:rPr>
          <w:rFonts w:asciiTheme="minorHAnsi" w:hAnsiTheme="minorHAnsi" w:cstheme="minorHAnsi"/>
          <w:sz w:val="22"/>
          <w:szCs w:val="22"/>
          <w:lang w:val="es-BO" w:eastAsia="es-BO"/>
        </w:rPr>
        <w:t>Construcción de redes de agua potable, alcantarillado, telefonía, desagüé pluvial, sistemas de riego, fibra óptica.</w:t>
      </w:r>
    </w:p>
    <w:p w14:paraId="26091B5B" w14:textId="77777777" w:rsidR="00E06DA1" w:rsidRDefault="00E06DA1" w:rsidP="00BC5ED7">
      <w:pPr>
        <w:pStyle w:val="Prrafodelista"/>
        <w:numPr>
          <w:ilvl w:val="0"/>
          <w:numId w:val="11"/>
        </w:numPr>
        <w:spacing w:line="220" w:lineRule="atLeast"/>
        <w:ind w:left="284" w:hanging="284"/>
        <w:contextualSpacing/>
        <w:jc w:val="both"/>
        <w:rPr>
          <w:rFonts w:asciiTheme="minorHAnsi" w:hAnsiTheme="minorHAnsi" w:cstheme="minorHAnsi"/>
          <w:sz w:val="22"/>
          <w:szCs w:val="22"/>
          <w:lang w:val="es-BO" w:eastAsia="es-BO"/>
        </w:rPr>
      </w:pPr>
      <w:r w:rsidRPr="005D3117">
        <w:rPr>
          <w:rFonts w:asciiTheme="minorHAnsi" w:hAnsiTheme="minorHAnsi" w:cstheme="minorHAnsi"/>
          <w:sz w:val="22"/>
          <w:szCs w:val="22"/>
          <w:lang w:val="es-BO" w:eastAsia="es-BO"/>
        </w:rPr>
        <w:t>Todos los trabajos habilitados por la categoría industrial y redes de gas, descritos en el Reglamento de Diseño, operación de Redes de Gas Natural e Instalaciones Internas aprobados mediante el D.S. 1996</w:t>
      </w:r>
      <w:r w:rsidR="005D3117">
        <w:rPr>
          <w:rFonts w:asciiTheme="minorHAnsi" w:hAnsiTheme="minorHAnsi" w:cstheme="minorHAnsi"/>
          <w:sz w:val="22"/>
          <w:szCs w:val="22"/>
          <w:lang w:val="es-BO" w:eastAsia="es-BO"/>
        </w:rPr>
        <w:t>.</w:t>
      </w:r>
    </w:p>
    <w:p w14:paraId="466B3532" w14:textId="77777777" w:rsidR="005D3117" w:rsidRPr="005D3117" w:rsidRDefault="005D3117" w:rsidP="005D3117">
      <w:pPr>
        <w:pStyle w:val="Prrafodelista"/>
        <w:spacing w:line="220" w:lineRule="atLeast"/>
        <w:ind w:left="1276"/>
        <w:contextualSpacing/>
        <w:jc w:val="both"/>
        <w:rPr>
          <w:rFonts w:asciiTheme="minorHAnsi" w:hAnsiTheme="minorHAnsi" w:cstheme="minorHAnsi"/>
          <w:sz w:val="22"/>
          <w:szCs w:val="22"/>
          <w:lang w:val="es-BO" w:eastAsia="es-BO"/>
        </w:rPr>
      </w:pPr>
    </w:p>
    <w:p w14:paraId="19E4A66B" w14:textId="77777777" w:rsidR="009B3346" w:rsidRPr="006F0724" w:rsidRDefault="009B3346" w:rsidP="00BC5ED7">
      <w:pPr>
        <w:pStyle w:val="Ttulo2"/>
        <w:numPr>
          <w:ilvl w:val="1"/>
          <w:numId w:val="13"/>
        </w:numPr>
        <w:rPr>
          <w:rFonts w:asciiTheme="minorHAnsi" w:hAnsiTheme="minorHAnsi" w:cstheme="minorHAnsi"/>
          <w:b/>
          <w:color w:val="auto"/>
          <w:sz w:val="22"/>
          <w:szCs w:val="22"/>
        </w:rPr>
      </w:pPr>
      <w:r w:rsidRPr="006F0724">
        <w:rPr>
          <w:rFonts w:asciiTheme="minorHAnsi" w:hAnsiTheme="minorHAnsi" w:cstheme="minorHAnsi"/>
          <w:b/>
          <w:color w:val="auto"/>
          <w:sz w:val="22"/>
          <w:szCs w:val="22"/>
        </w:rPr>
        <w:t>EXPERIENCIA DEL PERSONAL TECNICO CLAVE (SUJETO A EVALUACIÓN)</w:t>
      </w:r>
    </w:p>
    <w:p w14:paraId="73D115E2" w14:textId="77777777" w:rsidR="009B3346" w:rsidRPr="008D6BD3" w:rsidRDefault="00AA5746" w:rsidP="008D6BD3">
      <w:pPr>
        <w:tabs>
          <w:tab w:val="left" w:pos="851"/>
        </w:tabs>
        <w:spacing w:line="276" w:lineRule="auto"/>
        <w:contextualSpacing/>
        <w:jc w:val="both"/>
        <w:rPr>
          <w:rFonts w:asciiTheme="minorHAnsi" w:hAnsiTheme="minorHAnsi" w:cstheme="minorHAnsi"/>
          <w:bCs/>
          <w:sz w:val="22"/>
          <w:szCs w:val="22"/>
        </w:rPr>
      </w:pPr>
      <w:r w:rsidRPr="008D6BD3">
        <w:rPr>
          <w:rFonts w:asciiTheme="minorHAnsi" w:hAnsiTheme="minorHAnsi" w:cstheme="minorHAnsi"/>
          <w:bCs/>
          <w:sz w:val="22"/>
          <w:szCs w:val="22"/>
        </w:rPr>
        <w:t xml:space="preserve">El personal </w:t>
      </w:r>
      <w:r>
        <w:rPr>
          <w:rFonts w:asciiTheme="minorHAnsi" w:hAnsiTheme="minorHAnsi" w:cstheme="minorHAnsi"/>
          <w:bCs/>
          <w:sz w:val="22"/>
          <w:szCs w:val="22"/>
        </w:rPr>
        <w:t>clave requerid</w:t>
      </w:r>
      <w:r w:rsidR="00EE2ECD">
        <w:rPr>
          <w:rFonts w:asciiTheme="minorHAnsi" w:hAnsiTheme="minorHAnsi" w:cstheme="minorHAnsi"/>
          <w:bCs/>
          <w:sz w:val="22"/>
          <w:szCs w:val="22"/>
        </w:rPr>
        <w:t>o</w:t>
      </w:r>
      <w:r>
        <w:rPr>
          <w:rFonts w:asciiTheme="minorHAnsi" w:hAnsiTheme="minorHAnsi" w:cstheme="minorHAnsi"/>
          <w:bCs/>
          <w:sz w:val="22"/>
          <w:szCs w:val="22"/>
        </w:rPr>
        <w:t xml:space="preserve">, la cantidad y experiencia se encuentran detallados en el siguiente cuadro:  </w:t>
      </w:r>
    </w:p>
    <w:p w14:paraId="37417617" w14:textId="77777777" w:rsidR="00AA5746" w:rsidRPr="008D6BD3" w:rsidRDefault="00AA5746" w:rsidP="00D328C5">
      <w:pPr>
        <w:tabs>
          <w:tab w:val="left" w:pos="851"/>
        </w:tabs>
        <w:spacing w:line="276" w:lineRule="auto"/>
        <w:contextualSpacing/>
        <w:rPr>
          <w:rFonts w:asciiTheme="minorHAnsi" w:hAnsiTheme="minorHAnsi" w:cstheme="minorHAnsi"/>
          <w:b/>
          <w:bCs/>
          <w:sz w:val="22"/>
          <w:szCs w:val="22"/>
          <w:u w:val="single"/>
        </w:r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24"/>
        <w:gridCol w:w="2180"/>
        <w:gridCol w:w="1647"/>
        <w:gridCol w:w="872"/>
        <w:gridCol w:w="2144"/>
        <w:gridCol w:w="1619"/>
      </w:tblGrid>
      <w:tr w:rsidR="007B18D6" w:rsidRPr="008D6BD3" w14:paraId="2F8AB581" w14:textId="77777777" w:rsidTr="007B18D6">
        <w:trPr>
          <w:trHeight w:val="384"/>
          <w:tblHeader/>
          <w:jc w:val="center"/>
        </w:trPr>
        <w:tc>
          <w:tcPr>
            <w:tcW w:w="129"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412AE9B0" w14:textId="77777777" w:rsidR="007B18D6" w:rsidRPr="00DE4401" w:rsidRDefault="007B18D6" w:rsidP="007B18D6">
            <w:pPr>
              <w:spacing w:line="276" w:lineRule="auto"/>
              <w:jc w:val="center"/>
              <w:rPr>
                <w:rFonts w:asciiTheme="minorHAnsi" w:hAnsiTheme="minorHAnsi" w:cstheme="minorHAnsi"/>
                <w:b/>
                <w:sz w:val="16"/>
                <w:szCs w:val="18"/>
              </w:rPr>
            </w:pPr>
            <w:r w:rsidRPr="00DE4401">
              <w:rPr>
                <w:rFonts w:asciiTheme="minorHAnsi" w:hAnsiTheme="minorHAnsi" w:cstheme="minorHAnsi"/>
                <w:b/>
                <w:sz w:val="16"/>
                <w:szCs w:val="18"/>
              </w:rPr>
              <w:t>N°</w:t>
            </w:r>
          </w:p>
        </w:tc>
        <w:tc>
          <w:tcPr>
            <w:tcW w:w="1255" w:type="pct"/>
            <w:tcBorders>
              <w:top w:val="single" w:sz="4" w:space="0" w:color="auto"/>
              <w:left w:val="single" w:sz="4" w:space="0" w:color="auto"/>
              <w:bottom w:val="single" w:sz="4" w:space="0" w:color="auto"/>
              <w:right w:val="single" w:sz="4" w:space="0" w:color="auto"/>
            </w:tcBorders>
            <w:shd w:val="clear" w:color="auto" w:fill="auto"/>
            <w:vAlign w:val="center"/>
          </w:tcPr>
          <w:p w14:paraId="2653DE7B" w14:textId="77777777" w:rsidR="007B18D6" w:rsidRPr="00DE4401" w:rsidRDefault="007B18D6" w:rsidP="007B18D6">
            <w:pPr>
              <w:spacing w:line="276" w:lineRule="auto"/>
              <w:jc w:val="center"/>
              <w:rPr>
                <w:rFonts w:asciiTheme="minorHAnsi" w:hAnsiTheme="minorHAnsi" w:cstheme="minorHAnsi"/>
                <w:b/>
                <w:sz w:val="16"/>
                <w:szCs w:val="18"/>
              </w:rPr>
            </w:pPr>
            <w:r w:rsidRPr="00DE4401">
              <w:rPr>
                <w:rFonts w:asciiTheme="minorHAnsi" w:hAnsiTheme="minorHAnsi" w:cstheme="minorHAnsi"/>
                <w:b/>
                <w:sz w:val="16"/>
                <w:szCs w:val="18"/>
              </w:rPr>
              <w:t>FORMACIÓN</w:t>
            </w:r>
          </w:p>
        </w:tc>
        <w:tc>
          <w:tcPr>
            <w:tcW w:w="948" w:type="pct"/>
            <w:tcBorders>
              <w:top w:val="single" w:sz="4" w:space="0" w:color="auto"/>
              <w:left w:val="single" w:sz="4" w:space="0" w:color="auto"/>
              <w:bottom w:val="single" w:sz="4" w:space="0" w:color="auto"/>
              <w:right w:val="single" w:sz="4" w:space="0" w:color="auto"/>
            </w:tcBorders>
            <w:shd w:val="clear" w:color="auto" w:fill="auto"/>
            <w:vAlign w:val="center"/>
          </w:tcPr>
          <w:p w14:paraId="7A8ACA7B" w14:textId="77777777" w:rsidR="007B18D6" w:rsidRPr="00DE4401" w:rsidRDefault="007B18D6" w:rsidP="007B18D6">
            <w:pPr>
              <w:spacing w:line="276" w:lineRule="auto"/>
              <w:jc w:val="center"/>
              <w:rPr>
                <w:rFonts w:asciiTheme="minorHAnsi" w:hAnsiTheme="minorHAnsi" w:cstheme="minorHAnsi"/>
                <w:b/>
                <w:sz w:val="16"/>
                <w:szCs w:val="18"/>
              </w:rPr>
            </w:pPr>
            <w:r w:rsidRPr="00DE4401">
              <w:rPr>
                <w:rFonts w:asciiTheme="minorHAnsi" w:hAnsiTheme="minorHAnsi" w:cstheme="minorHAnsi"/>
                <w:b/>
                <w:sz w:val="16"/>
                <w:szCs w:val="18"/>
              </w:rPr>
              <w:t>CARGO A DESEMPEÑAR</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3986BA8F" w14:textId="77777777" w:rsidR="007B18D6" w:rsidRPr="00DE4401" w:rsidRDefault="007B18D6" w:rsidP="007B18D6">
            <w:pPr>
              <w:spacing w:line="276" w:lineRule="auto"/>
              <w:jc w:val="center"/>
              <w:rPr>
                <w:rFonts w:asciiTheme="minorHAnsi" w:hAnsiTheme="minorHAnsi" w:cstheme="minorHAnsi"/>
                <w:b/>
                <w:sz w:val="16"/>
                <w:szCs w:val="18"/>
              </w:rPr>
            </w:pPr>
            <w:r w:rsidRPr="00DE4401">
              <w:rPr>
                <w:rFonts w:asciiTheme="minorHAnsi" w:hAnsiTheme="minorHAnsi" w:cstheme="minorHAnsi"/>
                <w:b/>
                <w:sz w:val="16"/>
                <w:szCs w:val="18"/>
              </w:rPr>
              <w:t>CANTIDAD REQUERIDA</w:t>
            </w:r>
          </w:p>
        </w:tc>
        <w:tc>
          <w:tcPr>
            <w:tcW w:w="1234" w:type="pct"/>
            <w:tcBorders>
              <w:top w:val="single" w:sz="4" w:space="0" w:color="auto"/>
              <w:left w:val="single" w:sz="4" w:space="0" w:color="auto"/>
              <w:bottom w:val="single" w:sz="4" w:space="0" w:color="auto"/>
              <w:right w:val="single" w:sz="4" w:space="0" w:color="auto"/>
            </w:tcBorders>
            <w:shd w:val="clear" w:color="auto" w:fill="auto"/>
          </w:tcPr>
          <w:p w14:paraId="00AFCCC1" w14:textId="77777777" w:rsidR="007B18D6" w:rsidRPr="00DE4401" w:rsidRDefault="007B18D6" w:rsidP="007B18D6">
            <w:pPr>
              <w:spacing w:line="276" w:lineRule="auto"/>
              <w:jc w:val="center"/>
              <w:rPr>
                <w:rFonts w:asciiTheme="minorHAnsi" w:hAnsiTheme="minorHAnsi" w:cstheme="minorHAnsi"/>
                <w:b/>
                <w:sz w:val="16"/>
                <w:szCs w:val="18"/>
              </w:rPr>
            </w:pPr>
            <w:r w:rsidRPr="00DE4401">
              <w:rPr>
                <w:rFonts w:asciiTheme="minorHAnsi" w:hAnsiTheme="minorHAnsi" w:cstheme="minorHAnsi"/>
                <w:b/>
                <w:sz w:val="16"/>
                <w:szCs w:val="18"/>
              </w:rPr>
              <w:t>EXPERIENCIA</w:t>
            </w:r>
          </w:p>
        </w:tc>
        <w:tc>
          <w:tcPr>
            <w:tcW w:w="932" w:type="pct"/>
            <w:tcBorders>
              <w:top w:val="single" w:sz="4" w:space="0" w:color="auto"/>
              <w:left w:val="single" w:sz="4" w:space="0" w:color="auto"/>
              <w:bottom w:val="single" w:sz="4" w:space="0" w:color="auto"/>
              <w:right w:val="single" w:sz="4" w:space="0" w:color="auto"/>
            </w:tcBorders>
            <w:shd w:val="clear" w:color="auto" w:fill="auto"/>
            <w:vAlign w:val="center"/>
          </w:tcPr>
          <w:p w14:paraId="734EC28E" w14:textId="77777777" w:rsidR="007B18D6" w:rsidRPr="00DE4401" w:rsidRDefault="007B18D6" w:rsidP="007B18D6">
            <w:pPr>
              <w:spacing w:line="276" w:lineRule="auto"/>
              <w:jc w:val="center"/>
              <w:rPr>
                <w:rFonts w:asciiTheme="minorHAnsi" w:hAnsiTheme="minorHAnsi" w:cstheme="minorHAnsi"/>
                <w:b/>
                <w:sz w:val="16"/>
                <w:szCs w:val="18"/>
              </w:rPr>
            </w:pPr>
            <w:r w:rsidRPr="00DE4401">
              <w:rPr>
                <w:rFonts w:asciiTheme="minorHAnsi" w:hAnsiTheme="minorHAnsi" w:cstheme="minorHAnsi"/>
                <w:b/>
                <w:sz w:val="16"/>
                <w:szCs w:val="18"/>
              </w:rPr>
              <w:t>CARGOS SIMILARES</w:t>
            </w:r>
          </w:p>
        </w:tc>
      </w:tr>
      <w:tr w:rsidR="007B18D6" w:rsidRPr="008D6BD3" w14:paraId="20D4181E" w14:textId="77777777" w:rsidTr="007B18D6">
        <w:trPr>
          <w:trHeight w:val="487"/>
          <w:jc w:val="center"/>
        </w:trPr>
        <w:tc>
          <w:tcPr>
            <w:tcW w:w="129"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4AC4ED34" w14:textId="4E145329" w:rsidR="007B18D6" w:rsidRPr="008D6BD3" w:rsidRDefault="007B18D6" w:rsidP="007B18D6">
            <w:pPr>
              <w:spacing w:line="276" w:lineRule="auto"/>
              <w:rPr>
                <w:rFonts w:asciiTheme="minorHAnsi" w:hAnsiTheme="minorHAnsi" w:cstheme="minorHAnsi"/>
                <w:sz w:val="16"/>
                <w:szCs w:val="18"/>
              </w:rPr>
            </w:pPr>
            <w:r>
              <w:rPr>
                <w:rFonts w:asciiTheme="minorHAnsi" w:hAnsiTheme="minorHAnsi" w:cstheme="minorHAnsi"/>
                <w:sz w:val="16"/>
                <w:szCs w:val="18"/>
              </w:rPr>
              <w:t>1</w:t>
            </w:r>
          </w:p>
        </w:tc>
        <w:tc>
          <w:tcPr>
            <w:tcW w:w="1255" w:type="pct"/>
            <w:tcBorders>
              <w:top w:val="single" w:sz="4" w:space="0" w:color="auto"/>
              <w:left w:val="single" w:sz="4" w:space="0" w:color="auto"/>
              <w:bottom w:val="single" w:sz="4" w:space="0" w:color="auto"/>
              <w:right w:val="single" w:sz="4" w:space="0" w:color="auto"/>
            </w:tcBorders>
            <w:shd w:val="clear" w:color="auto" w:fill="auto"/>
          </w:tcPr>
          <w:p w14:paraId="7FCCD015" w14:textId="77777777" w:rsidR="007B18D6" w:rsidRPr="003872BB" w:rsidRDefault="007B18D6" w:rsidP="007B18D6">
            <w:pPr>
              <w:spacing w:line="276" w:lineRule="auto"/>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LICENCIADO O INGENIERO CON TÍTULO EN PROVISIÓN NACIONAL:</w:t>
            </w:r>
          </w:p>
          <w:p w14:paraId="6F57C0EB" w14:textId="77777777" w:rsidR="007B18D6" w:rsidRPr="003872BB" w:rsidRDefault="007B18D6" w:rsidP="007B18D6">
            <w:pPr>
              <w:pStyle w:val="Prrafodelista"/>
              <w:numPr>
                <w:ilvl w:val="0"/>
                <w:numId w:val="9"/>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 xml:space="preserve">CIVIL </w:t>
            </w:r>
          </w:p>
          <w:p w14:paraId="1490EAFD" w14:textId="77777777" w:rsidR="007B18D6" w:rsidRPr="003872BB" w:rsidRDefault="007B18D6" w:rsidP="007B18D6">
            <w:pPr>
              <w:pStyle w:val="Prrafodelista"/>
              <w:numPr>
                <w:ilvl w:val="0"/>
                <w:numId w:val="9"/>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MECÁNICO</w:t>
            </w:r>
          </w:p>
          <w:p w14:paraId="1693A9E1" w14:textId="77777777" w:rsidR="007B18D6" w:rsidRPr="003872BB" w:rsidRDefault="007B18D6" w:rsidP="007B18D6">
            <w:pPr>
              <w:pStyle w:val="Prrafodelista"/>
              <w:numPr>
                <w:ilvl w:val="0"/>
                <w:numId w:val="9"/>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ELECTROMECÁNICO</w:t>
            </w:r>
          </w:p>
          <w:p w14:paraId="39E8D888" w14:textId="77777777" w:rsidR="007B18D6" w:rsidRPr="003872BB" w:rsidRDefault="007B18D6" w:rsidP="007B18D6">
            <w:pPr>
              <w:pStyle w:val="Prrafodelista"/>
              <w:numPr>
                <w:ilvl w:val="0"/>
                <w:numId w:val="9"/>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INDUSTRIAL</w:t>
            </w:r>
          </w:p>
          <w:p w14:paraId="34C7B14C" w14:textId="77777777" w:rsidR="007B18D6" w:rsidRPr="003872BB" w:rsidRDefault="007B18D6" w:rsidP="007B18D6">
            <w:pPr>
              <w:pStyle w:val="Prrafodelista"/>
              <w:numPr>
                <w:ilvl w:val="0"/>
                <w:numId w:val="9"/>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PETROLERO</w:t>
            </w:r>
          </w:p>
          <w:p w14:paraId="6BE98CEB" w14:textId="77777777" w:rsidR="007B18D6" w:rsidRPr="003872BB" w:rsidRDefault="007B18D6" w:rsidP="007B18D6">
            <w:pPr>
              <w:pStyle w:val="Prrafodelista"/>
              <w:numPr>
                <w:ilvl w:val="0"/>
                <w:numId w:val="9"/>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ARQUITECTO</w:t>
            </w:r>
          </w:p>
          <w:p w14:paraId="79D00B2E" w14:textId="77777777" w:rsidR="007B18D6" w:rsidRPr="003872BB" w:rsidRDefault="007B18D6" w:rsidP="007B18D6">
            <w:pPr>
              <w:pStyle w:val="Prrafodelista"/>
              <w:numPr>
                <w:ilvl w:val="0"/>
                <w:numId w:val="9"/>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CONSTRUCTOR CIVIL</w:t>
            </w:r>
          </w:p>
          <w:p w14:paraId="3D49CEA2" w14:textId="77777777" w:rsidR="007B18D6" w:rsidRPr="003872BB" w:rsidRDefault="007B18D6" w:rsidP="007B18D6">
            <w:pPr>
              <w:pStyle w:val="Prrafodelista"/>
              <w:numPr>
                <w:ilvl w:val="0"/>
                <w:numId w:val="9"/>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 xml:space="preserve">OTRAS INGENIERÍAS RELACIONADAS AL ÁREA DE  HIDROCARBUROS, </w:t>
            </w:r>
            <w:r w:rsidRPr="003872BB">
              <w:rPr>
                <w:rFonts w:asciiTheme="minorHAnsi" w:hAnsiTheme="minorHAnsi" w:cstheme="minorHAnsi"/>
                <w:color w:val="000000"/>
                <w:sz w:val="16"/>
                <w:szCs w:val="18"/>
                <w:lang w:val="es-BO" w:eastAsia="es-BO"/>
              </w:rPr>
              <w:lastRenderedPageBreak/>
              <w:t>SIEMPRE Y CUANDO DEMUESTRE EXPERIENCIA RELACIONADA AL CARGO A DESEMPEÑAR.</w:t>
            </w:r>
          </w:p>
          <w:p w14:paraId="5388FE7B" w14:textId="77777777" w:rsidR="007B18D6" w:rsidRPr="003872BB" w:rsidRDefault="007B18D6" w:rsidP="007B18D6">
            <w:pPr>
              <w:pStyle w:val="Prrafodelista"/>
              <w:numPr>
                <w:ilvl w:val="0"/>
                <w:numId w:val="9"/>
              </w:numPr>
              <w:spacing w:line="276" w:lineRule="auto"/>
              <w:ind w:left="397" w:hanging="283"/>
              <w:jc w:val="both"/>
              <w:rPr>
                <w:rFonts w:asciiTheme="minorHAnsi" w:hAnsiTheme="minorHAnsi" w:cstheme="minorHAnsi"/>
                <w:sz w:val="16"/>
                <w:szCs w:val="18"/>
                <w:lang w:val="es-BO" w:eastAsia="es-BO"/>
              </w:rPr>
            </w:pPr>
            <w:r w:rsidRPr="003872BB">
              <w:rPr>
                <w:rFonts w:asciiTheme="minorHAnsi" w:hAnsiTheme="minorHAnsi" w:cstheme="minorHAnsi"/>
                <w:color w:val="000000"/>
                <w:sz w:val="16"/>
                <w:szCs w:val="18"/>
                <w:lang w:val="es-BO" w:eastAsia="es-BO"/>
              </w:rPr>
              <w:t>OTRAS INGENIERÍAS RELACIONADAS AL ÁREA DE CIENCIAS</w:t>
            </w:r>
            <w:r w:rsidRPr="003872BB">
              <w:rPr>
                <w:rFonts w:asciiTheme="minorHAnsi" w:hAnsiTheme="minorHAnsi" w:cstheme="minorHAnsi"/>
                <w:sz w:val="16"/>
                <w:szCs w:val="18"/>
              </w:rPr>
              <w:t xml:space="preserve"> Y TECNOLOGIA, </w:t>
            </w:r>
            <w:r w:rsidRPr="003872BB">
              <w:rPr>
                <w:rFonts w:asciiTheme="minorHAnsi" w:hAnsiTheme="minorHAnsi" w:cstheme="minorHAnsi"/>
                <w:color w:val="000000"/>
                <w:sz w:val="16"/>
                <w:szCs w:val="18"/>
                <w:lang w:val="es-BO" w:eastAsia="es-BO"/>
              </w:rPr>
              <w:t>SIEMPRE Y CUANDO DEMUESTRE EXPERIENCIA RELACIONADA AL CARGO A DESEMPEÑAR.</w:t>
            </w:r>
          </w:p>
        </w:tc>
        <w:tc>
          <w:tcPr>
            <w:tcW w:w="948" w:type="pct"/>
            <w:tcBorders>
              <w:top w:val="single" w:sz="4" w:space="0" w:color="auto"/>
              <w:left w:val="single" w:sz="4" w:space="0" w:color="auto"/>
              <w:bottom w:val="single" w:sz="4" w:space="0" w:color="auto"/>
              <w:right w:val="single" w:sz="4" w:space="0" w:color="auto"/>
            </w:tcBorders>
            <w:shd w:val="clear" w:color="auto" w:fill="auto"/>
          </w:tcPr>
          <w:p w14:paraId="4997A886" w14:textId="77777777" w:rsidR="007B18D6" w:rsidRPr="003872BB" w:rsidRDefault="007B18D6" w:rsidP="007B18D6">
            <w:pPr>
              <w:spacing w:line="276" w:lineRule="auto"/>
              <w:jc w:val="center"/>
              <w:rPr>
                <w:rFonts w:asciiTheme="minorHAnsi" w:hAnsiTheme="minorHAnsi" w:cstheme="minorHAnsi"/>
                <w:sz w:val="16"/>
                <w:szCs w:val="18"/>
              </w:rPr>
            </w:pPr>
            <w:r w:rsidRPr="003872BB">
              <w:rPr>
                <w:rFonts w:asciiTheme="minorHAnsi" w:hAnsiTheme="minorHAnsi" w:cstheme="minorHAnsi"/>
                <w:sz w:val="16"/>
                <w:szCs w:val="18"/>
              </w:rPr>
              <w:lastRenderedPageBreak/>
              <w:t>RESIDENTE  DE OBRA</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5A28EF79" w14:textId="4FB10B03" w:rsidR="007B18D6" w:rsidRPr="003872BB" w:rsidRDefault="007B18D6" w:rsidP="007B18D6">
            <w:pPr>
              <w:spacing w:line="276" w:lineRule="auto"/>
              <w:rPr>
                <w:rFonts w:asciiTheme="minorHAnsi" w:hAnsiTheme="minorHAnsi" w:cstheme="minorHAnsi"/>
                <w:sz w:val="16"/>
                <w:szCs w:val="18"/>
              </w:rPr>
            </w:pPr>
            <w:r>
              <w:rPr>
                <w:rFonts w:asciiTheme="minorHAnsi" w:hAnsiTheme="minorHAnsi" w:cstheme="minorHAnsi"/>
                <w:sz w:val="16"/>
                <w:szCs w:val="18"/>
              </w:rPr>
              <w:t>1</w:t>
            </w:r>
          </w:p>
        </w:tc>
        <w:tc>
          <w:tcPr>
            <w:tcW w:w="1234" w:type="pct"/>
            <w:tcBorders>
              <w:top w:val="single" w:sz="4" w:space="0" w:color="auto"/>
              <w:left w:val="single" w:sz="4" w:space="0" w:color="auto"/>
              <w:bottom w:val="single" w:sz="4" w:space="0" w:color="auto"/>
              <w:right w:val="single" w:sz="4" w:space="0" w:color="auto"/>
            </w:tcBorders>
            <w:shd w:val="clear" w:color="auto" w:fill="auto"/>
          </w:tcPr>
          <w:p w14:paraId="6F77EA24" w14:textId="77777777" w:rsidR="007B18D6" w:rsidRPr="003872BB" w:rsidRDefault="007B18D6" w:rsidP="007B18D6">
            <w:pPr>
              <w:spacing w:line="276" w:lineRule="auto"/>
              <w:rPr>
                <w:rFonts w:asciiTheme="minorHAnsi" w:hAnsiTheme="minorHAnsi" w:cstheme="minorHAnsi"/>
                <w:sz w:val="16"/>
                <w:szCs w:val="18"/>
              </w:rPr>
            </w:pPr>
            <w:r w:rsidRPr="003872BB">
              <w:rPr>
                <w:rFonts w:asciiTheme="minorHAnsi" w:hAnsiTheme="minorHAnsi" w:cstheme="minorHAnsi"/>
                <w:sz w:val="16"/>
                <w:szCs w:val="18"/>
              </w:rPr>
              <w:t>ESPECIFICA: UNA VEZ EL PRECIO REFERENCIAL (COMPUTADO A PARTIR DE LA EMISIÓN DEL TÍTULO /DIPLOMA ACADÉMICO) EN CARGO DEFINIDO O SIMILARES EN OBRAS SIMILARES (*)</w:t>
            </w:r>
          </w:p>
          <w:p w14:paraId="665E6A93" w14:textId="77777777" w:rsidR="007B18D6" w:rsidRPr="003872BB" w:rsidRDefault="007B18D6" w:rsidP="007B18D6">
            <w:pPr>
              <w:spacing w:line="276" w:lineRule="auto"/>
              <w:rPr>
                <w:rFonts w:asciiTheme="minorHAnsi" w:hAnsiTheme="minorHAnsi" w:cstheme="minorHAnsi"/>
                <w:sz w:val="16"/>
                <w:szCs w:val="18"/>
              </w:rPr>
            </w:pPr>
          </w:p>
          <w:p w14:paraId="4F2B8136" w14:textId="77777777" w:rsidR="007B18D6" w:rsidRPr="003872BB" w:rsidRDefault="007B18D6" w:rsidP="007B18D6">
            <w:pPr>
              <w:spacing w:line="276" w:lineRule="auto"/>
              <w:rPr>
                <w:rFonts w:asciiTheme="minorHAnsi" w:hAnsiTheme="minorHAnsi" w:cstheme="minorHAnsi"/>
                <w:sz w:val="16"/>
                <w:szCs w:val="18"/>
              </w:rPr>
            </w:pPr>
          </w:p>
          <w:p w14:paraId="5308DF77" w14:textId="77777777" w:rsidR="007B18D6" w:rsidRPr="003872BB" w:rsidRDefault="007B18D6" w:rsidP="007B18D6">
            <w:pPr>
              <w:spacing w:line="276" w:lineRule="auto"/>
              <w:rPr>
                <w:rFonts w:asciiTheme="minorHAnsi" w:hAnsiTheme="minorHAnsi" w:cstheme="minorHAnsi"/>
                <w:sz w:val="16"/>
                <w:szCs w:val="18"/>
              </w:rPr>
            </w:pPr>
          </w:p>
        </w:tc>
        <w:tc>
          <w:tcPr>
            <w:tcW w:w="932" w:type="pct"/>
            <w:tcBorders>
              <w:top w:val="single" w:sz="4" w:space="0" w:color="auto"/>
              <w:left w:val="single" w:sz="4" w:space="0" w:color="auto"/>
              <w:bottom w:val="single" w:sz="4" w:space="0" w:color="auto"/>
              <w:right w:val="single" w:sz="4" w:space="0" w:color="auto"/>
            </w:tcBorders>
          </w:tcPr>
          <w:p w14:paraId="1671B2D2" w14:textId="77777777" w:rsidR="007B18D6" w:rsidRPr="008D6BD3" w:rsidRDefault="007B18D6" w:rsidP="007B18D6">
            <w:pPr>
              <w:pStyle w:val="Prrafodelista"/>
              <w:numPr>
                <w:ilvl w:val="0"/>
                <w:numId w:val="8"/>
              </w:numPr>
              <w:spacing w:line="276" w:lineRule="auto"/>
              <w:ind w:left="232" w:hanging="142"/>
              <w:rPr>
                <w:rFonts w:asciiTheme="minorHAnsi" w:hAnsiTheme="minorHAnsi" w:cstheme="minorHAnsi"/>
                <w:sz w:val="16"/>
                <w:szCs w:val="18"/>
              </w:rPr>
            </w:pPr>
            <w:r w:rsidRPr="008D6BD3">
              <w:rPr>
                <w:rFonts w:asciiTheme="minorHAnsi" w:hAnsiTheme="minorHAnsi" w:cstheme="minorHAnsi"/>
                <w:color w:val="000000"/>
                <w:sz w:val="16"/>
                <w:szCs w:val="18"/>
                <w:lang w:val="es-BO" w:eastAsia="es-BO"/>
              </w:rPr>
              <w:t>FISCAL DE OBRA</w:t>
            </w:r>
          </w:p>
          <w:p w14:paraId="22E5ECEB" w14:textId="77777777" w:rsidR="007B18D6" w:rsidRPr="008D6BD3" w:rsidRDefault="007B18D6" w:rsidP="007B18D6">
            <w:pPr>
              <w:pStyle w:val="Prrafodelista"/>
              <w:numPr>
                <w:ilvl w:val="0"/>
                <w:numId w:val="8"/>
              </w:numPr>
              <w:spacing w:line="276" w:lineRule="auto"/>
              <w:ind w:left="232" w:hanging="142"/>
              <w:rPr>
                <w:rFonts w:asciiTheme="minorHAnsi" w:hAnsiTheme="minorHAnsi" w:cstheme="minorHAnsi"/>
                <w:sz w:val="16"/>
                <w:szCs w:val="18"/>
              </w:rPr>
            </w:pPr>
            <w:r w:rsidRPr="008D6BD3">
              <w:rPr>
                <w:rFonts w:asciiTheme="minorHAnsi" w:hAnsiTheme="minorHAnsi" w:cstheme="minorHAnsi"/>
                <w:color w:val="000000"/>
                <w:sz w:val="16"/>
                <w:szCs w:val="18"/>
                <w:lang w:val="es-BO" w:eastAsia="es-BO"/>
              </w:rPr>
              <w:t>SUPERVISOR DE OBRA</w:t>
            </w:r>
          </w:p>
          <w:p w14:paraId="69BEC9E9" w14:textId="77777777" w:rsidR="007B18D6" w:rsidRPr="008D6BD3" w:rsidRDefault="007B18D6" w:rsidP="007B18D6">
            <w:pPr>
              <w:pStyle w:val="Prrafodelista"/>
              <w:numPr>
                <w:ilvl w:val="0"/>
                <w:numId w:val="8"/>
              </w:numPr>
              <w:spacing w:line="276" w:lineRule="auto"/>
              <w:ind w:left="232" w:hanging="142"/>
              <w:rPr>
                <w:rFonts w:asciiTheme="minorHAnsi" w:hAnsiTheme="minorHAnsi" w:cstheme="minorHAnsi"/>
                <w:sz w:val="16"/>
                <w:szCs w:val="18"/>
              </w:rPr>
            </w:pPr>
            <w:r w:rsidRPr="008D6BD3">
              <w:rPr>
                <w:rFonts w:asciiTheme="minorHAnsi" w:hAnsiTheme="minorHAnsi" w:cstheme="minorHAnsi"/>
                <w:color w:val="000000"/>
                <w:sz w:val="16"/>
                <w:szCs w:val="18"/>
                <w:lang w:val="es-BO" w:eastAsia="es-BO"/>
              </w:rPr>
              <w:t>SUPERINTENDENTE DE OBRA</w:t>
            </w:r>
          </w:p>
          <w:p w14:paraId="5754E7FA" w14:textId="77777777" w:rsidR="007B18D6" w:rsidRPr="008D6BD3" w:rsidRDefault="007B18D6" w:rsidP="007B18D6">
            <w:pPr>
              <w:pStyle w:val="Prrafodelista"/>
              <w:numPr>
                <w:ilvl w:val="0"/>
                <w:numId w:val="8"/>
              </w:numPr>
              <w:spacing w:line="276" w:lineRule="auto"/>
              <w:ind w:left="232" w:hanging="142"/>
              <w:rPr>
                <w:rFonts w:asciiTheme="minorHAnsi" w:hAnsiTheme="minorHAnsi" w:cstheme="minorHAnsi"/>
                <w:sz w:val="16"/>
                <w:szCs w:val="18"/>
              </w:rPr>
            </w:pPr>
            <w:r w:rsidRPr="008D6BD3">
              <w:rPr>
                <w:rFonts w:asciiTheme="minorHAnsi" w:hAnsiTheme="minorHAnsi" w:cstheme="minorHAnsi"/>
                <w:color w:val="000000"/>
                <w:sz w:val="16"/>
                <w:szCs w:val="18"/>
                <w:lang w:val="es-BO" w:eastAsia="es-BO"/>
              </w:rPr>
              <w:t>DIRECTOR  DE OBRA</w:t>
            </w:r>
          </w:p>
          <w:p w14:paraId="6F545715" w14:textId="77777777" w:rsidR="007B18D6" w:rsidRPr="008D6BD3" w:rsidRDefault="007B18D6" w:rsidP="007B18D6">
            <w:pPr>
              <w:pStyle w:val="Prrafodelista"/>
              <w:numPr>
                <w:ilvl w:val="0"/>
                <w:numId w:val="8"/>
              </w:numPr>
              <w:spacing w:line="276" w:lineRule="auto"/>
              <w:ind w:left="232" w:hanging="142"/>
              <w:rPr>
                <w:rFonts w:asciiTheme="minorHAnsi" w:hAnsiTheme="minorHAnsi" w:cstheme="minorHAnsi"/>
                <w:sz w:val="16"/>
                <w:szCs w:val="18"/>
              </w:rPr>
            </w:pPr>
            <w:r w:rsidRPr="008D6BD3">
              <w:rPr>
                <w:rFonts w:asciiTheme="minorHAnsi" w:hAnsiTheme="minorHAnsi" w:cstheme="minorHAnsi"/>
                <w:color w:val="000000"/>
                <w:sz w:val="16"/>
                <w:szCs w:val="18"/>
                <w:lang w:val="es-BO" w:eastAsia="es-BO"/>
              </w:rPr>
              <w:t xml:space="preserve">RESIDENTE DE OBRA </w:t>
            </w:r>
          </w:p>
          <w:p w14:paraId="119DA4BC" w14:textId="77777777" w:rsidR="007B18D6" w:rsidRPr="008D6BD3" w:rsidRDefault="007B18D6" w:rsidP="007B18D6">
            <w:pPr>
              <w:pStyle w:val="Prrafodelista"/>
              <w:numPr>
                <w:ilvl w:val="0"/>
                <w:numId w:val="8"/>
              </w:numPr>
              <w:spacing w:line="276" w:lineRule="auto"/>
              <w:ind w:left="232" w:hanging="142"/>
              <w:rPr>
                <w:rFonts w:asciiTheme="minorHAnsi" w:hAnsiTheme="minorHAnsi" w:cstheme="minorHAnsi"/>
                <w:sz w:val="16"/>
                <w:szCs w:val="18"/>
              </w:rPr>
            </w:pPr>
            <w:r w:rsidRPr="008D6BD3">
              <w:rPr>
                <w:rFonts w:asciiTheme="minorHAnsi" w:hAnsiTheme="minorHAnsi" w:cstheme="minorHAnsi"/>
                <w:color w:val="000000"/>
                <w:sz w:val="16"/>
                <w:szCs w:val="18"/>
                <w:lang w:val="es-BO" w:eastAsia="es-BO"/>
              </w:rPr>
              <w:t xml:space="preserve">INSPECTOR DE OBRA </w:t>
            </w:r>
          </w:p>
          <w:p w14:paraId="67C58D8C" w14:textId="77777777" w:rsidR="007B18D6" w:rsidRPr="008D6BD3" w:rsidRDefault="007B18D6" w:rsidP="007B18D6">
            <w:pPr>
              <w:spacing w:line="276" w:lineRule="auto"/>
              <w:rPr>
                <w:rFonts w:asciiTheme="minorHAnsi" w:hAnsiTheme="minorHAnsi" w:cstheme="minorHAnsi"/>
                <w:sz w:val="16"/>
                <w:szCs w:val="18"/>
                <w:lang w:val="es-BO" w:eastAsia="es-BO"/>
              </w:rPr>
            </w:pPr>
          </w:p>
        </w:tc>
      </w:tr>
      <w:tr w:rsidR="007B18D6" w:rsidRPr="003872BB" w14:paraId="41926E67" w14:textId="77777777" w:rsidTr="007B18D6">
        <w:tblPrEx>
          <w:tblBorders>
            <w:top w:val="single" w:sz="4" w:space="0" w:color="auto"/>
            <w:left w:val="single" w:sz="4" w:space="0" w:color="auto"/>
            <w:bottom w:val="single" w:sz="4" w:space="0" w:color="auto"/>
            <w:right w:val="single" w:sz="4" w:space="0" w:color="auto"/>
          </w:tblBorders>
        </w:tblPrEx>
        <w:trPr>
          <w:trHeight w:val="611"/>
          <w:jc w:val="center"/>
        </w:trPr>
        <w:tc>
          <w:tcPr>
            <w:tcW w:w="129" w:type="pct"/>
            <w:shd w:val="clear" w:color="auto" w:fill="auto"/>
            <w:tcMar>
              <w:left w:w="0" w:type="dxa"/>
              <w:right w:w="0" w:type="dxa"/>
            </w:tcMar>
          </w:tcPr>
          <w:p w14:paraId="03ADEBBA" w14:textId="7F0DCE52" w:rsidR="007B18D6" w:rsidRPr="003872BB" w:rsidRDefault="007B18D6" w:rsidP="007B18D6">
            <w:pPr>
              <w:spacing w:line="276" w:lineRule="auto"/>
              <w:rPr>
                <w:rFonts w:asciiTheme="minorHAnsi" w:hAnsiTheme="minorHAnsi" w:cstheme="minorHAnsi"/>
                <w:sz w:val="16"/>
                <w:szCs w:val="18"/>
              </w:rPr>
            </w:pPr>
            <w:r>
              <w:rPr>
                <w:rFonts w:asciiTheme="minorHAnsi" w:hAnsiTheme="minorHAnsi" w:cstheme="minorHAnsi"/>
                <w:sz w:val="16"/>
                <w:szCs w:val="18"/>
              </w:rPr>
              <w:lastRenderedPageBreak/>
              <w:t>2</w:t>
            </w:r>
          </w:p>
        </w:tc>
        <w:tc>
          <w:tcPr>
            <w:tcW w:w="1255" w:type="pct"/>
            <w:shd w:val="clear" w:color="auto" w:fill="auto"/>
          </w:tcPr>
          <w:p w14:paraId="4238F438" w14:textId="77777777" w:rsidR="007B18D6" w:rsidRPr="003872BB" w:rsidRDefault="007B18D6" w:rsidP="007B18D6">
            <w:pPr>
              <w:spacing w:line="276" w:lineRule="auto"/>
              <w:jc w:val="both"/>
              <w:rPr>
                <w:rFonts w:asciiTheme="minorHAnsi" w:hAnsiTheme="minorHAnsi" w:cstheme="minorHAnsi"/>
                <w:sz w:val="16"/>
                <w:szCs w:val="18"/>
                <w:lang w:eastAsia="es-BO"/>
              </w:rPr>
            </w:pPr>
            <w:r w:rsidRPr="003872BB">
              <w:rPr>
                <w:rFonts w:asciiTheme="minorHAnsi" w:hAnsiTheme="minorHAnsi" w:cstheme="minorHAnsi"/>
                <w:sz w:val="16"/>
                <w:szCs w:val="18"/>
                <w:lang w:val="es-BO" w:eastAsia="es-BO"/>
              </w:rPr>
              <w:t>CURSO DE GASISTA Y/O INSTALADOR I DE GAS NATURAL Y/O INSTALADOR II DE GAS NATURAL</w:t>
            </w:r>
          </w:p>
        </w:tc>
        <w:tc>
          <w:tcPr>
            <w:tcW w:w="948" w:type="pct"/>
            <w:shd w:val="clear" w:color="auto" w:fill="auto"/>
          </w:tcPr>
          <w:p w14:paraId="1DFDE448" w14:textId="77777777" w:rsidR="007B18D6" w:rsidRPr="003872BB" w:rsidRDefault="007B18D6" w:rsidP="007B18D6">
            <w:pPr>
              <w:spacing w:line="276" w:lineRule="auto"/>
              <w:jc w:val="center"/>
              <w:rPr>
                <w:rFonts w:asciiTheme="minorHAnsi" w:hAnsiTheme="minorHAnsi" w:cstheme="minorHAnsi"/>
                <w:sz w:val="16"/>
                <w:szCs w:val="18"/>
                <w:lang w:eastAsia="es-BO"/>
              </w:rPr>
            </w:pPr>
            <w:r w:rsidRPr="003872BB">
              <w:rPr>
                <w:rFonts w:asciiTheme="minorHAnsi" w:hAnsiTheme="minorHAnsi" w:cstheme="minorHAnsi"/>
                <w:sz w:val="16"/>
                <w:szCs w:val="18"/>
                <w:lang w:val="es-BO" w:eastAsia="es-BO"/>
              </w:rPr>
              <w:t>SOLDADOR DE POLIETILENO</w:t>
            </w:r>
          </w:p>
        </w:tc>
        <w:tc>
          <w:tcPr>
            <w:tcW w:w="502" w:type="pct"/>
          </w:tcPr>
          <w:p w14:paraId="302B7320" w14:textId="5600493B" w:rsidR="007B18D6" w:rsidRPr="003872BB" w:rsidRDefault="007B18D6" w:rsidP="007B18D6">
            <w:pPr>
              <w:spacing w:line="276" w:lineRule="auto"/>
              <w:rPr>
                <w:rFonts w:asciiTheme="minorHAnsi" w:hAnsiTheme="minorHAnsi" w:cstheme="minorHAnsi"/>
                <w:sz w:val="16"/>
                <w:szCs w:val="18"/>
              </w:rPr>
            </w:pPr>
            <w:r>
              <w:rPr>
                <w:rFonts w:asciiTheme="minorHAnsi" w:hAnsiTheme="minorHAnsi" w:cstheme="minorHAnsi"/>
                <w:sz w:val="16"/>
                <w:szCs w:val="18"/>
              </w:rPr>
              <w:t>1</w:t>
            </w:r>
          </w:p>
        </w:tc>
        <w:tc>
          <w:tcPr>
            <w:tcW w:w="1234" w:type="pct"/>
          </w:tcPr>
          <w:p w14:paraId="0DEC6BB8" w14:textId="77777777" w:rsidR="007B18D6" w:rsidRPr="003872BB" w:rsidRDefault="007B18D6" w:rsidP="007B18D6">
            <w:pPr>
              <w:spacing w:line="276" w:lineRule="auto"/>
              <w:rPr>
                <w:rFonts w:asciiTheme="minorHAnsi" w:hAnsiTheme="minorHAnsi" w:cstheme="minorHAnsi"/>
                <w:sz w:val="16"/>
                <w:szCs w:val="18"/>
              </w:rPr>
            </w:pPr>
            <w:r w:rsidRPr="003872BB">
              <w:rPr>
                <w:rFonts w:asciiTheme="minorHAnsi" w:hAnsiTheme="minorHAnsi" w:cstheme="minorHAnsi"/>
                <w:sz w:val="16"/>
                <w:szCs w:val="18"/>
              </w:rPr>
              <w:t>ESPECIFICA: HABER TRABAJADO COMO SOLDADOR DE POLIETILENO O CARGO SIMILAR DURANTE 6 MESES COMO TIEMPO  MÍNIMO</w:t>
            </w:r>
          </w:p>
        </w:tc>
        <w:tc>
          <w:tcPr>
            <w:tcW w:w="932" w:type="pct"/>
          </w:tcPr>
          <w:p w14:paraId="41ED2432" w14:textId="77777777" w:rsidR="007B18D6" w:rsidRPr="003872BB" w:rsidRDefault="007B18D6" w:rsidP="007B18D6">
            <w:pPr>
              <w:spacing w:line="276" w:lineRule="auto"/>
              <w:ind w:left="124"/>
              <w:jc w:val="both"/>
              <w:rPr>
                <w:rFonts w:asciiTheme="minorHAnsi" w:hAnsiTheme="minorHAnsi" w:cstheme="minorHAnsi"/>
                <w:sz w:val="16"/>
                <w:szCs w:val="18"/>
                <w:lang w:eastAsia="es-BO"/>
              </w:rPr>
            </w:pPr>
            <w:r w:rsidRPr="003872BB">
              <w:rPr>
                <w:rFonts w:asciiTheme="minorHAnsi" w:hAnsiTheme="minorHAnsi" w:cstheme="minorHAnsi"/>
                <w:sz w:val="16"/>
                <w:szCs w:val="18"/>
                <w:lang w:eastAsia="es-BO"/>
              </w:rPr>
              <w:t xml:space="preserve">SOLDADOR O CARGO RELACIONADO A SOLDADURA DE POLIETILENO (ELECTROFUSIÓN)  </w:t>
            </w:r>
          </w:p>
        </w:tc>
      </w:tr>
    </w:tbl>
    <w:p w14:paraId="0EB4CD1E" w14:textId="77777777" w:rsidR="009B3346" w:rsidRDefault="009B3346" w:rsidP="00255154">
      <w:pPr>
        <w:spacing w:line="276" w:lineRule="auto"/>
        <w:jc w:val="both"/>
        <w:rPr>
          <w:rFonts w:asciiTheme="minorHAnsi" w:hAnsiTheme="minorHAnsi" w:cstheme="minorHAnsi"/>
          <w:bCs/>
          <w:sz w:val="20"/>
          <w:szCs w:val="22"/>
        </w:rPr>
      </w:pPr>
      <w:r w:rsidRPr="008D6BD3">
        <w:rPr>
          <w:rFonts w:asciiTheme="minorHAnsi" w:hAnsiTheme="minorHAnsi" w:cstheme="minorHAnsi"/>
          <w:bCs/>
          <w:sz w:val="20"/>
          <w:szCs w:val="22"/>
        </w:rPr>
        <w:t>(*) Las Obras similares se encuentran detalladas en el punto EXPERIENCIA DE LA EMPRESA</w:t>
      </w:r>
    </w:p>
    <w:p w14:paraId="7A7E57BD" w14:textId="0ED0412D" w:rsidR="00AA5746" w:rsidRPr="006F0724" w:rsidRDefault="00AA5746" w:rsidP="00BC5ED7">
      <w:pPr>
        <w:pStyle w:val="Ttulo3"/>
        <w:numPr>
          <w:ilvl w:val="2"/>
          <w:numId w:val="13"/>
        </w:numPr>
        <w:rPr>
          <w:rFonts w:asciiTheme="minorHAnsi" w:hAnsiTheme="minorHAnsi" w:cstheme="minorHAnsi"/>
          <w:color w:val="auto"/>
        </w:rPr>
      </w:pPr>
      <w:r w:rsidRPr="006F0724">
        <w:rPr>
          <w:rFonts w:asciiTheme="minorHAnsi" w:hAnsiTheme="minorHAnsi" w:cstheme="minorHAnsi"/>
          <w:color w:val="auto"/>
        </w:rPr>
        <w:t xml:space="preserve">CONSIDERACIONES PARA LA </w:t>
      </w:r>
      <w:r w:rsidR="00492094" w:rsidRPr="006F0724">
        <w:rPr>
          <w:rFonts w:asciiTheme="minorHAnsi" w:hAnsiTheme="minorHAnsi" w:cstheme="minorHAnsi"/>
          <w:color w:val="auto"/>
        </w:rPr>
        <w:t>EVALUACIÓN DE LA EXPERIENCIA DEL PERSONAL TÉ</w:t>
      </w:r>
      <w:r w:rsidR="003D4D28" w:rsidRPr="006F0724">
        <w:rPr>
          <w:rFonts w:asciiTheme="minorHAnsi" w:hAnsiTheme="minorHAnsi" w:cstheme="minorHAnsi"/>
          <w:color w:val="auto"/>
        </w:rPr>
        <w:t xml:space="preserve">CNICO </w:t>
      </w:r>
      <w:r w:rsidR="00492094" w:rsidRPr="006F0724">
        <w:rPr>
          <w:rFonts w:asciiTheme="minorHAnsi" w:hAnsiTheme="minorHAnsi" w:cstheme="minorHAnsi"/>
          <w:color w:val="auto"/>
        </w:rPr>
        <w:t>CLAVE</w:t>
      </w:r>
    </w:p>
    <w:p w14:paraId="772BF011" w14:textId="77777777" w:rsidR="00167FB3" w:rsidRDefault="00167FB3" w:rsidP="00167FB3">
      <w:pPr>
        <w:spacing w:line="220" w:lineRule="atLeast"/>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Los respaldos documentales que avalen la formación del personal clave</w:t>
      </w:r>
      <w:r w:rsidRPr="009E20B4">
        <w:rPr>
          <w:rFonts w:asciiTheme="minorHAnsi" w:hAnsiTheme="minorHAnsi" w:cstheme="minorHAnsi"/>
          <w:sz w:val="22"/>
          <w:szCs w:val="22"/>
          <w:lang w:val="es-BO" w:eastAsia="es-BO"/>
        </w:rPr>
        <w:t xml:space="preserve"> </w:t>
      </w:r>
      <w:r>
        <w:rPr>
          <w:rFonts w:asciiTheme="minorHAnsi" w:hAnsiTheme="minorHAnsi" w:cstheme="minorHAnsi"/>
          <w:sz w:val="22"/>
          <w:szCs w:val="22"/>
          <w:lang w:val="es-BO" w:eastAsia="es-BO"/>
        </w:rPr>
        <w:t>deberán ser los siguientes</w:t>
      </w:r>
      <w:r w:rsidRPr="009E20B4">
        <w:rPr>
          <w:rFonts w:asciiTheme="minorHAnsi" w:hAnsiTheme="minorHAnsi" w:cstheme="minorHAnsi"/>
          <w:sz w:val="22"/>
          <w:szCs w:val="22"/>
          <w:lang w:val="es-BO" w:eastAsia="es-BO"/>
        </w:rPr>
        <w:t>:</w:t>
      </w:r>
    </w:p>
    <w:p w14:paraId="6BA5B868" w14:textId="77777777" w:rsidR="00167FB3" w:rsidRPr="008D6BD3" w:rsidRDefault="00167FB3" w:rsidP="009B3346">
      <w:pPr>
        <w:spacing w:line="276" w:lineRule="auto"/>
        <w:jc w:val="both"/>
        <w:rPr>
          <w:rFonts w:asciiTheme="minorHAnsi" w:hAnsiTheme="minorHAnsi" w:cstheme="minorHAnsi"/>
          <w:b/>
          <w:sz w:val="22"/>
          <w:szCs w:val="22"/>
          <w:lang w:val="es-BO"/>
        </w:rPr>
      </w:pPr>
    </w:p>
    <w:p w14:paraId="4FA04DEA" w14:textId="57ABBF78" w:rsidR="00167FB3" w:rsidRDefault="009B3346" w:rsidP="00BC5ED7">
      <w:pPr>
        <w:pStyle w:val="Prrafodelista"/>
        <w:numPr>
          <w:ilvl w:val="0"/>
          <w:numId w:val="11"/>
        </w:numPr>
        <w:spacing w:line="220" w:lineRule="atLeast"/>
        <w:ind w:left="284" w:hanging="284"/>
        <w:contextualSpacing/>
        <w:jc w:val="both"/>
        <w:rPr>
          <w:rFonts w:asciiTheme="minorHAnsi" w:hAnsiTheme="minorHAnsi" w:cstheme="minorHAnsi"/>
          <w:sz w:val="22"/>
          <w:szCs w:val="22"/>
        </w:rPr>
      </w:pPr>
      <w:r w:rsidRPr="009E20B4">
        <w:rPr>
          <w:rFonts w:asciiTheme="minorHAnsi" w:hAnsiTheme="minorHAnsi" w:cstheme="minorHAnsi"/>
          <w:sz w:val="22"/>
          <w:szCs w:val="22"/>
        </w:rPr>
        <w:t xml:space="preserve">Para </w:t>
      </w:r>
      <w:r w:rsidR="00167FB3">
        <w:rPr>
          <w:rFonts w:asciiTheme="minorHAnsi" w:hAnsiTheme="minorHAnsi" w:cstheme="minorHAnsi"/>
          <w:sz w:val="22"/>
          <w:szCs w:val="22"/>
        </w:rPr>
        <w:t>Residente de Obra</w:t>
      </w:r>
      <w:r w:rsidRPr="009E20B4">
        <w:rPr>
          <w:rFonts w:asciiTheme="minorHAnsi" w:hAnsiTheme="minorHAnsi" w:cstheme="minorHAnsi"/>
          <w:sz w:val="22"/>
          <w:szCs w:val="22"/>
        </w:rPr>
        <w:t xml:space="preserve">: </w:t>
      </w:r>
    </w:p>
    <w:p w14:paraId="53D9E5A5" w14:textId="77777777" w:rsidR="00255154" w:rsidRPr="00255154" w:rsidRDefault="00255154" w:rsidP="00255154">
      <w:pPr>
        <w:spacing w:line="220" w:lineRule="atLeast"/>
        <w:contextualSpacing/>
        <w:jc w:val="both"/>
        <w:rPr>
          <w:rFonts w:asciiTheme="minorHAnsi" w:hAnsiTheme="minorHAnsi" w:cstheme="minorHAnsi"/>
          <w:sz w:val="22"/>
          <w:szCs w:val="22"/>
        </w:rPr>
      </w:pPr>
    </w:p>
    <w:p w14:paraId="694BCA66" w14:textId="0EF2116D" w:rsidR="00167FB3" w:rsidRPr="005A7CC9" w:rsidRDefault="00F22AD6" w:rsidP="00BC5ED7">
      <w:pPr>
        <w:numPr>
          <w:ilvl w:val="0"/>
          <w:numId w:val="8"/>
        </w:numPr>
        <w:ind w:left="284" w:firstLine="0"/>
        <w:contextualSpacing/>
        <w:jc w:val="both"/>
        <w:rPr>
          <w:rFonts w:asciiTheme="minorHAnsi" w:hAnsiTheme="minorHAnsi" w:cstheme="minorHAnsi"/>
          <w:sz w:val="22"/>
          <w:szCs w:val="22"/>
        </w:rPr>
      </w:pPr>
      <w:r w:rsidRPr="005A7CC9">
        <w:rPr>
          <w:rFonts w:asciiTheme="minorHAnsi" w:hAnsiTheme="minorHAnsi" w:cstheme="minorHAnsi"/>
          <w:sz w:val="22"/>
          <w:szCs w:val="22"/>
        </w:rPr>
        <w:t>Fotocopia Simple</w:t>
      </w:r>
      <w:r w:rsidR="00492094" w:rsidRPr="005A7CC9">
        <w:rPr>
          <w:rFonts w:asciiTheme="minorHAnsi" w:hAnsiTheme="minorHAnsi" w:cstheme="minorHAnsi"/>
          <w:sz w:val="22"/>
          <w:szCs w:val="22"/>
        </w:rPr>
        <w:t xml:space="preserve"> </w:t>
      </w:r>
      <w:r w:rsidRPr="005A7CC9">
        <w:rPr>
          <w:rFonts w:asciiTheme="minorHAnsi" w:hAnsiTheme="minorHAnsi" w:cstheme="minorHAnsi"/>
          <w:sz w:val="22"/>
          <w:szCs w:val="22"/>
        </w:rPr>
        <w:t>de Título/Diploma Académico y Título</w:t>
      </w:r>
      <w:r w:rsidR="00492094" w:rsidRPr="005A7CC9">
        <w:rPr>
          <w:rFonts w:asciiTheme="minorHAnsi" w:hAnsiTheme="minorHAnsi" w:cstheme="minorHAnsi"/>
          <w:sz w:val="22"/>
          <w:szCs w:val="22"/>
        </w:rPr>
        <w:t xml:space="preserve"> </w:t>
      </w:r>
      <w:r w:rsidRPr="005A7CC9">
        <w:rPr>
          <w:rFonts w:asciiTheme="minorHAnsi" w:hAnsiTheme="minorHAnsi" w:cstheme="minorHAnsi"/>
          <w:sz w:val="22"/>
          <w:szCs w:val="22"/>
        </w:rPr>
        <w:t>en</w:t>
      </w:r>
      <w:r w:rsidR="00492094" w:rsidRPr="005A7CC9">
        <w:rPr>
          <w:rFonts w:asciiTheme="minorHAnsi" w:hAnsiTheme="minorHAnsi" w:cstheme="minorHAnsi"/>
          <w:sz w:val="22"/>
          <w:szCs w:val="22"/>
        </w:rPr>
        <w:t xml:space="preserve"> </w:t>
      </w:r>
      <w:r w:rsidRPr="005A7CC9">
        <w:rPr>
          <w:rFonts w:asciiTheme="minorHAnsi" w:hAnsiTheme="minorHAnsi" w:cstheme="minorHAnsi"/>
          <w:sz w:val="22"/>
          <w:szCs w:val="22"/>
        </w:rPr>
        <w:t>Provisión Nacional</w:t>
      </w:r>
    </w:p>
    <w:p w14:paraId="1BA094A2" w14:textId="358747C2" w:rsidR="009B3346" w:rsidRDefault="007B18D6" w:rsidP="007B18D6">
      <w:pPr>
        <w:numPr>
          <w:ilvl w:val="0"/>
          <w:numId w:val="8"/>
        </w:numPr>
        <w:contextualSpacing/>
        <w:jc w:val="both"/>
        <w:rPr>
          <w:rFonts w:asciiTheme="minorHAnsi" w:hAnsiTheme="minorHAnsi" w:cstheme="minorHAnsi"/>
          <w:sz w:val="22"/>
          <w:szCs w:val="22"/>
        </w:rPr>
      </w:pPr>
      <w:r>
        <w:rPr>
          <w:rFonts w:asciiTheme="minorHAnsi" w:hAnsiTheme="minorHAnsi" w:cstheme="minorHAnsi"/>
          <w:sz w:val="22"/>
          <w:szCs w:val="22"/>
        </w:rPr>
        <w:t>Para profesionales extranjeros</w:t>
      </w:r>
      <w:r w:rsidRPr="007B18D6">
        <w:rPr>
          <w:rFonts w:asciiTheme="minorHAnsi" w:hAnsiTheme="minorHAnsi" w:cstheme="minorHAnsi"/>
          <w:sz w:val="22"/>
          <w:szCs w:val="22"/>
        </w:rPr>
        <w:t>, fotocopia simple de título debidamente homologado por autoridad competente</w:t>
      </w:r>
      <w:r w:rsidR="009B3346" w:rsidRPr="009E20B4">
        <w:rPr>
          <w:rFonts w:asciiTheme="minorHAnsi" w:hAnsiTheme="minorHAnsi" w:cstheme="minorHAnsi"/>
          <w:sz w:val="22"/>
          <w:szCs w:val="22"/>
        </w:rPr>
        <w:t xml:space="preserve">. </w:t>
      </w:r>
    </w:p>
    <w:p w14:paraId="7A72BBB4" w14:textId="77777777" w:rsidR="00255154" w:rsidRPr="009E20B4" w:rsidRDefault="00255154" w:rsidP="00255154">
      <w:pPr>
        <w:ind w:left="284"/>
        <w:contextualSpacing/>
        <w:jc w:val="both"/>
        <w:rPr>
          <w:rFonts w:asciiTheme="minorHAnsi" w:hAnsiTheme="minorHAnsi" w:cstheme="minorHAnsi"/>
          <w:sz w:val="22"/>
          <w:szCs w:val="22"/>
        </w:rPr>
      </w:pPr>
    </w:p>
    <w:p w14:paraId="1E97D2B7" w14:textId="77777777" w:rsidR="000C5F6B" w:rsidRPr="00F10B1E" w:rsidRDefault="009B3346" w:rsidP="00BC5ED7">
      <w:pPr>
        <w:pStyle w:val="Prrafodelista"/>
        <w:numPr>
          <w:ilvl w:val="0"/>
          <w:numId w:val="11"/>
        </w:numPr>
        <w:spacing w:line="220" w:lineRule="atLeast"/>
        <w:ind w:left="284" w:hanging="284"/>
        <w:contextualSpacing/>
        <w:jc w:val="both"/>
        <w:rPr>
          <w:rFonts w:asciiTheme="minorHAnsi" w:hAnsiTheme="minorHAnsi" w:cstheme="minorHAnsi"/>
          <w:sz w:val="22"/>
          <w:szCs w:val="22"/>
        </w:rPr>
      </w:pPr>
      <w:r w:rsidRPr="00F10B1E">
        <w:rPr>
          <w:rFonts w:asciiTheme="minorHAnsi" w:hAnsiTheme="minorHAnsi" w:cstheme="minorHAnsi"/>
          <w:sz w:val="22"/>
          <w:szCs w:val="22"/>
        </w:rPr>
        <w:t xml:space="preserve">Para Soldador de </w:t>
      </w:r>
      <w:r w:rsidR="00A9501F" w:rsidRPr="00F10B1E">
        <w:rPr>
          <w:rFonts w:asciiTheme="minorHAnsi" w:hAnsiTheme="minorHAnsi" w:cstheme="minorHAnsi"/>
          <w:sz w:val="22"/>
          <w:szCs w:val="22"/>
        </w:rPr>
        <w:t>Polietileno</w:t>
      </w:r>
      <w:r w:rsidR="000C5F6B" w:rsidRPr="00F10B1E">
        <w:rPr>
          <w:rFonts w:asciiTheme="minorHAnsi" w:hAnsiTheme="minorHAnsi" w:cstheme="minorHAnsi"/>
          <w:sz w:val="22"/>
          <w:szCs w:val="22"/>
        </w:rPr>
        <w:t>:</w:t>
      </w:r>
    </w:p>
    <w:p w14:paraId="417B86BB" w14:textId="77777777" w:rsidR="00255154" w:rsidRPr="00F10B1E" w:rsidRDefault="00255154" w:rsidP="00F10B1E">
      <w:pPr>
        <w:pStyle w:val="Prrafodelista"/>
        <w:spacing w:line="220" w:lineRule="atLeast"/>
        <w:ind w:left="284"/>
        <w:contextualSpacing/>
        <w:jc w:val="both"/>
        <w:rPr>
          <w:rFonts w:asciiTheme="minorHAnsi" w:hAnsiTheme="minorHAnsi" w:cstheme="minorHAnsi"/>
          <w:sz w:val="22"/>
          <w:szCs w:val="22"/>
        </w:rPr>
      </w:pPr>
    </w:p>
    <w:p w14:paraId="3AEC7C04" w14:textId="037E022A" w:rsidR="009B3346" w:rsidRPr="00F10B1E" w:rsidRDefault="007B18D6" w:rsidP="007B18D6">
      <w:pPr>
        <w:numPr>
          <w:ilvl w:val="0"/>
          <w:numId w:val="8"/>
        </w:numPr>
        <w:contextualSpacing/>
        <w:jc w:val="both"/>
        <w:rPr>
          <w:rFonts w:asciiTheme="minorHAnsi" w:hAnsiTheme="minorHAnsi" w:cstheme="minorHAnsi"/>
          <w:sz w:val="22"/>
          <w:szCs w:val="22"/>
        </w:rPr>
      </w:pPr>
      <w:r w:rsidRPr="007B18D6">
        <w:rPr>
          <w:rFonts w:asciiTheme="minorHAnsi" w:hAnsiTheme="minorHAnsi" w:cstheme="minorHAnsi"/>
          <w:sz w:val="22"/>
          <w:szCs w:val="22"/>
        </w:rPr>
        <w:t>Fotocopia simple de Certificado de Curso de Gasista y/o Instalador I de Gas Natural y/o Instalador II de Gas Natural</w:t>
      </w:r>
      <w:r w:rsidR="000C5F6B" w:rsidRPr="00F10B1E">
        <w:rPr>
          <w:rFonts w:asciiTheme="minorHAnsi" w:hAnsiTheme="minorHAnsi" w:cstheme="minorHAnsi"/>
          <w:sz w:val="22"/>
          <w:szCs w:val="22"/>
        </w:rPr>
        <w:t>.</w:t>
      </w:r>
    </w:p>
    <w:p w14:paraId="1D5E7541" w14:textId="77777777" w:rsidR="000C5F6B" w:rsidRPr="00F405D8" w:rsidRDefault="000C5F6B" w:rsidP="000C5F6B">
      <w:pPr>
        <w:spacing w:line="220" w:lineRule="atLeast"/>
        <w:contextualSpacing/>
        <w:jc w:val="both"/>
        <w:rPr>
          <w:rFonts w:asciiTheme="minorHAnsi" w:hAnsiTheme="minorHAnsi" w:cstheme="minorHAnsi"/>
          <w:sz w:val="22"/>
          <w:szCs w:val="22"/>
          <w:lang w:eastAsia="es-BO"/>
        </w:rPr>
      </w:pPr>
    </w:p>
    <w:p w14:paraId="4BC5033F" w14:textId="77777777" w:rsidR="000C5F6B" w:rsidRDefault="000C5F6B" w:rsidP="000C5F6B">
      <w:pPr>
        <w:spacing w:line="220" w:lineRule="atLeast"/>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Los respaldos documentales que avalen la experiencia del personal clave</w:t>
      </w:r>
      <w:r w:rsidRPr="009E20B4">
        <w:rPr>
          <w:rFonts w:asciiTheme="minorHAnsi" w:hAnsiTheme="minorHAnsi" w:cstheme="minorHAnsi"/>
          <w:sz w:val="22"/>
          <w:szCs w:val="22"/>
          <w:lang w:val="es-BO" w:eastAsia="es-BO"/>
        </w:rPr>
        <w:t xml:space="preserve"> </w:t>
      </w:r>
      <w:r>
        <w:rPr>
          <w:rFonts w:asciiTheme="minorHAnsi" w:hAnsiTheme="minorHAnsi" w:cstheme="minorHAnsi"/>
          <w:sz w:val="22"/>
          <w:szCs w:val="22"/>
          <w:lang w:val="es-BO" w:eastAsia="es-BO"/>
        </w:rPr>
        <w:t>deberán ser los siguientes</w:t>
      </w:r>
      <w:r w:rsidRPr="009E20B4">
        <w:rPr>
          <w:rFonts w:asciiTheme="minorHAnsi" w:hAnsiTheme="minorHAnsi" w:cstheme="minorHAnsi"/>
          <w:sz w:val="22"/>
          <w:szCs w:val="22"/>
          <w:lang w:val="es-BO" w:eastAsia="es-BO"/>
        </w:rPr>
        <w:t>:</w:t>
      </w:r>
    </w:p>
    <w:p w14:paraId="601A7069" w14:textId="77777777" w:rsidR="009B3346" w:rsidRPr="009E20B4" w:rsidRDefault="009B3346" w:rsidP="009B3346">
      <w:pPr>
        <w:spacing w:line="276" w:lineRule="auto"/>
        <w:jc w:val="both"/>
        <w:rPr>
          <w:rFonts w:asciiTheme="minorHAnsi" w:hAnsiTheme="minorHAnsi" w:cstheme="minorHAnsi"/>
          <w:b/>
          <w:bCs/>
          <w:sz w:val="22"/>
          <w:szCs w:val="22"/>
        </w:rPr>
      </w:pPr>
    </w:p>
    <w:p w14:paraId="715754E4" w14:textId="2E59BD99" w:rsidR="00FC0915" w:rsidRDefault="009B3346" w:rsidP="00BC5ED7">
      <w:pPr>
        <w:pStyle w:val="Prrafodelista"/>
        <w:numPr>
          <w:ilvl w:val="0"/>
          <w:numId w:val="11"/>
        </w:numPr>
        <w:spacing w:line="220" w:lineRule="atLeast"/>
        <w:ind w:left="284" w:hanging="284"/>
        <w:contextualSpacing/>
        <w:jc w:val="both"/>
        <w:rPr>
          <w:rFonts w:asciiTheme="minorHAnsi" w:hAnsiTheme="minorHAnsi" w:cstheme="minorHAnsi"/>
          <w:sz w:val="22"/>
          <w:szCs w:val="22"/>
        </w:rPr>
      </w:pPr>
      <w:r w:rsidRPr="009E20B4">
        <w:rPr>
          <w:rFonts w:asciiTheme="minorHAnsi" w:hAnsiTheme="minorHAnsi" w:cstheme="minorHAnsi"/>
          <w:sz w:val="22"/>
          <w:szCs w:val="22"/>
        </w:rPr>
        <w:t>Para el Residente de Obra</w:t>
      </w:r>
      <w:r w:rsidR="00FC0915">
        <w:rPr>
          <w:rFonts w:asciiTheme="minorHAnsi" w:hAnsiTheme="minorHAnsi" w:cstheme="minorHAnsi"/>
          <w:sz w:val="22"/>
          <w:szCs w:val="22"/>
        </w:rPr>
        <w:t>:</w:t>
      </w:r>
      <w:r w:rsidRPr="009E20B4">
        <w:rPr>
          <w:rFonts w:asciiTheme="minorHAnsi" w:hAnsiTheme="minorHAnsi" w:cstheme="minorHAnsi"/>
          <w:sz w:val="22"/>
          <w:szCs w:val="22"/>
        </w:rPr>
        <w:t xml:space="preserve"> </w:t>
      </w:r>
    </w:p>
    <w:p w14:paraId="3E60AC7C" w14:textId="3DB3CDD8" w:rsidR="00FC0915" w:rsidRPr="008D6BD3" w:rsidRDefault="002506AE" w:rsidP="00BC5ED7">
      <w:pPr>
        <w:numPr>
          <w:ilvl w:val="0"/>
          <w:numId w:val="8"/>
        </w:numPr>
        <w:ind w:left="284" w:firstLine="0"/>
        <w:contextualSpacing/>
        <w:jc w:val="both"/>
        <w:rPr>
          <w:rFonts w:asciiTheme="minorHAnsi" w:hAnsiTheme="minorHAnsi" w:cstheme="minorHAnsi"/>
          <w:sz w:val="22"/>
          <w:szCs w:val="22"/>
        </w:rPr>
      </w:pPr>
      <w:r w:rsidRPr="003872BB">
        <w:rPr>
          <w:rFonts w:asciiTheme="minorHAnsi" w:hAnsiTheme="minorHAnsi" w:cstheme="minorHAnsi"/>
          <w:sz w:val="22"/>
          <w:szCs w:val="22"/>
        </w:rPr>
        <w:t>Fotocopia simple de</w:t>
      </w:r>
      <w:r w:rsidRPr="008D6BD3">
        <w:rPr>
          <w:rFonts w:asciiTheme="minorHAnsi" w:hAnsiTheme="minorHAnsi" w:cstheme="minorHAnsi"/>
          <w:sz w:val="22"/>
          <w:szCs w:val="22"/>
        </w:rPr>
        <w:t xml:space="preserve"> </w:t>
      </w:r>
      <w:r w:rsidR="00FC0915" w:rsidRPr="008D6BD3">
        <w:rPr>
          <w:rFonts w:asciiTheme="minorHAnsi" w:hAnsiTheme="minorHAnsi" w:cstheme="minorHAnsi"/>
          <w:sz w:val="22"/>
          <w:szCs w:val="22"/>
        </w:rPr>
        <w:t>Acta o documento de Entrega Definitiva</w:t>
      </w:r>
    </w:p>
    <w:p w14:paraId="1DC5DC0D" w14:textId="50CBCCC1" w:rsidR="00FC0915" w:rsidRPr="008D6BD3" w:rsidRDefault="002506AE" w:rsidP="00BC5ED7">
      <w:pPr>
        <w:numPr>
          <w:ilvl w:val="0"/>
          <w:numId w:val="8"/>
        </w:numPr>
        <w:ind w:left="284" w:firstLine="0"/>
        <w:contextualSpacing/>
        <w:jc w:val="both"/>
        <w:rPr>
          <w:rFonts w:asciiTheme="minorHAnsi" w:hAnsiTheme="minorHAnsi" w:cstheme="minorHAnsi"/>
          <w:sz w:val="22"/>
          <w:szCs w:val="22"/>
        </w:rPr>
      </w:pPr>
      <w:r w:rsidRPr="003872BB">
        <w:rPr>
          <w:rFonts w:asciiTheme="minorHAnsi" w:hAnsiTheme="minorHAnsi" w:cstheme="minorHAnsi"/>
          <w:sz w:val="22"/>
          <w:szCs w:val="22"/>
        </w:rPr>
        <w:t>Fotocopia simple de</w:t>
      </w:r>
      <w:r w:rsidRPr="008D6BD3">
        <w:rPr>
          <w:rFonts w:asciiTheme="minorHAnsi" w:hAnsiTheme="minorHAnsi" w:cstheme="minorHAnsi"/>
          <w:sz w:val="22"/>
          <w:szCs w:val="22"/>
        </w:rPr>
        <w:t xml:space="preserve"> </w:t>
      </w:r>
      <w:r w:rsidR="00FC0915" w:rsidRPr="008D6BD3">
        <w:rPr>
          <w:rFonts w:asciiTheme="minorHAnsi" w:hAnsiTheme="minorHAnsi" w:cstheme="minorHAnsi"/>
          <w:sz w:val="22"/>
          <w:szCs w:val="22"/>
        </w:rPr>
        <w:t>Acta o documento de  Recepción Definitiva.</w:t>
      </w:r>
    </w:p>
    <w:p w14:paraId="4A97B1BE" w14:textId="45BF84E0" w:rsidR="00FC0915" w:rsidRPr="008D6BD3" w:rsidRDefault="002506AE" w:rsidP="00BC5ED7">
      <w:pPr>
        <w:numPr>
          <w:ilvl w:val="0"/>
          <w:numId w:val="8"/>
        </w:numPr>
        <w:ind w:left="284" w:firstLine="0"/>
        <w:contextualSpacing/>
        <w:jc w:val="both"/>
        <w:rPr>
          <w:rFonts w:asciiTheme="minorHAnsi" w:hAnsiTheme="minorHAnsi" w:cstheme="minorHAnsi"/>
          <w:sz w:val="22"/>
          <w:szCs w:val="22"/>
        </w:rPr>
      </w:pPr>
      <w:r w:rsidRPr="003872BB">
        <w:rPr>
          <w:rFonts w:asciiTheme="minorHAnsi" w:hAnsiTheme="minorHAnsi" w:cstheme="minorHAnsi"/>
          <w:sz w:val="22"/>
          <w:szCs w:val="22"/>
        </w:rPr>
        <w:t>Fotocopia simple de</w:t>
      </w:r>
      <w:r w:rsidRPr="008D6BD3">
        <w:rPr>
          <w:rFonts w:asciiTheme="minorHAnsi" w:hAnsiTheme="minorHAnsi" w:cstheme="minorHAnsi"/>
          <w:sz w:val="22"/>
          <w:szCs w:val="22"/>
        </w:rPr>
        <w:t xml:space="preserve"> </w:t>
      </w:r>
      <w:r w:rsidR="00FC0915" w:rsidRPr="008D6BD3">
        <w:rPr>
          <w:rFonts w:asciiTheme="minorHAnsi" w:hAnsiTheme="minorHAnsi" w:cstheme="minorHAnsi"/>
          <w:sz w:val="22"/>
          <w:szCs w:val="22"/>
        </w:rPr>
        <w:t>Acta</w:t>
      </w:r>
      <w:r w:rsidR="00FC0915" w:rsidRPr="009E20B4">
        <w:rPr>
          <w:rFonts w:asciiTheme="minorHAnsi" w:hAnsiTheme="minorHAnsi" w:cstheme="minorHAnsi"/>
          <w:sz w:val="22"/>
          <w:szCs w:val="22"/>
        </w:rPr>
        <w:t xml:space="preserve"> o documento de Conformidad de Obra</w:t>
      </w:r>
    </w:p>
    <w:p w14:paraId="388AA9C1" w14:textId="0064CCA7" w:rsidR="00FC0915" w:rsidRDefault="002506AE" w:rsidP="00BC5ED7">
      <w:pPr>
        <w:numPr>
          <w:ilvl w:val="0"/>
          <w:numId w:val="8"/>
        </w:numPr>
        <w:ind w:left="284" w:firstLine="0"/>
        <w:contextualSpacing/>
        <w:jc w:val="both"/>
        <w:rPr>
          <w:rFonts w:asciiTheme="minorHAnsi" w:hAnsiTheme="minorHAnsi" w:cstheme="minorHAnsi"/>
          <w:sz w:val="22"/>
          <w:szCs w:val="22"/>
        </w:rPr>
      </w:pPr>
      <w:r w:rsidRPr="003872BB">
        <w:rPr>
          <w:rFonts w:asciiTheme="minorHAnsi" w:hAnsiTheme="minorHAnsi" w:cstheme="minorHAnsi"/>
          <w:sz w:val="22"/>
          <w:szCs w:val="22"/>
        </w:rPr>
        <w:t>Fotocopia simple de</w:t>
      </w:r>
      <w:r w:rsidRPr="008D6BD3">
        <w:rPr>
          <w:rFonts w:asciiTheme="minorHAnsi" w:hAnsiTheme="minorHAnsi" w:cstheme="minorHAnsi"/>
          <w:sz w:val="22"/>
          <w:szCs w:val="22"/>
        </w:rPr>
        <w:t xml:space="preserve"> </w:t>
      </w:r>
      <w:r w:rsidR="00FC0915" w:rsidRPr="008D6BD3">
        <w:rPr>
          <w:rFonts w:asciiTheme="minorHAnsi" w:hAnsiTheme="minorHAnsi" w:cstheme="minorHAnsi"/>
          <w:sz w:val="22"/>
          <w:szCs w:val="22"/>
        </w:rPr>
        <w:t>Acta</w:t>
      </w:r>
      <w:r w:rsidR="00FC0915" w:rsidRPr="009E20B4">
        <w:rPr>
          <w:rFonts w:asciiTheme="minorHAnsi" w:hAnsiTheme="minorHAnsi" w:cstheme="minorHAnsi"/>
          <w:sz w:val="22"/>
          <w:szCs w:val="22"/>
        </w:rPr>
        <w:t xml:space="preserve"> o documento de Conclusión de Obra.</w:t>
      </w:r>
    </w:p>
    <w:p w14:paraId="63B120D1" w14:textId="779FDEAF" w:rsidR="002506AE" w:rsidRDefault="002506AE" w:rsidP="002506AE">
      <w:pPr>
        <w:tabs>
          <w:tab w:val="left" w:pos="1843"/>
        </w:tabs>
        <w:contextualSpacing/>
        <w:jc w:val="both"/>
        <w:rPr>
          <w:rFonts w:asciiTheme="minorHAnsi" w:hAnsiTheme="minorHAnsi" w:cstheme="minorHAnsi"/>
          <w:sz w:val="22"/>
          <w:szCs w:val="22"/>
        </w:rPr>
      </w:pPr>
      <w:r w:rsidRPr="002506AE">
        <w:rPr>
          <w:rFonts w:asciiTheme="minorHAnsi" w:hAnsiTheme="minorHAnsi" w:cstheme="minorHAnsi"/>
          <w:sz w:val="22"/>
          <w:szCs w:val="22"/>
          <w:lang w:eastAsia="es-BO"/>
        </w:rPr>
        <w:lastRenderedPageBreak/>
        <w:t xml:space="preserve">Cuando en los documentos antes citados, no figure el nombre, cargo y monto de la obra ejecutada en la que el personal propuesto participó como Residente, Director, o cargos similares, el proponente debe acompañar al documento presentado, fotocopia simple del original o de la copia legalizada del libro de órdenes.  </w:t>
      </w:r>
      <w:r w:rsidRPr="002506AE">
        <w:rPr>
          <w:rFonts w:asciiTheme="minorHAnsi" w:hAnsiTheme="minorHAnsi" w:cstheme="minorHAnsi"/>
          <w:sz w:val="22"/>
          <w:szCs w:val="22"/>
          <w:lang w:val="es-BO" w:eastAsia="es-BO"/>
        </w:rPr>
        <w:t>La empresa adjudicada deberá presentar el original o una copia legalizada del libro de órdenes.</w:t>
      </w:r>
    </w:p>
    <w:p w14:paraId="3A9F21E3" w14:textId="77777777" w:rsidR="00F10B1E" w:rsidRDefault="00F10B1E" w:rsidP="00F10B1E">
      <w:pPr>
        <w:ind w:left="284"/>
        <w:contextualSpacing/>
        <w:jc w:val="both"/>
        <w:rPr>
          <w:rFonts w:asciiTheme="minorHAnsi" w:hAnsiTheme="minorHAnsi" w:cstheme="minorHAnsi"/>
          <w:sz w:val="22"/>
          <w:szCs w:val="22"/>
        </w:rPr>
      </w:pPr>
    </w:p>
    <w:p w14:paraId="05E3D3F7" w14:textId="77777777" w:rsidR="00FC0915" w:rsidRPr="00E13158" w:rsidRDefault="00FC0915" w:rsidP="00BC5ED7">
      <w:pPr>
        <w:pStyle w:val="Prrafodelista"/>
        <w:numPr>
          <w:ilvl w:val="0"/>
          <w:numId w:val="11"/>
        </w:numPr>
        <w:spacing w:line="220" w:lineRule="atLeast"/>
        <w:ind w:left="284" w:hanging="284"/>
        <w:contextualSpacing/>
        <w:jc w:val="both"/>
        <w:rPr>
          <w:rFonts w:asciiTheme="minorHAnsi" w:hAnsiTheme="minorHAnsi" w:cstheme="minorHAnsi"/>
          <w:sz w:val="22"/>
          <w:szCs w:val="22"/>
        </w:rPr>
      </w:pPr>
      <w:r w:rsidRPr="00E13158">
        <w:rPr>
          <w:rFonts w:asciiTheme="minorHAnsi" w:hAnsiTheme="minorHAnsi" w:cstheme="minorHAnsi"/>
          <w:sz w:val="22"/>
          <w:szCs w:val="22"/>
        </w:rPr>
        <w:t xml:space="preserve">Para el Soldador de </w:t>
      </w:r>
      <w:r w:rsidR="00F405D8" w:rsidRPr="00E13158">
        <w:rPr>
          <w:rFonts w:asciiTheme="minorHAnsi" w:hAnsiTheme="minorHAnsi" w:cstheme="minorHAnsi"/>
          <w:sz w:val="22"/>
          <w:szCs w:val="22"/>
        </w:rPr>
        <w:t>Polietileno</w:t>
      </w:r>
      <w:r w:rsidRPr="00E13158">
        <w:rPr>
          <w:rFonts w:asciiTheme="minorHAnsi" w:hAnsiTheme="minorHAnsi" w:cstheme="minorHAnsi"/>
          <w:sz w:val="22"/>
          <w:szCs w:val="22"/>
        </w:rPr>
        <w:t>:</w:t>
      </w:r>
    </w:p>
    <w:p w14:paraId="10475DAF" w14:textId="77777777" w:rsidR="00F10B1E" w:rsidRPr="00E13158" w:rsidRDefault="00F10B1E" w:rsidP="00F10B1E">
      <w:pPr>
        <w:pStyle w:val="Prrafodelista"/>
        <w:spacing w:line="220" w:lineRule="atLeast"/>
        <w:ind w:left="284"/>
        <w:contextualSpacing/>
        <w:jc w:val="both"/>
        <w:rPr>
          <w:rFonts w:asciiTheme="minorHAnsi" w:hAnsiTheme="minorHAnsi" w:cstheme="minorHAnsi"/>
          <w:sz w:val="22"/>
          <w:szCs w:val="22"/>
        </w:rPr>
      </w:pPr>
    </w:p>
    <w:p w14:paraId="31CDAD05" w14:textId="77777777" w:rsidR="002506AE" w:rsidRPr="002506AE" w:rsidRDefault="002506AE" w:rsidP="002506AE">
      <w:pPr>
        <w:pStyle w:val="Prrafodelista"/>
        <w:numPr>
          <w:ilvl w:val="0"/>
          <w:numId w:val="15"/>
        </w:numPr>
        <w:tabs>
          <w:tab w:val="left" w:pos="1843"/>
        </w:tabs>
        <w:contextualSpacing/>
        <w:jc w:val="both"/>
        <w:rPr>
          <w:rFonts w:asciiTheme="minorHAnsi" w:hAnsiTheme="minorHAnsi" w:cstheme="minorHAnsi"/>
          <w:sz w:val="22"/>
          <w:szCs w:val="22"/>
        </w:rPr>
      </w:pPr>
      <w:r w:rsidRPr="002506AE">
        <w:rPr>
          <w:rFonts w:asciiTheme="minorHAnsi" w:hAnsiTheme="minorHAnsi" w:cstheme="minorHAnsi"/>
          <w:sz w:val="22"/>
          <w:szCs w:val="22"/>
        </w:rPr>
        <w:t>Fotocopia simple de Certificado de Trabajo</w:t>
      </w:r>
    </w:p>
    <w:p w14:paraId="3A7354FC" w14:textId="77777777" w:rsidR="002506AE" w:rsidRPr="002506AE" w:rsidRDefault="002506AE" w:rsidP="002506AE">
      <w:pPr>
        <w:pStyle w:val="Prrafodelista"/>
        <w:numPr>
          <w:ilvl w:val="0"/>
          <w:numId w:val="15"/>
        </w:numPr>
        <w:tabs>
          <w:tab w:val="left" w:pos="1843"/>
        </w:tabs>
        <w:contextualSpacing/>
        <w:jc w:val="both"/>
        <w:rPr>
          <w:rFonts w:asciiTheme="minorHAnsi" w:hAnsiTheme="minorHAnsi" w:cstheme="minorHAnsi"/>
          <w:sz w:val="22"/>
          <w:szCs w:val="22"/>
        </w:rPr>
      </w:pPr>
      <w:r w:rsidRPr="002506AE">
        <w:rPr>
          <w:rFonts w:asciiTheme="minorHAnsi" w:hAnsiTheme="minorHAnsi" w:cstheme="minorHAnsi"/>
          <w:sz w:val="22"/>
          <w:szCs w:val="22"/>
        </w:rPr>
        <w:t>Fotocopia simple de Acta de Conformidad de Servicios</w:t>
      </w:r>
    </w:p>
    <w:p w14:paraId="75901BEA" w14:textId="77777777" w:rsidR="002506AE" w:rsidRPr="002506AE" w:rsidRDefault="002506AE" w:rsidP="002506AE">
      <w:pPr>
        <w:pStyle w:val="Prrafodelista"/>
        <w:numPr>
          <w:ilvl w:val="0"/>
          <w:numId w:val="15"/>
        </w:numPr>
        <w:tabs>
          <w:tab w:val="left" w:pos="1843"/>
        </w:tabs>
        <w:contextualSpacing/>
        <w:jc w:val="both"/>
        <w:rPr>
          <w:rFonts w:asciiTheme="minorHAnsi" w:hAnsiTheme="minorHAnsi" w:cstheme="minorHAnsi"/>
          <w:sz w:val="22"/>
          <w:szCs w:val="22"/>
        </w:rPr>
      </w:pPr>
      <w:r w:rsidRPr="002506AE">
        <w:rPr>
          <w:rFonts w:asciiTheme="minorHAnsi" w:hAnsiTheme="minorHAnsi" w:cstheme="minorHAnsi"/>
          <w:sz w:val="22"/>
          <w:szCs w:val="22"/>
        </w:rPr>
        <w:t>Fotocopia simple de Acta de Cierre del Contrato</w:t>
      </w:r>
    </w:p>
    <w:p w14:paraId="348BCE14" w14:textId="77777777" w:rsidR="002506AE" w:rsidRPr="002506AE" w:rsidRDefault="002506AE" w:rsidP="002506AE">
      <w:pPr>
        <w:pStyle w:val="Prrafodelista"/>
        <w:numPr>
          <w:ilvl w:val="0"/>
          <w:numId w:val="15"/>
        </w:numPr>
        <w:tabs>
          <w:tab w:val="left" w:pos="1843"/>
        </w:tabs>
        <w:contextualSpacing/>
        <w:jc w:val="both"/>
        <w:rPr>
          <w:rFonts w:asciiTheme="minorHAnsi" w:hAnsiTheme="minorHAnsi" w:cstheme="minorHAnsi"/>
          <w:sz w:val="22"/>
          <w:szCs w:val="22"/>
        </w:rPr>
      </w:pPr>
      <w:r w:rsidRPr="002506AE">
        <w:rPr>
          <w:rFonts w:asciiTheme="minorHAnsi" w:hAnsiTheme="minorHAnsi" w:cstheme="minorHAnsi"/>
          <w:sz w:val="22"/>
          <w:szCs w:val="22"/>
        </w:rPr>
        <w:t>Fotocopia simple de Otro documento similar</w:t>
      </w:r>
    </w:p>
    <w:p w14:paraId="726DA8A8" w14:textId="77777777" w:rsidR="002506AE" w:rsidRPr="002506AE" w:rsidRDefault="002506AE" w:rsidP="002506AE">
      <w:pPr>
        <w:tabs>
          <w:tab w:val="left" w:pos="1843"/>
        </w:tabs>
        <w:contextualSpacing/>
        <w:jc w:val="both"/>
        <w:rPr>
          <w:rFonts w:asciiTheme="minorHAnsi" w:hAnsiTheme="minorHAnsi" w:cstheme="minorHAnsi"/>
          <w:sz w:val="22"/>
          <w:szCs w:val="22"/>
        </w:rPr>
      </w:pPr>
    </w:p>
    <w:p w14:paraId="73EC3B9A" w14:textId="77777777" w:rsidR="002506AE" w:rsidRPr="002506AE" w:rsidRDefault="002506AE" w:rsidP="002506AE">
      <w:pPr>
        <w:tabs>
          <w:tab w:val="left" w:pos="1843"/>
        </w:tabs>
        <w:contextualSpacing/>
        <w:jc w:val="both"/>
        <w:rPr>
          <w:rFonts w:asciiTheme="minorHAnsi" w:hAnsiTheme="minorHAnsi" w:cstheme="minorHAnsi"/>
          <w:sz w:val="22"/>
          <w:szCs w:val="22"/>
        </w:rPr>
      </w:pPr>
      <w:r w:rsidRPr="002506AE">
        <w:rPr>
          <w:rFonts w:asciiTheme="minorHAnsi" w:hAnsiTheme="minorHAnsi" w:cstheme="minorHAnsi"/>
          <w:sz w:val="22"/>
          <w:szCs w:val="22"/>
        </w:rPr>
        <w:t>En cualquiera de los casos anteriores, para el Soldador de Polietileno o cargo similar, debe señalarse claramente las fechas de inicio y finalización de la prestación de servicios, caso contrario el documento presentado deberá estar acompañado de copia simple de contrato donde sí figuren las fechas requeridas.</w:t>
      </w:r>
    </w:p>
    <w:p w14:paraId="0F4E0A58" w14:textId="77777777" w:rsidR="009B3346" w:rsidRPr="002506AE" w:rsidRDefault="009B3346" w:rsidP="00540EA9">
      <w:pPr>
        <w:tabs>
          <w:tab w:val="left" w:pos="1843"/>
        </w:tabs>
        <w:contextualSpacing/>
        <w:jc w:val="both"/>
        <w:rPr>
          <w:rFonts w:asciiTheme="minorHAnsi" w:hAnsiTheme="minorHAnsi" w:cstheme="minorHAnsi"/>
          <w:sz w:val="22"/>
          <w:szCs w:val="22"/>
          <w:lang w:eastAsia="es-BO"/>
        </w:rPr>
      </w:pPr>
    </w:p>
    <w:p w14:paraId="3FEF884B" w14:textId="77777777" w:rsidR="008400F6" w:rsidRPr="006F0724" w:rsidRDefault="008400F6" w:rsidP="00BC5ED7">
      <w:pPr>
        <w:pStyle w:val="Ttulo2"/>
        <w:numPr>
          <w:ilvl w:val="1"/>
          <w:numId w:val="13"/>
        </w:numPr>
        <w:rPr>
          <w:rFonts w:asciiTheme="minorHAnsi" w:hAnsiTheme="minorHAnsi" w:cstheme="minorHAnsi"/>
          <w:b/>
          <w:color w:val="auto"/>
          <w:sz w:val="22"/>
          <w:szCs w:val="22"/>
        </w:rPr>
      </w:pPr>
      <w:r w:rsidRPr="006F0724">
        <w:rPr>
          <w:rFonts w:asciiTheme="minorHAnsi" w:hAnsiTheme="minorHAnsi" w:cstheme="minorHAnsi"/>
          <w:b/>
          <w:color w:val="auto"/>
          <w:sz w:val="22"/>
          <w:szCs w:val="22"/>
        </w:rPr>
        <w:t>RESOLUCIÓN ADMINISTRATIVA EMITIDA POR LA AGENCIA NACIONAL DE HIDROCARBUROS</w:t>
      </w:r>
    </w:p>
    <w:p w14:paraId="55AA6D3F" w14:textId="77777777" w:rsidR="002506AE" w:rsidRPr="002506AE" w:rsidRDefault="002506AE" w:rsidP="002506AE">
      <w:pPr>
        <w:tabs>
          <w:tab w:val="left" w:pos="851"/>
        </w:tabs>
        <w:spacing w:line="276" w:lineRule="auto"/>
        <w:contextualSpacing/>
        <w:jc w:val="both"/>
        <w:rPr>
          <w:rFonts w:asciiTheme="minorHAnsi" w:hAnsiTheme="minorHAnsi" w:cstheme="minorHAnsi"/>
          <w:sz w:val="22"/>
          <w:szCs w:val="22"/>
        </w:rPr>
      </w:pPr>
      <w:r w:rsidRPr="002506AE">
        <w:rPr>
          <w:rFonts w:asciiTheme="minorHAnsi" w:hAnsiTheme="minorHAnsi" w:cstheme="minorHAnsi"/>
          <w:sz w:val="22"/>
          <w:szCs w:val="22"/>
        </w:rPr>
        <w:t xml:space="preserve">Los proponentes, deberán presentar fotocopia simple de la Resolución Administrativa y Certificado de Habilitación, vigentes a la fecha establecida para la presentación de propuestas, que habilite a la empresa a realizar instalaciones de gas natural para la Categoría Industrial o Categoría Redes de Gas, otorgado por la Agencia Nacional de Hidrocarburos. </w:t>
      </w:r>
    </w:p>
    <w:p w14:paraId="062DEF6B" w14:textId="77777777" w:rsidR="002506AE" w:rsidRPr="002506AE" w:rsidRDefault="002506AE" w:rsidP="002506AE">
      <w:pPr>
        <w:tabs>
          <w:tab w:val="left" w:pos="851"/>
        </w:tabs>
        <w:spacing w:line="276" w:lineRule="auto"/>
        <w:contextualSpacing/>
        <w:jc w:val="both"/>
        <w:rPr>
          <w:rFonts w:asciiTheme="minorHAnsi" w:hAnsiTheme="minorHAnsi" w:cstheme="minorHAnsi"/>
          <w:sz w:val="22"/>
          <w:szCs w:val="22"/>
        </w:rPr>
      </w:pPr>
    </w:p>
    <w:p w14:paraId="2B469412" w14:textId="77777777" w:rsidR="002506AE" w:rsidRPr="002506AE" w:rsidRDefault="002506AE" w:rsidP="002506AE">
      <w:pPr>
        <w:tabs>
          <w:tab w:val="left" w:pos="851"/>
        </w:tabs>
        <w:spacing w:line="276" w:lineRule="auto"/>
        <w:contextualSpacing/>
        <w:jc w:val="both"/>
        <w:rPr>
          <w:rFonts w:asciiTheme="minorHAnsi" w:hAnsiTheme="minorHAnsi" w:cstheme="minorHAnsi"/>
          <w:sz w:val="22"/>
          <w:szCs w:val="22"/>
        </w:rPr>
      </w:pPr>
      <w:r w:rsidRPr="002506AE">
        <w:rPr>
          <w:rFonts w:asciiTheme="minorHAnsi" w:hAnsiTheme="minorHAnsi" w:cstheme="minorHAnsi"/>
          <w:sz w:val="22"/>
          <w:szCs w:val="22"/>
        </w:rPr>
        <w:t xml:space="preserve">Cuando el proponente sea una asociación accidental, cada una de las empresas que conforman la asociación deberá presentar fotocopias simples de la Resolución Administrativa y Certificado de Habilitación, vigentes a la fecha establecida para la presentación de propuestas. </w:t>
      </w:r>
    </w:p>
    <w:p w14:paraId="4DAB32DB" w14:textId="77777777" w:rsidR="002506AE" w:rsidRPr="002506AE" w:rsidRDefault="002506AE" w:rsidP="002506AE">
      <w:pPr>
        <w:tabs>
          <w:tab w:val="left" w:pos="851"/>
        </w:tabs>
        <w:spacing w:line="276" w:lineRule="auto"/>
        <w:contextualSpacing/>
        <w:jc w:val="both"/>
        <w:rPr>
          <w:rFonts w:asciiTheme="minorHAnsi" w:hAnsiTheme="minorHAnsi" w:cstheme="minorHAnsi"/>
          <w:sz w:val="22"/>
          <w:szCs w:val="22"/>
        </w:rPr>
      </w:pPr>
    </w:p>
    <w:p w14:paraId="3BCADDDD" w14:textId="77777777" w:rsidR="002506AE" w:rsidRPr="002506AE" w:rsidRDefault="002506AE" w:rsidP="002506AE">
      <w:pPr>
        <w:tabs>
          <w:tab w:val="left" w:pos="851"/>
        </w:tabs>
        <w:spacing w:line="276" w:lineRule="auto"/>
        <w:contextualSpacing/>
        <w:jc w:val="both"/>
        <w:rPr>
          <w:rFonts w:asciiTheme="minorHAnsi" w:hAnsiTheme="minorHAnsi" w:cstheme="minorHAnsi"/>
          <w:sz w:val="22"/>
          <w:szCs w:val="22"/>
        </w:rPr>
      </w:pPr>
      <w:r w:rsidRPr="002506AE">
        <w:rPr>
          <w:rFonts w:asciiTheme="minorHAnsi" w:hAnsiTheme="minorHAnsi" w:cstheme="minorHAnsi"/>
          <w:sz w:val="22"/>
          <w:szCs w:val="22"/>
        </w:rPr>
        <w:t>Quedan exceptuadas de contar con dicha Resolución y Certificado, las empresas contratistas que únicamente realicen trabajos de obras civiles.</w:t>
      </w:r>
    </w:p>
    <w:p w14:paraId="70AE4D1C" w14:textId="77777777" w:rsidR="002506AE" w:rsidRPr="002506AE" w:rsidRDefault="002506AE" w:rsidP="002506AE">
      <w:pPr>
        <w:tabs>
          <w:tab w:val="left" w:pos="851"/>
        </w:tabs>
        <w:spacing w:line="276" w:lineRule="auto"/>
        <w:contextualSpacing/>
        <w:jc w:val="both"/>
        <w:rPr>
          <w:rFonts w:asciiTheme="minorHAnsi" w:hAnsiTheme="minorHAnsi" w:cstheme="minorHAnsi"/>
          <w:sz w:val="22"/>
          <w:szCs w:val="22"/>
        </w:rPr>
      </w:pPr>
    </w:p>
    <w:p w14:paraId="58C425FD" w14:textId="69D1259A" w:rsidR="008400F6" w:rsidRDefault="002506AE" w:rsidP="002506AE">
      <w:pPr>
        <w:tabs>
          <w:tab w:val="left" w:pos="851"/>
        </w:tabs>
        <w:spacing w:line="276" w:lineRule="auto"/>
        <w:contextualSpacing/>
        <w:jc w:val="both"/>
        <w:rPr>
          <w:rFonts w:asciiTheme="minorHAnsi" w:hAnsiTheme="minorHAnsi" w:cstheme="minorHAnsi"/>
          <w:sz w:val="22"/>
          <w:szCs w:val="22"/>
        </w:rPr>
      </w:pPr>
      <w:r w:rsidRPr="002506AE">
        <w:rPr>
          <w:rFonts w:asciiTheme="minorHAnsi" w:hAnsiTheme="minorHAnsi" w:cstheme="minorHAnsi"/>
          <w:sz w:val="22"/>
          <w:szCs w:val="22"/>
        </w:rPr>
        <w:t>La empresa adjudicada, para la elaboración y suscripción del contrato, debe presentar original o copia legalizada de la Resolución Administrativa y Certificado de Habilitación vigentes.</w:t>
      </w:r>
    </w:p>
    <w:p w14:paraId="3008D65A" w14:textId="77777777" w:rsidR="0010637B" w:rsidRDefault="0010637B" w:rsidP="002506AE">
      <w:pPr>
        <w:tabs>
          <w:tab w:val="left" w:pos="851"/>
        </w:tabs>
        <w:spacing w:line="276" w:lineRule="auto"/>
        <w:contextualSpacing/>
        <w:jc w:val="both"/>
        <w:rPr>
          <w:rFonts w:asciiTheme="minorHAnsi" w:hAnsiTheme="minorHAnsi" w:cstheme="minorHAnsi"/>
          <w:sz w:val="22"/>
          <w:szCs w:val="22"/>
        </w:rPr>
      </w:pPr>
    </w:p>
    <w:p w14:paraId="5E14089F" w14:textId="77777777" w:rsidR="0010637B" w:rsidRDefault="0010637B" w:rsidP="002506AE">
      <w:pPr>
        <w:tabs>
          <w:tab w:val="left" w:pos="851"/>
        </w:tabs>
        <w:spacing w:line="276" w:lineRule="auto"/>
        <w:contextualSpacing/>
        <w:jc w:val="both"/>
        <w:rPr>
          <w:rFonts w:asciiTheme="minorHAnsi" w:hAnsiTheme="minorHAnsi" w:cstheme="minorHAnsi"/>
          <w:sz w:val="22"/>
          <w:szCs w:val="22"/>
        </w:rPr>
      </w:pPr>
    </w:p>
    <w:p w14:paraId="419B9201" w14:textId="77777777" w:rsidR="0010637B" w:rsidRDefault="0010637B" w:rsidP="002506AE">
      <w:pPr>
        <w:tabs>
          <w:tab w:val="left" w:pos="851"/>
        </w:tabs>
        <w:spacing w:line="276" w:lineRule="auto"/>
        <w:contextualSpacing/>
        <w:jc w:val="both"/>
        <w:rPr>
          <w:rFonts w:asciiTheme="minorHAnsi" w:hAnsiTheme="minorHAnsi" w:cstheme="minorHAnsi"/>
          <w:sz w:val="22"/>
          <w:szCs w:val="22"/>
        </w:rPr>
      </w:pPr>
    </w:p>
    <w:p w14:paraId="083D0CD4" w14:textId="77777777" w:rsidR="0010637B" w:rsidRPr="00540EA9" w:rsidRDefault="0010637B" w:rsidP="002506AE">
      <w:pPr>
        <w:tabs>
          <w:tab w:val="left" w:pos="851"/>
        </w:tabs>
        <w:spacing w:line="276" w:lineRule="auto"/>
        <w:contextualSpacing/>
        <w:jc w:val="both"/>
        <w:rPr>
          <w:rFonts w:asciiTheme="minorHAnsi" w:hAnsiTheme="minorHAnsi" w:cstheme="minorHAnsi"/>
          <w:sz w:val="22"/>
          <w:szCs w:val="22"/>
        </w:rPr>
      </w:pPr>
    </w:p>
    <w:p w14:paraId="77F2363F" w14:textId="77777777" w:rsidR="008D6BD3" w:rsidRPr="00540EA9" w:rsidRDefault="008D6BD3" w:rsidP="009B3346">
      <w:pPr>
        <w:tabs>
          <w:tab w:val="left" w:pos="1843"/>
        </w:tabs>
        <w:ind w:left="1560"/>
        <w:contextualSpacing/>
        <w:jc w:val="both"/>
        <w:rPr>
          <w:rFonts w:asciiTheme="minorHAnsi" w:hAnsiTheme="minorHAnsi" w:cstheme="minorHAnsi"/>
          <w:sz w:val="22"/>
          <w:szCs w:val="22"/>
          <w:lang w:eastAsia="es-BO"/>
        </w:rPr>
      </w:pPr>
    </w:p>
    <w:p w14:paraId="2217F8D6" w14:textId="77777777" w:rsidR="007557DB" w:rsidRPr="006F0724" w:rsidRDefault="007557DB" w:rsidP="00BC5ED7">
      <w:pPr>
        <w:pStyle w:val="Ttulo2"/>
        <w:numPr>
          <w:ilvl w:val="1"/>
          <w:numId w:val="13"/>
        </w:numPr>
        <w:rPr>
          <w:rFonts w:asciiTheme="minorHAnsi" w:hAnsiTheme="minorHAnsi" w:cstheme="minorHAnsi"/>
          <w:b/>
          <w:color w:val="auto"/>
          <w:sz w:val="22"/>
          <w:szCs w:val="22"/>
        </w:rPr>
      </w:pPr>
      <w:r w:rsidRPr="006F0724">
        <w:rPr>
          <w:rFonts w:asciiTheme="minorHAnsi" w:hAnsiTheme="minorHAnsi" w:cstheme="minorHAnsi"/>
          <w:b/>
          <w:color w:val="auto"/>
          <w:sz w:val="22"/>
          <w:szCs w:val="22"/>
        </w:rPr>
        <w:lastRenderedPageBreak/>
        <w:t>CONSIDERACIONES DE CUMPLIMIENTO OBLIGATORIO</w:t>
      </w:r>
    </w:p>
    <w:p w14:paraId="0CB1FD97" w14:textId="16241F61" w:rsidR="007557DB" w:rsidRPr="00540EA9" w:rsidRDefault="007557DB" w:rsidP="00540EA9">
      <w:pPr>
        <w:tabs>
          <w:tab w:val="left" w:pos="851"/>
        </w:tabs>
        <w:spacing w:line="276" w:lineRule="auto"/>
        <w:contextualSpacing/>
        <w:jc w:val="both"/>
        <w:rPr>
          <w:rFonts w:asciiTheme="minorHAnsi" w:hAnsiTheme="minorHAnsi" w:cstheme="minorHAnsi"/>
          <w:sz w:val="22"/>
          <w:szCs w:val="22"/>
        </w:rPr>
      </w:pPr>
      <w:r w:rsidRPr="00085E24">
        <w:rPr>
          <w:rFonts w:asciiTheme="minorHAnsi" w:hAnsiTheme="minorHAnsi" w:cstheme="minorHAnsi"/>
          <w:sz w:val="22"/>
          <w:szCs w:val="22"/>
        </w:rPr>
        <w:t xml:space="preserve">La empresa </w:t>
      </w:r>
      <w:r w:rsidR="0090223C">
        <w:rPr>
          <w:rFonts w:asciiTheme="minorHAnsi" w:hAnsiTheme="minorHAnsi" w:cstheme="minorHAnsi"/>
          <w:sz w:val="22"/>
          <w:szCs w:val="22"/>
        </w:rPr>
        <w:t xml:space="preserve">proponente y/o </w:t>
      </w:r>
      <w:r w:rsidRPr="00085E24">
        <w:rPr>
          <w:rFonts w:asciiTheme="minorHAnsi" w:hAnsiTheme="minorHAnsi" w:cstheme="minorHAnsi"/>
          <w:sz w:val="22"/>
          <w:szCs w:val="22"/>
        </w:rPr>
        <w:t xml:space="preserve">adjudicada debe </w:t>
      </w:r>
      <w:r w:rsidR="0090223C" w:rsidRPr="0090223C">
        <w:rPr>
          <w:rFonts w:asciiTheme="minorHAnsi" w:hAnsiTheme="minorHAnsi" w:cstheme="minorHAnsi"/>
          <w:sz w:val="22"/>
          <w:szCs w:val="22"/>
        </w:rPr>
        <w:t>cumplir los siguientes acápites detallados en el anexo</w:t>
      </w:r>
      <w:r w:rsidRPr="00085E24">
        <w:rPr>
          <w:rFonts w:asciiTheme="minorHAnsi" w:hAnsiTheme="minorHAnsi" w:cstheme="minorHAnsi"/>
          <w:sz w:val="22"/>
          <w:szCs w:val="22"/>
        </w:rPr>
        <w:t xml:space="preserve"> </w:t>
      </w:r>
      <w:r w:rsidR="0090223C" w:rsidRPr="0090223C">
        <w:rPr>
          <w:rFonts w:asciiTheme="minorHAnsi" w:hAnsiTheme="minorHAnsi" w:cstheme="minorHAnsi"/>
          <w:sz w:val="22"/>
          <w:szCs w:val="22"/>
        </w:rPr>
        <w:t>correspondiente:</w:t>
      </w:r>
    </w:p>
    <w:p w14:paraId="235A4726" w14:textId="77777777" w:rsidR="007557DB" w:rsidRPr="00540EA9" w:rsidRDefault="007557DB" w:rsidP="00540EA9">
      <w:pPr>
        <w:tabs>
          <w:tab w:val="left" w:pos="1843"/>
        </w:tabs>
        <w:contextualSpacing/>
        <w:rPr>
          <w:rFonts w:asciiTheme="minorHAnsi" w:hAnsiTheme="minorHAnsi" w:cstheme="minorHAnsi"/>
          <w:sz w:val="22"/>
          <w:szCs w:val="22"/>
          <w:lang w:eastAsia="es-BO"/>
        </w:rPr>
      </w:pPr>
    </w:p>
    <w:p w14:paraId="5968469C" w14:textId="77777777" w:rsidR="007557DB" w:rsidRDefault="007557DB" w:rsidP="00BC5ED7">
      <w:pPr>
        <w:pStyle w:val="Prrafodelista"/>
        <w:numPr>
          <w:ilvl w:val="0"/>
          <w:numId w:val="11"/>
        </w:numPr>
        <w:tabs>
          <w:tab w:val="left" w:pos="1843"/>
        </w:tabs>
        <w:contextualSpacing/>
        <w:rPr>
          <w:rFonts w:asciiTheme="minorHAnsi" w:hAnsiTheme="minorHAnsi" w:cstheme="minorHAnsi"/>
          <w:sz w:val="22"/>
          <w:szCs w:val="22"/>
          <w:lang w:val="es-BO" w:eastAsia="es-BO"/>
        </w:rPr>
      </w:pPr>
      <w:r>
        <w:rPr>
          <w:rFonts w:asciiTheme="minorHAnsi" w:hAnsiTheme="minorHAnsi" w:cstheme="minorHAnsi"/>
          <w:sz w:val="22"/>
          <w:szCs w:val="22"/>
          <w:lang w:val="es-BO" w:eastAsia="es-BO"/>
        </w:rPr>
        <w:t>C</w:t>
      </w:r>
      <w:r w:rsidRPr="00540EA9">
        <w:rPr>
          <w:rFonts w:asciiTheme="minorHAnsi" w:hAnsiTheme="minorHAnsi" w:cstheme="minorHAnsi"/>
          <w:sz w:val="22"/>
          <w:szCs w:val="22"/>
          <w:lang w:val="es-BO" w:eastAsia="es-BO"/>
        </w:rPr>
        <w:t xml:space="preserve">láusula de </w:t>
      </w:r>
      <w:r w:rsidRPr="007557DB">
        <w:rPr>
          <w:rFonts w:asciiTheme="minorHAnsi" w:hAnsiTheme="minorHAnsi" w:cstheme="minorHAnsi"/>
          <w:sz w:val="22"/>
          <w:szCs w:val="22"/>
          <w:lang w:val="es-BO" w:eastAsia="es-BO"/>
        </w:rPr>
        <w:t>SYSO</w:t>
      </w:r>
    </w:p>
    <w:p w14:paraId="1069A54B" w14:textId="77777777" w:rsidR="007557DB" w:rsidRDefault="007557DB" w:rsidP="00BC5ED7">
      <w:pPr>
        <w:pStyle w:val="Prrafodelista"/>
        <w:numPr>
          <w:ilvl w:val="0"/>
          <w:numId w:val="11"/>
        </w:numPr>
        <w:tabs>
          <w:tab w:val="left" w:pos="1843"/>
        </w:tabs>
        <w:contextualSpacing/>
        <w:rPr>
          <w:rFonts w:asciiTheme="minorHAnsi" w:hAnsiTheme="minorHAnsi" w:cstheme="minorHAnsi"/>
          <w:sz w:val="22"/>
          <w:szCs w:val="22"/>
          <w:lang w:val="es-BO" w:eastAsia="es-BO"/>
        </w:rPr>
      </w:pPr>
      <w:r w:rsidRPr="007557DB">
        <w:rPr>
          <w:rFonts w:asciiTheme="minorHAnsi" w:hAnsiTheme="minorHAnsi" w:cstheme="minorHAnsi"/>
          <w:sz w:val="22"/>
          <w:szCs w:val="22"/>
          <w:lang w:val="es-BO" w:eastAsia="es-BO"/>
        </w:rPr>
        <w:t>Facturación y tributos</w:t>
      </w:r>
    </w:p>
    <w:p w14:paraId="3FF6E0D3" w14:textId="77777777" w:rsidR="00D55729" w:rsidRDefault="00D55729" w:rsidP="00BC5ED7">
      <w:pPr>
        <w:pStyle w:val="Prrafodelista"/>
        <w:numPr>
          <w:ilvl w:val="0"/>
          <w:numId w:val="11"/>
        </w:numPr>
        <w:tabs>
          <w:tab w:val="left" w:pos="1843"/>
        </w:tabs>
        <w:contextualSpacing/>
        <w:rPr>
          <w:rFonts w:asciiTheme="minorHAnsi" w:hAnsiTheme="minorHAnsi" w:cstheme="minorHAnsi"/>
          <w:sz w:val="22"/>
          <w:szCs w:val="22"/>
          <w:lang w:val="es-BO" w:eastAsia="es-BO"/>
        </w:rPr>
      </w:pPr>
      <w:r>
        <w:rPr>
          <w:rFonts w:asciiTheme="minorHAnsi" w:hAnsiTheme="minorHAnsi" w:cstheme="minorHAnsi"/>
          <w:sz w:val="22"/>
          <w:szCs w:val="22"/>
          <w:lang w:val="es-BO" w:eastAsia="es-BO"/>
        </w:rPr>
        <w:t>Seguros</w:t>
      </w:r>
    </w:p>
    <w:p w14:paraId="7D1BC96D" w14:textId="77777777" w:rsidR="007557DB" w:rsidRDefault="007557DB" w:rsidP="00BC5ED7">
      <w:pPr>
        <w:pStyle w:val="Prrafodelista"/>
        <w:numPr>
          <w:ilvl w:val="0"/>
          <w:numId w:val="11"/>
        </w:numPr>
        <w:tabs>
          <w:tab w:val="left" w:pos="1843"/>
        </w:tabs>
        <w:contextualSpacing/>
        <w:rPr>
          <w:rFonts w:asciiTheme="minorHAnsi" w:hAnsiTheme="minorHAnsi" w:cstheme="minorHAnsi"/>
          <w:sz w:val="22"/>
          <w:szCs w:val="22"/>
          <w:lang w:val="es-BO" w:eastAsia="es-BO"/>
        </w:rPr>
      </w:pPr>
      <w:r w:rsidRPr="007557DB">
        <w:rPr>
          <w:rFonts w:asciiTheme="minorHAnsi" w:hAnsiTheme="minorHAnsi" w:cstheme="minorHAnsi"/>
          <w:sz w:val="22"/>
          <w:szCs w:val="22"/>
          <w:lang w:val="es-BO" w:eastAsia="es-BO"/>
        </w:rPr>
        <w:t>Garantías financieras</w:t>
      </w:r>
    </w:p>
    <w:p w14:paraId="2E0B6571" w14:textId="77777777" w:rsidR="007557DB" w:rsidRPr="00540EA9" w:rsidRDefault="007557DB" w:rsidP="00BC5ED7">
      <w:pPr>
        <w:pStyle w:val="Prrafodelista"/>
        <w:numPr>
          <w:ilvl w:val="0"/>
          <w:numId w:val="11"/>
        </w:numPr>
        <w:tabs>
          <w:tab w:val="left" w:pos="1843"/>
        </w:tabs>
        <w:contextualSpacing/>
        <w:rPr>
          <w:rFonts w:asciiTheme="minorHAnsi" w:hAnsiTheme="minorHAnsi" w:cstheme="minorHAnsi"/>
          <w:sz w:val="22"/>
          <w:szCs w:val="22"/>
          <w:lang w:val="es-BO" w:eastAsia="es-BO"/>
        </w:rPr>
      </w:pPr>
      <w:r w:rsidRPr="007557DB">
        <w:rPr>
          <w:rFonts w:asciiTheme="minorHAnsi" w:hAnsiTheme="minorHAnsi" w:cstheme="minorHAnsi"/>
          <w:sz w:val="22"/>
          <w:szCs w:val="22"/>
          <w:lang w:val="es-BO" w:eastAsia="es-BO"/>
        </w:rPr>
        <w:t xml:space="preserve">Disposiciones ambientales </w:t>
      </w:r>
    </w:p>
    <w:p w14:paraId="49CCCD2D" w14:textId="197CFB68" w:rsidR="006E3E3A" w:rsidRPr="006F0724" w:rsidRDefault="008870D2" w:rsidP="003D4D28">
      <w:pPr>
        <w:pStyle w:val="Ttulo1"/>
        <w:rPr>
          <w:rFonts w:asciiTheme="minorHAnsi" w:hAnsiTheme="minorHAnsi" w:cstheme="minorHAnsi"/>
          <w:b/>
          <w:color w:val="auto"/>
          <w:sz w:val="22"/>
          <w:szCs w:val="22"/>
        </w:rPr>
      </w:pPr>
      <w:r w:rsidRPr="006F0724">
        <w:rPr>
          <w:rFonts w:asciiTheme="minorHAnsi" w:hAnsiTheme="minorHAnsi" w:cstheme="minorHAnsi"/>
          <w:b/>
          <w:color w:val="auto"/>
          <w:sz w:val="22"/>
          <w:szCs w:val="22"/>
        </w:rPr>
        <w:t>CONDI</w:t>
      </w:r>
      <w:r w:rsidR="00811C45" w:rsidRPr="006F0724">
        <w:rPr>
          <w:rFonts w:asciiTheme="minorHAnsi" w:hAnsiTheme="minorHAnsi" w:cstheme="minorHAnsi"/>
          <w:b/>
          <w:color w:val="auto"/>
          <w:sz w:val="22"/>
          <w:szCs w:val="22"/>
        </w:rPr>
        <w:t>CI</w:t>
      </w:r>
      <w:r w:rsidRPr="006F0724">
        <w:rPr>
          <w:rFonts w:asciiTheme="minorHAnsi" w:hAnsiTheme="minorHAnsi" w:cstheme="minorHAnsi"/>
          <w:b/>
          <w:color w:val="auto"/>
          <w:sz w:val="22"/>
          <w:szCs w:val="22"/>
        </w:rPr>
        <w:t>ONES ADICIONA</w:t>
      </w:r>
      <w:r w:rsidR="00492094" w:rsidRPr="006F0724">
        <w:rPr>
          <w:rFonts w:asciiTheme="minorHAnsi" w:hAnsiTheme="minorHAnsi" w:cstheme="minorHAnsi"/>
          <w:b/>
          <w:color w:val="auto"/>
          <w:sz w:val="22"/>
          <w:szCs w:val="22"/>
        </w:rPr>
        <w:t>LES</w:t>
      </w:r>
      <w:r w:rsidRPr="006F0724">
        <w:rPr>
          <w:rFonts w:asciiTheme="minorHAnsi" w:hAnsiTheme="minorHAnsi" w:cstheme="minorHAnsi"/>
          <w:b/>
          <w:color w:val="auto"/>
          <w:sz w:val="22"/>
          <w:szCs w:val="22"/>
        </w:rPr>
        <w:t xml:space="preserve"> </w:t>
      </w:r>
    </w:p>
    <w:p w14:paraId="50E81049" w14:textId="3AE12A13" w:rsidR="0037036D" w:rsidRPr="006F0724" w:rsidRDefault="00596B67" w:rsidP="00BC5ED7">
      <w:pPr>
        <w:pStyle w:val="Ttulo2"/>
        <w:numPr>
          <w:ilvl w:val="1"/>
          <w:numId w:val="14"/>
        </w:numPr>
        <w:rPr>
          <w:rFonts w:asciiTheme="minorHAnsi" w:hAnsiTheme="minorHAnsi" w:cstheme="minorHAnsi"/>
          <w:b/>
          <w:bCs/>
          <w:color w:val="auto"/>
          <w:sz w:val="22"/>
          <w:szCs w:val="22"/>
        </w:rPr>
      </w:pPr>
      <w:r w:rsidRPr="006F0724">
        <w:rPr>
          <w:rFonts w:asciiTheme="minorHAnsi" w:hAnsiTheme="minorHAnsi" w:cstheme="minorHAnsi"/>
          <w:b/>
          <w:bCs/>
          <w:color w:val="auto"/>
          <w:sz w:val="22"/>
          <w:szCs w:val="22"/>
        </w:rPr>
        <w:t xml:space="preserve">  </w:t>
      </w:r>
      <w:r w:rsidR="0037036D" w:rsidRPr="006F0724">
        <w:rPr>
          <w:rFonts w:asciiTheme="minorHAnsi" w:hAnsiTheme="minorHAnsi" w:cstheme="minorHAnsi"/>
          <w:b/>
          <w:color w:val="auto"/>
          <w:sz w:val="22"/>
          <w:szCs w:val="22"/>
        </w:rPr>
        <w:t>NORMATIVA APLICABLE AL PROCESO DE CONTRATACIÓN</w:t>
      </w:r>
    </w:p>
    <w:p w14:paraId="71C5B1A9" w14:textId="77777777" w:rsidR="0037036D" w:rsidRPr="00540EA9" w:rsidRDefault="0037036D" w:rsidP="00540EA9">
      <w:pPr>
        <w:jc w:val="both"/>
        <w:rPr>
          <w:rFonts w:asciiTheme="minorHAnsi" w:eastAsiaTheme="minorHAnsi" w:hAnsiTheme="minorHAnsi" w:cstheme="minorHAnsi"/>
          <w:sz w:val="22"/>
          <w:szCs w:val="22"/>
          <w:lang w:val="es-BO" w:eastAsia="en-US"/>
        </w:rPr>
      </w:pPr>
      <w:r w:rsidRPr="00540EA9">
        <w:rPr>
          <w:rFonts w:asciiTheme="minorHAnsi" w:eastAsiaTheme="minorHAnsi" w:hAnsiTheme="minorHAnsi" w:cstheme="minorHAnsi"/>
          <w:sz w:val="22"/>
          <w:szCs w:val="22"/>
          <w:lang w:val="es-BO" w:eastAsia="en-US"/>
        </w:rPr>
        <w:t>La normativa aplicable al presente proceso de contratación es el Reglamento de Contrataci</w:t>
      </w:r>
      <w:r w:rsidR="0075334C" w:rsidRPr="00540EA9">
        <w:rPr>
          <w:rFonts w:asciiTheme="minorHAnsi" w:eastAsiaTheme="minorHAnsi" w:hAnsiTheme="minorHAnsi" w:cstheme="minorHAnsi"/>
          <w:sz w:val="22"/>
          <w:szCs w:val="22"/>
          <w:lang w:val="es-BO" w:eastAsia="en-US"/>
        </w:rPr>
        <w:t>ón</w:t>
      </w:r>
      <w:r w:rsidR="00596B67" w:rsidRPr="00540EA9">
        <w:rPr>
          <w:rFonts w:asciiTheme="minorHAnsi" w:eastAsiaTheme="minorHAnsi" w:hAnsiTheme="minorHAnsi" w:cstheme="minorHAnsi"/>
          <w:sz w:val="22"/>
          <w:szCs w:val="22"/>
          <w:lang w:val="es-BO" w:eastAsia="en-US"/>
        </w:rPr>
        <w:t xml:space="preserve"> </w:t>
      </w:r>
      <w:r w:rsidR="0075334C" w:rsidRPr="00540EA9">
        <w:rPr>
          <w:rFonts w:asciiTheme="minorHAnsi" w:eastAsiaTheme="minorHAnsi" w:hAnsiTheme="minorHAnsi" w:cstheme="minorHAnsi"/>
          <w:sz w:val="22"/>
          <w:szCs w:val="22"/>
          <w:lang w:val="es-BO" w:eastAsia="en-US"/>
        </w:rPr>
        <w:t xml:space="preserve">de Bienes y Servicios </w:t>
      </w:r>
      <w:r w:rsidR="00596B67" w:rsidRPr="00540EA9">
        <w:rPr>
          <w:rFonts w:asciiTheme="minorHAnsi" w:eastAsiaTheme="minorHAnsi" w:hAnsiTheme="minorHAnsi" w:cstheme="minorHAnsi"/>
          <w:sz w:val="22"/>
          <w:szCs w:val="22"/>
          <w:lang w:val="es-BO" w:eastAsia="en-US"/>
        </w:rPr>
        <w:t>en el Marco d</w:t>
      </w:r>
      <w:r w:rsidR="00AD0D9C" w:rsidRPr="00540EA9">
        <w:rPr>
          <w:rFonts w:asciiTheme="minorHAnsi" w:eastAsiaTheme="minorHAnsi" w:hAnsiTheme="minorHAnsi" w:cstheme="minorHAnsi"/>
          <w:sz w:val="22"/>
          <w:szCs w:val="22"/>
          <w:lang w:val="es-BO" w:eastAsia="en-US"/>
        </w:rPr>
        <w:t>el Decreto Supremo N</w:t>
      </w:r>
      <w:r w:rsidR="000139AE" w:rsidRPr="00540EA9">
        <w:rPr>
          <w:rFonts w:asciiTheme="minorHAnsi" w:eastAsiaTheme="minorHAnsi" w:hAnsiTheme="minorHAnsi" w:cstheme="minorHAnsi"/>
          <w:sz w:val="22"/>
          <w:szCs w:val="22"/>
          <w:lang w:val="es-BO" w:eastAsia="en-US"/>
        </w:rPr>
        <w:t>° 29506</w:t>
      </w:r>
    </w:p>
    <w:p w14:paraId="483D84E0" w14:textId="77777777" w:rsidR="00987BE8" w:rsidRPr="00540EA9" w:rsidRDefault="00987BE8" w:rsidP="00987BE8">
      <w:pPr>
        <w:pStyle w:val="Prrafodelista"/>
        <w:tabs>
          <w:tab w:val="left" w:pos="851"/>
        </w:tabs>
        <w:spacing w:line="276" w:lineRule="auto"/>
        <w:ind w:left="720"/>
        <w:contextualSpacing/>
        <w:rPr>
          <w:rFonts w:asciiTheme="minorHAnsi" w:hAnsiTheme="minorHAnsi" w:cstheme="minorHAnsi"/>
          <w:b/>
          <w:sz w:val="22"/>
          <w:szCs w:val="22"/>
          <w:u w:val="single"/>
        </w:rPr>
      </w:pPr>
    </w:p>
    <w:p w14:paraId="7B1F4F2D" w14:textId="77777777" w:rsidR="00257313" w:rsidRPr="006F0724" w:rsidRDefault="00253697" w:rsidP="00BC5ED7">
      <w:pPr>
        <w:pStyle w:val="Ttulo2"/>
        <w:numPr>
          <w:ilvl w:val="1"/>
          <w:numId w:val="14"/>
        </w:numPr>
        <w:rPr>
          <w:rFonts w:asciiTheme="minorHAnsi" w:hAnsiTheme="minorHAnsi" w:cstheme="minorHAnsi"/>
          <w:b/>
          <w:color w:val="auto"/>
          <w:sz w:val="22"/>
          <w:szCs w:val="22"/>
        </w:rPr>
      </w:pPr>
      <w:r w:rsidRPr="006F0724">
        <w:rPr>
          <w:rFonts w:asciiTheme="minorHAnsi" w:hAnsiTheme="minorHAnsi" w:cstheme="minorHAnsi"/>
          <w:b/>
          <w:color w:val="auto"/>
          <w:sz w:val="22"/>
          <w:szCs w:val="22"/>
        </w:rPr>
        <w:t xml:space="preserve">FORMA DE PAGO </w:t>
      </w:r>
    </w:p>
    <w:p w14:paraId="11A95826" w14:textId="77777777" w:rsidR="0090223C" w:rsidRPr="0090223C" w:rsidRDefault="0090223C" w:rsidP="0090223C">
      <w:pPr>
        <w:autoSpaceDE w:val="0"/>
        <w:autoSpaceDN w:val="0"/>
        <w:adjustRightInd w:val="0"/>
        <w:spacing w:line="276" w:lineRule="auto"/>
        <w:jc w:val="both"/>
        <w:rPr>
          <w:rFonts w:asciiTheme="minorHAnsi" w:eastAsiaTheme="minorHAnsi" w:hAnsiTheme="minorHAnsi" w:cstheme="minorHAnsi"/>
          <w:sz w:val="22"/>
          <w:szCs w:val="22"/>
          <w:lang w:eastAsia="en-US"/>
        </w:rPr>
      </w:pPr>
      <w:r w:rsidRPr="0090223C">
        <w:rPr>
          <w:rFonts w:asciiTheme="minorHAnsi" w:eastAsiaTheme="minorHAnsi" w:hAnsiTheme="minorHAnsi" w:cstheme="minorHAnsi"/>
          <w:sz w:val="22"/>
          <w:szCs w:val="22"/>
          <w:lang w:eastAsia="en-US"/>
        </w:rPr>
        <w:t>La forma de pago será contra avance de obra en planilla o certificado de avance.  Las planillas será paralelo al progreso de la obra previa aprobación por el Supervisor y Fiscal de obras, la planilla debe ser entregada en un máximo de 5 días hábiles después de realizada la medición.</w:t>
      </w:r>
    </w:p>
    <w:p w14:paraId="38DAD9CA" w14:textId="77777777" w:rsidR="0090223C" w:rsidRDefault="0090223C" w:rsidP="0090223C">
      <w:pPr>
        <w:autoSpaceDE w:val="0"/>
        <w:autoSpaceDN w:val="0"/>
        <w:adjustRightInd w:val="0"/>
        <w:spacing w:line="276" w:lineRule="auto"/>
        <w:jc w:val="both"/>
        <w:rPr>
          <w:rFonts w:asciiTheme="minorHAnsi" w:eastAsiaTheme="minorHAnsi" w:hAnsiTheme="minorHAnsi" w:cstheme="minorHAnsi"/>
          <w:sz w:val="22"/>
          <w:szCs w:val="22"/>
          <w:lang w:eastAsia="en-US"/>
        </w:rPr>
      </w:pPr>
    </w:p>
    <w:p w14:paraId="36427562" w14:textId="77777777" w:rsidR="0090223C" w:rsidRPr="0090223C" w:rsidRDefault="0090223C" w:rsidP="0090223C">
      <w:pPr>
        <w:autoSpaceDE w:val="0"/>
        <w:autoSpaceDN w:val="0"/>
        <w:adjustRightInd w:val="0"/>
        <w:spacing w:line="276" w:lineRule="auto"/>
        <w:jc w:val="both"/>
        <w:rPr>
          <w:rFonts w:asciiTheme="minorHAnsi" w:eastAsiaTheme="minorHAnsi" w:hAnsiTheme="minorHAnsi" w:cstheme="minorHAnsi"/>
          <w:sz w:val="22"/>
          <w:szCs w:val="22"/>
          <w:lang w:val="es-BO" w:eastAsia="en-US"/>
        </w:rPr>
      </w:pPr>
      <w:r w:rsidRPr="0090223C">
        <w:rPr>
          <w:rFonts w:asciiTheme="minorHAnsi" w:eastAsiaTheme="minorHAnsi" w:hAnsiTheme="minorHAnsi" w:cstheme="minorHAnsi"/>
          <w:sz w:val="22"/>
          <w:szCs w:val="22"/>
          <w:lang w:val="es-BO" w:eastAsia="en-US"/>
        </w:rPr>
        <w:t>La empresa contratista deberá presentar una planilla de avance de obra por periodo de avance ejecutado, conforme al cronograma físico-financiero presentado por el contratista.</w:t>
      </w:r>
    </w:p>
    <w:p w14:paraId="694CF9F8" w14:textId="77777777" w:rsidR="0090223C" w:rsidRDefault="0090223C" w:rsidP="0090223C">
      <w:pPr>
        <w:autoSpaceDE w:val="0"/>
        <w:autoSpaceDN w:val="0"/>
        <w:adjustRightInd w:val="0"/>
        <w:spacing w:line="276" w:lineRule="auto"/>
        <w:jc w:val="both"/>
        <w:rPr>
          <w:rFonts w:asciiTheme="minorHAnsi" w:eastAsiaTheme="minorHAnsi" w:hAnsiTheme="minorHAnsi" w:cstheme="minorHAnsi"/>
          <w:sz w:val="22"/>
          <w:szCs w:val="22"/>
          <w:lang w:val="es-BO" w:eastAsia="en-US"/>
        </w:rPr>
      </w:pPr>
    </w:p>
    <w:p w14:paraId="7A7FFAD5" w14:textId="7E82340C" w:rsidR="000246D0" w:rsidRPr="0090223C" w:rsidRDefault="0090223C" w:rsidP="0090223C">
      <w:pPr>
        <w:autoSpaceDE w:val="0"/>
        <w:autoSpaceDN w:val="0"/>
        <w:adjustRightInd w:val="0"/>
        <w:spacing w:line="276" w:lineRule="auto"/>
        <w:jc w:val="both"/>
        <w:rPr>
          <w:rFonts w:asciiTheme="minorHAnsi" w:eastAsiaTheme="minorHAnsi" w:hAnsiTheme="minorHAnsi" w:cstheme="minorHAnsi"/>
          <w:sz w:val="22"/>
          <w:szCs w:val="22"/>
          <w:lang w:val="es-BO" w:eastAsia="en-US"/>
        </w:rPr>
      </w:pPr>
      <w:r w:rsidRPr="0090223C">
        <w:rPr>
          <w:rFonts w:asciiTheme="minorHAnsi" w:eastAsiaTheme="minorHAnsi" w:hAnsiTheme="minorHAnsi" w:cstheme="minorHAnsi"/>
          <w:sz w:val="22"/>
          <w:szCs w:val="22"/>
          <w:lang w:val="es-BO" w:eastAsia="en-US"/>
        </w:rPr>
        <w:t>En todos los casos el 20% final del monto de contrato será pagado con la planilla final de avance de obra una vez realizada la recepción definitiva de la obra.</w:t>
      </w:r>
      <w:r w:rsidR="00FD177B" w:rsidRPr="0090223C">
        <w:rPr>
          <w:rFonts w:asciiTheme="minorHAnsi" w:eastAsiaTheme="minorHAnsi" w:hAnsiTheme="minorHAnsi" w:cstheme="minorHAnsi"/>
          <w:sz w:val="22"/>
          <w:szCs w:val="22"/>
          <w:lang w:val="es-BO" w:eastAsia="en-US"/>
        </w:rPr>
        <w:t xml:space="preserve"> </w:t>
      </w:r>
      <w:r w:rsidR="000246D0" w:rsidRPr="0090223C">
        <w:rPr>
          <w:rFonts w:asciiTheme="minorHAnsi" w:eastAsiaTheme="minorHAnsi" w:hAnsiTheme="minorHAnsi" w:cstheme="minorHAnsi"/>
          <w:sz w:val="22"/>
          <w:szCs w:val="22"/>
          <w:lang w:val="es-BO" w:eastAsia="en-US"/>
        </w:rPr>
        <w:t xml:space="preserve"> </w:t>
      </w:r>
    </w:p>
    <w:p w14:paraId="1AC6B3C5" w14:textId="77777777" w:rsidR="004E55DA" w:rsidRPr="007557DB" w:rsidRDefault="004E55DA" w:rsidP="000246D0">
      <w:pPr>
        <w:autoSpaceDE w:val="0"/>
        <w:autoSpaceDN w:val="0"/>
        <w:adjustRightInd w:val="0"/>
        <w:spacing w:line="276" w:lineRule="auto"/>
        <w:ind w:left="284"/>
        <w:jc w:val="both"/>
        <w:rPr>
          <w:rFonts w:asciiTheme="minorHAnsi" w:eastAsiaTheme="minorHAnsi" w:hAnsiTheme="minorHAnsi" w:cstheme="minorHAnsi"/>
          <w:sz w:val="22"/>
          <w:szCs w:val="22"/>
          <w:lang w:val="es-BO" w:eastAsia="en-US"/>
        </w:rPr>
      </w:pPr>
    </w:p>
    <w:p w14:paraId="53EB3FBE" w14:textId="77777777" w:rsidR="00CD1D40" w:rsidRPr="006F0724" w:rsidRDefault="00CD1D40" w:rsidP="00BC5ED7">
      <w:pPr>
        <w:pStyle w:val="Ttulo2"/>
        <w:numPr>
          <w:ilvl w:val="1"/>
          <w:numId w:val="14"/>
        </w:numPr>
        <w:rPr>
          <w:rFonts w:asciiTheme="minorHAnsi" w:hAnsiTheme="minorHAnsi" w:cstheme="minorHAnsi"/>
          <w:b/>
          <w:color w:val="auto"/>
          <w:sz w:val="22"/>
          <w:szCs w:val="22"/>
        </w:rPr>
      </w:pPr>
      <w:r w:rsidRPr="006F0724">
        <w:rPr>
          <w:rFonts w:asciiTheme="minorHAnsi" w:hAnsiTheme="minorHAnsi" w:cstheme="minorHAnsi"/>
          <w:b/>
          <w:color w:val="auto"/>
          <w:sz w:val="22"/>
          <w:szCs w:val="22"/>
        </w:rPr>
        <w:t>ANTICIPO</w:t>
      </w:r>
    </w:p>
    <w:p w14:paraId="02F93830" w14:textId="2028ED86" w:rsidR="00473870" w:rsidRDefault="0090223C" w:rsidP="00540EA9">
      <w:pPr>
        <w:autoSpaceDE w:val="0"/>
        <w:autoSpaceDN w:val="0"/>
        <w:adjustRightInd w:val="0"/>
        <w:spacing w:line="276" w:lineRule="auto"/>
        <w:jc w:val="both"/>
        <w:rPr>
          <w:rFonts w:asciiTheme="minorHAnsi" w:eastAsiaTheme="minorHAnsi" w:hAnsiTheme="minorHAnsi" w:cstheme="minorHAnsi"/>
          <w:sz w:val="22"/>
          <w:szCs w:val="22"/>
          <w:lang w:val="es-BO" w:eastAsia="en-US"/>
        </w:rPr>
      </w:pPr>
      <w:r w:rsidRPr="0090223C">
        <w:rPr>
          <w:rFonts w:asciiTheme="minorHAnsi" w:eastAsiaTheme="minorHAnsi" w:hAnsiTheme="minorHAnsi" w:cstheme="minorHAnsi"/>
          <w:sz w:val="22"/>
          <w:szCs w:val="22"/>
          <w:lang w:val="es-BO" w:eastAsia="en-US"/>
        </w:rPr>
        <w:t>La empresa adjudicada antes de la firma de contrato podrá solicitar un anticipo que no deberá exceder del 20% (veinte por ciento) del monto total del Contrato y el cual deberá ser requerido previa presentación de la garantía de correcta inversión de anticipo por el 100% (cien por ciento) del monto a ser desembolsado, caso contrario se entenderá por anticipo no solicitado. Conforme lo establecido en el anexo correspondiente del presente documento.</w:t>
      </w:r>
    </w:p>
    <w:p w14:paraId="01A7E0A2" w14:textId="77777777" w:rsidR="006A5ADC" w:rsidRDefault="006A5ADC" w:rsidP="00540EA9">
      <w:pPr>
        <w:autoSpaceDE w:val="0"/>
        <w:autoSpaceDN w:val="0"/>
        <w:adjustRightInd w:val="0"/>
        <w:spacing w:line="276" w:lineRule="auto"/>
        <w:jc w:val="both"/>
        <w:rPr>
          <w:rFonts w:asciiTheme="minorHAnsi" w:eastAsiaTheme="minorHAnsi" w:hAnsiTheme="minorHAnsi" w:cstheme="minorHAnsi"/>
          <w:sz w:val="22"/>
          <w:szCs w:val="22"/>
          <w:lang w:val="es-BO" w:eastAsia="en-US"/>
        </w:rPr>
      </w:pPr>
    </w:p>
    <w:p w14:paraId="20615CBA" w14:textId="77777777" w:rsidR="006A5ADC" w:rsidRDefault="006A5ADC" w:rsidP="00540EA9">
      <w:pPr>
        <w:autoSpaceDE w:val="0"/>
        <w:autoSpaceDN w:val="0"/>
        <w:adjustRightInd w:val="0"/>
        <w:spacing w:line="276" w:lineRule="auto"/>
        <w:jc w:val="both"/>
        <w:rPr>
          <w:rFonts w:asciiTheme="minorHAnsi" w:eastAsiaTheme="minorHAnsi" w:hAnsiTheme="minorHAnsi" w:cstheme="minorHAnsi"/>
          <w:sz w:val="22"/>
          <w:szCs w:val="22"/>
          <w:lang w:val="es-BO" w:eastAsia="en-US"/>
        </w:rPr>
      </w:pPr>
    </w:p>
    <w:p w14:paraId="522F160D" w14:textId="77777777" w:rsidR="006A5ADC" w:rsidRDefault="006A5ADC" w:rsidP="00540EA9">
      <w:pPr>
        <w:autoSpaceDE w:val="0"/>
        <w:autoSpaceDN w:val="0"/>
        <w:adjustRightInd w:val="0"/>
        <w:spacing w:line="276" w:lineRule="auto"/>
        <w:jc w:val="both"/>
        <w:rPr>
          <w:rFonts w:asciiTheme="minorHAnsi" w:eastAsiaTheme="minorHAnsi" w:hAnsiTheme="minorHAnsi" w:cstheme="minorHAnsi"/>
          <w:sz w:val="22"/>
          <w:szCs w:val="22"/>
          <w:lang w:val="es-BO" w:eastAsia="en-US"/>
        </w:rPr>
      </w:pPr>
    </w:p>
    <w:p w14:paraId="736DC4D4" w14:textId="77777777" w:rsidR="006A5ADC" w:rsidRDefault="006A5ADC" w:rsidP="00540EA9">
      <w:pPr>
        <w:autoSpaceDE w:val="0"/>
        <w:autoSpaceDN w:val="0"/>
        <w:adjustRightInd w:val="0"/>
        <w:spacing w:line="276" w:lineRule="auto"/>
        <w:jc w:val="both"/>
        <w:rPr>
          <w:rFonts w:asciiTheme="minorHAnsi" w:eastAsiaTheme="minorHAnsi" w:hAnsiTheme="minorHAnsi" w:cstheme="minorHAnsi"/>
          <w:sz w:val="22"/>
          <w:szCs w:val="22"/>
          <w:lang w:val="es-BO" w:eastAsia="en-US"/>
        </w:rPr>
      </w:pPr>
    </w:p>
    <w:p w14:paraId="5524E1EA" w14:textId="77777777" w:rsidR="006A5ADC" w:rsidRDefault="006A5ADC" w:rsidP="00540EA9">
      <w:pPr>
        <w:autoSpaceDE w:val="0"/>
        <w:autoSpaceDN w:val="0"/>
        <w:adjustRightInd w:val="0"/>
        <w:spacing w:line="276" w:lineRule="auto"/>
        <w:jc w:val="both"/>
        <w:rPr>
          <w:rFonts w:asciiTheme="minorHAnsi" w:eastAsiaTheme="minorHAnsi" w:hAnsiTheme="minorHAnsi" w:cstheme="minorHAnsi"/>
          <w:sz w:val="22"/>
          <w:szCs w:val="22"/>
          <w:lang w:val="es-BO" w:eastAsia="en-US"/>
        </w:rPr>
      </w:pPr>
    </w:p>
    <w:p w14:paraId="02FBB33D" w14:textId="77777777" w:rsidR="006A5ADC" w:rsidRDefault="006A5ADC" w:rsidP="00540EA9">
      <w:pPr>
        <w:autoSpaceDE w:val="0"/>
        <w:autoSpaceDN w:val="0"/>
        <w:adjustRightInd w:val="0"/>
        <w:spacing w:line="276" w:lineRule="auto"/>
        <w:jc w:val="both"/>
        <w:rPr>
          <w:rFonts w:asciiTheme="minorHAnsi" w:eastAsiaTheme="minorHAnsi" w:hAnsiTheme="minorHAnsi" w:cstheme="minorHAnsi"/>
          <w:sz w:val="22"/>
          <w:szCs w:val="22"/>
          <w:lang w:val="es-BO" w:eastAsia="en-US"/>
        </w:rPr>
      </w:pPr>
    </w:p>
    <w:p w14:paraId="03ADD303" w14:textId="77777777" w:rsidR="00735CE0" w:rsidRPr="006F0724" w:rsidRDefault="00735CE0" w:rsidP="00BC5ED7">
      <w:pPr>
        <w:pStyle w:val="Ttulo2"/>
        <w:numPr>
          <w:ilvl w:val="1"/>
          <w:numId w:val="14"/>
        </w:numPr>
        <w:rPr>
          <w:rFonts w:asciiTheme="minorHAnsi" w:hAnsiTheme="minorHAnsi" w:cstheme="minorHAnsi"/>
          <w:b/>
          <w:color w:val="auto"/>
          <w:sz w:val="22"/>
          <w:szCs w:val="22"/>
        </w:rPr>
      </w:pPr>
      <w:r w:rsidRPr="006F0724">
        <w:rPr>
          <w:rFonts w:asciiTheme="minorHAnsi" w:hAnsiTheme="minorHAnsi" w:cstheme="minorHAnsi"/>
          <w:b/>
          <w:color w:val="auto"/>
          <w:sz w:val="22"/>
          <w:szCs w:val="22"/>
        </w:rPr>
        <w:lastRenderedPageBreak/>
        <w:t>MULTAS</w:t>
      </w:r>
    </w:p>
    <w:p w14:paraId="3E84BE35" w14:textId="77777777" w:rsidR="00A57140" w:rsidRDefault="00A57140" w:rsidP="00FC1F20">
      <w:pPr>
        <w:tabs>
          <w:tab w:val="left" w:pos="426"/>
        </w:tabs>
        <w:spacing w:line="276" w:lineRule="auto"/>
        <w:contextualSpacing/>
        <w:rPr>
          <w:rFonts w:asciiTheme="minorHAnsi" w:hAnsiTheme="minorHAnsi" w:cstheme="minorHAnsi"/>
          <w:sz w:val="22"/>
          <w:szCs w:val="22"/>
        </w:rPr>
      </w:pPr>
      <w:r w:rsidRPr="007557DB">
        <w:rPr>
          <w:rFonts w:asciiTheme="minorHAnsi" w:hAnsiTheme="minorHAnsi" w:cstheme="minorHAnsi"/>
          <w:sz w:val="22"/>
          <w:szCs w:val="22"/>
        </w:rPr>
        <w:t>Se han establecido multas para la presente especificación conforme el siguiente detalle:</w:t>
      </w:r>
    </w:p>
    <w:p w14:paraId="0581BFDD" w14:textId="77777777" w:rsidR="00C81247" w:rsidRPr="007557DB" w:rsidRDefault="00C81247" w:rsidP="00FC1F20">
      <w:pPr>
        <w:tabs>
          <w:tab w:val="left" w:pos="426"/>
        </w:tabs>
        <w:spacing w:line="276" w:lineRule="auto"/>
        <w:contextualSpacing/>
        <w:rPr>
          <w:rFonts w:asciiTheme="minorHAnsi" w:hAnsiTheme="minorHAnsi" w:cstheme="minorHAnsi"/>
          <w:sz w:val="22"/>
          <w:szCs w:val="22"/>
        </w:rPr>
      </w:pP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4107"/>
        <w:gridCol w:w="4579"/>
      </w:tblGrid>
      <w:tr w:rsidR="007557DB" w:rsidRPr="008F10A1" w14:paraId="5D49026E" w14:textId="77777777" w:rsidTr="00FC1F20">
        <w:trPr>
          <w:trHeight w:val="189"/>
        </w:trPr>
        <w:tc>
          <w:tcPr>
            <w:tcW w:w="2364" w:type="pct"/>
            <w:shd w:val="clear" w:color="auto" w:fill="44546A" w:themeFill="text2"/>
            <w:vAlign w:val="center"/>
          </w:tcPr>
          <w:p w14:paraId="5DAA3522" w14:textId="77777777" w:rsidR="00735CE0" w:rsidRPr="00FC1F20" w:rsidRDefault="00641BCB" w:rsidP="00FA74D8">
            <w:pPr>
              <w:pStyle w:val="Default"/>
              <w:spacing w:line="276" w:lineRule="auto"/>
              <w:rPr>
                <w:rFonts w:asciiTheme="minorHAnsi" w:hAnsiTheme="minorHAnsi" w:cstheme="minorHAnsi"/>
                <w:color w:val="FFFFFF" w:themeColor="background1"/>
                <w:sz w:val="22"/>
                <w:szCs w:val="22"/>
              </w:rPr>
            </w:pPr>
            <w:r w:rsidRPr="00FC1F20">
              <w:rPr>
                <w:rFonts w:asciiTheme="minorHAnsi" w:hAnsiTheme="minorHAnsi" w:cstheme="minorHAnsi"/>
                <w:color w:val="FFFFFF" w:themeColor="background1"/>
                <w:sz w:val="22"/>
                <w:szCs w:val="22"/>
              </w:rPr>
              <w:t>MOTIVO DE LA MULTA</w:t>
            </w:r>
          </w:p>
        </w:tc>
        <w:tc>
          <w:tcPr>
            <w:tcW w:w="2636" w:type="pct"/>
            <w:shd w:val="clear" w:color="auto" w:fill="44546A" w:themeFill="text2"/>
            <w:vAlign w:val="center"/>
          </w:tcPr>
          <w:p w14:paraId="65C54DDD" w14:textId="77777777" w:rsidR="00735CE0" w:rsidRPr="00FC1F20" w:rsidRDefault="00641BCB" w:rsidP="00FC1F20">
            <w:pPr>
              <w:pStyle w:val="Default"/>
              <w:spacing w:line="276" w:lineRule="auto"/>
              <w:jc w:val="center"/>
              <w:rPr>
                <w:rFonts w:asciiTheme="minorHAnsi" w:hAnsiTheme="minorHAnsi" w:cstheme="minorHAnsi"/>
                <w:color w:val="FFFFFF" w:themeColor="background1"/>
                <w:sz w:val="22"/>
                <w:szCs w:val="22"/>
              </w:rPr>
            </w:pPr>
            <w:r w:rsidRPr="00FC1F20">
              <w:rPr>
                <w:rFonts w:asciiTheme="minorHAnsi" w:hAnsiTheme="minorHAnsi" w:cstheme="minorHAnsi"/>
                <w:color w:val="FFFFFF" w:themeColor="background1"/>
                <w:sz w:val="22"/>
                <w:szCs w:val="22"/>
              </w:rPr>
              <w:t>MULTA</w:t>
            </w:r>
          </w:p>
        </w:tc>
      </w:tr>
      <w:tr w:rsidR="007557DB" w:rsidRPr="008F10A1" w14:paraId="5C375010" w14:textId="77777777" w:rsidTr="00FC1F20">
        <w:trPr>
          <w:trHeight w:val="189"/>
        </w:trPr>
        <w:tc>
          <w:tcPr>
            <w:tcW w:w="2364" w:type="pct"/>
            <w:vAlign w:val="center"/>
          </w:tcPr>
          <w:p w14:paraId="54EF2C6C" w14:textId="77777777" w:rsidR="00735CE0" w:rsidRPr="00FC1F20" w:rsidRDefault="00641BCB" w:rsidP="00FC1F20">
            <w:pPr>
              <w:tabs>
                <w:tab w:val="left" w:pos="426"/>
              </w:tabs>
              <w:spacing w:line="276" w:lineRule="auto"/>
              <w:contextualSpacing/>
              <w:jc w:val="both"/>
              <w:rPr>
                <w:rFonts w:asciiTheme="minorHAnsi" w:eastAsiaTheme="minorHAnsi" w:hAnsiTheme="minorHAnsi" w:cstheme="minorHAnsi"/>
                <w:sz w:val="22"/>
                <w:szCs w:val="22"/>
                <w:highlight w:val="yellow"/>
                <w:lang w:val="es-BO" w:eastAsia="en-US"/>
              </w:rPr>
            </w:pPr>
            <w:r w:rsidRPr="008F10A1">
              <w:rPr>
                <w:rFonts w:asciiTheme="minorHAnsi" w:hAnsiTheme="minorHAnsi" w:cstheme="minorHAnsi"/>
                <w:sz w:val="22"/>
                <w:szCs w:val="22"/>
              </w:rPr>
              <w:t xml:space="preserve">Por </w:t>
            </w:r>
            <w:r w:rsidR="00E40805" w:rsidRPr="008F10A1">
              <w:rPr>
                <w:rFonts w:asciiTheme="minorHAnsi" w:hAnsiTheme="minorHAnsi" w:cstheme="minorHAnsi"/>
                <w:sz w:val="22"/>
                <w:szCs w:val="22"/>
              </w:rPr>
              <w:t>incumplimiento en el Plazo de Ejecución de la Obra</w:t>
            </w:r>
            <w:r w:rsidRPr="008F10A1">
              <w:rPr>
                <w:rFonts w:asciiTheme="minorHAnsi" w:hAnsiTheme="minorHAnsi" w:cstheme="minorHAnsi"/>
                <w:sz w:val="22"/>
                <w:szCs w:val="22"/>
              </w:rPr>
              <w:t>.</w:t>
            </w:r>
          </w:p>
        </w:tc>
        <w:tc>
          <w:tcPr>
            <w:tcW w:w="2636" w:type="pct"/>
            <w:vAlign w:val="center"/>
          </w:tcPr>
          <w:p w14:paraId="76880BBD" w14:textId="77777777" w:rsidR="00641BCB" w:rsidRPr="00FC1F20" w:rsidRDefault="00641BCB" w:rsidP="00BC5ED7">
            <w:pPr>
              <w:pStyle w:val="Prrafodelista"/>
              <w:numPr>
                <w:ilvl w:val="0"/>
                <w:numId w:val="11"/>
              </w:numPr>
              <w:rPr>
                <w:rFonts w:asciiTheme="minorHAnsi" w:eastAsiaTheme="minorHAnsi" w:hAnsiTheme="minorHAnsi" w:cstheme="minorHAnsi"/>
                <w:sz w:val="22"/>
                <w:szCs w:val="22"/>
                <w:lang w:val="es-BO" w:eastAsia="en-US"/>
              </w:rPr>
            </w:pPr>
            <w:r w:rsidRPr="00FC1F20">
              <w:rPr>
                <w:rFonts w:asciiTheme="minorHAnsi" w:eastAsiaTheme="minorHAnsi" w:hAnsiTheme="minorHAnsi" w:cstheme="minorHAnsi"/>
                <w:sz w:val="22"/>
                <w:szCs w:val="22"/>
                <w:lang w:val="es-BO" w:eastAsia="en-US"/>
              </w:rPr>
              <w:t xml:space="preserve">1% </w:t>
            </w:r>
            <w:r w:rsidR="00E40805" w:rsidRPr="00FC1F20">
              <w:rPr>
                <w:rFonts w:asciiTheme="minorHAnsi" w:eastAsiaTheme="minorHAnsi" w:hAnsiTheme="minorHAnsi" w:cstheme="minorHAnsi"/>
                <w:sz w:val="22"/>
                <w:szCs w:val="22"/>
                <w:lang w:val="es-BO" w:eastAsia="en-US"/>
              </w:rPr>
              <w:t xml:space="preserve"> </w:t>
            </w:r>
            <w:r w:rsidR="0058081F" w:rsidRPr="00FC1F20">
              <w:rPr>
                <w:rFonts w:asciiTheme="minorHAnsi" w:eastAsiaTheme="minorHAnsi" w:hAnsiTheme="minorHAnsi" w:cstheme="minorHAnsi"/>
                <w:sz w:val="22"/>
                <w:szCs w:val="22"/>
                <w:lang w:val="es-BO" w:eastAsia="en-US"/>
              </w:rPr>
              <w:t>del monto total del contrato</w:t>
            </w:r>
            <w:r w:rsidR="008C67C1" w:rsidRPr="00FC1F20">
              <w:rPr>
                <w:rFonts w:asciiTheme="minorHAnsi" w:eastAsiaTheme="minorHAnsi" w:hAnsiTheme="minorHAnsi" w:cstheme="minorHAnsi"/>
                <w:sz w:val="22"/>
                <w:szCs w:val="22"/>
                <w:lang w:val="es-BO" w:eastAsia="en-US"/>
              </w:rPr>
              <w:t xml:space="preserve"> original</w:t>
            </w:r>
            <w:r w:rsidR="0058081F" w:rsidRPr="00FC1F20">
              <w:rPr>
                <w:rFonts w:asciiTheme="minorHAnsi" w:eastAsiaTheme="minorHAnsi" w:hAnsiTheme="minorHAnsi" w:cstheme="minorHAnsi"/>
                <w:sz w:val="22"/>
                <w:szCs w:val="22"/>
                <w:lang w:val="es-BO" w:eastAsia="en-US"/>
              </w:rPr>
              <w:t xml:space="preserve"> </w:t>
            </w:r>
            <w:r w:rsidRPr="00FC1F20">
              <w:rPr>
                <w:rFonts w:asciiTheme="minorHAnsi" w:eastAsiaTheme="minorHAnsi" w:hAnsiTheme="minorHAnsi" w:cstheme="minorHAnsi"/>
                <w:sz w:val="22"/>
                <w:szCs w:val="22"/>
                <w:lang w:val="es-BO" w:eastAsia="en-US"/>
              </w:rPr>
              <w:t>por cada día de retraso</w:t>
            </w:r>
          </w:p>
        </w:tc>
      </w:tr>
      <w:tr w:rsidR="007557DB" w:rsidRPr="008F10A1" w14:paraId="4F7C61F1" w14:textId="77777777" w:rsidTr="00FC1F20">
        <w:trPr>
          <w:trHeight w:val="189"/>
        </w:trPr>
        <w:tc>
          <w:tcPr>
            <w:tcW w:w="2364" w:type="pct"/>
            <w:vAlign w:val="center"/>
          </w:tcPr>
          <w:p w14:paraId="51076023" w14:textId="77777777" w:rsidR="00641BCB" w:rsidRPr="008F10A1" w:rsidRDefault="00641BCB" w:rsidP="00FA74D8">
            <w:pPr>
              <w:tabs>
                <w:tab w:val="left" w:pos="426"/>
              </w:tabs>
              <w:spacing w:line="276" w:lineRule="auto"/>
              <w:contextualSpacing/>
              <w:rPr>
                <w:rFonts w:asciiTheme="minorHAnsi" w:hAnsiTheme="minorHAnsi" w:cstheme="minorHAnsi"/>
                <w:sz w:val="22"/>
                <w:szCs w:val="22"/>
              </w:rPr>
            </w:pPr>
            <w:r w:rsidRPr="008F10A1">
              <w:rPr>
                <w:rFonts w:asciiTheme="minorHAnsi" w:hAnsiTheme="minorHAnsi" w:cstheme="minorHAnsi"/>
                <w:sz w:val="22"/>
                <w:szCs w:val="22"/>
              </w:rPr>
              <w:t>Por cambio del personal clave</w:t>
            </w:r>
          </w:p>
        </w:tc>
        <w:tc>
          <w:tcPr>
            <w:tcW w:w="2636" w:type="pct"/>
            <w:vAlign w:val="center"/>
          </w:tcPr>
          <w:p w14:paraId="22FFEEE4" w14:textId="77777777" w:rsidR="00641BCB" w:rsidRPr="00FC1F20" w:rsidRDefault="00641BCB" w:rsidP="00BC5ED7">
            <w:pPr>
              <w:pStyle w:val="Prrafodelista"/>
              <w:numPr>
                <w:ilvl w:val="0"/>
                <w:numId w:val="11"/>
              </w:numPr>
              <w:rPr>
                <w:rFonts w:asciiTheme="minorHAnsi" w:eastAsiaTheme="minorHAnsi" w:hAnsiTheme="minorHAnsi" w:cstheme="minorHAnsi"/>
                <w:sz w:val="22"/>
                <w:szCs w:val="22"/>
                <w:lang w:val="es-BO" w:eastAsia="en-US"/>
              </w:rPr>
            </w:pPr>
            <w:r w:rsidRPr="00FC1F20">
              <w:rPr>
                <w:rFonts w:asciiTheme="minorHAnsi" w:eastAsiaTheme="minorHAnsi" w:hAnsiTheme="minorHAnsi" w:cstheme="minorHAnsi"/>
                <w:sz w:val="22"/>
                <w:szCs w:val="22"/>
                <w:lang w:val="es-BO" w:eastAsia="en-US"/>
              </w:rPr>
              <w:t>0,</w:t>
            </w:r>
            <w:r w:rsidR="004D25A9" w:rsidRPr="00FC1F20">
              <w:rPr>
                <w:rFonts w:asciiTheme="minorHAnsi" w:eastAsiaTheme="minorHAnsi" w:hAnsiTheme="minorHAnsi" w:cstheme="minorHAnsi"/>
                <w:sz w:val="22"/>
                <w:szCs w:val="22"/>
                <w:lang w:val="es-BO" w:eastAsia="en-US"/>
              </w:rPr>
              <w:t xml:space="preserve">50 </w:t>
            </w:r>
            <w:r w:rsidRPr="00FC1F20">
              <w:rPr>
                <w:rFonts w:asciiTheme="minorHAnsi" w:eastAsiaTheme="minorHAnsi" w:hAnsiTheme="minorHAnsi" w:cstheme="minorHAnsi"/>
                <w:sz w:val="22"/>
                <w:szCs w:val="22"/>
                <w:lang w:val="es-BO" w:eastAsia="en-US"/>
              </w:rPr>
              <w:t>% del monto total del contrato</w:t>
            </w:r>
            <w:r w:rsidR="008C67C1" w:rsidRPr="00FC1F20">
              <w:rPr>
                <w:rFonts w:asciiTheme="minorHAnsi" w:eastAsiaTheme="minorHAnsi" w:hAnsiTheme="minorHAnsi" w:cstheme="minorHAnsi"/>
                <w:sz w:val="22"/>
                <w:szCs w:val="22"/>
                <w:lang w:val="es-BO" w:eastAsia="en-US"/>
              </w:rPr>
              <w:t xml:space="preserve"> original</w:t>
            </w:r>
          </w:p>
        </w:tc>
      </w:tr>
      <w:tr w:rsidR="007557DB" w:rsidRPr="008F10A1" w14:paraId="41DC8168" w14:textId="77777777" w:rsidTr="00FC1F20">
        <w:trPr>
          <w:trHeight w:val="189"/>
        </w:trPr>
        <w:tc>
          <w:tcPr>
            <w:tcW w:w="2364" w:type="pct"/>
            <w:vAlign w:val="center"/>
          </w:tcPr>
          <w:p w14:paraId="71C62E78" w14:textId="77777777" w:rsidR="00641BCB" w:rsidRPr="009F77A1" w:rsidRDefault="00641BCB" w:rsidP="004756E7">
            <w:pPr>
              <w:tabs>
                <w:tab w:val="left" w:pos="426"/>
              </w:tabs>
              <w:spacing w:line="276" w:lineRule="auto"/>
              <w:contextualSpacing/>
              <w:jc w:val="both"/>
              <w:rPr>
                <w:rFonts w:asciiTheme="minorHAnsi" w:hAnsiTheme="minorHAnsi" w:cstheme="minorHAnsi"/>
                <w:sz w:val="22"/>
                <w:szCs w:val="22"/>
              </w:rPr>
            </w:pPr>
            <w:r w:rsidRPr="009F77A1">
              <w:rPr>
                <w:rFonts w:asciiTheme="minorHAnsi" w:hAnsiTheme="minorHAnsi" w:cstheme="minorHAnsi"/>
                <w:sz w:val="22"/>
                <w:szCs w:val="22"/>
              </w:rPr>
              <w:t xml:space="preserve">Por </w:t>
            </w:r>
            <w:r w:rsidR="004756E7" w:rsidRPr="009F77A1">
              <w:rPr>
                <w:rFonts w:asciiTheme="minorHAnsi" w:hAnsiTheme="minorHAnsi" w:cstheme="minorHAnsi"/>
                <w:sz w:val="22"/>
                <w:szCs w:val="22"/>
              </w:rPr>
              <w:t>l</w:t>
            </w:r>
            <w:r w:rsidRPr="009F77A1">
              <w:rPr>
                <w:rFonts w:asciiTheme="minorHAnsi" w:hAnsiTheme="minorHAnsi" w:cstheme="minorHAnsi"/>
                <w:sz w:val="22"/>
                <w:szCs w:val="22"/>
              </w:rPr>
              <w:t>lamad</w:t>
            </w:r>
            <w:r w:rsidR="004756E7" w:rsidRPr="009F77A1">
              <w:rPr>
                <w:rFonts w:asciiTheme="minorHAnsi" w:hAnsiTheme="minorHAnsi" w:cstheme="minorHAnsi"/>
                <w:sz w:val="22"/>
                <w:szCs w:val="22"/>
              </w:rPr>
              <w:t>a</w:t>
            </w:r>
            <w:r w:rsidRPr="008F10A1">
              <w:rPr>
                <w:rFonts w:asciiTheme="minorHAnsi" w:hAnsiTheme="minorHAnsi" w:cstheme="minorHAnsi"/>
                <w:sz w:val="22"/>
                <w:szCs w:val="22"/>
              </w:rPr>
              <w:t xml:space="preserve"> de atenci</w:t>
            </w:r>
            <w:r w:rsidR="000325EA" w:rsidRPr="008F10A1">
              <w:rPr>
                <w:rFonts w:asciiTheme="minorHAnsi" w:hAnsiTheme="minorHAnsi" w:cstheme="minorHAnsi"/>
                <w:sz w:val="22"/>
                <w:szCs w:val="22"/>
              </w:rPr>
              <w:t>ón</w:t>
            </w:r>
            <w:r w:rsidR="000325EA" w:rsidRPr="009F77A1">
              <w:rPr>
                <w:rFonts w:asciiTheme="minorHAnsi" w:hAnsiTheme="minorHAnsi" w:cstheme="minorHAnsi"/>
                <w:sz w:val="22"/>
                <w:szCs w:val="22"/>
              </w:rPr>
              <w:t xml:space="preserve"> </w:t>
            </w:r>
          </w:p>
        </w:tc>
        <w:tc>
          <w:tcPr>
            <w:tcW w:w="2636" w:type="pct"/>
            <w:vAlign w:val="center"/>
          </w:tcPr>
          <w:p w14:paraId="5AF19C37" w14:textId="77777777" w:rsidR="00641BCB" w:rsidRPr="00FC1F20" w:rsidRDefault="00611449" w:rsidP="00BC5ED7">
            <w:pPr>
              <w:pStyle w:val="Prrafodelista"/>
              <w:numPr>
                <w:ilvl w:val="0"/>
                <w:numId w:val="11"/>
              </w:numPr>
              <w:autoSpaceDE w:val="0"/>
              <w:autoSpaceDN w:val="0"/>
              <w:adjustRightInd w:val="0"/>
              <w:spacing w:line="276" w:lineRule="auto"/>
              <w:jc w:val="both"/>
              <w:rPr>
                <w:rFonts w:asciiTheme="minorHAnsi" w:eastAsiaTheme="minorHAnsi" w:hAnsiTheme="minorHAnsi" w:cstheme="minorHAnsi"/>
                <w:sz w:val="22"/>
                <w:szCs w:val="22"/>
                <w:lang w:val="es-BO" w:eastAsia="en-US"/>
              </w:rPr>
            </w:pPr>
            <w:r w:rsidRPr="00FC1F20">
              <w:rPr>
                <w:rFonts w:asciiTheme="minorHAnsi" w:eastAsiaTheme="minorHAnsi" w:hAnsiTheme="minorHAnsi" w:cstheme="minorHAnsi"/>
                <w:sz w:val="22"/>
                <w:szCs w:val="22"/>
                <w:lang w:val="es-BO" w:eastAsia="en-US"/>
              </w:rPr>
              <w:t>A la primera llamada de atención</w:t>
            </w:r>
            <w:r w:rsidR="009F77A1">
              <w:rPr>
                <w:rFonts w:asciiTheme="minorHAnsi" w:eastAsiaTheme="minorHAnsi" w:hAnsiTheme="minorHAnsi" w:cstheme="minorHAnsi"/>
                <w:sz w:val="22"/>
                <w:szCs w:val="22"/>
                <w:lang w:val="es-BO" w:eastAsia="en-US"/>
              </w:rPr>
              <w:t>,</w:t>
            </w:r>
            <w:r w:rsidRPr="00FC1F20">
              <w:rPr>
                <w:rFonts w:asciiTheme="minorHAnsi" w:eastAsiaTheme="minorHAnsi" w:hAnsiTheme="minorHAnsi" w:cstheme="minorHAnsi"/>
                <w:sz w:val="22"/>
                <w:szCs w:val="22"/>
                <w:lang w:val="es-BO" w:eastAsia="en-US"/>
              </w:rPr>
              <w:t xml:space="preserve"> 1</w:t>
            </w:r>
            <w:r w:rsidR="004D25A9" w:rsidRPr="00FC1F20">
              <w:rPr>
                <w:rFonts w:asciiTheme="minorHAnsi" w:eastAsiaTheme="minorHAnsi" w:hAnsiTheme="minorHAnsi" w:cstheme="minorHAnsi"/>
                <w:sz w:val="22"/>
                <w:szCs w:val="22"/>
                <w:lang w:val="es-BO" w:eastAsia="en-US"/>
              </w:rPr>
              <w:t xml:space="preserve"> </w:t>
            </w:r>
            <w:r w:rsidR="00641BCB" w:rsidRPr="00FC1F20">
              <w:rPr>
                <w:rFonts w:asciiTheme="minorHAnsi" w:eastAsiaTheme="minorHAnsi" w:hAnsiTheme="minorHAnsi" w:cstheme="minorHAnsi"/>
                <w:sz w:val="22"/>
                <w:szCs w:val="22"/>
                <w:lang w:val="es-BO" w:eastAsia="en-US"/>
              </w:rPr>
              <w:t>% del monto total del contrato</w:t>
            </w:r>
            <w:r w:rsidR="008C67C1" w:rsidRPr="00FC1F20">
              <w:rPr>
                <w:rFonts w:asciiTheme="minorHAnsi" w:eastAsiaTheme="minorHAnsi" w:hAnsiTheme="minorHAnsi" w:cstheme="minorHAnsi"/>
                <w:sz w:val="22"/>
                <w:szCs w:val="22"/>
                <w:lang w:val="es-BO" w:eastAsia="en-US"/>
              </w:rPr>
              <w:t xml:space="preserve"> original</w:t>
            </w:r>
            <w:r w:rsidRPr="00FC1F20">
              <w:rPr>
                <w:rFonts w:asciiTheme="minorHAnsi" w:eastAsiaTheme="minorHAnsi" w:hAnsiTheme="minorHAnsi" w:cstheme="minorHAnsi"/>
                <w:sz w:val="22"/>
                <w:szCs w:val="22"/>
                <w:lang w:val="es-BO" w:eastAsia="en-US"/>
              </w:rPr>
              <w:t>.</w:t>
            </w:r>
          </w:p>
          <w:p w14:paraId="0202D61B" w14:textId="77777777" w:rsidR="00611449" w:rsidRPr="00FC1F20" w:rsidRDefault="00611449" w:rsidP="00BC5ED7">
            <w:pPr>
              <w:pStyle w:val="Prrafodelista"/>
              <w:numPr>
                <w:ilvl w:val="0"/>
                <w:numId w:val="11"/>
              </w:numPr>
              <w:jc w:val="both"/>
              <w:rPr>
                <w:rFonts w:asciiTheme="minorHAnsi" w:eastAsiaTheme="minorHAnsi" w:hAnsiTheme="minorHAnsi" w:cstheme="minorHAnsi"/>
                <w:sz w:val="22"/>
                <w:szCs w:val="22"/>
                <w:lang w:val="es-BO" w:eastAsia="en-US"/>
              </w:rPr>
            </w:pPr>
            <w:r w:rsidRPr="00FC1F20">
              <w:rPr>
                <w:rFonts w:asciiTheme="minorHAnsi" w:eastAsiaTheme="minorHAnsi" w:hAnsiTheme="minorHAnsi" w:cstheme="minorHAnsi"/>
                <w:sz w:val="22"/>
                <w:szCs w:val="22"/>
                <w:lang w:val="es-BO" w:eastAsia="en-US"/>
              </w:rPr>
              <w:t>A la segunda llamada de atención</w:t>
            </w:r>
            <w:r w:rsidR="009F77A1">
              <w:rPr>
                <w:rFonts w:asciiTheme="minorHAnsi" w:eastAsiaTheme="minorHAnsi" w:hAnsiTheme="minorHAnsi" w:cstheme="minorHAnsi"/>
                <w:sz w:val="22"/>
                <w:szCs w:val="22"/>
                <w:lang w:val="es-BO" w:eastAsia="en-US"/>
              </w:rPr>
              <w:t>,</w:t>
            </w:r>
            <w:r w:rsidR="00257202" w:rsidRPr="00FC1F20">
              <w:rPr>
                <w:rFonts w:asciiTheme="minorHAnsi" w:eastAsiaTheme="minorHAnsi" w:hAnsiTheme="minorHAnsi" w:cstheme="minorHAnsi"/>
                <w:sz w:val="22"/>
                <w:szCs w:val="22"/>
                <w:lang w:val="es-BO" w:eastAsia="en-US"/>
              </w:rPr>
              <w:t xml:space="preserve"> </w:t>
            </w:r>
            <w:r w:rsidRPr="00FC1F20">
              <w:rPr>
                <w:rFonts w:asciiTheme="minorHAnsi" w:eastAsiaTheme="minorHAnsi" w:hAnsiTheme="minorHAnsi" w:cstheme="minorHAnsi"/>
                <w:sz w:val="22"/>
                <w:szCs w:val="22"/>
                <w:lang w:val="es-BO" w:eastAsia="en-US"/>
              </w:rPr>
              <w:t>2 % del monto total del contrato</w:t>
            </w:r>
            <w:r w:rsidR="008C67C1" w:rsidRPr="00FC1F20">
              <w:rPr>
                <w:rFonts w:asciiTheme="minorHAnsi" w:eastAsiaTheme="minorHAnsi" w:hAnsiTheme="minorHAnsi" w:cstheme="minorHAnsi"/>
                <w:sz w:val="22"/>
                <w:szCs w:val="22"/>
                <w:lang w:val="es-BO" w:eastAsia="en-US"/>
              </w:rPr>
              <w:t xml:space="preserve"> original</w:t>
            </w:r>
            <w:r w:rsidRPr="00FC1F20">
              <w:rPr>
                <w:rFonts w:asciiTheme="minorHAnsi" w:eastAsiaTheme="minorHAnsi" w:hAnsiTheme="minorHAnsi" w:cstheme="minorHAnsi"/>
                <w:sz w:val="22"/>
                <w:szCs w:val="22"/>
                <w:lang w:val="es-BO" w:eastAsia="en-US"/>
              </w:rPr>
              <w:t>.</w:t>
            </w:r>
          </w:p>
        </w:tc>
      </w:tr>
    </w:tbl>
    <w:p w14:paraId="435D4415" w14:textId="77777777" w:rsidR="00811C45" w:rsidRDefault="00811C45" w:rsidP="00E13CFA">
      <w:pPr>
        <w:jc w:val="both"/>
        <w:rPr>
          <w:rFonts w:asciiTheme="minorHAnsi" w:hAnsiTheme="minorHAnsi" w:cstheme="minorHAnsi"/>
          <w:sz w:val="22"/>
          <w:szCs w:val="22"/>
          <w:lang w:val="es-BO" w:eastAsia="es-BO"/>
        </w:rPr>
      </w:pPr>
    </w:p>
    <w:p w14:paraId="222A6EAF" w14:textId="04AD9DE1" w:rsidR="0090223C" w:rsidRPr="00811C45" w:rsidRDefault="0090223C" w:rsidP="0090223C">
      <w:pPr>
        <w:jc w:val="both"/>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El monto de la multa será calculado respecto del monto total del contrato</w:t>
      </w:r>
      <w:r>
        <w:rPr>
          <w:rFonts w:asciiTheme="minorHAnsi" w:hAnsiTheme="minorHAnsi" w:cstheme="minorHAnsi"/>
          <w:sz w:val="22"/>
          <w:szCs w:val="22"/>
          <w:lang w:val="es-BO" w:eastAsia="es-BO"/>
        </w:rPr>
        <w:t xml:space="preserve"> original</w:t>
      </w:r>
      <w:r w:rsidRPr="00811C45">
        <w:rPr>
          <w:rFonts w:asciiTheme="minorHAnsi" w:hAnsiTheme="minorHAnsi" w:cstheme="minorHAnsi"/>
          <w:sz w:val="22"/>
          <w:szCs w:val="22"/>
          <w:lang w:val="es-BO" w:eastAsia="es-BO"/>
        </w:rPr>
        <w:t>.</w:t>
      </w:r>
    </w:p>
    <w:p w14:paraId="50E5001F" w14:textId="77777777" w:rsidR="0090223C" w:rsidRPr="00811C45" w:rsidRDefault="0090223C" w:rsidP="0090223C">
      <w:pPr>
        <w:jc w:val="both"/>
        <w:rPr>
          <w:rFonts w:asciiTheme="minorHAnsi" w:hAnsiTheme="minorHAnsi" w:cstheme="minorHAnsi"/>
          <w:sz w:val="22"/>
          <w:szCs w:val="22"/>
          <w:lang w:val="es-BO" w:eastAsia="es-BO"/>
        </w:rPr>
      </w:pPr>
    </w:p>
    <w:p w14:paraId="7C428936" w14:textId="77777777" w:rsidR="0090223C" w:rsidRPr="00811C45" w:rsidRDefault="0090223C" w:rsidP="0090223C">
      <w:pPr>
        <w:jc w:val="both"/>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De establecer la ENTIDAD que por la aplicación de multas por moras se ha llegado al límite del 10% del monto del Contrato, podrá  iniciar el proceso de resolución del Contrato, conforme a lo estipulado.</w:t>
      </w:r>
    </w:p>
    <w:p w14:paraId="1F96E8A9" w14:textId="77777777" w:rsidR="0090223C" w:rsidRPr="00811C45" w:rsidRDefault="0090223C" w:rsidP="0090223C">
      <w:pPr>
        <w:jc w:val="both"/>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 xml:space="preserve"> </w:t>
      </w:r>
    </w:p>
    <w:p w14:paraId="7B686199" w14:textId="77777777" w:rsidR="0090223C" w:rsidRPr="00811C45" w:rsidRDefault="0090223C" w:rsidP="0090223C">
      <w:pPr>
        <w:jc w:val="both"/>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De establecer la ENTIDAD que por la aplicación de multas por moras se ha llegado al límite del 20% del monto del Contrato, deberá iniciar el proceso de resolución del Contrato, conforme a lo estipulado.</w:t>
      </w:r>
    </w:p>
    <w:p w14:paraId="6E753259" w14:textId="77777777" w:rsidR="0090223C" w:rsidRPr="00811C45" w:rsidRDefault="0090223C" w:rsidP="0090223C">
      <w:pPr>
        <w:jc w:val="both"/>
        <w:rPr>
          <w:rFonts w:asciiTheme="minorHAnsi" w:hAnsiTheme="minorHAnsi" w:cstheme="minorHAnsi"/>
          <w:sz w:val="22"/>
          <w:szCs w:val="22"/>
          <w:lang w:val="es-BO" w:eastAsia="es-BO"/>
        </w:rPr>
      </w:pPr>
    </w:p>
    <w:p w14:paraId="08755807" w14:textId="211985A2" w:rsidR="00D36F90" w:rsidRPr="00811C45" w:rsidRDefault="0090223C" w:rsidP="0090223C">
      <w:pPr>
        <w:jc w:val="both"/>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Las multas serán cobradas mediante descuentos establecidos en las planillas periódicas o certificados de pago o del certificado de liquidación final, sin perjuicio de que YPFB ejecute la garantía de Cumplimiento de Contrato.</w:t>
      </w:r>
    </w:p>
    <w:p w14:paraId="18BEB6F9" w14:textId="77777777" w:rsidR="00491ADD" w:rsidRPr="0079366A" w:rsidRDefault="00491ADD" w:rsidP="002A300D">
      <w:pPr>
        <w:tabs>
          <w:tab w:val="left" w:pos="426"/>
        </w:tabs>
        <w:ind w:left="360"/>
        <w:contextualSpacing/>
        <w:jc w:val="both"/>
        <w:rPr>
          <w:rFonts w:asciiTheme="minorHAnsi" w:hAnsiTheme="minorHAnsi" w:cstheme="minorHAnsi"/>
          <w:sz w:val="22"/>
          <w:szCs w:val="22"/>
          <w:lang w:val="es-BO" w:eastAsia="es-BO"/>
        </w:rPr>
      </w:pPr>
    </w:p>
    <w:p w14:paraId="677E2B4C" w14:textId="77777777" w:rsidR="000A2843" w:rsidRPr="006F0724" w:rsidRDefault="000A2843" w:rsidP="00BC5ED7">
      <w:pPr>
        <w:pStyle w:val="Ttulo2"/>
        <w:numPr>
          <w:ilvl w:val="1"/>
          <w:numId w:val="14"/>
        </w:numPr>
        <w:rPr>
          <w:rFonts w:asciiTheme="minorHAnsi" w:hAnsiTheme="minorHAnsi" w:cstheme="minorHAnsi"/>
          <w:b/>
          <w:color w:val="auto"/>
          <w:sz w:val="22"/>
          <w:szCs w:val="22"/>
        </w:rPr>
      </w:pPr>
      <w:r w:rsidRPr="006F0724">
        <w:rPr>
          <w:rFonts w:asciiTheme="minorHAnsi" w:hAnsiTheme="minorHAnsi" w:cstheme="minorHAnsi"/>
          <w:b/>
          <w:color w:val="auto"/>
          <w:sz w:val="22"/>
          <w:szCs w:val="22"/>
        </w:rPr>
        <w:t>SUBCONTRATOS</w:t>
      </w:r>
    </w:p>
    <w:p w14:paraId="5EB27B13" w14:textId="46F94764" w:rsidR="0090223C" w:rsidRPr="003872BB" w:rsidRDefault="0090223C" w:rsidP="0090223C">
      <w:pPr>
        <w:tabs>
          <w:tab w:val="left" w:pos="426"/>
        </w:tabs>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 xml:space="preserve">El fiscal de obra a solicitud de la empresa </w:t>
      </w:r>
      <w:r w:rsidRPr="003872BB">
        <w:rPr>
          <w:rFonts w:asciiTheme="minorHAnsi" w:hAnsiTheme="minorHAnsi" w:cstheme="minorHAnsi"/>
          <w:sz w:val="22"/>
          <w:szCs w:val="22"/>
          <w:lang w:val="es-BO" w:eastAsia="es-BO"/>
        </w:rPr>
        <w:t>Contratista podrá autorizar la subcontratación para la ejecución de alguna fase de la obra  al Contratista, subcontrataciones que acumuladas no deberán exceder el 25% (veinticinco por ciento) del valor total del Contrato, siendo el Contratista directo y exclusivo responsable por los trabajos, su calidad, la perfección de ellos, los pagos, así como también por los actos y omisiones de los subcontratistas y de todas las personas empleadas en la Obra.</w:t>
      </w:r>
    </w:p>
    <w:p w14:paraId="00286228" w14:textId="77777777" w:rsidR="0090223C" w:rsidRPr="003872BB" w:rsidRDefault="0090223C" w:rsidP="0090223C">
      <w:pPr>
        <w:tabs>
          <w:tab w:val="left" w:pos="426"/>
        </w:tabs>
        <w:contextualSpacing/>
        <w:jc w:val="both"/>
        <w:rPr>
          <w:rFonts w:asciiTheme="minorHAnsi" w:hAnsiTheme="minorHAnsi" w:cstheme="minorHAnsi"/>
          <w:sz w:val="22"/>
          <w:szCs w:val="22"/>
          <w:lang w:val="es-BO" w:eastAsia="es-BO"/>
        </w:rPr>
      </w:pPr>
    </w:p>
    <w:p w14:paraId="2E66C6C4" w14:textId="284A5706" w:rsidR="000A2843" w:rsidRPr="0079366A" w:rsidRDefault="0090223C" w:rsidP="0090223C">
      <w:pPr>
        <w:tabs>
          <w:tab w:val="left" w:pos="426"/>
        </w:tabs>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val="es-BO" w:eastAsia="es-BO"/>
        </w:rPr>
        <w:t>Ningún subcontrato o intervención de terceras personas relevará a la empresa Contratada del cumplimiento de todas sus obligaciones y responsabilidades emergentes del Contrato. La empresa adjudicada  deberá presentar al Fiscal de Obra a solo requerimiento del Supervisor para fines de conocimiento todos los subcontratos que suscriba con terceros.</w:t>
      </w:r>
      <w:r w:rsidR="000A2843" w:rsidRPr="0079366A">
        <w:rPr>
          <w:rFonts w:asciiTheme="minorHAnsi" w:hAnsiTheme="minorHAnsi" w:cstheme="minorHAnsi"/>
          <w:sz w:val="22"/>
          <w:szCs w:val="22"/>
          <w:lang w:val="es-BO" w:eastAsia="es-BO"/>
        </w:rPr>
        <w:t> </w:t>
      </w:r>
    </w:p>
    <w:p w14:paraId="43FA625A" w14:textId="77777777" w:rsidR="00743F10" w:rsidRPr="006F0724" w:rsidRDefault="0079366A" w:rsidP="003D4D28">
      <w:pPr>
        <w:pStyle w:val="Ttulo1"/>
        <w:rPr>
          <w:rFonts w:asciiTheme="minorHAnsi" w:hAnsiTheme="minorHAnsi" w:cstheme="minorHAnsi"/>
          <w:b/>
          <w:color w:val="auto"/>
          <w:sz w:val="22"/>
          <w:szCs w:val="22"/>
        </w:rPr>
      </w:pPr>
      <w:r w:rsidRPr="006F0724">
        <w:rPr>
          <w:rFonts w:asciiTheme="minorHAnsi" w:hAnsiTheme="minorHAnsi" w:cstheme="minorHAnsi"/>
          <w:b/>
          <w:color w:val="auto"/>
          <w:sz w:val="22"/>
          <w:szCs w:val="22"/>
        </w:rPr>
        <w:lastRenderedPageBreak/>
        <w:t>PROPUESTA TECNICA</w:t>
      </w:r>
    </w:p>
    <w:p w14:paraId="779BFC4C" w14:textId="77777777" w:rsidR="000F19C7" w:rsidRPr="00E962C8" w:rsidRDefault="00E962C8" w:rsidP="00A57E66">
      <w:pPr>
        <w:spacing w:line="276" w:lineRule="auto"/>
        <w:rPr>
          <w:rFonts w:asciiTheme="minorHAnsi" w:hAnsiTheme="minorHAnsi" w:cstheme="minorHAnsi"/>
          <w:bCs/>
          <w:sz w:val="22"/>
          <w:szCs w:val="22"/>
        </w:rPr>
      </w:pPr>
      <w:r w:rsidRPr="00E962C8">
        <w:rPr>
          <w:rFonts w:asciiTheme="minorHAnsi" w:hAnsiTheme="minorHAnsi" w:cstheme="minorHAnsi"/>
          <w:bCs/>
          <w:sz w:val="22"/>
          <w:szCs w:val="22"/>
        </w:rPr>
        <w:t>Las Empresas proponentes deberán adjuntar a sus propuestas lo siguiente:</w:t>
      </w:r>
    </w:p>
    <w:p w14:paraId="362AD523" w14:textId="77777777" w:rsidR="00E962C8" w:rsidRDefault="00E962C8" w:rsidP="00A57E66">
      <w:pPr>
        <w:spacing w:line="276" w:lineRule="auto"/>
        <w:rPr>
          <w:rFonts w:asciiTheme="minorHAnsi" w:hAnsiTheme="minorHAnsi" w:cstheme="minorHAnsi"/>
          <w:b/>
          <w:bCs/>
          <w:sz w:val="22"/>
          <w:szCs w:val="22"/>
        </w:rPr>
      </w:pPr>
    </w:p>
    <w:p w14:paraId="243F7E5A" w14:textId="77777777" w:rsidR="00E962C8" w:rsidRDefault="00A01DDE" w:rsidP="00BC5ED7">
      <w:pPr>
        <w:pStyle w:val="Prrafodelista"/>
        <w:numPr>
          <w:ilvl w:val="0"/>
          <w:numId w:val="11"/>
        </w:numPr>
        <w:spacing w:line="276" w:lineRule="auto"/>
        <w:rPr>
          <w:rFonts w:asciiTheme="minorHAnsi" w:hAnsiTheme="minorHAnsi" w:cstheme="minorHAnsi"/>
          <w:b/>
          <w:bCs/>
          <w:sz w:val="22"/>
          <w:szCs w:val="22"/>
        </w:rPr>
      </w:pPr>
      <w:r>
        <w:rPr>
          <w:rFonts w:asciiTheme="minorHAnsi" w:hAnsiTheme="minorHAnsi" w:cstheme="minorHAnsi"/>
          <w:b/>
          <w:bCs/>
          <w:sz w:val="22"/>
          <w:szCs w:val="22"/>
        </w:rPr>
        <w:t>METODOS CONSTRUCTIVOS</w:t>
      </w:r>
    </w:p>
    <w:p w14:paraId="32DF05FB" w14:textId="5CA09F49" w:rsidR="00BE6AD7" w:rsidRDefault="0090223C" w:rsidP="00917F42">
      <w:pPr>
        <w:spacing w:line="276" w:lineRule="auto"/>
        <w:jc w:val="both"/>
        <w:rPr>
          <w:rFonts w:asciiTheme="minorHAnsi" w:eastAsiaTheme="minorHAnsi" w:hAnsiTheme="minorHAnsi" w:cstheme="minorHAnsi"/>
          <w:sz w:val="22"/>
          <w:szCs w:val="22"/>
          <w:lang w:val="es-BO" w:eastAsia="en-US"/>
        </w:rPr>
      </w:pPr>
      <w:r w:rsidRPr="0090223C">
        <w:rPr>
          <w:rFonts w:asciiTheme="minorHAnsi" w:eastAsiaTheme="minorHAnsi" w:hAnsiTheme="minorHAnsi" w:cstheme="minorHAnsi"/>
          <w:sz w:val="22"/>
          <w:szCs w:val="22"/>
          <w:lang w:val="es-BO" w:eastAsia="en-US"/>
        </w:rPr>
        <w:t>Las empresas proponentes deberán presentar una descripción de la forma de encarar la ejecución de la obra realizando un detalle explicativo de los métodos constructivos los mismos deben contemplar el personal necesario.</w:t>
      </w:r>
    </w:p>
    <w:p w14:paraId="30F54C5F" w14:textId="77777777" w:rsidR="00CF7AF0" w:rsidRPr="00917F42" w:rsidRDefault="00CF7AF0" w:rsidP="00917F42">
      <w:pPr>
        <w:spacing w:line="276" w:lineRule="auto"/>
        <w:jc w:val="both"/>
        <w:rPr>
          <w:rFonts w:asciiTheme="minorHAnsi" w:eastAsiaTheme="minorHAnsi" w:hAnsiTheme="minorHAnsi" w:cstheme="minorHAnsi"/>
          <w:sz w:val="22"/>
          <w:szCs w:val="22"/>
          <w:lang w:val="es-BO" w:eastAsia="en-US"/>
        </w:rPr>
      </w:pPr>
    </w:p>
    <w:p w14:paraId="4D7F985A" w14:textId="77777777" w:rsidR="00A57E66" w:rsidRPr="00EE2ECD" w:rsidRDefault="00A57E66" w:rsidP="00BC5ED7">
      <w:pPr>
        <w:pStyle w:val="Prrafodelista"/>
        <w:numPr>
          <w:ilvl w:val="0"/>
          <w:numId w:val="11"/>
        </w:numPr>
        <w:tabs>
          <w:tab w:val="left" w:pos="851"/>
        </w:tabs>
        <w:spacing w:line="276" w:lineRule="auto"/>
        <w:contextualSpacing/>
        <w:rPr>
          <w:rFonts w:asciiTheme="minorHAnsi" w:hAnsiTheme="minorHAnsi" w:cstheme="minorHAnsi"/>
          <w:b/>
          <w:bCs/>
          <w:sz w:val="22"/>
          <w:szCs w:val="22"/>
        </w:rPr>
      </w:pPr>
      <w:r w:rsidRPr="00EE2ECD">
        <w:rPr>
          <w:rFonts w:asciiTheme="minorHAnsi" w:hAnsiTheme="minorHAnsi" w:cstheme="minorHAnsi"/>
          <w:b/>
          <w:bCs/>
          <w:sz w:val="22"/>
          <w:szCs w:val="22"/>
        </w:rPr>
        <w:t>ORGANIGRAMA</w:t>
      </w:r>
    </w:p>
    <w:p w14:paraId="77DD16A5" w14:textId="3EC9325C" w:rsidR="0090223C" w:rsidRDefault="0090223C" w:rsidP="0090223C">
      <w:pPr>
        <w:spacing w:line="276" w:lineRule="auto"/>
        <w:jc w:val="both"/>
        <w:rPr>
          <w:rFonts w:asciiTheme="minorHAnsi" w:eastAsiaTheme="minorHAnsi" w:hAnsiTheme="minorHAnsi" w:cstheme="minorHAnsi"/>
          <w:sz w:val="22"/>
          <w:szCs w:val="22"/>
          <w:lang w:val="es-BO" w:eastAsia="en-US"/>
        </w:rPr>
      </w:pPr>
      <w:r w:rsidRPr="00E962C8">
        <w:rPr>
          <w:rFonts w:asciiTheme="minorHAnsi" w:eastAsiaTheme="minorHAnsi" w:hAnsiTheme="minorHAnsi" w:cstheme="minorHAnsi"/>
          <w:sz w:val="22"/>
          <w:szCs w:val="22"/>
          <w:lang w:val="es-BO" w:eastAsia="en-US"/>
        </w:rPr>
        <w:t>Los proponentes deberán presentar un organigrama que contemple a todo el personal comprometido para la obra, este organigrama debe contemplar</w:t>
      </w:r>
      <w:r>
        <w:rPr>
          <w:rFonts w:asciiTheme="minorHAnsi" w:eastAsiaTheme="minorHAnsi" w:hAnsiTheme="minorHAnsi" w:cstheme="minorHAnsi"/>
          <w:sz w:val="22"/>
          <w:szCs w:val="22"/>
          <w:lang w:val="es-BO" w:eastAsia="en-US"/>
        </w:rPr>
        <w:t xml:space="preserve"> el número de frentes de trabajo propuestos tanto para obras civiles, como para obras mecánicas:</w:t>
      </w:r>
    </w:p>
    <w:p w14:paraId="4F787F7A" w14:textId="6D3A7D12" w:rsidR="008C67C1" w:rsidRPr="00E962C8" w:rsidRDefault="008C67C1" w:rsidP="0090223C">
      <w:pPr>
        <w:spacing w:line="276" w:lineRule="auto"/>
        <w:jc w:val="both"/>
        <w:rPr>
          <w:rFonts w:asciiTheme="minorHAnsi" w:eastAsiaTheme="minorHAnsi" w:hAnsiTheme="minorHAnsi" w:cstheme="minorHAnsi"/>
          <w:sz w:val="22"/>
          <w:szCs w:val="22"/>
          <w:lang w:val="es-BO" w:eastAsia="en-US"/>
        </w:rPr>
      </w:pPr>
    </w:p>
    <w:p w14:paraId="5CBF50FF" w14:textId="77777777" w:rsidR="008C67C1" w:rsidRPr="00E962C8" w:rsidRDefault="0079366A" w:rsidP="00BC5ED7">
      <w:pPr>
        <w:pStyle w:val="Prrafodelista"/>
        <w:numPr>
          <w:ilvl w:val="0"/>
          <w:numId w:val="10"/>
        </w:numPr>
        <w:spacing w:line="276" w:lineRule="auto"/>
        <w:jc w:val="both"/>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P</w:t>
      </w:r>
      <w:r w:rsidRPr="00E962C8">
        <w:rPr>
          <w:rFonts w:asciiTheme="minorHAnsi" w:eastAsiaTheme="minorHAnsi" w:hAnsiTheme="minorHAnsi" w:cstheme="minorHAnsi"/>
          <w:sz w:val="22"/>
          <w:szCs w:val="22"/>
          <w:lang w:val="es-BO" w:eastAsia="en-US"/>
        </w:rPr>
        <w:t xml:space="preserve">ersonal </w:t>
      </w:r>
      <w:r w:rsidR="004B042F" w:rsidRPr="00E962C8">
        <w:rPr>
          <w:rFonts w:asciiTheme="minorHAnsi" w:eastAsiaTheme="minorHAnsi" w:hAnsiTheme="minorHAnsi" w:cstheme="minorHAnsi"/>
          <w:sz w:val="22"/>
          <w:szCs w:val="22"/>
          <w:lang w:val="es-BO" w:eastAsia="en-US"/>
        </w:rPr>
        <w:t xml:space="preserve">técnico </w:t>
      </w:r>
      <w:r w:rsidR="00AD738E" w:rsidRPr="00E962C8">
        <w:rPr>
          <w:rFonts w:asciiTheme="minorHAnsi" w:eastAsiaTheme="minorHAnsi" w:hAnsiTheme="minorHAnsi" w:cstheme="minorHAnsi"/>
          <w:sz w:val="22"/>
          <w:szCs w:val="22"/>
          <w:lang w:val="es-BO" w:eastAsia="en-US"/>
        </w:rPr>
        <w:t>clave</w:t>
      </w:r>
      <w:r w:rsidR="004B042F" w:rsidRPr="00E962C8">
        <w:rPr>
          <w:rFonts w:asciiTheme="minorHAnsi" w:eastAsiaTheme="minorHAnsi" w:hAnsiTheme="minorHAnsi" w:cstheme="minorHAnsi"/>
          <w:sz w:val="22"/>
          <w:szCs w:val="22"/>
          <w:lang w:val="es-BO" w:eastAsia="en-US"/>
        </w:rPr>
        <w:t xml:space="preserve"> </w:t>
      </w:r>
    </w:p>
    <w:p w14:paraId="32933322" w14:textId="77777777" w:rsidR="00A57E66" w:rsidRDefault="0079366A" w:rsidP="00BC5ED7">
      <w:pPr>
        <w:pStyle w:val="Prrafodelista"/>
        <w:numPr>
          <w:ilvl w:val="0"/>
          <w:numId w:val="10"/>
        </w:numPr>
        <w:spacing w:line="276" w:lineRule="auto"/>
        <w:jc w:val="both"/>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P</w:t>
      </w:r>
      <w:r w:rsidRPr="00E962C8">
        <w:rPr>
          <w:rFonts w:asciiTheme="minorHAnsi" w:eastAsiaTheme="minorHAnsi" w:hAnsiTheme="minorHAnsi" w:cstheme="minorHAnsi"/>
          <w:sz w:val="22"/>
          <w:szCs w:val="22"/>
          <w:lang w:val="es-BO" w:eastAsia="en-US"/>
        </w:rPr>
        <w:t xml:space="preserve">ersonal </w:t>
      </w:r>
      <w:r w:rsidR="004B042F" w:rsidRPr="00E962C8">
        <w:rPr>
          <w:rFonts w:asciiTheme="minorHAnsi" w:eastAsiaTheme="minorHAnsi" w:hAnsiTheme="minorHAnsi" w:cstheme="minorHAnsi"/>
          <w:sz w:val="22"/>
          <w:szCs w:val="22"/>
          <w:lang w:val="es-BO" w:eastAsia="en-US"/>
        </w:rPr>
        <w:t>técnico y de apoyo</w:t>
      </w:r>
      <w:r w:rsidR="00A57E66" w:rsidRPr="00E962C8">
        <w:rPr>
          <w:rFonts w:asciiTheme="minorHAnsi" w:eastAsiaTheme="minorHAnsi" w:hAnsiTheme="minorHAnsi" w:cstheme="minorHAnsi"/>
          <w:sz w:val="22"/>
          <w:szCs w:val="22"/>
          <w:lang w:val="es-BO" w:eastAsia="en-US"/>
        </w:rPr>
        <w:t>.</w:t>
      </w:r>
    </w:p>
    <w:p w14:paraId="23BCD1B9" w14:textId="77777777" w:rsidR="0090223C" w:rsidRDefault="0090223C" w:rsidP="0090223C">
      <w:pPr>
        <w:spacing w:line="276" w:lineRule="auto"/>
        <w:jc w:val="both"/>
        <w:rPr>
          <w:rFonts w:asciiTheme="minorHAnsi" w:hAnsiTheme="minorHAnsi" w:cstheme="minorHAnsi"/>
          <w:sz w:val="22"/>
          <w:szCs w:val="22"/>
          <w:lang w:val="es-BO"/>
        </w:rPr>
      </w:pPr>
    </w:p>
    <w:p w14:paraId="0B9BF7BB" w14:textId="77777777" w:rsidR="0090223C" w:rsidRDefault="0090223C" w:rsidP="0090223C">
      <w:pPr>
        <w:spacing w:line="276" w:lineRule="auto"/>
        <w:jc w:val="both"/>
        <w:rPr>
          <w:rFonts w:asciiTheme="minorHAnsi" w:hAnsiTheme="minorHAnsi" w:cstheme="minorHAnsi"/>
          <w:sz w:val="22"/>
          <w:szCs w:val="22"/>
        </w:rPr>
      </w:pPr>
      <w:r w:rsidRPr="0090223C">
        <w:rPr>
          <w:rFonts w:asciiTheme="minorHAnsi" w:hAnsiTheme="minorHAnsi" w:cstheme="minorHAnsi"/>
          <w:sz w:val="22"/>
          <w:szCs w:val="22"/>
        </w:rPr>
        <w:t>Con relación al personal técnico clave y personal técnico de apoyo mínimo requerido, los  denominativos de estos cargos en el organigrama, deben corresponder a cabalidad con la descripción realizada en los puntos 1.4.2 y 2.2.</w:t>
      </w:r>
    </w:p>
    <w:p w14:paraId="541D79CA" w14:textId="77777777" w:rsidR="00917F42" w:rsidRDefault="00917F42" w:rsidP="00917F42">
      <w:pPr>
        <w:pStyle w:val="Prrafodelista"/>
        <w:spacing w:line="276" w:lineRule="auto"/>
        <w:ind w:left="360"/>
        <w:jc w:val="both"/>
        <w:rPr>
          <w:rFonts w:asciiTheme="minorHAnsi" w:eastAsiaTheme="minorHAnsi" w:hAnsiTheme="minorHAnsi" w:cstheme="minorHAnsi"/>
          <w:sz w:val="22"/>
          <w:szCs w:val="22"/>
          <w:lang w:val="es-BO" w:eastAsia="en-US"/>
        </w:rPr>
      </w:pPr>
    </w:p>
    <w:p w14:paraId="09D61D71" w14:textId="77777777" w:rsidR="00FA40FC" w:rsidRPr="00EE2ECD" w:rsidRDefault="00FA40FC" w:rsidP="00BC5ED7">
      <w:pPr>
        <w:pStyle w:val="Prrafodelista"/>
        <w:numPr>
          <w:ilvl w:val="0"/>
          <w:numId w:val="10"/>
        </w:numPr>
        <w:tabs>
          <w:tab w:val="left" w:pos="851"/>
        </w:tabs>
        <w:spacing w:line="276" w:lineRule="auto"/>
        <w:contextualSpacing/>
        <w:rPr>
          <w:rFonts w:asciiTheme="minorHAnsi" w:hAnsiTheme="minorHAnsi" w:cstheme="minorHAnsi"/>
          <w:b/>
          <w:bCs/>
          <w:sz w:val="22"/>
          <w:szCs w:val="22"/>
        </w:rPr>
      </w:pPr>
      <w:r>
        <w:rPr>
          <w:rFonts w:asciiTheme="minorHAnsi" w:hAnsiTheme="minorHAnsi" w:cstheme="minorHAnsi"/>
          <w:b/>
          <w:bCs/>
          <w:sz w:val="22"/>
          <w:szCs w:val="22"/>
        </w:rPr>
        <w:t>FRENTES DE TRABAJO</w:t>
      </w:r>
    </w:p>
    <w:p w14:paraId="7C6D9A5E" w14:textId="13C8025D" w:rsidR="0090223C" w:rsidRPr="003872BB" w:rsidRDefault="0090223C" w:rsidP="0090223C">
      <w:pPr>
        <w:spacing w:line="276" w:lineRule="auto"/>
        <w:jc w:val="both"/>
        <w:rPr>
          <w:rFonts w:asciiTheme="minorHAnsi" w:eastAsiaTheme="minorHAnsi" w:hAnsiTheme="minorHAnsi" w:cstheme="minorHAnsi"/>
          <w:sz w:val="22"/>
          <w:szCs w:val="22"/>
          <w:lang w:val="es-BO" w:eastAsia="en-US"/>
        </w:rPr>
      </w:pPr>
      <w:r w:rsidRPr="003872BB">
        <w:rPr>
          <w:rFonts w:asciiTheme="minorHAnsi" w:eastAsiaTheme="minorHAnsi" w:hAnsiTheme="minorHAnsi" w:cstheme="minorHAnsi"/>
          <w:sz w:val="22"/>
          <w:szCs w:val="22"/>
          <w:lang w:val="es-BO" w:eastAsia="en-US"/>
        </w:rPr>
        <w:t xml:space="preserve">Las empresas proponentes deben presentar un documento que detalle: Número de frentes de trabajo a utilizar, con la descripción de las funciones asignadas a cada frente de trabajo.  </w:t>
      </w:r>
    </w:p>
    <w:p w14:paraId="76343078" w14:textId="0315F53B" w:rsidR="00FA40FC" w:rsidRDefault="00FA40FC" w:rsidP="00CF7AF0">
      <w:pPr>
        <w:spacing w:line="276" w:lineRule="auto"/>
        <w:jc w:val="both"/>
        <w:rPr>
          <w:rFonts w:asciiTheme="minorHAnsi" w:eastAsiaTheme="minorHAnsi" w:hAnsiTheme="minorHAnsi" w:cstheme="minorHAnsi"/>
          <w:sz w:val="22"/>
          <w:szCs w:val="22"/>
          <w:lang w:val="es-BO" w:eastAsia="en-US"/>
        </w:rPr>
      </w:pPr>
    </w:p>
    <w:p w14:paraId="33CDB1A8" w14:textId="77777777" w:rsidR="0005796B" w:rsidRPr="0005796B" w:rsidRDefault="0005796B" w:rsidP="0005796B">
      <w:pPr>
        <w:spacing w:line="276" w:lineRule="auto"/>
        <w:jc w:val="both"/>
        <w:rPr>
          <w:rFonts w:asciiTheme="minorHAnsi" w:hAnsiTheme="minorHAnsi" w:cstheme="minorHAnsi"/>
          <w:b/>
          <w:bCs/>
          <w:sz w:val="22"/>
          <w:szCs w:val="22"/>
        </w:rPr>
      </w:pPr>
      <w:r>
        <w:rPr>
          <w:rFonts w:asciiTheme="minorHAnsi" w:hAnsiTheme="minorHAnsi" w:cstheme="minorHAnsi"/>
          <w:b/>
          <w:bCs/>
          <w:sz w:val="22"/>
          <w:szCs w:val="22"/>
        </w:rPr>
        <w:t>DOCUMENTOS SOPORTE DE LA PROPUESTA ECONOMICA</w:t>
      </w:r>
    </w:p>
    <w:p w14:paraId="34DA6BB9" w14:textId="77777777" w:rsidR="0090223C" w:rsidRPr="003872BB" w:rsidRDefault="0090223C" w:rsidP="0090223C">
      <w:pPr>
        <w:spacing w:line="276" w:lineRule="auto"/>
        <w:jc w:val="both"/>
        <w:rPr>
          <w:rFonts w:asciiTheme="minorHAnsi" w:eastAsiaTheme="minorHAnsi" w:hAnsiTheme="minorHAnsi" w:cstheme="minorHAnsi"/>
          <w:sz w:val="22"/>
          <w:szCs w:val="22"/>
          <w:lang w:eastAsia="en-US"/>
        </w:rPr>
      </w:pPr>
      <w:r w:rsidRPr="003872BB">
        <w:rPr>
          <w:rFonts w:asciiTheme="minorHAnsi" w:eastAsiaTheme="minorHAnsi" w:hAnsiTheme="minorHAnsi" w:cstheme="minorHAnsi"/>
          <w:sz w:val="22"/>
          <w:szCs w:val="22"/>
          <w:lang w:eastAsia="en-US"/>
        </w:rPr>
        <w:t xml:space="preserve">La presentación de estos formularios deberá </w:t>
      </w:r>
      <w:r>
        <w:rPr>
          <w:rFonts w:asciiTheme="minorHAnsi" w:eastAsiaTheme="minorHAnsi" w:hAnsiTheme="minorHAnsi" w:cstheme="minorHAnsi"/>
          <w:sz w:val="22"/>
          <w:szCs w:val="22"/>
          <w:lang w:eastAsia="en-US"/>
        </w:rPr>
        <w:t>ser realizada en formato físico</w:t>
      </w:r>
    </w:p>
    <w:p w14:paraId="3A6369F4" w14:textId="77777777" w:rsidR="0090223C" w:rsidRPr="003872BB" w:rsidRDefault="0090223C" w:rsidP="0090223C">
      <w:pPr>
        <w:spacing w:line="276" w:lineRule="auto"/>
        <w:jc w:val="both"/>
        <w:rPr>
          <w:rFonts w:asciiTheme="minorHAnsi" w:eastAsiaTheme="minorHAnsi" w:hAnsiTheme="minorHAnsi" w:cstheme="minorHAnsi"/>
          <w:sz w:val="22"/>
          <w:szCs w:val="22"/>
          <w:lang w:eastAsia="en-US"/>
        </w:rPr>
      </w:pPr>
    </w:p>
    <w:p w14:paraId="12E49600" w14:textId="77777777" w:rsidR="0090223C" w:rsidRPr="003872BB" w:rsidRDefault="0090223C" w:rsidP="0090223C">
      <w:pPr>
        <w:spacing w:line="276" w:lineRule="auto"/>
        <w:ind w:firstLine="708"/>
        <w:jc w:val="both"/>
        <w:rPr>
          <w:rFonts w:asciiTheme="minorHAnsi" w:eastAsiaTheme="minorHAnsi" w:hAnsiTheme="minorHAnsi" w:cstheme="minorHAnsi"/>
          <w:sz w:val="22"/>
          <w:szCs w:val="22"/>
          <w:lang w:eastAsia="en-US"/>
        </w:rPr>
      </w:pPr>
      <w:r w:rsidRPr="003872BB">
        <w:rPr>
          <w:rFonts w:asciiTheme="minorHAnsi" w:eastAsiaTheme="minorHAnsi" w:hAnsiTheme="minorHAnsi" w:cstheme="minorHAnsi"/>
          <w:sz w:val="22"/>
          <w:szCs w:val="22"/>
          <w:lang w:eastAsia="en-US"/>
        </w:rPr>
        <w:t>Formulario B-1 Presupuesto por Ítems y General de la Obra</w:t>
      </w:r>
    </w:p>
    <w:p w14:paraId="665B481A" w14:textId="77777777" w:rsidR="0090223C" w:rsidRPr="003872BB" w:rsidRDefault="0090223C" w:rsidP="0090223C">
      <w:pPr>
        <w:spacing w:line="276" w:lineRule="auto"/>
        <w:ind w:firstLine="708"/>
        <w:jc w:val="both"/>
        <w:rPr>
          <w:rFonts w:asciiTheme="minorHAnsi" w:eastAsiaTheme="minorHAnsi" w:hAnsiTheme="minorHAnsi" w:cstheme="minorHAnsi"/>
          <w:sz w:val="22"/>
          <w:szCs w:val="22"/>
          <w:lang w:eastAsia="en-US"/>
        </w:rPr>
      </w:pPr>
      <w:r w:rsidRPr="003872BB">
        <w:rPr>
          <w:rFonts w:asciiTheme="minorHAnsi" w:eastAsiaTheme="minorHAnsi" w:hAnsiTheme="minorHAnsi" w:cstheme="minorHAnsi"/>
          <w:sz w:val="22"/>
          <w:szCs w:val="22"/>
          <w:lang w:eastAsia="en-US"/>
        </w:rPr>
        <w:t>Formulario B-2 Análisis de Precios Unitarios</w:t>
      </w:r>
    </w:p>
    <w:p w14:paraId="56E9FFEF" w14:textId="77777777" w:rsidR="0090223C" w:rsidRDefault="0090223C" w:rsidP="0090223C">
      <w:pPr>
        <w:spacing w:line="276" w:lineRule="auto"/>
        <w:ind w:firstLine="708"/>
        <w:jc w:val="both"/>
        <w:rPr>
          <w:rFonts w:asciiTheme="minorHAnsi" w:eastAsiaTheme="minorHAnsi" w:hAnsiTheme="minorHAnsi" w:cstheme="minorHAnsi"/>
          <w:sz w:val="22"/>
          <w:szCs w:val="22"/>
          <w:lang w:eastAsia="en-US"/>
        </w:rPr>
      </w:pPr>
      <w:r w:rsidRPr="003872BB">
        <w:rPr>
          <w:rFonts w:asciiTheme="minorHAnsi" w:eastAsiaTheme="minorHAnsi" w:hAnsiTheme="minorHAnsi" w:cstheme="minorHAnsi"/>
          <w:sz w:val="22"/>
          <w:szCs w:val="22"/>
          <w:lang w:eastAsia="en-US"/>
        </w:rPr>
        <w:t>Formulario B-3 Precios Unitarios Elementales</w:t>
      </w:r>
    </w:p>
    <w:p w14:paraId="6A0C62A4" w14:textId="77777777" w:rsidR="0090223C" w:rsidRDefault="0090223C" w:rsidP="0090223C">
      <w:pPr>
        <w:spacing w:line="276" w:lineRule="auto"/>
        <w:ind w:firstLine="708"/>
        <w:jc w:val="both"/>
        <w:rPr>
          <w:rFonts w:asciiTheme="minorHAnsi" w:eastAsiaTheme="minorHAnsi" w:hAnsiTheme="minorHAnsi" w:cstheme="minorHAnsi"/>
          <w:sz w:val="22"/>
          <w:szCs w:val="22"/>
          <w:lang w:eastAsia="en-US"/>
        </w:rPr>
      </w:pPr>
    </w:p>
    <w:p w14:paraId="30533BE7" w14:textId="26192C6E" w:rsidR="002D644F" w:rsidRPr="002D644F" w:rsidRDefault="0090223C" w:rsidP="006A5ADC">
      <w:pPr>
        <w:spacing w:line="276" w:lineRule="auto"/>
        <w:jc w:val="both"/>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eastAsia="en-US"/>
        </w:rPr>
        <w:t>Conteniendo todos los ítems de manera coherente con las especificaciones técnicas requeridas y cumpliendo las leyes sociales y tributarias vigentes.</w:t>
      </w:r>
    </w:p>
    <w:p w14:paraId="6C1D9EA2" w14:textId="77777777" w:rsidR="002D644F" w:rsidRPr="002D644F" w:rsidRDefault="002D644F" w:rsidP="002D644F">
      <w:pPr>
        <w:rPr>
          <w:rFonts w:asciiTheme="minorHAnsi" w:eastAsiaTheme="minorHAnsi" w:hAnsiTheme="minorHAnsi" w:cstheme="minorHAnsi"/>
          <w:sz w:val="22"/>
          <w:szCs w:val="22"/>
          <w:lang w:eastAsia="en-US"/>
        </w:rPr>
      </w:pPr>
    </w:p>
    <w:p w14:paraId="22B487B7" w14:textId="77777777" w:rsidR="002D644F" w:rsidRPr="002D644F" w:rsidRDefault="002D644F" w:rsidP="002D644F">
      <w:pPr>
        <w:rPr>
          <w:rFonts w:asciiTheme="minorHAnsi" w:eastAsiaTheme="minorHAnsi" w:hAnsiTheme="minorHAnsi" w:cstheme="minorHAnsi"/>
          <w:sz w:val="22"/>
          <w:szCs w:val="22"/>
          <w:lang w:eastAsia="en-US"/>
        </w:rPr>
      </w:pPr>
    </w:p>
    <w:p w14:paraId="66EF6DF8" w14:textId="02C73A05" w:rsidR="002D644F" w:rsidRDefault="002D644F" w:rsidP="002D644F">
      <w:pPr>
        <w:rPr>
          <w:rFonts w:asciiTheme="minorHAnsi" w:eastAsiaTheme="minorHAnsi" w:hAnsiTheme="minorHAnsi" w:cstheme="minorHAnsi"/>
          <w:sz w:val="22"/>
          <w:szCs w:val="22"/>
          <w:lang w:eastAsia="en-US"/>
        </w:rPr>
      </w:pPr>
    </w:p>
    <w:p w14:paraId="300990AF" w14:textId="7A004C42" w:rsidR="00324C0B" w:rsidRPr="002D644F" w:rsidRDefault="002D644F" w:rsidP="002D644F">
      <w:pPr>
        <w:tabs>
          <w:tab w:val="left" w:pos="5032"/>
        </w:tabs>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eastAsia="en-US"/>
        </w:rPr>
        <w:tab/>
      </w:r>
    </w:p>
    <w:sectPr w:rsidR="00324C0B" w:rsidRPr="002D644F" w:rsidSect="006F0724">
      <w:headerReference w:type="default" r:id="rId13"/>
      <w:footerReference w:type="default" r:id="rId14"/>
      <w:pgSz w:w="12240" w:h="15840"/>
      <w:pgMar w:top="1418" w:right="1701" w:bottom="1418" w:left="1843" w:header="709" w:footer="45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E31F26D" w14:textId="77777777" w:rsidR="00C45C79" w:rsidRDefault="00C45C79" w:rsidP="002D1D82">
      <w:r>
        <w:separator/>
      </w:r>
    </w:p>
  </w:endnote>
  <w:endnote w:type="continuationSeparator" w:id="0">
    <w:p w14:paraId="30CB7EBC" w14:textId="77777777" w:rsidR="00C45C79" w:rsidRDefault="00C45C79" w:rsidP="002D1D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gency FB">
    <w:panose1 w:val="020B0503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Vijaya">
    <w:panose1 w:val="020B0604020202020204"/>
    <w:charset w:val="00"/>
    <w:family w:val="swiss"/>
    <w:pitch w:val="variable"/>
    <w:sig w:usb0="001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5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972"/>
      <w:gridCol w:w="3260"/>
      <w:gridCol w:w="3353"/>
    </w:tblGrid>
    <w:tr w:rsidR="00473E4A" w14:paraId="34F6F611" w14:textId="77777777" w:rsidTr="00C422F4">
      <w:trPr>
        <w:trHeight w:val="182"/>
        <w:jc w:val="center"/>
      </w:trPr>
      <w:tc>
        <w:tcPr>
          <w:tcW w:w="2972" w:type="dxa"/>
          <w:tcMar>
            <w:top w:w="0" w:type="dxa"/>
            <w:left w:w="108" w:type="dxa"/>
            <w:bottom w:w="0" w:type="dxa"/>
            <w:right w:w="108" w:type="dxa"/>
          </w:tcMar>
          <w:hideMark/>
        </w:tcPr>
        <w:p w14:paraId="452B8BB0" w14:textId="77777777" w:rsidR="00473E4A" w:rsidRDefault="00473E4A" w:rsidP="006F0724">
          <w:pPr>
            <w:pStyle w:val="Piedepgina"/>
            <w:rPr>
              <w:rFonts w:ascii="Calibri" w:hAnsi="Calibri"/>
              <w:sz w:val="16"/>
              <w:szCs w:val="16"/>
              <w:lang w:val="es-BO" w:eastAsia="en-US"/>
            </w:rPr>
          </w:pPr>
          <w:r>
            <w:rPr>
              <w:rFonts w:ascii="Vijaya" w:eastAsia="Calibri" w:hAnsi="Vijaya" w:cs="Vijaya"/>
              <w:b/>
              <w:bCs/>
              <w:sz w:val="16"/>
              <w:szCs w:val="16"/>
              <w:lang w:val="es-BO" w:eastAsia="en-US"/>
            </w:rPr>
            <w:t>Elaborado por:</w:t>
          </w:r>
        </w:p>
      </w:tc>
      <w:tc>
        <w:tcPr>
          <w:tcW w:w="3260" w:type="dxa"/>
          <w:tcMar>
            <w:top w:w="0" w:type="dxa"/>
            <w:left w:w="108" w:type="dxa"/>
            <w:bottom w:w="0" w:type="dxa"/>
            <w:right w:w="108" w:type="dxa"/>
          </w:tcMar>
          <w:hideMark/>
        </w:tcPr>
        <w:p w14:paraId="329AA85E" w14:textId="3E4C5E26" w:rsidR="00473E4A" w:rsidRDefault="00473E4A" w:rsidP="006F0724">
          <w:pPr>
            <w:pStyle w:val="Piedepgina"/>
            <w:rPr>
              <w:rFonts w:ascii="Calibri" w:hAnsi="Calibri"/>
              <w:sz w:val="16"/>
              <w:szCs w:val="16"/>
              <w:lang w:val="es-BO" w:eastAsia="en-US"/>
            </w:rPr>
          </w:pPr>
          <w:r>
            <w:rPr>
              <w:rFonts w:ascii="Vijaya" w:eastAsia="Calibri" w:hAnsi="Vijaya" w:cs="Vijaya"/>
              <w:b/>
              <w:bCs/>
              <w:sz w:val="16"/>
              <w:szCs w:val="16"/>
              <w:lang w:val="es-BO" w:eastAsia="en-US"/>
            </w:rPr>
            <w:t>Revisado por:</w:t>
          </w:r>
          <w:r>
            <w:rPr>
              <w:rFonts w:ascii="Calibri" w:hAnsi="Calibri"/>
              <w:sz w:val="16"/>
              <w:szCs w:val="16"/>
              <w:lang w:val="es-BO" w:eastAsia="en-US"/>
            </w:rPr>
            <w:t xml:space="preserve">                              </w:t>
          </w:r>
        </w:p>
      </w:tc>
      <w:tc>
        <w:tcPr>
          <w:tcW w:w="3353" w:type="dxa"/>
          <w:tcMar>
            <w:top w:w="0" w:type="dxa"/>
            <w:left w:w="108" w:type="dxa"/>
            <w:bottom w:w="0" w:type="dxa"/>
            <w:right w:w="108" w:type="dxa"/>
          </w:tcMar>
          <w:hideMark/>
        </w:tcPr>
        <w:p w14:paraId="7239F849" w14:textId="77777777" w:rsidR="00473E4A" w:rsidRDefault="00473E4A" w:rsidP="006F0724">
          <w:pPr>
            <w:pStyle w:val="Piedepgina"/>
            <w:rPr>
              <w:rFonts w:ascii="Calibri" w:hAnsi="Calibri"/>
              <w:sz w:val="16"/>
              <w:szCs w:val="16"/>
              <w:lang w:val="es-BO" w:eastAsia="en-US"/>
            </w:rPr>
          </w:pPr>
          <w:r>
            <w:rPr>
              <w:rFonts w:ascii="Vijaya" w:eastAsia="Calibri" w:hAnsi="Vijaya" w:cs="Vijaya"/>
              <w:b/>
              <w:bCs/>
              <w:sz w:val="16"/>
              <w:szCs w:val="16"/>
              <w:lang w:val="es-BO" w:eastAsia="en-US"/>
            </w:rPr>
            <w:t>Aprobado por:</w:t>
          </w:r>
        </w:p>
      </w:tc>
    </w:tr>
    <w:tr w:rsidR="00473E4A" w14:paraId="4F999664" w14:textId="77777777" w:rsidTr="00C422F4">
      <w:trPr>
        <w:trHeight w:val="262"/>
        <w:jc w:val="center"/>
      </w:trPr>
      <w:tc>
        <w:tcPr>
          <w:tcW w:w="2972" w:type="dxa"/>
          <w:tcMar>
            <w:top w:w="0" w:type="dxa"/>
            <w:left w:w="108" w:type="dxa"/>
            <w:bottom w:w="0" w:type="dxa"/>
            <w:right w:w="108" w:type="dxa"/>
          </w:tcMar>
        </w:tcPr>
        <w:p w14:paraId="014AB33C" w14:textId="77777777" w:rsidR="00473E4A" w:rsidRDefault="00473E4A" w:rsidP="006F0724">
          <w:pPr>
            <w:pStyle w:val="Piedepgina"/>
            <w:rPr>
              <w:rFonts w:ascii="Calibri" w:hAnsi="Calibri"/>
              <w:sz w:val="16"/>
              <w:szCs w:val="16"/>
              <w:lang w:val="es-BO" w:eastAsia="en-US"/>
            </w:rPr>
          </w:pPr>
        </w:p>
        <w:p w14:paraId="29CABC18" w14:textId="77777777" w:rsidR="00473E4A" w:rsidRDefault="00473E4A" w:rsidP="006F0724">
          <w:pPr>
            <w:pStyle w:val="Piedepgina"/>
            <w:rPr>
              <w:rFonts w:ascii="Calibri" w:hAnsi="Calibri"/>
              <w:sz w:val="16"/>
              <w:szCs w:val="16"/>
              <w:lang w:val="es-BO" w:eastAsia="en-US"/>
            </w:rPr>
          </w:pPr>
        </w:p>
        <w:p w14:paraId="619EC081" w14:textId="77777777" w:rsidR="00473E4A" w:rsidRDefault="00473E4A" w:rsidP="006F0724">
          <w:pPr>
            <w:pStyle w:val="Piedepgina"/>
            <w:rPr>
              <w:rFonts w:ascii="Calibri" w:hAnsi="Calibri"/>
              <w:sz w:val="16"/>
              <w:szCs w:val="16"/>
              <w:lang w:val="es-BO" w:eastAsia="en-US"/>
            </w:rPr>
          </w:pPr>
        </w:p>
        <w:p w14:paraId="224C0DC3" w14:textId="77777777" w:rsidR="00473E4A" w:rsidRDefault="00473E4A" w:rsidP="006F0724">
          <w:pPr>
            <w:pStyle w:val="Piedepgina"/>
            <w:rPr>
              <w:rFonts w:ascii="Calibri" w:hAnsi="Calibri"/>
              <w:sz w:val="16"/>
              <w:szCs w:val="16"/>
              <w:lang w:val="es-BO" w:eastAsia="en-US"/>
            </w:rPr>
          </w:pPr>
        </w:p>
        <w:p w14:paraId="5AB8BB6B" w14:textId="77777777" w:rsidR="00473E4A" w:rsidRDefault="00473E4A" w:rsidP="006F0724">
          <w:pPr>
            <w:pStyle w:val="Piedepgina"/>
            <w:rPr>
              <w:rFonts w:ascii="Calibri" w:hAnsi="Calibri"/>
              <w:sz w:val="16"/>
              <w:szCs w:val="16"/>
              <w:lang w:val="es-BO" w:eastAsia="en-US"/>
            </w:rPr>
          </w:pPr>
        </w:p>
      </w:tc>
      <w:tc>
        <w:tcPr>
          <w:tcW w:w="3260" w:type="dxa"/>
          <w:tcMar>
            <w:top w:w="0" w:type="dxa"/>
            <w:left w:w="108" w:type="dxa"/>
            <w:bottom w:w="0" w:type="dxa"/>
            <w:right w:w="108" w:type="dxa"/>
          </w:tcMar>
        </w:tcPr>
        <w:p w14:paraId="7BFADFF1" w14:textId="77777777" w:rsidR="00473E4A" w:rsidRDefault="00473E4A" w:rsidP="006F0724">
          <w:pPr>
            <w:pStyle w:val="Piedepgina"/>
            <w:rPr>
              <w:rFonts w:ascii="Calibri" w:hAnsi="Calibri"/>
              <w:sz w:val="16"/>
              <w:szCs w:val="16"/>
              <w:lang w:val="es-BO" w:eastAsia="en-US"/>
            </w:rPr>
          </w:pPr>
        </w:p>
      </w:tc>
      <w:tc>
        <w:tcPr>
          <w:tcW w:w="3353" w:type="dxa"/>
          <w:tcMar>
            <w:top w:w="0" w:type="dxa"/>
            <w:left w:w="108" w:type="dxa"/>
            <w:bottom w:w="0" w:type="dxa"/>
            <w:right w:w="108" w:type="dxa"/>
          </w:tcMar>
        </w:tcPr>
        <w:p w14:paraId="626E2C37" w14:textId="77777777" w:rsidR="00473E4A" w:rsidRDefault="00473E4A" w:rsidP="006F0724">
          <w:pPr>
            <w:pStyle w:val="Piedepgina"/>
            <w:rPr>
              <w:rFonts w:ascii="Calibri" w:hAnsi="Calibri"/>
              <w:sz w:val="16"/>
              <w:szCs w:val="16"/>
              <w:lang w:val="es-BO" w:eastAsia="en-US"/>
            </w:rPr>
          </w:pPr>
        </w:p>
        <w:p w14:paraId="37A32A00" w14:textId="77777777" w:rsidR="00473E4A" w:rsidRDefault="00473E4A" w:rsidP="006F0724">
          <w:pPr>
            <w:pStyle w:val="Piedepgina"/>
            <w:rPr>
              <w:rFonts w:ascii="Calibri" w:hAnsi="Calibri"/>
              <w:sz w:val="16"/>
              <w:szCs w:val="16"/>
              <w:lang w:val="es-BO" w:eastAsia="en-US"/>
            </w:rPr>
          </w:pPr>
        </w:p>
        <w:p w14:paraId="098F0AAF" w14:textId="77777777" w:rsidR="00473E4A" w:rsidRDefault="00473E4A" w:rsidP="006F0724">
          <w:pPr>
            <w:pStyle w:val="Piedepgina"/>
            <w:rPr>
              <w:rFonts w:ascii="Calibri" w:hAnsi="Calibri"/>
              <w:sz w:val="16"/>
              <w:szCs w:val="16"/>
              <w:lang w:val="es-BO" w:eastAsia="en-US"/>
            </w:rPr>
          </w:pPr>
        </w:p>
      </w:tc>
    </w:tr>
    <w:tr w:rsidR="00473E4A" w:rsidRPr="00120F2F" w14:paraId="053AD912" w14:textId="77777777" w:rsidTr="00C422F4">
      <w:trPr>
        <w:trHeight w:val="122"/>
        <w:jc w:val="center"/>
      </w:trPr>
      <w:tc>
        <w:tcPr>
          <w:tcW w:w="2972" w:type="dxa"/>
          <w:tcMar>
            <w:top w:w="0" w:type="dxa"/>
            <w:left w:w="108" w:type="dxa"/>
            <w:bottom w:w="0" w:type="dxa"/>
            <w:right w:w="108" w:type="dxa"/>
          </w:tcMar>
          <w:hideMark/>
        </w:tcPr>
        <w:p w14:paraId="522B6AB8" w14:textId="5FDC3A9A" w:rsidR="00473E4A" w:rsidRPr="00FF64B5" w:rsidRDefault="00473E4A" w:rsidP="006E5EBE">
          <w:pPr>
            <w:jc w:val="center"/>
            <w:rPr>
              <w:rFonts w:ascii="Vijaya" w:hAnsi="Vijaya" w:cs="Vijaya"/>
              <w:b/>
              <w:bCs/>
              <w:color w:val="FFFFFF" w:themeColor="background1"/>
              <w:sz w:val="16"/>
              <w:szCs w:val="16"/>
              <w:lang w:val="es-BO" w:eastAsia="en-US"/>
            </w:rPr>
          </w:pPr>
          <w:r w:rsidRPr="00FF64B5">
            <w:rPr>
              <w:rFonts w:ascii="Vijaya" w:hAnsi="Vijaya" w:cs="Vijaya"/>
              <w:b/>
              <w:bCs/>
              <w:color w:val="FFFFFF" w:themeColor="background1"/>
              <w:sz w:val="16"/>
              <w:szCs w:val="16"/>
              <w:lang w:val="es-BO" w:eastAsia="en-US"/>
            </w:rPr>
            <w:t>Ing. Dora Padilla Lizarazu</w:t>
          </w:r>
        </w:p>
        <w:p w14:paraId="66AA005D" w14:textId="234AF422" w:rsidR="00473E4A" w:rsidRPr="00FF64B5" w:rsidRDefault="00473E4A" w:rsidP="006F0724">
          <w:pPr>
            <w:jc w:val="center"/>
            <w:rPr>
              <w:rFonts w:ascii="Vijaya" w:hAnsi="Vijaya" w:cs="Vijaya"/>
              <w:color w:val="FFFFFF" w:themeColor="background1"/>
              <w:sz w:val="16"/>
              <w:szCs w:val="16"/>
            </w:rPr>
          </w:pPr>
          <w:r w:rsidRPr="00FF64B5">
            <w:rPr>
              <w:rFonts w:ascii="Vijaya" w:hAnsi="Vijaya" w:cs="Vijaya"/>
              <w:color w:val="FFFFFF" w:themeColor="background1"/>
              <w:sz w:val="16"/>
              <w:szCs w:val="16"/>
            </w:rPr>
            <w:t>INGENIERO DE PROYECTOS</w:t>
          </w:r>
        </w:p>
        <w:p w14:paraId="22DCE2BA" w14:textId="77777777" w:rsidR="00473E4A" w:rsidRPr="00FF64B5" w:rsidRDefault="00473E4A" w:rsidP="006F0724">
          <w:pPr>
            <w:jc w:val="center"/>
            <w:rPr>
              <w:rFonts w:ascii="Vijaya" w:hAnsi="Vijaya" w:cs="Vijaya"/>
              <w:color w:val="FFFFFF" w:themeColor="background1"/>
              <w:sz w:val="16"/>
              <w:szCs w:val="16"/>
              <w:lang w:val="en-US" w:eastAsia="en-US"/>
            </w:rPr>
          </w:pPr>
          <w:r w:rsidRPr="00FF64B5">
            <w:rPr>
              <w:rFonts w:ascii="Vijaya" w:hAnsi="Vijaya" w:cs="Vijaya"/>
              <w:color w:val="FFFFFF" w:themeColor="background1"/>
              <w:sz w:val="16"/>
              <w:szCs w:val="16"/>
              <w:lang w:val="en-US" w:eastAsia="en-US"/>
            </w:rPr>
            <w:t xml:space="preserve">UIP - UDC - DRCB - GRGD -YPFB </w:t>
          </w:r>
        </w:p>
      </w:tc>
      <w:tc>
        <w:tcPr>
          <w:tcW w:w="3260" w:type="dxa"/>
          <w:tcMar>
            <w:top w:w="0" w:type="dxa"/>
            <w:left w:w="108" w:type="dxa"/>
            <w:bottom w:w="0" w:type="dxa"/>
            <w:right w:w="108" w:type="dxa"/>
          </w:tcMar>
          <w:hideMark/>
        </w:tcPr>
        <w:p w14:paraId="76AC3691" w14:textId="77777777" w:rsidR="00473E4A" w:rsidRPr="00FF64B5" w:rsidRDefault="00473E4A" w:rsidP="005B11D1">
          <w:pPr>
            <w:jc w:val="center"/>
            <w:rPr>
              <w:rFonts w:ascii="Vijaya" w:hAnsi="Vijaya" w:cs="Vijaya"/>
              <w:b/>
              <w:bCs/>
              <w:color w:val="FFFFFF" w:themeColor="background1"/>
              <w:sz w:val="16"/>
              <w:szCs w:val="16"/>
              <w:lang w:val="es-BO" w:eastAsia="en-US"/>
            </w:rPr>
          </w:pPr>
          <w:r w:rsidRPr="00FF64B5">
            <w:rPr>
              <w:rFonts w:ascii="Vijaya" w:hAnsi="Vijaya" w:cs="Vijaya"/>
              <w:b/>
              <w:bCs/>
              <w:color w:val="FFFFFF" w:themeColor="background1"/>
              <w:sz w:val="16"/>
              <w:szCs w:val="16"/>
              <w:lang w:val="es-BO" w:eastAsia="en-US"/>
            </w:rPr>
            <w:t>Ing. Ronald Milton Medinaceli Villarroel</w:t>
          </w:r>
        </w:p>
        <w:p w14:paraId="47B653B5" w14:textId="77777777" w:rsidR="00473E4A" w:rsidRPr="00FF64B5" w:rsidRDefault="00473E4A" w:rsidP="005B11D1">
          <w:pPr>
            <w:jc w:val="center"/>
            <w:rPr>
              <w:rFonts w:ascii="Vijaya" w:hAnsi="Vijaya" w:cs="Vijaya"/>
              <w:bCs/>
              <w:color w:val="FFFFFF" w:themeColor="background1"/>
              <w:sz w:val="16"/>
              <w:szCs w:val="16"/>
              <w:lang w:val="es-BO" w:eastAsia="en-US"/>
            </w:rPr>
          </w:pPr>
          <w:r w:rsidRPr="00FF64B5">
            <w:rPr>
              <w:rFonts w:ascii="Vijaya" w:hAnsi="Vijaya" w:cs="Vijaya"/>
              <w:bCs/>
              <w:color w:val="FFFFFF" w:themeColor="background1"/>
              <w:sz w:val="16"/>
              <w:szCs w:val="16"/>
              <w:lang w:val="es-BO" w:eastAsia="en-US"/>
            </w:rPr>
            <w:t>RESPONSABLE DE INGENIERIA Y PROYECTOS</w:t>
          </w:r>
        </w:p>
        <w:p w14:paraId="01BF1FA8" w14:textId="38B62A7C" w:rsidR="00473E4A" w:rsidRPr="00FF64B5" w:rsidRDefault="00473E4A" w:rsidP="005B11D1">
          <w:pPr>
            <w:jc w:val="center"/>
            <w:rPr>
              <w:rFonts w:ascii="Calibri" w:hAnsi="Calibri"/>
              <w:b/>
              <w:bCs/>
              <w:color w:val="FFFFFF" w:themeColor="background1"/>
              <w:sz w:val="16"/>
              <w:szCs w:val="16"/>
              <w:lang w:val="en-US" w:eastAsia="en-US"/>
            </w:rPr>
          </w:pPr>
          <w:r w:rsidRPr="00FF64B5">
            <w:rPr>
              <w:rFonts w:ascii="Vijaya" w:hAnsi="Vijaya" w:cs="Vijaya"/>
              <w:bCs/>
              <w:color w:val="FFFFFF" w:themeColor="background1"/>
              <w:sz w:val="16"/>
              <w:szCs w:val="16"/>
              <w:lang w:val="en-US" w:eastAsia="en-US"/>
            </w:rPr>
            <w:t>UIP - UDC - DRCB - GRGD -YPFB</w:t>
          </w:r>
        </w:p>
      </w:tc>
      <w:tc>
        <w:tcPr>
          <w:tcW w:w="3353" w:type="dxa"/>
          <w:tcMar>
            <w:top w:w="0" w:type="dxa"/>
            <w:left w:w="108" w:type="dxa"/>
            <w:bottom w:w="0" w:type="dxa"/>
            <w:right w:w="108" w:type="dxa"/>
          </w:tcMar>
          <w:hideMark/>
        </w:tcPr>
        <w:p w14:paraId="78BF10BC" w14:textId="080CB848" w:rsidR="00473E4A" w:rsidRPr="00FF64B5" w:rsidRDefault="00473E4A" w:rsidP="006F0724">
          <w:pPr>
            <w:jc w:val="center"/>
            <w:rPr>
              <w:rFonts w:ascii="Vijaya" w:hAnsi="Vijaya" w:cs="Vijaya"/>
              <w:b/>
              <w:bCs/>
              <w:color w:val="FFFFFF" w:themeColor="background1"/>
              <w:sz w:val="16"/>
              <w:szCs w:val="16"/>
              <w:lang w:val="es-BO" w:eastAsia="en-US"/>
            </w:rPr>
          </w:pPr>
          <w:r w:rsidRPr="00FF64B5">
            <w:rPr>
              <w:rFonts w:ascii="Vijaya" w:hAnsi="Vijaya" w:cs="Vijaya"/>
              <w:b/>
              <w:bCs/>
              <w:color w:val="FFFFFF" w:themeColor="background1"/>
              <w:sz w:val="16"/>
              <w:szCs w:val="16"/>
              <w:lang w:val="es-BO" w:eastAsia="en-US"/>
            </w:rPr>
            <w:t xml:space="preserve">Ing. Saúl Mita Huayllas </w:t>
          </w:r>
        </w:p>
        <w:p w14:paraId="54F1F3A8" w14:textId="32A587E4" w:rsidR="00473E4A" w:rsidRPr="00FF64B5" w:rsidRDefault="00473E4A" w:rsidP="006F0724">
          <w:pPr>
            <w:jc w:val="center"/>
            <w:rPr>
              <w:rFonts w:ascii="Vijaya" w:hAnsi="Vijaya" w:cs="Vijaya"/>
              <w:color w:val="FFFFFF" w:themeColor="background1"/>
              <w:sz w:val="16"/>
              <w:szCs w:val="16"/>
              <w:lang w:val="es-BO" w:eastAsia="en-US"/>
            </w:rPr>
          </w:pPr>
          <w:r w:rsidRPr="00FF64B5">
            <w:rPr>
              <w:rFonts w:ascii="Vijaya" w:hAnsi="Vijaya" w:cs="Vijaya"/>
              <w:color w:val="FFFFFF" w:themeColor="background1"/>
              <w:sz w:val="16"/>
              <w:szCs w:val="16"/>
              <w:lang w:val="es-BO" w:eastAsia="en-US"/>
            </w:rPr>
            <w:t>JEFE UNIDAD DISTRITAL DE CONSTRUCCIONES a.i.</w:t>
          </w:r>
        </w:p>
        <w:p w14:paraId="477C439E" w14:textId="611D5B81" w:rsidR="00473E4A" w:rsidRPr="00FF64B5" w:rsidRDefault="00473E4A" w:rsidP="006F0724">
          <w:pPr>
            <w:pStyle w:val="Piedepgina"/>
            <w:jc w:val="center"/>
            <w:rPr>
              <w:rFonts w:ascii="Calibri" w:hAnsi="Calibri"/>
              <w:b/>
              <w:bCs/>
              <w:color w:val="FFFFFF" w:themeColor="background1"/>
              <w:sz w:val="16"/>
              <w:szCs w:val="16"/>
              <w:lang w:val="es-BO" w:eastAsia="en-US"/>
            </w:rPr>
          </w:pPr>
          <w:r w:rsidRPr="00FF64B5">
            <w:rPr>
              <w:rFonts w:ascii="Vijaya" w:hAnsi="Vijaya" w:cs="Vijaya"/>
              <w:color w:val="FFFFFF" w:themeColor="background1"/>
              <w:sz w:val="16"/>
              <w:szCs w:val="16"/>
              <w:lang w:val="es-BO" w:eastAsia="en-US"/>
            </w:rPr>
            <w:t>UDC - DRCB - GRGD -YPFB</w:t>
          </w:r>
        </w:p>
      </w:tc>
    </w:tr>
  </w:tbl>
  <w:p w14:paraId="10BFD80B" w14:textId="77777777" w:rsidR="00473E4A" w:rsidRDefault="00473E4A">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3045310" w14:textId="77777777" w:rsidR="00C45C79" w:rsidRDefault="00C45C79" w:rsidP="002D1D82">
      <w:r>
        <w:separator/>
      </w:r>
    </w:p>
  </w:footnote>
  <w:footnote w:type="continuationSeparator" w:id="0">
    <w:p w14:paraId="0F9367E5" w14:textId="77777777" w:rsidR="00C45C79" w:rsidRDefault="00C45C79" w:rsidP="002D1D8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74"/>
      <w:gridCol w:w="5663"/>
      <w:gridCol w:w="1949"/>
    </w:tblGrid>
    <w:tr w:rsidR="00473E4A" w14:paraId="0BDEDEC0" w14:textId="77777777" w:rsidTr="008870D2">
      <w:tc>
        <w:tcPr>
          <w:tcW w:w="618" w:type="pct"/>
          <w:vMerge w:val="restart"/>
        </w:tcPr>
        <w:p w14:paraId="56DCFE68" w14:textId="77777777" w:rsidR="00473E4A" w:rsidRDefault="00473E4A" w:rsidP="002B619D">
          <w:pPr>
            <w:pStyle w:val="Encabezado"/>
          </w:pPr>
          <w:r w:rsidRPr="008870D2">
            <w:rPr>
              <w:rFonts w:asciiTheme="minorHAnsi" w:eastAsia="Arial Unicode MS" w:hAnsiTheme="minorHAnsi" w:cstheme="minorHAnsi"/>
              <w:noProof/>
              <w:szCs w:val="12"/>
              <w:lang w:val="es-BO" w:eastAsia="es-BO"/>
            </w:rPr>
            <w:drawing>
              <wp:anchor distT="0" distB="0" distL="114300" distR="114300" simplePos="0" relativeHeight="251729408" behindDoc="0" locked="0" layoutInCell="1" allowOverlap="1" wp14:anchorId="61742C7D" wp14:editId="40DB9140">
                <wp:simplePos x="0" y="0"/>
                <wp:positionH relativeFrom="column">
                  <wp:posOffset>-33020</wp:posOffset>
                </wp:positionH>
                <wp:positionV relativeFrom="paragraph">
                  <wp:posOffset>7793</wp:posOffset>
                </wp:positionV>
                <wp:extent cx="614218" cy="408607"/>
                <wp:effectExtent l="0" t="0" r="0" b="0"/>
                <wp:wrapNone/>
                <wp:docPr id="3" name="Imagen 3" descr="logo-ypfb-boliv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ypfb-boliv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4218" cy="40860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0" w:type="pct"/>
          <w:vMerge w:val="restart"/>
        </w:tcPr>
        <w:p w14:paraId="7718AF66" w14:textId="77777777" w:rsidR="00473E4A" w:rsidRDefault="00473E4A" w:rsidP="008870D2">
          <w:pPr>
            <w:pStyle w:val="Encabezado"/>
            <w:jc w:val="center"/>
            <w:rPr>
              <w:rFonts w:asciiTheme="minorHAnsi" w:hAnsiTheme="minorHAnsi" w:cstheme="minorHAnsi"/>
              <w:b/>
              <w:sz w:val="18"/>
              <w:szCs w:val="18"/>
            </w:rPr>
          </w:pPr>
          <w:r w:rsidRPr="00195D10">
            <w:rPr>
              <w:rFonts w:asciiTheme="minorHAnsi" w:hAnsiTheme="minorHAnsi" w:cstheme="minorHAnsi"/>
              <w:b/>
              <w:sz w:val="18"/>
              <w:szCs w:val="18"/>
            </w:rPr>
            <w:t xml:space="preserve">ESPECIFICACIONES TÉCNICAS PARA LA CONSTRUCCIÓN DE RED </w:t>
          </w:r>
          <w:r>
            <w:rPr>
              <w:rFonts w:asciiTheme="minorHAnsi" w:hAnsiTheme="minorHAnsi" w:cstheme="minorHAnsi"/>
              <w:b/>
              <w:sz w:val="18"/>
              <w:szCs w:val="18"/>
            </w:rPr>
            <w:t>SECUNDARIA</w:t>
          </w:r>
        </w:p>
        <w:p w14:paraId="090DD12C" w14:textId="42447CD7" w:rsidR="00473E4A" w:rsidRDefault="00473E4A" w:rsidP="00A27F5F">
          <w:pPr>
            <w:pStyle w:val="Encabezado"/>
            <w:jc w:val="center"/>
          </w:pPr>
          <w:r w:rsidRPr="00A30316">
            <w:rPr>
              <w:rFonts w:asciiTheme="minorHAnsi" w:hAnsiTheme="minorHAnsi" w:cstheme="minorHAnsi"/>
              <w:sz w:val="18"/>
              <w:szCs w:val="18"/>
            </w:rPr>
            <w:t xml:space="preserve">PROYECTO: </w:t>
          </w:r>
          <w:r w:rsidRPr="003F499D">
            <w:rPr>
              <w:rFonts w:asciiTheme="minorHAnsi" w:hAnsiTheme="minorHAnsi" w:cstheme="minorHAnsi"/>
              <w:sz w:val="18"/>
              <w:szCs w:val="18"/>
            </w:rPr>
            <w:t>OBRAS CIVILES Y MECANICAS CONSTRUCCION RED SECUNDARIA AMPLIACIONES MUNICIPIOS DE VINTO, QUILLACOLLO, COLCAPIRHUA Y TIQUIPAYA</w:t>
          </w:r>
        </w:p>
      </w:tc>
      <w:tc>
        <w:tcPr>
          <w:tcW w:w="1122" w:type="pct"/>
          <w:vAlign w:val="center"/>
        </w:tcPr>
        <w:p w14:paraId="721E34DC" w14:textId="77777777" w:rsidR="00473E4A" w:rsidRDefault="00473E4A" w:rsidP="008D6BD3">
          <w:pPr>
            <w:pStyle w:val="Encabezado"/>
          </w:pPr>
          <w:r w:rsidRPr="009E20B4">
            <w:rPr>
              <w:rFonts w:asciiTheme="minorHAnsi" w:eastAsia="Arial Unicode MS" w:hAnsiTheme="minorHAnsi" w:cstheme="minorHAnsi"/>
              <w:b/>
              <w:sz w:val="18"/>
              <w:szCs w:val="18"/>
              <w:lang w:val="es-MX"/>
            </w:rPr>
            <w:t>RG-02-A-GCC</w:t>
          </w:r>
        </w:p>
      </w:tc>
    </w:tr>
    <w:tr w:rsidR="00473E4A" w14:paraId="7E6D04C7" w14:textId="77777777" w:rsidTr="008870D2">
      <w:tc>
        <w:tcPr>
          <w:tcW w:w="618" w:type="pct"/>
          <w:vMerge/>
        </w:tcPr>
        <w:p w14:paraId="001424ED" w14:textId="77777777" w:rsidR="00473E4A" w:rsidRDefault="00473E4A" w:rsidP="002B619D">
          <w:pPr>
            <w:pStyle w:val="Encabezado"/>
          </w:pPr>
        </w:p>
      </w:tc>
      <w:tc>
        <w:tcPr>
          <w:tcW w:w="3260" w:type="pct"/>
          <w:vMerge/>
        </w:tcPr>
        <w:p w14:paraId="1FD93BEA" w14:textId="77777777" w:rsidR="00473E4A" w:rsidRDefault="00473E4A" w:rsidP="002B619D">
          <w:pPr>
            <w:pStyle w:val="Encabezado"/>
          </w:pPr>
        </w:p>
      </w:tc>
      <w:tc>
        <w:tcPr>
          <w:tcW w:w="1122" w:type="pct"/>
          <w:vAlign w:val="center"/>
        </w:tcPr>
        <w:p w14:paraId="6BDC531A" w14:textId="0F2B3BB8" w:rsidR="00473E4A" w:rsidRDefault="005A0F7A" w:rsidP="005A0F7A">
          <w:pPr>
            <w:pStyle w:val="Encabezado"/>
          </w:pPr>
          <w:r>
            <w:rPr>
              <w:rFonts w:asciiTheme="minorHAnsi" w:eastAsia="Arial Unicode MS" w:hAnsiTheme="minorHAnsi" w:cstheme="minorHAnsi"/>
              <w:b/>
              <w:sz w:val="18"/>
              <w:szCs w:val="18"/>
              <w:lang w:val="es-MX"/>
            </w:rPr>
            <w:t>Fecha: 22</w:t>
          </w:r>
          <w:r w:rsidR="00473E4A">
            <w:rPr>
              <w:rFonts w:asciiTheme="minorHAnsi" w:eastAsia="Arial Unicode MS" w:hAnsiTheme="minorHAnsi" w:cstheme="minorHAnsi"/>
              <w:b/>
              <w:sz w:val="18"/>
              <w:szCs w:val="18"/>
              <w:lang w:val="es-MX"/>
            </w:rPr>
            <w:t>/11/2018</w:t>
          </w:r>
        </w:p>
      </w:tc>
    </w:tr>
    <w:tr w:rsidR="00473E4A" w14:paraId="6C1920C5" w14:textId="77777777" w:rsidTr="008870D2">
      <w:trPr>
        <w:trHeight w:val="232"/>
      </w:trPr>
      <w:tc>
        <w:tcPr>
          <w:tcW w:w="618" w:type="pct"/>
          <w:vMerge/>
        </w:tcPr>
        <w:p w14:paraId="375D3BB5" w14:textId="77777777" w:rsidR="00473E4A" w:rsidRDefault="00473E4A" w:rsidP="002B619D">
          <w:pPr>
            <w:pStyle w:val="Encabezado"/>
          </w:pPr>
        </w:p>
      </w:tc>
      <w:tc>
        <w:tcPr>
          <w:tcW w:w="3260" w:type="pct"/>
          <w:vMerge/>
        </w:tcPr>
        <w:p w14:paraId="0EC85A82" w14:textId="77777777" w:rsidR="00473E4A" w:rsidRDefault="00473E4A" w:rsidP="002B619D">
          <w:pPr>
            <w:pStyle w:val="Encabezado"/>
          </w:pPr>
        </w:p>
      </w:tc>
      <w:tc>
        <w:tcPr>
          <w:tcW w:w="1122" w:type="pct"/>
          <w:vAlign w:val="center"/>
        </w:tcPr>
        <w:p w14:paraId="3744F934" w14:textId="77777777" w:rsidR="00473E4A" w:rsidRDefault="00473E4A" w:rsidP="008D6BD3">
          <w:pPr>
            <w:pStyle w:val="Encabezado"/>
          </w:pPr>
          <w:r w:rsidRPr="009E20B4">
            <w:rPr>
              <w:rFonts w:asciiTheme="minorHAnsi" w:eastAsia="Arial Unicode MS" w:hAnsiTheme="minorHAnsi" w:cstheme="minorHAnsi"/>
              <w:b/>
              <w:sz w:val="18"/>
              <w:szCs w:val="18"/>
              <w:lang w:val="es-MX"/>
            </w:rPr>
            <w:t>Hoja:</w:t>
          </w:r>
          <w:r w:rsidRPr="009E20B4">
            <w:rPr>
              <w:rFonts w:asciiTheme="minorHAnsi" w:eastAsia="Arial Unicode MS" w:hAnsiTheme="minorHAnsi" w:cstheme="minorHAnsi"/>
              <w:sz w:val="18"/>
              <w:szCs w:val="18"/>
              <w:lang w:val="es-MX"/>
            </w:rPr>
            <w:t xml:space="preserve">      </w:t>
          </w:r>
          <w:r w:rsidRPr="009E20B4">
            <w:rPr>
              <w:rStyle w:val="Nmerodepgina"/>
              <w:rFonts w:asciiTheme="minorHAnsi" w:eastAsiaTheme="majorEastAsia" w:hAnsiTheme="minorHAnsi" w:cstheme="minorHAnsi"/>
              <w:sz w:val="18"/>
              <w:szCs w:val="18"/>
            </w:rPr>
            <w:fldChar w:fldCharType="begin"/>
          </w:r>
          <w:r w:rsidRPr="009E20B4">
            <w:rPr>
              <w:rStyle w:val="Nmerodepgina"/>
              <w:rFonts w:asciiTheme="minorHAnsi" w:eastAsiaTheme="majorEastAsia" w:hAnsiTheme="minorHAnsi" w:cstheme="minorHAnsi"/>
              <w:sz w:val="18"/>
              <w:szCs w:val="18"/>
            </w:rPr>
            <w:instrText xml:space="preserve"> PAGE </w:instrText>
          </w:r>
          <w:r w:rsidRPr="009E20B4">
            <w:rPr>
              <w:rStyle w:val="Nmerodepgina"/>
              <w:rFonts w:asciiTheme="minorHAnsi" w:eastAsiaTheme="majorEastAsia" w:hAnsiTheme="minorHAnsi" w:cstheme="minorHAnsi"/>
              <w:sz w:val="18"/>
              <w:szCs w:val="18"/>
            </w:rPr>
            <w:fldChar w:fldCharType="separate"/>
          </w:r>
          <w:r w:rsidR="00FF64B5">
            <w:rPr>
              <w:rStyle w:val="Nmerodepgina"/>
              <w:rFonts w:asciiTheme="minorHAnsi" w:eastAsiaTheme="majorEastAsia" w:hAnsiTheme="minorHAnsi" w:cstheme="minorHAnsi"/>
              <w:noProof/>
              <w:sz w:val="18"/>
              <w:szCs w:val="18"/>
            </w:rPr>
            <w:t>9</w:t>
          </w:r>
          <w:r w:rsidRPr="009E20B4">
            <w:rPr>
              <w:rStyle w:val="Nmerodepgina"/>
              <w:rFonts w:asciiTheme="minorHAnsi" w:eastAsiaTheme="majorEastAsia" w:hAnsiTheme="minorHAnsi" w:cstheme="minorHAnsi"/>
              <w:sz w:val="18"/>
              <w:szCs w:val="18"/>
            </w:rPr>
            <w:fldChar w:fldCharType="end"/>
          </w:r>
          <w:r w:rsidRPr="009E20B4">
            <w:rPr>
              <w:rStyle w:val="Nmerodepgina"/>
              <w:rFonts w:asciiTheme="minorHAnsi" w:eastAsiaTheme="majorEastAsia" w:hAnsiTheme="minorHAnsi" w:cstheme="minorHAnsi"/>
              <w:sz w:val="18"/>
              <w:szCs w:val="18"/>
            </w:rPr>
            <w:t xml:space="preserve"> de </w:t>
          </w:r>
          <w:r w:rsidRPr="009E20B4">
            <w:rPr>
              <w:rStyle w:val="Nmerodepgina"/>
              <w:rFonts w:asciiTheme="minorHAnsi" w:eastAsiaTheme="majorEastAsia" w:hAnsiTheme="minorHAnsi" w:cstheme="minorHAnsi"/>
              <w:sz w:val="18"/>
              <w:szCs w:val="18"/>
            </w:rPr>
            <w:fldChar w:fldCharType="begin"/>
          </w:r>
          <w:r w:rsidRPr="009E20B4">
            <w:rPr>
              <w:rStyle w:val="Nmerodepgina"/>
              <w:rFonts w:asciiTheme="minorHAnsi" w:eastAsiaTheme="majorEastAsia" w:hAnsiTheme="minorHAnsi" w:cstheme="minorHAnsi"/>
              <w:sz w:val="18"/>
              <w:szCs w:val="18"/>
            </w:rPr>
            <w:instrText xml:space="preserve"> NUMPAGES </w:instrText>
          </w:r>
          <w:r w:rsidRPr="009E20B4">
            <w:rPr>
              <w:rStyle w:val="Nmerodepgina"/>
              <w:rFonts w:asciiTheme="minorHAnsi" w:eastAsiaTheme="majorEastAsia" w:hAnsiTheme="minorHAnsi" w:cstheme="minorHAnsi"/>
              <w:sz w:val="18"/>
              <w:szCs w:val="18"/>
            </w:rPr>
            <w:fldChar w:fldCharType="separate"/>
          </w:r>
          <w:r w:rsidR="00FF64B5">
            <w:rPr>
              <w:rStyle w:val="Nmerodepgina"/>
              <w:rFonts w:asciiTheme="minorHAnsi" w:eastAsiaTheme="majorEastAsia" w:hAnsiTheme="minorHAnsi" w:cstheme="minorHAnsi"/>
              <w:noProof/>
              <w:sz w:val="18"/>
              <w:szCs w:val="18"/>
            </w:rPr>
            <w:t>15</w:t>
          </w:r>
          <w:r w:rsidRPr="009E20B4">
            <w:rPr>
              <w:rStyle w:val="Nmerodepgina"/>
              <w:rFonts w:asciiTheme="minorHAnsi" w:eastAsiaTheme="majorEastAsia" w:hAnsiTheme="minorHAnsi" w:cstheme="minorHAnsi"/>
              <w:sz w:val="18"/>
              <w:szCs w:val="18"/>
            </w:rPr>
            <w:fldChar w:fldCharType="end"/>
          </w:r>
        </w:p>
      </w:tc>
    </w:tr>
  </w:tbl>
  <w:p w14:paraId="1B0B2074" w14:textId="77777777" w:rsidR="00473E4A" w:rsidRDefault="00473E4A" w:rsidP="008D6BD3">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9CE3A01"/>
    <w:multiLevelType w:val="multilevel"/>
    <w:tmpl w:val="400A001D"/>
    <w:styleLink w:val="Estilo4"/>
    <w:lvl w:ilvl="0">
      <w:start w:val="1"/>
      <w:numFmt w:val="upperLetter"/>
      <w:lvlText w:val="%1"/>
      <w:lvlJc w:val="left"/>
      <w:pPr>
        <w:ind w:left="360" w:hanging="360"/>
      </w:pPr>
      <w:rPr>
        <w:rFonts w:ascii="Times New Roman" w:hAnsi="Times New Roman" w:hint="default"/>
        <w:color w:val="auto"/>
      </w:r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nsid w:val="1B303577"/>
    <w:multiLevelType w:val="multilevel"/>
    <w:tmpl w:val="400A001D"/>
    <w:styleLink w:val="Distrital1"/>
    <w:lvl w:ilvl="0">
      <w:start w:val="1"/>
      <w:numFmt w:val="upperRoman"/>
      <w:lvlText w:val="%1"/>
      <w:lvlJc w:val="left"/>
      <w:pPr>
        <w:ind w:left="360" w:hanging="360"/>
      </w:pPr>
      <w:rPr>
        <w:rFonts w:ascii="Agency FB" w:hAnsi="Agency FB" w:hint="default"/>
        <w:color w:val="auto"/>
      </w:rPr>
    </w:lvl>
    <w:lvl w:ilvl="1">
      <w:start w:val="1"/>
      <w:numFmt w:val="decimal"/>
      <w:lvlText w:val="%2)"/>
      <w:lvlJc w:val="left"/>
      <w:pPr>
        <w:ind w:left="360" w:hanging="360"/>
      </w:pPr>
      <w:rPr>
        <w:rFonts w:ascii="Agency FB" w:hAnsi="Agency FB"/>
        <w:sz w:val="20"/>
      </w:rPr>
    </w:lvl>
    <w:lvl w:ilvl="2">
      <w:start w:val="1"/>
      <w:numFmt w:val="decimal"/>
      <w:lvlText w:val="%3)"/>
      <w:lvlJc w:val="left"/>
      <w:pPr>
        <w:ind w:left="360" w:hanging="360"/>
      </w:pPr>
      <w:rPr>
        <w:rFonts w:ascii="Agency FB" w:hAnsi="Agency FB"/>
        <w:sz w:val="20"/>
      </w:rPr>
    </w:lvl>
    <w:lvl w:ilvl="3">
      <w:start w:val="1"/>
      <w:numFmt w:val="decimal"/>
      <w:lvlText w:val="(%4)"/>
      <w:lvlJc w:val="left"/>
      <w:pPr>
        <w:ind w:left="360" w:hanging="360"/>
      </w:pPr>
      <w:rPr>
        <w:rFonts w:ascii="Agency FB" w:hAnsi="Agency FB"/>
        <w:sz w:val="2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nsid w:val="222F2477"/>
    <w:multiLevelType w:val="multilevel"/>
    <w:tmpl w:val="92DCA962"/>
    <w:lvl w:ilvl="0">
      <w:start w:val="1"/>
      <w:numFmt w:val="decimal"/>
      <w:pStyle w:val="Ttulo1"/>
      <w:lvlText w:val="%1"/>
      <w:lvlJc w:val="left"/>
      <w:pPr>
        <w:ind w:left="432" w:hanging="432"/>
      </w:pPr>
      <w:rPr>
        <w:rFonts w:hint="default"/>
      </w:rPr>
    </w:lvl>
    <w:lvl w:ilvl="1">
      <w:start w:val="1"/>
      <w:numFmt w:val="decimal"/>
      <w:pStyle w:val="Ttulo2"/>
      <w:lvlText w:val="6.%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3">
    <w:nsid w:val="257D742E"/>
    <w:multiLevelType w:val="multilevel"/>
    <w:tmpl w:val="D0A25B2E"/>
    <w:lvl w:ilvl="0">
      <w:start w:val="3"/>
      <w:numFmt w:val="decimal"/>
      <w:lvlText w:val="%1"/>
      <w:lvlJc w:val="left"/>
      <w:pPr>
        <w:ind w:left="360" w:hanging="360"/>
      </w:pPr>
      <w:rPr>
        <w:rFonts w:hint="default"/>
      </w:rPr>
    </w:lvl>
    <w:lvl w:ilvl="1">
      <w:start w:val="1"/>
      <w:numFmt w:val="decimal"/>
      <w:pStyle w:val="Estilo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3A11685A"/>
    <w:multiLevelType w:val="multilevel"/>
    <w:tmpl w:val="8E4C6B6A"/>
    <w:lvl w:ilvl="0">
      <w:start w:val="1"/>
      <w:numFmt w:val="lowerLetter"/>
      <w:pStyle w:val="Listaconnmeros"/>
      <w:lvlText w:val="%1)"/>
      <w:lvlJc w:val="left"/>
      <w:pPr>
        <w:tabs>
          <w:tab w:val="num" w:pos="720"/>
        </w:tabs>
        <w:ind w:left="720" w:hanging="363"/>
      </w:pPr>
      <w:rPr>
        <w:rFonts w:ascii="Arial" w:hAnsi="Arial" w:hint="default"/>
        <w:b/>
        <w:i w:val="0"/>
        <w:sz w:val="18"/>
      </w:rPr>
    </w:lvl>
    <w:lvl w:ilvl="1">
      <w:start w:val="1"/>
      <w:numFmt w:val="lowerLetter"/>
      <w:lvlText w:val="%2."/>
      <w:lvlJc w:val="left"/>
      <w:pPr>
        <w:tabs>
          <w:tab w:val="num" w:pos="1080"/>
        </w:tabs>
        <w:ind w:left="1077" w:hanging="357"/>
      </w:pPr>
      <w:rPr>
        <w:rFonts w:ascii="Arial" w:eastAsia="Times New Roman" w:hAnsi="Arial" w:cs="Times New Roman" w:hint="default"/>
        <w:b w:val="0"/>
        <w:i w:val="0"/>
      </w:rPr>
    </w:lvl>
    <w:lvl w:ilvl="2">
      <w:start w:val="1"/>
      <w:numFmt w:val="lowerRoman"/>
      <w:lvlText w:val="%3)"/>
      <w:lvlJc w:val="left"/>
      <w:pPr>
        <w:tabs>
          <w:tab w:val="num" w:pos="1797"/>
        </w:tabs>
        <w:ind w:left="1435" w:hanging="358"/>
      </w:pPr>
      <w:rPr>
        <w:rFonts w:ascii="Arial" w:eastAsia="Times New Roman" w:hAnsi="Arial" w:cs="Times New Roman" w:hint="default"/>
        <w:b w:val="0"/>
        <w:i w:val="0"/>
        <w:sz w:val="18"/>
      </w:rPr>
    </w:lvl>
    <w:lvl w:ilvl="3">
      <w:start w:val="1"/>
      <w:numFmt w:val="decimal"/>
      <w:pStyle w:val="Listaconvietas"/>
      <w:lvlText w:val="%4."/>
      <w:lvlJc w:val="left"/>
      <w:pPr>
        <w:tabs>
          <w:tab w:val="num" w:pos="1795"/>
        </w:tabs>
        <w:ind w:left="1780" w:hanging="345"/>
      </w:pPr>
      <w:rPr>
        <w:rFonts w:ascii="Arial" w:eastAsia="Times New Roman" w:hAnsi="Arial" w:cs="Times New Roman"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717"/>
        </w:tabs>
        <w:ind w:left="680" w:hanging="323"/>
      </w:pPr>
      <w:rPr>
        <w:rFonts w:ascii="Arial" w:hAnsi="Arial" w:hint="default"/>
        <w:b w:val="0"/>
        <w:i w:val="0"/>
        <w:sz w:val="18"/>
      </w:rPr>
    </w:lvl>
    <w:lvl w:ilvl="8">
      <w:start w:val="1"/>
      <w:numFmt w:val="lowerRoman"/>
      <w:lvlText w:val="%9."/>
      <w:lvlJc w:val="left"/>
      <w:pPr>
        <w:tabs>
          <w:tab w:val="num" w:pos="3240"/>
        </w:tabs>
        <w:ind w:left="3240" w:hanging="360"/>
      </w:pPr>
      <w:rPr>
        <w:rFonts w:hint="default"/>
      </w:rPr>
    </w:lvl>
  </w:abstractNum>
  <w:abstractNum w:abstractNumId="5">
    <w:nsid w:val="3A742EEA"/>
    <w:multiLevelType w:val="multilevel"/>
    <w:tmpl w:val="E5D6FAF2"/>
    <w:styleLink w:val="Distrital"/>
    <w:lvl w:ilvl="0">
      <w:start w:val="1"/>
      <w:numFmt w:val="upperRoman"/>
      <w:lvlText w:val="%1."/>
      <w:lvlJc w:val="left"/>
      <w:pPr>
        <w:ind w:left="360" w:hanging="360"/>
      </w:pPr>
      <w:rPr>
        <w:rFonts w:ascii="Agency FB" w:hAnsi="Agency FB" w:hint="default"/>
        <w:sz w:val="20"/>
      </w:rPr>
    </w:lvl>
    <w:lvl w:ilvl="1">
      <w:start w:val="1"/>
      <w:numFmt w:val="none"/>
      <w:lvlRestart w:val="0"/>
      <w:isLgl/>
      <w:lvlText w:val="I.1"/>
      <w:lvlJc w:val="left"/>
      <w:pPr>
        <w:ind w:left="360" w:hanging="360"/>
      </w:pPr>
      <w:rPr>
        <w:rFonts w:ascii="Agency FB" w:hAnsi="Agency FB" w:hint="default"/>
      </w:rPr>
    </w:lvl>
    <w:lvl w:ilvl="2">
      <w:start w:val="1"/>
      <w:numFmt w:val="none"/>
      <w:isLgl/>
      <w:lvlText w:val="I.1.%1"/>
      <w:lvlJc w:val="left"/>
      <w:pPr>
        <w:ind w:left="0" w:firstLine="0"/>
      </w:pPr>
      <w:rPr>
        <w:rFonts w:ascii="Agency FB" w:hAnsi="Agency FB" w:hint="default"/>
      </w:rPr>
    </w:lvl>
    <w:lvl w:ilvl="3">
      <w:start w:val="1"/>
      <w:numFmt w:val="upperLetter"/>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6">
    <w:nsid w:val="3C5E2747"/>
    <w:multiLevelType w:val="hybridMultilevel"/>
    <w:tmpl w:val="8E306B12"/>
    <w:lvl w:ilvl="0" w:tplc="400A0005">
      <w:start w:val="1"/>
      <w:numFmt w:val="bullet"/>
      <w:lvlText w:val=""/>
      <w:lvlJc w:val="left"/>
      <w:pPr>
        <w:ind w:left="720" w:hanging="360"/>
      </w:pPr>
      <w:rPr>
        <w:rFonts w:ascii="Wingdings" w:hAnsi="Wingdings" w:hint="default"/>
        <w:b w:val="0"/>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7">
    <w:nsid w:val="44F06254"/>
    <w:multiLevelType w:val="hybridMultilevel"/>
    <w:tmpl w:val="FD0203AE"/>
    <w:lvl w:ilvl="0" w:tplc="400A0005">
      <w:start w:val="1"/>
      <w:numFmt w:val="bullet"/>
      <w:lvlText w:val=""/>
      <w:lvlJc w:val="left"/>
      <w:pPr>
        <w:ind w:left="643" w:hanging="360"/>
      </w:pPr>
      <w:rPr>
        <w:rFonts w:ascii="Wingdings" w:hAnsi="Wingdings" w:hint="default"/>
        <w:b w:val="0"/>
      </w:rPr>
    </w:lvl>
    <w:lvl w:ilvl="1" w:tplc="400A0003" w:tentative="1">
      <w:start w:val="1"/>
      <w:numFmt w:val="bullet"/>
      <w:lvlText w:val="o"/>
      <w:lvlJc w:val="left"/>
      <w:pPr>
        <w:ind w:left="1222" w:hanging="360"/>
      </w:pPr>
      <w:rPr>
        <w:rFonts w:ascii="Courier New" w:hAnsi="Courier New" w:cs="Courier New" w:hint="default"/>
      </w:rPr>
    </w:lvl>
    <w:lvl w:ilvl="2" w:tplc="400A0005">
      <w:start w:val="1"/>
      <w:numFmt w:val="bullet"/>
      <w:lvlText w:val=""/>
      <w:lvlJc w:val="left"/>
      <w:pPr>
        <w:ind w:left="1942" w:hanging="360"/>
      </w:pPr>
      <w:rPr>
        <w:rFonts w:ascii="Wingdings" w:hAnsi="Wingdings" w:hint="default"/>
      </w:rPr>
    </w:lvl>
    <w:lvl w:ilvl="3" w:tplc="400A0001" w:tentative="1">
      <w:start w:val="1"/>
      <w:numFmt w:val="bullet"/>
      <w:lvlText w:val=""/>
      <w:lvlJc w:val="left"/>
      <w:pPr>
        <w:ind w:left="2662" w:hanging="360"/>
      </w:pPr>
      <w:rPr>
        <w:rFonts w:ascii="Symbol" w:hAnsi="Symbol" w:hint="default"/>
      </w:rPr>
    </w:lvl>
    <w:lvl w:ilvl="4" w:tplc="400A0003" w:tentative="1">
      <w:start w:val="1"/>
      <w:numFmt w:val="bullet"/>
      <w:lvlText w:val="o"/>
      <w:lvlJc w:val="left"/>
      <w:pPr>
        <w:ind w:left="3382" w:hanging="360"/>
      </w:pPr>
      <w:rPr>
        <w:rFonts w:ascii="Courier New" w:hAnsi="Courier New" w:cs="Courier New" w:hint="default"/>
      </w:rPr>
    </w:lvl>
    <w:lvl w:ilvl="5" w:tplc="400A0005" w:tentative="1">
      <w:start w:val="1"/>
      <w:numFmt w:val="bullet"/>
      <w:lvlText w:val=""/>
      <w:lvlJc w:val="left"/>
      <w:pPr>
        <w:ind w:left="4102" w:hanging="360"/>
      </w:pPr>
      <w:rPr>
        <w:rFonts w:ascii="Wingdings" w:hAnsi="Wingdings" w:hint="default"/>
      </w:rPr>
    </w:lvl>
    <w:lvl w:ilvl="6" w:tplc="400A0001" w:tentative="1">
      <w:start w:val="1"/>
      <w:numFmt w:val="bullet"/>
      <w:lvlText w:val=""/>
      <w:lvlJc w:val="left"/>
      <w:pPr>
        <w:ind w:left="4822" w:hanging="360"/>
      </w:pPr>
      <w:rPr>
        <w:rFonts w:ascii="Symbol" w:hAnsi="Symbol" w:hint="default"/>
      </w:rPr>
    </w:lvl>
    <w:lvl w:ilvl="7" w:tplc="400A0003" w:tentative="1">
      <w:start w:val="1"/>
      <w:numFmt w:val="bullet"/>
      <w:lvlText w:val="o"/>
      <w:lvlJc w:val="left"/>
      <w:pPr>
        <w:ind w:left="5542" w:hanging="360"/>
      </w:pPr>
      <w:rPr>
        <w:rFonts w:ascii="Courier New" w:hAnsi="Courier New" w:cs="Courier New" w:hint="default"/>
      </w:rPr>
    </w:lvl>
    <w:lvl w:ilvl="8" w:tplc="400A0005" w:tentative="1">
      <w:start w:val="1"/>
      <w:numFmt w:val="bullet"/>
      <w:lvlText w:val=""/>
      <w:lvlJc w:val="left"/>
      <w:pPr>
        <w:ind w:left="6262" w:hanging="360"/>
      </w:pPr>
      <w:rPr>
        <w:rFonts w:ascii="Wingdings" w:hAnsi="Wingdings" w:hint="default"/>
      </w:rPr>
    </w:lvl>
  </w:abstractNum>
  <w:abstractNum w:abstractNumId="8">
    <w:nsid w:val="497F594A"/>
    <w:multiLevelType w:val="hybridMultilevel"/>
    <w:tmpl w:val="4E9AE092"/>
    <w:lvl w:ilvl="0" w:tplc="D4147B30">
      <w:start w:val="2"/>
      <w:numFmt w:val="bullet"/>
      <w:lvlText w:val="-"/>
      <w:lvlJc w:val="left"/>
      <w:pPr>
        <w:ind w:left="360" w:hanging="360"/>
      </w:pPr>
      <w:rPr>
        <w:rFonts w:ascii="Calibri" w:eastAsia="Times New Roman" w:hAnsi="Calibri" w:cs="Calibri" w:hint="default"/>
      </w:rPr>
    </w:lvl>
    <w:lvl w:ilvl="1" w:tplc="400A0003">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9">
    <w:nsid w:val="540D4849"/>
    <w:multiLevelType w:val="multilevel"/>
    <w:tmpl w:val="A7D4EA9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nsid w:val="555433A7"/>
    <w:multiLevelType w:val="multilevel"/>
    <w:tmpl w:val="400A001D"/>
    <w:styleLink w:val="Estilo3"/>
    <w:lvl w:ilvl="0">
      <w:start w:val="1"/>
      <w:numFmt w:val="upperLetter"/>
      <w:lvlText w:val="%1)"/>
      <w:lvlJc w:val="left"/>
      <w:pPr>
        <w:ind w:left="360" w:hanging="360"/>
      </w:p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nsid w:val="5C3232EF"/>
    <w:multiLevelType w:val="multilevel"/>
    <w:tmpl w:val="6A62905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nsid w:val="64780C5B"/>
    <w:multiLevelType w:val="hybridMultilevel"/>
    <w:tmpl w:val="3D6A6D0E"/>
    <w:lvl w:ilvl="0" w:tplc="400A0001">
      <w:start w:val="1"/>
      <w:numFmt w:val="bullet"/>
      <w:lvlText w:val=""/>
      <w:lvlJc w:val="left"/>
      <w:pPr>
        <w:ind w:left="765" w:hanging="360"/>
      </w:pPr>
      <w:rPr>
        <w:rFonts w:ascii="Symbol" w:hAnsi="Symbol" w:hint="default"/>
      </w:rPr>
    </w:lvl>
    <w:lvl w:ilvl="1" w:tplc="400A0003" w:tentative="1">
      <w:start w:val="1"/>
      <w:numFmt w:val="bullet"/>
      <w:lvlText w:val="o"/>
      <w:lvlJc w:val="left"/>
      <w:pPr>
        <w:ind w:left="1485" w:hanging="360"/>
      </w:pPr>
      <w:rPr>
        <w:rFonts w:ascii="Courier New" w:hAnsi="Courier New" w:cs="Courier New" w:hint="default"/>
      </w:rPr>
    </w:lvl>
    <w:lvl w:ilvl="2" w:tplc="400A0005" w:tentative="1">
      <w:start w:val="1"/>
      <w:numFmt w:val="bullet"/>
      <w:lvlText w:val=""/>
      <w:lvlJc w:val="left"/>
      <w:pPr>
        <w:ind w:left="2205" w:hanging="360"/>
      </w:pPr>
      <w:rPr>
        <w:rFonts w:ascii="Wingdings" w:hAnsi="Wingdings" w:hint="default"/>
      </w:rPr>
    </w:lvl>
    <w:lvl w:ilvl="3" w:tplc="400A0001" w:tentative="1">
      <w:start w:val="1"/>
      <w:numFmt w:val="bullet"/>
      <w:lvlText w:val=""/>
      <w:lvlJc w:val="left"/>
      <w:pPr>
        <w:ind w:left="2925" w:hanging="360"/>
      </w:pPr>
      <w:rPr>
        <w:rFonts w:ascii="Symbol" w:hAnsi="Symbol" w:hint="default"/>
      </w:rPr>
    </w:lvl>
    <w:lvl w:ilvl="4" w:tplc="400A0003" w:tentative="1">
      <w:start w:val="1"/>
      <w:numFmt w:val="bullet"/>
      <w:lvlText w:val="o"/>
      <w:lvlJc w:val="left"/>
      <w:pPr>
        <w:ind w:left="3645" w:hanging="360"/>
      </w:pPr>
      <w:rPr>
        <w:rFonts w:ascii="Courier New" w:hAnsi="Courier New" w:cs="Courier New" w:hint="default"/>
      </w:rPr>
    </w:lvl>
    <w:lvl w:ilvl="5" w:tplc="400A0005" w:tentative="1">
      <w:start w:val="1"/>
      <w:numFmt w:val="bullet"/>
      <w:lvlText w:val=""/>
      <w:lvlJc w:val="left"/>
      <w:pPr>
        <w:ind w:left="4365" w:hanging="360"/>
      </w:pPr>
      <w:rPr>
        <w:rFonts w:ascii="Wingdings" w:hAnsi="Wingdings" w:hint="default"/>
      </w:rPr>
    </w:lvl>
    <w:lvl w:ilvl="6" w:tplc="400A0001" w:tentative="1">
      <w:start w:val="1"/>
      <w:numFmt w:val="bullet"/>
      <w:lvlText w:val=""/>
      <w:lvlJc w:val="left"/>
      <w:pPr>
        <w:ind w:left="5085" w:hanging="360"/>
      </w:pPr>
      <w:rPr>
        <w:rFonts w:ascii="Symbol" w:hAnsi="Symbol" w:hint="default"/>
      </w:rPr>
    </w:lvl>
    <w:lvl w:ilvl="7" w:tplc="400A0003" w:tentative="1">
      <w:start w:val="1"/>
      <w:numFmt w:val="bullet"/>
      <w:lvlText w:val="o"/>
      <w:lvlJc w:val="left"/>
      <w:pPr>
        <w:ind w:left="5805" w:hanging="360"/>
      </w:pPr>
      <w:rPr>
        <w:rFonts w:ascii="Courier New" w:hAnsi="Courier New" w:cs="Courier New" w:hint="default"/>
      </w:rPr>
    </w:lvl>
    <w:lvl w:ilvl="8" w:tplc="400A0005" w:tentative="1">
      <w:start w:val="1"/>
      <w:numFmt w:val="bullet"/>
      <w:lvlText w:val=""/>
      <w:lvlJc w:val="left"/>
      <w:pPr>
        <w:ind w:left="6525" w:hanging="360"/>
      </w:pPr>
      <w:rPr>
        <w:rFonts w:ascii="Wingdings" w:hAnsi="Wingdings" w:hint="default"/>
      </w:rPr>
    </w:lvl>
  </w:abstractNum>
  <w:abstractNum w:abstractNumId="13">
    <w:nsid w:val="6B17124E"/>
    <w:multiLevelType w:val="multilevel"/>
    <w:tmpl w:val="BE2059E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6F085302"/>
    <w:multiLevelType w:val="hybridMultilevel"/>
    <w:tmpl w:val="A0ECF7FE"/>
    <w:lvl w:ilvl="0" w:tplc="AD40F8BA">
      <w:start w:val="1"/>
      <w:numFmt w:val="bullet"/>
      <w:lvlText w:val="-"/>
      <w:lvlJc w:val="left"/>
      <w:pPr>
        <w:ind w:left="360" w:hanging="360"/>
      </w:pPr>
      <w:rPr>
        <w:rFonts w:ascii="Calibri" w:eastAsiaTheme="minorEastAsia" w:hAnsi="Calibri" w:cs="Calibri"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num w:numId="1">
    <w:abstractNumId w:val="5"/>
  </w:num>
  <w:num w:numId="2">
    <w:abstractNumId w:val="1"/>
  </w:num>
  <w:num w:numId="3">
    <w:abstractNumId w:val="2"/>
  </w:num>
  <w:num w:numId="4">
    <w:abstractNumId w:val="10"/>
  </w:num>
  <w:num w:numId="5">
    <w:abstractNumId w:val="0"/>
  </w:num>
  <w:num w:numId="6">
    <w:abstractNumId w:val="3"/>
  </w:num>
  <w:num w:numId="7">
    <w:abstractNumId w:val="4"/>
  </w:num>
  <w:num w:numId="8">
    <w:abstractNumId w:val="7"/>
  </w:num>
  <w:num w:numId="9">
    <w:abstractNumId w:val="12"/>
  </w:num>
  <w:num w:numId="10">
    <w:abstractNumId w:val="14"/>
  </w:num>
  <w:num w:numId="11">
    <w:abstractNumId w:val="8"/>
  </w:num>
  <w:num w:numId="12">
    <w:abstractNumId w:val="9"/>
  </w:num>
  <w:num w:numId="13">
    <w:abstractNumId w:val="11"/>
  </w:num>
  <w:num w:numId="14">
    <w:abstractNumId w:val="13"/>
  </w:num>
  <w:num w:numId="15">
    <w:abstractNumId w:val="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1D82"/>
    <w:rsid w:val="00001D51"/>
    <w:rsid w:val="00002D91"/>
    <w:rsid w:val="00004816"/>
    <w:rsid w:val="000138FD"/>
    <w:rsid w:val="000139AE"/>
    <w:rsid w:val="00013A70"/>
    <w:rsid w:val="000205CC"/>
    <w:rsid w:val="000246D0"/>
    <w:rsid w:val="000248CE"/>
    <w:rsid w:val="00025E09"/>
    <w:rsid w:val="0002614B"/>
    <w:rsid w:val="00030962"/>
    <w:rsid w:val="000325EA"/>
    <w:rsid w:val="00036105"/>
    <w:rsid w:val="00036494"/>
    <w:rsid w:val="000415C4"/>
    <w:rsid w:val="000463B8"/>
    <w:rsid w:val="0005216D"/>
    <w:rsid w:val="0005249A"/>
    <w:rsid w:val="000541CD"/>
    <w:rsid w:val="0005796B"/>
    <w:rsid w:val="00060B4B"/>
    <w:rsid w:val="000627AB"/>
    <w:rsid w:val="000664D7"/>
    <w:rsid w:val="00067083"/>
    <w:rsid w:val="00071E4D"/>
    <w:rsid w:val="00072FEB"/>
    <w:rsid w:val="00075689"/>
    <w:rsid w:val="000810BB"/>
    <w:rsid w:val="000823B5"/>
    <w:rsid w:val="00083221"/>
    <w:rsid w:val="0008385B"/>
    <w:rsid w:val="0008596D"/>
    <w:rsid w:val="00085B53"/>
    <w:rsid w:val="00085E24"/>
    <w:rsid w:val="00090181"/>
    <w:rsid w:val="00092906"/>
    <w:rsid w:val="00092EF0"/>
    <w:rsid w:val="00093379"/>
    <w:rsid w:val="00095347"/>
    <w:rsid w:val="00096402"/>
    <w:rsid w:val="000A1104"/>
    <w:rsid w:val="000A2270"/>
    <w:rsid w:val="000A2843"/>
    <w:rsid w:val="000A2E34"/>
    <w:rsid w:val="000A4AB3"/>
    <w:rsid w:val="000A72BC"/>
    <w:rsid w:val="000B08B1"/>
    <w:rsid w:val="000B08EF"/>
    <w:rsid w:val="000B3E5A"/>
    <w:rsid w:val="000C0B06"/>
    <w:rsid w:val="000C3DF3"/>
    <w:rsid w:val="000C4393"/>
    <w:rsid w:val="000C5F6B"/>
    <w:rsid w:val="000C7841"/>
    <w:rsid w:val="000D412B"/>
    <w:rsid w:val="000D6F9D"/>
    <w:rsid w:val="000E1789"/>
    <w:rsid w:val="000E451A"/>
    <w:rsid w:val="000E5832"/>
    <w:rsid w:val="000F01F7"/>
    <w:rsid w:val="000F0D0C"/>
    <w:rsid w:val="000F19C7"/>
    <w:rsid w:val="000F2E95"/>
    <w:rsid w:val="000F53EF"/>
    <w:rsid w:val="000F6B9B"/>
    <w:rsid w:val="00100B87"/>
    <w:rsid w:val="00105499"/>
    <w:rsid w:val="0010637B"/>
    <w:rsid w:val="001065BB"/>
    <w:rsid w:val="001073D1"/>
    <w:rsid w:val="00113274"/>
    <w:rsid w:val="00117037"/>
    <w:rsid w:val="001171FA"/>
    <w:rsid w:val="0012024D"/>
    <w:rsid w:val="001225FC"/>
    <w:rsid w:val="001228F5"/>
    <w:rsid w:val="00123F1E"/>
    <w:rsid w:val="001254F0"/>
    <w:rsid w:val="001255A8"/>
    <w:rsid w:val="00134813"/>
    <w:rsid w:val="00135C7E"/>
    <w:rsid w:val="00135D65"/>
    <w:rsid w:val="00136DF5"/>
    <w:rsid w:val="00143A2C"/>
    <w:rsid w:val="00147443"/>
    <w:rsid w:val="00147C13"/>
    <w:rsid w:val="00150B67"/>
    <w:rsid w:val="001520D8"/>
    <w:rsid w:val="0015230E"/>
    <w:rsid w:val="00156AAB"/>
    <w:rsid w:val="00164179"/>
    <w:rsid w:val="00167FB3"/>
    <w:rsid w:val="00174716"/>
    <w:rsid w:val="00174FF0"/>
    <w:rsid w:val="00175CFD"/>
    <w:rsid w:val="00180F8E"/>
    <w:rsid w:val="0018435C"/>
    <w:rsid w:val="0018639D"/>
    <w:rsid w:val="001872FE"/>
    <w:rsid w:val="00190468"/>
    <w:rsid w:val="00190A71"/>
    <w:rsid w:val="00190D7D"/>
    <w:rsid w:val="00191135"/>
    <w:rsid w:val="001920C3"/>
    <w:rsid w:val="001927C5"/>
    <w:rsid w:val="001939D7"/>
    <w:rsid w:val="00195D10"/>
    <w:rsid w:val="00196FB4"/>
    <w:rsid w:val="001A11A1"/>
    <w:rsid w:val="001A19A4"/>
    <w:rsid w:val="001A2BA5"/>
    <w:rsid w:val="001B119D"/>
    <w:rsid w:val="001B1999"/>
    <w:rsid w:val="001B5E15"/>
    <w:rsid w:val="001B7A30"/>
    <w:rsid w:val="001B7CDA"/>
    <w:rsid w:val="001C08FA"/>
    <w:rsid w:val="001C11FD"/>
    <w:rsid w:val="001C4082"/>
    <w:rsid w:val="001D4151"/>
    <w:rsid w:val="001D69B3"/>
    <w:rsid w:val="001D7D7E"/>
    <w:rsid w:val="001E04F8"/>
    <w:rsid w:val="001E5429"/>
    <w:rsid w:val="001E6FD7"/>
    <w:rsid w:val="001F1645"/>
    <w:rsid w:val="001F19E9"/>
    <w:rsid w:val="001F238E"/>
    <w:rsid w:val="001F30AA"/>
    <w:rsid w:val="001F4F7F"/>
    <w:rsid w:val="001F6BF3"/>
    <w:rsid w:val="001F6E05"/>
    <w:rsid w:val="00204CA7"/>
    <w:rsid w:val="002056BA"/>
    <w:rsid w:val="00207651"/>
    <w:rsid w:val="00210DDB"/>
    <w:rsid w:val="00211C43"/>
    <w:rsid w:val="0021255B"/>
    <w:rsid w:val="00212D39"/>
    <w:rsid w:val="002154AA"/>
    <w:rsid w:val="00215F49"/>
    <w:rsid w:val="00216AFE"/>
    <w:rsid w:val="0022405F"/>
    <w:rsid w:val="00224C1F"/>
    <w:rsid w:val="002265DC"/>
    <w:rsid w:val="00226C8A"/>
    <w:rsid w:val="00230296"/>
    <w:rsid w:val="00230B9B"/>
    <w:rsid w:val="00240ED2"/>
    <w:rsid w:val="00241E17"/>
    <w:rsid w:val="002447F5"/>
    <w:rsid w:val="002449D6"/>
    <w:rsid w:val="0024638C"/>
    <w:rsid w:val="0024708A"/>
    <w:rsid w:val="002506AE"/>
    <w:rsid w:val="00253593"/>
    <w:rsid w:val="00253697"/>
    <w:rsid w:val="00254C70"/>
    <w:rsid w:val="00255154"/>
    <w:rsid w:val="00257202"/>
    <w:rsid w:val="00257313"/>
    <w:rsid w:val="00257526"/>
    <w:rsid w:val="00260108"/>
    <w:rsid w:val="00260829"/>
    <w:rsid w:val="002616B9"/>
    <w:rsid w:val="00262134"/>
    <w:rsid w:val="002676EB"/>
    <w:rsid w:val="002705B2"/>
    <w:rsid w:val="00271B44"/>
    <w:rsid w:val="00273DAA"/>
    <w:rsid w:val="00281768"/>
    <w:rsid w:val="002826BB"/>
    <w:rsid w:val="00282AC1"/>
    <w:rsid w:val="00282E10"/>
    <w:rsid w:val="00283ACF"/>
    <w:rsid w:val="002848B6"/>
    <w:rsid w:val="00286202"/>
    <w:rsid w:val="00292574"/>
    <w:rsid w:val="002926F5"/>
    <w:rsid w:val="002951CE"/>
    <w:rsid w:val="0029725F"/>
    <w:rsid w:val="0029791A"/>
    <w:rsid w:val="002A300D"/>
    <w:rsid w:val="002A5725"/>
    <w:rsid w:val="002A5FAC"/>
    <w:rsid w:val="002A7846"/>
    <w:rsid w:val="002B0A97"/>
    <w:rsid w:val="002B0CB6"/>
    <w:rsid w:val="002B4734"/>
    <w:rsid w:val="002B619D"/>
    <w:rsid w:val="002C20CE"/>
    <w:rsid w:val="002C48BE"/>
    <w:rsid w:val="002D169A"/>
    <w:rsid w:val="002D1D82"/>
    <w:rsid w:val="002D644F"/>
    <w:rsid w:val="002E50B0"/>
    <w:rsid w:val="002E766B"/>
    <w:rsid w:val="002E7AB3"/>
    <w:rsid w:val="002F00FF"/>
    <w:rsid w:val="002F0C6B"/>
    <w:rsid w:val="002F556E"/>
    <w:rsid w:val="00302398"/>
    <w:rsid w:val="003024CC"/>
    <w:rsid w:val="00303314"/>
    <w:rsid w:val="00303F0D"/>
    <w:rsid w:val="00304431"/>
    <w:rsid w:val="0031090A"/>
    <w:rsid w:val="00311CB9"/>
    <w:rsid w:val="00313FBB"/>
    <w:rsid w:val="003157D4"/>
    <w:rsid w:val="003173BC"/>
    <w:rsid w:val="00320759"/>
    <w:rsid w:val="00324C0B"/>
    <w:rsid w:val="0032612B"/>
    <w:rsid w:val="00327BB1"/>
    <w:rsid w:val="00333618"/>
    <w:rsid w:val="00333A76"/>
    <w:rsid w:val="00337296"/>
    <w:rsid w:val="00337A49"/>
    <w:rsid w:val="00337B37"/>
    <w:rsid w:val="0034252E"/>
    <w:rsid w:val="00342E93"/>
    <w:rsid w:val="00352D45"/>
    <w:rsid w:val="00352D6F"/>
    <w:rsid w:val="003542C7"/>
    <w:rsid w:val="003544FA"/>
    <w:rsid w:val="00354520"/>
    <w:rsid w:val="003555F9"/>
    <w:rsid w:val="0035790C"/>
    <w:rsid w:val="00362AD7"/>
    <w:rsid w:val="00364B2A"/>
    <w:rsid w:val="00364CD8"/>
    <w:rsid w:val="003654E7"/>
    <w:rsid w:val="00365B0F"/>
    <w:rsid w:val="00365F95"/>
    <w:rsid w:val="0037036D"/>
    <w:rsid w:val="00372CCD"/>
    <w:rsid w:val="00373183"/>
    <w:rsid w:val="0037372A"/>
    <w:rsid w:val="00382525"/>
    <w:rsid w:val="003851AD"/>
    <w:rsid w:val="003867DC"/>
    <w:rsid w:val="003909B8"/>
    <w:rsid w:val="003942C8"/>
    <w:rsid w:val="00394DA6"/>
    <w:rsid w:val="003958B5"/>
    <w:rsid w:val="003A0954"/>
    <w:rsid w:val="003A0DD3"/>
    <w:rsid w:val="003A1615"/>
    <w:rsid w:val="003A1BD6"/>
    <w:rsid w:val="003A2642"/>
    <w:rsid w:val="003A2951"/>
    <w:rsid w:val="003A771C"/>
    <w:rsid w:val="003B1018"/>
    <w:rsid w:val="003B1762"/>
    <w:rsid w:val="003B18C3"/>
    <w:rsid w:val="003B3E5B"/>
    <w:rsid w:val="003B56CB"/>
    <w:rsid w:val="003B6EDC"/>
    <w:rsid w:val="003B6F4C"/>
    <w:rsid w:val="003C2DBD"/>
    <w:rsid w:val="003C628C"/>
    <w:rsid w:val="003C6B06"/>
    <w:rsid w:val="003D2602"/>
    <w:rsid w:val="003D2E2F"/>
    <w:rsid w:val="003D4D28"/>
    <w:rsid w:val="003D5CC8"/>
    <w:rsid w:val="003D78F4"/>
    <w:rsid w:val="003E3750"/>
    <w:rsid w:val="003E3797"/>
    <w:rsid w:val="003E3963"/>
    <w:rsid w:val="003E39EF"/>
    <w:rsid w:val="003E5896"/>
    <w:rsid w:val="003E5D03"/>
    <w:rsid w:val="003E6469"/>
    <w:rsid w:val="003E654D"/>
    <w:rsid w:val="003E6E88"/>
    <w:rsid w:val="003F03DE"/>
    <w:rsid w:val="003F2B61"/>
    <w:rsid w:val="003F3BFC"/>
    <w:rsid w:val="003F499D"/>
    <w:rsid w:val="003F4E91"/>
    <w:rsid w:val="003F60DC"/>
    <w:rsid w:val="00400B01"/>
    <w:rsid w:val="00404523"/>
    <w:rsid w:val="004059E7"/>
    <w:rsid w:val="00406487"/>
    <w:rsid w:val="00410E79"/>
    <w:rsid w:val="0041582F"/>
    <w:rsid w:val="00417C3C"/>
    <w:rsid w:val="00420239"/>
    <w:rsid w:val="00420806"/>
    <w:rsid w:val="00420913"/>
    <w:rsid w:val="00420BF4"/>
    <w:rsid w:val="004210BF"/>
    <w:rsid w:val="004328DE"/>
    <w:rsid w:val="00435140"/>
    <w:rsid w:val="00435773"/>
    <w:rsid w:val="00436373"/>
    <w:rsid w:val="00436AC1"/>
    <w:rsid w:val="004410CA"/>
    <w:rsid w:val="0044670D"/>
    <w:rsid w:val="00447162"/>
    <w:rsid w:val="004472DE"/>
    <w:rsid w:val="00452D32"/>
    <w:rsid w:val="00453CE7"/>
    <w:rsid w:val="00455539"/>
    <w:rsid w:val="0045616E"/>
    <w:rsid w:val="00456993"/>
    <w:rsid w:val="0045755B"/>
    <w:rsid w:val="00457869"/>
    <w:rsid w:val="00460489"/>
    <w:rsid w:val="00462E34"/>
    <w:rsid w:val="00466AC8"/>
    <w:rsid w:val="00466B39"/>
    <w:rsid w:val="0046776A"/>
    <w:rsid w:val="0047023F"/>
    <w:rsid w:val="00470554"/>
    <w:rsid w:val="0047195C"/>
    <w:rsid w:val="00473870"/>
    <w:rsid w:val="00473E4A"/>
    <w:rsid w:val="00473FD9"/>
    <w:rsid w:val="004756E7"/>
    <w:rsid w:val="004800E7"/>
    <w:rsid w:val="0048407B"/>
    <w:rsid w:val="0048661D"/>
    <w:rsid w:val="00486E68"/>
    <w:rsid w:val="00491667"/>
    <w:rsid w:val="00491ADD"/>
    <w:rsid w:val="00492094"/>
    <w:rsid w:val="004924F9"/>
    <w:rsid w:val="00492DC3"/>
    <w:rsid w:val="004947ED"/>
    <w:rsid w:val="00495943"/>
    <w:rsid w:val="004A21E2"/>
    <w:rsid w:val="004A29BC"/>
    <w:rsid w:val="004A52A6"/>
    <w:rsid w:val="004A6EBB"/>
    <w:rsid w:val="004A78EF"/>
    <w:rsid w:val="004B03B7"/>
    <w:rsid w:val="004B042F"/>
    <w:rsid w:val="004B29F2"/>
    <w:rsid w:val="004B30A9"/>
    <w:rsid w:val="004B54FF"/>
    <w:rsid w:val="004C03A5"/>
    <w:rsid w:val="004C1A4B"/>
    <w:rsid w:val="004C54B3"/>
    <w:rsid w:val="004D211D"/>
    <w:rsid w:val="004D25A9"/>
    <w:rsid w:val="004E43E8"/>
    <w:rsid w:val="004E55DA"/>
    <w:rsid w:val="004F1F72"/>
    <w:rsid w:val="004F4C36"/>
    <w:rsid w:val="00500EDA"/>
    <w:rsid w:val="00502618"/>
    <w:rsid w:val="00503898"/>
    <w:rsid w:val="00505D4F"/>
    <w:rsid w:val="00506CD2"/>
    <w:rsid w:val="0050776D"/>
    <w:rsid w:val="00507DF8"/>
    <w:rsid w:val="00510917"/>
    <w:rsid w:val="00511AAF"/>
    <w:rsid w:val="005163A5"/>
    <w:rsid w:val="00522D5A"/>
    <w:rsid w:val="005252D9"/>
    <w:rsid w:val="00525951"/>
    <w:rsid w:val="005279CE"/>
    <w:rsid w:val="00527F0F"/>
    <w:rsid w:val="0053294A"/>
    <w:rsid w:val="0053485D"/>
    <w:rsid w:val="00535089"/>
    <w:rsid w:val="005354BC"/>
    <w:rsid w:val="005400DB"/>
    <w:rsid w:val="00540240"/>
    <w:rsid w:val="00540EA9"/>
    <w:rsid w:val="00542C98"/>
    <w:rsid w:val="005464C7"/>
    <w:rsid w:val="00547506"/>
    <w:rsid w:val="00553D27"/>
    <w:rsid w:val="00557525"/>
    <w:rsid w:val="00560159"/>
    <w:rsid w:val="00560972"/>
    <w:rsid w:val="00562A02"/>
    <w:rsid w:val="0057426D"/>
    <w:rsid w:val="00574869"/>
    <w:rsid w:val="005801AA"/>
    <w:rsid w:val="0058081F"/>
    <w:rsid w:val="0058095A"/>
    <w:rsid w:val="005821EF"/>
    <w:rsid w:val="00587A51"/>
    <w:rsid w:val="0059168C"/>
    <w:rsid w:val="0059222C"/>
    <w:rsid w:val="005953A9"/>
    <w:rsid w:val="00596A31"/>
    <w:rsid w:val="00596B67"/>
    <w:rsid w:val="005975E0"/>
    <w:rsid w:val="005A0F7A"/>
    <w:rsid w:val="005A576A"/>
    <w:rsid w:val="005A6454"/>
    <w:rsid w:val="005A7CC9"/>
    <w:rsid w:val="005B11D1"/>
    <w:rsid w:val="005B1B11"/>
    <w:rsid w:val="005B3DDA"/>
    <w:rsid w:val="005B5F95"/>
    <w:rsid w:val="005B62F0"/>
    <w:rsid w:val="005B764E"/>
    <w:rsid w:val="005C4484"/>
    <w:rsid w:val="005C5AA5"/>
    <w:rsid w:val="005C61B1"/>
    <w:rsid w:val="005C77EC"/>
    <w:rsid w:val="005D0A9E"/>
    <w:rsid w:val="005D17C0"/>
    <w:rsid w:val="005D3117"/>
    <w:rsid w:val="005E5545"/>
    <w:rsid w:val="005F2AFE"/>
    <w:rsid w:val="005F496D"/>
    <w:rsid w:val="006009DF"/>
    <w:rsid w:val="006013F2"/>
    <w:rsid w:val="006014B8"/>
    <w:rsid w:val="00603C91"/>
    <w:rsid w:val="0060624F"/>
    <w:rsid w:val="00611449"/>
    <w:rsid w:val="006130BC"/>
    <w:rsid w:val="0061325D"/>
    <w:rsid w:val="006142B5"/>
    <w:rsid w:val="00615FD3"/>
    <w:rsid w:val="006218A5"/>
    <w:rsid w:val="00624A4B"/>
    <w:rsid w:val="006254C2"/>
    <w:rsid w:val="00625D04"/>
    <w:rsid w:val="0063310B"/>
    <w:rsid w:val="00640177"/>
    <w:rsid w:val="00641BCB"/>
    <w:rsid w:val="00641EB7"/>
    <w:rsid w:val="00643705"/>
    <w:rsid w:val="0064493D"/>
    <w:rsid w:val="00646456"/>
    <w:rsid w:val="00651F78"/>
    <w:rsid w:val="0065290B"/>
    <w:rsid w:val="00652EA3"/>
    <w:rsid w:val="00652FAA"/>
    <w:rsid w:val="00654CD3"/>
    <w:rsid w:val="00656608"/>
    <w:rsid w:val="006576AD"/>
    <w:rsid w:val="00662D28"/>
    <w:rsid w:val="006705AC"/>
    <w:rsid w:val="00670EB3"/>
    <w:rsid w:val="006741AC"/>
    <w:rsid w:val="006751F4"/>
    <w:rsid w:val="00675DDC"/>
    <w:rsid w:val="006831A6"/>
    <w:rsid w:val="006831C4"/>
    <w:rsid w:val="00683A4C"/>
    <w:rsid w:val="00684D76"/>
    <w:rsid w:val="00684EE2"/>
    <w:rsid w:val="006907E7"/>
    <w:rsid w:val="00690FB2"/>
    <w:rsid w:val="006927D8"/>
    <w:rsid w:val="006928E1"/>
    <w:rsid w:val="00694575"/>
    <w:rsid w:val="006970F0"/>
    <w:rsid w:val="006A0CCA"/>
    <w:rsid w:val="006A23BB"/>
    <w:rsid w:val="006A316F"/>
    <w:rsid w:val="006A46DC"/>
    <w:rsid w:val="006A4B58"/>
    <w:rsid w:val="006A5ADC"/>
    <w:rsid w:val="006A6316"/>
    <w:rsid w:val="006A6874"/>
    <w:rsid w:val="006B0C4E"/>
    <w:rsid w:val="006B6AE3"/>
    <w:rsid w:val="006C3B50"/>
    <w:rsid w:val="006D1974"/>
    <w:rsid w:val="006D2CC3"/>
    <w:rsid w:val="006D4A1C"/>
    <w:rsid w:val="006D5DBD"/>
    <w:rsid w:val="006D71B7"/>
    <w:rsid w:val="006D771C"/>
    <w:rsid w:val="006E1CEB"/>
    <w:rsid w:val="006E3683"/>
    <w:rsid w:val="006E3E3A"/>
    <w:rsid w:val="006E58C9"/>
    <w:rsid w:val="006E5EBE"/>
    <w:rsid w:val="006E7571"/>
    <w:rsid w:val="006F0724"/>
    <w:rsid w:val="006F0A1B"/>
    <w:rsid w:val="006F4D62"/>
    <w:rsid w:val="006F5D9D"/>
    <w:rsid w:val="006F67CE"/>
    <w:rsid w:val="006F70FE"/>
    <w:rsid w:val="007015DE"/>
    <w:rsid w:val="00702014"/>
    <w:rsid w:val="0070481A"/>
    <w:rsid w:val="00704B1A"/>
    <w:rsid w:val="00704F94"/>
    <w:rsid w:val="007070D8"/>
    <w:rsid w:val="00710156"/>
    <w:rsid w:val="007101C1"/>
    <w:rsid w:val="00710211"/>
    <w:rsid w:val="00714655"/>
    <w:rsid w:val="00716D45"/>
    <w:rsid w:val="0072011D"/>
    <w:rsid w:val="0072053A"/>
    <w:rsid w:val="00720B1C"/>
    <w:rsid w:val="0072277A"/>
    <w:rsid w:val="00722850"/>
    <w:rsid w:val="00724027"/>
    <w:rsid w:val="00726A83"/>
    <w:rsid w:val="00730FD6"/>
    <w:rsid w:val="0073206B"/>
    <w:rsid w:val="0073284A"/>
    <w:rsid w:val="00735C4E"/>
    <w:rsid w:val="00735CE0"/>
    <w:rsid w:val="007407F4"/>
    <w:rsid w:val="007420CD"/>
    <w:rsid w:val="00742CC2"/>
    <w:rsid w:val="00743F10"/>
    <w:rsid w:val="00744323"/>
    <w:rsid w:val="007466D4"/>
    <w:rsid w:val="00746ED4"/>
    <w:rsid w:val="0075072A"/>
    <w:rsid w:val="007514DA"/>
    <w:rsid w:val="007514F2"/>
    <w:rsid w:val="0075334C"/>
    <w:rsid w:val="007557DB"/>
    <w:rsid w:val="00761CC9"/>
    <w:rsid w:val="0076255A"/>
    <w:rsid w:val="00763C39"/>
    <w:rsid w:val="00764A43"/>
    <w:rsid w:val="007651D6"/>
    <w:rsid w:val="00766481"/>
    <w:rsid w:val="00772CD5"/>
    <w:rsid w:val="0077391C"/>
    <w:rsid w:val="0077792C"/>
    <w:rsid w:val="00782714"/>
    <w:rsid w:val="00783525"/>
    <w:rsid w:val="00783DA1"/>
    <w:rsid w:val="00787472"/>
    <w:rsid w:val="00787623"/>
    <w:rsid w:val="00787CBE"/>
    <w:rsid w:val="00792780"/>
    <w:rsid w:val="0079366A"/>
    <w:rsid w:val="00793700"/>
    <w:rsid w:val="007A0C47"/>
    <w:rsid w:val="007A6C8E"/>
    <w:rsid w:val="007A7BB9"/>
    <w:rsid w:val="007A7DD4"/>
    <w:rsid w:val="007B18D6"/>
    <w:rsid w:val="007B193C"/>
    <w:rsid w:val="007B1B5F"/>
    <w:rsid w:val="007B23E6"/>
    <w:rsid w:val="007B3ADC"/>
    <w:rsid w:val="007B592C"/>
    <w:rsid w:val="007C2079"/>
    <w:rsid w:val="007C3E78"/>
    <w:rsid w:val="007C51C8"/>
    <w:rsid w:val="007C5A86"/>
    <w:rsid w:val="007D3CD5"/>
    <w:rsid w:val="007D4CF4"/>
    <w:rsid w:val="007D6D1E"/>
    <w:rsid w:val="007E2083"/>
    <w:rsid w:val="007E4F2B"/>
    <w:rsid w:val="007E5BFD"/>
    <w:rsid w:val="007E6AE4"/>
    <w:rsid w:val="007F17EB"/>
    <w:rsid w:val="007F5614"/>
    <w:rsid w:val="00801524"/>
    <w:rsid w:val="00805755"/>
    <w:rsid w:val="00811C45"/>
    <w:rsid w:val="00811ED9"/>
    <w:rsid w:val="0081271D"/>
    <w:rsid w:val="008144D8"/>
    <w:rsid w:val="008206DD"/>
    <w:rsid w:val="008246F4"/>
    <w:rsid w:val="00826536"/>
    <w:rsid w:val="008268F1"/>
    <w:rsid w:val="00827AE7"/>
    <w:rsid w:val="00830A30"/>
    <w:rsid w:val="00831173"/>
    <w:rsid w:val="008340C2"/>
    <w:rsid w:val="008352E2"/>
    <w:rsid w:val="008400F6"/>
    <w:rsid w:val="00843267"/>
    <w:rsid w:val="0084486F"/>
    <w:rsid w:val="0084591D"/>
    <w:rsid w:val="00853E5E"/>
    <w:rsid w:val="0085472C"/>
    <w:rsid w:val="00855029"/>
    <w:rsid w:val="00856F4E"/>
    <w:rsid w:val="0085701D"/>
    <w:rsid w:val="00863830"/>
    <w:rsid w:val="00863A37"/>
    <w:rsid w:val="008651A7"/>
    <w:rsid w:val="0087220F"/>
    <w:rsid w:val="00873B0B"/>
    <w:rsid w:val="008743D3"/>
    <w:rsid w:val="00882F3B"/>
    <w:rsid w:val="00885310"/>
    <w:rsid w:val="00885B93"/>
    <w:rsid w:val="008870D2"/>
    <w:rsid w:val="008871A8"/>
    <w:rsid w:val="008910D9"/>
    <w:rsid w:val="00891987"/>
    <w:rsid w:val="0089465B"/>
    <w:rsid w:val="0089650F"/>
    <w:rsid w:val="00897CB0"/>
    <w:rsid w:val="008A0B02"/>
    <w:rsid w:val="008A37BC"/>
    <w:rsid w:val="008A66AE"/>
    <w:rsid w:val="008A6AA5"/>
    <w:rsid w:val="008A7FD8"/>
    <w:rsid w:val="008B2823"/>
    <w:rsid w:val="008B4F92"/>
    <w:rsid w:val="008C3015"/>
    <w:rsid w:val="008C67C1"/>
    <w:rsid w:val="008D1F19"/>
    <w:rsid w:val="008D31A2"/>
    <w:rsid w:val="008D6BD3"/>
    <w:rsid w:val="008E04D8"/>
    <w:rsid w:val="008E0927"/>
    <w:rsid w:val="008E4067"/>
    <w:rsid w:val="008E417A"/>
    <w:rsid w:val="008E4E3E"/>
    <w:rsid w:val="008E5A31"/>
    <w:rsid w:val="008F07EF"/>
    <w:rsid w:val="008F10A1"/>
    <w:rsid w:val="008F206C"/>
    <w:rsid w:val="008F2C11"/>
    <w:rsid w:val="008F4E61"/>
    <w:rsid w:val="008F7E0E"/>
    <w:rsid w:val="008F7EF2"/>
    <w:rsid w:val="009015DA"/>
    <w:rsid w:val="0090223C"/>
    <w:rsid w:val="00903A34"/>
    <w:rsid w:val="00906DCA"/>
    <w:rsid w:val="00912673"/>
    <w:rsid w:val="00914B92"/>
    <w:rsid w:val="009156A0"/>
    <w:rsid w:val="009157F1"/>
    <w:rsid w:val="00917576"/>
    <w:rsid w:val="00917883"/>
    <w:rsid w:val="00917B51"/>
    <w:rsid w:val="00917F42"/>
    <w:rsid w:val="00921984"/>
    <w:rsid w:val="00924916"/>
    <w:rsid w:val="009253FC"/>
    <w:rsid w:val="00927F00"/>
    <w:rsid w:val="00933E79"/>
    <w:rsid w:val="0093533B"/>
    <w:rsid w:val="00941754"/>
    <w:rsid w:val="0094255D"/>
    <w:rsid w:val="00943156"/>
    <w:rsid w:val="009459AF"/>
    <w:rsid w:val="00951B66"/>
    <w:rsid w:val="0095239B"/>
    <w:rsid w:val="00952C8C"/>
    <w:rsid w:val="00957E64"/>
    <w:rsid w:val="00960B94"/>
    <w:rsid w:val="00962C61"/>
    <w:rsid w:val="00972424"/>
    <w:rsid w:val="0097327A"/>
    <w:rsid w:val="00973D5E"/>
    <w:rsid w:val="009807A8"/>
    <w:rsid w:val="00986BF4"/>
    <w:rsid w:val="00987BE8"/>
    <w:rsid w:val="009907AB"/>
    <w:rsid w:val="00991823"/>
    <w:rsid w:val="00992D0B"/>
    <w:rsid w:val="00994578"/>
    <w:rsid w:val="00994F1A"/>
    <w:rsid w:val="0099526C"/>
    <w:rsid w:val="00995355"/>
    <w:rsid w:val="009956C3"/>
    <w:rsid w:val="00997978"/>
    <w:rsid w:val="009A29B9"/>
    <w:rsid w:val="009A6251"/>
    <w:rsid w:val="009A77B7"/>
    <w:rsid w:val="009B2EE3"/>
    <w:rsid w:val="009B3346"/>
    <w:rsid w:val="009B47E5"/>
    <w:rsid w:val="009B5F77"/>
    <w:rsid w:val="009B6482"/>
    <w:rsid w:val="009C20B5"/>
    <w:rsid w:val="009C3E27"/>
    <w:rsid w:val="009C4FE8"/>
    <w:rsid w:val="009D023F"/>
    <w:rsid w:val="009D0400"/>
    <w:rsid w:val="009D05E6"/>
    <w:rsid w:val="009D2743"/>
    <w:rsid w:val="009D4DB7"/>
    <w:rsid w:val="009D5098"/>
    <w:rsid w:val="009D530C"/>
    <w:rsid w:val="009D6F4F"/>
    <w:rsid w:val="009D7301"/>
    <w:rsid w:val="009E0C9B"/>
    <w:rsid w:val="009E1BCE"/>
    <w:rsid w:val="009E7597"/>
    <w:rsid w:val="009F0722"/>
    <w:rsid w:val="009F4C4C"/>
    <w:rsid w:val="009F77A1"/>
    <w:rsid w:val="00A01DDE"/>
    <w:rsid w:val="00A029B0"/>
    <w:rsid w:val="00A046AB"/>
    <w:rsid w:val="00A06948"/>
    <w:rsid w:val="00A114C4"/>
    <w:rsid w:val="00A118CD"/>
    <w:rsid w:val="00A12C63"/>
    <w:rsid w:val="00A16DE7"/>
    <w:rsid w:val="00A22F39"/>
    <w:rsid w:val="00A24FFB"/>
    <w:rsid w:val="00A27C4B"/>
    <w:rsid w:val="00A27F5F"/>
    <w:rsid w:val="00A30316"/>
    <w:rsid w:val="00A3129C"/>
    <w:rsid w:val="00A34575"/>
    <w:rsid w:val="00A358AE"/>
    <w:rsid w:val="00A41510"/>
    <w:rsid w:val="00A426F3"/>
    <w:rsid w:val="00A537D9"/>
    <w:rsid w:val="00A5478A"/>
    <w:rsid w:val="00A55874"/>
    <w:rsid w:val="00A57140"/>
    <w:rsid w:val="00A57E66"/>
    <w:rsid w:val="00A64990"/>
    <w:rsid w:val="00A703C1"/>
    <w:rsid w:val="00A70F63"/>
    <w:rsid w:val="00A72232"/>
    <w:rsid w:val="00A72749"/>
    <w:rsid w:val="00A746A0"/>
    <w:rsid w:val="00A773A0"/>
    <w:rsid w:val="00A779D8"/>
    <w:rsid w:val="00A871C8"/>
    <w:rsid w:val="00A9336D"/>
    <w:rsid w:val="00A9501F"/>
    <w:rsid w:val="00A96149"/>
    <w:rsid w:val="00A96F9A"/>
    <w:rsid w:val="00AA1A8E"/>
    <w:rsid w:val="00AA2C28"/>
    <w:rsid w:val="00AA5746"/>
    <w:rsid w:val="00AA5910"/>
    <w:rsid w:val="00AB171D"/>
    <w:rsid w:val="00AB2988"/>
    <w:rsid w:val="00AB2F5E"/>
    <w:rsid w:val="00AB3B01"/>
    <w:rsid w:val="00AB6C30"/>
    <w:rsid w:val="00AB6CDF"/>
    <w:rsid w:val="00AC0F49"/>
    <w:rsid w:val="00AC25A7"/>
    <w:rsid w:val="00AC62F2"/>
    <w:rsid w:val="00AC7136"/>
    <w:rsid w:val="00AC7966"/>
    <w:rsid w:val="00AD0D9C"/>
    <w:rsid w:val="00AD183C"/>
    <w:rsid w:val="00AD1A26"/>
    <w:rsid w:val="00AD24ED"/>
    <w:rsid w:val="00AD53A2"/>
    <w:rsid w:val="00AD738E"/>
    <w:rsid w:val="00AE1494"/>
    <w:rsid w:val="00AE38DD"/>
    <w:rsid w:val="00AE5C96"/>
    <w:rsid w:val="00AE6337"/>
    <w:rsid w:val="00AE6D34"/>
    <w:rsid w:val="00AF1497"/>
    <w:rsid w:val="00AF15B2"/>
    <w:rsid w:val="00AF191B"/>
    <w:rsid w:val="00AF6290"/>
    <w:rsid w:val="00B01010"/>
    <w:rsid w:val="00B068E9"/>
    <w:rsid w:val="00B06E29"/>
    <w:rsid w:val="00B11F45"/>
    <w:rsid w:val="00B13582"/>
    <w:rsid w:val="00B170F8"/>
    <w:rsid w:val="00B17F6D"/>
    <w:rsid w:val="00B249C5"/>
    <w:rsid w:val="00B24B6E"/>
    <w:rsid w:val="00B25438"/>
    <w:rsid w:val="00B27A1D"/>
    <w:rsid w:val="00B304C7"/>
    <w:rsid w:val="00B3171F"/>
    <w:rsid w:val="00B32649"/>
    <w:rsid w:val="00B33F72"/>
    <w:rsid w:val="00B376C0"/>
    <w:rsid w:val="00B424B3"/>
    <w:rsid w:val="00B43175"/>
    <w:rsid w:val="00B46816"/>
    <w:rsid w:val="00B47BAD"/>
    <w:rsid w:val="00B47DF5"/>
    <w:rsid w:val="00B504B2"/>
    <w:rsid w:val="00B5124A"/>
    <w:rsid w:val="00B51B60"/>
    <w:rsid w:val="00B52A3A"/>
    <w:rsid w:val="00B536E3"/>
    <w:rsid w:val="00B57F20"/>
    <w:rsid w:val="00B62C73"/>
    <w:rsid w:val="00B63E58"/>
    <w:rsid w:val="00B64F5C"/>
    <w:rsid w:val="00B719F2"/>
    <w:rsid w:val="00B72083"/>
    <w:rsid w:val="00B724A6"/>
    <w:rsid w:val="00B82915"/>
    <w:rsid w:val="00B82CA3"/>
    <w:rsid w:val="00B92937"/>
    <w:rsid w:val="00B949A4"/>
    <w:rsid w:val="00B96B75"/>
    <w:rsid w:val="00BA1129"/>
    <w:rsid w:val="00BA333F"/>
    <w:rsid w:val="00BA5522"/>
    <w:rsid w:val="00BA5876"/>
    <w:rsid w:val="00BB1013"/>
    <w:rsid w:val="00BB25AE"/>
    <w:rsid w:val="00BB53AA"/>
    <w:rsid w:val="00BC0817"/>
    <w:rsid w:val="00BC0A2D"/>
    <w:rsid w:val="00BC59E0"/>
    <w:rsid w:val="00BC5ED7"/>
    <w:rsid w:val="00BC6CAC"/>
    <w:rsid w:val="00BC732D"/>
    <w:rsid w:val="00BC78C6"/>
    <w:rsid w:val="00BC7B14"/>
    <w:rsid w:val="00BC7F61"/>
    <w:rsid w:val="00BD1B34"/>
    <w:rsid w:val="00BD248D"/>
    <w:rsid w:val="00BD24A0"/>
    <w:rsid w:val="00BD4441"/>
    <w:rsid w:val="00BE0159"/>
    <w:rsid w:val="00BE2418"/>
    <w:rsid w:val="00BE5E88"/>
    <w:rsid w:val="00BE6AD7"/>
    <w:rsid w:val="00BF2ABF"/>
    <w:rsid w:val="00BF42E2"/>
    <w:rsid w:val="00BF5CE4"/>
    <w:rsid w:val="00BF6EC1"/>
    <w:rsid w:val="00C00002"/>
    <w:rsid w:val="00C00B6B"/>
    <w:rsid w:val="00C00F36"/>
    <w:rsid w:val="00C04302"/>
    <w:rsid w:val="00C04D20"/>
    <w:rsid w:val="00C05A53"/>
    <w:rsid w:val="00C06881"/>
    <w:rsid w:val="00C10D3A"/>
    <w:rsid w:val="00C133F2"/>
    <w:rsid w:val="00C14FE6"/>
    <w:rsid w:val="00C16425"/>
    <w:rsid w:val="00C21BEC"/>
    <w:rsid w:val="00C230F5"/>
    <w:rsid w:val="00C266A0"/>
    <w:rsid w:val="00C26AE2"/>
    <w:rsid w:val="00C41B8B"/>
    <w:rsid w:val="00C422F4"/>
    <w:rsid w:val="00C42610"/>
    <w:rsid w:val="00C45C79"/>
    <w:rsid w:val="00C46536"/>
    <w:rsid w:val="00C51E0D"/>
    <w:rsid w:val="00C55B7E"/>
    <w:rsid w:val="00C55FAB"/>
    <w:rsid w:val="00C615CE"/>
    <w:rsid w:val="00C61C6B"/>
    <w:rsid w:val="00C61E83"/>
    <w:rsid w:val="00C629FA"/>
    <w:rsid w:val="00C7110E"/>
    <w:rsid w:val="00C74AF9"/>
    <w:rsid w:val="00C75A64"/>
    <w:rsid w:val="00C81247"/>
    <w:rsid w:val="00C82724"/>
    <w:rsid w:val="00C837E4"/>
    <w:rsid w:val="00C86A92"/>
    <w:rsid w:val="00C900E5"/>
    <w:rsid w:val="00C912B6"/>
    <w:rsid w:val="00C93E3C"/>
    <w:rsid w:val="00C9413F"/>
    <w:rsid w:val="00C9454D"/>
    <w:rsid w:val="00C95A6C"/>
    <w:rsid w:val="00C95BD7"/>
    <w:rsid w:val="00C95D18"/>
    <w:rsid w:val="00CA1809"/>
    <w:rsid w:val="00CA4B60"/>
    <w:rsid w:val="00CA576C"/>
    <w:rsid w:val="00CA6C14"/>
    <w:rsid w:val="00CB3849"/>
    <w:rsid w:val="00CB4470"/>
    <w:rsid w:val="00CB648D"/>
    <w:rsid w:val="00CC0869"/>
    <w:rsid w:val="00CC0A94"/>
    <w:rsid w:val="00CC3B87"/>
    <w:rsid w:val="00CC58B0"/>
    <w:rsid w:val="00CC61CD"/>
    <w:rsid w:val="00CC6C0A"/>
    <w:rsid w:val="00CC7F20"/>
    <w:rsid w:val="00CD0758"/>
    <w:rsid w:val="00CD1D40"/>
    <w:rsid w:val="00CD25D4"/>
    <w:rsid w:val="00CD2F59"/>
    <w:rsid w:val="00CD5400"/>
    <w:rsid w:val="00CD79C1"/>
    <w:rsid w:val="00CE54A1"/>
    <w:rsid w:val="00CE6C1F"/>
    <w:rsid w:val="00CE7E34"/>
    <w:rsid w:val="00CF191F"/>
    <w:rsid w:val="00CF5006"/>
    <w:rsid w:val="00CF5FB8"/>
    <w:rsid w:val="00CF7AF0"/>
    <w:rsid w:val="00D01C54"/>
    <w:rsid w:val="00D03D2A"/>
    <w:rsid w:val="00D04100"/>
    <w:rsid w:val="00D063F6"/>
    <w:rsid w:val="00D1064C"/>
    <w:rsid w:val="00D12FA1"/>
    <w:rsid w:val="00D142AA"/>
    <w:rsid w:val="00D21312"/>
    <w:rsid w:val="00D21521"/>
    <w:rsid w:val="00D230C0"/>
    <w:rsid w:val="00D23B85"/>
    <w:rsid w:val="00D27CF6"/>
    <w:rsid w:val="00D32434"/>
    <w:rsid w:val="00D324CA"/>
    <w:rsid w:val="00D328C5"/>
    <w:rsid w:val="00D33C35"/>
    <w:rsid w:val="00D34908"/>
    <w:rsid w:val="00D34CB7"/>
    <w:rsid w:val="00D34F43"/>
    <w:rsid w:val="00D3503F"/>
    <w:rsid w:val="00D35311"/>
    <w:rsid w:val="00D36F90"/>
    <w:rsid w:val="00D41770"/>
    <w:rsid w:val="00D43DD2"/>
    <w:rsid w:val="00D46830"/>
    <w:rsid w:val="00D51C18"/>
    <w:rsid w:val="00D535AF"/>
    <w:rsid w:val="00D55729"/>
    <w:rsid w:val="00D56CAC"/>
    <w:rsid w:val="00D56DCF"/>
    <w:rsid w:val="00D6328C"/>
    <w:rsid w:val="00D71D24"/>
    <w:rsid w:val="00D73341"/>
    <w:rsid w:val="00D75EAF"/>
    <w:rsid w:val="00D77298"/>
    <w:rsid w:val="00D77862"/>
    <w:rsid w:val="00D811AF"/>
    <w:rsid w:val="00D81231"/>
    <w:rsid w:val="00D818D7"/>
    <w:rsid w:val="00D84126"/>
    <w:rsid w:val="00D90E12"/>
    <w:rsid w:val="00D9272D"/>
    <w:rsid w:val="00DA00AE"/>
    <w:rsid w:val="00DA0D69"/>
    <w:rsid w:val="00DA3C2D"/>
    <w:rsid w:val="00DB0803"/>
    <w:rsid w:val="00DB3262"/>
    <w:rsid w:val="00DB5727"/>
    <w:rsid w:val="00DC115C"/>
    <w:rsid w:val="00DC2B7C"/>
    <w:rsid w:val="00DC3868"/>
    <w:rsid w:val="00DC6569"/>
    <w:rsid w:val="00DD2F58"/>
    <w:rsid w:val="00DD3BD8"/>
    <w:rsid w:val="00DE322F"/>
    <w:rsid w:val="00DE5241"/>
    <w:rsid w:val="00DE5478"/>
    <w:rsid w:val="00DE5BA9"/>
    <w:rsid w:val="00DE74AA"/>
    <w:rsid w:val="00DF1DB9"/>
    <w:rsid w:val="00DF45EA"/>
    <w:rsid w:val="00DF524F"/>
    <w:rsid w:val="00DF7787"/>
    <w:rsid w:val="00E02136"/>
    <w:rsid w:val="00E05BE8"/>
    <w:rsid w:val="00E06DA1"/>
    <w:rsid w:val="00E10321"/>
    <w:rsid w:val="00E11088"/>
    <w:rsid w:val="00E11C55"/>
    <w:rsid w:val="00E1297A"/>
    <w:rsid w:val="00E129E0"/>
    <w:rsid w:val="00E13158"/>
    <w:rsid w:val="00E13CFA"/>
    <w:rsid w:val="00E13E3C"/>
    <w:rsid w:val="00E15BFB"/>
    <w:rsid w:val="00E16EC4"/>
    <w:rsid w:val="00E20960"/>
    <w:rsid w:val="00E21AFF"/>
    <w:rsid w:val="00E24294"/>
    <w:rsid w:val="00E25566"/>
    <w:rsid w:val="00E3033B"/>
    <w:rsid w:val="00E316B3"/>
    <w:rsid w:val="00E37BDC"/>
    <w:rsid w:val="00E4050A"/>
    <w:rsid w:val="00E40805"/>
    <w:rsid w:val="00E41BA7"/>
    <w:rsid w:val="00E44DDD"/>
    <w:rsid w:val="00E5056F"/>
    <w:rsid w:val="00E5391F"/>
    <w:rsid w:val="00E54F63"/>
    <w:rsid w:val="00E605CC"/>
    <w:rsid w:val="00E60CA0"/>
    <w:rsid w:val="00E62F59"/>
    <w:rsid w:val="00E638DC"/>
    <w:rsid w:val="00E64568"/>
    <w:rsid w:val="00E65404"/>
    <w:rsid w:val="00E655CB"/>
    <w:rsid w:val="00E66C20"/>
    <w:rsid w:val="00E7010C"/>
    <w:rsid w:val="00E7013A"/>
    <w:rsid w:val="00E70243"/>
    <w:rsid w:val="00E74161"/>
    <w:rsid w:val="00E74D54"/>
    <w:rsid w:val="00E7600A"/>
    <w:rsid w:val="00E76EAE"/>
    <w:rsid w:val="00E77E88"/>
    <w:rsid w:val="00E804DA"/>
    <w:rsid w:val="00E807E4"/>
    <w:rsid w:val="00E80D2F"/>
    <w:rsid w:val="00E8395D"/>
    <w:rsid w:val="00E83BEF"/>
    <w:rsid w:val="00E83ECA"/>
    <w:rsid w:val="00E84B20"/>
    <w:rsid w:val="00E850C9"/>
    <w:rsid w:val="00E874C1"/>
    <w:rsid w:val="00E90596"/>
    <w:rsid w:val="00E92F33"/>
    <w:rsid w:val="00E93B7A"/>
    <w:rsid w:val="00E94504"/>
    <w:rsid w:val="00E962C8"/>
    <w:rsid w:val="00EA173E"/>
    <w:rsid w:val="00EB44CA"/>
    <w:rsid w:val="00EB4575"/>
    <w:rsid w:val="00EB5EC2"/>
    <w:rsid w:val="00EC3C76"/>
    <w:rsid w:val="00EC417C"/>
    <w:rsid w:val="00EC4AE7"/>
    <w:rsid w:val="00EC6883"/>
    <w:rsid w:val="00ED492E"/>
    <w:rsid w:val="00EE01D7"/>
    <w:rsid w:val="00EE2263"/>
    <w:rsid w:val="00EE28FA"/>
    <w:rsid w:val="00EE2ECD"/>
    <w:rsid w:val="00EE3968"/>
    <w:rsid w:val="00EE3AF0"/>
    <w:rsid w:val="00EE42E2"/>
    <w:rsid w:val="00EE472B"/>
    <w:rsid w:val="00EE6258"/>
    <w:rsid w:val="00EE6BD8"/>
    <w:rsid w:val="00EE71AC"/>
    <w:rsid w:val="00EF0C2B"/>
    <w:rsid w:val="00EF1B05"/>
    <w:rsid w:val="00EF2EFA"/>
    <w:rsid w:val="00EF3F95"/>
    <w:rsid w:val="00EF6D76"/>
    <w:rsid w:val="00F00B48"/>
    <w:rsid w:val="00F01035"/>
    <w:rsid w:val="00F01047"/>
    <w:rsid w:val="00F01286"/>
    <w:rsid w:val="00F05AEE"/>
    <w:rsid w:val="00F05C76"/>
    <w:rsid w:val="00F10AB4"/>
    <w:rsid w:val="00F10B1E"/>
    <w:rsid w:val="00F122AE"/>
    <w:rsid w:val="00F135C5"/>
    <w:rsid w:val="00F14623"/>
    <w:rsid w:val="00F1571F"/>
    <w:rsid w:val="00F16CAC"/>
    <w:rsid w:val="00F17A73"/>
    <w:rsid w:val="00F17CDC"/>
    <w:rsid w:val="00F22AD6"/>
    <w:rsid w:val="00F234D6"/>
    <w:rsid w:val="00F235D5"/>
    <w:rsid w:val="00F2422F"/>
    <w:rsid w:val="00F2495C"/>
    <w:rsid w:val="00F27BB4"/>
    <w:rsid w:val="00F305EE"/>
    <w:rsid w:val="00F31223"/>
    <w:rsid w:val="00F31A67"/>
    <w:rsid w:val="00F34013"/>
    <w:rsid w:val="00F405D8"/>
    <w:rsid w:val="00F42703"/>
    <w:rsid w:val="00F43367"/>
    <w:rsid w:val="00F44321"/>
    <w:rsid w:val="00F45ADB"/>
    <w:rsid w:val="00F46414"/>
    <w:rsid w:val="00F4649E"/>
    <w:rsid w:val="00F46CDC"/>
    <w:rsid w:val="00F478FE"/>
    <w:rsid w:val="00F50B09"/>
    <w:rsid w:val="00F50C97"/>
    <w:rsid w:val="00F51C26"/>
    <w:rsid w:val="00F56259"/>
    <w:rsid w:val="00F609C1"/>
    <w:rsid w:val="00F611BC"/>
    <w:rsid w:val="00F71239"/>
    <w:rsid w:val="00F715B4"/>
    <w:rsid w:val="00F73153"/>
    <w:rsid w:val="00F73850"/>
    <w:rsid w:val="00F772FB"/>
    <w:rsid w:val="00F82020"/>
    <w:rsid w:val="00F82E9C"/>
    <w:rsid w:val="00F844A4"/>
    <w:rsid w:val="00F918A3"/>
    <w:rsid w:val="00F91BD6"/>
    <w:rsid w:val="00F963DE"/>
    <w:rsid w:val="00F97FCD"/>
    <w:rsid w:val="00FA1E10"/>
    <w:rsid w:val="00FA40FC"/>
    <w:rsid w:val="00FA416B"/>
    <w:rsid w:val="00FA460C"/>
    <w:rsid w:val="00FA54D4"/>
    <w:rsid w:val="00FA564B"/>
    <w:rsid w:val="00FA5B21"/>
    <w:rsid w:val="00FA681F"/>
    <w:rsid w:val="00FA6DF8"/>
    <w:rsid w:val="00FA74D8"/>
    <w:rsid w:val="00FB0D73"/>
    <w:rsid w:val="00FB0EFC"/>
    <w:rsid w:val="00FB2D62"/>
    <w:rsid w:val="00FB38A9"/>
    <w:rsid w:val="00FB490E"/>
    <w:rsid w:val="00FB6584"/>
    <w:rsid w:val="00FC0915"/>
    <w:rsid w:val="00FC1BF8"/>
    <w:rsid w:val="00FC1F20"/>
    <w:rsid w:val="00FC2893"/>
    <w:rsid w:val="00FC69A8"/>
    <w:rsid w:val="00FD177B"/>
    <w:rsid w:val="00FD2CB3"/>
    <w:rsid w:val="00FE06C9"/>
    <w:rsid w:val="00FE111A"/>
    <w:rsid w:val="00FE1CF4"/>
    <w:rsid w:val="00FE4F6D"/>
    <w:rsid w:val="00FE5E51"/>
    <w:rsid w:val="00FF08A3"/>
    <w:rsid w:val="00FF1CD1"/>
    <w:rsid w:val="00FF1F14"/>
    <w:rsid w:val="00FF539B"/>
    <w:rsid w:val="00FF64B5"/>
    <w:rsid w:val="00FF67F0"/>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7D4776C"/>
  <w15:docId w15:val="{06E8110B-055D-4F96-B87D-AAEE79A23E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3750"/>
    <w:pPr>
      <w:spacing w:after="0" w:line="240" w:lineRule="auto"/>
    </w:pPr>
    <w:rPr>
      <w:rFonts w:ascii="Times New Roman" w:eastAsia="Times New Roman" w:hAnsi="Times New Roman" w:cs="Times New Roman"/>
      <w:sz w:val="24"/>
      <w:szCs w:val="24"/>
      <w:lang w:val="es-ES" w:eastAsia="es-ES"/>
    </w:rPr>
  </w:style>
  <w:style w:type="paragraph" w:styleId="Ttulo1">
    <w:name w:val="heading 1"/>
    <w:aliases w:val="Titulo 1,título 1,Chapter,H1,1 ghost,g,Heading 0,título1,(F2),TITULO 1,titulo 1"/>
    <w:basedOn w:val="Normal"/>
    <w:next w:val="Normal"/>
    <w:link w:val="Ttulo1Car"/>
    <w:uiPriority w:val="9"/>
    <w:qFormat/>
    <w:rsid w:val="002D1D82"/>
    <w:pPr>
      <w:keepNext/>
      <w:keepLines/>
      <w:numPr>
        <w:numId w:val="3"/>
      </w:numPr>
      <w:spacing w:before="240" w:line="259" w:lineRule="auto"/>
      <w:outlineLvl w:val="0"/>
    </w:pPr>
    <w:rPr>
      <w:rFonts w:asciiTheme="majorHAnsi" w:eastAsiaTheme="majorEastAsia" w:hAnsiTheme="majorHAnsi" w:cstheme="majorBidi"/>
      <w:color w:val="2E74B5" w:themeColor="accent1" w:themeShade="BF"/>
      <w:sz w:val="32"/>
      <w:szCs w:val="32"/>
      <w:lang w:val="es-BO" w:eastAsia="en-US"/>
    </w:rPr>
  </w:style>
  <w:style w:type="paragraph" w:styleId="Ttulo2">
    <w:name w:val="heading 2"/>
    <w:basedOn w:val="Normal"/>
    <w:next w:val="Normal"/>
    <w:link w:val="Ttulo2Car"/>
    <w:unhideWhenUsed/>
    <w:qFormat/>
    <w:rsid w:val="002D1D82"/>
    <w:pPr>
      <w:keepNext/>
      <w:keepLines/>
      <w:numPr>
        <w:ilvl w:val="1"/>
        <w:numId w:val="3"/>
      </w:numPr>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aliases w:val="Car2,Car + Izquierda:  0 cm,Antes:  6 pto,Despué..."/>
    <w:basedOn w:val="Normal"/>
    <w:next w:val="Normal"/>
    <w:link w:val="Ttulo3Car"/>
    <w:uiPriority w:val="9"/>
    <w:unhideWhenUsed/>
    <w:qFormat/>
    <w:rsid w:val="002D1D82"/>
    <w:pPr>
      <w:keepNext/>
      <w:keepLines/>
      <w:numPr>
        <w:ilvl w:val="2"/>
        <w:numId w:val="3"/>
      </w:numPr>
      <w:spacing w:before="200" w:line="259" w:lineRule="auto"/>
      <w:outlineLvl w:val="2"/>
    </w:pPr>
    <w:rPr>
      <w:rFonts w:asciiTheme="majorHAnsi" w:eastAsiaTheme="majorEastAsia" w:hAnsiTheme="majorHAnsi" w:cstheme="majorBidi"/>
      <w:b/>
      <w:bCs/>
      <w:color w:val="5B9BD5" w:themeColor="accent1"/>
      <w:sz w:val="22"/>
      <w:szCs w:val="22"/>
      <w:lang w:val="es-BO" w:eastAsia="en-US"/>
    </w:rPr>
  </w:style>
  <w:style w:type="paragraph" w:styleId="Ttulo4">
    <w:name w:val="heading 4"/>
    <w:basedOn w:val="Normal"/>
    <w:next w:val="Normal"/>
    <w:link w:val="Ttulo4Car"/>
    <w:uiPriority w:val="9"/>
    <w:unhideWhenUsed/>
    <w:qFormat/>
    <w:rsid w:val="002D1D82"/>
    <w:pPr>
      <w:keepNext/>
      <w:keepLines/>
      <w:numPr>
        <w:ilvl w:val="3"/>
        <w:numId w:val="3"/>
      </w:numPr>
      <w:spacing w:before="200" w:line="259" w:lineRule="auto"/>
      <w:outlineLvl w:val="3"/>
    </w:pPr>
    <w:rPr>
      <w:rFonts w:asciiTheme="majorHAnsi" w:eastAsiaTheme="majorEastAsia" w:hAnsiTheme="majorHAnsi" w:cstheme="majorBidi"/>
      <w:b/>
      <w:bCs/>
      <w:i/>
      <w:iCs/>
      <w:color w:val="5B9BD5" w:themeColor="accent1"/>
      <w:sz w:val="22"/>
      <w:szCs w:val="22"/>
      <w:lang w:val="es-BO" w:eastAsia="en-US"/>
    </w:rPr>
  </w:style>
  <w:style w:type="paragraph" w:styleId="Ttulo5">
    <w:name w:val="heading 5"/>
    <w:basedOn w:val="Normal"/>
    <w:next w:val="Normal"/>
    <w:link w:val="Ttulo5Car"/>
    <w:uiPriority w:val="9"/>
    <w:unhideWhenUsed/>
    <w:qFormat/>
    <w:rsid w:val="002D1D82"/>
    <w:pPr>
      <w:keepNext/>
      <w:keepLines/>
      <w:numPr>
        <w:ilvl w:val="4"/>
        <w:numId w:val="3"/>
      </w:numPr>
      <w:spacing w:before="200" w:line="259" w:lineRule="auto"/>
      <w:outlineLvl w:val="4"/>
    </w:pPr>
    <w:rPr>
      <w:rFonts w:asciiTheme="majorHAnsi" w:eastAsiaTheme="majorEastAsia" w:hAnsiTheme="majorHAnsi" w:cstheme="majorBidi"/>
      <w:color w:val="1F4D78" w:themeColor="accent1" w:themeShade="7F"/>
      <w:sz w:val="22"/>
      <w:szCs w:val="22"/>
      <w:lang w:val="es-BO" w:eastAsia="en-US"/>
    </w:rPr>
  </w:style>
  <w:style w:type="paragraph" w:styleId="Ttulo6">
    <w:name w:val="heading 6"/>
    <w:basedOn w:val="Normal"/>
    <w:next w:val="Normal"/>
    <w:link w:val="Ttulo6Car"/>
    <w:uiPriority w:val="9"/>
    <w:semiHidden/>
    <w:unhideWhenUsed/>
    <w:qFormat/>
    <w:rsid w:val="002D1D82"/>
    <w:pPr>
      <w:keepNext/>
      <w:keepLines/>
      <w:numPr>
        <w:ilvl w:val="5"/>
        <w:numId w:val="3"/>
      </w:numPr>
      <w:spacing w:before="200" w:line="259" w:lineRule="auto"/>
      <w:outlineLvl w:val="5"/>
    </w:pPr>
    <w:rPr>
      <w:rFonts w:asciiTheme="majorHAnsi" w:eastAsiaTheme="majorEastAsia" w:hAnsiTheme="majorHAnsi" w:cstheme="majorBidi"/>
      <w:i/>
      <w:iCs/>
      <w:color w:val="1F4D78" w:themeColor="accent1" w:themeShade="7F"/>
      <w:sz w:val="22"/>
      <w:szCs w:val="22"/>
      <w:lang w:val="es-BO" w:eastAsia="en-US"/>
    </w:rPr>
  </w:style>
  <w:style w:type="paragraph" w:styleId="Ttulo7">
    <w:name w:val="heading 7"/>
    <w:basedOn w:val="Normal"/>
    <w:next w:val="Normal"/>
    <w:link w:val="Ttulo7Car"/>
    <w:uiPriority w:val="9"/>
    <w:semiHidden/>
    <w:unhideWhenUsed/>
    <w:qFormat/>
    <w:rsid w:val="002D1D82"/>
    <w:pPr>
      <w:keepNext/>
      <w:keepLines/>
      <w:numPr>
        <w:ilvl w:val="6"/>
        <w:numId w:val="3"/>
      </w:numPr>
      <w:spacing w:before="200" w:line="259" w:lineRule="auto"/>
      <w:outlineLvl w:val="6"/>
    </w:pPr>
    <w:rPr>
      <w:rFonts w:asciiTheme="majorHAnsi" w:eastAsiaTheme="majorEastAsia" w:hAnsiTheme="majorHAnsi" w:cstheme="majorBidi"/>
      <w:i/>
      <w:iCs/>
      <w:color w:val="404040" w:themeColor="text1" w:themeTint="BF"/>
      <w:sz w:val="22"/>
      <w:szCs w:val="22"/>
      <w:lang w:val="es-BO" w:eastAsia="en-US"/>
    </w:rPr>
  </w:style>
  <w:style w:type="paragraph" w:styleId="Ttulo8">
    <w:name w:val="heading 8"/>
    <w:basedOn w:val="Normal"/>
    <w:next w:val="Normal"/>
    <w:link w:val="Ttulo8Car"/>
    <w:uiPriority w:val="9"/>
    <w:semiHidden/>
    <w:unhideWhenUsed/>
    <w:qFormat/>
    <w:rsid w:val="002D1D82"/>
    <w:pPr>
      <w:keepNext/>
      <w:keepLines/>
      <w:numPr>
        <w:ilvl w:val="7"/>
        <w:numId w:val="3"/>
      </w:numPr>
      <w:spacing w:before="200" w:line="259" w:lineRule="auto"/>
      <w:outlineLvl w:val="7"/>
    </w:pPr>
    <w:rPr>
      <w:rFonts w:asciiTheme="majorHAnsi" w:eastAsiaTheme="majorEastAsia" w:hAnsiTheme="majorHAnsi" w:cstheme="majorBidi"/>
      <w:color w:val="404040" w:themeColor="text1" w:themeTint="BF"/>
      <w:sz w:val="20"/>
      <w:szCs w:val="20"/>
      <w:lang w:val="es-BO" w:eastAsia="en-US"/>
    </w:rPr>
  </w:style>
  <w:style w:type="paragraph" w:styleId="Ttulo9">
    <w:name w:val="heading 9"/>
    <w:basedOn w:val="Normal"/>
    <w:next w:val="Normal"/>
    <w:link w:val="Ttulo9Car"/>
    <w:uiPriority w:val="9"/>
    <w:semiHidden/>
    <w:unhideWhenUsed/>
    <w:qFormat/>
    <w:rsid w:val="002D1D82"/>
    <w:pPr>
      <w:keepNext/>
      <w:keepLines/>
      <w:numPr>
        <w:ilvl w:val="8"/>
        <w:numId w:val="3"/>
      </w:numPr>
      <w:spacing w:before="200" w:line="259" w:lineRule="auto"/>
      <w:outlineLvl w:val="8"/>
    </w:pPr>
    <w:rPr>
      <w:rFonts w:asciiTheme="majorHAnsi" w:eastAsiaTheme="majorEastAsia" w:hAnsiTheme="majorHAnsi" w:cstheme="majorBidi"/>
      <w:i/>
      <w:iCs/>
      <w:color w:val="404040" w:themeColor="text1" w:themeTint="BF"/>
      <w:sz w:val="20"/>
      <w:szCs w:val="20"/>
      <w:lang w:val="es-B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2D1D82"/>
    <w:pPr>
      <w:tabs>
        <w:tab w:val="center" w:pos="4419"/>
        <w:tab w:val="right" w:pos="8838"/>
      </w:tabs>
    </w:pPr>
  </w:style>
  <w:style w:type="character" w:customStyle="1" w:styleId="EncabezadoCar">
    <w:name w:val="Encabezado Car"/>
    <w:basedOn w:val="Fuentedeprrafopredeter"/>
    <w:link w:val="Encabezado"/>
    <w:rsid w:val="002D1D82"/>
  </w:style>
  <w:style w:type="paragraph" w:styleId="Piedepgina">
    <w:name w:val="footer"/>
    <w:basedOn w:val="Normal"/>
    <w:link w:val="PiedepginaCar"/>
    <w:uiPriority w:val="99"/>
    <w:unhideWhenUsed/>
    <w:rsid w:val="002D1D82"/>
    <w:pPr>
      <w:tabs>
        <w:tab w:val="center" w:pos="4419"/>
        <w:tab w:val="right" w:pos="8838"/>
      </w:tabs>
    </w:pPr>
  </w:style>
  <w:style w:type="character" w:customStyle="1" w:styleId="PiedepginaCar">
    <w:name w:val="Pie de página Car"/>
    <w:basedOn w:val="Fuentedeprrafopredeter"/>
    <w:link w:val="Piedepgina"/>
    <w:uiPriority w:val="99"/>
    <w:rsid w:val="002D1D82"/>
  </w:style>
  <w:style w:type="character" w:styleId="Nmerodepgina">
    <w:name w:val="page number"/>
    <w:basedOn w:val="Fuentedeprrafopredeter"/>
    <w:rsid w:val="002D1D82"/>
  </w:style>
  <w:style w:type="paragraph" w:styleId="Prrafodelista">
    <w:name w:val="List Paragraph"/>
    <w:aliases w:val="PARRAFO"/>
    <w:basedOn w:val="Normal"/>
    <w:link w:val="PrrafodelistaCar"/>
    <w:uiPriority w:val="34"/>
    <w:qFormat/>
    <w:rsid w:val="002D1D82"/>
    <w:pPr>
      <w:ind w:left="708"/>
    </w:pPr>
  </w:style>
  <w:style w:type="character" w:customStyle="1" w:styleId="Ttulo1Car">
    <w:name w:val="Título 1 Car"/>
    <w:aliases w:val="Titulo 1 Car,título 1 Car,Chapter Car,H1 Car,1 ghost Car,g Car,Heading 0 Car,título1 Car,(F2) Car,TITULO 1 Car,titulo 1 Car"/>
    <w:basedOn w:val="Fuentedeprrafopredeter"/>
    <w:link w:val="Ttulo1"/>
    <w:uiPriority w:val="9"/>
    <w:rsid w:val="002D1D82"/>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rsid w:val="002D1D82"/>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aliases w:val="Car2 Car,Car + Izquierda:  0 cm Car,Antes:  6 pto Car,Despué... Car"/>
    <w:basedOn w:val="Fuentedeprrafopredeter"/>
    <w:link w:val="Ttulo3"/>
    <w:uiPriority w:val="9"/>
    <w:rsid w:val="002D1D82"/>
    <w:rPr>
      <w:rFonts w:asciiTheme="majorHAnsi" w:eastAsiaTheme="majorEastAsia" w:hAnsiTheme="majorHAnsi" w:cstheme="majorBidi"/>
      <w:b/>
      <w:bCs/>
      <w:color w:val="5B9BD5" w:themeColor="accent1"/>
    </w:rPr>
  </w:style>
  <w:style w:type="character" w:customStyle="1" w:styleId="Ttulo4Car">
    <w:name w:val="Título 4 Car"/>
    <w:basedOn w:val="Fuentedeprrafopredeter"/>
    <w:link w:val="Ttulo4"/>
    <w:uiPriority w:val="9"/>
    <w:rsid w:val="002D1D82"/>
    <w:rPr>
      <w:rFonts w:asciiTheme="majorHAnsi" w:eastAsiaTheme="majorEastAsia" w:hAnsiTheme="majorHAnsi" w:cstheme="majorBidi"/>
      <w:b/>
      <w:bCs/>
      <w:i/>
      <w:iCs/>
      <w:color w:val="5B9BD5" w:themeColor="accent1"/>
    </w:rPr>
  </w:style>
  <w:style w:type="character" w:customStyle="1" w:styleId="Ttulo5Car">
    <w:name w:val="Título 5 Car"/>
    <w:basedOn w:val="Fuentedeprrafopredeter"/>
    <w:link w:val="Ttulo5"/>
    <w:uiPriority w:val="9"/>
    <w:rsid w:val="002D1D82"/>
    <w:rPr>
      <w:rFonts w:asciiTheme="majorHAnsi" w:eastAsiaTheme="majorEastAsia" w:hAnsiTheme="majorHAnsi" w:cstheme="majorBidi"/>
      <w:color w:val="1F4D78" w:themeColor="accent1" w:themeShade="7F"/>
    </w:rPr>
  </w:style>
  <w:style w:type="character" w:customStyle="1" w:styleId="Ttulo6Car">
    <w:name w:val="Título 6 Car"/>
    <w:basedOn w:val="Fuentedeprrafopredeter"/>
    <w:link w:val="Ttulo6"/>
    <w:uiPriority w:val="9"/>
    <w:semiHidden/>
    <w:rsid w:val="002D1D82"/>
    <w:rPr>
      <w:rFonts w:asciiTheme="majorHAnsi" w:eastAsiaTheme="majorEastAsia" w:hAnsiTheme="majorHAnsi" w:cstheme="majorBidi"/>
      <w:i/>
      <w:iCs/>
      <w:color w:val="1F4D78" w:themeColor="accent1" w:themeShade="7F"/>
    </w:rPr>
  </w:style>
  <w:style w:type="character" w:customStyle="1" w:styleId="Ttulo7Car">
    <w:name w:val="Título 7 Car"/>
    <w:basedOn w:val="Fuentedeprrafopredeter"/>
    <w:link w:val="Ttulo7"/>
    <w:uiPriority w:val="9"/>
    <w:semiHidden/>
    <w:rsid w:val="002D1D82"/>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2D1D82"/>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2D1D82"/>
    <w:rPr>
      <w:rFonts w:asciiTheme="majorHAnsi" w:eastAsiaTheme="majorEastAsia" w:hAnsiTheme="majorHAnsi" w:cstheme="majorBidi"/>
      <w:i/>
      <w:iCs/>
      <w:color w:val="404040" w:themeColor="text1" w:themeTint="BF"/>
      <w:sz w:val="20"/>
      <w:szCs w:val="20"/>
    </w:rPr>
  </w:style>
  <w:style w:type="paragraph" w:styleId="Sinespaciado">
    <w:name w:val="No Spacing"/>
    <w:link w:val="SinespaciadoCar"/>
    <w:uiPriority w:val="1"/>
    <w:qFormat/>
    <w:rsid w:val="002D1D82"/>
    <w:pPr>
      <w:spacing w:after="0" w:line="240" w:lineRule="auto"/>
    </w:pPr>
    <w:rPr>
      <w:rFonts w:eastAsiaTheme="minorEastAsia"/>
      <w:lang w:eastAsia="es-BO"/>
    </w:rPr>
  </w:style>
  <w:style w:type="character" w:customStyle="1" w:styleId="SinespaciadoCar">
    <w:name w:val="Sin espaciado Car"/>
    <w:basedOn w:val="Fuentedeprrafopredeter"/>
    <w:link w:val="Sinespaciado"/>
    <w:uiPriority w:val="1"/>
    <w:rsid w:val="002D1D82"/>
    <w:rPr>
      <w:rFonts w:eastAsiaTheme="minorEastAsia"/>
      <w:lang w:eastAsia="es-BO"/>
    </w:rPr>
  </w:style>
  <w:style w:type="paragraph" w:styleId="Puesto">
    <w:name w:val="Title"/>
    <w:basedOn w:val="Normal"/>
    <w:next w:val="Normal"/>
    <w:link w:val="PuestoCar"/>
    <w:uiPriority w:val="10"/>
    <w:qFormat/>
    <w:rsid w:val="002D1D82"/>
    <w:pPr>
      <w:spacing w:line="216" w:lineRule="auto"/>
      <w:contextualSpacing/>
    </w:pPr>
    <w:rPr>
      <w:rFonts w:asciiTheme="majorHAnsi" w:eastAsiaTheme="majorEastAsia" w:hAnsiTheme="majorHAnsi" w:cstheme="majorBidi"/>
      <w:color w:val="404040" w:themeColor="text1" w:themeTint="BF"/>
      <w:spacing w:val="-10"/>
      <w:kern w:val="28"/>
      <w:sz w:val="56"/>
      <w:szCs w:val="56"/>
      <w:lang w:val="es-BO" w:eastAsia="es-BO"/>
    </w:rPr>
  </w:style>
  <w:style w:type="character" w:customStyle="1" w:styleId="PuestoCar">
    <w:name w:val="Puesto Car"/>
    <w:basedOn w:val="Fuentedeprrafopredeter"/>
    <w:link w:val="Puesto"/>
    <w:uiPriority w:val="10"/>
    <w:rsid w:val="002D1D82"/>
    <w:rPr>
      <w:rFonts w:asciiTheme="majorHAnsi" w:eastAsiaTheme="majorEastAsia" w:hAnsiTheme="majorHAnsi" w:cstheme="majorBidi"/>
      <w:color w:val="404040" w:themeColor="text1" w:themeTint="BF"/>
      <w:spacing w:val="-10"/>
      <w:kern w:val="28"/>
      <w:sz w:val="56"/>
      <w:szCs w:val="56"/>
      <w:lang w:eastAsia="es-BO"/>
    </w:rPr>
  </w:style>
  <w:style w:type="paragraph" w:styleId="Subttulo">
    <w:name w:val="Subtitle"/>
    <w:basedOn w:val="Normal"/>
    <w:next w:val="Normal"/>
    <w:link w:val="SubttuloCar"/>
    <w:uiPriority w:val="11"/>
    <w:qFormat/>
    <w:rsid w:val="002D1D82"/>
    <w:pPr>
      <w:numPr>
        <w:ilvl w:val="1"/>
      </w:numPr>
      <w:spacing w:after="160" w:line="259" w:lineRule="auto"/>
    </w:pPr>
    <w:rPr>
      <w:rFonts w:asciiTheme="minorHAnsi" w:eastAsiaTheme="minorEastAsia" w:hAnsiTheme="minorHAnsi"/>
      <w:color w:val="5A5A5A" w:themeColor="text1" w:themeTint="A5"/>
      <w:spacing w:val="15"/>
      <w:sz w:val="22"/>
      <w:szCs w:val="22"/>
      <w:lang w:val="es-BO" w:eastAsia="es-BO"/>
    </w:rPr>
  </w:style>
  <w:style w:type="character" w:customStyle="1" w:styleId="SubttuloCar">
    <w:name w:val="Subtítulo Car"/>
    <w:basedOn w:val="Fuentedeprrafopredeter"/>
    <w:link w:val="Subttulo"/>
    <w:uiPriority w:val="11"/>
    <w:rsid w:val="002D1D82"/>
    <w:rPr>
      <w:rFonts w:eastAsiaTheme="minorEastAsia" w:cs="Times New Roman"/>
      <w:color w:val="5A5A5A" w:themeColor="text1" w:themeTint="A5"/>
      <w:spacing w:val="15"/>
      <w:lang w:eastAsia="es-BO"/>
    </w:rPr>
  </w:style>
  <w:style w:type="paragraph" w:customStyle="1" w:styleId="CM12">
    <w:name w:val="CM12"/>
    <w:basedOn w:val="Normal"/>
    <w:next w:val="Normal"/>
    <w:uiPriority w:val="99"/>
    <w:rsid w:val="002D1D82"/>
    <w:pPr>
      <w:widowControl w:val="0"/>
      <w:autoSpaceDE w:val="0"/>
      <w:autoSpaceDN w:val="0"/>
      <w:adjustRightInd w:val="0"/>
    </w:pPr>
    <w:rPr>
      <w:rFonts w:ascii="Verdana" w:hAnsi="Verdana"/>
    </w:rPr>
  </w:style>
  <w:style w:type="numbering" w:customStyle="1" w:styleId="Distrital">
    <w:name w:val="Distrital"/>
    <w:uiPriority w:val="99"/>
    <w:rsid w:val="002D1D82"/>
    <w:pPr>
      <w:numPr>
        <w:numId w:val="1"/>
      </w:numPr>
    </w:pPr>
  </w:style>
  <w:style w:type="numbering" w:customStyle="1" w:styleId="Distrital1">
    <w:name w:val="Distrital1"/>
    <w:uiPriority w:val="99"/>
    <w:rsid w:val="002D1D82"/>
    <w:pPr>
      <w:numPr>
        <w:numId w:val="2"/>
      </w:numPr>
    </w:pPr>
  </w:style>
  <w:style w:type="character" w:styleId="Hipervnculo">
    <w:name w:val="Hyperlink"/>
    <w:basedOn w:val="Fuentedeprrafopredeter"/>
    <w:uiPriority w:val="99"/>
    <w:unhideWhenUsed/>
    <w:rsid w:val="002D1D82"/>
    <w:rPr>
      <w:color w:val="0563C1" w:themeColor="hyperlink"/>
      <w:u w:val="single"/>
    </w:rPr>
  </w:style>
  <w:style w:type="paragraph" w:styleId="TDC1">
    <w:name w:val="toc 1"/>
    <w:aliases w:val="1"/>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2">
    <w:name w:val="toc 2"/>
    <w:basedOn w:val="Normal"/>
    <w:next w:val="Normal"/>
    <w:autoRedefine/>
    <w:uiPriority w:val="39"/>
    <w:unhideWhenUsed/>
    <w:rsid w:val="002D1D82"/>
    <w:pPr>
      <w:tabs>
        <w:tab w:val="left" w:pos="880"/>
        <w:tab w:val="right" w:leader="dot" w:pos="8828"/>
      </w:tabs>
      <w:spacing w:after="100" w:line="259" w:lineRule="auto"/>
      <w:jc w:val="both"/>
    </w:pPr>
    <w:rPr>
      <w:rFonts w:ascii="Agency FB" w:eastAsiaTheme="minorHAnsi" w:hAnsi="Agency FB" w:cstheme="minorBidi"/>
      <w:sz w:val="20"/>
      <w:szCs w:val="22"/>
      <w:lang w:val="es-BO" w:eastAsia="en-US"/>
    </w:rPr>
  </w:style>
  <w:style w:type="paragraph" w:styleId="TDC3">
    <w:name w:val="toc 3"/>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4">
    <w:name w:val="toc 4"/>
    <w:basedOn w:val="Normal"/>
    <w:next w:val="Normal"/>
    <w:autoRedefine/>
    <w:uiPriority w:val="39"/>
    <w:unhideWhenUsed/>
    <w:rsid w:val="002D1D82"/>
    <w:pPr>
      <w:spacing w:before="120" w:after="120" w:line="259" w:lineRule="auto"/>
    </w:pPr>
    <w:rPr>
      <w:rFonts w:ascii="Agency FB" w:eastAsiaTheme="minorHAnsi" w:hAnsi="Agency FB" w:cstheme="minorBidi"/>
      <w:sz w:val="20"/>
      <w:szCs w:val="22"/>
      <w:lang w:val="es-BO" w:eastAsia="en-US"/>
    </w:rPr>
  </w:style>
  <w:style w:type="table" w:styleId="Tablaconcuadrcula">
    <w:name w:val="Table Grid"/>
    <w:basedOn w:val="Tablanormal"/>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2D1D82"/>
    <w:rPr>
      <w:rFonts w:ascii="Segoe UI" w:eastAsiaTheme="minorHAnsi" w:hAnsi="Segoe UI" w:cs="Segoe UI"/>
      <w:sz w:val="18"/>
      <w:szCs w:val="18"/>
      <w:lang w:val="es-BO" w:eastAsia="en-US"/>
    </w:rPr>
  </w:style>
  <w:style w:type="character" w:customStyle="1" w:styleId="TextodegloboCar">
    <w:name w:val="Texto de globo Car"/>
    <w:basedOn w:val="Fuentedeprrafopredeter"/>
    <w:link w:val="Textodeglobo"/>
    <w:uiPriority w:val="99"/>
    <w:semiHidden/>
    <w:rsid w:val="002D1D82"/>
    <w:rPr>
      <w:rFonts w:ascii="Segoe UI" w:hAnsi="Segoe UI" w:cs="Segoe UI"/>
      <w:sz w:val="18"/>
      <w:szCs w:val="18"/>
    </w:rPr>
  </w:style>
  <w:style w:type="paragraph" w:customStyle="1" w:styleId="Default">
    <w:name w:val="Default"/>
    <w:rsid w:val="002D1D82"/>
    <w:pPr>
      <w:autoSpaceDE w:val="0"/>
      <w:autoSpaceDN w:val="0"/>
      <w:adjustRightInd w:val="0"/>
      <w:spacing w:after="0" w:line="240" w:lineRule="auto"/>
    </w:pPr>
    <w:rPr>
      <w:rFonts w:ascii="Agency FB" w:hAnsi="Agency FB" w:cs="Agency FB"/>
      <w:color w:val="000000"/>
      <w:sz w:val="24"/>
      <w:szCs w:val="24"/>
    </w:rPr>
  </w:style>
  <w:style w:type="table" w:customStyle="1" w:styleId="Cuadrculadetablaclara1">
    <w:name w:val="Cuadrícula de tabla clara1"/>
    <w:basedOn w:val="Tablanormal"/>
    <w:uiPriority w:val="40"/>
    <w:rsid w:val="002D1D82"/>
    <w:pPr>
      <w:spacing w:after="0" w:line="240" w:lineRule="auto"/>
    </w:pPr>
    <w:rPr>
      <w:lang w:val="es-E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tulodeTDC">
    <w:name w:val="TOC Heading"/>
    <w:basedOn w:val="Ttulo1"/>
    <w:next w:val="Normal"/>
    <w:uiPriority w:val="39"/>
    <w:unhideWhenUsed/>
    <w:qFormat/>
    <w:rsid w:val="002D1D82"/>
    <w:pPr>
      <w:numPr>
        <w:numId w:val="0"/>
      </w:numPr>
      <w:spacing w:before="480" w:line="276" w:lineRule="auto"/>
      <w:outlineLvl w:val="9"/>
    </w:pPr>
    <w:rPr>
      <w:b/>
      <w:bCs/>
      <w:sz w:val="28"/>
      <w:szCs w:val="28"/>
      <w:lang w:val="es-ES" w:eastAsia="es-ES"/>
    </w:rPr>
  </w:style>
  <w:style w:type="paragraph" w:customStyle="1" w:styleId="Estilo1">
    <w:name w:val="Estilo1"/>
    <w:basedOn w:val="Normal"/>
    <w:link w:val="Estilo1Car"/>
    <w:qFormat/>
    <w:rsid w:val="002D1D82"/>
    <w:pPr>
      <w:jc w:val="both"/>
    </w:pPr>
    <w:rPr>
      <w:rFonts w:ascii="Arial Narrow" w:eastAsia="Arial Unicode MS" w:hAnsi="Arial Narrow"/>
      <w:b/>
      <w:lang w:val="es-ES_tradnl"/>
    </w:rPr>
  </w:style>
  <w:style w:type="character" w:customStyle="1" w:styleId="Estilo1Car">
    <w:name w:val="Estilo1 Car"/>
    <w:link w:val="Estilo1"/>
    <w:rsid w:val="002D1D82"/>
    <w:rPr>
      <w:rFonts w:ascii="Arial Narrow" w:eastAsia="Arial Unicode MS" w:hAnsi="Arial Narrow" w:cs="Times New Roman"/>
      <w:b/>
      <w:sz w:val="24"/>
      <w:szCs w:val="24"/>
      <w:lang w:val="es-ES_tradnl" w:eastAsia="es-ES"/>
    </w:rPr>
  </w:style>
  <w:style w:type="character" w:customStyle="1" w:styleId="apple-converted-space">
    <w:name w:val="apple-converted-space"/>
    <w:basedOn w:val="Fuentedeprrafopredeter"/>
    <w:rsid w:val="002D1D82"/>
  </w:style>
  <w:style w:type="paragraph" w:customStyle="1" w:styleId="WW-Textosinformato">
    <w:name w:val="WW-Texto sin formato"/>
    <w:basedOn w:val="Normal"/>
    <w:rsid w:val="002D1D82"/>
    <w:pPr>
      <w:suppressAutoHyphens/>
    </w:pPr>
    <w:rPr>
      <w:rFonts w:ascii="Courier New" w:eastAsia="MS Mincho" w:hAnsi="Courier New"/>
      <w:sz w:val="20"/>
      <w:szCs w:val="20"/>
      <w:lang w:val="es-PE"/>
    </w:rPr>
  </w:style>
  <w:style w:type="paragraph" w:styleId="TDC5">
    <w:name w:val="toc 5"/>
    <w:basedOn w:val="Normal"/>
    <w:next w:val="Normal"/>
    <w:autoRedefine/>
    <w:uiPriority w:val="39"/>
    <w:unhideWhenUsed/>
    <w:rsid w:val="002D1D82"/>
    <w:pPr>
      <w:spacing w:after="100" w:line="276"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rsid w:val="002D1D82"/>
    <w:pPr>
      <w:spacing w:after="100" w:line="276"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2D1D82"/>
    <w:pPr>
      <w:spacing w:after="100" w:line="276"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2D1D82"/>
    <w:pPr>
      <w:spacing w:after="100" w:line="276"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2D1D82"/>
    <w:pPr>
      <w:spacing w:after="100" w:line="276" w:lineRule="auto"/>
      <w:ind w:left="1760"/>
    </w:pPr>
    <w:rPr>
      <w:rFonts w:asciiTheme="minorHAnsi" w:eastAsiaTheme="minorEastAsia" w:hAnsiTheme="minorHAnsi" w:cstheme="minorBidi"/>
      <w:sz w:val="22"/>
      <w:szCs w:val="22"/>
    </w:rPr>
  </w:style>
  <w:style w:type="paragraph" w:styleId="Textoindependiente2">
    <w:name w:val="Body Text 2"/>
    <w:basedOn w:val="Normal"/>
    <w:next w:val="Normal"/>
    <w:link w:val="Textoindependiente2Car"/>
    <w:uiPriority w:val="99"/>
    <w:rsid w:val="002D1D82"/>
    <w:pPr>
      <w:autoSpaceDE w:val="0"/>
      <w:autoSpaceDN w:val="0"/>
      <w:adjustRightInd w:val="0"/>
    </w:pPr>
    <w:rPr>
      <w:rFonts w:eastAsiaTheme="minorHAnsi"/>
      <w:lang w:val="es-BO" w:eastAsia="en-US"/>
    </w:rPr>
  </w:style>
  <w:style w:type="character" w:customStyle="1" w:styleId="Textoindependiente2Car">
    <w:name w:val="Texto independiente 2 Car"/>
    <w:basedOn w:val="Fuentedeprrafopredeter"/>
    <w:link w:val="Textoindependiente2"/>
    <w:uiPriority w:val="99"/>
    <w:rsid w:val="002D1D82"/>
    <w:rPr>
      <w:rFonts w:ascii="Times New Roman" w:hAnsi="Times New Roman" w:cs="Times New Roman"/>
      <w:sz w:val="24"/>
      <w:szCs w:val="24"/>
    </w:rPr>
  </w:style>
  <w:style w:type="paragraph" w:styleId="HTMLconformatoprevio">
    <w:name w:val="HTML Preformatted"/>
    <w:basedOn w:val="Normal"/>
    <w:link w:val="HTMLconformatoprevioCar"/>
    <w:uiPriority w:val="99"/>
    <w:unhideWhenUsed/>
    <w:rsid w:val="002D1D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BO" w:eastAsia="es-BO"/>
    </w:rPr>
  </w:style>
  <w:style w:type="character" w:customStyle="1" w:styleId="HTMLconformatoprevioCar">
    <w:name w:val="HTML con formato previo Car"/>
    <w:basedOn w:val="Fuentedeprrafopredeter"/>
    <w:link w:val="HTMLconformatoprevio"/>
    <w:uiPriority w:val="99"/>
    <w:rsid w:val="002D1D82"/>
    <w:rPr>
      <w:rFonts w:ascii="Courier New" w:eastAsia="Times New Roman" w:hAnsi="Courier New" w:cs="Courier New"/>
      <w:sz w:val="20"/>
      <w:szCs w:val="20"/>
      <w:lang w:eastAsia="es-BO"/>
    </w:rPr>
  </w:style>
  <w:style w:type="table" w:customStyle="1" w:styleId="Tablaconcuadrcula1">
    <w:name w:val="Tabla con cuadrícula1"/>
    <w:basedOn w:val="Tablanormal"/>
    <w:next w:val="Tablaconcuadrcula"/>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2D1D82"/>
    <w:pPr>
      <w:spacing w:before="100" w:beforeAutospacing="1" w:after="100" w:afterAutospacing="1"/>
    </w:pPr>
    <w:rPr>
      <w:rFonts w:eastAsiaTheme="minorEastAsia"/>
      <w:lang w:val="es-BO" w:eastAsia="es-BO"/>
    </w:rPr>
  </w:style>
  <w:style w:type="paragraph" w:styleId="Textoindependiente">
    <w:name w:val="Body Text"/>
    <w:basedOn w:val="Normal"/>
    <w:link w:val="TextoindependienteCar"/>
    <w:uiPriority w:val="99"/>
    <w:semiHidden/>
    <w:unhideWhenUsed/>
    <w:rsid w:val="002D1D82"/>
    <w:pPr>
      <w:spacing w:after="120" w:line="259" w:lineRule="auto"/>
    </w:pPr>
    <w:rPr>
      <w:rFonts w:asciiTheme="minorHAnsi" w:eastAsiaTheme="minorHAnsi" w:hAnsiTheme="minorHAnsi" w:cstheme="minorBidi"/>
      <w:sz w:val="22"/>
      <w:szCs w:val="22"/>
      <w:lang w:val="es-BO" w:eastAsia="en-US"/>
    </w:rPr>
  </w:style>
  <w:style w:type="character" w:customStyle="1" w:styleId="TextoindependienteCar">
    <w:name w:val="Texto independiente Car"/>
    <w:basedOn w:val="Fuentedeprrafopredeter"/>
    <w:link w:val="Textoindependiente"/>
    <w:uiPriority w:val="99"/>
    <w:semiHidden/>
    <w:rsid w:val="002D1D82"/>
  </w:style>
  <w:style w:type="character" w:styleId="nfasis">
    <w:name w:val="Emphasis"/>
    <w:qFormat/>
    <w:rsid w:val="002D1D82"/>
    <w:rPr>
      <w:iCs/>
      <w:sz w:val="20"/>
    </w:rPr>
  </w:style>
  <w:style w:type="paragraph" w:customStyle="1" w:styleId="Estilo2">
    <w:name w:val="Estilo2"/>
    <w:basedOn w:val="Normal"/>
    <w:next w:val="Normal"/>
    <w:autoRedefine/>
    <w:qFormat/>
    <w:rsid w:val="008B4F92"/>
    <w:pPr>
      <w:numPr>
        <w:ilvl w:val="1"/>
        <w:numId w:val="6"/>
      </w:numPr>
      <w:autoSpaceDE w:val="0"/>
      <w:autoSpaceDN w:val="0"/>
      <w:adjustRightInd w:val="0"/>
      <w:spacing w:line="276" w:lineRule="auto"/>
      <w:jc w:val="both"/>
    </w:pPr>
    <w:rPr>
      <w:rFonts w:asciiTheme="minorHAnsi" w:hAnsiTheme="minorHAnsi" w:cstheme="minorHAnsi"/>
      <w:b/>
      <w:bCs/>
      <w:iCs/>
      <w:sz w:val="20"/>
      <w:szCs w:val="20"/>
      <w:lang w:val="es-ES_tradnl"/>
    </w:rPr>
  </w:style>
  <w:style w:type="paragraph" w:styleId="Sangra3detindependiente">
    <w:name w:val="Body Text Indent 3"/>
    <w:basedOn w:val="Normal"/>
    <w:link w:val="Sangra3detindependienteCar"/>
    <w:uiPriority w:val="99"/>
    <w:unhideWhenUsed/>
    <w:rsid w:val="00260829"/>
    <w:pPr>
      <w:spacing w:after="120" w:line="276" w:lineRule="auto"/>
      <w:ind w:left="283"/>
    </w:pPr>
    <w:rPr>
      <w:rFonts w:asciiTheme="minorHAnsi" w:eastAsiaTheme="minorEastAsia" w:hAnsiTheme="minorHAnsi" w:cstheme="minorBidi"/>
      <w:sz w:val="16"/>
      <w:szCs w:val="16"/>
    </w:rPr>
  </w:style>
  <w:style w:type="character" w:customStyle="1" w:styleId="Sangra3detindependienteCar">
    <w:name w:val="Sangría 3 de t. independiente Car"/>
    <w:basedOn w:val="Fuentedeprrafopredeter"/>
    <w:link w:val="Sangra3detindependiente"/>
    <w:uiPriority w:val="99"/>
    <w:rsid w:val="00260829"/>
    <w:rPr>
      <w:rFonts w:eastAsiaTheme="minorEastAsia"/>
      <w:sz w:val="16"/>
      <w:szCs w:val="16"/>
      <w:lang w:val="es-ES" w:eastAsia="es-ES"/>
    </w:rPr>
  </w:style>
  <w:style w:type="character" w:styleId="Refdecomentario">
    <w:name w:val="annotation reference"/>
    <w:basedOn w:val="Fuentedeprrafopredeter"/>
    <w:uiPriority w:val="99"/>
    <w:semiHidden/>
    <w:unhideWhenUsed/>
    <w:rsid w:val="00260829"/>
    <w:rPr>
      <w:sz w:val="16"/>
      <w:szCs w:val="16"/>
    </w:rPr>
  </w:style>
  <w:style w:type="paragraph" w:styleId="Textocomentario">
    <w:name w:val="annotation text"/>
    <w:basedOn w:val="Normal"/>
    <w:link w:val="TextocomentarioCar"/>
    <w:uiPriority w:val="99"/>
    <w:unhideWhenUsed/>
    <w:rsid w:val="00260829"/>
    <w:pPr>
      <w:spacing w:after="200"/>
    </w:pPr>
    <w:rPr>
      <w:rFonts w:asciiTheme="minorHAnsi" w:eastAsiaTheme="minorEastAsia" w:hAnsiTheme="minorHAnsi" w:cstheme="minorBidi"/>
      <w:sz w:val="20"/>
      <w:szCs w:val="20"/>
    </w:rPr>
  </w:style>
  <w:style w:type="character" w:customStyle="1" w:styleId="TextocomentarioCar">
    <w:name w:val="Texto comentario Car"/>
    <w:basedOn w:val="Fuentedeprrafopredeter"/>
    <w:link w:val="Textocomentario"/>
    <w:uiPriority w:val="99"/>
    <w:rsid w:val="00260829"/>
    <w:rPr>
      <w:rFonts w:eastAsiaTheme="minorEastAsia"/>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260829"/>
    <w:rPr>
      <w:b/>
      <w:bCs/>
    </w:rPr>
  </w:style>
  <w:style w:type="character" w:customStyle="1" w:styleId="AsuntodelcomentarioCar">
    <w:name w:val="Asunto del comentario Car"/>
    <w:basedOn w:val="TextocomentarioCar"/>
    <w:link w:val="Asuntodelcomentario"/>
    <w:uiPriority w:val="99"/>
    <w:semiHidden/>
    <w:rsid w:val="00260829"/>
    <w:rPr>
      <w:rFonts w:eastAsiaTheme="minorEastAsia"/>
      <w:b/>
      <w:bCs/>
      <w:sz w:val="20"/>
      <w:szCs w:val="20"/>
      <w:lang w:val="es-ES" w:eastAsia="es-ES"/>
    </w:rPr>
  </w:style>
  <w:style w:type="paragraph" w:styleId="Revisin">
    <w:name w:val="Revision"/>
    <w:hidden/>
    <w:uiPriority w:val="99"/>
    <w:semiHidden/>
    <w:rsid w:val="00260829"/>
    <w:pPr>
      <w:spacing w:after="0" w:line="240" w:lineRule="auto"/>
    </w:pPr>
    <w:rPr>
      <w:rFonts w:eastAsiaTheme="minorEastAsia"/>
      <w:lang w:val="es-ES" w:eastAsia="es-ES"/>
    </w:rPr>
  </w:style>
  <w:style w:type="paragraph" w:customStyle="1" w:styleId="PARRAFO">
    <w:name w:val="_PARRAFO"/>
    <w:basedOn w:val="Normal"/>
    <w:qFormat/>
    <w:rsid w:val="00260829"/>
    <w:pPr>
      <w:widowControl w:val="0"/>
      <w:autoSpaceDE w:val="0"/>
      <w:autoSpaceDN w:val="0"/>
      <w:adjustRightInd w:val="0"/>
      <w:spacing w:after="100" w:afterAutospacing="1" w:line="276" w:lineRule="auto"/>
      <w:jc w:val="both"/>
    </w:pPr>
    <w:rPr>
      <w:rFonts w:asciiTheme="minorHAnsi" w:hAnsiTheme="minorHAnsi" w:cstheme="minorHAnsi"/>
      <w:sz w:val="22"/>
      <w:szCs w:val="22"/>
    </w:rPr>
  </w:style>
  <w:style w:type="character" w:customStyle="1" w:styleId="espe4Car">
    <w:name w:val="espe4 Car"/>
    <w:link w:val="espe4"/>
    <w:locked/>
    <w:rsid w:val="00260829"/>
    <w:rPr>
      <w:rFonts w:ascii="Garamond" w:hAnsi="Garamond"/>
      <w:b/>
      <w:caps/>
      <w:noProof/>
      <w:sz w:val="24"/>
      <w:szCs w:val="24"/>
    </w:rPr>
  </w:style>
  <w:style w:type="paragraph" w:customStyle="1" w:styleId="espe4">
    <w:name w:val="espe4"/>
    <w:basedOn w:val="Normal"/>
    <w:link w:val="espe4Car"/>
    <w:autoRedefine/>
    <w:rsid w:val="00260829"/>
    <w:pPr>
      <w:tabs>
        <w:tab w:val="right" w:leader="dot" w:pos="8911"/>
      </w:tabs>
      <w:snapToGrid w:val="0"/>
      <w:jc w:val="both"/>
    </w:pPr>
    <w:rPr>
      <w:rFonts w:ascii="Garamond" w:eastAsiaTheme="minorHAnsi" w:hAnsi="Garamond" w:cstheme="minorBidi"/>
      <w:b/>
      <w:caps/>
      <w:noProof/>
      <w:lang w:val="es-BO" w:eastAsia="en-US"/>
    </w:rPr>
  </w:style>
  <w:style w:type="paragraph" w:styleId="Sangra2detindependiente">
    <w:name w:val="Body Text Indent 2"/>
    <w:basedOn w:val="Normal"/>
    <w:link w:val="Sangra2detindependienteCar"/>
    <w:uiPriority w:val="99"/>
    <w:semiHidden/>
    <w:unhideWhenUsed/>
    <w:rsid w:val="00260829"/>
    <w:pPr>
      <w:spacing w:after="120" w:line="480" w:lineRule="auto"/>
      <w:ind w:left="283"/>
    </w:pPr>
    <w:rPr>
      <w:rFonts w:asciiTheme="minorHAnsi" w:eastAsiaTheme="minorEastAsia" w:hAnsiTheme="minorHAnsi" w:cstheme="minorBidi"/>
      <w:sz w:val="22"/>
      <w:szCs w:val="22"/>
    </w:rPr>
  </w:style>
  <w:style w:type="character" w:customStyle="1" w:styleId="Sangra2detindependienteCar">
    <w:name w:val="Sangría 2 de t. independiente Car"/>
    <w:basedOn w:val="Fuentedeprrafopredeter"/>
    <w:link w:val="Sangra2detindependiente"/>
    <w:uiPriority w:val="99"/>
    <w:semiHidden/>
    <w:rsid w:val="00260829"/>
    <w:rPr>
      <w:rFonts w:eastAsiaTheme="minorEastAsia"/>
      <w:lang w:val="es-ES" w:eastAsia="es-ES"/>
    </w:rPr>
  </w:style>
  <w:style w:type="paragraph" w:customStyle="1" w:styleId="Norma">
    <w:name w:val="Norma"/>
    <w:qFormat/>
    <w:rsid w:val="003A1BD6"/>
    <w:pPr>
      <w:spacing w:after="200" w:line="276" w:lineRule="auto"/>
    </w:pPr>
    <w:rPr>
      <w:rFonts w:ascii="Arial Narrow" w:eastAsia="Times New Roman" w:hAnsi="Arial Narrow" w:cs="Arial Narrow"/>
      <w:sz w:val="24"/>
      <w:szCs w:val="24"/>
      <w:lang w:val="es-ES"/>
    </w:rPr>
  </w:style>
  <w:style w:type="character" w:customStyle="1" w:styleId="PrrafodelistaCar">
    <w:name w:val="Párrafo de lista Car"/>
    <w:aliases w:val="PARRAFO Car"/>
    <w:link w:val="Prrafodelista"/>
    <w:uiPriority w:val="34"/>
    <w:locked/>
    <w:rsid w:val="003A1BD6"/>
    <w:rPr>
      <w:rFonts w:ascii="Times New Roman" w:eastAsia="Times New Roman" w:hAnsi="Times New Roman" w:cs="Times New Roman"/>
      <w:sz w:val="24"/>
      <w:szCs w:val="24"/>
      <w:lang w:val="es-ES" w:eastAsia="es-ES"/>
    </w:rPr>
  </w:style>
  <w:style w:type="numbering" w:customStyle="1" w:styleId="Estilo3">
    <w:name w:val="Estilo3"/>
    <w:uiPriority w:val="99"/>
    <w:rsid w:val="00830A30"/>
    <w:pPr>
      <w:numPr>
        <w:numId w:val="4"/>
      </w:numPr>
    </w:pPr>
  </w:style>
  <w:style w:type="numbering" w:customStyle="1" w:styleId="Estilo4">
    <w:name w:val="Estilo4"/>
    <w:uiPriority w:val="99"/>
    <w:rsid w:val="00830A30"/>
    <w:pPr>
      <w:numPr>
        <w:numId w:val="5"/>
      </w:numPr>
    </w:pPr>
  </w:style>
  <w:style w:type="paragraph" w:customStyle="1" w:styleId="CM63">
    <w:name w:val="CM63"/>
    <w:basedOn w:val="Normal"/>
    <w:next w:val="Normal"/>
    <w:uiPriority w:val="99"/>
    <w:rsid w:val="00A72749"/>
    <w:pPr>
      <w:widowControl w:val="0"/>
      <w:autoSpaceDE w:val="0"/>
      <w:autoSpaceDN w:val="0"/>
      <w:adjustRightInd w:val="0"/>
      <w:spacing w:after="238"/>
    </w:pPr>
    <w:rPr>
      <w:lang w:val="es-BO" w:eastAsia="es-BO"/>
    </w:rPr>
  </w:style>
  <w:style w:type="paragraph" w:customStyle="1" w:styleId="Prrafodelista1">
    <w:name w:val="Párrafo de lista1"/>
    <w:basedOn w:val="Normal"/>
    <w:rsid w:val="00A72749"/>
    <w:pPr>
      <w:ind w:left="720"/>
      <w:contextualSpacing/>
    </w:pPr>
    <w:rPr>
      <w:rFonts w:ascii="Verdana" w:eastAsia="Calibri" w:hAnsi="Verdana"/>
      <w:sz w:val="16"/>
      <w:szCs w:val="16"/>
    </w:rPr>
  </w:style>
  <w:style w:type="paragraph" w:styleId="Sangradetextonormal">
    <w:name w:val="Body Text Indent"/>
    <w:basedOn w:val="Normal"/>
    <w:link w:val="SangradetextonormalCar"/>
    <w:uiPriority w:val="99"/>
    <w:semiHidden/>
    <w:unhideWhenUsed/>
    <w:rsid w:val="00A72749"/>
    <w:pPr>
      <w:spacing w:after="120" w:line="276" w:lineRule="auto"/>
      <w:ind w:left="283"/>
    </w:pPr>
    <w:rPr>
      <w:rFonts w:asciiTheme="minorHAnsi" w:eastAsiaTheme="minorEastAsia" w:hAnsiTheme="minorHAnsi" w:cstheme="minorBidi"/>
      <w:sz w:val="22"/>
      <w:szCs w:val="22"/>
    </w:rPr>
  </w:style>
  <w:style w:type="character" w:customStyle="1" w:styleId="SangradetextonormalCar">
    <w:name w:val="Sangría de texto normal Car"/>
    <w:basedOn w:val="Fuentedeprrafopredeter"/>
    <w:link w:val="Sangradetextonormal"/>
    <w:uiPriority w:val="99"/>
    <w:semiHidden/>
    <w:rsid w:val="00A72749"/>
    <w:rPr>
      <w:rFonts w:eastAsiaTheme="minorEastAsia"/>
      <w:lang w:val="es-ES" w:eastAsia="es-ES"/>
    </w:rPr>
  </w:style>
  <w:style w:type="paragraph" w:customStyle="1" w:styleId="TABLA">
    <w:name w:val="TABLA"/>
    <w:basedOn w:val="Normal"/>
    <w:next w:val="Normal"/>
    <w:autoRedefine/>
    <w:rsid w:val="00A72749"/>
    <w:pPr>
      <w:tabs>
        <w:tab w:val="left" w:pos="425"/>
        <w:tab w:val="left" w:pos="567"/>
        <w:tab w:val="left" w:pos="851"/>
      </w:tabs>
      <w:spacing w:before="240" w:after="240" w:line="276" w:lineRule="auto"/>
      <w:contextualSpacing/>
      <w:jc w:val="center"/>
    </w:pPr>
    <w:rPr>
      <w:rFonts w:ascii="Century Gothic" w:hAnsi="Century Gothic" w:cstheme="minorBidi"/>
      <w:b/>
      <w:kern w:val="28"/>
      <w:sz w:val="20"/>
      <w:szCs w:val="20"/>
    </w:rPr>
  </w:style>
  <w:style w:type="paragraph" w:customStyle="1" w:styleId="NormalTab">
    <w:name w:val="Normal Tab"/>
    <w:basedOn w:val="Normal"/>
    <w:autoRedefine/>
    <w:rsid w:val="00A72749"/>
    <w:pPr>
      <w:ind w:left="1702" w:hanging="851"/>
      <w:jc w:val="both"/>
    </w:pPr>
    <w:rPr>
      <w:rFonts w:ascii="Arial" w:eastAsia="MS Mincho" w:hAnsi="Arial"/>
      <w:sz w:val="22"/>
      <w:lang w:val="es-BO"/>
    </w:rPr>
  </w:style>
  <w:style w:type="paragraph" w:customStyle="1" w:styleId="Normala">
    <w:name w:val="Normal a)"/>
    <w:basedOn w:val="Normal"/>
    <w:rsid w:val="00A72749"/>
    <w:pPr>
      <w:tabs>
        <w:tab w:val="num" w:pos="1418"/>
      </w:tabs>
      <w:spacing w:before="120" w:after="120"/>
      <w:ind w:left="1418" w:hanging="567"/>
      <w:jc w:val="both"/>
    </w:pPr>
    <w:rPr>
      <w:rFonts w:ascii="Arial" w:eastAsia="MS Mincho" w:hAnsi="Arial"/>
      <w:sz w:val="22"/>
      <w:lang w:val="es-BO"/>
    </w:rPr>
  </w:style>
  <w:style w:type="paragraph" w:customStyle="1" w:styleId="TablaNormal0">
    <w:name w:val="Tabla Normal"/>
    <w:basedOn w:val="Normal"/>
    <w:autoRedefine/>
    <w:rsid w:val="00A72749"/>
    <w:pPr>
      <w:tabs>
        <w:tab w:val="left" w:pos="851"/>
        <w:tab w:val="left" w:pos="1418"/>
      </w:tabs>
      <w:jc w:val="center"/>
    </w:pPr>
    <w:rPr>
      <w:rFonts w:ascii="Arial" w:eastAsia="MS Mincho" w:hAnsi="Arial"/>
      <w:b/>
      <w:bCs/>
      <w:sz w:val="22"/>
    </w:rPr>
  </w:style>
  <w:style w:type="paragraph" w:customStyle="1" w:styleId="TablaNormalCentro">
    <w:name w:val="Tabla Normal Centro"/>
    <w:basedOn w:val="Normal"/>
    <w:autoRedefine/>
    <w:rsid w:val="00A72749"/>
    <w:pPr>
      <w:tabs>
        <w:tab w:val="left" w:pos="851"/>
        <w:tab w:val="right" w:leader="dot" w:pos="9356"/>
      </w:tabs>
      <w:spacing w:before="60" w:after="60"/>
      <w:jc w:val="center"/>
    </w:pPr>
    <w:rPr>
      <w:rFonts w:ascii="Arial" w:eastAsia="MS Mincho" w:hAnsi="Arial"/>
      <w:b/>
      <w:bCs/>
      <w:sz w:val="22"/>
      <w:lang w:val="es-BO"/>
    </w:rPr>
  </w:style>
  <w:style w:type="paragraph" w:styleId="Listaconnmeros">
    <w:name w:val="List Number"/>
    <w:basedOn w:val="Normal"/>
    <w:semiHidden/>
    <w:rsid w:val="00A72749"/>
    <w:pPr>
      <w:numPr>
        <w:numId w:val="7"/>
      </w:numPr>
      <w:jc w:val="both"/>
    </w:pPr>
    <w:rPr>
      <w:rFonts w:ascii="Arial" w:hAnsi="Arial"/>
      <w:sz w:val="18"/>
      <w:szCs w:val="20"/>
    </w:rPr>
  </w:style>
  <w:style w:type="paragraph" w:styleId="Listaconvietas">
    <w:name w:val="List Bullet"/>
    <w:basedOn w:val="Normal"/>
    <w:autoRedefine/>
    <w:semiHidden/>
    <w:rsid w:val="00A72749"/>
    <w:pPr>
      <w:numPr>
        <w:ilvl w:val="3"/>
        <w:numId w:val="7"/>
      </w:numPr>
    </w:pPr>
    <w:rPr>
      <w:rFonts w:ascii="Arial" w:hAnsi="Arial"/>
      <w:b/>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951245">
      <w:bodyDiv w:val="1"/>
      <w:marLeft w:val="0"/>
      <w:marRight w:val="0"/>
      <w:marTop w:val="0"/>
      <w:marBottom w:val="0"/>
      <w:divBdr>
        <w:top w:val="none" w:sz="0" w:space="0" w:color="auto"/>
        <w:left w:val="none" w:sz="0" w:space="0" w:color="auto"/>
        <w:bottom w:val="none" w:sz="0" w:space="0" w:color="auto"/>
        <w:right w:val="none" w:sz="0" w:space="0" w:color="auto"/>
      </w:divBdr>
    </w:div>
    <w:div w:id="29033336">
      <w:bodyDiv w:val="1"/>
      <w:marLeft w:val="0"/>
      <w:marRight w:val="0"/>
      <w:marTop w:val="0"/>
      <w:marBottom w:val="0"/>
      <w:divBdr>
        <w:top w:val="none" w:sz="0" w:space="0" w:color="auto"/>
        <w:left w:val="none" w:sz="0" w:space="0" w:color="auto"/>
        <w:bottom w:val="none" w:sz="0" w:space="0" w:color="auto"/>
        <w:right w:val="none" w:sz="0" w:space="0" w:color="auto"/>
      </w:divBdr>
    </w:div>
    <w:div w:id="66080728">
      <w:bodyDiv w:val="1"/>
      <w:marLeft w:val="0"/>
      <w:marRight w:val="0"/>
      <w:marTop w:val="0"/>
      <w:marBottom w:val="0"/>
      <w:divBdr>
        <w:top w:val="none" w:sz="0" w:space="0" w:color="auto"/>
        <w:left w:val="none" w:sz="0" w:space="0" w:color="auto"/>
        <w:bottom w:val="none" w:sz="0" w:space="0" w:color="auto"/>
        <w:right w:val="none" w:sz="0" w:space="0" w:color="auto"/>
      </w:divBdr>
    </w:div>
    <w:div w:id="113183028">
      <w:bodyDiv w:val="1"/>
      <w:marLeft w:val="0"/>
      <w:marRight w:val="0"/>
      <w:marTop w:val="0"/>
      <w:marBottom w:val="0"/>
      <w:divBdr>
        <w:top w:val="none" w:sz="0" w:space="0" w:color="auto"/>
        <w:left w:val="none" w:sz="0" w:space="0" w:color="auto"/>
        <w:bottom w:val="none" w:sz="0" w:space="0" w:color="auto"/>
        <w:right w:val="none" w:sz="0" w:space="0" w:color="auto"/>
      </w:divBdr>
    </w:div>
    <w:div w:id="124977611">
      <w:bodyDiv w:val="1"/>
      <w:marLeft w:val="0"/>
      <w:marRight w:val="0"/>
      <w:marTop w:val="0"/>
      <w:marBottom w:val="0"/>
      <w:divBdr>
        <w:top w:val="none" w:sz="0" w:space="0" w:color="auto"/>
        <w:left w:val="none" w:sz="0" w:space="0" w:color="auto"/>
        <w:bottom w:val="none" w:sz="0" w:space="0" w:color="auto"/>
        <w:right w:val="none" w:sz="0" w:space="0" w:color="auto"/>
      </w:divBdr>
    </w:div>
    <w:div w:id="179666281">
      <w:bodyDiv w:val="1"/>
      <w:marLeft w:val="0"/>
      <w:marRight w:val="0"/>
      <w:marTop w:val="0"/>
      <w:marBottom w:val="0"/>
      <w:divBdr>
        <w:top w:val="none" w:sz="0" w:space="0" w:color="auto"/>
        <w:left w:val="none" w:sz="0" w:space="0" w:color="auto"/>
        <w:bottom w:val="none" w:sz="0" w:space="0" w:color="auto"/>
        <w:right w:val="none" w:sz="0" w:space="0" w:color="auto"/>
      </w:divBdr>
    </w:div>
    <w:div w:id="187065599">
      <w:bodyDiv w:val="1"/>
      <w:marLeft w:val="0"/>
      <w:marRight w:val="0"/>
      <w:marTop w:val="0"/>
      <w:marBottom w:val="0"/>
      <w:divBdr>
        <w:top w:val="none" w:sz="0" w:space="0" w:color="auto"/>
        <w:left w:val="none" w:sz="0" w:space="0" w:color="auto"/>
        <w:bottom w:val="none" w:sz="0" w:space="0" w:color="auto"/>
        <w:right w:val="none" w:sz="0" w:space="0" w:color="auto"/>
      </w:divBdr>
    </w:div>
    <w:div w:id="195581069">
      <w:bodyDiv w:val="1"/>
      <w:marLeft w:val="0"/>
      <w:marRight w:val="0"/>
      <w:marTop w:val="0"/>
      <w:marBottom w:val="0"/>
      <w:divBdr>
        <w:top w:val="none" w:sz="0" w:space="0" w:color="auto"/>
        <w:left w:val="none" w:sz="0" w:space="0" w:color="auto"/>
        <w:bottom w:val="none" w:sz="0" w:space="0" w:color="auto"/>
        <w:right w:val="none" w:sz="0" w:space="0" w:color="auto"/>
      </w:divBdr>
    </w:div>
    <w:div w:id="290091782">
      <w:bodyDiv w:val="1"/>
      <w:marLeft w:val="0"/>
      <w:marRight w:val="0"/>
      <w:marTop w:val="0"/>
      <w:marBottom w:val="0"/>
      <w:divBdr>
        <w:top w:val="none" w:sz="0" w:space="0" w:color="auto"/>
        <w:left w:val="none" w:sz="0" w:space="0" w:color="auto"/>
        <w:bottom w:val="none" w:sz="0" w:space="0" w:color="auto"/>
        <w:right w:val="none" w:sz="0" w:space="0" w:color="auto"/>
      </w:divBdr>
    </w:div>
    <w:div w:id="302546044">
      <w:bodyDiv w:val="1"/>
      <w:marLeft w:val="0"/>
      <w:marRight w:val="0"/>
      <w:marTop w:val="0"/>
      <w:marBottom w:val="0"/>
      <w:divBdr>
        <w:top w:val="none" w:sz="0" w:space="0" w:color="auto"/>
        <w:left w:val="none" w:sz="0" w:space="0" w:color="auto"/>
        <w:bottom w:val="none" w:sz="0" w:space="0" w:color="auto"/>
        <w:right w:val="none" w:sz="0" w:space="0" w:color="auto"/>
      </w:divBdr>
    </w:div>
    <w:div w:id="305014662">
      <w:bodyDiv w:val="1"/>
      <w:marLeft w:val="0"/>
      <w:marRight w:val="0"/>
      <w:marTop w:val="0"/>
      <w:marBottom w:val="0"/>
      <w:divBdr>
        <w:top w:val="none" w:sz="0" w:space="0" w:color="auto"/>
        <w:left w:val="none" w:sz="0" w:space="0" w:color="auto"/>
        <w:bottom w:val="none" w:sz="0" w:space="0" w:color="auto"/>
        <w:right w:val="none" w:sz="0" w:space="0" w:color="auto"/>
      </w:divBdr>
    </w:div>
    <w:div w:id="373429211">
      <w:bodyDiv w:val="1"/>
      <w:marLeft w:val="0"/>
      <w:marRight w:val="0"/>
      <w:marTop w:val="0"/>
      <w:marBottom w:val="0"/>
      <w:divBdr>
        <w:top w:val="none" w:sz="0" w:space="0" w:color="auto"/>
        <w:left w:val="none" w:sz="0" w:space="0" w:color="auto"/>
        <w:bottom w:val="none" w:sz="0" w:space="0" w:color="auto"/>
        <w:right w:val="none" w:sz="0" w:space="0" w:color="auto"/>
      </w:divBdr>
    </w:div>
    <w:div w:id="421530727">
      <w:bodyDiv w:val="1"/>
      <w:marLeft w:val="0"/>
      <w:marRight w:val="0"/>
      <w:marTop w:val="0"/>
      <w:marBottom w:val="0"/>
      <w:divBdr>
        <w:top w:val="none" w:sz="0" w:space="0" w:color="auto"/>
        <w:left w:val="none" w:sz="0" w:space="0" w:color="auto"/>
        <w:bottom w:val="none" w:sz="0" w:space="0" w:color="auto"/>
        <w:right w:val="none" w:sz="0" w:space="0" w:color="auto"/>
      </w:divBdr>
    </w:div>
    <w:div w:id="487943409">
      <w:bodyDiv w:val="1"/>
      <w:marLeft w:val="0"/>
      <w:marRight w:val="0"/>
      <w:marTop w:val="0"/>
      <w:marBottom w:val="0"/>
      <w:divBdr>
        <w:top w:val="none" w:sz="0" w:space="0" w:color="auto"/>
        <w:left w:val="none" w:sz="0" w:space="0" w:color="auto"/>
        <w:bottom w:val="none" w:sz="0" w:space="0" w:color="auto"/>
        <w:right w:val="none" w:sz="0" w:space="0" w:color="auto"/>
      </w:divBdr>
    </w:div>
    <w:div w:id="537815097">
      <w:bodyDiv w:val="1"/>
      <w:marLeft w:val="0"/>
      <w:marRight w:val="0"/>
      <w:marTop w:val="0"/>
      <w:marBottom w:val="0"/>
      <w:divBdr>
        <w:top w:val="none" w:sz="0" w:space="0" w:color="auto"/>
        <w:left w:val="none" w:sz="0" w:space="0" w:color="auto"/>
        <w:bottom w:val="none" w:sz="0" w:space="0" w:color="auto"/>
        <w:right w:val="none" w:sz="0" w:space="0" w:color="auto"/>
      </w:divBdr>
    </w:div>
    <w:div w:id="554391981">
      <w:bodyDiv w:val="1"/>
      <w:marLeft w:val="0"/>
      <w:marRight w:val="0"/>
      <w:marTop w:val="0"/>
      <w:marBottom w:val="0"/>
      <w:divBdr>
        <w:top w:val="none" w:sz="0" w:space="0" w:color="auto"/>
        <w:left w:val="none" w:sz="0" w:space="0" w:color="auto"/>
        <w:bottom w:val="none" w:sz="0" w:space="0" w:color="auto"/>
        <w:right w:val="none" w:sz="0" w:space="0" w:color="auto"/>
      </w:divBdr>
    </w:div>
    <w:div w:id="572469575">
      <w:bodyDiv w:val="1"/>
      <w:marLeft w:val="0"/>
      <w:marRight w:val="0"/>
      <w:marTop w:val="0"/>
      <w:marBottom w:val="0"/>
      <w:divBdr>
        <w:top w:val="none" w:sz="0" w:space="0" w:color="auto"/>
        <w:left w:val="none" w:sz="0" w:space="0" w:color="auto"/>
        <w:bottom w:val="none" w:sz="0" w:space="0" w:color="auto"/>
        <w:right w:val="none" w:sz="0" w:space="0" w:color="auto"/>
      </w:divBdr>
    </w:div>
    <w:div w:id="577908340">
      <w:bodyDiv w:val="1"/>
      <w:marLeft w:val="0"/>
      <w:marRight w:val="0"/>
      <w:marTop w:val="0"/>
      <w:marBottom w:val="0"/>
      <w:divBdr>
        <w:top w:val="none" w:sz="0" w:space="0" w:color="auto"/>
        <w:left w:val="none" w:sz="0" w:space="0" w:color="auto"/>
        <w:bottom w:val="none" w:sz="0" w:space="0" w:color="auto"/>
        <w:right w:val="none" w:sz="0" w:space="0" w:color="auto"/>
      </w:divBdr>
    </w:div>
    <w:div w:id="606814959">
      <w:bodyDiv w:val="1"/>
      <w:marLeft w:val="0"/>
      <w:marRight w:val="0"/>
      <w:marTop w:val="0"/>
      <w:marBottom w:val="0"/>
      <w:divBdr>
        <w:top w:val="none" w:sz="0" w:space="0" w:color="auto"/>
        <w:left w:val="none" w:sz="0" w:space="0" w:color="auto"/>
        <w:bottom w:val="none" w:sz="0" w:space="0" w:color="auto"/>
        <w:right w:val="none" w:sz="0" w:space="0" w:color="auto"/>
      </w:divBdr>
    </w:div>
    <w:div w:id="729574927">
      <w:bodyDiv w:val="1"/>
      <w:marLeft w:val="0"/>
      <w:marRight w:val="0"/>
      <w:marTop w:val="0"/>
      <w:marBottom w:val="0"/>
      <w:divBdr>
        <w:top w:val="none" w:sz="0" w:space="0" w:color="auto"/>
        <w:left w:val="none" w:sz="0" w:space="0" w:color="auto"/>
        <w:bottom w:val="none" w:sz="0" w:space="0" w:color="auto"/>
        <w:right w:val="none" w:sz="0" w:space="0" w:color="auto"/>
      </w:divBdr>
    </w:div>
    <w:div w:id="807668691">
      <w:bodyDiv w:val="1"/>
      <w:marLeft w:val="0"/>
      <w:marRight w:val="0"/>
      <w:marTop w:val="0"/>
      <w:marBottom w:val="0"/>
      <w:divBdr>
        <w:top w:val="none" w:sz="0" w:space="0" w:color="auto"/>
        <w:left w:val="none" w:sz="0" w:space="0" w:color="auto"/>
        <w:bottom w:val="none" w:sz="0" w:space="0" w:color="auto"/>
        <w:right w:val="none" w:sz="0" w:space="0" w:color="auto"/>
      </w:divBdr>
    </w:div>
    <w:div w:id="815487374">
      <w:bodyDiv w:val="1"/>
      <w:marLeft w:val="0"/>
      <w:marRight w:val="0"/>
      <w:marTop w:val="0"/>
      <w:marBottom w:val="0"/>
      <w:divBdr>
        <w:top w:val="none" w:sz="0" w:space="0" w:color="auto"/>
        <w:left w:val="none" w:sz="0" w:space="0" w:color="auto"/>
        <w:bottom w:val="none" w:sz="0" w:space="0" w:color="auto"/>
        <w:right w:val="none" w:sz="0" w:space="0" w:color="auto"/>
      </w:divBdr>
    </w:div>
    <w:div w:id="816343280">
      <w:bodyDiv w:val="1"/>
      <w:marLeft w:val="0"/>
      <w:marRight w:val="0"/>
      <w:marTop w:val="0"/>
      <w:marBottom w:val="0"/>
      <w:divBdr>
        <w:top w:val="none" w:sz="0" w:space="0" w:color="auto"/>
        <w:left w:val="none" w:sz="0" w:space="0" w:color="auto"/>
        <w:bottom w:val="none" w:sz="0" w:space="0" w:color="auto"/>
        <w:right w:val="none" w:sz="0" w:space="0" w:color="auto"/>
      </w:divBdr>
    </w:div>
    <w:div w:id="850485326">
      <w:bodyDiv w:val="1"/>
      <w:marLeft w:val="0"/>
      <w:marRight w:val="0"/>
      <w:marTop w:val="0"/>
      <w:marBottom w:val="0"/>
      <w:divBdr>
        <w:top w:val="none" w:sz="0" w:space="0" w:color="auto"/>
        <w:left w:val="none" w:sz="0" w:space="0" w:color="auto"/>
        <w:bottom w:val="none" w:sz="0" w:space="0" w:color="auto"/>
        <w:right w:val="none" w:sz="0" w:space="0" w:color="auto"/>
      </w:divBdr>
    </w:div>
    <w:div w:id="867063362">
      <w:bodyDiv w:val="1"/>
      <w:marLeft w:val="0"/>
      <w:marRight w:val="0"/>
      <w:marTop w:val="0"/>
      <w:marBottom w:val="0"/>
      <w:divBdr>
        <w:top w:val="none" w:sz="0" w:space="0" w:color="auto"/>
        <w:left w:val="none" w:sz="0" w:space="0" w:color="auto"/>
        <w:bottom w:val="none" w:sz="0" w:space="0" w:color="auto"/>
        <w:right w:val="none" w:sz="0" w:space="0" w:color="auto"/>
      </w:divBdr>
    </w:div>
    <w:div w:id="997153018">
      <w:bodyDiv w:val="1"/>
      <w:marLeft w:val="0"/>
      <w:marRight w:val="0"/>
      <w:marTop w:val="0"/>
      <w:marBottom w:val="0"/>
      <w:divBdr>
        <w:top w:val="none" w:sz="0" w:space="0" w:color="auto"/>
        <w:left w:val="none" w:sz="0" w:space="0" w:color="auto"/>
        <w:bottom w:val="none" w:sz="0" w:space="0" w:color="auto"/>
        <w:right w:val="none" w:sz="0" w:space="0" w:color="auto"/>
      </w:divBdr>
    </w:div>
    <w:div w:id="1158761959">
      <w:bodyDiv w:val="1"/>
      <w:marLeft w:val="0"/>
      <w:marRight w:val="0"/>
      <w:marTop w:val="0"/>
      <w:marBottom w:val="0"/>
      <w:divBdr>
        <w:top w:val="none" w:sz="0" w:space="0" w:color="auto"/>
        <w:left w:val="none" w:sz="0" w:space="0" w:color="auto"/>
        <w:bottom w:val="none" w:sz="0" w:space="0" w:color="auto"/>
        <w:right w:val="none" w:sz="0" w:space="0" w:color="auto"/>
      </w:divBdr>
    </w:div>
    <w:div w:id="1220172289">
      <w:bodyDiv w:val="1"/>
      <w:marLeft w:val="0"/>
      <w:marRight w:val="0"/>
      <w:marTop w:val="0"/>
      <w:marBottom w:val="0"/>
      <w:divBdr>
        <w:top w:val="none" w:sz="0" w:space="0" w:color="auto"/>
        <w:left w:val="none" w:sz="0" w:space="0" w:color="auto"/>
        <w:bottom w:val="none" w:sz="0" w:space="0" w:color="auto"/>
        <w:right w:val="none" w:sz="0" w:space="0" w:color="auto"/>
      </w:divBdr>
    </w:div>
    <w:div w:id="1231305730">
      <w:bodyDiv w:val="1"/>
      <w:marLeft w:val="0"/>
      <w:marRight w:val="0"/>
      <w:marTop w:val="0"/>
      <w:marBottom w:val="0"/>
      <w:divBdr>
        <w:top w:val="none" w:sz="0" w:space="0" w:color="auto"/>
        <w:left w:val="none" w:sz="0" w:space="0" w:color="auto"/>
        <w:bottom w:val="none" w:sz="0" w:space="0" w:color="auto"/>
        <w:right w:val="none" w:sz="0" w:space="0" w:color="auto"/>
      </w:divBdr>
    </w:div>
    <w:div w:id="1279606990">
      <w:bodyDiv w:val="1"/>
      <w:marLeft w:val="0"/>
      <w:marRight w:val="0"/>
      <w:marTop w:val="0"/>
      <w:marBottom w:val="0"/>
      <w:divBdr>
        <w:top w:val="none" w:sz="0" w:space="0" w:color="auto"/>
        <w:left w:val="none" w:sz="0" w:space="0" w:color="auto"/>
        <w:bottom w:val="none" w:sz="0" w:space="0" w:color="auto"/>
        <w:right w:val="none" w:sz="0" w:space="0" w:color="auto"/>
      </w:divBdr>
    </w:div>
    <w:div w:id="1387293814">
      <w:bodyDiv w:val="1"/>
      <w:marLeft w:val="0"/>
      <w:marRight w:val="0"/>
      <w:marTop w:val="0"/>
      <w:marBottom w:val="0"/>
      <w:divBdr>
        <w:top w:val="none" w:sz="0" w:space="0" w:color="auto"/>
        <w:left w:val="none" w:sz="0" w:space="0" w:color="auto"/>
        <w:bottom w:val="none" w:sz="0" w:space="0" w:color="auto"/>
        <w:right w:val="none" w:sz="0" w:space="0" w:color="auto"/>
      </w:divBdr>
    </w:div>
    <w:div w:id="1400397608">
      <w:bodyDiv w:val="1"/>
      <w:marLeft w:val="0"/>
      <w:marRight w:val="0"/>
      <w:marTop w:val="0"/>
      <w:marBottom w:val="0"/>
      <w:divBdr>
        <w:top w:val="none" w:sz="0" w:space="0" w:color="auto"/>
        <w:left w:val="none" w:sz="0" w:space="0" w:color="auto"/>
        <w:bottom w:val="none" w:sz="0" w:space="0" w:color="auto"/>
        <w:right w:val="none" w:sz="0" w:space="0" w:color="auto"/>
      </w:divBdr>
    </w:div>
    <w:div w:id="1467238335">
      <w:bodyDiv w:val="1"/>
      <w:marLeft w:val="0"/>
      <w:marRight w:val="0"/>
      <w:marTop w:val="0"/>
      <w:marBottom w:val="0"/>
      <w:divBdr>
        <w:top w:val="none" w:sz="0" w:space="0" w:color="auto"/>
        <w:left w:val="none" w:sz="0" w:space="0" w:color="auto"/>
        <w:bottom w:val="none" w:sz="0" w:space="0" w:color="auto"/>
        <w:right w:val="none" w:sz="0" w:space="0" w:color="auto"/>
      </w:divBdr>
    </w:div>
    <w:div w:id="1478034618">
      <w:bodyDiv w:val="1"/>
      <w:marLeft w:val="0"/>
      <w:marRight w:val="0"/>
      <w:marTop w:val="0"/>
      <w:marBottom w:val="0"/>
      <w:divBdr>
        <w:top w:val="none" w:sz="0" w:space="0" w:color="auto"/>
        <w:left w:val="none" w:sz="0" w:space="0" w:color="auto"/>
        <w:bottom w:val="none" w:sz="0" w:space="0" w:color="auto"/>
        <w:right w:val="none" w:sz="0" w:space="0" w:color="auto"/>
      </w:divBdr>
    </w:div>
    <w:div w:id="1539852446">
      <w:bodyDiv w:val="1"/>
      <w:marLeft w:val="0"/>
      <w:marRight w:val="0"/>
      <w:marTop w:val="0"/>
      <w:marBottom w:val="0"/>
      <w:divBdr>
        <w:top w:val="none" w:sz="0" w:space="0" w:color="auto"/>
        <w:left w:val="none" w:sz="0" w:space="0" w:color="auto"/>
        <w:bottom w:val="none" w:sz="0" w:space="0" w:color="auto"/>
        <w:right w:val="none" w:sz="0" w:space="0" w:color="auto"/>
      </w:divBdr>
    </w:div>
    <w:div w:id="1559852005">
      <w:bodyDiv w:val="1"/>
      <w:marLeft w:val="0"/>
      <w:marRight w:val="0"/>
      <w:marTop w:val="0"/>
      <w:marBottom w:val="0"/>
      <w:divBdr>
        <w:top w:val="none" w:sz="0" w:space="0" w:color="auto"/>
        <w:left w:val="none" w:sz="0" w:space="0" w:color="auto"/>
        <w:bottom w:val="none" w:sz="0" w:space="0" w:color="auto"/>
        <w:right w:val="none" w:sz="0" w:space="0" w:color="auto"/>
      </w:divBdr>
    </w:div>
    <w:div w:id="1593780959">
      <w:bodyDiv w:val="1"/>
      <w:marLeft w:val="0"/>
      <w:marRight w:val="0"/>
      <w:marTop w:val="0"/>
      <w:marBottom w:val="0"/>
      <w:divBdr>
        <w:top w:val="none" w:sz="0" w:space="0" w:color="auto"/>
        <w:left w:val="none" w:sz="0" w:space="0" w:color="auto"/>
        <w:bottom w:val="none" w:sz="0" w:space="0" w:color="auto"/>
        <w:right w:val="none" w:sz="0" w:space="0" w:color="auto"/>
      </w:divBdr>
    </w:div>
    <w:div w:id="1595698965">
      <w:bodyDiv w:val="1"/>
      <w:marLeft w:val="0"/>
      <w:marRight w:val="0"/>
      <w:marTop w:val="0"/>
      <w:marBottom w:val="0"/>
      <w:divBdr>
        <w:top w:val="none" w:sz="0" w:space="0" w:color="auto"/>
        <w:left w:val="none" w:sz="0" w:space="0" w:color="auto"/>
        <w:bottom w:val="none" w:sz="0" w:space="0" w:color="auto"/>
        <w:right w:val="none" w:sz="0" w:space="0" w:color="auto"/>
      </w:divBdr>
    </w:div>
    <w:div w:id="1609315731">
      <w:bodyDiv w:val="1"/>
      <w:marLeft w:val="0"/>
      <w:marRight w:val="0"/>
      <w:marTop w:val="0"/>
      <w:marBottom w:val="0"/>
      <w:divBdr>
        <w:top w:val="none" w:sz="0" w:space="0" w:color="auto"/>
        <w:left w:val="none" w:sz="0" w:space="0" w:color="auto"/>
        <w:bottom w:val="none" w:sz="0" w:space="0" w:color="auto"/>
        <w:right w:val="none" w:sz="0" w:space="0" w:color="auto"/>
      </w:divBdr>
    </w:div>
    <w:div w:id="1667244760">
      <w:bodyDiv w:val="1"/>
      <w:marLeft w:val="0"/>
      <w:marRight w:val="0"/>
      <w:marTop w:val="0"/>
      <w:marBottom w:val="0"/>
      <w:divBdr>
        <w:top w:val="none" w:sz="0" w:space="0" w:color="auto"/>
        <w:left w:val="none" w:sz="0" w:space="0" w:color="auto"/>
        <w:bottom w:val="none" w:sz="0" w:space="0" w:color="auto"/>
        <w:right w:val="none" w:sz="0" w:space="0" w:color="auto"/>
      </w:divBdr>
      <w:divsChild>
        <w:div w:id="208298963">
          <w:marLeft w:val="0"/>
          <w:marRight w:val="0"/>
          <w:marTop w:val="0"/>
          <w:marBottom w:val="0"/>
          <w:divBdr>
            <w:top w:val="none" w:sz="0" w:space="0" w:color="auto"/>
            <w:left w:val="none" w:sz="0" w:space="0" w:color="auto"/>
            <w:bottom w:val="none" w:sz="0" w:space="0" w:color="auto"/>
            <w:right w:val="none" w:sz="0" w:space="0" w:color="auto"/>
          </w:divBdr>
        </w:div>
        <w:div w:id="479421619">
          <w:marLeft w:val="0"/>
          <w:marRight w:val="0"/>
          <w:marTop w:val="0"/>
          <w:marBottom w:val="0"/>
          <w:divBdr>
            <w:top w:val="none" w:sz="0" w:space="0" w:color="auto"/>
            <w:left w:val="none" w:sz="0" w:space="0" w:color="auto"/>
            <w:bottom w:val="none" w:sz="0" w:space="0" w:color="auto"/>
            <w:right w:val="none" w:sz="0" w:space="0" w:color="auto"/>
          </w:divBdr>
        </w:div>
        <w:div w:id="591206167">
          <w:marLeft w:val="0"/>
          <w:marRight w:val="0"/>
          <w:marTop w:val="0"/>
          <w:marBottom w:val="0"/>
          <w:divBdr>
            <w:top w:val="none" w:sz="0" w:space="0" w:color="auto"/>
            <w:left w:val="none" w:sz="0" w:space="0" w:color="auto"/>
            <w:bottom w:val="none" w:sz="0" w:space="0" w:color="auto"/>
            <w:right w:val="none" w:sz="0" w:space="0" w:color="auto"/>
          </w:divBdr>
        </w:div>
        <w:div w:id="722293061">
          <w:marLeft w:val="0"/>
          <w:marRight w:val="0"/>
          <w:marTop w:val="0"/>
          <w:marBottom w:val="0"/>
          <w:divBdr>
            <w:top w:val="none" w:sz="0" w:space="0" w:color="auto"/>
            <w:left w:val="none" w:sz="0" w:space="0" w:color="auto"/>
            <w:bottom w:val="none" w:sz="0" w:space="0" w:color="auto"/>
            <w:right w:val="none" w:sz="0" w:space="0" w:color="auto"/>
          </w:divBdr>
        </w:div>
        <w:div w:id="941496168">
          <w:marLeft w:val="0"/>
          <w:marRight w:val="0"/>
          <w:marTop w:val="0"/>
          <w:marBottom w:val="0"/>
          <w:divBdr>
            <w:top w:val="none" w:sz="0" w:space="0" w:color="auto"/>
            <w:left w:val="none" w:sz="0" w:space="0" w:color="auto"/>
            <w:bottom w:val="none" w:sz="0" w:space="0" w:color="auto"/>
            <w:right w:val="none" w:sz="0" w:space="0" w:color="auto"/>
          </w:divBdr>
        </w:div>
        <w:div w:id="1124619018">
          <w:marLeft w:val="0"/>
          <w:marRight w:val="0"/>
          <w:marTop w:val="0"/>
          <w:marBottom w:val="0"/>
          <w:divBdr>
            <w:top w:val="none" w:sz="0" w:space="0" w:color="auto"/>
            <w:left w:val="none" w:sz="0" w:space="0" w:color="auto"/>
            <w:bottom w:val="none" w:sz="0" w:space="0" w:color="auto"/>
            <w:right w:val="none" w:sz="0" w:space="0" w:color="auto"/>
          </w:divBdr>
        </w:div>
        <w:div w:id="1435516447">
          <w:marLeft w:val="0"/>
          <w:marRight w:val="0"/>
          <w:marTop w:val="0"/>
          <w:marBottom w:val="0"/>
          <w:divBdr>
            <w:top w:val="none" w:sz="0" w:space="0" w:color="auto"/>
            <w:left w:val="none" w:sz="0" w:space="0" w:color="auto"/>
            <w:bottom w:val="none" w:sz="0" w:space="0" w:color="auto"/>
            <w:right w:val="none" w:sz="0" w:space="0" w:color="auto"/>
          </w:divBdr>
        </w:div>
        <w:div w:id="1799911970">
          <w:marLeft w:val="0"/>
          <w:marRight w:val="0"/>
          <w:marTop w:val="0"/>
          <w:marBottom w:val="0"/>
          <w:divBdr>
            <w:top w:val="none" w:sz="0" w:space="0" w:color="auto"/>
            <w:left w:val="none" w:sz="0" w:space="0" w:color="auto"/>
            <w:bottom w:val="none" w:sz="0" w:space="0" w:color="auto"/>
            <w:right w:val="none" w:sz="0" w:space="0" w:color="auto"/>
          </w:divBdr>
        </w:div>
      </w:divsChild>
    </w:div>
    <w:div w:id="1717923700">
      <w:bodyDiv w:val="1"/>
      <w:marLeft w:val="0"/>
      <w:marRight w:val="0"/>
      <w:marTop w:val="0"/>
      <w:marBottom w:val="0"/>
      <w:divBdr>
        <w:top w:val="none" w:sz="0" w:space="0" w:color="auto"/>
        <w:left w:val="none" w:sz="0" w:space="0" w:color="auto"/>
        <w:bottom w:val="none" w:sz="0" w:space="0" w:color="auto"/>
        <w:right w:val="none" w:sz="0" w:space="0" w:color="auto"/>
      </w:divBdr>
    </w:div>
    <w:div w:id="1719620902">
      <w:bodyDiv w:val="1"/>
      <w:marLeft w:val="0"/>
      <w:marRight w:val="0"/>
      <w:marTop w:val="0"/>
      <w:marBottom w:val="0"/>
      <w:divBdr>
        <w:top w:val="none" w:sz="0" w:space="0" w:color="auto"/>
        <w:left w:val="none" w:sz="0" w:space="0" w:color="auto"/>
        <w:bottom w:val="none" w:sz="0" w:space="0" w:color="auto"/>
        <w:right w:val="none" w:sz="0" w:space="0" w:color="auto"/>
      </w:divBdr>
    </w:div>
    <w:div w:id="1726685612">
      <w:bodyDiv w:val="1"/>
      <w:marLeft w:val="0"/>
      <w:marRight w:val="0"/>
      <w:marTop w:val="0"/>
      <w:marBottom w:val="0"/>
      <w:divBdr>
        <w:top w:val="none" w:sz="0" w:space="0" w:color="auto"/>
        <w:left w:val="none" w:sz="0" w:space="0" w:color="auto"/>
        <w:bottom w:val="none" w:sz="0" w:space="0" w:color="auto"/>
        <w:right w:val="none" w:sz="0" w:space="0" w:color="auto"/>
      </w:divBdr>
    </w:div>
    <w:div w:id="1735156992">
      <w:bodyDiv w:val="1"/>
      <w:marLeft w:val="0"/>
      <w:marRight w:val="0"/>
      <w:marTop w:val="0"/>
      <w:marBottom w:val="0"/>
      <w:divBdr>
        <w:top w:val="none" w:sz="0" w:space="0" w:color="auto"/>
        <w:left w:val="none" w:sz="0" w:space="0" w:color="auto"/>
        <w:bottom w:val="none" w:sz="0" w:space="0" w:color="auto"/>
        <w:right w:val="none" w:sz="0" w:space="0" w:color="auto"/>
      </w:divBdr>
    </w:div>
    <w:div w:id="1826583685">
      <w:bodyDiv w:val="1"/>
      <w:marLeft w:val="0"/>
      <w:marRight w:val="0"/>
      <w:marTop w:val="0"/>
      <w:marBottom w:val="0"/>
      <w:divBdr>
        <w:top w:val="none" w:sz="0" w:space="0" w:color="auto"/>
        <w:left w:val="none" w:sz="0" w:space="0" w:color="auto"/>
        <w:bottom w:val="none" w:sz="0" w:space="0" w:color="auto"/>
        <w:right w:val="none" w:sz="0" w:space="0" w:color="auto"/>
      </w:divBdr>
    </w:div>
    <w:div w:id="1831142992">
      <w:bodyDiv w:val="1"/>
      <w:marLeft w:val="0"/>
      <w:marRight w:val="0"/>
      <w:marTop w:val="0"/>
      <w:marBottom w:val="0"/>
      <w:divBdr>
        <w:top w:val="none" w:sz="0" w:space="0" w:color="auto"/>
        <w:left w:val="none" w:sz="0" w:space="0" w:color="auto"/>
        <w:bottom w:val="none" w:sz="0" w:space="0" w:color="auto"/>
        <w:right w:val="none" w:sz="0" w:space="0" w:color="auto"/>
      </w:divBdr>
    </w:div>
    <w:div w:id="1865244504">
      <w:bodyDiv w:val="1"/>
      <w:marLeft w:val="0"/>
      <w:marRight w:val="0"/>
      <w:marTop w:val="0"/>
      <w:marBottom w:val="0"/>
      <w:divBdr>
        <w:top w:val="none" w:sz="0" w:space="0" w:color="auto"/>
        <w:left w:val="none" w:sz="0" w:space="0" w:color="auto"/>
        <w:bottom w:val="none" w:sz="0" w:space="0" w:color="auto"/>
        <w:right w:val="none" w:sz="0" w:space="0" w:color="auto"/>
      </w:divBdr>
    </w:div>
    <w:div w:id="1874029886">
      <w:bodyDiv w:val="1"/>
      <w:marLeft w:val="0"/>
      <w:marRight w:val="0"/>
      <w:marTop w:val="0"/>
      <w:marBottom w:val="0"/>
      <w:divBdr>
        <w:top w:val="none" w:sz="0" w:space="0" w:color="auto"/>
        <w:left w:val="none" w:sz="0" w:space="0" w:color="auto"/>
        <w:bottom w:val="none" w:sz="0" w:space="0" w:color="auto"/>
        <w:right w:val="none" w:sz="0" w:space="0" w:color="auto"/>
      </w:divBdr>
    </w:div>
    <w:div w:id="1874534081">
      <w:bodyDiv w:val="1"/>
      <w:marLeft w:val="0"/>
      <w:marRight w:val="0"/>
      <w:marTop w:val="0"/>
      <w:marBottom w:val="0"/>
      <w:divBdr>
        <w:top w:val="none" w:sz="0" w:space="0" w:color="auto"/>
        <w:left w:val="none" w:sz="0" w:space="0" w:color="auto"/>
        <w:bottom w:val="none" w:sz="0" w:space="0" w:color="auto"/>
        <w:right w:val="none" w:sz="0" w:space="0" w:color="auto"/>
      </w:divBdr>
    </w:div>
    <w:div w:id="1915777539">
      <w:bodyDiv w:val="1"/>
      <w:marLeft w:val="0"/>
      <w:marRight w:val="0"/>
      <w:marTop w:val="0"/>
      <w:marBottom w:val="0"/>
      <w:divBdr>
        <w:top w:val="none" w:sz="0" w:space="0" w:color="auto"/>
        <w:left w:val="none" w:sz="0" w:space="0" w:color="auto"/>
        <w:bottom w:val="none" w:sz="0" w:space="0" w:color="auto"/>
        <w:right w:val="none" w:sz="0" w:space="0" w:color="auto"/>
      </w:divBdr>
    </w:div>
    <w:div w:id="1976330053">
      <w:bodyDiv w:val="1"/>
      <w:marLeft w:val="0"/>
      <w:marRight w:val="0"/>
      <w:marTop w:val="0"/>
      <w:marBottom w:val="0"/>
      <w:divBdr>
        <w:top w:val="none" w:sz="0" w:space="0" w:color="auto"/>
        <w:left w:val="none" w:sz="0" w:space="0" w:color="auto"/>
        <w:bottom w:val="none" w:sz="0" w:space="0" w:color="auto"/>
        <w:right w:val="none" w:sz="0" w:space="0" w:color="auto"/>
      </w:divBdr>
    </w:div>
    <w:div w:id="2046327879">
      <w:bodyDiv w:val="1"/>
      <w:marLeft w:val="0"/>
      <w:marRight w:val="0"/>
      <w:marTop w:val="0"/>
      <w:marBottom w:val="0"/>
      <w:divBdr>
        <w:top w:val="none" w:sz="0" w:space="0" w:color="auto"/>
        <w:left w:val="none" w:sz="0" w:space="0" w:color="auto"/>
        <w:bottom w:val="none" w:sz="0" w:space="0" w:color="auto"/>
        <w:right w:val="none" w:sz="0" w:space="0" w:color="auto"/>
      </w:divBdr>
    </w:div>
    <w:div w:id="2056657141">
      <w:bodyDiv w:val="1"/>
      <w:marLeft w:val="0"/>
      <w:marRight w:val="0"/>
      <w:marTop w:val="0"/>
      <w:marBottom w:val="0"/>
      <w:divBdr>
        <w:top w:val="none" w:sz="0" w:space="0" w:color="auto"/>
        <w:left w:val="none" w:sz="0" w:space="0" w:color="auto"/>
        <w:bottom w:val="none" w:sz="0" w:space="0" w:color="auto"/>
        <w:right w:val="none" w:sz="0" w:space="0" w:color="auto"/>
      </w:divBdr>
    </w:div>
    <w:div w:id="21093493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A15B7D-8A4B-43DC-B52F-2AD95999F0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453</TotalTime>
  <Pages>16</Pages>
  <Words>3291</Words>
  <Characters>18106</Characters>
  <Application>Microsoft Office Word</Application>
  <DocSecurity>0</DocSecurity>
  <Lines>150</Lines>
  <Paragraphs>42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21355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Margot Beatriz Delgado Chuquimia</dc:creator>
  <cp:keywords/>
  <dc:description/>
  <cp:lastModifiedBy>Dora Padilla Lizarazu</cp:lastModifiedBy>
  <cp:revision>156</cp:revision>
  <cp:lastPrinted>2017-12-28T19:44:00Z</cp:lastPrinted>
  <dcterms:created xsi:type="dcterms:W3CDTF">2018-03-21T21:16:00Z</dcterms:created>
  <dcterms:modified xsi:type="dcterms:W3CDTF">2018-12-12T16:24:00Z</dcterms:modified>
</cp:coreProperties>
</file>