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16F8" w:rsidRDefault="00B916F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16F8" w:rsidRDefault="00B916F8" w:rsidP="00B8304E">
                            <w:pPr>
                              <w:ind w:left="142"/>
                              <w:jc w:val="center"/>
                              <w:rPr>
                                <w:rFonts w:ascii="Verdana" w:hAnsi="Verdana"/>
                                <w:b/>
                              </w:rPr>
                            </w:pPr>
                          </w:p>
                          <w:p w:rsidR="00B916F8" w:rsidRDefault="00B916F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16F8" w:rsidRPr="00103622" w:rsidRDefault="00B916F8" w:rsidP="00B8304E">
                            <w:pPr>
                              <w:ind w:left="142"/>
                              <w:jc w:val="center"/>
                              <w:rPr>
                                <w:rFonts w:ascii="Century Gothic" w:hAnsi="Century Gothic" w:cs="Arial"/>
                                <w:b/>
                                <w:sz w:val="32"/>
                                <w:szCs w:val="32"/>
                                <w:lang w:val="es-MX"/>
                              </w:rPr>
                            </w:pPr>
                          </w:p>
                          <w:p w:rsidR="00B916F8" w:rsidRPr="00103622" w:rsidRDefault="00B916F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916F8" w:rsidRDefault="00B916F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916F8" w:rsidRDefault="00B916F8" w:rsidP="00B8304E">
                            <w:pPr>
                              <w:jc w:val="center"/>
                              <w:rPr>
                                <w:rFonts w:ascii="Century Gothic" w:hAnsi="Century Gothic" w:cs="Arial"/>
                                <w:b/>
                                <w:sz w:val="28"/>
                                <w:szCs w:val="32"/>
                              </w:rPr>
                            </w:pPr>
                          </w:p>
                          <w:p w:rsidR="00B916F8" w:rsidRDefault="00B916F8" w:rsidP="00B8304E">
                            <w:pPr>
                              <w:jc w:val="center"/>
                              <w:rPr>
                                <w:rFonts w:ascii="Century Gothic" w:hAnsi="Century Gothic" w:cs="Arial"/>
                                <w:b/>
                                <w:sz w:val="28"/>
                                <w:szCs w:val="32"/>
                              </w:rPr>
                            </w:pPr>
                          </w:p>
                          <w:p w:rsidR="00B916F8" w:rsidRPr="00D94CE2" w:rsidRDefault="00B916F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16F8" w:rsidRPr="00D94CE2" w:rsidRDefault="00B916F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916F8" w:rsidRPr="00F40D69" w:rsidRDefault="00B916F8" w:rsidP="00B8304E">
                            <w:pPr>
                              <w:ind w:left="142"/>
                              <w:jc w:val="center"/>
                              <w:rPr>
                                <w:rFonts w:ascii="Century Gothic" w:hAnsi="Century Gothic" w:cs="Arial"/>
                                <w:b/>
                                <w:sz w:val="28"/>
                                <w:szCs w:val="28"/>
                              </w:rPr>
                            </w:pPr>
                          </w:p>
                          <w:p w:rsidR="00B916F8" w:rsidRPr="00103622" w:rsidRDefault="00B916F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16F8" w:rsidRPr="005F6C94" w:rsidRDefault="00B916F8" w:rsidP="00B8304E">
                            <w:pPr>
                              <w:ind w:left="142"/>
                              <w:rPr>
                                <w:rFonts w:ascii="Century Gothic" w:hAnsi="Century Gothic"/>
                                <w:b/>
                                <w:sz w:val="28"/>
                                <w:szCs w:val="28"/>
                                <w:lang w:val="es-MX"/>
                              </w:rPr>
                            </w:pPr>
                          </w:p>
                          <w:p w:rsidR="00B916F8" w:rsidRPr="00024538" w:rsidRDefault="00B916F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24538">
                              <w:rPr>
                                <w:rFonts w:ascii="Century Gothic" w:hAnsi="Century Gothic" w:cs="Century Gothic"/>
                                <w:b/>
                                <w:bCs/>
                                <w:sz w:val="28"/>
                                <w:szCs w:val="28"/>
                              </w:rPr>
                              <w:t>: TRANSPORTE DE PETRÓLEO Y CONDENSADO POR CISTERNAS  – GESTIÓN 2019</w:t>
                            </w:r>
                          </w:p>
                          <w:p w:rsidR="00B916F8" w:rsidRPr="00024538" w:rsidRDefault="00B916F8" w:rsidP="00B8304E">
                            <w:pPr>
                              <w:jc w:val="center"/>
                              <w:rPr>
                                <w:rFonts w:ascii="Century Gothic" w:hAnsi="Century Gothic" w:cs="Century Gothic"/>
                                <w:b/>
                                <w:bCs/>
                                <w:sz w:val="28"/>
                                <w:szCs w:val="28"/>
                              </w:rPr>
                            </w:pPr>
                          </w:p>
                          <w:p w:rsidR="00B916F8" w:rsidRPr="00024538" w:rsidRDefault="00B916F8" w:rsidP="00B8304E">
                            <w:pPr>
                              <w:jc w:val="center"/>
                              <w:rPr>
                                <w:rFonts w:ascii="Century Gothic" w:hAnsi="Century Gothic" w:cs="Century Gothic"/>
                                <w:b/>
                                <w:bCs/>
                                <w:sz w:val="28"/>
                                <w:szCs w:val="28"/>
                              </w:rPr>
                            </w:pPr>
                            <w:r w:rsidRPr="00024538">
                              <w:rPr>
                                <w:rFonts w:ascii="Century Gothic" w:hAnsi="Century Gothic" w:cs="Century Gothic"/>
                                <w:b/>
                                <w:bCs/>
                                <w:sz w:val="28"/>
                                <w:szCs w:val="28"/>
                              </w:rPr>
                              <w:t>CODIGO: DCO-CDL-GPDI-673-18</w:t>
                            </w:r>
                          </w:p>
                          <w:p w:rsidR="00B916F8" w:rsidRPr="00024538" w:rsidRDefault="00B916F8" w:rsidP="00B8304E">
                            <w:pPr>
                              <w:jc w:val="center"/>
                              <w:rPr>
                                <w:rFonts w:ascii="Century Gothic" w:hAnsi="Century Gothic" w:cs="Century Gothic"/>
                                <w:b/>
                                <w:bCs/>
                                <w:sz w:val="28"/>
                                <w:szCs w:val="28"/>
                              </w:rPr>
                            </w:pPr>
                          </w:p>
                          <w:p w:rsidR="00B916F8" w:rsidRPr="00024538" w:rsidRDefault="00B916F8" w:rsidP="00B8304E">
                            <w:pPr>
                              <w:jc w:val="center"/>
                              <w:rPr>
                                <w:rFonts w:ascii="Century Gothic" w:hAnsi="Century Gothic"/>
                                <w:b/>
                                <w:sz w:val="28"/>
                                <w:szCs w:val="28"/>
                                <w:lang w:val="es-ES_tradnl"/>
                              </w:rPr>
                            </w:pPr>
                            <w:r w:rsidRPr="00024538">
                              <w:rPr>
                                <w:rFonts w:ascii="Century Gothic" w:hAnsi="Century Gothic" w:cs="Century Gothic"/>
                                <w:b/>
                                <w:bCs/>
                                <w:sz w:val="28"/>
                                <w:szCs w:val="28"/>
                              </w:rPr>
                              <w:t>(Segunda  Convocatoria</w:t>
                            </w:r>
                            <w:r w:rsidRPr="00024538">
                              <w:rPr>
                                <w:rFonts w:ascii="Century Gothic" w:hAnsi="Century Gothic"/>
                                <w:b/>
                                <w:sz w:val="28"/>
                                <w:szCs w:val="28"/>
                                <w:lang w:val="es-ES_tradnl"/>
                              </w:rPr>
                              <w:t>)</w:t>
                            </w:r>
                          </w:p>
                          <w:p w:rsidR="00B916F8" w:rsidRPr="00103622" w:rsidRDefault="00B916F8" w:rsidP="00B8304E">
                            <w:pPr>
                              <w:jc w:val="center"/>
                              <w:rPr>
                                <w:rFonts w:ascii="Century Gothic" w:hAnsi="Century Gothic"/>
                                <w:sz w:val="32"/>
                                <w:szCs w:val="32"/>
                                <w:lang w:val="es-ES_tradnl"/>
                              </w:rPr>
                            </w:pPr>
                          </w:p>
                          <w:p w:rsidR="00B916F8" w:rsidRPr="00103622" w:rsidRDefault="00B916F8" w:rsidP="00B8304E">
                            <w:pPr>
                              <w:ind w:right="930"/>
                              <w:jc w:val="center"/>
                              <w:rPr>
                                <w:rFonts w:ascii="Century Gothic" w:hAnsi="Century Gothic"/>
                                <w:sz w:val="32"/>
                                <w:szCs w:val="32"/>
                                <w:lang w:val="es-ES_tradnl"/>
                              </w:rPr>
                            </w:pPr>
                          </w:p>
                          <w:p w:rsidR="00B916F8" w:rsidRPr="00103622" w:rsidRDefault="00B916F8" w:rsidP="00B8304E">
                            <w:pPr>
                              <w:ind w:right="930"/>
                              <w:jc w:val="center"/>
                              <w:rPr>
                                <w:rFonts w:ascii="Century Gothic" w:hAnsi="Century Gothic"/>
                                <w:sz w:val="32"/>
                                <w:szCs w:val="32"/>
                                <w:lang w:val="es-ES_tradnl"/>
                              </w:rPr>
                            </w:pPr>
                          </w:p>
                          <w:p w:rsidR="00B916F8" w:rsidRDefault="00B916F8" w:rsidP="00B8304E">
                            <w:pPr>
                              <w:ind w:right="930"/>
                              <w:jc w:val="center"/>
                              <w:rPr>
                                <w:rFonts w:ascii="Century Gothic" w:hAnsi="Century Gothic"/>
                                <w:lang w:val="es-ES_tradnl"/>
                              </w:rPr>
                            </w:pPr>
                          </w:p>
                          <w:p w:rsidR="00B916F8" w:rsidRPr="009C5A35" w:rsidRDefault="00B916F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916F8" w:rsidRDefault="00B916F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16F8" w:rsidRDefault="00B916F8" w:rsidP="00B8304E">
                      <w:pPr>
                        <w:ind w:left="142"/>
                        <w:jc w:val="center"/>
                        <w:rPr>
                          <w:rFonts w:ascii="Verdana" w:hAnsi="Verdana"/>
                          <w:b/>
                        </w:rPr>
                      </w:pPr>
                    </w:p>
                    <w:p w:rsidR="00B916F8" w:rsidRDefault="00B916F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16F8" w:rsidRPr="00103622" w:rsidRDefault="00B916F8" w:rsidP="00B8304E">
                      <w:pPr>
                        <w:ind w:left="142"/>
                        <w:jc w:val="center"/>
                        <w:rPr>
                          <w:rFonts w:ascii="Century Gothic" w:hAnsi="Century Gothic" w:cs="Arial"/>
                          <w:b/>
                          <w:sz w:val="32"/>
                          <w:szCs w:val="32"/>
                          <w:lang w:val="es-MX"/>
                        </w:rPr>
                      </w:pPr>
                    </w:p>
                    <w:p w:rsidR="00B916F8" w:rsidRPr="00103622" w:rsidRDefault="00B916F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916F8" w:rsidRDefault="00B916F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916F8" w:rsidRDefault="00B916F8" w:rsidP="00B8304E">
                      <w:pPr>
                        <w:jc w:val="center"/>
                        <w:rPr>
                          <w:rFonts w:ascii="Century Gothic" w:hAnsi="Century Gothic" w:cs="Arial"/>
                          <w:b/>
                          <w:sz w:val="28"/>
                          <w:szCs w:val="32"/>
                        </w:rPr>
                      </w:pPr>
                    </w:p>
                    <w:p w:rsidR="00B916F8" w:rsidRDefault="00B916F8" w:rsidP="00B8304E">
                      <w:pPr>
                        <w:jc w:val="center"/>
                        <w:rPr>
                          <w:rFonts w:ascii="Century Gothic" w:hAnsi="Century Gothic" w:cs="Arial"/>
                          <w:b/>
                          <w:sz w:val="28"/>
                          <w:szCs w:val="32"/>
                        </w:rPr>
                      </w:pPr>
                    </w:p>
                    <w:p w:rsidR="00B916F8" w:rsidRPr="00D94CE2" w:rsidRDefault="00B916F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16F8" w:rsidRPr="00D94CE2" w:rsidRDefault="00B916F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916F8" w:rsidRPr="00F40D69" w:rsidRDefault="00B916F8" w:rsidP="00B8304E">
                      <w:pPr>
                        <w:ind w:left="142"/>
                        <w:jc w:val="center"/>
                        <w:rPr>
                          <w:rFonts w:ascii="Century Gothic" w:hAnsi="Century Gothic" w:cs="Arial"/>
                          <w:b/>
                          <w:sz w:val="28"/>
                          <w:szCs w:val="28"/>
                        </w:rPr>
                      </w:pPr>
                    </w:p>
                    <w:p w:rsidR="00B916F8" w:rsidRPr="00103622" w:rsidRDefault="00B916F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16F8" w:rsidRPr="005F6C94" w:rsidRDefault="00B916F8" w:rsidP="00B8304E">
                      <w:pPr>
                        <w:ind w:left="142"/>
                        <w:rPr>
                          <w:rFonts w:ascii="Century Gothic" w:hAnsi="Century Gothic"/>
                          <w:b/>
                          <w:sz w:val="28"/>
                          <w:szCs w:val="28"/>
                          <w:lang w:val="es-MX"/>
                        </w:rPr>
                      </w:pPr>
                    </w:p>
                    <w:p w:rsidR="00B916F8" w:rsidRPr="00024538" w:rsidRDefault="00B916F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24538">
                        <w:rPr>
                          <w:rFonts w:ascii="Century Gothic" w:hAnsi="Century Gothic" w:cs="Century Gothic"/>
                          <w:b/>
                          <w:bCs/>
                          <w:sz w:val="28"/>
                          <w:szCs w:val="28"/>
                        </w:rPr>
                        <w:t>: TRANSPORTE DE PETRÓLEO Y CONDENSADO POR CISTERNAS  – GESTIÓN 2019</w:t>
                      </w:r>
                    </w:p>
                    <w:p w:rsidR="00B916F8" w:rsidRPr="00024538" w:rsidRDefault="00B916F8" w:rsidP="00B8304E">
                      <w:pPr>
                        <w:jc w:val="center"/>
                        <w:rPr>
                          <w:rFonts w:ascii="Century Gothic" w:hAnsi="Century Gothic" w:cs="Century Gothic"/>
                          <w:b/>
                          <w:bCs/>
                          <w:sz w:val="28"/>
                          <w:szCs w:val="28"/>
                        </w:rPr>
                      </w:pPr>
                    </w:p>
                    <w:p w:rsidR="00B916F8" w:rsidRPr="00024538" w:rsidRDefault="00B916F8" w:rsidP="00B8304E">
                      <w:pPr>
                        <w:jc w:val="center"/>
                        <w:rPr>
                          <w:rFonts w:ascii="Century Gothic" w:hAnsi="Century Gothic" w:cs="Century Gothic"/>
                          <w:b/>
                          <w:bCs/>
                          <w:sz w:val="28"/>
                          <w:szCs w:val="28"/>
                        </w:rPr>
                      </w:pPr>
                      <w:r w:rsidRPr="00024538">
                        <w:rPr>
                          <w:rFonts w:ascii="Century Gothic" w:hAnsi="Century Gothic" w:cs="Century Gothic"/>
                          <w:b/>
                          <w:bCs/>
                          <w:sz w:val="28"/>
                          <w:szCs w:val="28"/>
                        </w:rPr>
                        <w:t>CODIGO: DCO-CDL-GPDI-673-18</w:t>
                      </w:r>
                    </w:p>
                    <w:p w:rsidR="00B916F8" w:rsidRPr="00024538" w:rsidRDefault="00B916F8" w:rsidP="00B8304E">
                      <w:pPr>
                        <w:jc w:val="center"/>
                        <w:rPr>
                          <w:rFonts w:ascii="Century Gothic" w:hAnsi="Century Gothic" w:cs="Century Gothic"/>
                          <w:b/>
                          <w:bCs/>
                          <w:sz w:val="28"/>
                          <w:szCs w:val="28"/>
                        </w:rPr>
                      </w:pPr>
                    </w:p>
                    <w:p w:rsidR="00B916F8" w:rsidRPr="00024538" w:rsidRDefault="00B916F8" w:rsidP="00B8304E">
                      <w:pPr>
                        <w:jc w:val="center"/>
                        <w:rPr>
                          <w:rFonts w:ascii="Century Gothic" w:hAnsi="Century Gothic"/>
                          <w:b/>
                          <w:sz w:val="28"/>
                          <w:szCs w:val="28"/>
                          <w:lang w:val="es-ES_tradnl"/>
                        </w:rPr>
                      </w:pPr>
                      <w:r w:rsidRPr="00024538">
                        <w:rPr>
                          <w:rFonts w:ascii="Century Gothic" w:hAnsi="Century Gothic" w:cs="Century Gothic"/>
                          <w:b/>
                          <w:bCs/>
                          <w:sz w:val="28"/>
                          <w:szCs w:val="28"/>
                        </w:rPr>
                        <w:t>(Segunda  Convocatoria</w:t>
                      </w:r>
                      <w:r w:rsidRPr="00024538">
                        <w:rPr>
                          <w:rFonts w:ascii="Century Gothic" w:hAnsi="Century Gothic"/>
                          <w:b/>
                          <w:sz w:val="28"/>
                          <w:szCs w:val="28"/>
                          <w:lang w:val="es-ES_tradnl"/>
                        </w:rPr>
                        <w:t>)</w:t>
                      </w:r>
                    </w:p>
                    <w:p w:rsidR="00B916F8" w:rsidRPr="00103622" w:rsidRDefault="00B916F8" w:rsidP="00B8304E">
                      <w:pPr>
                        <w:jc w:val="center"/>
                        <w:rPr>
                          <w:rFonts w:ascii="Century Gothic" w:hAnsi="Century Gothic"/>
                          <w:sz w:val="32"/>
                          <w:szCs w:val="32"/>
                          <w:lang w:val="es-ES_tradnl"/>
                        </w:rPr>
                      </w:pPr>
                    </w:p>
                    <w:p w:rsidR="00B916F8" w:rsidRPr="00103622" w:rsidRDefault="00B916F8" w:rsidP="00B8304E">
                      <w:pPr>
                        <w:ind w:right="930"/>
                        <w:jc w:val="center"/>
                        <w:rPr>
                          <w:rFonts w:ascii="Century Gothic" w:hAnsi="Century Gothic"/>
                          <w:sz w:val="32"/>
                          <w:szCs w:val="32"/>
                          <w:lang w:val="es-ES_tradnl"/>
                        </w:rPr>
                      </w:pPr>
                    </w:p>
                    <w:p w:rsidR="00B916F8" w:rsidRPr="00103622" w:rsidRDefault="00B916F8" w:rsidP="00B8304E">
                      <w:pPr>
                        <w:ind w:right="930"/>
                        <w:jc w:val="center"/>
                        <w:rPr>
                          <w:rFonts w:ascii="Century Gothic" w:hAnsi="Century Gothic"/>
                          <w:sz w:val="32"/>
                          <w:szCs w:val="32"/>
                          <w:lang w:val="es-ES_tradnl"/>
                        </w:rPr>
                      </w:pPr>
                    </w:p>
                    <w:p w:rsidR="00B916F8" w:rsidRDefault="00B916F8" w:rsidP="00B8304E">
                      <w:pPr>
                        <w:ind w:right="930"/>
                        <w:jc w:val="center"/>
                        <w:rPr>
                          <w:rFonts w:ascii="Century Gothic" w:hAnsi="Century Gothic"/>
                          <w:lang w:val="es-ES_tradnl"/>
                        </w:rPr>
                      </w:pPr>
                    </w:p>
                    <w:p w:rsidR="00B916F8" w:rsidRPr="009C5A35" w:rsidRDefault="00B916F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16F8" w:rsidRPr="00AD6AF2" w:rsidRDefault="00B916F8" w:rsidP="00B26F20">
                            <w:pPr>
                              <w:ind w:right="930"/>
                              <w:jc w:val="center"/>
                              <w:rPr>
                                <w:rFonts w:ascii="Century Gothic" w:hAnsi="Century Gothic"/>
                                <w:sz w:val="14"/>
                                <w:lang w:val="es-ES_tradnl"/>
                              </w:rPr>
                            </w:pPr>
                          </w:p>
                          <w:p w:rsidR="00B916F8" w:rsidRDefault="00B916F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916F8" w:rsidRPr="00AD6AF2" w:rsidRDefault="00B916F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916F8" w:rsidRPr="00AD6AF2" w:rsidRDefault="00B916F8" w:rsidP="00B26F20">
                      <w:pPr>
                        <w:ind w:right="930"/>
                        <w:jc w:val="center"/>
                        <w:rPr>
                          <w:rFonts w:ascii="Century Gothic" w:hAnsi="Century Gothic"/>
                          <w:sz w:val="14"/>
                          <w:lang w:val="es-ES_tradnl"/>
                        </w:rPr>
                      </w:pPr>
                    </w:p>
                    <w:p w:rsidR="00B916F8" w:rsidRDefault="00B916F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916F8" w:rsidRPr="00AD6AF2" w:rsidRDefault="00B916F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024538" w:rsidRDefault="00024538" w:rsidP="00EE7C79">
      <w:pPr>
        <w:pStyle w:val="Norma"/>
        <w:tabs>
          <w:tab w:val="center" w:pos="4561"/>
          <w:tab w:val="right" w:pos="9123"/>
        </w:tabs>
        <w:spacing w:after="0" w:line="240" w:lineRule="auto"/>
        <w:rPr>
          <w:rFonts w:asciiTheme="minorHAnsi" w:hAnsiTheme="minorHAnsi" w:cstheme="minorHAnsi"/>
          <w:lang w:val="es-ES"/>
        </w:rPr>
      </w:pPr>
    </w:p>
    <w:p w:rsidR="00024538" w:rsidRDefault="00024538" w:rsidP="00EE7C79">
      <w:pPr>
        <w:pStyle w:val="Norma"/>
        <w:tabs>
          <w:tab w:val="center" w:pos="4561"/>
          <w:tab w:val="right" w:pos="9123"/>
        </w:tabs>
        <w:spacing w:after="0" w:line="240" w:lineRule="auto"/>
        <w:rPr>
          <w:rFonts w:asciiTheme="minorHAnsi" w:hAnsiTheme="minorHAnsi" w:cstheme="minorHAnsi"/>
          <w:lang w:val="es-ES"/>
        </w:rPr>
      </w:pPr>
    </w:p>
    <w:p w:rsidR="00024538" w:rsidRDefault="00024538" w:rsidP="00EE7C79">
      <w:pPr>
        <w:pStyle w:val="Norma"/>
        <w:tabs>
          <w:tab w:val="center" w:pos="4561"/>
          <w:tab w:val="right" w:pos="9123"/>
        </w:tabs>
        <w:spacing w:after="0" w:line="240" w:lineRule="auto"/>
        <w:rPr>
          <w:rFonts w:asciiTheme="minorHAnsi" w:hAnsiTheme="minorHAnsi" w:cstheme="minorHAnsi"/>
          <w:lang w:val="es-ES"/>
        </w:rPr>
      </w:pPr>
    </w:p>
    <w:p w:rsidR="00024538" w:rsidRDefault="00024538" w:rsidP="00EE7C79">
      <w:pPr>
        <w:pStyle w:val="Norma"/>
        <w:tabs>
          <w:tab w:val="center" w:pos="4561"/>
          <w:tab w:val="right" w:pos="9123"/>
        </w:tabs>
        <w:spacing w:after="0" w:line="240" w:lineRule="auto"/>
        <w:rPr>
          <w:rFonts w:asciiTheme="minorHAnsi" w:hAnsiTheme="minorHAnsi" w:cstheme="minorHAnsi"/>
          <w:lang w:val="es-ES"/>
        </w:rPr>
      </w:pPr>
    </w:p>
    <w:p w:rsidR="00024538" w:rsidRDefault="00024538" w:rsidP="00EE7C79">
      <w:pPr>
        <w:pStyle w:val="Norma"/>
        <w:tabs>
          <w:tab w:val="center" w:pos="4561"/>
          <w:tab w:val="right" w:pos="9123"/>
        </w:tabs>
        <w:spacing w:after="0" w:line="240" w:lineRule="auto"/>
        <w:rPr>
          <w:rFonts w:asciiTheme="minorHAnsi" w:hAnsiTheme="minorHAnsi" w:cstheme="minorHAnsi"/>
          <w:lang w:val="es-ES"/>
        </w:rPr>
      </w:pPr>
    </w:p>
    <w:p w:rsidR="00024538" w:rsidRPr="00EE7C79" w:rsidRDefault="00024538" w:rsidP="00EE7C79">
      <w:pPr>
        <w:pStyle w:val="Norma"/>
        <w:tabs>
          <w:tab w:val="center" w:pos="4561"/>
          <w:tab w:val="right" w:pos="9123"/>
        </w:tabs>
        <w:spacing w:after="0" w:line="240" w:lineRule="auto"/>
        <w:rPr>
          <w:rFonts w:asciiTheme="minorHAnsi" w:hAnsiTheme="minorHAnsi" w:cstheme="minorHAnsi"/>
          <w:lang w:val="es-ES"/>
        </w:rPr>
      </w:pPr>
    </w:p>
    <w:p w:rsidR="00FA0BAF" w:rsidRDefault="00FA0BAF"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780668"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VOLUMENES</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232"/>
        <w:gridCol w:w="309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23AE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C23AE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B916F8">
            <w:pPr>
              <w:rPr>
                <w:rFonts w:asciiTheme="minorHAnsi" w:hAnsiTheme="minorHAnsi" w:cstheme="minorHAnsi"/>
                <w:sz w:val="22"/>
                <w:szCs w:val="22"/>
              </w:rPr>
            </w:pPr>
            <w:r w:rsidRPr="00276B80">
              <w:rPr>
                <w:rFonts w:asciiTheme="minorHAnsi" w:hAnsiTheme="minorHAnsi" w:cstheme="minorHAnsi"/>
                <w:sz w:val="22"/>
                <w:szCs w:val="22"/>
              </w:rPr>
              <w:t>Fecha:</w:t>
            </w:r>
            <w:r w:rsidR="00C23AE7">
              <w:rPr>
                <w:rFonts w:asciiTheme="minorHAnsi" w:hAnsiTheme="minorHAnsi" w:cstheme="minorHAnsi"/>
                <w:sz w:val="22"/>
                <w:szCs w:val="22"/>
              </w:rPr>
              <w:t xml:space="preserve"> </w:t>
            </w:r>
            <w:r w:rsidR="00B916F8">
              <w:rPr>
                <w:rFonts w:asciiTheme="minorHAnsi" w:hAnsiTheme="minorHAnsi" w:cstheme="minorHAnsi"/>
                <w:sz w:val="22"/>
                <w:szCs w:val="22"/>
              </w:rPr>
              <w:t>31</w:t>
            </w:r>
            <w:r w:rsidR="00C23AE7">
              <w:rPr>
                <w:rFonts w:asciiTheme="minorHAnsi" w:hAnsiTheme="minorHAnsi" w:cstheme="minorHAnsi"/>
                <w:sz w:val="22"/>
                <w:szCs w:val="22"/>
              </w:rPr>
              <w:t>/1</w:t>
            </w:r>
            <w:r w:rsidR="00B916F8">
              <w:rPr>
                <w:rFonts w:asciiTheme="minorHAnsi" w:hAnsiTheme="minorHAnsi" w:cstheme="minorHAnsi"/>
                <w:sz w:val="22"/>
                <w:szCs w:val="22"/>
              </w:rPr>
              <w:t>2</w:t>
            </w:r>
            <w:r w:rsidR="00C23AE7">
              <w:rPr>
                <w:rFonts w:asciiTheme="minorHAnsi" w:hAnsiTheme="minorHAnsi" w:cstheme="minorHAnsi"/>
                <w:sz w:val="22"/>
                <w:szCs w:val="22"/>
              </w:rPr>
              <w:t>/2018</w:t>
            </w:r>
          </w:p>
        </w:tc>
      </w:tr>
      <w:tr w:rsidR="00EE7C79" w:rsidRPr="00552079" w:rsidTr="00C23AE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538"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CE7B5F" w:rsidRPr="00552079" w:rsidTr="00C23AE7">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60"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090" w:type="dxa"/>
            <w:vAlign w:val="center"/>
          </w:tcPr>
          <w:p w:rsidR="00CE7B5F" w:rsidRPr="001C15EE" w:rsidRDefault="00B916F8" w:rsidP="00F77699">
            <w:pPr>
              <w:jc w:val="both"/>
              <w:rPr>
                <w:rFonts w:asciiTheme="minorHAnsi" w:hAnsiTheme="minorHAnsi" w:cstheme="minorHAnsi"/>
                <w:color w:val="000000"/>
                <w:sz w:val="22"/>
                <w:szCs w:val="22"/>
                <w:lang w:val="es-ES_tradnl"/>
              </w:rPr>
            </w:pPr>
            <w:r w:rsidRPr="00024538">
              <w:rPr>
                <w:rFonts w:ascii="Calibri" w:hAnsi="Calibri" w:cs="Arial"/>
                <w:i/>
                <w:sz w:val="16"/>
                <w:szCs w:val="16"/>
              </w:rPr>
              <w:t>NO APLICA</w:t>
            </w:r>
          </w:p>
        </w:tc>
      </w:tr>
      <w:tr w:rsidR="00CE7B5F" w:rsidRPr="00552079" w:rsidTr="00C23AE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538" w:type="dxa"/>
            <w:gridSpan w:val="3"/>
          </w:tcPr>
          <w:p w:rsidR="00CE7B5F" w:rsidRPr="00552079" w:rsidRDefault="00CE7B5F" w:rsidP="00F77699">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CE7B5F" w:rsidRPr="00552079" w:rsidTr="00C23AE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27546B" w:rsidRPr="00A72F2D" w:rsidRDefault="00CE7B5F" w:rsidP="0027546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916F8" w:rsidP="00B916F8">
            <w:pPr>
              <w:rPr>
                <w:rFonts w:asciiTheme="minorHAnsi" w:hAnsiTheme="minorHAnsi" w:cstheme="minorHAnsi"/>
                <w:sz w:val="22"/>
                <w:szCs w:val="22"/>
              </w:rPr>
            </w:pPr>
            <w:r>
              <w:rPr>
                <w:rFonts w:asciiTheme="minorHAnsi" w:hAnsiTheme="minorHAnsi" w:cstheme="minorHAnsi"/>
                <w:sz w:val="22"/>
                <w:szCs w:val="22"/>
              </w:rPr>
              <w:t>07</w:t>
            </w:r>
            <w:r w:rsidR="00C23AE7">
              <w:rPr>
                <w:rFonts w:asciiTheme="minorHAnsi" w:hAnsiTheme="minorHAnsi" w:cstheme="minorHAnsi"/>
                <w:sz w:val="22"/>
                <w:szCs w:val="22"/>
              </w:rPr>
              <w:t>/</w:t>
            </w:r>
            <w:r>
              <w:rPr>
                <w:rFonts w:asciiTheme="minorHAnsi" w:hAnsiTheme="minorHAnsi" w:cstheme="minorHAnsi"/>
                <w:sz w:val="22"/>
                <w:szCs w:val="22"/>
              </w:rPr>
              <w:t>0</w:t>
            </w:r>
            <w:r w:rsidR="00C23AE7">
              <w:rPr>
                <w:rFonts w:asciiTheme="minorHAnsi" w:hAnsiTheme="minorHAnsi" w:cstheme="minorHAnsi"/>
                <w:sz w:val="22"/>
                <w:szCs w:val="22"/>
              </w:rPr>
              <w:t>1/201</w:t>
            </w:r>
            <w:r>
              <w:rPr>
                <w:rFonts w:asciiTheme="minorHAnsi" w:hAnsiTheme="minorHAnsi" w:cstheme="minorHAnsi"/>
                <w:sz w:val="22"/>
                <w:szCs w:val="22"/>
              </w:rPr>
              <w:t>9</w:t>
            </w:r>
          </w:p>
        </w:tc>
        <w:tc>
          <w:tcPr>
            <w:tcW w:w="1260"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A4150" w:rsidP="00F77699">
            <w:pPr>
              <w:rPr>
                <w:rFonts w:asciiTheme="minorHAnsi" w:hAnsiTheme="minorHAnsi" w:cstheme="minorHAnsi"/>
                <w:sz w:val="22"/>
                <w:szCs w:val="22"/>
              </w:rPr>
            </w:pPr>
            <w:r>
              <w:rPr>
                <w:rFonts w:asciiTheme="minorHAnsi" w:hAnsiTheme="minorHAnsi" w:cstheme="minorHAnsi"/>
                <w:sz w:val="22"/>
                <w:szCs w:val="22"/>
              </w:rPr>
              <w:t>18:3</w:t>
            </w:r>
            <w:r w:rsidR="00C23AE7">
              <w:rPr>
                <w:rFonts w:asciiTheme="minorHAnsi" w:hAnsiTheme="minorHAnsi" w:cstheme="minorHAnsi"/>
                <w:sz w:val="22"/>
                <w:szCs w:val="22"/>
              </w:rPr>
              <w:t>0</w:t>
            </w:r>
          </w:p>
        </w:tc>
        <w:tc>
          <w:tcPr>
            <w:tcW w:w="3090" w:type="dxa"/>
            <w:vAlign w:val="center"/>
          </w:tcPr>
          <w:p w:rsidR="00CE7B5F" w:rsidRPr="00405640" w:rsidRDefault="0045057A" w:rsidP="00B916F8">
            <w:pPr>
              <w:jc w:val="both"/>
              <w:rPr>
                <w:rFonts w:asciiTheme="minorHAnsi" w:hAnsiTheme="minorHAnsi" w:cstheme="minorHAnsi"/>
                <w:color w:val="000000"/>
                <w:sz w:val="22"/>
                <w:szCs w:val="22"/>
              </w:rPr>
            </w:pPr>
            <w:r>
              <w:t xml:space="preserve">Al correo electrónico </w:t>
            </w:r>
            <w:hyperlink r:id="rId9" w:history="1">
              <w:r w:rsidR="00B916F8" w:rsidRPr="004B3061">
                <w:rPr>
                  <w:rStyle w:val="Hipervnculo"/>
                  <w:rFonts w:asciiTheme="minorHAnsi" w:hAnsiTheme="minorHAnsi" w:cstheme="minorHAnsi"/>
                  <w:sz w:val="18"/>
                  <w:szCs w:val="22"/>
                </w:rPr>
                <w:t>samaru@ypfb.gob.bo</w:t>
              </w:r>
            </w:hyperlink>
          </w:p>
        </w:tc>
      </w:tr>
      <w:tr w:rsidR="00CE7B5F" w:rsidRPr="00552079" w:rsidTr="00C23AE7">
        <w:trPr>
          <w:trHeight w:val="37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A72F2D" w:rsidRDefault="00CE7B5F" w:rsidP="00F77699">
            <w:pPr>
              <w:rPr>
                <w:rFonts w:asciiTheme="minorHAnsi" w:hAnsiTheme="minorHAnsi" w:cstheme="minorHAnsi"/>
                <w:sz w:val="22"/>
                <w:szCs w:val="22"/>
              </w:rPr>
            </w:pPr>
          </w:p>
        </w:tc>
        <w:tc>
          <w:tcPr>
            <w:tcW w:w="2538" w:type="dxa"/>
            <w:gridSpan w:val="3"/>
          </w:tcPr>
          <w:p w:rsidR="00CE7B5F" w:rsidRPr="00552079" w:rsidRDefault="00CE7B5F" w:rsidP="00F77699">
            <w:pP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45057A" w:rsidRPr="00552079" w:rsidTr="00C23AE7">
        <w:trPr>
          <w:trHeight w:val="370"/>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45057A" w:rsidRPr="00A72F2D" w:rsidRDefault="0045057A" w:rsidP="0045057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B916F8" w:rsidP="00B916F8">
            <w:pPr>
              <w:rPr>
                <w:rFonts w:asciiTheme="minorHAnsi" w:hAnsiTheme="minorHAnsi" w:cstheme="minorHAnsi"/>
                <w:sz w:val="22"/>
                <w:szCs w:val="22"/>
              </w:rPr>
            </w:pPr>
            <w:r>
              <w:rPr>
                <w:rFonts w:asciiTheme="minorHAnsi" w:hAnsiTheme="minorHAnsi" w:cstheme="minorHAnsi"/>
                <w:sz w:val="22"/>
                <w:szCs w:val="22"/>
              </w:rPr>
              <w:t>09</w:t>
            </w:r>
            <w:r w:rsidR="00C23AE7">
              <w:rPr>
                <w:rFonts w:asciiTheme="minorHAnsi" w:hAnsiTheme="minorHAnsi" w:cstheme="minorHAnsi"/>
                <w:sz w:val="22"/>
                <w:szCs w:val="22"/>
              </w:rPr>
              <w:t>/</w:t>
            </w:r>
            <w:r>
              <w:rPr>
                <w:rFonts w:asciiTheme="minorHAnsi" w:hAnsiTheme="minorHAnsi" w:cstheme="minorHAnsi"/>
                <w:sz w:val="22"/>
                <w:szCs w:val="22"/>
              </w:rPr>
              <w:t>0</w:t>
            </w:r>
            <w:r w:rsidR="00C23AE7">
              <w:rPr>
                <w:rFonts w:asciiTheme="minorHAnsi" w:hAnsiTheme="minorHAnsi" w:cstheme="minorHAnsi"/>
                <w:sz w:val="22"/>
                <w:szCs w:val="22"/>
              </w:rPr>
              <w:t>1/201</w:t>
            </w:r>
            <w:r>
              <w:rPr>
                <w:rFonts w:asciiTheme="minorHAnsi" w:hAnsiTheme="minorHAnsi" w:cstheme="minorHAnsi"/>
                <w:sz w:val="22"/>
                <w:szCs w:val="22"/>
              </w:rPr>
              <w:t>9</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5057A" w:rsidRPr="00552079" w:rsidRDefault="00B916F8" w:rsidP="00B916F8">
            <w:pPr>
              <w:rPr>
                <w:rFonts w:asciiTheme="minorHAnsi" w:hAnsiTheme="minorHAnsi" w:cstheme="minorHAnsi"/>
                <w:sz w:val="22"/>
                <w:szCs w:val="22"/>
              </w:rPr>
            </w:pPr>
            <w:r>
              <w:rPr>
                <w:rFonts w:asciiTheme="minorHAnsi" w:hAnsiTheme="minorHAnsi" w:cstheme="minorHAnsi"/>
                <w:sz w:val="22"/>
                <w:szCs w:val="22"/>
              </w:rPr>
              <w:t>15</w:t>
            </w:r>
            <w:r w:rsidR="00C23AE7">
              <w:rPr>
                <w:rFonts w:asciiTheme="minorHAnsi" w:hAnsiTheme="minorHAnsi" w:cstheme="minorHAnsi"/>
                <w:sz w:val="22"/>
                <w:szCs w:val="22"/>
              </w:rPr>
              <w:t>:00</w:t>
            </w:r>
          </w:p>
        </w:tc>
        <w:tc>
          <w:tcPr>
            <w:tcW w:w="3090" w:type="dxa"/>
          </w:tcPr>
          <w:p w:rsidR="00C61E91" w:rsidRPr="00380CBE" w:rsidRDefault="00C61E91" w:rsidP="00C61E9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45057A" w:rsidRPr="001B5615" w:rsidRDefault="00C61E91" w:rsidP="00C61E91">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sidR="000647BE">
              <w:rPr>
                <w:rFonts w:ascii="Calibri" w:hAnsi="Calibri"/>
                <w:sz w:val="16"/>
                <w:szCs w:val="16"/>
              </w:rPr>
              <w:t>ó 1123</w:t>
            </w:r>
          </w:p>
        </w:tc>
      </w:tr>
      <w:tr w:rsidR="0045057A" w:rsidRPr="00552079" w:rsidTr="00C23AE7">
        <w:trPr>
          <w:trHeight w:val="64"/>
        </w:trPr>
        <w:tc>
          <w:tcPr>
            <w:tcW w:w="433" w:type="dxa"/>
            <w:vAlign w:val="center"/>
          </w:tcPr>
          <w:p w:rsidR="0045057A" w:rsidRPr="00552079" w:rsidRDefault="0045057A" w:rsidP="0045057A">
            <w:pPr>
              <w:jc w:val="center"/>
              <w:rPr>
                <w:rFonts w:asciiTheme="minorHAnsi" w:hAnsiTheme="minorHAnsi" w:cstheme="minorHAnsi"/>
                <w:sz w:val="22"/>
                <w:szCs w:val="22"/>
              </w:rPr>
            </w:pPr>
          </w:p>
        </w:tc>
        <w:tc>
          <w:tcPr>
            <w:tcW w:w="2978" w:type="dxa"/>
            <w:vAlign w:val="center"/>
          </w:tcPr>
          <w:p w:rsidR="0045057A" w:rsidRPr="00552079" w:rsidRDefault="0045057A" w:rsidP="0045057A">
            <w:pPr>
              <w:jc w:val="center"/>
              <w:rPr>
                <w:rFonts w:asciiTheme="minorHAnsi" w:hAnsiTheme="minorHAnsi" w:cstheme="minorHAnsi"/>
                <w:sz w:val="22"/>
                <w:szCs w:val="22"/>
              </w:rPr>
            </w:pPr>
          </w:p>
        </w:tc>
        <w:tc>
          <w:tcPr>
            <w:tcW w:w="2538" w:type="dxa"/>
            <w:gridSpan w:val="3"/>
            <w:vAlign w:val="center"/>
          </w:tcPr>
          <w:p w:rsidR="0045057A" w:rsidRPr="00552079" w:rsidRDefault="0045057A" w:rsidP="0045057A">
            <w:pPr>
              <w:jc w:val="center"/>
              <w:rPr>
                <w:rFonts w:asciiTheme="minorHAnsi" w:hAnsiTheme="minorHAnsi" w:cstheme="minorHAnsi"/>
                <w:sz w:val="22"/>
                <w:szCs w:val="22"/>
              </w:rPr>
            </w:pPr>
          </w:p>
        </w:tc>
        <w:tc>
          <w:tcPr>
            <w:tcW w:w="3090" w:type="dxa"/>
            <w:vAlign w:val="center"/>
          </w:tcPr>
          <w:p w:rsidR="0045057A" w:rsidRPr="001B5615" w:rsidRDefault="0045057A" w:rsidP="0045057A">
            <w:pPr>
              <w:jc w:val="both"/>
              <w:rPr>
                <w:rFonts w:asciiTheme="minorHAnsi" w:hAnsiTheme="minorHAnsi" w:cstheme="minorHAnsi"/>
                <w:color w:val="FF0000"/>
                <w:sz w:val="22"/>
                <w:szCs w:val="22"/>
              </w:rPr>
            </w:pPr>
          </w:p>
        </w:tc>
      </w:tr>
      <w:tr w:rsidR="0045057A" w:rsidRPr="00552079" w:rsidTr="00C23AE7">
        <w:trPr>
          <w:trHeight w:val="370"/>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B916F8" w:rsidP="00B916F8">
            <w:pPr>
              <w:rPr>
                <w:rFonts w:asciiTheme="minorHAnsi" w:hAnsiTheme="minorHAnsi" w:cstheme="minorHAnsi"/>
                <w:sz w:val="22"/>
                <w:szCs w:val="22"/>
              </w:rPr>
            </w:pPr>
            <w:r>
              <w:rPr>
                <w:rFonts w:asciiTheme="minorHAnsi" w:hAnsiTheme="minorHAnsi" w:cstheme="minorHAnsi"/>
                <w:sz w:val="22"/>
                <w:szCs w:val="22"/>
              </w:rPr>
              <w:t>17</w:t>
            </w:r>
            <w:r w:rsidR="00C23AE7">
              <w:rPr>
                <w:rFonts w:asciiTheme="minorHAnsi" w:hAnsiTheme="minorHAnsi" w:cstheme="minorHAnsi"/>
                <w:sz w:val="22"/>
                <w:szCs w:val="22"/>
              </w:rPr>
              <w:t>/</w:t>
            </w:r>
            <w:r>
              <w:rPr>
                <w:rFonts w:asciiTheme="minorHAnsi" w:hAnsiTheme="minorHAnsi" w:cstheme="minorHAnsi"/>
                <w:sz w:val="22"/>
                <w:szCs w:val="22"/>
              </w:rPr>
              <w:t>0</w:t>
            </w:r>
            <w:r w:rsidR="00C23AE7">
              <w:rPr>
                <w:rFonts w:asciiTheme="minorHAnsi" w:hAnsiTheme="minorHAnsi" w:cstheme="minorHAnsi"/>
                <w:sz w:val="22"/>
                <w:szCs w:val="22"/>
              </w:rPr>
              <w:t>1/201</w:t>
            </w:r>
            <w:r>
              <w:rPr>
                <w:rFonts w:asciiTheme="minorHAnsi" w:hAnsiTheme="minorHAnsi" w:cstheme="minorHAnsi"/>
                <w:sz w:val="22"/>
                <w:szCs w:val="22"/>
              </w:rPr>
              <w:t>9</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5057A" w:rsidRPr="00552079" w:rsidRDefault="00B916F8" w:rsidP="004A4150">
            <w:pPr>
              <w:rPr>
                <w:rFonts w:asciiTheme="minorHAnsi" w:hAnsiTheme="minorHAnsi" w:cstheme="minorHAnsi"/>
                <w:sz w:val="22"/>
                <w:szCs w:val="22"/>
              </w:rPr>
            </w:pPr>
            <w:r>
              <w:rPr>
                <w:rFonts w:asciiTheme="minorHAnsi" w:hAnsiTheme="minorHAnsi" w:cstheme="minorHAnsi"/>
                <w:sz w:val="22"/>
                <w:szCs w:val="22"/>
              </w:rPr>
              <w:t>09</w:t>
            </w:r>
            <w:r w:rsidR="00C23AE7">
              <w:rPr>
                <w:rFonts w:asciiTheme="minorHAnsi" w:hAnsiTheme="minorHAnsi" w:cstheme="minorHAnsi"/>
                <w:sz w:val="22"/>
                <w:szCs w:val="22"/>
              </w:rPr>
              <w:t>:00</w:t>
            </w:r>
          </w:p>
        </w:tc>
        <w:tc>
          <w:tcPr>
            <w:tcW w:w="3090" w:type="dxa"/>
          </w:tcPr>
          <w:p w:rsidR="00C61E91" w:rsidRPr="00380CBE" w:rsidRDefault="00C61E91" w:rsidP="00C61E9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45057A" w:rsidRPr="001B5615" w:rsidRDefault="00C61E91" w:rsidP="00C61E91">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sidR="000647BE">
              <w:rPr>
                <w:rFonts w:ascii="Calibri" w:hAnsi="Calibri"/>
                <w:sz w:val="16"/>
                <w:szCs w:val="16"/>
              </w:rPr>
              <w:t>ó 1123</w:t>
            </w:r>
          </w:p>
        </w:tc>
      </w:tr>
      <w:tr w:rsidR="0045057A" w:rsidRPr="00552079" w:rsidTr="00C23AE7">
        <w:trPr>
          <w:trHeight w:val="64"/>
        </w:trPr>
        <w:tc>
          <w:tcPr>
            <w:tcW w:w="433" w:type="dxa"/>
            <w:vAlign w:val="center"/>
          </w:tcPr>
          <w:p w:rsidR="0045057A" w:rsidRPr="00552079" w:rsidRDefault="0045057A" w:rsidP="0045057A">
            <w:pPr>
              <w:jc w:val="center"/>
              <w:rPr>
                <w:rFonts w:asciiTheme="minorHAnsi" w:hAnsiTheme="minorHAnsi" w:cstheme="minorHAnsi"/>
                <w:sz w:val="22"/>
                <w:szCs w:val="22"/>
              </w:rPr>
            </w:pPr>
          </w:p>
        </w:tc>
        <w:tc>
          <w:tcPr>
            <w:tcW w:w="2978" w:type="dxa"/>
            <w:vAlign w:val="center"/>
          </w:tcPr>
          <w:p w:rsidR="0045057A" w:rsidRPr="00552079" w:rsidRDefault="0045057A" w:rsidP="0045057A">
            <w:pPr>
              <w:rPr>
                <w:rFonts w:asciiTheme="minorHAnsi" w:hAnsiTheme="minorHAnsi" w:cstheme="minorHAnsi"/>
                <w:sz w:val="22"/>
                <w:szCs w:val="22"/>
              </w:rPr>
            </w:pPr>
          </w:p>
        </w:tc>
        <w:tc>
          <w:tcPr>
            <w:tcW w:w="2538" w:type="dxa"/>
            <w:gridSpan w:val="3"/>
            <w:vAlign w:val="center"/>
          </w:tcPr>
          <w:p w:rsidR="0045057A" w:rsidRPr="00552079" w:rsidRDefault="0045057A" w:rsidP="0045057A">
            <w:pPr>
              <w:jc w:val="center"/>
              <w:rPr>
                <w:rFonts w:asciiTheme="minorHAnsi" w:hAnsiTheme="minorHAnsi" w:cstheme="minorHAnsi"/>
                <w:sz w:val="22"/>
                <w:szCs w:val="22"/>
              </w:rPr>
            </w:pPr>
          </w:p>
        </w:tc>
        <w:tc>
          <w:tcPr>
            <w:tcW w:w="3090" w:type="dxa"/>
          </w:tcPr>
          <w:p w:rsidR="0045057A" w:rsidRPr="001B5615" w:rsidRDefault="0045057A" w:rsidP="0045057A">
            <w:pPr>
              <w:jc w:val="both"/>
              <w:rPr>
                <w:rFonts w:asciiTheme="minorHAnsi" w:hAnsiTheme="minorHAnsi" w:cstheme="minorHAnsi"/>
                <w:color w:val="FF0000"/>
                <w:sz w:val="22"/>
                <w:szCs w:val="22"/>
              </w:rPr>
            </w:pPr>
          </w:p>
        </w:tc>
      </w:tr>
      <w:tr w:rsidR="0045057A" w:rsidRPr="00552079" w:rsidTr="00C23AE7">
        <w:trPr>
          <w:trHeight w:val="601"/>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45057A" w:rsidRPr="00552079" w:rsidRDefault="0045057A" w:rsidP="0045057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B916F8" w:rsidP="00B916F8">
            <w:pPr>
              <w:rPr>
                <w:rFonts w:asciiTheme="minorHAnsi" w:hAnsiTheme="minorHAnsi" w:cstheme="minorHAnsi"/>
                <w:sz w:val="22"/>
                <w:szCs w:val="22"/>
              </w:rPr>
            </w:pPr>
            <w:r>
              <w:rPr>
                <w:rFonts w:asciiTheme="minorHAnsi" w:hAnsiTheme="minorHAnsi" w:cstheme="minorHAnsi"/>
                <w:sz w:val="22"/>
                <w:szCs w:val="22"/>
              </w:rPr>
              <w:t>17</w:t>
            </w:r>
            <w:r w:rsidR="00C23AE7">
              <w:rPr>
                <w:rFonts w:asciiTheme="minorHAnsi" w:hAnsiTheme="minorHAnsi" w:cstheme="minorHAnsi"/>
                <w:sz w:val="22"/>
                <w:szCs w:val="22"/>
              </w:rPr>
              <w:t>/</w:t>
            </w:r>
            <w:r>
              <w:rPr>
                <w:rFonts w:asciiTheme="minorHAnsi" w:hAnsiTheme="minorHAnsi" w:cstheme="minorHAnsi"/>
                <w:sz w:val="22"/>
                <w:szCs w:val="22"/>
              </w:rPr>
              <w:t>0</w:t>
            </w:r>
            <w:r w:rsidR="00C23AE7">
              <w:rPr>
                <w:rFonts w:asciiTheme="minorHAnsi" w:hAnsiTheme="minorHAnsi" w:cstheme="minorHAnsi"/>
                <w:sz w:val="22"/>
                <w:szCs w:val="22"/>
              </w:rPr>
              <w:t>1/201</w:t>
            </w:r>
            <w:r>
              <w:rPr>
                <w:rFonts w:asciiTheme="minorHAnsi" w:hAnsiTheme="minorHAnsi" w:cstheme="minorHAnsi"/>
                <w:sz w:val="22"/>
                <w:szCs w:val="22"/>
              </w:rPr>
              <w:t>9</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5057A" w:rsidRPr="00552079" w:rsidRDefault="00B916F8" w:rsidP="004A4150">
            <w:pPr>
              <w:rPr>
                <w:rFonts w:asciiTheme="minorHAnsi" w:hAnsiTheme="minorHAnsi" w:cstheme="minorHAnsi"/>
                <w:sz w:val="22"/>
                <w:szCs w:val="22"/>
              </w:rPr>
            </w:pPr>
            <w:r>
              <w:rPr>
                <w:rFonts w:asciiTheme="minorHAnsi" w:hAnsiTheme="minorHAnsi" w:cstheme="minorHAnsi"/>
                <w:sz w:val="22"/>
                <w:szCs w:val="22"/>
              </w:rPr>
              <w:t>09</w:t>
            </w:r>
            <w:r w:rsidR="004A4150">
              <w:rPr>
                <w:rFonts w:asciiTheme="minorHAnsi" w:hAnsiTheme="minorHAnsi" w:cstheme="minorHAnsi"/>
                <w:sz w:val="22"/>
                <w:szCs w:val="22"/>
              </w:rPr>
              <w:t>:3</w:t>
            </w:r>
            <w:r w:rsidR="00C23AE7">
              <w:rPr>
                <w:rFonts w:asciiTheme="minorHAnsi" w:hAnsiTheme="minorHAnsi" w:cstheme="minorHAnsi"/>
                <w:sz w:val="22"/>
                <w:szCs w:val="22"/>
              </w:rPr>
              <w:t>0</w:t>
            </w:r>
          </w:p>
        </w:tc>
        <w:tc>
          <w:tcPr>
            <w:tcW w:w="3090" w:type="dxa"/>
            <w:vAlign w:val="center"/>
          </w:tcPr>
          <w:p w:rsidR="00C61E91" w:rsidRPr="00380CBE" w:rsidRDefault="00C61E91" w:rsidP="00C61E9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45057A" w:rsidRPr="001B5615" w:rsidRDefault="00C61E91" w:rsidP="00C61E91">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sidR="000647BE">
              <w:rPr>
                <w:rFonts w:ascii="Calibri" w:hAnsi="Calibri"/>
                <w:sz w:val="16"/>
                <w:szCs w:val="16"/>
              </w:rPr>
              <w:t>ó 1123</w:t>
            </w:r>
          </w:p>
        </w:tc>
      </w:tr>
      <w:tr w:rsidR="00CE7B5F" w:rsidRPr="00552079" w:rsidTr="00C23AE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552079" w:rsidRDefault="00CE7B5F" w:rsidP="00F77699">
            <w:pPr>
              <w:rPr>
                <w:rFonts w:asciiTheme="minorHAnsi" w:hAnsiTheme="minorHAnsi" w:cstheme="minorHAnsi"/>
                <w:sz w:val="22"/>
                <w:szCs w:val="22"/>
              </w:rPr>
            </w:pPr>
          </w:p>
        </w:tc>
        <w:tc>
          <w:tcPr>
            <w:tcW w:w="2538" w:type="dxa"/>
            <w:gridSpan w:val="3"/>
            <w:vAlign w:val="center"/>
          </w:tcPr>
          <w:p w:rsidR="00CE7B5F" w:rsidRPr="00552079" w:rsidRDefault="00CE7B5F" w:rsidP="00F77699">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C23AE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38" w:type="dxa"/>
            <w:gridSpan w:val="3"/>
            <w:vAlign w:val="center"/>
          </w:tcPr>
          <w:p w:rsidR="00481CF6" w:rsidRPr="00D12748" w:rsidRDefault="00CE7B5F" w:rsidP="00F77699">
            <w:pPr>
              <w:jc w:val="both"/>
              <w:rPr>
                <w:rFonts w:asciiTheme="minorHAnsi" w:hAnsiTheme="minorHAnsi" w:cstheme="minorHAnsi"/>
                <w:sz w:val="22"/>
                <w:szCs w:val="22"/>
              </w:rPr>
            </w:pPr>
            <w:r w:rsidRPr="00D12748">
              <w:rPr>
                <w:rFonts w:asciiTheme="minorHAnsi" w:hAnsiTheme="minorHAnsi" w:cstheme="minorHAnsi"/>
                <w:sz w:val="22"/>
                <w:szCs w:val="22"/>
              </w:rPr>
              <w:t>Fecha Estimada:</w:t>
            </w:r>
          </w:p>
          <w:p w:rsidR="00CE7B5F" w:rsidRPr="00D12748" w:rsidRDefault="00B916F8" w:rsidP="00B916F8">
            <w:pPr>
              <w:jc w:val="both"/>
              <w:rPr>
                <w:rFonts w:asciiTheme="minorHAnsi" w:hAnsiTheme="minorHAnsi" w:cstheme="minorHAnsi"/>
                <w:sz w:val="22"/>
                <w:szCs w:val="22"/>
              </w:rPr>
            </w:pPr>
            <w:r w:rsidRPr="00D12748">
              <w:rPr>
                <w:rFonts w:asciiTheme="minorHAnsi" w:hAnsiTheme="minorHAnsi" w:cstheme="minorHAnsi"/>
                <w:i/>
                <w:szCs w:val="22"/>
              </w:rPr>
              <w:t>14/0</w:t>
            </w:r>
            <w:r w:rsidR="00C23AE7" w:rsidRPr="00D12748">
              <w:rPr>
                <w:rFonts w:asciiTheme="minorHAnsi" w:hAnsiTheme="minorHAnsi" w:cstheme="minorHAnsi"/>
                <w:i/>
                <w:szCs w:val="22"/>
              </w:rPr>
              <w:t>2/201</w:t>
            </w:r>
            <w:r w:rsidRPr="00D12748">
              <w:rPr>
                <w:rFonts w:asciiTheme="minorHAnsi" w:hAnsiTheme="minorHAnsi" w:cstheme="minorHAnsi"/>
                <w:i/>
                <w:szCs w:val="22"/>
              </w:rPr>
              <w:t>9</w:t>
            </w:r>
          </w:p>
        </w:tc>
        <w:tc>
          <w:tcPr>
            <w:tcW w:w="3090" w:type="dxa"/>
            <w:vAlign w:val="center"/>
          </w:tcPr>
          <w:p w:rsidR="00CE7B5F" w:rsidRPr="00D12748" w:rsidRDefault="00CE7B5F" w:rsidP="00F77699">
            <w:pPr>
              <w:jc w:val="both"/>
              <w:rPr>
                <w:rFonts w:asciiTheme="minorHAnsi" w:hAnsiTheme="minorHAnsi" w:cstheme="minorHAnsi"/>
                <w:sz w:val="18"/>
                <w:szCs w:val="18"/>
                <w:lang w:val="es-BO"/>
              </w:rPr>
            </w:pPr>
            <w:r w:rsidRPr="00D12748">
              <w:rPr>
                <w:rFonts w:asciiTheme="minorHAnsi" w:hAnsiTheme="minorHAnsi" w:cstheme="minorHAnsi"/>
                <w:sz w:val="18"/>
                <w:szCs w:val="18"/>
                <w:lang w:val="es-BO"/>
              </w:rPr>
              <w:t xml:space="preserve">Página web de YPFB: </w:t>
            </w:r>
            <w:hyperlink r:id="rId10" w:history="1">
              <w:r w:rsidRPr="00D12748">
                <w:rPr>
                  <w:rStyle w:val="Hipervnculo"/>
                  <w:rFonts w:asciiTheme="minorHAnsi" w:hAnsiTheme="minorHAnsi" w:cstheme="minorHAnsi"/>
                  <w:color w:val="auto"/>
                  <w:sz w:val="18"/>
                  <w:szCs w:val="18"/>
                  <w:lang w:val="es-BO"/>
                </w:rPr>
                <w:t>www.ypfb.gob.bo</w:t>
              </w:r>
            </w:hyperlink>
            <w:r w:rsidRPr="00D12748">
              <w:rPr>
                <w:rFonts w:asciiTheme="minorHAnsi" w:hAnsiTheme="minorHAnsi" w:cstheme="minorHAnsi"/>
                <w:sz w:val="18"/>
                <w:szCs w:val="18"/>
                <w:lang w:val="es-BO"/>
              </w:rPr>
              <w:t xml:space="preserve">  </w:t>
            </w:r>
          </w:p>
        </w:tc>
      </w:tr>
      <w:tr w:rsidR="00CE7B5F" w:rsidRPr="00552079" w:rsidTr="00C23AE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538" w:type="dxa"/>
            <w:gridSpan w:val="3"/>
            <w:vAlign w:val="center"/>
          </w:tcPr>
          <w:p w:rsidR="00CE7B5F" w:rsidRPr="00D12748" w:rsidRDefault="00CE7B5F" w:rsidP="00F77699">
            <w:pPr>
              <w:jc w:val="center"/>
              <w:rPr>
                <w:rFonts w:asciiTheme="minorHAnsi" w:hAnsiTheme="minorHAnsi" w:cstheme="minorHAnsi"/>
                <w:sz w:val="22"/>
                <w:szCs w:val="22"/>
              </w:rPr>
            </w:pPr>
          </w:p>
        </w:tc>
        <w:tc>
          <w:tcPr>
            <w:tcW w:w="3090" w:type="dxa"/>
            <w:vAlign w:val="center"/>
          </w:tcPr>
          <w:p w:rsidR="00CE7B5F" w:rsidRPr="00D12748" w:rsidRDefault="00CE7B5F" w:rsidP="00F77699">
            <w:pPr>
              <w:rPr>
                <w:rFonts w:asciiTheme="minorHAnsi" w:hAnsiTheme="minorHAnsi" w:cstheme="minorHAnsi"/>
                <w:sz w:val="22"/>
                <w:szCs w:val="22"/>
                <w:lang w:val="es-BO"/>
              </w:rPr>
            </w:pPr>
          </w:p>
        </w:tc>
      </w:tr>
      <w:tr w:rsidR="00CE7B5F" w:rsidRPr="00552079" w:rsidTr="00C23AE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8" w:type="dxa"/>
            <w:gridSpan w:val="4"/>
            <w:vAlign w:val="center"/>
          </w:tcPr>
          <w:p w:rsidR="00A047DF" w:rsidRPr="00D12748" w:rsidRDefault="00A047DF" w:rsidP="00A047DF">
            <w:pPr>
              <w:jc w:val="both"/>
              <w:rPr>
                <w:rFonts w:asciiTheme="minorHAnsi" w:hAnsiTheme="minorHAnsi" w:cstheme="minorHAnsi"/>
                <w:sz w:val="22"/>
                <w:szCs w:val="22"/>
              </w:rPr>
            </w:pPr>
            <w:r w:rsidRPr="00D12748">
              <w:rPr>
                <w:rFonts w:asciiTheme="minorHAnsi" w:hAnsiTheme="minorHAnsi" w:cstheme="minorHAnsi"/>
                <w:sz w:val="22"/>
                <w:szCs w:val="22"/>
              </w:rPr>
              <w:t xml:space="preserve">Fecha Estimada: </w:t>
            </w:r>
          </w:p>
          <w:p w:rsidR="00CE7B5F" w:rsidRPr="00D12748" w:rsidRDefault="00B916F8" w:rsidP="00B916F8">
            <w:pPr>
              <w:rPr>
                <w:rFonts w:asciiTheme="minorHAnsi" w:hAnsiTheme="minorHAnsi" w:cstheme="minorHAnsi"/>
                <w:sz w:val="22"/>
                <w:szCs w:val="22"/>
                <w:lang w:val="es-BO"/>
              </w:rPr>
            </w:pPr>
            <w:r w:rsidRPr="00D12748">
              <w:rPr>
                <w:rFonts w:asciiTheme="minorHAnsi" w:hAnsiTheme="minorHAnsi" w:cstheme="minorHAnsi"/>
                <w:i/>
                <w:szCs w:val="22"/>
              </w:rPr>
              <w:t>15</w:t>
            </w:r>
            <w:r w:rsidR="00C23AE7" w:rsidRPr="00D12748">
              <w:rPr>
                <w:rFonts w:asciiTheme="minorHAnsi" w:hAnsiTheme="minorHAnsi" w:cstheme="minorHAnsi"/>
                <w:i/>
                <w:szCs w:val="22"/>
              </w:rPr>
              <w:t>/</w:t>
            </w:r>
            <w:r w:rsidRPr="00D12748">
              <w:rPr>
                <w:rFonts w:asciiTheme="minorHAnsi" w:hAnsiTheme="minorHAnsi" w:cstheme="minorHAnsi"/>
                <w:i/>
                <w:szCs w:val="22"/>
              </w:rPr>
              <w:t>03</w:t>
            </w:r>
            <w:r w:rsidR="00C23AE7" w:rsidRPr="00D12748">
              <w:rPr>
                <w:rFonts w:asciiTheme="minorHAnsi" w:hAnsiTheme="minorHAnsi" w:cstheme="minorHAnsi"/>
                <w:i/>
                <w:szCs w:val="22"/>
              </w:rPr>
              <w:t>/201</w:t>
            </w:r>
            <w:r w:rsidRPr="00D12748">
              <w:rPr>
                <w:rFonts w:asciiTheme="minorHAnsi" w:hAnsiTheme="minorHAnsi" w:cstheme="minorHAnsi"/>
                <w:i/>
                <w:szCs w:val="22"/>
              </w:rPr>
              <w:t>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23AE7" w:rsidRDefault="00C23AE7" w:rsidP="00CD7DE0">
      <w:pPr>
        <w:tabs>
          <w:tab w:val="left" w:pos="5691"/>
        </w:tabs>
        <w:rPr>
          <w:rFonts w:asciiTheme="minorHAnsi" w:hAnsiTheme="minorHAnsi" w:cstheme="minorHAnsi"/>
          <w:b/>
          <w:sz w:val="22"/>
          <w:szCs w:val="22"/>
        </w:rPr>
      </w:pPr>
    </w:p>
    <w:p w:rsidR="00C23AE7" w:rsidRDefault="00C23AE7"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45057A" w:rsidRDefault="0045057A" w:rsidP="00CD7DE0">
      <w:pPr>
        <w:tabs>
          <w:tab w:val="left" w:pos="5691"/>
        </w:tabs>
        <w:rPr>
          <w:rFonts w:asciiTheme="minorHAnsi" w:hAnsiTheme="minorHAnsi" w:cstheme="minorHAnsi"/>
          <w:b/>
          <w:sz w:val="22"/>
          <w:szCs w:val="22"/>
        </w:rPr>
      </w:pPr>
    </w:p>
    <w:p w:rsidR="0045057A" w:rsidRDefault="0045057A" w:rsidP="00CD7DE0">
      <w:pPr>
        <w:tabs>
          <w:tab w:val="left" w:pos="5691"/>
        </w:tabs>
        <w:rPr>
          <w:rFonts w:asciiTheme="minorHAnsi" w:hAnsiTheme="minorHAnsi" w:cstheme="minorHAnsi"/>
          <w:b/>
          <w:sz w:val="22"/>
          <w:szCs w:val="22"/>
        </w:rPr>
      </w:pPr>
    </w:p>
    <w:p w:rsidR="000C52F2" w:rsidRDefault="000C52F2" w:rsidP="00CD7DE0">
      <w:pPr>
        <w:tabs>
          <w:tab w:val="left" w:pos="5691"/>
        </w:tabs>
        <w:rPr>
          <w:rFonts w:asciiTheme="minorHAnsi" w:hAnsiTheme="minorHAnsi" w:cstheme="minorHAnsi"/>
          <w:b/>
          <w:sz w:val="22"/>
          <w:szCs w:val="22"/>
        </w:rPr>
      </w:pPr>
    </w:p>
    <w:p w:rsidR="000C52F2" w:rsidRDefault="000C52F2" w:rsidP="00CD7DE0">
      <w:pPr>
        <w:tabs>
          <w:tab w:val="left" w:pos="5691"/>
        </w:tabs>
        <w:rPr>
          <w:rFonts w:asciiTheme="minorHAnsi" w:hAnsiTheme="minorHAnsi" w:cstheme="minorHAnsi"/>
          <w:b/>
          <w:sz w:val="22"/>
          <w:szCs w:val="22"/>
        </w:rPr>
      </w:pPr>
    </w:p>
    <w:p w:rsidR="000C52F2" w:rsidRPr="00552079" w:rsidRDefault="000C52F2"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2190"/>
        <w:gridCol w:w="2055"/>
        <w:gridCol w:w="1113"/>
        <w:gridCol w:w="1389"/>
        <w:gridCol w:w="1772"/>
      </w:tblGrid>
      <w:tr w:rsidR="00780668" w:rsidRPr="00552079" w:rsidTr="00780668">
        <w:trPr>
          <w:trHeight w:val="447"/>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80668" w:rsidRPr="00552079" w:rsidRDefault="00780668" w:rsidP="00097683">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r w:rsidRPr="00C436B6">
              <w:rPr>
                <w:rFonts w:asciiTheme="minorHAnsi" w:hAnsiTheme="minorHAnsi" w:cstheme="minorHAnsi"/>
                <w:b/>
                <w:i/>
                <w:color w:val="FF0000"/>
                <w:sz w:val="16"/>
                <w:szCs w:val="16"/>
              </w:rPr>
              <w:t xml:space="preserve"> </w:t>
            </w:r>
          </w:p>
        </w:tc>
      </w:tr>
      <w:tr w:rsidR="00780668" w:rsidRPr="00552079" w:rsidTr="00780668">
        <w:trPr>
          <w:trHeight w:val="529"/>
        </w:trPr>
        <w:tc>
          <w:tcPr>
            <w:tcW w:w="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80668" w:rsidRPr="00552079" w:rsidRDefault="00780668" w:rsidP="0078066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80668" w:rsidRPr="00552079" w:rsidRDefault="00780668" w:rsidP="0078066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780668" w:rsidRPr="00552079" w:rsidRDefault="00780668" w:rsidP="0078066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vMerge w:val="restart"/>
            <w:tcBorders>
              <w:top w:val="single" w:sz="4" w:space="0" w:color="auto"/>
              <w:left w:val="nil"/>
              <w:right w:val="single" w:sz="8" w:space="0" w:color="auto"/>
            </w:tcBorders>
            <w:shd w:val="clear" w:color="auto" w:fill="D9D9D9" w:themeFill="background1" w:themeFillShade="D9"/>
            <w:vAlign w:val="center"/>
          </w:tcPr>
          <w:p w:rsidR="00780668" w:rsidRPr="00552079" w:rsidRDefault="00780668" w:rsidP="0078066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UNIDAD DE MEDIDA </w:t>
            </w:r>
          </w:p>
        </w:tc>
        <w:tc>
          <w:tcPr>
            <w:tcW w:w="1772" w:type="dxa"/>
            <w:vMerge w:val="restart"/>
            <w:tcBorders>
              <w:top w:val="single" w:sz="4" w:space="0" w:color="auto"/>
              <w:left w:val="nil"/>
              <w:right w:val="single" w:sz="8" w:space="0" w:color="auto"/>
            </w:tcBorders>
            <w:shd w:val="clear" w:color="auto" w:fill="D9D9D9" w:themeFill="background1" w:themeFillShade="D9"/>
            <w:vAlign w:val="center"/>
            <w:hideMark/>
          </w:tcPr>
          <w:p w:rsidR="00780668" w:rsidRDefault="00780668" w:rsidP="0078066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p w:rsidR="00780668" w:rsidRPr="00552079" w:rsidRDefault="00780668" w:rsidP="00780668">
            <w:pPr>
              <w:jc w:val="center"/>
              <w:rPr>
                <w:rFonts w:asciiTheme="minorHAnsi" w:hAnsiTheme="minorHAnsi" w:cstheme="minorHAnsi"/>
                <w:b/>
                <w:bCs/>
                <w:color w:val="000000"/>
                <w:sz w:val="22"/>
                <w:szCs w:val="22"/>
                <w:lang w:val="es-BO" w:eastAsia="es-BO"/>
              </w:rPr>
            </w:pPr>
            <w:r>
              <w:rPr>
                <w:rFonts w:ascii="Calibri" w:hAnsi="Calibri" w:cs="Calibri"/>
                <w:b/>
                <w:bCs/>
                <w:sz w:val="16"/>
                <w:szCs w:val="16"/>
                <w:lang w:eastAsia="es-BO"/>
              </w:rPr>
              <w:t>(Bs./m3)</w:t>
            </w:r>
          </w:p>
        </w:tc>
      </w:tr>
      <w:tr w:rsidR="00780668" w:rsidRPr="00552079" w:rsidTr="00780668">
        <w:trPr>
          <w:trHeight w:val="330"/>
        </w:trPr>
        <w:tc>
          <w:tcPr>
            <w:tcW w:w="554" w:type="dxa"/>
            <w:vMerge/>
            <w:tcBorders>
              <w:left w:val="single" w:sz="8" w:space="0" w:color="auto"/>
              <w:bottom w:val="single" w:sz="8"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p>
        </w:tc>
        <w:tc>
          <w:tcPr>
            <w:tcW w:w="2190" w:type="dxa"/>
            <w:tcBorders>
              <w:top w:val="single" w:sz="4" w:space="0" w:color="auto"/>
              <w:left w:val="nil"/>
              <w:bottom w:val="single" w:sz="4" w:space="0" w:color="auto"/>
              <w:right w:val="single" w:sz="4" w:space="0" w:color="auto"/>
            </w:tcBorders>
            <w:shd w:val="clear" w:color="000000" w:fill="D9D9D9"/>
            <w:vAlign w:val="center"/>
          </w:tcPr>
          <w:p w:rsidR="00780668" w:rsidRPr="003B30EC" w:rsidRDefault="00780668" w:rsidP="00780668">
            <w:pPr>
              <w:jc w:val="center"/>
              <w:rPr>
                <w:rFonts w:ascii="Calibri" w:hAnsi="Calibri" w:cs="Calibri"/>
                <w:b/>
                <w:bCs/>
                <w:sz w:val="16"/>
                <w:szCs w:val="16"/>
              </w:rPr>
            </w:pPr>
            <w:r w:rsidRPr="003B30EC">
              <w:rPr>
                <w:rFonts w:ascii="Calibri" w:hAnsi="Calibri" w:cs="Calibri"/>
                <w:b/>
                <w:bCs/>
                <w:sz w:val="16"/>
                <w:szCs w:val="16"/>
              </w:rPr>
              <w:t>Punto de Recepción</w:t>
            </w:r>
          </w:p>
        </w:tc>
        <w:tc>
          <w:tcPr>
            <w:tcW w:w="2055" w:type="dxa"/>
            <w:tcBorders>
              <w:top w:val="single" w:sz="4" w:space="0" w:color="auto"/>
              <w:left w:val="nil"/>
              <w:bottom w:val="single" w:sz="4" w:space="0" w:color="auto"/>
              <w:right w:val="single" w:sz="4" w:space="0" w:color="auto"/>
            </w:tcBorders>
            <w:shd w:val="clear" w:color="000000" w:fill="D9D9D9"/>
            <w:vAlign w:val="center"/>
          </w:tcPr>
          <w:p w:rsidR="00780668" w:rsidRPr="003B30EC" w:rsidRDefault="00780668" w:rsidP="00780668">
            <w:pPr>
              <w:jc w:val="center"/>
              <w:rPr>
                <w:rFonts w:ascii="Calibri" w:hAnsi="Calibri" w:cs="Calibri"/>
                <w:b/>
                <w:bCs/>
                <w:sz w:val="16"/>
                <w:szCs w:val="16"/>
              </w:rPr>
            </w:pPr>
            <w:r w:rsidRPr="003B30EC">
              <w:rPr>
                <w:rFonts w:ascii="Calibri" w:hAnsi="Calibri" w:cs="Calibri"/>
                <w:b/>
                <w:bCs/>
                <w:sz w:val="16"/>
                <w:szCs w:val="16"/>
              </w:rPr>
              <w:t>Punto de Entrega</w:t>
            </w:r>
          </w:p>
        </w:tc>
        <w:tc>
          <w:tcPr>
            <w:tcW w:w="1113" w:type="dxa"/>
            <w:vMerge/>
            <w:tcBorders>
              <w:left w:val="single" w:sz="4" w:space="0" w:color="auto"/>
              <w:bottom w:val="single" w:sz="8" w:space="0" w:color="auto"/>
              <w:right w:val="single" w:sz="8" w:space="0" w:color="auto"/>
            </w:tcBorders>
            <w:shd w:val="clear" w:color="000000" w:fill="FFFFFF"/>
            <w:vAlign w:val="center"/>
          </w:tcPr>
          <w:p w:rsidR="00780668" w:rsidRDefault="00780668" w:rsidP="00780668">
            <w:pPr>
              <w:jc w:val="center"/>
              <w:rPr>
                <w:rFonts w:ascii="Calibri" w:hAnsi="Calibri" w:cs="Calibri"/>
                <w:sz w:val="16"/>
                <w:szCs w:val="16"/>
              </w:rPr>
            </w:pPr>
          </w:p>
        </w:tc>
        <w:tc>
          <w:tcPr>
            <w:tcW w:w="1389" w:type="dxa"/>
            <w:vMerge/>
            <w:tcBorders>
              <w:left w:val="nil"/>
              <w:bottom w:val="single" w:sz="8" w:space="0" w:color="auto"/>
              <w:right w:val="single" w:sz="8" w:space="0" w:color="auto"/>
            </w:tcBorders>
            <w:shd w:val="clear" w:color="auto" w:fill="auto"/>
            <w:vAlign w:val="center"/>
          </w:tcPr>
          <w:p w:rsidR="00780668" w:rsidRDefault="00780668" w:rsidP="00780668">
            <w:pPr>
              <w:jc w:val="center"/>
              <w:rPr>
                <w:rFonts w:ascii="Calibri" w:hAnsi="Calibri" w:cs="Calibri"/>
                <w:sz w:val="16"/>
                <w:szCs w:val="16"/>
              </w:rPr>
            </w:pPr>
          </w:p>
        </w:tc>
        <w:tc>
          <w:tcPr>
            <w:tcW w:w="1772" w:type="dxa"/>
            <w:vMerge/>
            <w:tcBorders>
              <w:left w:val="nil"/>
              <w:bottom w:val="single" w:sz="8" w:space="0" w:color="auto"/>
              <w:right w:val="single" w:sz="8" w:space="0" w:color="auto"/>
            </w:tcBorders>
            <w:shd w:val="clear" w:color="auto" w:fill="auto"/>
            <w:noWrap/>
            <w:vAlign w:val="center"/>
          </w:tcPr>
          <w:p w:rsidR="00780668" w:rsidRPr="00552079" w:rsidRDefault="00780668" w:rsidP="00780668">
            <w:pPr>
              <w:jc w:val="right"/>
              <w:rPr>
                <w:rFonts w:asciiTheme="minorHAnsi" w:hAnsiTheme="minorHAnsi" w:cstheme="minorHAnsi"/>
                <w:color w:val="000000"/>
                <w:sz w:val="22"/>
                <w:szCs w:val="22"/>
                <w:lang w:val="es-BO" w:eastAsia="es-BO"/>
              </w:rPr>
            </w:pPr>
          </w:p>
        </w:tc>
      </w:tr>
      <w:tr w:rsidR="00780668" w:rsidRPr="00552079" w:rsidTr="00780668">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190" w:type="dxa"/>
            <w:tcBorders>
              <w:top w:val="nil"/>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Bermejo (Pluspetrol)</w:t>
            </w:r>
          </w:p>
        </w:tc>
        <w:tc>
          <w:tcPr>
            <w:tcW w:w="2055" w:type="dxa"/>
            <w:tcBorders>
              <w:top w:val="nil"/>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Tigüipa (YPFB Transporte S.A.)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407,28</w:t>
            </w:r>
          </w:p>
        </w:tc>
      </w:tr>
      <w:tr w:rsidR="00780668" w:rsidRPr="00552079" w:rsidTr="00780668">
        <w:trPr>
          <w:trHeight w:val="330"/>
        </w:trPr>
        <w:tc>
          <w:tcPr>
            <w:tcW w:w="55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190" w:type="dxa"/>
            <w:tcBorders>
              <w:top w:val="single" w:sz="8" w:space="0" w:color="auto"/>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Toro (Pluspetrol)</w:t>
            </w:r>
          </w:p>
        </w:tc>
        <w:tc>
          <w:tcPr>
            <w:tcW w:w="2055" w:type="dxa"/>
            <w:tcBorders>
              <w:top w:val="single" w:sz="8" w:space="0" w:color="auto"/>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Tigüipa (YPFB Transporte S.A.)</w:t>
            </w:r>
          </w:p>
        </w:tc>
        <w:tc>
          <w:tcPr>
            <w:tcW w:w="1113" w:type="dxa"/>
            <w:tcBorders>
              <w:top w:val="single" w:sz="8" w:space="0" w:color="auto"/>
              <w:left w:val="single" w:sz="4" w:space="0" w:color="auto"/>
              <w:bottom w:val="single" w:sz="8" w:space="0" w:color="auto"/>
              <w:right w:val="single" w:sz="8"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1</w:t>
            </w:r>
          </w:p>
        </w:tc>
        <w:tc>
          <w:tcPr>
            <w:tcW w:w="1389" w:type="dxa"/>
            <w:tcBorders>
              <w:top w:val="single" w:sz="8" w:space="0" w:color="auto"/>
              <w:left w:val="nil"/>
              <w:bottom w:val="single" w:sz="8" w:space="0" w:color="auto"/>
              <w:right w:val="single" w:sz="8"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m3</w:t>
            </w:r>
          </w:p>
        </w:tc>
        <w:tc>
          <w:tcPr>
            <w:tcW w:w="1772" w:type="dxa"/>
            <w:tcBorders>
              <w:top w:val="single" w:sz="8" w:space="0" w:color="auto"/>
              <w:left w:val="nil"/>
              <w:bottom w:val="single" w:sz="8" w:space="0" w:color="auto"/>
              <w:right w:val="single" w:sz="8" w:space="0" w:color="auto"/>
            </w:tcBorders>
            <w:shd w:val="clear" w:color="auto" w:fill="auto"/>
            <w:noWrap/>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427,64</w:t>
            </w:r>
          </w:p>
        </w:tc>
      </w:tr>
      <w:tr w:rsidR="00780668" w:rsidRPr="00552079" w:rsidTr="00780668">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2190" w:type="dxa"/>
            <w:tcBorders>
              <w:top w:val="single" w:sz="8" w:space="0" w:color="auto"/>
              <w:left w:val="nil"/>
              <w:bottom w:val="single" w:sz="4" w:space="0" w:color="auto"/>
              <w:right w:val="single" w:sz="4"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Batería Ñupuco (Vintage)</w:t>
            </w:r>
          </w:p>
        </w:tc>
        <w:tc>
          <w:tcPr>
            <w:tcW w:w="2055" w:type="dxa"/>
            <w:tcBorders>
              <w:top w:val="single" w:sz="8" w:space="0" w:color="auto"/>
              <w:left w:val="nil"/>
              <w:bottom w:val="single" w:sz="4"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Tigüipa (YPFB Transporte S.A.)</w:t>
            </w:r>
          </w:p>
        </w:tc>
        <w:tc>
          <w:tcPr>
            <w:tcW w:w="1113" w:type="dxa"/>
            <w:tcBorders>
              <w:top w:val="single" w:sz="8" w:space="0" w:color="auto"/>
              <w:left w:val="single" w:sz="4" w:space="0" w:color="auto"/>
              <w:bottom w:val="single" w:sz="4" w:space="0" w:color="auto"/>
              <w:right w:val="single" w:sz="8"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m3</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203,64</w:t>
            </w:r>
          </w:p>
        </w:tc>
      </w:tr>
    </w:tbl>
    <w:p w:rsidR="00780668" w:rsidRPr="002B59E7" w:rsidRDefault="00780668" w:rsidP="00780668">
      <w:pPr>
        <w:rPr>
          <w:rFonts w:asciiTheme="minorHAnsi" w:hAnsiTheme="minorHAnsi" w:cstheme="minorHAnsi"/>
          <w:b/>
          <w:color w:val="FF0000"/>
          <w:sz w:val="22"/>
          <w:szCs w:val="22"/>
        </w:rPr>
      </w:pPr>
    </w:p>
    <w:p w:rsidR="00780668" w:rsidRPr="0005463B" w:rsidRDefault="00780668" w:rsidP="00780668">
      <w:pPr>
        <w:jc w:val="both"/>
        <w:rPr>
          <w:rFonts w:asciiTheme="minorHAnsi" w:hAnsiTheme="minorHAnsi" w:cstheme="minorHAnsi"/>
          <w:b/>
          <w:sz w:val="24"/>
          <w:szCs w:val="28"/>
        </w:rPr>
      </w:pPr>
      <w:r w:rsidRPr="0005463B">
        <w:rPr>
          <w:rFonts w:asciiTheme="minorHAnsi" w:hAnsiTheme="minorHAnsi" w:cstheme="minorHAnsi"/>
          <w:b/>
          <w:sz w:val="24"/>
          <w:szCs w:val="28"/>
        </w:rPr>
        <w:t>El presupuesto asignado para el proceso de contratación “</w:t>
      </w:r>
      <w:r w:rsidRPr="0005463B">
        <w:rPr>
          <w:rFonts w:asciiTheme="minorHAnsi" w:hAnsiTheme="minorHAnsi" w:cstheme="minorHAnsi"/>
          <w:b/>
          <w:bCs/>
          <w:sz w:val="24"/>
          <w:szCs w:val="28"/>
        </w:rPr>
        <w:t>Transporte de Petróleo y Condens</w:t>
      </w:r>
      <w:r w:rsidR="000C52F2" w:rsidRPr="0005463B">
        <w:rPr>
          <w:rFonts w:asciiTheme="minorHAnsi" w:hAnsiTheme="minorHAnsi" w:cstheme="minorHAnsi"/>
          <w:b/>
          <w:bCs/>
          <w:sz w:val="24"/>
          <w:szCs w:val="28"/>
        </w:rPr>
        <w:t>ado por Cisternas – Gestión 2019</w:t>
      </w:r>
      <w:r w:rsidRPr="0005463B">
        <w:rPr>
          <w:rFonts w:asciiTheme="minorHAnsi" w:hAnsiTheme="minorHAnsi" w:cstheme="minorHAnsi"/>
          <w:b/>
          <w:bCs/>
          <w:sz w:val="24"/>
          <w:szCs w:val="28"/>
        </w:rPr>
        <w:t xml:space="preserve">” es hasta Bs. </w:t>
      </w:r>
      <w:r w:rsidR="000C52F2" w:rsidRPr="0005463B">
        <w:rPr>
          <w:rFonts w:asciiTheme="minorHAnsi" w:hAnsiTheme="minorHAnsi" w:cstheme="minorHAnsi"/>
          <w:b/>
          <w:sz w:val="24"/>
          <w:szCs w:val="28"/>
        </w:rPr>
        <w:t>3.310.986,23</w:t>
      </w:r>
      <w:r w:rsidR="0005463B">
        <w:rPr>
          <w:rFonts w:asciiTheme="minorHAnsi" w:hAnsiTheme="minorHAnsi" w:cstheme="minorHAnsi"/>
          <w:b/>
          <w:sz w:val="24"/>
          <w:szCs w:val="28"/>
        </w:rPr>
        <w:t>, de acuerdo a requerimiento de YPFB.</w:t>
      </w:r>
    </w:p>
    <w:p w:rsidR="00780668" w:rsidRDefault="00780668" w:rsidP="00780668">
      <w:pPr>
        <w:rPr>
          <w:rFonts w:asciiTheme="minorHAnsi" w:hAnsiTheme="minorHAnsi" w:cstheme="minorHAnsi"/>
          <w:b/>
          <w:sz w:val="22"/>
          <w:szCs w:val="22"/>
        </w:rPr>
      </w:pPr>
    </w:p>
    <w:p w:rsidR="00780668" w:rsidRDefault="00780668" w:rsidP="00780668">
      <w:pPr>
        <w:rPr>
          <w:rFonts w:asciiTheme="minorHAnsi" w:hAnsiTheme="minorHAnsi" w:cstheme="minorHAnsi"/>
          <w:b/>
          <w:sz w:val="22"/>
          <w:szCs w:val="22"/>
        </w:rPr>
      </w:pPr>
    </w:p>
    <w:p w:rsidR="00780668" w:rsidRDefault="00780668" w:rsidP="00780668">
      <w:pPr>
        <w:rPr>
          <w:rFonts w:asciiTheme="minorHAnsi" w:hAnsiTheme="minorHAnsi" w:cstheme="minorHAnsi"/>
          <w:b/>
          <w:sz w:val="22"/>
          <w:szCs w:val="22"/>
        </w:rPr>
      </w:pPr>
    </w:p>
    <w:p w:rsidR="00780668" w:rsidRDefault="00780668"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F73E51" w:rsidRDefault="00F73E51" w:rsidP="00780668">
      <w:pPr>
        <w:rPr>
          <w:rFonts w:asciiTheme="minorHAnsi" w:hAnsiTheme="minorHAnsi" w:cstheme="minorHAnsi"/>
          <w:b/>
          <w:sz w:val="22"/>
          <w:szCs w:val="22"/>
        </w:rPr>
      </w:pPr>
      <w:bookmarkStart w:id="0" w:name="_GoBack"/>
      <w:bookmarkEnd w:id="0"/>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FB4C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B4C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 xml:space="preserve">Empresas extranjeras. </w:t>
      </w:r>
    </w:p>
    <w:p w:rsidR="004668B6" w:rsidRP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nacionales.</w:t>
      </w:r>
    </w:p>
    <w:p w:rsid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nacionales y extranjeras.</w:t>
      </w:r>
      <w:r w:rsidR="0027546B" w:rsidRPr="00906BBB">
        <w:rPr>
          <w:rFonts w:asciiTheme="minorHAnsi" w:hAnsiTheme="minorHAnsi" w:cstheme="minorHAnsi"/>
          <w:sz w:val="22"/>
          <w:szCs w:val="22"/>
          <w:lang w:val="es-BO"/>
        </w:rPr>
        <w:t xml:space="preserve"> </w:t>
      </w:r>
    </w:p>
    <w:p w:rsidR="004668B6" w:rsidRP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extranjeras.</w:t>
      </w:r>
      <w:r w:rsidR="0027546B" w:rsidRPr="00906BBB">
        <w:rPr>
          <w:rFonts w:asciiTheme="minorHAnsi" w:hAnsiTheme="minorHAnsi" w:cstheme="minorHAnsi"/>
          <w:sz w:val="22"/>
          <w:szCs w:val="22"/>
          <w:lang w:val="es-BO"/>
        </w:rPr>
        <w:t xml:space="preserve"> </w:t>
      </w:r>
    </w:p>
    <w:p w:rsidR="004668B6" w:rsidRPr="00365997" w:rsidRDefault="004668B6" w:rsidP="00FB4C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FB4C7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B4C7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B4C75">
      <w:pPr>
        <w:pStyle w:val="Sinespaciado4"/>
        <w:numPr>
          <w:ilvl w:val="0"/>
          <w:numId w:val="21"/>
        </w:numPr>
        <w:ind w:left="851"/>
        <w:jc w:val="both"/>
      </w:pPr>
      <w:r w:rsidRPr="008842A3">
        <w:t>Que tengan sentencia ejecutoriada, con impedimento para ejercer el comercio.</w:t>
      </w:r>
    </w:p>
    <w:p w:rsidR="00983825" w:rsidRDefault="00983825" w:rsidP="00FB4C7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B4C75">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B4C75">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B4C75">
      <w:pPr>
        <w:pStyle w:val="Sinespaciado4"/>
        <w:numPr>
          <w:ilvl w:val="0"/>
          <w:numId w:val="21"/>
        </w:numPr>
        <w:ind w:left="851"/>
        <w:jc w:val="both"/>
      </w:pPr>
      <w:r w:rsidRPr="00747E3C">
        <w:t>Que hubiesen declarado su disolución o quiebra.</w:t>
      </w:r>
    </w:p>
    <w:p w:rsidR="00983825" w:rsidRDefault="00983825" w:rsidP="00FB4C75">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B4C7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B4C7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B4C7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B4C7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27546B"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7546B">
        <w:rPr>
          <w:rFonts w:asciiTheme="minorHAnsi" w:hAnsiTheme="minorHAnsi" w:cstheme="minorHAnsi"/>
          <w:color w:val="FF0000"/>
          <w:sz w:val="22"/>
          <w:szCs w:val="22"/>
        </w:rPr>
        <w:t>bolivianos.</w:t>
      </w:r>
    </w:p>
    <w:p w:rsidR="0027546B" w:rsidRDefault="0027546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B4C7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B4C7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B4C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B4C7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B4C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B4C75">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FB4C7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B4C7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B4C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B4C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B4C7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B4C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B4C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E322F5"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322F5" w:rsidRDefault="00E322F5" w:rsidP="00E322F5">
      <w:pPr>
        <w:tabs>
          <w:tab w:val="num" w:pos="993"/>
        </w:tabs>
        <w:jc w:val="both"/>
        <w:rPr>
          <w:rFonts w:asciiTheme="minorHAnsi" w:hAnsiTheme="minorHAnsi" w:cstheme="minorHAnsi"/>
          <w:sz w:val="22"/>
          <w:szCs w:val="22"/>
        </w:rPr>
      </w:pPr>
    </w:p>
    <w:p w:rsidR="00701146" w:rsidRPr="008842A3" w:rsidRDefault="00701146" w:rsidP="00E322F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322F5" w:rsidRDefault="00E322F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0C52F2" w:rsidRDefault="000C52F2" w:rsidP="000C52F2">
      <w:pPr>
        <w:ind w:left="426"/>
        <w:jc w:val="both"/>
        <w:rPr>
          <w:rFonts w:asciiTheme="minorHAnsi" w:hAnsiTheme="minorHAnsi" w:cstheme="minorHAnsi"/>
          <w:sz w:val="22"/>
          <w:szCs w:val="22"/>
        </w:rPr>
      </w:pPr>
      <w:r w:rsidRPr="000C52F2">
        <w:rPr>
          <w:rFonts w:asciiTheme="minorHAnsi" w:hAnsiTheme="minorHAnsi" w:cstheme="minorHAnsi"/>
          <w:sz w:val="22"/>
          <w:szCs w:val="22"/>
        </w:rPr>
        <w:t>La concertación podrá ser utilizada en los procesos de contratación con el objetivo de obtener mejores condiciones técnicas y/o económicas y de acuerdo a lo descrito en las especificaciones técnicas del presente DBC.</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E322F5" w:rsidRPr="00552079" w:rsidRDefault="00E322F5"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B4C7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B4C7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B4C7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B4C7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w:t>
      </w:r>
      <w:r w:rsidR="00E322F5">
        <w:rPr>
          <w:rFonts w:asciiTheme="minorHAnsi" w:hAnsiTheme="minorHAnsi" w:cstheme="minorHAnsi"/>
          <w:sz w:val="22"/>
          <w:szCs w:val="22"/>
        </w:rPr>
        <w:t>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B4C7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F73E51" w:rsidRDefault="00F73E51" w:rsidP="00F73E51">
      <w:pPr>
        <w:tabs>
          <w:tab w:val="left" w:pos="2410"/>
        </w:tabs>
        <w:ind w:left="1276" w:hanging="567"/>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t xml:space="preserve">Nomina de Cisternas </w:t>
      </w:r>
    </w:p>
    <w:p w:rsidR="00F73E51" w:rsidRDefault="00F73E51" w:rsidP="00F73E51">
      <w:pPr>
        <w:tabs>
          <w:tab w:val="left" w:pos="5025"/>
        </w:tabs>
        <w:ind w:left="709"/>
        <w:jc w:val="both"/>
        <w:rPr>
          <w:rFonts w:asciiTheme="minorHAnsi" w:hAnsiTheme="minorHAnsi" w:cstheme="minorHAnsi"/>
          <w:sz w:val="22"/>
          <w:szCs w:val="22"/>
          <w:lang w:val="es-BO"/>
        </w:rPr>
      </w:pPr>
    </w:p>
    <w:p w:rsidR="00F73E51" w:rsidRDefault="00F73E51" w:rsidP="00F73E51">
      <w:pPr>
        <w:tabs>
          <w:tab w:val="left" w:pos="2410"/>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t xml:space="preserve">Detalle de Tanques </w:t>
      </w:r>
    </w:p>
    <w:p w:rsidR="00F73E51" w:rsidRDefault="00F73E51" w:rsidP="00F73E51">
      <w:pPr>
        <w:tabs>
          <w:tab w:val="left" w:pos="5025"/>
        </w:tabs>
        <w:ind w:left="709"/>
        <w:jc w:val="both"/>
        <w:rPr>
          <w:rFonts w:asciiTheme="minorHAnsi" w:hAnsiTheme="minorHAnsi" w:cstheme="minorHAnsi"/>
          <w:sz w:val="22"/>
          <w:szCs w:val="22"/>
          <w:lang w:val="es-BO"/>
        </w:rPr>
      </w:pPr>
    </w:p>
    <w:p w:rsidR="004A3439" w:rsidRDefault="004A3439" w:rsidP="004A3439">
      <w:pPr>
        <w:pStyle w:val="Normal2"/>
        <w:tabs>
          <w:tab w:val="left" w:pos="1701"/>
        </w:tabs>
        <w:ind w:left="1417"/>
        <w:rPr>
          <w:rFonts w:asciiTheme="minorHAnsi" w:hAnsiTheme="minorHAnsi" w:cstheme="minorHAnsi"/>
          <w:sz w:val="22"/>
          <w:szCs w:val="22"/>
          <w:lang w:val="es-BO"/>
        </w:rPr>
      </w:pPr>
    </w:p>
    <w:p w:rsidR="00097683" w:rsidRPr="001C15EE" w:rsidRDefault="00097683" w:rsidP="004A3439">
      <w:pPr>
        <w:pStyle w:val="Normal2"/>
        <w:tabs>
          <w:tab w:val="left" w:pos="1701"/>
        </w:tabs>
        <w:ind w:left="1417"/>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097683" w:rsidRDefault="00097683" w:rsidP="00301799">
      <w:pPr>
        <w:tabs>
          <w:tab w:val="left" w:pos="7133"/>
        </w:tabs>
        <w:jc w:val="center"/>
        <w:rPr>
          <w:rFonts w:asciiTheme="minorHAnsi" w:hAnsiTheme="minorHAnsi" w:cstheme="minorHAnsi"/>
          <w:b/>
          <w:sz w:val="22"/>
          <w:szCs w:val="22"/>
        </w:rPr>
      </w:pPr>
    </w:p>
    <w:p w:rsidR="00097683" w:rsidRDefault="00097683"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B4C7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FB4C7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B4C7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FB4C7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B4C7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FB4C75">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FB4C7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B4C7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097683" w:rsidRDefault="00097683" w:rsidP="00FA78A9">
      <w:pPr>
        <w:jc w:val="center"/>
        <w:rPr>
          <w:rFonts w:asciiTheme="minorHAnsi" w:hAnsiTheme="minorHAnsi" w:cstheme="minorHAnsi"/>
          <w:b/>
          <w:sz w:val="22"/>
          <w:szCs w:val="22"/>
        </w:rPr>
      </w:pPr>
    </w:p>
    <w:p w:rsidR="00097683" w:rsidRDefault="00097683" w:rsidP="00FA78A9">
      <w:pPr>
        <w:jc w:val="center"/>
        <w:rPr>
          <w:rFonts w:asciiTheme="minorHAnsi" w:hAnsiTheme="minorHAnsi" w:cstheme="minorHAnsi"/>
          <w:b/>
          <w:sz w:val="22"/>
          <w:szCs w:val="22"/>
        </w:rPr>
      </w:pPr>
    </w:p>
    <w:p w:rsidR="00097683" w:rsidRDefault="00097683"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322F5">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E322F5" w:rsidRDefault="00E322F5" w:rsidP="009E0B3E">
      <w:pPr>
        <w:jc w:val="center"/>
        <w:rPr>
          <w:rFonts w:asciiTheme="minorHAnsi" w:hAnsiTheme="minorHAnsi" w:cstheme="minorHAnsi"/>
          <w:b/>
          <w:color w:val="FF0000"/>
          <w:sz w:val="22"/>
          <w:szCs w:val="22"/>
          <w:lang w:val="es-BO"/>
        </w:rPr>
      </w:pPr>
    </w:p>
    <w:tbl>
      <w:tblPr>
        <w:tblW w:w="9073" w:type="dxa"/>
        <w:tblCellMar>
          <w:left w:w="70" w:type="dxa"/>
          <w:right w:w="70" w:type="dxa"/>
        </w:tblCellMar>
        <w:tblLook w:val="04A0" w:firstRow="1" w:lastRow="0" w:firstColumn="1" w:lastColumn="0" w:noHBand="0" w:noVBand="1"/>
      </w:tblPr>
      <w:tblGrid>
        <w:gridCol w:w="554"/>
        <w:gridCol w:w="1846"/>
        <w:gridCol w:w="2399"/>
        <w:gridCol w:w="1113"/>
        <w:gridCol w:w="1389"/>
        <w:gridCol w:w="1772"/>
      </w:tblGrid>
      <w:tr w:rsidR="00097683" w:rsidRPr="00F73E51" w:rsidTr="00B916F8">
        <w:trPr>
          <w:trHeight w:val="529"/>
        </w:trPr>
        <w:tc>
          <w:tcPr>
            <w:tcW w:w="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097683" w:rsidRPr="00F73E51" w:rsidRDefault="00097683" w:rsidP="00B916F8">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Nº</w:t>
            </w:r>
          </w:p>
        </w:tc>
        <w:tc>
          <w:tcPr>
            <w:tcW w:w="42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97683" w:rsidRPr="00F73E51" w:rsidRDefault="00097683" w:rsidP="00B916F8">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DESCRIPCIÓN 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097683" w:rsidRPr="00F73E51" w:rsidRDefault="00097683" w:rsidP="00B916F8">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CANTIDAD</w:t>
            </w:r>
          </w:p>
        </w:tc>
        <w:tc>
          <w:tcPr>
            <w:tcW w:w="1389" w:type="dxa"/>
            <w:vMerge w:val="restart"/>
            <w:tcBorders>
              <w:top w:val="single" w:sz="4" w:space="0" w:color="auto"/>
              <w:left w:val="nil"/>
              <w:right w:val="single" w:sz="8" w:space="0" w:color="auto"/>
            </w:tcBorders>
            <w:shd w:val="clear" w:color="auto" w:fill="D9D9D9" w:themeFill="background1" w:themeFillShade="D9"/>
            <w:vAlign w:val="center"/>
          </w:tcPr>
          <w:p w:rsidR="00097683" w:rsidRPr="00F73E51" w:rsidRDefault="00097683" w:rsidP="00B916F8">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 xml:space="preserve">UNIDAD DE MEDIDA </w:t>
            </w:r>
          </w:p>
        </w:tc>
        <w:tc>
          <w:tcPr>
            <w:tcW w:w="1772" w:type="dxa"/>
            <w:vMerge w:val="restart"/>
            <w:tcBorders>
              <w:top w:val="single" w:sz="4" w:space="0" w:color="auto"/>
              <w:left w:val="nil"/>
              <w:right w:val="single" w:sz="8" w:space="0" w:color="auto"/>
            </w:tcBorders>
            <w:shd w:val="clear" w:color="auto" w:fill="D9D9D9" w:themeFill="background1" w:themeFillShade="D9"/>
            <w:vAlign w:val="center"/>
            <w:hideMark/>
          </w:tcPr>
          <w:p w:rsidR="00097683" w:rsidRPr="00F73E51" w:rsidRDefault="00097683" w:rsidP="00B916F8">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TARIFA OFERTADA</w:t>
            </w:r>
          </w:p>
          <w:p w:rsidR="00097683" w:rsidRPr="00F73E51" w:rsidRDefault="00097683" w:rsidP="00B916F8">
            <w:pPr>
              <w:jc w:val="center"/>
              <w:rPr>
                <w:rFonts w:asciiTheme="minorHAnsi" w:hAnsiTheme="minorHAnsi" w:cstheme="minorHAnsi"/>
                <w:b/>
                <w:bCs/>
                <w:color w:val="000000"/>
                <w:lang w:val="es-BO" w:eastAsia="es-BO"/>
              </w:rPr>
            </w:pPr>
            <w:r w:rsidRPr="00F73E51">
              <w:rPr>
                <w:rFonts w:ascii="Calibri" w:hAnsi="Calibri" w:cs="Calibri"/>
                <w:b/>
                <w:bCs/>
                <w:lang w:eastAsia="es-BO"/>
              </w:rPr>
              <w:t>(Bs./m3)</w:t>
            </w:r>
          </w:p>
        </w:tc>
      </w:tr>
      <w:tr w:rsidR="00097683" w:rsidRPr="00F73E51" w:rsidTr="00F73E51">
        <w:trPr>
          <w:trHeight w:val="330"/>
        </w:trPr>
        <w:tc>
          <w:tcPr>
            <w:tcW w:w="554" w:type="dxa"/>
            <w:vMerge/>
            <w:tcBorders>
              <w:left w:val="single" w:sz="8" w:space="0" w:color="auto"/>
              <w:bottom w:val="single" w:sz="8" w:space="0" w:color="auto"/>
              <w:right w:val="single" w:sz="8" w:space="0" w:color="auto"/>
            </w:tcBorders>
            <w:shd w:val="clear" w:color="auto" w:fill="auto"/>
            <w:noWrap/>
            <w:vAlign w:val="center"/>
          </w:tcPr>
          <w:p w:rsidR="00097683" w:rsidRPr="00F73E51" w:rsidRDefault="00097683" w:rsidP="00B916F8">
            <w:pPr>
              <w:jc w:val="center"/>
              <w:rPr>
                <w:rFonts w:asciiTheme="minorHAnsi" w:hAnsiTheme="minorHAnsi" w:cstheme="minorHAnsi"/>
                <w:color w:val="000000"/>
                <w:lang w:val="es-BO" w:eastAsia="es-BO"/>
              </w:rPr>
            </w:pPr>
          </w:p>
        </w:tc>
        <w:tc>
          <w:tcPr>
            <w:tcW w:w="1846" w:type="dxa"/>
            <w:tcBorders>
              <w:top w:val="single" w:sz="4" w:space="0" w:color="auto"/>
              <w:left w:val="nil"/>
              <w:bottom w:val="single" w:sz="4" w:space="0" w:color="auto"/>
              <w:right w:val="single" w:sz="4" w:space="0" w:color="auto"/>
            </w:tcBorders>
            <w:shd w:val="clear" w:color="000000" w:fill="D9D9D9"/>
            <w:vAlign w:val="center"/>
          </w:tcPr>
          <w:p w:rsidR="00097683" w:rsidRPr="00F73E51" w:rsidRDefault="00097683" w:rsidP="00B916F8">
            <w:pPr>
              <w:jc w:val="center"/>
              <w:rPr>
                <w:rFonts w:ascii="Calibri" w:hAnsi="Calibri" w:cs="Calibri"/>
                <w:b/>
                <w:bCs/>
              </w:rPr>
            </w:pPr>
            <w:r w:rsidRPr="00F73E51">
              <w:rPr>
                <w:rFonts w:ascii="Calibri" w:hAnsi="Calibri" w:cs="Calibri"/>
                <w:b/>
                <w:bCs/>
              </w:rPr>
              <w:t>Punto de Recepción</w:t>
            </w:r>
          </w:p>
        </w:tc>
        <w:tc>
          <w:tcPr>
            <w:tcW w:w="2399" w:type="dxa"/>
            <w:tcBorders>
              <w:top w:val="single" w:sz="4" w:space="0" w:color="auto"/>
              <w:left w:val="nil"/>
              <w:bottom w:val="single" w:sz="4" w:space="0" w:color="auto"/>
              <w:right w:val="single" w:sz="4" w:space="0" w:color="auto"/>
            </w:tcBorders>
            <w:shd w:val="clear" w:color="000000" w:fill="D9D9D9"/>
            <w:vAlign w:val="center"/>
          </w:tcPr>
          <w:p w:rsidR="00097683" w:rsidRPr="00F73E51" w:rsidRDefault="00097683" w:rsidP="00B916F8">
            <w:pPr>
              <w:jc w:val="center"/>
              <w:rPr>
                <w:rFonts w:ascii="Calibri" w:hAnsi="Calibri" w:cs="Calibri"/>
                <w:b/>
                <w:bCs/>
              </w:rPr>
            </w:pPr>
            <w:r w:rsidRPr="00F73E51">
              <w:rPr>
                <w:rFonts w:ascii="Calibri" w:hAnsi="Calibri" w:cs="Calibri"/>
                <w:b/>
                <w:bCs/>
              </w:rPr>
              <w:t>Punto de Entrega</w:t>
            </w:r>
          </w:p>
        </w:tc>
        <w:tc>
          <w:tcPr>
            <w:tcW w:w="1113" w:type="dxa"/>
            <w:vMerge/>
            <w:tcBorders>
              <w:left w:val="single" w:sz="4" w:space="0" w:color="auto"/>
              <w:bottom w:val="single" w:sz="8" w:space="0" w:color="auto"/>
              <w:right w:val="single" w:sz="8" w:space="0" w:color="auto"/>
            </w:tcBorders>
            <w:shd w:val="clear" w:color="000000" w:fill="FFFFFF"/>
            <w:vAlign w:val="center"/>
          </w:tcPr>
          <w:p w:rsidR="00097683" w:rsidRPr="00F73E51" w:rsidRDefault="00097683" w:rsidP="00B916F8">
            <w:pPr>
              <w:jc w:val="center"/>
              <w:rPr>
                <w:rFonts w:ascii="Calibri" w:hAnsi="Calibri" w:cs="Calibri"/>
              </w:rPr>
            </w:pPr>
          </w:p>
        </w:tc>
        <w:tc>
          <w:tcPr>
            <w:tcW w:w="1389" w:type="dxa"/>
            <w:vMerge/>
            <w:tcBorders>
              <w:left w:val="nil"/>
              <w:bottom w:val="single" w:sz="8" w:space="0" w:color="auto"/>
              <w:right w:val="single" w:sz="8" w:space="0" w:color="auto"/>
            </w:tcBorders>
            <w:shd w:val="clear" w:color="auto" w:fill="auto"/>
            <w:vAlign w:val="center"/>
          </w:tcPr>
          <w:p w:rsidR="00097683" w:rsidRPr="00F73E51" w:rsidRDefault="00097683" w:rsidP="00B916F8">
            <w:pPr>
              <w:jc w:val="center"/>
              <w:rPr>
                <w:rFonts w:ascii="Calibri" w:hAnsi="Calibri" w:cs="Calibri"/>
              </w:rPr>
            </w:pPr>
          </w:p>
        </w:tc>
        <w:tc>
          <w:tcPr>
            <w:tcW w:w="1772" w:type="dxa"/>
            <w:vMerge/>
            <w:tcBorders>
              <w:left w:val="nil"/>
              <w:bottom w:val="single" w:sz="8" w:space="0" w:color="auto"/>
              <w:right w:val="single" w:sz="8" w:space="0" w:color="auto"/>
            </w:tcBorders>
            <w:shd w:val="clear" w:color="auto" w:fill="auto"/>
            <w:noWrap/>
            <w:vAlign w:val="center"/>
          </w:tcPr>
          <w:p w:rsidR="00097683" w:rsidRPr="00F73E51" w:rsidRDefault="00097683" w:rsidP="00B916F8">
            <w:pPr>
              <w:jc w:val="right"/>
              <w:rPr>
                <w:rFonts w:asciiTheme="minorHAnsi" w:hAnsiTheme="minorHAnsi" w:cstheme="minorHAnsi"/>
                <w:color w:val="000000"/>
                <w:lang w:val="es-BO" w:eastAsia="es-BO"/>
              </w:rPr>
            </w:pPr>
          </w:p>
        </w:tc>
      </w:tr>
      <w:tr w:rsidR="00097683" w:rsidRPr="00F73E51" w:rsidTr="00F73E51">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97683" w:rsidRPr="00F73E51" w:rsidRDefault="00097683" w:rsidP="00B916F8">
            <w:pPr>
              <w:jc w:val="center"/>
              <w:rPr>
                <w:rFonts w:asciiTheme="minorHAnsi" w:hAnsiTheme="minorHAnsi" w:cstheme="minorHAnsi"/>
                <w:color w:val="000000"/>
                <w:lang w:val="es-BO" w:eastAsia="es-BO"/>
              </w:rPr>
            </w:pPr>
            <w:r w:rsidRPr="00F73E51">
              <w:rPr>
                <w:rFonts w:asciiTheme="minorHAnsi" w:hAnsiTheme="minorHAnsi" w:cstheme="minorHAnsi"/>
                <w:color w:val="000000"/>
                <w:lang w:val="es-BO" w:eastAsia="es-BO"/>
              </w:rPr>
              <w:t>1</w:t>
            </w:r>
          </w:p>
        </w:tc>
        <w:tc>
          <w:tcPr>
            <w:tcW w:w="1846" w:type="dxa"/>
            <w:tcBorders>
              <w:top w:val="nil"/>
              <w:left w:val="nil"/>
              <w:bottom w:val="single" w:sz="8" w:space="0" w:color="auto"/>
              <w:right w:val="single" w:sz="4"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Bermejo (Pluspetrol)</w:t>
            </w:r>
          </w:p>
        </w:tc>
        <w:tc>
          <w:tcPr>
            <w:tcW w:w="2399" w:type="dxa"/>
            <w:tcBorders>
              <w:top w:val="nil"/>
              <w:left w:val="nil"/>
              <w:bottom w:val="single" w:sz="8" w:space="0" w:color="auto"/>
              <w:right w:val="single" w:sz="4"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Tigüipa (YPFB Transporte S.A.)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097683" w:rsidRPr="00F73E51" w:rsidRDefault="00097683" w:rsidP="00B916F8">
            <w:pPr>
              <w:jc w:val="center"/>
              <w:rPr>
                <w:rFonts w:ascii="Calibri" w:hAnsi="Calibri" w:cs="Calibri"/>
              </w:rPr>
            </w:pPr>
            <w:r w:rsidRPr="00F73E51">
              <w:rPr>
                <w:rFonts w:ascii="Calibri" w:hAnsi="Calibri" w:cs="Calibri"/>
              </w:rPr>
              <w:t>m3</w:t>
            </w:r>
          </w:p>
        </w:tc>
        <w:tc>
          <w:tcPr>
            <w:tcW w:w="1772" w:type="dxa"/>
            <w:tcBorders>
              <w:top w:val="nil"/>
              <w:left w:val="nil"/>
              <w:bottom w:val="single" w:sz="8" w:space="0" w:color="auto"/>
              <w:right w:val="single" w:sz="8" w:space="0" w:color="auto"/>
            </w:tcBorders>
            <w:shd w:val="clear" w:color="auto" w:fill="auto"/>
            <w:noWrap/>
            <w:vAlign w:val="center"/>
          </w:tcPr>
          <w:p w:rsidR="00097683" w:rsidRPr="00F73E51" w:rsidRDefault="00097683" w:rsidP="00B916F8">
            <w:pPr>
              <w:jc w:val="center"/>
              <w:rPr>
                <w:rFonts w:ascii="Calibri" w:hAnsi="Calibri" w:cs="Calibri"/>
              </w:rPr>
            </w:pPr>
          </w:p>
        </w:tc>
      </w:tr>
      <w:tr w:rsidR="00097683" w:rsidRPr="00F73E51" w:rsidTr="00F73E51">
        <w:trPr>
          <w:trHeight w:val="330"/>
        </w:trPr>
        <w:tc>
          <w:tcPr>
            <w:tcW w:w="554" w:type="dxa"/>
            <w:tcBorders>
              <w:top w:val="single" w:sz="8" w:space="0" w:color="auto"/>
              <w:left w:val="single" w:sz="8" w:space="0" w:color="auto"/>
              <w:bottom w:val="single" w:sz="8" w:space="0" w:color="auto"/>
              <w:right w:val="single" w:sz="8" w:space="0" w:color="auto"/>
            </w:tcBorders>
            <w:shd w:val="clear" w:color="auto" w:fill="auto"/>
            <w:noWrap/>
            <w:vAlign w:val="center"/>
          </w:tcPr>
          <w:p w:rsidR="00097683" w:rsidRPr="00F73E51" w:rsidRDefault="00097683" w:rsidP="00B916F8">
            <w:pPr>
              <w:jc w:val="center"/>
              <w:rPr>
                <w:rFonts w:asciiTheme="minorHAnsi" w:hAnsiTheme="minorHAnsi" w:cstheme="minorHAnsi"/>
                <w:color w:val="000000"/>
                <w:lang w:val="es-BO" w:eastAsia="es-BO"/>
              </w:rPr>
            </w:pPr>
            <w:r w:rsidRPr="00F73E51">
              <w:rPr>
                <w:rFonts w:asciiTheme="minorHAnsi" w:hAnsiTheme="minorHAnsi" w:cstheme="minorHAnsi"/>
                <w:color w:val="000000"/>
                <w:lang w:val="es-BO" w:eastAsia="es-BO"/>
              </w:rPr>
              <w:t>2</w:t>
            </w:r>
          </w:p>
        </w:tc>
        <w:tc>
          <w:tcPr>
            <w:tcW w:w="1846" w:type="dxa"/>
            <w:tcBorders>
              <w:top w:val="single" w:sz="8" w:space="0" w:color="auto"/>
              <w:left w:val="nil"/>
              <w:bottom w:val="single" w:sz="8" w:space="0" w:color="auto"/>
              <w:right w:val="single" w:sz="4"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Toro (Pluspetrol)</w:t>
            </w:r>
          </w:p>
        </w:tc>
        <w:tc>
          <w:tcPr>
            <w:tcW w:w="2399" w:type="dxa"/>
            <w:tcBorders>
              <w:top w:val="single" w:sz="8" w:space="0" w:color="auto"/>
              <w:left w:val="nil"/>
              <w:bottom w:val="single" w:sz="8" w:space="0" w:color="auto"/>
              <w:right w:val="single" w:sz="4"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Tigüipa (YPFB Transporte S.A.)</w:t>
            </w:r>
          </w:p>
        </w:tc>
        <w:tc>
          <w:tcPr>
            <w:tcW w:w="1113" w:type="dxa"/>
            <w:tcBorders>
              <w:top w:val="single" w:sz="8" w:space="0" w:color="auto"/>
              <w:left w:val="single" w:sz="4" w:space="0" w:color="auto"/>
              <w:bottom w:val="single" w:sz="8" w:space="0" w:color="auto"/>
              <w:right w:val="single" w:sz="8"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1</w:t>
            </w:r>
          </w:p>
        </w:tc>
        <w:tc>
          <w:tcPr>
            <w:tcW w:w="1389" w:type="dxa"/>
            <w:tcBorders>
              <w:top w:val="single" w:sz="8" w:space="0" w:color="auto"/>
              <w:left w:val="nil"/>
              <w:bottom w:val="single" w:sz="8" w:space="0" w:color="auto"/>
              <w:right w:val="single" w:sz="8" w:space="0" w:color="auto"/>
            </w:tcBorders>
            <w:shd w:val="clear" w:color="auto" w:fill="auto"/>
            <w:vAlign w:val="center"/>
          </w:tcPr>
          <w:p w:rsidR="00097683" w:rsidRPr="00F73E51" w:rsidRDefault="00097683" w:rsidP="00B916F8">
            <w:pPr>
              <w:jc w:val="center"/>
              <w:rPr>
                <w:rFonts w:ascii="Calibri" w:hAnsi="Calibri" w:cs="Calibri"/>
              </w:rPr>
            </w:pPr>
            <w:r w:rsidRPr="00F73E51">
              <w:rPr>
                <w:rFonts w:ascii="Calibri" w:hAnsi="Calibri" w:cs="Calibri"/>
              </w:rPr>
              <w:t>m3</w:t>
            </w:r>
          </w:p>
        </w:tc>
        <w:tc>
          <w:tcPr>
            <w:tcW w:w="1772" w:type="dxa"/>
            <w:tcBorders>
              <w:top w:val="single" w:sz="8" w:space="0" w:color="auto"/>
              <w:left w:val="nil"/>
              <w:bottom w:val="single" w:sz="8" w:space="0" w:color="auto"/>
              <w:right w:val="single" w:sz="8" w:space="0" w:color="auto"/>
            </w:tcBorders>
            <w:shd w:val="clear" w:color="auto" w:fill="auto"/>
            <w:noWrap/>
            <w:vAlign w:val="center"/>
          </w:tcPr>
          <w:p w:rsidR="00097683" w:rsidRPr="00F73E51" w:rsidRDefault="00097683" w:rsidP="00B916F8">
            <w:pPr>
              <w:jc w:val="center"/>
              <w:rPr>
                <w:rFonts w:ascii="Calibri" w:hAnsi="Calibri" w:cs="Calibri"/>
              </w:rPr>
            </w:pPr>
          </w:p>
        </w:tc>
      </w:tr>
      <w:tr w:rsidR="00097683" w:rsidRPr="00F73E51" w:rsidTr="00F73E51">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97683" w:rsidRPr="00F73E51" w:rsidRDefault="00097683" w:rsidP="00B916F8">
            <w:pPr>
              <w:jc w:val="center"/>
              <w:rPr>
                <w:rFonts w:asciiTheme="minorHAnsi" w:hAnsiTheme="minorHAnsi" w:cstheme="minorHAnsi"/>
                <w:color w:val="000000"/>
                <w:lang w:val="es-BO" w:eastAsia="es-BO"/>
              </w:rPr>
            </w:pPr>
            <w:r w:rsidRPr="00F73E51">
              <w:rPr>
                <w:rFonts w:asciiTheme="minorHAnsi" w:hAnsiTheme="minorHAnsi" w:cstheme="minorHAnsi"/>
                <w:color w:val="000000"/>
                <w:lang w:val="es-BO" w:eastAsia="es-BO"/>
              </w:rPr>
              <w:t>3</w:t>
            </w:r>
          </w:p>
        </w:tc>
        <w:tc>
          <w:tcPr>
            <w:tcW w:w="1846" w:type="dxa"/>
            <w:tcBorders>
              <w:top w:val="single" w:sz="8" w:space="0" w:color="auto"/>
              <w:left w:val="nil"/>
              <w:bottom w:val="single" w:sz="4" w:space="0" w:color="auto"/>
              <w:right w:val="single" w:sz="4" w:space="0" w:color="auto"/>
            </w:tcBorders>
            <w:shd w:val="clear" w:color="auto" w:fill="auto"/>
            <w:vAlign w:val="center"/>
          </w:tcPr>
          <w:p w:rsidR="00097683" w:rsidRPr="00F73E51" w:rsidRDefault="00097683" w:rsidP="00B916F8">
            <w:pPr>
              <w:jc w:val="center"/>
              <w:rPr>
                <w:rFonts w:ascii="Calibri" w:hAnsi="Calibri" w:cs="Calibri"/>
              </w:rPr>
            </w:pPr>
            <w:r w:rsidRPr="00F73E51">
              <w:rPr>
                <w:rFonts w:ascii="Calibri" w:hAnsi="Calibri" w:cs="Calibri"/>
              </w:rPr>
              <w:t>Batería Ñupuco (Vintage)</w:t>
            </w:r>
          </w:p>
        </w:tc>
        <w:tc>
          <w:tcPr>
            <w:tcW w:w="2399" w:type="dxa"/>
            <w:tcBorders>
              <w:top w:val="single" w:sz="8" w:space="0" w:color="auto"/>
              <w:left w:val="nil"/>
              <w:bottom w:val="single" w:sz="4" w:space="0" w:color="auto"/>
              <w:right w:val="single" w:sz="4"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Tigüipa (YPFB Transporte S.A.)</w:t>
            </w:r>
          </w:p>
        </w:tc>
        <w:tc>
          <w:tcPr>
            <w:tcW w:w="1113" w:type="dxa"/>
            <w:tcBorders>
              <w:top w:val="single" w:sz="8" w:space="0" w:color="auto"/>
              <w:left w:val="single" w:sz="4" w:space="0" w:color="auto"/>
              <w:bottom w:val="single" w:sz="4" w:space="0" w:color="auto"/>
              <w:right w:val="single" w:sz="8" w:space="0" w:color="auto"/>
            </w:tcBorders>
            <w:shd w:val="clear" w:color="000000" w:fill="FFFFFF"/>
            <w:vAlign w:val="center"/>
          </w:tcPr>
          <w:p w:rsidR="00097683" w:rsidRPr="00F73E51" w:rsidRDefault="00097683" w:rsidP="00B916F8">
            <w:pPr>
              <w:jc w:val="center"/>
              <w:rPr>
                <w:rFonts w:ascii="Calibri" w:hAnsi="Calibri" w:cs="Calibri"/>
              </w:rPr>
            </w:pPr>
            <w:r w:rsidRPr="00F73E51">
              <w:rPr>
                <w:rFonts w:ascii="Calibri" w:hAnsi="Calibri" w:cs="Calibri"/>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097683" w:rsidRPr="00F73E51" w:rsidRDefault="00097683" w:rsidP="00B916F8">
            <w:pPr>
              <w:jc w:val="center"/>
              <w:rPr>
                <w:rFonts w:ascii="Calibri" w:hAnsi="Calibri" w:cs="Calibri"/>
              </w:rPr>
            </w:pPr>
            <w:r w:rsidRPr="00F73E51">
              <w:rPr>
                <w:rFonts w:ascii="Calibri" w:hAnsi="Calibri" w:cs="Calibri"/>
              </w:rPr>
              <w:t>m3</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097683" w:rsidRPr="00F73E51" w:rsidRDefault="00097683" w:rsidP="00B916F8">
            <w:pPr>
              <w:jc w:val="center"/>
              <w:rPr>
                <w:rFonts w:ascii="Calibri" w:hAnsi="Calibri" w:cs="Calibri"/>
              </w:rPr>
            </w:pPr>
          </w:p>
        </w:tc>
      </w:tr>
    </w:tbl>
    <w:p w:rsidR="00097683" w:rsidRDefault="00097683" w:rsidP="00097683">
      <w:pPr>
        <w:ind w:left="-851"/>
        <w:jc w:val="center"/>
        <w:rPr>
          <w:rFonts w:asciiTheme="minorHAnsi" w:hAnsiTheme="minorHAnsi" w:cstheme="minorHAnsi"/>
          <w:b/>
          <w:sz w:val="22"/>
          <w:szCs w:val="22"/>
        </w:rPr>
      </w:pPr>
    </w:p>
    <w:p w:rsidR="00097683" w:rsidRPr="00097683" w:rsidRDefault="00097683" w:rsidP="00097683">
      <w:pPr>
        <w:jc w:val="both"/>
        <w:rPr>
          <w:rFonts w:asciiTheme="minorHAnsi" w:hAnsiTheme="minorHAnsi" w:cstheme="minorHAnsi"/>
          <w:sz w:val="24"/>
          <w:szCs w:val="28"/>
        </w:rPr>
      </w:pPr>
      <w:r w:rsidRPr="00097683">
        <w:rPr>
          <w:rFonts w:asciiTheme="minorHAnsi" w:hAnsiTheme="minorHAnsi" w:cstheme="minorHAnsi"/>
          <w:sz w:val="24"/>
          <w:szCs w:val="28"/>
        </w:rPr>
        <w:t>Nota: Los precios cotizados deben ser expresados máximo con dos decimales.</w:t>
      </w: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394"/>
      </w:tblGrid>
      <w:tr w:rsidR="00097683" w:rsidRPr="002E0D7E" w:rsidTr="00F355FF">
        <w:trPr>
          <w:trHeight w:val="803"/>
        </w:trPr>
        <w:tc>
          <w:tcPr>
            <w:tcW w:w="5274" w:type="dxa"/>
            <w:shd w:val="clear" w:color="auto" w:fill="F2DBDB" w:themeFill="accent2" w:themeFillTint="33"/>
            <w:vAlign w:val="center"/>
          </w:tcPr>
          <w:p w:rsidR="00097683" w:rsidRPr="002E0D7E" w:rsidRDefault="00097683" w:rsidP="00097683">
            <w:pPr>
              <w:autoSpaceDE w:val="0"/>
              <w:autoSpaceDN w:val="0"/>
              <w:adjustRightInd w:val="0"/>
              <w:jc w:val="center"/>
              <w:rPr>
                <w:rFonts w:ascii="Lucida Bright" w:hAnsi="Lucida Bright" w:cs="Calibri"/>
                <w:b/>
                <w:bCs/>
                <w:sz w:val="18"/>
                <w:szCs w:val="18"/>
              </w:rPr>
            </w:pPr>
            <w:r>
              <w:rPr>
                <w:rFonts w:ascii="Calibri" w:hAnsi="Calibri" w:cs="Calibri"/>
                <w:b/>
                <w:sz w:val="18"/>
                <w:szCs w:val="18"/>
              </w:rPr>
              <w:t>CARACTERÍSTICAS TÉCNICAS SOLICITADAS POR YPFB</w:t>
            </w:r>
          </w:p>
        </w:tc>
        <w:tc>
          <w:tcPr>
            <w:tcW w:w="4394" w:type="dxa"/>
            <w:shd w:val="clear" w:color="auto" w:fill="F2DBDB" w:themeFill="accent2" w:themeFillTint="33"/>
          </w:tcPr>
          <w:p w:rsidR="00097683" w:rsidRDefault="00097683" w:rsidP="000976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POR EL PROPONENTE</w:t>
            </w:r>
          </w:p>
          <w:p w:rsidR="00097683" w:rsidRPr="002E0D7E" w:rsidRDefault="00097683" w:rsidP="00097683">
            <w:pPr>
              <w:autoSpaceDE w:val="0"/>
              <w:autoSpaceDN w:val="0"/>
              <w:adjustRightInd w:val="0"/>
              <w:jc w:val="center"/>
              <w:rPr>
                <w:rFonts w:ascii="Lucida Bright" w:hAnsi="Lucida Bright" w:cs="Calibri"/>
                <w:b/>
                <w:bCs/>
                <w:sz w:val="18"/>
                <w:szCs w:val="18"/>
              </w:rPr>
            </w:pPr>
            <w:r>
              <w:rPr>
                <w:rFonts w:ascii="Calibri" w:hAnsi="Calibri" w:cs="Calibri"/>
                <w:b/>
                <w:i/>
                <w:sz w:val="18"/>
                <w:szCs w:val="18"/>
              </w:rPr>
              <w:t>(</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97683" w:rsidRPr="002E0D7E" w:rsidTr="00097683">
        <w:trPr>
          <w:trHeight w:val="87"/>
        </w:trPr>
        <w:tc>
          <w:tcPr>
            <w:tcW w:w="5274" w:type="dxa"/>
            <w:shd w:val="clear" w:color="auto" w:fill="C6D9F1"/>
            <w:vAlign w:val="center"/>
          </w:tcPr>
          <w:p w:rsidR="00097683" w:rsidRPr="002E0D7E" w:rsidRDefault="00097683" w:rsidP="00B916F8">
            <w:pPr>
              <w:autoSpaceDE w:val="0"/>
              <w:autoSpaceDN w:val="0"/>
              <w:adjustRightInd w:val="0"/>
              <w:rPr>
                <w:rFonts w:ascii="Lucida Bright" w:hAnsi="Lucida Bright" w:cs="Calibri"/>
                <w:sz w:val="18"/>
                <w:szCs w:val="18"/>
              </w:rPr>
            </w:pPr>
            <w:r w:rsidRPr="002E0D7E">
              <w:rPr>
                <w:rFonts w:ascii="Lucida Bright" w:hAnsi="Lucida Bright" w:cs="Calibri"/>
                <w:b/>
                <w:bCs/>
                <w:sz w:val="18"/>
                <w:szCs w:val="18"/>
              </w:rPr>
              <w:t xml:space="preserve">DESCRIPCIÓN DEL SERVICIO </w:t>
            </w:r>
          </w:p>
        </w:tc>
        <w:tc>
          <w:tcPr>
            <w:tcW w:w="4394" w:type="dxa"/>
            <w:shd w:val="clear" w:color="auto" w:fill="C6D9F1"/>
          </w:tcPr>
          <w:p w:rsidR="00097683" w:rsidRPr="002E0D7E" w:rsidRDefault="00097683" w:rsidP="00B916F8">
            <w:pPr>
              <w:autoSpaceDE w:val="0"/>
              <w:autoSpaceDN w:val="0"/>
              <w:adjustRightInd w:val="0"/>
              <w:rPr>
                <w:rFonts w:ascii="Lucida Bright" w:hAnsi="Lucida Bright" w:cs="Calibri"/>
                <w:b/>
                <w:bCs/>
                <w:sz w:val="18"/>
                <w:szCs w:val="18"/>
              </w:rPr>
            </w:pPr>
          </w:p>
        </w:tc>
      </w:tr>
      <w:tr w:rsidR="00097683" w:rsidRPr="002E0D7E" w:rsidTr="00097683">
        <w:trPr>
          <w:trHeight w:val="834"/>
        </w:trPr>
        <w:tc>
          <w:tcPr>
            <w:tcW w:w="5274" w:type="dxa"/>
            <w:shd w:val="clear" w:color="auto" w:fill="auto"/>
          </w:tcPr>
          <w:p w:rsidR="00097683" w:rsidRPr="002E0D7E" w:rsidRDefault="00097683" w:rsidP="00D162A3">
            <w:pPr>
              <w:numPr>
                <w:ilvl w:val="0"/>
                <w:numId w:val="34"/>
              </w:numPr>
              <w:rPr>
                <w:rFonts w:ascii="Lucida Bright" w:hAnsi="Lucida Bright" w:cs="Calibri"/>
                <w:b/>
                <w:caps/>
                <w:sz w:val="18"/>
                <w:szCs w:val="18"/>
              </w:rPr>
            </w:pPr>
            <w:r w:rsidRPr="002E0D7E">
              <w:rPr>
                <w:rFonts w:ascii="Lucida Bright" w:hAnsi="Lucida Bright" w:cs="Calibri"/>
                <w:b/>
                <w:caps/>
                <w:sz w:val="18"/>
                <w:szCs w:val="18"/>
              </w:rPr>
              <w:t>Capacidad de Transporte</w:t>
            </w:r>
            <w:r w:rsidRPr="002E0D7E">
              <w:rPr>
                <w:rFonts w:ascii="Lucida Bright" w:hAnsi="Lucida Bright" w:cs="Calibri"/>
                <w:b/>
                <w:caps/>
                <w:sz w:val="18"/>
                <w:szCs w:val="18"/>
              </w:rPr>
              <w:tab/>
            </w:r>
          </w:p>
          <w:p w:rsidR="00097683" w:rsidRPr="002E0D7E" w:rsidRDefault="00097683" w:rsidP="00B916F8">
            <w:pPr>
              <w:rPr>
                <w:rFonts w:ascii="Lucida Bright" w:hAnsi="Lucida Bright" w:cs="Calibri"/>
                <w:b/>
                <w:caps/>
                <w:sz w:val="18"/>
                <w:szCs w:val="18"/>
              </w:rPr>
            </w:pPr>
          </w:p>
          <w:p w:rsidR="00097683" w:rsidRPr="002E0D7E" w:rsidRDefault="00097683" w:rsidP="00B916F8">
            <w:pPr>
              <w:jc w:val="both"/>
              <w:rPr>
                <w:rFonts w:ascii="Lucida Bright" w:hAnsi="Lucida Bright" w:cs="Calibri"/>
                <w:b/>
                <w:caps/>
                <w:sz w:val="18"/>
                <w:szCs w:val="18"/>
              </w:rPr>
            </w:pPr>
            <w:r w:rsidRPr="002E0D7E">
              <w:rPr>
                <w:rFonts w:ascii="Lucida Bright" w:hAnsi="Lucida Bright" w:cs="Calibri"/>
                <w:sz w:val="18"/>
                <w:szCs w:val="18"/>
              </w:rPr>
              <w:t>El volumen requerido a transportar es hasta:</w:t>
            </w:r>
            <w:r w:rsidRPr="002E0D7E">
              <w:rPr>
                <w:rFonts w:ascii="Lucida Bright" w:hAnsi="Lucida Bright" w:cs="Calibri"/>
                <w:b/>
                <w:caps/>
                <w:sz w:val="18"/>
                <w:szCs w:val="18"/>
              </w:rPr>
              <w:t xml:space="preserve"> </w:t>
            </w:r>
            <w:r w:rsidRPr="002E0D7E">
              <w:rPr>
                <w:rFonts w:ascii="Lucida Bright" w:hAnsi="Lucida Bright" w:cs="Calibri"/>
                <w:b/>
                <w:sz w:val="18"/>
                <w:szCs w:val="18"/>
              </w:rPr>
              <w:t xml:space="preserve"> 8.132,46 m3</w:t>
            </w:r>
          </w:p>
          <w:p w:rsidR="00097683" w:rsidRPr="002E0D7E" w:rsidRDefault="00097683" w:rsidP="00B916F8">
            <w:pPr>
              <w:jc w:val="both"/>
              <w:rPr>
                <w:rFonts w:ascii="Lucida Bright" w:hAnsi="Lucida Bright" w:cs="Calibri"/>
                <w:sz w:val="18"/>
                <w:szCs w:val="18"/>
              </w:rPr>
            </w:pPr>
          </w:p>
          <w:p w:rsidR="00097683" w:rsidRDefault="00652CF2" w:rsidP="00B916F8">
            <w:pPr>
              <w:jc w:val="both"/>
              <w:rPr>
                <w:rFonts w:ascii="Lucida Bright" w:hAnsi="Lucida Bright" w:cs="Calibri"/>
                <w:sz w:val="18"/>
                <w:szCs w:val="18"/>
              </w:rPr>
            </w:pPr>
            <w:r w:rsidRPr="002E0D7E">
              <w:rPr>
                <w:rFonts w:ascii="Lucida Bright" w:hAnsi="Lucida Bright" w:cs="Calibri"/>
                <w:sz w:val="18"/>
                <w:szCs w:val="18"/>
              </w:rPr>
              <w:t>Capacidad de Transporte mensual: Mínimo 6</w:t>
            </w:r>
            <w:r w:rsidRPr="002E0D7E">
              <w:rPr>
                <w:rFonts w:ascii="Lucida Bright" w:hAnsi="Lucida Bright" w:cs="Calibri"/>
                <w:sz w:val="18"/>
                <w:szCs w:val="18"/>
                <w:shd w:val="clear" w:color="auto" w:fill="FFFFFF"/>
              </w:rPr>
              <w:t xml:space="preserve"> </w:t>
            </w:r>
            <w:r w:rsidRPr="002E0D7E">
              <w:rPr>
                <w:rFonts w:ascii="Lucida Bright" w:hAnsi="Lucida Bright" w:cs="Calibri"/>
                <w:sz w:val="18"/>
                <w:szCs w:val="18"/>
              </w:rPr>
              <w:t>cisternas que equivale a 660 m3 - Se consideran por lo menos 3 Camiones Cisternas con capacidad de 20 m3 y el resto de mayor capacidad.</w:t>
            </w:r>
          </w:p>
          <w:p w:rsidR="00652CF2" w:rsidRPr="002E0D7E" w:rsidRDefault="00652CF2" w:rsidP="00B916F8">
            <w:pPr>
              <w:jc w:val="both"/>
              <w:rPr>
                <w:rFonts w:ascii="Lucida Bright" w:hAnsi="Lucida Bright" w:cs="Calibri"/>
                <w:sz w:val="18"/>
                <w:szCs w:val="18"/>
              </w:rPr>
            </w:pPr>
          </w:p>
          <w:tbl>
            <w:tblPr>
              <w:tblW w:w="4946" w:type="dxa"/>
              <w:jc w:val="center"/>
              <w:tblLayout w:type="fixed"/>
              <w:tblCellMar>
                <w:left w:w="70" w:type="dxa"/>
                <w:right w:w="70" w:type="dxa"/>
              </w:tblCellMar>
              <w:tblLook w:val="04A0" w:firstRow="1" w:lastRow="0" w:firstColumn="1" w:lastColumn="0" w:noHBand="0" w:noVBand="1"/>
            </w:tblPr>
            <w:tblGrid>
              <w:gridCol w:w="2244"/>
              <w:gridCol w:w="2702"/>
            </w:tblGrid>
            <w:tr w:rsidR="00097683" w:rsidRPr="002E0D7E" w:rsidTr="00F355FF">
              <w:trPr>
                <w:trHeight w:val="241"/>
                <w:jc w:val="center"/>
              </w:trPr>
              <w:tc>
                <w:tcPr>
                  <w:tcW w:w="22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97683" w:rsidRPr="002E0D7E" w:rsidRDefault="00097683" w:rsidP="00B916F8">
                  <w:pPr>
                    <w:jc w:val="center"/>
                    <w:rPr>
                      <w:rFonts w:ascii="Lucida Bright" w:hAnsi="Lucida Bright" w:cs="Calibri"/>
                      <w:b/>
                      <w:bCs/>
                      <w:color w:val="000000"/>
                      <w:sz w:val="18"/>
                      <w:szCs w:val="18"/>
                      <w:lang w:val="es-BO" w:eastAsia="es-BO"/>
                    </w:rPr>
                  </w:pPr>
                  <w:r w:rsidRPr="002E0D7E">
                    <w:rPr>
                      <w:rFonts w:ascii="Lucida Bright" w:hAnsi="Lucida Bright" w:cs="Calibri"/>
                      <w:b/>
                      <w:bCs/>
                      <w:color w:val="000000"/>
                      <w:sz w:val="18"/>
                      <w:szCs w:val="18"/>
                    </w:rPr>
                    <w:t>Cantidad mínima de cisternas ofertada</w:t>
                  </w:r>
                </w:p>
              </w:tc>
              <w:tc>
                <w:tcPr>
                  <w:tcW w:w="2702" w:type="dxa"/>
                  <w:tcBorders>
                    <w:top w:val="single" w:sz="4" w:space="0" w:color="auto"/>
                    <w:left w:val="nil"/>
                    <w:bottom w:val="single" w:sz="4" w:space="0" w:color="auto"/>
                    <w:right w:val="single" w:sz="4" w:space="0" w:color="auto"/>
                  </w:tcBorders>
                  <w:shd w:val="clear" w:color="auto" w:fill="D9D9D9"/>
                  <w:noWrap/>
                  <w:vAlign w:val="center"/>
                  <w:hideMark/>
                </w:tcPr>
                <w:p w:rsidR="00097683" w:rsidRPr="002E0D7E" w:rsidRDefault="00097683" w:rsidP="00B916F8">
                  <w:pPr>
                    <w:jc w:val="center"/>
                    <w:rPr>
                      <w:rFonts w:ascii="Lucida Bright" w:hAnsi="Lucida Bright" w:cs="Calibri"/>
                      <w:b/>
                      <w:bCs/>
                      <w:color w:val="000000"/>
                      <w:sz w:val="18"/>
                      <w:szCs w:val="18"/>
                    </w:rPr>
                  </w:pPr>
                  <w:r w:rsidRPr="002E0D7E">
                    <w:rPr>
                      <w:rFonts w:ascii="Lucida Bright" w:hAnsi="Lucida Bright" w:cs="Calibri"/>
                      <w:b/>
                      <w:bCs/>
                      <w:color w:val="000000"/>
                      <w:sz w:val="18"/>
                      <w:szCs w:val="18"/>
                    </w:rPr>
                    <w:t>Equivalencia de cantidad mínima de cisternas en volumen</w:t>
                  </w:r>
                </w:p>
              </w:tc>
            </w:tr>
            <w:tr w:rsidR="00097683" w:rsidRPr="002E0D7E" w:rsidTr="00F355FF">
              <w:trPr>
                <w:trHeight w:val="241"/>
                <w:jc w:val="center"/>
              </w:trPr>
              <w:tc>
                <w:tcPr>
                  <w:tcW w:w="2244" w:type="dxa"/>
                  <w:tcBorders>
                    <w:top w:val="nil"/>
                    <w:left w:val="single" w:sz="4" w:space="0" w:color="auto"/>
                    <w:bottom w:val="single" w:sz="4" w:space="0" w:color="auto"/>
                    <w:right w:val="single" w:sz="4" w:space="0" w:color="auto"/>
                  </w:tcBorders>
                  <w:noWrap/>
                  <w:vAlign w:val="center"/>
                  <w:hideMark/>
                </w:tcPr>
                <w:p w:rsidR="00097683" w:rsidRPr="002E0D7E" w:rsidRDefault="00097683" w:rsidP="00B916F8">
                  <w:pPr>
                    <w:jc w:val="center"/>
                    <w:rPr>
                      <w:rFonts w:ascii="Lucida Bright" w:hAnsi="Lucida Bright" w:cs="Calibri"/>
                      <w:color w:val="000000"/>
                      <w:sz w:val="18"/>
                      <w:szCs w:val="18"/>
                    </w:rPr>
                  </w:pPr>
                  <w:r>
                    <w:rPr>
                      <w:rFonts w:ascii="Lucida Bright" w:hAnsi="Lucida Bright" w:cs="Calibri"/>
                      <w:color w:val="000000"/>
                      <w:sz w:val="18"/>
                      <w:szCs w:val="18"/>
                    </w:rPr>
                    <w:t>6</w:t>
                  </w:r>
                  <w:r w:rsidRPr="002E0D7E">
                    <w:rPr>
                      <w:rFonts w:ascii="Lucida Bright" w:hAnsi="Lucida Bright" w:cs="Calibri"/>
                      <w:color w:val="000000"/>
                      <w:sz w:val="18"/>
                      <w:szCs w:val="18"/>
                    </w:rPr>
                    <w:t xml:space="preserve"> cisternas</w:t>
                  </w:r>
                </w:p>
              </w:tc>
              <w:tc>
                <w:tcPr>
                  <w:tcW w:w="2702" w:type="dxa"/>
                  <w:tcBorders>
                    <w:top w:val="nil"/>
                    <w:left w:val="nil"/>
                    <w:bottom w:val="single" w:sz="4" w:space="0" w:color="auto"/>
                    <w:right w:val="single" w:sz="4" w:space="0" w:color="auto"/>
                  </w:tcBorders>
                  <w:noWrap/>
                  <w:vAlign w:val="center"/>
                  <w:hideMark/>
                </w:tcPr>
                <w:p w:rsidR="00097683" w:rsidRPr="002E0D7E" w:rsidRDefault="00097683" w:rsidP="00B916F8">
                  <w:pPr>
                    <w:jc w:val="center"/>
                    <w:rPr>
                      <w:rFonts w:ascii="Lucida Bright" w:hAnsi="Lucida Bright" w:cs="Calibri"/>
                      <w:color w:val="000000"/>
                      <w:sz w:val="18"/>
                      <w:szCs w:val="18"/>
                    </w:rPr>
                  </w:pPr>
                  <w:r w:rsidRPr="002E0D7E">
                    <w:rPr>
                      <w:rFonts w:ascii="Lucida Bright" w:hAnsi="Lucida Bright" w:cs="Calibri"/>
                      <w:color w:val="000000"/>
                      <w:sz w:val="18"/>
                      <w:szCs w:val="18"/>
                    </w:rPr>
                    <w:t>660 m3</w:t>
                  </w:r>
                </w:p>
              </w:tc>
            </w:tr>
          </w:tbl>
          <w:p w:rsidR="00097683" w:rsidRPr="002E0D7E" w:rsidRDefault="00097683" w:rsidP="00B916F8">
            <w:pPr>
              <w:jc w:val="both"/>
              <w:rPr>
                <w:rFonts w:ascii="Lucida Bright" w:hAnsi="Lucida Bright" w:cs="Calibri"/>
                <w:sz w:val="18"/>
                <w:szCs w:val="18"/>
              </w:rPr>
            </w:pPr>
          </w:p>
          <w:p w:rsidR="00652CF2" w:rsidRPr="009C5A96" w:rsidRDefault="00652CF2" w:rsidP="00652CF2">
            <w:pPr>
              <w:jc w:val="both"/>
              <w:rPr>
                <w:rFonts w:ascii="Lucida Bright" w:hAnsi="Lucida Bright" w:cs="Calibri"/>
                <w:sz w:val="18"/>
                <w:szCs w:val="18"/>
              </w:rPr>
            </w:pPr>
            <w:r w:rsidRPr="009C5A96">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652CF2" w:rsidRPr="002E0D7E" w:rsidRDefault="00652CF2" w:rsidP="00652CF2">
            <w:pPr>
              <w:jc w:val="both"/>
              <w:rPr>
                <w:rFonts w:ascii="Lucida Bright" w:hAnsi="Lucida Bright" w:cs="Calibri"/>
                <w:sz w:val="18"/>
                <w:szCs w:val="18"/>
              </w:rPr>
            </w:pPr>
          </w:p>
          <w:p w:rsidR="00097683" w:rsidRPr="002E0D7E" w:rsidRDefault="00652CF2" w:rsidP="00652CF2">
            <w:pPr>
              <w:jc w:val="both"/>
              <w:rPr>
                <w:rFonts w:ascii="Lucida Bright" w:hAnsi="Lucida Bright" w:cs="Calibri"/>
                <w:sz w:val="18"/>
                <w:szCs w:val="18"/>
              </w:rPr>
            </w:pPr>
            <w:r w:rsidRPr="002E0D7E">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097683" w:rsidRPr="002E0D7E" w:rsidRDefault="00097683" w:rsidP="00B916F8">
            <w:pPr>
              <w:jc w:val="both"/>
              <w:rPr>
                <w:rFonts w:ascii="Lucida Bright" w:hAnsi="Lucida Bright" w:cs="Calibri"/>
                <w:sz w:val="18"/>
                <w:szCs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257"/>
              <w:gridCol w:w="951"/>
            </w:tblGrid>
            <w:tr w:rsidR="00097683" w:rsidRPr="002E0D7E" w:rsidTr="00097683">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B916F8">
                  <w:pPr>
                    <w:jc w:val="center"/>
                    <w:rPr>
                      <w:rFonts w:ascii="Lucida Bright" w:hAnsi="Lucida Bright"/>
                      <w:b/>
                      <w:bCs/>
                      <w:sz w:val="18"/>
                      <w:szCs w:val="18"/>
                      <w:lang w:val="es-BO"/>
                    </w:rPr>
                  </w:pPr>
                  <w:r w:rsidRPr="002E0D7E">
                    <w:rPr>
                      <w:rFonts w:ascii="Lucida Bright" w:hAnsi="Lucida Bright"/>
                      <w:b/>
                      <w:bCs/>
                      <w:sz w:val="18"/>
                      <w:szCs w:val="18"/>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B916F8">
                  <w:pPr>
                    <w:jc w:val="center"/>
                    <w:rPr>
                      <w:rFonts w:ascii="Lucida Bright" w:hAnsi="Lucida Bright"/>
                      <w:b/>
                      <w:bCs/>
                      <w:sz w:val="18"/>
                      <w:szCs w:val="18"/>
                    </w:rPr>
                  </w:pPr>
                  <w:r w:rsidRPr="002E0D7E">
                    <w:rPr>
                      <w:rFonts w:ascii="Lucida Bright" w:hAnsi="Lucida Bright"/>
                      <w:b/>
                      <w:bCs/>
                      <w:sz w:val="18"/>
                      <w:szCs w:val="18"/>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B916F8">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B916F8">
                  <w:pPr>
                    <w:jc w:val="center"/>
                    <w:rPr>
                      <w:rFonts w:ascii="Lucida Bright" w:hAnsi="Lucida Bright"/>
                      <w:b/>
                      <w:bCs/>
                      <w:sz w:val="18"/>
                      <w:szCs w:val="18"/>
                    </w:rPr>
                  </w:pPr>
                  <w:r w:rsidRPr="002E0D7E">
                    <w:rPr>
                      <w:rFonts w:ascii="Lucida Bright" w:hAnsi="Lucida Bright"/>
                      <w:b/>
                      <w:bCs/>
                      <w:sz w:val="18"/>
                      <w:szCs w:val="18"/>
                    </w:rPr>
                    <w:t>MODELO</w:t>
                  </w:r>
                </w:p>
              </w:tc>
            </w:tr>
            <w:tr w:rsidR="00097683" w:rsidRPr="002E0D7E" w:rsidTr="00097683">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97683" w:rsidRPr="002E0D7E" w:rsidRDefault="00097683" w:rsidP="00B916F8">
                  <w:pPr>
                    <w:rPr>
                      <w:rFonts w:ascii="Lucida Bright" w:hAnsi="Lucida Bright"/>
                      <w:sz w:val="18"/>
                      <w:szCs w:val="18"/>
                    </w:rPr>
                  </w:pPr>
                  <w:r w:rsidRPr="002E0D7E">
                    <w:rPr>
                      <w:rFonts w:ascii="Lucida Bright" w:hAnsi="Lucida Bright"/>
                      <w:sz w:val="18"/>
                      <w:szCs w:val="18"/>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97683" w:rsidRPr="002E0D7E" w:rsidRDefault="00097683" w:rsidP="00B916F8">
                  <w:pPr>
                    <w:rPr>
                      <w:rFonts w:ascii="Lucida Bright" w:hAnsi="Lucida Bright"/>
                      <w:sz w:val="18"/>
                      <w:szCs w:val="18"/>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97683" w:rsidRPr="002E0D7E" w:rsidRDefault="00097683" w:rsidP="00B916F8">
                  <w:pPr>
                    <w:rPr>
                      <w:rFonts w:ascii="Lucida Bright" w:hAnsi="Lucida Bright"/>
                      <w:sz w:val="18"/>
                      <w:szCs w:val="18"/>
                    </w:rPr>
                  </w:pPr>
                  <w:r w:rsidRPr="002E0D7E">
                    <w:rPr>
                      <w:rFonts w:ascii="Lucida Bright" w:hAnsi="Lucida Bright"/>
                      <w:sz w:val="18"/>
                      <w:szCs w:val="18"/>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97683" w:rsidRPr="002E0D7E" w:rsidRDefault="00097683" w:rsidP="00B916F8">
                  <w:pPr>
                    <w:jc w:val="center"/>
                    <w:rPr>
                      <w:rFonts w:ascii="Lucida Bright" w:hAnsi="Lucida Bright"/>
                      <w:sz w:val="18"/>
                      <w:szCs w:val="18"/>
                    </w:rPr>
                  </w:pPr>
                </w:p>
              </w:tc>
            </w:tr>
          </w:tbl>
          <w:p w:rsidR="00097683" w:rsidRPr="002E0D7E" w:rsidRDefault="00097683" w:rsidP="00B916F8">
            <w:pPr>
              <w:jc w:val="both"/>
              <w:rPr>
                <w:rFonts w:ascii="Lucida Bright" w:hAnsi="Lucida Bright" w:cs="Calibri"/>
                <w:sz w:val="18"/>
                <w:szCs w:val="18"/>
                <w:lang w:val="es-BO"/>
              </w:rPr>
            </w:pPr>
          </w:p>
          <w:p w:rsidR="00652CF2" w:rsidRPr="009C5A96" w:rsidRDefault="00652CF2" w:rsidP="00652CF2">
            <w:pPr>
              <w:jc w:val="both"/>
              <w:rPr>
                <w:rFonts w:ascii="Lucida Bright" w:hAnsi="Lucida Bright" w:cs="Calibri"/>
                <w:sz w:val="18"/>
                <w:szCs w:val="18"/>
              </w:rPr>
            </w:pPr>
            <w:r w:rsidRPr="009C5A96">
              <w:rPr>
                <w:rFonts w:ascii="Lucida Bright" w:hAnsi="Lucida Bright" w:cs="Calibri"/>
                <w:sz w:val="18"/>
                <w:szCs w:val="18"/>
              </w:rPr>
              <w:t xml:space="preserve">Las empresas deberán presentar en su propuesta fotocopia simple del </w:t>
            </w:r>
            <w:r>
              <w:rPr>
                <w:rFonts w:ascii="Lucida Bright" w:hAnsi="Lucida Bright" w:cs="Calibri"/>
                <w:sz w:val="18"/>
                <w:szCs w:val="18"/>
              </w:rPr>
              <w:t xml:space="preserve">Certificado de </w:t>
            </w:r>
            <w:r w:rsidRPr="009C5A96">
              <w:rPr>
                <w:rFonts w:ascii="Lucida Bright" w:hAnsi="Lucida Bright" w:cs="Calibri"/>
                <w:sz w:val="18"/>
                <w:szCs w:val="18"/>
              </w:rPr>
              <w:t xml:space="preserve">Registro </w:t>
            </w:r>
            <w:r>
              <w:rPr>
                <w:rFonts w:ascii="Lucida Bright" w:hAnsi="Lucida Bright" w:cs="Calibri"/>
                <w:sz w:val="18"/>
                <w:szCs w:val="18"/>
              </w:rPr>
              <w:t>de Propiedad del Vehículo Automotor (CRPVA)</w:t>
            </w:r>
            <w:r w:rsidRPr="009C5A96">
              <w:rPr>
                <w:rFonts w:ascii="Lucida Bright" w:hAnsi="Lucida Bright" w:cs="Calibri"/>
                <w:sz w:val="18"/>
                <w:szCs w:val="18"/>
              </w:rPr>
              <w:t xml:space="preserve"> de todas las cisternas ofertadas, mismas que deberán estar a nombre de los proponentes, accionistas, socios y de las empresas subcontratadas. </w:t>
            </w:r>
          </w:p>
          <w:p w:rsidR="00652CF2" w:rsidRPr="002E0D7E" w:rsidRDefault="00652CF2" w:rsidP="00652CF2">
            <w:pPr>
              <w:ind w:right="-93"/>
              <w:jc w:val="both"/>
              <w:rPr>
                <w:rFonts w:ascii="Lucida Bright" w:hAnsi="Lucida Bright" w:cs="Calibri"/>
                <w:sz w:val="18"/>
                <w:szCs w:val="18"/>
              </w:rPr>
            </w:pPr>
          </w:p>
          <w:p w:rsidR="00097683" w:rsidRDefault="00652CF2" w:rsidP="00652CF2">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652CF2" w:rsidRPr="002E0D7E" w:rsidRDefault="00652CF2" w:rsidP="00652CF2">
            <w:pPr>
              <w:jc w:val="both"/>
              <w:rPr>
                <w:rFonts w:ascii="Lucida Bright" w:hAnsi="Lucida Bright" w:cs="Calibri"/>
                <w:sz w:val="18"/>
                <w:szCs w:val="18"/>
              </w:rPr>
            </w:pPr>
          </w:p>
          <w:p w:rsidR="00097683" w:rsidRPr="002E0D7E" w:rsidRDefault="00097683" w:rsidP="00D162A3">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lastRenderedPageBreak/>
              <w:t>DETALLE DE TANQUES</w:t>
            </w:r>
          </w:p>
          <w:p w:rsidR="00097683" w:rsidRPr="002E0D7E" w:rsidRDefault="00097683" w:rsidP="00B916F8">
            <w:pPr>
              <w:tabs>
                <w:tab w:val="left" w:pos="567"/>
              </w:tabs>
              <w:rPr>
                <w:rFonts w:ascii="Lucida Bright" w:hAnsi="Lucida Bright" w:cs="Calibri"/>
                <w:b/>
                <w:sz w:val="18"/>
                <w:szCs w:val="18"/>
              </w:rPr>
            </w:pPr>
          </w:p>
          <w:p w:rsidR="00097683" w:rsidRDefault="00652CF2" w:rsidP="00B916F8">
            <w:pPr>
              <w:ind w:right="-93"/>
              <w:jc w:val="both"/>
              <w:rPr>
                <w:rFonts w:ascii="Lucida Bright" w:hAnsi="Lucida Bright" w:cs="Calibri"/>
                <w:sz w:val="18"/>
                <w:szCs w:val="18"/>
              </w:rPr>
            </w:pPr>
            <w:r w:rsidRPr="002E0D7E">
              <w:rPr>
                <w:rFonts w:ascii="Lucida Bright" w:hAnsi="Lucida Bright" w:cs="Calibri"/>
                <w:sz w:val="18"/>
                <w:szCs w:val="18"/>
              </w:rPr>
              <w:t>La empresa deberá presentar en su propuesta, el detalle de tanques con los que cuenta para su oferta, que deberán ser mínimamente la misma cantidad de cisternas ofertadas de los camiones cisternas.</w:t>
            </w:r>
          </w:p>
          <w:p w:rsidR="00652CF2" w:rsidRPr="002E0D7E" w:rsidRDefault="00652CF2" w:rsidP="00B916F8">
            <w:pPr>
              <w:ind w:right="-93"/>
              <w:jc w:val="both"/>
              <w:rPr>
                <w:rFonts w:ascii="Lucida Bright" w:hAnsi="Lucida Bright" w:cs="Calibri"/>
                <w:sz w:val="18"/>
                <w:szCs w:val="18"/>
              </w:rPr>
            </w:pPr>
          </w:p>
          <w:tbl>
            <w:tblPr>
              <w:tblW w:w="4703" w:type="dxa"/>
              <w:jc w:val="center"/>
              <w:tblLayout w:type="fixed"/>
              <w:tblCellMar>
                <w:left w:w="70" w:type="dxa"/>
                <w:right w:w="70" w:type="dxa"/>
              </w:tblCellMar>
              <w:tblLook w:val="04A0" w:firstRow="1" w:lastRow="0" w:firstColumn="1" w:lastColumn="0" w:noHBand="0" w:noVBand="1"/>
            </w:tblPr>
            <w:tblGrid>
              <w:gridCol w:w="474"/>
              <w:gridCol w:w="1427"/>
              <w:gridCol w:w="1842"/>
              <w:gridCol w:w="960"/>
            </w:tblGrid>
            <w:tr w:rsidR="00097683" w:rsidRPr="00F355FF" w:rsidTr="00F355FF">
              <w:trPr>
                <w:trHeight w:val="74"/>
                <w:jc w:val="center"/>
              </w:trPr>
              <w:tc>
                <w:tcPr>
                  <w:tcW w:w="47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97683" w:rsidRPr="00F355FF" w:rsidRDefault="00097683" w:rsidP="00B916F8">
                  <w:pPr>
                    <w:jc w:val="center"/>
                    <w:rPr>
                      <w:rFonts w:ascii="Lucida Bright" w:hAnsi="Lucida Bright"/>
                      <w:b/>
                      <w:bCs/>
                      <w:color w:val="000000"/>
                      <w:sz w:val="16"/>
                      <w:szCs w:val="18"/>
                      <w:lang w:val="es-BO" w:eastAsia="es-BO"/>
                    </w:rPr>
                  </w:pPr>
                  <w:r w:rsidRPr="00F355FF">
                    <w:rPr>
                      <w:rFonts w:ascii="Lucida Bright" w:hAnsi="Lucida Bright"/>
                      <w:b/>
                      <w:bCs/>
                      <w:color w:val="000000"/>
                      <w:sz w:val="16"/>
                      <w:szCs w:val="18"/>
                    </w:rPr>
                    <w:t>Nro.</w:t>
                  </w:r>
                </w:p>
              </w:tc>
              <w:tc>
                <w:tcPr>
                  <w:tcW w:w="1427" w:type="dxa"/>
                  <w:tcBorders>
                    <w:top w:val="single" w:sz="4" w:space="0" w:color="auto"/>
                    <w:left w:val="nil"/>
                    <w:bottom w:val="single" w:sz="4" w:space="0" w:color="auto"/>
                    <w:right w:val="single" w:sz="4" w:space="0" w:color="auto"/>
                  </w:tcBorders>
                  <w:shd w:val="clear" w:color="000000" w:fill="D9D9D9"/>
                  <w:vAlign w:val="center"/>
                  <w:hideMark/>
                </w:tcPr>
                <w:p w:rsidR="00097683" w:rsidRPr="00F355FF" w:rsidRDefault="00097683" w:rsidP="00B916F8">
                  <w:pPr>
                    <w:jc w:val="center"/>
                    <w:rPr>
                      <w:rFonts w:ascii="Lucida Bright" w:hAnsi="Lucida Bright"/>
                      <w:b/>
                      <w:bCs/>
                      <w:color w:val="000000"/>
                      <w:sz w:val="16"/>
                      <w:szCs w:val="18"/>
                    </w:rPr>
                  </w:pPr>
                  <w:r w:rsidRPr="00F355FF">
                    <w:rPr>
                      <w:rFonts w:ascii="Lucida Bright" w:hAnsi="Lucida Bright"/>
                      <w:b/>
                      <w:bCs/>
                      <w:color w:val="000000"/>
                      <w:sz w:val="16"/>
                      <w:szCs w:val="18"/>
                    </w:rPr>
                    <w:t>Serie de tanque/ Chasis/ Otro</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rsidR="00097683" w:rsidRPr="00F355FF" w:rsidRDefault="00097683" w:rsidP="00B916F8">
                  <w:pPr>
                    <w:jc w:val="center"/>
                    <w:rPr>
                      <w:rFonts w:ascii="Lucida Bright" w:hAnsi="Lucida Bright"/>
                      <w:b/>
                      <w:bCs/>
                      <w:color w:val="000000"/>
                      <w:sz w:val="16"/>
                      <w:szCs w:val="18"/>
                    </w:rPr>
                  </w:pPr>
                  <w:r w:rsidRPr="00F355FF">
                    <w:rPr>
                      <w:rFonts w:ascii="Lucida Bright" w:hAnsi="Lucida Bright"/>
                      <w:b/>
                      <w:bCs/>
                      <w:color w:val="000000"/>
                      <w:sz w:val="16"/>
                      <w:szCs w:val="18"/>
                    </w:rPr>
                    <w:t>Documento Internacional/Nacional que demuestre la calibración de tanque</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rsidR="00097683" w:rsidRPr="00F355FF" w:rsidRDefault="00097683" w:rsidP="00B916F8">
                  <w:pPr>
                    <w:jc w:val="center"/>
                    <w:rPr>
                      <w:rFonts w:ascii="Lucida Bright" w:hAnsi="Lucida Bright"/>
                      <w:b/>
                      <w:bCs/>
                      <w:color w:val="000000"/>
                      <w:sz w:val="16"/>
                      <w:szCs w:val="18"/>
                    </w:rPr>
                  </w:pPr>
                  <w:r w:rsidRPr="00F355FF">
                    <w:rPr>
                      <w:rFonts w:ascii="Lucida Bright" w:hAnsi="Lucida Bright"/>
                      <w:b/>
                      <w:bCs/>
                      <w:color w:val="000000"/>
                      <w:sz w:val="16"/>
                      <w:szCs w:val="18"/>
                    </w:rPr>
                    <w:t>Capacidad (m3)</w:t>
                  </w:r>
                </w:p>
              </w:tc>
            </w:tr>
            <w:tr w:rsidR="00097683" w:rsidRPr="00F355FF" w:rsidTr="00F355FF">
              <w:trPr>
                <w:trHeight w:val="322"/>
                <w:jc w:val="center"/>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097683" w:rsidRPr="00F355FF" w:rsidRDefault="00097683" w:rsidP="00B916F8">
                  <w:pPr>
                    <w:rPr>
                      <w:rFonts w:ascii="Lucida Bright" w:hAnsi="Lucida Bright"/>
                      <w:color w:val="000000"/>
                      <w:sz w:val="16"/>
                      <w:szCs w:val="18"/>
                    </w:rPr>
                  </w:pPr>
                  <w:r w:rsidRPr="00F355FF">
                    <w:rPr>
                      <w:rFonts w:ascii="Lucida Bright" w:hAnsi="Lucida Bright"/>
                      <w:color w:val="000000"/>
                      <w:sz w:val="16"/>
                      <w:szCs w:val="18"/>
                    </w:rPr>
                    <w:t> </w:t>
                  </w:r>
                </w:p>
              </w:tc>
              <w:tc>
                <w:tcPr>
                  <w:tcW w:w="1427" w:type="dxa"/>
                  <w:tcBorders>
                    <w:top w:val="nil"/>
                    <w:left w:val="nil"/>
                    <w:bottom w:val="single" w:sz="4" w:space="0" w:color="auto"/>
                    <w:right w:val="single" w:sz="4" w:space="0" w:color="auto"/>
                  </w:tcBorders>
                  <w:shd w:val="clear" w:color="auto" w:fill="auto"/>
                  <w:vAlign w:val="center"/>
                  <w:hideMark/>
                </w:tcPr>
                <w:p w:rsidR="00097683" w:rsidRPr="00F355FF" w:rsidRDefault="00097683" w:rsidP="00B916F8">
                  <w:pPr>
                    <w:rPr>
                      <w:rFonts w:ascii="Lucida Bright" w:hAnsi="Lucida Bright"/>
                      <w:color w:val="000000"/>
                      <w:sz w:val="16"/>
                      <w:szCs w:val="18"/>
                    </w:rPr>
                  </w:pPr>
                  <w:r w:rsidRPr="00F355FF">
                    <w:rPr>
                      <w:rFonts w:ascii="Lucida Bright" w:hAnsi="Lucida Bright"/>
                      <w:color w:val="000000"/>
                      <w:sz w:val="16"/>
                      <w:szCs w:val="18"/>
                    </w:rPr>
                    <w:t> </w:t>
                  </w:r>
                </w:p>
              </w:tc>
              <w:tc>
                <w:tcPr>
                  <w:tcW w:w="1842" w:type="dxa"/>
                  <w:tcBorders>
                    <w:top w:val="nil"/>
                    <w:left w:val="nil"/>
                    <w:bottom w:val="single" w:sz="4" w:space="0" w:color="auto"/>
                    <w:right w:val="single" w:sz="4" w:space="0" w:color="auto"/>
                  </w:tcBorders>
                  <w:shd w:val="clear" w:color="auto" w:fill="auto"/>
                  <w:noWrap/>
                  <w:vAlign w:val="center"/>
                  <w:hideMark/>
                </w:tcPr>
                <w:p w:rsidR="00097683" w:rsidRPr="00F355FF" w:rsidRDefault="00097683" w:rsidP="00B916F8">
                  <w:pPr>
                    <w:rPr>
                      <w:rFonts w:ascii="Lucida Bright" w:hAnsi="Lucida Bright"/>
                      <w:color w:val="000000"/>
                      <w:sz w:val="16"/>
                      <w:szCs w:val="18"/>
                    </w:rPr>
                  </w:pPr>
                  <w:r w:rsidRPr="00F355FF">
                    <w:rPr>
                      <w:rFonts w:ascii="Lucida Bright" w:hAnsi="Lucida Bright"/>
                      <w:color w:val="000000"/>
                      <w:sz w:val="16"/>
                      <w:szCs w:val="18"/>
                    </w:rPr>
                    <w:t> </w:t>
                  </w:r>
                </w:p>
              </w:tc>
              <w:tc>
                <w:tcPr>
                  <w:tcW w:w="960" w:type="dxa"/>
                  <w:tcBorders>
                    <w:top w:val="nil"/>
                    <w:left w:val="nil"/>
                    <w:bottom w:val="single" w:sz="4" w:space="0" w:color="auto"/>
                    <w:right w:val="single" w:sz="4" w:space="0" w:color="auto"/>
                  </w:tcBorders>
                  <w:shd w:val="clear" w:color="auto" w:fill="auto"/>
                  <w:noWrap/>
                  <w:vAlign w:val="center"/>
                  <w:hideMark/>
                </w:tcPr>
                <w:p w:rsidR="00097683" w:rsidRPr="00F355FF" w:rsidRDefault="00097683" w:rsidP="00B916F8">
                  <w:pPr>
                    <w:rPr>
                      <w:rFonts w:ascii="Lucida Bright" w:hAnsi="Lucida Bright"/>
                      <w:color w:val="000000"/>
                      <w:sz w:val="16"/>
                      <w:szCs w:val="18"/>
                    </w:rPr>
                  </w:pPr>
                  <w:r w:rsidRPr="00F355FF">
                    <w:rPr>
                      <w:rFonts w:ascii="Lucida Bright" w:hAnsi="Lucida Bright"/>
                      <w:color w:val="000000"/>
                      <w:sz w:val="16"/>
                      <w:szCs w:val="18"/>
                    </w:rPr>
                    <w:t> </w:t>
                  </w:r>
                </w:p>
              </w:tc>
            </w:tr>
          </w:tbl>
          <w:p w:rsidR="00097683" w:rsidRPr="002E0D7E" w:rsidRDefault="00097683" w:rsidP="00B916F8">
            <w:pPr>
              <w:ind w:right="-93"/>
              <w:jc w:val="both"/>
              <w:rPr>
                <w:rFonts w:ascii="Lucida Bright" w:hAnsi="Lucida Bright" w:cs="Calibri"/>
                <w:sz w:val="18"/>
                <w:szCs w:val="18"/>
              </w:rPr>
            </w:pPr>
          </w:p>
          <w:p w:rsidR="00097683" w:rsidRPr="002E0D7E" w:rsidRDefault="00652CF2" w:rsidP="00B916F8">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r w:rsidR="00097683" w:rsidRPr="002E0D7E">
              <w:rPr>
                <w:rFonts w:ascii="Lucida Bright" w:hAnsi="Lucida Bright" w:cs="Calibri"/>
                <w:sz w:val="18"/>
                <w:szCs w:val="18"/>
              </w:rPr>
              <w:t>.</w:t>
            </w:r>
          </w:p>
          <w:p w:rsidR="00097683" w:rsidRPr="002E0D7E" w:rsidRDefault="00097683" w:rsidP="00B916F8">
            <w:pPr>
              <w:tabs>
                <w:tab w:val="left" w:pos="567"/>
              </w:tabs>
              <w:rPr>
                <w:rFonts w:ascii="Lucida Bright" w:hAnsi="Lucida Bright" w:cs="Calibri"/>
                <w:b/>
                <w:sz w:val="18"/>
                <w:szCs w:val="18"/>
              </w:rPr>
            </w:pPr>
          </w:p>
          <w:p w:rsidR="00097683" w:rsidRPr="002E0D7E" w:rsidRDefault="00097683" w:rsidP="00D162A3">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CERTIFICADO DE VERIFICACIÓN</w:t>
            </w:r>
          </w:p>
          <w:p w:rsidR="00097683" w:rsidRPr="002E0D7E" w:rsidRDefault="00097683" w:rsidP="00B916F8">
            <w:pPr>
              <w:tabs>
                <w:tab w:val="left" w:pos="567"/>
              </w:tabs>
              <w:rPr>
                <w:rFonts w:ascii="Lucida Bright" w:hAnsi="Lucida Bright" w:cs="Calibri"/>
                <w:b/>
                <w:sz w:val="18"/>
                <w:szCs w:val="18"/>
              </w:rPr>
            </w:pPr>
          </w:p>
          <w:p w:rsidR="00652CF2" w:rsidRPr="002E0D7E" w:rsidRDefault="00652CF2" w:rsidP="00652CF2">
            <w:pPr>
              <w:jc w:val="both"/>
              <w:rPr>
                <w:rFonts w:ascii="Lucida Bright" w:hAnsi="Lucida Bright" w:cs="Calibri"/>
                <w:sz w:val="18"/>
                <w:szCs w:val="18"/>
              </w:rPr>
            </w:pPr>
            <w:r>
              <w:rPr>
                <w:rFonts w:ascii="Lucida Bright" w:hAnsi="Lucida Bright" w:cs="Calibri"/>
                <w:sz w:val="18"/>
                <w:szCs w:val="18"/>
              </w:rPr>
              <w:t>T</w:t>
            </w:r>
            <w:r w:rsidRPr="002E0D7E">
              <w:rPr>
                <w:rFonts w:ascii="Lucida Bright" w:hAnsi="Lucida Bright" w:cs="Calibri"/>
                <w:sz w:val="18"/>
                <w:szCs w:val="18"/>
              </w:rPr>
              <w:t>odos los camiones cisternas deben contar con sus Certificados de Verificación vigentes y validadas por IBMETRO, por lo que es necesario que se presente con la propuesta la copia simple de estos documentos como constancia.</w:t>
            </w:r>
          </w:p>
          <w:p w:rsidR="00652CF2" w:rsidRPr="002E0D7E" w:rsidRDefault="00652CF2" w:rsidP="00652CF2">
            <w:pPr>
              <w:jc w:val="both"/>
              <w:rPr>
                <w:rFonts w:ascii="Lucida Bright" w:hAnsi="Lucida Bright" w:cs="Calibri"/>
                <w:sz w:val="18"/>
                <w:szCs w:val="18"/>
              </w:rPr>
            </w:pPr>
          </w:p>
          <w:p w:rsidR="00652CF2" w:rsidRPr="002E0D7E" w:rsidRDefault="00652CF2" w:rsidP="00652CF2">
            <w:pPr>
              <w:jc w:val="both"/>
              <w:rPr>
                <w:rFonts w:ascii="Lucida Bright" w:hAnsi="Lucida Bright" w:cs="Calibri"/>
                <w:sz w:val="18"/>
                <w:szCs w:val="18"/>
              </w:rPr>
            </w:pPr>
            <w:r w:rsidRPr="002E0D7E">
              <w:rPr>
                <w:rFonts w:ascii="Lucida Bright" w:hAnsi="Lucida Bright" w:cs="Calibri"/>
                <w:sz w:val="18"/>
                <w:szCs w:val="18"/>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652CF2" w:rsidRPr="002E0D7E" w:rsidRDefault="00652CF2" w:rsidP="00652CF2">
            <w:pPr>
              <w:jc w:val="both"/>
              <w:rPr>
                <w:rFonts w:ascii="Lucida Bright" w:hAnsi="Lucida Bright" w:cs="Calibri"/>
                <w:sz w:val="18"/>
                <w:szCs w:val="18"/>
              </w:rPr>
            </w:pPr>
          </w:p>
          <w:p w:rsidR="00652CF2" w:rsidRPr="002E0D7E" w:rsidRDefault="00652CF2" w:rsidP="00652CF2">
            <w:pPr>
              <w:jc w:val="both"/>
              <w:rPr>
                <w:rFonts w:ascii="Lucida Bright" w:hAnsi="Lucida Bright" w:cs="Calibri"/>
                <w:sz w:val="18"/>
                <w:szCs w:val="18"/>
              </w:rPr>
            </w:pPr>
            <w:r w:rsidRPr="002E0D7E">
              <w:rPr>
                <w:rFonts w:ascii="Lucida Bright" w:hAnsi="Lucida Bright" w:cs="Calibri"/>
                <w:sz w:val="18"/>
                <w:szCs w:val="18"/>
              </w:rPr>
              <w:t>Nota 1: En la propuesta deberán adjuntarse fotocopias simples de los certificados solicitados para los camiones cisterna comprometidos para el propósito, el proponente debe cumplir con la reglamentación de tránsito nacional.</w:t>
            </w:r>
          </w:p>
          <w:p w:rsidR="00652CF2" w:rsidRPr="002E0D7E" w:rsidRDefault="00652CF2" w:rsidP="00652CF2">
            <w:pPr>
              <w:jc w:val="both"/>
              <w:rPr>
                <w:rFonts w:ascii="Lucida Bright" w:hAnsi="Lucida Bright" w:cs="Calibri"/>
                <w:sz w:val="18"/>
                <w:szCs w:val="18"/>
              </w:rPr>
            </w:pPr>
          </w:p>
          <w:p w:rsidR="00652CF2" w:rsidRPr="00DA15E7" w:rsidRDefault="00652CF2" w:rsidP="00652CF2">
            <w:pPr>
              <w:jc w:val="both"/>
              <w:rPr>
                <w:rFonts w:ascii="Lucida Bright" w:hAnsi="Lucida Bright" w:cs="Calibri"/>
                <w:sz w:val="18"/>
                <w:szCs w:val="18"/>
              </w:rPr>
            </w:pPr>
            <w:r w:rsidRPr="009C5A96">
              <w:rPr>
                <w:rFonts w:ascii="Lucida Bright" w:hAnsi="Lucida Bright" w:cs="Calibri"/>
                <w:sz w:val="18"/>
                <w:szCs w:val="18"/>
              </w:rPr>
              <w:t xml:space="preserve">Nota 2: De verificarse que la empresa proponente presente una o más cisternas y tanques en dos o más lotes, procesos de contratación </w:t>
            </w:r>
            <w:r>
              <w:rPr>
                <w:rFonts w:ascii="Lucida Bright" w:hAnsi="Lucida Bright" w:cs="Calibri"/>
                <w:sz w:val="18"/>
                <w:szCs w:val="18"/>
              </w:rPr>
              <w:t>de GLP, CRUDO</w:t>
            </w:r>
            <w:r w:rsidRPr="009C5A96">
              <w:rPr>
                <w:rFonts w:ascii="Lucida Bright" w:hAnsi="Lucida Bright" w:cs="Calibri"/>
                <w:sz w:val="18"/>
                <w:szCs w:val="18"/>
              </w:rPr>
              <w:t xml:space="preserve"> y/o en el listado de otros proponentes o empresas subcontratadas, automáticamente serán descontadas de la propuesta. Si después de los descuentos de las cisternas observadas no se cumple con la cantidad mínima de cisternas, la propuesta quedará </w:t>
            </w:r>
            <w:r w:rsidRPr="00DA15E7">
              <w:rPr>
                <w:rFonts w:ascii="Lucida Bright" w:hAnsi="Lucida Bright" w:cs="Calibri"/>
                <w:sz w:val="18"/>
                <w:szCs w:val="18"/>
              </w:rPr>
              <w:t>descalificada.</w:t>
            </w:r>
          </w:p>
          <w:p w:rsidR="00652CF2" w:rsidRPr="00DA15E7" w:rsidRDefault="00652CF2" w:rsidP="00652CF2">
            <w:pPr>
              <w:jc w:val="both"/>
              <w:rPr>
                <w:rFonts w:ascii="Lucida Bright" w:hAnsi="Lucida Bright" w:cs="Calibri"/>
                <w:sz w:val="18"/>
                <w:szCs w:val="18"/>
              </w:rPr>
            </w:pPr>
          </w:p>
          <w:p w:rsidR="00097683" w:rsidRPr="002E0D7E" w:rsidRDefault="00652CF2" w:rsidP="00652CF2">
            <w:pPr>
              <w:rPr>
                <w:rFonts w:ascii="Lucida Bright" w:hAnsi="Lucida Bright" w:cs="Calibri"/>
                <w:b/>
                <w:sz w:val="18"/>
                <w:szCs w:val="18"/>
              </w:rPr>
            </w:pPr>
            <w:r w:rsidRPr="00DA15E7">
              <w:rPr>
                <w:rFonts w:ascii="Lucida Bright" w:hAnsi="Lucida Bright" w:cs="Calibri"/>
                <w:b/>
                <w:sz w:val="18"/>
                <w:szCs w:val="18"/>
              </w:rPr>
              <w:t xml:space="preserve">Nota 3: </w:t>
            </w:r>
            <w:r w:rsidRPr="006D0813">
              <w:rPr>
                <w:rFonts w:ascii="Lucida Bright" w:hAnsi="Lucida Bright"/>
                <w:b/>
                <w:sz w:val="18"/>
                <w:szCs w:val="18"/>
              </w:rPr>
              <w:t>Se solicita que el proponente presente las planillas en medio digital (formato Excel) y físico según formato establecido en las especificaciones técnicas del DBC. (Misma solicitud no se será excluyente).</w:t>
            </w:r>
          </w:p>
        </w:tc>
        <w:tc>
          <w:tcPr>
            <w:tcW w:w="4394" w:type="dxa"/>
          </w:tcPr>
          <w:p w:rsidR="00097683" w:rsidRPr="002E0D7E" w:rsidRDefault="00097683" w:rsidP="00097683">
            <w:pPr>
              <w:ind w:left="360"/>
              <w:rPr>
                <w:rFonts w:ascii="Lucida Bright" w:hAnsi="Lucida Bright" w:cs="Calibri"/>
                <w:b/>
                <w:caps/>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73E51" w:rsidRDefault="00F73E51" w:rsidP="00F73E51">
      <w:pPr>
        <w:jc w:val="center"/>
        <w:rPr>
          <w:rFonts w:asciiTheme="minorHAnsi" w:hAnsiTheme="minorHAnsi" w:cstheme="minorHAnsi"/>
          <w:b/>
          <w:sz w:val="22"/>
          <w:szCs w:val="22"/>
        </w:rPr>
      </w:pPr>
      <w:bookmarkStart w:id="3" w:name="_Toc351628703"/>
      <w:r w:rsidRPr="00D31848">
        <w:rPr>
          <w:rFonts w:asciiTheme="minorHAnsi" w:hAnsiTheme="minorHAnsi" w:cstheme="minorHAnsi"/>
          <w:b/>
          <w:sz w:val="22"/>
          <w:szCs w:val="22"/>
        </w:rPr>
        <w:t>FORMULARIO</w:t>
      </w:r>
    </w:p>
    <w:p w:rsidR="00F73E51" w:rsidRPr="00D31848" w:rsidRDefault="00F73E51" w:rsidP="00F73E51">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F73E51" w:rsidRDefault="00F73E51" w:rsidP="00F73E51">
      <w:pPr>
        <w:jc w:val="center"/>
        <w:rPr>
          <w:rFonts w:asciiTheme="minorHAnsi" w:hAnsiTheme="minorHAnsi" w:cs="Calibri"/>
          <w:b/>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367"/>
        <w:gridCol w:w="4151"/>
        <w:gridCol w:w="1815"/>
      </w:tblGrid>
      <w:tr w:rsidR="00F73E51" w:rsidRPr="00854714" w:rsidTr="00B916F8">
        <w:trPr>
          <w:trHeight w:val="261"/>
          <w:jc w:val="center"/>
        </w:trPr>
        <w:tc>
          <w:tcPr>
            <w:tcW w:w="4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B916F8">
            <w:pPr>
              <w:jc w:val="center"/>
              <w:rPr>
                <w:rFonts w:asciiTheme="minorHAnsi" w:hAnsiTheme="minorHAnsi"/>
                <w:b/>
                <w:bCs/>
                <w:sz w:val="22"/>
                <w:lang w:val="es-BO"/>
              </w:rPr>
            </w:pPr>
            <w:r w:rsidRPr="00854714">
              <w:rPr>
                <w:rFonts w:asciiTheme="minorHAnsi" w:hAnsiTheme="minorHAnsi"/>
                <w:b/>
                <w:bCs/>
                <w:sz w:val="22"/>
              </w:rPr>
              <w:t>#</w:t>
            </w:r>
          </w:p>
        </w:tc>
        <w:tc>
          <w:tcPr>
            <w:tcW w:w="13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B916F8">
            <w:pPr>
              <w:jc w:val="center"/>
              <w:rPr>
                <w:rFonts w:asciiTheme="minorHAnsi" w:hAnsiTheme="minorHAnsi"/>
                <w:b/>
                <w:bCs/>
                <w:sz w:val="22"/>
              </w:rPr>
            </w:pPr>
            <w:r w:rsidRPr="00854714">
              <w:rPr>
                <w:rFonts w:asciiTheme="minorHAnsi" w:hAnsiTheme="minorHAnsi"/>
                <w:b/>
                <w:bCs/>
                <w:sz w:val="22"/>
              </w:rPr>
              <w:t>N° de Placa</w:t>
            </w:r>
          </w:p>
        </w:tc>
        <w:tc>
          <w:tcPr>
            <w:tcW w:w="41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B916F8">
            <w:pPr>
              <w:jc w:val="center"/>
              <w:rPr>
                <w:rFonts w:asciiTheme="minorHAnsi" w:hAnsiTheme="minorHAnsi"/>
                <w:b/>
                <w:bCs/>
                <w:sz w:val="22"/>
              </w:rPr>
            </w:pPr>
            <w:r w:rsidRPr="00854714">
              <w:rPr>
                <w:rFonts w:asciiTheme="minorHAnsi" w:hAnsiTheme="minorHAnsi"/>
                <w:b/>
                <w:bCs/>
                <w:sz w:val="22"/>
              </w:rPr>
              <w:t>Certificado de Registro de Propiedad del Vehículo Automotor (CRPVA)</w:t>
            </w:r>
          </w:p>
        </w:tc>
        <w:tc>
          <w:tcPr>
            <w:tcW w:w="1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B916F8">
            <w:pPr>
              <w:jc w:val="center"/>
              <w:rPr>
                <w:rFonts w:asciiTheme="minorHAnsi" w:hAnsiTheme="minorHAnsi"/>
                <w:b/>
                <w:bCs/>
                <w:sz w:val="22"/>
              </w:rPr>
            </w:pPr>
            <w:r w:rsidRPr="00854714">
              <w:rPr>
                <w:rFonts w:asciiTheme="minorHAnsi" w:hAnsiTheme="minorHAnsi"/>
                <w:b/>
                <w:bCs/>
                <w:sz w:val="22"/>
              </w:rPr>
              <w:t>MODELO</w:t>
            </w:r>
          </w:p>
        </w:tc>
      </w:tr>
      <w:tr w:rsidR="00F73E51" w:rsidRPr="00854714" w:rsidTr="00B916F8">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B916F8">
            <w:pPr>
              <w:rPr>
                <w:sz w:val="22"/>
              </w:rPr>
            </w:pPr>
            <w:r w:rsidRPr="00854714">
              <w:rPr>
                <w:sz w:val="22"/>
              </w:rPr>
              <w:t> </w:t>
            </w: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B916F8">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B916F8">
            <w:pPr>
              <w:rPr>
                <w:sz w:val="22"/>
              </w:rPr>
            </w:pPr>
            <w:r w:rsidRPr="00854714">
              <w:rPr>
                <w:sz w:val="22"/>
              </w:rPr>
              <w:t> </w:t>
            </w: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B916F8">
            <w:pPr>
              <w:jc w:val="center"/>
              <w:rPr>
                <w:sz w:val="22"/>
              </w:rPr>
            </w:pPr>
          </w:p>
        </w:tc>
      </w:tr>
      <w:tr w:rsidR="00F73E51" w:rsidRPr="00854714" w:rsidTr="00B916F8">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B916F8">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B916F8">
            <w:pPr>
              <w:jc w:val="center"/>
              <w:rPr>
                <w:sz w:val="22"/>
              </w:rPr>
            </w:pPr>
          </w:p>
        </w:tc>
      </w:tr>
      <w:tr w:rsidR="00F73E51" w:rsidRPr="00854714" w:rsidTr="00B916F8">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B916F8">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B916F8">
            <w:pPr>
              <w:jc w:val="center"/>
              <w:rPr>
                <w:sz w:val="22"/>
              </w:rPr>
            </w:pPr>
          </w:p>
        </w:tc>
      </w:tr>
    </w:tbl>
    <w:p w:rsidR="00F73E51" w:rsidRDefault="00F73E51" w:rsidP="00F73E51">
      <w:pPr>
        <w:jc w:val="center"/>
        <w:rPr>
          <w:rFonts w:asciiTheme="minorHAnsi" w:hAnsiTheme="minorHAnsi" w:cs="Calibri"/>
          <w:b/>
        </w:rPr>
      </w:pPr>
    </w:p>
    <w:p w:rsidR="00F73E51" w:rsidRDefault="00F73E51" w:rsidP="00F73E51">
      <w:pPr>
        <w:jc w:val="center"/>
        <w:rPr>
          <w:rFonts w:asciiTheme="minorHAnsi" w:hAnsiTheme="minorHAnsi" w:cstheme="minorHAnsi"/>
          <w:b/>
          <w:sz w:val="22"/>
          <w:szCs w:val="22"/>
        </w:rPr>
      </w:pPr>
    </w:p>
    <w:p w:rsidR="00F73E51" w:rsidRDefault="00F73E51" w:rsidP="00F73E51">
      <w:pPr>
        <w:rPr>
          <w:rFonts w:asciiTheme="minorHAnsi" w:hAnsiTheme="minorHAnsi" w:cstheme="minorHAnsi"/>
          <w:b/>
          <w:sz w:val="22"/>
          <w:szCs w:val="22"/>
        </w:rPr>
      </w:pPr>
      <w:r>
        <w:rPr>
          <w:rFonts w:asciiTheme="minorHAnsi" w:hAnsiTheme="minorHAnsi" w:cstheme="minorHAnsi"/>
          <w:b/>
          <w:sz w:val="22"/>
          <w:szCs w:val="22"/>
        </w:rPr>
        <w:br w:type="page"/>
      </w:r>
    </w:p>
    <w:p w:rsidR="00F73E51" w:rsidRDefault="00F73E51" w:rsidP="00F73E51">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F73E51" w:rsidRDefault="00F73E51" w:rsidP="00F73E51">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F73E51" w:rsidRDefault="00F73E51" w:rsidP="00F73E51">
      <w:pPr>
        <w:jc w:val="center"/>
        <w:rPr>
          <w:rFonts w:asciiTheme="minorHAnsi" w:hAnsiTheme="minorHAnsi" w:cs="Calibri"/>
          <w:b/>
        </w:rPr>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
        <w:gridCol w:w="1383"/>
        <w:gridCol w:w="4200"/>
        <w:gridCol w:w="1836"/>
      </w:tblGrid>
      <w:tr w:rsidR="007E1724" w:rsidRPr="00854714" w:rsidTr="00B916F8">
        <w:trPr>
          <w:trHeight w:val="73"/>
          <w:jc w:val="center"/>
        </w:trPr>
        <w:tc>
          <w:tcPr>
            <w:tcW w:w="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lang w:val="es-BO" w:eastAsia="es-BO"/>
              </w:rPr>
            </w:pPr>
            <w:r w:rsidRPr="002E0D7E">
              <w:rPr>
                <w:rFonts w:ascii="Lucida Bright" w:hAnsi="Lucida Bright"/>
                <w:b/>
                <w:bCs/>
                <w:color w:val="000000"/>
                <w:sz w:val="18"/>
                <w:szCs w:val="18"/>
              </w:rPr>
              <w:t>Nro.</w:t>
            </w:r>
          </w:p>
        </w:tc>
        <w:tc>
          <w:tcPr>
            <w:tcW w:w="13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rPr>
            </w:pPr>
            <w:r w:rsidRPr="002E0D7E">
              <w:rPr>
                <w:rFonts w:ascii="Lucida Bright" w:hAnsi="Lucida Bright"/>
                <w:b/>
                <w:bCs/>
                <w:color w:val="000000"/>
                <w:sz w:val="18"/>
                <w:szCs w:val="18"/>
              </w:rPr>
              <w:t>Serie de tanque/ Chasis/ Otro</w:t>
            </w:r>
          </w:p>
        </w:tc>
        <w:tc>
          <w:tcPr>
            <w:tcW w:w="42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rPr>
            </w:pPr>
            <w:r w:rsidRPr="002E0D7E">
              <w:rPr>
                <w:rFonts w:ascii="Lucida Bright" w:hAnsi="Lucida Bright"/>
                <w:b/>
                <w:bCs/>
                <w:color w:val="000000"/>
                <w:sz w:val="18"/>
                <w:szCs w:val="18"/>
              </w:rPr>
              <w:t>Documento Internacional/Nacional que demuestre la calibración de tanque</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rPr>
            </w:pPr>
            <w:r w:rsidRPr="002E0D7E">
              <w:rPr>
                <w:rFonts w:ascii="Lucida Bright" w:hAnsi="Lucida Bright"/>
                <w:b/>
                <w:bCs/>
                <w:color w:val="000000"/>
                <w:sz w:val="18"/>
                <w:szCs w:val="18"/>
              </w:rPr>
              <w:t>Capacidad (m3)</w:t>
            </w:r>
          </w:p>
        </w:tc>
      </w:tr>
      <w:tr w:rsidR="00F73E51" w:rsidRPr="00854714" w:rsidTr="00B916F8">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B916F8">
            <w:pPr>
              <w:rPr>
                <w:sz w:val="22"/>
              </w:rPr>
            </w:pPr>
            <w:r w:rsidRPr="00854714">
              <w:rPr>
                <w:sz w:val="22"/>
              </w:rPr>
              <w:t> </w:t>
            </w: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B916F8">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B916F8">
            <w:pPr>
              <w:rPr>
                <w:sz w:val="22"/>
              </w:rPr>
            </w:pPr>
            <w:r w:rsidRPr="00854714">
              <w:rPr>
                <w:sz w:val="22"/>
              </w:rPr>
              <w:t> </w:t>
            </w: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B916F8">
            <w:pPr>
              <w:jc w:val="center"/>
              <w:rPr>
                <w:sz w:val="22"/>
              </w:rPr>
            </w:pPr>
          </w:p>
        </w:tc>
      </w:tr>
      <w:tr w:rsidR="00F73E51" w:rsidRPr="00854714" w:rsidTr="00B916F8">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B916F8">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B916F8">
            <w:pPr>
              <w:jc w:val="center"/>
              <w:rPr>
                <w:sz w:val="22"/>
              </w:rPr>
            </w:pPr>
          </w:p>
        </w:tc>
      </w:tr>
      <w:tr w:rsidR="00F73E51" w:rsidRPr="00854714" w:rsidTr="00B916F8">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B916F8">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B916F8">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B916F8">
            <w:pPr>
              <w:jc w:val="center"/>
              <w:rPr>
                <w:sz w:val="22"/>
              </w:rPr>
            </w:pPr>
          </w:p>
        </w:tc>
      </w:tr>
    </w:tbl>
    <w:p w:rsidR="00F73E51" w:rsidRPr="002C22EC" w:rsidRDefault="00F73E51" w:rsidP="00F73E51">
      <w:pPr>
        <w:jc w:val="center"/>
        <w:rPr>
          <w:rFonts w:asciiTheme="minorHAnsi" w:hAnsiTheme="minorHAnsi" w:cstheme="minorHAnsi"/>
          <w:b/>
        </w:rPr>
      </w:pPr>
    </w:p>
    <w:p w:rsidR="00F73E51" w:rsidRDefault="00F73E51" w:rsidP="00F73E51">
      <w:pPr>
        <w:rPr>
          <w:rFonts w:asciiTheme="minorHAnsi" w:hAnsiTheme="minorHAnsi" w:cstheme="minorHAnsi"/>
          <w:b/>
          <w:sz w:val="22"/>
          <w:szCs w:val="22"/>
        </w:rPr>
      </w:pPr>
    </w:p>
    <w:p w:rsidR="00223744" w:rsidRDefault="00F73E51" w:rsidP="00F73E51">
      <w:pPr>
        <w:jc w:val="center"/>
        <w:rPr>
          <w:rFonts w:asciiTheme="minorHAnsi" w:hAnsiTheme="minorHAnsi" w:cstheme="minorHAnsi"/>
          <w:b/>
          <w:sz w:val="22"/>
          <w:szCs w:val="22"/>
        </w:rPr>
      </w:pPr>
      <w:r>
        <w:rPr>
          <w:rFonts w:asciiTheme="minorHAnsi" w:hAnsiTheme="minorHAnsi" w:cstheme="minorHAnsi"/>
          <w:b/>
          <w:sz w:val="22"/>
          <w:szCs w:val="22"/>
        </w:rPr>
        <w:br w:type="page"/>
      </w: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B4C7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B4C7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AD0AC9">
        <w:rPr>
          <w:rFonts w:asciiTheme="minorHAnsi" w:hAnsiTheme="minorHAnsi" w:cstheme="minorHAnsi"/>
          <w:b/>
          <w:color w:val="000000" w:themeColor="text1"/>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9332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097683" w:rsidRPr="00097683" w:rsidRDefault="00097683" w:rsidP="00097683">
      <w:pPr>
        <w:pStyle w:val="Sinespaciado"/>
        <w:ind w:left="284"/>
        <w:jc w:val="both"/>
        <w:rPr>
          <w:rFonts w:asciiTheme="minorHAnsi" w:hAnsiTheme="minorHAnsi" w:cstheme="minorHAnsi"/>
        </w:rPr>
      </w:pPr>
      <w:r w:rsidRPr="00097683">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F44111" w:rsidRPr="00097683" w:rsidRDefault="00F44111" w:rsidP="00F44111">
      <w:pPr>
        <w:pStyle w:val="Sinespaciado"/>
        <w:ind w:left="284"/>
        <w:jc w:val="both"/>
        <w:rPr>
          <w:rFonts w:asciiTheme="minorHAnsi" w:hAnsiTheme="minorHAnsi" w:cstheme="minorHAnsi"/>
        </w:rPr>
      </w:pPr>
      <w:r w:rsidRPr="00097683">
        <w:rPr>
          <w:rFonts w:asciiTheme="minorHAnsi" w:hAnsiTheme="minorHAnsi" w:cstheme="minorHAnsi"/>
        </w:rPr>
        <w:t xml:space="preserve"> </w:t>
      </w:r>
    </w:p>
    <w:p w:rsidR="00F44111" w:rsidRPr="00097683" w:rsidRDefault="00F44111" w:rsidP="00F44111">
      <w:pPr>
        <w:pStyle w:val="Sinespaciado"/>
        <w:ind w:left="284"/>
        <w:jc w:val="both"/>
        <w:rPr>
          <w:rFonts w:asciiTheme="minorHAnsi" w:hAnsiTheme="minorHAnsi" w:cstheme="minorHAnsi"/>
        </w:rPr>
      </w:pPr>
      <w:r w:rsidRPr="00097683">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097683">
        <w:rPr>
          <w:rFonts w:asciiTheme="minorHAnsi" w:hAnsiTheme="minorHAnsi" w:cstheme="minorHAnsi"/>
        </w:rPr>
        <w:tab/>
      </w:r>
    </w:p>
    <w:p w:rsidR="00F44111" w:rsidRPr="00097683" w:rsidRDefault="00F44111" w:rsidP="00F44111">
      <w:pPr>
        <w:pStyle w:val="Sinespaciado"/>
        <w:ind w:left="284"/>
        <w:jc w:val="both"/>
        <w:rPr>
          <w:rFonts w:asciiTheme="minorHAnsi" w:hAnsiTheme="minorHAnsi" w:cstheme="minorHAnsi"/>
        </w:rPr>
      </w:pPr>
    </w:p>
    <w:p w:rsidR="00F44111" w:rsidRPr="00097683" w:rsidRDefault="00F44111" w:rsidP="00FB4C75">
      <w:pPr>
        <w:pStyle w:val="Sinespaciado"/>
        <w:numPr>
          <w:ilvl w:val="6"/>
          <w:numId w:val="29"/>
        </w:numPr>
        <w:ind w:left="284"/>
        <w:jc w:val="both"/>
        <w:rPr>
          <w:rFonts w:asciiTheme="minorHAnsi" w:hAnsiTheme="minorHAnsi" w:cstheme="minorHAnsi"/>
          <w:b/>
        </w:rPr>
      </w:pPr>
      <w:r w:rsidRPr="00097683">
        <w:rPr>
          <w:rFonts w:asciiTheme="minorHAnsi" w:hAnsiTheme="minorHAnsi" w:cstheme="minorHAnsi"/>
          <w:b/>
        </w:rPr>
        <w:t>RESULTADO DE LA EVALUACIÓN</w:t>
      </w:r>
    </w:p>
    <w:p w:rsidR="00F44111" w:rsidRPr="00097683" w:rsidRDefault="00F44111" w:rsidP="00F44111">
      <w:pPr>
        <w:jc w:val="both"/>
        <w:rPr>
          <w:rFonts w:asciiTheme="minorHAnsi" w:hAnsiTheme="minorHAnsi" w:cstheme="minorHAnsi"/>
          <w:sz w:val="22"/>
          <w:szCs w:val="22"/>
        </w:rPr>
      </w:pPr>
    </w:p>
    <w:p w:rsidR="00F44111" w:rsidRPr="00097683" w:rsidRDefault="00F44111" w:rsidP="00F44111">
      <w:pPr>
        <w:pStyle w:val="Sinespaciado"/>
        <w:ind w:left="284"/>
        <w:jc w:val="both"/>
        <w:rPr>
          <w:rFonts w:asciiTheme="minorHAnsi" w:hAnsiTheme="minorHAnsi" w:cstheme="minorHAnsi"/>
        </w:rPr>
      </w:pPr>
      <w:r w:rsidRPr="00097683">
        <w:rPr>
          <w:rFonts w:asciiTheme="minorHAnsi" w:hAnsiTheme="minorHAnsi" w:cstheme="minorHAnsi"/>
        </w:rPr>
        <w:t>El Comité de Licitación recomendará al RPC la adjudicación o concertación o declaratoria desierta.</w:t>
      </w:r>
    </w:p>
    <w:p w:rsidR="00F44111" w:rsidRPr="00097683" w:rsidRDefault="00F44111" w:rsidP="00F44111">
      <w:pPr>
        <w:pStyle w:val="Sinespaciado"/>
        <w:ind w:left="284"/>
        <w:jc w:val="both"/>
        <w:rPr>
          <w:rFonts w:asciiTheme="minorHAnsi" w:hAnsiTheme="minorHAnsi" w:cstheme="minorHAnsi"/>
        </w:rPr>
      </w:pPr>
    </w:p>
    <w:p w:rsidR="00097683" w:rsidRPr="00365997" w:rsidRDefault="00097683" w:rsidP="00097683">
      <w:pPr>
        <w:pStyle w:val="Sinespaciado"/>
        <w:ind w:left="284"/>
        <w:jc w:val="both"/>
        <w:rPr>
          <w:rFonts w:asciiTheme="minorHAnsi" w:hAnsiTheme="minorHAnsi" w:cstheme="minorHAnsi"/>
          <w:b/>
          <w:bCs/>
          <w:lang w:val="es-ES_tradnl"/>
        </w:rPr>
      </w:pPr>
      <w:r w:rsidRPr="00097683">
        <w:rPr>
          <w:rFonts w:asciiTheme="minorHAnsi" w:hAnsiTheme="minorHAnsi" w:cstheme="minorHAnsi"/>
        </w:rPr>
        <w:t>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p>
    <w:p w:rsidR="00F44111" w:rsidRDefault="00F44111" w:rsidP="00F44111">
      <w:pPr>
        <w:rPr>
          <w:rFonts w:asciiTheme="minorHAnsi" w:hAnsiTheme="minorHAnsi" w:cstheme="minorHAnsi"/>
          <w:b/>
          <w:bCs/>
          <w:sz w:val="22"/>
          <w:szCs w:val="22"/>
          <w:lang w:val="es-ES_tradnl"/>
        </w:rPr>
      </w:pPr>
    </w:p>
    <w:p w:rsidR="0002233D" w:rsidRDefault="0002233D" w:rsidP="00F44111">
      <w:pPr>
        <w:rPr>
          <w:rFonts w:asciiTheme="minorHAnsi" w:hAnsiTheme="minorHAnsi" w:cstheme="minorHAnsi"/>
          <w:b/>
          <w:bCs/>
          <w:sz w:val="22"/>
          <w:szCs w:val="22"/>
          <w:lang w:val="es-ES_tradnl"/>
        </w:rPr>
      </w:pPr>
    </w:p>
    <w:p w:rsidR="0002233D" w:rsidRDefault="0002233D" w:rsidP="00F44111">
      <w:pPr>
        <w:rPr>
          <w:rFonts w:asciiTheme="minorHAnsi" w:hAnsiTheme="minorHAnsi" w:cstheme="minorHAnsi"/>
          <w:b/>
          <w:bCs/>
          <w:sz w:val="22"/>
          <w:szCs w:val="22"/>
          <w:lang w:val="es-ES_tradnl"/>
        </w:rPr>
      </w:pPr>
    </w:p>
    <w:p w:rsidR="00F355FF" w:rsidRDefault="00F355FF" w:rsidP="00F44111">
      <w:pPr>
        <w:rPr>
          <w:rFonts w:asciiTheme="minorHAnsi" w:hAnsiTheme="minorHAnsi" w:cstheme="minorHAnsi"/>
          <w:b/>
          <w:bCs/>
          <w:sz w:val="22"/>
          <w:szCs w:val="22"/>
          <w:lang w:val="es-ES_tradnl"/>
        </w:rPr>
      </w:pPr>
    </w:p>
    <w:p w:rsidR="00F355FF" w:rsidRDefault="00F355FF" w:rsidP="00F44111">
      <w:pPr>
        <w:rPr>
          <w:rFonts w:asciiTheme="minorHAnsi" w:hAnsiTheme="minorHAnsi" w:cstheme="minorHAnsi"/>
          <w:b/>
          <w:bCs/>
          <w:sz w:val="22"/>
          <w:szCs w:val="22"/>
          <w:lang w:val="es-ES_tradnl"/>
        </w:rPr>
      </w:pPr>
    </w:p>
    <w:p w:rsidR="00F355FF" w:rsidRPr="00365997" w:rsidRDefault="00F355FF" w:rsidP="00F44111">
      <w:pPr>
        <w:rPr>
          <w:rFonts w:asciiTheme="minorHAnsi" w:hAnsiTheme="minorHAnsi" w:cstheme="minorHAnsi"/>
          <w:b/>
          <w:bCs/>
          <w:sz w:val="22"/>
          <w:szCs w:val="22"/>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snapToGrid w:val="0"/>
          <w:color w:val="FF0000"/>
          <w:sz w:val="22"/>
          <w:szCs w:val="22"/>
        </w:rPr>
      </w:pPr>
    </w:p>
    <w:p w:rsidR="00542BEA" w:rsidRDefault="00542BEA" w:rsidP="00542BEA">
      <w:pPr>
        <w:pStyle w:val="Encabezado"/>
        <w:jc w:val="center"/>
        <w:rPr>
          <w:rFonts w:ascii="Lucida Bright" w:eastAsia="Arial Unicode MS" w:hAnsi="Lucida Bright" w:cs="Calibri"/>
          <w:b/>
          <w:sz w:val="18"/>
          <w:szCs w:val="18"/>
          <w:lang w:val="es-BO"/>
        </w:rPr>
      </w:pPr>
      <w:r w:rsidRPr="002E0D7E">
        <w:rPr>
          <w:rFonts w:ascii="Lucida Bright" w:eastAsia="Arial Unicode MS" w:hAnsi="Lucida Bright" w:cs="Calibri"/>
          <w:b/>
          <w:sz w:val="18"/>
          <w:szCs w:val="18"/>
          <w:lang w:val="es-BO"/>
        </w:rPr>
        <w:t>TRANSPORTE DE PETRÓLEO Y CONDENSADO POR CISTERNAS - GESTION 2019</w:t>
      </w:r>
    </w:p>
    <w:p w:rsidR="00542BEA" w:rsidRPr="002E0D7E" w:rsidRDefault="00542BEA" w:rsidP="00542BEA">
      <w:pPr>
        <w:pStyle w:val="Encabezado"/>
        <w:jc w:val="center"/>
        <w:rPr>
          <w:rFonts w:ascii="Lucida Bright" w:eastAsia="Arial Unicode MS" w:hAnsi="Lucida Bright" w:cs="Calibri"/>
          <w:b/>
          <w:sz w:val="18"/>
          <w:szCs w:val="18"/>
          <w:lang w:val="es-BO"/>
        </w:rPr>
      </w:pPr>
      <w:r>
        <w:rPr>
          <w:rFonts w:ascii="Lucida Bright" w:eastAsia="Arial Unicode MS" w:hAnsi="Lucida Bright" w:cs="Calibri"/>
          <w:b/>
          <w:sz w:val="18"/>
          <w:szCs w:val="18"/>
          <w:lang w:val="es-BO"/>
        </w:rPr>
        <w:t xml:space="preserve"> (SEGUNDA CONVOCATORIA)</w:t>
      </w:r>
    </w:p>
    <w:p w:rsidR="00542BEA" w:rsidRPr="002E0D7E" w:rsidRDefault="00542BEA" w:rsidP="00542BEA">
      <w:pPr>
        <w:pStyle w:val="Encabezado"/>
        <w:jc w:val="center"/>
        <w:rPr>
          <w:rFonts w:ascii="Lucida Bright" w:eastAsia="Arial Unicode MS" w:hAnsi="Lucida Bright" w:cs="Calibri"/>
          <w:sz w:val="18"/>
          <w:szCs w:val="18"/>
          <w:lang w:val="es-BO"/>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542BEA" w:rsidRPr="002E0D7E" w:rsidTr="001C5C3C">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542BEA" w:rsidRPr="002E0D7E" w:rsidRDefault="00542BEA" w:rsidP="001C5C3C">
            <w:pPr>
              <w:jc w:val="center"/>
              <w:rPr>
                <w:rFonts w:ascii="Lucida Bright" w:hAnsi="Lucida Bright" w:cs="Calibri"/>
                <w:b/>
                <w:bCs/>
                <w:sz w:val="18"/>
                <w:szCs w:val="18"/>
                <w:lang w:val="es-BO"/>
              </w:rPr>
            </w:pPr>
            <w:r w:rsidRPr="002E0D7E">
              <w:rPr>
                <w:rFonts w:ascii="Lucida Bright" w:hAnsi="Lucida Bright" w:cs="Calibri"/>
                <w:b/>
                <w:bCs/>
                <w:sz w:val="18"/>
                <w:szCs w:val="18"/>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542BEA" w:rsidRPr="002E0D7E" w:rsidRDefault="00542BEA" w:rsidP="001C5C3C">
            <w:pPr>
              <w:jc w:val="center"/>
              <w:rPr>
                <w:rFonts w:ascii="Lucida Bright" w:hAnsi="Lucida Bright" w:cs="Calibri"/>
                <w:b/>
                <w:bCs/>
                <w:sz w:val="18"/>
                <w:szCs w:val="18"/>
                <w:lang w:val="es-BO"/>
              </w:rPr>
            </w:pPr>
            <w:r w:rsidRPr="002E0D7E">
              <w:rPr>
                <w:rFonts w:ascii="Lucida Bright" w:hAnsi="Lucida Bright" w:cs="Calibri"/>
                <w:b/>
                <w:bCs/>
                <w:sz w:val="18"/>
                <w:szCs w:val="18"/>
                <w:lang w:val="es-BO"/>
              </w:rPr>
              <w:t xml:space="preserve">DESCRIPCIÓN DETALLADA DEL SERVICIO </w:t>
            </w:r>
          </w:p>
        </w:tc>
      </w:tr>
      <w:tr w:rsidR="00542BEA" w:rsidRPr="002E0D7E" w:rsidTr="001C5C3C">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542BEA" w:rsidRPr="002E0D7E" w:rsidRDefault="00542BEA" w:rsidP="001C5C3C">
            <w:pPr>
              <w:jc w:val="center"/>
              <w:rPr>
                <w:rFonts w:ascii="Lucida Bright" w:hAnsi="Lucida Bright" w:cs="Calibri"/>
                <w:bCs/>
                <w:sz w:val="18"/>
                <w:szCs w:val="18"/>
                <w:lang w:val="es-BO"/>
              </w:rPr>
            </w:pPr>
            <w:r w:rsidRPr="002E0D7E">
              <w:rPr>
                <w:rFonts w:ascii="Lucida Bright" w:hAnsi="Lucida Bright" w:cs="Calibri"/>
                <w:bCs/>
                <w:sz w:val="18"/>
                <w:szCs w:val="18"/>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42BEA" w:rsidRPr="002E0D7E" w:rsidRDefault="00542BEA" w:rsidP="001C5C3C">
            <w:pPr>
              <w:rPr>
                <w:rFonts w:ascii="Lucida Bright" w:hAnsi="Lucida Bright" w:cs="Calibri"/>
                <w:sz w:val="18"/>
                <w:szCs w:val="18"/>
                <w:lang w:val="es-BO"/>
              </w:rPr>
            </w:pPr>
            <w:r w:rsidRPr="002E0D7E">
              <w:rPr>
                <w:rFonts w:ascii="Lucida Bright" w:hAnsi="Lucida Bright" w:cs="Calibri"/>
                <w:sz w:val="18"/>
                <w:szCs w:val="18"/>
                <w:lang w:val="es-BO"/>
              </w:rPr>
              <w:t xml:space="preserve">TRANSPORTE DE PETROLEO Y CONDENSADO POR CISTERNAS - GESTION 2019  </w:t>
            </w:r>
          </w:p>
        </w:tc>
      </w:tr>
    </w:tbl>
    <w:p w:rsidR="00542BEA" w:rsidRPr="002E0D7E" w:rsidRDefault="00542BEA" w:rsidP="00542BEA">
      <w:pPr>
        <w:rPr>
          <w:rFonts w:ascii="Lucida Bright" w:hAnsi="Lucida Bright" w:cs="Calibri"/>
          <w:b/>
          <w:sz w:val="18"/>
          <w:szCs w:val="18"/>
        </w:rPr>
      </w:pPr>
    </w:p>
    <w:p w:rsidR="00542BEA" w:rsidRPr="002E0D7E" w:rsidRDefault="00542BEA" w:rsidP="00542BEA">
      <w:pPr>
        <w:pStyle w:val="Prrafodelista"/>
        <w:numPr>
          <w:ilvl w:val="0"/>
          <w:numId w:val="33"/>
        </w:numPr>
        <w:ind w:left="567" w:hanging="567"/>
        <w:contextualSpacing/>
        <w:jc w:val="both"/>
        <w:rPr>
          <w:rFonts w:ascii="Lucida Bright" w:hAnsi="Lucida Bright" w:cs="Calibri"/>
          <w:b/>
          <w:bCs/>
          <w:sz w:val="18"/>
          <w:szCs w:val="18"/>
          <w:lang w:eastAsia="es-BO"/>
        </w:rPr>
      </w:pPr>
      <w:r w:rsidRPr="002E0D7E">
        <w:rPr>
          <w:rFonts w:ascii="Lucida Bright" w:hAnsi="Lucida Bright" w:cs="Calibri"/>
          <w:b/>
          <w:bCs/>
          <w:sz w:val="18"/>
          <w:szCs w:val="18"/>
          <w:lang w:eastAsia="es-BO"/>
        </w:rPr>
        <w:t>CARACTERÍSTICAS DEL SERVICIO (Sujeto a Evaluación)</w:t>
      </w:r>
    </w:p>
    <w:p w:rsidR="00542BEA" w:rsidRPr="002E0D7E" w:rsidRDefault="00542BEA" w:rsidP="00542BEA">
      <w:pPr>
        <w:autoSpaceDE w:val="0"/>
        <w:autoSpaceDN w:val="0"/>
        <w:adjustRightInd w:val="0"/>
        <w:rPr>
          <w:rFonts w:ascii="Lucida Bright" w:hAnsi="Lucida Bright" w:cs="Calibri"/>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42BEA" w:rsidRPr="002E0D7E" w:rsidTr="001C5C3C">
        <w:trPr>
          <w:trHeight w:val="87"/>
        </w:trPr>
        <w:tc>
          <w:tcPr>
            <w:tcW w:w="9214" w:type="dxa"/>
            <w:shd w:val="clear" w:color="auto" w:fill="C6D9F1"/>
            <w:vAlign w:val="center"/>
          </w:tcPr>
          <w:p w:rsidR="00542BEA" w:rsidRPr="002E0D7E" w:rsidRDefault="00542BEA" w:rsidP="001C5C3C">
            <w:pPr>
              <w:autoSpaceDE w:val="0"/>
              <w:autoSpaceDN w:val="0"/>
              <w:adjustRightInd w:val="0"/>
              <w:rPr>
                <w:rFonts w:ascii="Lucida Bright" w:hAnsi="Lucida Bright" w:cs="Calibri"/>
                <w:sz w:val="18"/>
                <w:szCs w:val="18"/>
              </w:rPr>
            </w:pPr>
            <w:r w:rsidRPr="002E0D7E">
              <w:rPr>
                <w:rFonts w:ascii="Lucida Bright" w:hAnsi="Lucida Bright" w:cs="Calibri"/>
                <w:b/>
                <w:bCs/>
                <w:sz w:val="18"/>
                <w:szCs w:val="18"/>
              </w:rPr>
              <w:t xml:space="preserve">DESCRIPCIÓN DEL SERVICIO </w:t>
            </w:r>
          </w:p>
        </w:tc>
      </w:tr>
      <w:tr w:rsidR="00542BEA" w:rsidRPr="002E0D7E" w:rsidTr="001C5C3C">
        <w:trPr>
          <w:trHeight w:val="834"/>
        </w:trPr>
        <w:tc>
          <w:tcPr>
            <w:tcW w:w="9214" w:type="dxa"/>
            <w:shd w:val="clear" w:color="auto" w:fill="auto"/>
          </w:tcPr>
          <w:p w:rsidR="00542BEA" w:rsidRPr="002E0D7E" w:rsidRDefault="00542BEA" w:rsidP="00542BEA">
            <w:pPr>
              <w:numPr>
                <w:ilvl w:val="0"/>
                <w:numId w:val="34"/>
              </w:numPr>
              <w:rPr>
                <w:rFonts w:ascii="Lucida Bright" w:hAnsi="Lucida Bright" w:cs="Calibri"/>
                <w:b/>
                <w:caps/>
                <w:sz w:val="18"/>
                <w:szCs w:val="18"/>
              </w:rPr>
            </w:pPr>
            <w:r w:rsidRPr="002E0D7E">
              <w:rPr>
                <w:rFonts w:ascii="Lucida Bright" w:hAnsi="Lucida Bright" w:cs="Calibri"/>
                <w:b/>
                <w:caps/>
                <w:sz w:val="18"/>
                <w:szCs w:val="18"/>
              </w:rPr>
              <w:t>Capacidad de Transporte</w:t>
            </w:r>
            <w:r w:rsidRPr="002E0D7E">
              <w:rPr>
                <w:rFonts w:ascii="Lucida Bright" w:hAnsi="Lucida Bright" w:cs="Calibri"/>
                <w:b/>
                <w:caps/>
                <w:sz w:val="18"/>
                <w:szCs w:val="18"/>
              </w:rPr>
              <w:tab/>
            </w:r>
          </w:p>
          <w:p w:rsidR="00542BEA" w:rsidRPr="002E0D7E" w:rsidRDefault="00542BEA" w:rsidP="001C5C3C">
            <w:pPr>
              <w:rPr>
                <w:rFonts w:ascii="Lucida Bright" w:hAnsi="Lucida Bright" w:cs="Calibri"/>
                <w:b/>
                <w:caps/>
                <w:sz w:val="18"/>
                <w:szCs w:val="18"/>
              </w:rPr>
            </w:pPr>
          </w:p>
          <w:p w:rsidR="00542BEA" w:rsidRPr="002E0D7E" w:rsidRDefault="00542BEA" w:rsidP="001C5C3C">
            <w:pPr>
              <w:jc w:val="both"/>
              <w:rPr>
                <w:rFonts w:ascii="Lucida Bright" w:hAnsi="Lucida Bright" w:cs="Calibri"/>
                <w:b/>
                <w:caps/>
                <w:sz w:val="18"/>
                <w:szCs w:val="18"/>
              </w:rPr>
            </w:pPr>
            <w:r w:rsidRPr="002E0D7E">
              <w:rPr>
                <w:rFonts w:ascii="Lucida Bright" w:hAnsi="Lucida Bright" w:cs="Calibri"/>
                <w:sz w:val="18"/>
                <w:szCs w:val="18"/>
              </w:rPr>
              <w:t>El volumen requerido a transportar es hasta:</w:t>
            </w:r>
            <w:r w:rsidRPr="002E0D7E">
              <w:rPr>
                <w:rFonts w:ascii="Lucida Bright" w:hAnsi="Lucida Bright" w:cs="Calibri"/>
                <w:b/>
                <w:caps/>
                <w:sz w:val="18"/>
                <w:szCs w:val="18"/>
              </w:rPr>
              <w:t xml:space="preserve"> </w:t>
            </w:r>
            <w:r w:rsidRPr="002E0D7E">
              <w:rPr>
                <w:rFonts w:ascii="Lucida Bright" w:hAnsi="Lucida Bright" w:cs="Calibri"/>
                <w:b/>
                <w:sz w:val="18"/>
                <w:szCs w:val="18"/>
              </w:rPr>
              <w:t xml:space="preserve"> 8.132,46 m3</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Capacidad de Transporte mensual: Mínimo 6</w:t>
            </w:r>
            <w:r w:rsidRPr="002E0D7E">
              <w:rPr>
                <w:rFonts w:ascii="Lucida Bright" w:hAnsi="Lucida Bright" w:cs="Calibri"/>
                <w:sz w:val="18"/>
                <w:szCs w:val="18"/>
                <w:shd w:val="clear" w:color="auto" w:fill="FFFFFF"/>
              </w:rPr>
              <w:t xml:space="preserve"> </w:t>
            </w:r>
            <w:r w:rsidRPr="002E0D7E">
              <w:rPr>
                <w:rFonts w:ascii="Lucida Bright" w:hAnsi="Lucida Bright" w:cs="Calibri"/>
                <w:sz w:val="18"/>
                <w:szCs w:val="18"/>
              </w:rPr>
              <w:t xml:space="preserve">cisternas que equivale a 660 m3 - Se consideran por lo menos 3 Camiones Cisternas con capacidad de 20 m3 y el resto de mayor capacidad. </w:t>
            </w:r>
          </w:p>
          <w:p w:rsidR="00542BEA" w:rsidRPr="002E0D7E" w:rsidRDefault="00542BEA" w:rsidP="001C5C3C">
            <w:pPr>
              <w:jc w:val="both"/>
              <w:rPr>
                <w:rFonts w:ascii="Lucida Bright" w:hAnsi="Lucida Bright" w:cs="Calibri"/>
                <w:sz w:val="18"/>
                <w:szCs w:val="18"/>
              </w:rPr>
            </w:pPr>
          </w:p>
          <w:tbl>
            <w:tblPr>
              <w:tblW w:w="0" w:type="auto"/>
              <w:jc w:val="center"/>
              <w:tblCellMar>
                <w:left w:w="70" w:type="dxa"/>
                <w:right w:w="70" w:type="dxa"/>
              </w:tblCellMar>
              <w:tblLook w:val="04A0" w:firstRow="1" w:lastRow="0" w:firstColumn="1" w:lastColumn="0" w:noHBand="0" w:noVBand="1"/>
            </w:tblPr>
            <w:tblGrid>
              <w:gridCol w:w="2880"/>
              <w:gridCol w:w="3467"/>
            </w:tblGrid>
            <w:tr w:rsidR="00542BEA" w:rsidRPr="002E0D7E" w:rsidTr="001C5C3C">
              <w:trPr>
                <w:trHeight w:val="300"/>
                <w:jc w:val="center"/>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542BEA" w:rsidRPr="002E0D7E" w:rsidRDefault="00542BEA" w:rsidP="001C5C3C">
                  <w:pPr>
                    <w:jc w:val="center"/>
                    <w:rPr>
                      <w:rFonts w:ascii="Lucida Bright" w:hAnsi="Lucida Bright" w:cs="Calibri"/>
                      <w:b/>
                      <w:bCs/>
                      <w:color w:val="000000"/>
                      <w:sz w:val="18"/>
                      <w:szCs w:val="18"/>
                      <w:lang w:val="es-BO" w:eastAsia="es-BO"/>
                    </w:rPr>
                  </w:pPr>
                  <w:r w:rsidRPr="002E0D7E">
                    <w:rPr>
                      <w:rFonts w:ascii="Lucida Bright" w:hAnsi="Lucida Bright" w:cs="Calibri"/>
                      <w:b/>
                      <w:bCs/>
                      <w:color w:val="000000"/>
                      <w:sz w:val="18"/>
                      <w:szCs w:val="18"/>
                    </w:rPr>
                    <w:t>Cantidad mínima de cisternas ofertada</w:t>
                  </w:r>
                </w:p>
              </w:tc>
              <w:tc>
                <w:tcPr>
                  <w:tcW w:w="3467" w:type="dxa"/>
                  <w:tcBorders>
                    <w:top w:val="single" w:sz="4" w:space="0" w:color="auto"/>
                    <w:left w:val="nil"/>
                    <w:bottom w:val="single" w:sz="4" w:space="0" w:color="auto"/>
                    <w:right w:val="single" w:sz="4" w:space="0" w:color="auto"/>
                  </w:tcBorders>
                  <w:shd w:val="clear" w:color="auto" w:fill="D9D9D9"/>
                  <w:noWrap/>
                  <w:vAlign w:val="center"/>
                  <w:hideMark/>
                </w:tcPr>
                <w:p w:rsidR="00542BEA" w:rsidRPr="002E0D7E" w:rsidRDefault="00542BEA" w:rsidP="001C5C3C">
                  <w:pPr>
                    <w:jc w:val="center"/>
                    <w:rPr>
                      <w:rFonts w:ascii="Lucida Bright" w:hAnsi="Lucida Bright" w:cs="Calibri"/>
                      <w:b/>
                      <w:bCs/>
                      <w:color w:val="000000"/>
                      <w:sz w:val="18"/>
                      <w:szCs w:val="18"/>
                    </w:rPr>
                  </w:pPr>
                  <w:r w:rsidRPr="002E0D7E">
                    <w:rPr>
                      <w:rFonts w:ascii="Lucida Bright" w:hAnsi="Lucida Bright" w:cs="Calibri"/>
                      <w:b/>
                      <w:bCs/>
                      <w:color w:val="000000"/>
                      <w:sz w:val="18"/>
                      <w:szCs w:val="18"/>
                    </w:rPr>
                    <w:t>Equivalencia de cantidad mínima de cisternas en volumen</w:t>
                  </w:r>
                </w:p>
              </w:tc>
            </w:tr>
            <w:tr w:rsidR="00542BEA" w:rsidRPr="002E0D7E" w:rsidTr="001C5C3C">
              <w:trPr>
                <w:trHeight w:val="300"/>
                <w:jc w:val="center"/>
              </w:trPr>
              <w:tc>
                <w:tcPr>
                  <w:tcW w:w="2880" w:type="dxa"/>
                  <w:tcBorders>
                    <w:top w:val="nil"/>
                    <w:left w:val="single" w:sz="4" w:space="0" w:color="auto"/>
                    <w:bottom w:val="single" w:sz="4" w:space="0" w:color="auto"/>
                    <w:right w:val="single" w:sz="4" w:space="0" w:color="auto"/>
                  </w:tcBorders>
                  <w:noWrap/>
                  <w:vAlign w:val="center"/>
                  <w:hideMark/>
                </w:tcPr>
                <w:p w:rsidR="00542BEA" w:rsidRPr="002E0D7E" w:rsidRDefault="00542BEA" w:rsidP="001C5C3C">
                  <w:pPr>
                    <w:jc w:val="center"/>
                    <w:rPr>
                      <w:rFonts w:ascii="Lucida Bright" w:hAnsi="Lucida Bright" w:cs="Calibri"/>
                      <w:color w:val="000000"/>
                      <w:sz w:val="18"/>
                      <w:szCs w:val="18"/>
                    </w:rPr>
                  </w:pPr>
                  <w:r>
                    <w:rPr>
                      <w:rFonts w:ascii="Lucida Bright" w:hAnsi="Lucida Bright" w:cs="Calibri"/>
                      <w:color w:val="000000"/>
                      <w:sz w:val="18"/>
                      <w:szCs w:val="18"/>
                    </w:rPr>
                    <w:t>6</w:t>
                  </w:r>
                  <w:r w:rsidRPr="002E0D7E">
                    <w:rPr>
                      <w:rFonts w:ascii="Lucida Bright" w:hAnsi="Lucida Bright" w:cs="Calibri"/>
                      <w:color w:val="000000"/>
                      <w:sz w:val="18"/>
                      <w:szCs w:val="18"/>
                    </w:rPr>
                    <w:t xml:space="preserve"> cisternas</w:t>
                  </w:r>
                </w:p>
              </w:tc>
              <w:tc>
                <w:tcPr>
                  <w:tcW w:w="3467" w:type="dxa"/>
                  <w:tcBorders>
                    <w:top w:val="nil"/>
                    <w:left w:val="nil"/>
                    <w:bottom w:val="single" w:sz="4" w:space="0" w:color="auto"/>
                    <w:right w:val="single" w:sz="4" w:space="0" w:color="auto"/>
                  </w:tcBorders>
                  <w:noWrap/>
                  <w:vAlign w:val="center"/>
                  <w:hideMark/>
                </w:tcPr>
                <w:p w:rsidR="00542BEA" w:rsidRPr="002E0D7E" w:rsidRDefault="00542BEA" w:rsidP="001C5C3C">
                  <w:pPr>
                    <w:jc w:val="center"/>
                    <w:rPr>
                      <w:rFonts w:ascii="Lucida Bright" w:hAnsi="Lucida Bright" w:cs="Calibri"/>
                      <w:color w:val="000000"/>
                      <w:sz w:val="18"/>
                      <w:szCs w:val="18"/>
                    </w:rPr>
                  </w:pPr>
                  <w:r w:rsidRPr="002E0D7E">
                    <w:rPr>
                      <w:rFonts w:ascii="Lucida Bright" w:hAnsi="Lucida Bright" w:cs="Calibri"/>
                      <w:color w:val="000000"/>
                      <w:sz w:val="18"/>
                      <w:szCs w:val="18"/>
                    </w:rPr>
                    <w:t>660 m3</w:t>
                  </w:r>
                </w:p>
              </w:tc>
            </w:tr>
          </w:tbl>
          <w:p w:rsidR="00542BEA" w:rsidRPr="002E0D7E" w:rsidRDefault="00542BEA" w:rsidP="001C5C3C">
            <w:pPr>
              <w:jc w:val="both"/>
              <w:rPr>
                <w:rFonts w:ascii="Lucida Bright" w:hAnsi="Lucida Bright" w:cs="Calibri"/>
                <w:sz w:val="18"/>
                <w:szCs w:val="18"/>
              </w:rPr>
            </w:pPr>
          </w:p>
          <w:p w:rsidR="00542BEA" w:rsidRPr="009C5A96" w:rsidRDefault="00542BEA" w:rsidP="001C5C3C">
            <w:pPr>
              <w:jc w:val="both"/>
              <w:rPr>
                <w:rFonts w:ascii="Lucida Bright" w:hAnsi="Lucida Bright" w:cs="Calibri"/>
                <w:sz w:val="18"/>
                <w:szCs w:val="18"/>
              </w:rPr>
            </w:pPr>
            <w:r w:rsidRPr="009C5A96">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783"/>
              <w:gridCol w:w="2257"/>
              <w:gridCol w:w="951"/>
            </w:tblGrid>
            <w:tr w:rsidR="00542BEA" w:rsidRPr="002E0D7E" w:rsidTr="001C5C3C">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42BEA" w:rsidRPr="002E0D7E" w:rsidRDefault="00542BEA" w:rsidP="001C5C3C">
                  <w:pPr>
                    <w:jc w:val="center"/>
                    <w:rPr>
                      <w:rFonts w:ascii="Lucida Bright" w:hAnsi="Lucida Bright"/>
                      <w:b/>
                      <w:bCs/>
                      <w:sz w:val="18"/>
                      <w:szCs w:val="18"/>
                      <w:lang w:val="es-BO"/>
                    </w:rPr>
                  </w:pPr>
                  <w:r w:rsidRPr="002E0D7E">
                    <w:rPr>
                      <w:rFonts w:ascii="Lucida Bright" w:hAnsi="Lucida Bright"/>
                      <w:b/>
                      <w:bCs/>
                      <w:sz w:val="18"/>
                      <w:szCs w:val="18"/>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42BEA" w:rsidRPr="002E0D7E" w:rsidRDefault="00542BEA" w:rsidP="001C5C3C">
                  <w:pPr>
                    <w:jc w:val="center"/>
                    <w:rPr>
                      <w:rFonts w:ascii="Lucida Bright" w:hAnsi="Lucida Bright"/>
                      <w:b/>
                      <w:bCs/>
                      <w:sz w:val="18"/>
                      <w:szCs w:val="18"/>
                    </w:rPr>
                  </w:pPr>
                  <w:r w:rsidRPr="002E0D7E">
                    <w:rPr>
                      <w:rFonts w:ascii="Lucida Bright" w:hAnsi="Lucida Bright"/>
                      <w:b/>
                      <w:bCs/>
                      <w:sz w:val="18"/>
                      <w:szCs w:val="18"/>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42BEA" w:rsidRPr="002E0D7E" w:rsidRDefault="00542BEA" w:rsidP="001C5C3C">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42BEA" w:rsidRPr="002E0D7E" w:rsidRDefault="00542BEA" w:rsidP="001C5C3C">
                  <w:pPr>
                    <w:jc w:val="center"/>
                    <w:rPr>
                      <w:rFonts w:ascii="Lucida Bright" w:hAnsi="Lucida Bright"/>
                      <w:b/>
                      <w:bCs/>
                      <w:sz w:val="18"/>
                      <w:szCs w:val="18"/>
                    </w:rPr>
                  </w:pPr>
                  <w:r w:rsidRPr="002E0D7E">
                    <w:rPr>
                      <w:rFonts w:ascii="Lucida Bright" w:hAnsi="Lucida Bright"/>
                      <w:b/>
                      <w:bCs/>
                      <w:sz w:val="18"/>
                      <w:szCs w:val="18"/>
                    </w:rPr>
                    <w:t>MODELO</w:t>
                  </w:r>
                </w:p>
              </w:tc>
            </w:tr>
            <w:tr w:rsidR="00542BEA" w:rsidRPr="002E0D7E" w:rsidTr="001C5C3C">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42BEA" w:rsidRPr="002E0D7E" w:rsidRDefault="00542BEA" w:rsidP="001C5C3C">
                  <w:pPr>
                    <w:rPr>
                      <w:rFonts w:ascii="Lucida Bright" w:hAnsi="Lucida Bright"/>
                      <w:sz w:val="18"/>
                      <w:szCs w:val="18"/>
                    </w:rPr>
                  </w:pPr>
                  <w:r w:rsidRPr="002E0D7E">
                    <w:rPr>
                      <w:rFonts w:ascii="Lucida Bright" w:hAnsi="Lucida Bright"/>
                      <w:sz w:val="18"/>
                      <w:szCs w:val="18"/>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42BEA" w:rsidRPr="002E0D7E" w:rsidRDefault="00542BEA" w:rsidP="001C5C3C">
                  <w:pPr>
                    <w:rPr>
                      <w:rFonts w:ascii="Lucida Bright" w:hAnsi="Lucida Bright"/>
                      <w:sz w:val="18"/>
                      <w:szCs w:val="18"/>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42BEA" w:rsidRPr="002E0D7E" w:rsidRDefault="00542BEA" w:rsidP="001C5C3C">
                  <w:pPr>
                    <w:rPr>
                      <w:rFonts w:ascii="Lucida Bright" w:hAnsi="Lucida Bright"/>
                      <w:sz w:val="18"/>
                      <w:szCs w:val="18"/>
                    </w:rPr>
                  </w:pPr>
                  <w:r w:rsidRPr="002E0D7E">
                    <w:rPr>
                      <w:rFonts w:ascii="Lucida Bright" w:hAnsi="Lucida Bright"/>
                      <w:sz w:val="18"/>
                      <w:szCs w:val="18"/>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42BEA" w:rsidRPr="002E0D7E" w:rsidRDefault="00542BEA" w:rsidP="001C5C3C">
                  <w:pPr>
                    <w:jc w:val="center"/>
                    <w:rPr>
                      <w:rFonts w:ascii="Lucida Bright" w:hAnsi="Lucida Bright"/>
                      <w:sz w:val="18"/>
                      <w:szCs w:val="18"/>
                    </w:rPr>
                  </w:pPr>
                </w:p>
              </w:tc>
            </w:tr>
          </w:tbl>
          <w:p w:rsidR="00542BEA" w:rsidRPr="002E0D7E" w:rsidRDefault="00542BEA" w:rsidP="001C5C3C">
            <w:pPr>
              <w:jc w:val="both"/>
              <w:rPr>
                <w:rFonts w:ascii="Lucida Bright" w:hAnsi="Lucida Bright" w:cs="Calibri"/>
                <w:sz w:val="18"/>
                <w:szCs w:val="18"/>
                <w:lang w:val="es-BO"/>
              </w:rPr>
            </w:pPr>
          </w:p>
          <w:p w:rsidR="00542BEA" w:rsidRPr="009C5A96" w:rsidRDefault="00542BEA" w:rsidP="001C5C3C">
            <w:pPr>
              <w:jc w:val="both"/>
              <w:rPr>
                <w:rFonts w:ascii="Lucida Bright" w:hAnsi="Lucida Bright" w:cs="Calibri"/>
                <w:sz w:val="18"/>
                <w:szCs w:val="18"/>
              </w:rPr>
            </w:pPr>
            <w:r w:rsidRPr="009C5A96">
              <w:rPr>
                <w:rFonts w:ascii="Lucida Bright" w:hAnsi="Lucida Bright" w:cs="Calibri"/>
                <w:sz w:val="18"/>
                <w:szCs w:val="18"/>
              </w:rPr>
              <w:t xml:space="preserve">Las empresas deberán presentar en su propuesta fotocopia simple del </w:t>
            </w:r>
            <w:r>
              <w:rPr>
                <w:rFonts w:ascii="Lucida Bright" w:hAnsi="Lucida Bright" w:cs="Calibri"/>
                <w:sz w:val="18"/>
                <w:szCs w:val="18"/>
              </w:rPr>
              <w:t xml:space="preserve">Certificado de </w:t>
            </w:r>
            <w:r w:rsidRPr="009C5A96">
              <w:rPr>
                <w:rFonts w:ascii="Lucida Bright" w:hAnsi="Lucida Bright" w:cs="Calibri"/>
                <w:sz w:val="18"/>
                <w:szCs w:val="18"/>
              </w:rPr>
              <w:t xml:space="preserve">Registro </w:t>
            </w:r>
            <w:r>
              <w:rPr>
                <w:rFonts w:ascii="Lucida Bright" w:hAnsi="Lucida Bright" w:cs="Calibri"/>
                <w:sz w:val="18"/>
                <w:szCs w:val="18"/>
              </w:rPr>
              <w:t>de Propiedad del Vehículo Automotor (CRPVA)</w:t>
            </w:r>
            <w:r w:rsidRPr="009C5A96">
              <w:rPr>
                <w:rFonts w:ascii="Lucida Bright" w:hAnsi="Lucida Bright" w:cs="Calibri"/>
                <w:sz w:val="18"/>
                <w:szCs w:val="18"/>
              </w:rPr>
              <w:t xml:space="preserve"> de todas las cisternas ofertadas, mismas que deberán estar a nombre de los proponentes, accionistas, socios y de las empresas subcontratadas. </w:t>
            </w:r>
          </w:p>
          <w:p w:rsidR="00542BEA" w:rsidRPr="002E0D7E" w:rsidRDefault="00542BEA" w:rsidP="001C5C3C">
            <w:pPr>
              <w:ind w:right="-93"/>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542BEA" w:rsidRPr="002E0D7E" w:rsidRDefault="00542BEA" w:rsidP="001C5C3C">
            <w:pPr>
              <w:jc w:val="both"/>
              <w:rPr>
                <w:rFonts w:ascii="Lucida Bright" w:hAnsi="Lucida Bright" w:cs="Calibri"/>
                <w:sz w:val="18"/>
                <w:szCs w:val="18"/>
              </w:rPr>
            </w:pPr>
          </w:p>
          <w:p w:rsidR="00542BEA" w:rsidRPr="002E0D7E" w:rsidRDefault="00542BEA" w:rsidP="00542BEA">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DETALLE DE TANQUES</w:t>
            </w:r>
          </w:p>
          <w:p w:rsidR="00542BEA" w:rsidRPr="002E0D7E" w:rsidRDefault="00542BEA" w:rsidP="001C5C3C">
            <w:pPr>
              <w:tabs>
                <w:tab w:val="left" w:pos="567"/>
              </w:tabs>
              <w:rPr>
                <w:rFonts w:ascii="Lucida Bright" w:hAnsi="Lucida Bright" w:cs="Calibri"/>
                <w:b/>
                <w:sz w:val="18"/>
                <w:szCs w:val="18"/>
              </w:rPr>
            </w:pPr>
          </w:p>
          <w:p w:rsidR="00542BEA" w:rsidRPr="002E0D7E" w:rsidRDefault="00542BEA" w:rsidP="001C5C3C">
            <w:pPr>
              <w:ind w:right="-93"/>
              <w:jc w:val="both"/>
              <w:rPr>
                <w:rFonts w:ascii="Lucida Bright" w:hAnsi="Lucida Bright" w:cs="Calibri"/>
                <w:sz w:val="18"/>
                <w:szCs w:val="18"/>
              </w:rPr>
            </w:pPr>
            <w:r w:rsidRPr="002E0D7E">
              <w:rPr>
                <w:rFonts w:ascii="Lucida Bright" w:hAnsi="Lucida Bright" w:cs="Calibri"/>
                <w:sz w:val="18"/>
                <w:szCs w:val="18"/>
              </w:rPr>
              <w:t>La empresa deberá presentar en su propuesta, el detalle de tanques con los que cuenta para su oferta, que deberán ser mínimamente la misma cantidad de cisternas ofertadas de los camiones cisternas.</w:t>
            </w:r>
          </w:p>
          <w:p w:rsidR="00542BEA" w:rsidRPr="002E0D7E" w:rsidRDefault="00542BEA" w:rsidP="001C5C3C">
            <w:pPr>
              <w:ind w:right="-93"/>
              <w:jc w:val="both"/>
              <w:rPr>
                <w:rFonts w:ascii="Lucida Bright" w:hAnsi="Lucida Bright" w:cs="Calibri"/>
                <w:sz w:val="18"/>
                <w:szCs w:val="18"/>
              </w:rPr>
            </w:pPr>
          </w:p>
          <w:tbl>
            <w:tblPr>
              <w:tblW w:w="6720" w:type="dxa"/>
              <w:jc w:val="center"/>
              <w:tblCellMar>
                <w:left w:w="70" w:type="dxa"/>
                <w:right w:w="70" w:type="dxa"/>
              </w:tblCellMar>
              <w:tblLook w:val="04A0" w:firstRow="1" w:lastRow="0" w:firstColumn="1" w:lastColumn="0" w:noHBand="0" w:noVBand="1"/>
            </w:tblPr>
            <w:tblGrid>
              <w:gridCol w:w="652"/>
              <w:gridCol w:w="1859"/>
              <w:gridCol w:w="3132"/>
              <w:gridCol w:w="1077"/>
            </w:tblGrid>
            <w:tr w:rsidR="00542BEA" w:rsidRPr="002E0D7E" w:rsidTr="001C5C3C">
              <w:trPr>
                <w:trHeight w:val="70"/>
                <w:jc w:val="center"/>
              </w:trPr>
              <w:tc>
                <w:tcPr>
                  <w:tcW w:w="67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42BEA" w:rsidRPr="002E0D7E" w:rsidRDefault="00542BEA" w:rsidP="001C5C3C">
                  <w:pPr>
                    <w:jc w:val="center"/>
                    <w:rPr>
                      <w:rFonts w:ascii="Lucida Bright" w:hAnsi="Lucida Bright"/>
                      <w:b/>
                      <w:bCs/>
                      <w:color w:val="000000"/>
                      <w:sz w:val="18"/>
                      <w:szCs w:val="18"/>
                      <w:lang w:val="es-BO" w:eastAsia="es-BO"/>
                    </w:rPr>
                  </w:pPr>
                  <w:r w:rsidRPr="002E0D7E">
                    <w:rPr>
                      <w:rFonts w:ascii="Lucida Bright" w:hAnsi="Lucida Bright"/>
                      <w:b/>
                      <w:bCs/>
                      <w:color w:val="000000"/>
                      <w:sz w:val="18"/>
                      <w:szCs w:val="18"/>
                    </w:rPr>
                    <w:t>Nro.</w:t>
                  </w:r>
                </w:p>
              </w:tc>
              <w:tc>
                <w:tcPr>
                  <w:tcW w:w="2060" w:type="dxa"/>
                  <w:tcBorders>
                    <w:top w:val="single" w:sz="4" w:space="0" w:color="auto"/>
                    <w:left w:val="nil"/>
                    <w:bottom w:val="single" w:sz="4" w:space="0" w:color="auto"/>
                    <w:right w:val="single" w:sz="4" w:space="0" w:color="auto"/>
                  </w:tcBorders>
                  <w:shd w:val="clear" w:color="000000" w:fill="D9D9D9"/>
                  <w:vAlign w:val="center"/>
                  <w:hideMark/>
                </w:tcPr>
                <w:p w:rsidR="00542BEA" w:rsidRPr="002E0D7E" w:rsidRDefault="00542BEA" w:rsidP="001C5C3C">
                  <w:pPr>
                    <w:jc w:val="center"/>
                    <w:rPr>
                      <w:rFonts w:ascii="Lucida Bright" w:hAnsi="Lucida Bright"/>
                      <w:b/>
                      <w:bCs/>
                      <w:color w:val="000000"/>
                      <w:sz w:val="18"/>
                      <w:szCs w:val="18"/>
                    </w:rPr>
                  </w:pPr>
                  <w:r w:rsidRPr="002E0D7E">
                    <w:rPr>
                      <w:rFonts w:ascii="Lucida Bright" w:hAnsi="Lucida Bright"/>
                      <w:b/>
                      <w:bCs/>
                      <w:color w:val="000000"/>
                      <w:sz w:val="18"/>
                      <w:szCs w:val="18"/>
                    </w:rPr>
                    <w:t>Serie de tanque/ Chasis/ Otro</w:t>
                  </w:r>
                </w:p>
              </w:tc>
              <w:tc>
                <w:tcPr>
                  <w:tcW w:w="3132" w:type="dxa"/>
                  <w:tcBorders>
                    <w:top w:val="single" w:sz="4" w:space="0" w:color="auto"/>
                    <w:left w:val="nil"/>
                    <w:bottom w:val="single" w:sz="4" w:space="0" w:color="auto"/>
                    <w:right w:val="single" w:sz="4" w:space="0" w:color="auto"/>
                  </w:tcBorders>
                  <w:shd w:val="clear" w:color="000000" w:fill="D9D9D9"/>
                  <w:vAlign w:val="center"/>
                  <w:hideMark/>
                </w:tcPr>
                <w:p w:rsidR="00542BEA" w:rsidRPr="002E0D7E" w:rsidRDefault="00542BEA" w:rsidP="001C5C3C">
                  <w:pPr>
                    <w:jc w:val="center"/>
                    <w:rPr>
                      <w:rFonts w:ascii="Lucida Bright" w:hAnsi="Lucida Bright"/>
                      <w:b/>
                      <w:bCs/>
                      <w:color w:val="000000"/>
                      <w:sz w:val="18"/>
                      <w:szCs w:val="18"/>
                    </w:rPr>
                  </w:pPr>
                  <w:r w:rsidRPr="002E0D7E">
                    <w:rPr>
                      <w:rFonts w:ascii="Lucida Bright" w:hAnsi="Lucida Bright"/>
                      <w:b/>
                      <w:bCs/>
                      <w:color w:val="000000"/>
                      <w:sz w:val="18"/>
                      <w:szCs w:val="18"/>
                    </w:rPr>
                    <w:t>Documento Internacional/Nacional que demuestre la calibración de tanque</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542BEA" w:rsidRPr="002E0D7E" w:rsidRDefault="00542BEA" w:rsidP="001C5C3C">
                  <w:pPr>
                    <w:jc w:val="center"/>
                    <w:rPr>
                      <w:rFonts w:ascii="Lucida Bright" w:hAnsi="Lucida Bright"/>
                      <w:b/>
                      <w:bCs/>
                      <w:color w:val="000000"/>
                      <w:sz w:val="18"/>
                      <w:szCs w:val="18"/>
                    </w:rPr>
                  </w:pPr>
                  <w:r w:rsidRPr="002E0D7E">
                    <w:rPr>
                      <w:rFonts w:ascii="Lucida Bright" w:hAnsi="Lucida Bright"/>
                      <w:b/>
                      <w:bCs/>
                      <w:color w:val="000000"/>
                      <w:sz w:val="18"/>
                      <w:szCs w:val="18"/>
                    </w:rPr>
                    <w:t>Capacidad (m3)</w:t>
                  </w:r>
                </w:p>
              </w:tc>
            </w:tr>
            <w:tr w:rsidR="00542BEA" w:rsidRPr="002E0D7E" w:rsidTr="001C5C3C">
              <w:trPr>
                <w:trHeight w:val="300"/>
                <w:jc w:val="center"/>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542BEA" w:rsidRPr="002E0D7E" w:rsidRDefault="00542BEA" w:rsidP="001C5C3C">
                  <w:pPr>
                    <w:rPr>
                      <w:rFonts w:ascii="Lucida Bright" w:hAnsi="Lucida Bright"/>
                      <w:color w:val="000000"/>
                      <w:sz w:val="18"/>
                      <w:szCs w:val="18"/>
                    </w:rPr>
                  </w:pPr>
                  <w:r w:rsidRPr="002E0D7E">
                    <w:rPr>
                      <w:rFonts w:ascii="Lucida Bright" w:hAnsi="Lucida Bright"/>
                      <w:color w:val="000000"/>
                      <w:sz w:val="18"/>
                      <w:szCs w:val="18"/>
                    </w:rPr>
                    <w:t> </w:t>
                  </w:r>
                </w:p>
              </w:tc>
              <w:tc>
                <w:tcPr>
                  <w:tcW w:w="2060" w:type="dxa"/>
                  <w:tcBorders>
                    <w:top w:val="nil"/>
                    <w:left w:val="nil"/>
                    <w:bottom w:val="single" w:sz="4" w:space="0" w:color="auto"/>
                    <w:right w:val="single" w:sz="4" w:space="0" w:color="auto"/>
                  </w:tcBorders>
                  <w:shd w:val="clear" w:color="auto" w:fill="auto"/>
                  <w:vAlign w:val="center"/>
                  <w:hideMark/>
                </w:tcPr>
                <w:p w:rsidR="00542BEA" w:rsidRPr="002E0D7E" w:rsidRDefault="00542BEA" w:rsidP="001C5C3C">
                  <w:pPr>
                    <w:rPr>
                      <w:rFonts w:ascii="Lucida Bright" w:hAnsi="Lucida Bright"/>
                      <w:color w:val="000000"/>
                      <w:sz w:val="18"/>
                      <w:szCs w:val="18"/>
                    </w:rPr>
                  </w:pPr>
                  <w:r w:rsidRPr="002E0D7E">
                    <w:rPr>
                      <w:rFonts w:ascii="Lucida Bright" w:hAnsi="Lucida Bright"/>
                      <w:color w:val="000000"/>
                      <w:sz w:val="18"/>
                      <w:szCs w:val="18"/>
                    </w:rPr>
                    <w:t> </w:t>
                  </w:r>
                </w:p>
              </w:tc>
              <w:tc>
                <w:tcPr>
                  <w:tcW w:w="3132" w:type="dxa"/>
                  <w:tcBorders>
                    <w:top w:val="nil"/>
                    <w:left w:val="nil"/>
                    <w:bottom w:val="single" w:sz="4" w:space="0" w:color="auto"/>
                    <w:right w:val="single" w:sz="4" w:space="0" w:color="auto"/>
                  </w:tcBorders>
                  <w:shd w:val="clear" w:color="auto" w:fill="auto"/>
                  <w:noWrap/>
                  <w:vAlign w:val="center"/>
                  <w:hideMark/>
                </w:tcPr>
                <w:p w:rsidR="00542BEA" w:rsidRPr="002E0D7E" w:rsidRDefault="00542BEA" w:rsidP="001C5C3C">
                  <w:pPr>
                    <w:rPr>
                      <w:rFonts w:ascii="Lucida Bright" w:hAnsi="Lucida Bright"/>
                      <w:color w:val="000000"/>
                      <w:sz w:val="18"/>
                      <w:szCs w:val="18"/>
                    </w:rPr>
                  </w:pPr>
                  <w:r w:rsidRPr="002E0D7E">
                    <w:rPr>
                      <w:rFonts w:ascii="Lucida Bright" w:hAnsi="Lucida Bright"/>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542BEA" w:rsidRPr="002E0D7E" w:rsidRDefault="00542BEA" w:rsidP="001C5C3C">
                  <w:pPr>
                    <w:rPr>
                      <w:rFonts w:ascii="Lucida Bright" w:hAnsi="Lucida Bright"/>
                      <w:color w:val="000000"/>
                      <w:sz w:val="18"/>
                      <w:szCs w:val="18"/>
                    </w:rPr>
                  </w:pPr>
                  <w:r w:rsidRPr="002E0D7E">
                    <w:rPr>
                      <w:rFonts w:ascii="Lucida Bright" w:hAnsi="Lucida Bright"/>
                      <w:color w:val="000000"/>
                      <w:sz w:val="18"/>
                      <w:szCs w:val="18"/>
                    </w:rPr>
                    <w:t> </w:t>
                  </w:r>
                </w:p>
              </w:tc>
            </w:tr>
          </w:tbl>
          <w:p w:rsidR="00542BEA" w:rsidRPr="002E0D7E" w:rsidRDefault="00542BEA" w:rsidP="001C5C3C">
            <w:pPr>
              <w:ind w:right="-93"/>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542BEA" w:rsidRPr="002E0D7E" w:rsidRDefault="00542BEA" w:rsidP="001C5C3C">
            <w:pPr>
              <w:tabs>
                <w:tab w:val="left" w:pos="567"/>
              </w:tabs>
              <w:rPr>
                <w:rFonts w:ascii="Lucida Bright" w:hAnsi="Lucida Bright" w:cs="Calibri"/>
                <w:b/>
                <w:sz w:val="18"/>
                <w:szCs w:val="18"/>
              </w:rPr>
            </w:pPr>
          </w:p>
          <w:p w:rsidR="00542BEA" w:rsidRPr="002E0D7E" w:rsidRDefault="00542BEA" w:rsidP="00542BEA">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CERTIFICADO DE VERIFICACIÓN</w:t>
            </w:r>
          </w:p>
          <w:p w:rsidR="00542BEA" w:rsidRPr="002E0D7E" w:rsidRDefault="00542BEA" w:rsidP="001C5C3C">
            <w:pPr>
              <w:tabs>
                <w:tab w:val="left" w:pos="567"/>
              </w:tabs>
              <w:rPr>
                <w:rFonts w:ascii="Lucida Bright" w:hAnsi="Lucida Bright" w:cs="Calibri"/>
                <w:b/>
                <w:sz w:val="18"/>
                <w:szCs w:val="18"/>
              </w:rPr>
            </w:pPr>
          </w:p>
          <w:p w:rsidR="00542BEA" w:rsidRPr="002E0D7E" w:rsidRDefault="00542BEA" w:rsidP="001C5C3C">
            <w:pPr>
              <w:jc w:val="both"/>
              <w:rPr>
                <w:rFonts w:ascii="Lucida Bright" w:hAnsi="Lucida Bright" w:cs="Calibri"/>
                <w:sz w:val="18"/>
                <w:szCs w:val="18"/>
              </w:rPr>
            </w:pPr>
            <w:r>
              <w:rPr>
                <w:rFonts w:ascii="Lucida Bright" w:hAnsi="Lucida Bright" w:cs="Calibri"/>
                <w:sz w:val="18"/>
                <w:szCs w:val="18"/>
              </w:rPr>
              <w:t>T</w:t>
            </w:r>
            <w:r w:rsidRPr="002E0D7E">
              <w:rPr>
                <w:rFonts w:ascii="Lucida Bright" w:hAnsi="Lucida Bright" w:cs="Calibri"/>
                <w:sz w:val="18"/>
                <w:szCs w:val="18"/>
              </w:rPr>
              <w:t>odos los camiones cisternas deben contar con sus Certificados de Verificación vigentes y validadas por IBMETRO, por lo que es necesario que se presente con la propuesta la copia simple de estos documentos como constancia.</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Nota 1: En la propuesta deberán adjuntarse fotocopias simples de los certificados solicitados para los camiones cisterna comprometidos para el propósito, el proponente debe cumplir con la reglamentación de tránsito nacional.</w:t>
            </w:r>
          </w:p>
          <w:p w:rsidR="00542BEA" w:rsidRPr="002E0D7E" w:rsidRDefault="00542BEA" w:rsidP="001C5C3C">
            <w:pPr>
              <w:jc w:val="both"/>
              <w:rPr>
                <w:rFonts w:ascii="Lucida Bright" w:hAnsi="Lucida Bright" w:cs="Calibri"/>
                <w:sz w:val="18"/>
                <w:szCs w:val="18"/>
              </w:rPr>
            </w:pPr>
          </w:p>
          <w:p w:rsidR="00542BEA" w:rsidRPr="00DA15E7" w:rsidRDefault="00542BEA" w:rsidP="001C5C3C">
            <w:pPr>
              <w:jc w:val="both"/>
              <w:rPr>
                <w:rFonts w:ascii="Lucida Bright" w:hAnsi="Lucida Bright" w:cs="Calibri"/>
                <w:sz w:val="18"/>
                <w:szCs w:val="18"/>
              </w:rPr>
            </w:pPr>
            <w:r w:rsidRPr="009C5A96">
              <w:rPr>
                <w:rFonts w:ascii="Lucida Bright" w:hAnsi="Lucida Bright" w:cs="Calibri"/>
                <w:sz w:val="18"/>
                <w:szCs w:val="18"/>
              </w:rPr>
              <w:t xml:space="preserve">Nota 2: De verificarse que la empresa proponente presente una o más cisternas y tanques en dos o más lotes, procesos de contratación </w:t>
            </w:r>
            <w:r>
              <w:rPr>
                <w:rFonts w:ascii="Lucida Bright" w:hAnsi="Lucida Bright" w:cs="Calibri"/>
                <w:sz w:val="18"/>
                <w:szCs w:val="18"/>
              </w:rPr>
              <w:t>de GLP, CRUDO</w:t>
            </w:r>
            <w:r w:rsidRPr="009C5A96">
              <w:rPr>
                <w:rFonts w:ascii="Lucida Bright" w:hAnsi="Lucida Bright" w:cs="Calibri"/>
                <w:sz w:val="18"/>
                <w:szCs w:val="18"/>
              </w:rPr>
              <w:t xml:space="preserve"> y/o en el listado de otros proponentes o empresas subcontratadas, automáticamente serán descontadas de la propuesta. Si después de los descuentos de las cisternas observadas no se cumple con la cantidad mínima de cisternas, la propuesta quedará </w:t>
            </w:r>
            <w:r w:rsidRPr="00DA15E7">
              <w:rPr>
                <w:rFonts w:ascii="Lucida Bright" w:hAnsi="Lucida Bright" w:cs="Calibri"/>
                <w:sz w:val="18"/>
                <w:szCs w:val="18"/>
              </w:rPr>
              <w:t>descalificada.</w:t>
            </w:r>
          </w:p>
          <w:p w:rsidR="00542BEA" w:rsidRPr="00DA15E7" w:rsidRDefault="00542BEA" w:rsidP="001C5C3C">
            <w:pPr>
              <w:jc w:val="both"/>
              <w:rPr>
                <w:rFonts w:ascii="Lucida Bright" w:hAnsi="Lucida Bright" w:cs="Calibri"/>
                <w:sz w:val="18"/>
                <w:szCs w:val="18"/>
              </w:rPr>
            </w:pPr>
          </w:p>
          <w:p w:rsidR="00542BEA" w:rsidRPr="002E0D7E" w:rsidRDefault="00542BEA" w:rsidP="001C5C3C">
            <w:pPr>
              <w:rPr>
                <w:rFonts w:ascii="Lucida Bright" w:hAnsi="Lucida Bright" w:cs="Calibri"/>
                <w:b/>
                <w:sz w:val="18"/>
                <w:szCs w:val="18"/>
              </w:rPr>
            </w:pPr>
            <w:r w:rsidRPr="00DA15E7">
              <w:rPr>
                <w:rFonts w:ascii="Lucida Bright" w:hAnsi="Lucida Bright" w:cs="Calibri"/>
                <w:b/>
                <w:sz w:val="18"/>
                <w:szCs w:val="18"/>
              </w:rPr>
              <w:t xml:space="preserve">Nota 3: </w:t>
            </w:r>
            <w:r w:rsidRPr="006D0813">
              <w:rPr>
                <w:rFonts w:ascii="Lucida Bright" w:hAnsi="Lucida Bright"/>
                <w:b/>
                <w:sz w:val="18"/>
                <w:szCs w:val="18"/>
              </w:rPr>
              <w:t>Se solicita que el proponente presente las planillas en medio digital (formato Excel) y físico según formato establecido en las especificaciones técnicas del DBC. (Misma solicitud no se será excluyente).</w:t>
            </w:r>
          </w:p>
        </w:tc>
      </w:tr>
    </w:tbl>
    <w:p w:rsidR="00542BEA" w:rsidRDefault="00542BEA" w:rsidP="00542BEA">
      <w:pPr>
        <w:rPr>
          <w:rFonts w:ascii="Lucida Bright" w:hAnsi="Lucida Bright" w:cs="Calibri"/>
          <w:sz w:val="18"/>
          <w:szCs w:val="18"/>
        </w:rPr>
      </w:pPr>
    </w:p>
    <w:p w:rsidR="00542BEA" w:rsidRPr="002E0D7E" w:rsidRDefault="00542BEA" w:rsidP="00542BEA">
      <w:pPr>
        <w:rPr>
          <w:rFonts w:ascii="Lucida Bright" w:hAnsi="Lucida Bright" w:cs="Calibri"/>
          <w:sz w:val="18"/>
          <w:szCs w:val="18"/>
        </w:rPr>
      </w:pPr>
    </w:p>
    <w:p w:rsidR="00542BEA" w:rsidRPr="002E0D7E" w:rsidRDefault="00542BEA" w:rsidP="00542BEA">
      <w:pPr>
        <w:pStyle w:val="Prrafodelista"/>
        <w:numPr>
          <w:ilvl w:val="0"/>
          <w:numId w:val="33"/>
        </w:numPr>
        <w:ind w:left="567" w:hanging="567"/>
        <w:jc w:val="both"/>
        <w:rPr>
          <w:rFonts w:ascii="Lucida Bright" w:hAnsi="Lucida Bright" w:cs="Calibri"/>
          <w:b/>
          <w:bCs/>
          <w:sz w:val="18"/>
          <w:szCs w:val="18"/>
          <w:lang w:eastAsia="es-BO"/>
        </w:rPr>
      </w:pPr>
      <w:r w:rsidRPr="002E0D7E">
        <w:rPr>
          <w:rFonts w:ascii="Lucida Bright" w:hAnsi="Lucida Bright" w:cs="Calibri"/>
          <w:b/>
          <w:bCs/>
          <w:sz w:val="18"/>
          <w:szCs w:val="18"/>
          <w:lang w:eastAsia="es-BO"/>
        </w:rPr>
        <w:t>CONDICIONES REQUERIDAS PARA EL SERVICIO (De cumplimiento obligatorio por el proponente)</w:t>
      </w:r>
    </w:p>
    <w:p w:rsidR="00542BEA" w:rsidRPr="002E0D7E" w:rsidRDefault="00542BEA" w:rsidP="00542BEA">
      <w:pPr>
        <w:pStyle w:val="Prrafodelista"/>
        <w:ind w:left="0"/>
        <w:jc w:val="both"/>
        <w:rPr>
          <w:rFonts w:ascii="Lucida Bright" w:hAnsi="Lucida Bright" w:cs="Calibri"/>
          <w:b/>
          <w:bCs/>
          <w:sz w:val="18"/>
          <w:szCs w:val="18"/>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t>CONDICIONES TÉCNICAS</w:t>
            </w:r>
          </w:p>
        </w:tc>
      </w:tr>
      <w:tr w:rsidR="00542BEA" w:rsidRPr="002E0D7E" w:rsidTr="001C5C3C">
        <w:trPr>
          <w:trHeight w:val="70"/>
        </w:trPr>
        <w:tc>
          <w:tcPr>
            <w:tcW w:w="9214" w:type="dxa"/>
            <w:shd w:val="clear" w:color="auto" w:fill="auto"/>
            <w:vAlign w:val="center"/>
          </w:tcPr>
          <w:p w:rsidR="00542BEA" w:rsidRDefault="00542BEA" w:rsidP="001C5C3C">
            <w:pPr>
              <w:pStyle w:val="Prrafodelista"/>
              <w:tabs>
                <w:tab w:val="left" w:pos="567"/>
              </w:tabs>
              <w:rPr>
                <w:rFonts w:ascii="Lucida Bright" w:hAnsi="Lucida Bright" w:cs="Calibri"/>
                <w:b/>
                <w:sz w:val="18"/>
                <w:szCs w:val="18"/>
              </w:rPr>
            </w:pPr>
          </w:p>
          <w:p w:rsidR="00542BEA" w:rsidRPr="00A335F5" w:rsidRDefault="00542BEA" w:rsidP="00542BEA">
            <w:pPr>
              <w:pStyle w:val="Prrafodelista"/>
              <w:numPr>
                <w:ilvl w:val="0"/>
                <w:numId w:val="62"/>
              </w:numPr>
              <w:tabs>
                <w:tab w:val="left" w:pos="567"/>
              </w:tabs>
              <w:ind w:left="630"/>
              <w:rPr>
                <w:rFonts w:ascii="Lucida Bright" w:hAnsi="Lucida Bright" w:cs="Calibri"/>
                <w:b/>
                <w:sz w:val="18"/>
                <w:szCs w:val="18"/>
              </w:rPr>
            </w:pPr>
            <w:r w:rsidRPr="00A335F5">
              <w:rPr>
                <w:rFonts w:ascii="Lucida Bright" w:hAnsi="Lucida Bright" w:cs="Calibri"/>
                <w:b/>
                <w:sz w:val="18"/>
                <w:szCs w:val="18"/>
              </w:rPr>
              <w:t>PRODUCTO</w:t>
            </w:r>
          </w:p>
          <w:p w:rsidR="00542BEA" w:rsidRPr="002E0D7E" w:rsidRDefault="00542BEA" w:rsidP="001C5C3C">
            <w:pPr>
              <w:rPr>
                <w:rFonts w:ascii="Lucida Bright" w:hAnsi="Lucida Bright" w:cs="Calibri"/>
                <w:sz w:val="18"/>
                <w:szCs w:val="18"/>
                <w:u w:val="single"/>
              </w:rPr>
            </w:pPr>
          </w:p>
          <w:p w:rsidR="00542BEA" w:rsidRPr="002E0D7E" w:rsidRDefault="00542BEA" w:rsidP="00542BEA">
            <w:pPr>
              <w:numPr>
                <w:ilvl w:val="0"/>
                <w:numId w:val="35"/>
              </w:numPr>
              <w:ind w:left="916"/>
              <w:rPr>
                <w:rFonts w:ascii="Lucida Bright" w:hAnsi="Lucida Bright" w:cs="Calibri"/>
                <w:sz w:val="18"/>
                <w:szCs w:val="18"/>
              </w:rPr>
            </w:pPr>
            <w:r w:rsidRPr="002E0D7E">
              <w:rPr>
                <w:rFonts w:ascii="Lucida Bright" w:hAnsi="Lucida Bright" w:cs="Calibri"/>
                <w:sz w:val="18"/>
                <w:szCs w:val="18"/>
              </w:rPr>
              <w:t>Petróleo Crudo y Condensado</w:t>
            </w:r>
          </w:p>
          <w:p w:rsidR="00542BEA" w:rsidRPr="002E0D7E" w:rsidRDefault="00542BEA" w:rsidP="001C5C3C">
            <w:pPr>
              <w:rPr>
                <w:rFonts w:ascii="Lucida Bright" w:hAnsi="Lucida Bright" w:cs="Calibri"/>
                <w:sz w:val="18"/>
                <w:szCs w:val="18"/>
              </w:rPr>
            </w:pPr>
          </w:p>
          <w:p w:rsidR="00542BEA" w:rsidRPr="00A335F5" w:rsidRDefault="00542BEA" w:rsidP="00542BEA">
            <w:pPr>
              <w:pStyle w:val="Prrafodelista"/>
              <w:numPr>
                <w:ilvl w:val="0"/>
                <w:numId w:val="62"/>
              </w:numPr>
              <w:tabs>
                <w:tab w:val="left" w:pos="567"/>
              </w:tabs>
              <w:ind w:left="630"/>
              <w:rPr>
                <w:rFonts w:ascii="Lucida Bright" w:hAnsi="Lucida Bright" w:cs="Calibri"/>
                <w:b/>
                <w:sz w:val="18"/>
                <w:szCs w:val="18"/>
              </w:rPr>
            </w:pPr>
            <w:r w:rsidRPr="00A335F5">
              <w:rPr>
                <w:rFonts w:ascii="Lucida Bright" w:hAnsi="Lucida Bright" w:cs="Calibri"/>
                <w:b/>
                <w:sz w:val="18"/>
                <w:szCs w:val="18"/>
              </w:rPr>
              <w:t>TRAMOS</w:t>
            </w:r>
          </w:p>
          <w:p w:rsidR="00542BEA" w:rsidRPr="002E0D7E" w:rsidRDefault="00542BEA" w:rsidP="001C5C3C">
            <w:pPr>
              <w:ind w:left="927"/>
              <w:rPr>
                <w:rFonts w:ascii="Lucida Bright" w:hAnsi="Lucida Bright"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
              <w:gridCol w:w="1929"/>
              <w:gridCol w:w="1686"/>
            </w:tblGrid>
            <w:tr w:rsidR="00542BEA" w:rsidRPr="002E0D7E" w:rsidTr="001C5C3C">
              <w:trPr>
                <w:trHeight w:val="140"/>
                <w:jc w:val="center"/>
              </w:trPr>
              <w:tc>
                <w:tcPr>
                  <w:tcW w:w="0" w:type="auto"/>
                  <w:shd w:val="clear" w:color="000000" w:fill="D9D9D9"/>
                  <w:vAlign w:val="center"/>
                  <w:hideMark/>
                </w:tcPr>
                <w:p w:rsidR="00542BEA" w:rsidRPr="002E0D7E" w:rsidRDefault="00542BEA" w:rsidP="001C5C3C">
                  <w:pPr>
                    <w:jc w:val="center"/>
                    <w:rPr>
                      <w:rFonts w:ascii="Lucida Bright" w:hAnsi="Lucida Bright"/>
                      <w:b/>
                      <w:bCs/>
                      <w:sz w:val="18"/>
                      <w:szCs w:val="18"/>
                      <w:lang w:val="es-BO" w:eastAsia="es-BO"/>
                    </w:rPr>
                  </w:pPr>
                  <w:r w:rsidRPr="002E0D7E">
                    <w:rPr>
                      <w:rFonts w:ascii="Lucida Bright" w:hAnsi="Lucida Bright"/>
                      <w:b/>
                      <w:bCs/>
                      <w:sz w:val="18"/>
                      <w:szCs w:val="18"/>
                    </w:rPr>
                    <w:t>N°</w:t>
                  </w:r>
                </w:p>
              </w:tc>
              <w:tc>
                <w:tcPr>
                  <w:tcW w:w="0" w:type="auto"/>
                  <w:shd w:val="clear" w:color="000000" w:fill="D9D9D9"/>
                  <w:vAlign w:val="center"/>
                  <w:hideMark/>
                </w:tcPr>
                <w:p w:rsidR="00542BEA" w:rsidRPr="002E0D7E" w:rsidRDefault="00542BEA" w:rsidP="001C5C3C">
                  <w:pPr>
                    <w:jc w:val="center"/>
                    <w:rPr>
                      <w:rFonts w:ascii="Lucida Bright" w:hAnsi="Lucida Bright"/>
                      <w:b/>
                      <w:bCs/>
                      <w:sz w:val="18"/>
                      <w:szCs w:val="18"/>
                    </w:rPr>
                  </w:pPr>
                  <w:r w:rsidRPr="002E0D7E">
                    <w:rPr>
                      <w:rFonts w:ascii="Lucida Bright" w:hAnsi="Lucida Bright"/>
                      <w:b/>
                      <w:bCs/>
                      <w:sz w:val="18"/>
                      <w:szCs w:val="18"/>
                    </w:rPr>
                    <w:t>Punto de Recepción</w:t>
                  </w:r>
                </w:p>
              </w:tc>
              <w:tc>
                <w:tcPr>
                  <w:tcW w:w="0" w:type="auto"/>
                  <w:shd w:val="clear" w:color="000000" w:fill="D9D9D9"/>
                  <w:vAlign w:val="center"/>
                  <w:hideMark/>
                </w:tcPr>
                <w:p w:rsidR="00542BEA" w:rsidRPr="002E0D7E" w:rsidRDefault="00542BEA" w:rsidP="001C5C3C">
                  <w:pPr>
                    <w:jc w:val="center"/>
                    <w:rPr>
                      <w:rFonts w:ascii="Lucida Bright" w:hAnsi="Lucida Bright"/>
                      <w:b/>
                      <w:bCs/>
                      <w:sz w:val="18"/>
                      <w:szCs w:val="18"/>
                    </w:rPr>
                  </w:pPr>
                  <w:r w:rsidRPr="002E0D7E">
                    <w:rPr>
                      <w:rFonts w:ascii="Lucida Bright" w:hAnsi="Lucida Bright"/>
                      <w:b/>
                      <w:bCs/>
                      <w:sz w:val="18"/>
                      <w:szCs w:val="18"/>
                    </w:rPr>
                    <w:t>Punto de Entrega</w:t>
                  </w:r>
                </w:p>
              </w:tc>
            </w:tr>
            <w:tr w:rsidR="00542BEA" w:rsidRPr="002E0D7E" w:rsidTr="001C5C3C">
              <w:trPr>
                <w:trHeight w:val="240"/>
                <w:jc w:val="center"/>
              </w:trPr>
              <w:tc>
                <w:tcPr>
                  <w:tcW w:w="0" w:type="auto"/>
                  <w:shd w:val="clear" w:color="000000" w:fill="FFFFFF"/>
                  <w:vAlign w:val="center"/>
                  <w:hideMark/>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1</w:t>
                  </w:r>
                </w:p>
              </w:tc>
              <w:tc>
                <w:tcPr>
                  <w:tcW w:w="0" w:type="auto"/>
                  <w:shd w:val="clear" w:color="auto" w:fill="auto"/>
                  <w:noWrap/>
                  <w:vAlign w:val="center"/>
                  <w:hideMark/>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Bermejo</w:t>
                  </w:r>
                </w:p>
              </w:tc>
              <w:tc>
                <w:tcPr>
                  <w:tcW w:w="0" w:type="auto"/>
                  <w:shd w:val="clear" w:color="auto" w:fill="auto"/>
                  <w:noWrap/>
                  <w:vAlign w:val="center"/>
                  <w:hideMark/>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Tigüipa (YPFBT)</w:t>
                  </w:r>
                </w:p>
              </w:tc>
            </w:tr>
            <w:tr w:rsidR="00542BEA" w:rsidRPr="002E0D7E" w:rsidTr="001C5C3C">
              <w:trPr>
                <w:trHeight w:val="240"/>
                <w:jc w:val="center"/>
              </w:trPr>
              <w:tc>
                <w:tcPr>
                  <w:tcW w:w="0" w:type="auto"/>
                  <w:shd w:val="clear" w:color="000000" w:fill="FFFFFF"/>
                  <w:vAlign w:val="center"/>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2</w:t>
                  </w:r>
                </w:p>
              </w:tc>
              <w:tc>
                <w:tcPr>
                  <w:tcW w:w="0" w:type="auto"/>
                  <w:shd w:val="clear" w:color="auto" w:fill="auto"/>
                  <w:noWrap/>
                  <w:vAlign w:val="center"/>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Toro</w:t>
                  </w:r>
                </w:p>
              </w:tc>
              <w:tc>
                <w:tcPr>
                  <w:tcW w:w="0" w:type="auto"/>
                  <w:shd w:val="clear" w:color="auto" w:fill="auto"/>
                  <w:noWrap/>
                  <w:vAlign w:val="center"/>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Tigüipa (YPFBT)</w:t>
                  </w:r>
                </w:p>
              </w:tc>
            </w:tr>
            <w:tr w:rsidR="00542BEA" w:rsidRPr="002E0D7E" w:rsidTr="001C5C3C">
              <w:trPr>
                <w:trHeight w:val="240"/>
                <w:jc w:val="center"/>
              </w:trPr>
              <w:tc>
                <w:tcPr>
                  <w:tcW w:w="0" w:type="auto"/>
                  <w:shd w:val="clear" w:color="000000" w:fill="FFFFFF"/>
                  <w:vAlign w:val="center"/>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2</w:t>
                  </w:r>
                </w:p>
              </w:tc>
              <w:tc>
                <w:tcPr>
                  <w:tcW w:w="0" w:type="auto"/>
                  <w:shd w:val="clear" w:color="auto" w:fill="auto"/>
                  <w:noWrap/>
                  <w:vAlign w:val="center"/>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Ñupuco</w:t>
                  </w:r>
                </w:p>
              </w:tc>
              <w:tc>
                <w:tcPr>
                  <w:tcW w:w="0" w:type="auto"/>
                  <w:shd w:val="clear" w:color="auto" w:fill="auto"/>
                  <w:noWrap/>
                  <w:vAlign w:val="center"/>
                </w:tcPr>
                <w:p w:rsidR="00542BEA" w:rsidRPr="002E0D7E" w:rsidRDefault="00542BEA" w:rsidP="001C5C3C">
                  <w:pPr>
                    <w:jc w:val="center"/>
                    <w:rPr>
                      <w:rFonts w:ascii="Lucida Bright" w:hAnsi="Lucida Bright"/>
                      <w:sz w:val="18"/>
                      <w:szCs w:val="18"/>
                    </w:rPr>
                  </w:pPr>
                  <w:r w:rsidRPr="002E0D7E">
                    <w:rPr>
                      <w:rFonts w:ascii="Lucida Bright" w:hAnsi="Lucida Bright"/>
                      <w:sz w:val="18"/>
                      <w:szCs w:val="18"/>
                    </w:rPr>
                    <w:t>Tigüipa (YPFBT)</w:t>
                  </w:r>
                </w:p>
              </w:tc>
            </w:tr>
          </w:tbl>
          <w:p w:rsidR="00542BEA" w:rsidRPr="002E0D7E" w:rsidRDefault="00542BEA" w:rsidP="001C5C3C">
            <w:pPr>
              <w:ind w:left="567"/>
              <w:rPr>
                <w:rFonts w:ascii="Lucida Bright" w:hAnsi="Lucida Bright" w:cs="Calibri"/>
                <w:i/>
                <w:sz w:val="18"/>
                <w:szCs w:val="18"/>
              </w:rPr>
            </w:pPr>
            <w:r w:rsidRPr="002E0D7E">
              <w:rPr>
                <w:rFonts w:ascii="Lucida Bright" w:hAnsi="Lucida Bright" w:cs="Calibri"/>
                <w:sz w:val="18"/>
                <w:szCs w:val="18"/>
              </w:rPr>
              <w:t>*</w:t>
            </w:r>
            <w:r w:rsidRPr="002E0D7E">
              <w:rPr>
                <w:rFonts w:ascii="Lucida Bright" w:hAnsi="Lucida Bright" w:cs="Calibri"/>
                <w:i/>
                <w:sz w:val="18"/>
                <w:szCs w:val="18"/>
              </w:rPr>
              <w:t xml:space="preserve"> Es obligatoria la presentación de la propuesta para todos estos tramos</w:t>
            </w:r>
          </w:p>
          <w:p w:rsidR="00542BEA" w:rsidRPr="002E0D7E" w:rsidRDefault="00542BEA" w:rsidP="001C5C3C">
            <w:pPr>
              <w:ind w:left="567"/>
              <w:rPr>
                <w:rFonts w:ascii="Lucida Bright" w:hAnsi="Lucida Bright" w:cs="Calibri"/>
                <w:sz w:val="18"/>
                <w:szCs w:val="18"/>
              </w:rPr>
            </w:pPr>
          </w:p>
          <w:p w:rsidR="00542BEA" w:rsidRPr="002E0D7E" w:rsidRDefault="00542BEA" w:rsidP="001C5C3C">
            <w:pPr>
              <w:rPr>
                <w:rFonts w:ascii="Lucida Bright" w:hAnsi="Lucida Bright" w:cs="Calibri"/>
                <w:b/>
                <w:sz w:val="18"/>
                <w:szCs w:val="18"/>
              </w:rPr>
            </w:pPr>
            <w:r w:rsidRPr="002E0D7E">
              <w:rPr>
                <w:rFonts w:ascii="Lucida Bright" w:hAnsi="Lucida Bright" w:cs="Calibri"/>
                <w:b/>
                <w:sz w:val="18"/>
                <w:szCs w:val="18"/>
              </w:rPr>
              <w:t>Nota 1: Las tarifas propuestas deben incluir todos los seguros exigidos, así como costos de Hojas de Ruta.</w:t>
            </w:r>
          </w:p>
          <w:p w:rsidR="00542BEA" w:rsidRDefault="00542BEA" w:rsidP="001C5C3C">
            <w:pPr>
              <w:tabs>
                <w:tab w:val="left" w:pos="720"/>
              </w:tabs>
              <w:autoSpaceDE w:val="0"/>
              <w:autoSpaceDN w:val="0"/>
              <w:adjustRightInd w:val="0"/>
              <w:ind w:right="18"/>
              <w:jc w:val="both"/>
              <w:rPr>
                <w:rFonts w:ascii="Lucida Bright" w:hAnsi="Lucida Bright" w:cs="Calibri"/>
                <w:b/>
                <w:sz w:val="18"/>
                <w:szCs w:val="18"/>
              </w:rPr>
            </w:pPr>
            <w:r w:rsidRPr="002E0D7E">
              <w:rPr>
                <w:rFonts w:ascii="Lucida Bright" w:hAnsi="Lucida Bright" w:cs="Calibri"/>
                <w:b/>
                <w:sz w:val="18"/>
                <w:szCs w:val="18"/>
              </w:rPr>
              <w:t>Nota 2: Se podrá adjudicar a más de un proponente.</w:t>
            </w:r>
          </w:p>
          <w:p w:rsidR="00542BEA" w:rsidRPr="002E0D7E" w:rsidRDefault="00542BEA" w:rsidP="001C5C3C">
            <w:pPr>
              <w:tabs>
                <w:tab w:val="left" w:pos="720"/>
              </w:tabs>
              <w:autoSpaceDE w:val="0"/>
              <w:autoSpaceDN w:val="0"/>
              <w:adjustRightInd w:val="0"/>
              <w:ind w:right="18"/>
              <w:jc w:val="both"/>
              <w:rPr>
                <w:rFonts w:ascii="Lucida Bright" w:hAnsi="Lucida Bright" w:cs="Calibri"/>
                <w:b/>
                <w:sz w:val="18"/>
                <w:szCs w:val="18"/>
              </w:rPr>
            </w:pP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sz w:val="18"/>
                <w:szCs w:val="18"/>
              </w:rPr>
            </w:pPr>
            <w:r w:rsidRPr="002E0D7E">
              <w:rPr>
                <w:rFonts w:ascii="Lucida Bright" w:hAnsi="Lucida Bright" w:cs="Calibri"/>
                <w:b/>
                <w:bCs/>
                <w:sz w:val="18"/>
                <w:szCs w:val="18"/>
              </w:rPr>
              <w:t>PLAZO DEL SERVICIO</w:t>
            </w:r>
          </w:p>
        </w:tc>
      </w:tr>
      <w:tr w:rsidR="00542BEA" w:rsidRPr="002E0D7E" w:rsidTr="001C5C3C">
        <w:trPr>
          <w:trHeight w:val="70"/>
        </w:trPr>
        <w:tc>
          <w:tcPr>
            <w:tcW w:w="9214" w:type="dxa"/>
            <w:shd w:val="clear" w:color="auto" w:fill="auto"/>
            <w:vAlign w:val="center"/>
          </w:tcPr>
          <w:p w:rsidR="00542BEA" w:rsidRDefault="00542BEA" w:rsidP="001C5C3C">
            <w:pPr>
              <w:autoSpaceDE w:val="0"/>
              <w:autoSpaceDN w:val="0"/>
              <w:adjustRightInd w:val="0"/>
              <w:jc w:val="both"/>
              <w:rPr>
                <w:rFonts w:ascii="Lucida Bright" w:hAnsi="Lucida Bright" w:cs="Calibri"/>
                <w:sz w:val="18"/>
                <w:szCs w:val="18"/>
              </w:rPr>
            </w:pPr>
          </w:p>
          <w:p w:rsidR="00542BEA" w:rsidRPr="002E0D7E" w:rsidRDefault="00542BEA" w:rsidP="001C5C3C">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A partir de</w:t>
            </w:r>
            <w:r>
              <w:rPr>
                <w:rFonts w:ascii="Lucida Bright" w:hAnsi="Lucida Bright" w:cs="Calibri"/>
                <w:sz w:val="18"/>
                <w:szCs w:val="18"/>
              </w:rPr>
              <w:t xml:space="preserve"> </w:t>
            </w:r>
            <w:r w:rsidRPr="002E0D7E">
              <w:rPr>
                <w:rFonts w:ascii="Lucida Bright" w:hAnsi="Lucida Bright" w:cs="Calibri"/>
                <w:sz w:val="18"/>
                <w:szCs w:val="18"/>
              </w:rPr>
              <w:t>l</w:t>
            </w:r>
            <w:r>
              <w:rPr>
                <w:rFonts w:ascii="Lucida Bright" w:hAnsi="Lucida Bright" w:cs="Calibri"/>
                <w:sz w:val="18"/>
                <w:szCs w:val="18"/>
              </w:rPr>
              <w:t xml:space="preserve">a suscripción del contrato </w:t>
            </w:r>
            <w:r w:rsidRPr="002E0D7E">
              <w:rPr>
                <w:rFonts w:ascii="Lucida Bright" w:hAnsi="Lucida Bright" w:cs="Calibri"/>
                <w:sz w:val="18"/>
                <w:szCs w:val="18"/>
              </w:rPr>
              <w:t>hasta el 31 de diciembre de 2019 o hasta la fecha en que descarguen todas las cisternas que cargaron durante la gestión de 2019.</w:t>
            </w: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t>ALTAS Y BAJAS</w:t>
            </w:r>
          </w:p>
        </w:tc>
      </w:tr>
      <w:tr w:rsidR="00542BEA" w:rsidRPr="002E0D7E" w:rsidTr="001C5C3C">
        <w:trPr>
          <w:trHeight w:val="70"/>
        </w:trPr>
        <w:tc>
          <w:tcPr>
            <w:tcW w:w="9214" w:type="dxa"/>
            <w:shd w:val="clear" w:color="auto" w:fill="auto"/>
            <w:vAlign w:val="center"/>
          </w:tcPr>
          <w:p w:rsidR="00542BEA" w:rsidRDefault="00542BEA" w:rsidP="001C5C3C">
            <w:pPr>
              <w:tabs>
                <w:tab w:val="left" w:pos="567"/>
              </w:tabs>
              <w:jc w:val="both"/>
              <w:rPr>
                <w:rFonts w:ascii="Lucida Bright" w:hAnsi="Lucida Bright" w:cs="Calibri"/>
                <w:sz w:val="18"/>
                <w:szCs w:val="18"/>
              </w:rPr>
            </w:pPr>
          </w:p>
          <w:p w:rsidR="00542BEA" w:rsidRDefault="00542BEA" w:rsidP="001C5C3C">
            <w:pPr>
              <w:tabs>
                <w:tab w:val="left" w:pos="567"/>
              </w:tabs>
              <w:jc w:val="both"/>
              <w:rPr>
                <w:rFonts w:ascii="Lucida Bright" w:hAnsi="Lucida Bright" w:cs="Calibri"/>
                <w:sz w:val="18"/>
                <w:szCs w:val="18"/>
              </w:rPr>
            </w:pPr>
            <w:r w:rsidRPr="002E0D7E">
              <w:rPr>
                <w:rFonts w:ascii="Lucida Bright" w:hAnsi="Lucida Bright" w:cs="Calibri"/>
                <w:sz w:val="18"/>
                <w:szCs w:val="18"/>
              </w:rPr>
              <w:lastRenderedPageBreak/>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 de Inspección o Prueba Hidráulica vigentes de IBMETRO/IBNORCA de cada camión-cisterna.</w:t>
            </w:r>
          </w:p>
          <w:p w:rsidR="00542BEA" w:rsidRPr="002E0D7E" w:rsidRDefault="00542BEA" w:rsidP="001C5C3C">
            <w:pPr>
              <w:tabs>
                <w:tab w:val="left" w:pos="567"/>
              </w:tabs>
              <w:jc w:val="both"/>
              <w:rPr>
                <w:rFonts w:ascii="Lucida Bright" w:hAnsi="Lucida Bright" w:cs="Calibri"/>
                <w:sz w:val="18"/>
                <w:szCs w:val="18"/>
                <w:lang w:val="es-BO"/>
              </w:rPr>
            </w:pP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lastRenderedPageBreak/>
              <w:t>SUBCONTRATACIÓN</w:t>
            </w:r>
          </w:p>
        </w:tc>
      </w:tr>
      <w:tr w:rsidR="00542BEA" w:rsidRPr="002E0D7E" w:rsidTr="001C5C3C">
        <w:trPr>
          <w:trHeight w:val="420"/>
        </w:trPr>
        <w:tc>
          <w:tcPr>
            <w:tcW w:w="9214" w:type="dxa"/>
            <w:shd w:val="clear" w:color="auto" w:fill="auto"/>
            <w:vAlign w:val="center"/>
          </w:tcPr>
          <w:p w:rsidR="00542BEA"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El Transportista podrá realizar subcontrataciones parciales, para cumplir el Servicio, cumpliendo los siguientes parámetros:</w:t>
            </w:r>
          </w:p>
          <w:p w:rsidR="00542BEA" w:rsidRPr="002E0D7E" w:rsidRDefault="00542BEA" w:rsidP="00542BEA">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 xml:space="preserve">El Transportista reconoce su obligación de reportar y someter a la aprobación previa de YPFB toda subcontratación del Servicio no contemplado en su propuesta; para lo cual el Transportista debe presentar a YPFB: </w:t>
            </w:r>
          </w:p>
          <w:p w:rsidR="00542BEA" w:rsidRPr="002E0D7E" w:rsidRDefault="00542BEA" w:rsidP="00542BEA">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Testimonio de constitución de la empresa (si corresponde)</w:t>
            </w:r>
          </w:p>
          <w:p w:rsidR="00542BEA" w:rsidRPr="002E0D7E" w:rsidRDefault="00542BEA" w:rsidP="00542BEA">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Poder del representante legal (si corresponde).</w:t>
            </w:r>
          </w:p>
          <w:p w:rsidR="00542BEA" w:rsidRPr="002E0D7E" w:rsidRDefault="00542BEA" w:rsidP="00542BEA">
            <w:pPr>
              <w:numPr>
                <w:ilvl w:val="0"/>
                <w:numId w:val="40"/>
              </w:numPr>
              <w:ind w:left="1985"/>
              <w:jc w:val="both"/>
              <w:rPr>
                <w:rFonts w:ascii="Lucida Bright" w:hAnsi="Lucida Bright" w:cs="Calibri"/>
                <w:sz w:val="18"/>
                <w:szCs w:val="18"/>
              </w:rPr>
            </w:pPr>
            <w:r>
              <w:rPr>
                <w:rFonts w:ascii="Lucida Bright" w:hAnsi="Lucida Bright" w:cs="Calibri"/>
                <w:sz w:val="18"/>
                <w:szCs w:val="18"/>
              </w:rPr>
              <w:t>“Matrícula de Comercio”</w:t>
            </w:r>
            <w:r w:rsidRPr="009C5A96">
              <w:rPr>
                <w:rFonts w:ascii="Lucida Bright" w:hAnsi="Lucida Bright" w:cs="Calibri"/>
                <w:sz w:val="18"/>
                <w:szCs w:val="18"/>
              </w:rPr>
              <w:t xml:space="preserve"> </w:t>
            </w:r>
            <w:r>
              <w:rPr>
                <w:rFonts w:ascii="Lucida Bright" w:hAnsi="Lucida Bright" w:cs="Calibri"/>
                <w:sz w:val="18"/>
                <w:szCs w:val="18"/>
              </w:rPr>
              <w:t>emitido por FUNDEMPRESA</w:t>
            </w:r>
            <w:r w:rsidRPr="002E0D7E">
              <w:rPr>
                <w:rFonts w:ascii="Lucida Bright" w:hAnsi="Lucida Bright" w:cs="Calibri"/>
                <w:sz w:val="18"/>
                <w:szCs w:val="18"/>
              </w:rPr>
              <w:t xml:space="preserve"> (si corresponde).</w:t>
            </w:r>
          </w:p>
          <w:p w:rsidR="00542BEA" w:rsidRPr="002E0D7E" w:rsidRDefault="00542BEA" w:rsidP="00542BEA">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Certificado de tradición comercial (si corresponde).</w:t>
            </w:r>
          </w:p>
          <w:p w:rsidR="00542BEA" w:rsidRPr="002E0D7E" w:rsidRDefault="00542BEA" w:rsidP="00542BEA">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542BEA" w:rsidRPr="002E0D7E" w:rsidRDefault="00542BEA" w:rsidP="00542BEA">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RUAT (registro único para la administración tributaria municipal) de los Camiones – Cisternas que prestarán el Servicio.</w:t>
            </w:r>
          </w:p>
          <w:p w:rsidR="00542BEA" w:rsidRPr="002E0D7E" w:rsidRDefault="00542BEA" w:rsidP="001C5C3C">
            <w:pPr>
              <w:ind w:left="1625"/>
              <w:jc w:val="both"/>
              <w:rPr>
                <w:rFonts w:ascii="Lucida Bright" w:hAnsi="Lucida Bright" w:cs="Calibri"/>
                <w:sz w:val="18"/>
                <w:szCs w:val="18"/>
              </w:rPr>
            </w:pPr>
          </w:p>
          <w:p w:rsidR="00542BEA" w:rsidRPr="002E0D7E" w:rsidRDefault="00542BEA" w:rsidP="00542BEA">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El Transportista mantendrá actualizada la lista de sus subcontratistas, la misma que deberá ser remitida cuando YPFB lo requiera.</w:t>
            </w:r>
          </w:p>
          <w:p w:rsidR="00542BEA" w:rsidRPr="002E0D7E" w:rsidRDefault="00542BEA" w:rsidP="00542BEA">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El Transportista le proveerá a YPFB las copias de todos los subcontratos, que deberán ser remitidos cuando YPFB los requiera.</w:t>
            </w:r>
          </w:p>
          <w:p w:rsidR="00542BEA" w:rsidRPr="002E0D7E" w:rsidRDefault="00542BEA" w:rsidP="00542BEA">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 xml:space="preserve">El Transportista garantiza que todos los subcontratistas realizarán la parte del Servicio subcontratada y proveerán los Camiones - Cisternas de acuerdo con los términos y condiciones del Contrato.  </w:t>
            </w:r>
          </w:p>
          <w:p w:rsidR="00542BEA" w:rsidRPr="002E0D7E" w:rsidRDefault="00542BEA" w:rsidP="00542BEA">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542BEA" w:rsidRPr="002E0D7E" w:rsidRDefault="00542BEA" w:rsidP="00542BEA">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 xml:space="preserve">El Transportista será responsable que la cobertura de todos los seguros aplique a todos los subcontratistas. </w:t>
            </w:r>
          </w:p>
          <w:p w:rsidR="00542BEA" w:rsidRPr="002E0D7E" w:rsidRDefault="00542BEA" w:rsidP="00542BEA">
            <w:pPr>
              <w:pStyle w:val="Prrafodelista"/>
              <w:numPr>
                <w:ilvl w:val="2"/>
                <w:numId w:val="41"/>
              </w:numPr>
              <w:tabs>
                <w:tab w:val="left" w:pos="567"/>
              </w:tabs>
              <w:ind w:hanging="294"/>
              <w:jc w:val="both"/>
              <w:rPr>
                <w:rFonts w:ascii="Lucida Bright" w:hAnsi="Lucida Bright" w:cs="Calibri"/>
                <w:sz w:val="18"/>
                <w:szCs w:val="18"/>
              </w:rPr>
            </w:pPr>
            <w:r w:rsidRPr="002E0D7E">
              <w:rPr>
                <w:rFonts w:ascii="Lucida Bright" w:hAnsi="Lucida Bright" w:cs="Calibri"/>
                <w:sz w:val="18"/>
                <w:szCs w:val="18"/>
              </w:rPr>
              <w:t>Con respecto a todos los subcontratistas, el Transportista será responsable por el cumplimiento de la Ley Aplicable relacionada con material laboral, salud, seguridad ocupacional y medio ambiente de conformidad con lo establecido en el Contrato.</w:t>
            </w:r>
          </w:p>
          <w:p w:rsidR="00542BEA" w:rsidRPr="002E0D7E" w:rsidRDefault="00542BEA" w:rsidP="00542BEA">
            <w:pPr>
              <w:pStyle w:val="Prrafodelista"/>
              <w:numPr>
                <w:ilvl w:val="2"/>
                <w:numId w:val="41"/>
              </w:numPr>
              <w:tabs>
                <w:tab w:val="left" w:pos="567"/>
              </w:tabs>
              <w:ind w:hanging="294"/>
              <w:jc w:val="both"/>
              <w:rPr>
                <w:rFonts w:ascii="Lucida Bright" w:hAnsi="Lucida Bright" w:cs="Calibri"/>
                <w:sz w:val="18"/>
                <w:szCs w:val="18"/>
              </w:rPr>
            </w:pPr>
            <w:r w:rsidRPr="002E0D7E">
              <w:rPr>
                <w:rFonts w:ascii="Lucida Bright" w:hAnsi="Lucida Bright" w:cs="Calibri"/>
                <w:sz w:val="18"/>
                <w:szCs w:val="18"/>
              </w:rPr>
              <w:t>Se considera</w:t>
            </w:r>
            <w:r>
              <w:rPr>
                <w:rFonts w:ascii="Lucida Bright" w:hAnsi="Lucida Bright" w:cs="Calibri"/>
                <w:sz w:val="18"/>
                <w:szCs w:val="18"/>
              </w:rPr>
              <w:t>rá</w:t>
            </w:r>
            <w:r w:rsidRPr="002E0D7E">
              <w:rPr>
                <w:rFonts w:ascii="Lucida Bright" w:hAnsi="Lucida Bright" w:cs="Calibri"/>
                <w:sz w:val="18"/>
                <w:szCs w:val="18"/>
              </w:rPr>
              <w:t xml:space="preserve">n cisternas subcontratadas, aquellas cisternas que no </w:t>
            </w:r>
            <w:r>
              <w:rPr>
                <w:rFonts w:ascii="Lucida Bright" w:hAnsi="Lucida Bright" w:cs="Calibri"/>
                <w:sz w:val="18"/>
                <w:szCs w:val="18"/>
              </w:rPr>
              <w:t>estén</w:t>
            </w:r>
            <w:r w:rsidRPr="002E0D7E">
              <w:rPr>
                <w:rFonts w:ascii="Lucida Bright" w:hAnsi="Lucida Bright" w:cs="Calibri"/>
                <w:sz w:val="18"/>
                <w:szCs w:val="18"/>
              </w:rPr>
              <w:t xml:space="preserve"> a nombre de la empresa de transporte</w:t>
            </w:r>
            <w:r>
              <w:rPr>
                <w:rFonts w:ascii="Lucida Bright" w:hAnsi="Lucida Bright" w:cs="Calibri"/>
                <w:sz w:val="18"/>
                <w:szCs w:val="18"/>
              </w:rPr>
              <w:t xml:space="preserve"> (propias)</w:t>
            </w:r>
            <w:r w:rsidRPr="002E0D7E">
              <w:rPr>
                <w:rFonts w:ascii="Lucida Bright" w:hAnsi="Lucida Bright" w:cs="Calibri"/>
                <w:sz w:val="18"/>
                <w:szCs w:val="18"/>
              </w:rPr>
              <w:t>, accionistas o socios.</w:t>
            </w:r>
          </w:p>
          <w:p w:rsidR="00542BEA" w:rsidRPr="002E0D7E" w:rsidRDefault="00542BEA" w:rsidP="001C5C3C">
            <w:pPr>
              <w:tabs>
                <w:tab w:val="left" w:pos="567"/>
              </w:tabs>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542BEA" w:rsidRPr="002E0D7E" w:rsidRDefault="00542BEA" w:rsidP="001C5C3C">
            <w:pPr>
              <w:jc w:val="both"/>
              <w:rPr>
                <w:rFonts w:ascii="Lucida Bright" w:hAnsi="Lucida Bright" w:cs="Calibri"/>
                <w:sz w:val="18"/>
                <w:szCs w:val="18"/>
              </w:rPr>
            </w:pPr>
          </w:p>
          <w:p w:rsidR="00542BEA" w:rsidRDefault="00542BEA" w:rsidP="001C5C3C">
            <w:pPr>
              <w:tabs>
                <w:tab w:val="left" w:pos="567"/>
              </w:tabs>
              <w:jc w:val="both"/>
              <w:rPr>
                <w:rFonts w:ascii="Lucida Bright" w:hAnsi="Lucida Bright" w:cs="Calibri"/>
                <w:sz w:val="18"/>
                <w:szCs w:val="18"/>
              </w:rPr>
            </w:pPr>
            <w:r w:rsidRPr="002E0D7E">
              <w:rPr>
                <w:rFonts w:ascii="Lucida Bright" w:hAnsi="Lucida Bright" w:cs="Calibri"/>
                <w:sz w:val="18"/>
                <w:szCs w:val="18"/>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p w:rsidR="00542BEA" w:rsidRPr="002E0D7E" w:rsidRDefault="00542BEA" w:rsidP="001C5C3C">
            <w:pPr>
              <w:tabs>
                <w:tab w:val="left" w:pos="567"/>
              </w:tabs>
              <w:jc w:val="both"/>
              <w:rPr>
                <w:rFonts w:ascii="Lucida Bright" w:hAnsi="Lucida Bright" w:cs="Calibri"/>
                <w:sz w:val="18"/>
                <w:szCs w:val="18"/>
              </w:rPr>
            </w:pPr>
          </w:p>
        </w:tc>
      </w:tr>
      <w:tr w:rsidR="00542BEA" w:rsidRPr="002E0D7E" w:rsidTr="001C5C3C">
        <w:trPr>
          <w:trHeight w:val="70"/>
        </w:trPr>
        <w:tc>
          <w:tcPr>
            <w:tcW w:w="9214" w:type="dxa"/>
            <w:shd w:val="clear" w:color="auto" w:fill="C6D9F1"/>
            <w:vAlign w:val="center"/>
          </w:tcPr>
          <w:p w:rsidR="00542BEA" w:rsidRPr="009C5A96" w:rsidRDefault="00542BEA" w:rsidP="001C5C3C">
            <w:pPr>
              <w:rPr>
                <w:rFonts w:ascii="Lucida Bright" w:hAnsi="Lucida Bright" w:cs="Calibri"/>
                <w:b/>
                <w:bCs/>
                <w:sz w:val="18"/>
                <w:szCs w:val="18"/>
              </w:rPr>
            </w:pPr>
            <w:r w:rsidRPr="00132D41">
              <w:rPr>
                <w:rFonts w:ascii="Lucida Bright" w:hAnsi="Lucida Bright" w:cs="Calibri"/>
                <w:b/>
                <w:bCs/>
                <w:sz w:val="18"/>
                <w:szCs w:val="18"/>
              </w:rPr>
              <w:t>EJECUCION DEL SERVICIO</w:t>
            </w:r>
          </w:p>
        </w:tc>
      </w:tr>
      <w:tr w:rsidR="00542BEA" w:rsidRPr="002E0D7E" w:rsidTr="001C5C3C">
        <w:trPr>
          <w:trHeight w:val="70"/>
        </w:trPr>
        <w:tc>
          <w:tcPr>
            <w:tcW w:w="9214" w:type="dxa"/>
            <w:shd w:val="clear" w:color="auto" w:fill="auto"/>
            <w:vAlign w:val="center"/>
          </w:tcPr>
          <w:p w:rsidR="00542BEA" w:rsidRDefault="00542BEA" w:rsidP="001C5C3C">
            <w:pPr>
              <w:jc w:val="both"/>
              <w:rPr>
                <w:rFonts w:ascii="Lucida Bright" w:hAnsi="Lucida Bright" w:cs="Calibri"/>
                <w:bCs/>
                <w:sz w:val="18"/>
                <w:szCs w:val="18"/>
              </w:rPr>
            </w:pPr>
          </w:p>
          <w:p w:rsidR="00542BEA" w:rsidRPr="00132D41" w:rsidRDefault="00542BEA" w:rsidP="001C5C3C">
            <w:pPr>
              <w:jc w:val="both"/>
              <w:rPr>
                <w:rFonts w:ascii="Lucida Bright" w:hAnsi="Lucida Bright" w:cs="Calibri"/>
                <w:bCs/>
                <w:sz w:val="18"/>
                <w:szCs w:val="18"/>
              </w:rPr>
            </w:pPr>
            <w:r w:rsidRPr="00132D41">
              <w:rPr>
                <w:rFonts w:ascii="Lucida Bright" w:hAnsi="Lucida Bright" w:cs="Calibri"/>
                <w:bCs/>
                <w:sz w:val="18"/>
                <w:szCs w:val="18"/>
              </w:rPr>
              <w:lastRenderedPageBreak/>
              <w:t xml:space="preserve">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542BEA" w:rsidRPr="00132D41" w:rsidRDefault="00542BEA" w:rsidP="001C5C3C">
            <w:pPr>
              <w:jc w:val="both"/>
              <w:rPr>
                <w:rFonts w:ascii="Lucida Bright" w:hAnsi="Lucida Bright" w:cs="Calibri"/>
                <w:bCs/>
                <w:sz w:val="18"/>
                <w:szCs w:val="18"/>
              </w:rPr>
            </w:pPr>
          </w:p>
          <w:p w:rsidR="00542BEA" w:rsidRPr="00132D41" w:rsidRDefault="00542BEA" w:rsidP="001C5C3C">
            <w:pPr>
              <w:jc w:val="both"/>
              <w:rPr>
                <w:rFonts w:ascii="Lucida Bright" w:hAnsi="Lucida Bright" w:cs="Calibri"/>
                <w:bCs/>
                <w:sz w:val="18"/>
                <w:szCs w:val="18"/>
              </w:rPr>
            </w:pPr>
            <w:r w:rsidRPr="00132D41">
              <w:rPr>
                <w:rFonts w:ascii="Lucida Bright" w:hAnsi="Lucida Bright" w:cs="Calibri"/>
                <w:bCs/>
                <w:sz w:val="18"/>
                <w:szCs w:val="18"/>
              </w:rPr>
              <w:t>El plazo del cumplimiento del contrato, automáticamente deja sin efecto cualquier suspensión que estuviere pendiente de cumplimiento por parte del Transportista.</w:t>
            </w:r>
          </w:p>
          <w:p w:rsidR="00542BEA" w:rsidRPr="00132D41" w:rsidRDefault="00542BEA" w:rsidP="001C5C3C">
            <w:pPr>
              <w:jc w:val="both"/>
              <w:rPr>
                <w:rFonts w:ascii="Lucida Bright" w:hAnsi="Lucida Bright" w:cs="Calibri"/>
                <w:bCs/>
                <w:sz w:val="18"/>
                <w:szCs w:val="18"/>
              </w:rPr>
            </w:pPr>
          </w:p>
          <w:p w:rsidR="00542BEA" w:rsidRDefault="00542BEA" w:rsidP="001C5C3C">
            <w:pPr>
              <w:jc w:val="both"/>
              <w:rPr>
                <w:rFonts w:ascii="Lucida Bright" w:hAnsi="Lucida Bright" w:cs="Calibri"/>
                <w:bCs/>
                <w:sz w:val="18"/>
                <w:szCs w:val="18"/>
              </w:rPr>
            </w:pPr>
            <w:r w:rsidRPr="00132D41">
              <w:rPr>
                <w:rFonts w:ascii="Lucida Bright" w:hAnsi="Lucida Bright" w:cs="Calibri"/>
                <w:bCs/>
                <w:sz w:val="18"/>
                <w:szCs w:val="18"/>
              </w:rPr>
              <w:t>En caso de que los subco</w:t>
            </w:r>
            <w:r>
              <w:rPr>
                <w:rFonts w:ascii="Lucida Bright" w:hAnsi="Lucida Bright" w:cs="Calibri"/>
                <w:bCs/>
                <w:sz w:val="18"/>
                <w:szCs w:val="18"/>
              </w:rPr>
              <w:t xml:space="preserve">ntratistas o cualquiera de los </w:t>
            </w:r>
            <w:r w:rsidRPr="00132D41">
              <w:rPr>
                <w:rFonts w:ascii="Lucida Bright" w:hAnsi="Lucida Bright" w:cs="Calibri"/>
                <w:bCs/>
                <w:sz w:val="18"/>
                <w:szCs w:val="18"/>
              </w:rPr>
              <w:t>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p w:rsidR="00542BEA" w:rsidRPr="009C5A96" w:rsidRDefault="00542BEA" w:rsidP="001C5C3C">
            <w:pPr>
              <w:jc w:val="both"/>
              <w:rPr>
                <w:rFonts w:ascii="Lucida Bright" w:hAnsi="Lucida Bright" w:cs="Calibri"/>
                <w:b/>
                <w:bCs/>
                <w:sz w:val="18"/>
                <w:szCs w:val="18"/>
              </w:rPr>
            </w:pP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lastRenderedPageBreak/>
              <w:t>PERSONAL Y EQUIPO DEL SERVICIO</w:t>
            </w:r>
          </w:p>
        </w:tc>
      </w:tr>
      <w:tr w:rsidR="00542BEA" w:rsidRPr="002E0D7E" w:rsidTr="001C5C3C">
        <w:trPr>
          <w:trHeight w:val="420"/>
        </w:trPr>
        <w:tc>
          <w:tcPr>
            <w:tcW w:w="9214" w:type="dxa"/>
            <w:shd w:val="clear" w:color="auto" w:fill="auto"/>
            <w:vAlign w:val="center"/>
          </w:tcPr>
          <w:p w:rsidR="00542BEA" w:rsidRDefault="00542BEA" w:rsidP="001C5C3C">
            <w:pPr>
              <w:autoSpaceDE w:val="0"/>
              <w:autoSpaceDN w:val="0"/>
              <w:adjustRightInd w:val="0"/>
              <w:ind w:left="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Transportista declara conocer y se obliga a cumplir las leyes, regulaciones y normas sobre transporte, operación y manipuleo de productos derivados de petróleo que son consideradas sustancias peligrosas.</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En caso que el Transportista requiera Camiones Cisterna adicionales deberá cumplir con lo establecido en el Contrato.</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El Transportista se obliga a cumplir el Contrato con personal experimentado y entrenado en transporte de hidrocarburos conforme a la Ley Aplicable. </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El personal deberá cumplir y hacer cumplir las normas administrativas, seguridad e higiene ocupacional existentes en las Plantas en las que se realice el servicio. </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Contratante podrá exigir, con expresión de causa justificada, la sustitución de cualquier persona de la empresa Transportista que participe durante la ejecución del Servicio.</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La calibración de los Camiones Cisternas deberá ser efectuada por la entidad competente, con la periodicidad que indique la Ley Aplicable. </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Pr="002E0D7E"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42BEA" w:rsidRPr="002E0D7E" w:rsidRDefault="00542BEA" w:rsidP="001C5C3C">
            <w:pPr>
              <w:autoSpaceDE w:val="0"/>
              <w:autoSpaceDN w:val="0"/>
              <w:adjustRightInd w:val="0"/>
              <w:ind w:left="567" w:hanging="567"/>
              <w:jc w:val="both"/>
              <w:rPr>
                <w:rFonts w:ascii="Lucida Bright" w:hAnsi="Lucida Bright" w:cs="Calibri"/>
                <w:sz w:val="18"/>
                <w:szCs w:val="18"/>
              </w:rPr>
            </w:pPr>
          </w:p>
          <w:p w:rsidR="00542BEA" w:rsidRDefault="00542BEA" w:rsidP="00542BEA">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Personal del Transportista deberá contar con Equipo de Protección Personal (EPP), completo y en buen estado.</w:t>
            </w:r>
          </w:p>
          <w:p w:rsidR="00542BEA" w:rsidRDefault="00542BEA" w:rsidP="001C5C3C">
            <w:pPr>
              <w:pStyle w:val="Prrafodelista"/>
              <w:rPr>
                <w:rFonts w:ascii="Lucida Bright" w:hAnsi="Lucida Bright" w:cs="Calibri"/>
                <w:sz w:val="18"/>
                <w:szCs w:val="18"/>
              </w:rPr>
            </w:pPr>
          </w:p>
          <w:p w:rsidR="00542BEA" w:rsidRPr="002E0D7E" w:rsidRDefault="00542BEA" w:rsidP="001C5C3C">
            <w:pPr>
              <w:autoSpaceDE w:val="0"/>
              <w:autoSpaceDN w:val="0"/>
              <w:adjustRightInd w:val="0"/>
              <w:ind w:left="567"/>
              <w:jc w:val="both"/>
              <w:rPr>
                <w:rFonts w:ascii="Lucida Bright" w:hAnsi="Lucida Bright" w:cs="Calibri"/>
                <w:sz w:val="18"/>
                <w:szCs w:val="18"/>
              </w:rPr>
            </w:pP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sz w:val="18"/>
                <w:szCs w:val="18"/>
              </w:rPr>
            </w:pPr>
            <w:r w:rsidRPr="002E0D7E">
              <w:rPr>
                <w:rFonts w:ascii="Lucida Bright" w:hAnsi="Lucida Bright" w:cs="Calibri"/>
                <w:b/>
                <w:bCs/>
                <w:sz w:val="18"/>
                <w:szCs w:val="18"/>
              </w:rPr>
              <w:t>PROVISIONES Y MANTENIMIENTO</w:t>
            </w:r>
          </w:p>
        </w:tc>
      </w:tr>
      <w:tr w:rsidR="00542BEA" w:rsidRPr="002E0D7E" w:rsidTr="001C5C3C">
        <w:trPr>
          <w:trHeight w:val="1525"/>
        </w:trPr>
        <w:tc>
          <w:tcPr>
            <w:tcW w:w="9214" w:type="dxa"/>
            <w:shd w:val="clear" w:color="auto" w:fill="auto"/>
            <w:vAlign w:val="center"/>
          </w:tcPr>
          <w:p w:rsidR="00542BEA" w:rsidRPr="002E0D7E" w:rsidRDefault="00542BEA" w:rsidP="001C5C3C">
            <w:pPr>
              <w:autoSpaceDE w:val="0"/>
              <w:autoSpaceDN w:val="0"/>
              <w:adjustRightInd w:val="0"/>
              <w:jc w:val="both"/>
              <w:rPr>
                <w:rFonts w:ascii="Lucida Bright" w:hAnsi="Lucida Bright" w:cs="Arial"/>
                <w:sz w:val="18"/>
                <w:szCs w:val="18"/>
                <w:lang w:val="es-BO"/>
              </w:rPr>
            </w:pPr>
            <w:r w:rsidRPr="002E0D7E">
              <w:rPr>
                <w:rFonts w:ascii="Lucida Bright" w:hAnsi="Lucida Bright" w:cs="Arial"/>
                <w:sz w:val="18"/>
                <w:szCs w:val="18"/>
                <w:lang w:val="es-BO"/>
              </w:rPr>
              <w:lastRenderedPageBreak/>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542BEA" w:rsidRPr="002E0D7E" w:rsidRDefault="00542BEA" w:rsidP="001C5C3C">
            <w:pPr>
              <w:autoSpaceDE w:val="0"/>
              <w:autoSpaceDN w:val="0"/>
              <w:adjustRightInd w:val="0"/>
              <w:jc w:val="both"/>
              <w:rPr>
                <w:rFonts w:ascii="Lucida Bright" w:hAnsi="Lucida Bright" w:cs="Arial"/>
                <w:sz w:val="18"/>
                <w:szCs w:val="18"/>
              </w:rPr>
            </w:pPr>
          </w:p>
          <w:p w:rsidR="00542BEA" w:rsidRPr="002E0D7E" w:rsidRDefault="00542BEA" w:rsidP="001C5C3C">
            <w:pPr>
              <w:jc w:val="both"/>
              <w:rPr>
                <w:rFonts w:ascii="Lucida Bright" w:hAnsi="Lucida Bright" w:cs="Arial"/>
                <w:sz w:val="18"/>
                <w:szCs w:val="18"/>
                <w:lang w:val="es-BO"/>
              </w:rPr>
            </w:pPr>
            <w:r w:rsidRPr="002E0D7E">
              <w:rPr>
                <w:rFonts w:ascii="Lucida Bright" w:hAnsi="Lucida Bright" w:cs="Arial"/>
                <w:sz w:val="18"/>
                <w:szCs w:val="18"/>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542BEA" w:rsidRPr="002E0D7E" w:rsidRDefault="00542BEA" w:rsidP="001C5C3C">
            <w:pPr>
              <w:jc w:val="both"/>
              <w:rPr>
                <w:rFonts w:ascii="Lucida Bright" w:hAnsi="Lucida Bright" w:cs="Arial"/>
                <w:sz w:val="18"/>
                <w:szCs w:val="18"/>
                <w:lang w:val="es-BO"/>
              </w:rPr>
            </w:pPr>
          </w:p>
          <w:p w:rsidR="00542BEA" w:rsidRPr="002E0D7E" w:rsidRDefault="00542BEA" w:rsidP="001C5C3C">
            <w:pPr>
              <w:jc w:val="both"/>
              <w:rPr>
                <w:rFonts w:ascii="Lucida Bright" w:hAnsi="Lucida Bright" w:cs="Arial"/>
                <w:sz w:val="18"/>
                <w:szCs w:val="18"/>
                <w:lang w:val="es-BO"/>
              </w:rPr>
            </w:pPr>
            <w:r w:rsidRPr="002E0D7E">
              <w:rPr>
                <w:rFonts w:ascii="Lucida Bright" w:hAnsi="Lucida Bright" w:cs="Arial"/>
                <w:sz w:val="18"/>
                <w:szCs w:val="18"/>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t>NOMINACIÓN DE VOLUMEN</w:t>
            </w:r>
          </w:p>
        </w:tc>
      </w:tr>
      <w:tr w:rsidR="00542BEA" w:rsidRPr="002E0D7E" w:rsidTr="001C5C3C">
        <w:trPr>
          <w:trHeight w:val="417"/>
        </w:trPr>
        <w:tc>
          <w:tcPr>
            <w:tcW w:w="9214" w:type="dxa"/>
            <w:shd w:val="clear" w:color="auto" w:fill="auto"/>
            <w:vAlign w:val="center"/>
          </w:tcPr>
          <w:p w:rsidR="00542BEA" w:rsidRPr="002E0D7E" w:rsidRDefault="00542BEA" w:rsidP="001C5C3C">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 xml:space="preserve">El volumen a nominar para prestar el servicio de transporte corresponde al volumen adjudicado. </w:t>
            </w:r>
          </w:p>
          <w:p w:rsidR="00542BEA" w:rsidRPr="002E0D7E" w:rsidRDefault="00542BEA" w:rsidP="001C5C3C">
            <w:pPr>
              <w:pStyle w:val="Prrafodelista"/>
              <w:widowControl w:val="0"/>
              <w:autoSpaceDE w:val="0"/>
              <w:autoSpaceDN w:val="0"/>
              <w:ind w:left="0" w:right="43"/>
              <w:contextualSpacing/>
              <w:jc w:val="both"/>
              <w:rPr>
                <w:rFonts w:ascii="Lucida Bright" w:hAnsi="Lucida Bright" w:cs="Arial"/>
                <w:sz w:val="18"/>
                <w:szCs w:val="18"/>
              </w:rPr>
            </w:pPr>
          </w:p>
          <w:p w:rsidR="00542BEA" w:rsidRPr="002E0D7E" w:rsidRDefault="00542BEA" w:rsidP="001C5C3C">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 xml:space="preserve">El volumen periódico a nominar será a requerimiento del Contratante informado previo al inicio del mismo. </w:t>
            </w:r>
          </w:p>
          <w:p w:rsidR="00542BEA" w:rsidRPr="002E0D7E" w:rsidRDefault="00542BEA" w:rsidP="001C5C3C">
            <w:pPr>
              <w:pStyle w:val="Prrafodelista"/>
              <w:widowControl w:val="0"/>
              <w:autoSpaceDE w:val="0"/>
              <w:autoSpaceDN w:val="0"/>
              <w:ind w:left="0" w:right="43"/>
              <w:contextualSpacing/>
              <w:jc w:val="both"/>
              <w:rPr>
                <w:rFonts w:ascii="Lucida Bright" w:hAnsi="Lucida Bright" w:cs="Arial"/>
                <w:sz w:val="18"/>
                <w:szCs w:val="18"/>
              </w:rPr>
            </w:pPr>
          </w:p>
          <w:p w:rsidR="00542BEA" w:rsidRPr="002E0D7E" w:rsidRDefault="00542BEA" w:rsidP="001C5C3C">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542BEA" w:rsidRPr="002E0D7E" w:rsidTr="001C5C3C">
        <w:trPr>
          <w:trHeight w:val="6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t>NORMATIVA CARGAS</w:t>
            </w:r>
          </w:p>
        </w:tc>
      </w:tr>
      <w:tr w:rsidR="00542BEA" w:rsidRPr="002E0D7E" w:rsidTr="001C5C3C">
        <w:trPr>
          <w:trHeight w:val="417"/>
        </w:trPr>
        <w:tc>
          <w:tcPr>
            <w:tcW w:w="9214" w:type="dxa"/>
            <w:shd w:val="clear" w:color="auto" w:fill="auto"/>
            <w:vAlign w:val="center"/>
          </w:tcPr>
          <w:p w:rsidR="00542BEA" w:rsidRPr="002E0D7E" w:rsidRDefault="00542BEA" w:rsidP="001C5C3C">
            <w:pPr>
              <w:tabs>
                <w:tab w:val="left" w:pos="567"/>
              </w:tabs>
              <w:jc w:val="both"/>
              <w:rPr>
                <w:rFonts w:ascii="Lucida Bright" w:hAnsi="Lucida Bright" w:cs="Calibri"/>
                <w:sz w:val="18"/>
                <w:szCs w:val="18"/>
              </w:rPr>
            </w:pPr>
            <w:r w:rsidRPr="002E0D7E">
              <w:rPr>
                <w:rFonts w:ascii="Lucida Bright" w:hAnsi="Lucida Bright" w:cs="Calibri"/>
                <w:sz w:val="18"/>
                <w:szCs w:val="18"/>
              </w:rPr>
              <w:t>La empresa de transporte será responsable en su totalidad por el cumplimiento de la normativa vigente según la Ley de Cargas de los países por los cuales realice el tránsito.</w:t>
            </w:r>
          </w:p>
          <w:p w:rsidR="00542BEA" w:rsidRPr="002E0D7E" w:rsidRDefault="00542BEA" w:rsidP="001C5C3C">
            <w:pPr>
              <w:tabs>
                <w:tab w:val="left" w:pos="567"/>
              </w:tabs>
              <w:jc w:val="both"/>
              <w:rPr>
                <w:rFonts w:ascii="Lucida Bright" w:hAnsi="Lucida Bright" w:cs="Calibri"/>
                <w:sz w:val="18"/>
                <w:szCs w:val="18"/>
              </w:rPr>
            </w:pPr>
          </w:p>
          <w:p w:rsidR="00542BEA" w:rsidRPr="002E0D7E" w:rsidRDefault="00542BEA" w:rsidP="001C5C3C">
            <w:pPr>
              <w:tabs>
                <w:tab w:val="left" w:pos="567"/>
              </w:tabs>
              <w:jc w:val="both"/>
              <w:rPr>
                <w:rFonts w:ascii="Lucida Bright" w:hAnsi="Lucida Bright" w:cs="Calibri"/>
                <w:sz w:val="18"/>
                <w:szCs w:val="18"/>
              </w:rPr>
            </w:pPr>
            <w:r w:rsidRPr="002E0D7E">
              <w:rPr>
                <w:rFonts w:ascii="Lucida Bright" w:hAnsi="Lucida Bright" w:cs="Calibri"/>
                <w:sz w:val="18"/>
                <w:szCs w:val="18"/>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542BEA" w:rsidRPr="002E0D7E" w:rsidRDefault="00542BEA" w:rsidP="001C5C3C">
            <w:pPr>
              <w:tabs>
                <w:tab w:val="left" w:pos="567"/>
              </w:tabs>
              <w:jc w:val="both"/>
              <w:rPr>
                <w:rFonts w:ascii="Lucida Bright" w:hAnsi="Lucida Bright" w:cs="Calibri"/>
                <w:sz w:val="18"/>
                <w:szCs w:val="18"/>
              </w:rPr>
            </w:pPr>
          </w:p>
          <w:p w:rsidR="00542BEA" w:rsidRPr="002E0D7E" w:rsidRDefault="00542BEA" w:rsidP="001C5C3C">
            <w:pPr>
              <w:tabs>
                <w:tab w:val="left" w:pos="567"/>
              </w:tabs>
              <w:jc w:val="both"/>
              <w:rPr>
                <w:rFonts w:ascii="Lucida Bright" w:hAnsi="Lucida Bright" w:cs="Calibri"/>
                <w:sz w:val="18"/>
                <w:szCs w:val="18"/>
              </w:rPr>
            </w:pPr>
            <w:r w:rsidRPr="002E0D7E">
              <w:rPr>
                <w:rFonts w:ascii="Lucida Bright" w:hAnsi="Lucida Bright" w:cs="Calibr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t>MERMAS</w:t>
            </w:r>
          </w:p>
        </w:tc>
      </w:tr>
      <w:tr w:rsidR="00542BEA" w:rsidRPr="002E0D7E" w:rsidTr="001C5C3C">
        <w:trPr>
          <w:trHeight w:val="70"/>
        </w:trPr>
        <w:tc>
          <w:tcPr>
            <w:tcW w:w="9214" w:type="dxa"/>
            <w:shd w:val="clear" w:color="auto" w:fill="auto"/>
            <w:vAlign w:val="center"/>
          </w:tcPr>
          <w:p w:rsidR="00542BEA" w:rsidRPr="002E0D7E" w:rsidRDefault="00542BEA" w:rsidP="00542BEA">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 xml:space="preserve">El Contratante reconocerá una merma máxima permisible por concepto de manipulación de los productos de acuerdo al siguiente detalle:   </w:t>
            </w:r>
          </w:p>
          <w:p w:rsidR="00542BEA" w:rsidRPr="002E0D7E" w:rsidRDefault="00542BEA" w:rsidP="001C5C3C">
            <w:pPr>
              <w:tabs>
                <w:tab w:val="left" w:pos="899"/>
              </w:tabs>
              <w:ind w:left="284" w:hanging="284"/>
              <w:jc w:val="both"/>
              <w:rPr>
                <w:rFonts w:ascii="Lucida Bright"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542BEA" w:rsidRPr="002E0D7E" w:rsidTr="001C5C3C">
              <w:trPr>
                <w:trHeight w:val="173"/>
                <w:jc w:val="center"/>
              </w:trPr>
              <w:tc>
                <w:tcPr>
                  <w:tcW w:w="1546" w:type="dxa"/>
                  <w:shd w:val="clear" w:color="auto" w:fill="D9D9D9"/>
                  <w:vAlign w:val="center"/>
                </w:tcPr>
                <w:p w:rsidR="00542BEA" w:rsidRPr="002E0D7E" w:rsidRDefault="00542BEA" w:rsidP="001C5C3C">
                  <w:pPr>
                    <w:tabs>
                      <w:tab w:val="left" w:pos="899"/>
                    </w:tabs>
                    <w:ind w:left="284" w:hanging="284"/>
                    <w:jc w:val="center"/>
                    <w:rPr>
                      <w:rFonts w:ascii="Lucida Bright" w:hAnsi="Lucida Bright" w:cs="Arial"/>
                      <w:b/>
                      <w:sz w:val="18"/>
                      <w:szCs w:val="18"/>
                    </w:rPr>
                  </w:pPr>
                  <w:r w:rsidRPr="002E0D7E">
                    <w:rPr>
                      <w:rFonts w:ascii="Lucida Bright" w:hAnsi="Lucida Bright" w:cs="Arial"/>
                      <w:b/>
                      <w:sz w:val="18"/>
                      <w:szCs w:val="18"/>
                    </w:rPr>
                    <w:t>Producto</w:t>
                  </w:r>
                </w:p>
              </w:tc>
              <w:tc>
                <w:tcPr>
                  <w:tcW w:w="1408" w:type="dxa"/>
                  <w:shd w:val="clear" w:color="auto" w:fill="D9D9D9"/>
                  <w:vAlign w:val="center"/>
                </w:tcPr>
                <w:p w:rsidR="00542BEA" w:rsidRPr="002E0D7E" w:rsidRDefault="00542BEA" w:rsidP="001C5C3C">
                  <w:pPr>
                    <w:jc w:val="center"/>
                    <w:rPr>
                      <w:rFonts w:ascii="Lucida Bright" w:hAnsi="Lucida Bright" w:cs="Arial"/>
                      <w:b/>
                      <w:sz w:val="18"/>
                      <w:szCs w:val="18"/>
                    </w:rPr>
                  </w:pPr>
                  <w:r w:rsidRPr="002E0D7E">
                    <w:rPr>
                      <w:rFonts w:ascii="Lucida Bright" w:hAnsi="Lucida Bright" w:cs="Arial"/>
                      <w:b/>
                      <w:sz w:val="18"/>
                      <w:szCs w:val="18"/>
                    </w:rPr>
                    <w:t>Merma Máxima Permisible</w:t>
                  </w:r>
                </w:p>
              </w:tc>
              <w:tc>
                <w:tcPr>
                  <w:tcW w:w="4284" w:type="dxa"/>
                  <w:shd w:val="clear" w:color="auto" w:fill="D9D9D9"/>
                  <w:vAlign w:val="center"/>
                </w:tcPr>
                <w:p w:rsidR="00542BEA" w:rsidRPr="002E0D7E" w:rsidRDefault="00542BEA" w:rsidP="001C5C3C">
                  <w:pPr>
                    <w:tabs>
                      <w:tab w:val="left" w:pos="899"/>
                    </w:tabs>
                    <w:ind w:left="284" w:hanging="284"/>
                    <w:jc w:val="center"/>
                    <w:rPr>
                      <w:rFonts w:ascii="Lucida Bright" w:hAnsi="Lucida Bright" w:cs="Arial"/>
                      <w:b/>
                      <w:sz w:val="18"/>
                      <w:szCs w:val="18"/>
                    </w:rPr>
                  </w:pPr>
                  <w:r w:rsidRPr="002E0D7E">
                    <w:rPr>
                      <w:rFonts w:ascii="Lucida Bright" w:hAnsi="Lucida Bright" w:cs="Arial"/>
                      <w:b/>
                      <w:sz w:val="18"/>
                      <w:szCs w:val="18"/>
                    </w:rPr>
                    <w:t>Costo Merma</w:t>
                  </w:r>
                </w:p>
              </w:tc>
            </w:tr>
            <w:tr w:rsidR="00542BEA" w:rsidRPr="002E0D7E" w:rsidTr="001C5C3C">
              <w:trPr>
                <w:trHeight w:val="70"/>
                <w:jc w:val="center"/>
              </w:trPr>
              <w:tc>
                <w:tcPr>
                  <w:tcW w:w="1546" w:type="dxa"/>
                  <w:vAlign w:val="center"/>
                </w:tcPr>
                <w:p w:rsidR="00542BEA" w:rsidRPr="002E0D7E" w:rsidRDefault="00542BEA" w:rsidP="001C5C3C">
                  <w:pPr>
                    <w:jc w:val="center"/>
                    <w:rPr>
                      <w:rFonts w:ascii="Lucida Bright" w:hAnsi="Lucida Bright" w:cs="Calibri"/>
                      <w:sz w:val="18"/>
                      <w:szCs w:val="18"/>
                    </w:rPr>
                  </w:pPr>
                  <w:r w:rsidRPr="002E0D7E">
                    <w:rPr>
                      <w:rFonts w:ascii="Lucida Bright" w:hAnsi="Lucida Bright" w:cs="Calibri"/>
                      <w:sz w:val="18"/>
                      <w:szCs w:val="18"/>
                    </w:rPr>
                    <w:t>Petróleo y condensado</w:t>
                  </w:r>
                </w:p>
              </w:tc>
              <w:tc>
                <w:tcPr>
                  <w:tcW w:w="1408" w:type="dxa"/>
                  <w:vAlign w:val="center"/>
                </w:tcPr>
                <w:p w:rsidR="00542BEA" w:rsidRPr="002E0D7E" w:rsidRDefault="00542BEA" w:rsidP="001C5C3C">
                  <w:pPr>
                    <w:tabs>
                      <w:tab w:val="left" w:pos="899"/>
                    </w:tabs>
                    <w:ind w:left="284" w:hanging="284"/>
                    <w:jc w:val="center"/>
                    <w:rPr>
                      <w:rFonts w:ascii="Lucida Bright" w:hAnsi="Lucida Bright" w:cs="Calibri"/>
                      <w:sz w:val="18"/>
                      <w:szCs w:val="18"/>
                    </w:rPr>
                  </w:pPr>
                  <w:r w:rsidRPr="002E0D7E">
                    <w:rPr>
                      <w:rFonts w:ascii="Lucida Bright" w:hAnsi="Lucida Bright" w:cs="Calibri"/>
                      <w:sz w:val="18"/>
                      <w:szCs w:val="18"/>
                    </w:rPr>
                    <w:t>0,70%</w:t>
                  </w:r>
                </w:p>
              </w:tc>
              <w:tc>
                <w:tcPr>
                  <w:tcW w:w="4284" w:type="dxa"/>
                  <w:vAlign w:val="center"/>
                </w:tcPr>
                <w:p w:rsidR="00542BEA" w:rsidRPr="002E0D7E" w:rsidRDefault="00542BEA" w:rsidP="001C5C3C">
                  <w:pPr>
                    <w:tabs>
                      <w:tab w:val="left" w:pos="899"/>
                    </w:tabs>
                    <w:ind w:left="34" w:hanging="34"/>
                    <w:jc w:val="both"/>
                    <w:rPr>
                      <w:rFonts w:ascii="Lucida Bright" w:hAnsi="Lucida Bright" w:cs="Calibri"/>
                      <w:sz w:val="18"/>
                      <w:szCs w:val="18"/>
                    </w:rPr>
                  </w:pPr>
                  <w:r w:rsidRPr="002E0D7E">
                    <w:rPr>
                      <w:rFonts w:ascii="Lucida Bright" w:hAnsi="Lucida Bright" w:cs="Calibri"/>
                      <w:sz w:val="18"/>
                      <w:szCs w:val="18"/>
                    </w:rPr>
                    <w:t>Precio de compra en mercado interno de acuerdo al DS 27691 más impuestos en el caso que corresponda</w:t>
                  </w:r>
                </w:p>
              </w:tc>
            </w:tr>
          </w:tbl>
          <w:p w:rsidR="00542BEA" w:rsidRPr="002E0D7E" w:rsidRDefault="00542BEA" w:rsidP="001C5C3C">
            <w:pPr>
              <w:tabs>
                <w:tab w:val="left" w:pos="899"/>
              </w:tabs>
              <w:ind w:left="284" w:hanging="284"/>
              <w:jc w:val="both"/>
              <w:rPr>
                <w:rFonts w:ascii="Lucida Bright" w:hAnsi="Lucida Bright" w:cs="Calibri"/>
                <w:sz w:val="18"/>
                <w:szCs w:val="18"/>
              </w:rPr>
            </w:pPr>
          </w:p>
          <w:p w:rsidR="00542BEA" w:rsidRPr="002E0D7E" w:rsidRDefault="00542BEA" w:rsidP="00542BEA">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El porcentaje de merma máxima permisible se calculará sobre el volumen cargado en Punto de Recepción.</w:t>
            </w:r>
          </w:p>
          <w:p w:rsidR="00542BEA" w:rsidRPr="002E0D7E" w:rsidRDefault="00542BEA" w:rsidP="001C5C3C">
            <w:pPr>
              <w:ind w:left="425"/>
              <w:jc w:val="both"/>
              <w:rPr>
                <w:rFonts w:ascii="Lucida Bright" w:hAnsi="Lucida Bright" w:cs="Calibri"/>
                <w:sz w:val="18"/>
                <w:szCs w:val="18"/>
              </w:rPr>
            </w:pPr>
          </w:p>
          <w:p w:rsidR="00542BEA" w:rsidRPr="002E0D7E" w:rsidRDefault="00542BEA" w:rsidP="00542BEA">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Cuando la merma sea mayor a la merma máxima permisible, será descontada al Transportista del monto facturado de acuerdo al costo detallado en el cuadro precedente.</w:t>
            </w:r>
          </w:p>
          <w:p w:rsidR="00542BEA" w:rsidRPr="002E0D7E" w:rsidRDefault="00542BEA" w:rsidP="001C5C3C">
            <w:pPr>
              <w:ind w:left="425"/>
              <w:jc w:val="both"/>
              <w:rPr>
                <w:rFonts w:ascii="Lucida Bright" w:hAnsi="Lucida Bright" w:cs="Calibri"/>
                <w:sz w:val="18"/>
                <w:szCs w:val="18"/>
              </w:rPr>
            </w:pPr>
          </w:p>
          <w:p w:rsidR="00542BEA" w:rsidRPr="002E0D7E" w:rsidRDefault="00542BEA" w:rsidP="00542BEA">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542BEA" w:rsidRPr="002E0D7E" w:rsidRDefault="00542BEA" w:rsidP="001C5C3C">
            <w:pPr>
              <w:ind w:left="425"/>
              <w:jc w:val="both"/>
              <w:rPr>
                <w:rFonts w:ascii="Lucida Bright" w:hAnsi="Lucida Bright" w:cs="Calibri"/>
                <w:sz w:val="18"/>
                <w:szCs w:val="18"/>
              </w:rPr>
            </w:pPr>
          </w:p>
          <w:p w:rsidR="00542BEA" w:rsidRPr="002E0D7E" w:rsidRDefault="00542BEA" w:rsidP="00542BEA">
            <w:pPr>
              <w:pStyle w:val="Prrafodelista"/>
              <w:numPr>
                <w:ilvl w:val="0"/>
                <w:numId w:val="36"/>
              </w:numPr>
              <w:rPr>
                <w:rFonts w:ascii="Lucida Bright" w:hAnsi="Lucida Bright" w:cs="Calibri"/>
                <w:sz w:val="18"/>
                <w:szCs w:val="18"/>
              </w:rPr>
            </w:pPr>
            <w:r w:rsidRPr="002E0D7E">
              <w:rPr>
                <w:rFonts w:ascii="Lucida Bright" w:hAnsi="Lucida Bright" w:cs="Calibri"/>
                <w:sz w:val="18"/>
                <w:szCs w:val="18"/>
              </w:rPr>
              <w:t>En caso que alguna planta de origen/destino no cuente con medidor volumétrico calibrado con calibración certificada, se considerará el volumen cargado/descargado de cisterna de la planta de origen/destino que cuente con medidor volumétrico calibrado.</w:t>
            </w:r>
          </w:p>
          <w:p w:rsidR="00542BEA" w:rsidRPr="002E0D7E" w:rsidRDefault="00542BEA" w:rsidP="001C5C3C">
            <w:pPr>
              <w:ind w:left="360"/>
              <w:jc w:val="both"/>
              <w:rPr>
                <w:rFonts w:ascii="Lucida Bright" w:hAnsi="Lucida Bright" w:cs="Calibri"/>
                <w:sz w:val="18"/>
                <w:szCs w:val="18"/>
              </w:rPr>
            </w:pPr>
          </w:p>
          <w:p w:rsidR="00542BEA" w:rsidRDefault="00542BEA" w:rsidP="00542BEA">
            <w:pPr>
              <w:numPr>
                <w:ilvl w:val="0"/>
                <w:numId w:val="36"/>
              </w:numPr>
              <w:jc w:val="both"/>
              <w:rPr>
                <w:rFonts w:ascii="Lucida Bright" w:hAnsi="Lucida Bright" w:cs="Calibri"/>
                <w:sz w:val="18"/>
                <w:szCs w:val="18"/>
              </w:rPr>
            </w:pPr>
            <w:r w:rsidRPr="002E0D7E">
              <w:rPr>
                <w:rFonts w:ascii="Lucida Bright" w:hAnsi="Lucida Bright" w:cs="Calibri"/>
                <w:sz w:val="18"/>
                <w:szCs w:val="18"/>
              </w:rPr>
              <w:t>El caso del párrafo anterior no se aplica si la planta de origen/destino cuenta con medición por tanque-tierra o medición de nivel.</w:t>
            </w:r>
          </w:p>
          <w:p w:rsidR="00542BEA" w:rsidRPr="002E0D7E" w:rsidRDefault="00542BEA" w:rsidP="001C5C3C">
            <w:pPr>
              <w:jc w:val="both"/>
              <w:rPr>
                <w:rFonts w:ascii="Lucida Bright" w:hAnsi="Lucida Bright" w:cs="Calibri"/>
                <w:sz w:val="18"/>
                <w:szCs w:val="18"/>
              </w:rPr>
            </w:pP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lastRenderedPageBreak/>
              <w:t xml:space="preserve">CONCILIACIÓN DE VOLÚMENES </w:t>
            </w:r>
          </w:p>
        </w:tc>
      </w:tr>
      <w:tr w:rsidR="00542BEA" w:rsidRPr="002E0D7E" w:rsidTr="001C5C3C">
        <w:trPr>
          <w:trHeight w:val="417"/>
        </w:trPr>
        <w:tc>
          <w:tcPr>
            <w:tcW w:w="9214" w:type="dxa"/>
            <w:shd w:val="clear" w:color="auto" w:fill="auto"/>
            <w:vAlign w:val="center"/>
          </w:tcPr>
          <w:p w:rsidR="00542BEA" w:rsidRPr="002E0D7E" w:rsidRDefault="00542BEA" w:rsidP="00542BEA">
            <w:pPr>
              <w:numPr>
                <w:ilvl w:val="0"/>
                <w:numId w:val="56"/>
              </w:numPr>
              <w:ind w:left="426" w:hanging="426"/>
              <w:jc w:val="both"/>
              <w:rPr>
                <w:rFonts w:ascii="Lucida Bright" w:hAnsi="Lucida Bright" w:cs="Calibri"/>
                <w:sz w:val="18"/>
                <w:szCs w:val="18"/>
              </w:rPr>
            </w:pPr>
            <w:r w:rsidRPr="002E0D7E">
              <w:rPr>
                <w:rFonts w:ascii="Lucida Bright" w:hAnsi="Lucida Bright" w:cs="Calibri"/>
                <w:sz w:val="18"/>
                <w:szCs w:val="18"/>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542BEA" w:rsidRPr="002E0D7E" w:rsidRDefault="00542BEA" w:rsidP="001C5C3C">
            <w:pPr>
              <w:ind w:left="426" w:hanging="426"/>
              <w:jc w:val="both"/>
              <w:rPr>
                <w:rFonts w:ascii="Lucida Bright" w:hAnsi="Lucida Bright" w:cs="Calibri"/>
                <w:sz w:val="18"/>
                <w:szCs w:val="18"/>
              </w:rPr>
            </w:pPr>
          </w:p>
          <w:p w:rsidR="00542BEA" w:rsidRPr="002E0D7E" w:rsidRDefault="00542BEA" w:rsidP="001C5C3C">
            <w:pPr>
              <w:ind w:left="426"/>
              <w:jc w:val="both"/>
              <w:rPr>
                <w:rFonts w:ascii="Lucida Bright" w:hAnsi="Lucida Bright" w:cs="Calibri"/>
                <w:sz w:val="18"/>
                <w:szCs w:val="18"/>
              </w:rPr>
            </w:pPr>
            <w:r w:rsidRPr="002E0D7E">
              <w:rPr>
                <w:rFonts w:ascii="Lucida Bright" w:hAnsi="Lucida Bright" w:cs="Calibri"/>
                <w:sz w:val="18"/>
                <w:szCs w:val="18"/>
              </w:rPr>
              <w:t>En caso de que por razones de carácter operativo YPFB no pueda dentro del plazo de los 5 días hábiles enviar el acta, vía correo electrónico coordinará con la empresa de transporte el plazo estimado de su emisión.</w:t>
            </w:r>
          </w:p>
          <w:p w:rsidR="00542BEA" w:rsidRPr="002E0D7E" w:rsidRDefault="00542BEA" w:rsidP="001C5C3C">
            <w:pPr>
              <w:ind w:left="426" w:hanging="426"/>
              <w:jc w:val="both"/>
              <w:rPr>
                <w:rFonts w:ascii="Lucida Bright" w:hAnsi="Lucida Bright" w:cs="Calibri"/>
                <w:sz w:val="18"/>
                <w:szCs w:val="18"/>
              </w:rPr>
            </w:pPr>
          </w:p>
          <w:p w:rsidR="00542BEA" w:rsidRPr="002E0D7E" w:rsidRDefault="00542BEA" w:rsidP="00542BEA">
            <w:pPr>
              <w:numPr>
                <w:ilvl w:val="0"/>
                <w:numId w:val="56"/>
              </w:numPr>
              <w:ind w:left="426" w:hanging="426"/>
              <w:jc w:val="both"/>
              <w:rPr>
                <w:rFonts w:ascii="Lucida Bright" w:hAnsi="Lucida Bright" w:cs="Calibri"/>
                <w:sz w:val="18"/>
                <w:szCs w:val="18"/>
              </w:rPr>
            </w:pPr>
            <w:r w:rsidRPr="002E0D7E">
              <w:rPr>
                <w:rFonts w:ascii="Lucida Bright" w:hAnsi="Lucida Bright" w:cs="Calibri"/>
                <w:sz w:val="18"/>
                <w:szCs w:val="18"/>
              </w:rPr>
              <w:t>Cuando el volumen efectivamente recibido en destino supere al volumen cargado en origen, el volumen a considerarse para la liquidación del servicio de transporte será el volumen cargado en origen.</w:t>
            </w:r>
          </w:p>
          <w:p w:rsidR="00542BEA" w:rsidRPr="002E0D7E" w:rsidRDefault="00542BEA" w:rsidP="001C5C3C">
            <w:pPr>
              <w:ind w:left="426" w:hanging="426"/>
              <w:jc w:val="both"/>
              <w:rPr>
                <w:rFonts w:ascii="Lucida Bright" w:hAnsi="Lucida Bright" w:cs="Calibri"/>
                <w:sz w:val="18"/>
                <w:szCs w:val="18"/>
              </w:rPr>
            </w:pPr>
          </w:p>
          <w:p w:rsidR="00542BEA" w:rsidRPr="002E0D7E" w:rsidRDefault="00542BEA" w:rsidP="00542BEA">
            <w:pPr>
              <w:numPr>
                <w:ilvl w:val="0"/>
                <w:numId w:val="56"/>
              </w:numPr>
              <w:tabs>
                <w:tab w:val="left" w:pos="426"/>
              </w:tabs>
              <w:ind w:left="426" w:hanging="426"/>
              <w:jc w:val="both"/>
              <w:rPr>
                <w:rFonts w:ascii="Lucida Bright" w:hAnsi="Lucida Bright" w:cs="Calibri"/>
                <w:b/>
                <w:bCs/>
                <w:sz w:val="18"/>
                <w:szCs w:val="18"/>
              </w:rPr>
            </w:pPr>
            <w:r w:rsidRPr="002E0D7E">
              <w:rPr>
                <w:rFonts w:ascii="Lucida Bright" w:hAnsi="Lucida Bright" w:cs="Calibri"/>
                <w:sz w:val="18"/>
                <w:szCs w:val="18"/>
              </w:rPr>
              <w:t>El Acta de Recepción y Conformidad será emitido en base a CRE’s generados en sistema informático utilizado por el contratante.</w:t>
            </w: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t>CONDICIONES GENERALES DEL SERVICIO</w:t>
            </w:r>
          </w:p>
        </w:tc>
      </w:tr>
      <w:tr w:rsidR="00542BEA" w:rsidRPr="002E0D7E" w:rsidTr="001C5C3C">
        <w:trPr>
          <w:trHeight w:val="267"/>
        </w:trPr>
        <w:tc>
          <w:tcPr>
            <w:tcW w:w="9214" w:type="dxa"/>
            <w:shd w:val="clear" w:color="auto" w:fill="auto"/>
            <w:vAlign w:val="center"/>
          </w:tcPr>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El Contratante remitirá un cronograma de carguíos estimado, antes del inicio de un periodo de operación, de acuerdo a su necesidad.</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En caso de necesidad de modificar una programación de carga, en función al requerimiento y/o disponibilidad de Producto, el Contratante comunicará al Transportista antes de iniciar cualquier carga.</w:t>
            </w:r>
          </w:p>
          <w:p w:rsidR="00542BEA" w:rsidRPr="002E0D7E" w:rsidRDefault="00542BEA" w:rsidP="001C5C3C">
            <w:pPr>
              <w:jc w:val="both"/>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El Transportista se obliga y es responsable de cumplir con los horarios de carga y descarga determinados en las Plantas y/o Refinerías.</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El Transportista durante la ejecución del Servicio, queda prohibido de incluir cualquier tipo de carga y/o bienes, que sean ajenos al Servicio.</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542BEA" w:rsidRPr="002E0D7E" w:rsidRDefault="00542BEA" w:rsidP="001C5C3C">
            <w:pPr>
              <w:jc w:val="both"/>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542BEA" w:rsidRPr="002E0D7E" w:rsidRDefault="00542BEA" w:rsidP="001C5C3C">
            <w:pPr>
              <w:jc w:val="both"/>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 xml:space="preserve">Las comunicaciones del Contratante serán realizadas por escrito, mediante nota o correo electrónico (e-mail). </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lastRenderedPageBreak/>
              <w:t>El Transportista deberá, dentro de los términos indicados cumplir con la entrega y recepción del Producto.</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sz w:val="18"/>
                <w:szCs w:val="18"/>
              </w:rPr>
            </w:pPr>
            <w:r w:rsidRPr="002E0D7E">
              <w:rPr>
                <w:rFonts w:ascii="Lucida Bright" w:hAnsi="Lucida Bright" w:cs="Calibri"/>
                <w:sz w:val="18"/>
                <w:szCs w:val="18"/>
              </w:rPr>
              <w:t>El Transportista entregará al Contratante el Producto en el Punto de Entrega, con las mismas especificaciones de calidad de origen.</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7"/>
              </w:numPr>
              <w:jc w:val="both"/>
              <w:rPr>
                <w:rFonts w:ascii="Lucida Bright" w:hAnsi="Lucida Bright" w:cs="Calibri"/>
                <w:b/>
                <w:bCs/>
                <w:sz w:val="18"/>
                <w:szCs w:val="18"/>
              </w:rPr>
            </w:pPr>
            <w:r w:rsidRPr="002E0D7E">
              <w:rPr>
                <w:rFonts w:ascii="Lucida Bright" w:hAnsi="Lucida Bright" w:cs="Calibri"/>
                <w:sz w:val="18"/>
                <w:szCs w:val="18"/>
              </w:rPr>
              <w:t xml:space="preserve">El Contratante de así requerirlo podrá solicitar al Transportista la incorporación de un conductor relevo para ciertas rutas. </w:t>
            </w:r>
          </w:p>
          <w:p w:rsidR="00542BEA" w:rsidRPr="002E0D7E" w:rsidRDefault="00542BEA" w:rsidP="001C5C3C">
            <w:pPr>
              <w:pStyle w:val="Prrafodelista"/>
              <w:rPr>
                <w:rFonts w:ascii="Lucida Bright" w:hAnsi="Lucida Bright" w:cs="Calibri"/>
                <w:b/>
                <w:bCs/>
                <w:sz w:val="18"/>
                <w:szCs w:val="18"/>
              </w:rPr>
            </w:pPr>
          </w:p>
          <w:p w:rsidR="00542BEA" w:rsidRPr="002E0D7E" w:rsidRDefault="00542BEA" w:rsidP="00542BEA">
            <w:pPr>
              <w:numPr>
                <w:ilvl w:val="0"/>
                <w:numId w:val="57"/>
              </w:numPr>
              <w:jc w:val="both"/>
              <w:rPr>
                <w:rFonts w:ascii="Lucida Bright" w:hAnsi="Lucida Bright" w:cs="Calibri"/>
                <w:b/>
                <w:bCs/>
                <w:sz w:val="18"/>
                <w:szCs w:val="18"/>
              </w:rPr>
            </w:pPr>
            <w:r w:rsidRPr="002E0D7E">
              <w:rPr>
                <w:rFonts w:ascii="Lucida Bright" w:hAnsi="Lucida Bright" w:cs="Calibri"/>
                <w:sz w:val="18"/>
                <w:szCs w:val="18"/>
              </w:rPr>
              <w:t>El Transportista, acorde a la Ley Aplicable, transportará los Productos, a cuyo efecto debe contar con las autorizaciones suficientes y necesarias para el transporte de sustancias peligrosas, eximiendo de toda responsabilidad a YPFB.</w:t>
            </w:r>
          </w:p>
          <w:p w:rsidR="00542BEA" w:rsidRPr="002E0D7E" w:rsidRDefault="00542BEA" w:rsidP="001C5C3C">
            <w:pPr>
              <w:pStyle w:val="Prrafodelista"/>
              <w:rPr>
                <w:rFonts w:ascii="Lucida Bright" w:hAnsi="Lucida Bright" w:cs="Calibri"/>
                <w:b/>
                <w:bCs/>
                <w:sz w:val="18"/>
                <w:szCs w:val="18"/>
              </w:rPr>
            </w:pPr>
          </w:p>
          <w:p w:rsidR="00542BEA" w:rsidRPr="002E0D7E" w:rsidRDefault="00542BEA" w:rsidP="00542BEA">
            <w:pPr>
              <w:numPr>
                <w:ilvl w:val="0"/>
                <w:numId w:val="57"/>
              </w:numPr>
              <w:jc w:val="both"/>
              <w:rPr>
                <w:rFonts w:ascii="Lucida Bright" w:hAnsi="Lucida Bright" w:cs="Calibri"/>
                <w:bCs/>
                <w:sz w:val="18"/>
                <w:szCs w:val="18"/>
              </w:rPr>
            </w:pPr>
            <w:r w:rsidRPr="002E0D7E">
              <w:rPr>
                <w:rFonts w:ascii="Lucida Bright" w:hAnsi="Lucida Bright" w:cs="Calibri"/>
                <w:bCs/>
                <w:sz w:val="18"/>
                <w:szCs w:val="18"/>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542BEA" w:rsidRPr="002E0D7E" w:rsidRDefault="00542BEA" w:rsidP="001C5C3C">
            <w:pPr>
              <w:pStyle w:val="Prrafodelista"/>
              <w:rPr>
                <w:rFonts w:ascii="Lucida Bright" w:hAnsi="Lucida Bright" w:cs="Calibri"/>
                <w:bCs/>
                <w:sz w:val="18"/>
                <w:szCs w:val="18"/>
              </w:rPr>
            </w:pPr>
          </w:p>
          <w:p w:rsidR="00542BEA" w:rsidRPr="002E0D7E" w:rsidRDefault="00542BEA" w:rsidP="00542BEA">
            <w:pPr>
              <w:numPr>
                <w:ilvl w:val="0"/>
                <w:numId w:val="57"/>
              </w:numPr>
              <w:jc w:val="both"/>
              <w:rPr>
                <w:rFonts w:ascii="Lucida Bright" w:hAnsi="Lucida Bright" w:cs="Calibri"/>
                <w:bCs/>
                <w:sz w:val="18"/>
                <w:szCs w:val="18"/>
              </w:rPr>
            </w:pPr>
            <w:r w:rsidRPr="002E0D7E">
              <w:rPr>
                <w:rFonts w:ascii="Lucida Bright" w:hAnsi="Lucida Bright" w:cs="Calibri"/>
                <w:bCs/>
                <w:sz w:val="18"/>
                <w:szCs w:val="18"/>
              </w:rPr>
              <w:t>El servicio será considerado de lunes a domingo durante las 24 horas.</w:t>
            </w:r>
          </w:p>
          <w:p w:rsidR="00542BEA" w:rsidRPr="002E0D7E" w:rsidRDefault="00542BEA" w:rsidP="001C5C3C">
            <w:pPr>
              <w:pStyle w:val="Prrafodelista"/>
              <w:rPr>
                <w:rFonts w:ascii="Lucida Bright" w:hAnsi="Lucida Bright" w:cs="Calibri"/>
                <w:bCs/>
                <w:sz w:val="18"/>
                <w:szCs w:val="18"/>
              </w:rPr>
            </w:pPr>
          </w:p>
          <w:p w:rsidR="00542BEA" w:rsidRPr="002E0D7E" w:rsidRDefault="00542BEA" w:rsidP="00542BEA">
            <w:pPr>
              <w:numPr>
                <w:ilvl w:val="0"/>
                <w:numId w:val="57"/>
              </w:numPr>
              <w:jc w:val="both"/>
              <w:rPr>
                <w:rFonts w:ascii="Lucida Bright" w:hAnsi="Lucida Bright" w:cs="Calibri"/>
                <w:bCs/>
                <w:sz w:val="18"/>
                <w:szCs w:val="18"/>
              </w:rPr>
            </w:pPr>
            <w:r w:rsidRPr="002E0D7E">
              <w:rPr>
                <w:rFonts w:ascii="Lucida Bright" w:hAnsi="Lucida Bright" w:cs="Calibri"/>
                <w:bCs/>
                <w:sz w:val="18"/>
                <w:szCs w:val="18"/>
              </w:rPr>
              <w:t>El contratante con el objeto de garantizar el continuo abastecimiento de Hidrocarburos Líquidos, podrá solicitar cambio de destino programado.</w:t>
            </w:r>
          </w:p>
          <w:p w:rsidR="00542BEA" w:rsidRPr="002E0D7E" w:rsidRDefault="00542BEA" w:rsidP="001C5C3C">
            <w:pPr>
              <w:ind w:left="360"/>
              <w:jc w:val="both"/>
              <w:rPr>
                <w:rFonts w:ascii="Lucida Bright" w:hAnsi="Lucida Bright" w:cs="Calibri"/>
                <w:b/>
                <w:bCs/>
                <w:sz w:val="18"/>
                <w:szCs w:val="18"/>
              </w:rPr>
            </w:pPr>
          </w:p>
          <w:p w:rsidR="00542BEA" w:rsidRPr="002E0D7E" w:rsidRDefault="00542BEA" w:rsidP="00542BEA">
            <w:pPr>
              <w:numPr>
                <w:ilvl w:val="0"/>
                <w:numId w:val="57"/>
              </w:numPr>
              <w:jc w:val="both"/>
              <w:rPr>
                <w:rFonts w:ascii="Lucida Bright" w:hAnsi="Lucida Bright" w:cs="Calibri"/>
                <w:b/>
                <w:bCs/>
                <w:sz w:val="18"/>
                <w:szCs w:val="18"/>
              </w:rPr>
            </w:pPr>
            <w:r w:rsidRPr="002E0D7E">
              <w:rPr>
                <w:rFonts w:ascii="Lucida Bright" w:hAnsi="Lucida Bright" w:cs="Calibri"/>
                <w:bCs/>
                <w:sz w:val="18"/>
                <w:szCs w:val="18"/>
              </w:rPr>
              <w:t>Cuando el transportista no pueda cumplir con la programación por causas no atribuibles a la empresa debe comunicar con 24 horas de anticipación a YPFB para aceptar la reasignación de carga.</w:t>
            </w: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lastRenderedPageBreak/>
              <w:t>OBLIGACIONES DEL TRANSPORTISTA</w:t>
            </w:r>
          </w:p>
        </w:tc>
      </w:tr>
      <w:tr w:rsidR="00542BEA" w:rsidRPr="002E0D7E" w:rsidTr="001C5C3C">
        <w:trPr>
          <w:trHeight w:val="132"/>
        </w:trPr>
        <w:tc>
          <w:tcPr>
            <w:tcW w:w="9214" w:type="dxa"/>
            <w:shd w:val="clear" w:color="auto" w:fill="auto"/>
            <w:vAlign w:val="center"/>
          </w:tcPr>
          <w:p w:rsidR="00542BEA" w:rsidRPr="009C5A96" w:rsidRDefault="00542BEA" w:rsidP="00542BEA">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rPr>
              <w:t>Cumplir el Servicio con el personal y dentro de las especificaciones establecidas en el Contrato y conforme a procedimientos y normas técnicas usuales en trabajos de esta naturaleza.</w:t>
            </w:r>
            <w:r w:rsidRPr="009C5A96">
              <w:rPr>
                <w:rFonts w:ascii="Lucida Bright" w:hAnsi="Lucida Bright" w:cs="Arial"/>
                <w:sz w:val="18"/>
                <w:szCs w:val="18"/>
                <w:lang w:val="es-BO"/>
              </w:rPr>
              <w:t xml:space="preserve"> </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 xml:space="preserve">Mantener indemne al Contratante de cualquier reclamo, acción, proceso, que terceros efectúen por aspectos relacionados a las operaciones de transporte de los Productos, </w:t>
            </w:r>
            <w:r w:rsidRPr="009C5A96">
              <w:rPr>
                <w:rFonts w:ascii="Lucida Bright" w:hAnsi="Lucida Bright" w:cs="Arial"/>
                <w:sz w:val="18"/>
                <w:szCs w:val="18"/>
              </w:rPr>
              <w:t>debiendo mantener informado al Contratante de todos los reclamos que hubiera, haciendo llegar la documentación que corresponda.</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con las normas laborables respecto al pago de incremento salarial, bonos, aguinaldo, doble aguinaldo, primas y cualquier otra obligación laboral, las cuales deben ser asumidas exclusivamente a cuenta y cargo del Transportista.</w:t>
            </w:r>
          </w:p>
          <w:p w:rsidR="00542BEA" w:rsidRPr="009C5A96" w:rsidRDefault="00542BEA" w:rsidP="001C5C3C">
            <w:pPr>
              <w:pStyle w:val="Prrafodelista"/>
              <w:ind w:left="459" w:hanging="360"/>
              <w:jc w:val="both"/>
              <w:rPr>
                <w:rFonts w:ascii="Lucida Bright" w:hAnsi="Lucida Bright" w:cs="Arial"/>
                <w:sz w:val="18"/>
                <w:szCs w:val="18"/>
                <w:lang w:val="es-ES_tradnl"/>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542BEA" w:rsidRPr="009C5A96" w:rsidRDefault="00542BEA" w:rsidP="001C5C3C">
            <w:pPr>
              <w:pStyle w:val="Prrafodelista"/>
              <w:ind w:left="459" w:hanging="360"/>
              <w:jc w:val="both"/>
              <w:rPr>
                <w:rFonts w:ascii="Lucida Bright" w:hAnsi="Lucida Bright" w:cs="Arial"/>
                <w:sz w:val="18"/>
                <w:szCs w:val="18"/>
                <w:lang w:val="es-ES_tradnl"/>
              </w:rPr>
            </w:pPr>
          </w:p>
          <w:p w:rsidR="00542BEA" w:rsidRPr="009C5A96" w:rsidRDefault="00542BEA" w:rsidP="00542BEA">
            <w:pPr>
              <w:pStyle w:val="Prrafodelista"/>
              <w:numPr>
                <w:ilvl w:val="0"/>
                <w:numId w:val="61"/>
              </w:numPr>
              <w:autoSpaceDE w:val="0"/>
              <w:autoSpaceDN w:val="0"/>
              <w:adjustRightInd w:val="0"/>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Realizar el transporte del Producto de acuerdo a la Ley Aplicable y las autorizaciones y asegurar el cumplimiento de las mismas por parte de sus trabajadores y sus subcontratistas.</w:t>
            </w:r>
          </w:p>
          <w:p w:rsidR="00542BEA" w:rsidRPr="009C5A96" w:rsidRDefault="00542BEA" w:rsidP="001C5C3C">
            <w:pPr>
              <w:pStyle w:val="Prrafodelista"/>
              <w:ind w:left="459" w:hanging="360"/>
              <w:jc w:val="both"/>
              <w:rPr>
                <w:rFonts w:ascii="Lucida Bright" w:hAnsi="Lucida Bright" w:cs="Arial"/>
                <w:sz w:val="18"/>
                <w:szCs w:val="18"/>
                <w:lang w:val="es-ES_tradnl"/>
              </w:rPr>
            </w:pPr>
          </w:p>
          <w:p w:rsidR="00542BEA" w:rsidRPr="009C5A96" w:rsidRDefault="00542BEA" w:rsidP="00542BEA">
            <w:pPr>
              <w:pStyle w:val="Prrafodelista"/>
              <w:numPr>
                <w:ilvl w:val="0"/>
                <w:numId w:val="61"/>
              </w:numPr>
              <w:autoSpaceDE w:val="0"/>
              <w:autoSpaceDN w:val="0"/>
              <w:adjustRightInd w:val="0"/>
              <w:ind w:left="459"/>
              <w:jc w:val="both"/>
              <w:rPr>
                <w:rFonts w:ascii="Lucida Bright" w:hAnsi="Lucida Bright" w:cs="Arial"/>
                <w:b/>
                <w:bCs/>
                <w:sz w:val="18"/>
                <w:szCs w:val="18"/>
              </w:rPr>
            </w:pPr>
            <w:r w:rsidRPr="009C5A96">
              <w:rPr>
                <w:rFonts w:ascii="Lucida Bright" w:hAnsi="Lucida Bright" w:cs="Arial"/>
                <w:sz w:val="18"/>
                <w:szCs w:val="18"/>
                <w:lang w:val="es-BO"/>
              </w:rPr>
              <w:t>Cumplir y acatar por sí, por su personal, subcontratistas, las estipulaciones contenidas en toda norma de medio ambiente, salud, seguridad, así como normas del sector hidrocarburífero.</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B226F" w:rsidRDefault="00542BEA" w:rsidP="00542BEA">
            <w:pPr>
              <w:pStyle w:val="Prrafodelista"/>
              <w:numPr>
                <w:ilvl w:val="0"/>
                <w:numId w:val="61"/>
              </w:numPr>
              <w:autoSpaceDE w:val="0"/>
              <w:autoSpaceDN w:val="0"/>
              <w:adjustRightInd w:val="0"/>
              <w:ind w:left="459"/>
              <w:jc w:val="both"/>
              <w:rPr>
                <w:rFonts w:ascii="Lucida Bright" w:hAnsi="Lucida Bright" w:cs="Arial"/>
                <w:b/>
                <w:bCs/>
                <w:sz w:val="18"/>
                <w:szCs w:val="18"/>
              </w:rPr>
            </w:pPr>
            <w:r w:rsidRPr="009C5A96">
              <w:rPr>
                <w:rFonts w:ascii="Lucida Bright" w:hAnsi="Lucida Bright" w:cs="Arial"/>
                <w:sz w:val="18"/>
                <w:szCs w:val="18"/>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542BEA" w:rsidRDefault="00542BEA" w:rsidP="001C5C3C">
            <w:pPr>
              <w:pStyle w:val="Prrafodelista"/>
              <w:ind w:left="459"/>
              <w:rPr>
                <w:rFonts w:ascii="Lucida Bright" w:hAnsi="Lucida Bright" w:cs="Arial"/>
                <w:b/>
                <w:bCs/>
                <w:sz w:val="18"/>
                <w:szCs w:val="18"/>
              </w:rPr>
            </w:pPr>
          </w:p>
          <w:p w:rsidR="00542BEA" w:rsidRPr="00673598" w:rsidRDefault="00542BEA" w:rsidP="00542BEA">
            <w:pPr>
              <w:numPr>
                <w:ilvl w:val="0"/>
                <w:numId w:val="61"/>
              </w:numPr>
              <w:autoSpaceDE w:val="0"/>
              <w:autoSpaceDN w:val="0"/>
              <w:adjustRightInd w:val="0"/>
              <w:ind w:left="459"/>
              <w:jc w:val="both"/>
              <w:rPr>
                <w:rFonts w:ascii="Lucida Bright" w:hAnsi="Lucida Bright" w:cs="Calibri"/>
                <w:sz w:val="18"/>
                <w:szCs w:val="18"/>
              </w:rPr>
            </w:pPr>
            <w:r w:rsidRPr="00673598">
              <w:rPr>
                <w:rFonts w:ascii="Lucida Bright" w:hAnsi="Lucida Bright" w:cs="Calibri"/>
                <w:sz w:val="18"/>
                <w:szCs w:val="18"/>
              </w:rPr>
              <w:t>Coordinar con el Contratante, la cantidad</w:t>
            </w:r>
            <w:r>
              <w:rPr>
                <w:rFonts w:ascii="Lucida Bright" w:hAnsi="Lucida Bright" w:cs="Calibri"/>
                <w:sz w:val="18"/>
                <w:szCs w:val="18"/>
              </w:rPr>
              <w:t xml:space="preserve"> </w:t>
            </w:r>
            <w:r w:rsidRPr="00673598">
              <w:rPr>
                <w:rFonts w:ascii="Lucida Bright" w:hAnsi="Lucida Bright" w:cs="Calibri"/>
                <w:sz w:val="18"/>
                <w:szCs w:val="18"/>
              </w:rPr>
              <w:t xml:space="preserve">de Producto a ser entregados en el Punto de Entrega. </w:t>
            </w:r>
          </w:p>
          <w:p w:rsidR="00542BEA" w:rsidRPr="009C5A96" w:rsidRDefault="00542BEA" w:rsidP="001C5C3C">
            <w:pPr>
              <w:pStyle w:val="Prrafodelista"/>
              <w:ind w:left="459" w:hanging="360"/>
              <w:rPr>
                <w:rFonts w:ascii="Lucida Bright" w:hAnsi="Lucida Bright" w:cs="Arial"/>
                <w:b/>
                <w:bCs/>
                <w:sz w:val="18"/>
                <w:szCs w:val="18"/>
              </w:rPr>
            </w:pPr>
          </w:p>
          <w:p w:rsidR="00542BEA" w:rsidRDefault="00542BEA" w:rsidP="00542BEA">
            <w:pPr>
              <w:pStyle w:val="Prrafodelista"/>
              <w:numPr>
                <w:ilvl w:val="0"/>
                <w:numId w:val="61"/>
              </w:numPr>
              <w:autoSpaceDE w:val="0"/>
              <w:autoSpaceDN w:val="0"/>
              <w:adjustRightInd w:val="0"/>
              <w:ind w:left="459" w:right="33"/>
              <w:jc w:val="both"/>
              <w:rPr>
                <w:rFonts w:ascii="Lucida Bright" w:hAnsi="Lucida Bright" w:cs="Arial"/>
                <w:sz w:val="18"/>
                <w:szCs w:val="18"/>
                <w:lang w:val="es-ES_tradnl"/>
              </w:rPr>
            </w:pPr>
            <w:r w:rsidRPr="009C5A96">
              <w:rPr>
                <w:rFonts w:ascii="Lucida Bright" w:hAnsi="Lucida Bright" w:cs="Arial"/>
                <w:sz w:val="18"/>
                <w:szCs w:val="18"/>
              </w:rPr>
              <w:lastRenderedPageBreak/>
              <w:t>Mantener el Producto a ser transportado en las mismas condiciones de calidad, volumen y número de precintos de seguridad, mientras se encuentra bajo su responsabilidad, control y riesgo del Transportista.</w:t>
            </w:r>
            <w:r w:rsidRPr="009C5A96">
              <w:rPr>
                <w:rFonts w:ascii="Lucida Bright" w:hAnsi="Lucida Bright" w:cs="Arial"/>
                <w:sz w:val="18"/>
                <w:szCs w:val="18"/>
                <w:lang w:val="es-ES_tradnl"/>
              </w:rPr>
              <w:t xml:space="preserve"> </w:t>
            </w:r>
          </w:p>
          <w:p w:rsidR="00542BEA" w:rsidRDefault="00542BEA" w:rsidP="001C5C3C">
            <w:pPr>
              <w:pStyle w:val="Prrafodelista"/>
              <w:ind w:left="459" w:hanging="360"/>
              <w:rPr>
                <w:rFonts w:ascii="Lucida Bright" w:hAnsi="Lucida Bright" w:cs="Arial"/>
                <w:sz w:val="18"/>
                <w:szCs w:val="18"/>
                <w:lang w:val="es-ES_tradnl"/>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con los requisitos mínimos establecidos en los Anexos del Contrato.</w:t>
            </w:r>
          </w:p>
          <w:p w:rsidR="00542BEA" w:rsidRPr="009C5A96" w:rsidRDefault="00542BEA" w:rsidP="001C5C3C">
            <w:pPr>
              <w:pStyle w:val="Prrafodelista"/>
              <w:ind w:left="459" w:hanging="360"/>
              <w:jc w:val="both"/>
              <w:rPr>
                <w:rFonts w:ascii="Lucida Bright" w:hAnsi="Lucida Bright" w:cs="Arial"/>
                <w:sz w:val="18"/>
                <w:szCs w:val="18"/>
                <w:lang w:val="es-ES_tradnl"/>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42BEA" w:rsidRPr="009C5A96" w:rsidRDefault="00542BEA" w:rsidP="001C5C3C">
            <w:pPr>
              <w:pStyle w:val="Prrafodelista"/>
              <w:ind w:left="459" w:hanging="360"/>
              <w:jc w:val="both"/>
              <w:rPr>
                <w:rFonts w:ascii="Lucida Bright" w:hAnsi="Lucida Bright" w:cs="Arial"/>
                <w:sz w:val="18"/>
                <w:szCs w:val="18"/>
                <w:lang w:val="es-ES_tradnl"/>
              </w:rPr>
            </w:pPr>
          </w:p>
          <w:p w:rsidR="00542BEA" w:rsidRPr="009C5A96" w:rsidRDefault="00542BEA" w:rsidP="00542BEA">
            <w:pPr>
              <w:pStyle w:val="Prrafodelista"/>
              <w:numPr>
                <w:ilvl w:val="0"/>
                <w:numId w:val="61"/>
              </w:numPr>
              <w:autoSpaceDE w:val="0"/>
              <w:autoSpaceDN w:val="0"/>
              <w:adjustRightInd w:val="0"/>
              <w:ind w:left="459" w:right="33"/>
              <w:jc w:val="both"/>
              <w:rPr>
                <w:rFonts w:ascii="Lucida Bright" w:hAnsi="Lucida Bright" w:cs="Arial"/>
                <w:sz w:val="18"/>
                <w:szCs w:val="18"/>
                <w:lang w:val="es-ES_tradnl"/>
              </w:rPr>
            </w:pPr>
            <w:r w:rsidRPr="009C5A96">
              <w:rPr>
                <w:rFonts w:ascii="Lucida Bright" w:hAnsi="Lucida Bright" w:cs="Arial"/>
                <w:sz w:val="18"/>
                <w:szCs w:val="18"/>
                <w:lang w:val="es-ES_tradnl"/>
              </w:rPr>
              <w:t>El Transportista tiene la obligación de presentar la documentación detallada en la cláusula correspondiente del Contrato a suscribir, concerniente a la facturación y forma de pago.</w:t>
            </w:r>
          </w:p>
          <w:p w:rsidR="00542BEA" w:rsidRPr="009C5A96" w:rsidRDefault="00542BEA" w:rsidP="001C5C3C">
            <w:pPr>
              <w:pStyle w:val="Prrafodelista"/>
              <w:ind w:left="459" w:hanging="360"/>
              <w:jc w:val="both"/>
              <w:rPr>
                <w:rFonts w:ascii="Lucida Bright" w:hAnsi="Lucida Bright" w:cs="Arial"/>
                <w:sz w:val="18"/>
                <w:szCs w:val="18"/>
                <w:lang w:val="es-ES_tradnl"/>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El Transportista será responsable de mantener vigente y renovar las pólizas de seguro establecidas en el Contrato.</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 xml:space="preserve">Ninguna subcontratación liberará al Transportista de cualquier responsabilidad bajo el Contrato.  </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C5A96" w:rsidRDefault="00542BEA" w:rsidP="00542BEA">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De ocurrir desabastecimiento y/o incumplimiento en la provisión de Productos a los clientes del Contratante, por causas atribuibles al Transportista; este asumirá la responsabilidad de los daños, perjuicios y sanciones emergentes.</w:t>
            </w:r>
          </w:p>
          <w:p w:rsidR="00542BEA" w:rsidRPr="009C5A96" w:rsidRDefault="00542BEA" w:rsidP="001C5C3C">
            <w:pPr>
              <w:pStyle w:val="Prrafodelista"/>
              <w:ind w:left="459" w:hanging="360"/>
              <w:jc w:val="both"/>
              <w:rPr>
                <w:rFonts w:ascii="Lucida Bright" w:hAnsi="Lucida Bright" w:cs="Arial"/>
                <w:sz w:val="18"/>
                <w:szCs w:val="18"/>
                <w:lang w:val="es-BO"/>
              </w:rPr>
            </w:pPr>
          </w:p>
          <w:p w:rsidR="00542BEA" w:rsidRPr="009C5A96" w:rsidRDefault="00542BEA" w:rsidP="00542BEA">
            <w:pPr>
              <w:pStyle w:val="Prrafodelista"/>
              <w:numPr>
                <w:ilvl w:val="0"/>
                <w:numId w:val="61"/>
              </w:numPr>
              <w:ind w:left="459"/>
              <w:jc w:val="both"/>
              <w:rPr>
                <w:rFonts w:ascii="Lucida Bright" w:hAnsi="Lucida Bright" w:cs="Arial"/>
                <w:sz w:val="18"/>
                <w:szCs w:val="18"/>
              </w:rPr>
            </w:pPr>
            <w:r w:rsidRPr="009C5A96">
              <w:rPr>
                <w:rFonts w:ascii="Lucida Bright" w:hAnsi="Lucida Bright" w:cs="Arial"/>
                <w:sz w:val="18"/>
                <w:szCs w:val="18"/>
              </w:rPr>
              <w:t>Cumplir las Leyes Aplicables, así como también cumplir la Ley N° 1008 de 19 de julio de 1988 - Ley de Régimen de la Coca y Sustancias Controladas.</w:t>
            </w:r>
          </w:p>
          <w:p w:rsidR="00542BEA" w:rsidRPr="009C5A96" w:rsidRDefault="00542BEA" w:rsidP="001C5C3C">
            <w:pPr>
              <w:pStyle w:val="Prrafodelista"/>
              <w:ind w:left="459" w:hanging="360"/>
              <w:rPr>
                <w:rFonts w:ascii="Lucida Bright" w:hAnsi="Lucida Bright" w:cs="Arial"/>
                <w:color w:val="FF0000"/>
                <w:sz w:val="18"/>
                <w:szCs w:val="18"/>
              </w:rPr>
            </w:pPr>
          </w:p>
          <w:p w:rsidR="00542BEA" w:rsidRDefault="00542BEA" w:rsidP="00542BEA">
            <w:pPr>
              <w:pStyle w:val="Prrafodelista"/>
              <w:numPr>
                <w:ilvl w:val="0"/>
                <w:numId w:val="61"/>
              </w:numPr>
              <w:ind w:left="459"/>
              <w:jc w:val="both"/>
              <w:rPr>
                <w:rFonts w:ascii="Lucida Bright" w:hAnsi="Lucida Bright" w:cs="Arial"/>
                <w:sz w:val="18"/>
                <w:szCs w:val="18"/>
              </w:rPr>
            </w:pPr>
            <w:r w:rsidRPr="009C5A96">
              <w:rPr>
                <w:rFonts w:ascii="Lucida Bright" w:hAnsi="Lucida Bright" w:cs="Arial"/>
                <w:sz w:val="18"/>
                <w:szCs w:val="18"/>
              </w:rPr>
              <w:t>Cumplir con la Ley N° 1990 de 28 de julio de 1999 – Ley General de Aduanas y la Ley N° 2492 de 02 de agosto de 2003 – “Código Tributario”, con relación a delitos o defraudación aduanera.</w:t>
            </w:r>
          </w:p>
          <w:p w:rsidR="00542BEA" w:rsidRDefault="00542BEA" w:rsidP="001C5C3C">
            <w:pPr>
              <w:pStyle w:val="Prrafodelista"/>
              <w:ind w:left="459" w:hanging="360"/>
              <w:rPr>
                <w:rFonts w:ascii="Lucida Bright" w:hAnsi="Lucida Bright" w:cs="Arial"/>
                <w:sz w:val="18"/>
                <w:szCs w:val="18"/>
              </w:rPr>
            </w:pPr>
          </w:p>
          <w:p w:rsidR="00542BEA" w:rsidRDefault="00542BEA" w:rsidP="00542BEA">
            <w:pPr>
              <w:pStyle w:val="Prrafodelista"/>
              <w:numPr>
                <w:ilvl w:val="0"/>
                <w:numId w:val="61"/>
              </w:numPr>
              <w:ind w:left="459"/>
              <w:jc w:val="both"/>
              <w:rPr>
                <w:rFonts w:ascii="Lucida Bright" w:hAnsi="Lucida Bright" w:cs="Arial"/>
                <w:sz w:val="18"/>
                <w:szCs w:val="18"/>
              </w:rPr>
            </w:pPr>
            <w:r>
              <w:rPr>
                <w:rFonts w:ascii="Lucida Bright" w:hAnsi="Lucida Bright" w:cs="Arial"/>
                <w:sz w:val="18"/>
                <w:szCs w:val="18"/>
              </w:rPr>
              <w:t xml:space="preserve">No tener </w:t>
            </w:r>
            <w:r w:rsidRPr="009B226F">
              <w:rPr>
                <w:rFonts w:ascii="Lucida Bright" w:hAnsi="Lucida Bright" w:cs="Arial"/>
                <w:sz w:val="18"/>
                <w:szCs w:val="18"/>
              </w:rPr>
              <w:t>antecedentes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542BEA" w:rsidRDefault="00542BEA" w:rsidP="001C5C3C">
            <w:pPr>
              <w:pStyle w:val="Prrafodelista"/>
              <w:ind w:left="459" w:hanging="360"/>
              <w:rPr>
                <w:rFonts w:ascii="Lucida Bright" w:hAnsi="Lucida Bright" w:cs="Arial"/>
                <w:sz w:val="18"/>
                <w:szCs w:val="18"/>
              </w:rPr>
            </w:pPr>
          </w:p>
          <w:p w:rsidR="00542BEA" w:rsidRDefault="00542BEA" w:rsidP="00542BEA">
            <w:pPr>
              <w:pStyle w:val="Prrafodelista"/>
              <w:numPr>
                <w:ilvl w:val="0"/>
                <w:numId w:val="61"/>
              </w:numPr>
              <w:ind w:left="459"/>
              <w:jc w:val="both"/>
              <w:rPr>
                <w:rFonts w:ascii="Lucida Bright" w:hAnsi="Lucida Bright" w:cs="Arial"/>
                <w:sz w:val="18"/>
                <w:szCs w:val="18"/>
              </w:rPr>
            </w:pPr>
            <w:r w:rsidRPr="009B226F">
              <w:rPr>
                <w:rFonts w:ascii="Lucida Bright" w:hAnsi="Lucida Bright" w:cs="Arial"/>
                <w:sz w:val="18"/>
                <w:szCs w:val="18"/>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542BEA" w:rsidRDefault="00542BEA" w:rsidP="001C5C3C">
            <w:pPr>
              <w:pStyle w:val="Prrafodelista"/>
              <w:ind w:left="459" w:hanging="360"/>
              <w:rPr>
                <w:rFonts w:ascii="Lucida Bright" w:hAnsi="Lucida Bright" w:cs="Arial"/>
                <w:sz w:val="18"/>
                <w:szCs w:val="18"/>
              </w:rPr>
            </w:pPr>
          </w:p>
          <w:p w:rsidR="00542BEA" w:rsidRPr="00495310" w:rsidRDefault="00542BEA" w:rsidP="00542BEA">
            <w:pPr>
              <w:pStyle w:val="Prrafodelista"/>
              <w:numPr>
                <w:ilvl w:val="0"/>
                <w:numId w:val="61"/>
              </w:numPr>
              <w:ind w:left="459"/>
              <w:jc w:val="both"/>
              <w:rPr>
                <w:rFonts w:ascii="Lucida Bright" w:hAnsi="Lucida Bright" w:cs="Calibri"/>
                <w:b/>
                <w:bCs/>
                <w:sz w:val="18"/>
                <w:szCs w:val="18"/>
              </w:rPr>
            </w:pPr>
            <w:r w:rsidRPr="00495310">
              <w:rPr>
                <w:rFonts w:ascii="Lucida Bright" w:hAnsi="Lucida Bright" w:cs="Arial"/>
                <w:sz w:val="18"/>
                <w:szCs w:val="18"/>
              </w:rPr>
              <w:t>El Transportista deberá utilizar el sistema informático designado y a requerimiento por el contratante.</w:t>
            </w:r>
          </w:p>
          <w:p w:rsidR="00542BEA" w:rsidRPr="00495310" w:rsidRDefault="00542BEA" w:rsidP="001C5C3C">
            <w:pPr>
              <w:pStyle w:val="Prrafodelista"/>
              <w:ind w:left="459"/>
              <w:rPr>
                <w:rFonts w:ascii="Lucida Bright" w:hAnsi="Lucida Bright" w:cs="Arial"/>
                <w:sz w:val="18"/>
                <w:szCs w:val="18"/>
              </w:rPr>
            </w:pPr>
          </w:p>
          <w:p w:rsidR="00542BEA" w:rsidRPr="002E0D7E" w:rsidRDefault="00542BEA" w:rsidP="00542BEA">
            <w:pPr>
              <w:pStyle w:val="Prrafodelista"/>
              <w:numPr>
                <w:ilvl w:val="0"/>
                <w:numId w:val="61"/>
              </w:numPr>
              <w:ind w:left="459"/>
              <w:jc w:val="both"/>
              <w:rPr>
                <w:rFonts w:ascii="Lucida Bright" w:hAnsi="Lucida Bright" w:cs="Calibri"/>
                <w:b/>
                <w:bCs/>
                <w:sz w:val="18"/>
                <w:szCs w:val="18"/>
              </w:rPr>
            </w:pPr>
            <w:r w:rsidRPr="009B226F">
              <w:rPr>
                <w:rFonts w:ascii="Lucida Bright" w:hAnsi="Lucida Bright" w:cs="Arial"/>
                <w:sz w:val="18"/>
                <w:szCs w:val="18"/>
              </w:rPr>
              <w:t>Las demás obligaciones a su cargo, que sin estar expresamente mencionadas en el presente documento, se encuentran insertas ya sea en el Contrato o durante la ejecución del servicio.</w:t>
            </w:r>
          </w:p>
        </w:tc>
      </w:tr>
      <w:tr w:rsidR="00542BEA" w:rsidRPr="002E0D7E" w:rsidTr="001C5C3C">
        <w:trPr>
          <w:trHeight w:val="70"/>
        </w:trPr>
        <w:tc>
          <w:tcPr>
            <w:tcW w:w="9214" w:type="dxa"/>
            <w:shd w:val="clear" w:color="auto" w:fill="C6D9F1"/>
            <w:vAlign w:val="center"/>
          </w:tcPr>
          <w:p w:rsidR="00542BEA" w:rsidRPr="002E0D7E" w:rsidRDefault="00542BEA" w:rsidP="001C5C3C">
            <w:pPr>
              <w:rPr>
                <w:rFonts w:ascii="Lucida Bright" w:hAnsi="Lucida Bright" w:cs="Calibri"/>
                <w:b/>
                <w:bCs/>
                <w:sz w:val="18"/>
                <w:szCs w:val="18"/>
              </w:rPr>
            </w:pPr>
            <w:r w:rsidRPr="002E0D7E">
              <w:rPr>
                <w:rFonts w:ascii="Lucida Bright" w:hAnsi="Lucida Bright" w:cs="Calibri"/>
                <w:b/>
                <w:bCs/>
                <w:sz w:val="18"/>
                <w:szCs w:val="18"/>
              </w:rPr>
              <w:lastRenderedPageBreak/>
              <w:t>SISTEMA DE MONITOREO SATELITAL</w:t>
            </w:r>
          </w:p>
        </w:tc>
      </w:tr>
      <w:tr w:rsidR="00542BEA" w:rsidRPr="002E0D7E" w:rsidTr="001C5C3C">
        <w:trPr>
          <w:trHeight w:val="70"/>
        </w:trPr>
        <w:tc>
          <w:tcPr>
            <w:tcW w:w="9214" w:type="dxa"/>
            <w:shd w:val="clear" w:color="auto" w:fill="auto"/>
            <w:vAlign w:val="center"/>
          </w:tcPr>
          <w:p w:rsidR="00542BEA" w:rsidRPr="002E0D7E" w:rsidRDefault="00542BEA" w:rsidP="001C5C3C">
            <w:pPr>
              <w:jc w:val="both"/>
              <w:rPr>
                <w:rFonts w:ascii="Lucida Bright" w:hAnsi="Lucida Bright" w:cs="Calibri"/>
                <w:b/>
                <w:bCs/>
                <w:sz w:val="18"/>
                <w:szCs w:val="18"/>
              </w:rPr>
            </w:pPr>
            <w:r w:rsidRPr="002E0D7E">
              <w:rPr>
                <w:rFonts w:ascii="Lucida Bright" w:hAnsi="Lucida Bright" w:cs="Calibri"/>
                <w:sz w:val="18"/>
                <w:szCs w:val="18"/>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542BEA" w:rsidRPr="002E0D7E" w:rsidTr="001C5C3C">
        <w:trPr>
          <w:trHeight w:val="70"/>
        </w:trPr>
        <w:tc>
          <w:tcPr>
            <w:tcW w:w="9214" w:type="dxa"/>
            <w:shd w:val="clear" w:color="auto" w:fill="C6D9F1"/>
            <w:vAlign w:val="center"/>
          </w:tcPr>
          <w:p w:rsidR="00542BEA" w:rsidRPr="002E0D7E" w:rsidRDefault="00542BEA" w:rsidP="001C5C3C">
            <w:pPr>
              <w:autoSpaceDE w:val="0"/>
              <w:autoSpaceDN w:val="0"/>
              <w:adjustRightInd w:val="0"/>
              <w:rPr>
                <w:rFonts w:ascii="Lucida Bright" w:hAnsi="Lucida Bright" w:cs="Calibri"/>
                <w:b/>
                <w:sz w:val="18"/>
                <w:szCs w:val="18"/>
              </w:rPr>
            </w:pPr>
            <w:r w:rsidRPr="002E0D7E">
              <w:rPr>
                <w:rFonts w:ascii="Lucida Bright" w:hAnsi="Lucida Bright" w:cs="Calibri"/>
                <w:b/>
                <w:bCs/>
                <w:sz w:val="18"/>
                <w:szCs w:val="18"/>
              </w:rPr>
              <w:t>MULTAS, PENALIDADES</w:t>
            </w:r>
          </w:p>
        </w:tc>
      </w:tr>
      <w:tr w:rsidR="00542BEA" w:rsidRPr="002E0D7E" w:rsidTr="001C5C3C">
        <w:trPr>
          <w:trHeight w:val="267"/>
        </w:trPr>
        <w:tc>
          <w:tcPr>
            <w:tcW w:w="9214" w:type="dxa"/>
            <w:shd w:val="clear" w:color="auto" w:fill="auto"/>
            <w:vAlign w:val="center"/>
          </w:tcPr>
          <w:p w:rsidR="00542BEA" w:rsidRPr="002E0D7E" w:rsidRDefault="00542BEA" w:rsidP="001C5C3C">
            <w:pPr>
              <w:widowControl w:val="0"/>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 xml:space="preserve">El Contratante podrá aplicar notificando al Transportista por </w:t>
            </w:r>
            <w:r>
              <w:rPr>
                <w:rFonts w:ascii="Lucida Bright" w:hAnsi="Lucida Bright" w:cs="Arial"/>
                <w:sz w:val="18"/>
                <w:szCs w:val="18"/>
              </w:rPr>
              <w:t>escrito</w:t>
            </w:r>
            <w:r w:rsidRPr="002E0D7E">
              <w:rPr>
                <w:rFonts w:ascii="Lucida Bright" w:hAnsi="Lucida Bright" w:cs="Arial"/>
                <w:sz w:val="18"/>
                <w:szCs w:val="18"/>
              </w:rPr>
              <w:t>, las penalidades indicadas a continuación:</w:t>
            </w:r>
          </w:p>
          <w:p w:rsidR="00542BEA" w:rsidRPr="002E0D7E" w:rsidRDefault="00542BEA" w:rsidP="001C5C3C">
            <w:pPr>
              <w:widowControl w:val="0"/>
              <w:autoSpaceDE w:val="0"/>
              <w:autoSpaceDN w:val="0"/>
              <w:ind w:right="43"/>
              <w:contextualSpacing/>
              <w:jc w:val="both"/>
              <w:rPr>
                <w:rFonts w:ascii="Lucida Bright" w:hAnsi="Lucida Bright" w:cs="Arial"/>
                <w:sz w:val="18"/>
                <w:szCs w:val="18"/>
              </w:rPr>
            </w:pPr>
          </w:p>
          <w:p w:rsidR="00542BEA" w:rsidRDefault="00542BEA" w:rsidP="00542BEA">
            <w:pPr>
              <w:widowControl w:val="0"/>
              <w:numPr>
                <w:ilvl w:val="0"/>
                <w:numId w:val="58"/>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 xml:space="preserve">Se aplicará una penalidad de Bs 2.000 (Dos Mil 00/100 Bolivianos) cada vez que el Contratante o </w:t>
            </w:r>
            <w:r w:rsidRPr="002E0D7E">
              <w:rPr>
                <w:rFonts w:ascii="Lucida Bright" w:hAnsi="Lucida Bright" w:cs="Arial"/>
                <w:sz w:val="18"/>
                <w:szCs w:val="18"/>
              </w:rPr>
              <w:lastRenderedPageBreak/>
              <w:t>personal que lo represente identifique un conductor con algún nivel de alcoholemia durante la ejecución del Servicio.</w:t>
            </w:r>
          </w:p>
          <w:p w:rsidR="00542BEA" w:rsidRPr="002E0D7E" w:rsidRDefault="00542BEA" w:rsidP="001C5C3C">
            <w:pPr>
              <w:widowControl w:val="0"/>
              <w:autoSpaceDE w:val="0"/>
              <w:autoSpaceDN w:val="0"/>
              <w:ind w:left="360" w:right="43"/>
              <w:contextualSpacing/>
              <w:jc w:val="both"/>
              <w:rPr>
                <w:rFonts w:ascii="Lucida Bright" w:hAnsi="Lucida Bright" w:cs="Arial"/>
                <w:sz w:val="18"/>
                <w:szCs w:val="18"/>
              </w:rPr>
            </w:pPr>
          </w:p>
          <w:p w:rsidR="00542BEA" w:rsidRDefault="00542BEA" w:rsidP="00542BEA">
            <w:pPr>
              <w:widowControl w:val="0"/>
              <w:numPr>
                <w:ilvl w:val="0"/>
                <w:numId w:val="58"/>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verifique que se encuentre conduciendo un conductor vetado por el Contratante y/o Planta.</w:t>
            </w:r>
          </w:p>
          <w:p w:rsidR="00542BEA" w:rsidRDefault="00542BEA" w:rsidP="001C5C3C">
            <w:pPr>
              <w:pStyle w:val="Prrafodelista"/>
              <w:rPr>
                <w:rFonts w:ascii="Lucida Bright" w:hAnsi="Lucida Bright" w:cs="Arial"/>
                <w:sz w:val="18"/>
                <w:szCs w:val="18"/>
              </w:rPr>
            </w:pPr>
          </w:p>
          <w:p w:rsidR="00542BEA" w:rsidRDefault="00542BEA" w:rsidP="00542BEA">
            <w:pPr>
              <w:widowControl w:val="0"/>
              <w:numPr>
                <w:ilvl w:val="0"/>
                <w:numId w:val="58"/>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verifique que el conductor presente documentación adulterada relacionada con el Servicio.</w:t>
            </w:r>
          </w:p>
          <w:p w:rsidR="00542BEA" w:rsidRDefault="00542BEA" w:rsidP="001C5C3C">
            <w:pPr>
              <w:pStyle w:val="Prrafodelista"/>
              <w:rPr>
                <w:rFonts w:ascii="Lucida Bright" w:hAnsi="Lucida Bright" w:cs="Arial"/>
                <w:sz w:val="18"/>
                <w:szCs w:val="18"/>
              </w:rPr>
            </w:pPr>
          </w:p>
          <w:p w:rsidR="00542BEA" w:rsidRDefault="00542BEA" w:rsidP="00542BEA">
            <w:pPr>
              <w:widowControl w:val="0"/>
              <w:numPr>
                <w:ilvl w:val="0"/>
                <w:numId w:val="58"/>
              </w:numPr>
              <w:autoSpaceDE w:val="0"/>
              <w:autoSpaceDN w:val="0"/>
              <w:ind w:right="43"/>
              <w:contextualSpacing/>
              <w:jc w:val="both"/>
              <w:rPr>
                <w:rFonts w:ascii="Lucida Bright" w:hAnsi="Lucida Bright" w:cs="Arial"/>
                <w:sz w:val="18"/>
                <w:szCs w:val="18"/>
              </w:rPr>
            </w:pPr>
            <w:r w:rsidRPr="00495310">
              <w:rPr>
                <w:rFonts w:ascii="Lucida Bright" w:hAnsi="Lucida Bright" w:cs="Arial"/>
                <w:sz w:val="18"/>
                <w:szCs w:val="18"/>
              </w:rPr>
              <w:t>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Bolivianos) por día calendario de retraso.</w:t>
            </w:r>
          </w:p>
          <w:p w:rsidR="00542BEA" w:rsidRDefault="00542BEA" w:rsidP="001C5C3C">
            <w:pPr>
              <w:pStyle w:val="Prrafodelista"/>
              <w:rPr>
                <w:rFonts w:ascii="Lucida Bright" w:hAnsi="Lucida Bright" w:cs="Arial"/>
                <w:sz w:val="18"/>
                <w:szCs w:val="18"/>
              </w:rPr>
            </w:pPr>
          </w:p>
          <w:p w:rsidR="00542BEA" w:rsidRPr="00495310" w:rsidRDefault="00542BEA" w:rsidP="00542BEA">
            <w:pPr>
              <w:widowControl w:val="0"/>
              <w:numPr>
                <w:ilvl w:val="0"/>
                <w:numId w:val="58"/>
              </w:numPr>
              <w:autoSpaceDE w:val="0"/>
              <w:autoSpaceDN w:val="0"/>
              <w:ind w:right="43"/>
              <w:contextualSpacing/>
              <w:jc w:val="both"/>
              <w:rPr>
                <w:rFonts w:ascii="Lucida Bright" w:hAnsi="Lucida Bright" w:cs="Arial"/>
                <w:sz w:val="18"/>
                <w:szCs w:val="18"/>
              </w:rPr>
            </w:pPr>
            <w:r w:rsidRPr="00495310">
              <w:rPr>
                <w:rFonts w:ascii="Lucida Bright" w:hAnsi="Lucida Bright" w:cs="Arial"/>
                <w:sz w:val="18"/>
                <w:szCs w:val="18"/>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Bolivianos) por día calendario de retraso.</w:t>
            </w:r>
          </w:p>
          <w:p w:rsidR="00542BEA" w:rsidRPr="009C5A96" w:rsidRDefault="00542BEA" w:rsidP="001C5C3C">
            <w:pPr>
              <w:widowControl w:val="0"/>
              <w:autoSpaceDE w:val="0"/>
              <w:autoSpaceDN w:val="0"/>
              <w:ind w:left="360" w:right="43"/>
              <w:contextualSpacing/>
              <w:jc w:val="both"/>
              <w:rPr>
                <w:rFonts w:ascii="Lucida Bright" w:hAnsi="Lucida Bright" w:cs="Arial"/>
                <w:color w:val="FF0000"/>
                <w:sz w:val="18"/>
                <w:szCs w:val="18"/>
              </w:rPr>
            </w:pPr>
          </w:p>
          <w:p w:rsidR="00542BEA" w:rsidRPr="00495310" w:rsidRDefault="00542BEA" w:rsidP="00542BEA">
            <w:pPr>
              <w:numPr>
                <w:ilvl w:val="0"/>
                <w:numId w:val="58"/>
              </w:numPr>
              <w:autoSpaceDE w:val="0"/>
              <w:autoSpaceDN w:val="0"/>
              <w:adjustRightInd w:val="0"/>
              <w:jc w:val="both"/>
              <w:rPr>
                <w:rFonts w:ascii="Lucida Bright" w:hAnsi="Lucida Bright" w:cs="Calibri"/>
                <w:b/>
                <w:sz w:val="18"/>
                <w:szCs w:val="18"/>
                <w:lang w:val="es-ES_tradnl"/>
              </w:rPr>
            </w:pPr>
            <w:r w:rsidRPr="00495310">
              <w:rPr>
                <w:rFonts w:ascii="Lucida Bright" w:hAnsi="Lucida Bright" w:cs="Arial"/>
                <w:b/>
                <w:sz w:val="18"/>
                <w:szCs w:val="18"/>
              </w:rPr>
              <w:t>Si se evidencia que durante el transporte el producto ha sido contaminado por causas atribuibles al transportista, se aplicará una multa equivalente al valor total del volumen cargado, cuyo precio se definirá en base a la siguiente tabla:</w:t>
            </w:r>
          </w:p>
          <w:p w:rsidR="00542BEA" w:rsidRPr="00495310" w:rsidRDefault="00542BEA" w:rsidP="001C5C3C">
            <w:pPr>
              <w:pStyle w:val="Prrafodelista"/>
              <w:rPr>
                <w:rFonts w:ascii="Lucida Bright" w:hAnsi="Lucida Bright"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8"/>
              <w:gridCol w:w="4483"/>
            </w:tblGrid>
            <w:tr w:rsidR="00542BEA" w:rsidRPr="00495310" w:rsidTr="001C5C3C">
              <w:trPr>
                <w:trHeight w:val="256"/>
                <w:jc w:val="center"/>
              </w:trPr>
              <w:tc>
                <w:tcPr>
                  <w:tcW w:w="0" w:type="auto"/>
                  <w:shd w:val="clear" w:color="000000" w:fill="BFBFBF"/>
                  <w:vAlign w:val="center"/>
                  <w:hideMark/>
                </w:tcPr>
                <w:p w:rsidR="00542BEA" w:rsidRPr="00495310" w:rsidRDefault="00542BEA" w:rsidP="001C5C3C">
                  <w:pPr>
                    <w:jc w:val="center"/>
                    <w:rPr>
                      <w:rFonts w:ascii="Lucida Bright" w:hAnsi="Lucida Bright" w:cs="Calibri"/>
                      <w:b/>
                      <w:bCs/>
                      <w:sz w:val="16"/>
                      <w:szCs w:val="18"/>
                    </w:rPr>
                  </w:pPr>
                  <w:r w:rsidRPr="00495310">
                    <w:rPr>
                      <w:rFonts w:ascii="Lucida Bright" w:hAnsi="Lucida Bright" w:cs="Calibri"/>
                      <w:b/>
                      <w:bCs/>
                      <w:sz w:val="16"/>
                      <w:szCs w:val="18"/>
                    </w:rPr>
                    <w:t>Producto</w:t>
                  </w:r>
                </w:p>
              </w:tc>
              <w:tc>
                <w:tcPr>
                  <w:tcW w:w="4483" w:type="dxa"/>
                  <w:shd w:val="clear" w:color="000000" w:fill="BFBFBF"/>
                  <w:vAlign w:val="center"/>
                </w:tcPr>
                <w:p w:rsidR="00542BEA" w:rsidRPr="00495310" w:rsidRDefault="00542BEA" w:rsidP="001C5C3C">
                  <w:pPr>
                    <w:jc w:val="center"/>
                    <w:rPr>
                      <w:rFonts w:ascii="Lucida Bright" w:hAnsi="Lucida Bright" w:cs="Calibri"/>
                      <w:b/>
                      <w:bCs/>
                      <w:sz w:val="16"/>
                      <w:szCs w:val="18"/>
                    </w:rPr>
                  </w:pPr>
                  <w:r w:rsidRPr="00495310">
                    <w:rPr>
                      <w:rFonts w:ascii="Lucida Bright" w:hAnsi="Lucida Bright" w:cs="Calibri"/>
                      <w:b/>
                      <w:bCs/>
                      <w:sz w:val="16"/>
                      <w:szCs w:val="18"/>
                    </w:rPr>
                    <w:t>Costo de Producto</w:t>
                  </w:r>
                </w:p>
              </w:tc>
            </w:tr>
            <w:tr w:rsidR="00542BEA" w:rsidRPr="00495310" w:rsidTr="001C5C3C">
              <w:trPr>
                <w:trHeight w:val="291"/>
                <w:jc w:val="center"/>
              </w:trPr>
              <w:tc>
                <w:tcPr>
                  <w:tcW w:w="0" w:type="auto"/>
                  <w:shd w:val="clear" w:color="auto" w:fill="auto"/>
                  <w:vAlign w:val="center"/>
                  <w:hideMark/>
                </w:tcPr>
                <w:p w:rsidR="00542BEA" w:rsidRPr="00495310" w:rsidRDefault="00542BEA" w:rsidP="001C5C3C">
                  <w:pPr>
                    <w:jc w:val="center"/>
                    <w:rPr>
                      <w:rFonts w:ascii="Lucida Bright" w:hAnsi="Lucida Bright" w:cs="Calibri"/>
                      <w:sz w:val="16"/>
                      <w:szCs w:val="18"/>
                    </w:rPr>
                  </w:pPr>
                  <w:r w:rsidRPr="00495310">
                    <w:rPr>
                      <w:rFonts w:ascii="Lucida Bright" w:hAnsi="Lucida Bright" w:cs="Calibri"/>
                      <w:sz w:val="16"/>
                      <w:szCs w:val="18"/>
                    </w:rPr>
                    <w:t>Petróleo Crudo y Condensado</w:t>
                  </w:r>
                </w:p>
              </w:tc>
              <w:tc>
                <w:tcPr>
                  <w:tcW w:w="4483" w:type="dxa"/>
                  <w:vAlign w:val="center"/>
                </w:tcPr>
                <w:p w:rsidR="00542BEA" w:rsidRPr="00495310" w:rsidRDefault="00542BEA" w:rsidP="001C5C3C">
                  <w:pPr>
                    <w:jc w:val="center"/>
                    <w:rPr>
                      <w:rFonts w:ascii="Lucida Bright" w:hAnsi="Lucida Bright" w:cs="Calibri"/>
                      <w:sz w:val="16"/>
                      <w:szCs w:val="18"/>
                    </w:rPr>
                  </w:pPr>
                  <w:r w:rsidRPr="00495310">
                    <w:rPr>
                      <w:rFonts w:ascii="Lucida Bright" w:hAnsi="Lucida Bright" w:cs="Calibri"/>
                      <w:sz w:val="16"/>
                      <w:szCs w:val="18"/>
                    </w:rPr>
                    <w:t>Costo del Producto Importado en Planta de Carga más impuestos en el caso que corresponda</w:t>
                  </w:r>
                </w:p>
              </w:tc>
            </w:tr>
          </w:tbl>
          <w:p w:rsidR="00542BEA" w:rsidRPr="00495310" w:rsidRDefault="00542BEA" w:rsidP="001C5C3C">
            <w:pPr>
              <w:pStyle w:val="Prrafodelista"/>
              <w:rPr>
                <w:rFonts w:ascii="Lucida Bright" w:hAnsi="Lucida Bright" w:cs="Arial"/>
                <w:b/>
                <w:sz w:val="18"/>
                <w:szCs w:val="18"/>
              </w:rPr>
            </w:pPr>
          </w:p>
          <w:p w:rsidR="00542BEA" w:rsidRPr="004F3262" w:rsidRDefault="00542BEA" w:rsidP="001C5C3C">
            <w:pPr>
              <w:autoSpaceDE w:val="0"/>
              <w:autoSpaceDN w:val="0"/>
              <w:adjustRightInd w:val="0"/>
              <w:ind w:left="360"/>
              <w:jc w:val="both"/>
              <w:rPr>
                <w:rFonts w:ascii="Lucida Bright" w:hAnsi="Lucida Bright" w:cs="Calibri"/>
                <w:b/>
                <w:sz w:val="18"/>
                <w:szCs w:val="18"/>
                <w:lang w:val="es-ES_tradnl"/>
              </w:rPr>
            </w:pPr>
            <w:r w:rsidRPr="00495310">
              <w:rPr>
                <w:rFonts w:ascii="Lucida Bright" w:hAnsi="Lucida Bright" w:cs="Arial"/>
                <w:b/>
                <w:sz w:val="18"/>
                <w:szCs w:val="18"/>
              </w:rPr>
              <w:t>Asimismo, se procederá con la suspensión del chofer involucrado de forma indefinida en todas las Plantas de YPFB, siendo responsabilidad de la empresa reemplazar de forma inmediata al chofer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542BEA" w:rsidRDefault="00542BEA" w:rsidP="001C5C3C">
            <w:pPr>
              <w:autoSpaceDE w:val="0"/>
              <w:autoSpaceDN w:val="0"/>
              <w:adjustRightInd w:val="0"/>
              <w:ind w:left="360"/>
              <w:jc w:val="both"/>
              <w:rPr>
                <w:rFonts w:ascii="Lucida Bright" w:hAnsi="Lucida Bright" w:cs="Arial"/>
                <w:b/>
                <w:sz w:val="18"/>
                <w:szCs w:val="18"/>
                <w:highlight w:val="yellow"/>
              </w:rPr>
            </w:pPr>
          </w:p>
          <w:p w:rsidR="00542BEA" w:rsidRPr="002E0D7E" w:rsidRDefault="00542BEA" w:rsidP="00542BEA">
            <w:pPr>
              <w:numPr>
                <w:ilvl w:val="0"/>
                <w:numId w:val="58"/>
              </w:numPr>
              <w:autoSpaceDE w:val="0"/>
              <w:autoSpaceDN w:val="0"/>
              <w:adjustRightInd w:val="0"/>
              <w:jc w:val="both"/>
              <w:rPr>
                <w:rFonts w:ascii="Lucida Bright" w:hAnsi="Lucida Bright" w:cs="Calibri"/>
                <w:b/>
                <w:sz w:val="18"/>
                <w:szCs w:val="18"/>
                <w:lang w:val="es-ES_tradnl"/>
              </w:rPr>
            </w:pPr>
            <w:r w:rsidRPr="002E0D7E">
              <w:rPr>
                <w:rFonts w:ascii="Lucida Bright" w:hAnsi="Lucida Bright" w:cs="Arial"/>
                <w:b/>
                <w:sz w:val="18"/>
                <w:szCs w:val="18"/>
              </w:rPr>
              <w:t>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Bolivianos) por el número de viajes no realizados.</w:t>
            </w:r>
          </w:p>
          <w:p w:rsidR="00542BEA" w:rsidRPr="002E0D7E" w:rsidRDefault="00542BEA" w:rsidP="001C5C3C">
            <w:pPr>
              <w:widowControl w:val="0"/>
              <w:autoSpaceDE w:val="0"/>
              <w:autoSpaceDN w:val="0"/>
              <w:ind w:right="43"/>
              <w:contextualSpacing/>
              <w:jc w:val="both"/>
              <w:rPr>
                <w:rFonts w:ascii="Lucida Bright" w:hAnsi="Lucida Bright" w:cs="Arial"/>
                <w:sz w:val="18"/>
                <w:szCs w:val="18"/>
                <w:lang w:val="es-ES_tradnl"/>
              </w:rPr>
            </w:pPr>
          </w:p>
          <w:p w:rsidR="00542BEA" w:rsidRPr="002E0D7E" w:rsidRDefault="00542BEA" w:rsidP="001C5C3C">
            <w:pPr>
              <w:widowControl w:val="0"/>
              <w:autoSpaceDE w:val="0"/>
              <w:autoSpaceDN w:val="0"/>
              <w:ind w:right="43"/>
              <w:contextualSpacing/>
              <w:jc w:val="both"/>
              <w:rPr>
                <w:rFonts w:ascii="Lucida Bright" w:hAnsi="Lucida Bright" w:cs="Calibri"/>
                <w:sz w:val="18"/>
                <w:szCs w:val="18"/>
              </w:rPr>
            </w:pPr>
            <w:r w:rsidRPr="002E0D7E">
              <w:rPr>
                <w:rFonts w:ascii="Lucida Bright" w:hAnsi="Lucida Bright" w:cs="Arial"/>
                <w:sz w:val="18"/>
                <w:szCs w:val="18"/>
              </w:rPr>
              <w:t>Las penalidades serán cobradas mediante descuentos establecidos expresamente por el Contratante de acuerdo a la cláusula (Facturación y Forma de Pago).</w:t>
            </w:r>
          </w:p>
        </w:tc>
      </w:tr>
      <w:tr w:rsidR="00542BEA" w:rsidRPr="002E0D7E" w:rsidTr="001C5C3C">
        <w:trPr>
          <w:trHeight w:val="70"/>
        </w:trPr>
        <w:tc>
          <w:tcPr>
            <w:tcW w:w="9214" w:type="dxa"/>
            <w:shd w:val="clear" w:color="auto" w:fill="C6D9F1"/>
            <w:vAlign w:val="center"/>
          </w:tcPr>
          <w:p w:rsidR="00542BEA" w:rsidRPr="002E0D7E" w:rsidRDefault="00542BEA" w:rsidP="001C5C3C">
            <w:pPr>
              <w:autoSpaceDE w:val="0"/>
              <w:autoSpaceDN w:val="0"/>
              <w:adjustRightInd w:val="0"/>
              <w:jc w:val="both"/>
              <w:rPr>
                <w:rFonts w:ascii="Lucida Bright" w:hAnsi="Lucida Bright" w:cs="Calibri"/>
                <w:b/>
                <w:bCs/>
                <w:sz w:val="18"/>
                <w:szCs w:val="18"/>
              </w:rPr>
            </w:pPr>
            <w:r w:rsidRPr="002E0D7E">
              <w:rPr>
                <w:rFonts w:ascii="Lucida Bright" w:hAnsi="Lucida Bright" w:cs="Calibri"/>
                <w:b/>
                <w:bCs/>
                <w:sz w:val="18"/>
                <w:szCs w:val="18"/>
              </w:rPr>
              <w:lastRenderedPageBreak/>
              <w:t xml:space="preserve">FISCAL DEL SERVICIO </w:t>
            </w:r>
          </w:p>
        </w:tc>
      </w:tr>
      <w:tr w:rsidR="00542BEA" w:rsidRPr="002E0D7E" w:rsidTr="001C5C3C">
        <w:trPr>
          <w:trHeight w:val="70"/>
        </w:trPr>
        <w:tc>
          <w:tcPr>
            <w:tcW w:w="9214" w:type="dxa"/>
            <w:shd w:val="clear" w:color="auto" w:fill="FFFFFF" w:themeFill="background1"/>
            <w:vAlign w:val="center"/>
          </w:tcPr>
          <w:p w:rsidR="00542BEA" w:rsidRPr="002E0D7E" w:rsidRDefault="00542BEA" w:rsidP="001C5C3C">
            <w:pPr>
              <w:autoSpaceDE w:val="0"/>
              <w:autoSpaceDN w:val="0"/>
              <w:adjustRightInd w:val="0"/>
              <w:jc w:val="both"/>
              <w:rPr>
                <w:rFonts w:ascii="Lucida Bright" w:hAnsi="Lucida Bright" w:cs="Calibri"/>
                <w:b/>
                <w:bCs/>
                <w:sz w:val="18"/>
                <w:szCs w:val="18"/>
              </w:rPr>
            </w:pPr>
            <w:r w:rsidRPr="002E0D7E">
              <w:rPr>
                <w:rFonts w:ascii="Lucida Bright" w:hAnsi="Lucida Bright" w:cs="Calibri"/>
                <w:bCs/>
                <w:sz w:val="18"/>
                <w:szCs w:val="18"/>
              </w:rPr>
              <w:t>Elaborar y firmar el Acta de recepción/conformidad de los servicios prestados.</w:t>
            </w:r>
          </w:p>
        </w:tc>
      </w:tr>
      <w:tr w:rsidR="00542BEA" w:rsidRPr="002E0D7E" w:rsidTr="001C5C3C">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542BEA" w:rsidRPr="002E0D7E" w:rsidRDefault="00542BEA" w:rsidP="001C5C3C">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CONDICIONES DE SERVICIO RECURRENTE</w:t>
            </w:r>
          </w:p>
        </w:tc>
      </w:tr>
      <w:tr w:rsidR="00542BEA" w:rsidRPr="002E0D7E" w:rsidTr="001C5C3C">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542BEA" w:rsidRPr="002E0D7E" w:rsidRDefault="00542BEA" w:rsidP="001C5C3C">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El proceso de contratación no obstante de llegar hasta la adjudicación, se llevará a cabo sin compromiso estando sujeto a la aprobación del presupuesto de la siguiente gestión.</w:t>
            </w:r>
          </w:p>
        </w:tc>
      </w:tr>
      <w:tr w:rsidR="00542BEA" w:rsidRPr="002E0D7E" w:rsidTr="001C5C3C">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542BEA" w:rsidRPr="002E0D7E" w:rsidRDefault="00542BEA" w:rsidP="001C5C3C">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 xml:space="preserve">VALIDACIONES </w:t>
            </w:r>
          </w:p>
        </w:tc>
      </w:tr>
      <w:tr w:rsidR="00542BEA" w:rsidRPr="002E0D7E" w:rsidTr="001C5C3C">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542BEA" w:rsidRPr="002E0D7E" w:rsidRDefault="00542BEA" w:rsidP="001C5C3C">
            <w:pPr>
              <w:autoSpaceDE w:val="0"/>
              <w:autoSpaceDN w:val="0"/>
              <w:adjustRightInd w:val="0"/>
              <w:rPr>
                <w:rFonts w:ascii="Lucida Bright" w:hAnsi="Lucida Bright" w:cs="Calibri"/>
                <w:sz w:val="18"/>
                <w:szCs w:val="18"/>
              </w:rPr>
            </w:pPr>
            <w:r w:rsidRPr="002E0D7E">
              <w:rPr>
                <w:rFonts w:ascii="Lucida Bright" w:hAnsi="Lucida Bright" w:cs="Calibri"/>
                <w:sz w:val="18"/>
                <w:szCs w:val="18"/>
              </w:rPr>
              <w:t>SE ADJUNTAN VALIDACIONES EN ANEXOS</w:t>
            </w:r>
          </w:p>
        </w:tc>
      </w:tr>
    </w:tbl>
    <w:p w:rsidR="00542BEA" w:rsidRPr="002E0D7E" w:rsidRDefault="00542BEA" w:rsidP="00542BEA">
      <w:pPr>
        <w:jc w:val="both"/>
        <w:rPr>
          <w:rFonts w:ascii="Lucida Bright" w:hAnsi="Lucida Bright"/>
          <w:b/>
          <w:sz w:val="18"/>
          <w:szCs w:val="18"/>
        </w:rPr>
      </w:pPr>
    </w:p>
    <w:p w:rsidR="00542BEA" w:rsidRPr="002E0D7E" w:rsidRDefault="00542BEA" w:rsidP="00542BEA">
      <w:pPr>
        <w:rPr>
          <w:rFonts w:ascii="Lucida Bright" w:hAnsi="Lucida Bright" w:cs="Verdana"/>
          <w:b/>
          <w:bCs/>
          <w:sz w:val="18"/>
          <w:szCs w:val="18"/>
        </w:rPr>
      </w:pPr>
      <w:r w:rsidRPr="002E0D7E">
        <w:rPr>
          <w:rFonts w:ascii="Lucida Bright" w:hAnsi="Lucida Bright" w:cs="Verdana"/>
          <w:b/>
          <w:bCs/>
          <w:sz w:val="18"/>
          <w:szCs w:val="18"/>
        </w:rPr>
        <w:br w:type="page"/>
      </w:r>
    </w:p>
    <w:p w:rsidR="00542BEA" w:rsidRPr="002E0D7E" w:rsidRDefault="00542BEA" w:rsidP="00542BEA">
      <w:pPr>
        <w:jc w:val="both"/>
        <w:rPr>
          <w:rFonts w:ascii="Lucida Bright" w:hAnsi="Lucida Bright" w:cs="Verdana"/>
          <w:b/>
          <w:bCs/>
          <w:sz w:val="18"/>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542BEA" w:rsidRPr="002E0D7E" w:rsidTr="001C5C3C">
        <w:trPr>
          <w:trHeight w:val="70"/>
        </w:trPr>
        <w:tc>
          <w:tcPr>
            <w:tcW w:w="8931" w:type="dxa"/>
            <w:shd w:val="clear" w:color="auto" w:fill="FFFFFF" w:themeFill="background1"/>
            <w:vAlign w:val="center"/>
          </w:tcPr>
          <w:p w:rsidR="00542BEA" w:rsidRPr="002E0D7E" w:rsidRDefault="00542BEA" w:rsidP="001C5C3C">
            <w:pPr>
              <w:autoSpaceDE w:val="0"/>
              <w:autoSpaceDN w:val="0"/>
              <w:adjustRightInd w:val="0"/>
              <w:jc w:val="center"/>
              <w:rPr>
                <w:rFonts w:ascii="Lucida Bright" w:hAnsi="Lucida Bright" w:cs="Bookman Old Style,Bold"/>
                <w:b/>
                <w:bCs/>
                <w:sz w:val="18"/>
                <w:szCs w:val="18"/>
                <w:lang w:val="es-BO" w:eastAsia="es-BO"/>
              </w:rPr>
            </w:pPr>
            <w:r w:rsidRPr="002E0D7E">
              <w:rPr>
                <w:rFonts w:ascii="Lucida Bright" w:hAnsi="Lucida Bright" w:cs="Bookman Old Style,Bold"/>
                <w:b/>
                <w:bCs/>
                <w:sz w:val="18"/>
                <w:szCs w:val="18"/>
                <w:lang w:val="es-BO" w:eastAsia="es-BO"/>
              </w:rPr>
              <w:t>ANEXO 1: GARANTÍAS FINANCIERAS</w:t>
            </w:r>
          </w:p>
          <w:p w:rsidR="00542BEA" w:rsidRPr="002E0D7E" w:rsidRDefault="00542BEA" w:rsidP="001C5C3C">
            <w:pPr>
              <w:autoSpaceDE w:val="0"/>
              <w:autoSpaceDN w:val="0"/>
              <w:adjustRightInd w:val="0"/>
              <w:jc w:val="both"/>
              <w:rPr>
                <w:rFonts w:ascii="Lucida Bright" w:hAnsi="Lucida Bright" w:cs="Bookman Old Style,Bold"/>
                <w:bCs/>
                <w:sz w:val="18"/>
                <w:szCs w:val="18"/>
                <w:lang w:val="es-BO" w:eastAsia="es-BO"/>
              </w:rPr>
            </w:pPr>
            <w:r w:rsidRPr="002E0D7E">
              <w:rPr>
                <w:rFonts w:ascii="Lucida Bright" w:hAnsi="Lucida Bright" w:cs="Bookman Old Style,Bold"/>
                <w:b/>
                <w:bCs/>
                <w:sz w:val="18"/>
                <w:szCs w:val="18"/>
                <w:lang w:val="es-BO" w:eastAsia="es-BO"/>
              </w:rPr>
              <w:t>"</w:t>
            </w:r>
            <w:r w:rsidRPr="002E0D7E">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542BEA" w:rsidRPr="002E0D7E" w:rsidRDefault="00542BEA" w:rsidP="001C5C3C">
            <w:pPr>
              <w:autoSpaceDE w:val="0"/>
              <w:autoSpaceDN w:val="0"/>
              <w:adjustRightInd w:val="0"/>
              <w:jc w:val="both"/>
              <w:rPr>
                <w:rFonts w:ascii="Lucida Bright" w:hAnsi="Lucida Bright" w:cs="Bookman Old Style,Bold"/>
                <w:bCs/>
                <w:sz w:val="18"/>
                <w:szCs w:val="18"/>
                <w:lang w:val="es-BO" w:eastAsia="es-BO"/>
              </w:rPr>
            </w:pPr>
          </w:p>
          <w:p w:rsidR="00542BEA" w:rsidRPr="002E0D7E" w:rsidRDefault="00542BEA" w:rsidP="001C5C3C">
            <w:pPr>
              <w:autoSpaceDE w:val="0"/>
              <w:autoSpaceDN w:val="0"/>
              <w:adjustRightInd w:val="0"/>
              <w:jc w:val="both"/>
              <w:rPr>
                <w:rFonts w:ascii="Lucida Bright" w:hAnsi="Lucida Bright" w:cs="Bookman Old Style,Bold"/>
                <w:b/>
                <w:bCs/>
                <w:sz w:val="18"/>
                <w:szCs w:val="18"/>
                <w:lang w:val="es-BO" w:eastAsia="es-BO"/>
              </w:rPr>
            </w:pPr>
            <w:r w:rsidRPr="002E0D7E">
              <w:rPr>
                <w:rFonts w:ascii="Lucida Bright" w:hAnsi="Lucida Bright" w:cs="Calibri"/>
                <w:color w:val="000000"/>
                <w:sz w:val="18"/>
                <w:szCs w:val="18"/>
              </w:rPr>
              <w:t>“Todo instrumento financiero presentado, deberá ser renovado las veces que fueran necesarias, a requerimiento de YPFB. Asimismo, YPFB podrá solicitar enmiendas en monto y vigencia, conforme términos y condiciones contractuales.”</w:t>
            </w:r>
          </w:p>
        </w:tc>
      </w:tr>
      <w:tr w:rsidR="00542BEA" w:rsidRPr="002E0D7E" w:rsidTr="001C5C3C">
        <w:trPr>
          <w:trHeight w:val="70"/>
        </w:trPr>
        <w:tc>
          <w:tcPr>
            <w:tcW w:w="8931" w:type="dxa"/>
            <w:shd w:val="clear" w:color="auto" w:fill="BDD6EE"/>
            <w:vAlign w:val="center"/>
          </w:tcPr>
          <w:p w:rsidR="00542BEA" w:rsidRPr="002E0D7E" w:rsidRDefault="00542BEA" w:rsidP="001C5C3C">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GARANTÍA DE SERIEDAD DE PROPUESTA</w:t>
            </w:r>
          </w:p>
        </w:tc>
      </w:tr>
      <w:tr w:rsidR="00542BEA" w:rsidRPr="002E0D7E" w:rsidTr="001C5C3C">
        <w:trPr>
          <w:trHeight w:val="70"/>
        </w:trPr>
        <w:tc>
          <w:tcPr>
            <w:tcW w:w="8931" w:type="dxa"/>
            <w:shd w:val="clear" w:color="auto" w:fill="auto"/>
            <w:vAlign w:val="center"/>
          </w:tcPr>
          <w:p w:rsidR="00542BEA" w:rsidRPr="002E0D7E" w:rsidRDefault="00542BEA" w:rsidP="001C5C3C">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A elección del proponente, este podrá presentar, conjuntamente con su oferta, una de las siguientes alternativas:</w:t>
            </w:r>
          </w:p>
          <w:p w:rsidR="00542BEA" w:rsidRPr="002E0D7E" w:rsidRDefault="00542BEA" w:rsidP="00542BEA">
            <w:pPr>
              <w:pStyle w:val="Prrafodelista"/>
              <w:numPr>
                <w:ilvl w:val="0"/>
                <w:numId w:val="42"/>
              </w:numPr>
              <w:jc w:val="both"/>
              <w:rPr>
                <w:rFonts w:ascii="Lucida Bright" w:hAnsi="Lucida Bright" w:cs="Calibri"/>
                <w:sz w:val="18"/>
                <w:szCs w:val="18"/>
              </w:rPr>
            </w:pPr>
            <w:r w:rsidRPr="002E0D7E">
              <w:rPr>
                <w:rFonts w:ascii="Lucida Bright" w:hAnsi="Lucida Bright" w:cs="Calibri"/>
                <w:b/>
                <w:sz w:val="18"/>
                <w:szCs w:val="18"/>
                <w:u w:val="single"/>
              </w:rPr>
              <w:t>Boleta de Garantía</w:t>
            </w:r>
            <w:r w:rsidRPr="002E0D7E">
              <w:rPr>
                <w:rFonts w:ascii="Lucida Bright" w:hAnsi="Lucida Bright" w:cs="Calibri"/>
                <w:sz w:val="18"/>
                <w:szCs w:val="18"/>
              </w:rPr>
              <w:t xml:space="preserve">, </w:t>
            </w:r>
            <w:r w:rsidRPr="002E0D7E">
              <w:rPr>
                <w:rFonts w:ascii="Lucida Bright" w:hAnsi="Lucida Bright"/>
                <w:sz w:val="18"/>
                <w:szCs w:val="18"/>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542BEA" w:rsidRPr="002E0D7E" w:rsidRDefault="00542BEA" w:rsidP="00542BEA">
            <w:pPr>
              <w:pStyle w:val="Prrafodelista"/>
              <w:numPr>
                <w:ilvl w:val="0"/>
                <w:numId w:val="42"/>
              </w:numPr>
              <w:jc w:val="both"/>
              <w:rPr>
                <w:rFonts w:ascii="Lucida Bright" w:hAnsi="Lucida Bright" w:cs="Calibri"/>
                <w:sz w:val="18"/>
                <w:szCs w:val="18"/>
              </w:rPr>
            </w:pPr>
            <w:r w:rsidRPr="002E0D7E">
              <w:rPr>
                <w:rFonts w:ascii="Lucida Bright" w:hAnsi="Lucida Bright"/>
                <w:b/>
                <w:bCs/>
                <w:sz w:val="18"/>
                <w:szCs w:val="18"/>
                <w:u w:val="single"/>
              </w:rPr>
              <w:t>Garantía a Primer Requerimiento</w:t>
            </w:r>
            <w:r w:rsidRPr="002E0D7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sidRPr="002E0D7E">
              <w:rPr>
                <w:rFonts w:ascii="Lucida Bright" w:hAnsi="Lucida Bright" w:cs="Calibri"/>
                <w:sz w:val="18"/>
                <w:szCs w:val="18"/>
              </w:rPr>
              <w:t xml:space="preserve"> </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El Monto de la garantía deberá calcularse de la siguiente manera:</w:t>
            </w:r>
          </w:p>
          <w:p w:rsidR="00542BEA" w:rsidRPr="002E0D7E" w:rsidRDefault="00542BEA" w:rsidP="001C5C3C">
            <w:pPr>
              <w:jc w:val="center"/>
              <w:rPr>
                <w:rFonts w:ascii="Lucida Bright" w:hAnsi="Lucida Bright" w:cs="Calibri"/>
                <w:b/>
                <w:sz w:val="18"/>
                <w:szCs w:val="18"/>
              </w:rPr>
            </w:pPr>
            <w:r w:rsidRPr="002E0D7E">
              <w:rPr>
                <w:rFonts w:ascii="Lucida Bright" w:hAnsi="Lucida Bright" w:cs="Calibri"/>
                <w:b/>
                <w:sz w:val="18"/>
                <w:szCs w:val="18"/>
              </w:rPr>
              <w:t>BG = CTO x PTP x 0,01</w:t>
            </w: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Dónde:</w:t>
            </w:r>
          </w:p>
          <w:p w:rsidR="00542BEA" w:rsidRPr="002E0D7E" w:rsidRDefault="00542BEA" w:rsidP="001C5C3C">
            <w:pPr>
              <w:ind w:left="630"/>
              <w:jc w:val="both"/>
              <w:rPr>
                <w:rFonts w:ascii="Lucida Bright" w:hAnsi="Lucida Bright" w:cs="Calibri"/>
                <w:sz w:val="18"/>
                <w:szCs w:val="18"/>
              </w:rPr>
            </w:pPr>
            <w:r w:rsidRPr="002E0D7E">
              <w:rPr>
                <w:rFonts w:ascii="Lucida Bright" w:hAnsi="Lucida Bright" w:cs="Calibri"/>
                <w:sz w:val="18"/>
                <w:szCs w:val="18"/>
              </w:rPr>
              <w:t>BG = Monto de la Garantía (Bs)</w:t>
            </w:r>
          </w:p>
          <w:p w:rsidR="00542BEA" w:rsidRPr="002E0D7E" w:rsidRDefault="00542BEA" w:rsidP="001C5C3C">
            <w:pPr>
              <w:ind w:left="630"/>
              <w:jc w:val="both"/>
              <w:rPr>
                <w:rFonts w:ascii="Lucida Bright" w:hAnsi="Lucida Bright" w:cs="Calibri"/>
                <w:sz w:val="18"/>
                <w:szCs w:val="18"/>
              </w:rPr>
            </w:pPr>
            <w:r w:rsidRPr="002E0D7E">
              <w:rPr>
                <w:rFonts w:ascii="Lucida Bright" w:hAnsi="Lucida Bright" w:cs="Calibri"/>
                <w:sz w:val="18"/>
                <w:szCs w:val="18"/>
              </w:rPr>
              <w:t>CTO = Capacidad Total de Transporte Ofertada (M3)</w:t>
            </w:r>
          </w:p>
          <w:p w:rsidR="00542BEA" w:rsidRPr="002E0D7E" w:rsidRDefault="00542BEA" w:rsidP="001C5C3C">
            <w:pPr>
              <w:ind w:left="630"/>
              <w:jc w:val="both"/>
              <w:rPr>
                <w:rFonts w:ascii="Lucida Bright" w:hAnsi="Lucida Bright" w:cs="Calibri"/>
                <w:sz w:val="18"/>
                <w:szCs w:val="18"/>
              </w:rPr>
            </w:pPr>
            <w:r w:rsidRPr="002E0D7E">
              <w:rPr>
                <w:rFonts w:ascii="Lucida Bright" w:hAnsi="Lucida Bright" w:cs="Calibri"/>
                <w:sz w:val="18"/>
                <w:szCs w:val="18"/>
              </w:rPr>
              <w:t>PTP = Promedio Tarifas Propuestas (Bs/M3)</w:t>
            </w:r>
          </w:p>
        </w:tc>
      </w:tr>
      <w:tr w:rsidR="00542BEA" w:rsidRPr="002E0D7E" w:rsidTr="001C5C3C">
        <w:trPr>
          <w:trHeight w:val="70"/>
        </w:trPr>
        <w:tc>
          <w:tcPr>
            <w:tcW w:w="8931" w:type="dxa"/>
            <w:shd w:val="clear" w:color="auto" w:fill="BDD6EE"/>
            <w:vAlign w:val="center"/>
          </w:tcPr>
          <w:p w:rsidR="00542BEA" w:rsidRPr="002E0D7E" w:rsidRDefault="00542BEA" w:rsidP="001C5C3C">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GARANTÍA DE CUMPLIMIENTO DE CONTRATO</w:t>
            </w:r>
          </w:p>
        </w:tc>
      </w:tr>
      <w:tr w:rsidR="00542BEA" w:rsidRPr="002E0D7E" w:rsidTr="001C5C3C">
        <w:trPr>
          <w:trHeight w:val="454"/>
        </w:trPr>
        <w:tc>
          <w:tcPr>
            <w:tcW w:w="8931" w:type="dxa"/>
            <w:shd w:val="clear" w:color="auto" w:fill="auto"/>
            <w:vAlign w:val="center"/>
          </w:tcPr>
          <w:p w:rsidR="00542BEA" w:rsidRPr="002E0D7E" w:rsidRDefault="00542BEA" w:rsidP="001C5C3C">
            <w:pPr>
              <w:jc w:val="both"/>
              <w:rPr>
                <w:rFonts w:ascii="Lucida Bright" w:hAnsi="Lucida Bright"/>
                <w:sz w:val="18"/>
                <w:szCs w:val="18"/>
              </w:rPr>
            </w:pPr>
            <w:r w:rsidRPr="002E0D7E">
              <w:rPr>
                <w:rFonts w:ascii="Lucida Bright" w:hAnsi="Lucida Bright"/>
                <w:sz w:val="18"/>
                <w:szCs w:val="18"/>
              </w:rPr>
              <w:t xml:space="preserve">A elección del proponente adjudicado,  éste podrá optar por uno de los siguientes instrumentos financieros: </w:t>
            </w:r>
          </w:p>
          <w:p w:rsidR="00542BEA" w:rsidRPr="002E0D7E" w:rsidRDefault="00542BEA" w:rsidP="00542BEA">
            <w:pPr>
              <w:pStyle w:val="Prrafodelista"/>
              <w:numPr>
                <w:ilvl w:val="0"/>
                <w:numId w:val="49"/>
              </w:numPr>
              <w:jc w:val="both"/>
              <w:rPr>
                <w:rFonts w:ascii="Lucida Bright" w:hAnsi="Lucida Bright" w:cs="Calibri"/>
                <w:sz w:val="18"/>
                <w:szCs w:val="18"/>
              </w:rPr>
            </w:pPr>
            <w:r w:rsidRPr="002E0D7E">
              <w:rPr>
                <w:rFonts w:ascii="Lucida Bright" w:hAnsi="Lucida Bright"/>
                <w:b/>
                <w:bCs/>
                <w:sz w:val="18"/>
                <w:szCs w:val="18"/>
                <w:u w:val="single"/>
              </w:rPr>
              <w:t>Boleta de Garantía</w:t>
            </w:r>
            <w:r w:rsidRPr="002E0D7E">
              <w:rPr>
                <w:rFonts w:ascii="Lucida Bright" w:hAnsi="Lucida Bright"/>
                <w:sz w:val="18"/>
                <w:szCs w:val="18"/>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542BEA" w:rsidRPr="002E0D7E" w:rsidRDefault="00542BEA" w:rsidP="00542BEA">
            <w:pPr>
              <w:pStyle w:val="Prrafodelista"/>
              <w:numPr>
                <w:ilvl w:val="0"/>
                <w:numId w:val="49"/>
              </w:numPr>
              <w:jc w:val="both"/>
              <w:rPr>
                <w:rFonts w:ascii="Lucida Bright" w:hAnsi="Lucida Bright" w:cs="Calibri"/>
                <w:sz w:val="18"/>
                <w:szCs w:val="18"/>
              </w:rPr>
            </w:pPr>
            <w:r w:rsidRPr="002E0D7E">
              <w:rPr>
                <w:rFonts w:ascii="Lucida Bright" w:hAnsi="Lucida Bright"/>
                <w:b/>
                <w:bCs/>
                <w:sz w:val="18"/>
                <w:szCs w:val="18"/>
                <w:u w:val="single"/>
              </w:rPr>
              <w:t>Garantía a Primer Requerimiento</w:t>
            </w:r>
            <w:r w:rsidRPr="002E0D7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El Monto de la garantía deberá calcularse de la siguiente manera:</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center"/>
              <w:rPr>
                <w:rFonts w:ascii="Lucida Bright" w:hAnsi="Lucida Bright" w:cs="Calibri"/>
                <w:b/>
                <w:sz w:val="18"/>
                <w:szCs w:val="18"/>
              </w:rPr>
            </w:pPr>
            <w:r w:rsidRPr="002E0D7E">
              <w:rPr>
                <w:rFonts w:ascii="Lucida Bright" w:hAnsi="Lucida Bright" w:cs="Calibri"/>
                <w:b/>
                <w:sz w:val="18"/>
                <w:szCs w:val="18"/>
              </w:rPr>
              <w:t>BG = CTA x PTA x 0,07</w:t>
            </w:r>
          </w:p>
          <w:p w:rsidR="00542BEA" w:rsidRPr="002E0D7E" w:rsidRDefault="00542BEA" w:rsidP="001C5C3C">
            <w:pPr>
              <w:jc w:val="both"/>
              <w:rPr>
                <w:rFonts w:ascii="Lucida Bright" w:hAnsi="Lucida Bright" w:cs="Calibri"/>
                <w:sz w:val="18"/>
                <w:szCs w:val="18"/>
              </w:rPr>
            </w:pPr>
            <w:r w:rsidRPr="002E0D7E">
              <w:rPr>
                <w:rFonts w:ascii="Lucida Bright" w:hAnsi="Lucida Bright" w:cs="Calibri"/>
                <w:sz w:val="18"/>
                <w:szCs w:val="18"/>
              </w:rPr>
              <w:t>Dónde:</w:t>
            </w:r>
          </w:p>
          <w:p w:rsidR="00542BEA" w:rsidRPr="002E0D7E" w:rsidRDefault="00542BEA" w:rsidP="001C5C3C">
            <w:pPr>
              <w:ind w:left="630"/>
              <w:jc w:val="both"/>
              <w:rPr>
                <w:rFonts w:ascii="Lucida Bright" w:hAnsi="Lucida Bright" w:cs="Calibri"/>
                <w:sz w:val="18"/>
                <w:szCs w:val="18"/>
              </w:rPr>
            </w:pPr>
            <w:r w:rsidRPr="002E0D7E">
              <w:rPr>
                <w:rFonts w:ascii="Lucida Bright" w:hAnsi="Lucida Bright" w:cs="Calibri"/>
                <w:sz w:val="18"/>
                <w:szCs w:val="18"/>
              </w:rPr>
              <w:t>BG = Monto de la Garantía (Bs)</w:t>
            </w:r>
          </w:p>
          <w:p w:rsidR="00542BEA" w:rsidRPr="002E0D7E" w:rsidRDefault="00542BEA" w:rsidP="001C5C3C">
            <w:pPr>
              <w:ind w:left="630"/>
              <w:jc w:val="both"/>
              <w:rPr>
                <w:rFonts w:ascii="Lucida Bright" w:hAnsi="Lucida Bright" w:cs="Calibri"/>
                <w:sz w:val="18"/>
                <w:szCs w:val="18"/>
              </w:rPr>
            </w:pPr>
            <w:r w:rsidRPr="002E0D7E">
              <w:rPr>
                <w:rFonts w:ascii="Lucida Bright" w:hAnsi="Lucida Bright" w:cs="Calibri"/>
                <w:sz w:val="18"/>
                <w:szCs w:val="18"/>
              </w:rPr>
              <w:t>CTA = Capacidad Total de Transporte Adjudicada (M3)</w:t>
            </w:r>
          </w:p>
          <w:p w:rsidR="00542BEA" w:rsidRPr="002E0D7E" w:rsidRDefault="00542BEA" w:rsidP="001C5C3C">
            <w:pPr>
              <w:ind w:left="630"/>
              <w:jc w:val="both"/>
              <w:rPr>
                <w:rFonts w:ascii="Lucida Bright" w:hAnsi="Lucida Bright" w:cs="Calibri"/>
                <w:sz w:val="18"/>
                <w:szCs w:val="18"/>
              </w:rPr>
            </w:pPr>
            <w:r w:rsidRPr="002E0D7E">
              <w:rPr>
                <w:rFonts w:ascii="Lucida Bright" w:hAnsi="Lucida Bright" w:cs="Calibri"/>
                <w:sz w:val="18"/>
                <w:szCs w:val="18"/>
              </w:rPr>
              <w:t>PTA = Promedio Tarifas Adjudicadas (Bs/M3)</w:t>
            </w:r>
          </w:p>
          <w:p w:rsidR="00542BEA" w:rsidRPr="002E0D7E" w:rsidRDefault="00542BEA" w:rsidP="001C5C3C">
            <w:pPr>
              <w:jc w:val="both"/>
              <w:rPr>
                <w:rFonts w:ascii="Lucida Bright" w:hAnsi="Lucida Bright" w:cs="Calibri"/>
                <w:sz w:val="18"/>
                <w:szCs w:val="18"/>
              </w:rPr>
            </w:pPr>
          </w:p>
          <w:p w:rsidR="00542BEA" w:rsidRPr="002E0D7E" w:rsidRDefault="00542BEA" w:rsidP="00542BEA">
            <w:pPr>
              <w:pStyle w:val="Prrafodelista"/>
              <w:numPr>
                <w:ilvl w:val="0"/>
                <w:numId w:val="49"/>
              </w:numPr>
              <w:jc w:val="both"/>
              <w:rPr>
                <w:rFonts w:ascii="Lucida Bright" w:hAnsi="Lucida Bright" w:cs="Calibri"/>
                <w:b/>
                <w:sz w:val="18"/>
                <w:szCs w:val="18"/>
              </w:rPr>
            </w:pPr>
            <w:r w:rsidRPr="002E0D7E">
              <w:rPr>
                <w:rFonts w:ascii="Lucida Bright" w:hAnsi="Lucida Bright" w:cs="Calibri"/>
                <w:b/>
                <w:sz w:val="18"/>
                <w:szCs w:val="18"/>
              </w:rPr>
              <w:t>Retenciones</w:t>
            </w:r>
          </w:p>
          <w:p w:rsidR="00542BEA" w:rsidRPr="002E0D7E" w:rsidRDefault="00542BEA" w:rsidP="001C5C3C">
            <w:pPr>
              <w:pStyle w:val="Prrafodelista"/>
              <w:jc w:val="both"/>
              <w:rPr>
                <w:rFonts w:ascii="Lucida Bright" w:hAnsi="Lucida Bright" w:cs="Calibri"/>
                <w:sz w:val="18"/>
                <w:szCs w:val="18"/>
              </w:rPr>
            </w:pPr>
          </w:p>
          <w:p w:rsidR="00542BEA" w:rsidRPr="002E0D7E" w:rsidRDefault="00542BEA" w:rsidP="001C5C3C">
            <w:pPr>
              <w:pStyle w:val="Prrafodelista"/>
              <w:jc w:val="both"/>
              <w:rPr>
                <w:rFonts w:ascii="Lucida Bright" w:hAnsi="Lucida Bright" w:cs="Calibri"/>
                <w:sz w:val="18"/>
                <w:szCs w:val="18"/>
              </w:rPr>
            </w:pPr>
            <w:r w:rsidRPr="002E0D7E">
              <w:rPr>
                <w:rFonts w:ascii="Lucida Bright" w:hAnsi="Lucida Bright" w:cs="Calibri"/>
                <w:sz w:val="18"/>
                <w:szCs w:val="18"/>
              </w:rPr>
              <w:lastRenderedPageBreak/>
              <w:t>En reemplazo a la garantía de cumplimiento de contrato el proponente podrá solicitar, mediante nota expresa, a Yacimientos Petrolíferos Fiscales Bolivianos, la retención del 7% de cada pago parcial recibido.</w:t>
            </w:r>
          </w:p>
          <w:p w:rsidR="00542BEA" w:rsidRPr="002E0D7E" w:rsidRDefault="00542BEA" w:rsidP="001C5C3C">
            <w:pPr>
              <w:jc w:val="both"/>
              <w:rPr>
                <w:rFonts w:ascii="Lucida Bright" w:hAnsi="Lucida Bright" w:cs="Calibri"/>
                <w:sz w:val="18"/>
                <w:szCs w:val="18"/>
              </w:rPr>
            </w:pPr>
          </w:p>
          <w:p w:rsidR="00542BEA" w:rsidRPr="002E0D7E" w:rsidRDefault="00542BEA" w:rsidP="001C5C3C">
            <w:pPr>
              <w:jc w:val="both"/>
              <w:rPr>
                <w:rFonts w:ascii="Lucida Bright" w:hAnsi="Lucida Bright"/>
                <w:b/>
                <w:sz w:val="18"/>
                <w:szCs w:val="18"/>
              </w:rPr>
            </w:pPr>
            <w:r w:rsidRPr="002E0D7E">
              <w:rPr>
                <w:rFonts w:ascii="Lucida Bright" w:hAnsi="Lucida Bright" w:cs="Calibri"/>
                <w:sz w:val="18"/>
                <w:szCs w:val="18"/>
              </w:rPr>
              <w:t>La modalidad de Garantía no podrá ser modificada durante la vigencia del contrato.</w:t>
            </w:r>
            <w:r w:rsidRPr="002E0D7E">
              <w:rPr>
                <w:rFonts w:ascii="Lucida Bright" w:hAnsi="Lucida Bright"/>
                <w:b/>
                <w:sz w:val="18"/>
                <w:szCs w:val="18"/>
              </w:rPr>
              <w:br w:type="page"/>
            </w:r>
          </w:p>
          <w:p w:rsidR="00542BEA" w:rsidRPr="002E0D7E" w:rsidRDefault="00542BEA" w:rsidP="001C5C3C">
            <w:pPr>
              <w:jc w:val="both"/>
              <w:rPr>
                <w:rFonts w:ascii="Lucida Bright" w:hAnsi="Lucida Bright"/>
                <w:b/>
                <w:sz w:val="18"/>
                <w:szCs w:val="18"/>
              </w:rPr>
            </w:pPr>
          </w:p>
        </w:tc>
      </w:tr>
      <w:tr w:rsidR="00542BEA" w:rsidRPr="002E0D7E" w:rsidTr="001C5C3C">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2BEA" w:rsidRPr="002E0D7E" w:rsidRDefault="00542BEA" w:rsidP="001C5C3C">
            <w:pPr>
              <w:rPr>
                <w:rFonts w:ascii="Lucida Bright" w:hAnsi="Lucida Bright"/>
                <w:b/>
                <w:sz w:val="18"/>
                <w:szCs w:val="18"/>
              </w:rPr>
            </w:pPr>
            <w:r w:rsidRPr="002E0D7E">
              <w:rPr>
                <w:rFonts w:ascii="Lucida Bright" w:hAnsi="Lucida Bright"/>
                <w:b/>
                <w:sz w:val="18"/>
                <w:szCs w:val="18"/>
              </w:rPr>
              <w:lastRenderedPageBreak/>
              <w:t>INSTRUCCIONES PARA LA EMISIÓN DE INSTRUMENTOS FINANCIEROS</w:t>
            </w:r>
          </w:p>
        </w:tc>
      </w:tr>
      <w:tr w:rsidR="00542BEA" w:rsidRPr="002E0D7E" w:rsidTr="001C5C3C">
        <w:trPr>
          <w:trHeight w:val="45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1"/>
            </w:tblGrid>
            <w:tr w:rsidR="00542BEA" w:rsidRPr="002E0D7E" w:rsidTr="001C5C3C">
              <w:trPr>
                <w:trHeight w:val="454"/>
              </w:trPr>
              <w:tc>
                <w:tcPr>
                  <w:tcW w:w="5000" w:type="pct"/>
                  <w:shd w:val="clear" w:color="auto" w:fill="auto"/>
                </w:tcPr>
                <w:p w:rsidR="00542BEA" w:rsidRPr="002E0D7E" w:rsidRDefault="00542BEA" w:rsidP="001C5C3C">
                  <w:pPr>
                    <w:jc w:val="both"/>
                    <w:rPr>
                      <w:rFonts w:ascii="Lucida Bright" w:hAnsi="Lucida Bright" w:cs="Arial"/>
                      <w:sz w:val="18"/>
                      <w:szCs w:val="18"/>
                    </w:rPr>
                  </w:pPr>
                  <w:r w:rsidRPr="002E0D7E">
                    <w:rPr>
                      <w:rFonts w:ascii="Lucida Bright" w:hAnsi="Lucida Bright"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2E0D7E">
                    <w:rPr>
                      <w:rFonts w:ascii="Lucida Bright" w:hAnsi="Lucida Bright" w:cs="Arial"/>
                      <w:sz w:val="18"/>
                      <w:szCs w:val="18"/>
                      <w:u w:val="single"/>
                    </w:rPr>
                    <w:t>cumpliendo obligatoriamente</w:t>
                  </w:r>
                  <w:r w:rsidRPr="002E0D7E">
                    <w:rPr>
                      <w:rFonts w:ascii="Lucida Bright" w:hAnsi="Lucida Bright" w:cs="Arial"/>
                      <w:sz w:val="18"/>
                      <w:szCs w:val="18"/>
                    </w:rPr>
                    <w:t xml:space="preserve"> con las siguientes condiciones:</w:t>
                  </w:r>
                </w:p>
              </w:tc>
            </w:tr>
            <w:tr w:rsidR="00542BEA" w:rsidRPr="002E0D7E" w:rsidTr="001C5C3C">
              <w:trPr>
                <w:trHeight w:val="81"/>
              </w:trPr>
              <w:tc>
                <w:tcPr>
                  <w:tcW w:w="5000" w:type="pct"/>
                  <w:shd w:val="clear" w:color="auto" w:fill="auto"/>
                </w:tcPr>
                <w:tbl>
                  <w:tblPr>
                    <w:tblW w:w="9204" w:type="dxa"/>
                    <w:jc w:val="center"/>
                    <w:tblCellMar>
                      <w:left w:w="0" w:type="dxa"/>
                      <w:right w:w="0" w:type="dxa"/>
                    </w:tblCellMar>
                    <w:tblLook w:val="04A0" w:firstRow="1" w:lastRow="0" w:firstColumn="1" w:lastColumn="0" w:noHBand="0" w:noVBand="1"/>
                  </w:tblPr>
                  <w:tblGrid>
                    <w:gridCol w:w="2684"/>
                    <w:gridCol w:w="6520"/>
                  </w:tblGrid>
                  <w:tr w:rsidR="00542BEA" w:rsidRPr="002E0D7E" w:rsidTr="001C5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42BEA" w:rsidRPr="002E0D7E" w:rsidRDefault="00542BEA" w:rsidP="001C5C3C">
                        <w:pPr>
                          <w:pStyle w:val="Prrafodelista"/>
                          <w:ind w:left="0"/>
                          <w:jc w:val="center"/>
                          <w:rPr>
                            <w:rFonts w:ascii="Lucida Bright" w:hAnsi="Lucida Bright" w:cs="Calibri"/>
                            <w:b/>
                            <w:bCs/>
                            <w:sz w:val="16"/>
                            <w:szCs w:val="18"/>
                          </w:rPr>
                        </w:pPr>
                        <w:r w:rsidRPr="002E0D7E">
                          <w:rPr>
                            <w:rFonts w:ascii="Lucida Bright" w:hAnsi="Lucida Bright" w:cs="Calibri"/>
                            <w:b/>
                            <w:bCs/>
                            <w:sz w:val="16"/>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42BEA" w:rsidRPr="002E0D7E" w:rsidRDefault="00542BEA" w:rsidP="001C5C3C">
                        <w:pPr>
                          <w:pStyle w:val="Prrafodelista"/>
                          <w:ind w:left="0"/>
                          <w:jc w:val="center"/>
                          <w:rPr>
                            <w:rFonts w:ascii="Lucida Bright" w:hAnsi="Lucida Bright" w:cs="Calibri"/>
                            <w:b/>
                            <w:bCs/>
                            <w:sz w:val="16"/>
                            <w:szCs w:val="18"/>
                          </w:rPr>
                        </w:pPr>
                        <w:r w:rsidRPr="002E0D7E">
                          <w:rPr>
                            <w:rFonts w:ascii="Lucida Bright" w:hAnsi="Lucida Bright" w:cs="Calibri"/>
                            <w:b/>
                            <w:bCs/>
                            <w:sz w:val="16"/>
                            <w:szCs w:val="18"/>
                          </w:rPr>
                          <w:t>INSTRUCCIÓN</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rPr>
                            <w:rFonts w:ascii="Lucida Bright" w:hAnsi="Lucida Bright" w:cs="Calibri"/>
                            <w:b/>
                            <w:bCs/>
                            <w:sz w:val="16"/>
                            <w:szCs w:val="18"/>
                          </w:rPr>
                        </w:pPr>
                        <w:r w:rsidRPr="002E0D7E">
                          <w:rPr>
                            <w:rFonts w:ascii="Lucida Bright" w:hAnsi="Lucida Bright" w:cs="Calibri"/>
                            <w:b/>
                            <w:bCs/>
                            <w:sz w:val="16"/>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Style w:val="nfasis"/>
                            <w:rFonts w:ascii="Lucida Bright" w:hAnsi="Lucida Bright" w:cs="Calibri"/>
                            <w:sz w:val="16"/>
                            <w:szCs w:val="18"/>
                          </w:rPr>
                        </w:pPr>
                        <w:r w:rsidRPr="002E0D7E">
                          <w:rPr>
                            <w:rFonts w:ascii="Lucida Bright" w:hAnsi="Lucida Bright" w:cs="Calibri"/>
                            <w:sz w:val="16"/>
                            <w:szCs w:val="18"/>
                          </w:rPr>
                          <w:t xml:space="preserve">Se aceptará </w:t>
                        </w:r>
                        <w:r w:rsidRPr="002E0D7E">
                          <w:rPr>
                            <w:rFonts w:ascii="Lucida Bright" w:hAnsi="Lucida Bright" w:cs="Calibri"/>
                            <w:b/>
                            <w:sz w:val="16"/>
                            <w:szCs w:val="18"/>
                            <w:u w:val="single"/>
                          </w:rPr>
                          <w:t>únicamente</w:t>
                        </w:r>
                        <w:r w:rsidRPr="002E0D7E">
                          <w:rPr>
                            <w:rFonts w:ascii="Lucida Bright" w:hAnsi="Lucida Bright" w:cs="Calibri"/>
                            <w:sz w:val="16"/>
                            <w:szCs w:val="18"/>
                          </w:rPr>
                          <w:t xml:space="preserve"> los instrumentos detallados en el presente anexo.</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pStyle w:val="Prrafodelista"/>
                          <w:ind w:left="0"/>
                          <w:rPr>
                            <w:rFonts w:ascii="Lucida Bright" w:hAnsi="Lucida Bright" w:cs="Calibri"/>
                            <w:b/>
                            <w:bCs/>
                            <w:sz w:val="16"/>
                            <w:szCs w:val="18"/>
                          </w:rPr>
                        </w:pPr>
                        <w:r w:rsidRPr="002E0D7E">
                          <w:rPr>
                            <w:rFonts w:ascii="Lucida Bright" w:hAnsi="Lucida Bright" w:cs="Calibri"/>
                            <w:b/>
                            <w:bCs/>
                            <w:sz w:val="16"/>
                            <w:szCs w:val="18"/>
                          </w:rPr>
                          <w:t>OBJETO DE LA GARANTÍA</w:t>
                        </w:r>
                      </w:p>
                      <w:p w:rsidR="00542BEA" w:rsidRPr="002E0D7E" w:rsidRDefault="00542BEA" w:rsidP="001C5C3C">
                        <w:pPr>
                          <w:pStyle w:val="Prrafodelista"/>
                          <w:ind w:left="0"/>
                          <w:rPr>
                            <w:rFonts w:ascii="Lucida Bright" w:hAnsi="Lucida Bright" w:cs="Calibri"/>
                            <w:i/>
                            <w:sz w:val="16"/>
                            <w:szCs w:val="18"/>
                          </w:rPr>
                        </w:pPr>
                        <w:r w:rsidRPr="002E0D7E">
                          <w:rPr>
                            <w:rFonts w:ascii="Lucida Bright" w:hAnsi="Lucida Bright" w:cs="Calibri"/>
                            <w:b/>
                            <w:bCs/>
                            <w:sz w:val="16"/>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 xml:space="preserve">Debe consignar correctamente y de manera explícita, </w:t>
                        </w:r>
                        <w:r w:rsidRPr="002E0D7E">
                          <w:rPr>
                            <w:rFonts w:ascii="Lucida Bright" w:hAnsi="Lucida Bright" w:cs="Calibri"/>
                            <w:b/>
                            <w:sz w:val="16"/>
                            <w:szCs w:val="18"/>
                            <w:u w:val="single"/>
                          </w:rPr>
                          <w:t>textual</w:t>
                        </w:r>
                        <w:r w:rsidRPr="002E0D7E">
                          <w:rPr>
                            <w:rFonts w:ascii="Lucida Bright" w:hAnsi="Lucida Bright" w:cs="Calibri"/>
                            <w:sz w:val="16"/>
                            <w:szCs w:val="18"/>
                          </w:rPr>
                          <w:t xml:space="preserve"> y </w:t>
                        </w:r>
                        <w:r w:rsidRPr="002E0D7E">
                          <w:rPr>
                            <w:rFonts w:ascii="Lucida Bright" w:hAnsi="Lucida Bright" w:cs="Calibri"/>
                            <w:b/>
                            <w:sz w:val="16"/>
                            <w:szCs w:val="18"/>
                            <w:u w:val="single"/>
                          </w:rPr>
                          <w:t>completa</w:t>
                        </w:r>
                        <w:r w:rsidRPr="002E0D7E">
                          <w:rPr>
                            <w:rFonts w:ascii="Lucida Bright" w:hAnsi="Lucida Bright" w:cs="Calibri"/>
                            <w:sz w:val="16"/>
                            <w:szCs w:val="18"/>
                          </w:rPr>
                          <w:t xml:space="preserve">: </w:t>
                        </w:r>
                      </w:p>
                      <w:p w:rsidR="00542BEA" w:rsidRPr="002E0D7E" w:rsidRDefault="00542BEA" w:rsidP="00542BEA">
                        <w:pPr>
                          <w:numPr>
                            <w:ilvl w:val="0"/>
                            <w:numId w:val="44"/>
                          </w:numPr>
                          <w:jc w:val="both"/>
                          <w:rPr>
                            <w:rFonts w:ascii="Lucida Bright" w:hAnsi="Lucida Bright" w:cs="Calibri"/>
                            <w:sz w:val="16"/>
                            <w:szCs w:val="18"/>
                          </w:rPr>
                        </w:pPr>
                        <w:r w:rsidRPr="002E0D7E">
                          <w:rPr>
                            <w:rFonts w:ascii="Lucida Bright" w:hAnsi="Lucida Bright" w:cs="Calibri"/>
                            <w:b/>
                            <w:sz w:val="16"/>
                            <w:szCs w:val="18"/>
                          </w:rPr>
                          <w:t>Objeto a garantizar (“Garantía según el objeto”)</w:t>
                        </w:r>
                        <w:r w:rsidRPr="002E0D7E">
                          <w:rPr>
                            <w:rStyle w:val="Refdenotaalpie"/>
                            <w:rFonts w:ascii="Lucida Bright" w:hAnsi="Lucida Bright" w:cs="Calibri"/>
                            <w:b/>
                            <w:szCs w:val="18"/>
                          </w:rPr>
                          <w:footnoteReference w:id="1"/>
                        </w:r>
                        <w:r w:rsidRPr="002E0D7E">
                          <w:rPr>
                            <w:rFonts w:ascii="Lucida Bright" w:hAnsi="Lucida Bright" w:cs="Calibri"/>
                            <w:sz w:val="16"/>
                            <w:szCs w:val="18"/>
                          </w:rPr>
                          <w:t xml:space="preserve"> conforme lo requerido en el presente anexo.</w:t>
                        </w:r>
                      </w:p>
                      <w:p w:rsidR="00542BEA" w:rsidRPr="002E0D7E" w:rsidRDefault="00542BEA" w:rsidP="00542BEA">
                        <w:pPr>
                          <w:numPr>
                            <w:ilvl w:val="0"/>
                            <w:numId w:val="44"/>
                          </w:numPr>
                          <w:jc w:val="both"/>
                          <w:rPr>
                            <w:rFonts w:ascii="Lucida Bright" w:hAnsi="Lucida Bright" w:cs="Calibri"/>
                            <w:b/>
                            <w:sz w:val="16"/>
                            <w:szCs w:val="18"/>
                          </w:rPr>
                        </w:pPr>
                        <w:r w:rsidRPr="002E0D7E">
                          <w:rPr>
                            <w:rFonts w:ascii="Lucida Bright" w:hAnsi="Lucida Bright" w:cs="Calibri"/>
                            <w:b/>
                            <w:sz w:val="16"/>
                            <w:szCs w:val="18"/>
                          </w:rPr>
                          <w:t xml:space="preserve">Nombre (Objeto de la Contratación) y/o código </w:t>
                        </w:r>
                        <w:r w:rsidRPr="002E0D7E">
                          <w:rPr>
                            <w:rFonts w:ascii="Lucida Bright" w:hAnsi="Lucida Bright" w:cs="Calibri"/>
                            <w:sz w:val="16"/>
                            <w:szCs w:val="18"/>
                          </w:rPr>
                          <w:t>del proceso de contratación, conforme al registrado en la página web</w:t>
                        </w:r>
                        <w:r w:rsidRPr="002E0D7E">
                          <w:rPr>
                            <w:rFonts w:ascii="Lucida Bright" w:hAnsi="Lucida Bright" w:cs="Calibri"/>
                            <w:b/>
                            <w:sz w:val="16"/>
                            <w:szCs w:val="18"/>
                          </w:rPr>
                          <w:t>:</w:t>
                        </w:r>
                      </w:p>
                      <w:p w:rsidR="00542BEA" w:rsidRPr="002E0D7E" w:rsidRDefault="00542BEA" w:rsidP="001C5C3C">
                        <w:pPr>
                          <w:ind w:left="360"/>
                          <w:jc w:val="both"/>
                          <w:rPr>
                            <w:rFonts w:ascii="Lucida Bright" w:hAnsi="Lucida Bright" w:cs="Calibri"/>
                            <w:b/>
                            <w:i/>
                            <w:sz w:val="16"/>
                            <w:szCs w:val="18"/>
                          </w:rPr>
                        </w:pPr>
                        <w:r w:rsidRPr="002E0D7E">
                          <w:rPr>
                            <w:rFonts w:ascii="Lucida Bright" w:hAnsi="Lucida Bright" w:cs="Calibri"/>
                            <w:b/>
                            <w:i/>
                            <w:sz w:val="16"/>
                            <w:szCs w:val="18"/>
                          </w:rPr>
                          <w:t>http://contrataciones.ypfb.gob.bo/contrataciones/publicacion</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pStyle w:val="Prrafodelista"/>
                          <w:ind w:left="0"/>
                          <w:rPr>
                            <w:rFonts w:ascii="Lucida Bright" w:hAnsi="Lucida Bright" w:cs="Calibri"/>
                            <w:b/>
                            <w:bCs/>
                            <w:sz w:val="16"/>
                            <w:szCs w:val="18"/>
                          </w:rPr>
                        </w:pPr>
                        <w:r w:rsidRPr="002E0D7E">
                          <w:rPr>
                            <w:rFonts w:ascii="Lucida Bright" w:hAnsi="Lucida Bright" w:cs="Calibri"/>
                            <w:b/>
                            <w:bCs/>
                            <w:sz w:val="16"/>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 xml:space="preserve">Debe consignar el nombre </w:t>
                        </w:r>
                        <w:r w:rsidRPr="002E0D7E">
                          <w:rPr>
                            <w:rFonts w:ascii="Lucida Bright" w:hAnsi="Lucida Bright" w:cs="Calibri"/>
                            <w:sz w:val="16"/>
                            <w:szCs w:val="18"/>
                            <w:u w:val="single"/>
                          </w:rPr>
                          <w:t>plenamente</w:t>
                        </w:r>
                        <w:r w:rsidRPr="002E0D7E">
                          <w:rPr>
                            <w:rFonts w:ascii="Lucida Bright" w:hAnsi="Lucida Bright" w:cs="Calibri"/>
                            <w:sz w:val="16"/>
                            <w:szCs w:val="18"/>
                          </w:rPr>
                          <w:t xml:space="preserve"> consistente o concordante con el registrado en el Formulario A-1 (campo: </w:t>
                        </w:r>
                        <w:r w:rsidRPr="002E0D7E">
                          <w:rPr>
                            <w:rFonts w:ascii="Lucida Bright" w:hAnsi="Lucida Bright" w:cs="Calibri"/>
                            <w:i/>
                            <w:sz w:val="16"/>
                            <w:szCs w:val="18"/>
                          </w:rPr>
                          <w:t>Nombre o Razón Social del Proponente</w:t>
                        </w:r>
                        <w:r w:rsidRPr="002E0D7E">
                          <w:rPr>
                            <w:rFonts w:ascii="Lucida Bright" w:hAnsi="Lucida Bright" w:cs="Calibri"/>
                            <w:sz w:val="16"/>
                            <w:szCs w:val="18"/>
                          </w:rPr>
                          <w:t xml:space="preserve">). Para </w:t>
                        </w:r>
                        <w:r w:rsidRPr="002E0D7E">
                          <w:rPr>
                            <w:rFonts w:ascii="Lucida Bright" w:hAnsi="Lucida Bright" w:cs="Calibri"/>
                            <w:sz w:val="16"/>
                            <w:szCs w:val="18"/>
                            <w:u w:val="single"/>
                          </w:rPr>
                          <w:t>empresas unipersonales</w:t>
                        </w:r>
                        <w:r w:rsidRPr="002E0D7E">
                          <w:rPr>
                            <w:rFonts w:ascii="Lucida Bright" w:hAnsi="Lucida Bright" w:cs="Calibri"/>
                            <w:sz w:val="16"/>
                            <w:szCs w:val="18"/>
                          </w:rPr>
                          <w:t xml:space="preserve"> podrá figurar alternativamente el nombre del Contribuyente (NIT).</w:t>
                        </w:r>
                      </w:p>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 xml:space="preserve">Asimismo, el </w:t>
                        </w:r>
                        <w:r w:rsidRPr="002E0D7E">
                          <w:rPr>
                            <w:rFonts w:ascii="Lucida Bright" w:hAnsi="Lucida Bright" w:cs="Calibri"/>
                            <w:i/>
                            <w:sz w:val="16"/>
                            <w:szCs w:val="18"/>
                          </w:rPr>
                          <w:t>Nombre o</w:t>
                        </w:r>
                        <w:r w:rsidRPr="002E0D7E">
                          <w:rPr>
                            <w:rFonts w:ascii="Lucida Bright" w:hAnsi="Lucida Bright" w:cs="Calibri"/>
                            <w:sz w:val="16"/>
                            <w:szCs w:val="18"/>
                          </w:rPr>
                          <w:t xml:space="preserve"> </w:t>
                        </w:r>
                        <w:r w:rsidRPr="002E0D7E">
                          <w:rPr>
                            <w:rFonts w:ascii="Lucida Bright" w:hAnsi="Lucida Bright" w:cs="Calibri"/>
                            <w:i/>
                            <w:sz w:val="16"/>
                            <w:szCs w:val="18"/>
                          </w:rPr>
                          <w:t xml:space="preserve">Razón Social del Proponente </w:t>
                        </w:r>
                        <w:r w:rsidRPr="002E0D7E">
                          <w:rPr>
                            <w:rFonts w:ascii="Lucida Bright" w:hAnsi="Lucida Bright" w:cs="Calibri"/>
                            <w:sz w:val="16"/>
                            <w:szCs w:val="18"/>
                          </w:rPr>
                          <w:t>(Empresa) deberá estar respaldado por los registrados en los siguientes documentos, según corresponda al documento requerido en el DBC o DCD o EETT o TDRs:</w:t>
                        </w:r>
                      </w:p>
                      <w:p w:rsidR="00542BEA" w:rsidRPr="002E0D7E" w:rsidRDefault="00542BEA" w:rsidP="00542BEA">
                        <w:pPr>
                          <w:numPr>
                            <w:ilvl w:val="0"/>
                            <w:numId w:val="45"/>
                          </w:numPr>
                          <w:jc w:val="both"/>
                          <w:rPr>
                            <w:rFonts w:ascii="Lucida Bright" w:hAnsi="Lucida Bright" w:cs="Calibri"/>
                            <w:sz w:val="16"/>
                            <w:szCs w:val="18"/>
                          </w:rPr>
                        </w:pPr>
                        <w:r w:rsidRPr="002E0D7E">
                          <w:rPr>
                            <w:rFonts w:ascii="Lucida Bright" w:hAnsi="Lucida Bright" w:cs="Calibri"/>
                            <w:sz w:val="16"/>
                            <w:szCs w:val="18"/>
                          </w:rPr>
                          <w:t>Registros FUNDEMPRESA, (o equivalente en el país de origen); o</w:t>
                        </w:r>
                      </w:p>
                      <w:p w:rsidR="00542BEA" w:rsidRPr="002E0D7E" w:rsidRDefault="00542BEA" w:rsidP="00542BEA">
                        <w:pPr>
                          <w:numPr>
                            <w:ilvl w:val="0"/>
                            <w:numId w:val="45"/>
                          </w:numPr>
                          <w:jc w:val="both"/>
                          <w:rPr>
                            <w:rFonts w:ascii="Lucida Bright" w:hAnsi="Lucida Bright" w:cs="Calibri"/>
                            <w:sz w:val="16"/>
                            <w:szCs w:val="18"/>
                          </w:rPr>
                        </w:pPr>
                        <w:r w:rsidRPr="002E0D7E">
                          <w:rPr>
                            <w:rFonts w:ascii="Lucida Bright" w:hAnsi="Lucida Bright" w:cs="Calibri"/>
                            <w:sz w:val="16"/>
                            <w:szCs w:val="18"/>
                          </w:rPr>
                          <w:t>Instrumento de Constitución.</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pStyle w:val="Prrafodelista"/>
                          <w:ind w:left="0"/>
                          <w:rPr>
                            <w:rFonts w:ascii="Lucida Bright" w:hAnsi="Lucida Bright" w:cs="Calibri"/>
                            <w:b/>
                            <w:bCs/>
                            <w:sz w:val="16"/>
                            <w:szCs w:val="18"/>
                          </w:rPr>
                        </w:pPr>
                        <w:r w:rsidRPr="002E0D7E">
                          <w:rPr>
                            <w:rFonts w:ascii="Lucida Bright" w:hAnsi="Lucida Bright" w:cs="Calibri"/>
                            <w:b/>
                            <w:bCs/>
                            <w:sz w:val="16"/>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Debe consignar:</w:t>
                        </w:r>
                      </w:p>
                      <w:p w:rsidR="00542BEA" w:rsidRPr="002E0D7E" w:rsidRDefault="00542BEA" w:rsidP="00542BEA">
                        <w:pPr>
                          <w:pStyle w:val="Prrafodelista"/>
                          <w:numPr>
                            <w:ilvl w:val="0"/>
                            <w:numId w:val="46"/>
                          </w:numPr>
                          <w:ind w:left="357" w:hanging="357"/>
                          <w:jc w:val="both"/>
                          <w:rPr>
                            <w:rFonts w:ascii="Lucida Bright" w:hAnsi="Lucida Bright" w:cs="Calibri"/>
                            <w:sz w:val="16"/>
                            <w:szCs w:val="18"/>
                          </w:rPr>
                        </w:pPr>
                        <w:r w:rsidRPr="002E0D7E">
                          <w:rPr>
                            <w:rFonts w:ascii="Lucida Bright" w:hAnsi="Lucida Bright" w:cs="Calibri"/>
                            <w:sz w:val="16"/>
                            <w:szCs w:val="18"/>
                          </w:rPr>
                          <w:t>YACIMIENTOS PETROLIFEROS FISCALES BOLIVIANOS;</w:t>
                        </w:r>
                      </w:p>
                      <w:p w:rsidR="00542BEA" w:rsidRPr="002E0D7E" w:rsidRDefault="00542BEA" w:rsidP="00542BEA">
                        <w:pPr>
                          <w:pStyle w:val="Prrafodelista"/>
                          <w:numPr>
                            <w:ilvl w:val="0"/>
                            <w:numId w:val="46"/>
                          </w:numPr>
                          <w:ind w:left="357" w:hanging="357"/>
                          <w:jc w:val="both"/>
                          <w:rPr>
                            <w:rFonts w:ascii="Lucida Bright" w:hAnsi="Lucida Bright" w:cs="Calibri"/>
                            <w:i/>
                            <w:sz w:val="16"/>
                            <w:szCs w:val="18"/>
                          </w:rPr>
                        </w:pPr>
                        <w:r w:rsidRPr="002E0D7E">
                          <w:rPr>
                            <w:rFonts w:ascii="Lucida Bright" w:hAnsi="Lucida Bright" w:cs="Calibri"/>
                            <w:i/>
                            <w:sz w:val="16"/>
                            <w:szCs w:val="18"/>
                          </w:rPr>
                          <w:t>YPFB;</w:t>
                        </w:r>
                      </w:p>
                      <w:p w:rsidR="00542BEA" w:rsidRPr="002E0D7E" w:rsidRDefault="00542BEA" w:rsidP="00542BEA">
                        <w:pPr>
                          <w:pStyle w:val="Prrafodelista"/>
                          <w:numPr>
                            <w:ilvl w:val="0"/>
                            <w:numId w:val="46"/>
                          </w:numPr>
                          <w:ind w:left="357" w:hanging="357"/>
                          <w:jc w:val="both"/>
                          <w:rPr>
                            <w:rFonts w:ascii="Lucida Bright" w:hAnsi="Lucida Bright" w:cs="Calibri"/>
                            <w:i/>
                            <w:sz w:val="16"/>
                            <w:szCs w:val="18"/>
                          </w:rPr>
                        </w:pPr>
                        <w:r w:rsidRPr="002E0D7E">
                          <w:rPr>
                            <w:rFonts w:ascii="Lucida Bright" w:hAnsi="Lucida Bright" w:cs="Calibri"/>
                            <w:i/>
                            <w:sz w:val="16"/>
                            <w:szCs w:val="18"/>
                          </w:rPr>
                          <w:t>o ambos.</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pStyle w:val="Prrafodelista"/>
                          <w:ind w:left="0"/>
                          <w:rPr>
                            <w:rFonts w:ascii="Lucida Bright" w:hAnsi="Lucida Bright" w:cs="Calibri"/>
                            <w:sz w:val="16"/>
                            <w:szCs w:val="18"/>
                          </w:rPr>
                        </w:pPr>
                        <w:r w:rsidRPr="002E0D7E">
                          <w:rPr>
                            <w:rFonts w:ascii="Lucida Bright" w:hAnsi="Lucida Bright" w:cs="Calibri"/>
                            <w:b/>
                            <w:bCs/>
                            <w:sz w:val="16"/>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Debe consignar el valor/importe/monto correctamente calculado, conforme el presente anexo y la “</w:t>
                        </w:r>
                        <w:r w:rsidRPr="002E0D7E">
                          <w:rPr>
                            <w:rFonts w:ascii="Lucida Bright" w:hAnsi="Lucida Bright" w:cs="Calibri"/>
                            <w:i/>
                            <w:sz w:val="16"/>
                            <w:szCs w:val="18"/>
                          </w:rPr>
                          <w:t>Garantía según el objeto</w:t>
                        </w:r>
                        <w:r w:rsidRPr="002E0D7E">
                          <w:rPr>
                            <w:rFonts w:ascii="Lucida Bright" w:hAnsi="Lucida Bright" w:cs="Calibri"/>
                            <w:sz w:val="16"/>
                            <w:szCs w:val="18"/>
                          </w:rPr>
                          <w:t>” requerida, considerando el inc c) de los Aspectos Subsanables del DBC o DCD.</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pStyle w:val="Prrafodelista"/>
                          <w:ind w:left="0"/>
                          <w:rPr>
                            <w:rFonts w:ascii="Lucida Bright" w:hAnsi="Lucida Bright" w:cs="Calibri"/>
                            <w:sz w:val="16"/>
                            <w:szCs w:val="18"/>
                          </w:rPr>
                        </w:pPr>
                        <w:r w:rsidRPr="002E0D7E">
                          <w:rPr>
                            <w:rFonts w:ascii="Lucida Bright" w:hAnsi="Lucida Bright" w:cs="Calibri"/>
                            <w:b/>
                            <w:bCs/>
                            <w:sz w:val="16"/>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 xml:space="preserve">Debe consignar una vigencia </w:t>
                        </w:r>
                        <w:r w:rsidRPr="002E0D7E">
                          <w:rPr>
                            <w:rFonts w:ascii="Lucida Bright" w:hAnsi="Lucida Bright" w:cs="Calibri"/>
                            <w:sz w:val="16"/>
                            <w:szCs w:val="18"/>
                            <w:u w:val="single"/>
                          </w:rPr>
                          <w:t>igual o mayor</w:t>
                        </w:r>
                        <w:r w:rsidRPr="002E0D7E">
                          <w:rPr>
                            <w:rFonts w:ascii="Lucida Bright" w:hAnsi="Lucida Bright" w:cs="Calibri"/>
                            <w:sz w:val="16"/>
                            <w:szCs w:val="18"/>
                          </w:rPr>
                          <w:t xml:space="preserve"> a la requerida en el presente Anexo, </w:t>
                        </w:r>
                      </w:p>
                      <w:p w:rsidR="00542BEA" w:rsidRPr="002E0D7E" w:rsidRDefault="00542BEA" w:rsidP="00542BEA">
                        <w:pPr>
                          <w:numPr>
                            <w:ilvl w:val="0"/>
                            <w:numId w:val="47"/>
                          </w:numPr>
                          <w:jc w:val="both"/>
                          <w:rPr>
                            <w:rFonts w:ascii="Lucida Bright" w:hAnsi="Lucida Bright" w:cs="Calibri"/>
                            <w:sz w:val="16"/>
                            <w:szCs w:val="18"/>
                          </w:rPr>
                        </w:pPr>
                        <w:r w:rsidRPr="002E0D7E">
                          <w:rPr>
                            <w:rFonts w:ascii="Lucida Bright" w:hAnsi="Lucida Bright" w:cs="Calibri"/>
                            <w:b/>
                            <w:sz w:val="16"/>
                            <w:szCs w:val="18"/>
                            <w:u w:val="single"/>
                          </w:rPr>
                          <w:t>Para la Garantía de Seriedad de Propuesta:</w:t>
                        </w:r>
                        <w:r w:rsidRPr="002E0D7E">
                          <w:rPr>
                            <w:rFonts w:ascii="Lucida Bright" w:hAnsi="Lucida Bright" w:cs="Calibri"/>
                            <w:sz w:val="16"/>
                            <w:szCs w:val="18"/>
                          </w:rPr>
                          <w:t xml:space="preserve"> (120 días) computable a partir de la </w:t>
                        </w:r>
                        <w:r w:rsidRPr="002E0D7E">
                          <w:rPr>
                            <w:rFonts w:ascii="Lucida Bright" w:hAnsi="Lucida Bright" w:cs="Calibri"/>
                            <w:i/>
                            <w:sz w:val="16"/>
                            <w:szCs w:val="18"/>
                          </w:rPr>
                          <w:t>“Fecha de presentación de propuesta”</w:t>
                        </w:r>
                        <w:r w:rsidRPr="002E0D7E">
                          <w:rPr>
                            <w:rFonts w:ascii="Lucida Bright" w:hAnsi="Lucida Bright" w:cs="Calibri"/>
                            <w:sz w:val="16"/>
                            <w:szCs w:val="18"/>
                          </w:rPr>
                          <w:t xml:space="preserve">, establecida en el </w:t>
                        </w:r>
                        <w:r w:rsidRPr="002E0D7E">
                          <w:rPr>
                            <w:rFonts w:ascii="Lucida Bright" w:hAnsi="Lucida Bright" w:cs="Calibri"/>
                            <w:b/>
                            <w:sz w:val="16"/>
                            <w:szCs w:val="18"/>
                          </w:rPr>
                          <w:t>“</w:t>
                        </w:r>
                        <w:r w:rsidRPr="002E0D7E">
                          <w:rPr>
                            <w:rFonts w:ascii="Lucida Bright" w:hAnsi="Lucida Bright" w:cs="Calibri"/>
                            <w:i/>
                            <w:sz w:val="16"/>
                            <w:szCs w:val="18"/>
                          </w:rPr>
                          <w:t>Cronograma de Plazos”</w:t>
                        </w:r>
                        <w:r w:rsidRPr="002E0D7E">
                          <w:rPr>
                            <w:rFonts w:ascii="Lucida Bright" w:hAnsi="Lucida Bright" w:cs="Calibri"/>
                            <w:sz w:val="16"/>
                            <w:szCs w:val="18"/>
                          </w:rPr>
                          <w:t xml:space="preserve"> incluidos como parte del DBC y considerando los Aspectos Subsanables admisibles en dicho documento. </w:t>
                        </w:r>
                      </w:p>
                      <w:p w:rsidR="00542BEA" w:rsidRPr="002E0D7E" w:rsidRDefault="00542BEA" w:rsidP="00542BEA">
                        <w:pPr>
                          <w:numPr>
                            <w:ilvl w:val="0"/>
                            <w:numId w:val="47"/>
                          </w:numPr>
                          <w:jc w:val="both"/>
                          <w:rPr>
                            <w:rFonts w:ascii="Lucida Bright" w:hAnsi="Lucida Bright" w:cs="Calibri"/>
                            <w:sz w:val="16"/>
                            <w:szCs w:val="18"/>
                          </w:rPr>
                        </w:pPr>
                        <w:r w:rsidRPr="002E0D7E">
                          <w:rPr>
                            <w:rFonts w:ascii="Lucida Bright" w:hAnsi="Lucida Bright" w:cs="Calibri"/>
                            <w:b/>
                            <w:sz w:val="16"/>
                            <w:szCs w:val="18"/>
                            <w:u w:val="single"/>
                          </w:rPr>
                          <w:t>Para Garantía de Cumplimiento de Contrato y otras Garantías (DS 29506 y DS 181):</w:t>
                        </w:r>
                        <w:r w:rsidRPr="002E0D7E">
                          <w:rPr>
                            <w:rFonts w:ascii="Lucida Bright" w:hAnsi="Lucida Bright" w:cs="Calibri"/>
                            <w:b/>
                            <w:sz w:val="16"/>
                            <w:szCs w:val="18"/>
                          </w:rPr>
                          <w:t xml:space="preserve"> </w:t>
                        </w:r>
                        <w:r w:rsidRPr="002E0D7E">
                          <w:rPr>
                            <w:rFonts w:ascii="Lucida Bright" w:hAnsi="Lucida Bright" w:cs="Calibri"/>
                            <w:sz w:val="16"/>
                            <w:szCs w:val="18"/>
                          </w:rPr>
                          <w:t xml:space="preserve">conforme los días requeridos en el presente anexo, computables a partir de la </w:t>
                        </w:r>
                        <w:r w:rsidRPr="002E0D7E">
                          <w:rPr>
                            <w:rFonts w:ascii="Lucida Bright" w:hAnsi="Lucida Bright" w:cs="Calibri"/>
                            <w:sz w:val="16"/>
                            <w:szCs w:val="18"/>
                            <w:u w:val="single"/>
                          </w:rPr>
                          <w:t>fecha de emisión de los instrumentos financieros</w:t>
                        </w:r>
                        <w:r w:rsidRPr="002E0D7E">
                          <w:rPr>
                            <w:rFonts w:ascii="Lucida Bright" w:hAnsi="Lucida Bright" w:cs="Calibri"/>
                            <w:sz w:val="16"/>
                            <w:szCs w:val="18"/>
                          </w:rPr>
                          <w:t>, entendiéndose la “</w:t>
                        </w:r>
                        <w:r w:rsidRPr="002E0D7E">
                          <w:rPr>
                            <w:rFonts w:ascii="Lucida Bright" w:hAnsi="Lucida Bright" w:cs="Calibri"/>
                            <w:b/>
                            <w:i/>
                            <w:sz w:val="16"/>
                            <w:szCs w:val="18"/>
                            <w:u w:val="single"/>
                          </w:rPr>
                          <w:t>Vigencia del contrato</w:t>
                        </w:r>
                        <w:r w:rsidRPr="002E0D7E">
                          <w:rPr>
                            <w:rFonts w:ascii="Lucida Bright" w:hAnsi="Lucida Bright" w:cs="Calibri"/>
                            <w:b/>
                            <w:sz w:val="16"/>
                            <w:szCs w:val="18"/>
                          </w:rPr>
                          <w:t xml:space="preserve">” </w:t>
                        </w:r>
                        <w:r w:rsidRPr="002E0D7E">
                          <w:rPr>
                            <w:rFonts w:ascii="Lucida Bright" w:hAnsi="Lucida Bright" w:cs="Calibri"/>
                            <w:sz w:val="16"/>
                            <w:szCs w:val="18"/>
                          </w:rPr>
                          <w:t xml:space="preserve">como </w:t>
                        </w:r>
                        <w:r w:rsidRPr="002E0D7E">
                          <w:rPr>
                            <w:rFonts w:ascii="Lucida Bright" w:hAnsi="Lucida Bright" w:cs="Calibri"/>
                            <w:sz w:val="16"/>
                            <w:szCs w:val="18"/>
                            <w:u w:val="single"/>
                          </w:rPr>
                          <w:t xml:space="preserve">la fecha resultante de </w:t>
                        </w:r>
                        <w:r w:rsidRPr="002E0D7E">
                          <w:rPr>
                            <w:rFonts w:ascii="Lucida Bright" w:hAnsi="Lucida Bright" w:cs="Calibri"/>
                            <w:b/>
                            <w:sz w:val="16"/>
                            <w:szCs w:val="18"/>
                            <w:u w:val="single"/>
                          </w:rPr>
                          <w:t>adicionar</w:t>
                        </w:r>
                        <w:r w:rsidRPr="002E0D7E">
                          <w:rPr>
                            <w:rFonts w:ascii="Lucida Bright" w:hAnsi="Lucida Bright" w:cs="Calibri"/>
                            <w:sz w:val="16"/>
                            <w:szCs w:val="18"/>
                            <w:u w:val="single"/>
                          </w:rPr>
                          <w:t xml:space="preserve"> el “</w:t>
                        </w:r>
                        <w:r w:rsidRPr="002E0D7E">
                          <w:rPr>
                            <w:rFonts w:ascii="Lucida Bright" w:hAnsi="Lucida Bright" w:cs="Calibri"/>
                            <w:i/>
                            <w:sz w:val="16"/>
                            <w:szCs w:val="18"/>
                            <w:u w:val="single"/>
                          </w:rPr>
                          <w:t>Plazo de entrega”</w:t>
                        </w:r>
                        <w:r w:rsidRPr="002E0D7E">
                          <w:rPr>
                            <w:rFonts w:ascii="Lucida Bright" w:hAnsi="Lucida Bright" w:cs="Calibri"/>
                            <w:sz w:val="16"/>
                            <w:szCs w:val="18"/>
                            <w:u w:val="single"/>
                          </w:rPr>
                          <w:t xml:space="preserve"> establecido en el DBC o DCD, a dicha fecha de emisión.</w:t>
                        </w:r>
                      </w:p>
                    </w:tc>
                  </w:tr>
                  <w:tr w:rsidR="00542BEA" w:rsidRPr="002E0D7E" w:rsidTr="001C5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BEA" w:rsidRPr="002E0D7E" w:rsidRDefault="00542BEA" w:rsidP="001C5C3C">
                        <w:pPr>
                          <w:pStyle w:val="Prrafodelista"/>
                          <w:ind w:left="0"/>
                          <w:jc w:val="both"/>
                          <w:rPr>
                            <w:rFonts w:ascii="Lucida Bright" w:hAnsi="Lucida Bright" w:cs="Calibri"/>
                            <w:b/>
                            <w:bCs/>
                            <w:sz w:val="16"/>
                            <w:szCs w:val="18"/>
                          </w:rPr>
                        </w:pPr>
                        <w:r w:rsidRPr="002E0D7E">
                          <w:rPr>
                            <w:rFonts w:ascii="Lucida Bright" w:hAnsi="Lucida Bright" w:cs="Calibri"/>
                            <w:b/>
                            <w:bCs/>
                            <w:sz w:val="16"/>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42BEA" w:rsidRPr="002E0D7E" w:rsidRDefault="00542BEA" w:rsidP="001C5C3C">
                        <w:pPr>
                          <w:jc w:val="both"/>
                          <w:rPr>
                            <w:rFonts w:ascii="Lucida Bright" w:hAnsi="Lucida Bright" w:cs="Calibri"/>
                            <w:sz w:val="16"/>
                            <w:szCs w:val="18"/>
                          </w:rPr>
                        </w:pPr>
                        <w:r w:rsidRPr="002E0D7E">
                          <w:rPr>
                            <w:rFonts w:ascii="Lucida Bright" w:hAnsi="Lucida Bright" w:cs="Calibri"/>
                            <w:sz w:val="16"/>
                            <w:szCs w:val="18"/>
                          </w:rPr>
                          <w:t>Debe incluir las cláusulas de:</w:t>
                        </w:r>
                      </w:p>
                      <w:p w:rsidR="00542BEA" w:rsidRPr="002E0D7E" w:rsidRDefault="00542BEA" w:rsidP="00542BEA">
                        <w:pPr>
                          <w:pStyle w:val="Prrafodelista"/>
                          <w:numPr>
                            <w:ilvl w:val="0"/>
                            <w:numId w:val="48"/>
                          </w:numPr>
                          <w:jc w:val="both"/>
                          <w:rPr>
                            <w:rFonts w:ascii="Lucida Bright" w:hAnsi="Lucida Bright" w:cs="Calibri"/>
                            <w:sz w:val="16"/>
                            <w:szCs w:val="18"/>
                          </w:rPr>
                        </w:pPr>
                        <w:r w:rsidRPr="002E0D7E">
                          <w:rPr>
                            <w:rFonts w:ascii="Lucida Bright" w:hAnsi="Lucida Bright" w:cs="Calibri"/>
                            <w:sz w:val="16"/>
                            <w:szCs w:val="18"/>
                          </w:rPr>
                          <w:t xml:space="preserve">Renovable, irrevocable y de </w:t>
                        </w:r>
                        <w:r w:rsidRPr="002E0D7E">
                          <w:rPr>
                            <w:rFonts w:ascii="Lucida Bright" w:hAnsi="Lucida Bright" w:cs="Calibri"/>
                            <w:sz w:val="16"/>
                            <w:szCs w:val="18"/>
                            <w:u w:val="single"/>
                          </w:rPr>
                          <w:t>ejecución inmediata</w:t>
                        </w:r>
                        <w:r w:rsidRPr="002E0D7E">
                          <w:rPr>
                            <w:rFonts w:ascii="Lucida Bright" w:hAnsi="Lucida Bright" w:cs="Calibri"/>
                            <w:sz w:val="16"/>
                            <w:szCs w:val="18"/>
                          </w:rPr>
                          <w:t xml:space="preserve"> o </w:t>
                        </w:r>
                        <w:r w:rsidRPr="002E0D7E">
                          <w:rPr>
                            <w:rFonts w:ascii="Lucida Bright" w:hAnsi="Lucida Bright" w:cs="Calibri"/>
                            <w:sz w:val="16"/>
                            <w:szCs w:val="18"/>
                            <w:u w:val="single"/>
                          </w:rPr>
                          <w:t>ejecución a primer requerimiento</w:t>
                        </w:r>
                        <w:r w:rsidRPr="002E0D7E">
                          <w:rPr>
                            <w:rFonts w:ascii="Lucida Bright" w:hAnsi="Lucida Bright" w:cs="Calibri"/>
                            <w:sz w:val="16"/>
                            <w:szCs w:val="18"/>
                          </w:rPr>
                          <w:t xml:space="preserve"> según corresponda al Instrumento Financiero requerido en el presente Anexo. </w:t>
                        </w:r>
                      </w:p>
                    </w:tc>
                  </w:tr>
                </w:tbl>
                <w:p w:rsidR="00542BEA" w:rsidRPr="002E0D7E" w:rsidRDefault="00542BEA" w:rsidP="001C5C3C">
                  <w:pPr>
                    <w:widowControl w:val="0"/>
                    <w:rPr>
                      <w:rFonts w:ascii="Lucida Bright" w:hAnsi="Lucida Bright"/>
                      <w:sz w:val="18"/>
                      <w:szCs w:val="18"/>
                    </w:rPr>
                  </w:pPr>
                  <w:r w:rsidRPr="007D57B3">
                    <w:rPr>
                      <w:rFonts w:ascii="Lucida Bright" w:hAnsi="Lucida Bright"/>
                      <w:b/>
                      <w:sz w:val="16"/>
                      <w:szCs w:val="18"/>
                    </w:rPr>
                    <w:t xml:space="preserve">NOTA: EL INCUMPLIMIENTO DE LOS PARAMETROS ESTABLECIDOS PRECEDENTEMENTE,  </w:t>
                  </w:r>
                  <w:r w:rsidRPr="007D57B3">
                    <w:rPr>
                      <w:rFonts w:ascii="Lucida Bright" w:hAnsi="Lucida Bright"/>
                      <w:b/>
                      <w:sz w:val="16"/>
                      <w:szCs w:val="18"/>
                      <w:u w:val="single"/>
                    </w:rPr>
                    <w:t>NO DARÁ LUGAR A SUBSANACION ALGUNA</w:t>
                  </w:r>
                  <w:r w:rsidRPr="007D57B3">
                    <w:rPr>
                      <w:rFonts w:ascii="Lucida Bright" w:hAnsi="Lucida Bright"/>
                      <w:sz w:val="16"/>
                      <w:szCs w:val="18"/>
                    </w:rPr>
                    <w:t xml:space="preserve"> </w:t>
                  </w:r>
                </w:p>
              </w:tc>
            </w:tr>
          </w:tbl>
          <w:p w:rsidR="00542BEA" w:rsidRPr="002E0D7E" w:rsidRDefault="00542BEA" w:rsidP="001C5C3C">
            <w:pPr>
              <w:rPr>
                <w:rFonts w:ascii="Lucida Bright" w:hAnsi="Lucida Bright"/>
                <w:sz w:val="18"/>
                <w:szCs w:val="18"/>
              </w:rPr>
            </w:pPr>
          </w:p>
        </w:tc>
      </w:tr>
    </w:tbl>
    <w:p w:rsidR="00542BEA" w:rsidRPr="002E0D7E" w:rsidRDefault="00542BEA" w:rsidP="00542BEA">
      <w:pPr>
        <w:jc w:val="both"/>
        <w:rPr>
          <w:rFonts w:ascii="Lucida Bright" w:hAnsi="Lucida Bright"/>
          <w:sz w:val="18"/>
          <w:szCs w:val="18"/>
        </w:rPr>
      </w:pPr>
    </w:p>
    <w:p w:rsidR="00542BEA" w:rsidRDefault="00542BEA" w:rsidP="00542BEA">
      <w:pPr>
        <w:rPr>
          <w:rFonts w:ascii="Lucida Bright" w:hAnsi="Lucida Bright"/>
          <w:sz w:val="18"/>
          <w:szCs w:val="18"/>
        </w:rPr>
      </w:pPr>
      <w:r>
        <w:rPr>
          <w:rFonts w:ascii="Lucida Bright" w:hAnsi="Lucida Bright"/>
          <w:sz w:val="18"/>
          <w:szCs w:val="18"/>
        </w:rPr>
        <w:br w:type="page"/>
      </w:r>
    </w:p>
    <w:p w:rsidR="00542BEA" w:rsidRPr="000676C7" w:rsidRDefault="00542BEA" w:rsidP="00542BEA">
      <w:pPr>
        <w:jc w:val="center"/>
        <w:rPr>
          <w:rFonts w:ascii="Lucida Bright" w:hAnsi="Lucida Bright"/>
          <w:b/>
          <w:sz w:val="18"/>
          <w:szCs w:val="18"/>
        </w:rPr>
      </w:pPr>
      <w:r w:rsidRPr="000676C7">
        <w:rPr>
          <w:rFonts w:ascii="Lucida Bright" w:hAnsi="Lucida Bright"/>
          <w:b/>
          <w:sz w:val="18"/>
          <w:szCs w:val="18"/>
        </w:rPr>
        <w:lastRenderedPageBreak/>
        <w:t>ANEXO 2</w:t>
      </w:r>
    </w:p>
    <w:p w:rsidR="00542BEA" w:rsidRPr="002E0D7E" w:rsidRDefault="00542BEA" w:rsidP="00542BEA">
      <w:pPr>
        <w:rPr>
          <w:rFonts w:ascii="Lucida Bright" w:hAnsi="Lucida Bright"/>
          <w:sz w:val="18"/>
          <w:szCs w:val="1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42BEA" w:rsidRPr="002E0D7E" w:rsidTr="001C5C3C">
        <w:trPr>
          <w:trHeight w:val="70"/>
        </w:trPr>
        <w:tc>
          <w:tcPr>
            <w:tcW w:w="9356" w:type="dxa"/>
            <w:shd w:val="clear" w:color="auto" w:fill="C6D9F1"/>
            <w:vAlign w:val="center"/>
          </w:tcPr>
          <w:p w:rsidR="00542BEA" w:rsidRPr="002E0D7E" w:rsidRDefault="00542BEA" w:rsidP="001C5C3C">
            <w:pPr>
              <w:autoSpaceDE w:val="0"/>
              <w:autoSpaceDN w:val="0"/>
              <w:adjustRightInd w:val="0"/>
              <w:jc w:val="center"/>
              <w:rPr>
                <w:rFonts w:ascii="Lucida Bright" w:hAnsi="Lucida Bright" w:cs="Calibri"/>
                <w:b/>
                <w:sz w:val="18"/>
                <w:szCs w:val="18"/>
              </w:rPr>
            </w:pPr>
            <w:r w:rsidRPr="002E0D7E">
              <w:rPr>
                <w:rFonts w:ascii="Lucida Bright" w:hAnsi="Lucida Bright"/>
                <w:sz w:val="18"/>
                <w:szCs w:val="18"/>
              </w:rPr>
              <w:br w:type="page"/>
            </w:r>
            <w:r w:rsidRPr="002E0D7E">
              <w:rPr>
                <w:rFonts w:ascii="Lucida Bright" w:hAnsi="Lucida Bright" w:cs="Calibri"/>
                <w:b/>
                <w:bCs/>
                <w:sz w:val="18"/>
                <w:szCs w:val="18"/>
                <w:lang w:val="es-BO" w:eastAsia="es-BO"/>
              </w:rPr>
              <w:br w:type="page"/>
            </w:r>
            <w:r w:rsidRPr="002E0D7E">
              <w:rPr>
                <w:rFonts w:ascii="Lucida Bright" w:hAnsi="Lucida Bright" w:cs="Calibri"/>
                <w:b/>
                <w:sz w:val="18"/>
                <w:szCs w:val="18"/>
              </w:rPr>
              <w:t>ANEXO 2: DISPOSICIONES AMBIENTALES PARA LA CONTRATACIÓN DE EMPRESAS TRANSPORTISTAS DE HIDROCARBUROS LÍQUIDOS</w:t>
            </w:r>
          </w:p>
        </w:tc>
      </w:tr>
      <w:tr w:rsidR="00542BEA" w:rsidRPr="002E0D7E" w:rsidTr="001C5C3C">
        <w:trPr>
          <w:trHeight w:val="70"/>
        </w:trPr>
        <w:tc>
          <w:tcPr>
            <w:tcW w:w="9356" w:type="dxa"/>
            <w:shd w:val="clear" w:color="auto" w:fill="C6D9F1"/>
            <w:vAlign w:val="center"/>
          </w:tcPr>
          <w:p w:rsidR="00542BEA" w:rsidRPr="002E0D7E" w:rsidRDefault="00542BEA" w:rsidP="001C5C3C">
            <w:pPr>
              <w:autoSpaceDE w:val="0"/>
              <w:autoSpaceDN w:val="0"/>
              <w:adjustRightInd w:val="0"/>
              <w:jc w:val="both"/>
              <w:rPr>
                <w:rFonts w:ascii="Lucida Bright" w:hAnsi="Lucida Bright" w:cs="Calibri"/>
                <w:b/>
                <w:sz w:val="18"/>
                <w:szCs w:val="18"/>
              </w:rPr>
            </w:pPr>
            <w:r w:rsidRPr="002E0D7E">
              <w:rPr>
                <w:rFonts w:ascii="Lucida Bright" w:hAnsi="Lucida Bright"/>
                <w:b/>
                <w:sz w:val="18"/>
                <w:szCs w:val="18"/>
              </w:rPr>
              <w:t>DISPOSICIONES AMBIENTALES</w:t>
            </w:r>
          </w:p>
        </w:tc>
      </w:tr>
      <w:tr w:rsidR="00542BEA" w:rsidRPr="002E0D7E" w:rsidTr="001C5C3C">
        <w:trPr>
          <w:trHeight w:val="454"/>
        </w:trPr>
        <w:tc>
          <w:tcPr>
            <w:tcW w:w="9356" w:type="dxa"/>
            <w:shd w:val="clear" w:color="auto" w:fill="auto"/>
            <w:vAlign w:val="center"/>
          </w:tcPr>
          <w:p w:rsidR="00542BEA" w:rsidRPr="002E0D7E" w:rsidRDefault="00542BEA" w:rsidP="00542BEA">
            <w:pPr>
              <w:pStyle w:val="Prrafodelista"/>
              <w:numPr>
                <w:ilvl w:val="1"/>
                <w:numId w:val="37"/>
              </w:numPr>
              <w:ind w:left="993" w:hanging="567"/>
              <w:contextualSpacing/>
              <w:jc w:val="both"/>
              <w:rPr>
                <w:rFonts w:ascii="Lucida Bright" w:hAnsi="Lucida Bright"/>
                <w:b/>
                <w:sz w:val="18"/>
                <w:szCs w:val="18"/>
              </w:rPr>
            </w:pPr>
            <w:r w:rsidRPr="002E0D7E">
              <w:rPr>
                <w:rFonts w:ascii="Lucida Bright" w:hAnsi="Lucida Bright"/>
                <w:b/>
                <w:sz w:val="18"/>
                <w:szCs w:val="18"/>
              </w:rPr>
              <w:t>Licencias Ambientales para la Ejecución del Servicio</w:t>
            </w:r>
          </w:p>
          <w:p w:rsidR="00542BEA" w:rsidRDefault="00542BEA" w:rsidP="001C5C3C">
            <w:pPr>
              <w:ind w:left="426"/>
              <w:jc w:val="both"/>
              <w:rPr>
                <w:rFonts w:ascii="Lucida Bright" w:hAnsi="Lucida Bright"/>
                <w:sz w:val="18"/>
                <w:szCs w:val="18"/>
              </w:rPr>
            </w:pPr>
          </w:p>
          <w:p w:rsidR="00542BEA" w:rsidRPr="002E0D7E" w:rsidRDefault="00542BEA" w:rsidP="001C5C3C">
            <w:pPr>
              <w:ind w:left="426"/>
              <w:jc w:val="both"/>
              <w:rPr>
                <w:rFonts w:ascii="Lucida Bright" w:hAnsi="Lucida Bright"/>
                <w:sz w:val="18"/>
                <w:szCs w:val="18"/>
              </w:rPr>
            </w:pPr>
            <w:r w:rsidRPr="002E0D7E">
              <w:rPr>
                <w:rFonts w:ascii="Lucida Bright" w:hAnsi="Lucida Bright"/>
                <w:sz w:val="18"/>
                <w:szCs w:val="18"/>
              </w:rPr>
              <w:t xml:space="preserve">Para la firma del contrato, la empresa adjudicada deberá presentar su Licencia Ambiental y Licencia para Actividades con Sustancias Peligrosas (LASP) vigentes en fotocopia simple. </w:t>
            </w:r>
          </w:p>
          <w:p w:rsidR="00542BEA" w:rsidRDefault="00542BEA" w:rsidP="001C5C3C">
            <w:pPr>
              <w:ind w:left="426"/>
              <w:jc w:val="both"/>
              <w:rPr>
                <w:rFonts w:ascii="Lucida Bright" w:hAnsi="Lucida Bright"/>
                <w:sz w:val="18"/>
                <w:szCs w:val="18"/>
              </w:rPr>
            </w:pPr>
          </w:p>
          <w:p w:rsidR="00542BEA" w:rsidRPr="002E0D7E" w:rsidRDefault="00542BEA" w:rsidP="001C5C3C">
            <w:pPr>
              <w:ind w:left="426"/>
              <w:jc w:val="both"/>
              <w:rPr>
                <w:rFonts w:ascii="Lucida Bright" w:hAnsi="Lucida Bright"/>
                <w:sz w:val="18"/>
                <w:szCs w:val="18"/>
              </w:rPr>
            </w:pPr>
            <w:r w:rsidRPr="002E0D7E">
              <w:rPr>
                <w:rFonts w:ascii="Lucida Bright" w:hAnsi="Lucida Bright"/>
                <w:sz w:val="18"/>
                <w:szCs w:val="18"/>
              </w:rPr>
              <w:t xml:space="preserve">En el caso de Asociaciones, es necesario que cada empresa que la conforme, presente su propia Licencia Ambiental y Licencia para Actividades con Sustancias Peligrosas (LASP) vigentes en fotocopia simple. </w:t>
            </w:r>
          </w:p>
          <w:p w:rsidR="00542BEA" w:rsidRDefault="00542BEA" w:rsidP="001C5C3C">
            <w:pPr>
              <w:ind w:left="426"/>
              <w:jc w:val="both"/>
              <w:rPr>
                <w:rFonts w:ascii="Lucida Bright" w:hAnsi="Lucida Bright"/>
                <w:sz w:val="18"/>
                <w:szCs w:val="18"/>
              </w:rPr>
            </w:pPr>
          </w:p>
          <w:p w:rsidR="00542BEA" w:rsidRDefault="00542BEA" w:rsidP="001C5C3C">
            <w:pPr>
              <w:ind w:left="426"/>
              <w:jc w:val="both"/>
              <w:rPr>
                <w:rFonts w:ascii="Lucida Bright" w:hAnsi="Lucida Bright"/>
                <w:sz w:val="18"/>
                <w:szCs w:val="18"/>
              </w:rPr>
            </w:pPr>
            <w:r w:rsidRPr="002E0D7E">
              <w:rPr>
                <w:rFonts w:ascii="Lucida Bright" w:hAnsi="Lucida Bright"/>
                <w:sz w:val="18"/>
                <w:szCs w:val="18"/>
              </w:rPr>
              <w:t>El alcance de la Licencia Ambiental y LASP presentados para los tramos y productos comprendidos en el servicio, son de plena responsabilidad de la empresa adjudicada.</w:t>
            </w:r>
          </w:p>
          <w:p w:rsidR="00542BEA" w:rsidRPr="002E0D7E" w:rsidRDefault="00542BEA" w:rsidP="001C5C3C">
            <w:pPr>
              <w:ind w:left="426"/>
              <w:jc w:val="both"/>
              <w:rPr>
                <w:rFonts w:ascii="Lucida Bright" w:hAnsi="Lucida Bright"/>
                <w:sz w:val="18"/>
                <w:szCs w:val="18"/>
              </w:rPr>
            </w:pPr>
          </w:p>
          <w:p w:rsidR="00542BEA" w:rsidRPr="002E0D7E" w:rsidRDefault="00542BEA" w:rsidP="00542BEA">
            <w:pPr>
              <w:pStyle w:val="Prrafodelista"/>
              <w:numPr>
                <w:ilvl w:val="1"/>
                <w:numId w:val="37"/>
              </w:numPr>
              <w:ind w:left="993" w:hanging="567"/>
              <w:contextualSpacing/>
              <w:jc w:val="both"/>
              <w:rPr>
                <w:rFonts w:ascii="Lucida Bright" w:hAnsi="Lucida Bright"/>
                <w:b/>
                <w:sz w:val="18"/>
                <w:szCs w:val="18"/>
              </w:rPr>
            </w:pPr>
            <w:r w:rsidRPr="002E0D7E">
              <w:rPr>
                <w:rFonts w:ascii="Lucida Bright" w:hAnsi="Lucida Bright"/>
                <w:b/>
                <w:sz w:val="18"/>
                <w:szCs w:val="18"/>
              </w:rPr>
              <w:t>Aspectos Generales</w:t>
            </w:r>
          </w:p>
          <w:p w:rsidR="00542BEA" w:rsidRDefault="00542BEA" w:rsidP="001C5C3C">
            <w:pPr>
              <w:ind w:left="426"/>
              <w:jc w:val="both"/>
              <w:rPr>
                <w:rFonts w:ascii="Lucida Bright" w:hAnsi="Lucida Bright"/>
                <w:sz w:val="18"/>
                <w:szCs w:val="18"/>
              </w:rPr>
            </w:pPr>
          </w:p>
          <w:p w:rsidR="00542BEA" w:rsidRDefault="00542BEA" w:rsidP="001C5C3C">
            <w:pPr>
              <w:ind w:left="426"/>
              <w:jc w:val="both"/>
              <w:rPr>
                <w:rFonts w:ascii="Lucida Bright" w:hAnsi="Lucida Bright"/>
                <w:sz w:val="18"/>
                <w:szCs w:val="18"/>
              </w:rPr>
            </w:pPr>
            <w:r w:rsidRPr="002E0D7E">
              <w:rPr>
                <w:rFonts w:ascii="Lucida Bright" w:hAnsi="Lucida Bright"/>
                <w:sz w:val="18"/>
                <w:szCs w:val="18"/>
              </w:rPr>
              <w:t>Es de responsabilidad de la empresa CONTRATISTA considerar las diferentes acciones que se deben realizar para evitar, reducir, mitigar y/o remediar los impactos que se generen en caso de ocurrir contingencias en el transporte:</w:t>
            </w:r>
          </w:p>
          <w:p w:rsidR="00542BEA" w:rsidRPr="002E0D7E" w:rsidRDefault="00542BEA" w:rsidP="001C5C3C">
            <w:pPr>
              <w:ind w:left="426"/>
              <w:jc w:val="both"/>
              <w:rPr>
                <w:rFonts w:ascii="Lucida Bright" w:hAnsi="Lucida Bright"/>
                <w:sz w:val="18"/>
                <w:szCs w:val="18"/>
              </w:rPr>
            </w:pPr>
          </w:p>
          <w:p w:rsidR="00542BEA" w:rsidRPr="002E0D7E" w:rsidRDefault="00542BEA" w:rsidP="00542BEA">
            <w:pPr>
              <w:pStyle w:val="Prrafodelista"/>
              <w:numPr>
                <w:ilvl w:val="0"/>
                <w:numId w:val="38"/>
              </w:numPr>
              <w:ind w:left="914" w:hanging="426"/>
              <w:contextualSpacing/>
              <w:jc w:val="both"/>
              <w:rPr>
                <w:rFonts w:ascii="Lucida Bright" w:hAnsi="Lucida Bright"/>
                <w:sz w:val="18"/>
                <w:szCs w:val="18"/>
              </w:rPr>
            </w:pPr>
            <w:r w:rsidRPr="002E0D7E">
              <w:rPr>
                <w:rFonts w:ascii="Lucida Bright" w:hAnsi="Lucida Bright"/>
                <w:sz w:val="18"/>
                <w:szCs w:val="18"/>
              </w:rPr>
              <w:t>Introducir medidas preventivas y/o correctoras en el desarrollo del servicio a fin de anular, atenuar, evitar o corregir las acciones que podrían ocasionar una contingencia.</w:t>
            </w:r>
          </w:p>
          <w:p w:rsidR="00542BEA" w:rsidRPr="002E0D7E" w:rsidRDefault="00542BEA" w:rsidP="00542BEA">
            <w:pPr>
              <w:pStyle w:val="Prrafodelista"/>
              <w:numPr>
                <w:ilvl w:val="0"/>
                <w:numId w:val="38"/>
              </w:numPr>
              <w:ind w:left="914" w:hanging="426"/>
              <w:contextualSpacing/>
              <w:jc w:val="both"/>
              <w:rPr>
                <w:rFonts w:ascii="Lucida Bright" w:hAnsi="Lucida Bright"/>
                <w:sz w:val="18"/>
                <w:szCs w:val="18"/>
              </w:rPr>
            </w:pPr>
            <w:r w:rsidRPr="002E0D7E">
              <w:rPr>
                <w:rFonts w:ascii="Lucida Bright" w:hAnsi="Lucida Bright"/>
                <w:sz w:val="18"/>
                <w:szCs w:val="18"/>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542BEA" w:rsidRDefault="00542BEA" w:rsidP="001C5C3C">
            <w:pPr>
              <w:ind w:left="426"/>
              <w:jc w:val="both"/>
              <w:rPr>
                <w:rFonts w:ascii="Lucida Bright" w:hAnsi="Lucida Bright"/>
                <w:sz w:val="18"/>
                <w:szCs w:val="18"/>
              </w:rPr>
            </w:pPr>
          </w:p>
          <w:p w:rsidR="00542BEA" w:rsidRPr="002E0D7E" w:rsidRDefault="00542BEA" w:rsidP="001C5C3C">
            <w:pPr>
              <w:ind w:left="426"/>
              <w:jc w:val="both"/>
              <w:rPr>
                <w:rFonts w:ascii="Lucida Bright" w:hAnsi="Lucida Bright"/>
                <w:sz w:val="18"/>
                <w:szCs w:val="18"/>
              </w:rPr>
            </w:pPr>
            <w:r w:rsidRPr="002E0D7E">
              <w:rPr>
                <w:rFonts w:ascii="Lucida Bright" w:hAnsi="Lucida Bright"/>
                <w:sz w:val="18"/>
                <w:szCs w:val="18"/>
              </w:rPr>
              <w:t>La empresa CONTRATISTA debe llevar a cabo la mejor coordinación posible entre los recursos humanos y materiales disponibles para prevenir accidentes y presentar una respuesta inmediata a los accidentes en el transporte de hidrocarburos.</w:t>
            </w:r>
          </w:p>
          <w:p w:rsidR="00542BEA" w:rsidRDefault="00542BEA" w:rsidP="001C5C3C">
            <w:pPr>
              <w:ind w:left="426"/>
              <w:jc w:val="both"/>
              <w:rPr>
                <w:rFonts w:ascii="Lucida Bright" w:hAnsi="Lucida Bright"/>
                <w:sz w:val="18"/>
                <w:szCs w:val="18"/>
              </w:rPr>
            </w:pPr>
          </w:p>
          <w:p w:rsidR="00542BEA" w:rsidRPr="002E0D7E" w:rsidRDefault="00542BEA" w:rsidP="001C5C3C">
            <w:pPr>
              <w:ind w:left="426"/>
              <w:jc w:val="both"/>
              <w:rPr>
                <w:rFonts w:ascii="Lucida Bright" w:hAnsi="Lucida Bright"/>
                <w:sz w:val="18"/>
                <w:szCs w:val="18"/>
              </w:rPr>
            </w:pPr>
            <w:r w:rsidRPr="002E0D7E">
              <w:rPr>
                <w:rFonts w:ascii="Lucida Bright" w:hAnsi="Lucida Bright"/>
                <w:sz w:val="18"/>
                <w:szCs w:val="18"/>
              </w:rPr>
              <w:t>La empresa CONTRATISTA debe abarcar los siguientes aspectos:</w:t>
            </w:r>
          </w:p>
          <w:p w:rsidR="00542BEA" w:rsidRPr="002E0D7E" w:rsidRDefault="00542BEA" w:rsidP="00542BEA">
            <w:pPr>
              <w:pStyle w:val="Prrafodelista"/>
              <w:numPr>
                <w:ilvl w:val="0"/>
                <w:numId w:val="43"/>
              </w:numPr>
              <w:contextualSpacing/>
              <w:jc w:val="both"/>
              <w:rPr>
                <w:rFonts w:ascii="Lucida Bright" w:hAnsi="Lucida Bright"/>
                <w:sz w:val="18"/>
                <w:szCs w:val="18"/>
              </w:rPr>
            </w:pPr>
            <w:r w:rsidRPr="002E0D7E">
              <w:rPr>
                <w:rFonts w:ascii="Lucida Bright" w:hAnsi="Lucida Bright"/>
                <w:sz w:val="18"/>
                <w:szCs w:val="18"/>
              </w:rPr>
              <w:t>Logísticas de Operación para riesgos en el transporte de Hidrocarburos.</w:t>
            </w:r>
          </w:p>
          <w:p w:rsidR="00542BEA" w:rsidRPr="002E0D7E" w:rsidRDefault="00542BEA" w:rsidP="00542BEA">
            <w:pPr>
              <w:pStyle w:val="Prrafodelista"/>
              <w:numPr>
                <w:ilvl w:val="0"/>
                <w:numId w:val="43"/>
              </w:numPr>
              <w:contextualSpacing/>
              <w:jc w:val="both"/>
              <w:rPr>
                <w:rFonts w:ascii="Lucida Bright" w:hAnsi="Lucida Bright"/>
                <w:sz w:val="18"/>
                <w:szCs w:val="18"/>
              </w:rPr>
            </w:pPr>
            <w:r w:rsidRPr="002E0D7E">
              <w:rPr>
                <w:rFonts w:ascii="Lucida Bright" w:hAnsi="Lucida Bright"/>
                <w:sz w:val="18"/>
                <w:szCs w:val="18"/>
              </w:rPr>
              <w:t>Plan de Operación del Transporte:</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Convoy</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Monitoreo</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Procedimiento Zonal de Contingencias</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Permisos y Licencias Ambientales vigentes</w:t>
            </w:r>
          </w:p>
          <w:p w:rsidR="00542BEA" w:rsidRDefault="00542BEA" w:rsidP="001C5C3C">
            <w:pPr>
              <w:ind w:left="426"/>
              <w:jc w:val="both"/>
              <w:rPr>
                <w:rFonts w:ascii="Lucida Bright" w:hAnsi="Lucida Bright"/>
                <w:sz w:val="18"/>
                <w:szCs w:val="18"/>
              </w:rPr>
            </w:pPr>
          </w:p>
          <w:p w:rsidR="00542BEA" w:rsidRDefault="00542BEA" w:rsidP="001C5C3C">
            <w:pPr>
              <w:ind w:left="426"/>
              <w:jc w:val="both"/>
              <w:rPr>
                <w:rFonts w:ascii="Lucida Bright" w:hAnsi="Lucida Bright"/>
                <w:sz w:val="18"/>
                <w:szCs w:val="18"/>
              </w:rPr>
            </w:pPr>
            <w:r w:rsidRPr="002E0D7E">
              <w:rPr>
                <w:rFonts w:ascii="Lucida Bright" w:hAnsi="Lucida Bright"/>
                <w:sz w:val="18"/>
                <w:szCs w:val="18"/>
              </w:rPr>
              <w:t>Acciones de Prevención</w:t>
            </w:r>
          </w:p>
          <w:p w:rsidR="00542BEA" w:rsidRPr="002E0D7E" w:rsidRDefault="00542BEA" w:rsidP="001C5C3C">
            <w:pPr>
              <w:ind w:left="426"/>
              <w:jc w:val="both"/>
              <w:rPr>
                <w:rFonts w:ascii="Lucida Bright" w:hAnsi="Lucida Bright"/>
                <w:sz w:val="18"/>
                <w:szCs w:val="18"/>
              </w:rPr>
            </w:pP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Selección del conductor y el vehículo</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Manejo Defensivo</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Carga horaria de conducción</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Charlas de Inducción</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Condiciones Técnicas del Vehículo</w:t>
            </w:r>
          </w:p>
          <w:p w:rsidR="00542BEA" w:rsidRDefault="00542BEA" w:rsidP="001C5C3C">
            <w:pPr>
              <w:ind w:left="426"/>
              <w:jc w:val="both"/>
              <w:rPr>
                <w:rFonts w:ascii="Lucida Bright" w:hAnsi="Lucida Bright"/>
                <w:sz w:val="18"/>
                <w:szCs w:val="18"/>
              </w:rPr>
            </w:pPr>
          </w:p>
          <w:p w:rsidR="00542BEA" w:rsidRDefault="00542BEA" w:rsidP="001C5C3C">
            <w:pPr>
              <w:ind w:left="426"/>
              <w:jc w:val="both"/>
              <w:rPr>
                <w:rFonts w:ascii="Lucida Bright" w:hAnsi="Lucida Bright"/>
                <w:sz w:val="18"/>
                <w:szCs w:val="18"/>
              </w:rPr>
            </w:pPr>
            <w:r w:rsidRPr="002E0D7E">
              <w:rPr>
                <w:rFonts w:ascii="Lucida Bright" w:hAnsi="Lucida Bright"/>
                <w:sz w:val="18"/>
                <w:szCs w:val="18"/>
              </w:rPr>
              <w:t>Acciones de Mitigación</w:t>
            </w:r>
          </w:p>
          <w:p w:rsidR="00542BEA" w:rsidRPr="002E0D7E" w:rsidRDefault="00542BEA" w:rsidP="001C5C3C">
            <w:pPr>
              <w:ind w:left="426"/>
              <w:jc w:val="both"/>
              <w:rPr>
                <w:rFonts w:ascii="Lucida Bright" w:hAnsi="Lucida Bright"/>
                <w:sz w:val="18"/>
                <w:szCs w:val="18"/>
              </w:rPr>
            </w:pP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Reacción Inmediata a emergencias</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Contención de Derrame (cuando corresponda)</w:t>
            </w:r>
          </w:p>
          <w:p w:rsidR="00542BEA" w:rsidRPr="002E0D7E" w:rsidRDefault="00542BEA" w:rsidP="00542BEA">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Recuperación de Productos</w:t>
            </w:r>
          </w:p>
          <w:p w:rsidR="00542BEA" w:rsidRDefault="00542BEA" w:rsidP="001C5C3C">
            <w:pPr>
              <w:jc w:val="both"/>
              <w:rPr>
                <w:rFonts w:ascii="Lucida Bright" w:hAnsi="Lucida Bright"/>
                <w:sz w:val="18"/>
                <w:szCs w:val="18"/>
              </w:rPr>
            </w:pPr>
          </w:p>
          <w:p w:rsidR="00542BEA" w:rsidRPr="002E0D7E" w:rsidRDefault="00542BEA" w:rsidP="001C5C3C">
            <w:pPr>
              <w:jc w:val="both"/>
              <w:rPr>
                <w:rFonts w:ascii="Lucida Bright" w:hAnsi="Lucida Bright"/>
                <w:sz w:val="18"/>
                <w:szCs w:val="18"/>
              </w:rPr>
            </w:pPr>
            <w:r w:rsidRPr="002E0D7E">
              <w:rPr>
                <w:rFonts w:ascii="Lucida Bright" w:hAnsi="Lucida Bright"/>
                <w:sz w:val="18"/>
                <w:szCs w:val="18"/>
              </w:rPr>
              <w:t xml:space="preserve">Es de responsabilidad de la empresa CONTRATISTA la logística que facilite y mantenga controles sobre el servicio en el transporte de hidrocarburos, para que sea eficiente y eficaz, con una reacción inmediata </w:t>
            </w:r>
            <w:r w:rsidRPr="002E0D7E">
              <w:rPr>
                <w:rFonts w:ascii="Lucida Bright" w:hAnsi="Lucida Bright"/>
                <w:sz w:val="18"/>
                <w:szCs w:val="18"/>
              </w:rPr>
              <w:lastRenderedPageBreak/>
              <w:t>en casos de contingencias y derrames cuando corresponda, logrando una reducción de siniestros, la minimización de daños y el mantenimiento de primas de seguro.</w:t>
            </w:r>
          </w:p>
          <w:p w:rsidR="00542BEA" w:rsidRPr="002E0D7E" w:rsidRDefault="00542BEA" w:rsidP="001C5C3C">
            <w:pPr>
              <w:jc w:val="both"/>
              <w:rPr>
                <w:rFonts w:ascii="Lucida Bright" w:hAnsi="Lucida Bright"/>
                <w:sz w:val="18"/>
                <w:szCs w:val="18"/>
              </w:rPr>
            </w:pPr>
          </w:p>
          <w:p w:rsidR="00542BEA" w:rsidRPr="002E0D7E" w:rsidRDefault="00542BEA" w:rsidP="001C5C3C">
            <w:pPr>
              <w:jc w:val="both"/>
              <w:rPr>
                <w:rFonts w:ascii="Lucida Bright" w:hAnsi="Lucida Bright"/>
                <w:sz w:val="18"/>
                <w:szCs w:val="18"/>
              </w:rPr>
            </w:pPr>
            <w:r w:rsidRPr="002E0D7E">
              <w:rPr>
                <w:rFonts w:ascii="Lucida Bright" w:hAnsi="Lucida Bright"/>
                <w:sz w:val="18"/>
                <w:szCs w:val="18"/>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542BEA" w:rsidRPr="002E0D7E" w:rsidRDefault="00542BEA" w:rsidP="001C5C3C">
            <w:pPr>
              <w:jc w:val="both"/>
              <w:rPr>
                <w:rFonts w:ascii="Lucida Bright" w:hAnsi="Lucida Bright"/>
                <w:sz w:val="18"/>
                <w:szCs w:val="18"/>
              </w:rPr>
            </w:pPr>
          </w:p>
          <w:p w:rsidR="00542BEA" w:rsidRPr="002E0D7E" w:rsidRDefault="00542BEA" w:rsidP="001C5C3C">
            <w:pPr>
              <w:jc w:val="both"/>
              <w:rPr>
                <w:rFonts w:ascii="Lucida Bright" w:hAnsi="Lucida Bright"/>
                <w:sz w:val="18"/>
                <w:szCs w:val="18"/>
              </w:rPr>
            </w:pPr>
            <w:r w:rsidRPr="002E0D7E">
              <w:rPr>
                <w:rFonts w:ascii="Lucida Bright" w:hAnsi="Lucida Bright"/>
                <w:sz w:val="18"/>
                <w:szCs w:val="18"/>
              </w:rPr>
              <w:t>La empresa CONTRATISTA tiene la obligación de cumplir y acatar por sí misma, por su personal y subcontratistas, las estipulaciones contenidas en la normativa ambiental vigente y mantener indemne al CONTRATANTE de cualquier responsabilidad.</w:t>
            </w:r>
          </w:p>
          <w:p w:rsidR="00542BEA" w:rsidRPr="002E0D7E" w:rsidRDefault="00542BEA" w:rsidP="001C5C3C">
            <w:pPr>
              <w:rPr>
                <w:rFonts w:ascii="Lucida Bright" w:hAnsi="Lucida Bright" w:cs="Calibri"/>
                <w:sz w:val="18"/>
                <w:szCs w:val="18"/>
              </w:rPr>
            </w:pPr>
          </w:p>
        </w:tc>
      </w:tr>
    </w:tbl>
    <w:p w:rsidR="00542BEA" w:rsidRPr="002E0D7E" w:rsidRDefault="00542BEA" w:rsidP="00542BEA">
      <w:pPr>
        <w:jc w:val="both"/>
        <w:rPr>
          <w:rFonts w:ascii="Lucida Bright" w:hAnsi="Lucida Bright"/>
          <w:b/>
          <w:sz w:val="18"/>
          <w:szCs w:val="18"/>
        </w:rPr>
      </w:pPr>
    </w:p>
    <w:p w:rsidR="00542BEA" w:rsidRPr="002E0D7E" w:rsidRDefault="00542BEA" w:rsidP="00542BEA">
      <w:pPr>
        <w:jc w:val="both"/>
        <w:rPr>
          <w:rFonts w:ascii="Lucida Bright" w:hAnsi="Lucida Bright"/>
          <w:sz w:val="18"/>
          <w:szCs w:val="18"/>
        </w:rPr>
      </w:pPr>
      <w:r w:rsidRPr="002E0D7E">
        <w:rPr>
          <w:rFonts w:ascii="Lucida Bright" w:hAnsi="Lucida Bright"/>
          <w:sz w:val="18"/>
          <w:szCs w:val="18"/>
        </w:rPr>
        <w:br w:type="page"/>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42BEA" w:rsidRPr="002E0D7E" w:rsidTr="001C5C3C">
        <w:trPr>
          <w:trHeight w:val="70"/>
        </w:trPr>
        <w:tc>
          <w:tcPr>
            <w:tcW w:w="9101" w:type="dxa"/>
            <w:tcBorders>
              <w:top w:val="single" w:sz="4" w:space="0" w:color="auto"/>
              <w:left w:val="single" w:sz="4" w:space="0" w:color="auto"/>
              <w:bottom w:val="single" w:sz="4" w:space="0" w:color="auto"/>
              <w:right w:val="single" w:sz="4" w:space="0" w:color="auto"/>
            </w:tcBorders>
            <w:shd w:val="clear" w:color="auto" w:fill="BDD6EE"/>
            <w:vAlign w:val="center"/>
          </w:tcPr>
          <w:p w:rsidR="00542BEA" w:rsidRPr="002E0D7E" w:rsidRDefault="00542BEA" w:rsidP="001C5C3C">
            <w:pPr>
              <w:autoSpaceDE w:val="0"/>
              <w:autoSpaceDN w:val="0"/>
              <w:adjustRightInd w:val="0"/>
              <w:jc w:val="center"/>
              <w:rPr>
                <w:rFonts w:ascii="Lucida Bright" w:hAnsi="Lucida Bright" w:cs="Calibri"/>
                <w:b/>
                <w:sz w:val="18"/>
                <w:szCs w:val="18"/>
              </w:rPr>
            </w:pPr>
            <w:r w:rsidRPr="002E0D7E">
              <w:rPr>
                <w:rFonts w:ascii="Lucida Bright" w:hAnsi="Lucida Bright" w:cs="Calibri"/>
                <w:b/>
                <w:sz w:val="18"/>
                <w:szCs w:val="18"/>
              </w:rPr>
              <w:lastRenderedPageBreak/>
              <w:t>ANEXO 3: SEGUROS</w:t>
            </w:r>
          </w:p>
        </w:tc>
      </w:tr>
      <w:tr w:rsidR="00542BEA" w:rsidRPr="002E0D7E" w:rsidTr="001C5C3C">
        <w:trPr>
          <w:trHeight w:val="70"/>
        </w:trPr>
        <w:tc>
          <w:tcPr>
            <w:tcW w:w="9101" w:type="dxa"/>
            <w:tcBorders>
              <w:top w:val="single" w:sz="4" w:space="0" w:color="auto"/>
              <w:left w:val="single" w:sz="4" w:space="0" w:color="auto"/>
              <w:bottom w:val="single" w:sz="4" w:space="0" w:color="auto"/>
              <w:right w:val="single" w:sz="4" w:space="0" w:color="auto"/>
            </w:tcBorders>
            <w:shd w:val="clear" w:color="auto" w:fill="C6D9F1"/>
            <w:vAlign w:val="center"/>
          </w:tcPr>
          <w:p w:rsidR="00542BEA" w:rsidRPr="002E0D7E" w:rsidRDefault="00542BEA" w:rsidP="001C5C3C">
            <w:pPr>
              <w:autoSpaceDE w:val="0"/>
              <w:autoSpaceDN w:val="0"/>
              <w:rPr>
                <w:rFonts w:ascii="Lucida Bright" w:hAnsi="Lucida Bright"/>
                <w:b/>
                <w:bCs/>
                <w:sz w:val="18"/>
                <w:szCs w:val="18"/>
              </w:rPr>
            </w:pPr>
            <w:r w:rsidRPr="002E0D7E">
              <w:rPr>
                <w:rFonts w:ascii="Lucida Bright" w:hAnsi="Lucida Bright"/>
                <w:b/>
                <w:bCs/>
                <w:sz w:val="18"/>
                <w:szCs w:val="18"/>
              </w:rPr>
              <w:t xml:space="preserve">SEGUROS TRANSPORTE NACIONAL </w:t>
            </w:r>
          </w:p>
        </w:tc>
      </w:tr>
      <w:tr w:rsidR="00542BEA" w:rsidRPr="002E0D7E" w:rsidTr="001C5C3C">
        <w:trPr>
          <w:trHeight w:val="409"/>
        </w:trPr>
        <w:tc>
          <w:tcPr>
            <w:tcW w:w="9101" w:type="dxa"/>
            <w:tcBorders>
              <w:top w:val="single" w:sz="4" w:space="0" w:color="auto"/>
              <w:left w:val="single" w:sz="4" w:space="0" w:color="auto"/>
              <w:bottom w:val="single" w:sz="4" w:space="0" w:color="auto"/>
              <w:right w:val="single" w:sz="4" w:space="0" w:color="auto"/>
            </w:tcBorders>
            <w:shd w:val="clear" w:color="auto" w:fill="auto"/>
            <w:vAlign w:val="center"/>
          </w:tcPr>
          <w:p w:rsidR="00542BEA" w:rsidRPr="002E0D7E" w:rsidRDefault="00542BEA" w:rsidP="001C5C3C">
            <w:pPr>
              <w:jc w:val="both"/>
              <w:rPr>
                <w:rFonts w:ascii="Lucida Bright" w:hAnsi="Lucida Bright"/>
                <w:sz w:val="18"/>
                <w:szCs w:val="18"/>
                <w:lang w:val="es-ES_tradnl"/>
              </w:rPr>
            </w:pPr>
            <w:r w:rsidRPr="002E0D7E">
              <w:rPr>
                <w:rFonts w:ascii="Lucida Bright" w:hAnsi="Lucida Bright"/>
                <w:sz w:val="18"/>
                <w:szCs w:val="18"/>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542BEA" w:rsidRPr="002E0D7E" w:rsidRDefault="00542BEA" w:rsidP="001C5C3C">
            <w:pPr>
              <w:jc w:val="both"/>
              <w:rPr>
                <w:rFonts w:ascii="Lucida Bright" w:hAnsi="Lucida Bright"/>
                <w:sz w:val="18"/>
                <w:szCs w:val="18"/>
                <w:lang w:val="es-ES_tradnl"/>
              </w:rPr>
            </w:pPr>
          </w:p>
          <w:p w:rsidR="00542BEA" w:rsidRPr="002E0D7E" w:rsidRDefault="00542BEA" w:rsidP="001C5C3C">
            <w:pPr>
              <w:ind w:left="632" w:hanging="284"/>
              <w:jc w:val="both"/>
              <w:rPr>
                <w:rFonts w:ascii="Lucida Bright" w:hAnsi="Lucida Bright"/>
                <w:sz w:val="18"/>
                <w:szCs w:val="18"/>
                <w:u w:val="single"/>
                <w:lang w:val="es-ES_tradnl"/>
              </w:rPr>
            </w:pPr>
            <w:r w:rsidRPr="002E0D7E">
              <w:rPr>
                <w:rFonts w:ascii="Lucida Bright" w:hAnsi="Lucida Bright"/>
                <w:sz w:val="18"/>
                <w:szCs w:val="18"/>
                <w:lang w:val="es-ES_tradnl"/>
              </w:rPr>
              <w:t xml:space="preserve">a)    </w:t>
            </w:r>
            <w:r w:rsidRPr="002E0D7E">
              <w:rPr>
                <w:rFonts w:ascii="Lucida Bright" w:hAnsi="Lucida Bright"/>
                <w:sz w:val="18"/>
                <w:szCs w:val="18"/>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42BEA" w:rsidRPr="002E0D7E" w:rsidRDefault="00542BEA" w:rsidP="001C5C3C">
            <w:pPr>
              <w:jc w:val="both"/>
              <w:rPr>
                <w:rFonts w:ascii="Lucida Bright" w:hAnsi="Lucida Bright"/>
                <w:sz w:val="18"/>
                <w:szCs w:val="18"/>
                <w:lang w:val="es-ES_tradnl"/>
              </w:rPr>
            </w:pPr>
          </w:p>
          <w:p w:rsidR="00542BEA" w:rsidRPr="002E0D7E" w:rsidRDefault="00542BEA" w:rsidP="001C5C3C">
            <w:pPr>
              <w:ind w:left="632"/>
              <w:jc w:val="both"/>
              <w:rPr>
                <w:rFonts w:ascii="Lucida Bright" w:hAnsi="Lucida Bright"/>
                <w:sz w:val="18"/>
                <w:szCs w:val="18"/>
                <w:lang w:val="es-ES_tradnl"/>
              </w:rPr>
            </w:pPr>
            <w:r w:rsidRPr="002E0D7E">
              <w:rPr>
                <w:rFonts w:ascii="Lucida Bright" w:hAnsi="Lucida Bright"/>
                <w:sz w:val="18"/>
                <w:szCs w:val="18"/>
                <w:lang w:val="es-ES_tradnl"/>
              </w:rPr>
              <w:t>Valor asegurado hasta USD 100.000 (CIEN MIL DÓLARES AMERICANOS) por evento y/o reclamo con un agregado anual de USD 500.000 (QUINIENTOS MIL DÓLARES AMERICANOS).</w:t>
            </w:r>
          </w:p>
          <w:p w:rsidR="00542BEA" w:rsidRPr="002E0D7E" w:rsidRDefault="00542BEA" w:rsidP="001C5C3C">
            <w:pPr>
              <w:jc w:val="both"/>
              <w:rPr>
                <w:rFonts w:ascii="Lucida Bright" w:hAnsi="Lucida Bright"/>
                <w:sz w:val="18"/>
                <w:szCs w:val="18"/>
                <w:lang w:val="es-ES_tradnl"/>
              </w:rPr>
            </w:pPr>
          </w:p>
          <w:p w:rsidR="00542BEA" w:rsidRPr="002E0D7E" w:rsidRDefault="00542BEA" w:rsidP="001C5C3C">
            <w:pPr>
              <w:ind w:left="632"/>
              <w:jc w:val="both"/>
              <w:rPr>
                <w:rFonts w:ascii="Lucida Bright" w:hAnsi="Lucida Bright"/>
                <w:sz w:val="18"/>
                <w:szCs w:val="18"/>
                <w:lang w:val="es-ES_tradnl"/>
              </w:rPr>
            </w:pPr>
            <w:r w:rsidRPr="002E0D7E">
              <w:rPr>
                <w:rFonts w:ascii="Lucida Bright" w:hAnsi="Lucida Bright"/>
                <w:sz w:val="18"/>
                <w:szCs w:val="18"/>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542BEA" w:rsidRPr="002E0D7E" w:rsidRDefault="00542BEA" w:rsidP="001C5C3C">
            <w:pPr>
              <w:jc w:val="both"/>
              <w:rPr>
                <w:rFonts w:ascii="Lucida Bright" w:hAnsi="Lucida Bright"/>
                <w:sz w:val="18"/>
                <w:szCs w:val="18"/>
                <w:lang w:val="es-ES_tradnl"/>
              </w:rPr>
            </w:pPr>
          </w:p>
          <w:p w:rsidR="00542BEA" w:rsidRPr="002E0D7E" w:rsidRDefault="00542BEA" w:rsidP="001C5C3C">
            <w:pPr>
              <w:ind w:left="632"/>
              <w:jc w:val="both"/>
              <w:rPr>
                <w:rFonts w:ascii="Lucida Bright" w:hAnsi="Lucida Bright"/>
                <w:sz w:val="18"/>
                <w:szCs w:val="18"/>
                <w:lang w:val="es-ES_tradnl"/>
              </w:rPr>
            </w:pPr>
            <w:r w:rsidRPr="002E0D7E">
              <w:rPr>
                <w:rFonts w:ascii="Lucida Bright" w:hAnsi="Lucida Bright"/>
                <w:sz w:val="18"/>
                <w:szCs w:val="18"/>
                <w:lang w:val="es-ES_tradnl"/>
              </w:rPr>
              <w:t xml:space="preserve">La póliza debe tener Límite Geográfico de acuerdo a los servicios que brindara el contrato: NACIONAL </w:t>
            </w:r>
          </w:p>
          <w:p w:rsidR="00542BEA" w:rsidRPr="002E0D7E" w:rsidRDefault="00542BEA" w:rsidP="001C5C3C">
            <w:pPr>
              <w:jc w:val="both"/>
              <w:rPr>
                <w:rFonts w:ascii="Lucida Bright" w:hAnsi="Lucida Bright"/>
                <w:sz w:val="18"/>
                <w:szCs w:val="18"/>
                <w:lang w:val="es-ES_tradnl"/>
              </w:rPr>
            </w:pPr>
          </w:p>
          <w:p w:rsidR="00542BEA" w:rsidRPr="002E0D7E" w:rsidRDefault="00542BEA" w:rsidP="001C5C3C">
            <w:pPr>
              <w:ind w:left="632" w:hanging="284"/>
              <w:jc w:val="both"/>
              <w:rPr>
                <w:rFonts w:ascii="Lucida Bright" w:hAnsi="Lucida Bright"/>
                <w:sz w:val="18"/>
                <w:szCs w:val="18"/>
                <w:lang w:val="es-ES_tradnl"/>
              </w:rPr>
            </w:pPr>
            <w:r w:rsidRPr="002E0D7E">
              <w:rPr>
                <w:rFonts w:ascii="Lucida Bright" w:hAnsi="Lucida Bright"/>
                <w:sz w:val="18"/>
                <w:szCs w:val="18"/>
                <w:lang w:val="es-ES_tradnl"/>
              </w:rPr>
              <w:t xml:space="preserve">b)   </w:t>
            </w:r>
            <w:r w:rsidRPr="002E0D7E">
              <w:rPr>
                <w:rFonts w:ascii="Lucida Bright" w:hAnsi="Lucida Bright"/>
                <w:sz w:val="18"/>
                <w:szCs w:val="18"/>
                <w:u w:val="single"/>
                <w:lang w:val="es-ES_tradnl"/>
              </w:rPr>
              <w:t>Seguro de Transporte contra todo riesgo de Producto Transportado</w:t>
            </w:r>
            <w:r w:rsidRPr="002E0D7E">
              <w:rPr>
                <w:rFonts w:ascii="Lucida Bright" w:hAnsi="Lucida Bright"/>
                <w:sz w:val="18"/>
                <w:szCs w:val="18"/>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542BEA" w:rsidRPr="002E0D7E" w:rsidRDefault="00542BEA" w:rsidP="001C5C3C">
            <w:pPr>
              <w:jc w:val="both"/>
              <w:rPr>
                <w:rFonts w:ascii="Lucida Bright" w:hAnsi="Lucida Bright"/>
                <w:sz w:val="18"/>
                <w:szCs w:val="18"/>
                <w:lang w:val="es-ES_tradnl"/>
              </w:rPr>
            </w:pPr>
          </w:p>
          <w:p w:rsidR="00542BEA" w:rsidRPr="002E0D7E" w:rsidRDefault="00542BEA" w:rsidP="001C5C3C">
            <w:pPr>
              <w:ind w:left="632"/>
              <w:jc w:val="both"/>
              <w:rPr>
                <w:rFonts w:ascii="Lucida Bright" w:hAnsi="Lucida Bright"/>
                <w:sz w:val="18"/>
                <w:szCs w:val="18"/>
                <w:lang w:val="es-ES_tradnl"/>
              </w:rPr>
            </w:pPr>
            <w:r w:rsidRPr="002E0D7E">
              <w:rPr>
                <w:rFonts w:ascii="Lucida Bright" w:hAnsi="Lucida Bright"/>
                <w:sz w:val="18"/>
                <w:szCs w:val="18"/>
                <w:lang w:val="es-ES_tradnl"/>
              </w:rPr>
              <w:t>Valor Asegurado: En base al costo del producto:</w:t>
            </w:r>
          </w:p>
          <w:p w:rsidR="00542BEA" w:rsidRPr="002E0D7E" w:rsidRDefault="00542BEA" w:rsidP="001C5C3C">
            <w:pPr>
              <w:ind w:left="632"/>
              <w:jc w:val="both"/>
              <w:rPr>
                <w:rFonts w:ascii="Lucida Bright" w:hAnsi="Lucida Bright"/>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7"/>
              <w:gridCol w:w="4483"/>
            </w:tblGrid>
            <w:tr w:rsidR="00542BEA" w:rsidRPr="002E0D7E" w:rsidTr="001C5C3C">
              <w:trPr>
                <w:trHeight w:val="256"/>
                <w:jc w:val="center"/>
              </w:trPr>
              <w:tc>
                <w:tcPr>
                  <w:tcW w:w="0" w:type="auto"/>
                  <w:shd w:val="clear" w:color="000000" w:fill="BFBFBF"/>
                  <w:vAlign w:val="center"/>
                  <w:hideMark/>
                </w:tcPr>
                <w:p w:rsidR="00542BEA" w:rsidRPr="002E0D7E" w:rsidRDefault="00542BEA" w:rsidP="001C5C3C">
                  <w:pPr>
                    <w:jc w:val="center"/>
                    <w:rPr>
                      <w:rFonts w:ascii="Lucida Bright" w:hAnsi="Lucida Bright" w:cs="Calibri"/>
                      <w:b/>
                      <w:bCs/>
                      <w:sz w:val="18"/>
                      <w:szCs w:val="18"/>
                    </w:rPr>
                  </w:pPr>
                  <w:r w:rsidRPr="002E0D7E">
                    <w:rPr>
                      <w:rFonts w:ascii="Lucida Bright" w:hAnsi="Lucida Bright" w:cs="Calibri"/>
                      <w:b/>
                      <w:bCs/>
                      <w:sz w:val="18"/>
                      <w:szCs w:val="18"/>
                    </w:rPr>
                    <w:t>Producto</w:t>
                  </w:r>
                </w:p>
              </w:tc>
              <w:tc>
                <w:tcPr>
                  <w:tcW w:w="4483" w:type="dxa"/>
                  <w:shd w:val="clear" w:color="000000" w:fill="BFBFBF"/>
                  <w:vAlign w:val="center"/>
                </w:tcPr>
                <w:p w:rsidR="00542BEA" w:rsidRPr="002E0D7E" w:rsidRDefault="00542BEA" w:rsidP="001C5C3C">
                  <w:pPr>
                    <w:jc w:val="center"/>
                    <w:rPr>
                      <w:rFonts w:ascii="Lucida Bright" w:hAnsi="Lucida Bright" w:cs="Calibri"/>
                      <w:b/>
                      <w:bCs/>
                      <w:sz w:val="18"/>
                      <w:szCs w:val="18"/>
                    </w:rPr>
                  </w:pPr>
                  <w:r w:rsidRPr="002E0D7E">
                    <w:rPr>
                      <w:rFonts w:ascii="Lucida Bright" w:hAnsi="Lucida Bright" w:cs="Calibri"/>
                      <w:b/>
                      <w:bCs/>
                      <w:sz w:val="18"/>
                      <w:szCs w:val="18"/>
                    </w:rPr>
                    <w:t>Costo de Producto</w:t>
                  </w:r>
                </w:p>
              </w:tc>
            </w:tr>
            <w:tr w:rsidR="00542BEA" w:rsidRPr="002E0D7E" w:rsidTr="001C5C3C">
              <w:trPr>
                <w:trHeight w:val="291"/>
                <w:jc w:val="center"/>
              </w:trPr>
              <w:tc>
                <w:tcPr>
                  <w:tcW w:w="0" w:type="auto"/>
                  <w:shd w:val="clear" w:color="auto" w:fill="auto"/>
                  <w:vAlign w:val="center"/>
                  <w:hideMark/>
                </w:tcPr>
                <w:p w:rsidR="00542BEA" w:rsidRPr="002E0D7E" w:rsidRDefault="00542BEA" w:rsidP="001C5C3C">
                  <w:pPr>
                    <w:jc w:val="center"/>
                    <w:rPr>
                      <w:rFonts w:ascii="Lucida Bright" w:hAnsi="Lucida Bright" w:cs="Calibri"/>
                      <w:sz w:val="18"/>
                      <w:szCs w:val="18"/>
                    </w:rPr>
                  </w:pPr>
                  <w:r w:rsidRPr="002E0D7E">
                    <w:rPr>
                      <w:rFonts w:ascii="Lucida Bright" w:hAnsi="Lucida Bright" w:cs="Calibri"/>
                      <w:sz w:val="18"/>
                      <w:szCs w:val="18"/>
                    </w:rPr>
                    <w:t>Petróleo Crudo y Condensado</w:t>
                  </w:r>
                </w:p>
              </w:tc>
              <w:tc>
                <w:tcPr>
                  <w:tcW w:w="4483" w:type="dxa"/>
                  <w:vAlign w:val="center"/>
                </w:tcPr>
                <w:p w:rsidR="00542BEA" w:rsidRPr="002E0D7E" w:rsidRDefault="00542BEA" w:rsidP="001C5C3C">
                  <w:pPr>
                    <w:jc w:val="center"/>
                    <w:rPr>
                      <w:rFonts w:ascii="Lucida Bright" w:hAnsi="Lucida Bright" w:cs="Calibri"/>
                      <w:sz w:val="18"/>
                      <w:szCs w:val="18"/>
                    </w:rPr>
                  </w:pPr>
                  <w:r w:rsidRPr="002E0D7E">
                    <w:rPr>
                      <w:rFonts w:ascii="Lucida Bright" w:hAnsi="Lucida Bright" w:cs="Calibri"/>
                      <w:sz w:val="18"/>
                      <w:szCs w:val="18"/>
                    </w:rPr>
                    <w:t>Costo del Producto Importado en Planta de Carga más impuestos en el caso que corresponda</w:t>
                  </w:r>
                </w:p>
              </w:tc>
            </w:tr>
          </w:tbl>
          <w:p w:rsidR="00542BEA" w:rsidRPr="002E0D7E" w:rsidRDefault="00542BEA" w:rsidP="001C5C3C">
            <w:pPr>
              <w:ind w:left="632"/>
              <w:jc w:val="both"/>
              <w:rPr>
                <w:rFonts w:ascii="Lucida Bright" w:hAnsi="Lucida Bright"/>
                <w:sz w:val="18"/>
                <w:szCs w:val="18"/>
              </w:rPr>
            </w:pPr>
          </w:p>
          <w:p w:rsidR="00542BEA" w:rsidRPr="002E0D7E" w:rsidRDefault="00542BEA" w:rsidP="001C5C3C">
            <w:pPr>
              <w:ind w:left="632"/>
              <w:rPr>
                <w:rFonts w:ascii="Lucida Bright" w:hAnsi="Lucida Bright"/>
                <w:sz w:val="18"/>
                <w:szCs w:val="18"/>
                <w:lang w:val="es-BO"/>
              </w:rPr>
            </w:pPr>
            <w:r w:rsidRPr="002E0D7E">
              <w:rPr>
                <w:rFonts w:ascii="Lucida Bright" w:hAnsi="Lucida Bright"/>
                <w:sz w:val="18"/>
                <w:szCs w:val="18"/>
              </w:rPr>
              <w:t>YPFB realizará el descuento del valor de productos perdidos y no cancelados por el seguro dentro de un plazo de 30 días después de ocurrido el siniestro, de la facturación por transporte.</w:t>
            </w:r>
          </w:p>
          <w:p w:rsidR="00542BEA" w:rsidRPr="002E0D7E" w:rsidRDefault="00542BEA" w:rsidP="001C5C3C">
            <w:pPr>
              <w:ind w:left="632"/>
              <w:jc w:val="both"/>
              <w:rPr>
                <w:rFonts w:ascii="Lucida Bright" w:hAnsi="Lucida Bright"/>
                <w:sz w:val="18"/>
                <w:szCs w:val="18"/>
                <w:lang w:val="es-BO"/>
              </w:rPr>
            </w:pPr>
          </w:p>
          <w:p w:rsidR="00542BEA" w:rsidRPr="002E0D7E" w:rsidRDefault="00542BEA" w:rsidP="001C5C3C">
            <w:pPr>
              <w:jc w:val="both"/>
              <w:rPr>
                <w:rFonts w:ascii="Lucida Bright" w:hAnsi="Lucida Bright"/>
                <w:sz w:val="18"/>
                <w:szCs w:val="18"/>
              </w:rPr>
            </w:pPr>
            <w:r w:rsidRPr="002E0D7E">
              <w:rPr>
                <w:rFonts w:ascii="Lucida Bright" w:hAnsi="Lucida Bright"/>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42BEA" w:rsidRPr="002E0D7E" w:rsidRDefault="00542BEA" w:rsidP="001C5C3C">
            <w:pPr>
              <w:jc w:val="both"/>
              <w:rPr>
                <w:rFonts w:ascii="Lucida Bright" w:hAnsi="Lucida Bright"/>
                <w:sz w:val="18"/>
                <w:szCs w:val="18"/>
              </w:rPr>
            </w:pPr>
          </w:p>
          <w:p w:rsidR="00542BEA" w:rsidRPr="002E0D7E" w:rsidRDefault="00542BEA" w:rsidP="001C5C3C">
            <w:pPr>
              <w:jc w:val="both"/>
              <w:rPr>
                <w:rFonts w:ascii="Lucida Bright" w:hAnsi="Lucida Bright"/>
                <w:sz w:val="18"/>
                <w:szCs w:val="18"/>
              </w:rPr>
            </w:pPr>
            <w:r w:rsidRPr="002E0D7E">
              <w:rPr>
                <w:rFonts w:ascii="Lucida Bright" w:hAnsi="Lucida Bright"/>
                <w:sz w:val="18"/>
                <w:szCs w:val="18"/>
              </w:rPr>
              <w:t>El transportista, una vez adjudicado, deberá entregar una copia de las citadas pólizas a YPFB antes de la suscripción del contrato.</w:t>
            </w:r>
          </w:p>
        </w:tc>
      </w:tr>
    </w:tbl>
    <w:p w:rsidR="00542BEA" w:rsidRPr="002E0D7E" w:rsidRDefault="00542BEA" w:rsidP="00542BEA">
      <w:pPr>
        <w:jc w:val="both"/>
        <w:rPr>
          <w:rFonts w:ascii="Lucida Bright" w:hAnsi="Lucida Bright"/>
          <w:sz w:val="18"/>
          <w:szCs w:val="18"/>
        </w:rPr>
      </w:pPr>
    </w:p>
    <w:p w:rsidR="00542BEA" w:rsidRPr="002E0D7E" w:rsidRDefault="00542BEA" w:rsidP="00542BEA">
      <w:pPr>
        <w:jc w:val="both"/>
        <w:rPr>
          <w:rFonts w:ascii="Lucida Bright" w:hAnsi="Lucida Bright"/>
          <w:sz w:val="18"/>
          <w:szCs w:val="18"/>
        </w:rPr>
      </w:pPr>
    </w:p>
    <w:p w:rsidR="00542BEA" w:rsidRPr="002E0D7E" w:rsidRDefault="00542BEA" w:rsidP="00542BEA">
      <w:pPr>
        <w:jc w:val="both"/>
        <w:rPr>
          <w:rFonts w:ascii="Lucida Bright" w:hAnsi="Lucida Bright"/>
          <w:sz w:val="18"/>
          <w:szCs w:val="18"/>
        </w:rPr>
      </w:pPr>
      <w:r w:rsidRPr="002E0D7E">
        <w:rPr>
          <w:rFonts w:ascii="Lucida Bright" w:hAnsi="Lucida Bright"/>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542BEA" w:rsidRPr="002E0D7E" w:rsidTr="001C5C3C">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542BEA" w:rsidRPr="002E0D7E" w:rsidRDefault="00542BEA" w:rsidP="001C5C3C">
            <w:pPr>
              <w:autoSpaceDE w:val="0"/>
              <w:autoSpaceDN w:val="0"/>
              <w:adjustRightInd w:val="0"/>
              <w:jc w:val="center"/>
              <w:rPr>
                <w:rFonts w:ascii="Lucida Bright" w:hAnsi="Lucida Bright" w:cs="Calibri"/>
                <w:b/>
                <w:sz w:val="18"/>
                <w:szCs w:val="18"/>
              </w:rPr>
            </w:pPr>
            <w:r w:rsidRPr="002E0D7E">
              <w:rPr>
                <w:rFonts w:ascii="Lucida Bright" w:hAnsi="Lucida Bright" w:cs="Calibri"/>
                <w:b/>
                <w:sz w:val="18"/>
                <w:szCs w:val="18"/>
              </w:rPr>
              <w:lastRenderedPageBreak/>
              <w:t>ANEXO 4: FACTURACIÓN Y FORMA DE PAGO, TRIBUTOS</w:t>
            </w:r>
          </w:p>
        </w:tc>
      </w:tr>
      <w:tr w:rsidR="00542BEA" w:rsidRPr="002E0D7E" w:rsidTr="001C5C3C">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542BEA" w:rsidRPr="002E0D7E" w:rsidRDefault="00542BEA" w:rsidP="001C5C3C">
            <w:pPr>
              <w:rPr>
                <w:rFonts w:ascii="Lucida Bright" w:hAnsi="Lucida Bright" w:cs="Calibri"/>
                <w:sz w:val="18"/>
                <w:szCs w:val="18"/>
              </w:rPr>
            </w:pPr>
            <w:r w:rsidRPr="002E0D7E">
              <w:rPr>
                <w:rFonts w:ascii="Lucida Bright" w:hAnsi="Lucida Bright" w:cs="Calibri"/>
                <w:b/>
                <w:bCs/>
                <w:sz w:val="18"/>
                <w:szCs w:val="18"/>
              </w:rPr>
              <w:t xml:space="preserve">FACTURACIÓN Y FORMA DE PAGO </w:t>
            </w:r>
          </w:p>
        </w:tc>
      </w:tr>
      <w:tr w:rsidR="00542BEA" w:rsidRPr="002E0D7E" w:rsidTr="001C5C3C">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542BEA" w:rsidRPr="002E0D7E" w:rsidRDefault="00542BEA" w:rsidP="00542BEA">
            <w:pPr>
              <w:numPr>
                <w:ilvl w:val="0"/>
                <w:numId w:val="59"/>
              </w:numPr>
              <w:tabs>
                <w:tab w:val="left" w:pos="284"/>
              </w:tabs>
              <w:jc w:val="both"/>
              <w:rPr>
                <w:rFonts w:ascii="Lucida Bright" w:hAnsi="Lucida Bright" w:cs="Calibri"/>
                <w:sz w:val="18"/>
                <w:szCs w:val="18"/>
              </w:rPr>
            </w:pPr>
            <w:r w:rsidRPr="002E0D7E">
              <w:rPr>
                <w:rFonts w:ascii="Lucida Bright" w:hAnsi="Lucida Bright" w:cs="Calibri"/>
                <w:sz w:val="18"/>
                <w:szCs w:val="18"/>
              </w:rPr>
              <w:t>El servicio se considera concluido una vez conciliados los volúmenes y emitida la liquidación. El Contratante hará conocer al Transportista por escrito o vía e-mail, en un plazo de 4 (cuatro) Días Hábiles después de realizada la conciliación, la liquidación del servicio de transporte y el transportista deberá emitir la factura correspondiente, de acuerdo a norma impositiva a nombre de Yacimientos Petrolíferos Fiscales Bolivianos o YPFB con NIT 1020269020.</w:t>
            </w:r>
          </w:p>
          <w:p w:rsidR="00542BEA" w:rsidRPr="002E0D7E" w:rsidRDefault="00542BEA" w:rsidP="001C5C3C">
            <w:pPr>
              <w:tabs>
                <w:tab w:val="left" w:pos="284"/>
              </w:tabs>
              <w:ind w:left="284" w:hanging="284"/>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Una vez que el Transportista reciba la liquidación por parte del Contratante, mediante nota escrita, presentará la factura respectiva, en horario de (08:30 - 12:00 y 14:30 - 18:00), adjuntando los siguientes documentos:</w:t>
            </w:r>
          </w:p>
          <w:p w:rsidR="00542BEA" w:rsidRPr="002E0D7E" w:rsidRDefault="00542BEA" w:rsidP="001C5C3C">
            <w:pPr>
              <w:tabs>
                <w:tab w:val="left" w:pos="993"/>
              </w:tabs>
              <w:ind w:left="426"/>
              <w:jc w:val="both"/>
              <w:rPr>
                <w:rFonts w:ascii="Lucida Bright" w:hAnsi="Lucida Bright" w:cs="Calibri"/>
                <w:sz w:val="18"/>
                <w:szCs w:val="18"/>
              </w:rPr>
            </w:pPr>
          </w:p>
          <w:p w:rsidR="00542BEA" w:rsidRPr="002E0D7E" w:rsidRDefault="00542BEA" w:rsidP="00542BEA">
            <w:pPr>
              <w:pStyle w:val="Prrafodelista"/>
              <w:numPr>
                <w:ilvl w:val="0"/>
                <w:numId w:val="60"/>
              </w:numPr>
              <w:tabs>
                <w:tab w:val="left" w:pos="709"/>
              </w:tabs>
              <w:jc w:val="both"/>
              <w:rPr>
                <w:rFonts w:ascii="Lucida Bright" w:hAnsi="Lucida Bright" w:cs="Calibri"/>
                <w:sz w:val="18"/>
                <w:szCs w:val="18"/>
              </w:rPr>
            </w:pPr>
            <w:r w:rsidRPr="002E0D7E">
              <w:rPr>
                <w:rFonts w:ascii="Lucida Bright" w:hAnsi="Lucida Bright" w:cs="Calibri"/>
                <w:sz w:val="18"/>
                <w:szCs w:val="18"/>
              </w:rPr>
              <w:t>Carta de Solicitud de Pago.</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Planillas de Conciliación de Volúmenes.</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Planillas de Liquidación de Servicio de Transporte.</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del contrato vigente suscrito con el Contratante.</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del formulario de registro de beneficiario del sistema de gestión pública (SIGEP).</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del Número de Identificación Tributaria (NIT).</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simple del instrumento financiero de Garantía de cumplimiento de contrato (cuando corresponda) o fotocopia simple de la autorización de retención del 7%.</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Copia de Depósito bancario por concepto de pago de penalidades, siniestros, o pérdida de producto (cuando corresponda).</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 xml:space="preserve">Fotocopia del poder del representante legal vigente para empresas y/o sociedades accidentales. </w:t>
            </w:r>
          </w:p>
          <w:p w:rsidR="00542BEA" w:rsidRPr="002E0D7E" w:rsidRDefault="00542BEA" w:rsidP="00542BEA">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La documentación solicitada deberá presentarse en un folder en el orden de los incisos anteriores.</w:t>
            </w:r>
          </w:p>
          <w:p w:rsidR="00542BEA" w:rsidRPr="002E0D7E" w:rsidRDefault="00542BEA" w:rsidP="001C5C3C">
            <w:pPr>
              <w:pStyle w:val="Prrafodelista"/>
              <w:tabs>
                <w:tab w:val="left" w:pos="709"/>
              </w:tabs>
              <w:ind w:left="709"/>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542BEA" w:rsidRPr="002E0D7E" w:rsidRDefault="00542BEA" w:rsidP="001C5C3C">
            <w:pPr>
              <w:tabs>
                <w:tab w:val="left" w:pos="993"/>
              </w:tabs>
              <w:ind w:left="426"/>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542BEA" w:rsidRPr="002E0D7E" w:rsidRDefault="00542BEA" w:rsidP="001C5C3C">
            <w:pPr>
              <w:pStyle w:val="Prrafodelista"/>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542BEA" w:rsidRPr="002E0D7E" w:rsidRDefault="00542BEA" w:rsidP="001C5C3C">
            <w:pPr>
              <w:tabs>
                <w:tab w:val="left" w:pos="284"/>
              </w:tabs>
              <w:ind w:left="284"/>
              <w:jc w:val="both"/>
              <w:rPr>
                <w:rFonts w:ascii="Lucida Bright" w:hAnsi="Lucida Bright" w:cs="Calibri"/>
                <w:sz w:val="18"/>
                <w:szCs w:val="18"/>
              </w:rPr>
            </w:pPr>
            <w:r w:rsidRPr="002E0D7E">
              <w:rPr>
                <w:rFonts w:ascii="Lucida Bright" w:hAnsi="Lucida Bright" w:cs="Calibri"/>
                <w:sz w:val="18"/>
                <w:szCs w:val="18"/>
              </w:rPr>
              <w:tab/>
            </w: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monto de la factura no deberá reflejar ningún descuento por merma, pérdida de producto, penalidades u otros.</w:t>
            </w:r>
          </w:p>
          <w:p w:rsidR="00542BEA" w:rsidRPr="002E0D7E" w:rsidRDefault="00542BEA" w:rsidP="001C5C3C">
            <w:pPr>
              <w:tabs>
                <w:tab w:val="left" w:pos="284"/>
              </w:tabs>
              <w:ind w:left="284"/>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Contratante emitirá la facturación al Transportista, cuando corresponda, en los casos de descuentos por mermas o por pérdida de Producto en siniestros u otros. Cuando sea asociación accidental la facturación se realizar</w:t>
            </w:r>
          </w:p>
          <w:p w:rsidR="00542BEA" w:rsidRPr="002E0D7E" w:rsidRDefault="00542BEA" w:rsidP="001C5C3C">
            <w:pPr>
              <w:tabs>
                <w:tab w:val="left" w:pos="284"/>
              </w:tabs>
              <w:ind w:left="284"/>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 xml:space="preserve">El Contratante efectuará el pago por el monto establecido en la factura,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542BEA" w:rsidRPr="002E0D7E" w:rsidRDefault="00542BEA" w:rsidP="001C5C3C">
            <w:pPr>
              <w:tabs>
                <w:tab w:val="left" w:pos="284"/>
              </w:tabs>
              <w:ind w:left="284"/>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pago se realizará en una cuenta bancaria designada por el Transportista. Todos los cargos, gastos y comisiones bancarias estarán a cargo exclusivo del Transportista.</w:t>
            </w:r>
          </w:p>
          <w:p w:rsidR="00542BEA" w:rsidRPr="002E0D7E" w:rsidRDefault="00542BEA" w:rsidP="001C5C3C">
            <w:pPr>
              <w:pStyle w:val="Prrafodelista"/>
              <w:rPr>
                <w:rFonts w:ascii="Lucida Bright" w:hAnsi="Lucida Bright" w:cs="Calibri"/>
                <w:sz w:val="18"/>
                <w:szCs w:val="18"/>
              </w:rPr>
            </w:pPr>
          </w:p>
          <w:p w:rsidR="00542BEA" w:rsidRDefault="00542BEA" w:rsidP="00542BEA">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Los subcontratistas no podrán facturar directamente al Contratante el importe de los respectivos subcontratos, la facturación deberá ser realizada únicamente por el Transportista al Contratante. El pago se realizará directamente a la cuenta del Transportista.</w:t>
            </w:r>
          </w:p>
          <w:p w:rsidR="00542BEA" w:rsidRDefault="00542BEA" w:rsidP="001C5C3C">
            <w:pPr>
              <w:tabs>
                <w:tab w:val="left" w:pos="284"/>
              </w:tabs>
              <w:jc w:val="both"/>
              <w:rPr>
                <w:rFonts w:ascii="Lucida Bright" w:hAnsi="Lucida Bright" w:cs="Calibri"/>
                <w:sz w:val="18"/>
                <w:szCs w:val="18"/>
              </w:rPr>
            </w:pPr>
          </w:p>
          <w:p w:rsidR="00542BEA" w:rsidRPr="002E0D7E" w:rsidRDefault="00542BEA" w:rsidP="00542BEA">
            <w:pPr>
              <w:numPr>
                <w:ilvl w:val="0"/>
                <w:numId w:val="59"/>
              </w:numPr>
              <w:tabs>
                <w:tab w:val="left" w:pos="284"/>
              </w:tabs>
              <w:ind w:left="284" w:hanging="284"/>
              <w:jc w:val="both"/>
              <w:rPr>
                <w:rFonts w:ascii="Lucida Bright" w:hAnsi="Lucida Bright" w:cs="Calibri"/>
                <w:sz w:val="18"/>
                <w:szCs w:val="18"/>
              </w:rPr>
            </w:pPr>
            <w:r w:rsidRPr="009D64C8">
              <w:rPr>
                <w:rFonts w:ascii="Lucida Bright" w:hAnsi="Lucida Bright" w:cs="Calibri"/>
                <w:sz w:val="18"/>
                <w:szCs w:val="18"/>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542BEA" w:rsidRPr="002E0D7E" w:rsidTr="001C5C3C">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542BEA" w:rsidRPr="002E0D7E" w:rsidRDefault="00542BEA" w:rsidP="001C5C3C">
            <w:pPr>
              <w:jc w:val="both"/>
              <w:rPr>
                <w:rFonts w:ascii="Lucida Bright" w:hAnsi="Lucida Bright" w:cs="Calibri"/>
                <w:b/>
                <w:sz w:val="18"/>
                <w:szCs w:val="18"/>
              </w:rPr>
            </w:pPr>
            <w:r w:rsidRPr="002E0D7E">
              <w:rPr>
                <w:rFonts w:ascii="Lucida Bright" w:hAnsi="Lucida Bright" w:cs="Calibri"/>
                <w:b/>
                <w:sz w:val="18"/>
                <w:szCs w:val="18"/>
              </w:rPr>
              <w:lastRenderedPageBreak/>
              <w:t>TRIBUTOS</w:t>
            </w:r>
          </w:p>
        </w:tc>
      </w:tr>
      <w:tr w:rsidR="00542BEA" w:rsidRPr="002E0D7E" w:rsidTr="001C5C3C">
        <w:trPr>
          <w:trHeight w:val="282"/>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542BEA" w:rsidRPr="002E0D7E" w:rsidRDefault="00542BEA" w:rsidP="001C5C3C">
            <w:pPr>
              <w:jc w:val="both"/>
              <w:rPr>
                <w:rFonts w:ascii="Lucida Bright" w:hAnsi="Lucida Bright" w:cs="Calibri"/>
                <w:b/>
                <w:sz w:val="18"/>
                <w:szCs w:val="18"/>
              </w:rPr>
            </w:pPr>
            <w:r w:rsidRPr="002E0D7E">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2E0D7E">
              <w:rPr>
                <w:rFonts w:ascii="Lucida Bright" w:hAnsi="Lucida Bright" w:cs="Calibri"/>
                <w:sz w:val="18"/>
                <w:szCs w:val="18"/>
              </w:rPr>
              <w:tab/>
            </w:r>
            <w:r w:rsidRPr="002E0D7E">
              <w:rPr>
                <w:rFonts w:ascii="Lucida Bright" w:hAnsi="Lucida Bright" w:cs="Calibri"/>
                <w:sz w:val="18"/>
                <w:szCs w:val="18"/>
              </w:rPr>
              <w:tab/>
            </w:r>
            <w:r w:rsidRPr="002E0D7E">
              <w:rPr>
                <w:rFonts w:ascii="Lucida Bright" w:hAnsi="Lucida Bright" w:cs="Calibri"/>
                <w:sz w:val="18"/>
                <w:szCs w:val="18"/>
              </w:rPr>
              <w:tab/>
            </w:r>
            <w:r w:rsidRPr="002E0D7E">
              <w:rPr>
                <w:rFonts w:ascii="Lucida Bright" w:hAnsi="Lucida Bright" w:cs="Calibri"/>
                <w:sz w:val="18"/>
                <w:szCs w:val="18"/>
              </w:rPr>
              <w:tab/>
            </w:r>
          </w:p>
        </w:tc>
      </w:tr>
    </w:tbl>
    <w:p w:rsidR="00542BEA" w:rsidRPr="002E0D7E" w:rsidRDefault="00542BEA" w:rsidP="00542BEA">
      <w:pPr>
        <w:jc w:val="both"/>
        <w:rPr>
          <w:rFonts w:ascii="Lucida Bright" w:hAnsi="Lucida Bright"/>
          <w:sz w:val="18"/>
          <w:szCs w:val="18"/>
        </w:rPr>
      </w:pPr>
    </w:p>
    <w:p w:rsidR="00542BEA" w:rsidRPr="002E0D7E" w:rsidRDefault="00542BEA" w:rsidP="00542BEA">
      <w:pPr>
        <w:pStyle w:val="Prrafodelista"/>
        <w:ind w:left="0"/>
        <w:contextualSpacing/>
        <w:jc w:val="both"/>
        <w:rPr>
          <w:rFonts w:ascii="Lucida Bright" w:hAnsi="Lucida Bright" w:cs="Calibri"/>
          <w:b/>
          <w:bCs/>
          <w:sz w:val="18"/>
          <w:szCs w:val="18"/>
          <w:lang w:val="es-BO" w:eastAsia="es-BO"/>
        </w:rPr>
      </w:pPr>
      <w:r w:rsidRPr="002E0D7E">
        <w:rPr>
          <w:rFonts w:ascii="Lucida Bright" w:hAnsi="Lucida Bright" w:cs="Calibri"/>
          <w:b/>
          <w:bCs/>
          <w:sz w:val="18"/>
          <w:szCs w:val="18"/>
          <w:lang w:val="es-BO" w:eastAsia="es-BO"/>
        </w:rPr>
        <w:br w:type="page"/>
      </w:r>
    </w:p>
    <w:tbl>
      <w:tblPr>
        <w:tblW w:w="92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42BEA" w:rsidRPr="009C5A96" w:rsidTr="001C5C3C">
        <w:trPr>
          <w:trHeight w:val="70"/>
        </w:trPr>
        <w:tc>
          <w:tcPr>
            <w:tcW w:w="9209" w:type="dxa"/>
            <w:shd w:val="clear" w:color="auto" w:fill="C6D9F1"/>
            <w:vAlign w:val="center"/>
          </w:tcPr>
          <w:p w:rsidR="00542BEA" w:rsidRPr="009C5A96" w:rsidRDefault="00542BEA" w:rsidP="001C5C3C">
            <w:pPr>
              <w:jc w:val="center"/>
              <w:rPr>
                <w:rFonts w:ascii="Lucida Bright" w:hAnsi="Lucida Bright" w:cs="Calibri"/>
                <w:b/>
                <w:bCs/>
                <w:sz w:val="18"/>
                <w:szCs w:val="18"/>
              </w:rPr>
            </w:pPr>
            <w:r w:rsidRPr="009C5A96">
              <w:rPr>
                <w:rFonts w:ascii="Lucida Bright" w:hAnsi="Lucida Bright" w:cs="Calibri"/>
                <w:b/>
                <w:bCs/>
                <w:sz w:val="18"/>
                <w:szCs w:val="18"/>
              </w:rPr>
              <w:lastRenderedPageBreak/>
              <w:t xml:space="preserve">ANEXO 5: </w:t>
            </w:r>
            <w:r>
              <w:rPr>
                <w:rFonts w:ascii="Lucida Bright" w:hAnsi="Lucida Bright" w:cs="Calibri"/>
                <w:b/>
                <w:bCs/>
                <w:sz w:val="18"/>
                <w:szCs w:val="18"/>
              </w:rPr>
              <w:t>REQUISITOS LEGALES</w:t>
            </w:r>
          </w:p>
        </w:tc>
      </w:tr>
      <w:tr w:rsidR="00542BEA" w:rsidRPr="009C5A96" w:rsidTr="001C5C3C">
        <w:trPr>
          <w:trHeight w:val="70"/>
        </w:trPr>
        <w:tc>
          <w:tcPr>
            <w:tcW w:w="9209" w:type="dxa"/>
            <w:shd w:val="clear" w:color="auto" w:fill="C6D9F1"/>
            <w:vAlign w:val="center"/>
          </w:tcPr>
          <w:p w:rsidR="00542BEA" w:rsidRPr="009C5A96" w:rsidRDefault="00542BEA" w:rsidP="001C5C3C">
            <w:pPr>
              <w:rPr>
                <w:rFonts w:ascii="Lucida Bright" w:hAnsi="Lucida Bright" w:cs="Calibri"/>
                <w:b/>
                <w:bCs/>
                <w:sz w:val="18"/>
                <w:szCs w:val="18"/>
              </w:rPr>
            </w:pPr>
            <w:r>
              <w:rPr>
                <w:rFonts w:ascii="Lucida Bright" w:hAnsi="Lucida Bright" w:cs="Calibri"/>
                <w:b/>
                <w:bCs/>
                <w:sz w:val="18"/>
                <w:szCs w:val="18"/>
              </w:rPr>
              <w:t>ETAPA DE EVALUACION</w:t>
            </w:r>
          </w:p>
        </w:tc>
      </w:tr>
      <w:tr w:rsidR="00542BEA" w:rsidRPr="000676C7" w:rsidTr="001C5C3C">
        <w:trPr>
          <w:trHeight w:val="420"/>
        </w:trPr>
        <w:tc>
          <w:tcPr>
            <w:tcW w:w="9209" w:type="dxa"/>
            <w:shd w:val="clear" w:color="auto" w:fill="auto"/>
            <w:vAlign w:val="center"/>
          </w:tcPr>
          <w:p w:rsidR="00542BEA" w:rsidRPr="009C5A96" w:rsidRDefault="00542BEA" w:rsidP="001C5C3C">
            <w:pPr>
              <w:jc w:val="both"/>
              <w:rPr>
                <w:rFonts w:ascii="Lucida Bright" w:hAnsi="Lucida Bright" w:cs="Calibri"/>
                <w:sz w:val="18"/>
                <w:szCs w:val="18"/>
              </w:rPr>
            </w:pPr>
            <w:r w:rsidRPr="009C5A96">
              <w:rPr>
                <w:rFonts w:ascii="Lucida Bright" w:hAnsi="Lucida Bright" w:cs="Calibri"/>
                <w:sz w:val="18"/>
                <w:szCs w:val="18"/>
              </w:rPr>
              <w:t>Durante la etapa de calificación se deberá aplicar los siguientes criterios:</w:t>
            </w:r>
          </w:p>
          <w:p w:rsidR="00542BEA" w:rsidRPr="009C5A96" w:rsidRDefault="00542BEA" w:rsidP="001C5C3C">
            <w:pPr>
              <w:jc w:val="both"/>
              <w:rPr>
                <w:rFonts w:ascii="Lucida Bright" w:hAnsi="Lucida Bright" w:cs="Calibri"/>
                <w:sz w:val="18"/>
                <w:szCs w:val="18"/>
              </w:rPr>
            </w:pPr>
          </w:p>
          <w:p w:rsidR="00542BEA" w:rsidRPr="009C5A96" w:rsidRDefault="00542BEA" w:rsidP="00542BEA">
            <w:pPr>
              <w:pStyle w:val="Prrafodelista"/>
              <w:numPr>
                <w:ilvl w:val="0"/>
                <w:numId w:val="50"/>
              </w:numPr>
              <w:jc w:val="both"/>
              <w:rPr>
                <w:rFonts w:ascii="Lucida Bright" w:hAnsi="Lucida Bright" w:cs="Calibri"/>
                <w:sz w:val="18"/>
                <w:szCs w:val="18"/>
              </w:rPr>
            </w:pPr>
            <w:r w:rsidRPr="009C5A96">
              <w:rPr>
                <w:rFonts w:ascii="Lucida Bright" w:hAnsi="Lucida Bright" w:cs="Calibri"/>
                <w:sz w:val="18"/>
                <w:szCs w:val="18"/>
              </w:rPr>
              <w:t>Se descontará la (s) cisterna (s) de la propuesta cuando se evidencie que:</w:t>
            </w:r>
          </w:p>
          <w:p w:rsidR="00542BEA" w:rsidRPr="009C5A96" w:rsidRDefault="00542BEA" w:rsidP="001C5C3C">
            <w:pPr>
              <w:jc w:val="both"/>
              <w:rPr>
                <w:rFonts w:ascii="Lucida Bright" w:hAnsi="Lucida Bright" w:cs="Calibri"/>
                <w:sz w:val="18"/>
                <w:szCs w:val="18"/>
              </w:rPr>
            </w:pPr>
          </w:p>
          <w:p w:rsidR="00542BEA" w:rsidRDefault="00542BEA" w:rsidP="00542BEA">
            <w:pPr>
              <w:pStyle w:val="Prrafodelista"/>
              <w:numPr>
                <w:ilvl w:val="0"/>
                <w:numId w:val="51"/>
              </w:numPr>
              <w:ind w:left="993"/>
              <w:jc w:val="both"/>
              <w:rPr>
                <w:rFonts w:ascii="Lucida Bright" w:hAnsi="Lucida Bright" w:cs="Calibri"/>
                <w:sz w:val="18"/>
                <w:szCs w:val="18"/>
              </w:rPr>
            </w:pPr>
            <w:r w:rsidRPr="009C5A96">
              <w:rPr>
                <w:rFonts w:ascii="Lucida Bright" w:hAnsi="Lucida Bright" w:cs="Calibri"/>
                <w:sz w:val="18"/>
                <w:szCs w:val="18"/>
              </w:rPr>
              <w:t>Es de propiedad de alguna persona o empresa cuyo (s) representante (s), accionistas y/o socios de las mismas, que haya resuelto contrato con YPFB por causas atribuibles al contratista, o</w:t>
            </w:r>
          </w:p>
          <w:p w:rsidR="00542BEA" w:rsidRPr="009C5A96" w:rsidRDefault="00542BEA" w:rsidP="001C5C3C">
            <w:pPr>
              <w:pStyle w:val="Prrafodelista"/>
              <w:ind w:left="993"/>
              <w:jc w:val="both"/>
              <w:rPr>
                <w:rFonts w:ascii="Lucida Bright" w:hAnsi="Lucida Bright" w:cs="Calibri"/>
                <w:sz w:val="18"/>
                <w:szCs w:val="18"/>
              </w:rPr>
            </w:pPr>
          </w:p>
          <w:p w:rsidR="00542BEA" w:rsidRDefault="00542BEA" w:rsidP="00542BEA">
            <w:pPr>
              <w:pStyle w:val="Prrafodelista"/>
              <w:numPr>
                <w:ilvl w:val="0"/>
                <w:numId w:val="51"/>
              </w:numPr>
              <w:ind w:left="993"/>
              <w:jc w:val="both"/>
              <w:rPr>
                <w:rFonts w:ascii="Lucida Bright" w:hAnsi="Lucida Bright" w:cs="Calibri"/>
                <w:sz w:val="18"/>
                <w:szCs w:val="18"/>
              </w:rPr>
            </w:pPr>
            <w:r w:rsidRPr="009C5A96">
              <w:rPr>
                <w:rFonts w:ascii="Lucida Bright" w:hAnsi="Lucida Bright" w:cs="Calibri"/>
                <w:sz w:val="18"/>
                <w:szCs w:val="18"/>
              </w:rPr>
              <w:t>Es de propiedad de alguna persona o empresa cuyo (s) representante (s) legal (es), accionistas y/o socios de las mismas, se encuentren impedidos de participar, o</w:t>
            </w:r>
          </w:p>
          <w:p w:rsidR="00542BEA" w:rsidRPr="009C5A96" w:rsidRDefault="00542BEA" w:rsidP="001C5C3C">
            <w:pPr>
              <w:pStyle w:val="Prrafodelista"/>
              <w:ind w:left="0"/>
              <w:jc w:val="both"/>
              <w:rPr>
                <w:rFonts w:ascii="Lucida Bright" w:hAnsi="Lucida Bright" w:cs="Calibri"/>
                <w:sz w:val="18"/>
                <w:szCs w:val="18"/>
              </w:rPr>
            </w:pPr>
          </w:p>
          <w:p w:rsidR="00542BEA" w:rsidRDefault="00542BEA" w:rsidP="00542BEA">
            <w:pPr>
              <w:pStyle w:val="Prrafodelista"/>
              <w:numPr>
                <w:ilvl w:val="0"/>
                <w:numId w:val="51"/>
              </w:numPr>
              <w:ind w:left="993"/>
              <w:jc w:val="both"/>
              <w:rPr>
                <w:rFonts w:ascii="Lucida Bright" w:hAnsi="Lucida Bright" w:cs="Calibri"/>
                <w:sz w:val="18"/>
                <w:szCs w:val="18"/>
              </w:rPr>
            </w:pPr>
            <w:r w:rsidRPr="009C5A96">
              <w:rPr>
                <w:rFonts w:ascii="Lucida Bright" w:hAnsi="Lucida Bright" w:cs="Calibri"/>
                <w:sz w:val="18"/>
                <w:szCs w:val="18"/>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542BEA" w:rsidRPr="009C5A96" w:rsidRDefault="00542BEA" w:rsidP="001C5C3C">
            <w:pPr>
              <w:pStyle w:val="Prrafodelista"/>
              <w:ind w:left="993"/>
              <w:jc w:val="both"/>
              <w:rPr>
                <w:rFonts w:ascii="Lucida Bright" w:hAnsi="Lucida Bright" w:cs="Calibri"/>
                <w:sz w:val="18"/>
                <w:szCs w:val="18"/>
              </w:rPr>
            </w:pPr>
          </w:p>
          <w:p w:rsidR="00542BEA" w:rsidRPr="009C5A96" w:rsidRDefault="00542BEA" w:rsidP="00542BEA">
            <w:pPr>
              <w:pStyle w:val="Prrafodelista"/>
              <w:numPr>
                <w:ilvl w:val="0"/>
                <w:numId w:val="50"/>
              </w:numPr>
              <w:jc w:val="both"/>
              <w:rPr>
                <w:rFonts w:ascii="Lucida Bright" w:hAnsi="Lucida Bright" w:cs="Calibri"/>
                <w:sz w:val="18"/>
                <w:szCs w:val="18"/>
              </w:rPr>
            </w:pPr>
            <w:r w:rsidRPr="009C5A96">
              <w:rPr>
                <w:rFonts w:ascii="Lucida Bright" w:hAnsi="Lucida Bright" w:cs="Calibri"/>
                <w:sz w:val="18"/>
                <w:szCs w:val="18"/>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542BEA" w:rsidRPr="009C5A96" w:rsidRDefault="00542BEA" w:rsidP="001C5C3C">
            <w:pPr>
              <w:jc w:val="both"/>
              <w:rPr>
                <w:rFonts w:ascii="Lucida Bright" w:hAnsi="Lucida Bright" w:cs="Calibri"/>
                <w:sz w:val="18"/>
                <w:szCs w:val="18"/>
              </w:rPr>
            </w:pPr>
          </w:p>
          <w:p w:rsidR="00542BEA" w:rsidRPr="00C010A1" w:rsidRDefault="00542BEA" w:rsidP="001C5C3C">
            <w:pPr>
              <w:jc w:val="both"/>
              <w:rPr>
                <w:rFonts w:ascii="Lucida Bright" w:hAnsi="Lucida Bright" w:cs="Calibri"/>
                <w:sz w:val="18"/>
                <w:szCs w:val="18"/>
              </w:rPr>
            </w:pPr>
            <w:r w:rsidRPr="00C010A1">
              <w:rPr>
                <w:rFonts w:ascii="Lucida Bright" w:hAnsi="Lucida Bright" w:cs="Calibri"/>
                <w:sz w:val="18"/>
                <w:szCs w:val="18"/>
              </w:rPr>
              <w:t>Los representantes legales</w:t>
            </w:r>
            <w:r>
              <w:rPr>
                <w:rFonts w:ascii="Lucida Bright" w:hAnsi="Lucida Bright" w:cs="Calibri"/>
                <w:sz w:val="18"/>
                <w:szCs w:val="18"/>
              </w:rPr>
              <w:t xml:space="preserve">, </w:t>
            </w:r>
            <w:r w:rsidRPr="002D4DE9">
              <w:rPr>
                <w:rFonts w:ascii="Lucida Bright" w:hAnsi="Lucida Bright" w:cs="Calibri"/>
                <w:sz w:val="18"/>
                <w:szCs w:val="18"/>
              </w:rPr>
              <w:t>accionistas y/o socios</w:t>
            </w:r>
            <w:r w:rsidRPr="00C010A1">
              <w:rPr>
                <w:rFonts w:ascii="Lucida Bright" w:hAnsi="Lucida Bright" w:cs="Calibri"/>
                <w:sz w:val="18"/>
                <w:szCs w:val="18"/>
              </w:rPr>
              <w:t xml:space="preserve"> de las empresas y los representantes de sus empresas asociadas respectivamente deben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w:t>
            </w:r>
            <w:r>
              <w:rPr>
                <w:rFonts w:ascii="Lucida Bright" w:hAnsi="Lucida Bright" w:cs="Calibri"/>
                <w:sz w:val="18"/>
                <w:szCs w:val="18"/>
              </w:rPr>
              <w:t>,</w:t>
            </w:r>
            <w:r w:rsidRPr="00C010A1">
              <w:rPr>
                <w:rFonts w:ascii="Lucida Bright" w:hAnsi="Lucida Bright" w:cs="Calibri"/>
                <w:sz w:val="18"/>
                <w:szCs w:val="18"/>
              </w:rPr>
              <w:t xml:space="preserve"> asimismo, deberá adjuntar el Certificado de Registro Judicial de Antecedentes Penales (REJAP)</w:t>
            </w:r>
            <w:r>
              <w:rPr>
                <w:rFonts w:ascii="Lucida Bright" w:hAnsi="Lucida Bright" w:cs="Calibri"/>
                <w:sz w:val="18"/>
                <w:szCs w:val="18"/>
              </w:rPr>
              <w:t>;</w:t>
            </w:r>
            <w:r w:rsidRPr="00C010A1">
              <w:rPr>
                <w:rFonts w:ascii="Lucida Bright" w:hAnsi="Lucida Bright" w:cs="Calibri"/>
                <w:sz w:val="18"/>
                <w:szCs w:val="18"/>
              </w:rPr>
              <w:t xml:space="preserve"> </w:t>
            </w:r>
            <w:r>
              <w:rPr>
                <w:rFonts w:ascii="Lucida Bright" w:hAnsi="Lucida Bright" w:cs="Calibri"/>
                <w:sz w:val="18"/>
                <w:szCs w:val="18"/>
              </w:rPr>
              <w:t>los certificados deberán acreditar</w:t>
            </w:r>
            <w:r w:rsidRPr="00C010A1">
              <w:rPr>
                <w:rFonts w:ascii="Lucida Bright" w:hAnsi="Lucida Bright" w:cs="Calibri"/>
                <w:sz w:val="18"/>
                <w:szCs w:val="18"/>
              </w:rPr>
              <w:t xml:space="preserve"> </w:t>
            </w:r>
            <w:r>
              <w:rPr>
                <w:rFonts w:ascii="Lucida Bright" w:hAnsi="Lucida Bright" w:cs="Calibri"/>
                <w:sz w:val="18"/>
                <w:szCs w:val="18"/>
              </w:rPr>
              <w:t>que no cuentan con</w:t>
            </w:r>
            <w:r w:rsidRPr="00C010A1">
              <w:rPr>
                <w:rFonts w:ascii="Lucida Bright" w:hAnsi="Lucida Bright" w:cs="Calibri"/>
                <w:sz w:val="18"/>
                <w:szCs w:val="18"/>
              </w:rPr>
              <w:t xml:space="preserve"> registro</w:t>
            </w:r>
            <w:r>
              <w:rPr>
                <w:rFonts w:ascii="Lucida Bright" w:hAnsi="Lucida Bright" w:cs="Calibri"/>
                <w:sz w:val="18"/>
                <w:szCs w:val="18"/>
              </w:rPr>
              <w:t>s de</w:t>
            </w:r>
            <w:r w:rsidRPr="00C010A1">
              <w:rPr>
                <w:rFonts w:ascii="Lucida Bright" w:hAnsi="Lucida Bright" w:cs="Calibri"/>
                <w:sz w:val="18"/>
                <w:szCs w:val="18"/>
              </w:rPr>
              <w:t xml:space="preserve"> actividades ilícitas</w:t>
            </w:r>
            <w:r>
              <w:rPr>
                <w:rFonts w:ascii="Lucida Bright" w:hAnsi="Lucida Bright" w:cs="Calibri"/>
                <w:sz w:val="18"/>
                <w:szCs w:val="18"/>
              </w:rPr>
              <w:t xml:space="preserve"> y/o delitos en relación a la actividad de transporte</w:t>
            </w:r>
            <w:r w:rsidRPr="00C010A1">
              <w:rPr>
                <w:rFonts w:ascii="Lucida Bright" w:hAnsi="Lucida Bright" w:cs="Calibri"/>
                <w:sz w:val="18"/>
                <w:szCs w:val="18"/>
              </w:rPr>
              <w:t>.</w:t>
            </w:r>
          </w:p>
          <w:p w:rsidR="00542BEA" w:rsidRPr="00C010A1" w:rsidRDefault="00542BEA" w:rsidP="001C5C3C">
            <w:pPr>
              <w:jc w:val="both"/>
              <w:rPr>
                <w:rFonts w:ascii="Lucida Bright" w:hAnsi="Lucida Bright" w:cs="Calibri"/>
                <w:sz w:val="18"/>
                <w:szCs w:val="18"/>
              </w:rPr>
            </w:pPr>
          </w:p>
          <w:p w:rsidR="00542BEA" w:rsidRDefault="00542BEA" w:rsidP="001C5C3C">
            <w:pPr>
              <w:tabs>
                <w:tab w:val="left" w:pos="567"/>
              </w:tabs>
              <w:jc w:val="both"/>
              <w:rPr>
                <w:rFonts w:ascii="Lucida Bright" w:hAnsi="Lucida Bright" w:cs="Calibri"/>
                <w:sz w:val="18"/>
                <w:szCs w:val="18"/>
              </w:rPr>
            </w:pPr>
            <w:r w:rsidRPr="00C010A1">
              <w:rPr>
                <w:rFonts w:ascii="Lucida Bright" w:hAnsi="Lucida Bright" w:cs="Calibri"/>
                <w:sz w:val="18"/>
                <w:szCs w:val="18"/>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w:t>
            </w:r>
            <w:r>
              <w:rPr>
                <w:rFonts w:ascii="Lucida Bright" w:hAnsi="Lucida Bright" w:cs="Calibri"/>
                <w:sz w:val="18"/>
                <w:szCs w:val="18"/>
              </w:rPr>
              <w:t>,</w:t>
            </w:r>
            <w:r w:rsidRPr="00C010A1">
              <w:rPr>
                <w:rFonts w:ascii="Lucida Bright" w:hAnsi="Lucida Bright" w:cs="Calibri"/>
                <w:sz w:val="18"/>
                <w:szCs w:val="18"/>
              </w:rPr>
              <w:t xml:space="preserve"> asimismo, deberá adjuntar el Certificado de Registro Judicial de Antecedentes Penales (REJAP)</w:t>
            </w:r>
            <w:r>
              <w:rPr>
                <w:rFonts w:ascii="Lucida Bright" w:hAnsi="Lucida Bright" w:cs="Calibri"/>
                <w:sz w:val="18"/>
                <w:szCs w:val="18"/>
              </w:rPr>
              <w:t>,</w:t>
            </w:r>
            <w:r w:rsidRPr="00C010A1">
              <w:rPr>
                <w:rFonts w:ascii="Lucida Bright" w:hAnsi="Lucida Bright" w:cs="Calibri"/>
                <w:sz w:val="18"/>
                <w:szCs w:val="18"/>
              </w:rPr>
              <w:t xml:space="preserve"> </w:t>
            </w:r>
            <w:r>
              <w:rPr>
                <w:rFonts w:ascii="Lucida Bright" w:hAnsi="Lucida Bright" w:cs="Calibri"/>
                <w:sz w:val="18"/>
                <w:szCs w:val="18"/>
              </w:rPr>
              <w:t>los certificados deberán acreditar</w:t>
            </w:r>
            <w:r w:rsidRPr="00C010A1">
              <w:rPr>
                <w:rFonts w:ascii="Lucida Bright" w:hAnsi="Lucida Bright" w:cs="Calibri"/>
                <w:sz w:val="18"/>
                <w:szCs w:val="18"/>
              </w:rPr>
              <w:t xml:space="preserve"> </w:t>
            </w:r>
            <w:r>
              <w:rPr>
                <w:rFonts w:ascii="Lucida Bright" w:hAnsi="Lucida Bright" w:cs="Calibri"/>
                <w:sz w:val="18"/>
                <w:szCs w:val="18"/>
              </w:rPr>
              <w:t>que no cuentan con</w:t>
            </w:r>
            <w:r w:rsidRPr="00C010A1">
              <w:rPr>
                <w:rFonts w:ascii="Lucida Bright" w:hAnsi="Lucida Bright" w:cs="Calibri"/>
                <w:sz w:val="18"/>
                <w:szCs w:val="18"/>
              </w:rPr>
              <w:t xml:space="preserve"> registro</w:t>
            </w:r>
            <w:r>
              <w:rPr>
                <w:rFonts w:ascii="Lucida Bright" w:hAnsi="Lucida Bright" w:cs="Calibri"/>
                <w:sz w:val="18"/>
                <w:szCs w:val="18"/>
              </w:rPr>
              <w:t>s de</w:t>
            </w:r>
            <w:r w:rsidRPr="00C010A1">
              <w:rPr>
                <w:rFonts w:ascii="Lucida Bright" w:hAnsi="Lucida Bright" w:cs="Calibri"/>
                <w:sz w:val="18"/>
                <w:szCs w:val="18"/>
              </w:rPr>
              <w:t xml:space="preserve"> actividades ilícitas</w:t>
            </w:r>
            <w:r>
              <w:rPr>
                <w:rFonts w:ascii="Lucida Bright" w:hAnsi="Lucida Bright" w:cs="Calibri"/>
                <w:sz w:val="18"/>
                <w:szCs w:val="18"/>
              </w:rPr>
              <w:t xml:space="preserve"> y/o delitos en relación a la actividad de transporte</w:t>
            </w:r>
            <w:r w:rsidRPr="00C010A1">
              <w:rPr>
                <w:rFonts w:ascii="Lucida Bright" w:hAnsi="Lucida Bright" w:cs="Calibri"/>
                <w:sz w:val="18"/>
                <w:szCs w:val="18"/>
              </w:rPr>
              <w:t>.</w:t>
            </w:r>
          </w:p>
          <w:p w:rsidR="00542BEA" w:rsidRDefault="00542BEA" w:rsidP="001C5C3C">
            <w:pPr>
              <w:tabs>
                <w:tab w:val="left" w:pos="567"/>
              </w:tabs>
              <w:jc w:val="both"/>
              <w:rPr>
                <w:rFonts w:ascii="Lucida Bright" w:hAnsi="Lucida Bright" w:cs="Calibri"/>
                <w:sz w:val="18"/>
                <w:szCs w:val="18"/>
              </w:rPr>
            </w:pPr>
          </w:p>
          <w:p w:rsidR="00542BEA" w:rsidRPr="00391B36" w:rsidRDefault="00542BEA" w:rsidP="001C5C3C">
            <w:pPr>
              <w:jc w:val="both"/>
              <w:rPr>
                <w:rFonts w:ascii="Lucida Bright" w:hAnsi="Lucida Bright" w:cs="Calibri"/>
                <w:sz w:val="18"/>
                <w:szCs w:val="18"/>
              </w:rPr>
            </w:pPr>
            <w:r w:rsidRPr="00391B36">
              <w:rPr>
                <w:rFonts w:ascii="Lucida Bright" w:hAnsi="Lucida Bright" w:cs="Calibri"/>
                <w:sz w:val="18"/>
                <w:szCs w:val="18"/>
              </w:rPr>
              <w:t>Los certificados FELC-C, FELCN y REJAP deben ser originales y haber sido emitidos a partir de la fecha de publicación del presente Proceso de C</w:t>
            </w:r>
            <w:r>
              <w:rPr>
                <w:rFonts w:ascii="Lucida Bright" w:hAnsi="Lucida Bright" w:cs="Calibri"/>
                <w:sz w:val="18"/>
                <w:szCs w:val="18"/>
              </w:rPr>
              <w:t xml:space="preserve">ontratación, mismo que deben ser única y exclusivamente para el proceso de contratación por lo que el motivo debe describir: </w:t>
            </w:r>
            <w:r w:rsidRPr="007E7338">
              <w:rPr>
                <w:rFonts w:ascii="Lucida Bright" w:hAnsi="Lucida Bright" w:cs="Calibri"/>
                <w:i/>
                <w:sz w:val="18"/>
                <w:szCs w:val="18"/>
              </w:rPr>
              <w:t xml:space="preserve">“TRANSPORTE </w:t>
            </w:r>
            <w:r>
              <w:rPr>
                <w:rFonts w:ascii="Lucida Bright" w:hAnsi="Lucida Bright" w:cs="Calibri"/>
                <w:i/>
                <w:sz w:val="18"/>
                <w:szCs w:val="18"/>
              </w:rPr>
              <w:t>DE PETRÓLEO Y CONDENSADO POR CISTERNAS</w:t>
            </w:r>
            <w:r w:rsidRPr="007E7338">
              <w:rPr>
                <w:rFonts w:ascii="Lucida Bright" w:hAnsi="Lucida Bright" w:cs="Calibri"/>
                <w:i/>
                <w:sz w:val="18"/>
                <w:szCs w:val="18"/>
              </w:rPr>
              <w:t xml:space="preserve"> – GESTIÓN 2019”</w:t>
            </w:r>
          </w:p>
          <w:p w:rsidR="00542BEA" w:rsidRPr="000676C7" w:rsidRDefault="00542BEA" w:rsidP="001C5C3C">
            <w:pPr>
              <w:jc w:val="both"/>
              <w:rPr>
                <w:rFonts w:ascii="Lucida Bright" w:hAnsi="Lucida Bright" w:cs="Calibri"/>
                <w:sz w:val="18"/>
                <w:szCs w:val="18"/>
              </w:rPr>
            </w:pPr>
          </w:p>
          <w:p w:rsidR="00542BEA" w:rsidRDefault="00542BEA" w:rsidP="001C5C3C">
            <w:pPr>
              <w:jc w:val="both"/>
              <w:rPr>
                <w:rFonts w:ascii="Lucida Bright" w:hAnsi="Lucida Bright" w:cs="Calibri"/>
                <w:sz w:val="18"/>
                <w:szCs w:val="18"/>
              </w:rPr>
            </w:pPr>
            <w:r w:rsidRPr="000676C7">
              <w:rPr>
                <w:rFonts w:ascii="Lucida Bright" w:hAnsi="Lucida Bright" w:cs="Calibri"/>
                <w:sz w:val="18"/>
                <w:szCs w:val="18"/>
              </w:rPr>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sus modificaciones.</w:t>
            </w:r>
          </w:p>
          <w:p w:rsidR="00542BEA" w:rsidRDefault="00542BEA" w:rsidP="001C5C3C">
            <w:pPr>
              <w:jc w:val="both"/>
              <w:rPr>
                <w:rFonts w:ascii="Lucida Bright" w:hAnsi="Lucida Bright" w:cs="Calibri"/>
                <w:sz w:val="18"/>
                <w:szCs w:val="18"/>
              </w:rPr>
            </w:pPr>
          </w:p>
          <w:p w:rsidR="00542BEA" w:rsidRPr="00391B36" w:rsidRDefault="00542BEA" w:rsidP="001C5C3C">
            <w:pPr>
              <w:pStyle w:val="Prrafodelista"/>
              <w:ind w:left="0"/>
              <w:jc w:val="both"/>
              <w:rPr>
                <w:rFonts w:ascii="Lucida Bright" w:hAnsi="Lucida Bright" w:cs="Calibri"/>
                <w:sz w:val="18"/>
                <w:szCs w:val="18"/>
              </w:rPr>
            </w:pPr>
            <w:r w:rsidRPr="00790627">
              <w:rPr>
                <w:rFonts w:ascii="Lucida Bright" w:hAnsi="Lucida Bright" w:cs="Calibri"/>
                <w:sz w:val="18"/>
                <w:szCs w:val="18"/>
              </w:rPr>
              <w:t xml:space="preserve">En caso de no presentar </w:t>
            </w:r>
            <w:r>
              <w:rPr>
                <w:rFonts w:ascii="Lucida Bright" w:hAnsi="Lucida Bright" w:cs="Calibri"/>
                <w:sz w:val="18"/>
                <w:szCs w:val="18"/>
              </w:rPr>
              <w:t>alguna de la</w:t>
            </w:r>
            <w:r w:rsidRPr="00790627">
              <w:rPr>
                <w:rFonts w:ascii="Lucida Bright" w:hAnsi="Lucida Bright" w:cs="Calibri"/>
                <w:sz w:val="18"/>
                <w:szCs w:val="18"/>
              </w:rPr>
              <w:t xml:space="preserve"> document</w:t>
            </w:r>
            <w:r>
              <w:rPr>
                <w:rFonts w:ascii="Lucida Bright" w:hAnsi="Lucida Bright" w:cs="Calibri"/>
                <w:sz w:val="18"/>
                <w:szCs w:val="18"/>
              </w:rPr>
              <w:t>ación o que la misma no cumpla con las condiciones solicitadas</w:t>
            </w:r>
            <w:r w:rsidRPr="00790627">
              <w:rPr>
                <w:rFonts w:ascii="Lucida Bright" w:hAnsi="Lucida Bright" w:cs="Calibri"/>
                <w:sz w:val="18"/>
                <w:szCs w:val="18"/>
              </w:rPr>
              <w:t xml:space="preserve"> se descontará de la propuesta la cisterna.</w:t>
            </w:r>
          </w:p>
          <w:p w:rsidR="00542BEA" w:rsidRPr="000676C7" w:rsidRDefault="00542BEA" w:rsidP="001C5C3C">
            <w:pPr>
              <w:tabs>
                <w:tab w:val="left" w:pos="567"/>
              </w:tabs>
              <w:jc w:val="both"/>
              <w:rPr>
                <w:rFonts w:ascii="Lucida Bright" w:hAnsi="Lucida Bright" w:cs="Calibri"/>
                <w:sz w:val="18"/>
                <w:szCs w:val="18"/>
              </w:rPr>
            </w:pPr>
          </w:p>
        </w:tc>
      </w:tr>
    </w:tbl>
    <w:p w:rsidR="00542BEA" w:rsidRPr="000676C7" w:rsidRDefault="00542BEA" w:rsidP="00542BEA">
      <w:pPr>
        <w:pStyle w:val="Prrafodelista"/>
        <w:ind w:left="0"/>
        <w:contextualSpacing/>
        <w:jc w:val="both"/>
        <w:rPr>
          <w:rFonts w:ascii="Lucida Bright" w:hAnsi="Lucida Bright" w:cs="Calibri"/>
          <w:sz w:val="18"/>
          <w:szCs w:val="18"/>
        </w:rPr>
      </w:pPr>
    </w:p>
    <w:p w:rsidR="00542BEA" w:rsidRPr="000676C7" w:rsidRDefault="00542BEA" w:rsidP="00542BEA">
      <w:pPr>
        <w:rPr>
          <w:rFonts w:ascii="Lucida Bright" w:hAnsi="Lucida Bright" w:cs="Calibri"/>
          <w:sz w:val="18"/>
          <w:szCs w:val="18"/>
        </w:rPr>
      </w:pPr>
      <w:r w:rsidRPr="000676C7">
        <w:rPr>
          <w:rFonts w:ascii="Lucida Bright" w:hAnsi="Lucida Bright" w:cs="Calibri"/>
          <w:sz w:val="18"/>
          <w:szCs w:val="18"/>
        </w:rPr>
        <w:br w:type="page"/>
      </w:r>
    </w:p>
    <w:tbl>
      <w:tblPr>
        <w:tblW w:w="9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42BEA" w:rsidRPr="002E0D7E" w:rsidTr="001C5C3C">
        <w:trPr>
          <w:trHeight w:val="70"/>
        </w:trPr>
        <w:tc>
          <w:tcPr>
            <w:tcW w:w="9056" w:type="dxa"/>
            <w:shd w:val="clear" w:color="auto" w:fill="C6D9F1"/>
            <w:vAlign w:val="center"/>
          </w:tcPr>
          <w:p w:rsidR="00542BEA" w:rsidRPr="002E0D7E" w:rsidRDefault="00542BEA" w:rsidP="001C5C3C">
            <w:pPr>
              <w:jc w:val="center"/>
              <w:rPr>
                <w:rFonts w:ascii="Lucida Bright" w:hAnsi="Lucida Bright" w:cs="Calibri"/>
                <w:b/>
                <w:bCs/>
                <w:sz w:val="18"/>
                <w:szCs w:val="18"/>
              </w:rPr>
            </w:pPr>
            <w:r w:rsidRPr="002E0D7E">
              <w:rPr>
                <w:rFonts w:ascii="Lucida Bright" w:hAnsi="Lucida Bright" w:cs="Calibri"/>
                <w:b/>
                <w:bCs/>
                <w:sz w:val="18"/>
                <w:szCs w:val="18"/>
              </w:rPr>
              <w:lastRenderedPageBreak/>
              <w:t>ANEXO 6: SEGURIDAD Y SALUD OCUPACIONAL</w:t>
            </w:r>
          </w:p>
        </w:tc>
      </w:tr>
      <w:tr w:rsidR="00542BEA" w:rsidRPr="002E0D7E" w:rsidTr="001C5C3C">
        <w:trPr>
          <w:trHeight w:val="420"/>
        </w:trPr>
        <w:tc>
          <w:tcPr>
            <w:tcW w:w="9056" w:type="dxa"/>
            <w:vAlign w:val="center"/>
          </w:tcPr>
          <w:p w:rsidR="00542BEA" w:rsidRPr="002E0D7E" w:rsidRDefault="00542BEA" w:rsidP="00542BEA">
            <w:pPr>
              <w:pStyle w:val="Prrafodelista"/>
              <w:numPr>
                <w:ilvl w:val="0"/>
                <w:numId w:val="54"/>
              </w:numPr>
              <w:autoSpaceDE w:val="0"/>
              <w:autoSpaceDN w:val="0"/>
              <w:adjustRightInd w:val="0"/>
              <w:ind w:left="313" w:hanging="313"/>
              <w:contextualSpacing/>
              <w:jc w:val="both"/>
              <w:rPr>
                <w:rFonts w:ascii="Lucida Bright" w:hAnsi="Lucida Bright"/>
                <w:b/>
                <w:bCs/>
                <w:sz w:val="18"/>
                <w:szCs w:val="18"/>
              </w:rPr>
            </w:pPr>
            <w:r w:rsidRPr="002E0D7E">
              <w:rPr>
                <w:rFonts w:ascii="Lucida Bright" w:hAnsi="Lucida Bright"/>
                <w:b/>
                <w:bCs/>
                <w:sz w:val="18"/>
                <w:szCs w:val="18"/>
              </w:rPr>
              <w:t xml:space="preserve">Posterior a la contratación, </w:t>
            </w:r>
            <w:r w:rsidRPr="002E0D7E">
              <w:rPr>
                <w:rFonts w:ascii="Lucida Bright" w:hAnsi="Lucida Bright" w:cs="Arial"/>
                <w:color w:val="000000"/>
                <w:sz w:val="18"/>
                <w:szCs w:val="18"/>
              </w:rPr>
              <w:t xml:space="preserve">la Empresa contratada deberá presentar el siguiente documento para la </w:t>
            </w:r>
            <w:r w:rsidRPr="002E0D7E">
              <w:rPr>
                <w:rFonts w:ascii="Lucida Bright" w:hAnsi="Lucida Bright" w:cs="Arial"/>
                <w:b/>
                <w:bCs/>
                <w:color w:val="000000"/>
                <w:sz w:val="18"/>
                <w:szCs w:val="18"/>
              </w:rPr>
              <w:t xml:space="preserve">aprobación </w:t>
            </w:r>
            <w:r w:rsidRPr="002E0D7E">
              <w:rPr>
                <w:rFonts w:ascii="Lucida Bright" w:hAnsi="Lucida Bright" w:cs="Arial"/>
                <w:color w:val="000000"/>
                <w:sz w:val="18"/>
                <w:szCs w:val="18"/>
              </w:rPr>
              <w:t>de la Dirección de SMS de YPFB</w:t>
            </w:r>
            <w:r w:rsidRPr="002E0D7E">
              <w:rPr>
                <w:rFonts w:ascii="Lucida Bright" w:hAnsi="Lucida Bright" w:cs="Arial"/>
                <w:i/>
                <w:iCs/>
                <w:color w:val="000000"/>
                <w:sz w:val="18"/>
                <w:szCs w:val="18"/>
              </w:rPr>
              <w:t xml:space="preserve">: </w:t>
            </w:r>
          </w:p>
          <w:p w:rsidR="00542BEA" w:rsidRDefault="00542BEA" w:rsidP="001C5C3C">
            <w:pPr>
              <w:autoSpaceDE w:val="0"/>
              <w:autoSpaceDN w:val="0"/>
              <w:adjustRightInd w:val="0"/>
              <w:jc w:val="both"/>
              <w:rPr>
                <w:rFonts w:ascii="Lucida Bright" w:hAnsi="Lucida Bright" w:cs="Arial"/>
                <w:b/>
                <w:bCs/>
                <w:i/>
                <w:iCs/>
                <w:color w:val="000000"/>
                <w:sz w:val="18"/>
                <w:szCs w:val="18"/>
              </w:rPr>
            </w:pPr>
          </w:p>
          <w:p w:rsidR="00542BEA" w:rsidRPr="002E0D7E" w:rsidRDefault="00542BEA" w:rsidP="001C5C3C">
            <w:pPr>
              <w:autoSpaceDE w:val="0"/>
              <w:autoSpaceDN w:val="0"/>
              <w:adjustRightInd w:val="0"/>
              <w:jc w:val="both"/>
              <w:rPr>
                <w:rFonts w:ascii="Lucida Bright" w:hAnsi="Lucida Bright" w:cs="Arial"/>
                <w:color w:val="000000"/>
                <w:sz w:val="18"/>
                <w:szCs w:val="18"/>
              </w:rPr>
            </w:pPr>
            <w:r w:rsidRPr="002E0D7E">
              <w:rPr>
                <w:rFonts w:ascii="Lucida Bright" w:hAnsi="Lucida Bright" w:cs="Arial"/>
                <w:b/>
                <w:bCs/>
                <w:i/>
                <w:iCs/>
                <w:color w:val="000000"/>
                <w:sz w:val="18"/>
                <w:szCs w:val="18"/>
              </w:rPr>
              <w:t xml:space="preserve">Declaración jurada </w:t>
            </w:r>
            <w:r w:rsidRPr="002E0D7E">
              <w:rPr>
                <w:rFonts w:ascii="Lucida Bright" w:hAnsi="Lucida Bright" w:cs="Arial"/>
                <w:color w:val="000000"/>
                <w:sz w:val="18"/>
                <w:szCs w:val="18"/>
              </w:rPr>
              <w:t xml:space="preserve">“Compromiso de SMS” para Cumplimiento de los Requisitos de Seguridad Industrial, Salud Ocupacional y Medio Ambiente para contratistas de YPFB Corporación. </w:t>
            </w:r>
          </w:p>
          <w:p w:rsidR="00542BEA" w:rsidRDefault="00542BEA" w:rsidP="001C5C3C">
            <w:pPr>
              <w:autoSpaceDE w:val="0"/>
              <w:autoSpaceDN w:val="0"/>
              <w:adjustRightInd w:val="0"/>
              <w:jc w:val="both"/>
              <w:rPr>
                <w:rFonts w:ascii="Lucida Bright" w:hAnsi="Lucida Bright" w:cs="Arial"/>
                <w:i/>
                <w:iCs/>
                <w:color w:val="000000"/>
                <w:sz w:val="18"/>
                <w:szCs w:val="18"/>
              </w:rPr>
            </w:pPr>
          </w:p>
          <w:p w:rsidR="00542BEA" w:rsidRPr="002E0D7E" w:rsidRDefault="00542BEA" w:rsidP="001C5C3C">
            <w:pPr>
              <w:autoSpaceDE w:val="0"/>
              <w:autoSpaceDN w:val="0"/>
              <w:adjustRightInd w:val="0"/>
              <w:jc w:val="both"/>
              <w:rPr>
                <w:rFonts w:ascii="Lucida Bright" w:hAnsi="Lucida Bright" w:cs="Arial"/>
                <w:color w:val="000000"/>
                <w:sz w:val="18"/>
                <w:szCs w:val="18"/>
              </w:rPr>
            </w:pPr>
            <w:r w:rsidRPr="002E0D7E">
              <w:rPr>
                <w:rFonts w:ascii="Lucida Bright" w:hAnsi="Lucida Bright"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542BEA" w:rsidRDefault="00542BEA" w:rsidP="001C5C3C">
            <w:pPr>
              <w:autoSpaceDE w:val="0"/>
              <w:autoSpaceDN w:val="0"/>
              <w:adjustRightInd w:val="0"/>
              <w:jc w:val="both"/>
              <w:rPr>
                <w:rFonts w:ascii="Lucida Bright" w:hAnsi="Lucida Bright" w:cs="Arial"/>
                <w:color w:val="000000"/>
                <w:sz w:val="18"/>
                <w:szCs w:val="18"/>
              </w:rPr>
            </w:pPr>
          </w:p>
          <w:p w:rsidR="00542BEA" w:rsidRDefault="00542BEA" w:rsidP="001C5C3C">
            <w:pPr>
              <w:autoSpaceDE w:val="0"/>
              <w:autoSpaceDN w:val="0"/>
              <w:adjustRightInd w:val="0"/>
              <w:jc w:val="both"/>
              <w:rPr>
                <w:rFonts w:ascii="Lucida Bright" w:hAnsi="Lucida Bright" w:cs="Arial"/>
                <w:color w:val="000000"/>
                <w:sz w:val="18"/>
                <w:szCs w:val="18"/>
              </w:rPr>
            </w:pPr>
            <w:r w:rsidRPr="002E0D7E">
              <w:rPr>
                <w:rFonts w:ascii="Lucida Bright" w:hAnsi="Lucida Bright"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542BEA" w:rsidRPr="002E0D7E" w:rsidRDefault="00542BEA" w:rsidP="001C5C3C">
            <w:pPr>
              <w:autoSpaceDE w:val="0"/>
              <w:autoSpaceDN w:val="0"/>
              <w:adjustRightInd w:val="0"/>
              <w:jc w:val="both"/>
              <w:rPr>
                <w:rFonts w:ascii="Lucida Bright" w:hAnsi="Lucida Bright" w:cs="Arial"/>
                <w:color w:val="000000"/>
                <w:sz w:val="18"/>
                <w:szCs w:val="18"/>
              </w:rPr>
            </w:pPr>
          </w:p>
          <w:p w:rsidR="00542BEA" w:rsidRPr="002E0D7E" w:rsidRDefault="00542BEA" w:rsidP="00542BEA">
            <w:pPr>
              <w:pStyle w:val="Prrafodelista"/>
              <w:numPr>
                <w:ilvl w:val="0"/>
                <w:numId w:val="54"/>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Aspectos Generales</w:t>
            </w:r>
          </w:p>
          <w:p w:rsidR="00542BEA" w:rsidRDefault="00542BEA" w:rsidP="001C5C3C">
            <w:pPr>
              <w:pStyle w:val="Sangradetextonormal"/>
              <w:spacing w:after="0"/>
              <w:ind w:left="0"/>
              <w:jc w:val="both"/>
              <w:rPr>
                <w:rFonts w:ascii="Lucida Bright" w:hAnsi="Lucida Bright" w:cs="Arial"/>
                <w:bCs/>
                <w:sz w:val="18"/>
                <w:szCs w:val="18"/>
              </w:rPr>
            </w:pPr>
          </w:p>
          <w:p w:rsidR="00542BEA" w:rsidRPr="002E0D7E" w:rsidRDefault="00542BEA" w:rsidP="001C5C3C">
            <w:pPr>
              <w:pStyle w:val="Sangradetextonormal"/>
              <w:spacing w:after="0"/>
              <w:ind w:left="0"/>
              <w:jc w:val="both"/>
              <w:rPr>
                <w:rFonts w:ascii="Lucida Bright" w:hAnsi="Lucida Bright" w:cs="Arial"/>
                <w:b/>
                <w:bCs/>
                <w:sz w:val="18"/>
                <w:szCs w:val="18"/>
              </w:rPr>
            </w:pPr>
            <w:r w:rsidRPr="002E0D7E">
              <w:rPr>
                <w:rFonts w:ascii="Lucida Bright" w:hAnsi="Lucida Bright" w:cs="Arial"/>
                <w:bCs/>
                <w:sz w:val="18"/>
                <w:szCs w:val="18"/>
              </w:rPr>
              <w:t xml:space="preserve">La Empresa Contratada, deberá dar cumplimiento a la Legislación vigente - DL 16998 – (Ley de Higiene, Seguridad Ocupacional y Bienestar) y </w:t>
            </w:r>
            <w:r w:rsidRPr="002E0D7E">
              <w:rPr>
                <w:rFonts w:ascii="Lucida Bright" w:hAnsi="Lucida Bright" w:cs="Arial"/>
                <w:b/>
                <w:sz w:val="18"/>
                <w:szCs w:val="18"/>
              </w:rPr>
              <w:t>Estándares y requisitos de SYSO para Contratistas de YPFB Corporación</w:t>
            </w:r>
            <w:r w:rsidRPr="002E0D7E">
              <w:rPr>
                <w:rFonts w:ascii="Lucida Bright" w:hAnsi="Lucida Bright" w:cs="Arial"/>
                <w:b/>
                <w:bCs/>
                <w:sz w:val="18"/>
                <w:szCs w:val="18"/>
              </w:rPr>
              <w:t>.</w:t>
            </w:r>
          </w:p>
          <w:p w:rsidR="00542BEA" w:rsidRDefault="00542BEA" w:rsidP="001C5C3C">
            <w:pPr>
              <w:pStyle w:val="Sangradetextonormal"/>
              <w:spacing w:after="0"/>
              <w:ind w:left="0"/>
              <w:jc w:val="both"/>
              <w:rPr>
                <w:rFonts w:ascii="Lucida Bright" w:hAnsi="Lucida Bright" w:cs="Arial"/>
                <w:b/>
                <w:bCs/>
                <w:sz w:val="18"/>
                <w:szCs w:val="18"/>
              </w:rPr>
            </w:pPr>
          </w:p>
          <w:p w:rsidR="00542BEA" w:rsidRPr="002E0D7E" w:rsidRDefault="00542BEA" w:rsidP="001C5C3C">
            <w:pPr>
              <w:pStyle w:val="Sangradetextonormal"/>
              <w:spacing w:after="0"/>
              <w:ind w:left="0"/>
              <w:jc w:val="both"/>
              <w:rPr>
                <w:rFonts w:ascii="Lucida Bright" w:hAnsi="Lucida Bright" w:cs="Arial"/>
                <w:sz w:val="18"/>
                <w:szCs w:val="18"/>
              </w:rPr>
            </w:pPr>
            <w:r w:rsidRPr="002E0D7E">
              <w:rPr>
                <w:rFonts w:ascii="Lucida Bright" w:hAnsi="Lucida Bright" w:cs="Arial"/>
                <w:b/>
                <w:bCs/>
                <w:sz w:val="18"/>
                <w:szCs w:val="18"/>
              </w:rPr>
              <w:t>La empresa Contratada</w:t>
            </w:r>
            <w:r w:rsidRPr="002E0D7E">
              <w:rPr>
                <w:rFonts w:ascii="Lucida Bright" w:hAnsi="Lucida Bright" w:cs="Arial"/>
                <w:sz w:val="18"/>
                <w:szCs w:val="18"/>
              </w:rPr>
              <w:t xml:space="preserve"> deberá garantizar el cumplimiento de los requisitos y estándares de Seguridad descritos en el </w:t>
            </w:r>
            <w:r w:rsidRPr="002E0D7E">
              <w:rPr>
                <w:rFonts w:ascii="Lucida Bright" w:hAnsi="Lucida Bright" w:cs="Arial"/>
                <w:b/>
                <w:bCs/>
                <w:iCs/>
                <w:sz w:val="18"/>
                <w:szCs w:val="18"/>
              </w:rPr>
              <w:t xml:space="preserve">Anexo 1: </w:t>
            </w:r>
            <w:r w:rsidRPr="002E0D7E">
              <w:rPr>
                <w:rFonts w:ascii="Lucida Bright" w:hAnsi="Lucida Bright" w:cs="Arial"/>
                <w:b/>
                <w:bCs/>
                <w:sz w:val="18"/>
                <w:szCs w:val="18"/>
              </w:rPr>
              <w:t>“REQUISITOS DE SMS PARA CONTRATISTAS”</w:t>
            </w:r>
            <w:r w:rsidRPr="002E0D7E">
              <w:rPr>
                <w:rFonts w:ascii="Lucida Bright" w:hAnsi="Lucida Bright" w:cs="Arial"/>
                <w:sz w:val="18"/>
                <w:szCs w:val="18"/>
              </w:rPr>
              <w:t xml:space="preserve">, documento elaborado conforme a políticas internas de YPFB y en estricto cumplimiento de la normativa legal vigente (D.L. 16998). </w:t>
            </w:r>
          </w:p>
          <w:p w:rsidR="00542BEA" w:rsidRPr="002E0D7E" w:rsidRDefault="00542BEA" w:rsidP="001C5C3C">
            <w:pPr>
              <w:ind w:left="360"/>
              <w:jc w:val="both"/>
              <w:rPr>
                <w:rFonts w:ascii="Lucida Bright" w:hAnsi="Lucida Bright"/>
                <w:sz w:val="18"/>
                <w:szCs w:val="18"/>
              </w:rPr>
            </w:pPr>
          </w:p>
          <w:p w:rsidR="00542BEA" w:rsidRDefault="00542BEA" w:rsidP="00542BEA">
            <w:pPr>
              <w:pStyle w:val="Prrafodelista"/>
              <w:numPr>
                <w:ilvl w:val="0"/>
                <w:numId w:val="54"/>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Antes del inicio de actividades o servicio, la empresa contratada debe presentar los siguientes requisitos de SMS:</w:t>
            </w:r>
          </w:p>
          <w:p w:rsidR="00542BEA" w:rsidRPr="002E0D7E" w:rsidRDefault="00542BEA" w:rsidP="001C5C3C">
            <w:pPr>
              <w:pStyle w:val="Prrafodelista"/>
              <w:ind w:left="313"/>
              <w:contextualSpacing/>
              <w:jc w:val="both"/>
              <w:rPr>
                <w:rFonts w:ascii="Lucida Bright" w:hAnsi="Lucida Bright" w:cs="Calibri"/>
                <w:b/>
                <w:bCs/>
                <w:sz w:val="18"/>
                <w:szCs w:val="18"/>
              </w:rPr>
            </w:pPr>
          </w:p>
          <w:p w:rsidR="00542BEA" w:rsidRPr="002E0D7E" w:rsidRDefault="00542BEA" w:rsidP="001C5C3C">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3.1</w:t>
            </w:r>
            <w:r w:rsidRPr="002E0D7E">
              <w:rPr>
                <w:rFonts w:ascii="Lucida Bright" w:hAnsi="Lucida Bright" w:cs="Arial"/>
                <w:bCs/>
                <w:sz w:val="18"/>
                <w:szCs w:val="18"/>
              </w:rPr>
              <w:t xml:space="preserve"> Nómina (nombre completo y cédula de identidad) del personal a cargo de los trabajos</w:t>
            </w:r>
          </w:p>
          <w:p w:rsidR="00542BEA" w:rsidRPr="002E0D7E" w:rsidRDefault="00542BEA" w:rsidP="001C5C3C">
            <w:pPr>
              <w:autoSpaceDE w:val="0"/>
              <w:autoSpaceDN w:val="0"/>
              <w:adjustRightInd w:val="0"/>
              <w:jc w:val="both"/>
              <w:rPr>
                <w:rFonts w:ascii="Lucida Bright" w:hAnsi="Lucida Bright" w:cs="Arial"/>
                <w:bCs/>
                <w:sz w:val="18"/>
                <w:szCs w:val="18"/>
              </w:rPr>
            </w:pPr>
            <w:r w:rsidRPr="002E0D7E">
              <w:rPr>
                <w:rFonts w:ascii="Lucida Bright" w:hAnsi="Lucida Bright" w:cs="Arial"/>
                <w:b/>
                <w:bCs/>
                <w:sz w:val="18"/>
                <w:szCs w:val="18"/>
              </w:rPr>
              <w:t>3.2</w:t>
            </w:r>
            <w:r w:rsidRPr="002E0D7E">
              <w:rPr>
                <w:rFonts w:ascii="Lucida Bright" w:hAnsi="Lucida Bright" w:cs="Arial"/>
                <w:bCs/>
                <w:sz w:val="18"/>
                <w:szCs w:val="18"/>
              </w:rPr>
              <w:t xml:space="preserve"> Registro inducción de SMS y/o charlas de seguridad </w:t>
            </w:r>
            <w:r w:rsidRPr="002E0D7E">
              <w:rPr>
                <w:rFonts w:ascii="Lucida Bright" w:hAnsi="Lucida Bright" w:cs="Arial"/>
                <w:sz w:val="18"/>
                <w:szCs w:val="18"/>
              </w:rPr>
              <w:t xml:space="preserve">al 100% del personal inmerso en la actividad, obra y/o servicio </w:t>
            </w:r>
            <w:r w:rsidRPr="002E0D7E">
              <w:rPr>
                <w:rFonts w:ascii="Lucida Bright" w:hAnsi="Lucida Bright" w:cs="Arial"/>
                <w:bCs/>
                <w:sz w:val="18"/>
                <w:szCs w:val="18"/>
              </w:rPr>
              <w:t>(Lo realizara personal de SMS de YPFB).</w:t>
            </w:r>
          </w:p>
          <w:p w:rsidR="00542BEA" w:rsidRPr="002E0D7E" w:rsidRDefault="00542BEA" w:rsidP="001C5C3C">
            <w:pPr>
              <w:autoSpaceDE w:val="0"/>
              <w:autoSpaceDN w:val="0"/>
              <w:adjustRightInd w:val="0"/>
              <w:jc w:val="both"/>
              <w:rPr>
                <w:rFonts w:ascii="Lucida Bright" w:hAnsi="Lucida Bright" w:cs="Arial"/>
                <w:bCs/>
                <w:sz w:val="18"/>
                <w:szCs w:val="18"/>
              </w:rPr>
            </w:pPr>
            <w:r w:rsidRPr="002E0D7E">
              <w:rPr>
                <w:rFonts w:ascii="Lucida Bright" w:hAnsi="Lucida Bright" w:cs="Arial"/>
                <w:b/>
                <w:bCs/>
                <w:sz w:val="18"/>
                <w:szCs w:val="18"/>
              </w:rPr>
              <w:t>3.3</w:t>
            </w:r>
            <w:r w:rsidRPr="002E0D7E">
              <w:rPr>
                <w:rFonts w:ascii="Lucida Bright" w:hAnsi="Lucida Bright" w:cs="Arial"/>
                <w:bCs/>
                <w:sz w:val="18"/>
                <w:szCs w:val="18"/>
              </w:rPr>
              <w:t xml:space="preserve"> </w:t>
            </w:r>
            <w:r w:rsidRPr="002E0D7E">
              <w:rPr>
                <w:rFonts w:ascii="Lucida Bright" w:hAnsi="Lucida Bright" w:cs="Arial"/>
                <w:bCs/>
                <w:iCs/>
                <w:sz w:val="18"/>
                <w:szCs w:val="18"/>
              </w:rPr>
              <w:t>Capacitaciones básicas de SMS:</w:t>
            </w:r>
            <w:r w:rsidRPr="002E0D7E">
              <w:rPr>
                <w:rFonts w:ascii="Lucida Bright" w:hAnsi="Lucida Bright" w:cs="Arial"/>
                <w:b/>
                <w:bCs/>
                <w:iCs/>
                <w:sz w:val="18"/>
                <w:szCs w:val="18"/>
              </w:rPr>
              <w:t xml:space="preserve"> </w:t>
            </w:r>
            <w:r w:rsidRPr="002E0D7E">
              <w:rPr>
                <w:rFonts w:ascii="Lucida Bright" w:hAnsi="Lucida Bright" w:cs="Arial"/>
                <w:bCs/>
                <w:iCs/>
                <w:sz w:val="18"/>
                <w:szCs w:val="18"/>
              </w:rPr>
              <w:t>Manejo defensivo,</w:t>
            </w:r>
            <w:r w:rsidRPr="002E0D7E">
              <w:rPr>
                <w:rFonts w:ascii="Lucida Bright" w:hAnsi="Lucida Bright" w:cs="Arial"/>
                <w:b/>
                <w:bCs/>
                <w:iCs/>
                <w:sz w:val="18"/>
                <w:szCs w:val="18"/>
              </w:rPr>
              <w:t xml:space="preserve"> </w:t>
            </w:r>
            <w:r w:rsidRPr="002E0D7E">
              <w:rPr>
                <w:rFonts w:ascii="Lucida Bright" w:hAnsi="Lucida Bright" w:cs="Arial"/>
                <w:sz w:val="18"/>
                <w:szCs w:val="18"/>
              </w:rPr>
              <w:t xml:space="preserve">Primeros Auxilios, Manejo de Extintores, Plan de Emergencia, uso de EPP y otros aplicables. Aplica a todo el personal inmerso en la actividad, obra y/o servicio. (Personal propio, y sub contratistas). </w:t>
            </w:r>
          </w:p>
          <w:p w:rsidR="00542BEA" w:rsidRDefault="00542BEA" w:rsidP="001C5C3C">
            <w:pPr>
              <w:pStyle w:val="Sangradetextonormal"/>
              <w:spacing w:after="0"/>
              <w:ind w:left="0"/>
              <w:jc w:val="both"/>
              <w:rPr>
                <w:rFonts w:ascii="Lucida Bright" w:hAnsi="Lucida Bright" w:cs="Arial"/>
                <w:iCs/>
                <w:sz w:val="18"/>
                <w:szCs w:val="18"/>
              </w:rPr>
            </w:pPr>
            <w:r w:rsidRPr="002E0D7E">
              <w:rPr>
                <w:rFonts w:ascii="Lucida Bright" w:hAnsi="Lucida Bright" w:cs="Arial"/>
                <w:b/>
                <w:bCs/>
                <w:sz w:val="18"/>
                <w:szCs w:val="18"/>
              </w:rPr>
              <w:t>3.4</w:t>
            </w:r>
            <w:r w:rsidRPr="002E0D7E">
              <w:rPr>
                <w:rFonts w:ascii="Lucida Bright" w:hAnsi="Lucida Bright" w:cs="Arial"/>
                <w:bCs/>
                <w:sz w:val="18"/>
                <w:szCs w:val="18"/>
              </w:rPr>
              <w:t xml:space="preserve"> </w:t>
            </w:r>
            <w:r w:rsidRPr="002E0D7E">
              <w:rPr>
                <w:rFonts w:ascii="Lucida Bright" w:hAnsi="Lucida Bright" w:cs="Arial"/>
                <w:bCs/>
                <w:iCs/>
                <w:sz w:val="18"/>
                <w:szCs w:val="18"/>
              </w:rPr>
              <w:t>Copia de póliza contra accidentes personales</w:t>
            </w:r>
            <w:r w:rsidRPr="002E0D7E">
              <w:rPr>
                <w:rFonts w:ascii="Lucida Bright" w:hAnsi="Lucida Bright" w:cs="Arial"/>
                <w:b/>
                <w:bCs/>
                <w:iCs/>
                <w:sz w:val="18"/>
                <w:szCs w:val="18"/>
              </w:rPr>
              <w:t xml:space="preserve"> </w:t>
            </w:r>
            <w:r w:rsidRPr="002E0D7E">
              <w:rPr>
                <w:rFonts w:ascii="Lucida Bright" w:hAnsi="Lucida Bright" w:cs="Arial"/>
                <w:iCs/>
                <w:sz w:val="18"/>
                <w:szCs w:val="18"/>
              </w:rPr>
              <w:t>(que cubre gastos médicos, invalidez parcial permanente, invalidez total permanente y muerte).</w:t>
            </w:r>
          </w:p>
          <w:p w:rsidR="00542BEA" w:rsidRPr="002E0D7E" w:rsidRDefault="00542BEA" w:rsidP="001C5C3C">
            <w:pPr>
              <w:pStyle w:val="Sangradetextonormal"/>
              <w:spacing w:after="0"/>
              <w:ind w:left="0"/>
              <w:jc w:val="both"/>
              <w:rPr>
                <w:rFonts w:ascii="Lucida Bright" w:hAnsi="Lucida Bright" w:cs="Arial"/>
                <w:iCs/>
                <w:sz w:val="18"/>
                <w:szCs w:val="18"/>
              </w:rPr>
            </w:pPr>
          </w:p>
          <w:p w:rsidR="00542BEA" w:rsidRDefault="00542BEA" w:rsidP="00542BEA">
            <w:pPr>
              <w:pStyle w:val="Prrafodelista"/>
              <w:numPr>
                <w:ilvl w:val="0"/>
                <w:numId w:val="54"/>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Al ingreso y durante la actividad, obra y/o servicio la empresa contratada deberá cumplir con los siguientes requisitos:</w:t>
            </w:r>
          </w:p>
          <w:p w:rsidR="00542BEA" w:rsidRPr="002E0D7E" w:rsidRDefault="00542BEA" w:rsidP="001C5C3C">
            <w:pPr>
              <w:pStyle w:val="Prrafodelista"/>
              <w:ind w:left="313"/>
              <w:contextualSpacing/>
              <w:jc w:val="both"/>
              <w:rPr>
                <w:rFonts w:ascii="Lucida Bright" w:hAnsi="Lucida Bright" w:cs="Calibri"/>
                <w:b/>
                <w:bCs/>
                <w:sz w:val="18"/>
                <w:szCs w:val="18"/>
              </w:rPr>
            </w:pPr>
          </w:p>
          <w:p w:rsidR="00542BEA" w:rsidRPr="002E0D7E" w:rsidRDefault="00542BEA" w:rsidP="001C5C3C">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w:t>
            </w:r>
            <w:r w:rsidRPr="002E0D7E">
              <w:rPr>
                <w:rFonts w:ascii="Lucida Bright" w:hAnsi="Lucida Bright" w:cs="Arial"/>
                <w:bCs/>
                <w:sz w:val="18"/>
                <w:szCs w:val="18"/>
              </w:rPr>
              <w:t xml:space="preserve"> Uso obligatorio de EPP (Equipo de Protección Personal, de acuerdo a las actividades específicas)</w:t>
            </w:r>
          </w:p>
          <w:p w:rsidR="00542BEA" w:rsidRPr="002E0D7E" w:rsidRDefault="00542BEA" w:rsidP="001C5C3C">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4.1.1</w:t>
            </w:r>
            <w:r w:rsidRPr="002E0D7E">
              <w:rPr>
                <w:rFonts w:ascii="Lucida Bright" w:hAnsi="Lucida Bright" w:cs="Arial"/>
                <w:bCs/>
                <w:sz w:val="18"/>
                <w:szCs w:val="18"/>
              </w:rPr>
              <w:t xml:space="preserve"> Pantalón y camisa jean (80% de algodón)</w:t>
            </w:r>
          </w:p>
          <w:p w:rsidR="00542BEA" w:rsidRPr="002E0D7E" w:rsidRDefault="00542BEA" w:rsidP="001C5C3C">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4.1.2</w:t>
            </w:r>
            <w:r w:rsidRPr="002E0D7E">
              <w:rPr>
                <w:rFonts w:ascii="Lucida Bright" w:hAnsi="Lucida Bright" w:cs="Arial"/>
                <w:bCs/>
                <w:sz w:val="18"/>
                <w:szCs w:val="18"/>
              </w:rPr>
              <w:t xml:space="preserve"> Casco de Seguridad</w:t>
            </w:r>
          </w:p>
          <w:p w:rsidR="00542BEA" w:rsidRPr="002E0D7E" w:rsidRDefault="00542BEA" w:rsidP="001C5C3C">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4.1.3</w:t>
            </w:r>
            <w:r w:rsidRPr="002E0D7E">
              <w:rPr>
                <w:rFonts w:ascii="Lucida Bright" w:hAnsi="Lucida Bright" w:cs="Arial"/>
                <w:bCs/>
                <w:sz w:val="18"/>
                <w:szCs w:val="18"/>
              </w:rPr>
              <w:t xml:space="preserve"> Calzados de Seguridad</w:t>
            </w:r>
          </w:p>
          <w:p w:rsidR="00542BEA" w:rsidRPr="002E0D7E" w:rsidRDefault="00542BEA" w:rsidP="001C5C3C">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4.1.4</w:t>
            </w:r>
            <w:r w:rsidRPr="002E0D7E">
              <w:rPr>
                <w:rFonts w:ascii="Lucida Bright" w:hAnsi="Lucida Bright" w:cs="Arial"/>
                <w:bCs/>
                <w:sz w:val="18"/>
                <w:szCs w:val="18"/>
              </w:rPr>
              <w:t xml:space="preserve"> Lentes de Seguridad</w:t>
            </w:r>
          </w:p>
          <w:p w:rsidR="00542BEA" w:rsidRPr="002E0D7E" w:rsidRDefault="00542BEA" w:rsidP="001C5C3C">
            <w:pPr>
              <w:pStyle w:val="Sangradetextonormal"/>
              <w:spacing w:after="0"/>
              <w:ind w:left="0"/>
              <w:jc w:val="both"/>
              <w:rPr>
                <w:rFonts w:ascii="Lucida Bright" w:hAnsi="Lucida Bright"/>
                <w:sz w:val="18"/>
                <w:szCs w:val="18"/>
              </w:rPr>
            </w:pPr>
            <w:r w:rsidRPr="002E0D7E">
              <w:rPr>
                <w:rFonts w:ascii="Lucida Bright" w:hAnsi="Lucida Bright" w:cs="Arial"/>
                <w:b/>
                <w:bCs/>
                <w:sz w:val="18"/>
                <w:szCs w:val="18"/>
              </w:rPr>
              <w:t>4.1.5</w:t>
            </w:r>
            <w:r w:rsidRPr="002E0D7E">
              <w:rPr>
                <w:rFonts w:ascii="Lucida Bright" w:hAnsi="Lucida Bright" w:cs="Arial"/>
                <w:bCs/>
                <w:sz w:val="18"/>
                <w:szCs w:val="18"/>
              </w:rPr>
              <w:t xml:space="preserve"> Guantes </w:t>
            </w:r>
            <w:r w:rsidRPr="002E0D7E">
              <w:rPr>
                <w:rFonts w:ascii="Lucida Bright" w:hAnsi="Lucida Bright"/>
                <w:sz w:val="18"/>
                <w:szCs w:val="18"/>
              </w:rPr>
              <w:t>(de acuerdo a las actividades a desarrollar)</w:t>
            </w:r>
          </w:p>
          <w:p w:rsidR="00542BEA" w:rsidRPr="002E0D7E" w:rsidRDefault="00542BEA" w:rsidP="001C5C3C">
            <w:pPr>
              <w:pStyle w:val="Sangradetextonormal"/>
              <w:spacing w:after="0"/>
              <w:ind w:left="0"/>
              <w:jc w:val="both"/>
              <w:rPr>
                <w:rFonts w:ascii="Lucida Bright" w:hAnsi="Lucida Bright"/>
                <w:sz w:val="18"/>
                <w:szCs w:val="18"/>
              </w:rPr>
            </w:pPr>
            <w:r w:rsidRPr="002E0D7E">
              <w:rPr>
                <w:rFonts w:ascii="Lucida Bright" w:hAnsi="Lucida Bright"/>
                <w:b/>
                <w:sz w:val="18"/>
                <w:szCs w:val="18"/>
              </w:rPr>
              <w:t>4.1.6</w:t>
            </w:r>
            <w:r w:rsidRPr="002E0D7E">
              <w:rPr>
                <w:rFonts w:ascii="Lucida Bright" w:hAnsi="Lucida Bright"/>
                <w:sz w:val="18"/>
                <w:szCs w:val="18"/>
              </w:rPr>
              <w:t xml:space="preserve"> Protector auditivo (en caso de intervenir en lugares con generación de ruido)</w:t>
            </w:r>
          </w:p>
          <w:p w:rsidR="00542BEA" w:rsidRDefault="00542BEA" w:rsidP="001C5C3C">
            <w:pPr>
              <w:pStyle w:val="ApendiceA2"/>
              <w:contextualSpacing/>
              <w:rPr>
                <w:rFonts w:ascii="Lucida Bright" w:hAnsi="Lucida Bright"/>
                <w:sz w:val="18"/>
                <w:szCs w:val="18"/>
                <w:u w:val="single"/>
              </w:rPr>
            </w:pPr>
          </w:p>
          <w:p w:rsidR="00542BEA" w:rsidRPr="002E0D7E" w:rsidRDefault="00542BEA" w:rsidP="001C5C3C">
            <w:pPr>
              <w:pStyle w:val="ApendiceA2"/>
              <w:contextualSpacing/>
              <w:rPr>
                <w:rFonts w:ascii="Lucida Bright" w:hAnsi="Lucida Bright"/>
                <w:sz w:val="18"/>
                <w:szCs w:val="18"/>
              </w:rPr>
            </w:pPr>
            <w:r w:rsidRPr="002E0D7E">
              <w:rPr>
                <w:rFonts w:ascii="Lucida Bright" w:hAnsi="Lucida Bright"/>
                <w:sz w:val="18"/>
                <w:szCs w:val="18"/>
                <w:u w:val="single"/>
              </w:rPr>
              <w:t>En caso de ser requerido</w:t>
            </w:r>
            <w:r w:rsidRPr="002E0D7E">
              <w:rPr>
                <w:rFonts w:ascii="Lucida Bright" w:hAnsi="Lucida Bright"/>
                <w:sz w:val="18"/>
                <w:szCs w:val="18"/>
              </w:rPr>
              <w:t xml:space="preserve"> el ingreso de vehículos a planta, la empresa contratada deberá asegurar que el vehículo cuente con los siguientes requisitos mínimos para su habilitación previos al ingreso:</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Antigüedad no mayor a 5 años para vehículo liviano, de 15 años para camiones.</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Seguro de accidente vehicular.</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Debe obligatoriamente estar identificado.</w:t>
            </w:r>
          </w:p>
          <w:p w:rsidR="00542BEA" w:rsidRPr="002E0D7E" w:rsidRDefault="00542BEA" w:rsidP="00542BEA">
            <w:pPr>
              <w:pStyle w:val="Prrafodelista"/>
              <w:numPr>
                <w:ilvl w:val="0"/>
                <w:numId w:val="52"/>
              </w:numPr>
              <w:contextualSpacing/>
              <w:jc w:val="both"/>
              <w:rPr>
                <w:rFonts w:ascii="Lucida Bright" w:hAnsi="Lucida Bright" w:cs="Calibri"/>
                <w:b/>
                <w:bCs/>
                <w:iCs/>
                <w:color w:val="000000"/>
                <w:sz w:val="18"/>
                <w:szCs w:val="18"/>
              </w:rPr>
            </w:pPr>
            <w:r w:rsidRPr="002E0D7E">
              <w:rPr>
                <w:rFonts w:ascii="Lucida Bright" w:hAnsi="Lucida Bright" w:cs="Calibri"/>
                <w:b/>
                <w:bCs/>
                <w:iCs/>
                <w:color w:val="000000"/>
                <w:sz w:val="18"/>
                <w:szCs w:val="18"/>
              </w:rPr>
              <w:t xml:space="preserve">Seguro Obligatorio Contra Accidentes De Tránsito – Soat. </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cs="Calibri"/>
                <w:b/>
                <w:bCs/>
                <w:iCs/>
                <w:color w:val="000000"/>
                <w:sz w:val="18"/>
                <w:szCs w:val="18"/>
              </w:rPr>
              <w:t xml:space="preserve">Check List </w:t>
            </w:r>
            <w:r w:rsidRPr="002E0D7E">
              <w:rPr>
                <w:rFonts w:ascii="Lucida Bright" w:hAnsi="Lucida Bright" w:cs="Calibri"/>
                <w:color w:val="000000"/>
                <w:sz w:val="18"/>
                <w:szCs w:val="18"/>
              </w:rPr>
              <w:t>de vehículos livianos y pesados.</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Inspección técnica por empresa certificada (Petrovisa, Ibnorca, etc.)</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Inspección técnica vehicular realizada por la Dirección de Transito de la Policía Boliviana.</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lastRenderedPageBreak/>
              <w:t>Estar equipados mínimamente con 1 extintor de polvo químico seco tipo ABC de capacidad mínima de 5 lb.</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Disponer de 2 triángulos de emergencia como mínimo.</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Los autoadhesivos, etiquetas de velocidad máxima y rosetas de inspección técnica de la policía de tránsito y SOAT deben estar en una posición de no impedir la visibilidad del conductor.</w:t>
            </w:r>
          </w:p>
          <w:p w:rsidR="00542BEA" w:rsidRPr="002E0D7E" w:rsidRDefault="00542BEA" w:rsidP="00542BEA">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Tener alarmas audibles de retroceso necesariamente.</w:t>
            </w:r>
          </w:p>
          <w:p w:rsidR="00542BEA" w:rsidRPr="002E0D7E" w:rsidRDefault="00542BEA" w:rsidP="00542BEA">
            <w:pPr>
              <w:numPr>
                <w:ilvl w:val="0"/>
                <w:numId w:val="52"/>
              </w:numPr>
              <w:rPr>
                <w:rFonts w:ascii="Lucida Bright" w:hAnsi="Lucida Bright" w:cs="Calibri"/>
                <w:bCs/>
                <w:sz w:val="18"/>
                <w:szCs w:val="18"/>
                <w:lang w:eastAsia="es-BO"/>
              </w:rPr>
            </w:pPr>
            <w:r w:rsidRPr="002E0D7E">
              <w:rPr>
                <w:rFonts w:ascii="Lucida Bright" w:hAnsi="Lucida Bright" w:cs="Calibri"/>
                <w:bCs/>
                <w:sz w:val="18"/>
                <w:szCs w:val="18"/>
                <w:lang w:eastAsia="es-BO"/>
              </w:rPr>
              <w:t>Deberá contar con arresta llamas para ingresar a planta (deseable).</w:t>
            </w:r>
          </w:p>
          <w:p w:rsidR="00542BEA" w:rsidRPr="002E0D7E" w:rsidRDefault="00542BEA" w:rsidP="001C5C3C">
            <w:pPr>
              <w:pStyle w:val="Prrafodelista"/>
              <w:ind w:left="0"/>
              <w:jc w:val="both"/>
              <w:rPr>
                <w:rFonts w:ascii="Lucida Bright" w:hAnsi="Lucida Bright"/>
                <w:sz w:val="18"/>
                <w:szCs w:val="18"/>
                <w:lang w:eastAsia="es-BO"/>
              </w:rPr>
            </w:pPr>
          </w:p>
          <w:p w:rsidR="00542BEA" w:rsidRPr="002E0D7E" w:rsidRDefault="00542BEA" w:rsidP="001C5C3C">
            <w:pPr>
              <w:pStyle w:val="Prrafodelista"/>
              <w:ind w:left="0"/>
              <w:jc w:val="both"/>
              <w:rPr>
                <w:rFonts w:ascii="Lucida Bright" w:hAnsi="Lucida Bright"/>
                <w:sz w:val="18"/>
                <w:szCs w:val="18"/>
                <w:lang w:eastAsia="es-BO"/>
              </w:rPr>
            </w:pPr>
            <w:r w:rsidRPr="002E0D7E">
              <w:rPr>
                <w:rFonts w:ascii="Lucida Bright" w:hAnsi="Lucida Bright"/>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542BEA" w:rsidRPr="002E0D7E" w:rsidRDefault="00542BEA" w:rsidP="001C5C3C">
            <w:pPr>
              <w:pStyle w:val="Prrafodelista"/>
              <w:ind w:left="0"/>
              <w:jc w:val="both"/>
              <w:rPr>
                <w:rFonts w:ascii="Lucida Bright" w:hAnsi="Lucida Bright"/>
                <w:sz w:val="18"/>
                <w:szCs w:val="18"/>
                <w:lang w:eastAsia="es-BO"/>
              </w:rPr>
            </w:pPr>
          </w:p>
          <w:p w:rsidR="00542BEA" w:rsidRPr="002E0D7E" w:rsidRDefault="00542BEA" w:rsidP="001C5C3C">
            <w:pPr>
              <w:pStyle w:val="Prrafodelista"/>
              <w:ind w:left="0"/>
              <w:jc w:val="both"/>
              <w:rPr>
                <w:rFonts w:ascii="Lucida Bright" w:hAnsi="Lucida Bright"/>
                <w:sz w:val="18"/>
                <w:szCs w:val="18"/>
                <w:lang w:eastAsia="es-BO"/>
              </w:rPr>
            </w:pPr>
            <w:r w:rsidRPr="002E0D7E">
              <w:rPr>
                <w:rFonts w:ascii="Lucida Bright" w:hAnsi="Lucida Bright"/>
                <w:sz w:val="18"/>
                <w:szCs w:val="18"/>
                <w:lang w:eastAsia="es-BO"/>
              </w:rPr>
              <w:t>Además el conductor del vehículo deberá presentar previo a su ingreso a planta:</w:t>
            </w:r>
          </w:p>
          <w:p w:rsidR="00542BEA" w:rsidRPr="002E0D7E" w:rsidRDefault="00542BEA" w:rsidP="00542BEA">
            <w:pPr>
              <w:numPr>
                <w:ilvl w:val="0"/>
                <w:numId w:val="53"/>
              </w:numPr>
              <w:ind w:left="567"/>
              <w:jc w:val="both"/>
              <w:rPr>
                <w:rFonts w:ascii="Lucida Bright" w:hAnsi="Lucida Bright"/>
                <w:sz w:val="18"/>
                <w:szCs w:val="18"/>
                <w:lang w:val="es-BO" w:eastAsia="es-BO"/>
              </w:rPr>
            </w:pPr>
            <w:r w:rsidRPr="002E0D7E">
              <w:rPr>
                <w:rFonts w:ascii="Lucida Bright" w:hAnsi="Lucida Bright"/>
                <w:sz w:val="18"/>
                <w:szCs w:val="18"/>
                <w:lang w:eastAsia="es-BO"/>
              </w:rPr>
              <w:t>Licencia de conducir vigente de acuerdo al tipo de vehículo que utilizara el proveedor.</w:t>
            </w:r>
          </w:p>
          <w:p w:rsidR="00542BEA" w:rsidRPr="002E0D7E" w:rsidRDefault="00542BEA" w:rsidP="00542BEA">
            <w:pPr>
              <w:numPr>
                <w:ilvl w:val="0"/>
                <w:numId w:val="53"/>
              </w:numPr>
              <w:autoSpaceDE w:val="0"/>
              <w:autoSpaceDN w:val="0"/>
              <w:ind w:left="567"/>
              <w:jc w:val="both"/>
              <w:rPr>
                <w:rFonts w:ascii="Lucida Bright" w:hAnsi="Lucida Bright"/>
                <w:sz w:val="18"/>
                <w:szCs w:val="18"/>
              </w:rPr>
            </w:pPr>
            <w:r w:rsidRPr="002E0D7E">
              <w:rPr>
                <w:rFonts w:ascii="Lucida Bright" w:hAnsi="Lucida Bright"/>
                <w:sz w:val="18"/>
                <w:szCs w:val="18"/>
                <w:lang w:eastAsia="es-BO"/>
              </w:rPr>
              <w:t>Contar con certificado de manejo defensivo vigente.</w:t>
            </w:r>
          </w:p>
          <w:p w:rsidR="00542BEA" w:rsidRPr="002E0D7E" w:rsidRDefault="00542BEA" w:rsidP="001C5C3C">
            <w:pPr>
              <w:autoSpaceDE w:val="0"/>
              <w:autoSpaceDN w:val="0"/>
              <w:jc w:val="both"/>
              <w:rPr>
                <w:rFonts w:ascii="Lucida Bright" w:hAnsi="Lucida Bright"/>
                <w:sz w:val="18"/>
                <w:szCs w:val="18"/>
              </w:rPr>
            </w:pPr>
          </w:p>
          <w:p w:rsidR="00542BEA" w:rsidRPr="002E0D7E" w:rsidRDefault="00542BEA" w:rsidP="001C5C3C">
            <w:pPr>
              <w:autoSpaceDE w:val="0"/>
              <w:autoSpaceDN w:val="0"/>
              <w:jc w:val="both"/>
              <w:rPr>
                <w:rFonts w:ascii="Lucida Bright" w:hAnsi="Lucida Bright"/>
                <w:sz w:val="18"/>
                <w:szCs w:val="18"/>
              </w:rPr>
            </w:pPr>
            <w:r w:rsidRPr="002E0D7E">
              <w:rPr>
                <w:rFonts w:ascii="Lucida Bright" w:hAnsi="Lucida Bright"/>
                <w:b/>
                <w:sz w:val="18"/>
                <w:szCs w:val="18"/>
              </w:rPr>
              <w:t>5.</w:t>
            </w:r>
            <w:r w:rsidRPr="002E0D7E">
              <w:rPr>
                <w:rFonts w:ascii="Lucida Bright" w:hAnsi="Lucida Bright"/>
                <w:sz w:val="18"/>
                <w:szCs w:val="18"/>
              </w:rPr>
              <w:t xml:space="preserve"> </w:t>
            </w:r>
            <w:r w:rsidRPr="002E0D7E">
              <w:rPr>
                <w:rFonts w:ascii="Lucida Bright" w:hAnsi="Lucida Bright" w:cs="Calibri"/>
                <w:sz w:val="18"/>
                <w:szCs w:val="18"/>
              </w:rPr>
              <w:t xml:space="preserve">Toda empresa contratista </w:t>
            </w:r>
            <w:r w:rsidRPr="002E0D7E">
              <w:rPr>
                <w:rFonts w:ascii="Lucida Bright" w:hAnsi="Lucida Bright" w:cs="Calibri"/>
                <w:sz w:val="18"/>
                <w:szCs w:val="18"/>
                <w:u w:val="single"/>
              </w:rPr>
              <w:t>directa de YPFB</w:t>
            </w:r>
            <w:r w:rsidRPr="002E0D7E">
              <w:rPr>
                <w:rFonts w:ascii="Lucida Bright" w:hAnsi="Lucida Bright" w:cs="Calibri"/>
                <w:sz w:val="18"/>
                <w:szCs w:val="18"/>
              </w:rPr>
              <w:t>, que subcontrate servicios de un tercero, deberá cumplir y hacer cumplir los requisitos de seguridad Industrial, salud ocupacional y medio ambiente.</w:t>
            </w:r>
          </w:p>
          <w:p w:rsidR="00542BEA" w:rsidRPr="002E0D7E" w:rsidRDefault="00542BEA" w:rsidP="001C5C3C">
            <w:pPr>
              <w:tabs>
                <w:tab w:val="left" w:pos="567"/>
              </w:tabs>
              <w:jc w:val="both"/>
              <w:rPr>
                <w:rFonts w:ascii="Lucida Bright" w:hAnsi="Lucida Bright" w:cs="Calibri"/>
                <w:b/>
                <w:bCs/>
                <w:sz w:val="18"/>
                <w:szCs w:val="18"/>
              </w:rPr>
            </w:pPr>
          </w:p>
        </w:tc>
      </w:tr>
    </w:tbl>
    <w:p w:rsidR="00542BEA" w:rsidRPr="002E0D7E" w:rsidRDefault="00542BEA" w:rsidP="00542BEA">
      <w:pPr>
        <w:pStyle w:val="Prrafodelista"/>
        <w:ind w:left="0"/>
        <w:contextualSpacing/>
        <w:jc w:val="both"/>
        <w:rPr>
          <w:rFonts w:ascii="Lucida Bright" w:hAnsi="Lucida Bright" w:cs="Calibri"/>
          <w:b/>
          <w:bCs/>
          <w:sz w:val="18"/>
          <w:szCs w:val="18"/>
          <w:lang w:eastAsia="es-BO"/>
        </w:rPr>
      </w:pPr>
    </w:p>
    <w:p w:rsidR="00542BEA" w:rsidRPr="002E0D7E" w:rsidRDefault="00542BEA" w:rsidP="00542BEA">
      <w:pPr>
        <w:rPr>
          <w:rFonts w:ascii="Lucida Bright" w:hAnsi="Lucida Bright" w:cs="Calibri"/>
          <w:b/>
          <w:bCs/>
          <w:sz w:val="18"/>
          <w:szCs w:val="18"/>
          <w:lang w:eastAsia="es-BO"/>
        </w:rPr>
      </w:pPr>
      <w:r w:rsidRPr="002E0D7E">
        <w:rPr>
          <w:rFonts w:ascii="Lucida Bright" w:hAnsi="Lucida Bright" w:cs="Calibri"/>
          <w:b/>
          <w:bCs/>
          <w:sz w:val="18"/>
          <w:szCs w:val="18"/>
          <w:lang w:eastAsia="es-BO"/>
        </w:rPr>
        <w:br w:type="page"/>
      </w:r>
    </w:p>
    <w:tbl>
      <w:tblPr>
        <w:tblW w:w="9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42BEA" w:rsidRPr="002E0D7E" w:rsidTr="001C5C3C">
        <w:trPr>
          <w:trHeight w:val="70"/>
        </w:trPr>
        <w:tc>
          <w:tcPr>
            <w:tcW w:w="9056" w:type="dxa"/>
            <w:shd w:val="clear" w:color="auto" w:fill="C6D9F1"/>
            <w:vAlign w:val="center"/>
          </w:tcPr>
          <w:p w:rsidR="00542BEA" w:rsidRPr="002E0D7E" w:rsidRDefault="00542BEA" w:rsidP="001C5C3C">
            <w:pPr>
              <w:jc w:val="center"/>
              <w:rPr>
                <w:rFonts w:ascii="Lucida Bright" w:hAnsi="Lucida Bright" w:cs="Calibri"/>
                <w:b/>
                <w:bCs/>
                <w:sz w:val="18"/>
                <w:szCs w:val="18"/>
              </w:rPr>
            </w:pPr>
            <w:r w:rsidRPr="002E0D7E">
              <w:rPr>
                <w:rFonts w:ascii="Lucida Bright" w:hAnsi="Lucida Bright" w:cs="Calibri"/>
                <w:b/>
                <w:bCs/>
                <w:sz w:val="18"/>
                <w:szCs w:val="18"/>
              </w:rPr>
              <w:lastRenderedPageBreak/>
              <w:t>ANEXO 7: FORMA DE LA EVALUACIÓN, CONCERTACIÓN Y ADJUDICACIÓN</w:t>
            </w:r>
          </w:p>
        </w:tc>
      </w:tr>
      <w:tr w:rsidR="00542BEA" w:rsidRPr="00425E16" w:rsidTr="001C5C3C">
        <w:trPr>
          <w:trHeight w:val="420"/>
        </w:trPr>
        <w:tc>
          <w:tcPr>
            <w:tcW w:w="9056" w:type="dxa"/>
            <w:vAlign w:val="center"/>
          </w:tcPr>
          <w:p w:rsidR="00542BEA" w:rsidRPr="002E0D7E" w:rsidRDefault="00542BEA" w:rsidP="001C5C3C">
            <w:pPr>
              <w:pStyle w:val="Prrafodelista"/>
              <w:ind w:left="0"/>
              <w:contextualSpacing/>
              <w:jc w:val="both"/>
              <w:rPr>
                <w:rFonts w:ascii="Lucida Bright" w:hAnsi="Lucida Bright" w:cs="Calibri"/>
                <w:color w:val="000000"/>
                <w:sz w:val="18"/>
                <w:szCs w:val="18"/>
              </w:rPr>
            </w:pPr>
          </w:p>
          <w:p w:rsidR="00542BEA" w:rsidRPr="00756D2C" w:rsidRDefault="00542BEA" w:rsidP="001C5C3C">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LA FORMA DE EVALUACIÓN</w:t>
            </w:r>
          </w:p>
          <w:p w:rsidR="00542BEA" w:rsidRPr="00756D2C" w:rsidRDefault="00542BEA" w:rsidP="001C5C3C">
            <w:pPr>
              <w:contextualSpacing/>
              <w:jc w:val="both"/>
              <w:rPr>
                <w:rFonts w:ascii="Lucida Bright" w:hAnsi="Lucida Bright" w:cs="Calibri"/>
                <w:color w:val="000000"/>
                <w:sz w:val="18"/>
                <w:szCs w:val="18"/>
              </w:rPr>
            </w:pPr>
          </w:p>
          <w:p w:rsidR="00542BEA" w:rsidRPr="00756D2C" w:rsidRDefault="00542BEA" w:rsidP="001C5C3C">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Una vez concluida la evaluación administrativa/económica y legal, el personal técnico que conforma el Comité de Licitación verificará el cumplimiento de la documentación técnica de las propuestas habilitadas, aplicando la metodología CUMPLE/NO CUMPLE, asimismo, deberá identificar las tarifas más bajas propuesta para cada tramo.</w:t>
            </w:r>
          </w:p>
          <w:p w:rsidR="00542BEA" w:rsidRPr="00756D2C" w:rsidRDefault="00542BEA" w:rsidP="001C5C3C">
            <w:pPr>
              <w:contextualSpacing/>
              <w:jc w:val="both"/>
              <w:rPr>
                <w:rFonts w:ascii="Lucida Bright" w:hAnsi="Lucida Bright" w:cs="Calibri"/>
                <w:color w:val="000000"/>
                <w:sz w:val="18"/>
                <w:szCs w:val="18"/>
              </w:rPr>
            </w:pPr>
          </w:p>
          <w:p w:rsidR="00542BEA" w:rsidRPr="00756D2C" w:rsidRDefault="00542BEA" w:rsidP="001C5C3C">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El comité de licitación recomendará realizar la concertación con la o las empresas habilitadas, considerando los siguientes aspectos:</w:t>
            </w:r>
          </w:p>
          <w:p w:rsidR="00542BEA" w:rsidRPr="00756D2C" w:rsidRDefault="00542BEA" w:rsidP="001C5C3C">
            <w:pPr>
              <w:contextualSpacing/>
              <w:jc w:val="both"/>
              <w:rPr>
                <w:rFonts w:ascii="Lucida Bright" w:hAnsi="Lucida Bright" w:cs="Calibri"/>
                <w:color w:val="000000"/>
                <w:sz w:val="18"/>
                <w:szCs w:val="18"/>
              </w:rPr>
            </w:pPr>
          </w:p>
          <w:p w:rsidR="00542BEA" w:rsidRPr="00756D2C" w:rsidRDefault="00542BEA" w:rsidP="00542BEA">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 xml:space="preserve">En caso que una propuesta habilitada cubra el volumen total requerido y tenga todas las tarifas más bajas en todos los tramos, se procederá a concertar solo con esta empresa. </w:t>
            </w:r>
          </w:p>
          <w:p w:rsidR="00542BEA" w:rsidRPr="00756D2C" w:rsidRDefault="00542BEA" w:rsidP="00542BEA">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En caso que una empresa cuente con las tarifas más bajas en cada tramo y no cubra el volumen requerido total por YPFB, se recomendará concertar con todas las propuestas habilitadas.</w:t>
            </w:r>
          </w:p>
          <w:p w:rsidR="00542BEA" w:rsidRPr="00756D2C" w:rsidRDefault="00542BEA" w:rsidP="00542BEA">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Se recomendara concertar con todas las propuestas habilitadas en caso de que ninguna propuesta cuente con las tarifas más bajas en cada tramo y no cubra el volumen requerido total por YPFB.</w:t>
            </w:r>
          </w:p>
          <w:p w:rsidR="00542BEA" w:rsidRPr="00756D2C" w:rsidRDefault="00542BEA" w:rsidP="001C5C3C">
            <w:pPr>
              <w:contextualSpacing/>
              <w:jc w:val="both"/>
              <w:rPr>
                <w:rFonts w:ascii="Lucida Bright" w:hAnsi="Lucida Bright" w:cs="Calibri"/>
                <w:color w:val="000000"/>
                <w:sz w:val="18"/>
                <w:szCs w:val="18"/>
              </w:rPr>
            </w:pPr>
          </w:p>
          <w:p w:rsidR="00542BEA" w:rsidRPr="00756D2C" w:rsidRDefault="00542BEA" w:rsidP="001C5C3C">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LA CONCERTACIÓN</w:t>
            </w:r>
          </w:p>
          <w:p w:rsidR="00542BEA" w:rsidRPr="00756D2C" w:rsidRDefault="00542BEA" w:rsidP="001C5C3C">
            <w:pPr>
              <w:contextualSpacing/>
              <w:jc w:val="both"/>
              <w:rPr>
                <w:rFonts w:ascii="Lucida Bright" w:hAnsi="Lucida Bright" w:cs="Calibri"/>
                <w:color w:val="000000"/>
                <w:sz w:val="18"/>
                <w:szCs w:val="18"/>
              </w:rPr>
            </w:pPr>
          </w:p>
          <w:p w:rsidR="00542BEA" w:rsidRPr="00756D2C" w:rsidRDefault="00542BEA" w:rsidP="001C5C3C">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La concertación se realizará con los proponentes recomendados en el informe de evaluación y recomendación final, habiendo cumplido con todos los requisitos solicitados en el DBC, considerando los siguientes aspectos:</w:t>
            </w:r>
          </w:p>
          <w:p w:rsidR="00542BEA" w:rsidRPr="00756D2C" w:rsidRDefault="00542BEA" w:rsidP="001C5C3C">
            <w:pPr>
              <w:jc w:val="both"/>
              <w:rPr>
                <w:rFonts w:ascii="Lucida Bright" w:hAnsi="Lucida Bright" w:cs="Calibri"/>
                <w:color w:val="000000"/>
                <w:sz w:val="18"/>
                <w:szCs w:val="18"/>
              </w:rPr>
            </w:pPr>
          </w:p>
          <w:p w:rsidR="00542BEA" w:rsidRPr="00756D2C" w:rsidRDefault="00542BEA" w:rsidP="00542BEA">
            <w:pPr>
              <w:pStyle w:val="Prrafodelista"/>
              <w:numPr>
                <w:ilvl w:val="0"/>
                <w:numId w:val="64"/>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Concertar con la propuesta habilitada con las tarifas más bajas en cada tramo, en caso de que ésta no cubra el volumen total requerido por YPFB, concertar con el resto de las propuestas habilitadas por el saldo de volumen requerido.</w:t>
            </w:r>
          </w:p>
          <w:p w:rsidR="00542BEA" w:rsidRPr="00756D2C" w:rsidRDefault="00542BEA" w:rsidP="00542BEA">
            <w:pPr>
              <w:pStyle w:val="Prrafodelista"/>
              <w:numPr>
                <w:ilvl w:val="0"/>
                <w:numId w:val="64"/>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Concertar con todas las propuestas habilitadas en caso de que ninguna propuesta cuente con las tarifas más bajas en cada tramo y no cubra el volumen requerido total por YPFB.</w:t>
            </w:r>
          </w:p>
          <w:p w:rsidR="00542BEA" w:rsidRPr="00756D2C" w:rsidRDefault="00542BEA" w:rsidP="001C5C3C">
            <w:pPr>
              <w:contextualSpacing/>
              <w:jc w:val="both"/>
              <w:rPr>
                <w:rFonts w:ascii="Lucida Bright" w:hAnsi="Lucida Bright" w:cs="Calibri"/>
                <w:color w:val="000000"/>
                <w:sz w:val="18"/>
                <w:szCs w:val="18"/>
              </w:rPr>
            </w:pPr>
          </w:p>
          <w:p w:rsidR="00542BEA" w:rsidRPr="00756D2C" w:rsidRDefault="00542BEA" w:rsidP="001C5C3C">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ADJUDICACIÓN</w:t>
            </w:r>
          </w:p>
          <w:p w:rsidR="00542BEA" w:rsidRPr="00756D2C" w:rsidRDefault="00542BEA" w:rsidP="001C5C3C">
            <w:pPr>
              <w:jc w:val="both"/>
              <w:rPr>
                <w:rFonts w:ascii="Lucida Bright" w:hAnsi="Lucida Bright" w:cs="Calibri"/>
                <w:color w:val="000000"/>
                <w:sz w:val="18"/>
                <w:szCs w:val="18"/>
              </w:rPr>
            </w:pPr>
          </w:p>
          <w:p w:rsidR="00542BEA" w:rsidRPr="00756D2C" w:rsidRDefault="00542BEA" w:rsidP="001C5C3C">
            <w:pPr>
              <w:jc w:val="both"/>
              <w:rPr>
                <w:rFonts w:ascii="Lucida Bright" w:hAnsi="Lucida Bright"/>
                <w:sz w:val="18"/>
                <w:szCs w:val="18"/>
              </w:rPr>
            </w:pPr>
            <w:r w:rsidRPr="00756D2C">
              <w:rPr>
                <w:rFonts w:ascii="Lucida Bright" w:hAnsi="Lucida Bright" w:cs="Calibri"/>
                <w:color w:val="000000"/>
                <w:sz w:val="18"/>
                <w:szCs w:val="18"/>
              </w:rPr>
              <w:t>Se podrá adjudicar el volumen requerido por YPFB a más de un proponente de manera proporcional a su capacidad de transporte entre las propuestas habilitadas y validadas por YPFB.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mercado interno de carburantes.</w:t>
            </w:r>
          </w:p>
          <w:p w:rsidR="00542BEA" w:rsidRPr="00513FE6" w:rsidRDefault="00542BEA" w:rsidP="001C5C3C">
            <w:pPr>
              <w:pStyle w:val="Prrafodelista"/>
              <w:autoSpaceDE w:val="0"/>
              <w:autoSpaceDN w:val="0"/>
              <w:ind w:left="0"/>
              <w:contextualSpacing/>
              <w:jc w:val="both"/>
              <w:rPr>
                <w:rFonts w:ascii="Lucida Bright" w:hAnsi="Lucida Bright"/>
                <w:bCs/>
                <w:sz w:val="18"/>
                <w:szCs w:val="18"/>
              </w:rPr>
            </w:pPr>
          </w:p>
        </w:tc>
      </w:tr>
    </w:tbl>
    <w:p w:rsidR="00542BEA" w:rsidRPr="00425E16" w:rsidRDefault="00542BEA" w:rsidP="00542BEA">
      <w:pPr>
        <w:pStyle w:val="Prrafodelista"/>
        <w:ind w:left="0"/>
        <w:contextualSpacing/>
        <w:jc w:val="both"/>
        <w:rPr>
          <w:rFonts w:ascii="Lucida Bright" w:hAnsi="Lucida Bright" w:cs="Calibri"/>
          <w:b/>
          <w:bCs/>
          <w:sz w:val="18"/>
          <w:szCs w:val="18"/>
          <w:lang w:eastAsia="es-BO"/>
        </w:rPr>
      </w:pPr>
    </w:p>
    <w:p w:rsidR="00F73E51" w:rsidRDefault="00F73E51" w:rsidP="007D4619">
      <w:pPr>
        <w:jc w:val="center"/>
        <w:rPr>
          <w:rFonts w:asciiTheme="minorHAnsi" w:hAnsiTheme="minorHAnsi" w:cstheme="minorHAnsi"/>
          <w:b/>
          <w:bCs/>
          <w:sz w:val="22"/>
          <w:szCs w:val="22"/>
        </w:rPr>
      </w:pPr>
    </w:p>
    <w:p w:rsidR="00542BEA" w:rsidRDefault="00542BEA" w:rsidP="007D4619">
      <w:pPr>
        <w:jc w:val="center"/>
        <w:rPr>
          <w:rFonts w:asciiTheme="minorHAnsi" w:hAnsiTheme="minorHAnsi" w:cstheme="minorHAnsi"/>
          <w:b/>
          <w:bCs/>
          <w:sz w:val="22"/>
          <w:szCs w:val="22"/>
        </w:rPr>
      </w:pPr>
    </w:p>
    <w:p w:rsidR="00542BEA" w:rsidRDefault="00542BEA" w:rsidP="007D4619">
      <w:pPr>
        <w:jc w:val="center"/>
        <w:rPr>
          <w:rFonts w:asciiTheme="minorHAnsi" w:hAnsiTheme="minorHAnsi" w:cstheme="minorHAnsi"/>
          <w:b/>
          <w:bCs/>
          <w:sz w:val="22"/>
          <w:szCs w:val="22"/>
        </w:rPr>
      </w:pPr>
    </w:p>
    <w:p w:rsidR="00542BEA" w:rsidRDefault="00542BEA" w:rsidP="007D4619">
      <w:pPr>
        <w:jc w:val="center"/>
        <w:rPr>
          <w:rFonts w:asciiTheme="minorHAnsi" w:hAnsiTheme="minorHAnsi" w:cstheme="minorHAnsi"/>
          <w:b/>
          <w:bCs/>
          <w:sz w:val="22"/>
          <w:szCs w:val="22"/>
        </w:rPr>
      </w:pPr>
    </w:p>
    <w:p w:rsidR="00542BEA" w:rsidRDefault="00542BEA" w:rsidP="007D4619">
      <w:pPr>
        <w:jc w:val="center"/>
        <w:rPr>
          <w:rFonts w:asciiTheme="minorHAnsi" w:hAnsiTheme="minorHAnsi" w:cstheme="minorHAnsi"/>
          <w:b/>
          <w:bCs/>
          <w:sz w:val="22"/>
          <w:szCs w:val="22"/>
        </w:rPr>
      </w:pPr>
    </w:p>
    <w:p w:rsidR="00542BEA" w:rsidRDefault="00542BEA"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Pr="004854C5" w:rsidRDefault="00F73E51"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0270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Pr="00882680" w:rsidRDefault="00F73E51" w:rsidP="00F73E51">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73E51" w:rsidRPr="00882680" w:rsidRDefault="00F73E51" w:rsidP="00F73E51">
      <w:pPr>
        <w:autoSpaceDE w:val="0"/>
        <w:autoSpaceDN w:val="0"/>
        <w:adjustRightInd w:val="0"/>
        <w:jc w:val="center"/>
        <w:rPr>
          <w:rFonts w:ascii="Arial" w:hAnsi="Arial" w:cs="Arial"/>
          <w:b/>
          <w:u w:val="single"/>
        </w:rPr>
      </w:pPr>
    </w:p>
    <w:p w:rsidR="00F73E51" w:rsidRPr="00882680" w:rsidRDefault="00F73E51" w:rsidP="00F73E51">
      <w:pPr>
        <w:autoSpaceDE w:val="0"/>
        <w:autoSpaceDN w:val="0"/>
        <w:adjustRightInd w:val="0"/>
        <w:jc w:val="center"/>
        <w:rPr>
          <w:rFonts w:ascii="Arial" w:hAnsi="Arial" w:cs="Arial"/>
          <w:b/>
          <w:u w:val="single"/>
        </w:rPr>
      </w:pPr>
    </w:p>
    <w:p w:rsidR="00F73E51" w:rsidRPr="00882680" w:rsidRDefault="00F73E51" w:rsidP="00F73E51">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73E51" w:rsidRPr="00882680" w:rsidRDefault="00F73E51" w:rsidP="00F73E51">
      <w:pPr>
        <w:autoSpaceDE w:val="0"/>
        <w:autoSpaceDN w:val="0"/>
        <w:adjustRightInd w:val="0"/>
        <w:jc w:val="both"/>
        <w:rPr>
          <w:rFonts w:ascii="Arial" w:hAnsi="Arial" w:cs="Arial"/>
          <w:u w:val="single"/>
        </w:rPr>
      </w:pPr>
    </w:p>
    <w:p w:rsidR="00F73E51" w:rsidRPr="00882680" w:rsidRDefault="00F73E51" w:rsidP="00D162A3">
      <w:pPr>
        <w:numPr>
          <w:ilvl w:val="1"/>
          <w:numId w:val="65"/>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73E51" w:rsidRPr="00882680" w:rsidRDefault="00F73E51" w:rsidP="00F73E51">
      <w:pPr>
        <w:ind w:left="851"/>
        <w:contextualSpacing/>
        <w:jc w:val="both"/>
        <w:rPr>
          <w:rFonts w:ascii="Arial" w:hAnsi="Arial" w:cs="Arial"/>
          <w:b/>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73E51" w:rsidRPr="00882680" w:rsidRDefault="00F73E51" w:rsidP="00F73E51">
      <w:pPr>
        <w:pStyle w:val="Prrafodelista"/>
        <w:rPr>
          <w:rFonts w:ascii="Arial" w:hAnsi="Arial" w:cs="Arial"/>
          <w:bCs/>
        </w:rPr>
      </w:pPr>
    </w:p>
    <w:p w:rsidR="00F73E51" w:rsidRPr="00882680" w:rsidRDefault="00F73E51" w:rsidP="00F73E51">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73E51" w:rsidRPr="00882680" w:rsidRDefault="00F73E51" w:rsidP="00F73E51">
      <w:pPr>
        <w:autoSpaceDE w:val="0"/>
        <w:autoSpaceDN w:val="0"/>
        <w:adjustRightInd w:val="0"/>
        <w:ind w:left="851"/>
        <w:jc w:val="both"/>
        <w:rPr>
          <w:rFonts w:ascii="Arial" w:hAnsi="Arial" w:cs="Arial"/>
          <w:bCs/>
        </w:rPr>
      </w:pPr>
      <w:r w:rsidRPr="00882680">
        <w:rPr>
          <w:rFonts w:ascii="Arial" w:hAnsi="Arial" w:cs="Arial"/>
          <w:bCs/>
        </w:rPr>
        <w:t xml:space="preserve"> </w:t>
      </w: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numPr>
          <w:ilvl w:val="0"/>
          <w:numId w:val="65"/>
        </w:numPr>
        <w:autoSpaceDE w:val="0"/>
        <w:autoSpaceDN w:val="0"/>
        <w:adjustRightInd w:val="0"/>
        <w:contextualSpacing/>
        <w:jc w:val="both"/>
        <w:rPr>
          <w:rFonts w:ascii="Arial" w:hAnsi="Arial" w:cs="Arial"/>
          <w:bCs/>
          <w:vanish/>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a ………………… </w:t>
      </w:r>
    </w:p>
    <w:p w:rsidR="00F73E51" w:rsidRPr="00882680" w:rsidRDefault="00F73E51" w:rsidP="00F73E51">
      <w:pPr>
        <w:pStyle w:val="Prrafodelista"/>
        <w:autoSpaceDE w:val="0"/>
        <w:autoSpaceDN w:val="0"/>
        <w:adjustRightInd w:val="0"/>
        <w:ind w:left="851" w:hanging="851"/>
        <w:jc w:val="both"/>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73E51" w:rsidRPr="00882680" w:rsidRDefault="00F73E51" w:rsidP="00F73E51">
      <w:pPr>
        <w:widowControl w:val="0"/>
        <w:ind w:left="851" w:hanging="851"/>
        <w:jc w:val="both"/>
        <w:rPr>
          <w:rFonts w:ascii="Arial" w:hAnsi="Arial" w:cs="Arial"/>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numPr>
          <w:ilvl w:val="0"/>
          <w:numId w:val="65"/>
        </w:numPr>
        <w:autoSpaceDE w:val="0"/>
        <w:autoSpaceDN w:val="0"/>
        <w:adjustRightInd w:val="0"/>
        <w:contextualSpacing/>
        <w:jc w:val="both"/>
        <w:rPr>
          <w:rFonts w:ascii="Arial" w:hAnsi="Arial" w:cs="Arial"/>
          <w:bCs/>
          <w:vanish/>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73E51" w:rsidRPr="00882680" w:rsidRDefault="00F73E51" w:rsidP="00F73E51">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73E51" w:rsidRPr="00882680" w:rsidTr="00B916F8">
        <w:trPr>
          <w:trHeight w:val="1090"/>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73E51" w:rsidRPr="00882680" w:rsidTr="00B916F8">
        <w:trPr>
          <w:trHeight w:val="709"/>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F73E51" w:rsidRPr="00882680" w:rsidRDefault="00F73E51" w:rsidP="00B916F8">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73E51" w:rsidRPr="00882680" w:rsidTr="00B916F8">
        <w:trPr>
          <w:trHeight w:val="878"/>
          <w:jc w:val="center"/>
        </w:trPr>
        <w:tc>
          <w:tcPr>
            <w:tcW w:w="1973" w:type="dxa"/>
            <w:vAlign w:val="center"/>
          </w:tcPr>
          <w:p w:rsidR="00F73E51" w:rsidRPr="00882680" w:rsidRDefault="00F73E51" w:rsidP="00B916F8">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73E51" w:rsidRPr="00882680" w:rsidRDefault="00F73E51" w:rsidP="00B916F8">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73E51" w:rsidRPr="00882680" w:rsidTr="00B916F8">
        <w:trPr>
          <w:trHeight w:val="1060"/>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 xml:space="preserve">Contrabando: </w:t>
            </w:r>
          </w:p>
          <w:p w:rsidR="00F73E51" w:rsidRPr="00882680" w:rsidRDefault="00F73E51" w:rsidP="00B916F8">
            <w:pPr>
              <w:autoSpaceDE w:val="0"/>
              <w:autoSpaceDN w:val="0"/>
              <w:adjustRightInd w:val="0"/>
              <w:rPr>
                <w:rFonts w:ascii="Arial" w:hAnsi="Arial" w:cs="Arial"/>
                <w:b/>
                <w:bCs/>
                <w:u w:val="single"/>
              </w:rPr>
            </w:pPr>
          </w:p>
        </w:tc>
        <w:tc>
          <w:tcPr>
            <w:tcW w:w="6857" w:type="dxa"/>
            <w:vAlign w:val="center"/>
          </w:tcPr>
          <w:p w:rsidR="00F73E51" w:rsidRPr="00882680" w:rsidRDefault="00F73E51" w:rsidP="00B916F8">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73E51" w:rsidRPr="00882680" w:rsidTr="00B916F8">
        <w:trPr>
          <w:trHeight w:val="867"/>
          <w:jc w:val="center"/>
        </w:trPr>
        <w:tc>
          <w:tcPr>
            <w:tcW w:w="1973" w:type="dxa"/>
            <w:vAlign w:val="center"/>
          </w:tcPr>
          <w:p w:rsidR="00F73E51" w:rsidRPr="00882680" w:rsidRDefault="00F73E51" w:rsidP="00B916F8">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73E51" w:rsidRPr="00882680" w:rsidRDefault="00F73E51" w:rsidP="00B916F8">
            <w:pPr>
              <w:autoSpaceDE w:val="0"/>
              <w:autoSpaceDN w:val="0"/>
              <w:adjustRightInd w:val="0"/>
              <w:rPr>
                <w:rFonts w:ascii="Arial" w:hAnsi="Arial" w:cs="Arial"/>
                <w:b/>
                <w:bCs/>
                <w:u w:val="single"/>
              </w:rPr>
            </w:pPr>
          </w:p>
        </w:tc>
        <w:tc>
          <w:tcPr>
            <w:tcW w:w="6857" w:type="dxa"/>
            <w:vAlign w:val="center"/>
          </w:tcPr>
          <w:p w:rsidR="00F73E51" w:rsidRPr="00882680" w:rsidRDefault="00F73E51" w:rsidP="00B916F8">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73E51" w:rsidRPr="00882680" w:rsidTr="00B916F8">
        <w:trPr>
          <w:trHeight w:val="451"/>
          <w:jc w:val="center"/>
        </w:trPr>
        <w:tc>
          <w:tcPr>
            <w:tcW w:w="1973" w:type="dxa"/>
            <w:vAlign w:val="center"/>
          </w:tcPr>
          <w:p w:rsidR="00F73E51" w:rsidRPr="00882680" w:rsidRDefault="00F73E51" w:rsidP="00B916F8">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73E51" w:rsidRPr="00882680" w:rsidRDefault="00F73E51" w:rsidP="00B916F8">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F73E51" w:rsidRPr="00882680" w:rsidTr="00B916F8">
        <w:trPr>
          <w:trHeight w:val="1336"/>
          <w:jc w:val="center"/>
        </w:trPr>
        <w:tc>
          <w:tcPr>
            <w:tcW w:w="1973" w:type="dxa"/>
            <w:vAlign w:val="center"/>
          </w:tcPr>
          <w:p w:rsidR="00F73E51" w:rsidRPr="00882680" w:rsidRDefault="00F73E51" w:rsidP="00B916F8">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73E51" w:rsidRPr="00882680" w:rsidRDefault="00F73E51" w:rsidP="00B916F8">
            <w:pPr>
              <w:autoSpaceDE w:val="0"/>
              <w:autoSpaceDN w:val="0"/>
              <w:adjustRightInd w:val="0"/>
              <w:rPr>
                <w:rFonts w:ascii="Arial" w:hAnsi="Arial" w:cs="Arial"/>
                <w:b/>
                <w:bCs/>
                <w:u w:val="single"/>
              </w:rPr>
            </w:pPr>
          </w:p>
        </w:tc>
        <w:tc>
          <w:tcPr>
            <w:tcW w:w="6857" w:type="dxa"/>
            <w:vAlign w:val="center"/>
          </w:tcPr>
          <w:p w:rsidR="00F73E51" w:rsidRPr="00882680" w:rsidRDefault="00F73E51" w:rsidP="00B916F8">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73E51" w:rsidRPr="00882680" w:rsidTr="00B916F8">
        <w:trPr>
          <w:trHeight w:val="868"/>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73E51" w:rsidRPr="00882680" w:rsidTr="00B916F8">
        <w:trPr>
          <w:trHeight w:val="742"/>
          <w:jc w:val="center"/>
        </w:trPr>
        <w:tc>
          <w:tcPr>
            <w:tcW w:w="1973" w:type="dxa"/>
            <w:vAlign w:val="center"/>
          </w:tcPr>
          <w:p w:rsidR="00F73E51" w:rsidRPr="00882680" w:rsidRDefault="00F73E51" w:rsidP="00B916F8">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73E51" w:rsidRPr="00882680" w:rsidRDefault="00F73E51" w:rsidP="00B916F8">
            <w:pPr>
              <w:autoSpaceDE w:val="0"/>
              <w:autoSpaceDN w:val="0"/>
              <w:adjustRightInd w:val="0"/>
              <w:rPr>
                <w:rFonts w:ascii="Arial" w:hAnsi="Arial" w:cs="Arial"/>
                <w:b/>
                <w:bCs/>
              </w:rPr>
            </w:pP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73E51" w:rsidRPr="00882680" w:rsidTr="00B916F8">
        <w:trPr>
          <w:trHeight w:val="683"/>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73E51" w:rsidRPr="00882680" w:rsidTr="00B916F8">
        <w:trPr>
          <w:trHeight w:val="707"/>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73E51" w:rsidRPr="00882680" w:rsidTr="00B916F8">
        <w:trPr>
          <w:trHeight w:val="1539"/>
          <w:jc w:val="center"/>
        </w:trPr>
        <w:tc>
          <w:tcPr>
            <w:tcW w:w="1973" w:type="dxa"/>
            <w:vAlign w:val="center"/>
          </w:tcPr>
          <w:p w:rsidR="00F73E51" w:rsidRPr="00882680" w:rsidRDefault="00F73E51" w:rsidP="00B916F8">
            <w:pPr>
              <w:autoSpaceDE w:val="0"/>
              <w:autoSpaceDN w:val="0"/>
              <w:adjustRightInd w:val="0"/>
              <w:rPr>
                <w:rFonts w:ascii="Arial" w:hAnsi="Arial" w:cs="Arial"/>
                <w:bCs/>
              </w:rPr>
            </w:pPr>
            <w:r w:rsidRPr="00882680">
              <w:rPr>
                <w:rFonts w:ascii="Arial" w:hAnsi="Arial" w:cs="Arial"/>
                <w:b/>
                <w:bCs/>
              </w:rPr>
              <w:t xml:space="preserve">Servicio: </w:t>
            </w:r>
          </w:p>
          <w:p w:rsidR="00F73E51" w:rsidRPr="00882680" w:rsidRDefault="00F73E51" w:rsidP="00B916F8">
            <w:pPr>
              <w:autoSpaceDE w:val="0"/>
              <w:autoSpaceDN w:val="0"/>
              <w:adjustRightInd w:val="0"/>
              <w:rPr>
                <w:rFonts w:ascii="Arial" w:hAnsi="Arial" w:cs="Arial"/>
                <w:b/>
                <w:bCs/>
              </w:rPr>
            </w:pP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73E51" w:rsidRPr="00882680" w:rsidTr="00B916F8">
        <w:trPr>
          <w:trHeight w:val="1701"/>
          <w:jc w:val="center"/>
        </w:trPr>
        <w:tc>
          <w:tcPr>
            <w:tcW w:w="197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F73E51" w:rsidRPr="00882680" w:rsidRDefault="00F73E51" w:rsidP="00B916F8">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73E51" w:rsidRPr="00882680" w:rsidRDefault="00F73E51" w:rsidP="00F73E5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73E51" w:rsidRPr="00882680" w:rsidRDefault="00F73E51" w:rsidP="00F73E51">
      <w:pPr>
        <w:pStyle w:val="Prrafodelista"/>
        <w:autoSpaceDE w:val="0"/>
        <w:autoSpaceDN w:val="0"/>
        <w:adjustRightInd w:val="0"/>
        <w:ind w:left="851"/>
        <w:jc w:val="both"/>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73E51" w:rsidRPr="00882680" w:rsidRDefault="00F73E51" w:rsidP="00F73E51">
      <w:pPr>
        <w:pStyle w:val="Prrafodelista"/>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73E51" w:rsidRPr="00882680" w:rsidRDefault="00F73E51" w:rsidP="00F73E51">
      <w:pPr>
        <w:pStyle w:val="Prrafodelista"/>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73E51" w:rsidRPr="00882680" w:rsidRDefault="00F73E51" w:rsidP="00F73E51">
      <w:pPr>
        <w:pStyle w:val="Prrafodelista"/>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73E51" w:rsidRPr="00882680" w:rsidRDefault="00F73E51" w:rsidP="00F73E5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73E51" w:rsidRPr="00882680" w:rsidRDefault="00F73E51" w:rsidP="00F73E5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73E51" w:rsidRPr="00882680" w:rsidRDefault="00F73E51" w:rsidP="00F73E51">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73E51" w:rsidRPr="00882680" w:rsidRDefault="00F73E51" w:rsidP="00F73E51">
      <w:pPr>
        <w:ind w:left="851"/>
        <w:jc w:val="both"/>
        <w:rPr>
          <w:rFonts w:ascii="Arial" w:hAnsi="Arial" w:cs="Arial"/>
        </w:rPr>
      </w:pPr>
      <w:r w:rsidRPr="00882680">
        <w:rPr>
          <w:rFonts w:ascii="Arial" w:hAnsi="Arial" w:cs="Arial"/>
        </w:rPr>
        <w:t xml:space="preserve"> </w:t>
      </w: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3E51" w:rsidRPr="00882680" w:rsidRDefault="00F73E51" w:rsidP="00F73E51">
      <w:pPr>
        <w:pStyle w:val="Prrafodelista"/>
        <w:autoSpaceDE w:val="0"/>
        <w:autoSpaceDN w:val="0"/>
        <w:adjustRightInd w:val="0"/>
        <w:ind w:left="851"/>
        <w:jc w:val="both"/>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73E51" w:rsidRPr="00882680" w:rsidRDefault="00F73E51" w:rsidP="00F73E51">
      <w:pPr>
        <w:pStyle w:val="Prrafodelista"/>
        <w:autoSpaceDE w:val="0"/>
        <w:autoSpaceDN w:val="0"/>
        <w:adjustRightInd w:val="0"/>
        <w:ind w:left="851"/>
        <w:jc w:val="both"/>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73E51" w:rsidRPr="00882680" w:rsidRDefault="00F73E51" w:rsidP="00F73E51">
      <w:pPr>
        <w:pStyle w:val="Prrafodelista"/>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73E51" w:rsidRPr="00882680" w:rsidRDefault="00F73E51" w:rsidP="00F73E51">
      <w:pPr>
        <w:pStyle w:val="Prrafodelista"/>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73E51" w:rsidRPr="00882680" w:rsidRDefault="00F73E51" w:rsidP="00F73E51">
      <w:pPr>
        <w:autoSpaceDE w:val="0"/>
        <w:autoSpaceDN w:val="0"/>
        <w:adjustRightInd w:val="0"/>
        <w:ind w:left="709" w:hanging="709"/>
        <w:jc w:val="both"/>
        <w:rPr>
          <w:rFonts w:ascii="Arial" w:hAnsi="Arial" w:cs="Arial"/>
        </w:rPr>
      </w:pPr>
    </w:p>
    <w:p w:rsidR="00F73E51" w:rsidRPr="00882680" w:rsidRDefault="00F73E51" w:rsidP="00F73E51">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73E51" w:rsidRPr="00882680" w:rsidRDefault="00F73E51" w:rsidP="00F73E51">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73E51" w:rsidRPr="00882680" w:rsidTr="00B916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73E51" w:rsidRPr="00882680" w:rsidRDefault="00F73E51" w:rsidP="00B916F8">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73E51" w:rsidRPr="00882680" w:rsidRDefault="00F73E51" w:rsidP="00B916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73E51" w:rsidRPr="00882680" w:rsidTr="00B916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B916F8">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73E51" w:rsidRPr="00882680" w:rsidRDefault="00F73E51" w:rsidP="00B916F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73E51" w:rsidRPr="00882680" w:rsidRDefault="00F73E51" w:rsidP="00B916F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73E51" w:rsidRPr="00882680" w:rsidTr="00B916F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B916F8">
            <w:pPr>
              <w:jc w:val="center"/>
              <w:rPr>
                <w:rFonts w:ascii="Arial" w:hAnsi="Arial" w:cs="Arial"/>
                <w:i/>
                <w:color w:val="auto"/>
                <w:lang w:val="es-BO" w:eastAsia="es-ES"/>
              </w:rPr>
            </w:pPr>
          </w:p>
        </w:tc>
        <w:tc>
          <w:tcPr>
            <w:tcW w:w="2641" w:type="dxa"/>
            <w:shd w:val="clear" w:color="auto" w:fill="auto"/>
            <w:vAlign w:val="center"/>
          </w:tcPr>
          <w:p w:rsidR="00F73E51" w:rsidRPr="00882680" w:rsidRDefault="00F73E51" w:rsidP="00B916F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73E51" w:rsidRPr="00882680" w:rsidRDefault="00F73E51" w:rsidP="00B916F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73E51" w:rsidRPr="00882680" w:rsidTr="00B916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B916F8">
            <w:pPr>
              <w:jc w:val="center"/>
              <w:rPr>
                <w:rFonts w:ascii="Arial" w:hAnsi="Arial" w:cs="Arial"/>
                <w:i/>
                <w:color w:val="auto"/>
                <w:lang w:val="es-BO" w:eastAsia="es-ES"/>
              </w:rPr>
            </w:pPr>
          </w:p>
        </w:tc>
        <w:tc>
          <w:tcPr>
            <w:tcW w:w="2641" w:type="dxa"/>
            <w:shd w:val="clear" w:color="auto" w:fill="auto"/>
            <w:vAlign w:val="center"/>
          </w:tcPr>
          <w:p w:rsidR="00F73E51" w:rsidRPr="00882680" w:rsidRDefault="00F73E51" w:rsidP="00B916F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73E51" w:rsidRPr="00882680" w:rsidRDefault="00F73E51" w:rsidP="00B916F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73E51" w:rsidRPr="00882680" w:rsidTr="00B916F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B916F8">
            <w:pPr>
              <w:jc w:val="center"/>
              <w:rPr>
                <w:rFonts w:ascii="Arial" w:hAnsi="Arial" w:cs="Arial"/>
                <w:i/>
                <w:color w:val="auto"/>
                <w:lang w:val="es-BO" w:eastAsia="es-ES"/>
              </w:rPr>
            </w:pPr>
          </w:p>
        </w:tc>
        <w:tc>
          <w:tcPr>
            <w:tcW w:w="2641" w:type="dxa"/>
            <w:shd w:val="clear" w:color="auto" w:fill="auto"/>
            <w:vAlign w:val="center"/>
          </w:tcPr>
          <w:p w:rsidR="00F73E51" w:rsidRPr="00882680" w:rsidRDefault="00F73E51" w:rsidP="00B916F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73E51" w:rsidRPr="00882680" w:rsidRDefault="00F73E51" w:rsidP="00B916F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73E51" w:rsidRPr="00882680" w:rsidRDefault="00F73E51" w:rsidP="00F73E51">
      <w:pPr>
        <w:widowControl w:val="0"/>
        <w:ind w:hanging="11"/>
        <w:jc w:val="both"/>
        <w:rPr>
          <w:rFonts w:ascii="Arial" w:hAnsi="Arial" w:cs="Arial"/>
        </w:rPr>
      </w:pPr>
    </w:p>
    <w:p w:rsidR="00F73E51" w:rsidRPr="00882680" w:rsidRDefault="00F73E51" w:rsidP="00F73E51">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73E51" w:rsidRPr="00882680" w:rsidRDefault="00F73E51" w:rsidP="00F73E51">
      <w:pPr>
        <w:widowControl w:val="0"/>
        <w:ind w:hanging="11"/>
        <w:jc w:val="both"/>
        <w:rPr>
          <w:rFonts w:ascii="Arial" w:hAnsi="Arial" w:cs="Arial"/>
          <w:b/>
        </w:rPr>
      </w:pPr>
    </w:p>
    <w:p w:rsidR="00F73E51" w:rsidRPr="00882680" w:rsidRDefault="00F73E51" w:rsidP="00F73E51">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73E51" w:rsidRPr="00882680" w:rsidRDefault="00F73E51" w:rsidP="00F73E51">
      <w:pPr>
        <w:keepNext/>
        <w:ind w:left="3" w:right="11"/>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rPr>
      </w:pPr>
      <w:r w:rsidRPr="00882680">
        <w:rPr>
          <w:rFonts w:ascii="Arial" w:hAnsi="Arial" w:cs="Arial"/>
          <w:b/>
        </w:rPr>
        <w:t>NO APLICA</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73E51" w:rsidRPr="00882680" w:rsidRDefault="00F73E51" w:rsidP="00F73E51">
      <w:pPr>
        <w:keepNext/>
        <w:ind w:left="3" w:right="11"/>
        <w:jc w:val="both"/>
        <w:rPr>
          <w:rFonts w:ascii="Arial" w:hAnsi="Arial" w:cs="Arial"/>
        </w:rPr>
      </w:pPr>
    </w:p>
    <w:p w:rsidR="00F73E51" w:rsidRPr="00882680" w:rsidRDefault="00F73E51" w:rsidP="00F73E51">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73E51" w:rsidRPr="00882680" w:rsidRDefault="00F73E51" w:rsidP="00F73E51">
      <w:pPr>
        <w:ind w:left="3" w:right="11"/>
        <w:jc w:val="both"/>
        <w:rPr>
          <w:rFonts w:ascii="Arial" w:hAnsi="Arial" w:cs="Arial"/>
        </w:rPr>
      </w:pPr>
      <w:r w:rsidRPr="00882680">
        <w:rPr>
          <w:rFonts w:ascii="Arial" w:hAnsi="Arial" w:cs="Arial"/>
        </w:rPr>
        <w:t xml:space="preserve"> </w:t>
      </w:r>
    </w:p>
    <w:p w:rsidR="00F73E51" w:rsidRPr="00882680" w:rsidRDefault="00F73E51" w:rsidP="00D162A3">
      <w:pPr>
        <w:numPr>
          <w:ilvl w:val="0"/>
          <w:numId w:val="76"/>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73E51" w:rsidRPr="00882680" w:rsidRDefault="00F73E51" w:rsidP="00D162A3">
      <w:pPr>
        <w:numPr>
          <w:ilvl w:val="0"/>
          <w:numId w:val="76"/>
        </w:numPr>
        <w:ind w:left="851" w:right="11" w:hanging="284"/>
        <w:jc w:val="both"/>
        <w:rPr>
          <w:rFonts w:ascii="Arial" w:hAnsi="Arial" w:cs="Arial"/>
        </w:rPr>
      </w:pPr>
      <w:r w:rsidRPr="00882680">
        <w:rPr>
          <w:rFonts w:ascii="Arial" w:hAnsi="Arial" w:cs="Arial"/>
        </w:rPr>
        <w:t xml:space="preserve">Costo de precintos, cuando se incurra en este costo. </w:t>
      </w:r>
    </w:p>
    <w:p w:rsidR="00F73E51" w:rsidRPr="00882680" w:rsidRDefault="00F73E51" w:rsidP="00D162A3">
      <w:pPr>
        <w:numPr>
          <w:ilvl w:val="0"/>
          <w:numId w:val="76"/>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73E51" w:rsidRPr="00882680" w:rsidRDefault="00F73E51" w:rsidP="00F73E51">
      <w:pPr>
        <w:ind w:left="708"/>
        <w:rPr>
          <w:rFonts w:ascii="Arial" w:hAnsi="Arial" w:cs="Arial"/>
        </w:rPr>
      </w:pPr>
    </w:p>
    <w:p w:rsidR="00F73E51" w:rsidRPr="00882680" w:rsidRDefault="00F73E51" w:rsidP="00F73E51">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rPr>
      </w:pPr>
      <w:r w:rsidRPr="00882680">
        <w:rPr>
          <w:rFonts w:ascii="Arial" w:hAnsi="Arial" w:cs="Arial"/>
          <w:b/>
        </w:rPr>
        <w:t>NO APLICA</w:t>
      </w:r>
    </w:p>
    <w:p w:rsidR="00F73E51" w:rsidRPr="00882680" w:rsidRDefault="00F73E51" w:rsidP="00F73E51">
      <w:pPr>
        <w:autoSpaceDE w:val="0"/>
        <w:autoSpaceDN w:val="0"/>
        <w:adjustRightInd w:val="0"/>
        <w:jc w:val="both"/>
        <w:rPr>
          <w:rFonts w:ascii="Arial" w:hAnsi="Arial" w:cs="Arial"/>
          <w:b/>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w:t>
      </w:r>
      <w:r w:rsidRPr="00882680">
        <w:rPr>
          <w:rFonts w:ascii="Arial" w:hAnsi="Arial" w:cs="Arial"/>
        </w:rPr>
        <w:lastRenderedPageBreak/>
        <w:t xml:space="preserve">deberá hacer entrega de los siguientes documentos, ordenados de manera cronológica tomando como fecha de referencia el día de la emisión del CRT: </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MIC’s originales que se emiten uno por cada cisterna, con firmas y sellos correspondientes tanto de la Aduana de Salida (país de origen) como de la Aduana de Ingreso a territorio nacional (Administración Aduanera de Frontera).</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73E51" w:rsidRPr="00882680" w:rsidRDefault="00F73E51" w:rsidP="00F73E51">
      <w:pPr>
        <w:widowControl w:val="0"/>
        <w:ind w:hanging="11"/>
        <w:jc w:val="both"/>
        <w:rPr>
          <w:rFonts w:ascii="Arial" w:hAnsi="Arial" w:cs="Arial"/>
          <w:b/>
        </w:rPr>
      </w:pP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Planilla de pre liquidación.</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Copia de hojas de ruta utilizadas por viaje efectuado.</w:t>
      </w:r>
    </w:p>
    <w:p w:rsidR="00F73E51" w:rsidRPr="00882680" w:rsidRDefault="00F73E51" w:rsidP="00F73E51">
      <w:pPr>
        <w:pStyle w:val="Prrafodelista"/>
        <w:widowControl w:val="0"/>
        <w:shd w:val="clear" w:color="auto" w:fill="FFFFFF"/>
        <w:autoSpaceDE w:val="0"/>
        <w:autoSpaceDN w:val="0"/>
        <w:ind w:left="360" w:right="43"/>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Nombre del Servicio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 xml:space="preserve">Periodo </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lastRenderedPageBreak/>
        <w:t>Tramo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Volumen transportado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Número de viajes</w:t>
      </w:r>
    </w:p>
    <w:p w:rsidR="00F73E51" w:rsidRPr="00882680" w:rsidRDefault="00F73E51" w:rsidP="00F73E51">
      <w:pPr>
        <w:widowControl w:val="0"/>
        <w:shd w:val="clear" w:color="auto" w:fill="FFFFFF"/>
        <w:autoSpaceDE w:val="0"/>
        <w:autoSpaceDN w:val="0"/>
        <w:ind w:left="851" w:right="43"/>
        <w:contextualSpacing/>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73E51" w:rsidRPr="00882680" w:rsidRDefault="00F73E51" w:rsidP="00F73E51">
      <w:pPr>
        <w:pStyle w:val="Prrafodelista"/>
        <w:widowControl w:val="0"/>
        <w:shd w:val="clear" w:color="auto" w:fill="FFFFFF"/>
        <w:autoSpaceDE w:val="0"/>
        <w:autoSpaceDN w:val="0"/>
        <w:ind w:left="709" w:right="43" w:hanging="709"/>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73E51" w:rsidRPr="00882680" w:rsidRDefault="00F73E51" w:rsidP="00F73E51">
      <w:pPr>
        <w:pStyle w:val="Prrafodelista"/>
        <w:widowControl w:val="0"/>
        <w:shd w:val="clear" w:color="auto" w:fill="FFFFFF"/>
        <w:autoSpaceDE w:val="0"/>
        <w:autoSpaceDN w:val="0"/>
        <w:ind w:left="567" w:right="43"/>
        <w:jc w:val="both"/>
        <w:rPr>
          <w:rFonts w:ascii="Arial" w:hAnsi="Arial" w:cs="Arial"/>
        </w:rPr>
      </w:pP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Planilla de pre liquidación.</w:t>
      </w:r>
    </w:p>
    <w:p w:rsidR="00F73E51" w:rsidRPr="00882680" w:rsidRDefault="00F73E51" w:rsidP="00D162A3">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73E51" w:rsidRPr="00882680" w:rsidRDefault="00F73E51" w:rsidP="00D162A3">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73E51" w:rsidRPr="00882680" w:rsidRDefault="00F73E51" w:rsidP="00D162A3">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NOTA: Al pie de la planilla, deben referenciar cambio de tracto (placas), siniestro total </w:t>
      </w:r>
      <w:r w:rsidRPr="00882680">
        <w:rPr>
          <w:rFonts w:ascii="Arial" w:hAnsi="Arial" w:cs="Arial"/>
        </w:rPr>
        <w:lastRenderedPageBreak/>
        <w:t>o parcial (placa). Otra información que se considere.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73E51" w:rsidRPr="00882680" w:rsidRDefault="00F73E51" w:rsidP="00F73E51">
      <w:pPr>
        <w:widowControl w:val="0"/>
        <w:shd w:val="clear" w:color="auto" w:fill="FFFFFF"/>
        <w:autoSpaceDE w:val="0"/>
        <w:autoSpaceDN w:val="0"/>
        <w:ind w:left="1418" w:right="43" w:hanging="284"/>
        <w:contextualSpacing/>
        <w:jc w:val="both"/>
        <w:rPr>
          <w:rFonts w:ascii="Arial" w:hAnsi="Arial" w:cs="Arial"/>
        </w:rPr>
      </w:pP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73E51" w:rsidRPr="00882680" w:rsidRDefault="00F73E51" w:rsidP="00F73E51">
      <w:pPr>
        <w:autoSpaceDE w:val="0"/>
        <w:autoSpaceDN w:val="0"/>
        <w:adjustRightInd w:val="0"/>
        <w:jc w:val="both"/>
        <w:rPr>
          <w:rFonts w:ascii="Arial" w:hAnsi="Arial" w:cs="Arial"/>
          <w:b/>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F73E51">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73E51" w:rsidRPr="00882680" w:rsidRDefault="00F73E51" w:rsidP="00F73E51">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73E51" w:rsidRPr="00882680" w:rsidRDefault="00F73E51" w:rsidP="00F73E51">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73E51" w:rsidRPr="00882680" w:rsidRDefault="00F73E51" w:rsidP="00F73E51">
      <w:pPr>
        <w:autoSpaceDE w:val="0"/>
        <w:autoSpaceDN w:val="0"/>
        <w:adjustRightInd w:val="0"/>
        <w:ind w:left="851"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73E51" w:rsidRPr="00882680" w:rsidRDefault="00F73E51" w:rsidP="00F73E51">
      <w:pPr>
        <w:pStyle w:val="Prrafodelista"/>
        <w:ind w:left="851" w:hanging="851"/>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Transportar un volumen referencial de _________ +/- % (___________), durante la     vigencia </w:t>
      </w:r>
      <w:r w:rsidRPr="00882680">
        <w:rPr>
          <w:rFonts w:ascii="Arial" w:hAnsi="Arial" w:cs="Arial"/>
        </w:rPr>
        <w:lastRenderedPageBreak/>
        <w:t>del Contrato, a requerimiento del Contratante.</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73E51" w:rsidRPr="00882680" w:rsidRDefault="00F73E51" w:rsidP="00F73E51">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73E51" w:rsidRPr="00882680" w:rsidTr="00B916F8">
        <w:trPr>
          <w:jc w:val="center"/>
        </w:trPr>
        <w:tc>
          <w:tcPr>
            <w:tcW w:w="1978" w:type="dxa"/>
          </w:tcPr>
          <w:p w:rsidR="00F73E51" w:rsidRPr="00882680" w:rsidRDefault="00F73E51" w:rsidP="00B916F8">
            <w:pPr>
              <w:ind w:left="851" w:hanging="851"/>
              <w:jc w:val="center"/>
              <w:rPr>
                <w:rFonts w:ascii="Arial" w:hAnsi="Arial" w:cs="Arial"/>
                <w:b/>
              </w:rPr>
            </w:pPr>
            <w:r w:rsidRPr="00882680">
              <w:rPr>
                <w:rFonts w:ascii="Arial" w:hAnsi="Arial" w:cs="Arial"/>
                <w:b/>
              </w:rPr>
              <w:t>Producto</w:t>
            </w:r>
          </w:p>
        </w:tc>
        <w:tc>
          <w:tcPr>
            <w:tcW w:w="1991" w:type="dxa"/>
          </w:tcPr>
          <w:p w:rsidR="00F73E51" w:rsidRPr="00882680" w:rsidRDefault="00F73E51" w:rsidP="00B916F8">
            <w:pPr>
              <w:ind w:left="40"/>
              <w:jc w:val="center"/>
              <w:rPr>
                <w:rFonts w:ascii="Arial" w:hAnsi="Arial" w:cs="Arial"/>
                <w:b/>
              </w:rPr>
            </w:pPr>
            <w:r w:rsidRPr="00882680">
              <w:rPr>
                <w:rFonts w:ascii="Arial" w:hAnsi="Arial" w:cs="Arial"/>
                <w:b/>
              </w:rPr>
              <w:t>Merma Máxima Permisible</w:t>
            </w:r>
          </w:p>
        </w:tc>
        <w:tc>
          <w:tcPr>
            <w:tcW w:w="3712" w:type="dxa"/>
          </w:tcPr>
          <w:p w:rsidR="00F73E51" w:rsidRPr="00882680" w:rsidRDefault="00F73E51" w:rsidP="00B916F8">
            <w:pPr>
              <w:ind w:left="851" w:hanging="851"/>
              <w:jc w:val="center"/>
              <w:rPr>
                <w:rFonts w:ascii="Arial" w:hAnsi="Arial" w:cs="Arial"/>
                <w:b/>
              </w:rPr>
            </w:pPr>
            <w:r w:rsidRPr="00882680">
              <w:rPr>
                <w:rFonts w:ascii="Arial" w:hAnsi="Arial" w:cs="Arial"/>
                <w:b/>
              </w:rPr>
              <w:t>Costo Merma</w:t>
            </w:r>
          </w:p>
        </w:tc>
      </w:tr>
      <w:tr w:rsidR="00F73E51" w:rsidRPr="00882680" w:rsidTr="00B916F8">
        <w:trPr>
          <w:jc w:val="center"/>
        </w:trPr>
        <w:tc>
          <w:tcPr>
            <w:tcW w:w="1978" w:type="dxa"/>
          </w:tcPr>
          <w:p w:rsidR="00F73E51" w:rsidRPr="00882680" w:rsidRDefault="00F73E51" w:rsidP="00B916F8">
            <w:pPr>
              <w:ind w:left="851" w:hanging="851"/>
              <w:jc w:val="both"/>
              <w:rPr>
                <w:rFonts w:ascii="Arial" w:hAnsi="Arial" w:cs="Arial"/>
              </w:rPr>
            </w:pPr>
          </w:p>
        </w:tc>
        <w:tc>
          <w:tcPr>
            <w:tcW w:w="1991" w:type="dxa"/>
          </w:tcPr>
          <w:p w:rsidR="00F73E51" w:rsidRPr="00882680" w:rsidRDefault="00F73E51" w:rsidP="00B916F8">
            <w:pPr>
              <w:ind w:left="851" w:hanging="851"/>
              <w:jc w:val="center"/>
              <w:rPr>
                <w:rFonts w:ascii="Arial" w:hAnsi="Arial" w:cs="Arial"/>
              </w:rPr>
            </w:pPr>
            <w:r w:rsidRPr="00882680">
              <w:rPr>
                <w:rFonts w:ascii="Arial" w:hAnsi="Arial" w:cs="Arial"/>
              </w:rPr>
              <w:t>%</w:t>
            </w:r>
          </w:p>
        </w:tc>
        <w:tc>
          <w:tcPr>
            <w:tcW w:w="3712" w:type="dxa"/>
          </w:tcPr>
          <w:p w:rsidR="00F73E51" w:rsidRPr="00882680" w:rsidRDefault="00F73E51" w:rsidP="00B916F8">
            <w:pPr>
              <w:ind w:left="851" w:hanging="851"/>
              <w:jc w:val="center"/>
              <w:rPr>
                <w:rFonts w:ascii="Arial" w:hAnsi="Arial" w:cs="Arial"/>
              </w:rPr>
            </w:pPr>
          </w:p>
        </w:tc>
      </w:tr>
      <w:tr w:rsidR="00F73E51" w:rsidRPr="00882680" w:rsidTr="00B916F8">
        <w:trPr>
          <w:jc w:val="center"/>
        </w:trPr>
        <w:tc>
          <w:tcPr>
            <w:tcW w:w="1978" w:type="dxa"/>
          </w:tcPr>
          <w:p w:rsidR="00F73E51" w:rsidRPr="00882680" w:rsidRDefault="00F73E51" w:rsidP="00B916F8">
            <w:pPr>
              <w:ind w:left="851" w:hanging="851"/>
              <w:jc w:val="both"/>
              <w:rPr>
                <w:rFonts w:ascii="Arial" w:hAnsi="Arial" w:cs="Arial"/>
              </w:rPr>
            </w:pPr>
          </w:p>
        </w:tc>
        <w:tc>
          <w:tcPr>
            <w:tcW w:w="1991" w:type="dxa"/>
          </w:tcPr>
          <w:p w:rsidR="00F73E51" w:rsidRPr="00882680" w:rsidRDefault="00F73E51" w:rsidP="00B916F8">
            <w:pPr>
              <w:ind w:left="851" w:hanging="851"/>
              <w:jc w:val="center"/>
              <w:rPr>
                <w:rFonts w:ascii="Arial" w:hAnsi="Arial" w:cs="Arial"/>
              </w:rPr>
            </w:pPr>
            <w:r w:rsidRPr="00882680">
              <w:rPr>
                <w:rFonts w:ascii="Arial" w:hAnsi="Arial" w:cs="Arial"/>
              </w:rPr>
              <w:t>%</w:t>
            </w:r>
          </w:p>
        </w:tc>
        <w:tc>
          <w:tcPr>
            <w:tcW w:w="3712" w:type="dxa"/>
          </w:tcPr>
          <w:p w:rsidR="00F73E51" w:rsidRPr="00882680" w:rsidRDefault="00F73E51" w:rsidP="00B916F8">
            <w:pPr>
              <w:ind w:left="851" w:hanging="851"/>
              <w:jc w:val="center"/>
              <w:rPr>
                <w:rFonts w:ascii="Arial" w:hAnsi="Arial" w:cs="Arial"/>
              </w:rPr>
            </w:pPr>
          </w:p>
        </w:tc>
      </w:tr>
      <w:tr w:rsidR="00F73E51" w:rsidRPr="00882680" w:rsidTr="00B916F8">
        <w:trPr>
          <w:jc w:val="center"/>
        </w:trPr>
        <w:tc>
          <w:tcPr>
            <w:tcW w:w="1978" w:type="dxa"/>
          </w:tcPr>
          <w:p w:rsidR="00F73E51" w:rsidRPr="00882680" w:rsidRDefault="00F73E51" w:rsidP="00B916F8">
            <w:pPr>
              <w:ind w:left="851" w:hanging="851"/>
              <w:jc w:val="both"/>
              <w:rPr>
                <w:rFonts w:ascii="Arial" w:hAnsi="Arial" w:cs="Arial"/>
              </w:rPr>
            </w:pPr>
          </w:p>
        </w:tc>
        <w:tc>
          <w:tcPr>
            <w:tcW w:w="1991" w:type="dxa"/>
          </w:tcPr>
          <w:p w:rsidR="00F73E51" w:rsidRPr="00882680" w:rsidRDefault="00F73E51" w:rsidP="00B916F8">
            <w:pPr>
              <w:ind w:left="851" w:hanging="851"/>
              <w:jc w:val="center"/>
              <w:rPr>
                <w:rFonts w:ascii="Arial" w:hAnsi="Arial" w:cs="Arial"/>
              </w:rPr>
            </w:pPr>
            <w:r w:rsidRPr="00882680">
              <w:rPr>
                <w:rFonts w:ascii="Arial" w:hAnsi="Arial" w:cs="Arial"/>
              </w:rPr>
              <w:t>%</w:t>
            </w:r>
          </w:p>
        </w:tc>
        <w:tc>
          <w:tcPr>
            <w:tcW w:w="3712" w:type="dxa"/>
          </w:tcPr>
          <w:p w:rsidR="00F73E51" w:rsidRPr="00882680" w:rsidRDefault="00F73E51" w:rsidP="00B916F8">
            <w:pPr>
              <w:ind w:left="851" w:hanging="851"/>
              <w:jc w:val="center"/>
              <w:rPr>
                <w:rFonts w:ascii="Arial" w:hAnsi="Arial" w:cs="Arial"/>
              </w:rPr>
            </w:pPr>
          </w:p>
        </w:tc>
      </w:tr>
      <w:tr w:rsidR="00F73E51" w:rsidRPr="00882680" w:rsidTr="00B916F8">
        <w:trPr>
          <w:jc w:val="center"/>
        </w:trPr>
        <w:tc>
          <w:tcPr>
            <w:tcW w:w="1978" w:type="dxa"/>
          </w:tcPr>
          <w:p w:rsidR="00F73E51" w:rsidRPr="00882680" w:rsidDel="00182E94" w:rsidRDefault="00F73E51" w:rsidP="00B916F8">
            <w:pPr>
              <w:ind w:left="851" w:hanging="851"/>
              <w:jc w:val="both"/>
              <w:rPr>
                <w:rFonts w:ascii="Arial" w:hAnsi="Arial" w:cs="Arial"/>
              </w:rPr>
            </w:pPr>
          </w:p>
        </w:tc>
        <w:tc>
          <w:tcPr>
            <w:tcW w:w="1991" w:type="dxa"/>
          </w:tcPr>
          <w:p w:rsidR="00F73E51" w:rsidRPr="00882680" w:rsidRDefault="00F73E51" w:rsidP="00B916F8">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73E51" w:rsidRPr="00882680" w:rsidRDefault="00F73E51" w:rsidP="00B916F8">
            <w:pPr>
              <w:ind w:left="851" w:hanging="851"/>
              <w:jc w:val="center"/>
              <w:rPr>
                <w:rFonts w:ascii="Arial" w:hAnsi="Arial" w:cs="Arial"/>
              </w:rPr>
            </w:pPr>
          </w:p>
        </w:tc>
      </w:tr>
    </w:tbl>
    <w:p w:rsidR="00F73E51" w:rsidRPr="00882680" w:rsidRDefault="00F73E51" w:rsidP="00F73E51">
      <w:pPr>
        <w:ind w:left="851" w:hanging="851"/>
        <w:rPr>
          <w:rFonts w:ascii="Arial" w:hAnsi="Arial" w:cs="Arial"/>
          <w:bCs/>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73E51" w:rsidRPr="00882680" w:rsidRDefault="00F73E51" w:rsidP="00F73E51">
      <w:pPr>
        <w:pStyle w:val="Prrafodelista"/>
        <w:ind w:left="851" w:hanging="851"/>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73E51" w:rsidRPr="00882680" w:rsidRDefault="00F73E51" w:rsidP="00F73E51">
      <w:pPr>
        <w:ind w:left="709" w:hanging="709"/>
        <w:jc w:val="both"/>
        <w:rPr>
          <w:rFonts w:ascii="Arial" w:hAnsi="Arial" w:cs="Arial"/>
          <w:bCs/>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73E51" w:rsidRPr="00882680" w:rsidRDefault="00F73E51" w:rsidP="00F73E51">
      <w:pPr>
        <w:ind w:left="709"/>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 de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equivalente al siete por ciento (7%) del monto  …….. del Contrato, con las características de renovable, irrevocable y a primer requerimiento.</w:t>
      </w:r>
    </w:p>
    <w:p w:rsidR="00F73E51" w:rsidRPr="00882680" w:rsidRDefault="00F73E51" w:rsidP="00F73E51">
      <w:pPr>
        <w:ind w:left="851" w:right="-7"/>
        <w:jc w:val="both"/>
        <w:outlineLvl w:val="1"/>
        <w:rPr>
          <w:rFonts w:ascii="Arial" w:hAnsi="Arial" w:cs="Arial"/>
          <w:lang w:val="es-BO" w:eastAsia="x-none"/>
        </w:rPr>
      </w:pPr>
    </w:p>
    <w:p w:rsidR="00F73E51" w:rsidRPr="00882680" w:rsidRDefault="00F73E51" w:rsidP="00F73E51">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73E51" w:rsidRPr="00882680" w:rsidRDefault="00F73E51" w:rsidP="00F73E51">
      <w:pPr>
        <w:ind w:left="851"/>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F73E51" w:rsidRPr="00882680" w:rsidRDefault="00F73E51" w:rsidP="00F73E51">
      <w:pPr>
        <w:jc w:val="both"/>
        <w:rPr>
          <w:rFonts w:ascii="Arial" w:hAnsi="Arial" w:cs="Arial"/>
          <w:u w:val="single"/>
          <w:lang w:val="es-ES_tradnl"/>
        </w:rPr>
      </w:pPr>
    </w:p>
    <w:p w:rsidR="00F73E51" w:rsidRPr="00882680" w:rsidRDefault="00F73E51" w:rsidP="00F73E51">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73E51" w:rsidRPr="00882680" w:rsidRDefault="00F73E51" w:rsidP="00F73E51">
      <w:pPr>
        <w:jc w:val="both"/>
        <w:rPr>
          <w:rFonts w:ascii="Arial" w:hAnsi="Arial" w:cs="Arial"/>
          <w:u w:val="single"/>
          <w:lang w:val="es-ES_tradnl"/>
        </w:rPr>
      </w:pPr>
    </w:p>
    <w:p w:rsidR="00F73E51" w:rsidRPr="00882680" w:rsidRDefault="00F73E51" w:rsidP="00F73E51">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73E51" w:rsidRPr="00882680" w:rsidRDefault="00F73E51" w:rsidP="00F73E51">
      <w:pPr>
        <w:pStyle w:val="prrafodelista0"/>
        <w:autoSpaceDE w:val="0"/>
        <w:autoSpaceDN w:val="0"/>
        <w:ind w:left="709" w:right="11"/>
        <w:jc w:val="both"/>
        <w:rPr>
          <w:rFonts w:ascii="Arial" w:hAnsi="Arial" w:cs="Arial"/>
        </w:rPr>
      </w:pPr>
    </w:p>
    <w:p w:rsidR="00F73E51" w:rsidRPr="00882680" w:rsidRDefault="00F73E51" w:rsidP="00F73E51">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73E51" w:rsidRPr="00882680" w:rsidRDefault="00F73E51" w:rsidP="00F73E51">
      <w:pPr>
        <w:pStyle w:val="prrafodelista0"/>
        <w:autoSpaceDE w:val="0"/>
        <w:autoSpaceDN w:val="0"/>
        <w:ind w:left="851" w:right="11"/>
        <w:jc w:val="both"/>
        <w:rPr>
          <w:rFonts w:ascii="Arial" w:hAnsi="Arial" w:cs="Arial"/>
        </w:rPr>
      </w:pPr>
    </w:p>
    <w:p w:rsidR="00F73E51" w:rsidRPr="00882680" w:rsidRDefault="00F73E51" w:rsidP="00F73E51">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73E51" w:rsidRPr="00882680" w:rsidRDefault="00F73E51" w:rsidP="00F73E51">
      <w:pPr>
        <w:tabs>
          <w:tab w:val="left" w:pos="0"/>
        </w:tabs>
        <w:ind w:left="709" w:right="-7"/>
        <w:jc w:val="both"/>
        <w:outlineLvl w:val="1"/>
        <w:rPr>
          <w:rFonts w:ascii="Arial" w:hAnsi="Arial" w:cs="Arial"/>
          <w:lang w:val="es-BO" w:eastAsia="x-none"/>
        </w:rPr>
      </w:pPr>
    </w:p>
    <w:p w:rsidR="00F73E51" w:rsidRPr="00882680" w:rsidRDefault="00F73E51" w:rsidP="00F73E51">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73E51" w:rsidRPr="00F73E51" w:rsidRDefault="00F73E51" w:rsidP="00F73E51">
      <w:pPr>
        <w:pStyle w:val="ss"/>
        <w:keepNext/>
        <w:tabs>
          <w:tab w:val="left" w:pos="1418"/>
        </w:tabs>
        <w:spacing w:after="0"/>
        <w:ind w:right="-6" w:firstLine="0"/>
        <w:rPr>
          <w:rFonts w:ascii="Arial" w:hAnsi="Arial" w:cs="Arial"/>
          <w:sz w:val="20"/>
          <w:lang w:val="es-BO"/>
        </w:rPr>
      </w:pPr>
    </w:p>
    <w:p w:rsidR="00F73E51" w:rsidRPr="00F73E51" w:rsidRDefault="00F73E51" w:rsidP="00F73E51">
      <w:pPr>
        <w:pStyle w:val="ss"/>
        <w:keepNext/>
        <w:tabs>
          <w:tab w:val="left" w:pos="1418"/>
        </w:tabs>
        <w:spacing w:after="0"/>
        <w:ind w:right="-6" w:firstLine="0"/>
        <w:rPr>
          <w:rFonts w:ascii="Arial" w:hAnsi="Arial" w:cs="Arial"/>
          <w:sz w:val="20"/>
          <w:lang w:val="es-BO"/>
        </w:rPr>
      </w:pPr>
      <w:r w:rsidRPr="00F73E51">
        <w:rPr>
          <w:rFonts w:ascii="Arial" w:hAnsi="Arial" w:cs="Arial"/>
          <w:sz w:val="20"/>
          <w:lang w:val="es-BO"/>
        </w:rPr>
        <w:t xml:space="preserve">El Transportista bajo su única y exclusiva responsabilidad adquirirá y mantendrá vigentes, a su cuenta y gasto, las pólizas de seguro mencionadas en el Anexo ……… </w:t>
      </w:r>
    </w:p>
    <w:p w:rsidR="00F73E51" w:rsidRPr="00F73E51" w:rsidRDefault="00F73E51" w:rsidP="00F73E51">
      <w:pPr>
        <w:pStyle w:val="ss"/>
        <w:tabs>
          <w:tab w:val="left" w:pos="1418"/>
        </w:tabs>
        <w:spacing w:after="0"/>
        <w:ind w:right="-6" w:firstLine="0"/>
        <w:rPr>
          <w:rFonts w:ascii="Arial" w:hAnsi="Arial"/>
          <w:sz w:val="20"/>
          <w:lang w:val="es-BO"/>
        </w:rPr>
      </w:pPr>
    </w:p>
    <w:p w:rsidR="00F73E51" w:rsidRPr="00882680" w:rsidRDefault="00F73E51" w:rsidP="00F73E51">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73E51" w:rsidRPr="00882680" w:rsidRDefault="00F73E51" w:rsidP="00F73E51">
      <w:pPr>
        <w:pStyle w:val="Default"/>
        <w:keepNext/>
        <w:jc w:val="both"/>
        <w:rPr>
          <w:rFonts w:ascii="Arial" w:hAnsi="Arial" w:cs="Arial"/>
          <w:sz w:val="20"/>
          <w:szCs w:val="20"/>
        </w:rPr>
      </w:pPr>
    </w:p>
    <w:p w:rsidR="00F73E51" w:rsidRPr="00882680" w:rsidRDefault="00F73E51" w:rsidP="00F73E51">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73E51" w:rsidRPr="00882680" w:rsidRDefault="00F73E51" w:rsidP="00F73E51">
      <w:pPr>
        <w:pStyle w:val="Default"/>
        <w:keepNext/>
        <w:jc w:val="both"/>
        <w:rPr>
          <w:rFonts w:ascii="Arial" w:hAnsi="Arial" w:cs="Arial"/>
          <w:sz w:val="20"/>
          <w:szCs w:val="20"/>
        </w:rPr>
      </w:pPr>
    </w:p>
    <w:p w:rsidR="00F73E51" w:rsidRPr="00F73E51" w:rsidRDefault="00F73E51" w:rsidP="00D162A3">
      <w:pPr>
        <w:pStyle w:val="Textoindependiente"/>
        <w:numPr>
          <w:ilvl w:val="2"/>
          <w:numId w:val="67"/>
        </w:numPr>
        <w:tabs>
          <w:tab w:val="clear" w:pos="1260"/>
        </w:tabs>
        <w:spacing w:after="0"/>
        <w:ind w:left="993" w:hanging="283"/>
        <w:jc w:val="both"/>
        <w:rPr>
          <w:rFonts w:ascii="Arial" w:hAnsi="Arial" w:cs="Arial"/>
          <w:bCs/>
          <w:color w:val="000000"/>
          <w:lang w:val="es-BO"/>
        </w:rPr>
      </w:pPr>
      <w:r w:rsidRPr="00F73E51">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F73E51" w:rsidRPr="00F73E51" w:rsidRDefault="00F73E51" w:rsidP="00D162A3">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F73E51">
        <w:rPr>
          <w:rFonts w:ascii="Arial" w:hAnsi="Arial" w:cs="Arial"/>
          <w:bCs/>
          <w:color w:val="000000"/>
          <w:lang w:val="es-BO"/>
        </w:rPr>
        <w:t xml:space="preserve">Se aplicará una penalidad de Bs___________(___________) cada vez que  el Contratante o personal que lo represente encuentre terceros pasajeros en los Camiones - Cisternas durante la ejecución del Servicio. </w:t>
      </w:r>
    </w:p>
    <w:p w:rsidR="00F73E51" w:rsidRPr="00F73E51" w:rsidRDefault="00F73E51" w:rsidP="00D162A3">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F73E51">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F73E51" w:rsidRPr="00F73E51" w:rsidRDefault="00F73E51" w:rsidP="00D162A3">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F73E51">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F73E51" w:rsidRPr="00882680" w:rsidRDefault="00F73E51" w:rsidP="00F73E51">
      <w:pPr>
        <w:pStyle w:val="Prrafodelista"/>
        <w:ind w:left="0"/>
        <w:jc w:val="both"/>
        <w:rPr>
          <w:rFonts w:ascii="Arial" w:hAnsi="Arial" w:cs="Arial"/>
        </w:rPr>
      </w:pPr>
    </w:p>
    <w:p w:rsidR="00F73E51" w:rsidRPr="00882680" w:rsidRDefault="00F73E51" w:rsidP="00F73E51">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73E51" w:rsidRPr="00882680" w:rsidRDefault="00F73E51" w:rsidP="00F73E51">
      <w:pPr>
        <w:pStyle w:val="Prrafodelista"/>
        <w:ind w:left="0"/>
        <w:jc w:val="both"/>
        <w:rPr>
          <w:rFonts w:ascii="Arial" w:hAnsi="Arial" w:cs="Arial"/>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73E51" w:rsidRPr="00882680" w:rsidRDefault="00F73E51" w:rsidP="00F73E51">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73E51" w:rsidRPr="00882680" w:rsidTr="00B916F8">
        <w:trPr>
          <w:trHeight w:val="507"/>
          <w:jc w:val="center"/>
        </w:trPr>
        <w:tc>
          <w:tcPr>
            <w:tcW w:w="3902"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73E51" w:rsidRPr="00882680" w:rsidRDefault="00F73E51" w:rsidP="00B916F8">
            <w:pPr>
              <w:autoSpaceDE w:val="0"/>
              <w:autoSpaceDN w:val="0"/>
              <w:adjustRightInd w:val="0"/>
              <w:rPr>
                <w:rFonts w:ascii="Arial" w:hAnsi="Arial" w:cs="Arial"/>
                <w:b/>
                <w:bCs/>
              </w:rPr>
            </w:pPr>
            <w:r w:rsidRPr="00882680">
              <w:rPr>
                <w:rFonts w:ascii="Arial" w:hAnsi="Arial" w:cs="Arial"/>
                <w:b/>
                <w:bCs/>
              </w:rPr>
              <w:t>TRANSPORTISTA:</w:t>
            </w:r>
          </w:p>
        </w:tc>
      </w:tr>
      <w:tr w:rsidR="00F73E51" w:rsidRPr="00882680" w:rsidTr="00B916F8">
        <w:trPr>
          <w:trHeight w:val="1422"/>
          <w:jc w:val="center"/>
        </w:trPr>
        <w:tc>
          <w:tcPr>
            <w:tcW w:w="3902" w:type="dxa"/>
            <w:vAlign w:val="center"/>
          </w:tcPr>
          <w:p w:rsidR="00F73E51" w:rsidRPr="00882680" w:rsidRDefault="00F73E51" w:rsidP="00B916F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73E51" w:rsidRPr="00882680" w:rsidRDefault="00F73E51" w:rsidP="00B916F8">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73E51" w:rsidRPr="00882680" w:rsidRDefault="00F73E51" w:rsidP="00B916F8">
            <w:pPr>
              <w:autoSpaceDE w:val="0"/>
              <w:autoSpaceDN w:val="0"/>
              <w:adjustRightInd w:val="0"/>
              <w:rPr>
                <w:rFonts w:ascii="Arial" w:hAnsi="Arial" w:cs="Arial"/>
                <w:b/>
              </w:rPr>
            </w:pPr>
            <w:r w:rsidRPr="00882680">
              <w:rPr>
                <w:rFonts w:ascii="Arial" w:hAnsi="Arial" w:cs="Arial"/>
                <w:b/>
              </w:rPr>
              <w:t xml:space="preserve">E-mail.: </w:t>
            </w:r>
          </w:p>
          <w:p w:rsidR="00F73E51" w:rsidRPr="00882680" w:rsidRDefault="00F73E51" w:rsidP="00B916F8">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73E51" w:rsidRPr="00882680" w:rsidRDefault="00F73E51" w:rsidP="00B916F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73E51" w:rsidRPr="00882680" w:rsidRDefault="00F73E51" w:rsidP="00B916F8">
            <w:pPr>
              <w:autoSpaceDE w:val="0"/>
              <w:autoSpaceDN w:val="0"/>
              <w:adjustRightInd w:val="0"/>
              <w:rPr>
                <w:rFonts w:ascii="Arial" w:hAnsi="Arial" w:cs="Arial"/>
              </w:rPr>
            </w:pPr>
            <w:r w:rsidRPr="00882680">
              <w:rPr>
                <w:rFonts w:ascii="Arial" w:hAnsi="Arial" w:cs="Arial"/>
                <w:b/>
              </w:rPr>
              <w:t>Telf.:</w:t>
            </w:r>
          </w:p>
          <w:p w:rsidR="00F73E51" w:rsidRPr="00882680" w:rsidRDefault="00F73E51" w:rsidP="00B916F8">
            <w:pPr>
              <w:autoSpaceDE w:val="0"/>
              <w:autoSpaceDN w:val="0"/>
              <w:adjustRightInd w:val="0"/>
              <w:rPr>
                <w:rFonts w:ascii="Arial" w:hAnsi="Arial" w:cs="Arial"/>
                <w:b/>
              </w:rPr>
            </w:pPr>
            <w:r w:rsidRPr="00882680">
              <w:rPr>
                <w:rFonts w:ascii="Arial" w:hAnsi="Arial" w:cs="Arial"/>
                <w:b/>
              </w:rPr>
              <w:t xml:space="preserve">E-mail.: </w:t>
            </w:r>
          </w:p>
          <w:p w:rsidR="00F73E51" w:rsidRPr="00882680" w:rsidRDefault="00F73E51" w:rsidP="00B916F8">
            <w:pPr>
              <w:autoSpaceDE w:val="0"/>
              <w:autoSpaceDN w:val="0"/>
              <w:adjustRightInd w:val="0"/>
              <w:rPr>
                <w:rFonts w:ascii="Arial" w:hAnsi="Arial" w:cs="Arial"/>
                <w:b/>
                <w:bCs/>
              </w:rPr>
            </w:pPr>
            <w:r w:rsidRPr="00882680">
              <w:rPr>
                <w:rFonts w:ascii="Arial" w:hAnsi="Arial" w:cs="Arial"/>
              </w:rPr>
              <w:t>…………… - Bolivia</w:t>
            </w:r>
          </w:p>
        </w:tc>
      </w:tr>
    </w:tbl>
    <w:p w:rsidR="00F73E51" w:rsidRPr="00882680" w:rsidRDefault="00F73E51" w:rsidP="00F73E51">
      <w:pPr>
        <w:widowControl w:val="0"/>
        <w:tabs>
          <w:tab w:val="num" w:pos="1134"/>
        </w:tabs>
        <w:jc w:val="both"/>
        <w:rPr>
          <w:rFonts w:ascii="Arial" w:hAnsi="Arial" w:cs="Arial"/>
          <w:lang w:val="es-ES_tradnl"/>
        </w:rPr>
      </w:pPr>
    </w:p>
    <w:p w:rsidR="00F73E51" w:rsidRPr="00882680" w:rsidRDefault="00F73E51" w:rsidP="00F73E51">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73E51" w:rsidRDefault="00F73E51" w:rsidP="00F73E51">
      <w:pPr>
        <w:widowControl w:val="0"/>
        <w:tabs>
          <w:tab w:val="num" w:pos="1134"/>
        </w:tabs>
        <w:jc w:val="both"/>
        <w:rPr>
          <w:rFonts w:ascii="Arial" w:hAnsi="Arial" w:cs="Arial"/>
          <w:lang w:val="es-ES_tradnl"/>
        </w:rPr>
      </w:pPr>
    </w:p>
    <w:p w:rsidR="00F73E51" w:rsidRPr="00882680" w:rsidRDefault="00F73E51" w:rsidP="00F73E51">
      <w:pPr>
        <w:widowControl w:val="0"/>
        <w:tabs>
          <w:tab w:val="num" w:pos="1134"/>
        </w:tabs>
        <w:jc w:val="both"/>
        <w:rPr>
          <w:rFonts w:ascii="Arial" w:hAnsi="Arial" w:cs="Arial"/>
          <w:lang w:val="es-ES_tradnl"/>
        </w:rPr>
      </w:pPr>
    </w:p>
    <w:p w:rsidR="00F73E51" w:rsidRPr="00882680" w:rsidRDefault="00F73E51" w:rsidP="00F73E51">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73E51" w:rsidRPr="00882680" w:rsidRDefault="00F73E51" w:rsidP="00F73E51">
      <w:pPr>
        <w:widowControl w:val="0"/>
        <w:tabs>
          <w:tab w:val="num" w:pos="1134"/>
        </w:tabs>
        <w:jc w:val="both"/>
        <w:rPr>
          <w:rFonts w:ascii="Arial" w:hAnsi="Arial" w:cs="Arial"/>
          <w:lang w:val="es-ES_tradnl"/>
        </w:rPr>
      </w:pPr>
    </w:p>
    <w:p w:rsidR="00F73E51" w:rsidRPr="00882680" w:rsidRDefault="00F73E51" w:rsidP="00F73E51">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73E51" w:rsidRPr="00882680" w:rsidRDefault="00F73E51" w:rsidP="00F73E51">
      <w:pPr>
        <w:keepNext/>
        <w:autoSpaceDE w:val="0"/>
        <w:autoSpaceDN w:val="0"/>
        <w:adjustRightInd w:val="0"/>
        <w:jc w:val="both"/>
        <w:rPr>
          <w:rFonts w:ascii="Arial" w:hAnsi="Arial" w:cs="Arial"/>
          <w:b/>
          <w:u w:val="single"/>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73E51" w:rsidRPr="00882680" w:rsidRDefault="00F73E51" w:rsidP="00F73E51">
      <w:pPr>
        <w:pStyle w:val="Prrafodelista"/>
        <w:rPr>
          <w:rFonts w:ascii="Arial" w:hAnsi="Arial" w:cs="Arial"/>
        </w:rPr>
      </w:pPr>
    </w:p>
    <w:p w:rsidR="00F73E51" w:rsidRPr="00882680" w:rsidRDefault="00F73E51" w:rsidP="00F73E51">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bCs/>
        </w:rPr>
      </w:pPr>
      <w:r w:rsidRPr="00882680">
        <w:rPr>
          <w:rFonts w:ascii="Arial" w:hAnsi="Arial" w:cs="Arial"/>
          <w:b/>
          <w:bCs/>
        </w:rPr>
        <w:t>Obligaciones del Transportista:</w:t>
      </w:r>
    </w:p>
    <w:p w:rsidR="00F73E51" w:rsidRPr="00F22C3D" w:rsidRDefault="00F73E51" w:rsidP="00F73E51">
      <w:pPr>
        <w:autoSpaceDE w:val="0"/>
        <w:autoSpaceDN w:val="0"/>
        <w:adjustRightInd w:val="0"/>
        <w:jc w:val="both"/>
        <w:rPr>
          <w:rFonts w:ascii="Arial" w:hAnsi="Arial" w:cs="Arial"/>
          <w:b/>
          <w:bCs/>
          <w:sz w:val="16"/>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73E51" w:rsidRPr="00F22C3D" w:rsidRDefault="00F73E51" w:rsidP="00F73E51">
      <w:pPr>
        <w:pStyle w:val="Prrafodelista"/>
        <w:ind w:left="851"/>
        <w:jc w:val="both"/>
        <w:rPr>
          <w:rFonts w:ascii="Arial" w:hAnsi="Arial" w:cs="Arial"/>
          <w:color w:val="000000"/>
          <w:sz w:val="16"/>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lastRenderedPageBreak/>
        <w:t>debiendo mantener informado al Contratante de todos los reclamos que hubiera, haciendo llegar la documentación que corresponda.</w:t>
      </w:r>
    </w:p>
    <w:p w:rsidR="00F73E51" w:rsidRPr="00F22C3D" w:rsidRDefault="00F73E51" w:rsidP="00F73E51">
      <w:pPr>
        <w:pStyle w:val="Prrafodelista"/>
        <w:rPr>
          <w:rFonts w:ascii="Arial" w:hAnsi="Arial" w:cs="Arial"/>
          <w:color w:val="000000"/>
          <w:sz w:val="16"/>
          <w:lang w:val="es-BO"/>
        </w:rPr>
      </w:pPr>
    </w:p>
    <w:p w:rsidR="00F73E51" w:rsidRPr="00882680"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73E51" w:rsidRPr="00F22C3D" w:rsidRDefault="00F73E51" w:rsidP="00F73E51">
      <w:pPr>
        <w:pStyle w:val="Prrafodelista"/>
        <w:rPr>
          <w:rFonts w:ascii="Arial" w:hAnsi="Arial" w:cs="Arial"/>
          <w:sz w:val="16"/>
          <w:lang w:val="es-ES_tradnl"/>
        </w:rPr>
      </w:pPr>
    </w:p>
    <w:p w:rsidR="00F73E51"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73E51" w:rsidRPr="00F22C3D" w:rsidRDefault="00F73E51" w:rsidP="00F73E51">
      <w:pPr>
        <w:pStyle w:val="Prrafodelista"/>
        <w:rPr>
          <w:rFonts w:ascii="Arial" w:hAnsi="Arial" w:cs="Arial"/>
          <w:sz w:val="16"/>
          <w:lang w:val="es-ES_tradnl"/>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73E51" w:rsidRPr="00F22C3D" w:rsidRDefault="00F73E51" w:rsidP="00F73E51">
      <w:pPr>
        <w:pStyle w:val="Prrafodelista"/>
        <w:rPr>
          <w:rFonts w:ascii="Arial" w:hAnsi="Arial" w:cs="Arial"/>
          <w:sz w:val="16"/>
          <w:lang w:val="es-ES_tradnl"/>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73E51" w:rsidRPr="00F22C3D" w:rsidRDefault="00F73E51" w:rsidP="00F73E51">
      <w:pPr>
        <w:pStyle w:val="Prrafodelista"/>
        <w:rPr>
          <w:rFonts w:ascii="Arial" w:hAnsi="Arial" w:cs="Arial"/>
          <w:color w:val="000000"/>
          <w:sz w:val="14"/>
          <w:lang w:val="es-BO"/>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73E51" w:rsidRPr="00F22C3D" w:rsidRDefault="00F73E51" w:rsidP="00F73E51">
      <w:pPr>
        <w:pStyle w:val="Prrafodelista"/>
        <w:rPr>
          <w:rFonts w:ascii="Arial" w:hAnsi="Arial" w:cs="Arial"/>
          <w:b/>
          <w:bCs/>
          <w:sz w:val="14"/>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73E51" w:rsidRPr="00F22C3D" w:rsidRDefault="00F73E51" w:rsidP="00F73E51">
      <w:pPr>
        <w:pStyle w:val="Prrafodelista"/>
        <w:rPr>
          <w:rFonts w:ascii="Arial" w:hAnsi="Arial" w:cs="Arial"/>
          <w:b/>
          <w:bCs/>
          <w:sz w:val="14"/>
        </w:rPr>
      </w:pPr>
    </w:p>
    <w:p w:rsidR="00F73E51" w:rsidRPr="00882680" w:rsidRDefault="00F73E51" w:rsidP="00D162A3">
      <w:pPr>
        <w:pStyle w:val="Prrafodelista"/>
        <w:numPr>
          <w:ilvl w:val="0"/>
          <w:numId w:val="68"/>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73E51" w:rsidRPr="00F22C3D" w:rsidRDefault="00F73E51" w:rsidP="00F73E51">
      <w:pPr>
        <w:pStyle w:val="Prrafodelista"/>
        <w:rPr>
          <w:rFonts w:ascii="Arial" w:hAnsi="Arial" w:cs="Arial"/>
          <w:sz w:val="14"/>
          <w:lang w:val="es-ES_tradnl"/>
        </w:rPr>
      </w:pPr>
    </w:p>
    <w:p w:rsidR="00F73E51" w:rsidRPr="00882680"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73E51" w:rsidRPr="00F22C3D" w:rsidRDefault="00F73E51" w:rsidP="00F73E51">
      <w:pPr>
        <w:pStyle w:val="Prrafodelista"/>
        <w:rPr>
          <w:rFonts w:ascii="Arial" w:hAnsi="Arial" w:cs="Arial"/>
          <w:sz w:val="16"/>
          <w:lang w:val="es-ES_tradnl"/>
        </w:rPr>
      </w:pPr>
    </w:p>
    <w:p w:rsidR="00F73E51" w:rsidRPr="00882680"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73E51" w:rsidRPr="00882680" w:rsidRDefault="00F73E51" w:rsidP="00F73E51">
      <w:pPr>
        <w:pStyle w:val="Prrafodelista"/>
        <w:rPr>
          <w:rFonts w:ascii="Arial" w:hAnsi="Arial" w:cs="Arial"/>
          <w:lang w:val="es-ES_tradnl"/>
        </w:rPr>
      </w:pPr>
    </w:p>
    <w:p w:rsidR="00F73E51" w:rsidRPr="00882680" w:rsidRDefault="00F73E51" w:rsidP="00D162A3">
      <w:pPr>
        <w:pStyle w:val="Prrafodelista"/>
        <w:numPr>
          <w:ilvl w:val="0"/>
          <w:numId w:val="68"/>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73E51" w:rsidRPr="00882680" w:rsidRDefault="00F73E51" w:rsidP="00F73E51">
      <w:pPr>
        <w:pStyle w:val="Prrafodelista"/>
        <w:rPr>
          <w:rFonts w:ascii="Arial" w:hAnsi="Arial" w:cs="Arial"/>
          <w:lang w:val="es-ES_tradnl"/>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rPr>
      </w:pPr>
      <w:r w:rsidRPr="00882680">
        <w:rPr>
          <w:rFonts w:ascii="Arial" w:hAnsi="Arial" w:cs="Arial"/>
        </w:rPr>
        <w:lastRenderedPageBreak/>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73E51" w:rsidRPr="00882680" w:rsidRDefault="00F73E51" w:rsidP="00F73E51">
      <w:pPr>
        <w:widowControl w:val="0"/>
        <w:jc w:val="both"/>
        <w:rPr>
          <w:rFonts w:ascii="Arial" w:hAnsi="Arial" w:cs="Arial"/>
          <w:lang w:eastAsia="es-ES"/>
        </w:rPr>
      </w:pPr>
    </w:p>
    <w:p w:rsidR="00F73E51" w:rsidRPr="00882680" w:rsidRDefault="00F73E51" w:rsidP="00F73E51">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73E51" w:rsidRPr="00882680" w:rsidRDefault="00F73E51" w:rsidP="00F73E51">
      <w:pPr>
        <w:widowControl w:val="0"/>
        <w:jc w:val="both"/>
        <w:rPr>
          <w:rFonts w:ascii="Arial" w:hAnsi="Arial" w:cs="Arial"/>
          <w:lang w:eastAsia="es-ES"/>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73E51" w:rsidRPr="00882680" w:rsidRDefault="00F73E51" w:rsidP="00F73E51">
      <w:pPr>
        <w:ind w:left="709" w:hanging="709"/>
        <w:jc w:val="both"/>
        <w:rPr>
          <w:rFonts w:ascii="Arial" w:hAnsi="Arial" w:cs="Arial"/>
          <w:color w:val="000000"/>
          <w:lang w:val="es-BO"/>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73E51" w:rsidRPr="00882680" w:rsidRDefault="00F73E51" w:rsidP="00F73E51">
      <w:pPr>
        <w:jc w:val="both"/>
        <w:rPr>
          <w:rFonts w:ascii="Arial" w:hAnsi="Arial" w:cs="Arial"/>
          <w:b/>
          <w:color w:val="000000"/>
          <w:u w:val="single"/>
          <w:lang w:val="es-BO"/>
        </w:rPr>
      </w:pPr>
    </w:p>
    <w:p w:rsidR="00F73E51" w:rsidRPr="00882680" w:rsidRDefault="00F73E51" w:rsidP="00F73E51">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73E51" w:rsidRPr="00882680" w:rsidRDefault="00F73E51" w:rsidP="00F73E51">
      <w:pPr>
        <w:keepNext/>
        <w:autoSpaceDE w:val="0"/>
        <w:autoSpaceDN w:val="0"/>
        <w:adjustRightInd w:val="0"/>
        <w:jc w:val="both"/>
        <w:rPr>
          <w:rFonts w:ascii="Arial" w:hAnsi="Arial" w:cs="Arial"/>
          <w:color w:val="000000"/>
          <w:lang w:val="es-BO"/>
        </w:rPr>
      </w:pPr>
    </w:p>
    <w:p w:rsidR="00F73E51" w:rsidRPr="00882680" w:rsidRDefault="00F73E51" w:rsidP="00F73E51">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w:t>
      </w:r>
      <w:r w:rsidRPr="00882680">
        <w:rPr>
          <w:rFonts w:ascii="Arial" w:hAnsi="Arial" w:cs="Arial"/>
          <w:color w:val="000000"/>
          <w:sz w:val="20"/>
          <w:szCs w:val="20"/>
        </w:rPr>
        <w:lastRenderedPageBreak/>
        <w:t xml:space="preserve">el pago del vehículo suplente, garantizando de esta manera el cumplimiento del programa acordado con el Contratante. </w:t>
      </w:r>
    </w:p>
    <w:p w:rsidR="00F73E51" w:rsidRPr="00882680" w:rsidRDefault="00F73E51" w:rsidP="00F73E51">
      <w:pPr>
        <w:pStyle w:val="Sangra3detindependiente"/>
        <w:tabs>
          <w:tab w:val="left" w:pos="0"/>
        </w:tabs>
        <w:spacing w:after="0"/>
        <w:ind w:left="0"/>
        <w:jc w:val="both"/>
        <w:rPr>
          <w:rFonts w:ascii="Arial" w:hAnsi="Arial" w:cs="Arial"/>
          <w:color w:val="000000"/>
          <w:sz w:val="20"/>
          <w:szCs w:val="20"/>
        </w:rPr>
      </w:pPr>
    </w:p>
    <w:p w:rsidR="00F73E51" w:rsidRPr="00882680" w:rsidRDefault="00F73E51" w:rsidP="00F73E51">
      <w:pPr>
        <w:jc w:val="both"/>
        <w:rPr>
          <w:rFonts w:ascii="Arial" w:hAnsi="Arial" w:cs="Arial"/>
          <w:b/>
          <w:u w:val="single"/>
        </w:rPr>
      </w:pPr>
      <w:r w:rsidRPr="00882680">
        <w:rPr>
          <w:rFonts w:ascii="Arial" w:hAnsi="Arial" w:cs="Arial"/>
          <w:b/>
          <w:u w:val="single"/>
        </w:rPr>
        <w:t>CLAUSULA VIGÉSIMA PRIMERA.- INTRANSFERIBILIDAD DEL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El Transportista bajo ningún título podrá ceder, transferir, subrogar, total o parcialmente este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u w:val="single"/>
          <w:lang w:val="es-ES_tradnl"/>
        </w:rPr>
      </w:pPr>
      <w:r w:rsidRPr="00882680">
        <w:rPr>
          <w:rFonts w:ascii="Arial" w:hAnsi="Arial" w:cs="Arial"/>
          <w:b/>
          <w:u w:val="single"/>
          <w:lang w:val="es-ES_tradnl"/>
        </w:rPr>
        <w:t>CLAUSULA VIGÉSIMA SEGUNDA.- TRIBUTOS</w:t>
      </w:r>
    </w:p>
    <w:p w:rsidR="00F73E51" w:rsidRPr="00882680" w:rsidRDefault="00F73E51" w:rsidP="00F73E51">
      <w:pPr>
        <w:jc w:val="both"/>
        <w:rPr>
          <w:rFonts w:ascii="Arial" w:hAnsi="Arial" w:cs="Arial"/>
          <w:lang w:val="es-ES_tradnl"/>
        </w:rPr>
      </w:pPr>
    </w:p>
    <w:p w:rsidR="00F73E51" w:rsidRPr="00882680" w:rsidRDefault="00F73E51" w:rsidP="00F73E51">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73E51" w:rsidRPr="00882680" w:rsidRDefault="00F73E51" w:rsidP="00F73E51">
      <w:pPr>
        <w:jc w:val="both"/>
        <w:rPr>
          <w:rFonts w:ascii="Arial" w:hAnsi="Arial" w:cs="Arial"/>
          <w:lang w:val="es-ES_tradnl"/>
        </w:rPr>
      </w:pPr>
    </w:p>
    <w:p w:rsidR="00F73E51" w:rsidRPr="00882680" w:rsidRDefault="00F73E51" w:rsidP="00F73E51">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73E51" w:rsidRPr="00882680" w:rsidRDefault="00F73E51" w:rsidP="00F73E51">
      <w:pPr>
        <w:jc w:val="both"/>
        <w:rPr>
          <w:rFonts w:ascii="Arial" w:hAnsi="Arial" w:cs="Arial"/>
          <w:lang w:val="es-ES_tradnl"/>
        </w:rPr>
      </w:pPr>
    </w:p>
    <w:p w:rsidR="00F73E51" w:rsidRPr="00882680" w:rsidRDefault="00F73E51" w:rsidP="00F73E51">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73E51" w:rsidRPr="00882680" w:rsidRDefault="00F73E51" w:rsidP="00F73E51">
      <w:pPr>
        <w:pStyle w:val="Prrafodelista"/>
        <w:shd w:val="clear" w:color="auto" w:fill="FFFFFF"/>
        <w:ind w:left="0" w:right="-7"/>
        <w:jc w:val="both"/>
        <w:rPr>
          <w:rFonts w:ascii="Arial" w:hAnsi="Arial" w:cs="Arial"/>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D162A3">
      <w:pPr>
        <w:pStyle w:val="Prrafodelista"/>
        <w:numPr>
          <w:ilvl w:val="0"/>
          <w:numId w:val="72"/>
        </w:numPr>
        <w:ind w:left="851" w:hanging="284"/>
        <w:jc w:val="both"/>
        <w:rPr>
          <w:rFonts w:ascii="Arial" w:hAnsi="Arial" w:cs="Arial"/>
        </w:rPr>
      </w:pPr>
      <w:r w:rsidRPr="00882680">
        <w:rPr>
          <w:rFonts w:ascii="Arial" w:hAnsi="Arial" w:cs="Arial"/>
        </w:rPr>
        <w:t>La adopción de medidas judiciales y sanciones de acuerdo a normas pertinentes.</w:t>
      </w:r>
    </w:p>
    <w:p w:rsidR="00F73E51" w:rsidRPr="00882680" w:rsidRDefault="00F73E51" w:rsidP="00D162A3">
      <w:pPr>
        <w:pStyle w:val="Prrafodelista"/>
        <w:numPr>
          <w:ilvl w:val="0"/>
          <w:numId w:val="72"/>
        </w:numPr>
        <w:ind w:left="851" w:hanging="284"/>
        <w:jc w:val="both"/>
        <w:rPr>
          <w:rFonts w:ascii="Arial" w:hAnsi="Arial" w:cs="Arial"/>
        </w:rPr>
      </w:pPr>
      <w:r w:rsidRPr="00882680">
        <w:rPr>
          <w:rFonts w:ascii="Arial" w:hAnsi="Arial" w:cs="Arial"/>
        </w:rPr>
        <w:t>Responsabilidad por pérdida y daños.</w:t>
      </w:r>
    </w:p>
    <w:p w:rsidR="00F73E51" w:rsidRPr="00882680" w:rsidRDefault="00F73E51" w:rsidP="00F73E51">
      <w:pPr>
        <w:shd w:val="clear" w:color="auto" w:fill="FFFFFF"/>
        <w:tabs>
          <w:tab w:val="left" w:pos="426"/>
        </w:tabs>
        <w:ind w:left="720" w:right="-6"/>
        <w:contextualSpacing/>
        <w:jc w:val="both"/>
        <w:rPr>
          <w:rFonts w:ascii="Arial" w:hAnsi="Arial" w:cs="Arial"/>
          <w:b/>
          <w:lang w:val="es-BO"/>
        </w:rPr>
      </w:pPr>
    </w:p>
    <w:p w:rsidR="00F73E51" w:rsidRPr="00882680" w:rsidRDefault="00F73E51" w:rsidP="00F73E51">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73E51" w:rsidRPr="00882680" w:rsidRDefault="00F73E51" w:rsidP="00F73E51">
      <w:pPr>
        <w:ind w:right="-7"/>
        <w:jc w:val="both"/>
        <w:outlineLvl w:val="5"/>
        <w:rPr>
          <w:rFonts w:ascii="Arial" w:hAnsi="Arial" w:cs="Arial"/>
        </w:rPr>
      </w:pPr>
    </w:p>
    <w:p w:rsidR="00F73E51" w:rsidRPr="00882680" w:rsidRDefault="00F73E51" w:rsidP="00F73E51">
      <w:pPr>
        <w:ind w:right="-7"/>
        <w:jc w:val="both"/>
        <w:outlineLvl w:val="5"/>
        <w:rPr>
          <w:rFonts w:ascii="Arial" w:hAnsi="Arial" w:cs="Arial"/>
        </w:rPr>
      </w:pPr>
      <w:r w:rsidRPr="00882680">
        <w:rPr>
          <w:rFonts w:ascii="Arial" w:hAnsi="Arial" w:cs="Arial"/>
        </w:rPr>
        <w:lastRenderedPageBreak/>
        <w:t>En caso que el Contratante decida no resolver el Contrato, en los términos de esta cláusula, y sin perjuicio de las penalidades previstas en el Contrato, el Contratante podrá a su exclusivo criterio, suspender la ejecución del Servicio.</w:t>
      </w:r>
    </w:p>
    <w:p w:rsidR="00F73E51" w:rsidRPr="00882680" w:rsidRDefault="00F73E51" w:rsidP="00F73E51">
      <w:pPr>
        <w:ind w:right="-7"/>
        <w:jc w:val="both"/>
        <w:outlineLvl w:val="5"/>
        <w:rPr>
          <w:rFonts w:ascii="Arial" w:hAnsi="Arial" w:cs="Arial"/>
          <w:color w:val="000000"/>
          <w:lang w:val="es-BO" w:eastAsia="x-none"/>
        </w:rPr>
      </w:pPr>
    </w:p>
    <w:p w:rsidR="00F73E51" w:rsidRPr="00882680" w:rsidRDefault="00F73E51" w:rsidP="00F73E51">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73E51" w:rsidRPr="00882680" w:rsidRDefault="00F73E51" w:rsidP="00F73E51">
      <w:pPr>
        <w:ind w:right="-7"/>
        <w:jc w:val="both"/>
        <w:outlineLvl w:val="5"/>
        <w:rPr>
          <w:rFonts w:ascii="Arial" w:hAnsi="Arial" w:cs="Arial"/>
          <w:color w:val="000000"/>
          <w:lang w:val="es-BO" w:eastAsia="x-none"/>
        </w:rPr>
      </w:pPr>
    </w:p>
    <w:p w:rsidR="00F73E51" w:rsidRPr="00882680" w:rsidRDefault="00F73E51" w:rsidP="00D162A3">
      <w:pPr>
        <w:pStyle w:val="Prrafodelista"/>
        <w:numPr>
          <w:ilvl w:val="0"/>
          <w:numId w:val="73"/>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73E51" w:rsidRPr="00882680" w:rsidRDefault="00F73E51" w:rsidP="00F73E51">
      <w:pPr>
        <w:pStyle w:val="Prrafodelista"/>
        <w:ind w:left="851"/>
        <w:jc w:val="both"/>
        <w:rPr>
          <w:rFonts w:ascii="Arial" w:hAnsi="Arial" w:cs="Arial"/>
        </w:rPr>
      </w:pPr>
    </w:p>
    <w:p w:rsidR="00F73E51" w:rsidRPr="00882680" w:rsidRDefault="00F73E51" w:rsidP="00D162A3">
      <w:pPr>
        <w:pStyle w:val="Prrafodelista"/>
        <w:numPr>
          <w:ilvl w:val="0"/>
          <w:numId w:val="73"/>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73E51" w:rsidRPr="00882680" w:rsidRDefault="00F73E51" w:rsidP="00F73E51">
      <w:pPr>
        <w:keepNext/>
        <w:tabs>
          <w:tab w:val="left" w:pos="851"/>
        </w:tabs>
        <w:ind w:left="851" w:right="-6"/>
        <w:jc w:val="both"/>
        <w:outlineLvl w:val="1"/>
        <w:rPr>
          <w:rFonts w:ascii="Arial" w:hAnsi="Arial" w:cs="Arial"/>
          <w:color w:val="000000"/>
          <w:lang w:val="es-BO" w:eastAsia="x-non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3E51" w:rsidRPr="00882680" w:rsidRDefault="00F73E51" w:rsidP="00F73E51">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73E51" w:rsidRPr="00882680" w:rsidRDefault="00F73E51" w:rsidP="00F73E51">
      <w:pPr>
        <w:widowControl w:val="0"/>
        <w:tabs>
          <w:tab w:val="left" w:pos="1134"/>
        </w:tabs>
        <w:ind w:left="851"/>
        <w:jc w:val="both"/>
        <w:rPr>
          <w:rFonts w:ascii="Arial" w:hAnsi="Arial" w:cs="Arial"/>
        </w:rPr>
      </w:pPr>
    </w:p>
    <w:p w:rsidR="00F73E51" w:rsidRPr="00882680" w:rsidRDefault="00F73E51" w:rsidP="00F73E51">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73E51" w:rsidRPr="00882680" w:rsidRDefault="00F73E51" w:rsidP="00F73E51">
      <w:pPr>
        <w:widowControl w:val="0"/>
        <w:tabs>
          <w:tab w:val="left" w:pos="1134"/>
        </w:tabs>
        <w:ind w:left="851"/>
        <w:jc w:val="both"/>
        <w:rPr>
          <w:rFonts w:ascii="Arial" w:hAnsi="Arial" w:cs="Aria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3E51" w:rsidRPr="00882680" w:rsidRDefault="00F73E51" w:rsidP="00F73E51">
      <w:pPr>
        <w:ind w:left="851"/>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73E51" w:rsidRPr="00882680" w:rsidRDefault="00F73E51" w:rsidP="00F73E51">
      <w:pPr>
        <w:ind w:left="705"/>
        <w:jc w:val="both"/>
        <w:rPr>
          <w:rFonts w:ascii="Arial" w:hAnsi="Arial" w:cs="Arial"/>
          <w:lang w:val="es-ES_tradnl"/>
        </w:rPr>
      </w:pPr>
    </w:p>
    <w:p w:rsidR="00F73E51" w:rsidRPr="00882680" w:rsidRDefault="00F73E51" w:rsidP="00D162A3">
      <w:pPr>
        <w:pStyle w:val="Prrafodelista"/>
        <w:keepNext/>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73E51" w:rsidRPr="00882680" w:rsidRDefault="00F73E51" w:rsidP="00F73E51">
      <w:pPr>
        <w:keepNext/>
        <w:jc w:val="both"/>
        <w:rPr>
          <w:rFonts w:ascii="Arial" w:hAnsi="Arial" w:cs="Arial"/>
          <w:lang w:val="es-ES_tradnl"/>
        </w:rPr>
      </w:pPr>
    </w:p>
    <w:p w:rsidR="00F73E51" w:rsidRPr="00882680" w:rsidRDefault="00F73E51" w:rsidP="00F73E51">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73E51" w:rsidRPr="00882680" w:rsidRDefault="00F73E51" w:rsidP="00F73E51">
      <w:pPr>
        <w:ind w:left="851"/>
        <w:jc w:val="both"/>
        <w:rPr>
          <w:rFonts w:ascii="Arial" w:hAnsi="Arial" w:cs="Arial"/>
          <w:lang w:val="es-ES_tradnl"/>
        </w:rPr>
      </w:pPr>
    </w:p>
    <w:p w:rsidR="00F73E51" w:rsidRPr="00882680" w:rsidRDefault="00F73E51" w:rsidP="00D162A3">
      <w:pPr>
        <w:numPr>
          <w:ilvl w:val="0"/>
          <w:numId w:val="74"/>
        </w:numPr>
        <w:ind w:left="1134" w:hanging="283"/>
        <w:jc w:val="both"/>
        <w:rPr>
          <w:rFonts w:ascii="Arial" w:hAnsi="Arial" w:cs="Arial"/>
          <w:lang w:val="es-ES_tradnl"/>
        </w:rPr>
      </w:pPr>
      <w:r w:rsidRPr="00882680">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F73E51" w:rsidRPr="00882680" w:rsidRDefault="00F73E51" w:rsidP="00F73E51">
      <w:pPr>
        <w:ind w:left="1134"/>
        <w:jc w:val="both"/>
        <w:rPr>
          <w:rFonts w:ascii="Arial" w:hAnsi="Arial" w:cs="Arial"/>
          <w:lang w:val="es-ES_tradnl"/>
        </w:rPr>
      </w:pPr>
    </w:p>
    <w:p w:rsidR="00F73E51" w:rsidRPr="00882680" w:rsidRDefault="00F73E51" w:rsidP="00D162A3">
      <w:pPr>
        <w:numPr>
          <w:ilvl w:val="0"/>
          <w:numId w:val="74"/>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882680">
        <w:rPr>
          <w:rFonts w:ascii="Arial" w:hAnsi="Arial" w:cs="Arial"/>
          <w:lang w:val="es-ES_tradnl"/>
        </w:rPr>
        <w:lastRenderedPageBreak/>
        <w:t>de tiempo durante el cual la Parte informante estima que no podrá desempeñar alguna o todas sus obligaciones.</w:t>
      </w:r>
    </w:p>
    <w:p w:rsidR="00F73E51" w:rsidRPr="00882680" w:rsidRDefault="00F73E51" w:rsidP="00F73E51">
      <w:pPr>
        <w:ind w:left="1134"/>
        <w:jc w:val="both"/>
        <w:rPr>
          <w:rFonts w:ascii="Arial" w:hAnsi="Arial" w:cs="Arial"/>
          <w:lang w:val="es-ES_tradnl"/>
        </w:rPr>
      </w:pPr>
    </w:p>
    <w:p w:rsidR="00F73E51" w:rsidRPr="00882680" w:rsidRDefault="00F73E51" w:rsidP="00D162A3">
      <w:pPr>
        <w:numPr>
          <w:ilvl w:val="0"/>
          <w:numId w:val="74"/>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73E51" w:rsidRPr="00882680" w:rsidRDefault="00F73E51" w:rsidP="00F73E51">
      <w:pPr>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73E51" w:rsidRPr="00882680" w:rsidRDefault="00F73E51" w:rsidP="00F73E51">
      <w:pPr>
        <w:jc w:val="both"/>
        <w:rPr>
          <w:rFonts w:ascii="Arial" w:hAnsi="Arial" w:cs="Arial"/>
          <w:lang w:val="es-ES_tradn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73E51" w:rsidRPr="00882680" w:rsidRDefault="00F73E51" w:rsidP="00F73E51">
      <w:pPr>
        <w:ind w:left="851"/>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73E51" w:rsidRPr="00882680" w:rsidRDefault="00F73E51" w:rsidP="00F73E51">
      <w:pPr>
        <w:ind w:left="851"/>
        <w:jc w:val="both"/>
        <w:rPr>
          <w:rFonts w:ascii="Arial" w:hAnsi="Arial" w:cs="Arial"/>
          <w:lang w:val="es-ES_tradn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73E51" w:rsidRPr="00882680" w:rsidRDefault="00F73E51" w:rsidP="00F73E51">
      <w:pPr>
        <w:autoSpaceDE w:val="0"/>
        <w:autoSpaceDN w:val="0"/>
        <w:jc w:val="both"/>
        <w:rPr>
          <w:rFonts w:ascii="Arial" w:hAnsi="Arial" w:cs="Arial"/>
          <w:lang w:val="es-ES_tradnl"/>
        </w:rPr>
      </w:pPr>
    </w:p>
    <w:p w:rsidR="00F73E51" w:rsidRPr="00882680" w:rsidRDefault="00F73E51" w:rsidP="00F73E51">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73E51" w:rsidRPr="00882680" w:rsidRDefault="00F73E51" w:rsidP="00F73E51">
      <w:pPr>
        <w:autoSpaceDE w:val="0"/>
        <w:autoSpaceDN w:val="0"/>
        <w:jc w:val="both"/>
        <w:rPr>
          <w:rFonts w:ascii="Arial" w:hAnsi="Arial" w:cs="Arial"/>
          <w:lang w:val="es-ES_tradnl"/>
        </w:rPr>
      </w:pPr>
    </w:p>
    <w:p w:rsidR="00F73E51" w:rsidRPr="00882680" w:rsidRDefault="00F73E51" w:rsidP="00F73E51">
      <w:pPr>
        <w:ind w:left="851"/>
        <w:jc w:val="both"/>
        <w:rPr>
          <w:rFonts w:ascii="Arial" w:hAnsi="Arial" w:cs="Arial"/>
        </w:rPr>
      </w:pPr>
      <w:r w:rsidRPr="00882680">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El presente Contrato concluirá bajo una de las siguientes causas:</w:t>
      </w:r>
    </w:p>
    <w:p w:rsidR="00F73E51" w:rsidRPr="00882680" w:rsidRDefault="00F73E51" w:rsidP="00F73E51">
      <w:pPr>
        <w:jc w:val="both"/>
        <w:rPr>
          <w:rFonts w:ascii="Arial" w:hAnsi="Arial" w:cs="Arial"/>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73E51" w:rsidRPr="00882680" w:rsidRDefault="00F73E51" w:rsidP="00F73E51">
      <w:pPr>
        <w:ind w:left="851"/>
        <w:jc w:val="both"/>
        <w:rPr>
          <w:rFonts w:ascii="Arial" w:hAnsi="Arial" w:cs="Arial"/>
        </w:rPr>
      </w:pPr>
    </w:p>
    <w:p w:rsidR="00F73E51" w:rsidRPr="00882680" w:rsidRDefault="00F73E51" w:rsidP="00F73E51">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73E51" w:rsidRPr="00882680" w:rsidRDefault="00F73E51" w:rsidP="00F73E51">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73E51" w:rsidRPr="00882680" w:rsidRDefault="00F73E51" w:rsidP="00F73E51">
      <w:pPr>
        <w:ind w:left="851"/>
        <w:jc w:val="both"/>
        <w:rPr>
          <w:rFonts w:ascii="Arial" w:hAnsi="Arial" w:cs="Arial"/>
        </w:rPr>
      </w:pPr>
    </w:p>
    <w:p w:rsidR="00F73E51" w:rsidRPr="00882680" w:rsidRDefault="00F73E51" w:rsidP="00F73E51">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73E51" w:rsidRPr="00882680" w:rsidRDefault="00F73E51" w:rsidP="00F73E51">
      <w:pPr>
        <w:ind w:left="851" w:hanging="851"/>
        <w:jc w:val="both"/>
        <w:rPr>
          <w:rFonts w:ascii="Arial" w:hAnsi="Arial" w:cs="Arial"/>
        </w:rPr>
      </w:pPr>
    </w:p>
    <w:p w:rsidR="00F73E51" w:rsidRPr="00882680" w:rsidRDefault="00F73E51" w:rsidP="00F73E51">
      <w:pPr>
        <w:ind w:left="851" w:hanging="851"/>
        <w:jc w:val="both"/>
        <w:rPr>
          <w:rFonts w:ascii="Arial" w:hAnsi="Arial" w:cs="Arial"/>
        </w:rPr>
      </w:pP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73E51" w:rsidRPr="00882680" w:rsidRDefault="00F73E51" w:rsidP="00F73E51">
      <w:pPr>
        <w:ind w:left="1410" w:hanging="705"/>
        <w:jc w:val="both"/>
        <w:rPr>
          <w:rFonts w:ascii="Arial" w:hAnsi="Arial" w:cs="Arial"/>
          <w:b/>
        </w:rPr>
      </w:pPr>
    </w:p>
    <w:p w:rsidR="00F73E51" w:rsidRPr="00882680" w:rsidRDefault="00F73E51" w:rsidP="00F73E51">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73E51" w:rsidRPr="00882680" w:rsidRDefault="00F73E51" w:rsidP="00F73E51">
      <w:pPr>
        <w:ind w:left="1560" w:firstLine="3"/>
        <w:jc w:val="both"/>
        <w:rPr>
          <w:rFonts w:ascii="Arial" w:hAnsi="Arial" w:cs="Arial"/>
        </w:rPr>
      </w:pPr>
    </w:p>
    <w:p w:rsidR="00F73E51" w:rsidRPr="00882680" w:rsidRDefault="00F73E51" w:rsidP="00D162A3">
      <w:pPr>
        <w:pStyle w:val="Prrafodelista"/>
        <w:numPr>
          <w:ilvl w:val="0"/>
          <w:numId w:val="66"/>
        </w:numPr>
        <w:ind w:left="1843" w:hanging="283"/>
        <w:jc w:val="both"/>
        <w:rPr>
          <w:rFonts w:ascii="Arial" w:hAnsi="Arial" w:cs="Arial"/>
        </w:rPr>
      </w:pPr>
      <w:r w:rsidRPr="00882680">
        <w:rPr>
          <w:rFonts w:ascii="Arial" w:hAnsi="Arial" w:cs="Arial"/>
        </w:rPr>
        <w:t>Por disolución o liquidación del Transportista.</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quiebra declarada del Transportista.</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lastRenderedPageBreak/>
        <w:t>Por incumplimiento en la atención del Servicio, a requerimiento del Contratante  en asuntos relacionados con el objeto del presente Contrato.</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fuerza mayor o caso fortuito.</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73E51" w:rsidRPr="00882680" w:rsidRDefault="00F73E51" w:rsidP="00F73E51">
      <w:pPr>
        <w:pStyle w:val="Prrafodelista"/>
        <w:widowControl w:val="0"/>
        <w:shd w:val="clear" w:color="auto" w:fill="FFFFFF"/>
        <w:autoSpaceDE w:val="0"/>
        <w:autoSpaceDN w:val="0"/>
        <w:ind w:left="1560" w:right="43"/>
        <w:jc w:val="both"/>
        <w:rPr>
          <w:rFonts w:ascii="Arial" w:hAnsi="Arial" w:cs="Arial"/>
        </w:rPr>
      </w:pP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73E51" w:rsidRPr="00882680" w:rsidRDefault="00F73E51" w:rsidP="00F73E51">
      <w:pPr>
        <w:ind w:left="1413"/>
        <w:jc w:val="both"/>
        <w:rPr>
          <w:rFonts w:ascii="Arial" w:hAnsi="Arial" w:cs="Arial"/>
        </w:rPr>
      </w:pPr>
    </w:p>
    <w:p w:rsidR="00F73E51" w:rsidRPr="00882680" w:rsidRDefault="00F73E51" w:rsidP="00F73E51">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73E51" w:rsidRPr="00882680" w:rsidRDefault="00F73E51" w:rsidP="00F73E51">
      <w:pPr>
        <w:ind w:left="1560"/>
        <w:jc w:val="both"/>
        <w:rPr>
          <w:rFonts w:ascii="Arial" w:hAnsi="Arial" w:cs="Arial"/>
        </w:rPr>
      </w:pPr>
    </w:p>
    <w:p w:rsidR="00F73E51" w:rsidRPr="00882680" w:rsidRDefault="00F73E51" w:rsidP="00F73E51">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73E51" w:rsidRPr="00882680" w:rsidRDefault="00F73E51" w:rsidP="00F73E51">
      <w:pPr>
        <w:tabs>
          <w:tab w:val="left" w:pos="567"/>
        </w:tabs>
        <w:ind w:left="1560"/>
        <w:jc w:val="both"/>
        <w:rPr>
          <w:rFonts w:ascii="Arial" w:hAnsi="Arial" w:cs="Arial"/>
          <w:lang w:val="es-ES_tradnl"/>
        </w:rPr>
      </w:pPr>
    </w:p>
    <w:p w:rsidR="00F73E51" w:rsidRPr="00882680" w:rsidRDefault="00F73E51" w:rsidP="00F73E51">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73E51" w:rsidRPr="00882680" w:rsidRDefault="00F73E51" w:rsidP="00F73E51">
      <w:pPr>
        <w:tabs>
          <w:tab w:val="left" w:pos="567"/>
        </w:tabs>
        <w:ind w:left="1560"/>
        <w:jc w:val="both"/>
        <w:rPr>
          <w:rFonts w:ascii="Arial" w:hAnsi="Arial" w:cs="Arial"/>
        </w:rPr>
      </w:pPr>
    </w:p>
    <w:p w:rsidR="00F73E51" w:rsidRPr="00882680" w:rsidRDefault="00F73E51" w:rsidP="00F73E51">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73E51" w:rsidRPr="00882680" w:rsidRDefault="00F73E51" w:rsidP="00F73E51">
      <w:pPr>
        <w:autoSpaceDE w:val="0"/>
        <w:autoSpaceDN w:val="0"/>
        <w:adjustRightInd w:val="0"/>
        <w:ind w:left="1560"/>
        <w:jc w:val="both"/>
        <w:rPr>
          <w:rFonts w:ascii="Arial" w:hAnsi="Arial" w:cs="Arial"/>
        </w:rPr>
      </w:pPr>
    </w:p>
    <w:p w:rsidR="00F73E51" w:rsidRPr="00882680" w:rsidRDefault="00F73E51" w:rsidP="00F73E51">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73E51" w:rsidRPr="00882680" w:rsidRDefault="00F73E51" w:rsidP="00F73E51">
      <w:pPr>
        <w:widowControl w:val="0"/>
        <w:ind w:left="360" w:hanging="360"/>
        <w:jc w:val="both"/>
        <w:rPr>
          <w:rFonts w:ascii="Arial" w:hAnsi="Arial" w:cs="Arial"/>
          <w:lang w:eastAsia="es-ES"/>
        </w:rPr>
      </w:pPr>
    </w:p>
    <w:p w:rsidR="00F73E51" w:rsidRPr="00882680" w:rsidRDefault="00F73E51" w:rsidP="00F73E51">
      <w:pPr>
        <w:widowControl w:val="0"/>
        <w:ind w:left="360" w:hanging="360"/>
        <w:jc w:val="both"/>
        <w:rPr>
          <w:rFonts w:ascii="Arial" w:hAnsi="Arial" w:cs="Arial"/>
          <w:lang w:eastAsia="es-ES"/>
        </w:rPr>
      </w:pPr>
      <w:r w:rsidRPr="00882680">
        <w:rPr>
          <w:rFonts w:ascii="Arial" w:hAnsi="Arial" w:cs="Arial"/>
          <w:lang w:eastAsia="es-ES"/>
        </w:rPr>
        <w:t>Las Partes declaran que:</w:t>
      </w:r>
    </w:p>
    <w:p w:rsidR="00F73E51" w:rsidRPr="00882680" w:rsidRDefault="00F73E51" w:rsidP="00F73E51">
      <w:pPr>
        <w:widowControl w:val="0"/>
        <w:ind w:left="360" w:hanging="360"/>
        <w:jc w:val="both"/>
        <w:rPr>
          <w:rFonts w:ascii="Arial" w:hAnsi="Arial" w:cs="Arial"/>
          <w:lang w:eastAsia="es-ES"/>
        </w:rPr>
      </w:pPr>
    </w:p>
    <w:p w:rsidR="00F73E51" w:rsidRPr="00882680" w:rsidRDefault="00F73E51" w:rsidP="00D162A3">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 xml:space="preserve">La celebración y la ejecución de este Contrato se regirán por los principios de la probidad y </w:t>
      </w:r>
      <w:r w:rsidRPr="00882680">
        <w:rPr>
          <w:rFonts w:ascii="Arial" w:hAnsi="Arial" w:cs="Arial"/>
          <w:lang w:eastAsia="es-ES"/>
        </w:rPr>
        <w:lastRenderedPageBreak/>
        <w:t>buena fe.</w:t>
      </w:r>
    </w:p>
    <w:p w:rsidR="00F73E51" w:rsidRPr="00882680" w:rsidRDefault="00F73E51" w:rsidP="00F73E51">
      <w:pPr>
        <w:widowControl w:val="0"/>
        <w:ind w:left="851"/>
        <w:jc w:val="both"/>
        <w:rPr>
          <w:rFonts w:ascii="Arial" w:hAnsi="Arial" w:cs="Arial"/>
          <w:lang w:eastAsia="es-ES"/>
        </w:rPr>
      </w:pPr>
    </w:p>
    <w:p w:rsidR="00F73E51" w:rsidRPr="00882680" w:rsidRDefault="00F73E51" w:rsidP="00D162A3">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73E51" w:rsidRPr="00882680" w:rsidRDefault="00F73E51" w:rsidP="00F73E51">
      <w:pPr>
        <w:widowControl w:val="0"/>
        <w:jc w:val="both"/>
        <w:rPr>
          <w:rFonts w:ascii="Arial" w:hAnsi="Arial" w:cs="Arial"/>
          <w:lang w:eastAsia="es-ES"/>
        </w:rPr>
      </w:pPr>
    </w:p>
    <w:p w:rsidR="00F73E51" w:rsidRPr="00882680" w:rsidRDefault="00F73E51" w:rsidP="00D162A3">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73E51"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F73E51" w:rsidRPr="00882680" w:rsidRDefault="00F73E51" w:rsidP="00D162A3">
      <w:pPr>
        <w:pStyle w:val="Prrafodelista"/>
        <w:widowControl w:val="0"/>
        <w:numPr>
          <w:ilvl w:val="1"/>
          <w:numId w:val="79"/>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73E51" w:rsidRPr="00882680" w:rsidRDefault="00F73E51" w:rsidP="00F73E51">
      <w:pPr>
        <w:ind w:left="709" w:right="49"/>
        <w:jc w:val="both"/>
        <w:rPr>
          <w:rFonts w:ascii="Arial" w:hAnsi="Arial"/>
        </w:rPr>
      </w:pPr>
    </w:p>
    <w:p w:rsidR="00F73E51" w:rsidRPr="00882680" w:rsidRDefault="00F73E51" w:rsidP="00F73E51">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73E51" w:rsidRPr="00882680" w:rsidRDefault="00F73E51" w:rsidP="00F73E51">
      <w:pPr>
        <w:ind w:left="709" w:right="49"/>
        <w:jc w:val="both"/>
        <w:rPr>
          <w:rFonts w:ascii="Arial" w:eastAsiaTheme="minorHAnsi" w:hAnsi="Arial" w:cs="Arial"/>
        </w:rPr>
      </w:pPr>
    </w:p>
    <w:p w:rsidR="00F73E51" w:rsidRDefault="00F73E51" w:rsidP="00F73E51">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73E51" w:rsidRPr="00882680" w:rsidRDefault="00F73E51" w:rsidP="00F73E51">
      <w:pPr>
        <w:ind w:left="709"/>
        <w:jc w:val="both"/>
        <w:rPr>
          <w:rFonts w:ascii="Arial" w:hAnsi="Arial" w:cs="Arial"/>
          <w:bCs/>
          <w:lang w:val="es-BO"/>
        </w:rPr>
      </w:pPr>
    </w:p>
    <w:p w:rsidR="00F73E51" w:rsidRPr="00882680" w:rsidRDefault="00F73E51" w:rsidP="00D162A3">
      <w:pPr>
        <w:pStyle w:val="Prrafodelista"/>
        <w:keepNext/>
        <w:widowControl w:val="0"/>
        <w:numPr>
          <w:ilvl w:val="1"/>
          <w:numId w:val="79"/>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F73E51" w:rsidRPr="00882680" w:rsidRDefault="00F73E51" w:rsidP="00F73E51">
      <w:pPr>
        <w:keepNext/>
        <w:ind w:left="709" w:right="333" w:hanging="1"/>
        <w:jc w:val="both"/>
        <w:rPr>
          <w:rFonts w:ascii="Arial" w:hAnsi="Arial" w:cs="Arial"/>
        </w:rPr>
      </w:pPr>
    </w:p>
    <w:p w:rsidR="00F73E51" w:rsidRPr="00882680" w:rsidRDefault="00F73E51" w:rsidP="00F73E51">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73E51" w:rsidRPr="00882680" w:rsidRDefault="00F73E51" w:rsidP="00F73E51">
      <w:pPr>
        <w:ind w:left="709" w:right="333" w:hanging="1"/>
        <w:jc w:val="both"/>
        <w:rPr>
          <w:rFonts w:ascii="Arial" w:hAnsi="Arial" w:cs="Arial"/>
          <w:color w:val="000000"/>
          <w:lang w:eastAsia="es-BO"/>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73E51" w:rsidRPr="00882680" w:rsidRDefault="00F73E51" w:rsidP="00F73E51">
      <w:pPr>
        <w:autoSpaceDE w:val="0"/>
        <w:autoSpaceDN w:val="0"/>
        <w:adjustRightInd w:val="0"/>
        <w:jc w:val="both"/>
        <w:rPr>
          <w:rFonts w:ascii="Arial" w:hAnsi="Arial" w:cs="Arial"/>
          <w:b/>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w:t>
      </w:r>
      <w:r w:rsidRPr="00882680">
        <w:rPr>
          <w:rFonts w:ascii="Arial" w:hAnsi="Arial" w:cs="Arial"/>
          <w:color w:val="000000"/>
        </w:rPr>
        <w:lastRenderedPageBreak/>
        <w:t>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73E51" w:rsidRPr="00882680" w:rsidRDefault="00F73E51" w:rsidP="00F73E51">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r w:rsidRPr="00882680">
        <w:rPr>
          <w:rFonts w:ascii="Arial" w:hAnsi="Arial" w:cs="Arial"/>
          <w:b/>
          <w:bCs/>
        </w:rPr>
        <w:t>TRANSPORTISTA</w:t>
      </w:r>
    </w:p>
    <w:p w:rsidR="00F73E51" w:rsidRPr="00882680"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jc w:val="center"/>
        <w:rPr>
          <w:rFonts w:ascii="Arial" w:hAnsi="Arial" w:cs="Arial"/>
          <w:b/>
          <w:bCs/>
        </w:rPr>
      </w:pPr>
      <w:r w:rsidRPr="00882680">
        <w:rPr>
          <w:rFonts w:ascii="Arial" w:hAnsi="Arial" w:cs="Arial"/>
          <w:b/>
          <w:bCs/>
        </w:rPr>
        <w:t>ANEXO ___</w:t>
      </w:r>
    </w:p>
    <w:p w:rsidR="00F73E51" w:rsidRDefault="00F73E51" w:rsidP="00F73E51">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r w:rsidRPr="00882680">
        <w:rPr>
          <w:rFonts w:ascii="Arial" w:hAnsi="Arial" w:cs="Arial"/>
          <w:b/>
          <w:bCs/>
        </w:rPr>
        <w:t>ANEXO ______</w:t>
      </w:r>
    </w:p>
    <w:p w:rsidR="00F73E51" w:rsidRPr="00C454F6" w:rsidRDefault="00F73E51" w:rsidP="00F73E51">
      <w:pPr>
        <w:autoSpaceDE w:val="0"/>
        <w:autoSpaceDN w:val="0"/>
        <w:adjustRightInd w:val="0"/>
        <w:jc w:val="center"/>
        <w:rPr>
          <w:rFonts w:ascii="Arial" w:hAnsi="Arial" w:cs="Arial"/>
          <w:b/>
          <w:bCs/>
        </w:rPr>
      </w:pPr>
      <w:r w:rsidRPr="00882680">
        <w:rPr>
          <w:rFonts w:ascii="Arial" w:hAnsi="Arial" w:cs="Arial"/>
          <w:b/>
          <w:bCs/>
        </w:rPr>
        <w:t>CONDICIONES DE LOS SEGUROS</w:t>
      </w: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both"/>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4854C5" w:rsidRDefault="00F73E51" w:rsidP="007D4619">
      <w:pPr>
        <w:jc w:val="center"/>
        <w:rPr>
          <w:rFonts w:asciiTheme="minorHAnsi" w:hAnsiTheme="minorHAnsi" w:cstheme="minorHAnsi"/>
          <w:b/>
          <w:bCs/>
          <w:sz w:val="22"/>
          <w:szCs w:val="22"/>
        </w:rPr>
      </w:pPr>
    </w:p>
    <w:sectPr w:rsidR="00F73E51" w:rsidRPr="004854C5"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32B" w:rsidRDefault="0059332B">
      <w:r>
        <w:separator/>
      </w:r>
    </w:p>
  </w:endnote>
  <w:endnote w:type="continuationSeparator" w:id="0">
    <w:p w:rsidR="0059332B" w:rsidRDefault="0059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6F8" w:rsidRPr="006B79AF" w:rsidRDefault="00B916F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639E4">
      <w:rPr>
        <w:rFonts w:ascii="Calibri" w:hAnsi="Calibri" w:cs="Calibri"/>
        <w:noProof/>
      </w:rPr>
      <w:t>20</w:t>
    </w:r>
    <w:r w:rsidRPr="006B79AF">
      <w:rPr>
        <w:rFonts w:ascii="Calibri" w:hAnsi="Calibri" w:cs="Calibri"/>
      </w:rPr>
      <w:fldChar w:fldCharType="end"/>
    </w:r>
  </w:p>
  <w:p w:rsidR="00B916F8" w:rsidRDefault="00B916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32B" w:rsidRDefault="0059332B">
      <w:r>
        <w:separator/>
      </w:r>
    </w:p>
  </w:footnote>
  <w:footnote w:type="continuationSeparator" w:id="0">
    <w:p w:rsidR="0059332B" w:rsidRDefault="0059332B">
      <w:r>
        <w:continuationSeparator/>
      </w:r>
    </w:p>
  </w:footnote>
  <w:footnote w:id="1">
    <w:p w:rsidR="00542BEA" w:rsidRPr="007D57B3" w:rsidRDefault="00542BEA" w:rsidP="00542BEA">
      <w:pPr>
        <w:pStyle w:val="Textonotapie"/>
        <w:jc w:val="both"/>
        <w:rPr>
          <w:rFonts w:ascii="Lucida Bright" w:hAnsi="Lucida Bright"/>
          <w:sz w:val="16"/>
        </w:rPr>
      </w:pPr>
      <w:r w:rsidRPr="007D57B3">
        <w:rPr>
          <w:rStyle w:val="Refdenotaalpie"/>
          <w:rFonts w:ascii="Lucida Bright" w:hAnsi="Lucida Bright"/>
        </w:rPr>
        <w:footnoteRef/>
      </w:r>
      <w:r w:rsidRPr="007D57B3">
        <w:rPr>
          <w:rFonts w:ascii="Lucida Bright" w:hAnsi="Lucida Bright"/>
          <w:sz w:val="16"/>
        </w:rPr>
        <w:t xml:space="preserve"> “</w:t>
      </w:r>
      <w:r w:rsidRPr="007D57B3">
        <w:rPr>
          <w:rFonts w:ascii="Lucida Bright" w:hAnsi="Lucida Bright"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3B00FD70"/>
    <w:lvl w:ilvl="0" w:tplc="BB9E5630">
      <w:start w:val="1"/>
      <w:numFmt w:val="upperRoman"/>
      <w:lvlText w:val="%1."/>
      <w:lvlJc w:val="left"/>
      <w:pPr>
        <w:ind w:left="1080" w:hanging="720"/>
      </w:pPr>
      <w:rPr>
        <w:rFonts w:hint="default"/>
      </w:rPr>
    </w:lvl>
    <w:lvl w:ilvl="1" w:tplc="5D62CC80">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B6720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935067"/>
    <w:multiLevelType w:val="hybridMultilevel"/>
    <w:tmpl w:val="163A1F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BA85957"/>
    <w:multiLevelType w:val="hybridMultilevel"/>
    <w:tmpl w:val="D3644AC6"/>
    <w:lvl w:ilvl="0" w:tplc="07EAD972">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FD50B25"/>
    <w:multiLevelType w:val="hybridMultilevel"/>
    <w:tmpl w:val="7A58DD0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46654C7A"/>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A78124D"/>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3A079B7"/>
    <w:multiLevelType w:val="hybridMultilevel"/>
    <w:tmpl w:val="C86425E8"/>
    <w:lvl w:ilvl="0" w:tplc="ABD8F2A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5">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BA4CA5"/>
    <w:multiLevelType w:val="hybridMultilevel"/>
    <w:tmpl w:val="26E48014"/>
    <w:lvl w:ilvl="0" w:tplc="004CD44E">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9">
    <w:nsid w:val="5D443F72"/>
    <w:multiLevelType w:val="hybridMultilevel"/>
    <w:tmpl w:val="77EABCA8"/>
    <w:lvl w:ilvl="0" w:tplc="DBF276EC">
      <w:start w:val="1"/>
      <w:numFmt w:val="decimal"/>
      <w:lvlText w:val="%1."/>
      <w:lvlJc w:val="left"/>
      <w:pPr>
        <w:ind w:left="36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2">
    <w:nsid w:val="7846784E"/>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853600B"/>
    <w:multiLevelType w:val="hybridMultilevel"/>
    <w:tmpl w:val="B6A69A82"/>
    <w:lvl w:ilvl="0" w:tplc="1504ABD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19"/>
  </w:num>
  <w:num w:numId="3">
    <w:abstractNumId w:val="60"/>
  </w:num>
  <w:num w:numId="4">
    <w:abstractNumId w:val="11"/>
  </w:num>
  <w:num w:numId="5">
    <w:abstractNumId w:val="30"/>
  </w:num>
  <w:num w:numId="6">
    <w:abstractNumId w:val="34"/>
  </w:num>
  <w:num w:numId="7">
    <w:abstractNumId w:val="0"/>
  </w:num>
  <w:num w:numId="8">
    <w:abstractNumId w:val="69"/>
  </w:num>
  <w:num w:numId="9">
    <w:abstractNumId w:val="9"/>
  </w:num>
  <w:num w:numId="10">
    <w:abstractNumId w:val="12"/>
  </w:num>
  <w:num w:numId="11">
    <w:abstractNumId w:val="50"/>
  </w:num>
  <w:num w:numId="12">
    <w:abstractNumId w:val="47"/>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28"/>
  </w:num>
  <w:num w:numId="18">
    <w:abstractNumId w:val="4"/>
  </w:num>
  <w:num w:numId="19">
    <w:abstractNumId w:val="75"/>
  </w:num>
  <w:num w:numId="20">
    <w:abstractNumId w:val="74"/>
  </w:num>
  <w:num w:numId="21">
    <w:abstractNumId w:val="61"/>
  </w:num>
  <w:num w:numId="22">
    <w:abstractNumId w:val="36"/>
  </w:num>
  <w:num w:numId="23">
    <w:abstractNumId w:val="23"/>
  </w:num>
  <w:num w:numId="24">
    <w:abstractNumId w:val="78"/>
  </w:num>
  <w:num w:numId="25">
    <w:abstractNumId w:val="79"/>
  </w:num>
  <w:num w:numId="26">
    <w:abstractNumId w:val="14"/>
  </w:num>
  <w:num w:numId="27">
    <w:abstractNumId w:val="21"/>
  </w:num>
  <w:num w:numId="28">
    <w:abstractNumId w:val="70"/>
  </w:num>
  <w:num w:numId="29">
    <w:abstractNumId w:val="18"/>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31"/>
  </w:num>
  <w:num w:numId="35">
    <w:abstractNumId w:val="25"/>
  </w:num>
  <w:num w:numId="36">
    <w:abstractNumId w:val="41"/>
  </w:num>
  <w:num w:numId="37">
    <w:abstractNumId w:val="13"/>
  </w:num>
  <w:num w:numId="38">
    <w:abstractNumId w:val="49"/>
  </w:num>
  <w:num w:numId="39">
    <w:abstractNumId w:val="48"/>
  </w:num>
  <w:num w:numId="40">
    <w:abstractNumId w:val="10"/>
  </w:num>
  <w:num w:numId="41">
    <w:abstractNumId w:val="54"/>
  </w:num>
  <w:num w:numId="42">
    <w:abstractNumId w:val="51"/>
  </w:num>
  <w:num w:numId="43">
    <w:abstractNumId w:val="68"/>
  </w:num>
  <w:num w:numId="44">
    <w:abstractNumId w:val="45"/>
  </w:num>
  <w:num w:numId="45">
    <w:abstractNumId w:val="66"/>
  </w:num>
  <w:num w:numId="46">
    <w:abstractNumId w:val="64"/>
  </w:num>
  <w:num w:numId="47">
    <w:abstractNumId w:val="15"/>
  </w:num>
  <w:num w:numId="48">
    <w:abstractNumId w:val="33"/>
  </w:num>
  <w:num w:numId="49">
    <w:abstractNumId w:val="73"/>
  </w:num>
  <w:num w:numId="50">
    <w:abstractNumId w:val="22"/>
  </w:num>
  <w:num w:numId="51">
    <w:abstractNumId w:val="37"/>
  </w:num>
  <w:num w:numId="52">
    <w:abstractNumId w:val="76"/>
  </w:num>
  <w:num w:numId="53">
    <w:abstractNumId w:val="63"/>
  </w:num>
  <w:num w:numId="54">
    <w:abstractNumId w:val="72"/>
  </w:num>
  <w:num w:numId="55">
    <w:abstractNumId w:val="16"/>
  </w:num>
  <w:num w:numId="56">
    <w:abstractNumId w:val="57"/>
  </w:num>
  <w:num w:numId="57">
    <w:abstractNumId w:val="38"/>
  </w:num>
  <w:num w:numId="58">
    <w:abstractNumId w:val="59"/>
  </w:num>
  <w:num w:numId="59">
    <w:abstractNumId w:val="6"/>
  </w:num>
  <w:num w:numId="60">
    <w:abstractNumId w:val="44"/>
  </w:num>
  <w:num w:numId="61">
    <w:abstractNumId w:val="39"/>
  </w:num>
  <w:num w:numId="62">
    <w:abstractNumId w:val="35"/>
  </w:num>
  <w:num w:numId="63">
    <w:abstractNumId w:val="43"/>
  </w:num>
  <w:num w:numId="64">
    <w:abstractNumId w:val="40"/>
  </w:num>
  <w:num w:numId="65">
    <w:abstractNumId w:val="7"/>
  </w:num>
  <w:num w:numId="66">
    <w:abstractNumId w:val="77"/>
  </w:num>
  <w:num w:numId="67">
    <w:abstractNumId w:val="46"/>
  </w:num>
  <w:num w:numId="68">
    <w:abstractNumId w:val="71"/>
  </w:num>
  <w:num w:numId="69">
    <w:abstractNumId w:val="42"/>
  </w:num>
  <w:num w:numId="70">
    <w:abstractNumId w:val="62"/>
  </w:num>
  <w:num w:numId="71">
    <w:abstractNumId w:val="56"/>
  </w:num>
  <w:num w:numId="72">
    <w:abstractNumId w:val="55"/>
  </w:num>
  <w:num w:numId="73">
    <w:abstractNumId w:val="67"/>
  </w:num>
  <w:num w:numId="74">
    <w:abstractNumId w:val="26"/>
  </w:num>
  <w:num w:numId="75">
    <w:abstractNumId w:val="32"/>
  </w:num>
  <w:num w:numId="76">
    <w:abstractNumId w:val="52"/>
  </w:num>
  <w:num w:numId="77">
    <w:abstractNumId w:val="58"/>
  </w:num>
  <w:num w:numId="78">
    <w:abstractNumId w:val="65"/>
  </w:num>
  <w:num w:numId="79">
    <w:abstractNumId w:val="20"/>
  </w:num>
  <w:num w:numId="80">
    <w:abstractNumId w:val="8"/>
  </w:num>
  <w:num w:numId="81">
    <w:abstractNumId w:val="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PE"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3D"/>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538"/>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63B"/>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7BE"/>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683"/>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2F2"/>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068"/>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A6B"/>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24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DF9"/>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46B"/>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84B"/>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3AF8"/>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2CFC"/>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57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6FE6"/>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150"/>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2FD7"/>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C5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2BEA"/>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2B"/>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3AEE"/>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2CF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9E4"/>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418"/>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0C8F"/>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68"/>
    <w:rsid w:val="0078067F"/>
    <w:rsid w:val="00780D93"/>
    <w:rsid w:val="007817D0"/>
    <w:rsid w:val="00782ED7"/>
    <w:rsid w:val="007830E8"/>
    <w:rsid w:val="0078312D"/>
    <w:rsid w:val="0078392E"/>
    <w:rsid w:val="00784B5F"/>
    <w:rsid w:val="00784F04"/>
    <w:rsid w:val="007852E7"/>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24"/>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69"/>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6BBB"/>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5AD"/>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6622"/>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AC9"/>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D0E"/>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C"/>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6F8"/>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6F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934"/>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3B9"/>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709"/>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AE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1E91"/>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DCA"/>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748"/>
    <w:rsid w:val="00D12873"/>
    <w:rsid w:val="00D12C3B"/>
    <w:rsid w:val="00D1336C"/>
    <w:rsid w:val="00D134D4"/>
    <w:rsid w:val="00D1352C"/>
    <w:rsid w:val="00D137AD"/>
    <w:rsid w:val="00D14CE8"/>
    <w:rsid w:val="00D15133"/>
    <w:rsid w:val="00D151B9"/>
    <w:rsid w:val="00D152B2"/>
    <w:rsid w:val="00D15485"/>
    <w:rsid w:val="00D15AB6"/>
    <w:rsid w:val="00D162A3"/>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27C93"/>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2F5"/>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5FF"/>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7DC"/>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51"/>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BAF"/>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C75"/>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02709"/>
    <w:pPr>
      <w:ind w:left="708"/>
    </w:pPr>
    <w:rPr>
      <w:rFonts w:eastAsia="Calibri"/>
      <w:lang w:eastAsia="es-ES"/>
    </w:rPr>
  </w:style>
  <w:style w:type="paragraph" w:styleId="TDC4">
    <w:name w:val="toc 4"/>
    <w:basedOn w:val="Normal"/>
    <w:next w:val="Normal"/>
    <w:autoRedefine/>
    <w:semiHidden/>
    <w:rsid w:val="007852E7"/>
    <w:pPr>
      <w:ind w:left="720"/>
    </w:pPr>
    <w:rPr>
      <w:lang w:eastAsia="es-ES"/>
    </w:rPr>
  </w:style>
  <w:style w:type="paragraph" w:styleId="TDC5">
    <w:name w:val="toc 5"/>
    <w:basedOn w:val="Normal"/>
    <w:next w:val="Normal"/>
    <w:autoRedefine/>
    <w:semiHidden/>
    <w:rsid w:val="007852E7"/>
    <w:pPr>
      <w:ind w:left="960"/>
    </w:pPr>
    <w:rPr>
      <w:lang w:eastAsia="es-ES"/>
    </w:rPr>
  </w:style>
  <w:style w:type="paragraph" w:styleId="TDC6">
    <w:name w:val="toc 6"/>
    <w:basedOn w:val="Normal"/>
    <w:next w:val="Normal"/>
    <w:autoRedefine/>
    <w:semiHidden/>
    <w:rsid w:val="007852E7"/>
    <w:pPr>
      <w:ind w:left="1200"/>
    </w:pPr>
    <w:rPr>
      <w:lang w:eastAsia="es-ES"/>
    </w:rPr>
  </w:style>
  <w:style w:type="paragraph" w:styleId="TDC7">
    <w:name w:val="toc 7"/>
    <w:basedOn w:val="Normal"/>
    <w:next w:val="Normal"/>
    <w:autoRedefine/>
    <w:semiHidden/>
    <w:rsid w:val="007852E7"/>
    <w:pPr>
      <w:ind w:left="1440"/>
    </w:pPr>
    <w:rPr>
      <w:lang w:eastAsia="es-ES"/>
    </w:rPr>
  </w:style>
  <w:style w:type="paragraph" w:styleId="TDC8">
    <w:name w:val="toc 8"/>
    <w:basedOn w:val="Normal"/>
    <w:next w:val="Normal"/>
    <w:autoRedefine/>
    <w:semiHidden/>
    <w:rsid w:val="007852E7"/>
    <w:pPr>
      <w:ind w:left="1680"/>
    </w:pPr>
    <w:rPr>
      <w:lang w:eastAsia="es-ES"/>
    </w:rPr>
  </w:style>
  <w:style w:type="paragraph" w:styleId="TDC9">
    <w:name w:val="toc 9"/>
    <w:basedOn w:val="Normal"/>
    <w:next w:val="Normal"/>
    <w:autoRedefine/>
    <w:semiHidden/>
    <w:rsid w:val="007852E7"/>
    <w:pPr>
      <w:ind w:left="1920"/>
    </w:pPr>
    <w:rPr>
      <w:lang w:eastAsia="es-ES"/>
    </w:rPr>
  </w:style>
  <w:style w:type="paragraph" w:customStyle="1" w:styleId="CM12">
    <w:name w:val="CM12"/>
    <w:basedOn w:val="Normal"/>
    <w:next w:val="Normal"/>
    <w:rsid w:val="007852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852E7"/>
    <w:pPr>
      <w:widowControl w:val="0"/>
    </w:pPr>
    <w:rPr>
      <w:rFonts w:ascii="Verdana" w:hAnsi="Verdana" w:cs="Times New Roman"/>
      <w:color w:val="auto"/>
    </w:rPr>
  </w:style>
  <w:style w:type="paragraph" w:customStyle="1" w:styleId="CM8">
    <w:name w:val="CM8"/>
    <w:basedOn w:val="Default"/>
    <w:next w:val="Default"/>
    <w:rsid w:val="007852E7"/>
    <w:pPr>
      <w:widowControl w:val="0"/>
      <w:spacing w:line="246" w:lineRule="atLeast"/>
    </w:pPr>
    <w:rPr>
      <w:rFonts w:ascii="Verdana" w:hAnsi="Verdana" w:cs="Times New Roman"/>
      <w:color w:val="auto"/>
    </w:rPr>
  </w:style>
  <w:style w:type="paragraph" w:customStyle="1" w:styleId="CM14">
    <w:name w:val="CM14"/>
    <w:basedOn w:val="Default"/>
    <w:next w:val="Default"/>
    <w:rsid w:val="007852E7"/>
    <w:pPr>
      <w:widowControl w:val="0"/>
    </w:pPr>
    <w:rPr>
      <w:rFonts w:ascii="Verdana" w:hAnsi="Verdana" w:cs="Times New Roman"/>
      <w:color w:val="auto"/>
    </w:rPr>
  </w:style>
  <w:style w:type="paragraph" w:customStyle="1" w:styleId="ApendiceA2">
    <w:name w:val="Apendice A2"/>
    <w:basedOn w:val="Normal"/>
    <w:link w:val="ApendiceA2Car"/>
    <w:rsid w:val="007852E7"/>
    <w:pPr>
      <w:jc w:val="both"/>
    </w:pPr>
    <w:rPr>
      <w:rFonts w:ascii="Arial" w:hAnsi="Arial"/>
      <w:sz w:val="22"/>
      <w:szCs w:val="22"/>
      <w:lang w:eastAsia="es-ES"/>
    </w:rPr>
  </w:style>
  <w:style w:type="character" w:customStyle="1" w:styleId="ApendiceA2Car">
    <w:name w:val="Apendice A2 Car"/>
    <w:link w:val="ApendiceA2"/>
    <w:rsid w:val="007852E7"/>
    <w:rPr>
      <w:rFonts w:ascii="Arial" w:hAnsi="Arial"/>
      <w:sz w:val="22"/>
      <w:szCs w:val="22"/>
      <w:lang w:val="es-ES" w:eastAsia="es-ES"/>
    </w:rPr>
  </w:style>
  <w:style w:type="table" w:styleId="Tablacontema">
    <w:name w:val="Table Theme"/>
    <w:basedOn w:val="Tablanormal"/>
    <w:rsid w:val="007852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6concolores-nfasis11">
    <w:name w:val="Tabla de cuadrícula 6 con colores - Énfasis 11"/>
    <w:basedOn w:val="Tablanormal"/>
    <w:next w:val="Tabladecuadrcula6concolores-nfasis12"/>
    <w:uiPriority w:val="51"/>
    <w:rsid w:val="00F73E5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73E51"/>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maru@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8A2F9-872E-4126-9609-CD0897DF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70</Pages>
  <Words>24937</Words>
  <Characters>137158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16</cp:revision>
  <cp:lastPrinted>2018-11-09T00:26:00Z</cp:lastPrinted>
  <dcterms:created xsi:type="dcterms:W3CDTF">2018-12-31T15:16:00Z</dcterms:created>
  <dcterms:modified xsi:type="dcterms:W3CDTF">2018-12-31T18:08:00Z</dcterms:modified>
</cp:coreProperties>
</file>