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842105</wp:posOffset>
                </wp:positionV>
                <wp:extent cx="6095365" cy="6970143"/>
                <wp:effectExtent l="0" t="0" r="95885" b="9779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97014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1A73" w:rsidRDefault="000B1A73"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1A73" w:rsidRPr="00196858" w:rsidRDefault="000B1A73" w:rsidP="002B6F0F"/>
                          <w:p w:rsidR="000B1A73" w:rsidRDefault="000B1A73" w:rsidP="002B6F0F">
                            <w:pPr>
                              <w:ind w:left="142"/>
                              <w:jc w:val="center"/>
                              <w:rPr>
                                <w:rFonts w:ascii="Verdana" w:hAnsi="Verdana"/>
                                <w:b/>
                              </w:rPr>
                            </w:pPr>
                          </w:p>
                          <w:p w:rsidR="000B1A73" w:rsidRDefault="000B1A73"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631057" cy="1787185"/>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083" cy="1788561"/>
                                          </a:xfrm>
                                          <a:prstGeom prst="rect">
                                            <a:avLst/>
                                          </a:prstGeom>
                                          <a:noFill/>
                                          <a:ln>
                                            <a:noFill/>
                                          </a:ln>
                                        </pic:spPr>
                                      </pic:pic>
                                    </a:graphicData>
                                  </a:graphic>
                                </wp:inline>
                              </w:drawing>
                            </w:r>
                          </w:p>
                          <w:p w:rsidR="000B1A73" w:rsidRPr="00103622" w:rsidRDefault="000B1A73" w:rsidP="002B6F0F">
                            <w:pPr>
                              <w:ind w:left="142"/>
                              <w:jc w:val="center"/>
                              <w:rPr>
                                <w:rFonts w:ascii="Century Gothic" w:hAnsi="Century Gothic" w:cs="Arial"/>
                                <w:b/>
                                <w:sz w:val="32"/>
                                <w:szCs w:val="32"/>
                                <w:lang w:val="es-MX"/>
                              </w:rPr>
                            </w:pPr>
                          </w:p>
                          <w:p w:rsidR="000B1A73" w:rsidRDefault="000B1A73"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0B1A73" w:rsidRDefault="000B1A73" w:rsidP="002B6F0F">
                            <w:pPr>
                              <w:jc w:val="center"/>
                              <w:rPr>
                                <w:rFonts w:ascii="Century Gothic" w:hAnsi="Century Gothic" w:cs="Arial"/>
                                <w:b/>
                                <w:sz w:val="28"/>
                                <w:szCs w:val="32"/>
                              </w:rPr>
                            </w:pPr>
                          </w:p>
                          <w:p w:rsidR="000B1A73" w:rsidRPr="00D94CE2" w:rsidRDefault="000B1A73"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1A73" w:rsidRDefault="000B1A73"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1A73" w:rsidRDefault="000B1A73" w:rsidP="002B6F0F">
                            <w:pPr>
                              <w:ind w:left="142" w:right="-118"/>
                              <w:jc w:val="center"/>
                              <w:rPr>
                                <w:rFonts w:ascii="Century Gothic" w:hAnsi="Century Gothic" w:cs="Arial"/>
                                <w:b/>
                                <w:sz w:val="28"/>
                                <w:szCs w:val="28"/>
                                <w:lang w:val="es-MX"/>
                              </w:rPr>
                            </w:pPr>
                          </w:p>
                          <w:p w:rsidR="000B1A73" w:rsidRPr="00103622" w:rsidRDefault="000B1A73"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1A73" w:rsidRPr="00F233F1" w:rsidRDefault="000B1A73" w:rsidP="002B6F0F">
                            <w:pPr>
                              <w:ind w:left="142" w:right="-118"/>
                              <w:rPr>
                                <w:rFonts w:ascii="Century Gothic" w:hAnsi="Century Gothic"/>
                                <w:b/>
                                <w:sz w:val="28"/>
                                <w:szCs w:val="28"/>
                                <w:lang w:val="es-MX"/>
                              </w:rPr>
                            </w:pPr>
                          </w:p>
                          <w:p w:rsidR="000B1A73" w:rsidRPr="00103622" w:rsidRDefault="000B1A73" w:rsidP="002B6F0F">
                            <w:pPr>
                              <w:ind w:left="142" w:right="-118"/>
                              <w:rPr>
                                <w:rFonts w:ascii="Century Gothic" w:hAnsi="Century Gothic"/>
                                <w:b/>
                                <w:sz w:val="28"/>
                                <w:szCs w:val="28"/>
                              </w:rPr>
                            </w:pPr>
                          </w:p>
                          <w:p w:rsidR="000B1A73" w:rsidRPr="000B1A73" w:rsidRDefault="000B1A73"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B1A73">
                              <w:rPr>
                                <w:rFonts w:ascii="Century Gothic" w:hAnsi="Century Gothic" w:cs="Century Gothic"/>
                                <w:b/>
                                <w:bCs/>
                                <w:sz w:val="28"/>
                                <w:szCs w:val="28"/>
                              </w:rPr>
                              <w:t>SUPERVISIÓN PARA LA CONCLUSIÓN DE LA CONSTRUCCION DEL ACCESO VIAL A LA PLANTA DE AMONIACO Y UREA</w:t>
                            </w:r>
                          </w:p>
                          <w:p w:rsidR="000B1A73" w:rsidRPr="000B1A73" w:rsidRDefault="000B1A73" w:rsidP="002B6F0F">
                            <w:pPr>
                              <w:ind w:right="-118"/>
                              <w:jc w:val="center"/>
                              <w:rPr>
                                <w:rFonts w:ascii="Century Gothic" w:hAnsi="Century Gothic" w:cs="Century Gothic"/>
                                <w:b/>
                                <w:bCs/>
                                <w:sz w:val="28"/>
                                <w:szCs w:val="28"/>
                              </w:rPr>
                            </w:pPr>
                          </w:p>
                          <w:p w:rsidR="000B1A73" w:rsidRPr="000B1A73" w:rsidRDefault="000B1A73" w:rsidP="002B6F0F">
                            <w:pPr>
                              <w:ind w:right="-118"/>
                              <w:jc w:val="center"/>
                              <w:rPr>
                                <w:rFonts w:ascii="Century Gothic" w:hAnsi="Century Gothic" w:cs="Century Gothic"/>
                                <w:b/>
                                <w:bCs/>
                                <w:sz w:val="28"/>
                                <w:szCs w:val="28"/>
                              </w:rPr>
                            </w:pPr>
                            <w:r w:rsidRPr="000B1A73">
                              <w:rPr>
                                <w:rFonts w:ascii="Century Gothic" w:hAnsi="Century Gothic" w:cs="Century Gothic"/>
                                <w:b/>
                                <w:bCs/>
                                <w:sz w:val="28"/>
                                <w:szCs w:val="28"/>
                              </w:rPr>
                              <w:t>CODIGO: DRCO-CDL-GIPI-231-18</w:t>
                            </w:r>
                          </w:p>
                          <w:p w:rsidR="000B1A73" w:rsidRPr="00D94CE2" w:rsidRDefault="000B1A73" w:rsidP="002B6F0F">
                            <w:pPr>
                              <w:ind w:right="-118"/>
                              <w:jc w:val="center"/>
                              <w:rPr>
                                <w:rFonts w:ascii="Century Gothic" w:hAnsi="Century Gothic" w:cs="Century Gothic"/>
                                <w:b/>
                                <w:bCs/>
                                <w:color w:val="FF0000"/>
                                <w:sz w:val="28"/>
                                <w:szCs w:val="28"/>
                              </w:rPr>
                            </w:pPr>
                          </w:p>
                          <w:p w:rsidR="000B1A73" w:rsidRPr="006361BE" w:rsidRDefault="006361BE" w:rsidP="002B6F0F">
                            <w:pPr>
                              <w:ind w:right="-118"/>
                              <w:jc w:val="center"/>
                              <w:rPr>
                                <w:rFonts w:ascii="Century Gothic" w:hAnsi="Century Gothic"/>
                                <w:b/>
                                <w:sz w:val="28"/>
                                <w:szCs w:val="28"/>
                                <w:lang w:val="es-ES_tradnl"/>
                              </w:rPr>
                            </w:pPr>
                            <w:r w:rsidRPr="006361BE">
                              <w:rPr>
                                <w:rFonts w:ascii="Century Gothic" w:hAnsi="Century Gothic" w:cs="Century Gothic"/>
                                <w:b/>
                                <w:bCs/>
                                <w:sz w:val="28"/>
                                <w:szCs w:val="28"/>
                              </w:rPr>
                              <w:t>Primera Convocatoria</w:t>
                            </w:r>
                          </w:p>
                          <w:p w:rsidR="000B1A73" w:rsidRPr="00103622" w:rsidRDefault="000B1A73" w:rsidP="002B6F0F">
                            <w:pPr>
                              <w:ind w:right="930"/>
                              <w:jc w:val="center"/>
                              <w:rPr>
                                <w:rFonts w:ascii="Century Gothic" w:hAnsi="Century Gothic"/>
                                <w:sz w:val="32"/>
                                <w:szCs w:val="32"/>
                                <w:lang w:val="es-ES_tradnl"/>
                              </w:rPr>
                            </w:pPr>
                          </w:p>
                          <w:p w:rsidR="000B1A73" w:rsidRPr="00103622" w:rsidRDefault="000B1A73" w:rsidP="002B6F0F">
                            <w:pPr>
                              <w:ind w:right="930"/>
                              <w:jc w:val="center"/>
                              <w:rPr>
                                <w:rFonts w:ascii="Century Gothic" w:hAnsi="Century Gothic"/>
                                <w:sz w:val="32"/>
                                <w:szCs w:val="32"/>
                                <w:lang w:val="es-ES_tradnl"/>
                              </w:rPr>
                            </w:pPr>
                          </w:p>
                          <w:p w:rsidR="000B1A73" w:rsidRPr="00103622" w:rsidRDefault="000B1A73" w:rsidP="002B6F0F">
                            <w:pPr>
                              <w:ind w:right="930"/>
                              <w:jc w:val="center"/>
                              <w:rPr>
                                <w:rFonts w:ascii="Century Gothic" w:hAnsi="Century Gothic"/>
                                <w:sz w:val="32"/>
                                <w:szCs w:val="32"/>
                                <w:lang w:val="es-ES_tradnl"/>
                              </w:rPr>
                            </w:pPr>
                          </w:p>
                          <w:p w:rsidR="000B1A73" w:rsidRDefault="000B1A73" w:rsidP="002B6F0F">
                            <w:pPr>
                              <w:ind w:right="930"/>
                              <w:jc w:val="center"/>
                              <w:rPr>
                                <w:rFonts w:ascii="Century Gothic" w:hAnsi="Century Gothic"/>
                                <w:lang w:val="es-ES_tradnl"/>
                              </w:rPr>
                            </w:pPr>
                          </w:p>
                          <w:p w:rsidR="000B1A73" w:rsidRPr="009C5A35" w:rsidRDefault="000B1A73"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3pt;width:479.95pt;height:548.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YX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aplP5j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">
                <v:shadow on="t" color="#333" offset="6pt,6pt"/>
                <v:textbox>
                  <w:txbxContent>
                    <w:p w:rsidR="000B1A73" w:rsidRDefault="000B1A73"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1A73" w:rsidRPr="00196858" w:rsidRDefault="000B1A73" w:rsidP="002B6F0F"/>
                    <w:p w:rsidR="000B1A73" w:rsidRDefault="000B1A73" w:rsidP="002B6F0F">
                      <w:pPr>
                        <w:ind w:left="142"/>
                        <w:jc w:val="center"/>
                        <w:rPr>
                          <w:rFonts w:ascii="Verdana" w:hAnsi="Verdana"/>
                          <w:b/>
                        </w:rPr>
                      </w:pPr>
                    </w:p>
                    <w:p w:rsidR="000B1A73" w:rsidRDefault="000B1A73"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631057" cy="1787185"/>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083" cy="1788561"/>
                                    </a:xfrm>
                                    <a:prstGeom prst="rect">
                                      <a:avLst/>
                                    </a:prstGeom>
                                    <a:noFill/>
                                    <a:ln>
                                      <a:noFill/>
                                    </a:ln>
                                  </pic:spPr>
                                </pic:pic>
                              </a:graphicData>
                            </a:graphic>
                          </wp:inline>
                        </w:drawing>
                      </w:r>
                    </w:p>
                    <w:p w:rsidR="000B1A73" w:rsidRPr="00103622" w:rsidRDefault="000B1A73" w:rsidP="002B6F0F">
                      <w:pPr>
                        <w:ind w:left="142"/>
                        <w:jc w:val="center"/>
                        <w:rPr>
                          <w:rFonts w:ascii="Century Gothic" w:hAnsi="Century Gothic" w:cs="Arial"/>
                          <w:b/>
                          <w:sz w:val="32"/>
                          <w:szCs w:val="32"/>
                          <w:lang w:val="es-MX"/>
                        </w:rPr>
                      </w:pPr>
                    </w:p>
                    <w:p w:rsidR="000B1A73" w:rsidRDefault="000B1A73"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0B1A73" w:rsidRDefault="000B1A73" w:rsidP="002B6F0F">
                      <w:pPr>
                        <w:jc w:val="center"/>
                        <w:rPr>
                          <w:rFonts w:ascii="Century Gothic" w:hAnsi="Century Gothic" w:cs="Arial"/>
                          <w:b/>
                          <w:sz w:val="28"/>
                          <w:szCs w:val="32"/>
                        </w:rPr>
                      </w:pPr>
                    </w:p>
                    <w:p w:rsidR="000B1A73" w:rsidRPr="00D94CE2" w:rsidRDefault="000B1A73"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1A73" w:rsidRDefault="000B1A73"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1A73" w:rsidRDefault="000B1A73" w:rsidP="002B6F0F">
                      <w:pPr>
                        <w:ind w:left="142" w:right="-118"/>
                        <w:jc w:val="center"/>
                        <w:rPr>
                          <w:rFonts w:ascii="Century Gothic" w:hAnsi="Century Gothic" w:cs="Arial"/>
                          <w:b/>
                          <w:sz w:val="28"/>
                          <w:szCs w:val="28"/>
                          <w:lang w:val="es-MX"/>
                        </w:rPr>
                      </w:pPr>
                    </w:p>
                    <w:p w:rsidR="000B1A73" w:rsidRPr="00103622" w:rsidRDefault="000B1A73"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1A73" w:rsidRPr="00F233F1" w:rsidRDefault="000B1A73" w:rsidP="002B6F0F">
                      <w:pPr>
                        <w:ind w:left="142" w:right="-118"/>
                        <w:rPr>
                          <w:rFonts w:ascii="Century Gothic" w:hAnsi="Century Gothic"/>
                          <w:b/>
                          <w:sz w:val="28"/>
                          <w:szCs w:val="28"/>
                          <w:lang w:val="es-MX"/>
                        </w:rPr>
                      </w:pPr>
                    </w:p>
                    <w:p w:rsidR="000B1A73" w:rsidRPr="00103622" w:rsidRDefault="000B1A73" w:rsidP="002B6F0F">
                      <w:pPr>
                        <w:ind w:left="142" w:right="-118"/>
                        <w:rPr>
                          <w:rFonts w:ascii="Century Gothic" w:hAnsi="Century Gothic"/>
                          <w:b/>
                          <w:sz w:val="28"/>
                          <w:szCs w:val="28"/>
                        </w:rPr>
                      </w:pPr>
                    </w:p>
                    <w:p w:rsidR="000B1A73" w:rsidRPr="000B1A73" w:rsidRDefault="000B1A73"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B1A73">
                        <w:rPr>
                          <w:rFonts w:ascii="Century Gothic" w:hAnsi="Century Gothic" w:cs="Century Gothic"/>
                          <w:b/>
                          <w:bCs/>
                          <w:sz w:val="28"/>
                          <w:szCs w:val="28"/>
                        </w:rPr>
                        <w:t>SUPERVISIÓN PARA LA CONCLUSIÓN DE LA CONSTRUCCION DEL ACCESO VIAL A LA PLANTA DE AMONIACO Y UREA</w:t>
                      </w:r>
                    </w:p>
                    <w:p w:rsidR="000B1A73" w:rsidRPr="000B1A73" w:rsidRDefault="000B1A73" w:rsidP="002B6F0F">
                      <w:pPr>
                        <w:ind w:right="-118"/>
                        <w:jc w:val="center"/>
                        <w:rPr>
                          <w:rFonts w:ascii="Century Gothic" w:hAnsi="Century Gothic" w:cs="Century Gothic"/>
                          <w:b/>
                          <w:bCs/>
                          <w:sz w:val="28"/>
                          <w:szCs w:val="28"/>
                        </w:rPr>
                      </w:pPr>
                    </w:p>
                    <w:p w:rsidR="000B1A73" w:rsidRPr="000B1A73" w:rsidRDefault="000B1A73" w:rsidP="002B6F0F">
                      <w:pPr>
                        <w:ind w:right="-118"/>
                        <w:jc w:val="center"/>
                        <w:rPr>
                          <w:rFonts w:ascii="Century Gothic" w:hAnsi="Century Gothic" w:cs="Century Gothic"/>
                          <w:b/>
                          <w:bCs/>
                          <w:sz w:val="28"/>
                          <w:szCs w:val="28"/>
                        </w:rPr>
                      </w:pPr>
                      <w:r w:rsidRPr="000B1A73">
                        <w:rPr>
                          <w:rFonts w:ascii="Century Gothic" w:hAnsi="Century Gothic" w:cs="Century Gothic"/>
                          <w:b/>
                          <w:bCs/>
                          <w:sz w:val="28"/>
                          <w:szCs w:val="28"/>
                        </w:rPr>
                        <w:t>CODIGO: DRCO-CDL-GIPI-231-18</w:t>
                      </w:r>
                    </w:p>
                    <w:p w:rsidR="000B1A73" w:rsidRPr="00D94CE2" w:rsidRDefault="000B1A73" w:rsidP="002B6F0F">
                      <w:pPr>
                        <w:ind w:right="-118"/>
                        <w:jc w:val="center"/>
                        <w:rPr>
                          <w:rFonts w:ascii="Century Gothic" w:hAnsi="Century Gothic" w:cs="Century Gothic"/>
                          <w:b/>
                          <w:bCs/>
                          <w:color w:val="FF0000"/>
                          <w:sz w:val="28"/>
                          <w:szCs w:val="28"/>
                        </w:rPr>
                      </w:pPr>
                    </w:p>
                    <w:p w:rsidR="000B1A73" w:rsidRPr="006361BE" w:rsidRDefault="006361BE" w:rsidP="002B6F0F">
                      <w:pPr>
                        <w:ind w:right="-118"/>
                        <w:jc w:val="center"/>
                        <w:rPr>
                          <w:rFonts w:ascii="Century Gothic" w:hAnsi="Century Gothic"/>
                          <w:b/>
                          <w:sz w:val="28"/>
                          <w:szCs w:val="28"/>
                          <w:lang w:val="es-ES_tradnl"/>
                        </w:rPr>
                      </w:pPr>
                      <w:r w:rsidRPr="006361BE">
                        <w:rPr>
                          <w:rFonts w:ascii="Century Gothic" w:hAnsi="Century Gothic" w:cs="Century Gothic"/>
                          <w:b/>
                          <w:bCs/>
                          <w:sz w:val="28"/>
                          <w:szCs w:val="28"/>
                        </w:rPr>
                        <w:t>Primera Convocatoria</w:t>
                      </w:r>
                    </w:p>
                    <w:p w:rsidR="000B1A73" w:rsidRPr="00103622" w:rsidRDefault="000B1A73" w:rsidP="002B6F0F">
                      <w:pPr>
                        <w:ind w:right="930"/>
                        <w:jc w:val="center"/>
                        <w:rPr>
                          <w:rFonts w:ascii="Century Gothic" w:hAnsi="Century Gothic"/>
                          <w:sz w:val="32"/>
                          <w:szCs w:val="32"/>
                          <w:lang w:val="es-ES_tradnl"/>
                        </w:rPr>
                      </w:pPr>
                    </w:p>
                    <w:p w:rsidR="000B1A73" w:rsidRPr="00103622" w:rsidRDefault="000B1A73" w:rsidP="002B6F0F">
                      <w:pPr>
                        <w:ind w:right="930"/>
                        <w:jc w:val="center"/>
                        <w:rPr>
                          <w:rFonts w:ascii="Century Gothic" w:hAnsi="Century Gothic"/>
                          <w:sz w:val="32"/>
                          <w:szCs w:val="32"/>
                          <w:lang w:val="es-ES_tradnl"/>
                        </w:rPr>
                      </w:pPr>
                    </w:p>
                    <w:p w:rsidR="000B1A73" w:rsidRPr="00103622" w:rsidRDefault="000B1A73" w:rsidP="002B6F0F">
                      <w:pPr>
                        <w:ind w:right="930"/>
                        <w:jc w:val="center"/>
                        <w:rPr>
                          <w:rFonts w:ascii="Century Gothic" w:hAnsi="Century Gothic"/>
                          <w:sz w:val="32"/>
                          <w:szCs w:val="32"/>
                          <w:lang w:val="es-ES_tradnl"/>
                        </w:rPr>
                      </w:pPr>
                    </w:p>
                    <w:p w:rsidR="000B1A73" w:rsidRDefault="000B1A73" w:rsidP="002B6F0F">
                      <w:pPr>
                        <w:ind w:right="930"/>
                        <w:jc w:val="center"/>
                        <w:rPr>
                          <w:rFonts w:ascii="Century Gothic" w:hAnsi="Century Gothic"/>
                          <w:lang w:val="es-ES_tradnl"/>
                        </w:rPr>
                      </w:pPr>
                    </w:p>
                    <w:p w:rsidR="000B1A73" w:rsidRPr="009C5A35" w:rsidRDefault="000B1A73"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1A73" w:rsidRPr="00AD6AF2" w:rsidRDefault="000B1A73" w:rsidP="002B6F0F">
                            <w:pPr>
                              <w:ind w:right="930"/>
                              <w:jc w:val="center"/>
                              <w:rPr>
                                <w:rFonts w:ascii="Century Gothic" w:hAnsi="Century Gothic"/>
                                <w:sz w:val="14"/>
                                <w:lang w:val="es-ES_tradnl"/>
                              </w:rPr>
                            </w:pPr>
                          </w:p>
                          <w:p w:rsidR="000B1A73" w:rsidRDefault="000B1A73"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0B1A73" w:rsidRPr="00AD6AF2" w:rsidRDefault="000B1A73"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1A73" w:rsidRPr="00AD6AF2" w:rsidRDefault="000B1A73" w:rsidP="002B6F0F">
                      <w:pPr>
                        <w:ind w:right="930"/>
                        <w:jc w:val="center"/>
                        <w:rPr>
                          <w:rFonts w:ascii="Century Gothic" w:hAnsi="Century Gothic"/>
                          <w:sz w:val="14"/>
                          <w:lang w:val="es-ES_tradnl"/>
                        </w:rPr>
                      </w:pPr>
                    </w:p>
                    <w:p w:rsidR="000B1A73" w:rsidRDefault="000B1A73"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0B1A73" w:rsidRPr="00AD6AF2" w:rsidRDefault="000B1A73"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Pr="00EA6C17" w:rsidRDefault="00EA6C17" w:rsidP="00EA6C17">
      <w:pPr>
        <w:pStyle w:val="Norma"/>
        <w:spacing w:line="240" w:lineRule="auto"/>
        <w:rPr>
          <w:rFonts w:asciiTheme="minorHAnsi" w:hAnsiTheme="minorHAnsi" w:cstheme="minorHAnsi"/>
          <w:lang w:val="es-ES"/>
        </w:rPr>
      </w:pPr>
    </w:p>
    <w:p w:rsidR="006361BE" w:rsidRDefault="006361BE" w:rsidP="00EA6C17">
      <w:pPr>
        <w:pStyle w:val="Norma"/>
        <w:spacing w:line="240" w:lineRule="auto"/>
        <w:jc w:val="center"/>
        <w:rPr>
          <w:rFonts w:asciiTheme="minorHAnsi" w:hAnsiTheme="minorHAnsi" w:cstheme="minorHAnsi"/>
          <w:b/>
        </w:rPr>
      </w:pPr>
      <w:r>
        <w:rPr>
          <w:rFonts w:asciiTheme="minorHAnsi" w:hAnsiTheme="minorHAnsi" w:cstheme="minorHAnsi"/>
          <w:b/>
        </w:rPr>
        <w:br w:type="page"/>
      </w: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B1A7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B1A7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B1A7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0B1A73"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0B1A73">
              <w:rPr>
                <w:rFonts w:asciiTheme="minorHAnsi" w:hAnsiTheme="minorHAnsi" w:cstheme="minorHAnsi"/>
                <w:sz w:val="22"/>
                <w:szCs w:val="22"/>
              </w:rPr>
              <w:t>31/12/2018</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2939" w:type="dxa"/>
            <w:vAlign w:val="center"/>
          </w:tcPr>
          <w:p w:rsidR="002B6F0F" w:rsidRPr="00365997" w:rsidRDefault="000B1A73" w:rsidP="001B0A46">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2B6F0F" w:rsidRPr="00365997" w:rsidRDefault="002B6F0F" w:rsidP="001B0A46">
            <w:pPr>
              <w:jc w:val="both"/>
              <w:rPr>
                <w:rFonts w:asciiTheme="minorHAnsi" w:hAnsiTheme="minorHAnsi" w:cstheme="minorHAnsi"/>
                <w:sz w:val="22"/>
                <w:szCs w:val="22"/>
                <w:lang w:val="es-ES_tradnl"/>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0B1A73" w:rsidP="001B0A46">
            <w:pPr>
              <w:rPr>
                <w:rFonts w:asciiTheme="minorHAnsi" w:hAnsiTheme="minorHAnsi" w:cstheme="minorHAnsi"/>
                <w:sz w:val="22"/>
                <w:szCs w:val="22"/>
              </w:rPr>
            </w:pPr>
            <w:r>
              <w:rPr>
                <w:rFonts w:asciiTheme="minorHAnsi" w:hAnsiTheme="minorHAnsi" w:cstheme="minorHAnsi"/>
                <w:sz w:val="22"/>
                <w:szCs w:val="22"/>
              </w:rPr>
              <w:t>08/01/2019</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0B1A73" w:rsidP="001B0A46">
            <w:pP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2B6F0F" w:rsidRPr="00452EE9" w:rsidRDefault="000B1A73" w:rsidP="000B1A73">
            <w:pPr>
              <w:jc w:val="both"/>
              <w:rPr>
                <w:rFonts w:asciiTheme="minorHAnsi" w:hAnsiTheme="minorHAnsi" w:cstheme="minorHAnsi"/>
                <w:sz w:val="22"/>
                <w:szCs w:val="22"/>
              </w:rPr>
            </w:pPr>
            <w:r w:rsidRPr="00452EE9">
              <w:rPr>
                <w:rFonts w:asciiTheme="minorHAnsi" w:hAnsiTheme="minorHAnsi" w:cstheme="minorHAnsi"/>
                <w:sz w:val="18"/>
                <w:szCs w:val="22"/>
              </w:rPr>
              <w:t>bmoreno@ypfb.gob.bo</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2B6F0F" w:rsidP="001B0A4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2B6F0F" w:rsidRPr="00365997" w:rsidRDefault="002B6F0F" w:rsidP="001B0A46">
            <w:pPr>
              <w:jc w:val="both"/>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452EE9" w:rsidP="001B0A46">
            <w:pPr>
              <w:rPr>
                <w:rFonts w:asciiTheme="minorHAnsi" w:hAnsiTheme="minorHAnsi" w:cstheme="minorHAnsi"/>
                <w:sz w:val="22"/>
                <w:szCs w:val="22"/>
              </w:rPr>
            </w:pPr>
            <w:r>
              <w:rPr>
                <w:rFonts w:asciiTheme="minorHAnsi" w:hAnsiTheme="minorHAnsi" w:cstheme="minorHAnsi"/>
                <w:sz w:val="22"/>
                <w:szCs w:val="22"/>
              </w:rPr>
              <w:t>10/01/2019</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0B1A73" w:rsidP="001B0A46">
            <w:pPr>
              <w:rPr>
                <w:rFonts w:asciiTheme="minorHAnsi" w:hAnsiTheme="minorHAnsi" w:cstheme="minorHAnsi"/>
                <w:sz w:val="22"/>
                <w:szCs w:val="22"/>
              </w:rPr>
            </w:pPr>
            <w:r>
              <w:rPr>
                <w:rFonts w:asciiTheme="minorHAnsi" w:hAnsiTheme="minorHAnsi" w:cstheme="minorHAnsi"/>
                <w:sz w:val="22"/>
                <w:szCs w:val="22"/>
              </w:rPr>
              <w:t>10:00 a.m.</w:t>
            </w:r>
          </w:p>
        </w:tc>
        <w:tc>
          <w:tcPr>
            <w:tcW w:w="2939" w:type="dxa"/>
          </w:tcPr>
          <w:p w:rsidR="002B6F0F" w:rsidRPr="000B1A73" w:rsidRDefault="002B6F0F" w:rsidP="001B0A46">
            <w:pPr>
              <w:rPr>
                <w:rFonts w:asciiTheme="minorHAnsi" w:hAnsiTheme="minorHAnsi" w:cstheme="minorHAnsi"/>
                <w:sz w:val="16"/>
                <w:szCs w:val="16"/>
              </w:rPr>
            </w:pPr>
          </w:p>
          <w:p w:rsidR="000B1A73" w:rsidRPr="000B1A73" w:rsidRDefault="000B1A73" w:rsidP="001B0A46">
            <w:pPr>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w:t>
            </w:r>
            <w:proofErr w:type="spellStart"/>
            <w:r w:rsidRPr="000B1A73">
              <w:rPr>
                <w:rFonts w:asciiTheme="minorHAnsi" w:hAnsiTheme="minorHAnsi" w:cstheme="minorHAnsi"/>
                <w:sz w:val="16"/>
                <w:szCs w:val="16"/>
              </w:rPr>
              <w:t>Grigotá</w:t>
            </w:r>
            <w:proofErr w:type="spellEnd"/>
            <w:r w:rsidRPr="000B1A73">
              <w:rPr>
                <w:rFonts w:asciiTheme="minorHAnsi" w:hAnsiTheme="minorHAnsi" w:cstheme="minorHAnsi"/>
                <w:sz w:val="16"/>
                <w:szCs w:val="16"/>
              </w:rPr>
              <w:t xml:space="preserve"> (Doble Vía La Guardia entre 3er anillo externo Av. Mario R. Gutierrez y Calle Las Palmas S/N), Santa Cruz de la Sierra. </w:t>
            </w:r>
          </w:p>
          <w:p w:rsidR="002B6F0F" w:rsidRPr="000B1A73" w:rsidRDefault="000B1A73" w:rsidP="001B0A46">
            <w:pPr>
              <w:rPr>
                <w:rFonts w:asciiTheme="minorHAnsi" w:hAnsiTheme="minorHAnsi" w:cstheme="minorHAnsi"/>
                <w:sz w:val="16"/>
                <w:szCs w:val="16"/>
              </w:rPr>
            </w:pPr>
            <w:r w:rsidRPr="000B1A73">
              <w:rPr>
                <w:rFonts w:asciiTheme="minorHAnsi" w:hAnsiTheme="minorHAnsi" w:cstheme="minorHAnsi"/>
                <w:sz w:val="16"/>
                <w:szCs w:val="16"/>
              </w:rPr>
              <w:t>Responsable: Beatriz Moreno Cortez</w:t>
            </w:r>
          </w:p>
          <w:p w:rsidR="002B6F0F" w:rsidRPr="000B1A73" w:rsidRDefault="002B6F0F" w:rsidP="001B0A46">
            <w:pPr>
              <w:jc w:val="both"/>
              <w:rPr>
                <w:rFonts w:asciiTheme="minorHAnsi" w:hAnsiTheme="minorHAnsi" w:cstheme="minorHAnsi"/>
                <w:sz w:val="22"/>
                <w:szCs w:val="22"/>
              </w:rPr>
            </w:pP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AE0030" w:rsidP="001B0A46">
            <w:pPr>
              <w:rPr>
                <w:rFonts w:asciiTheme="minorHAnsi" w:hAnsiTheme="minorHAnsi" w:cstheme="minorHAnsi"/>
                <w:sz w:val="22"/>
                <w:szCs w:val="22"/>
              </w:rPr>
            </w:pPr>
            <w:r>
              <w:rPr>
                <w:rFonts w:asciiTheme="minorHAnsi" w:hAnsiTheme="minorHAnsi" w:cstheme="minorHAnsi"/>
                <w:sz w:val="22"/>
                <w:szCs w:val="22"/>
              </w:rPr>
              <w:t>17</w:t>
            </w:r>
            <w:r w:rsidR="000B1A73">
              <w:rPr>
                <w:rFonts w:asciiTheme="minorHAnsi" w:hAnsiTheme="minorHAnsi" w:cstheme="minorHAnsi"/>
                <w:sz w:val="22"/>
                <w:szCs w:val="22"/>
              </w:rPr>
              <w:t>/01/2019</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0B1A73" w:rsidP="001B0A46">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2B6F0F" w:rsidRPr="00452EE9" w:rsidRDefault="00452EE9" w:rsidP="001B0A46">
            <w:pPr>
              <w:jc w:val="both"/>
              <w:rPr>
                <w:rFonts w:asciiTheme="minorHAnsi" w:hAnsiTheme="minorHAnsi" w:cstheme="minorHAnsi"/>
                <w:sz w:val="22"/>
                <w:szCs w:val="22"/>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Responsable:</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452EE9" w:rsidRPr="00365997" w:rsidTr="001C0FC5">
        <w:trPr>
          <w:trHeight w:val="246"/>
        </w:trPr>
        <w:tc>
          <w:tcPr>
            <w:tcW w:w="433" w:type="dxa"/>
            <w:vAlign w:val="center"/>
          </w:tcPr>
          <w:p w:rsidR="00452EE9" w:rsidRPr="00365997" w:rsidRDefault="00452EE9" w:rsidP="00452E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452EE9" w:rsidRPr="00365997" w:rsidRDefault="00452EE9" w:rsidP="00452EE9">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452EE9" w:rsidRDefault="00452EE9" w:rsidP="00452EE9">
            <w:pPr>
              <w:rPr>
                <w:rFonts w:asciiTheme="minorHAnsi" w:hAnsiTheme="minorHAnsi" w:cstheme="minorHAnsi"/>
                <w:sz w:val="22"/>
                <w:szCs w:val="22"/>
              </w:rPr>
            </w:pPr>
            <w:r w:rsidRPr="00365997">
              <w:rPr>
                <w:rFonts w:asciiTheme="minorHAnsi" w:hAnsiTheme="minorHAnsi" w:cstheme="minorHAnsi"/>
                <w:sz w:val="22"/>
                <w:szCs w:val="22"/>
              </w:rPr>
              <w:t>Fecha:</w:t>
            </w:r>
          </w:p>
          <w:p w:rsidR="00452EE9" w:rsidRPr="00365997" w:rsidRDefault="00AE0030" w:rsidP="00452EE9">
            <w:pPr>
              <w:rPr>
                <w:rFonts w:asciiTheme="minorHAnsi" w:hAnsiTheme="minorHAnsi" w:cstheme="minorHAnsi"/>
                <w:sz w:val="22"/>
                <w:szCs w:val="22"/>
              </w:rPr>
            </w:pPr>
            <w:r>
              <w:rPr>
                <w:rFonts w:asciiTheme="minorHAnsi" w:hAnsiTheme="minorHAnsi" w:cstheme="minorHAnsi"/>
                <w:sz w:val="22"/>
                <w:szCs w:val="22"/>
              </w:rPr>
              <w:t>17</w:t>
            </w:r>
            <w:r w:rsidR="00452EE9">
              <w:rPr>
                <w:rFonts w:asciiTheme="minorHAnsi" w:hAnsiTheme="minorHAnsi" w:cstheme="minorHAnsi"/>
                <w:sz w:val="22"/>
                <w:szCs w:val="22"/>
              </w:rPr>
              <w:t>/01/2019</w:t>
            </w:r>
          </w:p>
        </w:tc>
        <w:tc>
          <w:tcPr>
            <w:tcW w:w="1576" w:type="dxa"/>
            <w:gridSpan w:val="3"/>
            <w:vAlign w:val="center"/>
          </w:tcPr>
          <w:p w:rsidR="00452EE9" w:rsidRDefault="00452EE9" w:rsidP="00452E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452EE9" w:rsidRPr="00365997" w:rsidRDefault="00452EE9" w:rsidP="00452EE9">
            <w:pPr>
              <w:jc w:val="center"/>
              <w:rPr>
                <w:rFonts w:asciiTheme="minorHAnsi" w:hAnsiTheme="minorHAnsi" w:cstheme="minorHAnsi"/>
                <w:sz w:val="22"/>
                <w:szCs w:val="22"/>
              </w:rPr>
            </w:pPr>
            <w:r>
              <w:rPr>
                <w:rFonts w:asciiTheme="minorHAnsi" w:hAnsiTheme="minorHAnsi" w:cstheme="minorHAnsi"/>
                <w:sz w:val="22"/>
                <w:szCs w:val="22"/>
              </w:rPr>
              <w:t>16:30</w:t>
            </w:r>
          </w:p>
        </w:tc>
        <w:tc>
          <w:tcPr>
            <w:tcW w:w="2939" w:type="dxa"/>
          </w:tcPr>
          <w:p w:rsidR="00452EE9" w:rsidRPr="00452EE9" w:rsidRDefault="00452EE9" w:rsidP="00452EE9">
            <w:pPr>
              <w:jc w:val="both"/>
              <w:rPr>
                <w:rFonts w:asciiTheme="minorHAnsi" w:hAnsiTheme="minorHAnsi" w:cstheme="minorHAnsi"/>
                <w:sz w:val="22"/>
                <w:szCs w:val="22"/>
              </w:rPr>
            </w:pPr>
            <w:r w:rsidRPr="00452EE9">
              <w:rPr>
                <w:rFonts w:asciiTheme="minorHAnsi" w:hAnsiTheme="minorHAnsi" w:cstheme="minorHAnsi"/>
                <w:sz w:val="16"/>
                <w:szCs w:val="16"/>
              </w:rPr>
              <w:t xml:space="preserve">Lugar: Edificio Vicepresidencia Nacional de Operaciones - Sala de Reuniones - DRCO, Av. </w:t>
            </w:r>
            <w:proofErr w:type="spellStart"/>
            <w:r w:rsidRPr="00452EE9">
              <w:rPr>
                <w:rFonts w:asciiTheme="minorHAnsi" w:hAnsiTheme="minorHAnsi" w:cstheme="minorHAnsi"/>
                <w:sz w:val="16"/>
                <w:szCs w:val="16"/>
              </w:rPr>
              <w:t>Grigotá</w:t>
            </w:r>
            <w:proofErr w:type="spellEnd"/>
            <w:r w:rsidRPr="00452EE9">
              <w:rPr>
                <w:rFonts w:asciiTheme="minorHAnsi" w:hAnsiTheme="minorHAnsi" w:cstheme="minorHAnsi"/>
                <w:sz w:val="16"/>
                <w:szCs w:val="16"/>
              </w:rPr>
              <w:t xml:space="preserve"> (Doble Vía La Guardia entre 3er anillo externo Av. Mario R. Gutierrez y Calle Las Palmas S/N), Santa Cruz de la Sierra. Responsable:</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452EE9" w:rsidRDefault="002B6F0F" w:rsidP="001B0A46">
            <w:pPr>
              <w:jc w:val="both"/>
              <w:rPr>
                <w:rFonts w:asciiTheme="minorHAnsi" w:hAnsiTheme="minorHAnsi" w:cstheme="minorHAnsi"/>
                <w:szCs w:val="22"/>
              </w:rPr>
            </w:pPr>
            <w:r w:rsidRPr="00452EE9">
              <w:rPr>
                <w:rFonts w:asciiTheme="minorHAnsi" w:hAnsiTheme="minorHAnsi" w:cstheme="minorHAnsi"/>
                <w:szCs w:val="22"/>
              </w:rPr>
              <w:t xml:space="preserve">Fecha Estimada: </w:t>
            </w:r>
          </w:p>
          <w:p w:rsidR="002B6F0F" w:rsidRPr="00452EE9" w:rsidRDefault="00452EE9" w:rsidP="0095658D">
            <w:pPr>
              <w:jc w:val="both"/>
              <w:rPr>
                <w:rFonts w:asciiTheme="minorHAnsi" w:hAnsiTheme="minorHAnsi" w:cstheme="minorHAnsi"/>
                <w:szCs w:val="22"/>
              </w:rPr>
            </w:pPr>
            <w:r>
              <w:rPr>
                <w:rFonts w:asciiTheme="minorHAnsi" w:hAnsiTheme="minorHAnsi" w:cstheme="minorHAnsi"/>
                <w:i/>
                <w:szCs w:val="22"/>
              </w:rPr>
              <w:t>2</w:t>
            </w:r>
            <w:r w:rsidRPr="00452EE9">
              <w:rPr>
                <w:rFonts w:asciiTheme="minorHAnsi" w:hAnsiTheme="minorHAnsi" w:cstheme="minorHAnsi"/>
                <w:i/>
                <w:szCs w:val="22"/>
              </w:rPr>
              <w:t>9/01/2019</w:t>
            </w:r>
          </w:p>
        </w:tc>
        <w:tc>
          <w:tcPr>
            <w:tcW w:w="2939" w:type="dxa"/>
            <w:vAlign w:val="center"/>
          </w:tcPr>
          <w:p w:rsidR="002B6F0F" w:rsidRPr="00452EE9" w:rsidRDefault="002B6F0F" w:rsidP="001B0A46">
            <w:pPr>
              <w:rPr>
                <w:rFonts w:asciiTheme="minorHAnsi" w:hAnsiTheme="minorHAnsi" w:cstheme="minorHAnsi"/>
                <w:sz w:val="18"/>
                <w:szCs w:val="18"/>
                <w:lang w:val="es-BO"/>
              </w:rPr>
            </w:pPr>
            <w:r w:rsidRPr="00452EE9">
              <w:rPr>
                <w:rFonts w:asciiTheme="minorHAnsi" w:hAnsiTheme="minorHAnsi" w:cstheme="minorHAnsi"/>
                <w:sz w:val="18"/>
                <w:szCs w:val="18"/>
                <w:lang w:val="es-BO"/>
              </w:rPr>
              <w:t xml:space="preserve">Página web de YPFB: </w:t>
            </w:r>
            <w:hyperlink r:id="rId9" w:history="1">
              <w:r w:rsidRPr="00452EE9">
                <w:rPr>
                  <w:rStyle w:val="Hipervnculo"/>
                  <w:rFonts w:asciiTheme="minorHAnsi" w:hAnsiTheme="minorHAnsi" w:cstheme="minorHAnsi"/>
                  <w:color w:val="auto"/>
                  <w:sz w:val="18"/>
                  <w:szCs w:val="18"/>
                  <w:lang w:val="es-BO"/>
                </w:rPr>
                <w:t>www.ypfb.gob.bo</w:t>
              </w:r>
            </w:hyperlink>
            <w:r w:rsidRPr="00452EE9">
              <w:rPr>
                <w:rFonts w:asciiTheme="minorHAnsi" w:hAnsiTheme="minorHAnsi" w:cstheme="minorHAnsi"/>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452EE9" w:rsidRDefault="002B6F0F" w:rsidP="001B0A46">
            <w:pPr>
              <w:jc w:val="center"/>
              <w:rPr>
                <w:rFonts w:asciiTheme="minorHAnsi" w:hAnsiTheme="minorHAnsi" w:cstheme="minorHAnsi"/>
                <w:sz w:val="22"/>
                <w:szCs w:val="22"/>
              </w:rPr>
            </w:pPr>
          </w:p>
        </w:tc>
        <w:tc>
          <w:tcPr>
            <w:tcW w:w="2939" w:type="dxa"/>
            <w:vAlign w:val="center"/>
          </w:tcPr>
          <w:p w:rsidR="002B6F0F" w:rsidRPr="00452EE9" w:rsidRDefault="002B6F0F" w:rsidP="001B0A46">
            <w:pPr>
              <w:rPr>
                <w:rFonts w:asciiTheme="minorHAnsi" w:hAnsiTheme="minorHAnsi" w:cstheme="minorHAnsi"/>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95658D" w:rsidRPr="00452EE9" w:rsidRDefault="002B6F0F" w:rsidP="0095658D">
            <w:pPr>
              <w:jc w:val="both"/>
              <w:rPr>
                <w:rFonts w:asciiTheme="minorHAnsi" w:hAnsiTheme="minorHAnsi" w:cstheme="minorHAnsi"/>
                <w:sz w:val="22"/>
                <w:szCs w:val="22"/>
              </w:rPr>
            </w:pPr>
            <w:r w:rsidRPr="00452EE9">
              <w:rPr>
                <w:rFonts w:asciiTheme="minorHAnsi" w:hAnsiTheme="minorHAnsi" w:cstheme="minorHAnsi"/>
                <w:sz w:val="22"/>
                <w:szCs w:val="22"/>
              </w:rPr>
              <w:t xml:space="preserve">Fecha Estimada: </w:t>
            </w:r>
          </w:p>
          <w:p w:rsidR="002B6F0F" w:rsidRPr="00452EE9" w:rsidRDefault="00452EE9" w:rsidP="0095658D">
            <w:pPr>
              <w:jc w:val="both"/>
              <w:rPr>
                <w:rFonts w:asciiTheme="minorHAnsi" w:hAnsiTheme="minorHAnsi" w:cstheme="minorHAnsi"/>
                <w:sz w:val="22"/>
                <w:szCs w:val="22"/>
                <w:lang w:val="es-BO"/>
              </w:rPr>
            </w:pPr>
            <w:r>
              <w:rPr>
                <w:rFonts w:asciiTheme="minorHAnsi" w:hAnsiTheme="minorHAnsi" w:cstheme="minorHAnsi"/>
                <w:i/>
                <w:sz w:val="16"/>
                <w:szCs w:val="22"/>
              </w:rPr>
              <w:t>27/02</w:t>
            </w:r>
            <w:r w:rsidRPr="00452EE9">
              <w:rPr>
                <w:rFonts w:asciiTheme="minorHAnsi" w:hAnsiTheme="minorHAnsi" w:cstheme="minorHAnsi"/>
                <w:i/>
                <w:sz w:val="16"/>
                <w:szCs w:val="22"/>
              </w:rPr>
              <w:t>/2019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2EE9" w:rsidRDefault="002B6F0F" w:rsidP="00452E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p w:rsidR="00452EE9" w:rsidRPr="00365997" w:rsidRDefault="00452EE9" w:rsidP="00452EE9">
            <w:pPr>
              <w:ind w:left="705"/>
              <w:jc w:val="center"/>
              <w:rPr>
                <w:rFonts w:asciiTheme="minorHAnsi" w:hAnsiTheme="minorHAnsi" w:cstheme="minorHAnsi"/>
                <w:b/>
                <w:bCs/>
                <w:color w:val="FF0000"/>
                <w:sz w:val="22"/>
                <w:szCs w:val="22"/>
                <w:lang w:val="es-BO" w:eastAsia="es-BO"/>
              </w:rPr>
            </w:pPr>
            <w:r>
              <w:rPr>
                <w:rFonts w:asciiTheme="minorHAnsi" w:hAnsiTheme="minorHAnsi" w:cstheme="minorHAnsi"/>
                <w:b/>
                <w:sz w:val="22"/>
                <w:szCs w:val="22"/>
              </w:rPr>
              <w:t>(En Bolivianos)</w:t>
            </w:r>
          </w:p>
          <w:p w:rsidR="002B6F0F" w:rsidRPr="00365997" w:rsidRDefault="002B6F0F" w:rsidP="001B0A46">
            <w:pPr>
              <w:ind w:left="705"/>
              <w:jc w:val="center"/>
              <w:rPr>
                <w:rFonts w:asciiTheme="minorHAnsi" w:hAnsiTheme="minorHAnsi" w:cstheme="minorHAnsi"/>
                <w:b/>
                <w:bCs/>
                <w:color w:val="FF0000"/>
                <w:sz w:val="22"/>
                <w:szCs w:val="22"/>
                <w:lang w:val="es-BO" w:eastAsia="es-BO"/>
              </w:rPr>
            </w:pP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452EE9"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52EE9" w:rsidRPr="00365997" w:rsidRDefault="00452EE9" w:rsidP="00452E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52EE9" w:rsidRPr="00452EE9" w:rsidRDefault="00452EE9" w:rsidP="00452EE9">
            <w:pPr>
              <w:jc w:val="center"/>
              <w:rPr>
                <w:rFonts w:ascii="Calibri" w:hAnsi="Calibri" w:cs="Calibri"/>
                <w:color w:val="000000"/>
                <w:sz w:val="22"/>
                <w:szCs w:val="22"/>
                <w:lang w:eastAsia="es-BO"/>
              </w:rPr>
            </w:pPr>
            <w:r w:rsidRPr="00452EE9">
              <w:rPr>
                <w:rFonts w:ascii="Calibri" w:hAnsi="Calibri" w:cs="Calibri"/>
                <w:color w:val="000000"/>
                <w:sz w:val="22"/>
                <w:szCs w:val="22"/>
                <w:lang w:eastAsia="es-BO"/>
              </w:rPr>
              <w:t>“SUPERVISIÓN PARA LA CONCLUSIÓN DE LA CONSTRUCCION DEL ACCESO VIAL A LA PLANTA DE AMONIACO Y UREA”</w:t>
            </w:r>
          </w:p>
        </w:tc>
        <w:tc>
          <w:tcPr>
            <w:tcW w:w="1772" w:type="dxa"/>
            <w:tcBorders>
              <w:top w:val="nil"/>
              <w:left w:val="nil"/>
              <w:bottom w:val="single" w:sz="8" w:space="0" w:color="auto"/>
              <w:right w:val="single" w:sz="8" w:space="0" w:color="auto"/>
            </w:tcBorders>
            <w:shd w:val="clear" w:color="auto" w:fill="auto"/>
            <w:noWrap/>
            <w:vAlign w:val="center"/>
          </w:tcPr>
          <w:p w:rsidR="00452EE9" w:rsidRPr="00452EE9" w:rsidRDefault="00452EE9" w:rsidP="00452EE9">
            <w:pPr>
              <w:jc w:val="center"/>
              <w:rPr>
                <w:rFonts w:ascii="Calibri" w:hAnsi="Calibri" w:cs="Calibri"/>
                <w:b/>
                <w:color w:val="000000"/>
                <w:sz w:val="22"/>
                <w:szCs w:val="22"/>
                <w:lang w:eastAsia="es-BO"/>
              </w:rPr>
            </w:pPr>
            <w:r w:rsidRPr="00452EE9">
              <w:rPr>
                <w:rFonts w:ascii="Calibri" w:hAnsi="Calibri" w:cs="Calibri"/>
                <w:color w:val="000000"/>
                <w:sz w:val="22"/>
                <w:szCs w:val="22"/>
                <w:lang w:eastAsia="es-BO"/>
              </w:rPr>
              <w:t>1.025.000,00</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452EE9"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95658D" w:rsidRDefault="0095658D">
      <w:pPr>
        <w:spacing w:after="160" w:line="259" w:lineRule="auto"/>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5A1786">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5A1786">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5A1786">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5A1786">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5A1786">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5A1786">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5A1786">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5A1786">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5A1786">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5A1786">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5A1786">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proofErr w:type="gramStart"/>
      <w:r w:rsidR="00452EE9">
        <w:rPr>
          <w:rFonts w:asciiTheme="minorHAnsi" w:hAnsiTheme="minorHAnsi" w:cstheme="minorHAnsi"/>
          <w:sz w:val="22"/>
          <w:szCs w:val="22"/>
        </w:rPr>
        <w:t>Bolivianos</w:t>
      </w:r>
      <w:proofErr w:type="gramEnd"/>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5A1786">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365997">
        <w:rPr>
          <w:rFonts w:asciiTheme="minorHAnsi" w:hAnsiTheme="minorHAnsi" w:cstheme="minorHAnsi"/>
          <w:b/>
          <w:sz w:val="22"/>
          <w:szCs w:val="22"/>
          <w:lang w:val="es-MX" w:eastAsia="es-BO"/>
        </w:rPr>
        <w:t>Liberación de la Garantía de Seriedad de Propuesta</w:t>
      </w:r>
      <w:bookmarkEnd w:id="0"/>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5A1786">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5A1786">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5A1786">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5A1786">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5A1786">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5A1786">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365997">
        <w:rPr>
          <w:rFonts w:asciiTheme="minorHAnsi" w:hAnsiTheme="minorHAnsi" w:cstheme="minorHAnsi"/>
          <w:b/>
          <w:sz w:val="22"/>
          <w:szCs w:val="22"/>
          <w:lang w:val="es-MX"/>
        </w:rPr>
        <w:t>Ejecución de la Garantía de Seriedad de Propuesta</w:t>
      </w:r>
      <w:bookmarkEnd w:id="1"/>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5A1786">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5A1786">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5A1786">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5A1786">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5A1786">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682199" w:rsidRPr="00682199" w:rsidRDefault="00682199" w:rsidP="00682199">
      <w:pPr>
        <w:tabs>
          <w:tab w:val="num" w:pos="1418"/>
        </w:tabs>
        <w:jc w:val="both"/>
        <w:rPr>
          <w:rFonts w:asciiTheme="minorHAnsi" w:hAnsiTheme="minorHAnsi" w:cstheme="minorHAnsi"/>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C275A2" w:rsidRDefault="002B6F0F" w:rsidP="002B6F0F">
      <w:pPr>
        <w:ind w:left="708"/>
        <w:jc w:val="both"/>
        <w:rPr>
          <w:rFonts w:asciiTheme="minorHAnsi" w:hAnsiTheme="minorHAnsi" w:cstheme="minorHAnsi"/>
          <w:sz w:val="14"/>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5A1786">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5A1786">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5A1786">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5A1786">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C275A2" w:rsidRDefault="002B6F0F" w:rsidP="002B6F0F">
      <w:pPr>
        <w:ind w:left="426"/>
        <w:jc w:val="both"/>
        <w:rPr>
          <w:rFonts w:asciiTheme="minorHAnsi" w:hAnsiTheme="minorHAnsi" w:cstheme="minorHAnsi"/>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C275A2" w:rsidRPr="00365997" w:rsidRDefault="00C275A2" w:rsidP="002B6F0F">
      <w:pPr>
        <w:ind w:left="426"/>
        <w:jc w:val="both"/>
        <w:rPr>
          <w:rFonts w:asciiTheme="minorHAnsi" w:hAnsiTheme="minorHAnsi" w:cstheme="minorHAnsi"/>
          <w:sz w:val="22"/>
          <w:szCs w:val="22"/>
        </w:rPr>
      </w:pPr>
    </w:p>
    <w:p w:rsidR="002B6F0F" w:rsidRPr="00365997" w:rsidRDefault="002B6F0F" w:rsidP="005A1786">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5A1786">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5A1786">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Se hubiera extinguido la necesidad de contratación. </w:t>
      </w:r>
    </w:p>
    <w:p w:rsidR="002B6F0F" w:rsidRPr="00365997" w:rsidRDefault="002B6F0F" w:rsidP="005A1786">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5A1786">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5A1786">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5A1786">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5A1786">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5A1786">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C275A2" w:rsidRPr="00AA660C" w:rsidRDefault="00C275A2" w:rsidP="002B6F0F">
      <w:pPr>
        <w:spacing w:after="200" w:line="276" w:lineRule="auto"/>
        <w:ind w:left="1134"/>
        <w:jc w:val="both"/>
        <w:rPr>
          <w:rFonts w:asciiTheme="minorHAnsi" w:hAnsiTheme="minorHAnsi" w:cstheme="minorHAnsi"/>
          <w:sz w:val="22"/>
          <w:szCs w:val="22"/>
        </w:rPr>
      </w:pPr>
    </w:p>
    <w:p w:rsidR="002B6F0F" w:rsidRPr="00AA660C" w:rsidRDefault="002B6F0F" w:rsidP="002B6F0F">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lastRenderedPageBreak/>
        <w:t>ACUERDO DE CONFIDENCIALIDAD.-</w:t>
      </w:r>
    </w:p>
    <w:p w:rsidR="002B6F0F" w:rsidRPr="00AA660C" w:rsidRDefault="00452EE9"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2B6F0F" w:rsidRPr="00AA660C">
        <w:rPr>
          <w:rFonts w:asciiTheme="minorHAnsi" w:hAnsiTheme="minorHAnsi" w:cstheme="minorHAnsi"/>
          <w:b/>
          <w:bCs/>
          <w:i/>
          <w:iCs/>
          <w:color w:val="FF0000"/>
          <w:lang w:eastAsia="es-BO"/>
        </w:rPr>
        <w:t>.</w:t>
      </w:r>
    </w:p>
    <w:p w:rsidR="002B6F0F"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452EE9" w:rsidRPr="00AA660C" w:rsidRDefault="00452EE9" w:rsidP="00452EE9">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Pr="00AA660C">
        <w:rPr>
          <w:rFonts w:asciiTheme="minorHAnsi" w:hAnsiTheme="minorHAnsi" w:cstheme="minorHAnsi"/>
          <w:b/>
          <w:bCs/>
          <w:i/>
          <w:iCs/>
          <w:color w:val="FF0000"/>
          <w:lang w:eastAsia="es-BO"/>
        </w:rPr>
        <w:t>.</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BE4D00" w:rsidRDefault="00BE4D00"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BE4D00" w:rsidRDefault="00BE4D00"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5A178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5A178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5A178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C275A2" w:rsidRDefault="00C275A2" w:rsidP="002B6F0F">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Default="002B6F0F" w:rsidP="002B6F0F">
      <w:pPr>
        <w:ind w:left="426"/>
        <w:jc w:val="both"/>
        <w:rPr>
          <w:rFonts w:asciiTheme="minorHAnsi" w:hAnsiTheme="minorHAnsi" w:cstheme="minorHAnsi"/>
          <w:b/>
          <w:color w:val="000000"/>
          <w:sz w:val="22"/>
          <w:szCs w:val="22"/>
        </w:rPr>
      </w:pP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El sobre podrá ser rotulado de la siguiente manera:</w:t>
      </w:r>
    </w:p>
    <w:p w:rsidR="002B6F0F" w:rsidRDefault="002B6F0F" w:rsidP="002B6F0F">
      <w:pPr>
        <w:pStyle w:val="Sinespaciado4"/>
        <w:rPr>
          <w:rFonts w:asciiTheme="minorHAnsi" w:hAnsiTheme="minorHAnsi" w:cstheme="minorHAnsi"/>
          <w:sz w:val="18"/>
          <w:lang w:val="es-ES"/>
        </w:rPr>
      </w:pPr>
    </w:p>
    <w:p w:rsidR="00853EE9" w:rsidRDefault="00853EE9" w:rsidP="002B6F0F">
      <w:pPr>
        <w:pStyle w:val="Sinespaciado4"/>
        <w:rPr>
          <w:rFonts w:asciiTheme="minorHAnsi" w:hAnsiTheme="minorHAnsi" w:cstheme="minorHAnsi"/>
          <w:sz w:val="18"/>
          <w:lang w:val="es-ES"/>
        </w:rPr>
      </w:pPr>
    </w:p>
    <w:p w:rsidR="00853EE9" w:rsidRPr="00F45DBF" w:rsidRDefault="00853EE9"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BE4D00" w:rsidP="001B0A46">
            <w:pPr>
              <w:jc w:val="both"/>
              <w:rPr>
                <w:rFonts w:asciiTheme="minorHAnsi" w:hAnsiTheme="minorHAnsi" w:cstheme="minorHAnsi"/>
                <w:sz w:val="22"/>
                <w:szCs w:val="22"/>
              </w:rPr>
            </w:pPr>
            <w:r w:rsidRPr="00BE4D00">
              <w:rPr>
                <w:rFonts w:asciiTheme="minorHAnsi" w:hAnsiTheme="minorHAnsi" w:cstheme="minorHAnsi"/>
                <w:sz w:val="22"/>
                <w:szCs w:val="22"/>
              </w:rPr>
              <w:t>SUPERVISIÓN PARA LA CONCLUSIÓN DE LA CONSTRUCCION DEL ACCESO VIAL A LA PLANTA DE AMONIACO Y UREA</w:t>
            </w: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BE4D00" w:rsidP="001B0A46">
            <w:pPr>
              <w:jc w:val="both"/>
              <w:rPr>
                <w:rFonts w:asciiTheme="minorHAnsi" w:hAnsiTheme="minorHAnsi" w:cstheme="minorHAnsi"/>
                <w:sz w:val="22"/>
                <w:szCs w:val="22"/>
              </w:rPr>
            </w:pPr>
            <w:r>
              <w:rPr>
                <w:rFonts w:ascii="Tahoma" w:hAnsi="Tahoma" w:cs="Tahoma"/>
                <w:b/>
                <w:bCs/>
                <w:color w:val="000000"/>
                <w:sz w:val="17"/>
                <w:szCs w:val="17"/>
                <w:shd w:val="clear" w:color="auto" w:fill="FFFFFF"/>
              </w:rPr>
              <w:t>DRCO-CDL-GIPI-231-18</w:t>
            </w: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Pr>
          <w:rFonts w:asciiTheme="minorHAnsi" w:hAnsiTheme="minorHAnsi" w:cstheme="minorHAnsi"/>
          <w:b/>
          <w:sz w:val="22"/>
          <w:szCs w:val="22"/>
          <w:u w:val="single"/>
        </w:rPr>
        <w:t>” O “CALIDAD”</w:t>
      </w:r>
      <w:r w:rsidRPr="00752A46">
        <w:rPr>
          <w:rFonts w:asciiTheme="minorHAnsi" w:hAnsiTheme="minorHAnsi" w:cstheme="minorHAnsi"/>
          <w:b/>
          <w:sz w:val="22"/>
          <w:szCs w:val="22"/>
          <w:u w:val="single"/>
        </w:rPr>
        <w:t xml:space="preserve">   </w:t>
      </w:r>
    </w:p>
    <w:p w:rsidR="008C618D" w:rsidRPr="008B6CB5"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5A1786">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8C618D" w:rsidRPr="00C3344E" w:rsidRDefault="008C618D" w:rsidP="008C618D">
      <w:pPr>
        <w:pStyle w:val="Prrafodelista"/>
        <w:rPr>
          <w:rFonts w:asciiTheme="minorHAnsi" w:hAnsiTheme="minorHAnsi" w:cstheme="minorHAnsi"/>
          <w:sz w:val="22"/>
          <w:szCs w:val="22"/>
        </w:rPr>
      </w:pPr>
    </w:p>
    <w:p w:rsidR="008C618D" w:rsidRPr="00C3344E" w:rsidRDefault="008C618D" w:rsidP="005A1786">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BE4D00" w:rsidRDefault="00BE4D00">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5A1786">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5A1786">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5A1786">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5A1786">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5A1786">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w:t>
      </w:r>
      <w:r w:rsidR="00BE4D00">
        <w:rPr>
          <w:rFonts w:asciiTheme="minorHAnsi" w:hAnsiTheme="minorHAnsi" w:cstheme="minorHAnsi"/>
          <w:sz w:val="22"/>
          <w:szCs w:val="22"/>
        </w:rPr>
        <w:t>rantía de Seriedad de Propuesta</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5A1786">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5A1786">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5A1786">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5A1786">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5A1786">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5A1786">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5A1786">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5A1786">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5A1786">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5A1786">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5A1786">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5A1786">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5A1786">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5A1786">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5A1786">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General y Específica del Proponente</w:t>
      </w:r>
      <w:r w:rsidRPr="006F470A">
        <w:rPr>
          <w:rFonts w:asciiTheme="minorHAnsi" w:hAnsiTheme="minorHAnsi" w:cstheme="minorHAnsi"/>
          <w:b/>
          <w:i/>
          <w:color w:val="FF0000"/>
          <w:sz w:val="22"/>
          <w:szCs w:val="22"/>
        </w:rPr>
        <w:t>.</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D216C7" w:rsidRDefault="002B6F0F" w:rsidP="002B6F0F">
      <w:pPr>
        <w:ind w:left="2552" w:hanging="1844"/>
        <w:jc w:val="both"/>
        <w:rPr>
          <w:rFonts w:asciiTheme="minorHAnsi" w:hAnsiTheme="minorHAnsi" w:cstheme="minorHAnsi"/>
          <w:b/>
          <w:i/>
          <w:color w:val="0070C0"/>
          <w:sz w:val="22"/>
          <w:szCs w:val="22"/>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General y Específica del Personal Clave</w:t>
      </w:r>
      <w:r w:rsidRPr="006F470A">
        <w:rPr>
          <w:rFonts w:asciiTheme="minorHAnsi" w:hAnsiTheme="minorHAnsi" w:cstheme="minorHAnsi"/>
          <w:b/>
          <w:i/>
          <w:color w:val="FF0000"/>
          <w:sz w:val="22"/>
          <w:szCs w:val="22"/>
        </w:rPr>
        <w:t>.</w:t>
      </w:r>
      <w:r w:rsidR="00D16D0F">
        <w:rPr>
          <w:rFonts w:asciiTheme="minorHAnsi" w:hAnsiTheme="minorHAnsi" w:cstheme="minorHAnsi"/>
          <w:b/>
          <w:i/>
          <w:color w:val="FF0000"/>
          <w:sz w:val="22"/>
          <w:szCs w:val="22"/>
        </w:rPr>
        <w:t xml:space="preserve"> </w:t>
      </w:r>
      <w:r w:rsidR="00D16D0F" w:rsidRPr="00D216C7">
        <w:rPr>
          <w:rFonts w:asciiTheme="minorHAnsi" w:hAnsiTheme="minorHAnsi" w:cstheme="minorHAnsi"/>
          <w:b/>
          <w:i/>
          <w:color w:val="0070C0"/>
          <w:sz w:val="22"/>
          <w:szCs w:val="22"/>
        </w:rPr>
        <w:t>(Uno por cada Cargo)</w:t>
      </w:r>
    </w:p>
    <w:p w:rsidR="00D16D0F" w:rsidRDefault="00D16D0F" w:rsidP="002B6F0F">
      <w:pPr>
        <w:ind w:left="2552" w:hanging="1844"/>
        <w:jc w:val="both"/>
        <w:rPr>
          <w:rFonts w:asciiTheme="minorHAnsi" w:hAnsiTheme="minorHAnsi" w:cstheme="minorHAnsi"/>
          <w:b/>
          <w:i/>
          <w:color w:val="FF0000"/>
          <w:sz w:val="22"/>
          <w:szCs w:val="22"/>
        </w:rPr>
      </w:pPr>
    </w:p>
    <w:p w:rsidR="00D216C7" w:rsidRPr="00D216C7" w:rsidRDefault="00D216C7" w:rsidP="005A1786">
      <w:pPr>
        <w:pStyle w:val="Prrafodelista"/>
        <w:numPr>
          <w:ilvl w:val="0"/>
          <w:numId w:val="33"/>
        </w:numPr>
        <w:rPr>
          <w:rFonts w:asciiTheme="minorHAnsi" w:hAnsiTheme="minorHAnsi"/>
          <w:b/>
          <w:color w:val="0070C0"/>
          <w:sz w:val="22"/>
          <w:szCs w:val="22"/>
        </w:rPr>
      </w:pPr>
      <w:r w:rsidRPr="00D216C7">
        <w:rPr>
          <w:rFonts w:asciiTheme="minorHAnsi" w:hAnsiTheme="minorHAnsi"/>
          <w:b/>
          <w:color w:val="0070C0"/>
          <w:sz w:val="22"/>
          <w:szCs w:val="22"/>
        </w:rPr>
        <w:t>Residente de Supervisión</w:t>
      </w:r>
    </w:p>
    <w:p w:rsidR="00D216C7" w:rsidRPr="00D216C7" w:rsidRDefault="00D216C7" w:rsidP="005A1786">
      <w:pPr>
        <w:pStyle w:val="Prrafodelista"/>
        <w:numPr>
          <w:ilvl w:val="0"/>
          <w:numId w:val="33"/>
        </w:numPr>
        <w:rPr>
          <w:rFonts w:asciiTheme="minorHAnsi" w:hAnsiTheme="minorHAnsi"/>
          <w:b/>
          <w:color w:val="0070C0"/>
          <w:sz w:val="22"/>
          <w:szCs w:val="22"/>
        </w:rPr>
      </w:pPr>
      <w:r w:rsidRPr="00D216C7">
        <w:rPr>
          <w:rFonts w:asciiTheme="minorHAnsi" w:hAnsiTheme="minorHAnsi"/>
          <w:b/>
          <w:color w:val="0070C0"/>
          <w:sz w:val="22"/>
          <w:szCs w:val="22"/>
        </w:rPr>
        <w:t>Especialista Hidráulico</w:t>
      </w:r>
    </w:p>
    <w:p w:rsidR="00D216C7" w:rsidRPr="00D216C7" w:rsidRDefault="00D216C7" w:rsidP="005A1786">
      <w:pPr>
        <w:pStyle w:val="Prrafodelista"/>
        <w:numPr>
          <w:ilvl w:val="0"/>
          <w:numId w:val="33"/>
        </w:numPr>
        <w:rPr>
          <w:rFonts w:asciiTheme="minorHAnsi" w:hAnsiTheme="minorHAnsi"/>
          <w:b/>
          <w:color w:val="0070C0"/>
          <w:sz w:val="22"/>
          <w:szCs w:val="22"/>
        </w:rPr>
      </w:pPr>
      <w:r w:rsidRPr="00D216C7">
        <w:rPr>
          <w:rFonts w:asciiTheme="minorHAnsi" w:hAnsiTheme="minorHAnsi"/>
          <w:b/>
          <w:color w:val="0070C0"/>
          <w:sz w:val="22"/>
          <w:szCs w:val="22"/>
        </w:rPr>
        <w:t>Especialista Eléctrico</w:t>
      </w:r>
    </w:p>
    <w:p w:rsidR="00D216C7" w:rsidRPr="00D216C7" w:rsidRDefault="00D216C7" w:rsidP="005A1786">
      <w:pPr>
        <w:pStyle w:val="Prrafodelista"/>
        <w:numPr>
          <w:ilvl w:val="0"/>
          <w:numId w:val="33"/>
        </w:numPr>
        <w:rPr>
          <w:rFonts w:asciiTheme="minorHAnsi" w:hAnsiTheme="minorHAnsi"/>
          <w:b/>
          <w:color w:val="0070C0"/>
          <w:sz w:val="22"/>
          <w:szCs w:val="22"/>
        </w:rPr>
      </w:pPr>
      <w:r w:rsidRPr="00D216C7">
        <w:rPr>
          <w:rFonts w:asciiTheme="minorHAnsi" w:hAnsiTheme="minorHAnsi"/>
          <w:b/>
          <w:color w:val="0070C0"/>
          <w:sz w:val="22"/>
          <w:szCs w:val="22"/>
        </w:rPr>
        <w:t>Supervisor S&amp;SO</w:t>
      </w:r>
    </w:p>
    <w:p w:rsidR="00D216C7" w:rsidRPr="00D216C7" w:rsidRDefault="00D216C7" w:rsidP="005A1786">
      <w:pPr>
        <w:pStyle w:val="Prrafodelista"/>
        <w:numPr>
          <w:ilvl w:val="0"/>
          <w:numId w:val="33"/>
        </w:numPr>
        <w:rPr>
          <w:rFonts w:asciiTheme="minorHAnsi" w:hAnsiTheme="minorHAnsi"/>
          <w:b/>
          <w:color w:val="0070C0"/>
          <w:sz w:val="22"/>
          <w:szCs w:val="22"/>
        </w:rPr>
      </w:pPr>
      <w:r w:rsidRPr="00D216C7">
        <w:rPr>
          <w:rFonts w:asciiTheme="minorHAnsi" w:hAnsiTheme="minorHAnsi"/>
          <w:b/>
          <w:color w:val="0070C0"/>
          <w:sz w:val="22"/>
          <w:szCs w:val="22"/>
        </w:rPr>
        <w:t>Supervisor SGI</w:t>
      </w:r>
    </w:p>
    <w:p w:rsidR="00D16D0F" w:rsidRPr="006F470A" w:rsidRDefault="00D16D0F" w:rsidP="002B6F0F">
      <w:pPr>
        <w:ind w:left="2552" w:hanging="1844"/>
        <w:jc w:val="both"/>
        <w:rPr>
          <w:rFonts w:asciiTheme="minorHAnsi" w:hAnsiTheme="minorHAnsi" w:cstheme="minorHAnsi"/>
          <w:sz w:val="22"/>
          <w:szCs w:val="22"/>
          <w:lang w:val="es-BO"/>
        </w:rPr>
      </w:pP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9"/>
        <w:gridCol w:w="5454"/>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D216C7" w:rsidP="001B0A46">
            <w:pPr>
              <w:rPr>
                <w:rFonts w:asciiTheme="minorHAnsi" w:hAnsiTheme="minorHAnsi" w:cstheme="minorHAnsi"/>
                <w:sz w:val="22"/>
                <w:szCs w:val="22"/>
              </w:rPr>
            </w:pPr>
            <w:r>
              <w:rPr>
                <w:rFonts w:ascii="Tahoma" w:hAnsi="Tahoma" w:cs="Tahoma"/>
                <w:color w:val="000000"/>
                <w:sz w:val="17"/>
                <w:szCs w:val="17"/>
                <w:shd w:val="clear" w:color="auto" w:fill="FFFFFF"/>
              </w:rPr>
              <w:t>SUPERVISIÓN PARA LA CONCLUSIÓN DE LA CONSTRUCCION DEL ACCESO VIAL A LA PLANTA DE AMONIACO Y UREA</w:t>
            </w: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D216C7" w:rsidP="001B0A46">
            <w:pPr>
              <w:rPr>
                <w:rFonts w:asciiTheme="minorHAnsi" w:hAnsiTheme="minorHAnsi" w:cstheme="minorHAnsi"/>
                <w:sz w:val="22"/>
                <w:szCs w:val="22"/>
              </w:rPr>
            </w:pPr>
            <w:r>
              <w:rPr>
                <w:rFonts w:ascii="Tahoma" w:hAnsi="Tahoma" w:cs="Tahoma"/>
                <w:b/>
                <w:bCs/>
                <w:color w:val="000000"/>
                <w:sz w:val="17"/>
                <w:szCs w:val="17"/>
                <w:shd w:val="clear" w:color="auto" w:fill="FFFFFF"/>
              </w:rPr>
              <w:t>DRCO-CDL-GIPI-231-18</w:t>
            </w: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057263">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5A1786">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5A1786">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5A1786">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5A1786">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5A1786">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5A1786">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617096">
        <w:rPr>
          <w:rFonts w:asciiTheme="minorHAnsi" w:hAnsiTheme="minorHAnsi" w:cstheme="minorHAnsi"/>
          <w:sz w:val="22"/>
          <w:szCs w:val="22"/>
        </w:rPr>
        <w:t>loría General del Estado (CGE).</w:t>
      </w:r>
    </w:p>
    <w:p w:rsidR="00AD2868" w:rsidRPr="001D36AB" w:rsidRDefault="00AD2868" w:rsidP="005A1786">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5A1786">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5A1786">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5A1786">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5A1786">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5A1786">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5A1786">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5A1786">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5A1786">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5A1786">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5A1786">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5A1786">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617096">
        <w:rPr>
          <w:rFonts w:asciiTheme="minorHAnsi" w:hAnsiTheme="minorHAnsi" w:cstheme="minorHAnsi"/>
          <w:sz w:val="22"/>
          <w:szCs w:val="22"/>
        </w:rPr>
        <w:t>loría General del Estado (CGE).</w:t>
      </w:r>
    </w:p>
    <w:p w:rsidR="00AD2868" w:rsidRPr="001D36AB" w:rsidRDefault="00AD2868" w:rsidP="005A1786">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5A1786">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D216C7" w:rsidRDefault="002B6F0F" w:rsidP="002B6F0F">
      <w:pPr>
        <w:jc w:val="center"/>
        <w:rPr>
          <w:rFonts w:asciiTheme="minorHAnsi" w:hAnsiTheme="minorHAnsi" w:cstheme="minorHAnsi"/>
          <w:b/>
          <w:color w:val="0070C0"/>
          <w:sz w:val="22"/>
          <w:szCs w:val="22"/>
          <w:lang w:val="es-BO"/>
        </w:rPr>
      </w:pPr>
      <w:r w:rsidRPr="00D216C7">
        <w:rPr>
          <w:rFonts w:asciiTheme="minorHAnsi" w:hAnsiTheme="minorHAnsi" w:cstheme="minorHAnsi"/>
          <w:b/>
          <w:color w:val="0070C0"/>
          <w:sz w:val="22"/>
          <w:szCs w:val="22"/>
          <w:lang w:val="es-BO"/>
        </w:rPr>
        <w:t xml:space="preserve">Bolivianos </w:t>
      </w:r>
    </w:p>
    <w:p w:rsidR="002B6F0F" w:rsidRPr="00552079" w:rsidRDefault="002B6F0F" w:rsidP="002B6F0F">
      <w:pPr>
        <w:jc w:val="center"/>
        <w:rPr>
          <w:rFonts w:asciiTheme="minorHAnsi" w:hAnsiTheme="minorHAnsi" w:cstheme="minorHAnsi"/>
          <w:b/>
          <w:sz w:val="22"/>
          <w:szCs w:val="22"/>
          <w:lang w:val="es-BO"/>
        </w:rPr>
      </w:pPr>
    </w:p>
    <w:tbl>
      <w:tblPr>
        <w:tblW w:w="95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7"/>
        <w:gridCol w:w="1823"/>
        <w:gridCol w:w="5198"/>
        <w:gridCol w:w="2058"/>
      </w:tblGrid>
      <w:tr w:rsidR="002B6F0F" w:rsidRPr="00552079" w:rsidTr="00C275A2">
        <w:trPr>
          <w:trHeight w:val="647"/>
          <w:jc w:val="center"/>
        </w:trPr>
        <w:tc>
          <w:tcPr>
            <w:tcW w:w="47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0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2058"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C275A2">
        <w:trPr>
          <w:trHeight w:val="1051"/>
          <w:jc w:val="center"/>
        </w:trPr>
        <w:tc>
          <w:tcPr>
            <w:tcW w:w="47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0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2058"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C275A2">
        <w:trPr>
          <w:trHeight w:val="642"/>
          <w:jc w:val="center"/>
        </w:trPr>
        <w:tc>
          <w:tcPr>
            <w:tcW w:w="230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256"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7"/>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D216C7">
            <w:pPr>
              <w:jc w:val="center"/>
              <w:rPr>
                <w:rFonts w:ascii="Arial" w:hAnsi="Arial" w:cs="Arial"/>
                <w:b/>
                <w:bCs/>
                <w:sz w:val="16"/>
                <w:szCs w:val="16"/>
                <w:lang w:val="es-BO" w:eastAsia="es-BO"/>
              </w:rPr>
            </w:pPr>
            <w:r w:rsidRPr="00D216C7">
              <w:rPr>
                <w:rFonts w:asciiTheme="minorHAnsi" w:hAnsiTheme="minorHAnsi" w:cstheme="minorHAnsi"/>
                <w:b/>
                <w:sz w:val="16"/>
                <w:szCs w:val="22"/>
                <w:lang w:val="es-BO"/>
              </w:rPr>
              <w:t>Bolivianos</w:t>
            </w:r>
            <w:r w:rsidRPr="00AE665C">
              <w:rPr>
                <w:rFonts w:asciiTheme="minorHAnsi" w:hAnsiTheme="minorHAnsi" w:cstheme="minorHAnsi"/>
                <w:b/>
                <w:color w:val="FF0000"/>
                <w:sz w:val="16"/>
                <w:szCs w:val="22"/>
                <w:lang w:val="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5A1786">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5A1786">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D216C7" w:rsidRDefault="00D216C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proofErr w:type="gramStart"/>
      <w:r w:rsidRPr="006F470A">
        <w:rPr>
          <w:rFonts w:asciiTheme="minorHAnsi" w:hAnsiTheme="minorHAnsi" w:cstheme="minorHAnsi"/>
          <w:b/>
          <w:sz w:val="22"/>
          <w:szCs w:val="22"/>
        </w:rPr>
        <w:t>…………………………………………………………</w:t>
      </w:r>
      <w:proofErr w:type="gramEnd"/>
    </w:p>
    <w:p w:rsidR="002B6F0F" w:rsidRPr="006F470A" w:rsidRDefault="002B6F0F" w:rsidP="002B6F0F">
      <w:pPr>
        <w:jc w:val="center"/>
        <w:rPr>
          <w:rFonts w:asciiTheme="minorHAnsi" w:hAnsiTheme="minorHAnsi" w:cstheme="minorHAnsi"/>
          <w:b/>
          <w:i/>
          <w:sz w:val="22"/>
          <w:szCs w:val="22"/>
        </w:rPr>
      </w:pPr>
      <w:r w:rsidRPr="00D216C7">
        <w:rPr>
          <w:rFonts w:asciiTheme="minorHAnsi" w:hAnsiTheme="minorHAnsi" w:cstheme="minorHAnsi"/>
          <w:b/>
          <w:i/>
          <w:color w:val="0070C0"/>
          <w:sz w:val="22"/>
          <w:szCs w:val="22"/>
        </w:rPr>
        <w:t xml:space="preserve">(El Proponente deberá indicar el cargo del personal clave </w:t>
      </w:r>
      <w:r w:rsidRPr="00D216C7">
        <w:rPr>
          <w:rFonts w:asciiTheme="minorHAnsi" w:hAnsiTheme="minorHAnsi" w:cstheme="minorHAnsi"/>
          <w:b/>
          <w:i/>
          <w:color w:val="0070C0"/>
          <w:sz w:val="22"/>
          <w:szCs w:val="22"/>
          <w:u w:val="single"/>
        </w:rPr>
        <w:t>de acuerdo a lo solicitado</w:t>
      </w:r>
      <w:r w:rsidRPr="00D216C7">
        <w:rPr>
          <w:rFonts w:asciiTheme="minorHAnsi" w:hAnsiTheme="minorHAnsi" w:cstheme="minorHAnsi"/>
          <w:b/>
          <w:i/>
          <w:color w:val="0070C0"/>
          <w:sz w:val="22"/>
          <w:szCs w:val="22"/>
        </w:rPr>
        <w:t xml:space="preserve"> en los términos de referencia </w:t>
      </w:r>
      <w:r w:rsidRPr="00C275A2">
        <w:rPr>
          <w:rFonts w:asciiTheme="minorHAnsi" w:hAnsiTheme="minorHAnsi" w:cstheme="minorHAnsi"/>
          <w:b/>
          <w:i/>
          <w:color w:val="0070C0"/>
          <w:sz w:val="28"/>
          <w:szCs w:val="28"/>
          <w:u w:val="single"/>
        </w:rPr>
        <w:t>y 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b/>
          <w:i/>
          <w:color w:val="FF0000"/>
          <w:sz w:val="22"/>
          <w:szCs w:val="22"/>
        </w:rPr>
      </w:pP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D216C7">
            <w:pPr>
              <w:jc w:val="center"/>
              <w:rPr>
                <w:rFonts w:asciiTheme="minorHAnsi" w:hAnsiTheme="minorHAnsi" w:cstheme="minorHAnsi"/>
                <w:b/>
                <w:sz w:val="22"/>
                <w:szCs w:val="22"/>
                <w:lang w:val="es-BO"/>
              </w:rPr>
            </w:pPr>
            <w:r w:rsidRPr="00D216C7">
              <w:rPr>
                <w:rFonts w:asciiTheme="minorHAnsi" w:hAnsiTheme="minorHAnsi" w:cstheme="minorHAnsi"/>
                <w:b/>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D216C7">
            <w:pPr>
              <w:jc w:val="center"/>
              <w:rPr>
                <w:rFonts w:asciiTheme="minorHAnsi" w:hAnsiTheme="minorHAnsi" w:cstheme="minorHAnsi"/>
                <w:b/>
                <w:sz w:val="22"/>
                <w:szCs w:val="22"/>
                <w:lang w:val="es-BO"/>
              </w:rPr>
            </w:pPr>
            <w:r w:rsidRPr="00D216C7">
              <w:rPr>
                <w:rFonts w:asciiTheme="minorHAnsi" w:hAnsiTheme="minorHAnsi" w:cstheme="minorHAnsi"/>
                <w:b/>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5A1786">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5A1786">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jc w:val="center"/>
        <w:rPr>
          <w:rFonts w:asciiTheme="minorHAnsi" w:hAnsiTheme="minorHAnsi" w:cstheme="minorHAnsi"/>
          <w:b/>
          <w:sz w:val="22"/>
          <w:szCs w:val="22"/>
          <w:lang w:val="es-BO"/>
        </w:rPr>
      </w:pPr>
    </w:p>
    <w:p w:rsidR="00682199" w:rsidRDefault="00682199"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B1643C">
        <w:rPr>
          <w:rFonts w:asciiTheme="minorHAnsi" w:hAnsiTheme="minorHAnsi" w:cstheme="minorHAnsi"/>
          <w:sz w:val="22"/>
          <w:szCs w:val="22"/>
        </w:rPr>
        <w:t>3</w:t>
      </w:r>
      <w:r w:rsidR="00AA7C30">
        <w:rPr>
          <w:rFonts w:asciiTheme="minorHAnsi" w:hAnsiTheme="minorHAnsi" w:cstheme="minorHAnsi"/>
          <w:sz w:val="22"/>
          <w:szCs w:val="22"/>
        </w:rPr>
        <w:t>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B1643C">
        <w:rPr>
          <w:rFonts w:asciiTheme="minorHAnsi" w:hAnsiTheme="minorHAnsi" w:cstheme="minorHAnsi"/>
          <w:sz w:val="22"/>
          <w:szCs w:val="22"/>
        </w:rPr>
        <w:t>7</w:t>
      </w:r>
      <w:r w:rsidR="00AA7C30">
        <w:rPr>
          <w:rFonts w:asciiTheme="minorHAnsi" w:hAnsiTheme="minorHAnsi" w:cstheme="minorHAnsi"/>
          <w:sz w:val="22"/>
          <w:szCs w:val="22"/>
        </w:rPr>
        <w:t>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C36B92" w:rsidP="00C275A2">
      <w:pPr>
        <w:jc w:val="both"/>
        <w:rPr>
          <w:rFonts w:asciiTheme="minorHAnsi" w:hAnsiTheme="minorHAnsi" w:cstheme="minorHAnsi"/>
          <w:i/>
          <w:color w:val="000000"/>
        </w:rPr>
      </w:pPr>
      <w:r w:rsidRPr="00AD212F">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 xml:space="preserve">     </w:t>
      </w:r>
      <w:r w:rsidRPr="00AD212F">
        <w:rPr>
          <w:rFonts w:asciiTheme="minorHAnsi" w:hAnsiTheme="minorHAnsi" w:cstheme="minorHAnsi"/>
          <w:b/>
          <w:color w:val="FF0000"/>
          <w:sz w:val="22"/>
          <w:szCs w:val="22"/>
        </w:rPr>
        <w:t xml:space="preserve">       </w:t>
      </w:r>
    </w:p>
    <w:p w:rsidR="00C36B92" w:rsidRPr="00365997" w:rsidRDefault="003176FC" w:rsidP="005A1786">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5A1786">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5A1786">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5A1786">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5A1786">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5A1786">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5A1786">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5A1786">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5A1786">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5A1786">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5A1786">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5A1786">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BB1B66"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Default="00C36B92" w:rsidP="00C36B92">
      <w:pPr>
        <w:pStyle w:val="Sinespaciado"/>
        <w:ind w:left="426"/>
        <w:jc w:val="both"/>
        <w:rPr>
          <w:rFonts w:asciiTheme="minorHAnsi" w:hAnsiTheme="minorHAnsi" w:cstheme="minorHAnsi"/>
        </w:rPr>
      </w:pPr>
    </w:p>
    <w:p w:rsidR="00C275A2" w:rsidRPr="00365997" w:rsidRDefault="00C275A2" w:rsidP="00C36B92">
      <w:pPr>
        <w:pStyle w:val="Sinespaciado"/>
        <w:ind w:left="426"/>
        <w:jc w:val="both"/>
        <w:rPr>
          <w:rFonts w:asciiTheme="minorHAnsi" w:hAnsiTheme="minorHAnsi" w:cstheme="minorHAnsi"/>
        </w:rPr>
      </w:pPr>
    </w:p>
    <w:p w:rsidR="00C36B92" w:rsidRPr="00365997" w:rsidRDefault="00C36B92" w:rsidP="005A1786">
      <w:pPr>
        <w:pStyle w:val="Sinespaciado"/>
        <w:numPr>
          <w:ilvl w:val="6"/>
          <w:numId w:val="23"/>
        </w:numPr>
        <w:ind w:left="284"/>
        <w:jc w:val="both"/>
        <w:rPr>
          <w:rFonts w:asciiTheme="minorHAnsi" w:hAnsiTheme="minorHAnsi" w:cstheme="minorHAnsi"/>
          <w:b/>
        </w:rPr>
      </w:pPr>
      <w:r>
        <w:rPr>
          <w:rFonts w:asciiTheme="minorHAnsi" w:hAnsiTheme="minorHAnsi" w:cstheme="minorHAnsi"/>
          <w:b/>
        </w:rPr>
        <w:lastRenderedPageBreak/>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5A1786">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5A1786">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5A1786">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694844" w:rsidRDefault="00C36B92" w:rsidP="00C36B92">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AA7C30" w:rsidRDefault="00AA7C30">
      <w:pPr>
        <w:spacing w:after="160" w:line="259" w:lineRule="auto"/>
        <w:rPr>
          <w:rFonts w:asciiTheme="minorHAnsi" w:hAnsiTheme="minorHAnsi" w:cstheme="minorHAnsi"/>
          <w:b/>
          <w:bCs/>
          <w:sz w:val="22"/>
          <w:szCs w:val="22"/>
        </w:rPr>
      </w:pPr>
      <w:r>
        <w:rPr>
          <w:rFonts w:asciiTheme="minorHAnsi" w:hAnsiTheme="minorHAnsi" w:cstheme="minorHAnsi"/>
          <w:b/>
          <w:bCs/>
        </w:rPr>
        <w:br w:type="page"/>
      </w:r>
    </w:p>
    <w:p w:rsidR="00AA7C30" w:rsidRDefault="00AA7C30" w:rsidP="00C36B92">
      <w:pPr>
        <w:pStyle w:val="Sinespaciado"/>
        <w:ind w:left="284"/>
        <w:jc w:val="both"/>
        <w:rPr>
          <w:rFonts w:asciiTheme="minorHAnsi" w:hAnsiTheme="minorHAnsi" w:cstheme="minorHAnsi"/>
          <w:b/>
          <w:bCs/>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C36B92"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275A2" w:rsidRDefault="00C275A2" w:rsidP="00FC2248">
      <w:pPr>
        <w:rPr>
          <w:rFonts w:eastAsia="Arial Unicode MS"/>
        </w:rPr>
      </w:pPr>
    </w:p>
    <w:p w:rsidR="00FC2248" w:rsidRPr="00FC2248" w:rsidRDefault="00FC2248" w:rsidP="00FC2248">
      <w:pPr>
        <w:rPr>
          <w:rFonts w:eastAsia="Arial Unicode MS"/>
        </w:rPr>
      </w:pPr>
      <w:r>
        <w:rPr>
          <w:rFonts w:eastAsia="Arial Unicode MS"/>
        </w:rPr>
        <w:t>(</w:t>
      </w:r>
      <w:r w:rsidR="00C275A2">
        <w:rPr>
          <w:rFonts w:eastAsia="Arial Unicode MS"/>
        </w:rPr>
        <w:t>Ver</w:t>
      </w:r>
      <w:r>
        <w:rPr>
          <w:rFonts w:eastAsia="Arial Unicode MS"/>
        </w:rPr>
        <w:t xml:space="preserve"> Anexos en documentos adjuntos- los cuales son parte integrante de las Especificaciones Técnicas)</w:t>
      </w:r>
    </w:p>
    <w:p w:rsidR="00C36B92" w:rsidRPr="006F470A" w:rsidRDefault="00C36B92" w:rsidP="00C36B92">
      <w:pPr>
        <w:rPr>
          <w:rFonts w:asciiTheme="minorHAnsi" w:eastAsia="Arial Unicode MS" w:hAnsiTheme="minorHAnsi" w:cstheme="minorHAnsi"/>
        </w:rPr>
      </w:pPr>
    </w:p>
    <w:p w:rsidR="00AA7C30" w:rsidRPr="004745C8" w:rsidRDefault="00AA7C30" w:rsidP="00AA7C30">
      <w:pPr>
        <w:pStyle w:val="Encabezado"/>
        <w:jc w:val="center"/>
        <w:rPr>
          <w:rFonts w:ascii="Calibri" w:eastAsia="Arial Unicode MS" w:hAnsi="Calibri" w:cs="Calibri"/>
          <w:b/>
          <w:color w:val="FF0000"/>
          <w:sz w:val="32"/>
          <w:szCs w:val="12"/>
          <w:lang w:val="es-MX"/>
        </w:rPr>
      </w:pPr>
      <w:r w:rsidRPr="004745C8">
        <w:rPr>
          <w:rFonts w:ascii="Calibri" w:hAnsi="Calibri" w:cs="Calibri"/>
          <w:b/>
          <w:bCs/>
          <w:sz w:val="22"/>
          <w:szCs w:val="22"/>
        </w:rPr>
        <w:t>SUPERVISIÓN PARA LA CONCLUSIÓN DE LA CONSTRUCCION DEL ACCESO VIAL A LA PLANTA DE AMONIACO Y UREA</w:t>
      </w:r>
    </w:p>
    <w:p w:rsidR="00AA7C30" w:rsidRDefault="00AA7C30" w:rsidP="00AA7C30">
      <w:pPr>
        <w:jc w:val="both"/>
        <w:rPr>
          <w:rFonts w:ascii="Calibri" w:hAnsi="Calibri" w:cs="Verdana"/>
          <w:bCs/>
          <w:color w:val="000000"/>
        </w:rPr>
      </w:pPr>
    </w:p>
    <w:p w:rsidR="00AA7C30" w:rsidRPr="00FA03A2" w:rsidRDefault="00AA7C30" w:rsidP="005A1786">
      <w:pPr>
        <w:pStyle w:val="Prrafodelista"/>
        <w:numPr>
          <w:ilvl w:val="0"/>
          <w:numId w:val="34"/>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A7C30" w:rsidRPr="000A516A" w:rsidTr="00AE5475">
        <w:trPr>
          <w:trHeight w:val="336"/>
        </w:trPr>
        <w:tc>
          <w:tcPr>
            <w:tcW w:w="9356" w:type="dxa"/>
            <w:shd w:val="clear" w:color="auto" w:fill="B8CCE4"/>
            <w:vAlign w:val="center"/>
            <w:hideMark/>
          </w:tcPr>
          <w:p w:rsidR="00AA7C30" w:rsidRPr="000A516A" w:rsidRDefault="00AA7C30" w:rsidP="00AE5475">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AA7C30" w:rsidRPr="000A516A" w:rsidTr="00AE5475">
        <w:trPr>
          <w:trHeight w:val="971"/>
        </w:trPr>
        <w:tc>
          <w:tcPr>
            <w:tcW w:w="9356" w:type="dxa"/>
            <w:shd w:val="clear" w:color="auto" w:fill="auto"/>
            <w:vAlign w:val="bottom"/>
          </w:tcPr>
          <w:p w:rsidR="00AA7C30" w:rsidRPr="00D1109D" w:rsidRDefault="00AA7C30" w:rsidP="00AE5475">
            <w:pPr>
              <w:ind w:left="708" w:hanging="708"/>
              <w:jc w:val="both"/>
              <w:rPr>
                <w:rFonts w:ascii="Calibri" w:hAnsi="Calibri" w:cs="Calibri"/>
                <w:sz w:val="22"/>
                <w:szCs w:val="22"/>
                <w:lang w:val="es-BO" w:eastAsia="es-BO"/>
              </w:rPr>
            </w:pPr>
            <w:r w:rsidRPr="00D1109D">
              <w:rPr>
                <w:rFonts w:ascii="Calibri" w:hAnsi="Calibri" w:cs="Calibri"/>
                <w:sz w:val="22"/>
                <w:szCs w:val="22"/>
                <w:lang w:val="es-BO" w:eastAsia="es-BO"/>
              </w:rPr>
              <w:t>Dentro de la estrategia de desarrollo del Estado Plurinacional de Bolivia, Yacimientos Petrolíferos Fiscales Bolivianos (YPFB), tiene como una de sus funciones la administración de la Planta de Amoniaco y Urea con el objetivo del desarrollo industrial y crecimiento de la economía boliviana.</w:t>
            </w:r>
          </w:p>
          <w:p w:rsidR="00AA7C30" w:rsidRDefault="00AA7C30" w:rsidP="00AE5475">
            <w:pPr>
              <w:ind w:left="708" w:hanging="708"/>
              <w:jc w:val="both"/>
              <w:rPr>
                <w:rFonts w:ascii="Calibri" w:hAnsi="Calibri" w:cs="Calibri"/>
                <w:sz w:val="22"/>
                <w:szCs w:val="22"/>
                <w:lang w:val="es-BO" w:eastAsia="es-BO"/>
              </w:rPr>
            </w:pPr>
            <w:r w:rsidRPr="00D1109D">
              <w:rPr>
                <w:rFonts w:ascii="Calibri" w:hAnsi="Calibri" w:cs="Calibri"/>
                <w:sz w:val="22"/>
                <w:szCs w:val="22"/>
                <w:lang w:val="es-BO" w:eastAsia="es-BO"/>
              </w:rPr>
              <w:t>La Vía Principal que vinculará esta planta con la Carreteras Nacional Santa Cruz – Cochabamba, permitirá la exportación de Urea, tanto a nivel Nacional como Internacional siendo de suma importancia para el desarrollo del País.</w:t>
            </w:r>
          </w:p>
          <w:p w:rsidR="00AA7C30" w:rsidRDefault="00AA7C30" w:rsidP="00AE5475">
            <w:pPr>
              <w:jc w:val="both"/>
              <w:rPr>
                <w:rFonts w:ascii="Calibri" w:hAnsi="Calibri" w:cs="Calibri"/>
                <w:sz w:val="22"/>
                <w:szCs w:val="22"/>
                <w:lang w:val="es-BO" w:eastAsia="es-BO"/>
              </w:rPr>
            </w:pPr>
          </w:p>
          <w:p w:rsidR="00AA7C30" w:rsidRDefault="00AA7C30" w:rsidP="00AE5475">
            <w:pPr>
              <w:jc w:val="both"/>
              <w:rPr>
                <w:rFonts w:ascii="Calibri" w:hAnsi="Calibri" w:cs="Calibri"/>
                <w:sz w:val="22"/>
                <w:szCs w:val="22"/>
                <w:lang w:val="es-BO" w:eastAsia="es-BO"/>
              </w:rPr>
            </w:pPr>
            <w:r>
              <w:rPr>
                <w:rFonts w:ascii="Calibri" w:hAnsi="Calibri" w:cs="Calibri"/>
                <w:sz w:val="22"/>
                <w:szCs w:val="22"/>
                <w:lang w:val="es-BO" w:eastAsia="es-BO"/>
              </w:rPr>
              <w:t>Para la conclusión de la construcción de la vía de acceso se tiene considerado las siguientes actividades principales:</w:t>
            </w:r>
          </w:p>
          <w:p w:rsidR="00AA7C30" w:rsidRPr="00AA7C30" w:rsidRDefault="00AA7C30" w:rsidP="005A1786">
            <w:pPr>
              <w:pStyle w:val="Textoindependiente"/>
              <w:numPr>
                <w:ilvl w:val="2"/>
                <w:numId w:val="59"/>
              </w:numPr>
              <w:ind w:left="1418"/>
              <w:jc w:val="both"/>
              <w:rPr>
                <w:rFonts w:ascii="Calibri" w:hAnsi="Calibri"/>
                <w:sz w:val="22"/>
                <w:szCs w:val="22"/>
                <w:lang w:val="es-BO"/>
              </w:rPr>
            </w:pPr>
            <w:r w:rsidRPr="00AA7C30">
              <w:rPr>
                <w:rFonts w:ascii="Calibri" w:hAnsi="Calibri"/>
                <w:sz w:val="22"/>
                <w:szCs w:val="22"/>
                <w:lang w:val="es-BO"/>
              </w:rPr>
              <w:t>Conclusión de las actividades del sistema de drenaje.</w:t>
            </w:r>
          </w:p>
          <w:p w:rsidR="00AA7C30" w:rsidRPr="00AA7C30" w:rsidRDefault="00AA7C30" w:rsidP="005A1786">
            <w:pPr>
              <w:pStyle w:val="Textoindependiente"/>
              <w:numPr>
                <w:ilvl w:val="2"/>
                <w:numId w:val="59"/>
              </w:numPr>
              <w:ind w:left="1418"/>
              <w:jc w:val="both"/>
              <w:rPr>
                <w:rFonts w:ascii="Calibri" w:hAnsi="Calibri"/>
                <w:sz w:val="22"/>
                <w:szCs w:val="22"/>
                <w:lang w:val="es-BO"/>
              </w:rPr>
            </w:pPr>
            <w:r w:rsidRPr="00AA7C30">
              <w:rPr>
                <w:rFonts w:ascii="Calibri" w:hAnsi="Calibri"/>
                <w:sz w:val="22"/>
                <w:szCs w:val="22"/>
                <w:lang w:val="es-BO"/>
              </w:rPr>
              <w:t xml:space="preserve">Señalización vertical relacionada a señales tipo preventivas y restrictivas </w:t>
            </w:r>
          </w:p>
          <w:p w:rsidR="00AA7C30" w:rsidRPr="00AA7C30" w:rsidRDefault="00AA7C30" w:rsidP="005A1786">
            <w:pPr>
              <w:pStyle w:val="Textoindependiente"/>
              <w:numPr>
                <w:ilvl w:val="2"/>
                <w:numId w:val="59"/>
              </w:numPr>
              <w:ind w:left="1418"/>
              <w:jc w:val="both"/>
              <w:rPr>
                <w:rFonts w:ascii="Calibri" w:hAnsi="Calibri"/>
                <w:sz w:val="22"/>
                <w:szCs w:val="22"/>
                <w:lang w:val="es-BO"/>
              </w:rPr>
            </w:pPr>
            <w:r w:rsidRPr="00AA7C30">
              <w:rPr>
                <w:rFonts w:ascii="Calibri" w:hAnsi="Calibri"/>
                <w:sz w:val="22"/>
                <w:szCs w:val="22"/>
                <w:lang w:val="es-BO"/>
              </w:rPr>
              <w:t>Señalización horizontal relacionada a la pintura sobre el pavimento y los delineadores refractivos (ojos de gato).</w:t>
            </w:r>
          </w:p>
          <w:p w:rsidR="00AA7C30" w:rsidRPr="00445429" w:rsidRDefault="00AA7C30" w:rsidP="005A1786">
            <w:pPr>
              <w:pStyle w:val="Textoindependiente"/>
              <w:numPr>
                <w:ilvl w:val="2"/>
                <w:numId w:val="59"/>
              </w:numPr>
              <w:ind w:left="1418"/>
              <w:jc w:val="both"/>
              <w:rPr>
                <w:rFonts w:ascii="Calibri" w:hAnsi="Calibri" w:cs="Calibri"/>
                <w:sz w:val="22"/>
                <w:szCs w:val="22"/>
                <w:lang w:val="es-BO" w:eastAsia="es-BO"/>
              </w:rPr>
            </w:pPr>
            <w:r w:rsidRPr="00AA7C30">
              <w:rPr>
                <w:rFonts w:ascii="Calibri" w:hAnsi="Calibri"/>
                <w:sz w:val="22"/>
                <w:szCs w:val="22"/>
                <w:lang w:val="es-BO"/>
              </w:rPr>
              <w:t>El sistema eléctrico de iluminación.</w:t>
            </w:r>
          </w:p>
          <w:p w:rsidR="00AA7C30" w:rsidRPr="00D1109D" w:rsidRDefault="00AA7C30" w:rsidP="00AE5475">
            <w:pPr>
              <w:jc w:val="both"/>
              <w:rPr>
                <w:rFonts w:ascii="Calibri" w:hAnsi="Calibri" w:cs="Calibri"/>
                <w:sz w:val="22"/>
                <w:szCs w:val="22"/>
                <w:lang w:val="es-BO" w:eastAsia="es-BO"/>
              </w:rPr>
            </w:pPr>
            <w:r>
              <w:rPr>
                <w:rFonts w:ascii="Calibri" w:hAnsi="Calibri" w:cs="Calibri"/>
                <w:sz w:val="22"/>
                <w:szCs w:val="22"/>
                <w:lang w:val="es-BO" w:eastAsia="es-BO"/>
              </w:rPr>
              <w:t>Por lo tanto, se necesita una Empresa Supervisora para controlar los trabajos que efectúe la empresa Contratista, realizando un control un control y seguimiento de cada una de las actividades establecidas en el proyecto y sus especificaciones técnicas y velar permanentemente la correcta ejecución de la obra en cumplimiento de los términos contractuales.</w:t>
            </w:r>
          </w:p>
          <w:p w:rsidR="00AA7C30" w:rsidRPr="000A516A" w:rsidRDefault="00AA7C30" w:rsidP="00AE5475">
            <w:pPr>
              <w:jc w:val="both"/>
              <w:rPr>
                <w:rFonts w:ascii="Calibri" w:hAnsi="Calibri" w:cs="Calibri"/>
                <w:sz w:val="22"/>
                <w:szCs w:val="22"/>
                <w:lang w:eastAsia="es-BO"/>
              </w:rPr>
            </w:pPr>
          </w:p>
        </w:tc>
      </w:tr>
      <w:tr w:rsidR="00AA7C30" w:rsidRPr="000A516A" w:rsidTr="00AE5475">
        <w:trPr>
          <w:trHeight w:val="440"/>
        </w:trPr>
        <w:tc>
          <w:tcPr>
            <w:tcW w:w="9356" w:type="dxa"/>
            <w:shd w:val="clear" w:color="auto" w:fill="BDD6EE"/>
            <w:vAlign w:val="center"/>
          </w:tcPr>
          <w:p w:rsidR="00AA7C30" w:rsidRPr="000A516A" w:rsidRDefault="00AA7C30" w:rsidP="00AE5475">
            <w:pPr>
              <w:rPr>
                <w:rFonts w:ascii="Calibri" w:hAnsi="Calibri" w:cs="Calibri"/>
                <w:b/>
                <w:bCs/>
                <w:sz w:val="22"/>
                <w:szCs w:val="22"/>
                <w:lang w:eastAsia="es-BO"/>
              </w:rPr>
            </w:pPr>
            <w:r>
              <w:rPr>
                <w:rFonts w:ascii="Calibri" w:hAnsi="Calibri" w:cs="Calibri"/>
                <w:b/>
                <w:bCs/>
                <w:sz w:val="22"/>
                <w:szCs w:val="22"/>
                <w:lang w:eastAsia="es-BO"/>
              </w:rPr>
              <w:t>DEFINICIONES</w:t>
            </w:r>
          </w:p>
        </w:tc>
      </w:tr>
      <w:tr w:rsidR="00AA7C30" w:rsidRPr="000A516A" w:rsidTr="00AE5475">
        <w:trPr>
          <w:trHeight w:val="440"/>
        </w:trPr>
        <w:tc>
          <w:tcPr>
            <w:tcW w:w="9356" w:type="dxa"/>
            <w:shd w:val="clear" w:color="auto" w:fill="auto"/>
            <w:vAlign w:val="center"/>
          </w:tcPr>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CONTRATANTE</w:t>
            </w:r>
            <w:r w:rsidRPr="003A3871">
              <w:rPr>
                <w:rFonts w:ascii="Calibri" w:hAnsi="Calibri" w:cs="Calibri"/>
                <w:bCs/>
                <w:sz w:val="22"/>
                <w:szCs w:val="22"/>
                <w:lang w:eastAsia="es-BO"/>
              </w:rPr>
              <w:t xml:space="preserve">: Yacimientos Petrolíferos Fiscales Bolivianos (YPFB), la parte que contratara a la Empresa constructora para realizar la conclusión de la Construcción del Acceso Vial a la Planta de Amoniaco y Urea </w:t>
            </w:r>
          </w:p>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CONTRATISTA</w:t>
            </w:r>
            <w:r w:rsidRPr="003A3871">
              <w:rPr>
                <w:rFonts w:ascii="Calibri" w:hAnsi="Calibri" w:cs="Calibri"/>
                <w:bCs/>
                <w:sz w:val="22"/>
                <w:szCs w:val="22"/>
                <w:lang w:eastAsia="es-BO"/>
              </w:rPr>
              <w:t>: la parte que toma a su cargo la totalidad de la Obra, Empresa constructora para realizar la conclusión de la Construcción del Acceso Vial a la Planta de Amoniaco y Urea</w:t>
            </w:r>
          </w:p>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EMPRESA SUPERVISORA</w:t>
            </w:r>
            <w:r w:rsidRPr="003A3871">
              <w:rPr>
                <w:rFonts w:ascii="Calibri" w:hAnsi="Calibri" w:cs="Calibri"/>
                <w:bCs/>
                <w:sz w:val="22"/>
                <w:szCs w:val="22"/>
                <w:lang w:eastAsia="es-BO"/>
              </w:rPr>
              <w:t>: La parte que toma a su cargo la totalidad de la Supervisión de la conclusión de la Construcción del Acceso Vial a la Planta de Amoniaco y Urea</w:t>
            </w:r>
            <w:r>
              <w:rPr>
                <w:rFonts w:ascii="Calibri" w:hAnsi="Calibri" w:cs="Calibri"/>
                <w:bCs/>
                <w:sz w:val="22"/>
                <w:szCs w:val="22"/>
                <w:lang w:eastAsia="es-BO"/>
              </w:rPr>
              <w:t>.</w:t>
            </w:r>
            <w:r w:rsidRPr="003A3871">
              <w:rPr>
                <w:rFonts w:ascii="Calibri" w:hAnsi="Calibri" w:cs="Calibri"/>
                <w:bCs/>
                <w:sz w:val="22"/>
                <w:szCs w:val="22"/>
                <w:lang w:eastAsia="es-BO"/>
              </w:rPr>
              <w:t xml:space="preserve"> </w:t>
            </w:r>
          </w:p>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EPP</w:t>
            </w:r>
            <w:r w:rsidRPr="003A3871">
              <w:rPr>
                <w:rFonts w:ascii="Calibri" w:hAnsi="Calibri" w:cs="Calibri"/>
                <w:bCs/>
                <w:sz w:val="22"/>
                <w:szCs w:val="22"/>
                <w:lang w:eastAsia="es-BO"/>
              </w:rPr>
              <w:t xml:space="preserve">: Equipo de Protección Personal, cascos, guantes, botas, arnés, protección oídos, mascarillas faciales, etc., según el tipo de actividad del servicio a desarrollar. Cuando el servicio así lo requiera, los </w:t>
            </w:r>
            <w:proofErr w:type="spellStart"/>
            <w:r w:rsidRPr="003A3871">
              <w:rPr>
                <w:rFonts w:ascii="Calibri" w:hAnsi="Calibri" w:cs="Calibri"/>
                <w:bCs/>
                <w:sz w:val="22"/>
                <w:szCs w:val="22"/>
                <w:lang w:eastAsia="es-BO"/>
              </w:rPr>
              <w:t>EPP’s</w:t>
            </w:r>
            <w:proofErr w:type="spellEnd"/>
            <w:r w:rsidRPr="003A3871">
              <w:rPr>
                <w:rFonts w:ascii="Calibri" w:hAnsi="Calibri" w:cs="Calibri"/>
                <w:bCs/>
                <w:sz w:val="22"/>
                <w:szCs w:val="22"/>
                <w:lang w:eastAsia="es-BO"/>
              </w:rPr>
              <w:t xml:space="preserve"> deberán  incluir equipos especiales para protección contra la exposición a vapores  de hidrocarburos, Productos/Compuestos Químicos (como Aceites,  Propano, Butano, Etano, Monóxido de Carbono (CO), Dióxido de Carbono (CO2), vapores de mercurio (Hg), amoniaco, vapor de agua, vapores orgánicos y gases ácidos, máscaras de protección respiratoria con filtros </w:t>
            </w:r>
            <w:proofErr w:type="spellStart"/>
            <w:r w:rsidRPr="003A3871">
              <w:rPr>
                <w:rFonts w:ascii="Calibri" w:hAnsi="Calibri" w:cs="Calibri"/>
                <w:bCs/>
                <w:sz w:val="22"/>
                <w:szCs w:val="22"/>
                <w:lang w:eastAsia="es-BO"/>
              </w:rPr>
              <w:t>multigases</w:t>
            </w:r>
            <w:proofErr w:type="spellEnd"/>
            <w:r w:rsidRPr="003A3871">
              <w:rPr>
                <w:rFonts w:ascii="Calibri" w:hAnsi="Calibri" w:cs="Calibri"/>
                <w:bCs/>
                <w:sz w:val="22"/>
                <w:szCs w:val="22"/>
                <w:lang w:eastAsia="es-BO"/>
              </w:rPr>
              <w:t xml:space="preserve"> (VO/GA/Hg/polvos en </w:t>
            </w:r>
            <w:r w:rsidRPr="003A3871">
              <w:rPr>
                <w:rFonts w:ascii="Calibri" w:hAnsi="Calibri" w:cs="Calibri"/>
                <w:bCs/>
                <w:sz w:val="22"/>
                <w:szCs w:val="22"/>
                <w:lang w:eastAsia="es-BO"/>
              </w:rPr>
              <w:lastRenderedPageBreak/>
              <w:t xml:space="preserve">suspensión), overoles descartables auto transpirables y antiestáticos, guantes de nitrilo, botas de seguridad, impermeables y otros que correspondan para un servicio seguro para las personas. </w:t>
            </w:r>
          </w:p>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FABRICANTE/PROVEEDOR</w:t>
            </w:r>
            <w:r w:rsidRPr="003A3871">
              <w:rPr>
                <w:rFonts w:ascii="Calibri" w:hAnsi="Calibri" w:cs="Calibri"/>
                <w:bCs/>
                <w:sz w:val="22"/>
                <w:szCs w:val="22"/>
                <w:lang w:eastAsia="es-BO"/>
              </w:rPr>
              <w:t>: es la parte que fabrica o provee equipos y/o servicios requeridos por el Contratante o el Contratista.</w:t>
            </w:r>
          </w:p>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GIPI</w:t>
            </w:r>
            <w:r w:rsidRPr="003A3871">
              <w:rPr>
                <w:rFonts w:ascii="Calibri" w:hAnsi="Calibri" w:cs="Calibri"/>
                <w:bCs/>
                <w:sz w:val="22"/>
                <w:szCs w:val="22"/>
                <w:lang w:eastAsia="es-BO"/>
              </w:rPr>
              <w:t>: Gerencia de Ingeniería Proyectos e Infraestructura.</w:t>
            </w:r>
          </w:p>
          <w:p w:rsidR="00AA7C30" w:rsidRPr="00875EC8" w:rsidRDefault="00AA7C30" w:rsidP="00AE5475">
            <w:pPr>
              <w:jc w:val="both"/>
              <w:rPr>
                <w:rFonts w:ascii="Calibri" w:hAnsi="Calibri" w:cs="Calibri"/>
                <w:bCs/>
                <w:sz w:val="22"/>
                <w:szCs w:val="22"/>
                <w:lang w:val="es-BO" w:eastAsia="es-BO"/>
              </w:rPr>
            </w:pPr>
            <w:r w:rsidRPr="00875EC8">
              <w:rPr>
                <w:rFonts w:ascii="Calibri" w:hAnsi="Calibri" w:cs="Calibri"/>
                <w:b/>
                <w:bCs/>
                <w:sz w:val="22"/>
                <w:szCs w:val="22"/>
                <w:lang w:val="es-BO" w:eastAsia="es-BO"/>
              </w:rPr>
              <w:t>HSE</w:t>
            </w:r>
            <w:r w:rsidRPr="00875EC8">
              <w:rPr>
                <w:rFonts w:ascii="Calibri" w:hAnsi="Calibri" w:cs="Calibri"/>
                <w:bCs/>
                <w:sz w:val="22"/>
                <w:szCs w:val="22"/>
                <w:lang w:val="es-BO" w:eastAsia="es-BO"/>
              </w:rPr>
              <w:t xml:space="preserve">: </w:t>
            </w:r>
            <w:proofErr w:type="spellStart"/>
            <w:r w:rsidRPr="00875EC8">
              <w:rPr>
                <w:rFonts w:ascii="Calibri" w:hAnsi="Calibri" w:cs="Calibri"/>
                <w:bCs/>
                <w:sz w:val="22"/>
                <w:szCs w:val="22"/>
                <w:lang w:val="es-BO" w:eastAsia="es-BO"/>
              </w:rPr>
              <w:t>Health</w:t>
            </w:r>
            <w:proofErr w:type="spellEnd"/>
            <w:r w:rsidRPr="00875EC8">
              <w:rPr>
                <w:rFonts w:ascii="Calibri" w:hAnsi="Calibri" w:cs="Calibri"/>
                <w:bCs/>
                <w:sz w:val="22"/>
                <w:szCs w:val="22"/>
                <w:lang w:val="es-BO" w:eastAsia="es-BO"/>
              </w:rPr>
              <w:t xml:space="preserve">, Safety, </w:t>
            </w:r>
            <w:proofErr w:type="spellStart"/>
            <w:r w:rsidRPr="00875EC8">
              <w:rPr>
                <w:rFonts w:ascii="Calibri" w:hAnsi="Calibri" w:cs="Calibri"/>
                <w:bCs/>
                <w:sz w:val="22"/>
                <w:szCs w:val="22"/>
                <w:lang w:val="es-BO" w:eastAsia="es-BO"/>
              </w:rPr>
              <w:t>Environment</w:t>
            </w:r>
            <w:proofErr w:type="spellEnd"/>
          </w:p>
          <w:p w:rsidR="00AA7C30" w:rsidRPr="003A3871"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MANTENIMIENTO</w:t>
            </w:r>
            <w:r w:rsidRPr="003A3871">
              <w:rPr>
                <w:rFonts w:ascii="Calibri" w:hAnsi="Calibri" w:cs="Calibri"/>
                <w:bCs/>
                <w:sz w:val="22"/>
                <w:szCs w:val="22"/>
                <w:lang w:eastAsia="es-BO"/>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PAU</w:t>
            </w:r>
            <w:r w:rsidRPr="00C1274A">
              <w:rPr>
                <w:rFonts w:ascii="Calibri" w:hAnsi="Calibri" w:cs="Calibri"/>
                <w:bCs/>
                <w:sz w:val="22"/>
                <w:szCs w:val="22"/>
                <w:lang w:eastAsia="es-BO"/>
              </w:rPr>
              <w:t>: Planta de Amoniaco y Urea.</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SUMINISTROS</w:t>
            </w:r>
            <w:r w:rsidRPr="00C1274A">
              <w:rPr>
                <w:rFonts w:ascii="Calibri" w:hAnsi="Calibri" w:cs="Calibri"/>
                <w:bCs/>
                <w:sz w:val="22"/>
                <w:szCs w:val="22"/>
                <w:lang w:eastAsia="es-BO"/>
              </w:rPr>
              <w:t>: Comprende todos los materiales, reactivos, insumos, repuestos, consumibles, químicos, herramientas, equipos y todo lo que involucra el óptimo desarrollo de la Obra.</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OBRAS</w:t>
            </w:r>
            <w:r w:rsidRPr="00C1274A">
              <w:rPr>
                <w:rFonts w:ascii="Calibri" w:hAnsi="Calibri" w:cs="Calibri"/>
                <w:bCs/>
                <w:sz w:val="22"/>
                <w:szCs w:val="22"/>
                <w:lang w:eastAsia="es-BO"/>
              </w:rPr>
              <w:t>: significa la totalidad de los trabajos y servicios de cualquier naturaleza a ser proporcionados o realizados por el Contratista que se encuentran específicamente considerados</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Cs/>
                <w:sz w:val="22"/>
                <w:szCs w:val="22"/>
                <w:lang w:eastAsia="es-BO"/>
              </w:rPr>
              <w:t>en este Contrato o que se produzca como resultado del alcance o la necesidad del objetivo del</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Cs/>
                <w:sz w:val="22"/>
                <w:szCs w:val="22"/>
                <w:lang w:eastAsia="es-BO"/>
              </w:rPr>
              <w:t>mismo, que se encuentra dentro del alcance del Contrato, incluyendo enunciativamente mas no</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Cs/>
                <w:sz w:val="22"/>
                <w:szCs w:val="22"/>
                <w:lang w:eastAsia="es-BO"/>
              </w:rPr>
              <w:t xml:space="preserve">limitativamente: Plan de trabajo de canales revestidos, canal perfilado, bermas, cordón; señalización vertical y horizontal; instalación eléctrica; cerco perimetral, el estudio de suelos, el movimiento de suelos, la ingeniería de detalle, la procura de materiales y Equipos, Construcción, armado e instalación, </w:t>
            </w:r>
            <w:proofErr w:type="spellStart"/>
            <w:r w:rsidRPr="00C1274A">
              <w:rPr>
                <w:rFonts w:ascii="Calibri" w:hAnsi="Calibri" w:cs="Calibri"/>
                <w:bCs/>
                <w:sz w:val="22"/>
                <w:szCs w:val="22"/>
                <w:lang w:eastAsia="es-BO"/>
              </w:rPr>
              <w:t>Precomisionado</w:t>
            </w:r>
            <w:proofErr w:type="spellEnd"/>
            <w:r w:rsidRPr="00C1274A">
              <w:rPr>
                <w:rFonts w:ascii="Calibri" w:hAnsi="Calibri" w:cs="Calibri"/>
                <w:bCs/>
                <w:sz w:val="22"/>
                <w:szCs w:val="22"/>
                <w:lang w:eastAsia="es-BO"/>
              </w:rPr>
              <w:t>,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p>
          <w:p w:rsidR="00AA7C30" w:rsidRPr="00C1274A" w:rsidRDefault="00AA7C30" w:rsidP="00AE5475">
            <w:pPr>
              <w:jc w:val="both"/>
              <w:rPr>
                <w:rFonts w:ascii="Calibri" w:hAnsi="Calibri" w:cs="Calibri"/>
                <w:bCs/>
                <w:sz w:val="22"/>
                <w:szCs w:val="22"/>
                <w:lang w:eastAsia="es-BO"/>
              </w:rPr>
            </w:pPr>
            <w:r w:rsidRPr="00C1274A">
              <w:rPr>
                <w:rFonts w:ascii="Calibri" w:hAnsi="Calibri" w:cs="Calibri"/>
                <w:b/>
                <w:bCs/>
                <w:sz w:val="22"/>
                <w:szCs w:val="22"/>
                <w:lang w:eastAsia="es-BO"/>
              </w:rPr>
              <w:t>YPFB</w:t>
            </w:r>
            <w:r w:rsidRPr="00C1274A">
              <w:rPr>
                <w:rFonts w:ascii="Calibri" w:hAnsi="Calibri" w:cs="Calibri"/>
                <w:bCs/>
                <w:sz w:val="22"/>
                <w:szCs w:val="22"/>
                <w:lang w:eastAsia="es-BO"/>
              </w:rPr>
              <w:t>: YACIMIENTOS PETROLÍFEROS FISCALES BOLIVIANOS.</w:t>
            </w:r>
          </w:p>
        </w:tc>
      </w:tr>
      <w:tr w:rsidR="00AA7C30" w:rsidRPr="000A516A" w:rsidTr="00AE5475">
        <w:trPr>
          <w:trHeight w:val="440"/>
        </w:trPr>
        <w:tc>
          <w:tcPr>
            <w:tcW w:w="9356" w:type="dxa"/>
            <w:shd w:val="clear" w:color="auto" w:fill="B8CCE4"/>
            <w:vAlign w:val="center"/>
          </w:tcPr>
          <w:p w:rsidR="00AA7C30" w:rsidRPr="000A516A" w:rsidRDefault="00AA7C30" w:rsidP="00AE5475">
            <w:pPr>
              <w:rPr>
                <w:rFonts w:ascii="Calibri" w:hAnsi="Calibri" w:cs="Calibri"/>
                <w:b/>
                <w:bCs/>
                <w:sz w:val="22"/>
                <w:szCs w:val="22"/>
                <w:lang w:eastAsia="es-BO"/>
              </w:rPr>
            </w:pPr>
            <w:r>
              <w:rPr>
                <w:rFonts w:ascii="Calibri" w:hAnsi="Calibri" w:cs="Calibri"/>
                <w:b/>
                <w:bCs/>
                <w:sz w:val="22"/>
                <w:szCs w:val="22"/>
                <w:lang w:eastAsia="es-BO"/>
              </w:rPr>
              <w:lastRenderedPageBreak/>
              <w:t>REQUERIMIENTO POR CONFLICTO</w:t>
            </w:r>
          </w:p>
        </w:tc>
      </w:tr>
      <w:tr w:rsidR="00AA7C30" w:rsidRPr="000A516A" w:rsidTr="00AE5475">
        <w:trPr>
          <w:trHeight w:val="440"/>
        </w:trPr>
        <w:tc>
          <w:tcPr>
            <w:tcW w:w="9356" w:type="dxa"/>
            <w:shd w:val="clear" w:color="auto" w:fill="auto"/>
            <w:vAlign w:val="center"/>
          </w:tcPr>
          <w:p w:rsidR="00AA7C30" w:rsidRPr="003A3871" w:rsidRDefault="00AA7C30" w:rsidP="00AE5475">
            <w:pPr>
              <w:rPr>
                <w:rFonts w:ascii="Calibri" w:hAnsi="Calibri" w:cs="Calibri"/>
                <w:bCs/>
                <w:sz w:val="22"/>
                <w:szCs w:val="22"/>
                <w:lang w:eastAsia="es-BO"/>
              </w:rPr>
            </w:pPr>
            <w:r w:rsidRPr="003A3871">
              <w:rPr>
                <w:rFonts w:ascii="Calibri" w:hAnsi="Calibri" w:cs="Calibri"/>
                <w:bCs/>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rsidR="00AA7C30" w:rsidRPr="003A3871" w:rsidRDefault="00AA7C30" w:rsidP="00AE5475">
            <w:pPr>
              <w:rPr>
                <w:rFonts w:ascii="Calibri" w:hAnsi="Calibri" w:cs="Calibri"/>
                <w:bCs/>
                <w:sz w:val="22"/>
                <w:szCs w:val="22"/>
                <w:lang w:eastAsia="es-BO"/>
              </w:rPr>
            </w:pPr>
          </w:p>
          <w:p w:rsidR="00AA7C30" w:rsidRPr="003A3871" w:rsidRDefault="00AA7C30" w:rsidP="005A1786">
            <w:pPr>
              <w:numPr>
                <w:ilvl w:val="0"/>
                <w:numId w:val="42"/>
              </w:numPr>
              <w:rPr>
                <w:rFonts w:ascii="Calibri" w:hAnsi="Calibri" w:cs="Calibri"/>
                <w:bCs/>
                <w:sz w:val="22"/>
                <w:szCs w:val="22"/>
                <w:lang w:eastAsia="es-BO"/>
              </w:rPr>
            </w:pPr>
            <w:r>
              <w:rPr>
                <w:rFonts w:ascii="Calibri" w:hAnsi="Calibri" w:cs="Calibri"/>
                <w:bCs/>
                <w:sz w:val="22"/>
                <w:szCs w:val="22"/>
                <w:lang w:eastAsia="es-BO"/>
              </w:rPr>
              <w:t>Términos de Referencia</w:t>
            </w:r>
            <w:r w:rsidRPr="003A3871">
              <w:rPr>
                <w:rFonts w:ascii="Calibri" w:hAnsi="Calibri" w:cs="Calibri"/>
                <w:bCs/>
                <w:sz w:val="22"/>
                <w:szCs w:val="22"/>
                <w:lang w:eastAsia="es-BO"/>
              </w:rPr>
              <w:t xml:space="preserve">. </w:t>
            </w:r>
          </w:p>
          <w:p w:rsidR="00AA7C30" w:rsidRPr="003A3871" w:rsidRDefault="00AA7C30" w:rsidP="005A1786">
            <w:pPr>
              <w:numPr>
                <w:ilvl w:val="0"/>
                <w:numId w:val="42"/>
              </w:numPr>
              <w:rPr>
                <w:rFonts w:ascii="Calibri" w:hAnsi="Calibri" w:cs="Calibri"/>
                <w:bCs/>
                <w:sz w:val="22"/>
                <w:szCs w:val="22"/>
                <w:lang w:eastAsia="es-BO"/>
              </w:rPr>
            </w:pPr>
            <w:r w:rsidRPr="003A3871">
              <w:rPr>
                <w:rFonts w:ascii="Calibri" w:hAnsi="Calibri" w:cs="Calibri"/>
                <w:bCs/>
                <w:sz w:val="22"/>
                <w:szCs w:val="22"/>
                <w:lang w:eastAsia="es-BO"/>
              </w:rPr>
              <w:t>Respuestas del Contratante en etapa de aclaración a las consultas por parte de los oferentes.</w:t>
            </w:r>
          </w:p>
          <w:p w:rsidR="00AA7C30" w:rsidRPr="003A3871" w:rsidRDefault="00AA7C30" w:rsidP="005A1786">
            <w:pPr>
              <w:numPr>
                <w:ilvl w:val="0"/>
                <w:numId w:val="42"/>
              </w:numPr>
              <w:rPr>
                <w:rFonts w:ascii="Calibri" w:hAnsi="Calibri" w:cs="Calibri"/>
                <w:bCs/>
                <w:sz w:val="22"/>
                <w:szCs w:val="22"/>
                <w:lang w:eastAsia="es-BO"/>
              </w:rPr>
            </w:pPr>
            <w:r w:rsidRPr="003A3871">
              <w:rPr>
                <w:rFonts w:ascii="Calibri" w:hAnsi="Calibri" w:cs="Calibri"/>
                <w:bCs/>
                <w:sz w:val="22"/>
                <w:szCs w:val="22"/>
                <w:lang w:eastAsia="es-BO"/>
              </w:rPr>
              <w:t>Respuestas del Contratante en etapa de Licitación a las consultas por parte de los oferentes.</w:t>
            </w:r>
          </w:p>
          <w:p w:rsidR="00AA7C30" w:rsidRPr="003A3871" w:rsidRDefault="00AA7C30" w:rsidP="005A1786">
            <w:pPr>
              <w:numPr>
                <w:ilvl w:val="0"/>
                <w:numId w:val="42"/>
              </w:numPr>
              <w:rPr>
                <w:rFonts w:ascii="Calibri" w:hAnsi="Calibri" w:cs="Calibri"/>
                <w:bCs/>
                <w:sz w:val="22"/>
                <w:szCs w:val="22"/>
                <w:lang w:eastAsia="es-BO"/>
              </w:rPr>
            </w:pPr>
            <w:r w:rsidRPr="003A3871">
              <w:rPr>
                <w:rFonts w:ascii="Calibri" w:hAnsi="Calibri" w:cs="Calibri"/>
                <w:bCs/>
                <w:sz w:val="22"/>
                <w:szCs w:val="22"/>
                <w:lang w:eastAsia="es-BO"/>
              </w:rPr>
              <w:t xml:space="preserve">Los Códigos y Estándares Internacionales. </w:t>
            </w:r>
          </w:p>
          <w:p w:rsidR="00AA7C30" w:rsidRPr="003A3871" w:rsidRDefault="00AA7C30" w:rsidP="005A1786">
            <w:pPr>
              <w:numPr>
                <w:ilvl w:val="0"/>
                <w:numId w:val="42"/>
              </w:numPr>
              <w:rPr>
                <w:rFonts w:ascii="Calibri" w:hAnsi="Calibri" w:cs="Calibri"/>
                <w:bCs/>
                <w:sz w:val="22"/>
                <w:szCs w:val="22"/>
                <w:lang w:eastAsia="es-BO"/>
              </w:rPr>
            </w:pPr>
            <w:r w:rsidRPr="003A3871">
              <w:rPr>
                <w:rFonts w:ascii="Calibri" w:hAnsi="Calibri" w:cs="Calibri"/>
                <w:bCs/>
                <w:sz w:val="22"/>
                <w:szCs w:val="22"/>
                <w:lang w:eastAsia="es-BO"/>
              </w:rPr>
              <w:t xml:space="preserve">Las Especificaciones Particulares del Contratante. </w:t>
            </w:r>
          </w:p>
          <w:p w:rsidR="00AA7C30" w:rsidRPr="000A516A" w:rsidRDefault="00AA7C30" w:rsidP="005A1786">
            <w:pPr>
              <w:numPr>
                <w:ilvl w:val="0"/>
                <w:numId w:val="42"/>
              </w:numPr>
              <w:rPr>
                <w:rFonts w:ascii="Calibri" w:hAnsi="Calibri" w:cs="Calibri"/>
                <w:b/>
                <w:bCs/>
                <w:sz w:val="22"/>
                <w:szCs w:val="22"/>
                <w:lang w:eastAsia="es-BO"/>
              </w:rPr>
            </w:pPr>
            <w:r w:rsidRPr="003A3871">
              <w:rPr>
                <w:rFonts w:ascii="Calibri" w:hAnsi="Calibri" w:cs="Calibri"/>
                <w:bCs/>
                <w:sz w:val="22"/>
                <w:szCs w:val="22"/>
                <w:lang w:eastAsia="es-BO"/>
              </w:rPr>
              <w:t>Las Especificaciones Generales del Contratante.</w:t>
            </w:r>
          </w:p>
        </w:tc>
      </w:tr>
      <w:tr w:rsidR="00AA7C30" w:rsidRPr="000A516A" w:rsidTr="00AE5475">
        <w:trPr>
          <w:trHeight w:val="440"/>
        </w:trPr>
        <w:tc>
          <w:tcPr>
            <w:tcW w:w="9356" w:type="dxa"/>
            <w:shd w:val="clear" w:color="auto" w:fill="B8CCE4"/>
            <w:vAlign w:val="center"/>
          </w:tcPr>
          <w:p w:rsidR="00AA7C30" w:rsidRPr="000A516A" w:rsidRDefault="00AA7C30" w:rsidP="00AE5475">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r>
              <w:rPr>
                <w:rFonts w:ascii="Calibri" w:hAnsi="Calibri" w:cs="Calibri"/>
                <w:b/>
                <w:bCs/>
                <w:sz w:val="22"/>
                <w:szCs w:val="22"/>
                <w:lang w:eastAsia="es-BO"/>
              </w:rPr>
              <w:t>S</w:t>
            </w:r>
          </w:p>
        </w:tc>
      </w:tr>
      <w:tr w:rsidR="00AA7C30" w:rsidRPr="000A516A" w:rsidTr="00AE5475">
        <w:trPr>
          <w:trHeight w:val="1728"/>
        </w:trPr>
        <w:tc>
          <w:tcPr>
            <w:tcW w:w="9356" w:type="dxa"/>
            <w:shd w:val="clear" w:color="auto" w:fill="auto"/>
            <w:vAlign w:val="center"/>
            <w:hideMark/>
          </w:tcPr>
          <w:p w:rsidR="00AA7C30" w:rsidRDefault="00AA7C30" w:rsidP="00AE5475">
            <w:pPr>
              <w:jc w:val="both"/>
              <w:rPr>
                <w:rFonts w:ascii="Calibri" w:hAnsi="Calibri" w:cs="Calibri"/>
                <w:sz w:val="22"/>
                <w:szCs w:val="22"/>
                <w:lang w:eastAsia="es-BO"/>
              </w:rPr>
            </w:pPr>
            <w:r w:rsidRPr="00C367EC">
              <w:rPr>
                <w:rFonts w:ascii="Calibri" w:hAnsi="Calibri" w:cs="Calibri"/>
                <w:b/>
                <w:bCs/>
                <w:sz w:val="22"/>
                <w:szCs w:val="22"/>
                <w:lang w:eastAsia="es-BO"/>
              </w:rPr>
              <w:t>Objetivo General. -</w:t>
            </w:r>
            <w:r w:rsidRPr="00C367EC">
              <w:rPr>
                <w:rFonts w:ascii="Calibri" w:hAnsi="Calibri" w:cs="Calibri"/>
                <w:sz w:val="22"/>
                <w:szCs w:val="22"/>
                <w:lang w:eastAsia="es-BO"/>
              </w:rPr>
              <w:t xml:space="preserve"> El objetivo del presente proceso de contratación de la Consultora de Supervisión Técnica es: garantizar la calidad y cantidad ejecutada de los trabajos, en la construcción del proyecto “</w:t>
            </w:r>
            <w:r w:rsidRPr="00C367EC">
              <w:rPr>
                <w:rFonts w:ascii="Calibri" w:hAnsi="Calibri" w:cs="Calibri"/>
                <w:b/>
                <w:bCs/>
                <w:sz w:val="22"/>
                <w:szCs w:val="22"/>
              </w:rPr>
              <w:t>CONCLUSIÓN DE LA CONSTRUCCION DEL ACCESO VIAL A LA PLANTA DE AMONIACO Y UREA</w:t>
            </w:r>
            <w:r w:rsidRPr="00C367EC">
              <w:rPr>
                <w:rFonts w:ascii="Calibri" w:hAnsi="Calibri" w:cs="Calibri"/>
                <w:sz w:val="22"/>
                <w:szCs w:val="22"/>
                <w:lang w:eastAsia="es-BO"/>
              </w:rPr>
              <w:t>”, de acuerdo a Términos de Referencia, documentos contractuales y normativa nacional e internacional.</w:t>
            </w:r>
          </w:p>
          <w:p w:rsidR="00C275A2" w:rsidRDefault="00C275A2"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0A516A">
              <w:rPr>
                <w:rFonts w:ascii="Calibri" w:hAnsi="Calibri" w:cs="Calibri"/>
                <w:sz w:val="22"/>
                <w:szCs w:val="22"/>
                <w:lang w:eastAsia="es-BO"/>
              </w:rPr>
              <w:lastRenderedPageBreak/>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 -</w:t>
            </w:r>
          </w:p>
          <w:p w:rsidR="00AA7C30" w:rsidRDefault="00AA7C30" w:rsidP="00AE5475">
            <w:pPr>
              <w:jc w:val="both"/>
              <w:rPr>
                <w:rFonts w:ascii="Calibri" w:hAnsi="Calibri" w:cs="Calibri"/>
                <w:sz w:val="22"/>
                <w:szCs w:val="22"/>
                <w:lang w:eastAsia="es-BO"/>
              </w:rPr>
            </w:pPr>
          </w:p>
          <w:p w:rsidR="00AA7C30" w:rsidRPr="009B3494" w:rsidRDefault="00AA7C30" w:rsidP="005A1786">
            <w:pPr>
              <w:numPr>
                <w:ilvl w:val="0"/>
                <w:numId w:val="40"/>
              </w:numPr>
              <w:jc w:val="both"/>
              <w:rPr>
                <w:rFonts w:ascii="Calibri" w:hAnsi="Calibri" w:cs="Calibri"/>
                <w:sz w:val="22"/>
                <w:szCs w:val="22"/>
                <w:lang w:eastAsia="es-BO"/>
              </w:rPr>
            </w:pPr>
            <w:r w:rsidRPr="009B3494">
              <w:rPr>
                <w:rFonts w:ascii="Calibri" w:hAnsi="Calibri" w:cs="Calibri"/>
                <w:sz w:val="22"/>
                <w:szCs w:val="22"/>
                <w:lang w:eastAsia="es-BO"/>
              </w:rPr>
              <w:t>Garantizar la calidad de los trabajos de construcción, aplicando procedimientos de control</w:t>
            </w:r>
            <w:r>
              <w:rPr>
                <w:rFonts w:ascii="Calibri" w:hAnsi="Calibri" w:cs="Calibri"/>
                <w:sz w:val="22"/>
                <w:szCs w:val="22"/>
                <w:lang w:eastAsia="es-BO"/>
              </w:rPr>
              <w:t xml:space="preserve"> </w:t>
            </w:r>
            <w:r w:rsidRPr="009B3494">
              <w:rPr>
                <w:rFonts w:ascii="Calibri" w:hAnsi="Calibri" w:cs="Calibri"/>
                <w:sz w:val="22"/>
                <w:szCs w:val="22"/>
                <w:lang w:eastAsia="es-BO"/>
              </w:rPr>
              <w:t>y administración adecuados.</w:t>
            </w:r>
          </w:p>
          <w:p w:rsidR="00AA7C30" w:rsidRPr="009B3494" w:rsidRDefault="00AA7C30" w:rsidP="005A1786">
            <w:pPr>
              <w:numPr>
                <w:ilvl w:val="0"/>
                <w:numId w:val="40"/>
              </w:numPr>
              <w:jc w:val="both"/>
              <w:rPr>
                <w:rFonts w:ascii="Calibri" w:hAnsi="Calibri" w:cs="Calibri"/>
                <w:sz w:val="22"/>
                <w:szCs w:val="22"/>
                <w:lang w:eastAsia="es-BO"/>
              </w:rPr>
            </w:pPr>
            <w:r w:rsidRPr="009B3494">
              <w:rPr>
                <w:rFonts w:ascii="Calibri" w:hAnsi="Calibri" w:cs="Calibri"/>
                <w:sz w:val="22"/>
                <w:szCs w:val="22"/>
                <w:lang w:eastAsia="es-BO"/>
              </w:rPr>
              <w:t xml:space="preserve">Hacer cumplir con </w:t>
            </w:r>
            <w:proofErr w:type="gramStart"/>
            <w:r w:rsidRPr="009B3494">
              <w:rPr>
                <w:rFonts w:ascii="Calibri" w:hAnsi="Calibri" w:cs="Calibri"/>
                <w:sz w:val="22"/>
                <w:szCs w:val="22"/>
                <w:lang w:eastAsia="es-BO"/>
              </w:rPr>
              <w:t>las</w:t>
            </w:r>
            <w:proofErr w:type="gramEnd"/>
            <w:r w:rsidRPr="009B3494">
              <w:rPr>
                <w:rFonts w:ascii="Calibri" w:hAnsi="Calibri" w:cs="Calibri"/>
                <w:sz w:val="22"/>
                <w:szCs w:val="22"/>
                <w:lang w:eastAsia="es-BO"/>
              </w:rPr>
              <w:t xml:space="preserve"> </w:t>
            </w:r>
            <w:r>
              <w:rPr>
                <w:rFonts w:ascii="Calibri" w:hAnsi="Calibri" w:cs="Calibri"/>
                <w:sz w:val="22"/>
                <w:szCs w:val="22"/>
                <w:lang w:eastAsia="es-BO"/>
              </w:rPr>
              <w:t>Términos de Referencia</w:t>
            </w:r>
            <w:r w:rsidRPr="009B3494">
              <w:rPr>
                <w:rFonts w:ascii="Calibri" w:hAnsi="Calibri" w:cs="Calibri"/>
                <w:sz w:val="22"/>
                <w:szCs w:val="22"/>
                <w:lang w:eastAsia="es-BO"/>
              </w:rPr>
              <w:t xml:space="preserve">, </w:t>
            </w:r>
            <w:r>
              <w:rPr>
                <w:rFonts w:ascii="Calibri" w:hAnsi="Calibri" w:cs="Calibri"/>
                <w:sz w:val="22"/>
                <w:szCs w:val="22"/>
                <w:lang w:eastAsia="es-BO"/>
              </w:rPr>
              <w:t xml:space="preserve">documentos </w:t>
            </w:r>
            <w:r w:rsidRPr="009B3494">
              <w:rPr>
                <w:rFonts w:ascii="Calibri" w:hAnsi="Calibri" w:cs="Calibri"/>
                <w:sz w:val="22"/>
                <w:szCs w:val="22"/>
                <w:lang w:eastAsia="es-BO"/>
              </w:rPr>
              <w:t>legales y administrativ</w:t>
            </w:r>
            <w:r>
              <w:rPr>
                <w:rFonts w:ascii="Calibri" w:hAnsi="Calibri" w:cs="Calibri"/>
                <w:sz w:val="22"/>
                <w:szCs w:val="22"/>
                <w:lang w:eastAsia="es-BO"/>
              </w:rPr>
              <w:t>o</w:t>
            </w:r>
            <w:r w:rsidRPr="009B3494">
              <w:rPr>
                <w:rFonts w:ascii="Calibri" w:hAnsi="Calibri" w:cs="Calibri"/>
                <w:sz w:val="22"/>
                <w:szCs w:val="22"/>
                <w:lang w:eastAsia="es-BO"/>
              </w:rPr>
              <w:t>s de los contratos</w:t>
            </w:r>
            <w:r>
              <w:rPr>
                <w:rFonts w:ascii="Calibri" w:hAnsi="Calibri" w:cs="Calibri"/>
                <w:sz w:val="22"/>
                <w:szCs w:val="22"/>
                <w:lang w:eastAsia="es-BO"/>
              </w:rPr>
              <w:t xml:space="preserve"> </w:t>
            </w:r>
            <w:r w:rsidRPr="009B3494">
              <w:rPr>
                <w:rFonts w:ascii="Calibri" w:hAnsi="Calibri" w:cs="Calibri"/>
                <w:sz w:val="22"/>
                <w:szCs w:val="22"/>
                <w:lang w:eastAsia="es-BO"/>
              </w:rPr>
              <w:t>de construcción</w:t>
            </w:r>
            <w:r>
              <w:rPr>
                <w:rFonts w:ascii="Calibri" w:hAnsi="Calibri" w:cs="Calibri"/>
                <w:sz w:val="22"/>
                <w:szCs w:val="22"/>
                <w:lang w:eastAsia="es-BO"/>
              </w:rPr>
              <w:t xml:space="preserve"> de obra</w:t>
            </w:r>
            <w:r w:rsidRPr="009B3494">
              <w:rPr>
                <w:rFonts w:ascii="Calibri" w:hAnsi="Calibri" w:cs="Calibri"/>
                <w:sz w:val="22"/>
                <w:szCs w:val="22"/>
                <w:lang w:eastAsia="es-BO"/>
              </w:rPr>
              <w:t>.</w:t>
            </w:r>
          </w:p>
          <w:p w:rsidR="00AA7C30" w:rsidRPr="009B3494" w:rsidRDefault="00AA7C30" w:rsidP="00AE5475">
            <w:pPr>
              <w:ind w:left="360"/>
              <w:jc w:val="both"/>
              <w:rPr>
                <w:rFonts w:ascii="Calibri" w:hAnsi="Calibri" w:cs="Calibri"/>
                <w:sz w:val="22"/>
                <w:szCs w:val="22"/>
                <w:lang w:eastAsia="es-BO"/>
              </w:rPr>
            </w:pPr>
            <w:r>
              <w:rPr>
                <w:rFonts w:ascii="Calibri" w:hAnsi="Calibri" w:cs="Calibri"/>
                <w:sz w:val="22"/>
                <w:szCs w:val="22"/>
                <w:lang w:eastAsia="es-BO"/>
              </w:rPr>
              <w:t xml:space="preserve">c)    </w:t>
            </w:r>
            <w:r w:rsidRPr="009B3494">
              <w:rPr>
                <w:rFonts w:ascii="Calibri" w:hAnsi="Calibri" w:cs="Calibri"/>
                <w:sz w:val="22"/>
                <w:szCs w:val="22"/>
                <w:lang w:eastAsia="es-BO"/>
              </w:rPr>
              <w:t>Establecer lineamientos para lograr la correcta ejecución de los trabajos de construcción.</w:t>
            </w:r>
          </w:p>
          <w:p w:rsidR="00AA7C30" w:rsidRPr="009B3494" w:rsidRDefault="00AA7C30" w:rsidP="00AE5475">
            <w:pPr>
              <w:ind w:left="360"/>
              <w:jc w:val="both"/>
              <w:rPr>
                <w:rFonts w:ascii="Calibri" w:hAnsi="Calibri" w:cs="Calibri"/>
                <w:sz w:val="22"/>
                <w:szCs w:val="22"/>
                <w:lang w:eastAsia="es-BO"/>
              </w:rPr>
            </w:pPr>
            <w:r>
              <w:rPr>
                <w:rFonts w:ascii="Calibri" w:hAnsi="Calibri" w:cs="Calibri"/>
                <w:sz w:val="22"/>
                <w:szCs w:val="22"/>
                <w:lang w:eastAsia="es-BO"/>
              </w:rPr>
              <w:t xml:space="preserve">d)  </w:t>
            </w:r>
            <w:r w:rsidRPr="009B3494">
              <w:rPr>
                <w:rFonts w:ascii="Calibri" w:hAnsi="Calibri" w:cs="Calibri"/>
                <w:sz w:val="22"/>
                <w:szCs w:val="22"/>
                <w:lang w:eastAsia="es-BO"/>
              </w:rPr>
              <w:t>Aplicar los métodos de control, para el cumplimiento de plazos, mejorar los niveles de</w:t>
            </w:r>
            <w:r>
              <w:rPr>
                <w:rFonts w:ascii="Calibri" w:hAnsi="Calibri" w:cs="Calibri"/>
                <w:sz w:val="22"/>
                <w:szCs w:val="22"/>
                <w:lang w:eastAsia="es-BO"/>
              </w:rPr>
              <w:t xml:space="preserve"> </w:t>
            </w:r>
            <w:r w:rsidRPr="009B3494">
              <w:rPr>
                <w:rFonts w:ascii="Calibri" w:hAnsi="Calibri" w:cs="Calibri"/>
                <w:sz w:val="22"/>
                <w:szCs w:val="22"/>
                <w:lang w:eastAsia="es-BO"/>
              </w:rPr>
              <w:t>eficiencia en la administración y cumplimiento del objetivo del proyecto.</w:t>
            </w:r>
          </w:p>
          <w:p w:rsidR="00AA7C30" w:rsidRPr="009B3494" w:rsidRDefault="00AA7C30" w:rsidP="00AE5475">
            <w:pPr>
              <w:ind w:left="360"/>
              <w:jc w:val="both"/>
              <w:rPr>
                <w:rFonts w:ascii="Calibri" w:hAnsi="Calibri" w:cs="Calibri"/>
                <w:sz w:val="22"/>
                <w:szCs w:val="22"/>
                <w:lang w:eastAsia="es-BO"/>
              </w:rPr>
            </w:pPr>
            <w:r>
              <w:rPr>
                <w:rFonts w:ascii="Calibri" w:hAnsi="Calibri" w:cs="Calibri"/>
                <w:sz w:val="22"/>
                <w:szCs w:val="22"/>
                <w:lang w:eastAsia="es-BO"/>
              </w:rPr>
              <w:t xml:space="preserve">e) </w:t>
            </w:r>
            <w:r w:rsidRPr="009B3494">
              <w:rPr>
                <w:rFonts w:ascii="Calibri" w:hAnsi="Calibri" w:cs="Calibri"/>
                <w:sz w:val="22"/>
                <w:szCs w:val="22"/>
                <w:lang w:eastAsia="es-BO"/>
              </w:rPr>
              <w:t>Verificar la aplicación efectiva de contratos y compromisos establecidos de acuerdo a</w:t>
            </w:r>
            <w:r>
              <w:rPr>
                <w:rFonts w:ascii="Calibri" w:hAnsi="Calibri" w:cs="Calibri"/>
                <w:sz w:val="22"/>
                <w:szCs w:val="22"/>
                <w:lang w:eastAsia="es-BO"/>
              </w:rPr>
              <w:t xml:space="preserve">     </w:t>
            </w:r>
            <w:r w:rsidRPr="009B3494">
              <w:rPr>
                <w:rFonts w:ascii="Calibri" w:hAnsi="Calibri" w:cs="Calibri"/>
                <w:sz w:val="22"/>
                <w:szCs w:val="22"/>
                <w:lang w:eastAsia="es-BO"/>
              </w:rPr>
              <w:t>normativa.</w:t>
            </w:r>
            <w:r>
              <w:rPr>
                <w:rFonts w:ascii="Calibri" w:hAnsi="Calibri" w:cs="Calibri"/>
                <w:sz w:val="22"/>
                <w:szCs w:val="22"/>
                <w:lang w:eastAsia="es-BO"/>
              </w:rPr>
              <w:t xml:space="preserve">      </w:t>
            </w:r>
          </w:p>
          <w:p w:rsidR="00AA7C30" w:rsidRDefault="00AA7C30" w:rsidP="00AE5475">
            <w:pPr>
              <w:ind w:left="360"/>
              <w:jc w:val="both"/>
              <w:rPr>
                <w:rFonts w:ascii="Calibri" w:hAnsi="Calibri" w:cs="Calibri"/>
                <w:sz w:val="22"/>
                <w:szCs w:val="22"/>
                <w:lang w:eastAsia="es-BO"/>
              </w:rPr>
            </w:pPr>
            <w:r>
              <w:rPr>
                <w:rFonts w:ascii="Calibri" w:hAnsi="Calibri" w:cs="Calibri"/>
                <w:sz w:val="22"/>
                <w:szCs w:val="22"/>
                <w:lang w:eastAsia="es-BO"/>
              </w:rPr>
              <w:t xml:space="preserve">f)    </w:t>
            </w:r>
            <w:r w:rsidRPr="009B3494">
              <w:rPr>
                <w:rFonts w:ascii="Calibri" w:hAnsi="Calibri" w:cs="Calibri"/>
                <w:sz w:val="22"/>
                <w:szCs w:val="22"/>
                <w:lang w:eastAsia="es-BO"/>
              </w:rPr>
              <w:t>Tener conocimiento detallado del desarrollo del proyecto en cuanto al cumplimiento,</w:t>
            </w:r>
            <w:r>
              <w:rPr>
                <w:rFonts w:ascii="Calibri" w:hAnsi="Calibri" w:cs="Calibri"/>
                <w:sz w:val="22"/>
                <w:szCs w:val="22"/>
                <w:lang w:eastAsia="es-BO"/>
              </w:rPr>
              <w:t xml:space="preserve"> </w:t>
            </w:r>
            <w:r w:rsidRPr="009B3494">
              <w:rPr>
                <w:rFonts w:ascii="Calibri" w:hAnsi="Calibri" w:cs="Calibri"/>
                <w:sz w:val="22"/>
                <w:szCs w:val="22"/>
                <w:lang w:eastAsia="es-BO"/>
              </w:rPr>
              <w:t>progreso de los trabajos, dificultades y modificaciones, con relación a los pliegos y</w:t>
            </w:r>
            <w:r>
              <w:rPr>
                <w:rFonts w:ascii="Calibri" w:hAnsi="Calibri" w:cs="Calibri"/>
                <w:sz w:val="22"/>
                <w:szCs w:val="22"/>
                <w:lang w:eastAsia="es-BO"/>
              </w:rPr>
              <w:t xml:space="preserve"> </w:t>
            </w:r>
            <w:r w:rsidRPr="009B3494">
              <w:rPr>
                <w:rFonts w:ascii="Calibri" w:hAnsi="Calibri" w:cs="Calibri"/>
                <w:sz w:val="22"/>
                <w:szCs w:val="22"/>
                <w:lang w:eastAsia="es-BO"/>
              </w:rPr>
              <w:t>modalidades de ejecución acordados.</w:t>
            </w:r>
          </w:p>
          <w:p w:rsidR="00AA7C30" w:rsidRPr="009B3494" w:rsidRDefault="00AA7C30" w:rsidP="00AE5475">
            <w:pPr>
              <w:ind w:left="360"/>
              <w:jc w:val="both"/>
              <w:rPr>
                <w:rFonts w:ascii="Calibri" w:hAnsi="Calibri" w:cs="Calibri"/>
                <w:sz w:val="22"/>
                <w:szCs w:val="22"/>
                <w:lang w:eastAsia="es-BO"/>
              </w:rPr>
            </w:pPr>
            <w:r w:rsidRPr="009B3494">
              <w:rPr>
                <w:rFonts w:ascii="Calibri" w:hAnsi="Calibri" w:cs="Calibri"/>
                <w:sz w:val="22"/>
                <w:szCs w:val="22"/>
                <w:lang w:eastAsia="es-BO"/>
              </w:rPr>
              <w:t>g) Aprobar la buena calidad de los materiales empleados y de los trabajos ejecutados.</w:t>
            </w:r>
          </w:p>
          <w:p w:rsidR="00AA7C30" w:rsidRPr="009B3494" w:rsidRDefault="00AA7C30" w:rsidP="00AE5475">
            <w:pPr>
              <w:ind w:left="360"/>
              <w:rPr>
                <w:rFonts w:ascii="Calibri" w:hAnsi="Calibri" w:cs="Calibri"/>
                <w:sz w:val="22"/>
                <w:szCs w:val="22"/>
                <w:lang w:eastAsia="es-BO"/>
              </w:rPr>
            </w:pPr>
            <w:r w:rsidRPr="009B3494">
              <w:rPr>
                <w:rFonts w:ascii="Calibri" w:hAnsi="Calibri" w:cs="Calibri"/>
                <w:sz w:val="22"/>
                <w:szCs w:val="22"/>
                <w:lang w:eastAsia="es-BO"/>
              </w:rPr>
              <w:t>h) Desarrollar los procedimientos establecidos para la aprobación de Órdenes de Trabajo,</w:t>
            </w:r>
            <w:r>
              <w:rPr>
                <w:rFonts w:ascii="Calibri" w:hAnsi="Calibri" w:cs="Calibri"/>
                <w:sz w:val="22"/>
                <w:szCs w:val="22"/>
                <w:lang w:eastAsia="es-BO"/>
              </w:rPr>
              <w:t xml:space="preserve"> </w:t>
            </w:r>
            <w:r w:rsidRPr="009B3494">
              <w:rPr>
                <w:rFonts w:ascii="Calibri" w:hAnsi="Calibri" w:cs="Calibri"/>
                <w:sz w:val="22"/>
                <w:szCs w:val="22"/>
                <w:lang w:eastAsia="es-BO"/>
              </w:rPr>
              <w:t>Órdenes</w:t>
            </w:r>
            <w:r>
              <w:rPr>
                <w:rFonts w:ascii="Calibri" w:hAnsi="Calibri" w:cs="Calibri"/>
                <w:sz w:val="22"/>
                <w:szCs w:val="22"/>
                <w:lang w:eastAsia="es-BO"/>
              </w:rPr>
              <w:t xml:space="preserve"> de Cambio y Contratos Modificatorios.</w:t>
            </w:r>
            <w:r w:rsidRPr="000A516A">
              <w:rPr>
                <w:rFonts w:ascii="Calibri" w:hAnsi="Calibri" w:cs="Calibri"/>
                <w:sz w:val="22"/>
                <w:szCs w:val="22"/>
                <w:lang w:eastAsia="es-BO"/>
              </w:rPr>
              <w:br/>
            </w:r>
          </w:p>
        </w:tc>
      </w:tr>
      <w:tr w:rsidR="00AA7C30" w:rsidRPr="000A516A" w:rsidTr="00AE5475">
        <w:trPr>
          <w:trHeight w:val="386"/>
        </w:trPr>
        <w:tc>
          <w:tcPr>
            <w:tcW w:w="9356" w:type="dxa"/>
            <w:shd w:val="clear" w:color="auto" w:fill="BDD6EE"/>
            <w:vAlign w:val="center"/>
          </w:tcPr>
          <w:p w:rsidR="00AA7C30" w:rsidRPr="000A516A" w:rsidRDefault="00AA7C30" w:rsidP="00AE5475">
            <w:pPr>
              <w:jc w:val="both"/>
              <w:rPr>
                <w:rFonts w:ascii="Calibri" w:hAnsi="Calibri" w:cs="Calibri"/>
                <w:b/>
                <w:bCs/>
                <w:sz w:val="22"/>
                <w:szCs w:val="22"/>
                <w:lang w:eastAsia="es-BO"/>
              </w:rPr>
            </w:pPr>
            <w:r>
              <w:rPr>
                <w:rFonts w:ascii="Calibri" w:hAnsi="Calibri" w:cs="Calibri"/>
                <w:b/>
                <w:bCs/>
                <w:sz w:val="22"/>
                <w:szCs w:val="22"/>
                <w:lang w:eastAsia="es-BO"/>
              </w:rPr>
              <w:lastRenderedPageBreak/>
              <w:t>ALCANCE</w:t>
            </w:r>
          </w:p>
        </w:tc>
      </w:tr>
      <w:tr w:rsidR="00AA7C30" w:rsidRPr="000A516A" w:rsidTr="00AE5475">
        <w:trPr>
          <w:trHeight w:val="386"/>
        </w:trPr>
        <w:tc>
          <w:tcPr>
            <w:tcW w:w="9356" w:type="dxa"/>
            <w:shd w:val="clear" w:color="auto" w:fill="auto"/>
            <w:vAlign w:val="center"/>
          </w:tcPr>
          <w:p w:rsidR="00AA7C30" w:rsidRPr="00596911" w:rsidRDefault="00AA7C30" w:rsidP="00AE5475">
            <w:pPr>
              <w:jc w:val="both"/>
              <w:rPr>
                <w:rFonts w:ascii="Calibri" w:hAnsi="Calibri" w:cs="Calibri"/>
                <w:sz w:val="22"/>
                <w:szCs w:val="22"/>
                <w:lang w:eastAsia="es-BO"/>
              </w:rPr>
            </w:pPr>
            <w:r w:rsidRPr="00596911">
              <w:rPr>
                <w:rFonts w:ascii="Calibri" w:hAnsi="Calibri" w:cs="Calibri"/>
                <w:sz w:val="22"/>
                <w:szCs w:val="22"/>
                <w:lang w:eastAsia="es-BO"/>
              </w:rPr>
              <w:t>I.</w:t>
            </w:r>
            <w:r w:rsidRPr="00596911">
              <w:rPr>
                <w:rFonts w:ascii="Calibri" w:hAnsi="Calibri" w:cs="Calibri"/>
                <w:sz w:val="22"/>
                <w:szCs w:val="22"/>
                <w:lang w:eastAsia="es-BO"/>
              </w:rPr>
              <w:tab/>
              <w:t xml:space="preserve">Controlar los trabajos efectuados por la </w:t>
            </w:r>
            <w:r>
              <w:rPr>
                <w:rFonts w:ascii="Calibri" w:hAnsi="Calibri" w:cs="Calibri"/>
                <w:sz w:val="22"/>
                <w:szCs w:val="22"/>
                <w:lang w:eastAsia="es-BO"/>
              </w:rPr>
              <w:t>Contratista</w:t>
            </w:r>
            <w:r w:rsidRPr="00596911">
              <w:rPr>
                <w:rFonts w:ascii="Calibri" w:hAnsi="Calibri" w:cs="Calibri"/>
                <w:sz w:val="22"/>
                <w:szCs w:val="22"/>
                <w:lang w:eastAsia="es-BO"/>
              </w:rPr>
              <w:t>, realizando el control y seguimiento</w:t>
            </w:r>
            <w:r>
              <w:rPr>
                <w:rFonts w:ascii="Calibri" w:hAnsi="Calibri" w:cs="Calibri"/>
                <w:sz w:val="22"/>
                <w:szCs w:val="22"/>
                <w:lang w:eastAsia="es-BO"/>
              </w:rPr>
              <w:t xml:space="preserve"> </w:t>
            </w:r>
            <w:r w:rsidRPr="00596911">
              <w:rPr>
                <w:rFonts w:ascii="Calibri" w:hAnsi="Calibri" w:cs="Calibri"/>
                <w:sz w:val="22"/>
                <w:szCs w:val="22"/>
                <w:lang w:eastAsia="es-BO"/>
              </w:rPr>
              <w:t xml:space="preserve">de cada una de las actividades establecidas en el proyecto y sus </w:t>
            </w:r>
            <w:r>
              <w:rPr>
                <w:rFonts w:ascii="Calibri" w:hAnsi="Calibri" w:cs="Calibri"/>
                <w:sz w:val="22"/>
                <w:szCs w:val="22"/>
                <w:lang w:eastAsia="es-BO"/>
              </w:rPr>
              <w:t>Términos de Referencia</w:t>
            </w:r>
            <w:r w:rsidRPr="00596911">
              <w:rPr>
                <w:rFonts w:ascii="Calibri" w:hAnsi="Calibri" w:cs="Calibri"/>
                <w:sz w:val="22"/>
                <w:szCs w:val="22"/>
                <w:lang w:eastAsia="es-BO"/>
              </w:rPr>
              <w:t xml:space="preserve">, absolver cualquier consulta que la </w:t>
            </w:r>
            <w:r>
              <w:rPr>
                <w:rFonts w:ascii="Calibri" w:hAnsi="Calibri" w:cs="Calibri"/>
                <w:sz w:val="22"/>
                <w:szCs w:val="22"/>
                <w:lang w:eastAsia="es-BO"/>
              </w:rPr>
              <w:t>Contratista</w:t>
            </w:r>
            <w:r w:rsidRPr="00596911">
              <w:rPr>
                <w:rFonts w:ascii="Calibri" w:hAnsi="Calibri" w:cs="Calibri"/>
                <w:sz w:val="22"/>
                <w:szCs w:val="22"/>
                <w:lang w:eastAsia="es-BO"/>
              </w:rPr>
              <w:t xml:space="preserve"> formule, es el responsable de velar directa y permanentemente la correcta ejecución de la obra en cumplimiento de términos contractuales.</w:t>
            </w:r>
          </w:p>
          <w:p w:rsidR="00AA7C30" w:rsidRPr="00596911" w:rsidRDefault="00AA7C30" w:rsidP="00AE5475">
            <w:pPr>
              <w:jc w:val="both"/>
              <w:rPr>
                <w:rFonts w:ascii="Calibri" w:hAnsi="Calibri" w:cs="Calibri"/>
                <w:sz w:val="22"/>
                <w:szCs w:val="22"/>
                <w:lang w:eastAsia="es-BO"/>
              </w:rPr>
            </w:pPr>
            <w:r w:rsidRPr="00596911">
              <w:rPr>
                <w:rFonts w:ascii="Calibri" w:hAnsi="Calibri" w:cs="Calibri"/>
                <w:sz w:val="22"/>
                <w:szCs w:val="22"/>
                <w:lang w:eastAsia="es-BO"/>
              </w:rPr>
              <w:t>II.</w:t>
            </w:r>
            <w:r w:rsidRPr="00596911">
              <w:rPr>
                <w:rFonts w:ascii="Calibri" w:hAnsi="Calibri" w:cs="Calibri"/>
                <w:sz w:val="22"/>
                <w:szCs w:val="22"/>
                <w:lang w:eastAsia="es-BO"/>
              </w:rPr>
              <w:tab/>
              <w:t xml:space="preserve">Las funciones de la </w:t>
            </w:r>
            <w:r>
              <w:rPr>
                <w:rFonts w:ascii="Calibri" w:hAnsi="Calibri" w:cs="Calibri"/>
                <w:sz w:val="22"/>
                <w:szCs w:val="22"/>
                <w:lang w:val="es-BO" w:eastAsia="es-BO"/>
              </w:rPr>
              <w:t>Empresa Supervisora</w:t>
            </w:r>
            <w:r w:rsidRPr="00596911">
              <w:rPr>
                <w:rFonts w:ascii="Calibri" w:hAnsi="Calibri" w:cs="Calibri"/>
                <w:sz w:val="22"/>
                <w:szCs w:val="22"/>
                <w:lang w:eastAsia="es-BO"/>
              </w:rPr>
              <w:t xml:space="preserve"> sin ser limitativas, son las siguientes: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a)</w:t>
            </w:r>
            <w:r w:rsidRPr="00596911">
              <w:rPr>
                <w:rFonts w:ascii="Calibri" w:hAnsi="Calibri" w:cs="Calibri"/>
                <w:sz w:val="22"/>
                <w:szCs w:val="22"/>
                <w:lang w:eastAsia="es-BO"/>
              </w:rPr>
              <w:tab/>
              <w:t>Verificar el contenido del proyecto, establecer su suficiencia y realizar las modificaciones, diseños, complementos u otros necesarios, de forma antelada para el desarrollo de las Obras.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b)</w:t>
            </w:r>
            <w:r w:rsidRPr="00596911">
              <w:rPr>
                <w:rFonts w:ascii="Calibri" w:hAnsi="Calibri" w:cs="Calibri"/>
                <w:sz w:val="22"/>
                <w:szCs w:val="22"/>
                <w:lang w:eastAsia="es-BO"/>
              </w:rPr>
              <w:tab/>
              <w:t>Informar solicitudes y reclamos al Contratante de manera escrita y documentada</w:t>
            </w:r>
            <w:r>
              <w:rPr>
                <w:rFonts w:ascii="Calibri" w:hAnsi="Calibri" w:cs="Calibri"/>
                <w:sz w:val="22"/>
                <w:szCs w:val="22"/>
                <w:lang w:eastAsia="es-BO"/>
              </w:rPr>
              <w:t xml:space="preserve"> en l</w:t>
            </w:r>
            <w:r w:rsidRPr="00596911">
              <w:rPr>
                <w:rFonts w:ascii="Calibri" w:hAnsi="Calibri" w:cs="Calibri"/>
                <w:sz w:val="22"/>
                <w:szCs w:val="22"/>
                <w:lang w:eastAsia="es-BO"/>
              </w:rPr>
              <w:t>os plazos establecidos en el Contrato.</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c)</w:t>
            </w:r>
            <w:r w:rsidRPr="00596911">
              <w:rPr>
                <w:rFonts w:ascii="Calibri" w:hAnsi="Calibri" w:cs="Calibri"/>
                <w:sz w:val="22"/>
                <w:szCs w:val="22"/>
                <w:lang w:eastAsia="es-BO"/>
              </w:rPr>
              <w:tab/>
              <w:t>Conocer y controlar al personal de obra con quienes trabaja y el rol que estos desempeñan.</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d)</w:t>
            </w:r>
            <w:r w:rsidRPr="00596911">
              <w:rPr>
                <w:rFonts w:ascii="Calibri" w:hAnsi="Calibri" w:cs="Calibri"/>
                <w:sz w:val="22"/>
                <w:szCs w:val="22"/>
                <w:lang w:eastAsia="es-BO"/>
              </w:rPr>
              <w:tab/>
              <w:t>Tener actitud y accionar objetivo y oportuno en la toma de decisiones para el correcto desarrollo de las actividades de la obra.</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e)</w:t>
            </w:r>
            <w:r w:rsidRPr="00596911">
              <w:rPr>
                <w:rFonts w:ascii="Calibri" w:hAnsi="Calibri" w:cs="Calibri"/>
                <w:sz w:val="22"/>
                <w:szCs w:val="22"/>
                <w:lang w:eastAsia="es-BO"/>
              </w:rPr>
              <w:tab/>
              <w:t>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f)</w:t>
            </w:r>
            <w:r w:rsidRPr="00596911">
              <w:rPr>
                <w:rFonts w:ascii="Calibri" w:hAnsi="Calibri" w:cs="Calibri"/>
                <w:sz w:val="22"/>
                <w:szCs w:val="22"/>
                <w:lang w:eastAsia="es-BO"/>
              </w:rPr>
              <w:tab/>
              <w:t>Planificar, organizar, tomar decisiones sobre las actividades a realizarse para la ejecución del proyecto, así también evaluar, clasificar los puestos, sancionar, capacitar y dar seguridad al personal, que efectuará la ejecución de la obra.</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g)</w:t>
            </w:r>
            <w:r w:rsidRPr="00596911">
              <w:rPr>
                <w:rFonts w:ascii="Calibri" w:hAnsi="Calibri" w:cs="Calibri"/>
                <w:sz w:val="22"/>
                <w:szCs w:val="22"/>
                <w:lang w:eastAsia="es-BO"/>
              </w:rPr>
              <w:tab/>
              <w:t>Comunicar decisiones, órdenes, orientaciones, instrucciones u otra información de manera fluida, precisa y oportuna a las instancias pertinentes, en los plazos establecidos.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h)</w:t>
            </w:r>
            <w:r w:rsidRPr="00596911">
              <w:rPr>
                <w:rFonts w:ascii="Calibri" w:hAnsi="Calibri" w:cs="Calibri"/>
                <w:sz w:val="22"/>
                <w:szCs w:val="22"/>
                <w:lang w:eastAsia="es-BO"/>
              </w:rPr>
              <w:tab/>
              <w:t>Seguir los principios y aplicar los métodos y técnicas modernas y sistematizadas, de modo que los conocimientos especializados y aptitudes se utilicen para determinar las acciones que deben emprenderse en cada una de las situaciones que se presenten.</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lastRenderedPageBreak/>
              <w:t>i)</w:t>
            </w:r>
            <w:r w:rsidRPr="00596911">
              <w:rPr>
                <w:rFonts w:ascii="Calibri" w:hAnsi="Calibri" w:cs="Calibri"/>
                <w:sz w:val="22"/>
                <w:szCs w:val="22"/>
                <w:lang w:eastAsia="es-BO"/>
              </w:rPr>
              <w:tab/>
              <w:t>Coordinar cada proceso, tarea o actividad con los demás involucrados en la obra y otros que correspondan para que no exista obstáculos y acciones inútiles y haya la menor cantidad de demoras posibles.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j)</w:t>
            </w:r>
            <w:r w:rsidRPr="00596911">
              <w:rPr>
                <w:rFonts w:ascii="Calibri" w:hAnsi="Calibri" w:cs="Calibri"/>
                <w:sz w:val="22"/>
                <w:szCs w:val="22"/>
                <w:lang w:eastAsia="es-BO"/>
              </w:rPr>
              <w:tab/>
              <w:t>Coordinar esfuerzos y tareas en la planificación y organización de los trabajos a ejecutarse.</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k)</w:t>
            </w:r>
            <w:r w:rsidRPr="00596911">
              <w:rPr>
                <w:rFonts w:ascii="Calibri" w:hAnsi="Calibri" w:cs="Calibri"/>
                <w:sz w:val="22"/>
                <w:szCs w:val="22"/>
                <w:lang w:eastAsia="es-BO"/>
              </w:rPr>
              <w:tab/>
              <w:t>Dar instrucciones claras y concretas acerca de quién, cómo y cuándo debe cumplirse con los trabajos a ejecutarse.</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l)</w:t>
            </w:r>
            <w:r w:rsidRPr="00596911">
              <w:rPr>
                <w:rFonts w:ascii="Calibri" w:hAnsi="Calibri" w:cs="Calibri"/>
                <w:sz w:val="22"/>
                <w:szCs w:val="22"/>
                <w:lang w:eastAsia="es-BO"/>
              </w:rPr>
              <w:tab/>
              <w:t>Vigilar y controlar todo lo que sucede en la obra, para prever que no se produzcan fallas y en el caso de suscitarse se deberá proceder a su inmediata corrección.</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m)</w:t>
            </w:r>
            <w:r w:rsidRPr="00596911">
              <w:rPr>
                <w:rFonts w:ascii="Calibri" w:hAnsi="Calibri" w:cs="Calibri"/>
                <w:sz w:val="22"/>
                <w:szCs w:val="22"/>
                <w:lang w:eastAsia="es-BO"/>
              </w:rPr>
              <w:tab/>
              <w:t>Introducir mejoras en el trabajo, disponiendo de métodos sistematizados para la apreciación de los resultados.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n)</w:t>
            </w:r>
            <w:r w:rsidRPr="00596911">
              <w:rPr>
                <w:rFonts w:ascii="Calibri" w:hAnsi="Calibri" w:cs="Calibri"/>
                <w:sz w:val="22"/>
                <w:szCs w:val="22"/>
                <w:lang w:eastAsia="es-BO"/>
              </w:rPr>
              <w:tab/>
              <w:t>Verificar regularmente la vigencia de las Garantías y Seguros de Obra, así como alertar sobre su caducidad.</w:t>
            </w:r>
          </w:p>
          <w:p w:rsidR="00AA7C30"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o)</w:t>
            </w:r>
            <w:r w:rsidRPr="00596911">
              <w:rPr>
                <w:rFonts w:ascii="Calibri" w:hAnsi="Calibri" w:cs="Calibri"/>
                <w:sz w:val="22"/>
                <w:szCs w:val="22"/>
                <w:lang w:eastAsia="es-BO"/>
              </w:rPr>
              <w:tab/>
              <w:t xml:space="preserve">Realizar las mediciones conjuntamente la </w:t>
            </w:r>
            <w:r>
              <w:rPr>
                <w:rFonts w:ascii="Calibri" w:hAnsi="Calibri" w:cs="Calibri"/>
                <w:sz w:val="22"/>
                <w:szCs w:val="22"/>
                <w:lang w:eastAsia="es-BO"/>
              </w:rPr>
              <w:t>Contratista</w:t>
            </w:r>
            <w:r w:rsidRPr="00596911">
              <w:rPr>
                <w:rFonts w:ascii="Calibri" w:hAnsi="Calibri" w:cs="Calibri"/>
                <w:sz w:val="22"/>
                <w:szCs w:val="22"/>
                <w:lang w:eastAsia="es-BO"/>
              </w:rPr>
              <w:t>, de manera de generar consensos y acuerdos y no duplicar plazos en caso de realizarlos de forma independiente, para generar los certificados y/o planillas de avance.</w:t>
            </w:r>
          </w:p>
          <w:p w:rsidR="00AA7C30" w:rsidRDefault="00AA7C30" w:rsidP="00AE5475">
            <w:pPr>
              <w:ind w:left="708"/>
              <w:jc w:val="both"/>
              <w:rPr>
                <w:rFonts w:ascii="Calibri" w:hAnsi="Calibri" w:cs="Calibri"/>
                <w:sz w:val="22"/>
                <w:szCs w:val="22"/>
                <w:lang w:eastAsia="es-BO"/>
              </w:rPr>
            </w:pPr>
            <w:r>
              <w:rPr>
                <w:rFonts w:ascii="Calibri" w:hAnsi="Calibri" w:cs="Calibri"/>
                <w:sz w:val="22"/>
                <w:szCs w:val="22"/>
                <w:lang w:eastAsia="es-BO"/>
              </w:rPr>
              <w:t xml:space="preserve">p)           </w:t>
            </w:r>
            <w:r w:rsidRPr="0042358A">
              <w:rPr>
                <w:rFonts w:ascii="Calibri" w:hAnsi="Calibri" w:cs="Calibri"/>
                <w:sz w:val="22"/>
                <w:szCs w:val="22"/>
                <w:lang w:eastAsia="es-BO"/>
              </w:rPr>
              <w:t>La empresa supervisora deberá realizar la revisión y aprobación del Data Book de obra.</w:t>
            </w:r>
          </w:p>
          <w:p w:rsidR="00AA7C30" w:rsidRPr="00596911" w:rsidRDefault="00AA7C30" w:rsidP="00AE5475">
            <w:pPr>
              <w:ind w:left="708"/>
              <w:jc w:val="both"/>
              <w:rPr>
                <w:rFonts w:ascii="Calibri" w:hAnsi="Calibri" w:cs="Calibri"/>
                <w:sz w:val="22"/>
                <w:szCs w:val="22"/>
                <w:lang w:eastAsia="es-BO"/>
              </w:rPr>
            </w:pPr>
          </w:p>
          <w:p w:rsidR="00AA7C30" w:rsidRPr="00596911" w:rsidRDefault="00AA7C30" w:rsidP="00AE5475">
            <w:pPr>
              <w:jc w:val="both"/>
              <w:rPr>
                <w:rFonts w:ascii="Calibri" w:hAnsi="Calibri" w:cs="Calibri"/>
                <w:sz w:val="22"/>
                <w:szCs w:val="22"/>
                <w:lang w:eastAsia="es-BO"/>
              </w:rPr>
            </w:pPr>
            <w:r w:rsidRPr="00596911">
              <w:rPr>
                <w:rFonts w:ascii="Calibri" w:hAnsi="Calibri" w:cs="Calibri"/>
                <w:sz w:val="22"/>
                <w:szCs w:val="22"/>
                <w:lang w:eastAsia="es-BO"/>
              </w:rPr>
              <w:t>III.</w:t>
            </w:r>
            <w:r w:rsidRPr="00596911">
              <w:rPr>
                <w:rFonts w:ascii="Calibri" w:hAnsi="Calibri" w:cs="Calibri"/>
                <w:sz w:val="22"/>
                <w:szCs w:val="22"/>
                <w:lang w:eastAsia="es-BO"/>
              </w:rPr>
              <w:tab/>
              <w:t xml:space="preserve">El Supervisor de Obra debe contar con una metodología sistematizada de trabajo acorde a los </w:t>
            </w:r>
            <w:r>
              <w:rPr>
                <w:rFonts w:ascii="Calibri" w:hAnsi="Calibri" w:cs="Calibri"/>
                <w:sz w:val="22"/>
                <w:szCs w:val="22"/>
                <w:lang w:eastAsia="es-BO"/>
              </w:rPr>
              <w:t xml:space="preserve"> </w:t>
            </w:r>
            <w:r w:rsidRPr="00596911">
              <w:rPr>
                <w:rFonts w:ascii="Calibri" w:hAnsi="Calibri" w:cs="Calibri"/>
                <w:sz w:val="22"/>
                <w:szCs w:val="22"/>
                <w:lang w:eastAsia="es-BO"/>
              </w:rPr>
              <w:t>objetivos de su cargo y conteniendo básicamente las siguientes actividades: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a)</w:t>
            </w:r>
            <w:r w:rsidRPr="00596911">
              <w:rPr>
                <w:rFonts w:ascii="Calibri" w:hAnsi="Calibri" w:cs="Calibri"/>
                <w:sz w:val="22"/>
                <w:szCs w:val="22"/>
                <w:lang w:eastAsia="es-BO"/>
              </w:rPr>
              <w:tab/>
              <w:t>Control de tiempo: vigilar y controlar que la obra avance conforme lo establece el cronograma, caso contrario proceder a informar al Contratante y obligar al Contratista a adoptar las medidas necesarias para corregirlas.</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b)</w:t>
            </w:r>
            <w:r w:rsidRPr="00596911">
              <w:rPr>
                <w:rFonts w:ascii="Calibri" w:hAnsi="Calibri" w:cs="Calibri"/>
                <w:sz w:val="22"/>
                <w:szCs w:val="22"/>
                <w:lang w:eastAsia="es-BO"/>
              </w:rPr>
              <w:tab/>
              <w:t>Control de calidad: revisar y hacer cumplir l</w:t>
            </w:r>
            <w:r>
              <w:rPr>
                <w:rFonts w:ascii="Calibri" w:hAnsi="Calibri" w:cs="Calibri"/>
                <w:sz w:val="22"/>
                <w:szCs w:val="22"/>
                <w:lang w:eastAsia="es-BO"/>
              </w:rPr>
              <w:t>o</w:t>
            </w:r>
            <w:r w:rsidRPr="00596911">
              <w:rPr>
                <w:rFonts w:ascii="Calibri" w:hAnsi="Calibri" w:cs="Calibri"/>
                <w:sz w:val="22"/>
                <w:szCs w:val="22"/>
                <w:lang w:eastAsia="es-BO"/>
              </w:rPr>
              <w:t xml:space="preserve">s </w:t>
            </w:r>
            <w:r>
              <w:rPr>
                <w:rFonts w:ascii="Calibri" w:hAnsi="Calibri" w:cs="Calibri"/>
                <w:sz w:val="22"/>
                <w:szCs w:val="22"/>
                <w:lang w:eastAsia="es-BO"/>
              </w:rPr>
              <w:t>Términos de Referencia</w:t>
            </w:r>
            <w:r w:rsidRPr="00596911">
              <w:rPr>
                <w:rFonts w:ascii="Calibri" w:hAnsi="Calibri" w:cs="Calibri"/>
                <w:sz w:val="22"/>
                <w:szCs w:val="22"/>
                <w:lang w:eastAsia="es-BO"/>
              </w:rPr>
              <w:t>, así como las normas técnicas, reglamentación y las expedidas por los fabricantes de materiales y equipos, para su correcto funcionamiento e instalación.</w:t>
            </w:r>
          </w:p>
          <w:p w:rsidR="00AA7C30" w:rsidRPr="00596911"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c)</w:t>
            </w:r>
            <w:r w:rsidRPr="00596911">
              <w:rPr>
                <w:rFonts w:ascii="Calibri" w:hAnsi="Calibri" w:cs="Calibri"/>
                <w:sz w:val="22"/>
                <w:szCs w:val="22"/>
                <w:lang w:eastAsia="es-BO"/>
              </w:rPr>
              <w:tab/>
              <w:t>Control del presupuesto: efectuar el control de los costos proporcionados en los análisis de precios unitarios, el presupuesto parcial o de especialidad y el presupuesto total de la obra aprobado en el proyecto.</w:t>
            </w:r>
          </w:p>
          <w:p w:rsidR="00AA7C30" w:rsidRDefault="00AA7C30" w:rsidP="00AE5475">
            <w:pPr>
              <w:ind w:left="708"/>
              <w:jc w:val="both"/>
              <w:rPr>
                <w:rFonts w:ascii="Calibri" w:hAnsi="Calibri" w:cs="Calibri"/>
                <w:sz w:val="22"/>
                <w:szCs w:val="22"/>
                <w:lang w:eastAsia="es-BO"/>
              </w:rPr>
            </w:pPr>
            <w:r w:rsidRPr="00596911">
              <w:rPr>
                <w:rFonts w:ascii="Calibri" w:hAnsi="Calibri" w:cs="Calibri"/>
                <w:sz w:val="22"/>
                <w:szCs w:val="22"/>
                <w:lang w:eastAsia="es-BO"/>
              </w:rPr>
              <w:t>d)</w:t>
            </w:r>
            <w:r w:rsidRPr="00596911">
              <w:rPr>
                <w:rFonts w:ascii="Calibri" w:hAnsi="Calibri" w:cs="Calibri"/>
                <w:sz w:val="22"/>
                <w:szCs w:val="22"/>
                <w:lang w:eastAsia="es-BO"/>
              </w:rPr>
              <w:tab/>
              <w:t>Control de gabinete: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p>
          <w:p w:rsidR="00AA7C30" w:rsidRDefault="00AA7C30" w:rsidP="00AE5475">
            <w:pPr>
              <w:jc w:val="both"/>
              <w:rPr>
                <w:rFonts w:ascii="Calibri" w:hAnsi="Calibri" w:cs="Calibri"/>
                <w:bCs/>
                <w:sz w:val="22"/>
                <w:szCs w:val="22"/>
                <w:lang w:eastAsia="es-BO"/>
              </w:rPr>
            </w:pPr>
            <w:r w:rsidRPr="000A516A">
              <w:rPr>
                <w:rFonts w:ascii="Calibri" w:hAnsi="Calibri" w:cs="Calibri"/>
                <w:sz w:val="22"/>
                <w:szCs w:val="22"/>
                <w:lang w:eastAsia="es-BO"/>
              </w:rPr>
              <w:br/>
            </w:r>
            <w:r w:rsidRPr="003A3871">
              <w:rPr>
                <w:rFonts w:ascii="Calibri" w:hAnsi="Calibri" w:cs="Calibri"/>
                <w:bCs/>
                <w:sz w:val="22"/>
                <w:szCs w:val="22"/>
                <w:lang w:eastAsia="es-BO"/>
              </w:rPr>
              <w:t>IV.</w:t>
            </w:r>
            <w:r>
              <w:rPr>
                <w:rFonts w:ascii="Calibri" w:hAnsi="Calibri" w:cs="Calibri"/>
                <w:bCs/>
                <w:sz w:val="22"/>
                <w:szCs w:val="22"/>
                <w:lang w:eastAsia="es-BO"/>
              </w:rPr>
              <w:t xml:space="preserve">          </w:t>
            </w:r>
            <w:r w:rsidRPr="000B5947">
              <w:rPr>
                <w:rFonts w:ascii="Calibri" w:hAnsi="Calibri" w:cs="Calibri"/>
                <w:bCs/>
                <w:sz w:val="22"/>
                <w:szCs w:val="22"/>
                <w:lang w:eastAsia="es-BO"/>
              </w:rPr>
              <w:t>PRECOMISIONADO INSTALACIÓN ELÉCTRICA</w:t>
            </w:r>
          </w:p>
          <w:p w:rsidR="00AA7C30" w:rsidRDefault="00AA7C30" w:rsidP="00AE5475">
            <w:pPr>
              <w:jc w:val="both"/>
              <w:rPr>
                <w:rFonts w:ascii="Calibri" w:hAnsi="Calibri" w:cs="Calibri"/>
                <w:bCs/>
                <w:sz w:val="22"/>
                <w:szCs w:val="22"/>
                <w:lang w:eastAsia="es-BO"/>
              </w:rPr>
            </w:pPr>
          </w:p>
          <w:p w:rsidR="00AA7C30" w:rsidRPr="000B5947" w:rsidRDefault="00AA7C30" w:rsidP="00AE5475">
            <w:pPr>
              <w:jc w:val="both"/>
              <w:rPr>
                <w:rFonts w:ascii="Calibri" w:hAnsi="Calibri" w:cs="Calibri"/>
                <w:sz w:val="22"/>
                <w:szCs w:val="22"/>
                <w:lang w:eastAsia="es-BO"/>
              </w:rPr>
            </w:pPr>
            <w:r w:rsidRPr="000B5947">
              <w:rPr>
                <w:rFonts w:ascii="Calibri" w:hAnsi="Calibri" w:cs="Calibri"/>
                <w:sz w:val="22"/>
                <w:szCs w:val="22"/>
                <w:lang w:eastAsia="es-BO"/>
              </w:rPr>
              <w:t xml:space="preserve">Si al realizar la inspección conjunta de los trabajos,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w:t>
            </w:r>
            <w:proofErr w:type="spellStart"/>
            <w:r w:rsidRPr="000B5947">
              <w:rPr>
                <w:rFonts w:ascii="Calibri" w:hAnsi="Calibri" w:cs="Calibri"/>
                <w:sz w:val="22"/>
                <w:szCs w:val="22"/>
                <w:lang w:eastAsia="es-BO"/>
              </w:rPr>
              <w:t>list</w:t>
            </w:r>
            <w:proofErr w:type="spellEnd"/>
            <w:r w:rsidRPr="000B5947">
              <w:rPr>
                <w:rFonts w:ascii="Calibri" w:hAnsi="Calibri" w:cs="Calibri"/>
                <w:sz w:val="22"/>
                <w:szCs w:val="22"/>
                <w:lang w:eastAsia="es-BO"/>
              </w:rPr>
              <w:t xml:space="preserve"> tipo A, tipo B y tipo C), los cuales deben ser corregidos por el Contratista de acuerdo a las siguientes consideraciones:</w:t>
            </w:r>
          </w:p>
          <w:p w:rsidR="00AA7C30" w:rsidRPr="000B5947" w:rsidRDefault="00AA7C30" w:rsidP="00AE5475">
            <w:pPr>
              <w:jc w:val="both"/>
              <w:rPr>
                <w:rFonts w:ascii="Calibri" w:hAnsi="Calibri" w:cs="Calibri"/>
                <w:sz w:val="22"/>
                <w:szCs w:val="22"/>
                <w:lang w:eastAsia="es-BO"/>
              </w:rPr>
            </w:pPr>
          </w:p>
          <w:p w:rsidR="00AA7C30" w:rsidRPr="000B5947" w:rsidRDefault="00AA7C30" w:rsidP="00AE5475">
            <w:pPr>
              <w:jc w:val="both"/>
              <w:rPr>
                <w:rFonts w:ascii="Calibri" w:hAnsi="Calibri" w:cs="Calibri"/>
                <w:sz w:val="22"/>
                <w:szCs w:val="22"/>
                <w:lang w:eastAsia="es-BO"/>
              </w:rPr>
            </w:pPr>
            <w:r w:rsidRPr="000B5947">
              <w:rPr>
                <w:rFonts w:ascii="Calibri" w:hAnsi="Calibri" w:cs="Calibri"/>
                <w:sz w:val="22"/>
                <w:szCs w:val="22"/>
                <w:lang w:eastAsia="es-BO"/>
              </w:rPr>
              <w:t>1.</w:t>
            </w:r>
            <w:r w:rsidRPr="000B5947">
              <w:rPr>
                <w:rFonts w:ascii="Calibri" w:hAnsi="Calibri" w:cs="Calibri"/>
                <w:sz w:val="22"/>
                <w:szCs w:val="22"/>
                <w:lang w:eastAsia="es-BO"/>
              </w:rPr>
              <w:tab/>
              <w:t xml:space="preserve">Tipo A, son aquellos que deben ser solucionados antes del Pre Comisionado, vale decir que la existencia de Punch </w:t>
            </w:r>
            <w:proofErr w:type="spellStart"/>
            <w:r w:rsidRPr="000B5947">
              <w:rPr>
                <w:rFonts w:ascii="Calibri" w:hAnsi="Calibri" w:cs="Calibri"/>
                <w:sz w:val="22"/>
                <w:szCs w:val="22"/>
                <w:lang w:eastAsia="es-BO"/>
              </w:rPr>
              <w:t>List</w:t>
            </w:r>
            <w:proofErr w:type="spellEnd"/>
            <w:r w:rsidRPr="000B5947">
              <w:rPr>
                <w:rFonts w:ascii="Calibri" w:hAnsi="Calibri" w:cs="Calibri"/>
                <w:sz w:val="22"/>
                <w:szCs w:val="22"/>
                <w:lang w:eastAsia="es-BO"/>
              </w:rPr>
              <w:t xml:space="preserve"> Tipo A no puede permitir la emisión del LISTO PARA PRE COMISIONADO.</w:t>
            </w:r>
          </w:p>
          <w:p w:rsidR="00AA7C30" w:rsidRPr="000B5947" w:rsidRDefault="00AA7C30" w:rsidP="00AE5475">
            <w:pPr>
              <w:jc w:val="both"/>
              <w:rPr>
                <w:rFonts w:ascii="Calibri" w:hAnsi="Calibri" w:cs="Calibri"/>
                <w:sz w:val="22"/>
                <w:szCs w:val="22"/>
                <w:lang w:eastAsia="es-BO"/>
              </w:rPr>
            </w:pPr>
            <w:r w:rsidRPr="000B5947">
              <w:rPr>
                <w:rFonts w:ascii="Calibri" w:hAnsi="Calibri" w:cs="Calibri"/>
                <w:sz w:val="22"/>
                <w:szCs w:val="22"/>
                <w:lang w:eastAsia="es-BO"/>
              </w:rPr>
              <w:t>2.</w:t>
            </w:r>
            <w:r w:rsidRPr="000B5947">
              <w:rPr>
                <w:rFonts w:ascii="Calibri" w:hAnsi="Calibri" w:cs="Calibri"/>
                <w:sz w:val="22"/>
                <w:szCs w:val="22"/>
                <w:lang w:eastAsia="es-BO"/>
              </w:rPr>
              <w:tab/>
              <w:t xml:space="preserve">Tipo B, son aquellos que deben ser solucionados antes de la Puesta en Marcha de la instalación. Con Punch </w:t>
            </w:r>
            <w:proofErr w:type="spellStart"/>
            <w:r w:rsidRPr="000B5947">
              <w:rPr>
                <w:rFonts w:ascii="Calibri" w:hAnsi="Calibri" w:cs="Calibri"/>
                <w:sz w:val="22"/>
                <w:szCs w:val="22"/>
                <w:lang w:eastAsia="es-BO"/>
              </w:rPr>
              <w:t>List</w:t>
            </w:r>
            <w:proofErr w:type="spellEnd"/>
            <w:r w:rsidRPr="000B5947">
              <w:rPr>
                <w:rFonts w:ascii="Calibri" w:hAnsi="Calibri" w:cs="Calibri"/>
                <w:sz w:val="22"/>
                <w:szCs w:val="22"/>
                <w:lang w:eastAsia="es-BO"/>
              </w:rPr>
              <w:t xml:space="preserve"> tipo B se pueden hacer pruebas con energía, pero deben ser solucionados antes del </w:t>
            </w:r>
            <w:proofErr w:type="spellStart"/>
            <w:r w:rsidRPr="000B5947">
              <w:rPr>
                <w:rFonts w:ascii="Calibri" w:hAnsi="Calibri" w:cs="Calibri"/>
                <w:sz w:val="22"/>
                <w:szCs w:val="22"/>
                <w:lang w:eastAsia="es-BO"/>
              </w:rPr>
              <w:t>Start</w:t>
            </w:r>
            <w:proofErr w:type="spellEnd"/>
            <w:r w:rsidRPr="000B5947">
              <w:rPr>
                <w:rFonts w:ascii="Calibri" w:hAnsi="Calibri" w:cs="Calibri"/>
                <w:sz w:val="22"/>
                <w:szCs w:val="22"/>
                <w:lang w:eastAsia="es-BO"/>
              </w:rPr>
              <w:t xml:space="preserve"> Up (Puesta en Marcha), vale decir con Punch </w:t>
            </w:r>
            <w:proofErr w:type="spellStart"/>
            <w:r w:rsidRPr="000B5947">
              <w:rPr>
                <w:rFonts w:ascii="Calibri" w:hAnsi="Calibri" w:cs="Calibri"/>
                <w:sz w:val="22"/>
                <w:szCs w:val="22"/>
                <w:lang w:eastAsia="es-BO"/>
              </w:rPr>
              <w:t>List</w:t>
            </w:r>
            <w:proofErr w:type="spellEnd"/>
            <w:r w:rsidRPr="000B5947">
              <w:rPr>
                <w:rFonts w:ascii="Calibri" w:hAnsi="Calibri" w:cs="Calibri"/>
                <w:sz w:val="22"/>
                <w:szCs w:val="22"/>
                <w:lang w:eastAsia="es-BO"/>
              </w:rPr>
              <w:t xml:space="preserve"> tipo B no se puede emitir LISTO PARA PUESTA EN MARCHA.</w:t>
            </w:r>
          </w:p>
          <w:p w:rsidR="00AA7C30" w:rsidRDefault="00AA7C30" w:rsidP="00AE5475">
            <w:pPr>
              <w:jc w:val="both"/>
              <w:rPr>
                <w:rFonts w:ascii="Calibri" w:hAnsi="Calibri" w:cs="Calibri"/>
                <w:bCs/>
                <w:sz w:val="22"/>
                <w:szCs w:val="22"/>
                <w:lang w:eastAsia="es-BO"/>
              </w:rPr>
            </w:pPr>
            <w:r w:rsidRPr="000B5947">
              <w:rPr>
                <w:rFonts w:ascii="Calibri" w:hAnsi="Calibri" w:cs="Calibri"/>
                <w:sz w:val="22"/>
                <w:szCs w:val="22"/>
                <w:lang w:eastAsia="es-BO"/>
              </w:rPr>
              <w:lastRenderedPageBreak/>
              <w:t>3.</w:t>
            </w:r>
            <w:r w:rsidRPr="000B5947">
              <w:rPr>
                <w:rFonts w:ascii="Calibri" w:hAnsi="Calibri" w:cs="Calibri"/>
                <w:sz w:val="22"/>
                <w:szCs w:val="22"/>
                <w:lang w:eastAsia="es-BO"/>
              </w:rPr>
              <w:tab/>
              <w:t>Tipo C, son aquellos que no impiden ningún tipo de pruebas ni tampoco la Puesta en Marcha de la Instalación, sólo que deben ser solucionados antes de la Recepción Definitiva de la Obra.</w:t>
            </w:r>
          </w:p>
          <w:p w:rsidR="00AA7C30" w:rsidRDefault="00AA7C30" w:rsidP="00AE5475">
            <w:pPr>
              <w:jc w:val="both"/>
              <w:rPr>
                <w:rFonts w:ascii="Calibri" w:hAnsi="Calibri" w:cs="Calibri"/>
                <w:bCs/>
                <w:sz w:val="22"/>
                <w:szCs w:val="22"/>
                <w:lang w:eastAsia="es-BO"/>
              </w:rPr>
            </w:pPr>
          </w:p>
          <w:p w:rsidR="00AA7C30" w:rsidRDefault="00AA7C30" w:rsidP="00AE5475">
            <w:pPr>
              <w:jc w:val="both"/>
              <w:rPr>
                <w:rFonts w:ascii="Calibri" w:hAnsi="Calibri" w:cs="Calibri"/>
                <w:bCs/>
                <w:sz w:val="22"/>
                <w:szCs w:val="22"/>
                <w:lang w:eastAsia="es-BO"/>
              </w:rPr>
            </w:pPr>
            <w:r>
              <w:rPr>
                <w:rFonts w:ascii="Calibri" w:hAnsi="Calibri" w:cs="Calibri"/>
                <w:bCs/>
                <w:sz w:val="22"/>
                <w:szCs w:val="22"/>
                <w:lang w:eastAsia="es-BO"/>
              </w:rPr>
              <w:t>El certificado Listo para Pre Comisionado se emitirá antes del Pre-</w:t>
            </w:r>
            <w:r w:rsidRPr="005F749B">
              <w:rPr>
                <w:rFonts w:ascii="Calibri" w:hAnsi="Calibri" w:cs="Calibri"/>
                <w:bCs/>
                <w:sz w:val="22"/>
                <w:szCs w:val="22"/>
                <w:lang w:eastAsia="es-BO"/>
              </w:rPr>
              <w:t>Com</w:t>
            </w:r>
            <w:r>
              <w:rPr>
                <w:rFonts w:ascii="Calibri" w:hAnsi="Calibri" w:cs="Calibri"/>
                <w:bCs/>
                <w:sz w:val="22"/>
                <w:szCs w:val="22"/>
                <w:lang w:eastAsia="es-BO"/>
              </w:rPr>
              <w:t>isionado</w:t>
            </w:r>
            <w:r w:rsidRPr="005F749B">
              <w:rPr>
                <w:rFonts w:ascii="Calibri" w:hAnsi="Calibri" w:cs="Calibri"/>
                <w:bCs/>
                <w:sz w:val="22"/>
                <w:szCs w:val="22"/>
                <w:lang w:eastAsia="es-BO"/>
              </w:rPr>
              <w:t xml:space="preserve"> </w:t>
            </w:r>
            <w:r>
              <w:rPr>
                <w:rFonts w:ascii="Calibri" w:hAnsi="Calibri" w:cs="Calibri"/>
                <w:bCs/>
                <w:sz w:val="22"/>
                <w:szCs w:val="22"/>
                <w:lang w:eastAsia="es-BO"/>
              </w:rPr>
              <w:t xml:space="preserve">y </w:t>
            </w:r>
            <w:r w:rsidRPr="00445429">
              <w:rPr>
                <w:rFonts w:ascii="Calibri" w:hAnsi="Calibri" w:cs="Calibri"/>
                <w:bCs/>
                <w:sz w:val="22"/>
                <w:szCs w:val="22"/>
                <w:lang w:eastAsia="es-BO"/>
              </w:rPr>
              <w:t>posterior a la etapa constructiva.</w:t>
            </w:r>
          </w:p>
          <w:p w:rsidR="00AA7C30" w:rsidRDefault="00AA7C30" w:rsidP="00AE5475">
            <w:pPr>
              <w:jc w:val="both"/>
              <w:rPr>
                <w:rFonts w:ascii="Calibri" w:hAnsi="Calibri" w:cs="Calibri"/>
                <w:bCs/>
                <w:sz w:val="22"/>
                <w:szCs w:val="22"/>
                <w:lang w:eastAsia="es-BO"/>
              </w:rPr>
            </w:pPr>
          </w:p>
          <w:p w:rsidR="00AA7C30" w:rsidRPr="004810D6" w:rsidRDefault="00AA7C30" w:rsidP="005A1786">
            <w:pPr>
              <w:numPr>
                <w:ilvl w:val="0"/>
                <w:numId w:val="43"/>
              </w:numPr>
              <w:jc w:val="both"/>
              <w:rPr>
                <w:rFonts w:ascii="Calibri" w:hAnsi="Calibri" w:cs="Calibri"/>
                <w:bCs/>
                <w:sz w:val="22"/>
                <w:szCs w:val="22"/>
                <w:lang w:eastAsia="es-BO"/>
              </w:rPr>
            </w:pPr>
            <w:r w:rsidRPr="004810D6">
              <w:rPr>
                <w:rFonts w:ascii="Calibri" w:hAnsi="Calibri" w:cs="Calibri"/>
                <w:bCs/>
                <w:sz w:val="22"/>
                <w:szCs w:val="22"/>
                <w:lang w:eastAsia="es-BO"/>
              </w:rPr>
              <w:t>La Empresa supervisora deberá realizar la Supervisión de las actividades de Pre-comisionado, que deberán incluir la Supervisión de los chequeos de conformidad sistemáticos llevados a cabo en cada parte de la obra, ítem, equipo o componente, pruebas estáticas y des-energizados del equipamiento para asegurar la calidad de los componentes críticos.</w:t>
            </w:r>
          </w:p>
          <w:p w:rsidR="00AA7C30" w:rsidRPr="004810D6" w:rsidRDefault="00AA7C30" w:rsidP="00AE5475">
            <w:pPr>
              <w:ind w:left="1068"/>
              <w:jc w:val="both"/>
              <w:rPr>
                <w:rFonts w:ascii="Calibri" w:hAnsi="Calibri" w:cs="Calibri"/>
                <w:bCs/>
                <w:sz w:val="22"/>
                <w:szCs w:val="22"/>
                <w:lang w:eastAsia="es-BO"/>
              </w:rPr>
            </w:pPr>
          </w:p>
          <w:p w:rsidR="00AA7C30" w:rsidRPr="004810D6" w:rsidRDefault="00AA7C30" w:rsidP="00AE5475">
            <w:pPr>
              <w:ind w:left="1068"/>
              <w:jc w:val="both"/>
              <w:rPr>
                <w:rFonts w:ascii="Calibri" w:hAnsi="Calibri" w:cs="Calibri"/>
                <w:bCs/>
                <w:sz w:val="22"/>
                <w:szCs w:val="22"/>
                <w:lang w:eastAsia="es-BO"/>
              </w:rPr>
            </w:pPr>
            <w:r w:rsidRPr="004810D6">
              <w:rPr>
                <w:rFonts w:ascii="Calibri" w:hAnsi="Calibri" w:cs="Calibri"/>
                <w:bCs/>
                <w:sz w:val="22"/>
                <w:szCs w:val="22"/>
                <w:lang w:eastAsia="es-BO"/>
              </w:rPr>
              <w:t xml:space="preserve">La Supervisión del Pre-comisionado debe ser organizada por subsistemas/sistemas, siguiendo una secuencia aprobada por la </w:t>
            </w:r>
            <w:r>
              <w:rPr>
                <w:rFonts w:ascii="Calibri" w:hAnsi="Calibri" w:cs="Calibri"/>
                <w:sz w:val="22"/>
                <w:szCs w:val="22"/>
                <w:lang w:val="es-BO" w:eastAsia="es-BO"/>
              </w:rPr>
              <w:t>Empresa Supervisora</w:t>
            </w:r>
            <w:r w:rsidRPr="004810D6">
              <w:rPr>
                <w:rFonts w:ascii="Calibri" w:hAnsi="Calibri" w:cs="Calibri"/>
                <w:bCs/>
                <w:sz w:val="22"/>
                <w:szCs w:val="22"/>
                <w:lang w:eastAsia="es-BO"/>
              </w:rPr>
              <w:t xml:space="preserve"> y Contratante; el Contratista emitirá un Certificado de Listo para Pre-comisionado de cada parte de la Obra, previa verificación de la </w:t>
            </w:r>
            <w:r>
              <w:rPr>
                <w:rFonts w:ascii="Calibri" w:hAnsi="Calibri" w:cs="Calibri"/>
                <w:sz w:val="22"/>
                <w:szCs w:val="22"/>
                <w:lang w:val="es-BO" w:eastAsia="es-BO"/>
              </w:rPr>
              <w:t>Empresa Supervisora</w:t>
            </w:r>
            <w:r w:rsidRPr="004810D6">
              <w:rPr>
                <w:rFonts w:ascii="Calibri" w:hAnsi="Calibri" w:cs="Calibri"/>
                <w:bCs/>
                <w:sz w:val="22"/>
                <w:szCs w:val="22"/>
                <w:lang w:eastAsia="es-BO"/>
              </w:rPr>
              <w:t xml:space="preserve"> y posterior aprobación por Contratante.</w:t>
            </w:r>
          </w:p>
          <w:p w:rsidR="00AA7C30" w:rsidRPr="004810D6" w:rsidRDefault="00AA7C30" w:rsidP="00AE5475">
            <w:pPr>
              <w:ind w:left="1068"/>
              <w:jc w:val="both"/>
              <w:rPr>
                <w:rFonts w:ascii="Calibri" w:hAnsi="Calibri" w:cs="Calibri"/>
                <w:bCs/>
                <w:sz w:val="22"/>
                <w:szCs w:val="22"/>
                <w:lang w:eastAsia="es-BO"/>
              </w:rPr>
            </w:pPr>
          </w:p>
          <w:p w:rsidR="00AA7C30" w:rsidRDefault="00AA7C30" w:rsidP="00AE5475">
            <w:pPr>
              <w:ind w:left="1068"/>
              <w:jc w:val="both"/>
              <w:rPr>
                <w:rFonts w:ascii="Calibri" w:hAnsi="Calibri" w:cs="Calibri"/>
                <w:bCs/>
                <w:sz w:val="22"/>
                <w:szCs w:val="22"/>
                <w:lang w:eastAsia="es-BO"/>
              </w:rPr>
            </w:pPr>
            <w:r w:rsidRPr="004810D6">
              <w:rPr>
                <w:rFonts w:ascii="Calibri" w:hAnsi="Calibri" w:cs="Calibri"/>
                <w:bCs/>
                <w:sz w:val="22"/>
                <w:szCs w:val="22"/>
                <w:lang w:eastAsia="es-BO"/>
              </w:rPr>
              <w:t>La Empresa Supervisora emitirá en 2 ejemplares el informe correspondiente con la aprobación de la etapa del Pre comisionado de la Instalación Eléctrica</w:t>
            </w:r>
            <w:r w:rsidRPr="00AF4467">
              <w:rPr>
                <w:rFonts w:ascii="Calibri" w:hAnsi="Calibri" w:cs="Calibri"/>
                <w:bCs/>
                <w:sz w:val="22"/>
                <w:szCs w:val="22"/>
                <w:lang w:eastAsia="es-BO"/>
              </w:rPr>
              <w:t>.</w:t>
            </w:r>
          </w:p>
          <w:p w:rsidR="00AA7C30" w:rsidRPr="00AF4467" w:rsidRDefault="00AA7C30" w:rsidP="00AE5475">
            <w:pPr>
              <w:jc w:val="both"/>
              <w:rPr>
                <w:rFonts w:ascii="Calibri" w:hAnsi="Calibri" w:cs="Calibri"/>
                <w:bCs/>
                <w:sz w:val="22"/>
                <w:szCs w:val="22"/>
                <w:lang w:eastAsia="es-BO"/>
              </w:rPr>
            </w:pPr>
          </w:p>
          <w:p w:rsidR="00AA7C30" w:rsidRDefault="00AA7C30" w:rsidP="00AE5475">
            <w:pPr>
              <w:jc w:val="both"/>
              <w:rPr>
                <w:rFonts w:ascii="Calibri" w:hAnsi="Calibri" w:cs="Calibri"/>
                <w:sz w:val="22"/>
                <w:szCs w:val="22"/>
                <w:lang w:eastAsia="es-BO"/>
              </w:rPr>
            </w:pPr>
            <w:r>
              <w:rPr>
                <w:rFonts w:ascii="Calibri" w:hAnsi="Calibri" w:cs="Calibri"/>
                <w:sz w:val="22"/>
                <w:szCs w:val="22"/>
                <w:lang w:eastAsia="es-BO"/>
              </w:rPr>
              <w:t xml:space="preserve">V.           </w:t>
            </w:r>
            <w:r w:rsidRPr="004810D6">
              <w:rPr>
                <w:rFonts w:ascii="Calibri" w:hAnsi="Calibri" w:cs="Calibri"/>
                <w:sz w:val="22"/>
                <w:szCs w:val="22"/>
                <w:lang w:eastAsia="es-BO"/>
              </w:rPr>
              <w:t>ACEPTACIÓN MECANICA INSTALACIÓN ELÉCTRICA</w:t>
            </w:r>
          </w:p>
          <w:p w:rsidR="00AA7C30" w:rsidRPr="004810D6" w:rsidRDefault="00AA7C30" w:rsidP="005A1786">
            <w:pPr>
              <w:numPr>
                <w:ilvl w:val="0"/>
                <w:numId w:val="45"/>
              </w:numPr>
              <w:jc w:val="both"/>
              <w:rPr>
                <w:rFonts w:ascii="Calibri" w:hAnsi="Calibri" w:cs="Calibri"/>
                <w:sz w:val="22"/>
                <w:szCs w:val="22"/>
                <w:lang w:eastAsia="es-BO"/>
              </w:rPr>
            </w:pPr>
            <w:r w:rsidRPr="004810D6">
              <w:rPr>
                <w:rFonts w:ascii="Calibri" w:hAnsi="Calibri" w:cs="Calibri"/>
                <w:sz w:val="22"/>
                <w:szCs w:val="22"/>
                <w:lang w:eastAsia="es-BO"/>
              </w:rPr>
              <w:t>La Empresa Supervisora verificar</w:t>
            </w:r>
            <w:r>
              <w:rPr>
                <w:rFonts w:ascii="Calibri" w:hAnsi="Calibri" w:cs="Calibri"/>
                <w:sz w:val="22"/>
                <w:szCs w:val="22"/>
                <w:lang w:eastAsia="es-BO"/>
              </w:rPr>
              <w:t>á</w:t>
            </w:r>
            <w:r w:rsidRPr="004810D6">
              <w:rPr>
                <w:rFonts w:ascii="Calibri" w:hAnsi="Calibri" w:cs="Calibri"/>
                <w:sz w:val="22"/>
                <w:szCs w:val="22"/>
                <w:lang w:eastAsia="es-BO"/>
              </w:rPr>
              <w:t xml:space="preserve"> sin limitación, todos los resultados de la revisión, y de las pruebas de sistemas para la Aceptación Mecánica de la instalación eléctrica conforme a lo establecido en la Especificación Técnica de la Obra. </w:t>
            </w:r>
          </w:p>
          <w:p w:rsidR="00AA7C30" w:rsidRPr="004810D6" w:rsidRDefault="00AA7C30" w:rsidP="00AE5475">
            <w:pPr>
              <w:jc w:val="both"/>
              <w:rPr>
                <w:rFonts w:ascii="Calibri" w:hAnsi="Calibri" w:cs="Calibri"/>
                <w:sz w:val="22"/>
                <w:szCs w:val="22"/>
                <w:lang w:eastAsia="es-BO"/>
              </w:rPr>
            </w:pPr>
          </w:p>
          <w:p w:rsidR="00AA7C30" w:rsidRDefault="00AA7C30" w:rsidP="00AE5475">
            <w:pPr>
              <w:ind w:left="708"/>
              <w:jc w:val="both"/>
              <w:rPr>
                <w:rFonts w:ascii="Calibri" w:hAnsi="Calibri" w:cs="Calibri"/>
                <w:sz w:val="22"/>
                <w:szCs w:val="22"/>
                <w:lang w:eastAsia="es-BO"/>
              </w:rPr>
            </w:pPr>
            <w:r w:rsidRPr="004810D6">
              <w:rPr>
                <w:rFonts w:ascii="Calibri" w:hAnsi="Calibri" w:cs="Calibri"/>
                <w:sz w:val="22"/>
                <w:szCs w:val="22"/>
                <w:lang w:eastAsia="es-BO"/>
              </w:rPr>
              <w:t>La Empresa Supervisora emitirá en 2 ejemplares el informe correspondiente con la aprobación de la etapa de ACEPTACIÓN MECANICA INSTALACIÓN ELÉCTRICA</w:t>
            </w:r>
            <w:r>
              <w:rPr>
                <w:rFonts w:ascii="Calibri" w:hAnsi="Calibri" w:cs="Calibri"/>
                <w:sz w:val="22"/>
                <w:szCs w:val="22"/>
                <w:lang w:eastAsia="es-BO"/>
              </w:rPr>
              <w:t>.</w:t>
            </w:r>
          </w:p>
          <w:p w:rsidR="00AA7C30" w:rsidRDefault="00AA7C30" w:rsidP="00AE5475">
            <w:pPr>
              <w:ind w:left="708"/>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Pr>
                <w:rFonts w:ascii="Calibri" w:hAnsi="Calibri" w:cs="Calibri"/>
                <w:sz w:val="22"/>
                <w:szCs w:val="22"/>
                <w:lang w:eastAsia="es-BO"/>
              </w:rPr>
              <w:t>VI.         COMISIONADO INSTALACIÓN ELÉCTRICA</w:t>
            </w:r>
          </w:p>
          <w:p w:rsidR="00AA7C30" w:rsidRPr="00D525D2" w:rsidRDefault="00AA7C30" w:rsidP="005A1786">
            <w:pPr>
              <w:numPr>
                <w:ilvl w:val="0"/>
                <w:numId w:val="44"/>
              </w:numPr>
              <w:jc w:val="both"/>
              <w:rPr>
                <w:rFonts w:ascii="Calibri" w:hAnsi="Calibri" w:cs="Calibri"/>
                <w:sz w:val="22"/>
                <w:szCs w:val="22"/>
                <w:lang w:eastAsia="es-BO"/>
              </w:rPr>
            </w:pPr>
            <w:r w:rsidRPr="00D525D2">
              <w:rPr>
                <w:rFonts w:ascii="Calibri" w:hAnsi="Calibri" w:cs="Calibri"/>
                <w:sz w:val="22"/>
                <w:szCs w:val="22"/>
                <w:lang w:eastAsia="es-BO"/>
              </w:rPr>
              <w:t>La Empresa Supervisora aprobara junto con el Contratante el Certificado de Aceptación Mecánica, así también el Certificado de Comisionado. La Empresa Supervisora y el Contratante aprobarán o rechazarán el mismo dentro de los siete (07) días calendario siguientes, vencido este plazo se considerará como aprobada esta etapa.</w:t>
            </w:r>
          </w:p>
          <w:p w:rsidR="00AA7C30" w:rsidRPr="00ED35F9" w:rsidRDefault="00AA7C30" w:rsidP="00AE5475">
            <w:pPr>
              <w:jc w:val="both"/>
              <w:rPr>
                <w:rFonts w:ascii="Calibri" w:hAnsi="Calibri" w:cs="Calibri"/>
                <w:sz w:val="14"/>
                <w:szCs w:val="14"/>
                <w:lang w:eastAsia="es-BO"/>
              </w:rPr>
            </w:pPr>
          </w:p>
          <w:p w:rsidR="00AA7C30" w:rsidRDefault="00AA7C30" w:rsidP="00AE5475">
            <w:pPr>
              <w:ind w:left="781"/>
              <w:jc w:val="both"/>
              <w:rPr>
                <w:rFonts w:ascii="Calibri" w:hAnsi="Calibri" w:cs="Calibri"/>
                <w:sz w:val="22"/>
                <w:szCs w:val="22"/>
                <w:lang w:eastAsia="es-BO"/>
              </w:rPr>
            </w:pPr>
            <w:r w:rsidRPr="00D525D2">
              <w:rPr>
                <w:rFonts w:ascii="Calibri" w:hAnsi="Calibri" w:cs="Calibri"/>
                <w:sz w:val="22"/>
                <w:szCs w:val="22"/>
                <w:lang w:eastAsia="es-BO"/>
              </w:rPr>
              <w:t>La Empresa Supervisora emitirá en 2 ejemplares el informe correspondiente con la aprobación de la etapa de COMISIONADO INSTALACIÓN ELÉCTRICA</w:t>
            </w:r>
            <w:r>
              <w:rPr>
                <w:rFonts w:ascii="Calibri" w:hAnsi="Calibri" w:cs="Calibri"/>
                <w:sz w:val="22"/>
                <w:szCs w:val="22"/>
                <w:lang w:eastAsia="es-BO"/>
              </w:rPr>
              <w:t>.</w:t>
            </w:r>
          </w:p>
          <w:p w:rsidR="00AA7C30"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Pr>
                <w:rFonts w:ascii="Calibri" w:hAnsi="Calibri" w:cs="Calibri"/>
                <w:sz w:val="22"/>
                <w:szCs w:val="22"/>
                <w:lang w:eastAsia="es-BO"/>
              </w:rPr>
              <w:t xml:space="preserve">VII.         </w:t>
            </w:r>
            <w:r w:rsidRPr="00D525D2">
              <w:rPr>
                <w:rFonts w:ascii="Calibri" w:hAnsi="Calibri" w:cs="Calibri"/>
                <w:sz w:val="22"/>
                <w:szCs w:val="22"/>
                <w:lang w:eastAsia="es-BO"/>
              </w:rPr>
              <w:t>PUESTA EN MARCHA INSTALACIÓN ELÉCTRICA</w:t>
            </w:r>
          </w:p>
          <w:p w:rsidR="00AA7C30" w:rsidRPr="00ED35F9" w:rsidRDefault="00AA7C30" w:rsidP="00AE5475">
            <w:pPr>
              <w:jc w:val="both"/>
              <w:rPr>
                <w:rFonts w:ascii="Calibri" w:hAnsi="Calibri" w:cs="Calibri"/>
                <w:sz w:val="4"/>
                <w:szCs w:val="4"/>
                <w:lang w:eastAsia="es-BO"/>
              </w:rPr>
            </w:pPr>
          </w:p>
          <w:p w:rsidR="00AA7C30" w:rsidRPr="00D525D2" w:rsidRDefault="00AA7C30" w:rsidP="005A1786">
            <w:pPr>
              <w:numPr>
                <w:ilvl w:val="0"/>
                <w:numId w:val="46"/>
              </w:numPr>
              <w:jc w:val="both"/>
              <w:rPr>
                <w:rFonts w:ascii="Calibri" w:hAnsi="Calibri" w:cs="Calibri"/>
                <w:sz w:val="22"/>
                <w:szCs w:val="22"/>
                <w:lang w:eastAsia="es-BO"/>
              </w:rPr>
            </w:pPr>
            <w:r w:rsidRPr="00D525D2">
              <w:rPr>
                <w:rFonts w:ascii="Calibri" w:hAnsi="Calibri" w:cs="Calibri"/>
                <w:sz w:val="22"/>
                <w:szCs w:val="22"/>
                <w:lang w:eastAsia="es-BO"/>
              </w:rPr>
              <w:t>Cuando todos los subsistemas/sistemas que constituyen la Obra hubieran sido Comisionados y una vez aprobado el Certificado de Comisionado, la misma se encuentra en condiciones para su Puesta en Marcha.</w:t>
            </w:r>
          </w:p>
          <w:p w:rsidR="00AA7C30" w:rsidRPr="00ED35F9" w:rsidRDefault="00AA7C30" w:rsidP="00AE5475">
            <w:pPr>
              <w:jc w:val="both"/>
              <w:rPr>
                <w:rFonts w:ascii="Calibri" w:hAnsi="Calibri" w:cs="Calibri"/>
                <w:sz w:val="14"/>
                <w:szCs w:val="14"/>
                <w:lang w:eastAsia="es-BO"/>
              </w:rPr>
            </w:pPr>
          </w:p>
          <w:p w:rsidR="00AA7C30" w:rsidRPr="00D525D2" w:rsidRDefault="00AA7C30" w:rsidP="00AE5475">
            <w:pPr>
              <w:ind w:left="1068"/>
              <w:jc w:val="both"/>
              <w:rPr>
                <w:rFonts w:ascii="Calibri" w:hAnsi="Calibri" w:cs="Calibri"/>
                <w:sz w:val="22"/>
                <w:szCs w:val="22"/>
                <w:lang w:eastAsia="es-BO"/>
              </w:rPr>
            </w:pPr>
            <w:r>
              <w:rPr>
                <w:rFonts w:ascii="Calibri" w:hAnsi="Calibri" w:cs="Calibri"/>
                <w:sz w:val="22"/>
                <w:szCs w:val="22"/>
                <w:lang w:eastAsia="es-BO"/>
              </w:rPr>
              <w:t>La Puesta en Marcha que será</w:t>
            </w:r>
            <w:r w:rsidRPr="00D525D2">
              <w:rPr>
                <w:rFonts w:ascii="Calibri" w:hAnsi="Calibri" w:cs="Calibri"/>
                <w:sz w:val="22"/>
                <w:szCs w:val="22"/>
                <w:lang w:eastAsia="es-BO"/>
              </w:rPr>
              <w:t xml:space="preserve"> realizada por el Contratista, conjuntamente sus Subcontratistas y en coordinación con el Contratante, así como los designados por él y la </w:t>
            </w:r>
            <w:r>
              <w:rPr>
                <w:rFonts w:ascii="Calibri" w:hAnsi="Calibri" w:cs="Calibri"/>
                <w:sz w:val="22"/>
                <w:szCs w:val="22"/>
                <w:lang w:val="es-BO" w:eastAsia="es-BO"/>
              </w:rPr>
              <w:t>Empresa Supervisora</w:t>
            </w:r>
            <w:r w:rsidRPr="00D525D2">
              <w:rPr>
                <w:rFonts w:ascii="Calibri" w:hAnsi="Calibri" w:cs="Calibri"/>
                <w:sz w:val="22"/>
                <w:szCs w:val="22"/>
                <w:lang w:eastAsia="es-BO"/>
              </w:rPr>
              <w:t>, siendo la responsabilidad total de las operaciones de Puesta en Marcha del Contratista hasta la Recepción Definitiva de la Obra.</w:t>
            </w:r>
          </w:p>
          <w:p w:rsidR="00AA7C30" w:rsidRPr="00ED35F9" w:rsidRDefault="00AA7C30" w:rsidP="00AE5475">
            <w:pPr>
              <w:jc w:val="both"/>
              <w:rPr>
                <w:rFonts w:ascii="Calibri" w:hAnsi="Calibri" w:cs="Calibri"/>
                <w:sz w:val="14"/>
                <w:szCs w:val="14"/>
                <w:lang w:eastAsia="es-BO"/>
              </w:rPr>
            </w:pPr>
          </w:p>
          <w:p w:rsidR="00AA7C30" w:rsidRDefault="00AA7C30" w:rsidP="00AE5475">
            <w:pPr>
              <w:ind w:left="781"/>
              <w:jc w:val="both"/>
              <w:rPr>
                <w:rFonts w:ascii="Calibri" w:hAnsi="Calibri" w:cs="Calibri"/>
                <w:sz w:val="22"/>
                <w:szCs w:val="22"/>
                <w:lang w:eastAsia="es-BO"/>
              </w:rPr>
            </w:pPr>
            <w:r w:rsidRPr="00D525D2">
              <w:rPr>
                <w:rFonts w:ascii="Calibri" w:hAnsi="Calibri" w:cs="Calibri"/>
                <w:sz w:val="22"/>
                <w:szCs w:val="22"/>
                <w:lang w:eastAsia="es-BO"/>
              </w:rPr>
              <w:t>La Empresa Supervisora emitirá en 2 ejemplares el informe correspondiente con la aprobación de la etapa de PUESTA EN MARCHA INSTALACIÓN ELÉCTRICA</w:t>
            </w:r>
            <w:r>
              <w:rPr>
                <w:rFonts w:ascii="Calibri" w:hAnsi="Calibri" w:cs="Calibri"/>
                <w:sz w:val="22"/>
                <w:szCs w:val="22"/>
                <w:lang w:eastAsia="es-BO"/>
              </w:rPr>
              <w:t>.</w:t>
            </w:r>
          </w:p>
          <w:p w:rsidR="00AA7C30" w:rsidRPr="00ED35F9" w:rsidRDefault="00AA7C30" w:rsidP="00AE5475">
            <w:pPr>
              <w:jc w:val="both"/>
              <w:rPr>
                <w:rFonts w:ascii="Calibri" w:hAnsi="Calibri" w:cs="Calibri"/>
                <w:sz w:val="14"/>
                <w:szCs w:val="14"/>
                <w:lang w:eastAsia="es-BO"/>
              </w:rPr>
            </w:pPr>
          </w:p>
          <w:p w:rsidR="00AA7C30" w:rsidRDefault="00AA7C30" w:rsidP="00AE5475">
            <w:pPr>
              <w:jc w:val="both"/>
              <w:rPr>
                <w:rFonts w:ascii="Calibri" w:hAnsi="Calibri" w:cs="Calibri"/>
                <w:sz w:val="22"/>
                <w:szCs w:val="22"/>
                <w:lang w:eastAsia="es-BO"/>
              </w:rPr>
            </w:pPr>
            <w:r>
              <w:rPr>
                <w:rFonts w:ascii="Calibri" w:hAnsi="Calibri" w:cs="Calibri"/>
                <w:sz w:val="22"/>
                <w:szCs w:val="22"/>
                <w:lang w:eastAsia="es-BO"/>
              </w:rPr>
              <w:t xml:space="preserve">VIII.              </w:t>
            </w:r>
            <w:r w:rsidRPr="00D525D2">
              <w:rPr>
                <w:rFonts w:ascii="Calibri" w:hAnsi="Calibri" w:cs="Calibri"/>
                <w:sz w:val="22"/>
                <w:szCs w:val="22"/>
                <w:lang w:eastAsia="es-BO"/>
              </w:rPr>
              <w:t>PRUEBAS DE DESEMPEÑO INSTALACIÓN ELÉCTRICA</w:t>
            </w:r>
          </w:p>
          <w:p w:rsidR="00AA7C30" w:rsidRPr="00ED35F9" w:rsidRDefault="00AA7C30" w:rsidP="00AE5475">
            <w:pPr>
              <w:jc w:val="both"/>
              <w:rPr>
                <w:rFonts w:ascii="Calibri" w:hAnsi="Calibri" w:cs="Calibri"/>
                <w:sz w:val="4"/>
                <w:szCs w:val="4"/>
                <w:lang w:eastAsia="es-BO"/>
              </w:rPr>
            </w:pPr>
          </w:p>
          <w:p w:rsidR="00AA7C30" w:rsidRDefault="00AA7C30" w:rsidP="00AE5475">
            <w:pPr>
              <w:jc w:val="both"/>
              <w:rPr>
                <w:rFonts w:ascii="Calibri" w:hAnsi="Calibri" w:cs="Calibri"/>
                <w:sz w:val="22"/>
                <w:szCs w:val="22"/>
                <w:lang w:eastAsia="es-BO"/>
              </w:rPr>
            </w:pPr>
            <w:r w:rsidRPr="00D525D2">
              <w:rPr>
                <w:rFonts w:ascii="Calibri" w:hAnsi="Calibri" w:cs="Calibri"/>
                <w:sz w:val="22"/>
                <w:szCs w:val="22"/>
                <w:lang w:eastAsia="es-BO"/>
              </w:rPr>
              <w:t xml:space="preserve">Cuando la Obra haya alcanzado un régimen estable de operación, el Contratante y la </w:t>
            </w:r>
            <w:r>
              <w:rPr>
                <w:rFonts w:ascii="Calibri" w:hAnsi="Calibri" w:cs="Calibri"/>
                <w:sz w:val="22"/>
                <w:szCs w:val="22"/>
                <w:lang w:val="es-BO" w:eastAsia="es-BO"/>
              </w:rPr>
              <w:t>Empresa Supervisora</w:t>
            </w:r>
            <w:r w:rsidRPr="00D525D2">
              <w:rPr>
                <w:rFonts w:ascii="Calibri" w:hAnsi="Calibri" w:cs="Calibri"/>
                <w:sz w:val="22"/>
                <w:szCs w:val="22"/>
                <w:lang w:eastAsia="es-BO"/>
              </w:rPr>
              <w:t>, deberán presenciar todas las Pruebas de Desempeño, así también la repetición de las pruebas de desempeño (cuando corresponda), caso contrario, estas pruebas no serán consideradas válidas, por lo cual deberán ser repetidas por el Contratista.</w:t>
            </w:r>
          </w:p>
          <w:p w:rsidR="00AA7C30" w:rsidRPr="00ED35F9" w:rsidRDefault="00AA7C30" w:rsidP="00AE5475">
            <w:pPr>
              <w:jc w:val="both"/>
              <w:rPr>
                <w:rFonts w:ascii="Calibri" w:hAnsi="Calibri" w:cs="Calibri"/>
                <w:sz w:val="14"/>
                <w:szCs w:val="14"/>
                <w:lang w:eastAsia="es-BO"/>
              </w:rPr>
            </w:pPr>
          </w:p>
          <w:p w:rsidR="00AA7C30" w:rsidRDefault="00AA7C30" w:rsidP="005A1786">
            <w:pPr>
              <w:numPr>
                <w:ilvl w:val="0"/>
                <w:numId w:val="47"/>
              </w:numPr>
              <w:jc w:val="both"/>
              <w:rPr>
                <w:rFonts w:ascii="Calibri" w:hAnsi="Calibri" w:cs="Calibri"/>
                <w:sz w:val="22"/>
                <w:szCs w:val="22"/>
                <w:lang w:eastAsia="es-BO"/>
              </w:rPr>
            </w:pPr>
            <w:r w:rsidRPr="00D525D2">
              <w:rPr>
                <w:rFonts w:ascii="Calibri" w:hAnsi="Calibri" w:cs="Calibri"/>
                <w:sz w:val="22"/>
                <w:szCs w:val="22"/>
                <w:lang w:eastAsia="es-BO"/>
              </w:rPr>
              <w:t>Certificado de Pruebas</w:t>
            </w:r>
          </w:p>
          <w:p w:rsidR="00AA7C30" w:rsidRPr="00ED35F9" w:rsidRDefault="00AA7C30" w:rsidP="00AE5475">
            <w:pPr>
              <w:jc w:val="both"/>
              <w:rPr>
                <w:rFonts w:ascii="Calibri" w:hAnsi="Calibri" w:cs="Calibri"/>
                <w:sz w:val="8"/>
                <w:szCs w:val="8"/>
                <w:lang w:eastAsia="es-BO"/>
              </w:rPr>
            </w:pPr>
          </w:p>
          <w:p w:rsidR="00AA7C30" w:rsidRPr="00D525D2" w:rsidRDefault="00AA7C30" w:rsidP="00AE5475">
            <w:pPr>
              <w:jc w:val="both"/>
              <w:rPr>
                <w:rFonts w:ascii="Calibri" w:hAnsi="Calibri" w:cs="Calibri"/>
                <w:sz w:val="22"/>
                <w:szCs w:val="22"/>
                <w:lang w:eastAsia="es-BO"/>
              </w:rPr>
            </w:pPr>
            <w:r w:rsidRPr="00D525D2">
              <w:rPr>
                <w:rFonts w:ascii="Calibri" w:hAnsi="Calibri" w:cs="Calibri"/>
                <w:sz w:val="22"/>
                <w:szCs w:val="22"/>
                <w:lang w:eastAsia="es-BO"/>
              </w:rPr>
              <w:t xml:space="preserve">Tan pronto se realice las Pruebas de Desempeño (incluidas las Pruebas de Desempeño repetidas, si fuere el caso), el Contratista le proveerá a la </w:t>
            </w:r>
            <w:r>
              <w:rPr>
                <w:rFonts w:ascii="Calibri" w:hAnsi="Calibri" w:cs="Calibri"/>
                <w:sz w:val="22"/>
                <w:szCs w:val="22"/>
                <w:lang w:val="es-BO" w:eastAsia="es-BO"/>
              </w:rPr>
              <w:t>Empresa Supervisora</w:t>
            </w:r>
            <w:r w:rsidRPr="00D525D2">
              <w:rPr>
                <w:rFonts w:ascii="Calibri" w:hAnsi="Calibri" w:cs="Calibri"/>
                <w:sz w:val="22"/>
                <w:szCs w:val="22"/>
                <w:lang w:eastAsia="es-BO"/>
              </w:rPr>
              <w:t xml:space="preserve"> y al Contratante un Informe con detalle completo de los resultados, junto con la evaluación de los mismos. Si la </w:t>
            </w:r>
            <w:r>
              <w:rPr>
                <w:rFonts w:ascii="Calibri" w:hAnsi="Calibri" w:cs="Calibri"/>
                <w:sz w:val="22"/>
                <w:szCs w:val="22"/>
                <w:lang w:val="es-BO" w:eastAsia="es-BO"/>
              </w:rPr>
              <w:t>Empresa Supervisora</w:t>
            </w:r>
            <w:r w:rsidRPr="00D525D2">
              <w:rPr>
                <w:rFonts w:ascii="Calibri" w:hAnsi="Calibri" w:cs="Calibri"/>
                <w:sz w:val="22"/>
                <w:szCs w:val="22"/>
                <w:lang w:eastAsia="es-BO"/>
              </w:rPr>
              <w:t xml:space="preserve">  y/o  el Contratante constata que los resultados obtenidos en la Prueba de Desempeño responden a los especificados al efecto, la </w:t>
            </w:r>
            <w:r>
              <w:rPr>
                <w:rFonts w:ascii="Calibri" w:hAnsi="Calibri" w:cs="Calibri"/>
                <w:sz w:val="22"/>
                <w:szCs w:val="22"/>
                <w:lang w:val="es-BO" w:eastAsia="es-BO"/>
              </w:rPr>
              <w:t>Empresa Supervisora</w:t>
            </w:r>
            <w:r w:rsidRPr="00D525D2">
              <w:rPr>
                <w:rFonts w:ascii="Calibri" w:hAnsi="Calibri" w:cs="Calibri"/>
                <w:sz w:val="22"/>
                <w:szCs w:val="22"/>
                <w:lang w:eastAsia="es-BO"/>
              </w:rPr>
              <w:t xml:space="preserve">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mismas se considerarán como realizadas, siempre y cuando cumplan con las Especificaciones técnicas de la Obra.</w:t>
            </w:r>
          </w:p>
          <w:p w:rsidR="00AA7C30" w:rsidRPr="000A516A" w:rsidRDefault="00AA7C30" w:rsidP="00AE5475">
            <w:pPr>
              <w:jc w:val="both"/>
              <w:rPr>
                <w:rFonts w:ascii="Calibri" w:hAnsi="Calibri" w:cs="Calibri"/>
                <w:b/>
                <w:bCs/>
                <w:sz w:val="22"/>
                <w:szCs w:val="22"/>
                <w:lang w:eastAsia="es-BO"/>
              </w:rPr>
            </w:pPr>
            <w:r w:rsidRPr="00D525D2">
              <w:rPr>
                <w:rFonts w:ascii="Calibri" w:hAnsi="Calibri" w:cs="Calibri"/>
                <w:sz w:val="22"/>
                <w:szCs w:val="22"/>
                <w:lang w:eastAsia="es-BO"/>
              </w:rPr>
              <w:t>La Empresa Supervisora emitirá en 2 ejemplares el informe correspondiente con la aprobación de la etapa de PRUEBAS DE DESEMPEÑO DE LA INSTALACIÓN ELÉCTRICA</w:t>
            </w:r>
            <w:r>
              <w:rPr>
                <w:rFonts w:ascii="Calibri" w:hAnsi="Calibri" w:cs="Calibri"/>
                <w:sz w:val="22"/>
                <w:szCs w:val="22"/>
                <w:lang w:eastAsia="es-BO"/>
              </w:rPr>
              <w:t>.</w:t>
            </w:r>
          </w:p>
        </w:tc>
      </w:tr>
      <w:tr w:rsidR="00AA7C30" w:rsidRPr="000A516A" w:rsidTr="00AE5475">
        <w:trPr>
          <w:trHeight w:val="392"/>
        </w:trPr>
        <w:tc>
          <w:tcPr>
            <w:tcW w:w="9356" w:type="dxa"/>
            <w:shd w:val="clear" w:color="auto" w:fill="B8CCE4"/>
            <w:vAlign w:val="center"/>
          </w:tcPr>
          <w:p w:rsidR="00AA7C30" w:rsidRPr="000A516A" w:rsidRDefault="00AA7C30" w:rsidP="00AE5475">
            <w:pPr>
              <w:jc w:val="both"/>
              <w:rPr>
                <w:rFonts w:ascii="Calibri" w:hAnsi="Calibri" w:cs="Calibri"/>
                <w:b/>
                <w:bCs/>
                <w:sz w:val="22"/>
                <w:szCs w:val="22"/>
                <w:lang w:eastAsia="es-BO"/>
              </w:rPr>
            </w:pPr>
            <w:r>
              <w:rPr>
                <w:rFonts w:ascii="Calibri" w:hAnsi="Calibri" w:cs="Calibri"/>
                <w:b/>
                <w:bCs/>
                <w:sz w:val="22"/>
                <w:szCs w:val="22"/>
                <w:lang w:eastAsia="es-BO"/>
              </w:rPr>
              <w:lastRenderedPageBreak/>
              <w:t>UBICACIÓN</w:t>
            </w:r>
          </w:p>
        </w:tc>
      </w:tr>
      <w:tr w:rsidR="00AA7C30" w:rsidRPr="000A516A" w:rsidTr="00AE5475">
        <w:trPr>
          <w:trHeight w:val="392"/>
        </w:trPr>
        <w:tc>
          <w:tcPr>
            <w:tcW w:w="9356" w:type="dxa"/>
            <w:shd w:val="clear" w:color="auto" w:fill="auto"/>
            <w:vAlign w:val="center"/>
          </w:tcPr>
          <w:p w:rsidR="00AA7C30" w:rsidRDefault="00AA7C30" w:rsidP="00AE5475">
            <w:pPr>
              <w:jc w:val="both"/>
              <w:rPr>
                <w:rFonts w:ascii="Calibri" w:hAnsi="Calibri" w:cs="Calibri"/>
                <w:bCs/>
                <w:sz w:val="22"/>
                <w:szCs w:val="22"/>
                <w:lang w:eastAsia="es-BO"/>
              </w:rPr>
            </w:pPr>
            <w:r w:rsidRPr="003A3871">
              <w:rPr>
                <w:rFonts w:ascii="Calibri" w:hAnsi="Calibri" w:cs="Calibri"/>
                <w:bCs/>
                <w:sz w:val="22"/>
                <w:szCs w:val="22"/>
                <w:lang w:eastAsia="es-BO"/>
              </w:rPr>
              <w:t xml:space="preserve">El Acceso Vial de Ingreso a la Planta de Amoniaco y Urea se encuentra ubicada en la provincia Carrasco del Departamento de Cochabamba, a 4 Km de la comunidad de Bulo </w:t>
            </w:r>
            <w:proofErr w:type="spellStart"/>
            <w:r w:rsidRPr="003A3871">
              <w:rPr>
                <w:rFonts w:ascii="Calibri" w:hAnsi="Calibri" w:cs="Calibri"/>
                <w:bCs/>
                <w:sz w:val="22"/>
                <w:szCs w:val="22"/>
                <w:lang w:eastAsia="es-BO"/>
              </w:rPr>
              <w:t>Bulo</w:t>
            </w:r>
            <w:proofErr w:type="spellEnd"/>
            <w:r w:rsidRPr="003A3871">
              <w:rPr>
                <w:rFonts w:ascii="Calibri" w:hAnsi="Calibri" w:cs="Calibri"/>
                <w:bCs/>
                <w:sz w:val="22"/>
                <w:szCs w:val="22"/>
                <w:lang w:eastAsia="es-BO"/>
              </w:rPr>
              <w:t xml:space="preserve"> y a 16 Km de Entre Rios.</w:t>
            </w:r>
          </w:p>
          <w:p w:rsidR="00AA7C30" w:rsidRDefault="00AA7C30" w:rsidP="00AE5475">
            <w:pPr>
              <w:jc w:val="both"/>
              <w:rPr>
                <w:rFonts w:ascii="Calibri" w:hAnsi="Calibri" w:cs="Calibri"/>
                <w:bCs/>
                <w:sz w:val="22"/>
                <w:szCs w:val="22"/>
                <w:lang w:eastAsia="es-BO"/>
              </w:rPr>
            </w:pPr>
          </w:p>
          <w:p w:rsidR="00AA7C30" w:rsidRDefault="00AA7C30" w:rsidP="00AE5475">
            <w:pPr>
              <w:jc w:val="center"/>
              <w:rPr>
                <w:rFonts w:ascii="Calibri" w:hAnsi="Calibri" w:cs="Calibri"/>
                <w:bCs/>
                <w:sz w:val="22"/>
                <w:szCs w:val="22"/>
                <w:lang w:eastAsia="es-BO"/>
              </w:rPr>
            </w:pPr>
            <w:r>
              <w:rPr>
                <w:rFonts w:ascii="Calibri" w:hAnsi="Calibri" w:cs="Calibri"/>
                <w:bCs/>
                <w:sz w:val="22"/>
                <w:szCs w:val="22"/>
                <w:lang w:eastAsia="es-BO"/>
              </w:rPr>
              <w:t>CROQUIS DE UBICACIÓN</w:t>
            </w:r>
          </w:p>
          <w:p w:rsidR="00AA7C30" w:rsidRDefault="00AA7C30" w:rsidP="00AE5475">
            <w:pPr>
              <w:jc w:val="both"/>
              <w:rPr>
                <w:rFonts w:ascii="Calibri" w:hAnsi="Calibri" w:cs="Calibri"/>
                <w:bCs/>
                <w:sz w:val="22"/>
                <w:szCs w:val="22"/>
                <w:lang w:eastAsia="es-BO"/>
              </w:rPr>
            </w:pPr>
          </w:p>
          <w:p w:rsidR="00AA7C30" w:rsidRPr="003A3871" w:rsidRDefault="00AA7C30" w:rsidP="00AE5475">
            <w:pPr>
              <w:jc w:val="center"/>
              <w:rPr>
                <w:rFonts w:ascii="Calibri" w:hAnsi="Calibri" w:cs="Calibri"/>
                <w:bCs/>
                <w:sz w:val="22"/>
                <w:szCs w:val="22"/>
                <w:lang w:eastAsia="es-BO"/>
              </w:rPr>
            </w:pPr>
            <w:r w:rsidRPr="00C1274A">
              <w:rPr>
                <w:rFonts w:ascii="Arial" w:hAnsi="Arial" w:cs="Arial"/>
                <w:noProof/>
                <w:sz w:val="22"/>
                <w:szCs w:val="22"/>
                <w:lang w:val="es-BO" w:eastAsia="es-BO"/>
              </w:rPr>
              <w:drawing>
                <wp:inline distT="0" distB="0" distL="0" distR="0">
                  <wp:extent cx="4572000" cy="2676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676525"/>
                          </a:xfrm>
                          <a:prstGeom prst="rect">
                            <a:avLst/>
                          </a:prstGeom>
                          <a:noFill/>
                          <a:ln>
                            <a:noFill/>
                          </a:ln>
                        </pic:spPr>
                      </pic:pic>
                    </a:graphicData>
                  </a:graphic>
                </wp:inline>
              </w:drawing>
            </w:r>
          </w:p>
        </w:tc>
      </w:tr>
      <w:tr w:rsidR="00AA7C30" w:rsidRPr="000A516A" w:rsidTr="00AE5475">
        <w:trPr>
          <w:trHeight w:val="418"/>
        </w:trPr>
        <w:tc>
          <w:tcPr>
            <w:tcW w:w="9356" w:type="dxa"/>
            <w:shd w:val="clear" w:color="auto" w:fill="BDD6EE"/>
            <w:vAlign w:val="center"/>
          </w:tcPr>
          <w:p w:rsidR="00AA7C30" w:rsidRPr="000A516A" w:rsidRDefault="00AA7C30" w:rsidP="00AE5475">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 xml:space="preserve">SUPERVISIÓN </w:t>
            </w:r>
          </w:p>
        </w:tc>
      </w:tr>
      <w:tr w:rsidR="00AA7C30" w:rsidRPr="000A516A" w:rsidTr="00AE5475">
        <w:trPr>
          <w:trHeight w:val="675"/>
        </w:trPr>
        <w:tc>
          <w:tcPr>
            <w:tcW w:w="9356" w:type="dxa"/>
            <w:shd w:val="clear" w:color="auto" w:fill="auto"/>
            <w:vAlign w:val="center"/>
            <w:hideMark/>
          </w:tcPr>
          <w:p w:rsidR="00AA7C30" w:rsidRDefault="00AA7C30" w:rsidP="00AE5475">
            <w:pPr>
              <w:jc w:val="both"/>
              <w:rPr>
                <w:rFonts w:ascii="Calibri" w:hAnsi="Calibri" w:cs="Arial"/>
                <w:bCs/>
                <w:iCs/>
                <w:sz w:val="22"/>
              </w:rPr>
            </w:pPr>
            <w:r w:rsidRPr="00406F1A">
              <w:rPr>
                <w:rFonts w:ascii="Calibri" w:hAnsi="Calibri" w:cs="Arial"/>
                <w:bCs/>
                <w:iCs/>
                <w:sz w:val="22"/>
              </w:rPr>
              <w:t>El plazo previsto para la Supervisión de la obra “</w:t>
            </w:r>
            <w:r w:rsidRPr="00406F1A">
              <w:rPr>
                <w:rFonts w:ascii="Calibri" w:hAnsi="Calibri" w:cs="Arial"/>
                <w:b/>
                <w:bCs/>
                <w:iCs/>
                <w:sz w:val="22"/>
              </w:rPr>
              <w:t>CONCLUSIÓN DE LA CONSTRUCCION DEL ACCESO VIAL A LA PLANTA DE AMONIACO Y UREA</w:t>
            </w:r>
            <w:r w:rsidRPr="00406F1A">
              <w:rPr>
                <w:rFonts w:ascii="Calibri" w:hAnsi="Calibri" w:cs="Arial"/>
                <w:bCs/>
                <w:iCs/>
                <w:sz w:val="22"/>
              </w:rPr>
              <w:t xml:space="preserve">”, es de doscientos cuarenta </w:t>
            </w:r>
            <w:r w:rsidRPr="00406F1A">
              <w:rPr>
                <w:rFonts w:ascii="Calibri" w:hAnsi="Calibri" w:cs="Arial"/>
                <w:b/>
                <w:bCs/>
                <w:iCs/>
                <w:sz w:val="22"/>
              </w:rPr>
              <w:t>(240) días calendario</w:t>
            </w:r>
            <w:r w:rsidRPr="00406F1A">
              <w:rPr>
                <w:rFonts w:ascii="Calibri" w:hAnsi="Calibri" w:cs="Arial"/>
                <w:bCs/>
                <w:iCs/>
                <w:sz w:val="22"/>
              </w:rPr>
              <w:t xml:space="preserve">. </w:t>
            </w:r>
          </w:p>
          <w:p w:rsidR="00AA7C30" w:rsidRDefault="00AA7C30" w:rsidP="00AE5475">
            <w:pPr>
              <w:jc w:val="both"/>
              <w:rPr>
                <w:rFonts w:ascii="Calibri" w:hAnsi="Calibri" w:cs="Arial"/>
                <w:bCs/>
                <w:iCs/>
                <w:sz w:val="22"/>
              </w:rPr>
            </w:pPr>
          </w:p>
          <w:p w:rsidR="00AA7C30" w:rsidRDefault="00AA7C30" w:rsidP="00AE5475">
            <w:pPr>
              <w:jc w:val="both"/>
              <w:rPr>
                <w:rFonts w:ascii="Calibri" w:hAnsi="Calibri" w:cs="Arial"/>
                <w:bCs/>
                <w:iCs/>
                <w:sz w:val="22"/>
              </w:rPr>
            </w:pPr>
            <w:r w:rsidRPr="00406F1A">
              <w:rPr>
                <w:rFonts w:ascii="Calibri" w:hAnsi="Calibri" w:cs="Arial"/>
                <w:bCs/>
                <w:iCs/>
                <w:sz w:val="22"/>
              </w:rPr>
              <w:lastRenderedPageBreak/>
              <w:t xml:space="preserve">Es importante aclarar que el plazo de las funciones de la Empresa Supervisora es por ejecución de obra, vale decir que, la supervisión deberá controlar de forma cuantitativa y cualitativamente, además de ser responsable de la ejecución de la obra, </w:t>
            </w:r>
            <w:r w:rsidRPr="00406F1A">
              <w:rPr>
                <w:rFonts w:ascii="Calibri" w:hAnsi="Calibri" w:cs="Arial"/>
                <w:b/>
                <w:bCs/>
                <w:i/>
                <w:iCs/>
                <w:sz w:val="22"/>
              </w:rPr>
              <w:t>desde el momento en que recibe la Orden de Inicio hasta el cierre de la Planilla de Liquidación Final aprobada de la obra</w:t>
            </w:r>
            <w:r w:rsidRPr="00406F1A">
              <w:rPr>
                <w:rFonts w:ascii="Calibri" w:hAnsi="Calibri" w:cs="Arial"/>
                <w:bCs/>
                <w:iCs/>
                <w:sz w:val="22"/>
              </w:rPr>
              <w:t>, por lo que  deberá considerar que el monto de contrato de La Supervisión es por la ejecución al 100%  del avance físico y financiero de la obra, prevaleciendo lo anterior sobre el  plazo.</w:t>
            </w:r>
            <w:r w:rsidRPr="004A09A7">
              <w:rPr>
                <w:rFonts w:ascii="Calibri" w:hAnsi="Calibri" w:cs="Arial"/>
                <w:bCs/>
                <w:iCs/>
                <w:sz w:val="22"/>
              </w:rPr>
              <w:t xml:space="preserve"> </w:t>
            </w:r>
          </w:p>
          <w:p w:rsidR="00AA7C30" w:rsidRPr="00406F1A" w:rsidRDefault="00AA7C30" w:rsidP="00AE5475">
            <w:pPr>
              <w:jc w:val="both"/>
              <w:rPr>
                <w:rFonts w:ascii="Calibri" w:hAnsi="Calibri" w:cs="Arial"/>
                <w:bCs/>
                <w:iCs/>
                <w:sz w:val="22"/>
              </w:rPr>
            </w:pPr>
          </w:p>
        </w:tc>
      </w:tr>
      <w:tr w:rsidR="00AA7C30" w:rsidRPr="000A516A" w:rsidTr="00AE5475">
        <w:trPr>
          <w:trHeight w:val="447"/>
        </w:trPr>
        <w:tc>
          <w:tcPr>
            <w:tcW w:w="9356" w:type="dxa"/>
            <w:shd w:val="clear" w:color="auto" w:fill="BDD6EE"/>
            <w:vAlign w:val="center"/>
          </w:tcPr>
          <w:p w:rsidR="00AA7C30" w:rsidRPr="00980208" w:rsidRDefault="00AA7C30" w:rsidP="00AE5475">
            <w:pPr>
              <w:jc w:val="both"/>
              <w:rPr>
                <w:rFonts w:ascii="Calibri" w:hAnsi="Calibri" w:cs="Arial"/>
                <w:b/>
                <w:bCs/>
                <w:iCs/>
                <w:sz w:val="22"/>
              </w:rPr>
            </w:pPr>
            <w:r>
              <w:rPr>
                <w:rFonts w:ascii="Calibri" w:hAnsi="Calibri" w:cs="Arial"/>
                <w:b/>
                <w:bCs/>
                <w:iCs/>
                <w:sz w:val="22"/>
              </w:rPr>
              <w:lastRenderedPageBreak/>
              <w:t>INICIO DE ACTIVIDADES DE LA EMPRESA SUPERVISORA</w:t>
            </w:r>
          </w:p>
        </w:tc>
      </w:tr>
      <w:tr w:rsidR="00AA7C30" w:rsidRPr="000A516A" w:rsidTr="00AE5475">
        <w:trPr>
          <w:trHeight w:val="298"/>
        </w:trPr>
        <w:tc>
          <w:tcPr>
            <w:tcW w:w="9356" w:type="dxa"/>
            <w:shd w:val="clear" w:color="auto" w:fill="auto"/>
            <w:vAlign w:val="center"/>
          </w:tcPr>
          <w:p w:rsidR="00AA7C30" w:rsidRPr="00A615B9" w:rsidRDefault="00AA7C30" w:rsidP="00AE5475">
            <w:pPr>
              <w:jc w:val="both"/>
              <w:rPr>
                <w:rFonts w:ascii="Calibri" w:hAnsi="Calibri" w:cs="Arial"/>
                <w:bCs/>
                <w:iCs/>
                <w:sz w:val="22"/>
              </w:rPr>
            </w:pPr>
            <w:r w:rsidRPr="007D06E6">
              <w:rPr>
                <w:rFonts w:ascii="Calibri" w:hAnsi="Calibri" w:cs="Arial"/>
                <w:bCs/>
                <w:iCs/>
                <w:sz w:val="22"/>
              </w:rPr>
              <w:t xml:space="preserve">Una vez firmado el Contrato de Supervisión, </w:t>
            </w:r>
            <w:r>
              <w:rPr>
                <w:rFonts w:ascii="Calibri" w:hAnsi="Calibri" w:cs="Arial"/>
                <w:bCs/>
                <w:iCs/>
                <w:sz w:val="22"/>
              </w:rPr>
              <w:t>la Empresa Supervisora de la</w:t>
            </w:r>
            <w:r w:rsidRPr="007D06E6">
              <w:rPr>
                <w:rFonts w:ascii="Calibri" w:hAnsi="Calibri" w:cs="Arial"/>
                <w:bCs/>
                <w:iCs/>
                <w:sz w:val="22"/>
              </w:rPr>
              <w:t xml:space="preserve"> Obra efectuará el inicio de sus</w:t>
            </w:r>
            <w:r>
              <w:rPr>
                <w:rFonts w:ascii="Calibri" w:hAnsi="Calibri" w:cs="Arial"/>
                <w:bCs/>
                <w:iCs/>
                <w:sz w:val="22"/>
              </w:rPr>
              <w:t xml:space="preserve"> </w:t>
            </w:r>
            <w:r w:rsidRPr="007D06E6">
              <w:rPr>
                <w:rFonts w:ascii="Calibri" w:hAnsi="Calibri" w:cs="Arial"/>
                <w:bCs/>
                <w:iCs/>
                <w:sz w:val="22"/>
              </w:rPr>
              <w:t>actividades mediante Orden de Inicio emitida por el Contrata</w:t>
            </w:r>
            <w:r>
              <w:rPr>
                <w:rFonts w:ascii="Calibri" w:hAnsi="Calibri" w:cs="Arial"/>
                <w:bCs/>
                <w:iCs/>
                <w:sz w:val="22"/>
              </w:rPr>
              <w:t>nte</w:t>
            </w:r>
            <w:r w:rsidRPr="007D06E6">
              <w:rPr>
                <w:rFonts w:ascii="Calibri" w:hAnsi="Calibri" w:cs="Arial"/>
                <w:bCs/>
                <w:iCs/>
                <w:sz w:val="22"/>
              </w:rPr>
              <w:t>.</w:t>
            </w:r>
          </w:p>
        </w:tc>
      </w:tr>
      <w:tr w:rsidR="00AA7C30" w:rsidRPr="000A516A" w:rsidTr="00AE5475">
        <w:trPr>
          <w:trHeight w:val="298"/>
        </w:trPr>
        <w:tc>
          <w:tcPr>
            <w:tcW w:w="9356" w:type="dxa"/>
            <w:shd w:val="clear" w:color="auto" w:fill="BDD6EE"/>
            <w:vAlign w:val="center"/>
          </w:tcPr>
          <w:p w:rsidR="00AA7C30" w:rsidRPr="007D06E6" w:rsidRDefault="00AA7C30" w:rsidP="00AE5475">
            <w:pPr>
              <w:jc w:val="both"/>
              <w:rPr>
                <w:rFonts w:ascii="Calibri" w:hAnsi="Calibri" w:cs="Arial"/>
                <w:bCs/>
                <w:iCs/>
                <w:sz w:val="22"/>
              </w:rPr>
            </w:pPr>
            <w:r w:rsidRPr="003A3871">
              <w:rPr>
                <w:rFonts w:ascii="Calibri" w:hAnsi="Calibri" w:cs="Calibri"/>
                <w:b/>
                <w:sz w:val="22"/>
                <w:szCs w:val="22"/>
                <w:lang w:eastAsia="es-BO"/>
              </w:rPr>
              <w:t>PROPUESTA TÉCNICA</w:t>
            </w:r>
          </w:p>
        </w:tc>
      </w:tr>
      <w:tr w:rsidR="00AA7C30" w:rsidRPr="000A516A" w:rsidTr="00AE5475">
        <w:trPr>
          <w:trHeight w:val="298"/>
        </w:trPr>
        <w:tc>
          <w:tcPr>
            <w:tcW w:w="9356" w:type="dxa"/>
            <w:shd w:val="clear" w:color="auto" w:fill="auto"/>
            <w:vAlign w:val="center"/>
          </w:tcPr>
          <w:p w:rsidR="00AA7C30" w:rsidRPr="001E1EF1" w:rsidRDefault="00AA7C30" w:rsidP="00AE5475">
            <w:pPr>
              <w:jc w:val="both"/>
              <w:rPr>
                <w:rFonts w:ascii="Calibri" w:hAnsi="Calibri" w:cs="Calibri"/>
                <w:sz w:val="22"/>
                <w:szCs w:val="22"/>
                <w:lang w:val="es-BO" w:eastAsia="es-BO"/>
              </w:rPr>
            </w:pPr>
            <w:r w:rsidRPr="001E1EF1">
              <w:rPr>
                <w:rFonts w:ascii="Calibri" w:hAnsi="Calibri" w:cs="Calibri"/>
                <w:sz w:val="22"/>
                <w:szCs w:val="22"/>
                <w:lang w:val="es-BO" w:eastAsia="es-BO"/>
              </w:rPr>
              <w:t>La propuesta técnica presentada por los Proponentes, mínimamente contendrá lo siguiente:</w:t>
            </w:r>
          </w:p>
          <w:p w:rsidR="00AA7C30" w:rsidRPr="001E1EF1" w:rsidRDefault="00AA7C30" w:rsidP="00AE5475">
            <w:pPr>
              <w:jc w:val="both"/>
              <w:rPr>
                <w:rFonts w:ascii="Calibri" w:hAnsi="Calibri" w:cs="Calibri"/>
                <w:sz w:val="22"/>
                <w:szCs w:val="22"/>
                <w:lang w:val="es-BO" w:eastAsia="es-BO"/>
              </w:rPr>
            </w:pPr>
          </w:p>
          <w:p w:rsidR="00AA7C30" w:rsidRPr="001E1EF1" w:rsidRDefault="00AA7C30" w:rsidP="005A1786">
            <w:pPr>
              <w:pStyle w:val="Prrafodelista"/>
              <w:numPr>
                <w:ilvl w:val="0"/>
                <w:numId w:val="55"/>
              </w:numPr>
              <w:jc w:val="both"/>
              <w:rPr>
                <w:rFonts w:ascii="Calibri" w:hAnsi="Calibri" w:cs="Calibri"/>
                <w:sz w:val="22"/>
                <w:szCs w:val="22"/>
                <w:lang w:val="es-BO" w:eastAsia="es-BO"/>
              </w:rPr>
            </w:pPr>
            <w:r w:rsidRPr="00727A1D">
              <w:rPr>
                <w:rFonts w:ascii="Calibri" w:hAnsi="Calibri" w:cs="Calibri"/>
                <w:b/>
                <w:sz w:val="22"/>
                <w:szCs w:val="22"/>
                <w:lang w:val="es-BO" w:eastAsia="es-BO"/>
              </w:rPr>
              <w:t>Enfoque</w:t>
            </w:r>
            <w:r w:rsidRPr="001E1EF1">
              <w:rPr>
                <w:rFonts w:ascii="Calibri" w:hAnsi="Calibri" w:cs="Calibri"/>
                <w:sz w:val="22"/>
                <w:szCs w:val="22"/>
                <w:lang w:val="es-BO" w:eastAsia="es-BO"/>
              </w:rPr>
              <w:t>: 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AA7C30" w:rsidRPr="001E1EF1" w:rsidRDefault="00AA7C30" w:rsidP="00AE5475">
            <w:pPr>
              <w:jc w:val="both"/>
              <w:rPr>
                <w:rFonts w:ascii="Calibri" w:hAnsi="Calibri" w:cs="Calibri"/>
                <w:sz w:val="22"/>
                <w:szCs w:val="22"/>
                <w:lang w:val="es-BO" w:eastAsia="es-BO"/>
              </w:rPr>
            </w:pPr>
          </w:p>
          <w:p w:rsidR="00AA7C30" w:rsidRPr="001E1EF1" w:rsidRDefault="00AA7C30" w:rsidP="005A1786">
            <w:pPr>
              <w:pStyle w:val="Prrafodelista"/>
              <w:numPr>
                <w:ilvl w:val="0"/>
                <w:numId w:val="55"/>
              </w:numPr>
              <w:jc w:val="both"/>
              <w:rPr>
                <w:rFonts w:ascii="Calibri" w:hAnsi="Calibri" w:cs="Calibri"/>
                <w:sz w:val="22"/>
                <w:szCs w:val="22"/>
                <w:lang w:val="es-BO" w:eastAsia="es-BO"/>
              </w:rPr>
            </w:pPr>
            <w:r w:rsidRPr="00727A1D">
              <w:rPr>
                <w:rFonts w:ascii="Calibri" w:hAnsi="Calibri" w:cs="Calibri"/>
                <w:b/>
                <w:sz w:val="22"/>
                <w:szCs w:val="22"/>
                <w:lang w:val="es-BO" w:eastAsia="es-BO"/>
              </w:rPr>
              <w:t>Objetivo y Alcance</w:t>
            </w:r>
            <w:r w:rsidRPr="001E1EF1">
              <w:rPr>
                <w:rFonts w:ascii="Calibri" w:hAnsi="Calibri" w:cs="Calibri"/>
                <w:sz w:val="22"/>
                <w:szCs w:val="22"/>
                <w:lang w:val="es-BO" w:eastAsia="es-BO"/>
              </w:rPr>
              <w:t xml:space="preserve">: </w:t>
            </w:r>
          </w:p>
          <w:p w:rsidR="00AA7C30" w:rsidRPr="001E1EF1" w:rsidRDefault="00AA7C30" w:rsidP="00AE5475">
            <w:pPr>
              <w:pStyle w:val="Prrafodelista"/>
              <w:rPr>
                <w:rFonts w:ascii="Calibri" w:hAnsi="Calibri" w:cs="Calibri"/>
                <w:sz w:val="22"/>
                <w:szCs w:val="22"/>
                <w:lang w:val="es-BO" w:eastAsia="es-BO"/>
              </w:rPr>
            </w:pPr>
          </w:p>
          <w:p w:rsidR="00AA7C30" w:rsidRPr="001E1EF1" w:rsidRDefault="00AA7C30" w:rsidP="00AE5475">
            <w:pPr>
              <w:pStyle w:val="Prrafodelista"/>
              <w:jc w:val="both"/>
              <w:rPr>
                <w:rFonts w:ascii="Calibri" w:hAnsi="Calibri" w:cs="Calibri"/>
                <w:sz w:val="22"/>
                <w:szCs w:val="22"/>
                <w:lang w:val="es-BO" w:eastAsia="es-BO"/>
              </w:rPr>
            </w:pPr>
            <w:r w:rsidRPr="00727A1D">
              <w:rPr>
                <w:rFonts w:ascii="Calibri" w:hAnsi="Calibri" w:cs="Calibri"/>
                <w:b/>
                <w:i/>
                <w:sz w:val="22"/>
                <w:szCs w:val="22"/>
                <w:lang w:val="es-BO" w:eastAsia="es-BO"/>
              </w:rPr>
              <w:t>Objetivo</w:t>
            </w:r>
            <w:r w:rsidRPr="001E1EF1">
              <w:rPr>
                <w:rFonts w:ascii="Calibri" w:hAnsi="Calibri" w:cs="Calibri"/>
                <w:sz w:val="22"/>
                <w:szCs w:val="22"/>
                <w:lang w:val="es-BO" w:eastAsia="es-BO"/>
              </w:rPr>
              <w:t>: es la descripción concreta y tangible del fin último que se persigue en el ente contratante luego de realizado el trabajo de La Supervisión.</w:t>
            </w:r>
          </w:p>
          <w:p w:rsidR="00AA7C30" w:rsidRPr="001E1EF1" w:rsidRDefault="00AA7C30" w:rsidP="00AE5475">
            <w:pPr>
              <w:jc w:val="both"/>
              <w:rPr>
                <w:rFonts w:ascii="Calibri" w:hAnsi="Calibri" w:cs="Calibri"/>
                <w:sz w:val="22"/>
                <w:szCs w:val="22"/>
                <w:lang w:val="es-BO" w:eastAsia="es-BO"/>
              </w:rPr>
            </w:pPr>
          </w:p>
          <w:p w:rsidR="00AA7C30" w:rsidRPr="001E1EF1" w:rsidRDefault="00AA7C30" w:rsidP="00AE5475">
            <w:pPr>
              <w:ind w:left="708"/>
              <w:jc w:val="both"/>
              <w:rPr>
                <w:rFonts w:ascii="Calibri" w:hAnsi="Calibri" w:cs="Calibri"/>
                <w:sz w:val="22"/>
                <w:szCs w:val="22"/>
                <w:lang w:val="es-BO" w:eastAsia="es-BO"/>
              </w:rPr>
            </w:pPr>
            <w:r w:rsidRPr="00727A1D">
              <w:rPr>
                <w:rFonts w:ascii="Calibri" w:hAnsi="Calibri" w:cs="Calibri"/>
                <w:b/>
                <w:i/>
                <w:sz w:val="22"/>
                <w:szCs w:val="22"/>
                <w:lang w:val="es-BO" w:eastAsia="es-BO"/>
              </w:rPr>
              <w:t>Alcance</w:t>
            </w:r>
            <w:r w:rsidRPr="001E1EF1">
              <w:rPr>
                <w:rFonts w:ascii="Calibri" w:hAnsi="Calibri" w:cs="Calibri"/>
                <w:sz w:val="22"/>
                <w:szCs w:val="22"/>
                <w:lang w:val="es-BO" w:eastAsia="es-BO"/>
              </w:rPr>
              <w:t>: es la descripción detallada y ordenada de las actividades que La Empresa Supervisora desarrollará para lograr el objetivo del trabajo en directa relación al logro de los productos intermedios y finales a ser entregados.</w:t>
            </w:r>
          </w:p>
          <w:p w:rsidR="00AA7C30" w:rsidRPr="001E1EF1" w:rsidRDefault="00AA7C30" w:rsidP="00AE5475">
            <w:pPr>
              <w:jc w:val="both"/>
              <w:rPr>
                <w:rFonts w:ascii="Calibri" w:hAnsi="Calibri" w:cs="Calibri"/>
                <w:sz w:val="22"/>
                <w:szCs w:val="22"/>
                <w:lang w:val="es-BO" w:eastAsia="es-BO"/>
              </w:rPr>
            </w:pPr>
          </w:p>
          <w:p w:rsidR="00AA7C30" w:rsidRPr="001E1EF1" w:rsidRDefault="00AA7C30" w:rsidP="005A1786">
            <w:pPr>
              <w:pStyle w:val="Prrafodelista"/>
              <w:numPr>
                <w:ilvl w:val="0"/>
                <w:numId w:val="55"/>
              </w:numPr>
              <w:jc w:val="both"/>
              <w:rPr>
                <w:rFonts w:ascii="Calibri" w:hAnsi="Calibri" w:cs="Calibri"/>
                <w:sz w:val="22"/>
                <w:szCs w:val="22"/>
                <w:lang w:val="es-BO" w:eastAsia="es-BO"/>
              </w:rPr>
            </w:pPr>
            <w:r w:rsidRPr="00727A1D">
              <w:rPr>
                <w:rFonts w:ascii="Calibri" w:hAnsi="Calibri" w:cs="Calibri"/>
                <w:b/>
                <w:sz w:val="22"/>
                <w:szCs w:val="22"/>
                <w:lang w:val="es-BO" w:eastAsia="es-BO"/>
              </w:rPr>
              <w:t>Metodología</w:t>
            </w:r>
            <w:r w:rsidRPr="001E1EF1">
              <w:rPr>
                <w:rFonts w:ascii="Calibri" w:hAnsi="Calibri" w:cs="Calibri"/>
                <w:sz w:val="22"/>
                <w:szCs w:val="22"/>
                <w:lang w:val="es-BO" w:eastAsia="es-BO"/>
              </w:rPr>
              <w:t>: Es la descripción de los métodos que empleará La Empresa Supervisora, para lograr el alcance del trabajo en la ejecución del servicio ofrecido, incluyendo tanto una descripción amplia como detallada de cómo el proponente piensa llevar adelante la realización de cada tarea. Si La Empresa Supervisora así lo considera, será conveniente resaltar cuál de los métodos planteados son novedosos y diferenciadores de la metodología propuesta.</w:t>
            </w:r>
          </w:p>
          <w:p w:rsidR="00AA7C30" w:rsidRPr="001E1EF1" w:rsidRDefault="00AA7C30" w:rsidP="00AE5475">
            <w:pPr>
              <w:jc w:val="both"/>
              <w:rPr>
                <w:rFonts w:ascii="Calibri" w:hAnsi="Calibri" w:cs="Calibri"/>
                <w:sz w:val="22"/>
                <w:szCs w:val="22"/>
                <w:lang w:val="es-BO" w:eastAsia="es-BO"/>
              </w:rPr>
            </w:pPr>
          </w:p>
          <w:p w:rsidR="00AA7C30" w:rsidRPr="00ED35F9" w:rsidRDefault="00AA7C30" w:rsidP="005A1786">
            <w:pPr>
              <w:numPr>
                <w:ilvl w:val="0"/>
                <w:numId w:val="55"/>
              </w:numPr>
              <w:jc w:val="both"/>
              <w:rPr>
                <w:rFonts w:ascii="Calibri" w:hAnsi="Calibri" w:cs="Arial"/>
                <w:bCs/>
                <w:iCs/>
                <w:sz w:val="22"/>
              </w:rPr>
            </w:pPr>
            <w:r w:rsidRPr="00727A1D">
              <w:rPr>
                <w:rFonts w:ascii="Calibri" w:hAnsi="Calibri" w:cs="Calibri"/>
                <w:b/>
                <w:sz w:val="22"/>
                <w:szCs w:val="22"/>
                <w:lang w:val="es-BO" w:eastAsia="es-BO"/>
              </w:rPr>
              <w:t>Plan de trabajo</w:t>
            </w:r>
            <w:r w:rsidRPr="001E1EF1">
              <w:rPr>
                <w:rFonts w:ascii="Calibri" w:hAnsi="Calibri" w:cs="Calibri"/>
                <w:sz w:val="22"/>
                <w:szCs w:val="22"/>
                <w:lang w:val="es-BO" w:eastAsia="es-BO"/>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w:t>
            </w:r>
            <w:r>
              <w:rPr>
                <w:rFonts w:ascii="Calibri" w:hAnsi="Calibri" w:cs="Calibri"/>
                <w:sz w:val="22"/>
                <w:szCs w:val="22"/>
                <w:lang w:val="es-BO" w:eastAsia="es-BO"/>
              </w:rPr>
              <w:t xml:space="preserve">el plazo ofertado de acuerdo al punto de </w:t>
            </w:r>
            <w:r>
              <w:rPr>
                <w:rFonts w:ascii="Calibri" w:hAnsi="Calibri" w:cs="Calibri"/>
                <w:b/>
                <w:bCs/>
                <w:sz w:val="22"/>
                <w:szCs w:val="22"/>
                <w:lang w:eastAsia="es-BO"/>
              </w:rPr>
              <w:t>ALCANCE DE TRABAJO A SUPERVISAR.</w:t>
            </w:r>
          </w:p>
          <w:p w:rsidR="00AA7C30" w:rsidRPr="007D06E6" w:rsidRDefault="00AA7C30" w:rsidP="00AE5475">
            <w:pPr>
              <w:jc w:val="both"/>
              <w:rPr>
                <w:rFonts w:ascii="Calibri" w:hAnsi="Calibri" w:cs="Arial"/>
                <w:bCs/>
                <w:iCs/>
                <w:sz w:val="22"/>
              </w:rPr>
            </w:pPr>
          </w:p>
        </w:tc>
      </w:tr>
      <w:tr w:rsidR="00AA7C30" w:rsidRPr="000A516A" w:rsidTr="00AE5475">
        <w:trPr>
          <w:trHeight w:val="298"/>
        </w:trPr>
        <w:tc>
          <w:tcPr>
            <w:tcW w:w="9356" w:type="dxa"/>
            <w:shd w:val="clear" w:color="auto" w:fill="BDD6EE" w:themeFill="accent1" w:themeFillTint="66"/>
            <w:vAlign w:val="center"/>
          </w:tcPr>
          <w:p w:rsidR="00AA7C30" w:rsidRPr="003A3871" w:rsidRDefault="00AA7C30" w:rsidP="00AE5475">
            <w:pPr>
              <w:jc w:val="both"/>
              <w:rPr>
                <w:rFonts w:ascii="Calibri" w:hAnsi="Calibri" w:cs="Calibri"/>
                <w:b/>
                <w:sz w:val="22"/>
                <w:szCs w:val="22"/>
                <w:lang w:eastAsia="es-BO"/>
              </w:rPr>
            </w:pPr>
            <w:r w:rsidRPr="003A3871">
              <w:rPr>
                <w:rFonts w:ascii="Calibri" w:hAnsi="Calibri" w:cs="Calibri"/>
                <w:b/>
                <w:sz w:val="22"/>
                <w:szCs w:val="22"/>
                <w:lang w:eastAsia="es-BO"/>
              </w:rPr>
              <w:t>METODO DE EVALUACIÓN  Y ADJUDICACIÓN</w:t>
            </w:r>
          </w:p>
        </w:tc>
      </w:tr>
      <w:tr w:rsidR="00AA7C30" w:rsidRPr="000A516A" w:rsidTr="00AE5475">
        <w:trPr>
          <w:trHeight w:val="298"/>
        </w:trPr>
        <w:tc>
          <w:tcPr>
            <w:tcW w:w="9356" w:type="dxa"/>
            <w:shd w:val="clear" w:color="auto" w:fill="auto"/>
            <w:vAlign w:val="center"/>
          </w:tcPr>
          <w:p w:rsidR="00AA7C30" w:rsidRDefault="00AA7C30" w:rsidP="00AE5475">
            <w:pPr>
              <w:rPr>
                <w:rFonts w:ascii="Calibri" w:hAnsi="Calibri" w:cs="Calibri"/>
                <w:b/>
              </w:rPr>
            </w:pPr>
          </w:p>
          <w:p w:rsidR="00AA7C30" w:rsidRPr="007859A6" w:rsidRDefault="00AA7C30" w:rsidP="00AE5475">
            <w:pPr>
              <w:jc w:val="center"/>
              <w:rPr>
                <w:rFonts w:ascii="Calibri" w:hAnsi="Calibri" w:cs="Calibri"/>
                <w:b/>
              </w:rPr>
            </w:pPr>
            <w:r w:rsidRPr="007859A6">
              <w:rPr>
                <w:rFonts w:ascii="Calibri" w:hAnsi="Calibri" w:cs="Calibri"/>
                <w:b/>
              </w:rPr>
              <w:t>EVALUACIÓN DE LA CALIDAD, PROP</w:t>
            </w:r>
            <w:r>
              <w:rPr>
                <w:rFonts w:ascii="Calibri" w:hAnsi="Calibri" w:cs="Calibri"/>
                <w:b/>
              </w:rPr>
              <w:t>UESTA TÉCNICA Y COSTO</w:t>
            </w:r>
          </w:p>
          <w:p w:rsidR="00AA7C30" w:rsidRPr="007859A6" w:rsidRDefault="00AA7C30" w:rsidP="00AE5475">
            <w:pPr>
              <w:rPr>
                <w:rFonts w:ascii="Calibri" w:hAnsi="Calibri" w:cs="Calibri"/>
                <w:b/>
              </w:rPr>
            </w:pPr>
          </w:p>
          <w:p w:rsidR="00AA7C30" w:rsidRPr="007859A6" w:rsidRDefault="00AA7C30" w:rsidP="00AE5475">
            <w:pPr>
              <w:tabs>
                <w:tab w:val="left" w:pos="709"/>
              </w:tabs>
              <w:jc w:val="both"/>
              <w:rPr>
                <w:rFonts w:ascii="Calibri" w:hAnsi="Calibri" w:cs="Calibri"/>
              </w:rPr>
            </w:pPr>
            <w:r w:rsidRPr="007859A6">
              <w:rPr>
                <w:rFonts w:ascii="Calibri" w:hAnsi="Calibri" w:cs="Calibri"/>
              </w:rPr>
              <w:t>Los factores de evaluación podrán determinarse de acuerdo con los siguientes parámetros:</w:t>
            </w:r>
          </w:p>
          <w:p w:rsidR="00AA7C30" w:rsidRPr="007859A6" w:rsidRDefault="00AA7C30" w:rsidP="00AE5475">
            <w:pPr>
              <w:tabs>
                <w:tab w:val="left" w:pos="70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5779"/>
              <w:gridCol w:w="1991"/>
            </w:tblGrid>
            <w:tr w:rsidR="00AA7C30" w:rsidRPr="007859A6" w:rsidTr="00AE5475">
              <w:trPr>
                <w:jc w:val="center"/>
              </w:trPr>
              <w:tc>
                <w:tcPr>
                  <w:tcW w:w="903" w:type="dxa"/>
                  <w:tcBorders>
                    <w:top w:val="single" w:sz="4" w:space="0" w:color="auto"/>
                    <w:left w:val="single" w:sz="4" w:space="0" w:color="auto"/>
                    <w:bottom w:val="single" w:sz="4" w:space="0" w:color="auto"/>
                    <w:right w:val="single" w:sz="4" w:space="0" w:color="auto"/>
                  </w:tcBorders>
                  <w:shd w:val="clear" w:color="auto" w:fill="BFBFBF"/>
                  <w:hideMark/>
                </w:tcPr>
                <w:p w:rsidR="00AA7C30" w:rsidRPr="007859A6" w:rsidRDefault="00AA7C30" w:rsidP="00AE5475">
                  <w:pPr>
                    <w:tabs>
                      <w:tab w:val="left" w:pos="709"/>
                    </w:tabs>
                    <w:jc w:val="center"/>
                    <w:rPr>
                      <w:rFonts w:ascii="Calibri" w:hAnsi="Calibri" w:cs="Calibri"/>
                    </w:rPr>
                  </w:pPr>
                  <w:r w:rsidRPr="007859A6">
                    <w:rPr>
                      <w:rFonts w:ascii="Calibri" w:hAnsi="Calibri" w:cs="Calibri"/>
                    </w:rPr>
                    <w:t>FACTOR</w:t>
                  </w:r>
                </w:p>
              </w:tc>
              <w:tc>
                <w:tcPr>
                  <w:tcW w:w="5779" w:type="dxa"/>
                  <w:tcBorders>
                    <w:top w:val="single" w:sz="4" w:space="0" w:color="auto"/>
                    <w:left w:val="single" w:sz="4" w:space="0" w:color="auto"/>
                    <w:bottom w:val="single" w:sz="4" w:space="0" w:color="auto"/>
                    <w:right w:val="single" w:sz="4" w:space="0" w:color="auto"/>
                  </w:tcBorders>
                  <w:shd w:val="clear" w:color="auto" w:fill="BFBFBF"/>
                  <w:hideMark/>
                </w:tcPr>
                <w:p w:rsidR="00AA7C30" w:rsidRPr="007859A6" w:rsidRDefault="00AA7C30" w:rsidP="00AE5475">
                  <w:pPr>
                    <w:tabs>
                      <w:tab w:val="left" w:pos="709"/>
                    </w:tabs>
                    <w:jc w:val="center"/>
                    <w:rPr>
                      <w:rFonts w:ascii="Calibri" w:hAnsi="Calibri" w:cs="Calibri"/>
                    </w:rPr>
                  </w:pPr>
                  <w:r w:rsidRPr="007859A6">
                    <w:rPr>
                      <w:rFonts w:ascii="Calibri" w:hAnsi="Calibri" w:cs="Calibri"/>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AA7C30" w:rsidRPr="007859A6" w:rsidRDefault="00AA7C30" w:rsidP="00AE5475">
                  <w:pPr>
                    <w:tabs>
                      <w:tab w:val="left" w:pos="709"/>
                    </w:tabs>
                    <w:jc w:val="center"/>
                    <w:rPr>
                      <w:rFonts w:ascii="Calibri" w:hAnsi="Calibri" w:cs="Calibri"/>
                    </w:rPr>
                  </w:pPr>
                  <w:r w:rsidRPr="007859A6">
                    <w:rPr>
                      <w:rFonts w:ascii="Calibri" w:hAnsi="Calibri" w:cs="Calibri"/>
                    </w:rPr>
                    <w:t>PUNTAJE</w:t>
                  </w:r>
                </w:p>
              </w:tc>
            </w:tr>
            <w:tr w:rsidR="00AA7C30" w:rsidRPr="007859A6" w:rsidTr="00AE5475">
              <w:trPr>
                <w:jc w:val="center"/>
              </w:trPr>
              <w:tc>
                <w:tcPr>
                  <w:tcW w:w="903" w:type="dxa"/>
                  <w:tcBorders>
                    <w:top w:val="single" w:sz="4" w:space="0" w:color="auto"/>
                    <w:left w:val="single" w:sz="4" w:space="0" w:color="auto"/>
                    <w:bottom w:val="single" w:sz="4" w:space="0" w:color="auto"/>
                    <w:right w:val="single" w:sz="4" w:space="0" w:color="auto"/>
                  </w:tcBorders>
                  <w:vAlign w:val="center"/>
                  <w:hideMark/>
                </w:tcPr>
                <w:p w:rsidR="00AA7C30" w:rsidRPr="007859A6" w:rsidRDefault="00AA7C30" w:rsidP="00AE5475">
                  <w:pPr>
                    <w:tabs>
                      <w:tab w:val="left" w:pos="709"/>
                    </w:tabs>
                    <w:jc w:val="center"/>
                    <w:rPr>
                      <w:rFonts w:ascii="Calibri" w:hAnsi="Calibri" w:cs="Calibri"/>
                    </w:rPr>
                  </w:pPr>
                  <w:r w:rsidRPr="007859A6">
                    <w:rPr>
                      <w:rFonts w:ascii="Calibri" w:hAnsi="Calibri" w:cs="Calibri"/>
                    </w:rPr>
                    <w:t>A</w:t>
                  </w:r>
                </w:p>
              </w:tc>
              <w:tc>
                <w:tcPr>
                  <w:tcW w:w="5779"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Pr>
                      <w:rFonts w:ascii="Calibri" w:hAnsi="Calibri" w:cs="Calibri"/>
                    </w:rPr>
                    <w:t>EXPERIENCIA</w:t>
                  </w:r>
                  <w:r w:rsidRPr="007859A6">
                    <w:rPr>
                      <w:rFonts w:ascii="Calibri" w:hAnsi="Calibri" w:cs="Calibri"/>
                    </w:rPr>
                    <w:t xml:space="preserve"> </w:t>
                  </w:r>
                  <w:r>
                    <w:rPr>
                      <w:rFonts w:ascii="Calibri" w:hAnsi="Calibri" w:cs="Calibri"/>
                    </w:rPr>
                    <w:t>GENERAL Y ESPECIFICA DE LA EMPRESA</w:t>
                  </w:r>
                </w:p>
              </w:tc>
              <w:tc>
                <w:tcPr>
                  <w:tcW w:w="1991"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sidRPr="007859A6">
                    <w:rPr>
                      <w:rFonts w:ascii="Calibri" w:hAnsi="Calibri" w:cs="Calibri"/>
                    </w:rPr>
                    <w:t xml:space="preserve">A = Hasta </w:t>
                  </w:r>
                  <w:r>
                    <w:rPr>
                      <w:rFonts w:ascii="Calibri" w:hAnsi="Calibri" w:cs="Calibri"/>
                    </w:rPr>
                    <w:t>2</w:t>
                  </w:r>
                  <w:r w:rsidRPr="007859A6">
                    <w:rPr>
                      <w:rFonts w:ascii="Calibri" w:hAnsi="Calibri" w:cs="Calibri"/>
                    </w:rPr>
                    <w:t>0 puntos</w:t>
                  </w:r>
                </w:p>
              </w:tc>
            </w:tr>
            <w:tr w:rsidR="00AA7C30" w:rsidRPr="007859A6" w:rsidTr="00AE5475">
              <w:trPr>
                <w:trHeight w:val="222"/>
                <w:jc w:val="center"/>
              </w:trPr>
              <w:tc>
                <w:tcPr>
                  <w:tcW w:w="903"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center"/>
                    <w:rPr>
                      <w:rFonts w:ascii="Calibri" w:hAnsi="Calibri" w:cs="Calibri"/>
                    </w:rPr>
                  </w:pPr>
                  <w:r w:rsidRPr="007859A6">
                    <w:rPr>
                      <w:rFonts w:ascii="Calibri" w:hAnsi="Calibri" w:cs="Calibri"/>
                    </w:rPr>
                    <w:t>B</w:t>
                  </w:r>
                </w:p>
              </w:tc>
              <w:tc>
                <w:tcPr>
                  <w:tcW w:w="5779"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Pr>
                      <w:rFonts w:ascii="Calibri" w:hAnsi="Calibri" w:cs="Calibri"/>
                    </w:rPr>
                    <w:t>EXPERIENCIA  PERSONAL CLAVE</w:t>
                  </w:r>
                </w:p>
              </w:tc>
              <w:tc>
                <w:tcPr>
                  <w:tcW w:w="1991"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sidRPr="007859A6">
                    <w:rPr>
                      <w:rFonts w:ascii="Calibri" w:hAnsi="Calibri" w:cs="Calibri"/>
                    </w:rPr>
                    <w:t xml:space="preserve">B = Hasta </w:t>
                  </w:r>
                  <w:r>
                    <w:rPr>
                      <w:rFonts w:ascii="Calibri" w:hAnsi="Calibri" w:cs="Calibri"/>
                    </w:rPr>
                    <w:t>2</w:t>
                  </w:r>
                  <w:r w:rsidRPr="007859A6">
                    <w:rPr>
                      <w:rFonts w:ascii="Calibri" w:hAnsi="Calibri" w:cs="Calibri"/>
                    </w:rPr>
                    <w:t xml:space="preserve">0 puntos </w:t>
                  </w:r>
                </w:p>
              </w:tc>
            </w:tr>
            <w:tr w:rsidR="00AA7C30" w:rsidRPr="007859A6" w:rsidTr="00AE5475">
              <w:trPr>
                <w:jc w:val="center"/>
              </w:trPr>
              <w:tc>
                <w:tcPr>
                  <w:tcW w:w="903" w:type="dxa"/>
                  <w:tcBorders>
                    <w:top w:val="single" w:sz="4" w:space="0" w:color="auto"/>
                    <w:left w:val="single" w:sz="4" w:space="0" w:color="auto"/>
                    <w:bottom w:val="single" w:sz="4" w:space="0" w:color="auto"/>
                    <w:right w:val="single" w:sz="4" w:space="0" w:color="auto"/>
                  </w:tcBorders>
                </w:tcPr>
                <w:p w:rsidR="00AA7C30" w:rsidRPr="007859A6" w:rsidRDefault="00AA7C30" w:rsidP="00AE5475">
                  <w:pPr>
                    <w:tabs>
                      <w:tab w:val="left" w:pos="709"/>
                    </w:tabs>
                    <w:jc w:val="center"/>
                    <w:rPr>
                      <w:rFonts w:ascii="Calibri" w:hAnsi="Calibri" w:cs="Calibri"/>
                    </w:rPr>
                  </w:pPr>
                  <w:r>
                    <w:rPr>
                      <w:rFonts w:ascii="Calibri" w:hAnsi="Calibri" w:cs="Calibri"/>
                    </w:rPr>
                    <w:lastRenderedPageBreak/>
                    <w:t xml:space="preserve">C </w:t>
                  </w:r>
                </w:p>
              </w:tc>
              <w:tc>
                <w:tcPr>
                  <w:tcW w:w="5779" w:type="dxa"/>
                  <w:tcBorders>
                    <w:top w:val="single" w:sz="4" w:space="0" w:color="auto"/>
                    <w:left w:val="single" w:sz="4" w:space="0" w:color="auto"/>
                    <w:bottom w:val="single" w:sz="4" w:space="0" w:color="auto"/>
                    <w:right w:val="single" w:sz="4" w:space="0" w:color="auto"/>
                  </w:tcBorders>
                </w:tcPr>
                <w:p w:rsidR="00AA7C30" w:rsidRPr="007859A6" w:rsidRDefault="00AA7C30" w:rsidP="00AE5475">
                  <w:pPr>
                    <w:tabs>
                      <w:tab w:val="left" w:pos="709"/>
                    </w:tabs>
                    <w:jc w:val="both"/>
                    <w:rPr>
                      <w:rFonts w:ascii="Calibri" w:hAnsi="Calibri" w:cs="Calibri"/>
                    </w:rPr>
                  </w:pPr>
                  <w:r>
                    <w:rPr>
                      <w:rFonts w:ascii="Calibri" w:hAnsi="Calibri" w:cs="Calibri"/>
                    </w:rPr>
                    <w:t>PROPUESTA TECNICA</w:t>
                  </w:r>
                </w:p>
              </w:tc>
              <w:tc>
                <w:tcPr>
                  <w:tcW w:w="1991" w:type="dxa"/>
                  <w:tcBorders>
                    <w:top w:val="single" w:sz="4" w:space="0" w:color="auto"/>
                    <w:left w:val="single" w:sz="4" w:space="0" w:color="auto"/>
                    <w:bottom w:val="single" w:sz="4" w:space="0" w:color="auto"/>
                    <w:right w:val="single" w:sz="4" w:space="0" w:color="auto"/>
                  </w:tcBorders>
                </w:tcPr>
                <w:p w:rsidR="00AA7C30" w:rsidRPr="007859A6" w:rsidRDefault="00AA7C30" w:rsidP="00AE5475">
                  <w:pPr>
                    <w:tabs>
                      <w:tab w:val="left" w:pos="709"/>
                    </w:tabs>
                    <w:jc w:val="both"/>
                    <w:rPr>
                      <w:rFonts w:ascii="Calibri" w:hAnsi="Calibri" w:cs="Calibri"/>
                    </w:rPr>
                  </w:pPr>
                  <w:r>
                    <w:rPr>
                      <w:rFonts w:ascii="Calibri" w:hAnsi="Calibri" w:cs="Calibri"/>
                    </w:rPr>
                    <w:t xml:space="preserve">C = </w:t>
                  </w:r>
                  <w:r w:rsidRPr="007859A6">
                    <w:rPr>
                      <w:rFonts w:ascii="Calibri" w:hAnsi="Calibri" w:cs="Calibri"/>
                    </w:rPr>
                    <w:t xml:space="preserve">Hasta </w:t>
                  </w:r>
                  <w:r>
                    <w:rPr>
                      <w:rFonts w:ascii="Calibri" w:hAnsi="Calibri" w:cs="Calibri"/>
                    </w:rPr>
                    <w:t>3</w:t>
                  </w:r>
                  <w:r w:rsidRPr="007859A6">
                    <w:rPr>
                      <w:rFonts w:ascii="Calibri" w:hAnsi="Calibri" w:cs="Calibri"/>
                    </w:rPr>
                    <w:t>0 puntos</w:t>
                  </w:r>
                </w:p>
              </w:tc>
            </w:tr>
            <w:tr w:rsidR="00AA7C30" w:rsidRPr="007859A6" w:rsidTr="00AE5475">
              <w:trPr>
                <w:jc w:val="center"/>
              </w:trPr>
              <w:tc>
                <w:tcPr>
                  <w:tcW w:w="903"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center"/>
                    <w:rPr>
                      <w:rFonts w:ascii="Calibri" w:hAnsi="Calibri" w:cs="Calibri"/>
                    </w:rPr>
                  </w:pPr>
                  <w:r>
                    <w:rPr>
                      <w:rFonts w:ascii="Calibri" w:hAnsi="Calibri" w:cs="Calibri"/>
                    </w:rPr>
                    <w:t>D</w:t>
                  </w:r>
                </w:p>
              </w:tc>
              <w:tc>
                <w:tcPr>
                  <w:tcW w:w="5779"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sidRPr="007859A6">
                    <w:rPr>
                      <w:rFonts w:ascii="Calibri" w:hAnsi="Calibri" w:cs="Calibri"/>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Pr>
                      <w:rFonts w:ascii="Calibri" w:hAnsi="Calibri" w:cs="Calibri"/>
                    </w:rPr>
                    <w:t>D</w:t>
                  </w:r>
                  <w:r w:rsidRPr="007859A6">
                    <w:rPr>
                      <w:rFonts w:ascii="Calibri" w:hAnsi="Calibri" w:cs="Calibri"/>
                    </w:rPr>
                    <w:t xml:space="preserve"> = A+B</w:t>
                  </w:r>
                  <w:r>
                    <w:rPr>
                      <w:rFonts w:ascii="Calibri" w:hAnsi="Calibri" w:cs="Calibri"/>
                    </w:rPr>
                    <w:t>+C</w:t>
                  </w:r>
                  <w:r w:rsidRPr="007859A6">
                    <w:rPr>
                      <w:rFonts w:ascii="Calibri" w:hAnsi="Calibri" w:cs="Calibri"/>
                    </w:rPr>
                    <w:t>= 70</w:t>
                  </w:r>
                </w:p>
              </w:tc>
            </w:tr>
            <w:tr w:rsidR="00AA7C30" w:rsidRPr="007859A6" w:rsidTr="00AE5475">
              <w:trPr>
                <w:jc w:val="center"/>
              </w:trPr>
              <w:tc>
                <w:tcPr>
                  <w:tcW w:w="903"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center"/>
                    <w:rPr>
                      <w:rFonts w:ascii="Calibri" w:hAnsi="Calibri" w:cs="Calibri"/>
                    </w:rPr>
                  </w:pPr>
                  <w:r>
                    <w:rPr>
                      <w:rFonts w:ascii="Calibri" w:hAnsi="Calibri" w:cs="Calibri"/>
                    </w:rPr>
                    <w:t>E</w:t>
                  </w:r>
                </w:p>
              </w:tc>
              <w:tc>
                <w:tcPr>
                  <w:tcW w:w="5779"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sidRPr="007859A6">
                    <w:rPr>
                      <w:rFonts w:ascii="Calibri" w:hAnsi="Calibri" w:cs="Calibri"/>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Pr>
                      <w:rFonts w:ascii="Calibri" w:hAnsi="Calibri" w:cs="Calibri"/>
                    </w:rPr>
                    <w:t>E</w:t>
                  </w:r>
                  <w:r w:rsidRPr="007859A6">
                    <w:rPr>
                      <w:rFonts w:ascii="Calibri" w:hAnsi="Calibri" w:cs="Calibri"/>
                    </w:rPr>
                    <w:t xml:space="preserve">= 30 </w:t>
                  </w:r>
                </w:p>
              </w:tc>
            </w:tr>
            <w:tr w:rsidR="00AA7C30" w:rsidRPr="007859A6" w:rsidTr="00AE5475">
              <w:trPr>
                <w:trHeight w:val="240"/>
                <w:jc w:val="center"/>
              </w:trPr>
              <w:tc>
                <w:tcPr>
                  <w:tcW w:w="903"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center"/>
                    <w:rPr>
                      <w:rFonts w:ascii="Calibri" w:hAnsi="Calibri" w:cs="Calibri"/>
                    </w:rPr>
                  </w:pPr>
                  <w:r>
                    <w:rPr>
                      <w:rFonts w:ascii="Calibri" w:hAnsi="Calibri" w:cs="Calibri"/>
                    </w:rPr>
                    <w:t>F</w:t>
                  </w:r>
                </w:p>
              </w:tc>
              <w:tc>
                <w:tcPr>
                  <w:tcW w:w="5779"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sidRPr="007859A6">
                    <w:rPr>
                      <w:rFonts w:ascii="Calibri" w:hAnsi="Calibri" w:cs="Calibri"/>
                    </w:rPr>
                    <w:t>TOTAL PUNTAJE CALIDAD PROPUESTA</w:t>
                  </w:r>
                  <w:r>
                    <w:rPr>
                      <w:rFonts w:ascii="Calibri" w:hAnsi="Calibri" w:cs="Calibri"/>
                    </w:rPr>
                    <w:t xml:space="preserve"> Y</w:t>
                  </w:r>
                  <w:r w:rsidRPr="007859A6">
                    <w:rPr>
                      <w:rFonts w:ascii="Calibri" w:hAnsi="Calibri" w:cs="Calibri"/>
                    </w:rPr>
                    <w:t xml:space="preserve"> TECNICA Y COSTO</w:t>
                  </w:r>
                </w:p>
              </w:tc>
              <w:tc>
                <w:tcPr>
                  <w:tcW w:w="1991" w:type="dxa"/>
                  <w:tcBorders>
                    <w:top w:val="single" w:sz="4" w:space="0" w:color="auto"/>
                    <w:left w:val="single" w:sz="4" w:space="0" w:color="auto"/>
                    <w:bottom w:val="single" w:sz="4" w:space="0" w:color="auto"/>
                    <w:right w:val="single" w:sz="4" w:space="0" w:color="auto"/>
                  </w:tcBorders>
                  <w:hideMark/>
                </w:tcPr>
                <w:p w:rsidR="00AA7C30" w:rsidRPr="007859A6" w:rsidRDefault="00AA7C30" w:rsidP="00AE5475">
                  <w:pPr>
                    <w:tabs>
                      <w:tab w:val="left" w:pos="709"/>
                    </w:tabs>
                    <w:jc w:val="both"/>
                    <w:rPr>
                      <w:rFonts w:ascii="Calibri" w:hAnsi="Calibri" w:cs="Calibri"/>
                    </w:rPr>
                  </w:pPr>
                  <w:r>
                    <w:rPr>
                      <w:rFonts w:ascii="Calibri" w:hAnsi="Calibri" w:cs="Calibri"/>
                    </w:rPr>
                    <w:t>F</w:t>
                  </w:r>
                  <w:r w:rsidRPr="007859A6">
                    <w:rPr>
                      <w:rFonts w:ascii="Calibri" w:hAnsi="Calibri" w:cs="Calibri"/>
                    </w:rPr>
                    <w:t xml:space="preserve">= </w:t>
                  </w:r>
                  <w:r>
                    <w:rPr>
                      <w:rFonts w:ascii="Calibri" w:hAnsi="Calibri" w:cs="Calibri"/>
                    </w:rPr>
                    <w:t>E</w:t>
                  </w:r>
                  <w:r w:rsidRPr="007859A6">
                    <w:rPr>
                      <w:rFonts w:ascii="Calibri" w:hAnsi="Calibri" w:cs="Calibri"/>
                    </w:rPr>
                    <w:t>+</w:t>
                  </w:r>
                  <w:r>
                    <w:rPr>
                      <w:rFonts w:ascii="Calibri" w:hAnsi="Calibri" w:cs="Calibri"/>
                    </w:rPr>
                    <w:t>D</w:t>
                  </w:r>
                  <w:r w:rsidRPr="007859A6">
                    <w:rPr>
                      <w:rFonts w:ascii="Calibri" w:hAnsi="Calibri" w:cs="Calibri"/>
                    </w:rPr>
                    <w:t xml:space="preserve"> =100</w:t>
                  </w:r>
                </w:p>
              </w:tc>
            </w:tr>
          </w:tbl>
          <w:p w:rsidR="00AA7C30" w:rsidRPr="007859A6" w:rsidRDefault="00AA7C30" w:rsidP="00AE5475">
            <w:pPr>
              <w:jc w:val="center"/>
              <w:rPr>
                <w:rFonts w:ascii="Calibri" w:hAnsi="Calibri" w:cs="Calibri"/>
                <w:b/>
                <w:sz w:val="22"/>
                <w:szCs w:val="22"/>
                <w:lang w:eastAsia="es-BO"/>
              </w:rPr>
            </w:pPr>
          </w:p>
        </w:tc>
      </w:tr>
      <w:tr w:rsidR="00AA7C30" w:rsidRPr="000A516A" w:rsidTr="00AE5475">
        <w:trPr>
          <w:trHeight w:val="298"/>
        </w:trPr>
        <w:tc>
          <w:tcPr>
            <w:tcW w:w="9356" w:type="dxa"/>
            <w:shd w:val="clear" w:color="auto" w:fill="BDD6EE" w:themeFill="accent1" w:themeFillTint="66"/>
            <w:vAlign w:val="center"/>
          </w:tcPr>
          <w:p w:rsidR="00AA7C30" w:rsidRPr="007859A6" w:rsidRDefault="00AA7C30" w:rsidP="00AE5475">
            <w:pPr>
              <w:rPr>
                <w:rFonts w:ascii="Calibri" w:hAnsi="Calibri" w:cs="Calibri"/>
                <w:b/>
                <w:sz w:val="22"/>
                <w:szCs w:val="22"/>
                <w:lang w:eastAsia="es-BO"/>
              </w:rPr>
            </w:pPr>
            <w:r>
              <w:rPr>
                <w:rFonts w:ascii="Calibri" w:hAnsi="Calibri" w:cs="Calibri"/>
                <w:b/>
                <w:sz w:val="22"/>
                <w:szCs w:val="22"/>
                <w:lang w:eastAsia="es-BO"/>
              </w:rPr>
              <w:lastRenderedPageBreak/>
              <w:t xml:space="preserve">EVALUACION DE LA EXPERIENCIA GENERAL Y ESPECIFICA DE LA EMPRESA – 20 </w:t>
            </w:r>
          </w:p>
        </w:tc>
      </w:tr>
      <w:tr w:rsidR="00AA7C30" w:rsidRPr="000A516A" w:rsidTr="00AE5475">
        <w:trPr>
          <w:trHeight w:val="298"/>
        </w:trPr>
        <w:tc>
          <w:tcPr>
            <w:tcW w:w="9356" w:type="dxa"/>
            <w:shd w:val="clear" w:color="auto" w:fill="BDD6EE" w:themeFill="accent1" w:themeFillTint="66"/>
            <w:vAlign w:val="center"/>
          </w:tcPr>
          <w:p w:rsidR="00AA7C30" w:rsidRDefault="00AA7C30" w:rsidP="00AE5475">
            <w:pPr>
              <w:jc w:val="center"/>
              <w:rPr>
                <w:rFonts w:ascii="Calibri" w:hAnsi="Calibri" w:cs="Calibri"/>
                <w:b/>
                <w:sz w:val="22"/>
                <w:szCs w:val="22"/>
                <w:lang w:eastAsia="es-BO"/>
              </w:rPr>
            </w:pPr>
            <w:r w:rsidRPr="007859A6">
              <w:rPr>
                <w:rFonts w:ascii="Calibri" w:hAnsi="Calibri" w:cs="Calibri"/>
                <w:b/>
                <w:sz w:val="22"/>
                <w:szCs w:val="22"/>
                <w:lang w:eastAsia="es-BO"/>
              </w:rPr>
              <w:t>EXPERIENCIA GENERAL DE LA EMPRESA</w:t>
            </w:r>
          </w:p>
        </w:tc>
      </w:tr>
      <w:tr w:rsidR="00AA7C30" w:rsidRPr="000A516A" w:rsidTr="00AE5475">
        <w:trPr>
          <w:trHeight w:val="298"/>
        </w:trPr>
        <w:tc>
          <w:tcPr>
            <w:tcW w:w="9356" w:type="dxa"/>
            <w:shd w:val="clear" w:color="auto" w:fill="auto"/>
            <w:vAlign w:val="center"/>
          </w:tcPr>
          <w:p w:rsidR="00AA7C30" w:rsidRPr="00E66C0A" w:rsidRDefault="00AA7C30" w:rsidP="00AE5475">
            <w:pPr>
              <w:jc w:val="both"/>
              <w:rPr>
                <w:rFonts w:ascii="Calibri" w:eastAsia="Calibri" w:hAnsi="Calibri" w:cs="Arial"/>
                <w:iCs/>
                <w:sz w:val="22"/>
              </w:rPr>
            </w:pPr>
            <w:r>
              <w:rPr>
                <w:rFonts w:ascii="Calibri" w:eastAsia="Calibri" w:hAnsi="Calibri" w:cs="Arial"/>
                <w:iCs/>
                <w:sz w:val="22"/>
              </w:rPr>
              <w:t>El</w:t>
            </w:r>
            <w:r w:rsidRPr="00E66C0A">
              <w:rPr>
                <w:rFonts w:ascii="Calibri" w:eastAsia="Calibri" w:hAnsi="Calibri" w:cs="Arial"/>
                <w:iCs/>
                <w:sz w:val="22"/>
              </w:rPr>
              <w:t xml:space="preserve"> </w:t>
            </w:r>
            <w:r>
              <w:rPr>
                <w:rFonts w:ascii="Calibri" w:eastAsia="Calibri" w:hAnsi="Calibri" w:cs="Arial"/>
                <w:iCs/>
                <w:sz w:val="22"/>
              </w:rPr>
              <w:t>proponente</w:t>
            </w:r>
            <w:r w:rsidRPr="00E66C0A">
              <w:rPr>
                <w:rFonts w:ascii="Calibri" w:eastAsia="Calibri" w:hAnsi="Calibri" w:cs="Arial"/>
                <w:iCs/>
                <w:sz w:val="22"/>
              </w:rPr>
              <w:t xml:space="preserve"> deberá contar con experiencia </w:t>
            </w:r>
            <w:r>
              <w:rPr>
                <w:rFonts w:ascii="Calibri" w:eastAsia="Calibri" w:hAnsi="Calibri" w:cs="Arial"/>
                <w:iCs/>
                <w:sz w:val="22"/>
              </w:rPr>
              <w:t>general</w:t>
            </w:r>
            <w:r w:rsidRPr="00E66C0A">
              <w:rPr>
                <w:rFonts w:ascii="Calibri" w:eastAsia="Calibri" w:hAnsi="Calibri" w:cs="Arial"/>
                <w:iCs/>
                <w:sz w:val="22"/>
              </w:rPr>
              <w:t xml:space="preserve"> en contratos de supervisión de obras</w:t>
            </w:r>
            <w:r>
              <w:rPr>
                <w:rFonts w:ascii="Calibri" w:eastAsia="Calibri" w:hAnsi="Calibri" w:cs="Arial"/>
                <w:iCs/>
                <w:sz w:val="22"/>
              </w:rPr>
              <w:t xml:space="preserve"> </w:t>
            </w:r>
            <w:r w:rsidRPr="00E66C0A">
              <w:rPr>
                <w:rFonts w:ascii="Calibri" w:eastAsia="Calibri" w:hAnsi="Calibri" w:cs="Arial"/>
                <w:iCs/>
                <w:sz w:val="22"/>
              </w:rPr>
              <w:t>con un monto de contratos comp</w:t>
            </w:r>
            <w:r>
              <w:rPr>
                <w:rFonts w:ascii="Calibri" w:eastAsia="Calibri" w:hAnsi="Calibri" w:cs="Arial"/>
                <w:iCs/>
                <w:sz w:val="22"/>
              </w:rPr>
              <w:t>rendidos en el rango mínimo de 1</w:t>
            </w:r>
            <w:r w:rsidRPr="00E66C0A">
              <w:rPr>
                <w:rFonts w:ascii="Calibri" w:eastAsia="Calibri" w:hAnsi="Calibri" w:cs="Arial"/>
                <w:iCs/>
                <w:sz w:val="22"/>
              </w:rPr>
              <w:t xml:space="preserve"> </w:t>
            </w:r>
            <w:r>
              <w:rPr>
                <w:rFonts w:ascii="Calibri" w:eastAsia="Calibri" w:hAnsi="Calibri" w:cs="Arial"/>
                <w:iCs/>
                <w:sz w:val="22"/>
              </w:rPr>
              <w:t>o más</w:t>
            </w:r>
            <w:r w:rsidRPr="00E66C0A">
              <w:rPr>
                <w:rFonts w:ascii="Calibri" w:eastAsia="Calibri" w:hAnsi="Calibri" w:cs="Arial"/>
                <w:iCs/>
                <w:sz w:val="22"/>
              </w:rPr>
              <w:t xml:space="preserve"> el valor del precio referencial (acumulado) de la convocatoria</w:t>
            </w:r>
            <w:r>
              <w:rPr>
                <w:rFonts w:ascii="Calibri" w:eastAsia="Calibri" w:hAnsi="Calibri" w:cs="Arial"/>
                <w:iCs/>
                <w:sz w:val="22"/>
              </w:rPr>
              <w:t>.</w:t>
            </w:r>
          </w:p>
          <w:p w:rsidR="00AA7C30" w:rsidRPr="00E66C0A" w:rsidRDefault="00AA7C30" w:rsidP="00AE5475">
            <w:pPr>
              <w:jc w:val="both"/>
              <w:rPr>
                <w:rFonts w:ascii="Calibri" w:eastAsia="Calibri" w:hAnsi="Calibri" w:cs="Arial"/>
                <w:iCs/>
                <w:sz w:val="22"/>
              </w:rPr>
            </w:pPr>
          </w:p>
          <w:p w:rsidR="00AA7C30" w:rsidRDefault="00AA7C30" w:rsidP="00AE5475">
            <w:pPr>
              <w:jc w:val="both"/>
              <w:rPr>
                <w:rFonts w:ascii="Calibri" w:eastAsia="Calibri" w:hAnsi="Calibri" w:cs="Arial"/>
                <w:iCs/>
                <w:sz w:val="22"/>
              </w:rPr>
            </w:pPr>
            <w:r w:rsidRPr="00E66C0A">
              <w:rPr>
                <w:rFonts w:ascii="Calibri" w:eastAsia="Calibri" w:hAnsi="Calibri" w:cs="Arial"/>
                <w:iCs/>
                <w:sz w:val="22"/>
              </w:rPr>
              <w:t xml:space="preserve">La información brindada debe estar respaldada por fotocopia de </w:t>
            </w:r>
            <w:r>
              <w:rPr>
                <w:rFonts w:ascii="Calibri" w:eastAsia="Calibri" w:hAnsi="Calibri" w:cs="Arial"/>
                <w:iCs/>
                <w:sz w:val="22"/>
              </w:rPr>
              <w:t xml:space="preserve">contratos, Ordenes de Servicio, </w:t>
            </w:r>
            <w:r w:rsidRPr="00E66C0A">
              <w:rPr>
                <w:rFonts w:ascii="Calibri" w:eastAsia="Calibri" w:hAnsi="Calibri" w:cs="Arial"/>
                <w:iCs/>
                <w:sz w:val="22"/>
              </w:rPr>
              <w:t>certificados de conclusi</w:t>
            </w:r>
            <w:r>
              <w:rPr>
                <w:rFonts w:ascii="Calibri" w:eastAsia="Calibri" w:hAnsi="Calibri" w:cs="Arial"/>
                <w:iCs/>
                <w:sz w:val="22"/>
              </w:rPr>
              <w:t>ón de servicio u otros similares</w:t>
            </w:r>
            <w:r w:rsidRPr="00E66C0A">
              <w:rPr>
                <w:rFonts w:ascii="Calibri" w:eastAsia="Calibri" w:hAnsi="Calibri" w:cs="Arial"/>
                <w:iCs/>
                <w:sz w:val="22"/>
              </w:rPr>
              <w:t>.</w:t>
            </w:r>
          </w:p>
          <w:p w:rsidR="00AA7C30" w:rsidRDefault="00AA7C30" w:rsidP="00AE5475">
            <w:pPr>
              <w:jc w:val="both"/>
              <w:rPr>
                <w:rFonts w:ascii="Calibri" w:eastAsia="Calibri" w:hAnsi="Calibri" w:cs="Arial"/>
                <w:iCs/>
                <w:sz w:val="22"/>
              </w:rPr>
            </w:pPr>
          </w:p>
          <w:p w:rsidR="00AA7C30" w:rsidRPr="003A3871" w:rsidRDefault="00AA7C30" w:rsidP="00AE5475">
            <w:pPr>
              <w:pStyle w:val="Prrafodelista"/>
              <w:tabs>
                <w:tab w:val="left" w:pos="709"/>
              </w:tabs>
              <w:ind w:left="0"/>
              <w:contextualSpacing/>
              <w:jc w:val="both"/>
              <w:rPr>
                <w:rFonts w:ascii="Calibri" w:eastAsia="Calibri" w:hAnsi="Calibri" w:cs="Arial"/>
                <w:iCs/>
                <w:sz w:val="22"/>
              </w:rPr>
            </w:pPr>
            <w:r w:rsidRPr="003A3871">
              <w:rPr>
                <w:rFonts w:ascii="Calibri" w:eastAsia="Calibri" w:hAnsi="Calibri" w:cs="Arial"/>
                <w:iCs/>
                <w:sz w:val="22"/>
              </w:rPr>
              <w:t>Monto de contratos de supervisión (acumulado) mayor a 3 veces el valor del precio referencial de la convocatoria</w:t>
            </w:r>
          </w:p>
          <w:p w:rsidR="00AA7C30" w:rsidRDefault="00AA7C30" w:rsidP="00AE5475">
            <w:pPr>
              <w:jc w:val="both"/>
              <w:rPr>
                <w:rFonts w:ascii="Calibri" w:eastAsia="Calibri" w:hAnsi="Calibri" w:cs="Arial"/>
                <w:iCs/>
                <w:sz w:val="22"/>
              </w:rPr>
            </w:pPr>
            <w:r w:rsidRPr="003A3871">
              <w:rPr>
                <w:rFonts w:ascii="Calibri" w:eastAsia="Calibri" w:hAnsi="Calibri" w:cs="Arial"/>
                <w:iCs/>
                <w:sz w:val="22"/>
              </w:rPr>
              <w:t>Monto de contratos de supervisión (acumulado) mayor a 1 veces y menor o igual a 3 veces al valor del precio referencial de la convocatoria en obras similares</w:t>
            </w:r>
            <w:r>
              <w:rPr>
                <w:rFonts w:ascii="Calibri" w:eastAsia="Calibri" w:hAnsi="Calibri" w:cs="Arial"/>
                <w:iCs/>
                <w:sz w:val="22"/>
              </w:rPr>
              <w:t>.</w:t>
            </w:r>
          </w:p>
          <w:p w:rsidR="00AA7C30" w:rsidRDefault="00AA7C30" w:rsidP="00AE5475">
            <w:pPr>
              <w:jc w:val="both"/>
              <w:rPr>
                <w:rFonts w:ascii="Calibri" w:hAnsi="Calibri" w:cs="Calibri"/>
                <w:b/>
                <w:sz w:val="22"/>
                <w:szCs w:val="22"/>
                <w:lang w:eastAsia="es-BO"/>
              </w:rPr>
            </w:pPr>
          </w:p>
        </w:tc>
      </w:tr>
      <w:tr w:rsidR="00AA7C30" w:rsidRPr="000A516A" w:rsidTr="00AE5475">
        <w:trPr>
          <w:trHeight w:val="298"/>
        </w:trPr>
        <w:tc>
          <w:tcPr>
            <w:tcW w:w="9356" w:type="dxa"/>
            <w:shd w:val="clear" w:color="auto" w:fill="BDD6EE" w:themeFill="accent1" w:themeFillTint="66"/>
            <w:vAlign w:val="center"/>
          </w:tcPr>
          <w:p w:rsidR="00AA7C30" w:rsidRDefault="00AA7C30" w:rsidP="00AE5475">
            <w:pPr>
              <w:jc w:val="center"/>
              <w:rPr>
                <w:rFonts w:ascii="Calibri" w:hAnsi="Calibri" w:cs="Calibri"/>
                <w:b/>
                <w:sz w:val="22"/>
                <w:szCs w:val="22"/>
                <w:lang w:eastAsia="es-BO"/>
              </w:rPr>
            </w:pPr>
            <w:r w:rsidRPr="007859A6">
              <w:rPr>
                <w:rFonts w:ascii="Calibri" w:hAnsi="Calibri" w:cs="Calibri"/>
                <w:b/>
                <w:sz w:val="22"/>
                <w:szCs w:val="22"/>
              </w:rPr>
              <w:t>EXPERIENCIA ESPECIFICA DE LA EMPRESA</w:t>
            </w:r>
          </w:p>
        </w:tc>
      </w:tr>
      <w:tr w:rsidR="00AA7C30" w:rsidRPr="000A516A" w:rsidTr="00AE5475">
        <w:trPr>
          <w:trHeight w:val="298"/>
        </w:trPr>
        <w:tc>
          <w:tcPr>
            <w:tcW w:w="9356" w:type="dxa"/>
            <w:shd w:val="clear" w:color="auto" w:fill="auto"/>
            <w:vAlign w:val="center"/>
          </w:tcPr>
          <w:p w:rsidR="00AA7C30" w:rsidRPr="003A3871" w:rsidRDefault="00AA7C30" w:rsidP="00AE5475">
            <w:pPr>
              <w:jc w:val="both"/>
              <w:rPr>
                <w:rFonts w:ascii="Calibri" w:hAnsi="Calibri" w:cs="Calibri"/>
                <w:sz w:val="22"/>
                <w:szCs w:val="22"/>
                <w:lang w:eastAsia="es-BO"/>
              </w:rPr>
            </w:pPr>
            <w:r>
              <w:rPr>
                <w:rFonts w:ascii="Calibri" w:hAnsi="Calibri" w:cs="Calibri"/>
                <w:sz w:val="22"/>
                <w:szCs w:val="22"/>
                <w:lang w:eastAsia="es-BO"/>
              </w:rPr>
              <w:t>El Proponente</w:t>
            </w:r>
            <w:r w:rsidRPr="003A3871">
              <w:rPr>
                <w:rFonts w:ascii="Calibri" w:hAnsi="Calibri" w:cs="Calibri"/>
                <w:sz w:val="22"/>
                <w:szCs w:val="22"/>
                <w:lang w:eastAsia="es-BO"/>
              </w:rPr>
              <w:t xml:space="preserve"> deberá contar con experiencia específica en obras similares, certificada en contratos de supervisión de obras con montos comprendidos en el rango mínimo de </w:t>
            </w:r>
            <w:r>
              <w:rPr>
                <w:rFonts w:ascii="Calibri" w:hAnsi="Calibri" w:cs="Calibri"/>
                <w:sz w:val="22"/>
                <w:szCs w:val="22"/>
                <w:lang w:eastAsia="es-BO"/>
              </w:rPr>
              <w:t>1</w:t>
            </w:r>
            <w:r w:rsidRPr="003A3871">
              <w:rPr>
                <w:rFonts w:ascii="Calibri" w:hAnsi="Calibri" w:cs="Calibri"/>
                <w:sz w:val="22"/>
                <w:szCs w:val="22"/>
                <w:lang w:eastAsia="es-BO"/>
              </w:rPr>
              <w:t xml:space="preserve"> ve</w:t>
            </w:r>
            <w:r>
              <w:rPr>
                <w:rFonts w:ascii="Calibri" w:hAnsi="Calibri" w:cs="Calibri"/>
                <w:sz w:val="22"/>
                <w:szCs w:val="22"/>
                <w:lang w:eastAsia="es-BO"/>
              </w:rPr>
              <w:t>z</w:t>
            </w:r>
            <w:r w:rsidRPr="003A3871">
              <w:rPr>
                <w:rFonts w:ascii="Calibri" w:hAnsi="Calibri" w:cs="Calibri"/>
                <w:sz w:val="22"/>
                <w:szCs w:val="22"/>
                <w:lang w:eastAsia="es-BO"/>
              </w:rPr>
              <w:t xml:space="preserve"> el valor del precio referencial (acumulado) de la convocatoria.</w:t>
            </w:r>
          </w:p>
          <w:p w:rsidR="00AA7C30" w:rsidRPr="003A3871" w:rsidRDefault="00AA7C30" w:rsidP="00AE5475">
            <w:pPr>
              <w:jc w:val="both"/>
              <w:rPr>
                <w:rFonts w:ascii="Calibri" w:hAnsi="Calibri" w:cs="Calibri"/>
                <w:sz w:val="22"/>
                <w:szCs w:val="22"/>
                <w:lang w:eastAsia="es-BO"/>
              </w:rPr>
            </w:pPr>
          </w:p>
          <w:p w:rsidR="00AA7C30" w:rsidRDefault="00AA7C30" w:rsidP="00AE5475">
            <w:pPr>
              <w:jc w:val="both"/>
              <w:rPr>
                <w:rFonts w:ascii="Calibri" w:eastAsia="Calibri" w:hAnsi="Calibri" w:cs="Arial"/>
                <w:iCs/>
                <w:sz w:val="22"/>
              </w:rPr>
            </w:pPr>
            <w:r w:rsidRPr="00E66C0A">
              <w:rPr>
                <w:rFonts w:ascii="Calibri" w:eastAsia="Calibri" w:hAnsi="Calibri" w:cs="Arial"/>
                <w:iCs/>
                <w:sz w:val="22"/>
              </w:rPr>
              <w:t xml:space="preserve">La información brindada debe estar respaldada por fotocopia de </w:t>
            </w:r>
            <w:r>
              <w:rPr>
                <w:rFonts w:ascii="Calibri" w:eastAsia="Calibri" w:hAnsi="Calibri" w:cs="Arial"/>
                <w:iCs/>
                <w:sz w:val="22"/>
              </w:rPr>
              <w:t xml:space="preserve">contratos, Ordenes de Servicio, </w:t>
            </w:r>
            <w:r w:rsidRPr="00E66C0A">
              <w:rPr>
                <w:rFonts w:ascii="Calibri" w:eastAsia="Calibri" w:hAnsi="Calibri" w:cs="Arial"/>
                <w:iCs/>
                <w:sz w:val="22"/>
              </w:rPr>
              <w:t>certificados de conclusión de servicio u otros similares.</w:t>
            </w:r>
          </w:p>
          <w:p w:rsidR="00AA7C30" w:rsidRDefault="00AA7C30" w:rsidP="00AE5475">
            <w:pPr>
              <w:jc w:val="both"/>
              <w:rPr>
                <w:rFonts w:ascii="Calibri" w:hAnsi="Calibri" w:cs="Calibri"/>
                <w:sz w:val="22"/>
                <w:szCs w:val="22"/>
                <w:lang w:eastAsia="es-BO"/>
              </w:rPr>
            </w:pPr>
          </w:p>
          <w:p w:rsidR="00AA7C30" w:rsidRPr="00466778" w:rsidRDefault="00AA7C30" w:rsidP="00AE5475">
            <w:pPr>
              <w:jc w:val="both"/>
              <w:rPr>
                <w:rFonts w:ascii="Calibri" w:hAnsi="Calibri" w:cs="Calibri"/>
                <w:sz w:val="22"/>
                <w:szCs w:val="22"/>
                <w:lang w:eastAsia="es-BO"/>
              </w:rPr>
            </w:pPr>
            <w:r w:rsidRPr="00466778">
              <w:rPr>
                <w:rFonts w:ascii="Calibri" w:hAnsi="Calibri" w:cs="Calibri"/>
                <w:sz w:val="22"/>
                <w:szCs w:val="22"/>
                <w:lang w:eastAsia="es-BO"/>
              </w:rPr>
              <w:t>Monto de contratos de supervisión (acumulado) mayor a 2 veces el valor del precio referencial de la convocatoria en obras similares.</w:t>
            </w:r>
          </w:p>
          <w:p w:rsidR="00AA7C30" w:rsidRPr="003A3871" w:rsidRDefault="00AA7C30" w:rsidP="00AE5475">
            <w:pPr>
              <w:jc w:val="both"/>
              <w:rPr>
                <w:rFonts w:ascii="Calibri" w:hAnsi="Calibri" w:cs="Calibri"/>
                <w:sz w:val="22"/>
                <w:szCs w:val="22"/>
                <w:lang w:eastAsia="es-BO"/>
              </w:rPr>
            </w:pPr>
            <w:r w:rsidRPr="00466778">
              <w:rPr>
                <w:rFonts w:ascii="Calibri" w:hAnsi="Calibri" w:cs="Calibri"/>
                <w:sz w:val="22"/>
                <w:szCs w:val="22"/>
                <w:lang w:eastAsia="es-BO"/>
              </w:rPr>
              <w:t>Monto de contratos de supervisión (acumulado) mayor a 1 veces y menor o igual a 2 veces al valor del precio referencial de la convocatoria en obras similares</w:t>
            </w:r>
          </w:p>
          <w:p w:rsidR="00AA7C30" w:rsidRPr="003A3871" w:rsidRDefault="00AA7C30" w:rsidP="00AE5475">
            <w:pPr>
              <w:jc w:val="both"/>
              <w:rPr>
                <w:rFonts w:ascii="Calibri" w:hAnsi="Calibri" w:cs="Calibri"/>
                <w:sz w:val="22"/>
                <w:szCs w:val="22"/>
                <w:lang w:eastAsia="es-BO"/>
              </w:rPr>
            </w:pPr>
          </w:p>
          <w:p w:rsidR="00AA7C30" w:rsidRPr="003A3871"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OBRAS SIMILARES</w:t>
            </w:r>
          </w:p>
          <w:p w:rsidR="00AA7C30" w:rsidRPr="003A3871" w:rsidRDefault="00AA7C30" w:rsidP="00AE5475">
            <w:pPr>
              <w:jc w:val="both"/>
              <w:rPr>
                <w:rFonts w:ascii="Calibri" w:hAnsi="Calibri" w:cs="Calibri"/>
                <w:sz w:val="22"/>
                <w:szCs w:val="22"/>
                <w:lang w:eastAsia="es-BO"/>
              </w:rPr>
            </w:pPr>
          </w:p>
          <w:p w:rsidR="00AA7C30" w:rsidRPr="003A3871" w:rsidRDefault="00AA7C30" w:rsidP="005A1786">
            <w:pPr>
              <w:numPr>
                <w:ilvl w:val="0"/>
                <w:numId w:val="49"/>
              </w:numPr>
              <w:jc w:val="both"/>
              <w:rPr>
                <w:rFonts w:ascii="Calibri" w:hAnsi="Calibri" w:cs="Calibri"/>
                <w:sz w:val="22"/>
                <w:szCs w:val="22"/>
                <w:lang w:eastAsia="es-BO"/>
              </w:rPr>
            </w:pPr>
            <w:r>
              <w:rPr>
                <w:rFonts w:ascii="Calibri" w:hAnsi="Calibri" w:cs="Calibri"/>
                <w:sz w:val="22"/>
                <w:szCs w:val="22"/>
                <w:lang w:eastAsia="es-BO"/>
              </w:rPr>
              <w:t>Construcción de carretera.</w:t>
            </w:r>
          </w:p>
          <w:p w:rsidR="00AA7C30" w:rsidRPr="003A3871" w:rsidRDefault="00AA7C30" w:rsidP="005A1786">
            <w:pPr>
              <w:numPr>
                <w:ilvl w:val="0"/>
                <w:numId w:val="49"/>
              </w:numPr>
              <w:jc w:val="both"/>
              <w:rPr>
                <w:rFonts w:ascii="Calibri" w:hAnsi="Calibri" w:cs="Calibri"/>
                <w:sz w:val="22"/>
                <w:szCs w:val="22"/>
                <w:lang w:eastAsia="es-BO"/>
              </w:rPr>
            </w:pPr>
            <w:r w:rsidRPr="003A3871">
              <w:rPr>
                <w:rFonts w:ascii="Calibri" w:hAnsi="Calibri" w:cs="Calibri"/>
                <w:sz w:val="22"/>
                <w:szCs w:val="22"/>
                <w:lang w:eastAsia="es-BO"/>
              </w:rPr>
              <w:t>Constru</w:t>
            </w:r>
            <w:r>
              <w:rPr>
                <w:rFonts w:ascii="Calibri" w:hAnsi="Calibri" w:cs="Calibri"/>
                <w:sz w:val="22"/>
                <w:szCs w:val="22"/>
                <w:lang w:eastAsia="es-BO"/>
              </w:rPr>
              <w:t>cción de sistema de iluminación vial.</w:t>
            </w:r>
          </w:p>
          <w:p w:rsidR="00AA7C30" w:rsidRPr="003A3871" w:rsidRDefault="00AA7C30" w:rsidP="005A1786">
            <w:pPr>
              <w:numPr>
                <w:ilvl w:val="0"/>
                <w:numId w:val="49"/>
              </w:numPr>
              <w:jc w:val="both"/>
              <w:rPr>
                <w:rFonts w:ascii="Calibri" w:hAnsi="Calibri" w:cs="Calibri"/>
                <w:sz w:val="22"/>
                <w:szCs w:val="22"/>
                <w:lang w:eastAsia="es-BO"/>
              </w:rPr>
            </w:pPr>
            <w:r w:rsidRPr="003A3871">
              <w:rPr>
                <w:rFonts w:ascii="Calibri" w:hAnsi="Calibri" w:cs="Calibri"/>
                <w:sz w:val="22"/>
                <w:szCs w:val="22"/>
                <w:lang w:eastAsia="es-BO"/>
              </w:rPr>
              <w:t>Sistema de iluminación de calles y/o avenidas.</w:t>
            </w:r>
          </w:p>
          <w:p w:rsidR="00AA7C30" w:rsidRPr="00E849F1" w:rsidRDefault="00AA7C30" w:rsidP="005A1786">
            <w:pPr>
              <w:numPr>
                <w:ilvl w:val="0"/>
                <w:numId w:val="48"/>
              </w:numPr>
              <w:jc w:val="both"/>
              <w:rPr>
                <w:rFonts w:ascii="Calibri" w:hAnsi="Calibri" w:cs="Calibri"/>
                <w:b/>
                <w:sz w:val="22"/>
                <w:szCs w:val="22"/>
                <w:lang w:eastAsia="es-BO"/>
              </w:rPr>
            </w:pPr>
            <w:r w:rsidRPr="003A3871">
              <w:rPr>
                <w:rFonts w:ascii="Calibri" w:hAnsi="Calibri" w:cs="Calibri"/>
                <w:sz w:val="22"/>
                <w:szCs w:val="22"/>
                <w:lang w:eastAsia="es-BO"/>
              </w:rPr>
              <w:t>Tendido de líneas eléctricas.</w:t>
            </w:r>
          </w:p>
          <w:p w:rsidR="00AA7C30" w:rsidRPr="00405EB9" w:rsidRDefault="00AA7C30" w:rsidP="005A1786">
            <w:pPr>
              <w:numPr>
                <w:ilvl w:val="0"/>
                <w:numId w:val="48"/>
              </w:numPr>
              <w:jc w:val="both"/>
              <w:rPr>
                <w:rFonts w:ascii="Calibri" w:hAnsi="Calibri" w:cs="Calibri"/>
                <w:b/>
                <w:sz w:val="22"/>
                <w:szCs w:val="22"/>
                <w:lang w:eastAsia="es-BO"/>
              </w:rPr>
            </w:pPr>
            <w:r>
              <w:rPr>
                <w:rFonts w:ascii="Calibri" w:hAnsi="Calibri" w:cs="Calibri"/>
                <w:sz w:val="22"/>
                <w:szCs w:val="22"/>
                <w:lang w:eastAsia="es-BO"/>
              </w:rPr>
              <w:t>Construcción de carreteras, vías, puentes, avenidas.</w:t>
            </w:r>
          </w:p>
        </w:tc>
      </w:tr>
      <w:tr w:rsidR="00AA7C30" w:rsidRPr="000A516A" w:rsidTr="00AE5475">
        <w:trPr>
          <w:trHeight w:val="298"/>
        </w:trPr>
        <w:tc>
          <w:tcPr>
            <w:tcW w:w="9356" w:type="dxa"/>
            <w:shd w:val="clear" w:color="auto" w:fill="DEEAF6" w:themeFill="accent1" w:themeFillTint="33"/>
            <w:vAlign w:val="center"/>
          </w:tcPr>
          <w:p w:rsidR="00AA7C30" w:rsidRPr="003A3871" w:rsidRDefault="00AA7C30" w:rsidP="00AE5475">
            <w:pPr>
              <w:jc w:val="both"/>
              <w:rPr>
                <w:rFonts w:ascii="Calibri" w:hAnsi="Calibri" w:cs="Calibri"/>
                <w:b/>
                <w:sz w:val="22"/>
                <w:szCs w:val="22"/>
                <w:lang w:eastAsia="es-BO"/>
              </w:rPr>
            </w:pPr>
            <w:r>
              <w:rPr>
                <w:rFonts w:ascii="Calibri" w:hAnsi="Calibri" w:cs="Calibri"/>
                <w:b/>
                <w:sz w:val="22"/>
                <w:szCs w:val="22"/>
                <w:lang w:eastAsia="es-BO"/>
              </w:rPr>
              <w:t xml:space="preserve">EVALUACIÓN DE </w:t>
            </w:r>
            <w:r w:rsidRPr="003A3871">
              <w:rPr>
                <w:rFonts w:ascii="Calibri" w:hAnsi="Calibri" w:cs="Calibri"/>
                <w:b/>
                <w:sz w:val="22"/>
                <w:szCs w:val="22"/>
                <w:lang w:eastAsia="es-BO"/>
              </w:rPr>
              <w:t xml:space="preserve">PERSONAL </w:t>
            </w:r>
            <w:r>
              <w:rPr>
                <w:rFonts w:ascii="Calibri" w:hAnsi="Calibri" w:cs="Calibri"/>
                <w:b/>
                <w:sz w:val="22"/>
                <w:szCs w:val="22"/>
                <w:lang w:eastAsia="es-BO"/>
              </w:rPr>
              <w:t>CLAVE – 20 PUNTOS</w:t>
            </w:r>
          </w:p>
        </w:tc>
      </w:tr>
      <w:tr w:rsidR="00AA7C30" w:rsidRPr="000A516A" w:rsidTr="00AE5475">
        <w:trPr>
          <w:trHeight w:val="298"/>
        </w:trPr>
        <w:tc>
          <w:tcPr>
            <w:tcW w:w="9356" w:type="dxa"/>
            <w:shd w:val="clear" w:color="auto" w:fill="auto"/>
            <w:vAlign w:val="center"/>
          </w:tcPr>
          <w:p w:rsidR="00AA7C30" w:rsidRPr="00405EB9" w:rsidRDefault="00AA7C30" w:rsidP="00AE5475">
            <w:pPr>
              <w:jc w:val="both"/>
              <w:rPr>
                <w:rFonts w:ascii="Calibri" w:hAnsi="Calibri" w:cs="Calibri"/>
                <w:sz w:val="22"/>
                <w:szCs w:val="22"/>
                <w:lang w:eastAsia="es-BO"/>
              </w:rPr>
            </w:pPr>
            <w:r>
              <w:rPr>
                <w:rFonts w:ascii="Calibri" w:hAnsi="Calibri" w:cs="Calibri"/>
                <w:sz w:val="22"/>
                <w:szCs w:val="22"/>
                <w:lang w:eastAsia="es-BO"/>
              </w:rPr>
              <w:t>Para la evaluación los respaldos del personal clave podrán ser presentados en fotocopia simple. Asimismo Toda la Experiencia se contabilizará a partir de la fecha de obtención del Título en Provisión Nacional o su equivalente.</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rPr>
                <w:rFonts w:ascii="Calibri" w:hAnsi="Calibri" w:cs="Calibri"/>
                <w:b/>
                <w:sz w:val="22"/>
                <w:szCs w:val="22"/>
                <w:lang w:eastAsia="es-BO"/>
              </w:rPr>
            </w:pPr>
            <w:r w:rsidRPr="003A3871">
              <w:rPr>
                <w:rFonts w:ascii="Calibri" w:hAnsi="Calibri" w:cs="Calibri"/>
                <w:b/>
                <w:sz w:val="22"/>
                <w:szCs w:val="22"/>
                <w:lang w:eastAsia="es-BO"/>
              </w:rPr>
              <w:t>RESIDENTE DE SUPERVISIÓN</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FORMACION</w:t>
            </w:r>
          </w:p>
        </w:tc>
      </w:tr>
      <w:tr w:rsidR="00AA7C30" w:rsidRPr="000A516A" w:rsidTr="00AE5475">
        <w:trPr>
          <w:trHeight w:val="298"/>
        </w:trPr>
        <w:tc>
          <w:tcPr>
            <w:tcW w:w="9356" w:type="dxa"/>
            <w:shd w:val="clear" w:color="auto" w:fill="auto"/>
            <w:vAlign w:val="center"/>
          </w:tcPr>
          <w:p w:rsidR="00AA7C30"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Ingeniero industrial, electromecánico, civil, eléctrico, con título en provisión nacional o equivalente en el país de origen.</w:t>
            </w:r>
          </w:p>
          <w:p w:rsidR="00C275A2" w:rsidRPr="003A3871" w:rsidRDefault="00C275A2" w:rsidP="00AE5475">
            <w:pPr>
              <w:jc w:val="both"/>
              <w:rPr>
                <w:rFonts w:ascii="Calibri" w:hAnsi="Calibri" w:cs="Calibri"/>
                <w:sz w:val="22"/>
                <w:szCs w:val="22"/>
                <w:lang w:eastAsia="es-BO"/>
              </w:rPr>
            </w:pP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lastRenderedPageBreak/>
              <w:t>EXPERIENCIA GENERAL</w:t>
            </w:r>
          </w:p>
        </w:tc>
      </w:tr>
      <w:tr w:rsidR="00AA7C30" w:rsidRPr="000A516A" w:rsidTr="00AE5475">
        <w:trPr>
          <w:trHeight w:val="298"/>
        </w:trPr>
        <w:tc>
          <w:tcPr>
            <w:tcW w:w="9356" w:type="dxa"/>
            <w:shd w:val="clear" w:color="auto" w:fill="auto"/>
            <w:vAlign w:val="center"/>
          </w:tcPr>
          <w:p w:rsidR="00C275A2" w:rsidRDefault="00C275A2" w:rsidP="00AE5475">
            <w:pPr>
              <w:jc w:val="both"/>
              <w:rPr>
                <w:rFonts w:ascii="Calibri" w:hAnsi="Calibri" w:cs="Calibri"/>
                <w:sz w:val="22"/>
                <w:szCs w:val="22"/>
                <w:lang w:eastAsia="es-BO"/>
              </w:rPr>
            </w:pPr>
          </w:p>
          <w:p w:rsidR="00AA7C30" w:rsidRPr="003A3871" w:rsidRDefault="00AA7C30" w:rsidP="00AE5475">
            <w:pPr>
              <w:jc w:val="both"/>
              <w:rPr>
                <w:rFonts w:ascii="Calibri" w:hAnsi="Calibri" w:cs="Calibri"/>
                <w:sz w:val="22"/>
                <w:szCs w:val="22"/>
                <w:lang w:eastAsia="es-BO"/>
              </w:rPr>
            </w:pPr>
            <w:r>
              <w:rPr>
                <w:rFonts w:ascii="Calibri" w:hAnsi="Calibri" w:cs="Calibri"/>
                <w:sz w:val="22"/>
                <w:szCs w:val="22"/>
                <w:lang w:eastAsia="es-BO"/>
              </w:rPr>
              <w:t xml:space="preserve">Mínimo </w:t>
            </w:r>
            <w:r w:rsidRPr="00DC41D0">
              <w:rPr>
                <w:rFonts w:ascii="Calibri" w:hAnsi="Calibri" w:cs="Calibri"/>
                <w:sz w:val="22"/>
                <w:szCs w:val="22"/>
                <w:lang w:eastAsia="es-BO"/>
              </w:rPr>
              <w:t>5 años</w:t>
            </w:r>
            <w:r w:rsidRPr="00AF4467">
              <w:rPr>
                <w:rFonts w:ascii="Calibri" w:hAnsi="Calibri" w:cs="Calibri"/>
                <w:sz w:val="22"/>
                <w:szCs w:val="22"/>
                <w:lang w:eastAsia="es-BO"/>
              </w:rPr>
              <w:t xml:space="preserve"> </w:t>
            </w:r>
            <w:r>
              <w:rPr>
                <w:rFonts w:ascii="Calibri" w:hAnsi="Calibri" w:cs="Calibri"/>
                <w:sz w:val="22"/>
                <w:szCs w:val="22"/>
                <w:lang w:eastAsia="es-BO"/>
              </w:rPr>
              <w:t xml:space="preserve">en: </w:t>
            </w:r>
            <w:r w:rsidRPr="003A3871">
              <w:rPr>
                <w:rFonts w:ascii="Calibri" w:hAnsi="Calibri" w:cs="Calibri"/>
                <w:sz w:val="22"/>
                <w:szCs w:val="22"/>
                <w:lang w:eastAsia="es-BO"/>
              </w:rPr>
              <w:t xml:space="preserve">Gerencia, supervisión, Dirección de obras: Obras Viales, Carreteras, Construcción de vías, puentes, Construcciones aeroportuarias, y </w:t>
            </w:r>
            <w:r w:rsidRPr="00AF4467">
              <w:rPr>
                <w:rFonts w:ascii="Calibri" w:hAnsi="Calibri" w:cs="Calibri"/>
                <w:sz w:val="22"/>
                <w:szCs w:val="22"/>
                <w:lang w:eastAsia="es-BO"/>
              </w:rPr>
              <w:t>ferroviarias, y obras similares.</w:t>
            </w:r>
            <w:r>
              <w:rPr>
                <w:rFonts w:ascii="Calibri" w:hAnsi="Calibri" w:cs="Calibri"/>
                <w:sz w:val="22"/>
                <w:szCs w:val="22"/>
                <w:lang w:eastAsia="es-BO"/>
              </w:rPr>
              <w:t xml:space="preserve">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ESPECIFICA</w:t>
            </w:r>
          </w:p>
        </w:tc>
      </w:tr>
      <w:tr w:rsidR="00AA7C30" w:rsidRPr="000A516A" w:rsidTr="00AE5475">
        <w:trPr>
          <w:trHeight w:val="298"/>
        </w:trPr>
        <w:tc>
          <w:tcPr>
            <w:tcW w:w="9356" w:type="dxa"/>
            <w:shd w:val="clear" w:color="auto" w:fill="auto"/>
            <w:vAlign w:val="center"/>
          </w:tcPr>
          <w:p w:rsidR="00AA7C30" w:rsidRDefault="00AA7C30" w:rsidP="00AE5475">
            <w:pPr>
              <w:jc w:val="both"/>
              <w:rPr>
                <w:rFonts w:ascii="Calibri" w:hAnsi="Calibri" w:cs="Calibri"/>
                <w:b/>
                <w:sz w:val="22"/>
                <w:szCs w:val="22"/>
                <w:lang w:eastAsia="es-BO"/>
              </w:rPr>
            </w:pPr>
            <w:r>
              <w:rPr>
                <w:rFonts w:ascii="Calibri" w:hAnsi="Calibri" w:cs="Calibri"/>
                <w:sz w:val="22"/>
                <w:szCs w:val="22"/>
                <w:lang w:eastAsia="es-BO"/>
              </w:rPr>
              <w:t>Contar con 2 contratos</w:t>
            </w:r>
            <w:r w:rsidRPr="0002435D">
              <w:rPr>
                <w:rFonts w:ascii="Calibri" w:hAnsi="Calibri" w:cs="Calibri"/>
                <w:sz w:val="22"/>
                <w:szCs w:val="22"/>
                <w:lang w:eastAsia="es-BO"/>
              </w:rPr>
              <w:t xml:space="preserve"> o designaciones ge</w:t>
            </w:r>
            <w:r>
              <w:rPr>
                <w:rFonts w:ascii="Calibri" w:hAnsi="Calibri" w:cs="Calibri"/>
                <w:sz w:val="22"/>
                <w:szCs w:val="22"/>
                <w:lang w:eastAsia="es-BO"/>
              </w:rPr>
              <w:t>rente de Obra o</w:t>
            </w:r>
            <w:r w:rsidRPr="0002435D">
              <w:rPr>
                <w:rFonts w:ascii="Calibri" w:hAnsi="Calibri" w:cs="Calibri"/>
                <w:sz w:val="22"/>
                <w:szCs w:val="22"/>
                <w:lang w:eastAsia="es-BO"/>
              </w:rPr>
              <w:t xml:space="preserve"> Proyecto,</w:t>
            </w:r>
            <w:r>
              <w:rPr>
                <w:rFonts w:ascii="Calibri" w:hAnsi="Calibri" w:cs="Calibri"/>
                <w:sz w:val="22"/>
                <w:szCs w:val="22"/>
                <w:lang w:eastAsia="es-BO"/>
              </w:rPr>
              <w:t xml:space="preserve"> fiscal de Obras,</w:t>
            </w:r>
            <w:r w:rsidRPr="0002435D">
              <w:rPr>
                <w:rFonts w:ascii="Calibri" w:hAnsi="Calibri" w:cs="Calibri"/>
                <w:sz w:val="22"/>
                <w:szCs w:val="22"/>
                <w:lang w:eastAsia="es-BO"/>
              </w:rPr>
              <w:t xml:space="preserve"> director de obra o supervisor de obras similares</w:t>
            </w:r>
            <w:r>
              <w:rPr>
                <w:rFonts w:ascii="Calibri" w:hAnsi="Calibri" w:cs="Calibri"/>
                <w:sz w:val="22"/>
                <w:szCs w:val="22"/>
                <w:lang w:eastAsia="es-BO"/>
              </w:rPr>
              <w:t>.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rPr>
                <w:rFonts w:ascii="Calibri" w:hAnsi="Calibri" w:cs="Calibri"/>
                <w:b/>
                <w:sz w:val="22"/>
                <w:szCs w:val="22"/>
                <w:lang w:eastAsia="es-BO"/>
              </w:rPr>
            </w:pPr>
            <w:r w:rsidRPr="003A3871">
              <w:rPr>
                <w:rFonts w:ascii="Calibri" w:hAnsi="Calibri" w:cs="Calibri"/>
                <w:b/>
                <w:sz w:val="22"/>
                <w:szCs w:val="22"/>
                <w:lang w:eastAsia="es-BO"/>
              </w:rPr>
              <w:t>ESPECIALISTA HIDR</w:t>
            </w:r>
            <w:r>
              <w:rPr>
                <w:rFonts w:ascii="Calibri" w:hAnsi="Calibri" w:cs="Calibri"/>
                <w:b/>
                <w:sz w:val="22"/>
                <w:szCs w:val="22"/>
                <w:lang w:eastAsia="es-BO"/>
              </w:rPr>
              <w:t>Á</w:t>
            </w:r>
            <w:r w:rsidRPr="003A3871">
              <w:rPr>
                <w:rFonts w:ascii="Calibri" w:hAnsi="Calibri" w:cs="Calibri"/>
                <w:b/>
                <w:sz w:val="22"/>
                <w:szCs w:val="22"/>
                <w:lang w:eastAsia="es-BO"/>
              </w:rPr>
              <w:t>ULICO</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FORMACION</w:t>
            </w:r>
          </w:p>
        </w:tc>
      </w:tr>
      <w:tr w:rsidR="00AA7C30" w:rsidRPr="000A516A" w:rsidTr="00AE5475">
        <w:trPr>
          <w:trHeight w:val="298"/>
        </w:trPr>
        <w:tc>
          <w:tcPr>
            <w:tcW w:w="9356" w:type="dxa"/>
            <w:shd w:val="clear" w:color="auto" w:fill="auto"/>
            <w:vAlign w:val="center"/>
          </w:tcPr>
          <w:p w:rsidR="00AA7C30" w:rsidRPr="003A3871" w:rsidRDefault="00AA7C30" w:rsidP="00AE5475">
            <w:pPr>
              <w:rPr>
                <w:rFonts w:ascii="Calibri" w:hAnsi="Calibri" w:cs="Calibri"/>
                <w:sz w:val="22"/>
                <w:szCs w:val="22"/>
                <w:lang w:val="es-BO" w:eastAsia="es-BO"/>
              </w:rPr>
            </w:pPr>
            <w:r w:rsidRPr="003A3871">
              <w:rPr>
                <w:rFonts w:ascii="Calibri" w:hAnsi="Calibri" w:cs="Calibri"/>
                <w:sz w:val="22"/>
                <w:szCs w:val="22"/>
                <w:lang w:val="es-BO" w:eastAsia="es-BO"/>
              </w:rPr>
              <w:t>Ingeniero civil, hidráulico, con título en provisión nacional o equivalente en el país de origen.</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GENERAL</w:t>
            </w:r>
          </w:p>
        </w:tc>
      </w:tr>
      <w:tr w:rsidR="00AA7C30" w:rsidRPr="000A516A" w:rsidTr="00AE5475">
        <w:trPr>
          <w:trHeight w:val="298"/>
        </w:trPr>
        <w:tc>
          <w:tcPr>
            <w:tcW w:w="9356" w:type="dxa"/>
            <w:shd w:val="clear" w:color="auto" w:fill="auto"/>
            <w:vAlign w:val="center"/>
          </w:tcPr>
          <w:p w:rsidR="00C275A2" w:rsidRDefault="00C275A2" w:rsidP="00AE5475">
            <w:pPr>
              <w:jc w:val="both"/>
              <w:rPr>
                <w:rFonts w:ascii="Calibri" w:hAnsi="Calibri" w:cs="Calibri"/>
                <w:sz w:val="22"/>
                <w:szCs w:val="22"/>
                <w:lang w:eastAsia="es-BO"/>
              </w:rPr>
            </w:pPr>
          </w:p>
          <w:p w:rsidR="00AA7C30" w:rsidRPr="003A3871"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Supervisor, jefe de obra, encargado de obra: Obras Viales, Carreteras, Construcción de vías, puentes, Construcciones aeroportuarias, y ferroviarias, y obras similares, 4 años o más.</w:t>
            </w:r>
            <w:r>
              <w:rPr>
                <w:rFonts w:ascii="Calibri" w:hAnsi="Calibri" w:cs="Calibri"/>
                <w:sz w:val="22"/>
                <w:szCs w:val="22"/>
                <w:lang w:eastAsia="es-BO"/>
              </w:rPr>
              <w:t xml:space="preserve">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ESPECIFICA</w:t>
            </w:r>
          </w:p>
        </w:tc>
      </w:tr>
      <w:tr w:rsidR="00AA7C30" w:rsidRPr="000A516A" w:rsidTr="00AE5475">
        <w:trPr>
          <w:trHeight w:val="298"/>
        </w:trPr>
        <w:tc>
          <w:tcPr>
            <w:tcW w:w="9356" w:type="dxa"/>
            <w:shd w:val="clear" w:color="auto" w:fill="auto"/>
            <w:vAlign w:val="center"/>
          </w:tcPr>
          <w:p w:rsidR="00AA7C30" w:rsidRDefault="00AA7C30" w:rsidP="00AE5475">
            <w:pPr>
              <w:rPr>
                <w:rFonts w:ascii="Calibri" w:hAnsi="Calibri" w:cs="Calibri"/>
                <w:b/>
                <w:sz w:val="22"/>
                <w:szCs w:val="22"/>
                <w:lang w:eastAsia="es-BO"/>
              </w:rPr>
            </w:pPr>
            <w:r w:rsidRPr="0002435D">
              <w:rPr>
                <w:rFonts w:ascii="Calibri" w:hAnsi="Calibri" w:cs="Calibri"/>
                <w:sz w:val="22"/>
                <w:szCs w:val="22"/>
                <w:lang w:eastAsia="es-BO"/>
              </w:rPr>
              <w:t xml:space="preserve">Contar con 2 </w:t>
            </w:r>
            <w:r>
              <w:rPr>
                <w:rFonts w:ascii="Calibri" w:hAnsi="Calibri" w:cs="Calibri"/>
                <w:sz w:val="22"/>
                <w:szCs w:val="22"/>
                <w:lang w:eastAsia="es-BO"/>
              </w:rPr>
              <w:t>contratos</w:t>
            </w:r>
            <w:r w:rsidRPr="0002435D">
              <w:rPr>
                <w:rFonts w:ascii="Calibri" w:hAnsi="Calibri" w:cs="Calibri"/>
                <w:sz w:val="22"/>
                <w:szCs w:val="22"/>
                <w:lang w:eastAsia="es-BO"/>
              </w:rPr>
              <w:t xml:space="preserve"> o designaciones</w:t>
            </w:r>
            <w:r>
              <w:rPr>
                <w:rFonts w:ascii="Calibri" w:hAnsi="Calibri" w:cs="Calibri"/>
                <w:sz w:val="22"/>
                <w:szCs w:val="22"/>
                <w:lang w:eastAsia="es-BO"/>
              </w:rPr>
              <w:t xml:space="preserve"> de</w:t>
            </w:r>
            <w:r w:rsidRPr="0002435D">
              <w:rPr>
                <w:rFonts w:ascii="Calibri" w:hAnsi="Calibri" w:cs="Calibri"/>
                <w:sz w:val="22"/>
                <w:szCs w:val="22"/>
                <w:lang w:eastAsia="es-BO"/>
              </w:rPr>
              <w:t xml:space="preserve"> </w:t>
            </w:r>
            <w:r w:rsidRPr="002106E6">
              <w:rPr>
                <w:rFonts w:ascii="Calibri" w:hAnsi="Calibri" w:cs="Calibri"/>
                <w:sz w:val="22"/>
                <w:szCs w:val="22"/>
                <w:lang w:eastAsia="es-BO"/>
              </w:rPr>
              <w:t>Supervisor, jefe de obra, encargad</w:t>
            </w:r>
            <w:r>
              <w:rPr>
                <w:rFonts w:ascii="Calibri" w:hAnsi="Calibri" w:cs="Calibri"/>
                <w:sz w:val="22"/>
                <w:szCs w:val="22"/>
                <w:lang w:eastAsia="es-BO"/>
              </w:rPr>
              <w:t>o de obra en</w:t>
            </w:r>
            <w:r w:rsidRPr="00AF4467">
              <w:rPr>
                <w:rFonts w:ascii="Calibri" w:hAnsi="Calibri" w:cs="Calibri"/>
                <w:sz w:val="22"/>
                <w:szCs w:val="22"/>
                <w:lang w:eastAsia="es-BO"/>
              </w:rPr>
              <w:t xml:space="preserve"> Construcción de vías</w:t>
            </w:r>
            <w:r w:rsidRPr="002106E6">
              <w:rPr>
                <w:rFonts w:ascii="Calibri" w:hAnsi="Calibri" w:cs="Calibri"/>
                <w:sz w:val="22"/>
                <w:szCs w:val="22"/>
                <w:lang w:eastAsia="es-BO"/>
              </w:rPr>
              <w:t xml:space="preserve"> con drenajes y sistemas hidráulicos</w:t>
            </w:r>
            <w:r>
              <w:rPr>
                <w:rFonts w:ascii="Calibri" w:hAnsi="Calibri" w:cs="Calibri"/>
                <w:sz w:val="22"/>
                <w:szCs w:val="22"/>
                <w:lang w:eastAsia="es-BO"/>
              </w:rPr>
              <w:t>.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Pr="006D1761" w:rsidRDefault="00AA7C30" w:rsidP="00AE5475">
            <w:pPr>
              <w:rPr>
                <w:rFonts w:ascii="Calibri" w:hAnsi="Calibri" w:cs="Calibri"/>
                <w:b/>
                <w:sz w:val="22"/>
                <w:szCs w:val="22"/>
                <w:lang w:eastAsia="es-BO"/>
              </w:rPr>
            </w:pPr>
            <w:r w:rsidRPr="003A3871">
              <w:rPr>
                <w:rFonts w:ascii="Calibri" w:hAnsi="Calibri" w:cs="Calibri"/>
                <w:b/>
                <w:sz w:val="22"/>
                <w:szCs w:val="22"/>
                <w:lang w:val="es-BO"/>
              </w:rPr>
              <w:t>ESPECIALISTA ELÉCTRICO</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FORMACION</w:t>
            </w:r>
          </w:p>
        </w:tc>
      </w:tr>
      <w:tr w:rsidR="00AA7C30" w:rsidRPr="000A516A" w:rsidTr="00AE5475">
        <w:trPr>
          <w:trHeight w:val="298"/>
        </w:trPr>
        <w:tc>
          <w:tcPr>
            <w:tcW w:w="9356" w:type="dxa"/>
            <w:shd w:val="clear" w:color="auto" w:fill="auto"/>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Ingeniero eléctrico, electromecánico, con título en provisión nacional o equivalente en el país de origen.</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GENERAL</w:t>
            </w:r>
          </w:p>
        </w:tc>
      </w:tr>
      <w:tr w:rsidR="00AA7C30" w:rsidRPr="000A516A" w:rsidTr="00AE5475">
        <w:trPr>
          <w:trHeight w:val="298"/>
        </w:trPr>
        <w:tc>
          <w:tcPr>
            <w:tcW w:w="9356" w:type="dxa"/>
            <w:shd w:val="clear" w:color="auto" w:fill="auto"/>
            <w:vAlign w:val="center"/>
          </w:tcPr>
          <w:p w:rsidR="00C275A2" w:rsidRDefault="00C275A2" w:rsidP="00AE5475">
            <w:pPr>
              <w:rPr>
                <w:rFonts w:ascii="Calibri" w:hAnsi="Calibri" w:cs="Calibri"/>
                <w:sz w:val="22"/>
                <w:szCs w:val="22"/>
                <w:lang w:val="es-BO" w:eastAsia="es-BO"/>
              </w:rPr>
            </w:pPr>
          </w:p>
          <w:p w:rsidR="00AA7C30" w:rsidRPr="003A3871" w:rsidRDefault="00AA7C30" w:rsidP="00AE5475">
            <w:pPr>
              <w:rPr>
                <w:rFonts w:ascii="Calibri" w:hAnsi="Calibri" w:cs="Calibri"/>
                <w:sz w:val="22"/>
                <w:szCs w:val="22"/>
                <w:lang w:val="es-BO" w:eastAsia="es-BO"/>
              </w:rPr>
            </w:pPr>
            <w:r w:rsidRPr="00CD0072">
              <w:rPr>
                <w:rFonts w:ascii="Calibri" w:hAnsi="Calibri" w:cs="Calibri"/>
                <w:sz w:val="22"/>
                <w:szCs w:val="22"/>
                <w:lang w:val="es-BO" w:eastAsia="es-BO"/>
              </w:rPr>
              <w:t>Supervisor, encargado de obras eléctricas en general, mínimo 4 años, con los respaldos correspondientes.</w:t>
            </w:r>
            <w:r>
              <w:rPr>
                <w:rFonts w:ascii="Calibri" w:hAnsi="Calibri" w:cs="Calibri"/>
                <w:sz w:val="22"/>
                <w:szCs w:val="22"/>
                <w:lang w:val="es-BO" w:eastAsia="es-BO"/>
              </w:rPr>
              <w:t xml:space="preserve"> </w:t>
            </w:r>
            <w:r>
              <w:rPr>
                <w:rFonts w:ascii="Calibri" w:hAnsi="Calibri" w:cs="Calibri"/>
                <w:sz w:val="22"/>
                <w:szCs w:val="22"/>
                <w:lang w:eastAsia="es-BO"/>
              </w:rPr>
              <w:t>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ESPECIFICA</w:t>
            </w:r>
          </w:p>
        </w:tc>
      </w:tr>
      <w:tr w:rsidR="00AA7C30" w:rsidRPr="000A516A" w:rsidTr="00AE5475">
        <w:trPr>
          <w:trHeight w:val="298"/>
        </w:trPr>
        <w:tc>
          <w:tcPr>
            <w:tcW w:w="9356" w:type="dxa"/>
            <w:shd w:val="clear" w:color="auto" w:fill="auto"/>
            <w:vAlign w:val="center"/>
          </w:tcPr>
          <w:p w:rsidR="00AA7C30" w:rsidRDefault="00AA7C30" w:rsidP="00AE5475">
            <w:pPr>
              <w:pStyle w:val="Prrafodelista"/>
              <w:tabs>
                <w:tab w:val="left" w:pos="709"/>
              </w:tabs>
              <w:ind w:left="0"/>
              <w:contextualSpacing/>
              <w:rPr>
                <w:rFonts w:ascii="Calibri" w:hAnsi="Calibri" w:cs="Calibri"/>
                <w:sz w:val="22"/>
                <w:szCs w:val="22"/>
                <w:lang w:eastAsia="es-BO"/>
              </w:rPr>
            </w:pPr>
            <w:r w:rsidRPr="00CD0072">
              <w:rPr>
                <w:rFonts w:ascii="Calibri" w:hAnsi="Calibri" w:cs="Calibri"/>
                <w:sz w:val="22"/>
                <w:szCs w:val="22"/>
                <w:lang w:val="es-BO"/>
              </w:rPr>
              <w:t>Contar mínimamente con 2 contratos de designaciones de Coordinador, Supervisor, Jefe de obras, encargado de obras en Construcción de vías con sistema eléctrico, Construcción de Carreteras, Vías, puentes. Con los respaldos correspondientes.</w:t>
            </w:r>
            <w:r>
              <w:rPr>
                <w:rFonts w:ascii="Calibri" w:hAnsi="Calibri" w:cs="Calibri"/>
                <w:sz w:val="22"/>
                <w:szCs w:val="22"/>
                <w:lang w:val="es-BO"/>
              </w:rPr>
              <w:t xml:space="preserve"> </w:t>
            </w:r>
            <w:r>
              <w:rPr>
                <w:rFonts w:ascii="Calibri" w:hAnsi="Calibri" w:cs="Calibri"/>
                <w:sz w:val="22"/>
                <w:szCs w:val="22"/>
                <w:lang w:eastAsia="es-BO"/>
              </w:rPr>
              <w:t>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p w:rsidR="00C275A2" w:rsidRDefault="00C275A2" w:rsidP="00AE5475">
            <w:pPr>
              <w:pStyle w:val="Prrafodelista"/>
              <w:tabs>
                <w:tab w:val="left" w:pos="709"/>
              </w:tabs>
              <w:ind w:left="0"/>
              <w:contextualSpacing/>
              <w:rPr>
                <w:rFonts w:ascii="Calibri" w:hAnsi="Calibri" w:cs="Calibri"/>
                <w:b/>
                <w:sz w:val="22"/>
                <w:szCs w:val="22"/>
                <w:lang w:eastAsia="es-BO"/>
              </w:rPr>
            </w:pPr>
          </w:p>
        </w:tc>
      </w:tr>
      <w:tr w:rsidR="00AA7C30" w:rsidRPr="000A516A" w:rsidTr="00AE5475">
        <w:trPr>
          <w:trHeight w:val="298"/>
        </w:trPr>
        <w:tc>
          <w:tcPr>
            <w:tcW w:w="9356" w:type="dxa"/>
            <w:shd w:val="clear" w:color="auto" w:fill="DEEAF6" w:themeFill="accent1" w:themeFillTint="33"/>
            <w:vAlign w:val="center"/>
          </w:tcPr>
          <w:p w:rsidR="00AA7C30" w:rsidRPr="00875EC8" w:rsidRDefault="00AA7C30" w:rsidP="00AE5475">
            <w:pPr>
              <w:rPr>
                <w:rFonts w:ascii="Calibri" w:hAnsi="Calibri" w:cs="Calibri"/>
                <w:b/>
                <w:sz w:val="22"/>
                <w:szCs w:val="22"/>
                <w:lang w:eastAsia="es-BO"/>
              </w:rPr>
            </w:pPr>
            <w:r w:rsidRPr="00875EC8">
              <w:rPr>
                <w:rFonts w:ascii="Calibri" w:hAnsi="Calibri" w:cs="Arial"/>
                <w:b/>
                <w:sz w:val="22"/>
                <w:szCs w:val="22"/>
                <w:lang w:val="es-BO"/>
              </w:rPr>
              <w:t>SUPERVISOR S</w:t>
            </w:r>
            <w:r>
              <w:rPr>
                <w:rFonts w:ascii="Calibri" w:hAnsi="Calibri" w:cs="Arial"/>
                <w:b/>
                <w:sz w:val="22"/>
                <w:szCs w:val="22"/>
                <w:lang w:val="es-BO"/>
              </w:rPr>
              <w:t>&amp;SO</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FORMACION</w:t>
            </w:r>
          </w:p>
        </w:tc>
      </w:tr>
      <w:tr w:rsidR="00AA7C30" w:rsidRPr="000A516A" w:rsidTr="00AE5475">
        <w:trPr>
          <w:trHeight w:val="298"/>
        </w:trPr>
        <w:tc>
          <w:tcPr>
            <w:tcW w:w="9356" w:type="dxa"/>
            <w:shd w:val="clear" w:color="auto" w:fill="auto"/>
            <w:vAlign w:val="center"/>
          </w:tcPr>
          <w:p w:rsidR="00AA7C30"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Ingeniero civil, agrónomo, industrial, químico, petrolero, con título en provisión nacional o equivalente en el país de origen.</w:t>
            </w:r>
          </w:p>
          <w:p w:rsidR="00C275A2" w:rsidRPr="003A3871" w:rsidRDefault="00C275A2" w:rsidP="00AE5475">
            <w:pPr>
              <w:jc w:val="both"/>
              <w:rPr>
                <w:rFonts w:ascii="Calibri" w:hAnsi="Calibri" w:cs="Calibri"/>
                <w:sz w:val="22"/>
                <w:szCs w:val="22"/>
                <w:lang w:val="es-BO" w:eastAsia="es-BO"/>
              </w:rPr>
            </w:pP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GENERAL</w:t>
            </w:r>
          </w:p>
        </w:tc>
      </w:tr>
      <w:tr w:rsidR="00AA7C30" w:rsidRPr="000A516A" w:rsidTr="00AE5475">
        <w:trPr>
          <w:trHeight w:val="298"/>
        </w:trPr>
        <w:tc>
          <w:tcPr>
            <w:tcW w:w="9356" w:type="dxa"/>
            <w:shd w:val="clear" w:color="auto" w:fill="auto"/>
            <w:vAlign w:val="center"/>
          </w:tcPr>
          <w:p w:rsidR="00AA7C30" w:rsidRDefault="00AA7C30" w:rsidP="00AE5475">
            <w:pPr>
              <w:jc w:val="both"/>
              <w:rPr>
                <w:rFonts w:ascii="Calibri" w:hAnsi="Calibri" w:cs="Calibri"/>
                <w:sz w:val="22"/>
                <w:szCs w:val="22"/>
                <w:lang w:eastAsia="es-BO"/>
              </w:rPr>
            </w:pPr>
            <w:r w:rsidRPr="00940F22">
              <w:rPr>
                <w:rFonts w:ascii="Calibri" w:hAnsi="Calibri" w:cs="Calibri"/>
                <w:sz w:val="22"/>
                <w:szCs w:val="22"/>
                <w:lang w:eastAsia="es-BO"/>
              </w:rPr>
              <w:t>Supervisor, encargado de S&amp;SO, Coordinador de Seguridad en: Obras eléctricas, construcción de carreteras, vías, puentes, mínimo 4 años, con los respaldos correspondientes.</w:t>
            </w:r>
            <w:r>
              <w:rPr>
                <w:rFonts w:ascii="Calibri" w:hAnsi="Calibri" w:cs="Calibri"/>
                <w:sz w:val="22"/>
                <w:szCs w:val="22"/>
                <w:lang w:eastAsia="es-BO"/>
              </w:rPr>
              <w:t xml:space="preserve">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p w:rsidR="00C275A2" w:rsidRPr="003A3871" w:rsidRDefault="00C275A2" w:rsidP="00AE5475">
            <w:pPr>
              <w:jc w:val="both"/>
              <w:rPr>
                <w:rFonts w:ascii="Calibri" w:hAnsi="Calibri" w:cs="Calibri"/>
                <w:sz w:val="22"/>
                <w:szCs w:val="22"/>
                <w:lang w:eastAsia="es-BO"/>
              </w:rPr>
            </w:pP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lastRenderedPageBreak/>
              <w:t>EXPERIENCIA ESPECIFICA</w:t>
            </w:r>
          </w:p>
        </w:tc>
      </w:tr>
      <w:tr w:rsidR="00AA7C30" w:rsidRPr="000A516A" w:rsidTr="00AE5475">
        <w:trPr>
          <w:trHeight w:val="298"/>
        </w:trPr>
        <w:tc>
          <w:tcPr>
            <w:tcW w:w="9356" w:type="dxa"/>
            <w:shd w:val="clear" w:color="auto" w:fill="auto"/>
            <w:vAlign w:val="center"/>
          </w:tcPr>
          <w:p w:rsidR="00AA7C30" w:rsidRDefault="00AA7C30" w:rsidP="00AE5475">
            <w:pPr>
              <w:jc w:val="both"/>
              <w:rPr>
                <w:rFonts w:ascii="Calibri" w:hAnsi="Calibri" w:cs="Calibri"/>
                <w:b/>
                <w:sz w:val="22"/>
                <w:szCs w:val="22"/>
                <w:lang w:eastAsia="es-BO"/>
              </w:rPr>
            </w:pPr>
            <w:r w:rsidRPr="00F00333">
              <w:rPr>
                <w:rFonts w:ascii="Calibri" w:hAnsi="Calibri" w:cs="Calibri"/>
                <w:sz w:val="22"/>
                <w:szCs w:val="22"/>
                <w:lang w:eastAsia="es-BO"/>
              </w:rPr>
              <w:t>Contar mínimamente con 2 contratos de designaciones de Supervisor S&amp;SO, jefe de S&amp;SO, encargado de obra en Construcción de vías con sistema eléctrico.</w:t>
            </w:r>
            <w:r>
              <w:rPr>
                <w:rFonts w:ascii="Calibri" w:hAnsi="Calibri" w:cs="Calibri"/>
                <w:sz w:val="22"/>
                <w:szCs w:val="22"/>
                <w:lang w:eastAsia="es-BO"/>
              </w:rPr>
              <w:t xml:space="preserve">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rPr>
                <w:rFonts w:ascii="Calibri" w:hAnsi="Calibri" w:cs="Calibri"/>
                <w:b/>
                <w:sz w:val="22"/>
                <w:szCs w:val="22"/>
                <w:lang w:eastAsia="es-BO"/>
              </w:rPr>
            </w:pPr>
            <w:r w:rsidRPr="003A3871">
              <w:rPr>
                <w:rFonts w:ascii="Calibri" w:hAnsi="Calibri" w:cs="Calibri"/>
                <w:b/>
                <w:sz w:val="22"/>
                <w:szCs w:val="22"/>
                <w:lang w:eastAsia="es-BO"/>
              </w:rPr>
              <w:t>SUPERVISOR SGI</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FORMACION</w:t>
            </w:r>
          </w:p>
        </w:tc>
      </w:tr>
      <w:tr w:rsidR="00AA7C30" w:rsidRPr="000A516A" w:rsidTr="00AE5475">
        <w:trPr>
          <w:trHeight w:val="298"/>
        </w:trPr>
        <w:tc>
          <w:tcPr>
            <w:tcW w:w="9356" w:type="dxa"/>
            <w:shd w:val="clear" w:color="auto" w:fill="auto"/>
            <w:vAlign w:val="center"/>
          </w:tcPr>
          <w:p w:rsidR="00AA7C30" w:rsidRPr="003A3871" w:rsidRDefault="00AA7C30" w:rsidP="00AE5475">
            <w:pPr>
              <w:rPr>
                <w:rFonts w:ascii="Calibri" w:hAnsi="Calibri" w:cs="Calibri"/>
                <w:sz w:val="22"/>
                <w:szCs w:val="22"/>
                <w:lang w:eastAsia="es-BO"/>
              </w:rPr>
            </w:pPr>
            <w:r>
              <w:rPr>
                <w:rFonts w:ascii="Calibri" w:hAnsi="Calibri" w:cs="Calibri"/>
                <w:sz w:val="22"/>
                <w:szCs w:val="22"/>
                <w:lang w:eastAsia="es-BO"/>
              </w:rPr>
              <w:t>Ingeniería Industrial, Ingeniería Petrolera, Ingeniero Civil, Ingeniería de Medio Ambiente, Agronomía o ramas similares.</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GENERAL</w:t>
            </w:r>
          </w:p>
        </w:tc>
      </w:tr>
      <w:tr w:rsidR="00AA7C30" w:rsidRPr="000A516A" w:rsidTr="00AE5475">
        <w:trPr>
          <w:trHeight w:val="298"/>
        </w:trPr>
        <w:tc>
          <w:tcPr>
            <w:tcW w:w="9356" w:type="dxa"/>
            <w:shd w:val="clear" w:color="auto" w:fill="auto"/>
            <w:vAlign w:val="center"/>
          </w:tcPr>
          <w:p w:rsidR="00AA7C30" w:rsidRDefault="00AA7C30" w:rsidP="00AE5475">
            <w:pPr>
              <w:jc w:val="both"/>
              <w:rPr>
                <w:rFonts w:ascii="Calibri" w:hAnsi="Calibri" w:cs="Calibri"/>
                <w:b/>
                <w:sz w:val="22"/>
                <w:szCs w:val="22"/>
                <w:lang w:eastAsia="es-BO"/>
              </w:rPr>
            </w:pPr>
            <w:r>
              <w:rPr>
                <w:rFonts w:ascii="Calibri" w:hAnsi="Calibri" w:cs="Calibri"/>
                <w:sz w:val="22"/>
                <w:szCs w:val="22"/>
                <w:lang w:eastAsia="es-BO"/>
              </w:rPr>
              <w:t>Mínimo 2</w:t>
            </w:r>
            <w:r w:rsidRPr="00DC41D0">
              <w:rPr>
                <w:rFonts w:ascii="Calibri" w:hAnsi="Calibri" w:cs="Calibri"/>
                <w:sz w:val="22"/>
                <w:szCs w:val="22"/>
                <w:lang w:eastAsia="es-BO"/>
              </w:rPr>
              <w:t xml:space="preserve"> años</w:t>
            </w:r>
            <w:r w:rsidRPr="00AF4467">
              <w:rPr>
                <w:rFonts w:ascii="Calibri" w:hAnsi="Calibri" w:cs="Calibri"/>
                <w:sz w:val="22"/>
                <w:szCs w:val="22"/>
                <w:lang w:eastAsia="es-BO"/>
              </w:rPr>
              <w:t xml:space="preserve"> </w:t>
            </w:r>
            <w:r>
              <w:rPr>
                <w:rFonts w:ascii="Calibri" w:hAnsi="Calibri" w:cs="Calibri"/>
                <w:sz w:val="22"/>
                <w:szCs w:val="22"/>
                <w:lang w:eastAsia="es-BO"/>
              </w:rPr>
              <w:t>en: Encargado de Sistema de Gestión de Integrada (SGI), Coordinador de SGI</w:t>
            </w:r>
            <w:r w:rsidRPr="00232E00">
              <w:rPr>
                <w:rFonts w:ascii="Calibri" w:hAnsi="Calibri" w:cs="Calibri"/>
                <w:sz w:val="22"/>
                <w:szCs w:val="22"/>
                <w:lang w:eastAsia="es-BO"/>
              </w:rPr>
              <w:t xml:space="preserve">, </w:t>
            </w:r>
            <w:r>
              <w:rPr>
                <w:rFonts w:ascii="Calibri" w:hAnsi="Calibri" w:cs="Calibri"/>
                <w:sz w:val="22"/>
                <w:szCs w:val="22"/>
                <w:lang w:eastAsia="es-BO"/>
              </w:rPr>
              <w:t>Jefe de SGI, Jefe de Control de Calidad, Coordinador de Calidad en:</w:t>
            </w:r>
            <w:r w:rsidRPr="00232E00">
              <w:rPr>
                <w:rFonts w:ascii="Calibri" w:hAnsi="Calibri" w:cs="Calibri"/>
                <w:sz w:val="22"/>
                <w:szCs w:val="22"/>
                <w:lang w:eastAsia="es-BO"/>
              </w:rPr>
              <w:t xml:space="preserve"> vías, puentes, Construcciones aeroportuarias, y </w:t>
            </w:r>
            <w:r w:rsidRPr="00AF4467">
              <w:rPr>
                <w:rFonts w:ascii="Calibri" w:hAnsi="Calibri" w:cs="Calibri"/>
                <w:sz w:val="22"/>
                <w:szCs w:val="22"/>
                <w:lang w:eastAsia="es-BO"/>
              </w:rPr>
              <w:t xml:space="preserve">ferroviarias, </w:t>
            </w:r>
            <w:r>
              <w:rPr>
                <w:rFonts w:ascii="Calibri" w:hAnsi="Calibri" w:cs="Calibri"/>
                <w:sz w:val="22"/>
                <w:szCs w:val="22"/>
                <w:lang w:eastAsia="es-BO"/>
              </w:rPr>
              <w:t>Construcciones relacionadas al ámbito industrial Petrolero</w:t>
            </w:r>
            <w:r w:rsidRPr="00AF4467">
              <w:rPr>
                <w:rFonts w:ascii="Calibri" w:hAnsi="Calibri" w:cs="Calibri"/>
                <w:sz w:val="22"/>
                <w:szCs w:val="22"/>
                <w:lang w:eastAsia="es-BO"/>
              </w:rPr>
              <w:t>.</w:t>
            </w:r>
            <w:r>
              <w:rPr>
                <w:rFonts w:ascii="Calibri" w:hAnsi="Calibri" w:cs="Calibri"/>
                <w:sz w:val="22"/>
                <w:szCs w:val="22"/>
                <w:lang w:eastAsia="es-BO"/>
              </w:rPr>
              <w:t xml:space="preserve">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r w:rsidR="00AA7C30" w:rsidRPr="000A516A" w:rsidTr="00AE5475">
        <w:trPr>
          <w:trHeight w:val="298"/>
        </w:trPr>
        <w:tc>
          <w:tcPr>
            <w:tcW w:w="9356" w:type="dxa"/>
            <w:shd w:val="clear" w:color="auto" w:fill="DEEAF6" w:themeFill="accent1" w:themeFillTint="33"/>
            <w:vAlign w:val="center"/>
          </w:tcPr>
          <w:p w:rsidR="00AA7C30" w:rsidRDefault="00AA7C30" w:rsidP="00AE5475">
            <w:pPr>
              <w:jc w:val="center"/>
              <w:rPr>
                <w:rFonts w:ascii="Calibri" w:hAnsi="Calibri" w:cs="Calibri"/>
                <w:b/>
                <w:sz w:val="22"/>
                <w:szCs w:val="22"/>
                <w:lang w:eastAsia="es-BO"/>
              </w:rPr>
            </w:pPr>
            <w:r>
              <w:rPr>
                <w:rFonts w:ascii="Calibri" w:hAnsi="Calibri" w:cs="Calibri"/>
                <w:b/>
                <w:sz w:val="22"/>
                <w:szCs w:val="22"/>
                <w:lang w:eastAsia="es-BO"/>
              </w:rPr>
              <w:t>EXPERIENCIA ESPECIFICA</w:t>
            </w:r>
          </w:p>
        </w:tc>
      </w:tr>
      <w:tr w:rsidR="00AA7C30" w:rsidRPr="000A516A" w:rsidTr="00AE5475">
        <w:trPr>
          <w:trHeight w:val="298"/>
        </w:trPr>
        <w:tc>
          <w:tcPr>
            <w:tcW w:w="9356" w:type="dxa"/>
            <w:shd w:val="clear" w:color="auto" w:fill="auto"/>
            <w:vAlign w:val="center"/>
          </w:tcPr>
          <w:p w:rsidR="00AA7C30" w:rsidRPr="003E4232" w:rsidRDefault="00AA7C30" w:rsidP="00AE5475">
            <w:pPr>
              <w:jc w:val="both"/>
              <w:rPr>
                <w:rFonts w:ascii="Calibri" w:hAnsi="Calibri" w:cs="Calibri"/>
                <w:sz w:val="22"/>
                <w:szCs w:val="22"/>
                <w:lang w:eastAsia="es-BO"/>
              </w:rPr>
            </w:pPr>
            <w:r>
              <w:rPr>
                <w:rFonts w:ascii="Calibri" w:hAnsi="Calibri" w:cs="Calibri"/>
                <w:sz w:val="22"/>
                <w:szCs w:val="22"/>
                <w:lang w:eastAsia="es-BO"/>
              </w:rPr>
              <w:t>Mínimo 2</w:t>
            </w:r>
            <w:r w:rsidRPr="00DC41D0">
              <w:rPr>
                <w:rFonts w:ascii="Calibri" w:hAnsi="Calibri" w:cs="Calibri"/>
                <w:sz w:val="22"/>
                <w:szCs w:val="22"/>
                <w:lang w:eastAsia="es-BO"/>
              </w:rPr>
              <w:t xml:space="preserve"> </w:t>
            </w:r>
            <w:r>
              <w:rPr>
                <w:rFonts w:ascii="Calibri" w:hAnsi="Calibri" w:cs="Calibri"/>
                <w:sz w:val="22"/>
                <w:szCs w:val="22"/>
                <w:lang w:eastAsia="es-BO"/>
              </w:rPr>
              <w:t>Contratos</w:t>
            </w:r>
            <w:r w:rsidRPr="00AF4467">
              <w:rPr>
                <w:rFonts w:ascii="Calibri" w:hAnsi="Calibri" w:cs="Calibri"/>
                <w:sz w:val="22"/>
                <w:szCs w:val="22"/>
                <w:lang w:eastAsia="es-BO"/>
              </w:rPr>
              <w:t xml:space="preserve"> </w:t>
            </w:r>
            <w:r>
              <w:rPr>
                <w:rFonts w:ascii="Calibri" w:hAnsi="Calibri" w:cs="Calibri"/>
                <w:sz w:val="22"/>
                <w:szCs w:val="22"/>
                <w:lang w:eastAsia="es-BO"/>
              </w:rPr>
              <w:t>en: Encargado de Sistema de Gestión de Integrada (SGI), Coordinador de SGI</w:t>
            </w:r>
            <w:r w:rsidRPr="00232E00">
              <w:rPr>
                <w:rFonts w:ascii="Calibri" w:hAnsi="Calibri" w:cs="Calibri"/>
                <w:sz w:val="22"/>
                <w:szCs w:val="22"/>
                <w:lang w:eastAsia="es-BO"/>
              </w:rPr>
              <w:t xml:space="preserve">, </w:t>
            </w:r>
            <w:r>
              <w:rPr>
                <w:rFonts w:ascii="Calibri" w:hAnsi="Calibri" w:cs="Calibri"/>
                <w:sz w:val="22"/>
                <w:szCs w:val="22"/>
                <w:lang w:eastAsia="es-BO"/>
              </w:rPr>
              <w:t>Jefe de SGI, Jefe de Control de Calidad, Coordinador de Calidad en:</w:t>
            </w:r>
            <w:r w:rsidRPr="00232E00">
              <w:rPr>
                <w:rFonts w:ascii="Calibri" w:hAnsi="Calibri" w:cs="Calibri"/>
                <w:sz w:val="22"/>
                <w:szCs w:val="22"/>
                <w:lang w:eastAsia="es-BO"/>
              </w:rPr>
              <w:t xml:space="preserve"> vías, puentes, Construcciones aeroportuarias, y </w:t>
            </w:r>
            <w:r w:rsidRPr="00AF4467">
              <w:rPr>
                <w:rFonts w:ascii="Calibri" w:hAnsi="Calibri" w:cs="Calibri"/>
                <w:sz w:val="22"/>
                <w:szCs w:val="22"/>
                <w:lang w:eastAsia="es-BO"/>
              </w:rPr>
              <w:t xml:space="preserve">ferroviarias, </w:t>
            </w:r>
            <w:r>
              <w:rPr>
                <w:rFonts w:ascii="Calibri" w:hAnsi="Calibri" w:cs="Calibri"/>
                <w:sz w:val="22"/>
                <w:szCs w:val="22"/>
                <w:lang w:eastAsia="es-BO"/>
              </w:rPr>
              <w:t>Construcciones relacionadas al ámbito industrial Petrolero</w:t>
            </w:r>
            <w:r w:rsidRPr="00AF4467">
              <w:rPr>
                <w:rFonts w:ascii="Calibri" w:hAnsi="Calibri" w:cs="Calibri"/>
                <w:sz w:val="22"/>
                <w:szCs w:val="22"/>
                <w:lang w:eastAsia="es-BO"/>
              </w:rPr>
              <w:t>.</w:t>
            </w:r>
            <w:r>
              <w:rPr>
                <w:rFonts w:ascii="Calibri" w:hAnsi="Calibri" w:cs="Calibri"/>
                <w:sz w:val="22"/>
                <w:szCs w:val="22"/>
                <w:lang w:eastAsia="es-BO"/>
              </w:rPr>
              <w:t xml:space="preserve"> Con el</w:t>
            </w:r>
            <w:r w:rsidRPr="001D3C15">
              <w:rPr>
                <w:rFonts w:ascii="Calibri" w:hAnsi="Calibri" w:cs="Calibri"/>
                <w:sz w:val="22"/>
                <w:szCs w:val="22"/>
                <w:lang w:eastAsia="es-BO"/>
              </w:rPr>
              <w:t xml:space="preserve"> respaldo correspondiente</w:t>
            </w:r>
            <w:r>
              <w:rPr>
                <w:rFonts w:ascii="Calibri" w:hAnsi="Calibri" w:cs="Calibri"/>
                <w:sz w:val="22"/>
                <w:szCs w:val="22"/>
                <w:lang w:eastAsia="es-BO"/>
              </w:rPr>
              <w:t xml:space="preserve"> (Certificados de trabajo, memorándum de designación o contrato del servicio)</w:t>
            </w:r>
            <w:r w:rsidRPr="001D3C15">
              <w:rPr>
                <w:rFonts w:ascii="Calibri" w:hAnsi="Calibri" w:cs="Calibri"/>
                <w:sz w:val="22"/>
                <w:szCs w:val="22"/>
                <w:lang w:eastAsia="es-BO"/>
              </w:rPr>
              <w:t>.</w:t>
            </w:r>
          </w:p>
        </w:tc>
      </w:tr>
    </w:tbl>
    <w:p w:rsidR="00AA7C30" w:rsidRDefault="00AA7C30" w:rsidP="00AA7C30">
      <w:pPr>
        <w:rPr>
          <w:rFonts w:ascii="Calibri" w:hAnsi="Calibri" w:cs="Calibri"/>
          <w:b/>
          <w:sz w:val="22"/>
          <w:szCs w:val="22"/>
        </w:rPr>
      </w:pPr>
    </w:p>
    <w:p w:rsidR="00AA7C30" w:rsidRPr="000A516A" w:rsidRDefault="00AA7C30" w:rsidP="005A1786">
      <w:pPr>
        <w:pStyle w:val="Prrafodelista"/>
        <w:numPr>
          <w:ilvl w:val="0"/>
          <w:numId w:val="34"/>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rsidR="00AA7C30" w:rsidRPr="000A516A" w:rsidRDefault="00AA7C30" w:rsidP="00AA7C30">
      <w:pPr>
        <w:pStyle w:val="Prrafodelista"/>
        <w:jc w:val="both"/>
        <w:rPr>
          <w:rFonts w:ascii="Calibri" w:hAnsi="Calibri" w:cs="Calibri"/>
          <w:sz w:val="22"/>
          <w:szCs w:val="22"/>
        </w:rPr>
      </w:pPr>
    </w:p>
    <w:tbl>
      <w:tblPr>
        <w:tblW w:w="9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
        <w:gridCol w:w="4859"/>
        <w:gridCol w:w="409"/>
        <w:gridCol w:w="4074"/>
      </w:tblGrid>
      <w:tr w:rsidR="00AA7C30" w:rsidRPr="000A516A" w:rsidTr="00AA7C30">
        <w:trPr>
          <w:gridBefore w:val="1"/>
          <w:wBefore w:w="73" w:type="dxa"/>
          <w:trHeight w:val="412"/>
        </w:trPr>
        <w:tc>
          <w:tcPr>
            <w:tcW w:w="9342" w:type="dxa"/>
            <w:gridSpan w:val="3"/>
            <w:shd w:val="clear" w:color="auto" w:fill="BDD6EE"/>
            <w:vAlign w:val="center"/>
          </w:tcPr>
          <w:p w:rsidR="00AA7C30" w:rsidRPr="000A516A" w:rsidRDefault="00AA7C30" w:rsidP="00AE5475">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AA7C30" w:rsidRPr="000A516A" w:rsidTr="00AA7C30">
        <w:trPr>
          <w:gridBefore w:val="1"/>
          <w:wBefore w:w="73" w:type="dxa"/>
          <w:trHeight w:val="707"/>
        </w:trPr>
        <w:tc>
          <w:tcPr>
            <w:tcW w:w="9342" w:type="dxa"/>
            <w:gridSpan w:val="3"/>
            <w:shd w:val="clear" w:color="auto" w:fill="auto"/>
            <w:vAlign w:val="center"/>
          </w:tcPr>
          <w:p w:rsidR="00AA7C30" w:rsidRPr="00E8018B" w:rsidRDefault="00AA7C30" w:rsidP="005A1786">
            <w:pPr>
              <w:numPr>
                <w:ilvl w:val="0"/>
                <w:numId w:val="50"/>
              </w:numPr>
              <w:jc w:val="both"/>
              <w:rPr>
                <w:rFonts w:ascii="Calibri" w:hAnsi="Calibri" w:cs="Calibri"/>
                <w:b/>
                <w:sz w:val="22"/>
                <w:szCs w:val="22"/>
                <w:lang w:eastAsia="es-BO"/>
              </w:rPr>
            </w:pPr>
            <w:r w:rsidRPr="00E8018B">
              <w:rPr>
                <w:rFonts w:ascii="Calibri" w:hAnsi="Calibri" w:cs="Calibri"/>
                <w:b/>
                <w:sz w:val="22"/>
                <w:szCs w:val="22"/>
                <w:lang w:eastAsia="es-BO"/>
              </w:rPr>
              <w:t>INFORME INICIAL DE OBRA</w:t>
            </w:r>
          </w:p>
          <w:p w:rsidR="00AA7C30" w:rsidRPr="008D4AD0" w:rsidRDefault="00AA7C30" w:rsidP="00AE5475">
            <w:pPr>
              <w:ind w:left="708"/>
              <w:jc w:val="both"/>
              <w:rPr>
                <w:rFonts w:ascii="Calibri" w:hAnsi="Calibri" w:cs="Calibri"/>
                <w:sz w:val="22"/>
                <w:szCs w:val="22"/>
                <w:lang w:eastAsia="es-BO"/>
              </w:rPr>
            </w:pPr>
            <w:r>
              <w:rPr>
                <w:rFonts w:ascii="Calibri" w:hAnsi="Calibri" w:cs="Calibri"/>
                <w:sz w:val="22"/>
                <w:szCs w:val="22"/>
                <w:lang w:eastAsia="es-BO"/>
              </w:rPr>
              <w:t>Deberá ser elaborado en d</w:t>
            </w:r>
            <w:r w:rsidRPr="008D4AD0">
              <w:rPr>
                <w:rFonts w:ascii="Calibri" w:hAnsi="Calibri" w:cs="Calibri"/>
                <w:sz w:val="22"/>
                <w:szCs w:val="22"/>
                <w:lang w:eastAsia="es-BO"/>
              </w:rPr>
              <w:t>os ejemplares, dentro de un plazo máximo de 15 días</w:t>
            </w:r>
            <w:r>
              <w:rPr>
                <w:rFonts w:ascii="Calibri" w:hAnsi="Calibri" w:cs="Calibri"/>
                <w:sz w:val="22"/>
                <w:szCs w:val="22"/>
                <w:lang w:eastAsia="es-BO"/>
              </w:rPr>
              <w:t xml:space="preserve"> </w:t>
            </w:r>
            <w:r w:rsidRPr="008D4AD0">
              <w:rPr>
                <w:rFonts w:ascii="Calibri" w:hAnsi="Calibri" w:cs="Calibri"/>
                <w:sz w:val="22"/>
                <w:szCs w:val="22"/>
                <w:lang w:eastAsia="es-BO"/>
              </w:rPr>
              <w:t xml:space="preserve">hábiles, desde la fecha de emisión de la Orden de Inicio emitida por el </w:t>
            </w:r>
            <w:r>
              <w:rPr>
                <w:rFonts w:ascii="Calibri" w:hAnsi="Calibri" w:cs="Calibri"/>
                <w:sz w:val="22"/>
                <w:szCs w:val="22"/>
                <w:lang w:eastAsia="es-BO"/>
              </w:rPr>
              <w:t>Contratante</w:t>
            </w:r>
            <w:r w:rsidRPr="008D4AD0">
              <w:rPr>
                <w:rFonts w:ascii="Calibri" w:hAnsi="Calibri" w:cs="Calibri"/>
                <w:sz w:val="22"/>
                <w:szCs w:val="22"/>
                <w:lang w:eastAsia="es-BO"/>
              </w:rPr>
              <w:t xml:space="preserve"> determinando</w:t>
            </w:r>
            <w:r>
              <w:rPr>
                <w:rFonts w:ascii="Calibri" w:hAnsi="Calibri" w:cs="Calibri"/>
                <w:sz w:val="22"/>
                <w:szCs w:val="22"/>
                <w:lang w:eastAsia="es-BO"/>
              </w:rPr>
              <w:t xml:space="preserve"> </w:t>
            </w:r>
            <w:r w:rsidRPr="008D4AD0">
              <w:rPr>
                <w:rFonts w:ascii="Calibri" w:hAnsi="Calibri" w:cs="Calibri"/>
                <w:sz w:val="22"/>
                <w:szCs w:val="22"/>
                <w:lang w:eastAsia="es-BO"/>
              </w:rPr>
              <w:t xml:space="preserve">el inicio de actividades de la </w:t>
            </w:r>
            <w:r>
              <w:rPr>
                <w:rFonts w:ascii="Calibri" w:hAnsi="Calibri" w:cs="Calibri"/>
                <w:sz w:val="22"/>
                <w:szCs w:val="22"/>
                <w:lang w:eastAsia="es-BO"/>
              </w:rPr>
              <w:t>Empresa Supervisora</w:t>
            </w:r>
            <w:r w:rsidRPr="008D4AD0">
              <w:rPr>
                <w:rFonts w:ascii="Calibri" w:hAnsi="Calibri" w:cs="Calibri"/>
                <w:sz w:val="22"/>
                <w:szCs w:val="22"/>
                <w:lang w:eastAsia="es-BO"/>
              </w:rPr>
              <w:t>. Este informe deberá contener un resumen ejecutivo</w:t>
            </w:r>
            <w:r>
              <w:rPr>
                <w:rFonts w:ascii="Calibri" w:hAnsi="Calibri" w:cs="Calibri"/>
                <w:sz w:val="22"/>
                <w:szCs w:val="22"/>
                <w:lang w:eastAsia="es-BO"/>
              </w:rPr>
              <w:t xml:space="preserve"> </w:t>
            </w:r>
            <w:r w:rsidRPr="008D4AD0">
              <w:rPr>
                <w:rFonts w:ascii="Calibri" w:hAnsi="Calibri" w:cs="Calibri"/>
                <w:sz w:val="22"/>
                <w:szCs w:val="22"/>
                <w:lang w:eastAsia="es-BO"/>
              </w:rPr>
              <w:t>de las condiciones iníciales del proyecto, la revisión total del proyecto y del cronograma de las</w:t>
            </w:r>
            <w:r>
              <w:rPr>
                <w:rFonts w:ascii="Calibri" w:hAnsi="Calibri" w:cs="Calibri"/>
                <w:sz w:val="22"/>
                <w:szCs w:val="22"/>
                <w:lang w:eastAsia="es-BO"/>
              </w:rPr>
              <w:t xml:space="preserve"> </w:t>
            </w:r>
            <w:r w:rsidRPr="008D4AD0">
              <w:rPr>
                <w:rFonts w:ascii="Calibri" w:hAnsi="Calibri" w:cs="Calibri"/>
                <w:sz w:val="22"/>
                <w:szCs w:val="22"/>
                <w:lang w:eastAsia="es-BO"/>
              </w:rPr>
              <w:t>actividades para el desarrollo de la obra.</w:t>
            </w:r>
          </w:p>
          <w:p w:rsidR="00AA7C30" w:rsidRDefault="00AA7C30" w:rsidP="00AE5475">
            <w:pPr>
              <w:jc w:val="both"/>
              <w:rPr>
                <w:rFonts w:ascii="Calibri" w:hAnsi="Calibri" w:cs="Calibri"/>
                <w:sz w:val="22"/>
                <w:szCs w:val="22"/>
                <w:lang w:eastAsia="es-BO"/>
              </w:rPr>
            </w:pPr>
          </w:p>
          <w:p w:rsidR="00AA7C30" w:rsidRPr="008D4AD0" w:rsidRDefault="00AA7C30" w:rsidP="00AE5475">
            <w:pPr>
              <w:ind w:left="708"/>
              <w:jc w:val="both"/>
              <w:rPr>
                <w:rFonts w:ascii="Calibri" w:hAnsi="Calibri" w:cs="Calibri"/>
                <w:sz w:val="22"/>
                <w:szCs w:val="22"/>
                <w:lang w:eastAsia="es-BO"/>
              </w:rPr>
            </w:pPr>
            <w:r w:rsidRPr="008D4AD0">
              <w:rPr>
                <w:rFonts w:ascii="Calibri" w:hAnsi="Calibri" w:cs="Calibri"/>
                <w:sz w:val="22"/>
                <w:szCs w:val="22"/>
                <w:lang w:eastAsia="es-BO"/>
              </w:rPr>
              <w:t>El Supervisor de Obra también podrá realizar observaciones al proyecto y al cronograma mismos</w:t>
            </w:r>
            <w:r>
              <w:rPr>
                <w:rFonts w:ascii="Calibri" w:hAnsi="Calibri" w:cs="Calibri"/>
                <w:sz w:val="22"/>
                <w:szCs w:val="22"/>
                <w:lang w:eastAsia="es-BO"/>
              </w:rPr>
              <w:t xml:space="preserve"> </w:t>
            </w:r>
            <w:r w:rsidRPr="008D4AD0">
              <w:rPr>
                <w:rFonts w:ascii="Calibri" w:hAnsi="Calibri" w:cs="Calibri"/>
                <w:sz w:val="22"/>
                <w:szCs w:val="22"/>
                <w:lang w:eastAsia="es-BO"/>
              </w:rPr>
              <w:t>que a su criterio podrían afectar la ejecución del mismo, en este sentido deberá presentar las</w:t>
            </w:r>
            <w:r>
              <w:rPr>
                <w:rFonts w:ascii="Calibri" w:hAnsi="Calibri" w:cs="Calibri"/>
                <w:sz w:val="22"/>
                <w:szCs w:val="22"/>
                <w:lang w:eastAsia="es-BO"/>
              </w:rPr>
              <w:t xml:space="preserve"> </w:t>
            </w:r>
            <w:r w:rsidRPr="008D4AD0">
              <w:rPr>
                <w:rFonts w:ascii="Calibri" w:hAnsi="Calibri" w:cs="Calibri"/>
                <w:sz w:val="22"/>
                <w:szCs w:val="22"/>
                <w:lang w:eastAsia="es-BO"/>
              </w:rPr>
              <w:t>recomendaciones y estrategias para subsanar estas condiciones observadas.</w:t>
            </w:r>
          </w:p>
          <w:p w:rsidR="00AA7C30" w:rsidRDefault="00AA7C30" w:rsidP="00AE5475">
            <w:pPr>
              <w:jc w:val="both"/>
              <w:rPr>
                <w:rFonts w:ascii="Calibri" w:hAnsi="Calibri" w:cs="Calibri"/>
                <w:sz w:val="22"/>
                <w:szCs w:val="22"/>
                <w:lang w:eastAsia="es-BO"/>
              </w:rPr>
            </w:pPr>
          </w:p>
          <w:p w:rsidR="00AA7C30" w:rsidRPr="008D4AD0" w:rsidRDefault="00AA7C30" w:rsidP="00AE5475">
            <w:pPr>
              <w:ind w:left="708"/>
              <w:jc w:val="both"/>
              <w:rPr>
                <w:rFonts w:ascii="Calibri" w:hAnsi="Calibri" w:cs="Calibri"/>
                <w:sz w:val="22"/>
                <w:szCs w:val="22"/>
                <w:lang w:eastAsia="es-BO"/>
              </w:rPr>
            </w:pPr>
            <w:r w:rsidRPr="008D4AD0">
              <w:rPr>
                <w:rFonts w:ascii="Calibri" w:hAnsi="Calibri" w:cs="Calibri"/>
                <w:sz w:val="22"/>
                <w:szCs w:val="22"/>
                <w:lang w:eastAsia="es-BO"/>
              </w:rPr>
              <w:t>Este informe posibilitará tomar acciones previas sobre la suficiencia del proyecto y/o la necesidad</w:t>
            </w:r>
            <w:r>
              <w:rPr>
                <w:rFonts w:ascii="Calibri" w:hAnsi="Calibri" w:cs="Calibri"/>
                <w:sz w:val="22"/>
                <w:szCs w:val="22"/>
                <w:lang w:eastAsia="es-BO"/>
              </w:rPr>
              <w:t xml:space="preserve"> </w:t>
            </w:r>
            <w:r w:rsidRPr="008D4AD0">
              <w:rPr>
                <w:rFonts w:ascii="Calibri" w:hAnsi="Calibri" w:cs="Calibri"/>
                <w:sz w:val="22"/>
                <w:szCs w:val="22"/>
                <w:lang w:eastAsia="es-BO"/>
              </w:rPr>
              <w:t>de complementos o modificaciones, implicando la</w:t>
            </w:r>
            <w:r>
              <w:rPr>
                <w:rFonts w:ascii="Calibri" w:hAnsi="Calibri" w:cs="Calibri"/>
                <w:sz w:val="22"/>
                <w:szCs w:val="22"/>
                <w:lang w:eastAsia="es-BO"/>
              </w:rPr>
              <w:t xml:space="preserve"> participación</w:t>
            </w:r>
            <w:r w:rsidRPr="008D4AD0">
              <w:rPr>
                <w:rFonts w:ascii="Calibri" w:hAnsi="Calibri" w:cs="Calibri"/>
                <w:sz w:val="22"/>
                <w:szCs w:val="22"/>
                <w:lang w:eastAsia="es-BO"/>
              </w:rPr>
              <w:t xml:space="preserve"> de la </w:t>
            </w:r>
            <w:r>
              <w:rPr>
                <w:rFonts w:ascii="Calibri" w:hAnsi="Calibri" w:cs="Calibri"/>
                <w:sz w:val="22"/>
                <w:szCs w:val="22"/>
                <w:lang w:eastAsia="es-BO"/>
              </w:rPr>
              <w:t xml:space="preserve">Empresa Supervisora </w:t>
            </w:r>
            <w:r w:rsidRPr="008D4AD0">
              <w:rPr>
                <w:rFonts w:ascii="Calibri" w:hAnsi="Calibri" w:cs="Calibri"/>
                <w:sz w:val="22"/>
                <w:szCs w:val="22"/>
                <w:lang w:eastAsia="es-BO"/>
              </w:rPr>
              <w:t>según el alcance de las observaciones, para que se realicen las enmiendas o complementos que</w:t>
            </w:r>
            <w:r>
              <w:rPr>
                <w:rFonts w:ascii="Calibri" w:hAnsi="Calibri" w:cs="Calibri"/>
                <w:sz w:val="22"/>
                <w:szCs w:val="22"/>
                <w:lang w:eastAsia="es-BO"/>
              </w:rPr>
              <w:t xml:space="preserve"> </w:t>
            </w:r>
            <w:r w:rsidRPr="008D4AD0">
              <w:rPr>
                <w:rFonts w:ascii="Calibri" w:hAnsi="Calibri" w:cs="Calibri"/>
                <w:sz w:val="22"/>
                <w:szCs w:val="22"/>
                <w:lang w:eastAsia="es-BO"/>
              </w:rPr>
              <w:t>correspondan.</w:t>
            </w:r>
          </w:p>
          <w:p w:rsidR="00AA7C30"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8D4AD0">
              <w:rPr>
                <w:rFonts w:ascii="Calibri" w:hAnsi="Calibri" w:cs="Calibri"/>
                <w:sz w:val="22"/>
                <w:szCs w:val="22"/>
                <w:lang w:eastAsia="es-BO"/>
              </w:rPr>
              <w:t>Este informe deberá contener:</w:t>
            </w:r>
          </w:p>
          <w:p w:rsidR="00AA7C30" w:rsidRPr="008D4AD0" w:rsidRDefault="00AA7C30" w:rsidP="00AE5475">
            <w:pPr>
              <w:jc w:val="both"/>
              <w:rPr>
                <w:rFonts w:ascii="Calibri" w:hAnsi="Calibri" w:cs="Calibri"/>
                <w:sz w:val="22"/>
                <w:szCs w:val="22"/>
                <w:lang w:eastAsia="es-BO"/>
              </w:rPr>
            </w:pPr>
          </w:p>
          <w:p w:rsidR="00AA7C30" w:rsidRPr="007608E1" w:rsidRDefault="00AA7C30" w:rsidP="005A1786">
            <w:pPr>
              <w:numPr>
                <w:ilvl w:val="0"/>
                <w:numId w:val="51"/>
              </w:numPr>
              <w:jc w:val="both"/>
              <w:rPr>
                <w:rFonts w:ascii="Calibri" w:hAnsi="Calibri" w:cs="Calibri"/>
                <w:sz w:val="22"/>
                <w:szCs w:val="22"/>
                <w:lang w:eastAsia="es-BO"/>
              </w:rPr>
            </w:pPr>
            <w:r w:rsidRPr="008D4AD0">
              <w:rPr>
                <w:rFonts w:ascii="Calibri" w:hAnsi="Calibri" w:cs="Calibri"/>
                <w:sz w:val="22"/>
                <w:szCs w:val="22"/>
                <w:lang w:eastAsia="es-BO"/>
              </w:rPr>
              <w:t>Los antecedentes del proyecto con sus alcances, características, objetivos, ubicación y</w:t>
            </w:r>
            <w:r>
              <w:rPr>
                <w:rFonts w:ascii="Calibri" w:hAnsi="Calibri" w:cs="Calibri"/>
                <w:sz w:val="22"/>
                <w:szCs w:val="22"/>
                <w:lang w:eastAsia="es-BO"/>
              </w:rPr>
              <w:t xml:space="preserve"> </w:t>
            </w:r>
            <w:r w:rsidRPr="008D4AD0">
              <w:rPr>
                <w:rFonts w:ascii="Calibri" w:hAnsi="Calibri" w:cs="Calibri"/>
                <w:sz w:val="22"/>
                <w:szCs w:val="22"/>
                <w:lang w:eastAsia="es-BO"/>
              </w:rPr>
              <w:t xml:space="preserve">otros relativos a </w:t>
            </w:r>
            <w:r>
              <w:rPr>
                <w:rFonts w:ascii="Calibri" w:hAnsi="Calibri" w:cs="Calibri"/>
                <w:sz w:val="22"/>
                <w:szCs w:val="22"/>
                <w:lang w:eastAsia="es-BO"/>
              </w:rPr>
              <w:t>la obra</w:t>
            </w:r>
            <w:r w:rsidRPr="008D4AD0">
              <w:rPr>
                <w:rFonts w:ascii="Calibri" w:hAnsi="Calibri" w:cs="Calibri"/>
                <w:sz w:val="22"/>
                <w:szCs w:val="22"/>
                <w:lang w:eastAsia="es-BO"/>
              </w:rPr>
              <w:t>.</w:t>
            </w:r>
          </w:p>
          <w:p w:rsidR="00AA7C30" w:rsidRPr="007608E1" w:rsidRDefault="00AA7C30" w:rsidP="005A1786">
            <w:pPr>
              <w:numPr>
                <w:ilvl w:val="0"/>
                <w:numId w:val="51"/>
              </w:numPr>
              <w:jc w:val="both"/>
              <w:rPr>
                <w:rFonts w:ascii="Calibri" w:hAnsi="Calibri" w:cs="Calibri"/>
                <w:sz w:val="22"/>
                <w:szCs w:val="22"/>
                <w:lang w:eastAsia="es-BO"/>
              </w:rPr>
            </w:pPr>
            <w:r w:rsidRPr="008D4AD0">
              <w:rPr>
                <w:rFonts w:ascii="Calibri" w:hAnsi="Calibri" w:cs="Calibri"/>
                <w:sz w:val="22"/>
                <w:szCs w:val="22"/>
                <w:lang w:eastAsia="es-BO"/>
              </w:rPr>
              <w:t xml:space="preserve">El análisis del proyecto para la etapa de </w:t>
            </w:r>
            <w:r>
              <w:rPr>
                <w:rFonts w:ascii="Calibri" w:hAnsi="Calibri" w:cs="Calibri"/>
                <w:sz w:val="22"/>
                <w:szCs w:val="22"/>
                <w:lang w:eastAsia="es-BO"/>
              </w:rPr>
              <w:t>la obra</w:t>
            </w:r>
            <w:r w:rsidRPr="008D4AD0">
              <w:rPr>
                <w:rFonts w:ascii="Calibri" w:hAnsi="Calibri" w:cs="Calibri"/>
                <w:sz w:val="22"/>
                <w:szCs w:val="22"/>
                <w:lang w:eastAsia="es-BO"/>
              </w:rPr>
              <w:t>: Consideraciones del</w:t>
            </w:r>
            <w:r>
              <w:rPr>
                <w:rFonts w:ascii="Calibri" w:hAnsi="Calibri" w:cs="Calibri"/>
                <w:sz w:val="22"/>
                <w:szCs w:val="22"/>
                <w:lang w:eastAsia="es-BO"/>
              </w:rPr>
              <w:t xml:space="preserve"> </w:t>
            </w:r>
            <w:r w:rsidRPr="008D4AD0">
              <w:rPr>
                <w:rFonts w:ascii="Calibri" w:hAnsi="Calibri" w:cs="Calibri"/>
                <w:sz w:val="22"/>
                <w:szCs w:val="22"/>
                <w:lang w:eastAsia="es-BO"/>
              </w:rPr>
              <w:t>diseño y su dimensionamiento, verificación y certificación de las especificaciones técnicas</w:t>
            </w:r>
            <w:r>
              <w:rPr>
                <w:rFonts w:ascii="Calibri" w:hAnsi="Calibri" w:cs="Calibri"/>
                <w:sz w:val="22"/>
                <w:szCs w:val="22"/>
                <w:lang w:eastAsia="es-BO"/>
              </w:rPr>
              <w:t xml:space="preserve"> del a obra</w:t>
            </w:r>
            <w:r w:rsidRPr="008D4AD0">
              <w:rPr>
                <w:rFonts w:ascii="Calibri" w:hAnsi="Calibri" w:cs="Calibri"/>
                <w:sz w:val="22"/>
                <w:szCs w:val="22"/>
                <w:lang w:eastAsia="es-BO"/>
              </w:rPr>
              <w:t>,</w:t>
            </w:r>
            <w:r>
              <w:rPr>
                <w:rFonts w:ascii="Calibri" w:hAnsi="Calibri" w:cs="Calibri"/>
                <w:sz w:val="22"/>
                <w:szCs w:val="22"/>
                <w:lang w:eastAsia="es-BO"/>
              </w:rPr>
              <w:t xml:space="preserve"> </w:t>
            </w:r>
            <w:r w:rsidRPr="003A3871">
              <w:rPr>
                <w:rFonts w:ascii="Calibri" w:hAnsi="Calibri" w:cs="Calibri"/>
                <w:sz w:val="22"/>
                <w:szCs w:val="22"/>
                <w:lang w:eastAsia="es-BO"/>
              </w:rPr>
              <w:lastRenderedPageBreak/>
              <w:t>volúmenes, precios unitarios, presupuesto y la certificación de los ajustes realizados o por</w:t>
            </w:r>
            <w:r>
              <w:rPr>
                <w:rFonts w:ascii="Calibri" w:hAnsi="Calibri" w:cs="Calibri"/>
                <w:sz w:val="22"/>
                <w:szCs w:val="22"/>
                <w:lang w:eastAsia="es-BO"/>
              </w:rPr>
              <w:t xml:space="preserve"> </w:t>
            </w:r>
            <w:r w:rsidRPr="003A3871">
              <w:rPr>
                <w:rFonts w:ascii="Calibri" w:hAnsi="Calibri" w:cs="Calibri"/>
                <w:sz w:val="22"/>
                <w:szCs w:val="22"/>
                <w:lang w:eastAsia="es-BO"/>
              </w:rPr>
              <w:t>realizar, en caso de prever modificaciones.</w:t>
            </w:r>
          </w:p>
          <w:p w:rsidR="00AA7C30" w:rsidRPr="007608E1" w:rsidRDefault="00AA7C30" w:rsidP="005A1786">
            <w:pPr>
              <w:numPr>
                <w:ilvl w:val="0"/>
                <w:numId w:val="51"/>
              </w:numPr>
              <w:jc w:val="both"/>
              <w:rPr>
                <w:rFonts w:ascii="Calibri" w:hAnsi="Calibri" w:cs="Calibri"/>
                <w:sz w:val="22"/>
                <w:szCs w:val="22"/>
                <w:lang w:eastAsia="es-BO"/>
              </w:rPr>
            </w:pPr>
            <w:r w:rsidRPr="008D4AD0">
              <w:rPr>
                <w:rFonts w:ascii="Calibri" w:hAnsi="Calibri" w:cs="Calibri"/>
                <w:sz w:val="22"/>
                <w:szCs w:val="22"/>
                <w:lang w:eastAsia="es-BO"/>
              </w:rPr>
              <w:t>El presupuesto general de la obra por ítems, volúmenes, precios unitarios y totales.</w:t>
            </w:r>
          </w:p>
          <w:p w:rsidR="00AA7C30" w:rsidRDefault="00AA7C30" w:rsidP="005A1786">
            <w:pPr>
              <w:numPr>
                <w:ilvl w:val="0"/>
                <w:numId w:val="51"/>
              </w:numPr>
              <w:jc w:val="both"/>
              <w:rPr>
                <w:rFonts w:ascii="Calibri" w:hAnsi="Calibri" w:cs="Calibri"/>
                <w:sz w:val="22"/>
                <w:szCs w:val="22"/>
                <w:lang w:eastAsia="es-BO"/>
              </w:rPr>
            </w:pPr>
            <w:r w:rsidRPr="008D4AD0">
              <w:rPr>
                <w:rFonts w:ascii="Calibri" w:hAnsi="Calibri" w:cs="Calibri"/>
                <w:sz w:val="22"/>
                <w:szCs w:val="22"/>
                <w:lang w:eastAsia="es-BO"/>
              </w:rPr>
              <w:t>Los planos de construcción y de detalle, aprobados.</w:t>
            </w:r>
          </w:p>
          <w:p w:rsidR="00AA7C30" w:rsidRDefault="00AA7C30" w:rsidP="00AE5475">
            <w:pPr>
              <w:pStyle w:val="Prrafodelista"/>
              <w:rPr>
                <w:rFonts w:ascii="Calibri" w:hAnsi="Calibri" w:cs="Calibri"/>
                <w:sz w:val="22"/>
                <w:szCs w:val="22"/>
                <w:lang w:eastAsia="es-BO"/>
              </w:rPr>
            </w:pPr>
          </w:p>
          <w:p w:rsidR="00AA7C30" w:rsidRPr="00E8018B" w:rsidRDefault="00AA7C30" w:rsidP="005A1786">
            <w:pPr>
              <w:numPr>
                <w:ilvl w:val="0"/>
                <w:numId w:val="50"/>
              </w:numPr>
              <w:jc w:val="both"/>
              <w:rPr>
                <w:rFonts w:ascii="Calibri" w:hAnsi="Calibri" w:cs="Calibri"/>
                <w:b/>
                <w:sz w:val="22"/>
                <w:szCs w:val="22"/>
                <w:lang w:eastAsia="es-BO"/>
              </w:rPr>
            </w:pPr>
            <w:r w:rsidRPr="00E8018B">
              <w:rPr>
                <w:rFonts w:ascii="Calibri" w:hAnsi="Calibri" w:cs="Calibri"/>
                <w:b/>
                <w:sz w:val="22"/>
                <w:szCs w:val="22"/>
                <w:lang w:eastAsia="es-BO"/>
              </w:rPr>
              <w:t>INFORMES PERIÓDICOS</w:t>
            </w:r>
          </w:p>
          <w:p w:rsidR="00AA7C30" w:rsidRPr="001E642E" w:rsidRDefault="00AA7C30" w:rsidP="00AE5475">
            <w:pPr>
              <w:ind w:left="1080"/>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6E68B0">
              <w:rPr>
                <w:rFonts w:ascii="Calibri" w:hAnsi="Calibri" w:cs="Calibri"/>
                <w:sz w:val="22"/>
                <w:szCs w:val="22"/>
                <w:lang w:eastAsia="es-BO"/>
              </w:rPr>
              <w:t>Podrán ser mensuales, quincenales o por periodos determinados en el Contrato de Servicios de</w:t>
            </w:r>
            <w:r>
              <w:rPr>
                <w:rFonts w:ascii="Calibri" w:hAnsi="Calibri" w:cs="Calibri"/>
                <w:sz w:val="22"/>
                <w:szCs w:val="22"/>
                <w:lang w:eastAsia="es-BO"/>
              </w:rPr>
              <w:t xml:space="preserve"> </w:t>
            </w:r>
            <w:r w:rsidRPr="006E68B0">
              <w:rPr>
                <w:rFonts w:ascii="Calibri" w:hAnsi="Calibri" w:cs="Calibri"/>
                <w:sz w:val="22"/>
                <w:szCs w:val="22"/>
                <w:lang w:eastAsia="es-BO"/>
              </w:rPr>
              <w:t>Supervisión y de acuerdo al plazo total de ejecución de la obra, se presentarán en los ejemplares</w:t>
            </w:r>
            <w:r>
              <w:rPr>
                <w:rFonts w:ascii="Calibri" w:hAnsi="Calibri" w:cs="Calibri"/>
                <w:sz w:val="22"/>
                <w:szCs w:val="22"/>
                <w:lang w:eastAsia="es-BO"/>
              </w:rPr>
              <w:t xml:space="preserve"> </w:t>
            </w:r>
            <w:r w:rsidRPr="006E68B0">
              <w:rPr>
                <w:rFonts w:ascii="Calibri" w:hAnsi="Calibri" w:cs="Calibri"/>
                <w:sz w:val="22"/>
                <w:szCs w:val="22"/>
                <w:lang w:eastAsia="es-BO"/>
              </w:rPr>
              <w:t>que se requieran debiendo contener la siguiente información:</w:t>
            </w:r>
          </w:p>
          <w:p w:rsidR="00AA7C30" w:rsidRPr="001E642E" w:rsidRDefault="00AA7C30" w:rsidP="00AE5475">
            <w:pPr>
              <w:jc w:val="both"/>
              <w:rPr>
                <w:rFonts w:ascii="Calibri" w:hAnsi="Calibri" w:cs="Calibri"/>
                <w:sz w:val="22"/>
                <w:szCs w:val="22"/>
                <w:lang w:eastAsia="es-BO"/>
              </w:rPr>
            </w:pPr>
          </w:p>
          <w:p w:rsidR="00AA7C30" w:rsidRPr="007608E1" w:rsidRDefault="00AA7C30" w:rsidP="005A1786">
            <w:pPr>
              <w:numPr>
                <w:ilvl w:val="0"/>
                <w:numId w:val="52"/>
              </w:numPr>
              <w:jc w:val="both"/>
              <w:rPr>
                <w:rFonts w:ascii="Calibri" w:hAnsi="Calibri" w:cs="Calibri"/>
                <w:sz w:val="22"/>
                <w:szCs w:val="22"/>
                <w:lang w:eastAsia="es-BO"/>
              </w:rPr>
            </w:pPr>
            <w:r w:rsidRPr="001E642E">
              <w:rPr>
                <w:rFonts w:ascii="Calibri" w:hAnsi="Calibri" w:cs="Calibri"/>
                <w:sz w:val="22"/>
                <w:szCs w:val="22"/>
                <w:lang w:eastAsia="es-BO"/>
              </w:rPr>
              <w:t>Antecedentes: describiendo las generalidades del Contrato de Obra.</w:t>
            </w:r>
          </w:p>
          <w:p w:rsidR="00AA7C30" w:rsidRPr="007608E1" w:rsidRDefault="00AA7C30" w:rsidP="005A1786">
            <w:pPr>
              <w:numPr>
                <w:ilvl w:val="0"/>
                <w:numId w:val="52"/>
              </w:numPr>
              <w:jc w:val="both"/>
              <w:rPr>
                <w:rFonts w:ascii="Calibri" w:hAnsi="Calibri" w:cs="Calibri"/>
                <w:sz w:val="22"/>
                <w:szCs w:val="22"/>
                <w:lang w:eastAsia="es-BO"/>
              </w:rPr>
            </w:pPr>
            <w:r w:rsidRPr="001E642E">
              <w:rPr>
                <w:rFonts w:ascii="Calibri" w:hAnsi="Calibri" w:cs="Calibri"/>
                <w:sz w:val="22"/>
                <w:szCs w:val="22"/>
                <w:lang w:eastAsia="es-BO"/>
              </w:rPr>
              <w:t>Descripción resumida de la obra: indicando ubicación, tamaño y características principales</w:t>
            </w:r>
            <w:r>
              <w:rPr>
                <w:rFonts w:ascii="Calibri" w:hAnsi="Calibri" w:cs="Calibri"/>
                <w:sz w:val="22"/>
                <w:szCs w:val="22"/>
                <w:lang w:eastAsia="es-BO"/>
              </w:rPr>
              <w:t>.</w:t>
            </w:r>
          </w:p>
          <w:p w:rsidR="00AA7C30" w:rsidRPr="007608E1" w:rsidRDefault="00AA7C30" w:rsidP="005A1786">
            <w:pPr>
              <w:numPr>
                <w:ilvl w:val="0"/>
                <w:numId w:val="52"/>
              </w:numPr>
              <w:jc w:val="both"/>
              <w:rPr>
                <w:rFonts w:ascii="Calibri" w:hAnsi="Calibri" w:cs="Calibri"/>
                <w:sz w:val="22"/>
                <w:szCs w:val="22"/>
                <w:lang w:eastAsia="es-BO"/>
              </w:rPr>
            </w:pPr>
            <w:r w:rsidRPr="006E68B0">
              <w:rPr>
                <w:rFonts w:ascii="Calibri" w:hAnsi="Calibri" w:cs="Calibri"/>
                <w:sz w:val="22"/>
                <w:szCs w:val="22"/>
                <w:lang w:eastAsia="es-BO"/>
              </w:rPr>
              <w:t>Entidad Ejecutora: su organización y capacidad demostrada por el personal técnico responsable, equipo disponible en obra indicando calidad, cantidad, estado y rendimiento para una evaluación de las posibilidades de cumplir la ejecución de la obra dentro del</w:t>
            </w:r>
            <w:r>
              <w:rPr>
                <w:rFonts w:ascii="Calibri" w:hAnsi="Calibri" w:cs="Calibri"/>
                <w:sz w:val="22"/>
                <w:szCs w:val="22"/>
                <w:lang w:eastAsia="es-BO"/>
              </w:rPr>
              <w:t xml:space="preserve"> </w:t>
            </w:r>
            <w:r w:rsidRPr="006E68B0">
              <w:rPr>
                <w:rFonts w:ascii="Calibri" w:hAnsi="Calibri" w:cs="Calibri"/>
                <w:sz w:val="22"/>
                <w:szCs w:val="22"/>
                <w:lang w:eastAsia="es-BO"/>
              </w:rPr>
              <w:t>plazo establecido en el Contrato de Obra.</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Instrucciones y/o Recomendaciones: tendientes a incrementar el ritmo de avance de los</w:t>
            </w:r>
            <w:r>
              <w:rPr>
                <w:rFonts w:ascii="Calibri" w:hAnsi="Calibri" w:cs="Calibri"/>
                <w:sz w:val="22"/>
                <w:szCs w:val="22"/>
                <w:lang w:eastAsia="es-BO"/>
              </w:rPr>
              <w:t xml:space="preserve"> </w:t>
            </w:r>
            <w:r w:rsidRPr="003A3871">
              <w:rPr>
                <w:rFonts w:ascii="Calibri" w:hAnsi="Calibri" w:cs="Calibri"/>
                <w:sz w:val="22"/>
                <w:szCs w:val="22"/>
                <w:lang w:eastAsia="es-BO"/>
              </w:rPr>
              <w:t>ítems considerados críticos para cumplir con el plazo estipulado, mediante el incremento</w:t>
            </w:r>
            <w:r>
              <w:rPr>
                <w:rFonts w:ascii="Calibri" w:hAnsi="Calibri" w:cs="Calibri"/>
                <w:sz w:val="22"/>
                <w:szCs w:val="22"/>
                <w:lang w:eastAsia="es-BO"/>
              </w:rPr>
              <w:t xml:space="preserve"> </w:t>
            </w:r>
            <w:r w:rsidRPr="003A3871">
              <w:rPr>
                <w:rFonts w:ascii="Calibri" w:hAnsi="Calibri" w:cs="Calibri"/>
                <w:sz w:val="22"/>
                <w:szCs w:val="22"/>
                <w:lang w:eastAsia="es-BO"/>
              </w:rPr>
              <w:t>del equipo, personal y/o modificaciones a proponer en los procedimientos constructivos.</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Las dificultades a futuro que pueden detectarse con anticipación y medidas a tomar para</w:t>
            </w:r>
            <w:r>
              <w:rPr>
                <w:rFonts w:ascii="Calibri" w:hAnsi="Calibri" w:cs="Calibri"/>
                <w:sz w:val="22"/>
                <w:szCs w:val="22"/>
                <w:lang w:eastAsia="es-BO"/>
              </w:rPr>
              <w:t xml:space="preserve"> </w:t>
            </w:r>
            <w:r w:rsidRPr="003A3871">
              <w:rPr>
                <w:rFonts w:ascii="Calibri" w:hAnsi="Calibri" w:cs="Calibri"/>
                <w:sz w:val="22"/>
                <w:szCs w:val="22"/>
                <w:lang w:eastAsia="es-BO"/>
              </w:rPr>
              <w:t>disminuir sus efectos con relación al avance de obras.</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Provisión de materiales, informando sobre el cumplimiento del plan general de acopio y su</w:t>
            </w:r>
            <w:r>
              <w:rPr>
                <w:rFonts w:ascii="Calibri" w:hAnsi="Calibri" w:cs="Calibri"/>
                <w:sz w:val="22"/>
                <w:szCs w:val="22"/>
                <w:lang w:eastAsia="es-BO"/>
              </w:rPr>
              <w:t xml:space="preserve"> </w:t>
            </w:r>
            <w:r w:rsidRPr="003A3871">
              <w:rPr>
                <w:rFonts w:ascii="Calibri" w:hAnsi="Calibri" w:cs="Calibri"/>
                <w:sz w:val="22"/>
                <w:szCs w:val="22"/>
                <w:lang w:eastAsia="es-BO"/>
              </w:rPr>
              <w:t>relación con el cronograma vigente.</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Descripción: de la calidad de los trabajos ejecutados de obra y de los materiales</w:t>
            </w:r>
            <w:r>
              <w:rPr>
                <w:rFonts w:ascii="Calibri" w:hAnsi="Calibri" w:cs="Calibri"/>
                <w:sz w:val="22"/>
                <w:szCs w:val="22"/>
                <w:lang w:eastAsia="es-BO"/>
              </w:rPr>
              <w:t xml:space="preserve"> </w:t>
            </w:r>
            <w:r w:rsidRPr="003A3871">
              <w:rPr>
                <w:rFonts w:ascii="Calibri" w:hAnsi="Calibri" w:cs="Calibri"/>
                <w:sz w:val="22"/>
                <w:szCs w:val="22"/>
                <w:lang w:eastAsia="es-BO"/>
              </w:rPr>
              <w:t>incorporados a ellos.</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Progreso de la obra: resumen del avance físico y financiero expresado en número y</w:t>
            </w:r>
            <w:r>
              <w:rPr>
                <w:rFonts w:ascii="Calibri" w:hAnsi="Calibri" w:cs="Calibri"/>
                <w:sz w:val="22"/>
                <w:szCs w:val="22"/>
                <w:lang w:eastAsia="es-BO"/>
              </w:rPr>
              <w:t xml:space="preserve"> </w:t>
            </w:r>
            <w:r w:rsidRPr="003A3871">
              <w:rPr>
                <w:rFonts w:ascii="Calibri" w:hAnsi="Calibri" w:cs="Calibri"/>
                <w:sz w:val="22"/>
                <w:szCs w:val="22"/>
                <w:lang w:eastAsia="es-BO"/>
              </w:rPr>
              <w:t>porcentaje.</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Avance físico: alcanzado en los trabajos de obra ejecutados, descripción sucinta de</w:t>
            </w:r>
            <w:r>
              <w:rPr>
                <w:rFonts w:ascii="Calibri" w:hAnsi="Calibri" w:cs="Calibri"/>
                <w:sz w:val="22"/>
                <w:szCs w:val="22"/>
                <w:lang w:eastAsia="es-BO"/>
              </w:rPr>
              <w:t xml:space="preserve"> </w:t>
            </w:r>
            <w:r w:rsidRPr="003A3871">
              <w:rPr>
                <w:rFonts w:ascii="Calibri" w:hAnsi="Calibri" w:cs="Calibri"/>
                <w:sz w:val="22"/>
                <w:szCs w:val="22"/>
                <w:lang w:eastAsia="es-BO"/>
              </w:rPr>
              <w:t>las tareas de Supervisión realizadas y modificaciones al Contrato aprobadas como ser</w:t>
            </w:r>
            <w:r>
              <w:rPr>
                <w:rFonts w:ascii="Calibri" w:hAnsi="Calibri" w:cs="Calibri"/>
                <w:sz w:val="22"/>
                <w:szCs w:val="22"/>
                <w:lang w:eastAsia="es-BO"/>
              </w:rPr>
              <w:t xml:space="preserve"> </w:t>
            </w:r>
            <w:r w:rsidRPr="003A3871">
              <w:rPr>
                <w:rFonts w:ascii="Calibri" w:hAnsi="Calibri" w:cs="Calibri"/>
                <w:sz w:val="22"/>
                <w:szCs w:val="22"/>
                <w:lang w:eastAsia="es-BO"/>
              </w:rPr>
              <w:t>Órdenes de Cambio, Ampliación de Plazo, Ordenes de Trabajo y Contratos Modificatorios</w:t>
            </w:r>
            <w:r>
              <w:rPr>
                <w:rFonts w:ascii="Calibri" w:hAnsi="Calibri" w:cs="Calibri"/>
                <w:sz w:val="22"/>
                <w:szCs w:val="22"/>
                <w:lang w:eastAsia="es-BO"/>
              </w:rPr>
              <w:t xml:space="preserve"> </w:t>
            </w:r>
            <w:r w:rsidRPr="003A3871">
              <w:rPr>
                <w:rFonts w:ascii="Calibri" w:hAnsi="Calibri" w:cs="Calibri"/>
                <w:sz w:val="22"/>
                <w:szCs w:val="22"/>
                <w:lang w:eastAsia="es-BO"/>
              </w:rPr>
              <w:t>(si corresponde).</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Avance financiero: con inclusión de los recursos asignados, los Certificados o Planillas</w:t>
            </w:r>
            <w:r>
              <w:rPr>
                <w:rFonts w:ascii="Calibri" w:hAnsi="Calibri" w:cs="Calibri"/>
                <w:sz w:val="22"/>
                <w:szCs w:val="22"/>
                <w:lang w:eastAsia="es-BO"/>
              </w:rPr>
              <w:t xml:space="preserve"> </w:t>
            </w:r>
            <w:r w:rsidRPr="003A3871">
              <w:rPr>
                <w:rFonts w:ascii="Calibri" w:hAnsi="Calibri" w:cs="Calibri"/>
                <w:sz w:val="22"/>
                <w:szCs w:val="22"/>
                <w:lang w:eastAsia="es-BO"/>
              </w:rPr>
              <w:t>de Avance de Obra, generados en el periodo y acumulados, gráfica o curva de flujo de</w:t>
            </w:r>
            <w:r>
              <w:rPr>
                <w:rFonts w:ascii="Calibri" w:hAnsi="Calibri" w:cs="Calibri"/>
                <w:sz w:val="22"/>
                <w:szCs w:val="22"/>
                <w:lang w:eastAsia="es-BO"/>
              </w:rPr>
              <w:t xml:space="preserve"> </w:t>
            </w:r>
            <w:r w:rsidRPr="003A3871">
              <w:rPr>
                <w:rFonts w:ascii="Calibri" w:hAnsi="Calibri" w:cs="Calibri"/>
                <w:sz w:val="22"/>
                <w:szCs w:val="22"/>
                <w:lang w:eastAsia="es-BO"/>
              </w:rPr>
              <w:t>recursos del Contrato de Obra, cumplimiento del cronograma de desembolsos.</w:t>
            </w:r>
          </w:p>
          <w:p w:rsidR="00AA7C30" w:rsidRPr="007608E1" w:rsidRDefault="00AA7C30" w:rsidP="005A1786">
            <w:pPr>
              <w:numPr>
                <w:ilvl w:val="0"/>
                <w:numId w:val="52"/>
              </w:numPr>
              <w:jc w:val="both"/>
              <w:rPr>
                <w:rFonts w:ascii="Calibri" w:hAnsi="Calibri" w:cs="Calibri"/>
                <w:sz w:val="22"/>
                <w:szCs w:val="22"/>
                <w:lang w:eastAsia="es-BO"/>
              </w:rPr>
            </w:pPr>
            <w:r w:rsidRPr="00CC5F3B">
              <w:rPr>
                <w:rFonts w:ascii="Calibri" w:hAnsi="Calibri" w:cs="Calibri"/>
                <w:sz w:val="22"/>
                <w:szCs w:val="22"/>
                <w:lang w:eastAsia="es-BO"/>
              </w:rPr>
              <w:t xml:space="preserve">Resumen: de la correspondencia, cursada durante el periodo entre el Supervisor, el Contratante, el Contratista y la Dirección de </w:t>
            </w:r>
            <w:r>
              <w:rPr>
                <w:rFonts w:ascii="Calibri" w:hAnsi="Calibri" w:cs="Calibri"/>
                <w:sz w:val="22"/>
                <w:szCs w:val="22"/>
                <w:lang w:eastAsia="es-BO"/>
              </w:rPr>
              <w:t>la Empresa Supervisora</w:t>
            </w:r>
            <w:r w:rsidRPr="00CC5F3B">
              <w:rPr>
                <w:rFonts w:ascii="Calibri" w:hAnsi="Calibri" w:cs="Calibri"/>
                <w:sz w:val="22"/>
                <w:szCs w:val="22"/>
                <w:lang w:eastAsia="es-BO"/>
              </w:rPr>
              <w:t xml:space="preserve"> con relación al proyecto y al</w:t>
            </w:r>
            <w:r>
              <w:rPr>
                <w:rFonts w:ascii="Calibri" w:hAnsi="Calibri" w:cs="Calibri"/>
                <w:sz w:val="22"/>
                <w:szCs w:val="22"/>
                <w:lang w:eastAsia="es-BO"/>
              </w:rPr>
              <w:t xml:space="preserve"> </w:t>
            </w:r>
            <w:r w:rsidRPr="00CC5F3B">
              <w:rPr>
                <w:rFonts w:ascii="Calibri" w:hAnsi="Calibri" w:cs="Calibri"/>
                <w:sz w:val="22"/>
                <w:szCs w:val="22"/>
                <w:lang w:eastAsia="es-BO"/>
              </w:rPr>
              <w:t>desarrollo de la ejecución de la obra.</w:t>
            </w:r>
          </w:p>
          <w:p w:rsidR="00AA7C30" w:rsidRPr="007608E1" w:rsidRDefault="00AA7C30" w:rsidP="005A1786">
            <w:pPr>
              <w:numPr>
                <w:ilvl w:val="0"/>
                <w:numId w:val="52"/>
              </w:numPr>
              <w:jc w:val="both"/>
              <w:rPr>
                <w:rFonts w:ascii="Calibri" w:hAnsi="Calibri" w:cs="Calibri"/>
                <w:sz w:val="22"/>
                <w:szCs w:val="22"/>
                <w:lang w:eastAsia="es-BO"/>
              </w:rPr>
            </w:pPr>
            <w:r w:rsidRPr="00293B0A">
              <w:rPr>
                <w:rFonts w:ascii="Calibri" w:hAnsi="Calibri" w:cs="Calibri"/>
                <w:sz w:val="22"/>
                <w:szCs w:val="22"/>
                <w:lang w:eastAsia="es-BO"/>
              </w:rPr>
              <w:t>Fotografías de sitios seleccionados adecuadamente mostrando la actividad cumplida en las</w:t>
            </w:r>
            <w:r>
              <w:rPr>
                <w:rFonts w:ascii="Calibri" w:hAnsi="Calibri" w:cs="Calibri"/>
                <w:sz w:val="22"/>
                <w:szCs w:val="22"/>
                <w:lang w:eastAsia="es-BO"/>
              </w:rPr>
              <w:t xml:space="preserve"> </w:t>
            </w:r>
            <w:r w:rsidRPr="003A3871">
              <w:rPr>
                <w:rFonts w:ascii="Calibri" w:hAnsi="Calibri" w:cs="Calibri"/>
                <w:sz w:val="22"/>
                <w:szCs w:val="22"/>
                <w:lang w:eastAsia="es-BO"/>
              </w:rPr>
              <w:t>obras y el avance respecto al periodo anterior. Debe identificar puntos clave (señalizados)</w:t>
            </w:r>
            <w:r>
              <w:rPr>
                <w:rFonts w:ascii="Calibri" w:hAnsi="Calibri" w:cs="Calibri"/>
                <w:sz w:val="22"/>
                <w:szCs w:val="22"/>
                <w:lang w:eastAsia="es-BO"/>
              </w:rPr>
              <w:t xml:space="preserve"> </w:t>
            </w:r>
            <w:r w:rsidRPr="003A3871">
              <w:rPr>
                <w:rFonts w:ascii="Calibri" w:hAnsi="Calibri" w:cs="Calibri"/>
                <w:sz w:val="22"/>
                <w:szCs w:val="22"/>
                <w:lang w:eastAsia="es-BO"/>
              </w:rPr>
              <w:t>para la toma de fotografías y/o filmaciones, en las que se evidencie el avance progresivo y</w:t>
            </w:r>
            <w:r>
              <w:rPr>
                <w:rFonts w:ascii="Calibri" w:hAnsi="Calibri" w:cs="Calibri"/>
                <w:sz w:val="22"/>
                <w:szCs w:val="22"/>
                <w:lang w:eastAsia="es-BO"/>
              </w:rPr>
              <w:t xml:space="preserve"> </w:t>
            </w:r>
            <w:r w:rsidRPr="003A3871">
              <w:rPr>
                <w:rFonts w:ascii="Calibri" w:hAnsi="Calibri" w:cs="Calibri"/>
                <w:sz w:val="22"/>
                <w:szCs w:val="22"/>
                <w:lang w:eastAsia="es-BO"/>
              </w:rPr>
              <w:t>sean comparativas sobre la transformación del espacio desde el inicio hasta su conclusión.</w:t>
            </w:r>
          </w:p>
          <w:p w:rsidR="00AA7C30" w:rsidRPr="00C52D4A" w:rsidRDefault="00AA7C30" w:rsidP="005A1786">
            <w:pPr>
              <w:numPr>
                <w:ilvl w:val="0"/>
                <w:numId w:val="52"/>
              </w:numPr>
              <w:jc w:val="both"/>
              <w:rPr>
                <w:rFonts w:ascii="Calibri" w:hAnsi="Calibri" w:cs="Calibri"/>
                <w:sz w:val="22"/>
                <w:szCs w:val="22"/>
                <w:lang w:eastAsia="es-BO"/>
              </w:rPr>
            </w:pPr>
            <w:r w:rsidRPr="00C52D4A">
              <w:rPr>
                <w:rFonts w:ascii="Calibri" w:hAnsi="Calibri" w:cs="Calibri"/>
                <w:sz w:val="22"/>
                <w:szCs w:val="22"/>
                <w:lang w:eastAsia="es-BO"/>
              </w:rPr>
              <w:t>De acuerdo a la necesidad de la obra, filmaciones para mostrar el avance y las tareas de</w:t>
            </w:r>
          </w:p>
          <w:p w:rsidR="00AA7C30" w:rsidRDefault="00AA7C30" w:rsidP="00AE5475">
            <w:pPr>
              <w:ind w:left="720"/>
              <w:jc w:val="both"/>
              <w:rPr>
                <w:rFonts w:ascii="Calibri" w:hAnsi="Calibri" w:cs="Calibri"/>
                <w:sz w:val="22"/>
                <w:szCs w:val="22"/>
                <w:lang w:eastAsia="es-BO"/>
              </w:rPr>
            </w:pPr>
            <w:proofErr w:type="gramStart"/>
            <w:r w:rsidRPr="00C52D4A">
              <w:rPr>
                <w:rFonts w:ascii="Calibri" w:hAnsi="Calibri" w:cs="Calibri"/>
                <w:sz w:val="22"/>
                <w:szCs w:val="22"/>
                <w:lang w:eastAsia="es-BO"/>
              </w:rPr>
              <w:t>control</w:t>
            </w:r>
            <w:proofErr w:type="gramEnd"/>
            <w:r w:rsidRPr="00C52D4A">
              <w:rPr>
                <w:rFonts w:ascii="Calibri" w:hAnsi="Calibri" w:cs="Calibri"/>
                <w:sz w:val="22"/>
                <w:szCs w:val="22"/>
                <w:lang w:eastAsia="es-BO"/>
              </w:rPr>
              <w:t xml:space="preserve"> y seguimiento.</w:t>
            </w:r>
          </w:p>
          <w:p w:rsidR="00AA7C30" w:rsidRPr="00C52D4A" w:rsidRDefault="00AA7C30" w:rsidP="005A1786">
            <w:pPr>
              <w:numPr>
                <w:ilvl w:val="0"/>
                <w:numId w:val="52"/>
              </w:numPr>
              <w:jc w:val="both"/>
              <w:rPr>
                <w:rFonts w:ascii="Calibri" w:hAnsi="Calibri" w:cs="Calibri"/>
                <w:sz w:val="22"/>
                <w:szCs w:val="22"/>
                <w:lang w:eastAsia="es-BO"/>
              </w:rPr>
            </w:pPr>
            <w:r w:rsidRPr="00C52D4A">
              <w:rPr>
                <w:rFonts w:ascii="Calibri" w:hAnsi="Calibri" w:cs="Calibri"/>
                <w:sz w:val="22"/>
                <w:szCs w:val="22"/>
                <w:lang w:eastAsia="es-BO"/>
              </w:rPr>
              <w:t>Cuadro sinóptico (resumen) conteniendo los datos más importantes sobre el desarrollo de</w:t>
            </w:r>
            <w:r>
              <w:rPr>
                <w:rFonts w:ascii="Calibri" w:hAnsi="Calibri" w:cs="Calibri"/>
                <w:sz w:val="22"/>
                <w:szCs w:val="22"/>
                <w:lang w:eastAsia="es-BO"/>
              </w:rPr>
              <w:t xml:space="preserve"> </w:t>
            </w:r>
            <w:r w:rsidRPr="00C52D4A">
              <w:rPr>
                <w:rFonts w:ascii="Calibri" w:hAnsi="Calibri" w:cs="Calibri"/>
                <w:sz w:val="22"/>
                <w:szCs w:val="22"/>
                <w:lang w:eastAsia="es-BO"/>
              </w:rPr>
              <w:t>la obra durante el periodo.</w:t>
            </w:r>
          </w:p>
          <w:p w:rsidR="00AA7C30" w:rsidRDefault="00AA7C30" w:rsidP="005A1786">
            <w:pPr>
              <w:numPr>
                <w:ilvl w:val="0"/>
                <w:numId w:val="52"/>
              </w:numPr>
              <w:jc w:val="both"/>
              <w:rPr>
                <w:rFonts w:ascii="Calibri" w:hAnsi="Calibri" w:cs="Calibri"/>
                <w:sz w:val="22"/>
                <w:szCs w:val="22"/>
                <w:lang w:eastAsia="es-BO"/>
              </w:rPr>
            </w:pPr>
            <w:r w:rsidRPr="00C52D4A">
              <w:rPr>
                <w:rFonts w:ascii="Calibri" w:hAnsi="Calibri" w:cs="Calibri"/>
                <w:sz w:val="22"/>
                <w:szCs w:val="22"/>
                <w:lang w:eastAsia="es-BO"/>
              </w:rPr>
              <w:t>Dependiendo de las condiciones contractuales, el Certificado de pago de los servicios de Supervisión en el periodo, con el detalle financiero correspondiente (monto de contrato,</w:t>
            </w:r>
            <w:r>
              <w:rPr>
                <w:rFonts w:ascii="Calibri" w:hAnsi="Calibri" w:cs="Calibri"/>
                <w:sz w:val="22"/>
                <w:szCs w:val="22"/>
                <w:lang w:eastAsia="es-BO"/>
              </w:rPr>
              <w:t xml:space="preserve"> </w:t>
            </w:r>
            <w:r w:rsidRPr="00C52D4A">
              <w:rPr>
                <w:rFonts w:ascii="Calibri" w:hAnsi="Calibri" w:cs="Calibri"/>
                <w:sz w:val="22"/>
                <w:szCs w:val="22"/>
                <w:lang w:eastAsia="es-BO"/>
              </w:rPr>
              <w:t>anticipo, pagos recibidos, descuentos y otros).</w:t>
            </w:r>
          </w:p>
          <w:p w:rsidR="00AA7C30" w:rsidRDefault="00AA7C30" w:rsidP="00AE5475">
            <w:pPr>
              <w:ind w:left="720"/>
              <w:jc w:val="both"/>
              <w:rPr>
                <w:rFonts w:ascii="Calibri" w:hAnsi="Calibri" w:cs="Calibri"/>
                <w:sz w:val="22"/>
                <w:szCs w:val="22"/>
                <w:lang w:eastAsia="es-BO"/>
              </w:rPr>
            </w:pPr>
          </w:p>
          <w:p w:rsidR="00AA7C30" w:rsidRPr="00E8018B" w:rsidRDefault="00AA7C30" w:rsidP="005A1786">
            <w:pPr>
              <w:numPr>
                <w:ilvl w:val="0"/>
                <w:numId w:val="50"/>
              </w:numPr>
              <w:jc w:val="both"/>
              <w:rPr>
                <w:rFonts w:ascii="Calibri" w:hAnsi="Calibri" w:cs="Calibri"/>
                <w:b/>
                <w:sz w:val="22"/>
                <w:szCs w:val="22"/>
                <w:lang w:eastAsia="es-BO"/>
              </w:rPr>
            </w:pPr>
            <w:r w:rsidRPr="00E8018B">
              <w:rPr>
                <w:rFonts w:ascii="Calibri" w:hAnsi="Calibri" w:cs="Calibri"/>
                <w:b/>
                <w:sz w:val="22"/>
                <w:szCs w:val="22"/>
                <w:lang w:eastAsia="es-BO"/>
              </w:rPr>
              <w:lastRenderedPageBreak/>
              <w:t>INFORME DE MEDIO TÉRMINO</w:t>
            </w:r>
          </w:p>
          <w:p w:rsidR="00AA7C30" w:rsidRPr="007608E1" w:rsidRDefault="00AA7C30" w:rsidP="00AE5475">
            <w:pPr>
              <w:ind w:left="1416" w:hanging="1056"/>
              <w:jc w:val="both"/>
              <w:rPr>
                <w:rFonts w:ascii="Calibri" w:hAnsi="Calibri" w:cs="Calibri"/>
                <w:sz w:val="22"/>
                <w:szCs w:val="22"/>
                <w:lang w:eastAsia="es-BO"/>
              </w:rPr>
            </w:pPr>
            <w:r w:rsidRPr="007608E1">
              <w:rPr>
                <w:rFonts w:ascii="Calibri" w:hAnsi="Calibri" w:cs="Calibri"/>
                <w:sz w:val="22"/>
                <w:szCs w:val="22"/>
                <w:lang w:eastAsia="es-BO"/>
              </w:rPr>
              <w:t>En los proyectos en los que se consideren necesarios este informe, será realizado y remitido una</w:t>
            </w:r>
          </w:p>
          <w:p w:rsidR="00AA7C30" w:rsidRPr="007608E1" w:rsidRDefault="00AA7C30" w:rsidP="00AE5475">
            <w:pPr>
              <w:ind w:left="360"/>
              <w:jc w:val="both"/>
              <w:rPr>
                <w:rFonts w:ascii="Calibri" w:hAnsi="Calibri" w:cs="Calibri"/>
                <w:sz w:val="22"/>
                <w:szCs w:val="22"/>
                <w:lang w:eastAsia="es-BO"/>
              </w:rPr>
            </w:pPr>
            <w:r w:rsidRPr="007608E1">
              <w:rPr>
                <w:rFonts w:ascii="Calibri" w:hAnsi="Calibri" w:cs="Calibri"/>
                <w:sz w:val="22"/>
                <w:szCs w:val="22"/>
                <w:lang w:eastAsia="es-BO"/>
              </w:rPr>
              <w:t>vez que el avance físico de obras del proyecto haya superado el 50%, considerando los siguientes</w:t>
            </w:r>
          </w:p>
          <w:p w:rsidR="00AA7C30" w:rsidRDefault="00AA7C30" w:rsidP="00AE5475">
            <w:pPr>
              <w:ind w:left="360"/>
              <w:jc w:val="both"/>
              <w:rPr>
                <w:rFonts w:ascii="Calibri" w:hAnsi="Calibri" w:cs="Calibri"/>
                <w:sz w:val="22"/>
                <w:szCs w:val="22"/>
                <w:lang w:eastAsia="es-BO"/>
              </w:rPr>
            </w:pPr>
            <w:r w:rsidRPr="007608E1">
              <w:rPr>
                <w:rFonts w:ascii="Calibri" w:hAnsi="Calibri" w:cs="Calibri"/>
                <w:sz w:val="22"/>
                <w:szCs w:val="22"/>
                <w:lang w:eastAsia="es-BO"/>
              </w:rPr>
              <w:t>aspectos:</w:t>
            </w:r>
          </w:p>
          <w:p w:rsidR="00AA7C30" w:rsidRDefault="00AA7C30" w:rsidP="00AE5475">
            <w:pPr>
              <w:ind w:left="360"/>
              <w:jc w:val="both"/>
              <w:rPr>
                <w:rFonts w:ascii="Calibri" w:hAnsi="Calibri" w:cs="Calibri"/>
                <w:sz w:val="22"/>
                <w:szCs w:val="22"/>
                <w:lang w:eastAsia="es-BO"/>
              </w:rPr>
            </w:pPr>
          </w:p>
          <w:p w:rsidR="00AA7C30" w:rsidRPr="007608E1"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Antecedentes: describiendo en forma breve sobre el Contrato de Supervisión, contrato deconstrucción, financiamiento (convenios), etc.</w:t>
            </w:r>
          </w:p>
          <w:p w:rsidR="00AA7C30" w:rsidRPr="007608E1"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Descripción detallada del proyecto indicando su ubicación, tamaño y características</w:t>
            </w:r>
            <w:r>
              <w:rPr>
                <w:rFonts w:ascii="Calibri" w:hAnsi="Calibri" w:cs="Calibri"/>
                <w:sz w:val="22"/>
                <w:szCs w:val="22"/>
                <w:lang w:eastAsia="es-BO"/>
              </w:rPr>
              <w:t xml:space="preserve"> </w:t>
            </w:r>
            <w:r w:rsidRPr="007608E1">
              <w:rPr>
                <w:rFonts w:ascii="Calibri" w:hAnsi="Calibri" w:cs="Calibri"/>
                <w:sz w:val="22"/>
                <w:szCs w:val="22"/>
                <w:lang w:eastAsia="es-BO"/>
              </w:rPr>
              <w:t>principales.</w:t>
            </w:r>
          </w:p>
          <w:p w:rsidR="00AA7C30" w:rsidRPr="007608E1"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Entidad Ejecutora: su organización y capacidad demostrada por el personal técnico responsable, equipo disponible en obra, calidad, cantidad, estado y rendimiento susceptible</w:t>
            </w:r>
            <w:r>
              <w:rPr>
                <w:rFonts w:ascii="Calibri" w:hAnsi="Calibri" w:cs="Calibri"/>
                <w:sz w:val="22"/>
                <w:szCs w:val="22"/>
                <w:lang w:eastAsia="es-BO"/>
              </w:rPr>
              <w:t xml:space="preserve"> </w:t>
            </w:r>
            <w:r w:rsidRPr="007608E1">
              <w:rPr>
                <w:rFonts w:ascii="Calibri" w:hAnsi="Calibri" w:cs="Calibri"/>
                <w:sz w:val="22"/>
                <w:szCs w:val="22"/>
                <w:lang w:eastAsia="es-BO"/>
              </w:rPr>
              <w:t>a evaluaciones.</w:t>
            </w:r>
          </w:p>
          <w:p w:rsidR="00AA7C30" w:rsidRPr="007608E1"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Progreso de la obra mediante descripción detallada del avance físico y financiero</w:t>
            </w:r>
            <w:r>
              <w:rPr>
                <w:rFonts w:ascii="Calibri" w:hAnsi="Calibri" w:cs="Calibri"/>
                <w:sz w:val="22"/>
                <w:szCs w:val="22"/>
                <w:lang w:eastAsia="es-BO"/>
              </w:rPr>
              <w:t xml:space="preserve"> </w:t>
            </w:r>
            <w:r w:rsidRPr="007608E1">
              <w:rPr>
                <w:rFonts w:ascii="Calibri" w:hAnsi="Calibri" w:cs="Calibri"/>
                <w:sz w:val="22"/>
                <w:szCs w:val="22"/>
                <w:lang w:eastAsia="es-BO"/>
              </w:rPr>
              <w:t>alcanzado, en cumplimiento a los cronogramas de ejecución y de desembolsos.</w:t>
            </w:r>
          </w:p>
          <w:p w:rsidR="00AA7C30" w:rsidRPr="007608E1"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Recomendaciones para el avance de los ítems considerados críticos para cumplir con el plazo contractual, mediante el incremento del equipo, personal y/o modificaciones en los</w:t>
            </w:r>
            <w:r>
              <w:rPr>
                <w:rFonts w:ascii="Calibri" w:hAnsi="Calibri" w:cs="Calibri"/>
                <w:sz w:val="22"/>
                <w:szCs w:val="22"/>
                <w:lang w:eastAsia="es-BO"/>
              </w:rPr>
              <w:t xml:space="preserve"> </w:t>
            </w:r>
            <w:r w:rsidRPr="007608E1">
              <w:rPr>
                <w:rFonts w:ascii="Calibri" w:hAnsi="Calibri" w:cs="Calibri"/>
                <w:sz w:val="22"/>
                <w:szCs w:val="22"/>
                <w:lang w:eastAsia="es-BO"/>
              </w:rPr>
              <w:t>procedimientos.</w:t>
            </w:r>
          </w:p>
          <w:p w:rsidR="00AA7C30" w:rsidRPr="00826BF2" w:rsidRDefault="00AA7C30" w:rsidP="005A1786">
            <w:pPr>
              <w:numPr>
                <w:ilvl w:val="0"/>
                <w:numId w:val="53"/>
              </w:numPr>
              <w:jc w:val="both"/>
              <w:rPr>
                <w:rFonts w:ascii="Calibri" w:hAnsi="Calibri" w:cs="Calibri"/>
                <w:sz w:val="22"/>
                <w:szCs w:val="22"/>
                <w:lang w:eastAsia="es-BO"/>
              </w:rPr>
            </w:pPr>
            <w:r w:rsidRPr="00826BF2">
              <w:rPr>
                <w:rFonts w:ascii="Calibri" w:hAnsi="Calibri" w:cs="Calibri"/>
                <w:sz w:val="22"/>
                <w:szCs w:val="22"/>
                <w:lang w:eastAsia="es-BO"/>
              </w:rPr>
              <w:t>Informe sobre las dificultades potenciales que puedan presentarse a futuro y las medidas a</w:t>
            </w:r>
            <w:r>
              <w:rPr>
                <w:rFonts w:ascii="Calibri" w:hAnsi="Calibri" w:cs="Calibri"/>
                <w:sz w:val="22"/>
                <w:szCs w:val="22"/>
                <w:lang w:eastAsia="es-BO"/>
              </w:rPr>
              <w:t xml:space="preserve"> </w:t>
            </w:r>
            <w:r w:rsidRPr="00826BF2">
              <w:rPr>
                <w:rFonts w:ascii="Calibri" w:hAnsi="Calibri" w:cs="Calibri"/>
                <w:sz w:val="22"/>
                <w:szCs w:val="22"/>
                <w:lang w:eastAsia="es-BO"/>
              </w:rPr>
              <w:t>tomar para disminuir sus efectos y no perjudicar el avance de las obras.</w:t>
            </w:r>
          </w:p>
          <w:p w:rsidR="00AA7C30" w:rsidRPr="00826BF2" w:rsidRDefault="00AA7C30" w:rsidP="005A1786">
            <w:pPr>
              <w:numPr>
                <w:ilvl w:val="0"/>
                <w:numId w:val="53"/>
              </w:numPr>
              <w:jc w:val="both"/>
              <w:rPr>
                <w:rFonts w:ascii="Calibri" w:hAnsi="Calibri" w:cs="Calibri"/>
                <w:sz w:val="22"/>
                <w:szCs w:val="22"/>
                <w:lang w:eastAsia="es-BO"/>
              </w:rPr>
            </w:pPr>
            <w:r w:rsidRPr="00826BF2">
              <w:rPr>
                <w:rFonts w:ascii="Calibri" w:hAnsi="Calibri" w:cs="Calibri"/>
                <w:sz w:val="22"/>
                <w:szCs w:val="22"/>
                <w:lang w:eastAsia="es-BO"/>
              </w:rPr>
              <w:t>Informe sobre provisión de materiales, cumplimiento del plan de acopio y su relación con</w:t>
            </w:r>
            <w:r>
              <w:rPr>
                <w:rFonts w:ascii="Calibri" w:hAnsi="Calibri" w:cs="Calibri"/>
                <w:sz w:val="22"/>
                <w:szCs w:val="22"/>
                <w:lang w:eastAsia="es-BO"/>
              </w:rPr>
              <w:t xml:space="preserve"> </w:t>
            </w:r>
            <w:r w:rsidRPr="00826BF2">
              <w:rPr>
                <w:rFonts w:ascii="Calibri" w:hAnsi="Calibri" w:cs="Calibri"/>
                <w:sz w:val="22"/>
                <w:szCs w:val="22"/>
                <w:lang w:eastAsia="es-BO"/>
              </w:rPr>
              <w:t>el plan de trabajo vigente.</w:t>
            </w:r>
          </w:p>
          <w:p w:rsidR="00AA7C30" w:rsidRPr="007608E1"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Descripción del estado y la calidad de los trabajos ejecutados y de los materiales</w:t>
            </w:r>
            <w:r>
              <w:rPr>
                <w:rFonts w:ascii="Calibri" w:hAnsi="Calibri" w:cs="Calibri"/>
                <w:sz w:val="22"/>
                <w:szCs w:val="22"/>
                <w:lang w:eastAsia="es-BO"/>
              </w:rPr>
              <w:t xml:space="preserve"> </w:t>
            </w:r>
            <w:r w:rsidRPr="007608E1">
              <w:rPr>
                <w:rFonts w:ascii="Calibri" w:hAnsi="Calibri" w:cs="Calibri"/>
                <w:sz w:val="22"/>
                <w:szCs w:val="22"/>
                <w:lang w:eastAsia="es-BO"/>
              </w:rPr>
              <w:t>incorporados en</w:t>
            </w:r>
            <w:r>
              <w:rPr>
                <w:rFonts w:ascii="Calibri" w:hAnsi="Calibri" w:cs="Calibri"/>
                <w:sz w:val="22"/>
                <w:szCs w:val="22"/>
                <w:lang w:eastAsia="es-BO"/>
              </w:rPr>
              <w:t xml:space="preserve"> </w:t>
            </w:r>
            <w:r w:rsidRPr="007608E1">
              <w:rPr>
                <w:rFonts w:ascii="Calibri" w:hAnsi="Calibri" w:cs="Calibri"/>
                <w:sz w:val="22"/>
                <w:szCs w:val="22"/>
                <w:lang w:eastAsia="es-BO"/>
              </w:rPr>
              <w:t>la</w:t>
            </w:r>
            <w:r>
              <w:rPr>
                <w:rFonts w:ascii="Calibri" w:hAnsi="Calibri" w:cs="Calibri"/>
                <w:sz w:val="22"/>
                <w:szCs w:val="22"/>
                <w:lang w:eastAsia="es-BO"/>
              </w:rPr>
              <w:t xml:space="preserve"> </w:t>
            </w:r>
            <w:r w:rsidRPr="007608E1">
              <w:rPr>
                <w:rFonts w:ascii="Calibri" w:hAnsi="Calibri" w:cs="Calibri"/>
                <w:sz w:val="22"/>
                <w:szCs w:val="22"/>
                <w:lang w:eastAsia="es-BO"/>
              </w:rPr>
              <w:t>obra.</w:t>
            </w:r>
          </w:p>
          <w:p w:rsidR="00AA7C30" w:rsidRDefault="00AA7C30" w:rsidP="005A1786">
            <w:pPr>
              <w:numPr>
                <w:ilvl w:val="0"/>
                <w:numId w:val="53"/>
              </w:numPr>
              <w:jc w:val="both"/>
              <w:rPr>
                <w:rFonts w:ascii="Calibri" w:hAnsi="Calibri" w:cs="Calibri"/>
                <w:sz w:val="22"/>
                <w:szCs w:val="22"/>
                <w:lang w:eastAsia="es-BO"/>
              </w:rPr>
            </w:pPr>
            <w:r w:rsidRPr="007608E1">
              <w:rPr>
                <w:rFonts w:ascii="Calibri" w:hAnsi="Calibri" w:cs="Calibri"/>
                <w:sz w:val="22"/>
                <w:szCs w:val="22"/>
                <w:lang w:eastAsia="es-BO"/>
              </w:rPr>
              <w:t xml:space="preserve">Avance porcentual ejecutado por la </w:t>
            </w:r>
            <w:r>
              <w:rPr>
                <w:rFonts w:ascii="Calibri" w:hAnsi="Calibri" w:cs="Calibri"/>
                <w:sz w:val="22"/>
                <w:szCs w:val="22"/>
                <w:lang w:eastAsia="es-BO"/>
              </w:rPr>
              <w:t>Empresa Supervisora</w:t>
            </w:r>
            <w:r w:rsidRPr="007608E1">
              <w:rPr>
                <w:rFonts w:ascii="Calibri" w:hAnsi="Calibri" w:cs="Calibri"/>
                <w:sz w:val="22"/>
                <w:szCs w:val="22"/>
                <w:lang w:eastAsia="es-BO"/>
              </w:rPr>
              <w:t xml:space="preserve"> y las tareas/actividades realizadas.</w:t>
            </w:r>
          </w:p>
          <w:p w:rsidR="00AA7C30" w:rsidRPr="00826BF2" w:rsidRDefault="00AA7C30" w:rsidP="005A1786">
            <w:pPr>
              <w:numPr>
                <w:ilvl w:val="0"/>
                <w:numId w:val="53"/>
              </w:numPr>
              <w:jc w:val="both"/>
              <w:rPr>
                <w:rFonts w:ascii="Calibri" w:hAnsi="Calibri" w:cs="Calibri"/>
                <w:sz w:val="22"/>
                <w:szCs w:val="22"/>
                <w:lang w:eastAsia="es-BO"/>
              </w:rPr>
            </w:pPr>
            <w:r w:rsidRPr="00826BF2">
              <w:rPr>
                <w:rFonts w:ascii="Calibri" w:hAnsi="Calibri" w:cs="Calibri"/>
                <w:sz w:val="22"/>
                <w:szCs w:val="22"/>
                <w:lang w:eastAsia="es-BO"/>
              </w:rPr>
              <w:t>Descripción de las modificaciones introducidas al proyecto en cumplimiento a procedimientos</w:t>
            </w:r>
            <w:r>
              <w:rPr>
                <w:rFonts w:ascii="Calibri" w:hAnsi="Calibri" w:cs="Calibri"/>
                <w:sz w:val="22"/>
                <w:szCs w:val="22"/>
                <w:lang w:eastAsia="es-BO"/>
              </w:rPr>
              <w:t xml:space="preserve"> </w:t>
            </w:r>
            <w:r w:rsidRPr="00826BF2">
              <w:rPr>
                <w:rFonts w:ascii="Calibri" w:hAnsi="Calibri" w:cs="Calibri"/>
                <w:sz w:val="22"/>
                <w:szCs w:val="22"/>
                <w:lang w:eastAsia="es-BO"/>
              </w:rPr>
              <w:t>y términos contractuales.</w:t>
            </w:r>
          </w:p>
          <w:p w:rsidR="00AA7C30" w:rsidRDefault="00AA7C30" w:rsidP="005A1786">
            <w:pPr>
              <w:numPr>
                <w:ilvl w:val="0"/>
                <w:numId w:val="53"/>
              </w:numPr>
              <w:jc w:val="both"/>
              <w:rPr>
                <w:rFonts w:ascii="Calibri" w:hAnsi="Calibri" w:cs="Calibri"/>
                <w:sz w:val="22"/>
                <w:szCs w:val="22"/>
                <w:lang w:eastAsia="es-BO"/>
              </w:rPr>
            </w:pPr>
            <w:r w:rsidRPr="00826BF2">
              <w:rPr>
                <w:rFonts w:ascii="Calibri" w:hAnsi="Calibri" w:cs="Calibri"/>
                <w:sz w:val="22"/>
                <w:szCs w:val="22"/>
                <w:lang w:eastAsia="es-BO"/>
              </w:rPr>
              <w:t>Fotografías desde puntos clave (señalizados), mostrando el avance progresivo hasta la</w:t>
            </w:r>
            <w:r>
              <w:rPr>
                <w:rFonts w:ascii="Calibri" w:hAnsi="Calibri" w:cs="Calibri"/>
                <w:sz w:val="22"/>
                <w:szCs w:val="22"/>
                <w:lang w:eastAsia="es-BO"/>
              </w:rPr>
              <w:t xml:space="preserve"> </w:t>
            </w:r>
            <w:r w:rsidRPr="00826BF2">
              <w:rPr>
                <w:rFonts w:ascii="Calibri" w:hAnsi="Calibri" w:cs="Calibri"/>
                <w:sz w:val="22"/>
                <w:szCs w:val="22"/>
                <w:lang w:eastAsia="es-BO"/>
              </w:rPr>
              <w:t>fecha de emisión del informe.</w:t>
            </w:r>
          </w:p>
          <w:p w:rsidR="00AA7C30" w:rsidRDefault="00AA7C30" w:rsidP="00AE5475">
            <w:pPr>
              <w:ind w:left="360"/>
              <w:jc w:val="both"/>
              <w:rPr>
                <w:rFonts w:ascii="Calibri" w:hAnsi="Calibri" w:cs="Calibri"/>
                <w:sz w:val="22"/>
                <w:szCs w:val="22"/>
                <w:lang w:eastAsia="es-BO"/>
              </w:rPr>
            </w:pPr>
          </w:p>
          <w:p w:rsidR="00AA7C30" w:rsidRPr="00E8018B" w:rsidRDefault="00AA7C30" w:rsidP="005A1786">
            <w:pPr>
              <w:numPr>
                <w:ilvl w:val="0"/>
                <w:numId w:val="50"/>
              </w:numPr>
              <w:jc w:val="both"/>
              <w:rPr>
                <w:rFonts w:ascii="Calibri" w:hAnsi="Calibri" w:cs="Calibri"/>
                <w:b/>
                <w:sz w:val="22"/>
                <w:szCs w:val="22"/>
                <w:lang w:eastAsia="es-BO"/>
              </w:rPr>
            </w:pPr>
            <w:r w:rsidRPr="00E8018B">
              <w:rPr>
                <w:rFonts w:ascii="Calibri" w:hAnsi="Calibri" w:cs="Calibri"/>
                <w:b/>
                <w:sz w:val="22"/>
                <w:szCs w:val="22"/>
                <w:lang w:eastAsia="es-BO"/>
              </w:rPr>
              <w:t>INFORMES ESPECÍFICOS O ESPECIALES</w:t>
            </w:r>
          </w:p>
          <w:p w:rsidR="00AA7C30" w:rsidRPr="00826BF2"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826BF2">
              <w:rPr>
                <w:rFonts w:ascii="Calibri" w:hAnsi="Calibri" w:cs="Calibri"/>
                <w:sz w:val="22"/>
                <w:szCs w:val="22"/>
                <w:lang w:eastAsia="es-BO"/>
              </w:rPr>
              <w:t>Cuando se presentan situaciones o problemas especiales que, por su importancia, inciden en el</w:t>
            </w:r>
            <w:r>
              <w:rPr>
                <w:rFonts w:ascii="Calibri" w:hAnsi="Calibri" w:cs="Calibri"/>
                <w:sz w:val="22"/>
                <w:szCs w:val="22"/>
                <w:lang w:eastAsia="es-BO"/>
              </w:rPr>
              <w:t xml:space="preserve"> </w:t>
            </w:r>
            <w:r w:rsidRPr="00826BF2">
              <w:rPr>
                <w:rFonts w:ascii="Calibri" w:hAnsi="Calibri" w:cs="Calibri"/>
                <w:sz w:val="22"/>
                <w:szCs w:val="22"/>
                <w:lang w:eastAsia="es-BO"/>
              </w:rPr>
              <w:t>desarrollo normal de la ejecución de la obra, el Supervisor de Obra deberá elevar un Informe</w:t>
            </w:r>
            <w:r>
              <w:rPr>
                <w:rFonts w:ascii="Calibri" w:hAnsi="Calibri" w:cs="Calibri"/>
                <w:sz w:val="22"/>
                <w:szCs w:val="22"/>
                <w:lang w:eastAsia="es-BO"/>
              </w:rPr>
              <w:t xml:space="preserve"> </w:t>
            </w:r>
            <w:r w:rsidRPr="00826BF2">
              <w:rPr>
                <w:rFonts w:ascii="Calibri" w:hAnsi="Calibri" w:cs="Calibri"/>
                <w:sz w:val="22"/>
                <w:szCs w:val="22"/>
                <w:lang w:eastAsia="es-BO"/>
              </w:rPr>
              <w:t>Específico sobre el particular, conteniendo sus recomendaciones con soluciones propuestas al</w:t>
            </w:r>
            <w:r>
              <w:rPr>
                <w:rFonts w:ascii="Calibri" w:hAnsi="Calibri" w:cs="Calibri"/>
                <w:sz w:val="22"/>
                <w:szCs w:val="22"/>
                <w:lang w:eastAsia="es-BO"/>
              </w:rPr>
              <w:t xml:space="preserve"> </w:t>
            </w:r>
            <w:r w:rsidRPr="00826BF2">
              <w:rPr>
                <w:rFonts w:ascii="Calibri" w:hAnsi="Calibri" w:cs="Calibri"/>
                <w:sz w:val="22"/>
                <w:szCs w:val="22"/>
                <w:lang w:eastAsia="es-BO"/>
              </w:rPr>
              <w:t>respecto para que se puedan tomar las decisiones más adecuadas.</w:t>
            </w:r>
          </w:p>
          <w:p w:rsidR="00AA7C30" w:rsidRPr="00826BF2"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826BF2">
              <w:rPr>
                <w:rFonts w:ascii="Calibri" w:hAnsi="Calibri" w:cs="Calibri"/>
                <w:sz w:val="22"/>
                <w:szCs w:val="22"/>
                <w:lang w:eastAsia="es-BO"/>
              </w:rPr>
              <w:t>Los Informes Específicos serán presentados en la cantidad de ejemplares necesaria, en un plazo</w:t>
            </w:r>
            <w:r>
              <w:rPr>
                <w:rFonts w:ascii="Calibri" w:hAnsi="Calibri" w:cs="Calibri"/>
                <w:sz w:val="22"/>
                <w:szCs w:val="22"/>
                <w:lang w:eastAsia="es-BO"/>
              </w:rPr>
              <w:t xml:space="preserve"> </w:t>
            </w:r>
            <w:r w:rsidRPr="00826BF2">
              <w:rPr>
                <w:rFonts w:ascii="Calibri" w:hAnsi="Calibri" w:cs="Calibri"/>
                <w:sz w:val="22"/>
                <w:szCs w:val="22"/>
                <w:lang w:eastAsia="es-BO"/>
              </w:rPr>
              <w:t>máximo de 7 días hábiles después de la solicitud del Contratante o de sucedido el evento. En caso</w:t>
            </w:r>
            <w:r>
              <w:rPr>
                <w:rFonts w:ascii="Calibri" w:hAnsi="Calibri" w:cs="Calibri"/>
                <w:sz w:val="22"/>
                <w:szCs w:val="22"/>
                <w:lang w:eastAsia="es-BO"/>
              </w:rPr>
              <w:t xml:space="preserve"> </w:t>
            </w:r>
            <w:r w:rsidRPr="00826BF2">
              <w:rPr>
                <w:rFonts w:ascii="Calibri" w:hAnsi="Calibri" w:cs="Calibri"/>
                <w:sz w:val="22"/>
                <w:szCs w:val="22"/>
                <w:lang w:eastAsia="es-BO"/>
              </w:rPr>
              <w:t>de que el Supervisor de Obra estimase que no es posible preparar un Informe Específico dentro</w:t>
            </w:r>
            <w:r>
              <w:rPr>
                <w:rFonts w:ascii="Calibri" w:hAnsi="Calibri" w:cs="Calibri"/>
                <w:sz w:val="22"/>
                <w:szCs w:val="22"/>
                <w:lang w:eastAsia="es-BO"/>
              </w:rPr>
              <w:t xml:space="preserve"> </w:t>
            </w:r>
            <w:r w:rsidRPr="00826BF2">
              <w:rPr>
                <w:rFonts w:ascii="Calibri" w:hAnsi="Calibri" w:cs="Calibri"/>
                <w:sz w:val="22"/>
                <w:szCs w:val="22"/>
                <w:lang w:eastAsia="es-BO"/>
              </w:rPr>
              <w:t>del plazo establecido, deberá dentro de los 3 días posteriores a la solicitud del Contratante o</w:t>
            </w:r>
            <w:r>
              <w:rPr>
                <w:rFonts w:ascii="Calibri" w:hAnsi="Calibri" w:cs="Calibri"/>
                <w:sz w:val="22"/>
                <w:szCs w:val="22"/>
                <w:lang w:eastAsia="es-BO"/>
              </w:rPr>
              <w:t xml:space="preserve"> </w:t>
            </w:r>
            <w:r w:rsidRPr="00826BF2">
              <w:rPr>
                <w:rFonts w:ascii="Calibri" w:hAnsi="Calibri" w:cs="Calibri"/>
                <w:sz w:val="22"/>
                <w:szCs w:val="22"/>
                <w:lang w:eastAsia="es-BO"/>
              </w:rPr>
              <w:t>sucedido el evento, proponer un plazo razonable para la elaboración de dicho informe sujeto a</w:t>
            </w:r>
            <w:r>
              <w:rPr>
                <w:rFonts w:ascii="Calibri" w:hAnsi="Calibri" w:cs="Calibri"/>
                <w:sz w:val="22"/>
                <w:szCs w:val="22"/>
                <w:lang w:eastAsia="es-BO"/>
              </w:rPr>
              <w:t xml:space="preserve"> </w:t>
            </w:r>
            <w:r w:rsidRPr="00826BF2">
              <w:rPr>
                <w:rFonts w:ascii="Calibri" w:hAnsi="Calibri" w:cs="Calibri"/>
                <w:sz w:val="22"/>
                <w:szCs w:val="22"/>
                <w:lang w:eastAsia="es-BO"/>
              </w:rPr>
              <w:t>su aprobación.</w:t>
            </w:r>
          </w:p>
          <w:p w:rsidR="00AA7C30" w:rsidRPr="00826BF2" w:rsidRDefault="00AA7C30" w:rsidP="00AE5475">
            <w:pPr>
              <w:jc w:val="both"/>
              <w:rPr>
                <w:rFonts w:ascii="Calibri" w:hAnsi="Calibri" w:cs="Calibri"/>
                <w:sz w:val="22"/>
                <w:szCs w:val="22"/>
                <w:lang w:eastAsia="es-BO"/>
              </w:rPr>
            </w:pPr>
          </w:p>
          <w:p w:rsidR="00AA7C30" w:rsidRPr="00E8018B" w:rsidRDefault="00AA7C30" w:rsidP="005A1786">
            <w:pPr>
              <w:numPr>
                <w:ilvl w:val="0"/>
                <w:numId w:val="50"/>
              </w:numPr>
              <w:jc w:val="both"/>
              <w:rPr>
                <w:rFonts w:ascii="Calibri" w:hAnsi="Calibri" w:cs="Calibri"/>
                <w:b/>
                <w:sz w:val="22"/>
                <w:szCs w:val="22"/>
                <w:lang w:eastAsia="es-BO"/>
              </w:rPr>
            </w:pPr>
            <w:r w:rsidRPr="00E8018B">
              <w:rPr>
                <w:rFonts w:ascii="Calibri" w:hAnsi="Calibri" w:cs="Calibri"/>
                <w:b/>
                <w:sz w:val="22"/>
                <w:szCs w:val="22"/>
                <w:lang w:eastAsia="es-BO"/>
              </w:rPr>
              <w:t>INFORME ADJUNTO AL CERTIFICADO O PLANILLA DE AVANCE DE OBRA</w:t>
            </w:r>
          </w:p>
          <w:p w:rsidR="00AA7C30" w:rsidRPr="00826BF2"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826BF2">
              <w:rPr>
                <w:rFonts w:ascii="Calibri" w:hAnsi="Calibri" w:cs="Calibri"/>
                <w:sz w:val="22"/>
                <w:szCs w:val="22"/>
                <w:lang w:eastAsia="es-BO"/>
              </w:rPr>
              <w:t>Cada Planilla de Avance de Obra del Contratista deberá ser acompañada por un informe adjunto</w:t>
            </w:r>
            <w:r>
              <w:rPr>
                <w:rFonts w:ascii="Calibri" w:hAnsi="Calibri" w:cs="Calibri"/>
                <w:sz w:val="22"/>
                <w:szCs w:val="22"/>
                <w:lang w:eastAsia="es-BO"/>
              </w:rPr>
              <w:t xml:space="preserve"> </w:t>
            </w:r>
            <w:r w:rsidRPr="00826BF2">
              <w:rPr>
                <w:rFonts w:ascii="Calibri" w:hAnsi="Calibri" w:cs="Calibri"/>
                <w:sz w:val="22"/>
                <w:szCs w:val="22"/>
                <w:lang w:eastAsia="es-BO"/>
              </w:rPr>
              <w:t>elaborado por el Supervisor de Obra, elaborado en los ejemplares que se requiera, en el que</w:t>
            </w:r>
            <w:r>
              <w:rPr>
                <w:rFonts w:ascii="Calibri" w:hAnsi="Calibri" w:cs="Calibri"/>
                <w:sz w:val="22"/>
                <w:szCs w:val="22"/>
                <w:lang w:eastAsia="es-BO"/>
              </w:rPr>
              <w:t xml:space="preserve"> </w:t>
            </w:r>
            <w:r w:rsidRPr="00826BF2">
              <w:rPr>
                <w:rFonts w:ascii="Calibri" w:hAnsi="Calibri" w:cs="Calibri"/>
                <w:sz w:val="22"/>
                <w:szCs w:val="22"/>
                <w:lang w:eastAsia="es-BO"/>
              </w:rPr>
              <w:t>se informará y certificarán los volúmenes, montos y porcentajes del avance físico y financiero</w:t>
            </w:r>
            <w:r>
              <w:rPr>
                <w:rFonts w:ascii="Calibri" w:hAnsi="Calibri" w:cs="Calibri"/>
                <w:sz w:val="22"/>
                <w:szCs w:val="22"/>
                <w:lang w:eastAsia="es-BO"/>
              </w:rPr>
              <w:t xml:space="preserve"> </w:t>
            </w:r>
            <w:r w:rsidRPr="00826BF2">
              <w:rPr>
                <w:rFonts w:ascii="Calibri" w:hAnsi="Calibri" w:cs="Calibri"/>
                <w:sz w:val="22"/>
                <w:szCs w:val="22"/>
                <w:lang w:eastAsia="es-BO"/>
              </w:rPr>
              <w:t>de obra (ítems) con los correspondientes cómputos métricos, planos señalizando la ubicación de</w:t>
            </w:r>
            <w:r>
              <w:rPr>
                <w:rFonts w:ascii="Calibri" w:hAnsi="Calibri" w:cs="Calibri"/>
                <w:sz w:val="22"/>
                <w:szCs w:val="22"/>
                <w:lang w:eastAsia="es-BO"/>
              </w:rPr>
              <w:t xml:space="preserve"> </w:t>
            </w:r>
            <w:r w:rsidRPr="00826BF2">
              <w:rPr>
                <w:rFonts w:ascii="Calibri" w:hAnsi="Calibri" w:cs="Calibri"/>
                <w:sz w:val="22"/>
                <w:szCs w:val="22"/>
                <w:lang w:eastAsia="es-BO"/>
              </w:rPr>
              <w:t>los ítems ejecutados o planos de medición, Cuadro del Flujo Financiero de la Entidad Ejecutora,</w:t>
            </w:r>
            <w:r>
              <w:rPr>
                <w:rFonts w:ascii="Calibri" w:hAnsi="Calibri" w:cs="Calibri"/>
                <w:sz w:val="22"/>
                <w:szCs w:val="22"/>
                <w:lang w:eastAsia="es-BO"/>
              </w:rPr>
              <w:t xml:space="preserve"> </w:t>
            </w:r>
            <w:r w:rsidRPr="00826BF2">
              <w:rPr>
                <w:rFonts w:ascii="Calibri" w:hAnsi="Calibri" w:cs="Calibri"/>
                <w:sz w:val="22"/>
                <w:szCs w:val="22"/>
                <w:lang w:eastAsia="es-BO"/>
              </w:rPr>
              <w:t>cumplimiento de plazos según cronograma de ejecución, ruta crítica, modificaciones y posibles</w:t>
            </w:r>
            <w:r>
              <w:rPr>
                <w:rFonts w:ascii="Calibri" w:hAnsi="Calibri" w:cs="Calibri"/>
                <w:sz w:val="22"/>
                <w:szCs w:val="22"/>
                <w:lang w:eastAsia="es-BO"/>
              </w:rPr>
              <w:t xml:space="preserve"> </w:t>
            </w:r>
            <w:r w:rsidRPr="00826BF2">
              <w:rPr>
                <w:rFonts w:ascii="Calibri" w:hAnsi="Calibri" w:cs="Calibri"/>
                <w:sz w:val="22"/>
                <w:szCs w:val="22"/>
                <w:lang w:eastAsia="es-BO"/>
              </w:rPr>
              <w:t xml:space="preserve">desviaciones, sugerencias </w:t>
            </w:r>
            <w:r w:rsidRPr="00826BF2">
              <w:rPr>
                <w:rFonts w:ascii="Calibri" w:hAnsi="Calibri" w:cs="Calibri"/>
                <w:sz w:val="22"/>
                <w:szCs w:val="22"/>
                <w:lang w:eastAsia="es-BO"/>
              </w:rPr>
              <w:lastRenderedPageBreak/>
              <w:t>y recomendaciones respectivas, presentadas en la Planilla de Avance</w:t>
            </w:r>
            <w:r>
              <w:rPr>
                <w:rFonts w:ascii="Calibri" w:hAnsi="Calibri" w:cs="Calibri"/>
                <w:sz w:val="22"/>
                <w:szCs w:val="22"/>
                <w:lang w:eastAsia="es-BO"/>
              </w:rPr>
              <w:t xml:space="preserve"> </w:t>
            </w:r>
            <w:r w:rsidRPr="00826BF2">
              <w:rPr>
                <w:rFonts w:ascii="Calibri" w:hAnsi="Calibri" w:cs="Calibri"/>
                <w:sz w:val="22"/>
                <w:szCs w:val="22"/>
                <w:lang w:eastAsia="es-BO"/>
              </w:rPr>
              <w:t xml:space="preserve">de Obra por la Entidad Ejecutora, remitido a la </w:t>
            </w:r>
            <w:r>
              <w:rPr>
                <w:rFonts w:ascii="Calibri" w:hAnsi="Calibri" w:cs="Calibri"/>
                <w:sz w:val="22"/>
                <w:szCs w:val="22"/>
                <w:lang w:eastAsia="es-BO"/>
              </w:rPr>
              <w:t>Empresa Supervisora</w:t>
            </w:r>
            <w:r w:rsidRPr="00826BF2">
              <w:rPr>
                <w:rFonts w:ascii="Calibri" w:hAnsi="Calibri" w:cs="Calibri"/>
                <w:sz w:val="22"/>
                <w:szCs w:val="22"/>
                <w:lang w:eastAsia="es-BO"/>
              </w:rPr>
              <w:t xml:space="preserve"> de Obra con su aprobación y solicitud</w:t>
            </w:r>
            <w:r>
              <w:rPr>
                <w:rFonts w:ascii="Calibri" w:hAnsi="Calibri" w:cs="Calibri"/>
                <w:sz w:val="22"/>
                <w:szCs w:val="22"/>
                <w:lang w:eastAsia="es-BO"/>
              </w:rPr>
              <w:t xml:space="preserve"> </w:t>
            </w:r>
            <w:r w:rsidRPr="00826BF2">
              <w:rPr>
                <w:rFonts w:ascii="Calibri" w:hAnsi="Calibri" w:cs="Calibri"/>
                <w:sz w:val="22"/>
                <w:szCs w:val="22"/>
                <w:lang w:eastAsia="es-BO"/>
              </w:rPr>
              <w:t>del pago correspondiente a la Fiscalización.</w:t>
            </w:r>
          </w:p>
          <w:p w:rsidR="00AA7C30" w:rsidRPr="00826BF2" w:rsidRDefault="00AA7C30" w:rsidP="00AE5475">
            <w:pPr>
              <w:jc w:val="both"/>
              <w:rPr>
                <w:rFonts w:ascii="Calibri" w:hAnsi="Calibri" w:cs="Calibri"/>
                <w:sz w:val="22"/>
                <w:szCs w:val="22"/>
                <w:lang w:eastAsia="es-BO"/>
              </w:rPr>
            </w:pPr>
          </w:p>
          <w:p w:rsidR="00AA7C30" w:rsidRPr="00E8018B" w:rsidRDefault="00AA7C30" w:rsidP="005A1786">
            <w:pPr>
              <w:numPr>
                <w:ilvl w:val="0"/>
                <w:numId w:val="50"/>
              </w:numPr>
              <w:jc w:val="both"/>
              <w:rPr>
                <w:rFonts w:ascii="Calibri" w:hAnsi="Calibri" w:cs="Calibri"/>
                <w:b/>
                <w:sz w:val="22"/>
                <w:szCs w:val="22"/>
                <w:lang w:eastAsia="es-BO"/>
              </w:rPr>
            </w:pPr>
            <w:r w:rsidRPr="00E8018B">
              <w:rPr>
                <w:rFonts w:ascii="Calibri" w:hAnsi="Calibri" w:cs="Calibri"/>
                <w:b/>
                <w:sz w:val="22"/>
                <w:szCs w:val="22"/>
                <w:lang w:eastAsia="es-BO"/>
              </w:rPr>
              <w:t>INFORME FINAL</w:t>
            </w:r>
          </w:p>
          <w:p w:rsidR="00AA7C30" w:rsidRPr="00826BF2"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826BF2">
              <w:rPr>
                <w:rFonts w:ascii="Calibri" w:hAnsi="Calibri" w:cs="Calibri"/>
                <w:sz w:val="22"/>
                <w:szCs w:val="22"/>
                <w:lang w:eastAsia="es-BO"/>
              </w:rPr>
              <w:t>Este informe, elaborado en los ejemplares que se requiera, contendrá un resumen completo sobre</w:t>
            </w:r>
            <w:r>
              <w:rPr>
                <w:rFonts w:ascii="Calibri" w:hAnsi="Calibri" w:cs="Calibri"/>
                <w:sz w:val="22"/>
                <w:szCs w:val="22"/>
                <w:lang w:eastAsia="es-BO"/>
              </w:rPr>
              <w:t xml:space="preserve"> </w:t>
            </w:r>
            <w:r w:rsidRPr="00826BF2">
              <w:rPr>
                <w:rFonts w:ascii="Calibri" w:hAnsi="Calibri" w:cs="Calibri"/>
                <w:sz w:val="22"/>
                <w:szCs w:val="22"/>
                <w:lang w:eastAsia="es-BO"/>
              </w:rPr>
              <w:t>el desarrollo y evolución de la construcción de la obra con la descripción de los volúmenes finales</w:t>
            </w:r>
            <w:r>
              <w:rPr>
                <w:rFonts w:ascii="Calibri" w:hAnsi="Calibri" w:cs="Calibri"/>
                <w:sz w:val="22"/>
                <w:szCs w:val="22"/>
                <w:lang w:eastAsia="es-BO"/>
              </w:rPr>
              <w:t xml:space="preserve"> </w:t>
            </w:r>
            <w:r w:rsidRPr="00826BF2">
              <w:rPr>
                <w:rFonts w:ascii="Calibri" w:hAnsi="Calibri" w:cs="Calibri"/>
                <w:sz w:val="22"/>
                <w:szCs w:val="22"/>
                <w:lang w:eastAsia="es-BO"/>
              </w:rPr>
              <w:t>de trabajo ejecutados (ítems), situación financiera, personal y equipos utilizados, cumplimiento</w:t>
            </w:r>
            <w:r>
              <w:rPr>
                <w:rFonts w:ascii="Calibri" w:hAnsi="Calibri" w:cs="Calibri"/>
                <w:sz w:val="22"/>
                <w:szCs w:val="22"/>
                <w:lang w:eastAsia="es-BO"/>
              </w:rPr>
              <w:t xml:space="preserve"> </w:t>
            </w:r>
            <w:r w:rsidRPr="00826BF2">
              <w:rPr>
                <w:rFonts w:ascii="Calibri" w:hAnsi="Calibri" w:cs="Calibri"/>
                <w:sz w:val="22"/>
                <w:szCs w:val="22"/>
                <w:lang w:eastAsia="es-BO"/>
              </w:rPr>
              <w:t>de plazos, modificaciones, problemas confrontados y soluciones adoptadas, aceptabilidad de la</w:t>
            </w:r>
            <w:r>
              <w:rPr>
                <w:rFonts w:ascii="Calibri" w:hAnsi="Calibri" w:cs="Calibri"/>
                <w:sz w:val="22"/>
                <w:szCs w:val="22"/>
                <w:lang w:eastAsia="es-BO"/>
              </w:rPr>
              <w:t xml:space="preserve"> </w:t>
            </w:r>
            <w:r w:rsidRPr="00826BF2">
              <w:rPr>
                <w:rFonts w:ascii="Calibri" w:hAnsi="Calibri" w:cs="Calibri"/>
                <w:sz w:val="22"/>
                <w:szCs w:val="22"/>
                <w:lang w:eastAsia="es-BO"/>
              </w:rPr>
              <w:t>obra ejecutada y cualquier otro aspecto relevante ocurrido durante la ejecución de los trabajos. Se</w:t>
            </w:r>
            <w:r>
              <w:rPr>
                <w:rFonts w:ascii="Calibri" w:hAnsi="Calibri" w:cs="Calibri"/>
                <w:sz w:val="22"/>
                <w:szCs w:val="22"/>
                <w:lang w:eastAsia="es-BO"/>
              </w:rPr>
              <w:t xml:space="preserve"> </w:t>
            </w:r>
            <w:r w:rsidRPr="00826BF2">
              <w:rPr>
                <w:rFonts w:ascii="Calibri" w:hAnsi="Calibri" w:cs="Calibri"/>
                <w:sz w:val="22"/>
                <w:szCs w:val="22"/>
                <w:lang w:eastAsia="es-BO"/>
              </w:rPr>
              <w:t>enfatizarán aspectos desarrollados en la ejecución de las obras.</w:t>
            </w:r>
          </w:p>
          <w:p w:rsidR="00AA7C30" w:rsidRPr="00826BF2"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826BF2">
              <w:rPr>
                <w:rFonts w:ascii="Calibri" w:hAnsi="Calibri" w:cs="Calibri"/>
                <w:sz w:val="22"/>
                <w:szCs w:val="22"/>
                <w:lang w:eastAsia="es-BO"/>
              </w:rPr>
              <w:t>Debe ser emitido al finalizar la obra, posterior a la Entrega Definitiva y en los plazos establecidos</w:t>
            </w:r>
            <w:r>
              <w:rPr>
                <w:rFonts w:ascii="Calibri" w:hAnsi="Calibri" w:cs="Calibri"/>
                <w:sz w:val="22"/>
                <w:szCs w:val="22"/>
                <w:lang w:eastAsia="es-BO"/>
              </w:rPr>
              <w:t xml:space="preserve"> </w:t>
            </w:r>
            <w:r w:rsidRPr="00826BF2">
              <w:rPr>
                <w:rFonts w:ascii="Calibri" w:hAnsi="Calibri" w:cs="Calibri"/>
                <w:sz w:val="22"/>
                <w:szCs w:val="22"/>
                <w:lang w:eastAsia="es-BO"/>
              </w:rPr>
              <w:t>contractualmente, debe contener un detalle técnico – administrativo sobre la construcción de la</w:t>
            </w:r>
            <w:r>
              <w:rPr>
                <w:rFonts w:ascii="Calibri" w:hAnsi="Calibri" w:cs="Calibri"/>
                <w:sz w:val="22"/>
                <w:szCs w:val="22"/>
                <w:lang w:eastAsia="es-BO"/>
              </w:rPr>
              <w:t xml:space="preserve"> </w:t>
            </w:r>
            <w:r w:rsidRPr="00826BF2">
              <w:rPr>
                <w:rFonts w:ascii="Calibri" w:hAnsi="Calibri" w:cs="Calibri"/>
                <w:sz w:val="22"/>
                <w:szCs w:val="22"/>
                <w:lang w:eastAsia="es-BO"/>
              </w:rPr>
              <w:t>obra, conteniendo en carácter general y no limitativo según corresponda lo siguiente:</w:t>
            </w:r>
          </w:p>
          <w:p w:rsidR="00AA7C30" w:rsidRPr="00826BF2" w:rsidRDefault="00AA7C30" w:rsidP="00AE5475">
            <w:pPr>
              <w:jc w:val="both"/>
              <w:rPr>
                <w:rFonts w:ascii="Calibri" w:hAnsi="Calibri" w:cs="Calibri"/>
                <w:sz w:val="22"/>
                <w:szCs w:val="22"/>
                <w:lang w:eastAsia="es-BO"/>
              </w:rPr>
            </w:pP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 xml:space="preserve">Antecedentes de la Obra, de la Empresa Contratista y de la </w:t>
            </w:r>
            <w:r>
              <w:rPr>
                <w:rFonts w:ascii="Calibri" w:hAnsi="Calibri" w:cs="Calibri"/>
                <w:sz w:val="22"/>
                <w:szCs w:val="22"/>
                <w:lang w:eastAsia="es-BO"/>
              </w:rPr>
              <w:t>Empresa Supervisora</w:t>
            </w:r>
            <w:r w:rsidRPr="00826BF2">
              <w:rPr>
                <w:rFonts w:ascii="Calibri" w:hAnsi="Calibri" w:cs="Calibri"/>
                <w:sz w:val="22"/>
                <w:szCs w:val="22"/>
                <w:lang w:eastAsia="es-BO"/>
              </w:rPr>
              <w:t xml:space="preserve"> de Obras.</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Cronograma final de ejecución, grado de cumplimiento. Plazo inicial y final de ejecución</w:t>
            </w:r>
            <w:r>
              <w:rPr>
                <w:rFonts w:ascii="Calibri" w:hAnsi="Calibri" w:cs="Calibri"/>
                <w:sz w:val="22"/>
                <w:szCs w:val="22"/>
                <w:lang w:eastAsia="es-BO"/>
              </w:rPr>
              <w:t xml:space="preserve"> </w:t>
            </w:r>
            <w:r w:rsidRPr="00826BF2">
              <w:rPr>
                <w:rFonts w:ascii="Calibri" w:hAnsi="Calibri" w:cs="Calibri"/>
                <w:sz w:val="22"/>
                <w:szCs w:val="22"/>
                <w:lang w:eastAsia="es-BO"/>
              </w:rPr>
              <w:t>y de Supervisión de Obras.</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Volúmenes y montos inicial y final.</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Modificaciones de Obra.</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Garantías.</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Calidad del trabajo ejecutado.</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Cuantificación de material removido.</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Cantidades de material utilizado.</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Cantidad de obreros, técnicos y administrativos empleados.</w:t>
            </w:r>
          </w:p>
          <w:p w:rsidR="00AA7C30" w:rsidRPr="00826BF2"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Problemas encontrados y soluciones adoptadas.</w:t>
            </w:r>
          </w:p>
          <w:p w:rsidR="00AA7C30" w:rsidRDefault="00AA7C30" w:rsidP="005A1786">
            <w:pPr>
              <w:numPr>
                <w:ilvl w:val="0"/>
                <w:numId w:val="54"/>
              </w:numPr>
              <w:jc w:val="both"/>
              <w:rPr>
                <w:rFonts w:ascii="Calibri" w:hAnsi="Calibri" w:cs="Calibri"/>
                <w:sz w:val="22"/>
                <w:szCs w:val="22"/>
                <w:lang w:eastAsia="es-BO"/>
              </w:rPr>
            </w:pPr>
            <w:r w:rsidRPr="00826BF2">
              <w:rPr>
                <w:rFonts w:ascii="Calibri" w:hAnsi="Calibri" w:cs="Calibri"/>
                <w:sz w:val="22"/>
                <w:szCs w:val="22"/>
                <w:lang w:eastAsia="es-BO"/>
              </w:rPr>
              <w:t>Grado de cumplimiento general de la obra (aceptabilidad).</w:t>
            </w:r>
          </w:p>
          <w:p w:rsidR="00AA7C30" w:rsidRPr="00826BF2" w:rsidRDefault="00AA7C30" w:rsidP="00AE5475">
            <w:pPr>
              <w:ind w:left="720"/>
              <w:jc w:val="both"/>
              <w:rPr>
                <w:rFonts w:ascii="Calibri" w:hAnsi="Calibri" w:cs="Calibri"/>
                <w:sz w:val="22"/>
                <w:szCs w:val="22"/>
                <w:lang w:eastAsia="es-BO"/>
              </w:rPr>
            </w:pPr>
          </w:p>
          <w:p w:rsidR="00AA7C30" w:rsidRPr="00117A28" w:rsidRDefault="00AA7C30" w:rsidP="00AE5475">
            <w:pPr>
              <w:jc w:val="both"/>
              <w:rPr>
                <w:rFonts w:ascii="Calibri" w:hAnsi="Calibri" w:cs="Calibri"/>
                <w:sz w:val="22"/>
                <w:szCs w:val="22"/>
                <w:lang w:eastAsia="es-BO"/>
              </w:rPr>
            </w:pPr>
            <w:r w:rsidRPr="00826BF2">
              <w:rPr>
                <w:rFonts w:ascii="Calibri" w:hAnsi="Calibri" w:cs="Calibri"/>
                <w:sz w:val="22"/>
                <w:szCs w:val="22"/>
                <w:lang w:eastAsia="es-BO"/>
              </w:rPr>
              <w:t>Constituyen parte del Informe Final, el informe inicial, el de medio término y el específico o especial.</w:t>
            </w:r>
          </w:p>
        </w:tc>
      </w:tr>
      <w:tr w:rsidR="00AA7C30" w:rsidRPr="000A516A" w:rsidTr="00AA7C30">
        <w:trPr>
          <w:gridBefore w:val="1"/>
          <w:wBefore w:w="73" w:type="dxa"/>
          <w:trHeight w:val="363"/>
        </w:trPr>
        <w:tc>
          <w:tcPr>
            <w:tcW w:w="9342" w:type="dxa"/>
            <w:gridSpan w:val="3"/>
            <w:shd w:val="clear" w:color="auto" w:fill="BDD6EE"/>
            <w:vAlign w:val="center"/>
          </w:tcPr>
          <w:p w:rsidR="00AA7C30" w:rsidRPr="000A516A" w:rsidRDefault="00AA7C30" w:rsidP="00AE5475">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AA7C30" w:rsidRPr="000A516A" w:rsidTr="00AA7C30">
        <w:trPr>
          <w:gridBefore w:val="1"/>
          <w:wBefore w:w="73" w:type="dxa"/>
          <w:trHeight w:val="707"/>
        </w:trPr>
        <w:tc>
          <w:tcPr>
            <w:tcW w:w="9342" w:type="dxa"/>
            <w:gridSpan w:val="3"/>
            <w:shd w:val="clear" w:color="auto" w:fill="auto"/>
            <w:vAlign w:val="center"/>
          </w:tcPr>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La Empresa Supervisora deberá tomar en cuenta que la forma de pa</w:t>
            </w:r>
            <w:r>
              <w:rPr>
                <w:rFonts w:ascii="Calibri" w:hAnsi="Calibri" w:cs="Calibri"/>
                <w:sz w:val="22"/>
                <w:szCs w:val="22"/>
                <w:lang w:eastAsia="es-BO"/>
              </w:rPr>
              <w:t xml:space="preserve">go del servicio, será acorde al </w:t>
            </w:r>
            <w:r w:rsidRPr="00E46B7F">
              <w:rPr>
                <w:rFonts w:ascii="Calibri" w:hAnsi="Calibri" w:cs="Calibri"/>
                <w:sz w:val="22"/>
                <w:szCs w:val="22"/>
                <w:lang w:eastAsia="es-BO"/>
              </w:rPr>
              <w:t>porcentaje de avance de la Obra, en función al monto total de la propuesta presentada, la cual deberá ser desglosada bajo los siguientes criterios:</w:t>
            </w:r>
          </w:p>
          <w:p w:rsidR="00AA7C30" w:rsidRPr="00E46B7F" w:rsidRDefault="00AA7C30" w:rsidP="00AE5475">
            <w:pPr>
              <w:rPr>
                <w:rFonts w:ascii="Calibri" w:hAnsi="Calibri" w:cs="Calibri"/>
                <w:sz w:val="22"/>
                <w:szCs w:val="22"/>
                <w:lang w:eastAsia="es-BO"/>
              </w:rPr>
            </w:pPr>
          </w:p>
          <w:p w:rsidR="00AA7C30" w:rsidRPr="00E46B7F" w:rsidRDefault="00AA7C30" w:rsidP="00AE5475">
            <w:pPr>
              <w:rPr>
                <w:rFonts w:ascii="Calibri" w:hAnsi="Calibri" w:cs="Calibri"/>
                <w:sz w:val="22"/>
                <w:szCs w:val="22"/>
                <w:lang w:eastAsia="es-BO"/>
              </w:rPr>
            </w:pPr>
            <w:r w:rsidRPr="00E46B7F">
              <w:rPr>
                <w:rFonts w:ascii="Calibri" w:hAnsi="Calibri" w:cs="Calibri"/>
                <w:sz w:val="22"/>
                <w:szCs w:val="22"/>
                <w:lang w:eastAsia="es-BO"/>
              </w:rPr>
              <w:t>a)</w:t>
            </w:r>
            <w:r w:rsidRPr="00E46B7F">
              <w:rPr>
                <w:rFonts w:ascii="Calibri" w:hAnsi="Calibri" w:cs="Calibri"/>
                <w:sz w:val="22"/>
                <w:szCs w:val="22"/>
                <w:lang w:eastAsia="es-BO"/>
              </w:rPr>
              <w:tab/>
              <w:t>Honorarios mensuales del personal asignado</w:t>
            </w:r>
          </w:p>
          <w:p w:rsidR="00AA7C30" w:rsidRPr="00E46B7F" w:rsidRDefault="00AA7C30" w:rsidP="00AE5475">
            <w:pPr>
              <w:rPr>
                <w:rFonts w:ascii="Calibri" w:hAnsi="Calibri" w:cs="Calibri"/>
                <w:sz w:val="22"/>
                <w:szCs w:val="22"/>
                <w:lang w:eastAsia="es-BO"/>
              </w:rPr>
            </w:pPr>
            <w:r w:rsidRPr="00E46B7F">
              <w:rPr>
                <w:rFonts w:ascii="Calibri" w:hAnsi="Calibri" w:cs="Calibri"/>
                <w:sz w:val="22"/>
                <w:szCs w:val="22"/>
                <w:lang w:eastAsia="es-BO"/>
              </w:rPr>
              <w:t>b)</w:t>
            </w:r>
            <w:r w:rsidRPr="00E46B7F">
              <w:rPr>
                <w:rFonts w:ascii="Calibri" w:hAnsi="Calibri" w:cs="Calibri"/>
                <w:sz w:val="22"/>
                <w:szCs w:val="22"/>
                <w:lang w:eastAsia="es-BO"/>
              </w:rPr>
              <w:tab/>
              <w:t>Alquileres y misceláneos</w:t>
            </w:r>
          </w:p>
          <w:p w:rsidR="00AA7C30" w:rsidRPr="00E46B7F" w:rsidRDefault="00AA7C30" w:rsidP="00AE5475">
            <w:pPr>
              <w:rPr>
                <w:rFonts w:ascii="Calibri" w:hAnsi="Calibri" w:cs="Calibri"/>
                <w:sz w:val="22"/>
                <w:szCs w:val="22"/>
                <w:lang w:eastAsia="es-BO"/>
              </w:rPr>
            </w:pPr>
            <w:r w:rsidRPr="00E46B7F">
              <w:rPr>
                <w:rFonts w:ascii="Calibri" w:hAnsi="Calibri" w:cs="Calibri"/>
                <w:sz w:val="22"/>
                <w:szCs w:val="22"/>
                <w:lang w:eastAsia="es-BO"/>
              </w:rPr>
              <w:t>c)</w:t>
            </w:r>
            <w:r w:rsidRPr="00E46B7F">
              <w:rPr>
                <w:rFonts w:ascii="Calibri" w:hAnsi="Calibri" w:cs="Calibri"/>
                <w:sz w:val="22"/>
                <w:szCs w:val="22"/>
                <w:lang w:eastAsia="es-BO"/>
              </w:rPr>
              <w:tab/>
              <w:t>Costos indirectos: Gastos Generales, Impuestos y otros</w:t>
            </w:r>
          </w:p>
          <w:p w:rsidR="00AA7C30" w:rsidRPr="00E46B7F" w:rsidRDefault="00AA7C30" w:rsidP="00AE5475">
            <w:pPr>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La Forma de Pago a la Empresa Supervisora, será a través de pagos mensuales de acuerdo al avance, previa presentación de los informes correspondientes y conformidad del Contratante.</w:t>
            </w:r>
          </w:p>
          <w:p w:rsidR="00AA7C30" w:rsidRDefault="00AA7C30" w:rsidP="00AE5475">
            <w:pPr>
              <w:jc w:val="both"/>
              <w:rPr>
                <w:rFonts w:ascii="Calibri" w:hAnsi="Calibri" w:cs="Calibri"/>
                <w:sz w:val="22"/>
                <w:szCs w:val="22"/>
                <w:lang w:eastAsia="es-BO"/>
              </w:rPr>
            </w:pP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El pago será realizado mediante transferencia bancaria a la cuenta que la empresa adjudicada señale en su propuesta.</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 xml:space="preserve"> </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lastRenderedPageBreak/>
              <w:t>La Empresa Supervisora presentará al Contratante la Factura Fiscal debidamente autorizada por el Servicio de Impuestos Nacionales por los trabajos realizados de conformidad con el avance mensual efectivamente ejecutado y la presentación de los respaldos correspondientes.</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 xml:space="preserve"> </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Las facturas fiscales deberán ser emitidas a nombre de Yacimientos Petrolíferos Fiscales Bolivianos, consignando el Número de Identificación Tributaria (NIT) 1020269020.</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 xml:space="preserve"> </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La emisión de las facturas deberá realizarse una vez se cuente con la conformidad del avance mensual por parte de YPFB.</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 xml:space="preserve"> </w:t>
            </w: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La factura deberá emitirse en el momento señalado por el Artículo 4 de la Ley 843, cumpliendo además la normativa del Sistema de Facturación Virtual aprobada por el Servicio de Impuestos Nacionales, sin deducir las multas ni otros cargos cuando correspondan.</w:t>
            </w:r>
          </w:p>
          <w:p w:rsidR="00AA7C30" w:rsidRPr="00E46B7F" w:rsidRDefault="00AA7C30" w:rsidP="00AE5475">
            <w:pPr>
              <w:jc w:val="both"/>
              <w:rPr>
                <w:rFonts w:ascii="Calibri" w:hAnsi="Calibri" w:cs="Calibri"/>
                <w:sz w:val="22"/>
                <w:szCs w:val="22"/>
                <w:lang w:eastAsia="es-BO"/>
              </w:rPr>
            </w:pP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El pago se realizará en forma mensual en moneda nacional (bolivianos), mediante transferencia bancaria a través del SIGMA o SIGEP, posterior a la emisión y aprobación por el Contratante,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AA7C30" w:rsidRPr="00E46B7F" w:rsidRDefault="00AA7C30" w:rsidP="00AE5475">
            <w:pPr>
              <w:jc w:val="both"/>
              <w:rPr>
                <w:rFonts w:ascii="Calibri" w:hAnsi="Calibri" w:cs="Calibri"/>
                <w:sz w:val="22"/>
                <w:szCs w:val="22"/>
                <w:lang w:eastAsia="es-BO"/>
              </w:rPr>
            </w:pP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El tiempo en el cual YPFB realizará el pago una vez aprobada la planilla de Avance de Obras por el Contratante, se efectuará en un plazo máximo de cuarenta y cinco (45) días hábiles.</w:t>
            </w:r>
          </w:p>
          <w:p w:rsidR="00AA7C30" w:rsidRPr="00E46B7F" w:rsidRDefault="00AA7C30" w:rsidP="00AE5475">
            <w:pPr>
              <w:jc w:val="both"/>
              <w:rPr>
                <w:rFonts w:ascii="Calibri" w:hAnsi="Calibri" w:cs="Calibri"/>
                <w:sz w:val="22"/>
                <w:szCs w:val="22"/>
                <w:lang w:eastAsia="es-BO"/>
              </w:rPr>
            </w:pP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De no presentar la Empresa Supervisora la respectiva planilla dentro del plazo previsto, los días de demora serán contabilizados por el Contratante, a efectos de deducir los mismos del lapso que YPFB en su caso pueda demorar en ejecutar el pago de la citada planilla.</w:t>
            </w:r>
          </w:p>
          <w:p w:rsidR="00AA7C30" w:rsidRPr="00E46B7F" w:rsidRDefault="00AA7C30" w:rsidP="00AE5475">
            <w:pPr>
              <w:jc w:val="both"/>
              <w:rPr>
                <w:rFonts w:ascii="Calibri" w:hAnsi="Calibri" w:cs="Calibri"/>
                <w:sz w:val="22"/>
                <w:szCs w:val="22"/>
                <w:lang w:eastAsia="es-BO"/>
              </w:rPr>
            </w:pP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YPFB, dentro de los cinco (05) días hábiles siguientes, después de recibir en versión definitiva el certificado o planilla de pago indicará por escrito su aprobación o devolverá el certificado para que se enmienden los motivos de rechazo, debiendo la Empresa Supervisora, en este último caso, realizar las correcciones necesarias y volver a presentar el certificado, con la nueva fecha.</w:t>
            </w:r>
          </w:p>
          <w:p w:rsidR="00AA7C30" w:rsidRPr="00E46B7F"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En caso que el certificado de pago fuese devuelto al Fiscal de Obra, para correcciones o aclaraciones, la Empresa Supervisora dispondrá de hasta cinco (05) días hábiles para efectuarlas y con la nueva fecha remitir los documentos nuevamente al Fiscal de Obra. La Empresa Supervisora, recibirá el pago del monto certificado menos las deducciones que correspondiesen.</w:t>
            </w:r>
          </w:p>
          <w:p w:rsidR="00AA7C30" w:rsidRDefault="00AA7C30" w:rsidP="00AE5475">
            <w:pPr>
              <w:jc w:val="both"/>
              <w:rPr>
                <w:rFonts w:ascii="Calibri" w:hAnsi="Calibri" w:cs="Calibri"/>
                <w:sz w:val="22"/>
                <w:szCs w:val="22"/>
                <w:lang w:eastAsia="es-BO"/>
              </w:rPr>
            </w:pPr>
          </w:p>
          <w:p w:rsidR="00AA7C30" w:rsidRPr="00E46B7F" w:rsidRDefault="00AA7C30" w:rsidP="00AE5475">
            <w:pPr>
              <w:jc w:val="both"/>
              <w:rPr>
                <w:rFonts w:ascii="Calibri" w:hAnsi="Calibri" w:cs="Calibri"/>
                <w:sz w:val="22"/>
                <w:szCs w:val="22"/>
                <w:lang w:eastAsia="es-BO"/>
              </w:rPr>
            </w:pPr>
            <w:r w:rsidRPr="00E46B7F">
              <w:rPr>
                <w:rFonts w:ascii="Calibri" w:hAnsi="Calibri" w:cs="Calibri"/>
                <w:sz w:val="22"/>
                <w:szCs w:val="22"/>
                <w:lang w:eastAsia="es-BO"/>
              </w:rPr>
              <w:t>Para cada pago la Empresa Supervisora deberá adjuntar lo siguiente:</w:t>
            </w:r>
          </w:p>
          <w:p w:rsidR="00AA7C30" w:rsidRPr="00E46B7F" w:rsidRDefault="00AA7C30" w:rsidP="00AE5475">
            <w:pPr>
              <w:jc w:val="both"/>
              <w:rPr>
                <w:rFonts w:ascii="Calibri" w:hAnsi="Calibri" w:cs="Calibri"/>
                <w:sz w:val="22"/>
                <w:szCs w:val="22"/>
                <w:lang w:eastAsia="es-BO"/>
              </w:rPr>
            </w:pPr>
          </w:p>
          <w:p w:rsidR="00AA7C30" w:rsidRPr="00E46B7F"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 xml:space="preserve">Carta de Solicitud de Pago </w:t>
            </w:r>
          </w:p>
          <w:p w:rsidR="00AA7C30" w:rsidRPr="00E46B7F"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Resumen Ejecutivo de los aspectos más relevantes durante la ejecuc</w:t>
            </w:r>
            <w:r>
              <w:rPr>
                <w:rFonts w:ascii="Calibri" w:hAnsi="Calibri" w:cs="Calibri"/>
                <w:sz w:val="22"/>
                <w:szCs w:val="22"/>
                <w:lang w:eastAsia="es-BO"/>
              </w:rPr>
              <w:t>ión del Servicio        firmada</w:t>
            </w:r>
            <w:r w:rsidRPr="00E46B7F">
              <w:rPr>
                <w:rFonts w:ascii="Calibri" w:hAnsi="Calibri" w:cs="Calibri"/>
                <w:sz w:val="22"/>
                <w:szCs w:val="22"/>
                <w:lang w:eastAsia="es-BO"/>
              </w:rPr>
              <w:t xml:space="preserve"> por el Gerente del Servicio</w:t>
            </w:r>
          </w:p>
          <w:p w:rsidR="00AA7C30" w:rsidRPr="00E46B7F"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Informes Técnicos por especialidad</w:t>
            </w:r>
          </w:p>
          <w:p w:rsidR="00AA7C30" w:rsidRPr="00E46B7F"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Factura original</w:t>
            </w:r>
          </w:p>
          <w:p w:rsidR="00AA7C30" w:rsidRPr="00E46B7F"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Fotocopia simple de SIGMA</w:t>
            </w:r>
          </w:p>
          <w:p w:rsidR="00AA7C30" w:rsidRPr="00E46B7F"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Fotocopia simple de NIT</w:t>
            </w:r>
          </w:p>
          <w:p w:rsidR="00AA7C30" w:rsidRDefault="00AA7C30" w:rsidP="005A1786">
            <w:pPr>
              <w:numPr>
                <w:ilvl w:val="0"/>
                <w:numId w:val="41"/>
              </w:numPr>
              <w:jc w:val="both"/>
              <w:rPr>
                <w:rFonts w:ascii="Calibri" w:hAnsi="Calibri" w:cs="Calibri"/>
                <w:sz w:val="22"/>
                <w:szCs w:val="22"/>
                <w:lang w:eastAsia="es-BO"/>
              </w:rPr>
            </w:pPr>
            <w:r w:rsidRPr="00E46B7F">
              <w:rPr>
                <w:rFonts w:ascii="Calibri" w:hAnsi="Calibri" w:cs="Calibri"/>
                <w:sz w:val="22"/>
                <w:szCs w:val="22"/>
                <w:lang w:eastAsia="es-BO"/>
              </w:rPr>
              <w:t>Fotocopia simple del Contrato.</w:t>
            </w:r>
          </w:p>
          <w:p w:rsidR="00AA7C30" w:rsidRPr="000A516A" w:rsidRDefault="00AA7C30" w:rsidP="00AE5475">
            <w:pPr>
              <w:rPr>
                <w:rFonts w:ascii="Calibri" w:hAnsi="Calibri" w:cs="Calibri"/>
                <w:b/>
                <w:bCs/>
                <w:sz w:val="22"/>
                <w:szCs w:val="22"/>
                <w:lang w:eastAsia="es-BO"/>
              </w:rPr>
            </w:pPr>
          </w:p>
        </w:tc>
      </w:tr>
      <w:tr w:rsidR="00AA7C30" w:rsidRPr="000A516A" w:rsidTr="00AA7C30">
        <w:trPr>
          <w:gridBefore w:val="1"/>
          <w:wBefore w:w="73" w:type="dxa"/>
          <w:trHeight w:val="318"/>
        </w:trPr>
        <w:tc>
          <w:tcPr>
            <w:tcW w:w="9342" w:type="dxa"/>
            <w:gridSpan w:val="3"/>
            <w:shd w:val="clear" w:color="auto" w:fill="BDD6EE"/>
            <w:vAlign w:val="center"/>
          </w:tcPr>
          <w:p w:rsidR="00AA7C30" w:rsidRPr="000A516A" w:rsidRDefault="00AA7C30" w:rsidP="00AE5475">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ESPECIFICACIONES TECNICAS DE LA OBRA </w:t>
            </w:r>
          </w:p>
        </w:tc>
      </w:tr>
      <w:tr w:rsidR="00AA7C30" w:rsidRPr="000A516A" w:rsidTr="00AA7C30">
        <w:trPr>
          <w:gridBefore w:val="1"/>
          <w:wBefore w:w="73" w:type="dxa"/>
          <w:trHeight w:val="623"/>
        </w:trPr>
        <w:tc>
          <w:tcPr>
            <w:tcW w:w="9342" w:type="dxa"/>
            <w:gridSpan w:val="3"/>
            <w:shd w:val="clear" w:color="auto" w:fill="auto"/>
            <w:vAlign w:val="center"/>
          </w:tcPr>
          <w:p w:rsidR="00AA7C30" w:rsidRPr="00B57B89" w:rsidRDefault="00AA7C30" w:rsidP="00AE5475">
            <w:pPr>
              <w:jc w:val="both"/>
              <w:rPr>
                <w:rFonts w:ascii="Calibri" w:hAnsi="Calibri" w:cs="Calibri"/>
                <w:sz w:val="22"/>
                <w:szCs w:val="22"/>
                <w:lang w:eastAsia="es-BO"/>
              </w:rPr>
            </w:pPr>
            <w:r>
              <w:rPr>
                <w:rFonts w:ascii="Calibri" w:hAnsi="Calibri" w:cs="Calibri"/>
                <w:sz w:val="22"/>
                <w:szCs w:val="22"/>
                <w:lang w:eastAsia="es-BO"/>
              </w:rPr>
              <w:t xml:space="preserve">A objeto de revisar de las especificaciones técnicas de la construcción de la Obra se debe extractar los documentos de la siguiente dirección: </w:t>
            </w:r>
          </w:p>
          <w:p w:rsidR="00AA7C30" w:rsidRDefault="00AA7C30" w:rsidP="00AE5475">
            <w:pPr>
              <w:jc w:val="both"/>
              <w:rPr>
                <w:rFonts w:ascii="Calibri" w:hAnsi="Calibri" w:cs="Calibri"/>
                <w:b/>
                <w:bCs/>
                <w:sz w:val="22"/>
                <w:szCs w:val="22"/>
                <w:lang w:eastAsia="es-BO"/>
              </w:rPr>
            </w:pPr>
          </w:p>
          <w:p w:rsidR="00AA7C30" w:rsidRDefault="00AA7C30" w:rsidP="00AE5475">
            <w:pPr>
              <w:jc w:val="both"/>
              <w:rPr>
                <w:rFonts w:ascii="Calibri" w:hAnsi="Calibri" w:cs="Calibri"/>
                <w:b/>
                <w:bCs/>
                <w:sz w:val="22"/>
                <w:szCs w:val="22"/>
                <w:lang w:eastAsia="es-BO"/>
              </w:rPr>
            </w:pPr>
            <w:r>
              <w:rPr>
                <w:rFonts w:ascii="Calibri" w:hAnsi="Calibri" w:cs="Calibri"/>
                <w:b/>
                <w:bCs/>
                <w:sz w:val="22"/>
                <w:szCs w:val="22"/>
                <w:lang w:eastAsia="es-BO"/>
              </w:rPr>
              <w:t xml:space="preserve">YPFB-CONTRATACIONES-YPFB-D.S.29506 Modalidad de Contratación Directa por Licitación </w:t>
            </w:r>
            <w:proofErr w:type="spellStart"/>
            <w:r>
              <w:rPr>
                <w:rFonts w:ascii="Calibri" w:hAnsi="Calibri" w:cs="Calibri"/>
                <w:b/>
                <w:bCs/>
                <w:sz w:val="22"/>
                <w:szCs w:val="22"/>
                <w:lang w:eastAsia="es-BO"/>
              </w:rPr>
              <w:t>ó</w:t>
            </w:r>
            <w:proofErr w:type="spellEnd"/>
            <w:r>
              <w:rPr>
                <w:rFonts w:ascii="Calibri" w:hAnsi="Calibri" w:cs="Calibri"/>
                <w:b/>
                <w:bCs/>
                <w:sz w:val="22"/>
                <w:szCs w:val="22"/>
                <w:lang w:eastAsia="es-BO"/>
              </w:rPr>
              <w:t xml:space="preserve"> en el Link</w:t>
            </w:r>
          </w:p>
          <w:p w:rsidR="00AA7C30" w:rsidRDefault="00BB1B66" w:rsidP="00AE5475">
            <w:pPr>
              <w:jc w:val="both"/>
              <w:rPr>
                <w:rFonts w:ascii="Calibri" w:hAnsi="Calibri" w:cs="Calibri"/>
                <w:b/>
                <w:bCs/>
                <w:sz w:val="22"/>
                <w:szCs w:val="22"/>
                <w:lang w:eastAsia="es-BO"/>
              </w:rPr>
            </w:pPr>
            <w:hyperlink r:id="rId19" w:history="1">
              <w:r w:rsidR="00AA7C30" w:rsidRPr="00D317F7">
                <w:rPr>
                  <w:rStyle w:val="Hipervnculo"/>
                  <w:rFonts w:ascii="Calibri" w:hAnsi="Calibri" w:cs="Calibri"/>
                  <w:b/>
                  <w:bCs/>
                  <w:sz w:val="22"/>
                  <w:szCs w:val="22"/>
                  <w:lang w:eastAsia="es-BO"/>
                </w:rPr>
                <w:t>http://contrataciones.ypfb.gob.bo/contrataciones/publicacion#</w:t>
              </w:r>
            </w:hyperlink>
          </w:p>
          <w:p w:rsidR="00AA7C30" w:rsidRDefault="00AA7C30" w:rsidP="00AE5475">
            <w:pPr>
              <w:jc w:val="both"/>
              <w:rPr>
                <w:rFonts w:ascii="Calibri" w:hAnsi="Calibri" w:cs="Calibri"/>
                <w:b/>
                <w:bCs/>
                <w:sz w:val="22"/>
                <w:szCs w:val="22"/>
                <w:lang w:eastAsia="es-BO"/>
              </w:rPr>
            </w:pPr>
            <w:r w:rsidRPr="006F23BC">
              <w:rPr>
                <w:rFonts w:ascii="Calibri" w:hAnsi="Calibri" w:cs="Calibri"/>
                <w:sz w:val="22"/>
                <w:szCs w:val="22"/>
                <w:lang w:eastAsia="es-BO"/>
              </w:rPr>
              <w:t>Se encuentra registrado con los siguientes datos</w:t>
            </w:r>
            <w:r>
              <w:rPr>
                <w:rFonts w:ascii="Calibri" w:hAnsi="Calibri" w:cs="Calibri"/>
                <w:b/>
                <w:bCs/>
                <w:sz w:val="22"/>
                <w:szCs w:val="22"/>
                <w:lang w:eastAsia="es-BO"/>
              </w:rPr>
              <w:t>:</w:t>
            </w:r>
          </w:p>
          <w:p w:rsidR="00AA7C30" w:rsidRDefault="00AA7C30" w:rsidP="00AE5475">
            <w:pPr>
              <w:jc w:val="both"/>
              <w:rPr>
                <w:rFonts w:ascii="Calibri" w:hAnsi="Calibri" w:cs="Calibri"/>
                <w:b/>
                <w:bCs/>
                <w:sz w:val="22"/>
                <w:szCs w:val="22"/>
                <w:lang w:eastAsia="es-BO"/>
              </w:rPr>
            </w:pPr>
          </w:p>
          <w:p w:rsidR="00AA7C30" w:rsidRPr="006F23BC" w:rsidRDefault="00AA7C30" w:rsidP="00AE5475">
            <w:pPr>
              <w:jc w:val="both"/>
              <w:rPr>
                <w:rFonts w:ascii="Calibri" w:hAnsi="Calibri" w:cs="Calibri"/>
                <w:sz w:val="22"/>
                <w:szCs w:val="22"/>
                <w:lang w:eastAsia="es-BO"/>
              </w:rPr>
            </w:pPr>
            <w:r w:rsidRPr="006F23BC">
              <w:rPr>
                <w:rFonts w:ascii="Calibri" w:hAnsi="Calibri" w:cs="Calibri"/>
                <w:b/>
                <w:sz w:val="22"/>
                <w:szCs w:val="22"/>
                <w:lang w:eastAsia="es-BO"/>
              </w:rPr>
              <w:t>Código de proceso:</w:t>
            </w:r>
            <w:r w:rsidRPr="006F23BC">
              <w:rPr>
                <w:rFonts w:ascii="Calibri" w:hAnsi="Calibri" w:cs="Calibri"/>
                <w:sz w:val="22"/>
                <w:szCs w:val="22"/>
                <w:lang w:eastAsia="es-BO"/>
              </w:rPr>
              <w:t xml:space="preserve"> DRCO-CDL-GIPI-218-18</w:t>
            </w:r>
          </w:p>
          <w:p w:rsidR="00AA7C30" w:rsidRDefault="00AA7C30" w:rsidP="00AE5475">
            <w:pPr>
              <w:jc w:val="both"/>
              <w:rPr>
                <w:rFonts w:ascii="Calibri" w:hAnsi="Calibri" w:cs="Calibri"/>
                <w:sz w:val="22"/>
                <w:szCs w:val="22"/>
                <w:lang w:eastAsia="es-BO"/>
              </w:rPr>
            </w:pPr>
            <w:r w:rsidRPr="006F23BC">
              <w:rPr>
                <w:rFonts w:ascii="Calibri" w:hAnsi="Calibri" w:cs="Calibri"/>
                <w:b/>
                <w:sz w:val="22"/>
                <w:szCs w:val="22"/>
                <w:lang w:eastAsia="es-BO"/>
              </w:rPr>
              <w:t>Objeto de la Contratación:</w:t>
            </w:r>
            <w:r w:rsidRPr="006D6160">
              <w:rPr>
                <w:rFonts w:ascii="Calibri" w:hAnsi="Calibri" w:cs="Calibri"/>
                <w:sz w:val="22"/>
                <w:szCs w:val="22"/>
                <w:lang w:eastAsia="es-BO"/>
              </w:rPr>
              <w:t xml:space="preserve"> </w:t>
            </w:r>
            <w:r>
              <w:rPr>
                <w:rFonts w:ascii="Calibri" w:hAnsi="Calibri" w:cs="Calibri"/>
                <w:sz w:val="22"/>
                <w:szCs w:val="22"/>
                <w:lang w:eastAsia="es-BO"/>
              </w:rPr>
              <w:t>C</w:t>
            </w:r>
            <w:r w:rsidRPr="006D6160">
              <w:rPr>
                <w:rFonts w:ascii="Calibri" w:hAnsi="Calibri" w:cs="Calibri"/>
                <w:sz w:val="22"/>
                <w:szCs w:val="22"/>
                <w:lang w:eastAsia="es-BO"/>
              </w:rPr>
              <w:t xml:space="preserve">onclusión de la </w:t>
            </w:r>
            <w:r>
              <w:rPr>
                <w:rFonts w:ascii="Calibri" w:hAnsi="Calibri" w:cs="Calibri"/>
                <w:sz w:val="22"/>
                <w:szCs w:val="22"/>
                <w:lang w:eastAsia="es-BO"/>
              </w:rPr>
              <w:t>C</w:t>
            </w:r>
            <w:r w:rsidRPr="006D6160">
              <w:rPr>
                <w:rFonts w:ascii="Calibri" w:hAnsi="Calibri" w:cs="Calibri"/>
                <w:sz w:val="22"/>
                <w:szCs w:val="22"/>
                <w:lang w:eastAsia="es-BO"/>
              </w:rPr>
              <w:t xml:space="preserve">onstrucción del </w:t>
            </w:r>
            <w:r>
              <w:rPr>
                <w:rFonts w:ascii="Calibri" w:hAnsi="Calibri" w:cs="Calibri"/>
                <w:sz w:val="22"/>
                <w:szCs w:val="22"/>
                <w:lang w:eastAsia="es-BO"/>
              </w:rPr>
              <w:t>Acceso Vial a la Planta de Amoniaco y U</w:t>
            </w:r>
            <w:r w:rsidRPr="006D6160">
              <w:rPr>
                <w:rFonts w:ascii="Calibri" w:hAnsi="Calibri" w:cs="Calibri"/>
                <w:sz w:val="22"/>
                <w:szCs w:val="22"/>
                <w:lang w:eastAsia="es-BO"/>
              </w:rPr>
              <w:t>rea</w:t>
            </w:r>
          </w:p>
          <w:p w:rsidR="00AA7C30" w:rsidRDefault="00AA7C30" w:rsidP="00AE5475">
            <w:pPr>
              <w:jc w:val="both"/>
              <w:rPr>
                <w:rFonts w:ascii="Calibri" w:hAnsi="Calibri" w:cs="Calibri"/>
                <w:sz w:val="22"/>
                <w:szCs w:val="22"/>
                <w:lang w:eastAsia="es-BO"/>
              </w:rPr>
            </w:pPr>
            <w:r w:rsidRPr="006F23BC">
              <w:rPr>
                <w:rFonts w:ascii="Calibri" w:hAnsi="Calibri" w:cs="Calibri"/>
                <w:b/>
                <w:sz w:val="22"/>
                <w:szCs w:val="22"/>
                <w:lang w:eastAsia="es-BO"/>
              </w:rPr>
              <w:t>Empresa - Unidad:</w:t>
            </w:r>
            <w:r>
              <w:rPr>
                <w:rFonts w:ascii="Calibri" w:hAnsi="Calibri" w:cs="Calibri"/>
                <w:sz w:val="22"/>
                <w:szCs w:val="22"/>
                <w:lang w:eastAsia="es-BO"/>
              </w:rPr>
              <w:t xml:space="preserve"> YPFB- Gerencia de Ingeniería, Proyectos e I</w:t>
            </w:r>
            <w:r w:rsidRPr="006F23BC">
              <w:rPr>
                <w:rFonts w:ascii="Calibri" w:hAnsi="Calibri" w:cs="Calibri"/>
                <w:sz w:val="22"/>
                <w:szCs w:val="22"/>
                <w:lang w:eastAsia="es-BO"/>
              </w:rPr>
              <w:t>nfraestructura</w:t>
            </w:r>
          </w:p>
          <w:p w:rsidR="00AA7C30" w:rsidRPr="00B57B89" w:rsidRDefault="00AA7C30" w:rsidP="00AE5475">
            <w:pPr>
              <w:jc w:val="both"/>
              <w:rPr>
                <w:rFonts w:ascii="Calibri" w:hAnsi="Calibri" w:cs="Calibri"/>
                <w:sz w:val="22"/>
                <w:szCs w:val="22"/>
                <w:lang w:eastAsia="es-BO"/>
              </w:rPr>
            </w:pPr>
            <w:r w:rsidRPr="00036754">
              <w:rPr>
                <w:rFonts w:ascii="Calibri" w:hAnsi="Calibri" w:cs="Calibri"/>
                <w:b/>
                <w:sz w:val="22"/>
                <w:szCs w:val="22"/>
                <w:lang w:eastAsia="es-BO"/>
              </w:rPr>
              <w:t>Tipo de Contratación:</w:t>
            </w:r>
            <w:r>
              <w:rPr>
                <w:rFonts w:ascii="Calibri" w:hAnsi="Calibri" w:cs="Calibri"/>
                <w:sz w:val="22"/>
                <w:szCs w:val="22"/>
                <w:lang w:eastAsia="es-BO"/>
              </w:rPr>
              <w:t xml:space="preserve"> Obra</w:t>
            </w:r>
          </w:p>
        </w:tc>
      </w:tr>
      <w:tr w:rsidR="00AA7C30" w:rsidRPr="000A516A" w:rsidTr="00AA7C30">
        <w:trPr>
          <w:gridBefore w:val="1"/>
          <w:wBefore w:w="73" w:type="dxa"/>
          <w:trHeight w:val="330"/>
        </w:trPr>
        <w:tc>
          <w:tcPr>
            <w:tcW w:w="9342" w:type="dxa"/>
            <w:gridSpan w:val="3"/>
            <w:shd w:val="clear" w:color="auto" w:fill="BDD6EE"/>
            <w:vAlign w:val="center"/>
          </w:tcPr>
          <w:p w:rsidR="00AA7C30" w:rsidRDefault="00AA7C30" w:rsidP="00AE5475">
            <w:pPr>
              <w:jc w:val="both"/>
              <w:rPr>
                <w:rFonts w:ascii="Calibri" w:hAnsi="Calibri" w:cs="Calibri"/>
                <w:b/>
                <w:bCs/>
                <w:sz w:val="22"/>
                <w:szCs w:val="22"/>
                <w:lang w:eastAsia="es-BO"/>
              </w:rPr>
            </w:pPr>
            <w:r>
              <w:rPr>
                <w:rFonts w:ascii="Calibri" w:hAnsi="Calibri" w:cs="Calibri"/>
                <w:b/>
                <w:bCs/>
                <w:sz w:val="22"/>
                <w:szCs w:val="22"/>
                <w:lang w:eastAsia="es-BO"/>
              </w:rPr>
              <w:t>ANTICIPO</w:t>
            </w:r>
            <w:r w:rsidRPr="000A516A">
              <w:rPr>
                <w:rFonts w:ascii="Calibri" w:hAnsi="Calibri" w:cs="Calibri"/>
                <w:b/>
                <w:bCs/>
                <w:sz w:val="22"/>
                <w:szCs w:val="22"/>
                <w:lang w:eastAsia="es-BO"/>
              </w:rPr>
              <w:t>.</w:t>
            </w:r>
          </w:p>
        </w:tc>
      </w:tr>
      <w:tr w:rsidR="00AA7C30" w:rsidRPr="000A516A" w:rsidTr="00AA7C30">
        <w:trPr>
          <w:gridBefore w:val="1"/>
          <w:wBefore w:w="73" w:type="dxa"/>
          <w:trHeight w:val="707"/>
        </w:trPr>
        <w:tc>
          <w:tcPr>
            <w:tcW w:w="9342" w:type="dxa"/>
            <w:gridSpan w:val="3"/>
            <w:shd w:val="clear" w:color="auto" w:fill="auto"/>
            <w:vAlign w:val="center"/>
          </w:tcPr>
          <w:p w:rsidR="00AA7C30" w:rsidRPr="000A516A" w:rsidRDefault="00AA7C30" w:rsidP="00AE5475">
            <w:pPr>
              <w:jc w:val="both"/>
              <w:rPr>
                <w:rFonts w:ascii="Calibri" w:hAnsi="Calibri" w:cs="Calibri"/>
                <w:sz w:val="22"/>
                <w:szCs w:val="22"/>
                <w:lang w:eastAsia="es-BO"/>
              </w:rPr>
            </w:pPr>
            <w:r w:rsidRPr="00B84106">
              <w:rPr>
                <w:rFonts w:ascii="Calibri" w:hAnsi="Calibri" w:cs="Calibri"/>
                <w:sz w:val="22"/>
                <w:szCs w:val="22"/>
                <w:lang w:eastAsia="es-BO"/>
              </w:rPr>
              <w:t xml:space="preserve">De ser requerido un Anticipo por la Empresa </w:t>
            </w:r>
            <w:r>
              <w:rPr>
                <w:rFonts w:ascii="Calibri" w:hAnsi="Calibri" w:cs="Calibri"/>
                <w:sz w:val="22"/>
                <w:szCs w:val="22"/>
                <w:lang w:eastAsia="es-BO"/>
              </w:rPr>
              <w:t>adjudicada</w:t>
            </w:r>
            <w:r w:rsidRPr="00B84106">
              <w:rPr>
                <w:rFonts w:ascii="Calibri" w:hAnsi="Calibri" w:cs="Calibri"/>
                <w:sz w:val="22"/>
                <w:szCs w:val="22"/>
                <w:lang w:eastAsia="es-BO"/>
              </w:rPr>
              <w:t xml:space="preserve">, podrá ser otorgado </w:t>
            </w:r>
            <w:r>
              <w:rPr>
                <w:rFonts w:ascii="Calibri" w:hAnsi="Calibri" w:cs="Calibri"/>
                <w:sz w:val="22"/>
                <w:szCs w:val="22"/>
                <w:lang w:eastAsia="es-BO"/>
              </w:rPr>
              <w:t xml:space="preserve">hasta </w:t>
            </w:r>
            <w:r w:rsidRPr="00B84106">
              <w:rPr>
                <w:rFonts w:ascii="Calibri" w:hAnsi="Calibri" w:cs="Calibri"/>
                <w:sz w:val="22"/>
                <w:szCs w:val="22"/>
                <w:lang w:eastAsia="es-BO"/>
              </w:rPr>
              <w:t>el 20 %</w:t>
            </w:r>
            <w:r>
              <w:rPr>
                <w:rFonts w:ascii="Calibri" w:hAnsi="Calibri" w:cs="Calibri"/>
                <w:sz w:val="22"/>
                <w:szCs w:val="22"/>
                <w:lang w:eastAsia="es-BO"/>
              </w:rPr>
              <w:t xml:space="preserve"> del monto adjudicado y sujeto a la suscripción del contrato, para lo cual deberá presentar la garantía especificada en el Anexo de Garantías, en la etapa de presentación de documentos para contrato.</w:t>
            </w:r>
          </w:p>
        </w:tc>
      </w:tr>
      <w:tr w:rsidR="00AA7C30" w:rsidRPr="000A516A" w:rsidTr="00AA7C30">
        <w:trPr>
          <w:gridBefore w:val="1"/>
          <w:wBefore w:w="73" w:type="dxa"/>
          <w:trHeight w:val="326"/>
        </w:trPr>
        <w:tc>
          <w:tcPr>
            <w:tcW w:w="9342" w:type="dxa"/>
            <w:gridSpan w:val="3"/>
            <w:shd w:val="clear" w:color="auto" w:fill="BDD6EE"/>
            <w:vAlign w:val="center"/>
          </w:tcPr>
          <w:p w:rsidR="00AA7C30" w:rsidRPr="002D7D08" w:rsidRDefault="00AA7C30" w:rsidP="00AE5475">
            <w:pPr>
              <w:jc w:val="both"/>
              <w:rPr>
                <w:rFonts w:ascii="Calibri" w:hAnsi="Calibri" w:cs="Calibri"/>
                <w:b/>
                <w:bCs/>
                <w:sz w:val="22"/>
                <w:szCs w:val="22"/>
                <w:lang w:eastAsia="es-BO"/>
              </w:rPr>
            </w:pPr>
            <w:r w:rsidRPr="003A3871">
              <w:rPr>
                <w:rFonts w:ascii="Calibri" w:hAnsi="Calibri" w:cs="Calibri"/>
                <w:b/>
                <w:sz w:val="22"/>
                <w:szCs w:val="22"/>
                <w:lang w:eastAsia="es-BO"/>
              </w:rPr>
              <w:t>RE</w:t>
            </w:r>
            <w:r w:rsidRPr="00AF4467">
              <w:rPr>
                <w:rFonts w:ascii="Calibri" w:hAnsi="Calibri" w:cs="Calibri"/>
                <w:b/>
                <w:sz w:val="22"/>
                <w:szCs w:val="22"/>
                <w:lang w:eastAsia="es-BO"/>
              </w:rPr>
              <w:t>QUISITOS DE GESTION DE CALIDAD</w:t>
            </w:r>
            <w:r w:rsidRPr="003A3871">
              <w:rPr>
                <w:rFonts w:ascii="Calibri" w:hAnsi="Calibri" w:cs="Calibri"/>
                <w:b/>
                <w:sz w:val="22"/>
                <w:szCs w:val="22"/>
                <w:lang w:eastAsia="es-BO"/>
              </w:rPr>
              <w:t xml:space="preserve">  </w:t>
            </w:r>
          </w:p>
        </w:tc>
      </w:tr>
      <w:tr w:rsidR="00AA7C30" w:rsidRPr="000A516A" w:rsidTr="00C275A2">
        <w:trPr>
          <w:gridBefore w:val="1"/>
          <w:wBefore w:w="73" w:type="dxa"/>
          <w:trHeight w:val="468"/>
        </w:trPr>
        <w:tc>
          <w:tcPr>
            <w:tcW w:w="9342" w:type="dxa"/>
            <w:gridSpan w:val="3"/>
            <w:shd w:val="clear" w:color="auto" w:fill="auto"/>
            <w:vAlign w:val="center"/>
          </w:tcPr>
          <w:p w:rsidR="00AA7C30" w:rsidRPr="002D7D08" w:rsidRDefault="00AA7C30" w:rsidP="00AE5475">
            <w:pPr>
              <w:jc w:val="both"/>
              <w:rPr>
                <w:rFonts w:ascii="Calibri" w:hAnsi="Calibri" w:cs="Calibri"/>
                <w:b/>
                <w:bCs/>
                <w:sz w:val="22"/>
                <w:szCs w:val="22"/>
                <w:lang w:eastAsia="es-BO"/>
              </w:rPr>
            </w:pPr>
            <w:r>
              <w:rPr>
                <w:rFonts w:ascii="Calibri" w:hAnsi="Calibri" w:cs="Calibri"/>
                <w:sz w:val="22"/>
                <w:szCs w:val="22"/>
                <w:lang w:eastAsia="es-BO"/>
              </w:rPr>
              <w:t>VER ANEXO 3</w:t>
            </w:r>
            <w:r w:rsidRPr="003A3871">
              <w:rPr>
                <w:rFonts w:ascii="Calibri" w:hAnsi="Calibri" w:cs="Calibri"/>
                <w:sz w:val="22"/>
                <w:szCs w:val="22"/>
                <w:lang w:eastAsia="es-BO"/>
              </w:rPr>
              <w:t xml:space="preserve"> (PLAN DE CALIDAD)</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Calibri"/>
                <w:b/>
                <w:sz w:val="22"/>
                <w:szCs w:val="22"/>
                <w:lang w:eastAsia="es-BO"/>
              </w:rPr>
              <w:t>REQUISITOS DE SEGURIDAD, MEDIO AMBIENTE Y SALUD "SMS"</w:t>
            </w:r>
          </w:p>
        </w:tc>
      </w:tr>
      <w:tr w:rsidR="00AA7C30" w:rsidRPr="000A516A" w:rsidTr="00C275A2">
        <w:trPr>
          <w:gridBefore w:val="1"/>
          <w:wBefore w:w="73" w:type="dxa"/>
          <w:trHeight w:val="507"/>
        </w:trPr>
        <w:tc>
          <w:tcPr>
            <w:tcW w:w="9342" w:type="dxa"/>
            <w:gridSpan w:val="3"/>
            <w:shd w:val="clear" w:color="auto" w:fill="auto"/>
            <w:vAlign w:val="center"/>
          </w:tcPr>
          <w:p w:rsidR="00AA7C30" w:rsidRPr="003A3871" w:rsidRDefault="00AA7C30" w:rsidP="00AE5475">
            <w:pPr>
              <w:jc w:val="both"/>
              <w:rPr>
                <w:rFonts w:ascii="Calibri" w:hAnsi="Calibri" w:cs="Calibri"/>
                <w:sz w:val="22"/>
                <w:szCs w:val="22"/>
                <w:lang w:eastAsia="es-BO"/>
              </w:rPr>
            </w:pPr>
            <w:r w:rsidRPr="00572FFF">
              <w:rPr>
                <w:rFonts w:ascii="Calibri" w:hAnsi="Calibri" w:cs="Calibri"/>
                <w:sz w:val="22"/>
                <w:szCs w:val="22"/>
                <w:lang w:eastAsia="es-BO"/>
              </w:rPr>
              <w:t>VER ANEXO 2</w:t>
            </w:r>
            <w:r>
              <w:rPr>
                <w:rFonts w:ascii="Calibri" w:hAnsi="Calibri" w:cs="Calibri"/>
                <w:sz w:val="22"/>
                <w:szCs w:val="22"/>
                <w:lang w:eastAsia="es-BO"/>
              </w:rPr>
              <w:t xml:space="preserve"> - </w:t>
            </w:r>
            <w:r>
              <w:rPr>
                <w:rFonts w:ascii="Calibri" w:hAnsi="Calibri" w:cs="Arial"/>
                <w:bCs/>
                <w:iCs/>
                <w:sz w:val="22"/>
                <w:lang w:val="es-BO"/>
              </w:rPr>
              <w:t>REQUISITOS DE SEGURIDAD, MEDIO AMBIENTE Y SALUD SMS PARA CONTRATISTAS</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980208">
              <w:rPr>
                <w:rFonts w:ascii="Calibri" w:hAnsi="Calibri" w:cs="Arial"/>
                <w:b/>
                <w:bCs/>
                <w:iCs/>
                <w:sz w:val="22"/>
              </w:rPr>
              <w:t>GARANTIAS</w:t>
            </w:r>
            <w:r>
              <w:rPr>
                <w:rFonts w:ascii="Calibri" w:hAnsi="Calibri" w:cs="Arial"/>
                <w:b/>
                <w:bCs/>
                <w:iCs/>
                <w:sz w:val="22"/>
              </w:rPr>
              <w:t xml:space="preserve"> FINANCIERAS</w:t>
            </w:r>
          </w:p>
        </w:tc>
      </w:tr>
      <w:tr w:rsidR="00AA7C30" w:rsidRPr="000A516A" w:rsidTr="00C275A2">
        <w:trPr>
          <w:gridBefore w:val="1"/>
          <w:wBefore w:w="73" w:type="dxa"/>
          <w:trHeight w:val="506"/>
        </w:trPr>
        <w:tc>
          <w:tcPr>
            <w:tcW w:w="9342" w:type="dxa"/>
            <w:gridSpan w:val="3"/>
            <w:shd w:val="clear" w:color="auto" w:fill="auto"/>
            <w:vAlign w:val="center"/>
          </w:tcPr>
          <w:p w:rsidR="00AA7C30" w:rsidRPr="003A3871" w:rsidRDefault="00AA7C30" w:rsidP="00AE5475">
            <w:pPr>
              <w:jc w:val="both"/>
              <w:rPr>
                <w:rFonts w:ascii="Calibri" w:hAnsi="Calibri" w:cs="Calibri"/>
                <w:sz w:val="22"/>
                <w:szCs w:val="22"/>
                <w:lang w:eastAsia="es-BO"/>
              </w:rPr>
            </w:pPr>
            <w:r w:rsidRPr="00DC70C9">
              <w:rPr>
                <w:rFonts w:ascii="Calibri" w:hAnsi="Calibri" w:cs="Arial"/>
                <w:bCs/>
                <w:iCs/>
                <w:sz w:val="22"/>
                <w:lang w:val="es-BO"/>
              </w:rPr>
              <w:t>VER ANEXO 1</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3D41DB">
              <w:rPr>
                <w:rFonts w:ascii="Calibri" w:hAnsi="Calibri" w:cs="Arial"/>
                <w:b/>
                <w:bCs/>
                <w:iCs/>
                <w:sz w:val="22"/>
              </w:rPr>
              <w:t>SEGUROS</w:t>
            </w:r>
          </w:p>
        </w:tc>
      </w:tr>
      <w:tr w:rsidR="00AA7C30" w:rsidRPr="000A516A" w:rsidTr="00C275A2">
        <w:trPr>
          <w:gridBefore w:val="1"/>
          <w:wBefore w:w="73" w:type="dxa"/>
          <w:trHeight w:val="566"/>
        </w:trPr>
        <w:tc>
          <w:tcPr>
            <w:tcW w:w="9342" w:type="dxa"/>
            <w:gridSpan w:val="3"/>
            <w:shd w:val="clear" w:color="auto" w:fill="auto"/>
            <w:vAlign w:val="center"/>
          </w:tcPr>
          <w:p w:rsidR="00AA7C30" w:rsidRDefault="00AA7C30" w:rsidP="00AE5475">
            <w:pPr>
              <w:jc w:val="both"/>
              <w:rPr>
                <w:rFonts w:ascii="Calibri" w:hAnsi="Calibri" w:cs="Calibri"/>
                <w:b/>
                <w:bCs/>
                <w:i/>
                <w:iCs/>
                <w:color w:val="000000"/>
              </w:rPr>
            </w:pPr>
          </w:p>
          <w:p w:rsidR="00AA7C30" w:rsidRDefault="00AA7C30" w:rsidP="005A1786">
            <w:pPr>
              <w:numPr>
                <w:ilvl w:val="0"/>
                <w:numId w:val="56"/>
              </w:numPr>
              <w:jc w:val="both"/>
              <w:rPr>
                <w:rFonts w:ascii="Calibri" w:hAnsi="Calibri" w:cs="Calibri"/>
                <w:b/>
                <w:bCs/>
                <w:i/>
                <w:iCs/>
                <w:color w:val="000000"/>
              </w:rPr>
            </w:pPr>
            <w:r w:rsidRPr="00215390">
              <w:rPr>
                <w:rFonts w:ascii="Calibri" w:hAnsi="Calibri" w:cs="Calibri"/>
                <w:b/>
                <w:bCs/>
                <w:i/>
                <w:iCs/>
                <w:color w:val="000000"/>
              </w:rPr>
              <w:t>PÓLIZA DE ACCIDENTES PERSONALES</w:t>
            </w:r>
          </w:p>
          <w:p w:rsidR="00AA7C30" w:rsidRPr="00215390" w:rsidRDefault="00AA7C30" w:rsidP="00AE5475">
            <w:pPr>
              <w:ind w:left="720"/>
              <w:jc w:val="both"/>
              <w:rPr>
                <w:rFonts w:ascii="Calibri" w:hAnsi="Calibri" w:cs="Calibri"/>
                <w:b/>
                <w:bCs/>
                <w:i/>
                <w:iCs/>
                <w:color w:val="000000"/>
              </w:rPr>
            </w:pPr>
          </w:p>
          <w:p w:rsidR="00AA7C30" w:rsidRDefault="00AA7C30" w:rsidP="00AE5475">
            <w:pPr>
              <w:jc w:val="both"/>
              <w:rPr>
                <w:rFonts w:ascii="Calibri" w:hAnsi="Calibri" w:cs="Arial"/>
                <w:bCs/>
                <w:iCs/>
                <w:sz w:val="22"/>
                <w:lang w:val="es-BO"/>
              </w:rPr>
            </w:pPr>
            <w:r w:rsidRPr="00215390">
              <w:rPr>
                <w:rFonts w:ascii="Calibri" w:hAnsi="Calibri" w:cs="Arial"/>
                <w:bCs/>
                <w:iCs/>
                <w:sz w:val="22"/>
                <w:lang w:val="es-BO"/>
              </w:rPr>
              <w:t>El adjudicado, deberá contratar una Póliza de Seguros de Accidentes Personales (la Póliza deberá estar emitida por Entidad Aseguradora), con cobertura para: gastos médicos, invalidez parcial permanente,</w:t>
            </w:r>
          </w:p>
          <w:p w:rsidR="00AA7C30" w:rsidRDefault="00AA7C30" w:rsidP="00AE5475">
            <w:pPr>
              <w:jc w:val="both"/>
              <w:rPr>
                <w:rFonts w:ascii="Calibri" w:hAnsi="Calibri" w:cs="Arial"/>
                <w:bCs/>
                <w:iCs/>
                <w:sz w:val="22"/>
                <w:lang w:val="es-BO"/>
              </w:rPr>
            </w:pPr>
          </w:p>
          <w:p w:rsidR="00AA7C30" w:rsidRDefault="00AA7C30" w:rsidP="00AE5475">
            <w:pPr>
              <w:jc w:val="both"/>
              <w:rPr>
                <w:rFonts w:ascii="Calibri" w:hAnsi="Calibri" w:cs="Arial"/>
                <w:bCs/>
                <w:iCs/>
                <w:sz w:val="22"/>
                <w:lang w:val="es-BO"/>
              </w:rPr>
            </w:pPr>
            <w:r w:rsidRPr="00215390">
              <w:rPr>
                <w:rFonts w:ascii="Calibri" w:hAnsi="Calibri" w:cs="Arial"/>
                <w:bCs/>
                <w:iCs/>
                <w:sz w:val="22"/>
                <w:lang w:val="es-BO"/>
              </w:rPr>
              <w:t xml:space="preserve"> </w:t>
            </w:r>
            <w:proofErr w:type="gramStart"/>
            <w:r w:rsidRPr="00215390">
              <w:rPr>
                <w:rFonts w:ascii="Calibri" w:hAnsi="Calibri" w:cs="Arial"/>
                <w:bCs/>
                <w:iCs/>
                <w:sz w:val="22"/>
                <w:lang w:val="es-BO"/>
              </w:rPr>
              <w:t>invalidez</w:t>
            </w:r>
            <w:proofErr w:type="gramEnd"/>
            <w:r w:rsidRPr="00215390">
              <w:rPr>
                <w:rFonts w:ascii="Calibri" w:hAnsi="Calibri" w:cs="Arial"/>
                <w:bCs/>
                <w:iCs/>
                <w:sz w:val="22"/>
                <w:lang w:val="es-BO"/>
              </w:rPr>
              <w:t xml:space="preserve"> total permanente y muerte accidental, por lesiones corporales sufridos como consecuencia directa e inmediata de los accidentes que ocurran en el desempeño de su trabajo</w:t>
            </w:r>
            <w:r w:rsidRPr="00215390">
              <w:rPr>
                <w:rFonts w:ascii="Calibri" w:hAnsi="Calibri" w:cs="Calibri"/>
                <w:i/>
                <w:iCs/>
                <w:color w:val="000000"/>
              </w:rPr>
              <w:t xml:space="preserve">. </w:t>
            </w:r>
            <w:r>
              <w:rPr>
                <w:rFonts w:ascii="Calibri" w:hAnsi="Calibri" w:cs="Calibri"/>
                <w:color w:val="000000"/>
              </w:rPr>
              <w:br/>
            </w:r>
            <w:r w:rsidRPr="00215390">
              <w:rPr>
                <w:rFonts w:ascii="Calibri" w:hAnsi="Calibri" w:cs="Arial"/>
                <w:bCs/>
                <w:iCs/>
                <w:sz w:val="22"/>
                <w:lang w:val="es-BO"/>
              </w:rPr>
              <w:br/>
              <w:t>En sustitución a la Póliza de Accidentes personales o certificado de seguro opcionalmente pueden presentar el certificado de aportes mensual voluntario al seguro social a corto plazo o una caja de Salud.</w:t>
            </w:r>
          </w:p>
          <w:p w:rsidR="00AA7C30" w:rsidRDefault="00AA7C30" w:rsidP="00AE5475">
            <w:pPr>
              <w:jc w:val="both"/>
              <w:rPr>
                <w:rFonts w:ascii="Calibri" w:hAnsi="Calibri" w:cs="Arial"/>
                <w:bCs/>
                <w:iCs/>
                <w:sz w:val="22"/>
                <w:lang w:val="es-BO"/>
              </w:rPr>
            </w:pPr>
          </w:p>
          <w:p w:rsidR="00AA7C30" w:rsidRPr="00215390" w:rsidRDefault="00AA7C30" w:rsidP="005A1786">
            <w:pPr>
              <w:numPr>
                <w:ilvl w:val="0"/>
                <w:numId w:val="56"/>
              </w:numPr>
              <w:jc w:val="both"/>
              <w:rPr>
                <w:rFonts w:ascii="Calibri" w:hAnsi="Calibri" w:cs="Arial"/>
                <w:b/>
                <w:bCs/>
                <w:iCs/>
                <w:sz w:val="22"/>
                <w:lang w:val="es-BO"/>
              </w:rPr>
            </w:pPr>
            <w:r>
              <w:rPr>
                <w:rFonts w:ascii="Calibri" w:hAnsi="Calibri" w:cs="Calibri"/>
                <w:b/>
                <w:bCs/>
                <w:i/>
                <w:iCs/>
                <w:color w:val="000000"/>
              </w:rPr>
              <w:t>CONDICIONES ADICIONALES</w:t>
            </w:r>
          </w:p>
          <w:p w:rsidR="00AA7C30" w:rsidRPr="00215390" w:rsidRDefault="00AA7C30" w:rsidP="005A1786">
            <w:pPr>
              <w:numPr>
                <w:ilvl w:val="0"/>
                <w:numId w:val="57"/>
              </w:numPr>
              <w:autoSpaceDE w:val="0"/>
              <w:autoSpaceDN w:val="0"/>
              <w:spacing w:before="100" w:beforeAutospacing="1" w:after="100" w:afterAutospacing="1"/>
              <w:ind w:left="634" w:hanging="274"/>
              <w:jc w:val="both"/>
              <w:rPr>
                <w:rFonts w:ascii="Calibri" w:hAnsi="Calibri" w:cs="Arial"/>
                <w:bCs/>
                <w:iCs/>
                <w:sz w:val="22"/>
                <w:lang w:val="es-BO"/>
              </w:rPr>
            </w:pPr>
            <w:r w:rsidRPr="00215390">
              <w:rPr>
                <w:rFonts w:ascii="Calibri" w:hAnsi="Calibri" w:cs="Arial"/>
                <w:bCs/>
                <w:iCs/>
                <w:sz w:val="22"/>
                <w:lang w:val="es-BO"/>
              </w:rPr>
              <w:t>De suspenderse por cualquier razón la vigencia o cob</w:t>
            </w:r>
            <w:r>
              <w:rPr>
                <w:rFonts w:ascii="Calibri" w:hAnsi="Calibri" w:cs="Arial"/>
                <w:bCs/>
                <w:iCs/>
                <w:sz w:val="22"/>
                <w:lang w:val="es-BO"/>
              </w:rPr>
              <w:t xml:space="preserve">ertura de la Póliza nominada </w:t>
            </w:r>
            <w:r w:rsidRPr="00215390">
              <w:rPr>
                <w:rFonts w:ascii="Calibri" w:hAnsi="Calibri" w:cs="Arial"/>
                <w:bCs/>
                <w:iCs/>
                <w:sz w:val="22"/>
                <w:lang w:val="es-BO"/>
              </w:rPr>
              <w:t xml:space="preserve">precedentemente, o bien se presente la existencia de eventos no cubiertos por la misma; el adjudicado (a) se hace enteramente responsable frente a YPFB por todos los accidentes que puedan sufrir en el desempeño de sus funciones.  </w:t>
            </w:r>
          </w:p>
          <w:p w:rsidR="00AA7C30" w:rsidRPr="00564CD1" w:rsidRDefault="00AA7C30" w:rsidP="00AE5475">
            <w:pPr>
              <w:spacing w:before="100" w:beforeAutospacing="1" w:after="100" w:afterAutospacing="1"/>
              <w:ind w:left="720"/>
              <w:jc w:val="both"/>
              <w:rPr>
                <w:rFonts w:ascii="Calibri" w:hAnsi="Calibri" w:cs="Arial"/>
                <w:bCs/>
                <w:iCs/>
                <w:sz w:val="22"/>
                <w:lang w:val="es-BO"/>
              </w:rPr>
            </w:pPr>
            <w:r w:rsidRPr="00215390">
              <w:rPr>
                <w:rFonts w:ascii="Calibri" w:hAnsi="Calibri" w:cs="Arial"/>
                <w:bCs/>
                <w:iCs/>
                <w:sz w:val="22"/>
                <w:lang w:val="es-BO"/>
              </w:rPr>
              <w:lastRenderedPageBreak/>
              <w:t>El adjudicado (a), deberá entregar una copia de la citada póliza a YPFB antes de la suscripción del contrato.</w:t>
            </w:r>
          </w:p>
        </w:tc>
      </w:tr>
      <w:tr w:rsidR="00AA7C30" w:rsidRPr="000A516A" w:rsidTr="00AA7C30">
        <w:trPr>
          <w:gridBefore w:val="1"/>
          <w:wBefore w:w="73" w:type="dxa"/>
          <w:trHeight w:val="326"/>
        </w:trPr>
        <w:tc>
          <w:tcPr>
            <w:tcW w:w="9342" w:type="dxa"/>
            <w:gridSpan w:val="3"/>
            <w:shd w:val="clear" w:color="auto" w:fill="BDD6EE"/>
            <w:vAlign w:val="center"/>
          </w:tcPr>
          <w:p w:rsidR="00AA7C30" w:rsidRPr="007066E3" w:rsidRDefault="00AA7C30" w:rsidP="00AE5475">
            <w:pPr>
              <w:jc w:val="both"/>
              <w:rPr>
                <w:rFonts w:ascii="Calibri" w:hAnsi="Calibri" w:cs="Calibri"/>
                <w:b/>
                <w:sz w:val="22"/>
                <w:szCs w:val="22"/>
                <w:lang w:eastAsia="es-BO"/>
              </w:rPr>
            </w:pPr>
            <w:r w:rsidRPr="007066E3">
              <w:rPr>
                <w:rFonts w:ascii="Calibri" w:hAnsi="Calibri" w:cs="Calibri"/>
                <w:b/>
                <w:sz w:val="22"/>
                <w:szCs w:val="22"/>
                <w:lang w:eastAsia="es-BO"/>
              </w:rPr>
              <w:lastRenderedPageBreak/>
              <w:t>DISPOSICIONES AMBIENTALES</w:t>
            </w:r>
          </w:p>
        </w:tc>
      </w:tr>
      <w:tr w:rsidR="00AA7C30" w:rsidRPr="000A516A" w:rsidTr="00AA7C30">
        <w:trPr>
          <w:gridBefore w:val="1"/>
          <w:wBefore w:w="73" w:type="dxa"/>
          <w:trHeight w:val="326"/>
        </w:trPr>
        <w:tc>
          <w:tcPr>
            <w:tcW w:w="9342" w:type="dxa"/>
            <w:gridSpan w:val="3"/>
            <w:shd w:val="clear" w:color="auto" w:fill="auto"/>
            <w:vAlign w:val="center"/>
          </w:tcPr>
          <w:p w:rsidR="00AA7C30" w:rsidRPr="003D41DB" w:rsidRDefault="00AA7C30" w:rsidP="00AE5475">
            <w:pPr>
              <w:pStyle w:val="Prrafodelista"/>
              <w:ind w:left="360"/>
              <w:jc w:val="both"/>
              <w:rPr>
                <w:rFonts w:ascii="Calibri" w:hAnsi="Calibri" w:cs="Calibri"/>
                <w:b/>
                <w:bCs/>
                <w:color w:val="000000"/>
                <w:sz w:val="22"/>
                <w:szCs w:val="22"/>
              </w:rPr>
            </w:pPr>
            <w:r>
              <w:rPr>
                <w:rFonts w:ascii="Calibri" w:hAnsi="Calibri" w:cs="Calibri"/>
                <w:b/>
                <w:bCs/>
                <w:color w:val="000000"/>
                <w:sz w:val="22"/>
                <w:szCs w:val="22"/>
              </w:rPr>
              <w:t>1. SUPERVISION</w:t>
            </w:r>
          </w:p>
          <w:p w:rsidR="00AA7C30" w:rsidRDefault="00AA7C30" w:rsidP="00AE5475">
            <w:pPr>
              <w:pStyle w:val="Prrafodelista"/>
              <w:ind w:left="284"/>
              <w:rPr>
                <w:rFonts w:ascii="Calibri" w:hAnsi="Calibri" w:cs="Calibri"/>
                <w:b/>
                <w:bCs/>
                <w:color w:val="000000"/>
                <w:sz w:val="22"/>
                <w:szCs w:val="22"/>
              </w:rPr>
            </w:pPr>
          </w:p>
          <w:p w:rsidR="00AA7C30" w:rsidRDefault="00AA7C30" w:rsidP="005A1786">
            <w:pPr>
              <w:pStyle w:val="Prrafodelista"/>
              <w:numPr>
                <w:ilvl w:val="1"/>
                <w:numId w:val="60"/>
              </w:numPr>
              <w:jc w:val="both"/>
              <w:rPr>
                <w:rFonts w:ascii="Calibri" w:hAnsi="Calibri" w:cs="Calibri"/>
                <w:color w:val="000000"/>
                <w:sz w:val="22"/>
                <w:szCs w:val="22"/>
              </w:rPr>
            </w:pPr>
            <w:r>
              <w:rPr>
                <w:rFonts w:ascii="Calibri" w:hAnsi="Calibri" w:cs="Calibri"/>
                <w:color w:val="000000"/>
                <w:sz w:val="22"/>
                <w:szCs w:val="22"/>
              </w:rPr>
              <w:t xml:space="preserve">La Empresa Supervisora es responsable de hacer cumplir en el proyecto todas las disposiciones técnicas y administrativas establecidas en la legislación ambiental vigente, principalmente el Reglamento Ambiental para el Sector Industrial Manufacturero (RASIM), como también el ANEOX 2 - </w:t>
            </w:r>
            <w:r>
              <w:rPr>
                <w:rFonts w:ascii="Calibri" w:hAnsi="Calibri" w:cs="Arial"/>
                <w:bCs/>
                <w:iCs/>
                <w:sz w:val="22"/>
                <w:lang w:val="es-BO"/>
              </w:rPr>
              <w:t>REQUISITOS DE SEGURIDAD, MEDIO AMBIENTE Y SALUD SMS PARA CONTRATISTAS</w:t>
            </w:r>
            <w:r>
              <w:rPr>
                <w:rFonts w:ascii="Calibri" w:hAnsi="Calibri" w:cs="Calibri"/>
                <w:color w:val="000000"/>
                <w:sz w:val="22"/>
                <w:szCs w:val="22"/>
              </w:rPr>
              <w:t xml:space="preserve"> y todo instrumento legal promulgado durante el periodo de vigencia del CONTRATO, en relación a la prevención y control de la calidad ambiental, seguridad y salud ocupacional y relacionamiento comunitario. Para el efecto, la Empresa Supervisora solicitará a la empresa adjudicada, informes, planillas, registros, comprobantes y toda aquella documentación de respaldo que permita demostrar el cumplimiento de la legislación aplicable.</w:t>
            </w:r>
          </w:p>
          <w:p w:rsidR="00AA7C30" w:rsidRDefault="00AA7C30" w:rsidP="00AE5475">
            <w:pPr>
              <w:pStyle w:val="Prrafodelista"/>
              <w:ind w:left="567"/>
              <w:jc w:val="both"/>
              <w:rPr>
                <w:rFonts w:ascii="Calibri" w:hAnsi="Calibri" w:cs="Calibri"/>
                <w:color w:val="000000"/>
                <w:sz w:val="22"/>
                <w:szCs w:val="22"/>
              </w:rPr>
            </w:pPr>
          </w:p>
          <w:p w:rsidR="00AA7C30" w:rsidRDefault="00AA7C30" w:rsidP="005A1786">
            <w:pPr>
              <w:pStyle w:val="Prrafodelista"/>
              <w:numPr>
                <w:ilvl w:val="1"/>
                <w:numId w:val="60"/>
              </w:numPr>
              <w:jc w:val="both"/>
              <w:rPr>
                <w:rFonts w:ascii="Calibri" w:hAnsi="Calibri" w:cs="Calibri"/>
                <w:color w:val="000000"/>
                <w:sz w:val="22"/>
                <w:szCs w:val="22"/>
              </w:rPr>
            </w:pPr>
            <w:r>
              <w:rPr>
                <w:rFonts w:ascii="Calibri" w:hAnsi="Calibri" w:cs="Calibri"/>
                <w:color w:val="000000"/>
                <w:sz w:val="22"/>
                <w:szCs w:val="22"/>
              </w:rPr>
              <w:t>La Empresa Supervisora es responsable de hacer cumplir en el proyecto los compromisos ambientales, sociales y de seguridad industrial y salud ocupacional, aprobados a través de la documentación Ambiental de la Planta, como también las disposiciones emitidas por la Autoridad Ambiental Competente al momento de otorgar la Licencia Ambiental y al realizar la fiscalización del proyecto. Para el efecto, la Empresa Supervisora solicitará a la CONTRATISTA, informes, planillas, registros, comprobantes y toda aquella documentación de respaldo que demuestre el cumplimiento de los respectivos Planes, Programas y Procedimientos.</w:t>
            </w:r>
          </w:p>
          <w:p w:rsidR="00AA7C30" w:rsidRDefault="00AA7C30" w:rsidP="00AE5475">
            <w:pPr>
              <w:pStyle w:val="Prrafodelista"/>
              <w:ind w:left="567"/>
              <w:jc w:val="both"/>
              <w:rPr>
                <w:rFonts w:ascii="Calibri" w:hAnsi="Calibri" w:cs="Calibri"/>
                <w:color w:val="000000"/>
                <w:sz w:val="22"/>
                <w:szCs w:val="22"/>
              </w:rPr>
            </w:pPr>
          </w:p>
          <w:p w:rsidR="00AA7C30" w:rsidRDefault="00AA7C30" w:rsidP="005A1786">
            <w:pPr>
              <w:pStyle w:val="Prrafodelista"/>
              <w:numPr>
                <w:ilvl w:val="1"/>
                <w:numId w:val="60"/>
              </w:numPr>
              <w:jc w:val="both"/>
              <w:rPr>
                <w:rFonts w:ascii="Calibri" w:hAnsi="Calibri" w:cs="Calibri"/>
                <w:color w:val="000000"/>
                <w:sz w:val="22"/>
                <w:szCs w:val="22"/>
              </w:rPr>
            </w:pPr>
            <w:r>
              <w:rPr>
                <w:rFonts w:ascii="Calibri" w:hAnsi="Calibri" w:cs="Calibri"/>
                <w:color w:val="000000"/>
                <w:sz w:val="22"/>
                <w:szCs w:val="22"/>
              </w:rPr>
              <w:t>De presentarse cualquier contingencia, eventualidad o suceso no deseado que provoque impactos ambientales, perdidas, daños o perjuicios; la Empresa Supervisora en coordinación con la empresa adjudicada deberá comunicar inmediatamente a YPFB para que se proceda en el marco de la legislación aplicable. Por su parte, la Empresa Supervisora registrará y documentará todas las acciones de prevención, mitigación o remediación asumidas por la CONTRATISTA. Para el efecto, la Empresa Supervisora remitirá a YPFB las planillas, registros, comprobantes y toda aquella documentación de respaldo que demuestre el cumplimiento del Plan de Contingencias.</w:t>
            </w:r>
          </w:p>
          <w:p w:rsidR="00AA7C30" w:rsidRPr="003A3871" w:rsidRDefault="00AA7C30" w:rsidP="00AE5475">
            <w:pPr>
              <w:jc w:val="both"/>
              <w:rPr>
                <w:rFonts w:ascii="Calibri" w:hAnsi="Calibri" w:cs="Calibri"/>
                <w:sz w:val="22"/>
                <w:szCs w:val="22"/>
                <w:lang w:eastAsia="es-BO"/>
              </w:rPr>
            </w:pP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Arial"/>
                <w:b/>
                <w:bCs/>
                <w:iCs/>
                <w:sz w:val="22"/>
                <w:lang w:val="es-BO"/>
              </w:rPr>
              <w:t>NOTIFICACION POR ESCRITO</w:t>
            </w:r>
          </w:p>
        </w:tc>
      </w:tr>
      <w:tr w:rsidR="00AA7C30" w:rsidRPr="000A516A" w:rsidTr="00AA7C30">
        <w:trPr>
          <w:gridBefore w:val="1"/>
          <w:wBefore w:w="73" w:type="dxa"/>
          <w:trHeight w:val="326"/>
        </w:trPr>
        <w:tc>
          <w:tcPr>
            <w:tcW w:w="9342" w:type="dxa"/>
            <w:gridSpan w:val="3"/>
            <w:shd w:val="clear" w:color="auto" w:fill="auto"/>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Arial"/>
                <w:bCs/>
                <w:iCs/>
                <w:sz w:val="22"/>
                <w:lang w:val="es-BO"/>
              </w:rPr>
              <w:t>Toda notificación carta, RCO (Registro de Comunicación de Obra) o acta, que se dé o se haga bajo, o relacionado con, los asuntos contemplados en este Contrato serán por escrito y enmarcado dentro la normativa vigente del Estado Plurinacional de Bolivia.</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Arial"/>
                <w:b/>
                <w:bCs/>
                <w:iCs/>
                <w:sz w:val="22"/>
                <w:lang w:val="es-BO"/>
              </w:rPr>
              <w:t>FORMA DE ENTREGA</w:t>
            </w:r>
          </w:p>
        </w:tc>
      </w:tr>
      <w:tr w:rsidR="00AA7C30" w:rsidRPr="000A516A" w:rsidTr="00AA7C30">
        <w:trPr>
          <w:gridBefore w:val="1"/>
          <w:wBefore w:w="73" w:type="dxa"/>
          <w:trHeight w:val="326"/>
        </w:trPr>
        <w:tc>
          <w:tcPr>
            <w:tcW w:w="9342" w:type="dxa"/>
            <w:gridSpan w:val="3"/>
            <w:shd w:val="clear" w:color="auto" w:fill="auto"/>
            <w:vAlign w:val="center"/>
          </w:tcPr>
          <w:p w:rsidR="00AA7C30" w:rsidRPr="003A3871" w:rsidRDefault="00AA7C30" w:rsidP="00AE5475">
            <w:pPr>
              <w:jc w:val="both"/>
              <w:rPr>
                <w:rFonts w:ascii="Calibri" w:hAnsi="Calibri" w:cs="Arial"/>
                <w:bCs/>
                <w:iCs/>
                <w:sz w:val="22"/>
                <w:lang w:val="es-BO"/>
              </w:rPr>
            </w:pPr>
            <w:r w:rsidRPr="003A3871">
              <w:rPr>
                <w:rFonts w:ascii="Calibri" w:hAnsi="Calibri" w:cs="Arial"/>
                <w:bCs/>
                <w:iCs/>
                <w:sz w:val="22"/>
                <w:lang w:val="es-BO"/>
              </w:rPr>
              <w:t>Cualquier notificación o comunicación llevarán la dirección dispuesta en el presente punto, y se considera correcta si:</w:t>
            </w:r>
          </w:p>
          <w:p w:rsidR="00AA7C30" w:rsidRPr="003A3871" w:rsidRDefault="00AA7C30" w:rsidP="00AE5475">
            <w:pPr>
              <w:jc w:val="both"/>
              <w:rPr>
                <w:rFonts w:ascii="Calibri" w:hAnsi="Calibri" w:cs="Arial"/>
                <w:bCs/>
                <w:iCs/>
                <w:sz w:val="22"/>
                <w:lang w:val="es-BO"/>
              </w:rPr>
            </w:pPr>
            <w:r w:rsidRPr="003A3871">
              <w:rPr>
                <w:rFonts w:ascii="Calibri" w:hAnsi="Calibri" w:cs="Arial"/>
                <w:bCs/>
                <w:iCs/>
                <w:sz w:val="22"/>
                <w:lang w:val="es-BO"/>
              </w:rPr>
              <w:t>Se envía por entrega personal, al entregarlo a la dirección de la Parte pertinente; o</w:t>
            </w:r>
          </w:p>
          <w:p w:rsidR="00AA7C30" w:rsidRPr="003A3871" w:rsidRDefault="00AA7C30" w:rsidP="00AE5475">
            <w:pPr>
              <w:jc w:val="both"/>
              <w:rPr>
                <w:rFonts w:ascii="Calibri" w:hAnsi="Calibri" w:cs="Arial"/>
                <w:bCs/>
                <w:iCs/>
                <w:sz w:val="22"/>
                <w:lang w:val="es-BO"/>
              </w:rPr>
            </w:pPr>
            <w:r w:rsidRPr="003A3871">
              <w:rPr>
                <w:rFonts w:ascii="Calibri" w:hAnsi="Calibri" w:cs="Arial"/>
                <w:bCs/>
                <w:iCs/>
                <w:sz w:val="22"/>
                <w:lang w:val="es-BO"/>
              </w:rPr>
              <w:t>Se envía por correo certificado al momento del envío; o</w:t>
            </w:r>
          </w:p>
          <w:p w:rsidR="00AA7C30" w:rsidRPr="003A3871" w:rsidRDefault="00AA7C30" w:rsidP="00AE5475">
            <w:pPr>
              <w:jc w:val="both"/>
              <w:rPr>
                <w:rFonts w:ascii="Calibri" w:hAnsi="Calibri" w:cs="Arial"/>
                <w:bCs/>
                <w:iCs/>
                <w:sz w:val="22"/>
                <w:lang w:val="es-BO"/>
              </w:rPr>
            </w:pPr>
            <w:r w:rsidRPr="003A3871">
              <w:rPr>
                <w:rFonts w:ascii="Calibri" w:hAnsi="Calibri" w:cs="Arial"/>
                <w:bCs/>
                <w:iCs/>
                <w:sz w:val="22"/>
                <w:lang w:val="es-BO"/>
              </w:rPr>
              <w:t>Se envía por fax, tan pronto se reciba la confirmación correspondiente.</w:t>
            </w:r>
          </w:p>
          <w:p w:rsidR="00AA7C30" w:rsidRPr="003A3871" w:rsidRDefault="00AA7C30" w:rsidP="00AE5475">
            <w:pPr>
              <w:jc w:val="both"/>
              <w:rPr>
                <w:rFonts w:ascii="Calibri" w:hAnsi="Calibri" w:cs="Calibri"/>
                <w:sz w:val="22"/>
                <w:szCs w:val="22"/>
                <w:lang w:eastAsia="es-BO"/>
              </w:rPr>
            </w:pPr>
            <w:r w:rsidRPr="003A3871">
              <w:rPr>
                <w:rFonts w:ascii="Calibri" w:hAnsi="Calibri" w:cs="Arial"/>
                <w:bCs/>
                <w:iCs/>
                <w:sz w:val="22"/>
                <w:lang w:val="es-BO"/>
              </w:rPr>
              <w:t xml:space="preserve">Dirección: Av. </w:t>
            </w:r>
            <w:proofErr w:type="spellStart"/>
            <w:r w:rsidRPr="003A3871">
              <w:rPr>
                <w:rFonts w:ascii="Calibri" w:hAnsi="Calibri" w:cs="Arial"/>
                <w:bCs/>
                <w:iCs/>
                <w:sz w:val="22"/>
                <w:lang w:val="es-BO"/>
              </w:rPr>
              <w:t>Grigota</w:t>
            </w:r>
            <w:proofErr w:type="spellEnd"/>
            <w:r w:rsidRPr="003A3871">
              <w:rPr>
                <w:rFonts w:ascii="Calibri" w:hAnsi="Calibri" w:cs="Arial"/>
                <w:bCs/>
                <w:iCs/>
                <w:sz w:val="22"/>
                <w:lang w:val="es-BO"/>
              </w:rPr>
              <w:t xml:space="preserve"> casi 3° Anillo Externo, Edificio VPNO-YPFB</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85134C">
              <w:rPr>
                <w:rFonts w:ascii="Calibri" w:hAnsi="Calibri" w:cs="Arial"/>
                <w:b/>
                <w:bCs/>
                <w:iCs/>
                <w:sz w:val="22"/>
                <w:lang w:val="es-BO"/>
              </w:rPr>
              <w:t>PROHIBICI</w:t>
            </w:r>
            <w:r>
              <w:rPr>
                <w:rFonts w:ascii="Calibri" w:hAnsi="Calibri" w:cs="Arial"/>
                <w:b/>
                <w:bCs/>
                <w:iCs/>
                <w:sz w:val="22"/>
                <w:lang w:val="es-BO"/>
              </w:rPr>
              <w:t>Ó</w:t>
            </w:r>
            <w:r w:rsidRPr="003A3871">
              <w:rPr>
                <w:rFonts w:ascii="Calibri" w:hAnsi="Calibri" w:cs="Arial"/>
                <w:b/>
                <w:bCs/>
                <w:iCs/>
                <w:sz w:val="22"/>
                <w:lang w:val="es-BO"/>
              </w:rPr>
              <w:t>N DE MODIFICACIONES ORALES</w:t>
            </w:r>
          </w:p>
        </w:tc>
      </w:tr>
      <w:tr w:rsidR="00AA7C30" w:rsidRPr="000A516A" w:rsidTr="00AA7C30">
        <w:trPr>
          <w:gridBefore w:val="1"/>
          <w:wBefore w:w="73" w:type="dxa"/>
          <w:trHeight w:val="326"/>
        </w:trPr>
        <w:tc>
          <w:tcPr>
            <w:tcW w:w="9342" w:type="dxa"/>
            <w:gridSpan w:val="3"/>
            <w:shd w:val="clear" w:color="auto" w:fill="auto"/>
            <w:vAlign w:val="center"/>
          </w:tcPr>
          <w:p w:rsidR="00AA7C30" w:rsidRPr="003A3871" w:rsidRDefault="00AA7C30" w:rsidP="00AE5475">
            <w:pPr>
              <w:jc w:val="both"/>
              <w:rPr>
                <w:rFonts w:ascii="Calibri" w:hAnsi="Calibri" w:cs="Calibri"/>
                <w:sz w:val="22"/>
                <w:szCs w:val="22"/>
                <w:lang w:eastAsia="es-BO"/>
              </w:rPr>
            </w:pPr>
            <w:r w:rsidRPr="0085134C">
              <w:rPr>
                <w:rFonts w:ascii="Calibri" w:hAnsi="Calibri" w:cs="Arial"/>
                <w:bCs/>
                <w:iCs/>
                <w:sz w:val="22"/>
                <w:lang w:val="es-BO"/>
              </w:rPr>
              <w:t xml:space="preserve">Ningún acuerdo oral relacionado a este Contrato, independientemente de si se hizo antes o después de la Fecha del Contrato, tendrá fuerza ni producirá efecto alguno a menos que dicha modificación sea </w:t>
            </w:r>
            <w:r w:rsidRPr="0085134C">
              <w:rPr>
                <w:rFonts w:ascii="Calibri" w:hAnsi="Calibri" w:cs="Arial"/>
                <w:bCs/>
                <w:iCs/>
                <w:sz w:val="22"/>
                <w:lang w:val="es-BO"/>
              </w:rPr>
              <w:lastRenderedPageBreak/>
              <w:t xml:space="preserve">aprobada por escrito y firmada por la Parte a la cual cause obligación. El idioma del Contrato será el </w:t>
            </w:r>
            <w:proofErr w:type="gramStart"/>
            <w:r w:rsidRPr="0085134C">
              <w:rPr>
                <w:rFonts w:ascii="Calibri" w:hAnsi="Calibri" w:cs="Arial"/>
                <w:bCs/>
                <w:iCs/>
                <w:sz w:val="22"/>
                <w:lang w:val="es-BO"/>
              </w:rPr>
              <w:t>Español</w:t>
            </w:r>
            <w:proofErr w:type="gramEnd"/>
            <w:r>
              <w:rPr>
                <w:rFonts w:ascii="Calibri" w:hAnsi="Calibri" w:cs="Arial"/>
                <w:bCs/>
                <w:iCs/>
                <w:sz w:val="22"/>
                <w:lang w:val="es-BO"/>
              </w:rPr>
              <w:t>.</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Calibri"/>
                <w:b/>
                <w:sz w:val="22"/>
                <w:szCs w:val="22"/>
                <w:lang w:eastAsia="es-BO"/>
              </w:rPr>
              <w:lastRenderedPageBreak/>
              <w:t>RECEPCION PROVISIONAL</w:t>
            </w:r>
          </w:p>
        </w:tc>
      </w:tr>
      <w:tr w:rsidR="00AA7C30" w:rsidRPr="000A516A" w:rsidTr="00AA7C30">
        <w:trPr>
          <w:gridBefore w:val="1"/>
          <w:wBefore w:w="73" w:type="dxa"/>
          <w:trHeight w:val="326"/>
        </w:trPr>
        <w:tc>
          <w:tcPr>
            <w:tcW w:w="9342" w:type="dxa"/>
            <w:gridSpan w:val="3"/>
            <w:shd w:val="clear" w:color="auto" w:fill="auto"/>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La Recepción Provisional procederá cuando el Contratista notifique a la Empresa Supervisora y al Contratante que los trabajos o una parte de los mismos han finalizado de acuerdo con el alcance indicado en los documentos y especificaciones del Proyecto y que se han producido todos los ensayos finales. 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Empresa Supervisora y del Contratante. Este trabajo será considerado como indispensable para la recepción provisional y el cumplimiento del contrato. Si esta actividad no fue incluida de manera independiente en el Presupuesto, no será sujeto de pago directo.</w:t>
            </w:r>
          </w:p>
          <w:p w:rsidR="00AA7C30" w:rsidRPr="003A3871" w:rsidRDefault="00AA7C30" w:rsidP="00AE5475">
            <w:pPr>
              <w:jc w:val="both"/>
              <w:rPr>
                <w:rFonts w:ascii="Calibri" w:hAnsi="Calibri" w:cs="Calibri"/>
                <w:sz w:val="22"/>
                <w:szCs w:val="22"/>
                <w:lang w:eastAsia="es-BO"/>
              </w:rPr>
            </w:pPr>
          </w:p>
          <w:p w:rsidR="00AA7C30" w:rsidRPr="003A3871"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Además, deberá haber terminado el periodo de "PRUEBAS DE DESEMPEÑO INSTALACIÓN ELÉCTRICA" satisfactoriamente y ser aceptables los resultados de la Prueba de Desempeño. Sólo cuando estas etapas se hubieran completado se procederá a la Recepción Provisional de la Obra.</w:t>
            </w:r>
          </w:p>
          <w:p w:rsidR="00AA7C30" w:rsidRPr="003A3871" w:rsidRDefault="00AA7C30" w:rsidP="00AE5475">
            <w:pPr>
              <w:jc w:val="both"/>
              <w:rPr>
                <w:rFonts w:ascii="Calibri" w:hAnsi="Calibri" w:cs="Calibri"/>
                <w:sz w:val="22"/>
                <w:szCs w:val="22"/>
                <w:lang w:eastAsia="es-BO"/>
              </w:rPr>
            </w:pPr>
          </w:p>
          <w:p w:rsidR="00AA7C30"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 xml:space="preserve">El Contratista notificará a la </w:t>
            </w:r>
            <w:r>
              <w:rPr>
                <w:rFonts w:ascii="Calibri" w:hAnsi="Calibri" w:cs="Calibri"/>
                <w:sz w:val="22"/>
                <w:szCs w:val="22"/>
                <w:lang w:val="es-BO" w:eastAsia="es-BO"/>
              </w:rPr>
              <w:t>Empresa Supervisora</w:t>
            </w:r>
            <w:r w:rsidRPr="003A3871">
              <w:rPr>
                <w:rFonts w:ascii="Calibri" w:hAnsi="Calibri" w:cs="Calibri"/>
                <w:sz w:val="22"/>
                <w:szCs w:val="22"/>
                <w:lang w:eastAsia="es-BO"/>
              </w:rPr>
              <w:t xml:space="preserve">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la </w:t>
            </w:r>
            <w:r>
              <w:rPr>
                <w:rFonts w:ascii="Calibri" w:hAnsi="Calibri" w:cs="Calibri"/>
                <w:sz w:val="22"/>
                <w:szCs w:val="22"/>
                <w:lang w:val="es-BO" w:eastAsia="es-BO"/>
              </w:rPr>
              <w:t>Empresa Supervisora</w:t>
            </w:r>
            <w:r w:rsidRPr="003A3871">
              <w:rPr>
                <w:rFonts w:ascii="Calibri" w:hAnsi="Calibri" w:cs="Calibri"/>
                <w:sz w:val="22"/>
                <w:szCs w:val="22"/>
                <w:lang w:eastAsia="es-BO"/>
              </w:rPr>
              <w:t xml:space="preserve"> y el Contratante.</w:t>
            </w:r>
          </w:p>
          <w:p w:rsidR="00AA7C30" w:rsidRPr="003A3871" w:rsidRDefault="00AA7C30" w:rsidP="00AE5475">
            <w:pPr>
              <w:jc w:val="both"/>
              <w:rPr>
                <w:rFonts w:ascii="Calibri" w:hAnsi="Calibri" w:cs="Calibri"/>
                <w:sz w:val="22"/>
                <w:szCs w:val="22"/>
                <w:lang w:eastAsia="es-BO"/>
              </w:rPr>
            </w:pPr>
          </w:p>
          <w:p w:rsidR="00AA7C30" w:rsidRPr="003A3871" w:rsidRDefault="00AA7C30" w:rsidP="00AE5475">
            <w:pPr>
              <w:jc w:val="both"/>
              <w:rPr>
                <w:rFonts w:ascii="Calibri" w:hAnsi="Calibri" w:cs="Calibri"/>
                <w:sz w:val="22"/>
                <w:szCs w:val="22"/>
                <w:lang w:eastAsia="es-BO"/>
              </w:rPr>
            </w:pPr>
            <w:r w:rsidRPr="003A3871">
              <w:rPr>
                <w:rFonts w:ascii="Calibri" w:hAnsi="Calibri" w:cs="Calibri"/>
                <w:sz w:val="22"/>
                <w:szCs w:val="22"/>
                <w:lang w:eastAsia="es-BO"/>
              </w:rPr>
              <w:t>La Empresa Supervisora emitirá en 2 ejemplares el informe correspondiente con la aprobación de la etapa de RECEPCION PROVISIONAL DE LA OBRA</w:t>
            </w:r>
            <w:r>
              <w:rPr>
                <w:rFonts w:ascii="Calibri" w:hAnsi="Calibri" w:cs="Calibri"/>
                <w:sz w:val="22"/>
                <w:szCs w:val="22"/>
                <w:lang w:eastAsia="es-BO"/>
              </w:rPr>
              <w:t>.</w:t>
            </w:r>
          </w:p>
        </w:tc>
      </w:tr>
      <w:tr w:rsidR="00AA7C30" w:rsidRPr="000A516A" w:rsidTr="00AA7C30">
        <w:trPr>
          <w:gridBefore w:val="1"/>
          <w:wBefore w:w="73" w:type="dxa"/>
          <w:trHeight w:val="326"/>
        </w:trPr>
        <w:tc>
          <w:tcPr>
            <w:tcW w:w="9342" w:type="dxa"/>
            <w:gridSpan w:val="3"/>
            <w:shd w:val="clear" w:color="auto" w:fill="BDD6EE"/>
            <w:vAlign w:val="center"/>
          </w:tcPr>
          <w:p w:rsidR="00AA7C30" w:rsidRPr="003A3871" w:rsidRDefault="00AA7C30" w:rsidP="00AE5475">
            <w:pPr>
              <w:jc w:val="both"/>
              <w:rPr>
                <w:rFonts w:ascii="Calibri" w:hAnsi="Calibri" w:cs="Calibri"/>
                <w:sz w:val="22"/>
                <w:szCs w:val="22"/>
                <w:lang w:eastAsia="es-BO"/>
              </w:rPr>
            </w:pPr>
            <w:r w:rsidRPr="003A3871">
              <w:rPr>
                <w:rFonts w:ascii="Calibri" w:hAnsi="Calibri" w:cs="Calibri"/>
                <w:b/>
                <w:sz w:val="22"/>
                <w:szCs w:val="22"/>
                <w:lang w:eastAsia="es-BO"/>
              </w:rPr>
              <w:t>RECEPCIÓN DEFINITIVA</w:t>
            </w:r>
          </w:p>
        </w:tc>
      </w:tr>
      <w:tr w:rsidR="00AA7C30" w:rsidRPr="000A516A" w:rsidTr="00AA7C30">
        <w:trPr>
          <w:gridBefore w:val="1"/>
          <w:wBefore w:w="73" w:type="dxa"/>
          <w:trHeight w:val="326"/>
        </w:trPr>
        <w:tc>
          <w:tcPr>
            <w:tcW w:w="9342" w:type="dxa"/>
            <w:gridSpan w:val="3"/>
            <w:shd w:val="clear" w:color="auto" w:fill="auto"/>
            <w:vAlign w:val="center"/>
          </w:tcPr>
          <w:p w:rsidR="00AA7C30" w:rsidRPr="00D525D2" w:rsidRDefault="00AA7C30" w:rsidP="00AE5475">
            <w:pPr>
              <w:jc w:val="both"/>
              <w:rPr>
                <w:rFonts w:ascii="Calibri" w:hAnsi="Calibri" w:cs="Calibri"/>
                <w:sz w:val="22"/>
                <w:szCs w:val="22"/>
                <w:lang w:eastAsia="es-BO"/>
              </w:rPr>
            </w:pPr>
            <w:r w:rsidRPr="00D525D2">
              <w:rPr>
                <w:rFonts w:ascii="Calibri" w:hAnsi="Calibri" w:cs="Calibri"/>
                <w:sz w:val="22"/>
                <w:szCs w:val="22"/>
                <w:lang w:eastAsia="es-BO"/>
              </w:rPr>
              <w:t xml:space="preserve">Dentro de los </w:t>
            </w:r>
            <w:r>
              <w:rPr>
                <w:rFonts w:ascii="Calibri" w:hAnsi="Calibri" w:cs="Calibri"/>
                <w:sz w:val="22"/>
                <w:szCs w:val="22"/>
                <w:lang w:eastAsia="es-BO"/>
              </w:rPr>
              <w:t>trei</w:t>
            </w:r>
            <w:r w:rsidRPr="00D525D2">
              <w:rPr>
                <w:rFonts w:ascii="Calibri" w:hAnsi="Calibri" w:cs="Calibri"/>
                <w:sz w:val="22"/>
                <w:szCs w:val="22"/>
                <w:lang w:eastAsia="es-BO"/>
              </w:rPr>
              <w:t>nta (</w:t>
            </w:r>
            <w:r>
              <w:rPr>
                <w:rFonts w:ascii="Calibri" w:hAnsi="Calibri" w:cs="Calibri"/>
                <w:sz w:val="22"/>
                <w:szCs w:val="22"/>
                <w:lang w:eastAsia="es-BO"/>
              </w:rPr>
              <w:t>3</w:t>
            </w:r>
            <w:r w:rsidRPr="00D525D2">
              <w:rPr>
                <w:rFonts w:ascii="Calibri" w:hAnsi="Calibri" w:cs="Calibri"/>
                <w:sz w:val="22"/>
                <w:szCs w:val="22"/>
                <w:lang w:eastAsia="es-BO"/>
              </w:rPr>
              <w:t xml:space="preserve">0) días calendario </w:t>
            </w:r>
            <w:proofErr w:type="gramStart"/>
            <w:r w:rsidRPr="00D525D2">
              <w:rPr>
                <w:rFonts w:ascii="Calibri" w:hAnsi="Calibri" w:cs="Calibri"/>
                <w:sz w:val="22"/>
                <w:szCs w:val="22"/>
                <w:lang w:eastAsia="es-BO"/>
              </w:rPr>
              <w:t>siguiente</w:t>
            </w:r>
            <w:r>
              <w:rPr>
                <w:rFonts w:ascii="Calibri" w:hAnsi="Calibri" w:cs="Calibri"/>
                <w:sz w:val="22"/>
                <w:szCs w:val="22"/>
                <w:lang w:eastAsia="es-BO"/>
              </w:rPr>
              <w:t>s</w:t>
            </w:r>
            <w:proofErr w:type="gramEnd"/>
            <w:r w:rsidRPr="00D525D2">
              <w:rPr>
                <w:rFonts w:ascii="Calibri" w:hAnsi="Calibri" w:cs="Calibri"/>
                <w:sz w:val="22"/>
                <w:szCs w:val="22"/>
                <w:lang w:eastAsia="es-BO"/>
              </w:rPr>
              <w:t xml:space="preserve"> a la Recepción Provisional, se producirá la Recepción Definitiva de la Obra por parte del Contratante de acuerdo a l</w:t>
            </w:r>
            <w:r>
              <w:rPr>
                <w:rFonts w:ascii="Calibri" w:hAnsi="Calibri" w:cs="Calibri"/>
                <w:sz w:val="22"/>
                <w:szCs w:val="22"/>
                <w:lang w:eastAsia="es-BO"/>
              </w:rPr>
              <w:t>o</w:t>
            </w:r>
            <w:r w:rsidRPr="00D525D2">
              <w:rPr>
                <w:rFonts w:ascii="Calibri" w:hAnsi="Calibri" w:cs="Calibri"/>
                <w:sz w:val="22"/>
                <w:szCs w:val="22"/>
                <w:lang w:eastAsia="es-BO"/>
              </w:rPr>
              <w:t xml:space="preserve">s </w:t>
            </w:r>
            <w:r>
              <w:rPr>
                <w:rFonts w:ascii="Calibri" w:hAnsi="Calibri" w:cs="Calibri"/>
                <w:sz w:val="22"/>
                <w:szCs w:val="22"/>
                <w:lang w:eastAsia="es-BO"/>
              </w:rPr>
              <w:t>Términos de Referencia</w:t>
            </w:r>
            <w:r w:rsidRPr="00D525D2">
              <w:rPr>
                <w:rFonts w:ascii="Calibri" w:hAnsi="Calibri" w:cs="Calibri"/>
                <w:sz w:val="22"/>
                <w:szCs w:val="22"/>
                <w:lang w:eastAsia="es-BO"/>
              </w:rPr>
              <w:t xml:space="preserve"> de la Obra.</w:t>
            </w:r>
          </w:p>
          <w:p w:rsidR="00AA7C30" w:rsidRPr="00D525D2" w:rsidRDefault="00AA7C30" w:rsidP="00AE5475">
            <w:pPr>
              <w:jc w:val="both"/>
              <w:rPr>
                <w:rFonts w:ascii="Calibri" w:hAnsi="Calibri" w:cs="Calibri"/>
                <w:sz w:val="22"/>
                <w:szCs w:val="22"/>
                <w:lang w:eastAsia="es-BO"/>
              </w:rPr>
            </w:pPr>
          </w:p>
          <w:p w:rsidR="00AA7C30" w:rsidRPr="00D525D2" w:rsidRDefault="00AA7C30" w:rsidP="00AE5475">
            <w:pPr>
              <w:jc w:val="both"/>
              <w:rPr>
                <w:rFonts w:ascii="Calibri" w:hAnsi="Calibri" w:cs="Calibri"/>
                <w:sz w:val="22"/>
                <w:szCs w:val="22"/>
                <w:lang w:eastAsia="es-BO"/>
              </w:rPr>
            </w:pPr>
            <w:r w:rsidRPr="00D525D2">
              <w:rPr>
                <w:rFonts w:ascii="Calibri" w:hAnsi="Calibri" w:cs="Calibri"/>
                <w:sz w:val="22"/>
                <w:szCs w:val="22"/>
                <w:lang w:eastAsia="es-BO"/>
              </w:rPr>
              <w:t>El Contratista levantará en cada caso el acta correspondiente, el mismo que será aprobado por la Empresa Supervisora y por el Contratante dentro los siguientes cinco (5) días calendario.</w:t>
            </w:r>
          </w:p>
          <w:p w:rsidR="00AA7C30" w:rsidRPr="00D525D2" w:rsidRDefault="00AA7C30" w:rsidP="00AE5475">
            <w:pPr>
              <w:jc w:val="both"/>
              <w:rPr>
                <w:rFonts w:ascii="Calibri" w:hAnsi="Calibri" w:cs="Calibri"/>
                <w:sz w:val="22"/>
                <w:szCs w:val="22"/>
                <w:lang w:eastAsia="es-BO"/>
              </w:rPr>
            </w:pPr>
          </w:p>
          <w:p w:rsidR="00AA7C30" w:rsidRPr="00D525D2" w:rsidRDefault="00AA7C30" w:rsidP="00AE5475">
            <w:pPr>
              <w:jc w:val="both"/>
              <w:rPr>
                <w:rFonts w:ascii="Calibri" w:hAnsi="Calibri" w:cs="Calibri"/>
                <w:sz w:val="22"/>
                <w:szCs w:val="22"/>
                <w:lang w:eastAsia="es-BO"/>
              </w:rPr>
            </w:pPr>
            <w:r w:rsidRPr="00D525D2">
              <w:rPr>
                <w:rFonts w:ascii="Calibri" w:hAnsi="Calibri" w:cs="Calibri"/>
                <w:sz w:val="22"/>
                <w:szCs w:val="22"/>
                <w:lang w:eastAsia="es-BO"/>
              </w:rPr>
              <w:t xml:space="preserve">El acta de Recepción Definitiva es el único documento que pruebe que el Contratista dio cumplimiento al presente Contrato y sus Anexos. No se emitirá el Acta de Recepción Definitiva hasta que todas las </w:t>
            </w:r>
            <w:r>
              <w:rPr>
                <w:rFonts w:ascii="Calibri" w:hAnsi="Calibri" w:cs="Calibri"/>
                <w:sz w:val="22"/>
                <w:szCs w:val="22"/>
                <w:lang w:eastAsia="es-BO"/>
              </w:rPr>
              <w:t xml:space="preserve">observaciones del Punch </w:t>
            </w:r>
            <w:proofErr w:type="spellStart"/>
            <w:r>
              <w:rPr>
                <w:rFonts w:ascii="Calibri" w:hAnsi="Calibri" w:cs="Calibri"/>
                <w:sz w:val="22"/>
                <w:szCs w:val="22"/>
                <w:lang w:eastAsia="es-BO"/>
              </w:rPr>
              <w:t>List</w:t>
            </w:r>
            <w:proofErr w:type="spellEnd"/>
            <w:r w:rsidRPr="00D525D2">
              <w:rPr>
                <w:rFonts w:ascii="Calibri" w:hAnsi="Calibri" w:cs="Calibri"/>
                <w:sz w:val="22"/>
                <w:szCs w:val="22"/>
                <w:lang w:eastAsia="es-BO"/>
              </w:rPr>
              <w:t xml:space="preserve"> han sido subsanadas para dar cumplimiento a las condiciones del presente Contrato, conforme se estableció en el Acta de Recepción Provisional.</w:t>
            </w:r>
          </w:p>
          <w:p w:rsidR="00AA7C30" w:rsidRPr="00D525D2" w:rsidRDefault="00AA7C30" w:rsidP="00AE5475">
            <w:pPr>
              <w:jc w:val="both"/>
              <w:rPr>
                <w:rFonts w:ascii="Calibri" w:hAnsi="Calibri" w:cs="Calibri"/>
                <w:sz w:val="22"/>
                <w:szCs w:val="22"/>
                <w:lang w:eastAsia="es-BO"/>
              </w:rPr>
            </w:pPr>
          </w:p>
          <w:p w:rsidR="00AA7C30" w:rsidRPr="003A3871" w:rsidRDefault="00AA7C30" w:rsidP="00AE5475">
            <w:pPr>
              <w:jc w:val="both"/>
              <w:rPr>
                <w:rFonts w:ascii="Calibri" w:hAnsi="Calibri" w:cs="Calibri"/>
                <w:sz w:val="22"/>
                <w:szCs w:val="22"/>
                <w:lang w:eastAsia="es-BO"/>
              </w:rPr>
            </w:pPr>
            <w:r w:rsidRPr="00D525D2">
              <w:rPr>
                <w:rFonts w:ascii="Calibri" w:hAnsi="Calibri" w:cs="Calibri"/>
                <w:sz w:val="22"/>
                <w:szCs w:val="22"/>
                <w:lang w:eastAsia="es-BO"/>
              </w:rPr>
              <w:t>La Empresa Supervisora emitirá en 2 ejemplares el informe correspondiente con la aprobación de la etapa de RECEPCION DEFINITIVA DE LA OBRA</w:t>
            </w:r>
            <w:r>
              <w:rPr>
                <w:rFonts w:ascii="Calibri" w:hAnsi="Calibri" w:cs="Calibri"/>
                <w:sz w:val="22"/>
                <w:szCs w:val="22"/>
                <w:lang w:eastAsia="es-BO"/>
              </w:rPr>
              <w:t>.</w:t>
            </w:r>
          </w:p>
        </w:tc>
      </w:tr>
      <w:tr w:rsidR="00AA7C30" w:rsidRPr="000A516A" w:rsidTr="00AA7C30">
        <w:trPr>
          <w:gridBefore w:val="1"/>
          <w:wBefore w:w="73" w:type="dxa"/>
          <w:trHeight w:val="326"/>
        </w:trPr>
        <w:tc>
          <w:tcPr>
            <w:tcW w:w="9342" w:type="dxa"/>
            <w:gridSpan w:val="3"/>
            <w:shd w:val="clear" w:color="auto" w:fill="BDD6EE"/>
            <w:vAlign w:val="center"/>
          </w:tcPr>
          <w:p w:rsidR="00AA7C30" w:rsidRPr="002D7D08" w:rsidRDefault="00AA7C30" w:rsidP="00AE5475">
            <w:pPr>
              <w:jc w:val="both"/>
              <w:rPr>
                <w:rFonts w:ascii="Calibri" w:hAnsi="Calibri" w:cs="Calibri"/>
                <w:b/>
                <w:bCs/>
                <w:sz w:val="22"/>
                <w:szCs w:val="22"/>
                <w:lang w:eastAsia="es-BO"/>
              </w:rPr>
            </w:pPr>
            <w:r w:rsidRPr="002D7D08">
              <w:rPr>
                <w:rFonts w:ascii="Calibri" w:hAnsi="Calibri" w:cs="Calibri"/>
                <w:b/>
                <w:bCs/>
                <w:sz w:val="22"/>
                <w:szCs w:val="22"/>
                <w:lang w:eastAsia="es-BO"/>
              </w:rPr>
              <w:t>FACTURACIÓN</w:t>
            </w:r>
          </w:p>
        </w:tc>
      </w:tr>
      <w:tr w:rsidR="00AA7C30" w:rsidRPr="000A516A" w:rsidTr="00AA7C30">
        <w:trPr>
          <w:gridBefore w:val="1"/>
          <w:wBefore w:w="73" w:type="dxa"/>
          <w:trHeight w:val="439"/>
        </w:trPr>
        <w:tc>
          <w:tcPr>
            <w:tcW w:w="9342" w:type="dxa"/>
            <w:gridSpan w:val="3"/>
            <w:shd w:val="clear" w:color="auto" w:fill="auto"/>
            <w:vAlign w:val="center"/>
          </w:tcPr>
          <w:p w:rsidR="00AA7C30" w:rsidRDefault="00AA7C30" w:rsidP="00AE5475">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AA7C30" w:rsidRDefault="00AA7C30" w:rsidP="00AE5475">
            <w:pPr>
              <w:jc w:val="both"/>
              <w:rPr>
                <w:rFonts w:ascii="Calibri" w:hAnsi="Calibri" w:cs="Calibri"/>
                <w:b/>
                <w:bCs/>
                <w:color w:val="203764"/>
                <w:sz w:val="22"/>
                <w:szCs w:val="22"/>
              </w:rPr>
            </w:pPr>
          </w:p>
          <w:p w:rsidR="00AA7C30" w:rsidRDefault="00AA7C30" w:rsidP="00AE5475">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A7C30" w:rsidRPr="00117A28" w:rsidRDefault="00AA7C30" w:rsidP="00AE5475">
            <w:pPr>
              <w:jc w:val="both"/>
              <w:rPr>
                <w:rFonts w:ascii="Calibri" w:hAnsi="Calibri" w:cs="Calibri"/>
                <w:color w:val="000000"/>
                <w:sz w:val="22"/>
                <w:szCs w:val="22"/>
                <w:lang w:val="es-BO" w:eastAsia="es-BO"/>
              </w:rPr>
            </w:pPr>
            <w:r>
              <w:rPr>
                <w:rFonts w:ascii="Calibri" w:hAnsi="Calibri" w:cs="Calibri"/>
                <w:color w:val="000000"/>
                <w:sz w:val="22"/>
                <w:szCs w:val="22"/>
              </w:rPr>
              <w:lastRenderedPageBreak/>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w:t>
            </w:r>
            <w:r w:rsidRPr="002D7D08">
              <w:rPr>
                <w:rFonts w:ascii="Calibri" w:hAnsi="Calibri" w:cs="Calibri"/>
                <w:bCs/>
                <w:sz w:val="22"/>
                <w:szCs w:val="22"/>
                <w:lang w:eastAsia="es-BO"/>
              </w:rPr>
              <w:t>contratación</w:t>
            </w:r>
            <w:r>
              <w:rPr>
                <w:rFonts w:ascii="Calibri" w:hAnsi="Calibri" w:cs="Calibri"/>
                <w:color w:val="000000"/>
                <w:sz w:val="22"/>
                <w:szCs w:val="22"/>
              </w:rPr>
              <w:t>.</w:t>
            </w:r>
          </w:p>
        </w:tc>
      </w:tr>
      <w:tr w:rsidR="00AA7C30" w:rsidRPr="000A516A" w:rsidTr="00AA7C30">
        <w:trPr>
          <w:gridBefore w:val="1"/>
          <w:wBefore w:w="73" w:type="dxa"/>
          <w:trHeight w:val="439"/>
        </w:trPr>
        <w:tc>
          <w:tcPr>
            <w:tcW w:w="9342" w:type="dxa"/>
            <w:gridSpan w:val="3"/>
            <w:shd w:val="clear" w:color="auto" w:fill="BDD6EE"/>
            <w:vAlign w:val="center"/>
          </w:tcPr>
          <w:p w:rsidR="00AA7C30" w:rsidRPr="002D7D08" w:rsidRDefault="00AA7C30" w:rsidP="00AE5475">
            <w:pPr>
              <w:jc w:val="both"/>
              <w:rPr>
                <w:rFonts w:ascii="Calibri" w:hAnsi="Calibri" w:cs="Calibri"/>
                <w:b/>
                <w:bCs/>
                <w:sz w:val="22"/>
                <w:szCs w:val="22"/>
                <w:lang w:eastAsia="es-BO"/>
              </w:rPr>
            </w:pPr>
            <w:r w:rsidRPr="002D7D08">
              <w:rPr>
                <w:rFonts w:ascii="Calibri" w:hAnsi="Calibri" w:cs="Calibri"/>
                <w:b/>
                <w:bCs/>
                <w:sz w:val="22"/>
                <w:szCs w:val="22"/>
                <w:lang w:eastAsia="es-BO"/>
              </w:rPr>
              <w:lastRenderedPageBreak/>
              <w:t>TRIBUTOS</w:t>
            </w:r>
          </w:p>
        </w:tc>
      </w:tr>
      <w:tr w:rsidR="00AA7C30" w:rsidRPr="000A516A" w:rsidTr="00AA7C30">
        <w:trPr>
          <w:gridBefore w:val="1"/>
          <w:wBefore w:w="73" w:type="dxa"/>
          <w:trHeight w:val="439"/>
        </w:trPr>
        <w:tc>
          <w:tcPr>
            <w:tcW w:w="9342" w:type="dxa"/>
            <w:gridSpan w:val="3"/>
            <w:shd w:val="clear" w:color="auto" w:fill="auto"/>
            <w:vAlign w:val="center"/>
          </w:tcPr>
          <w:p w:rsidR="00AA7C30" w:rsidRPr="00E120F8" w:rsidRDefault="00AA7C30" w:rsidP="00AE5475">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AA7C30" w:rsidRPr="000A516A" w:rsidTr="00AA7C30">
        <w:trPr>
          <w:gridBefore w:val="1"/>
          <w:wBefore w:w="73" w:type="dxa"/>
          <w:trHeight w:val="436"/>
        </w:trPr>
        <w:tc>
          <w:tcPr>
            <w:tcW w:w="9342" w:type="dxa"/>
            <w:gridSpan w:val="3"/>
            <w:tcBorders>
              <w:bottom w:val="single" w:sz="4" w:space="0" w:color="auto"/>
            </w:tcBorders>
            <w:shd w:val="clear" w:color="auto" w:fill="BDD6EE"/>
            <w:vAlign w:val="center"/>
          </w:tcPr>
          <w:p w:rsidR="00AA7C30" w:rsidRPr="003A3871" w:rsidRDefault="00AA7C30" w:rsidP="00AE5475">
            <w:pPr>
              <w:jc w:val="both"/>
              <w:rPr>
                <w:rFonts w:ascii="Calibri" w:hAnsi="Calibri" w:cs="Calibri"/>
                <w:b/>
                <w:sz w:val="22"/>
                <w:szCs w:val="22"/>
                <w:lang w:eastAsia="es-BO"/>
              </w:rPr>
            </w:pPr>
            <w:r>
              <w:rPr>
                <w:rFonts w:ascii="Calibri" w:hAnsi="Calibri" w:cs="Calibri"/>
                <w:b/>
                <w:sz w:val="22"/>
                <w:szCs w:val="22"/>
                <w:lang w:eastAsia="es-BO"/>
              </w:rPr>
              <w:t>MULTAS</w:t>
            </w:r>
          </w:p>
        </w:tc>
      </w:tr>
      <w:tr w:rsidR="00AA7C30" w:rsidRPr="000A516A" w:rsidTr="00AA7C30">
        <w:trPr>
          <w:gridBefore w:val="1"/>
          <w:wBefore w:w="73" w:type="dxa"/>
          <w:trHeight w:val="515"/>
        </w:trPr>
        <w:tc>
          <w:tcPr>
            <w:tcW w:w="9342" w:type="dxa"/>
            <w:gridSpan w:val="3"/>
            <w:shd w:val="clear" w:color="auto" w:fill="auto"/>
            <w:vAlign w:val="center"/>
          </w:tcPr>
          <w:p w:rsidR="00AA7C30" w:rsidRPr="003A3871"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De establecer el Contratante incumplimiento por parte de La Empresa Supervisora, también se aplicarán las siguientes multas:</w:t>
            </w:r>
          </w:p>
          <w:p w:rsidR="00AA7C30" w:rsidRPr="003A3871" w:rsidRDefault="00AA7C30" w:rsidP="00AE5475">
            <w:pPr>
              <w:jc w:val="both"/>
              <w:rPr>
                <w:rFonts w:ascii="Calibri" w:hAnsi="Calibri" w:cs="Calibri"/>
                <w:sz w:val="22"/>
                <w:szCs w:val="22"/>
                <w:lang w:val="es-BO" w:eastAsia="es-BO"/>
              </w:rPr>
            </w:pPr>
          </w:p>
          <w:p w:rsidR="00AA7C30" w:rsidRPr="003A3871"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w:t>
            </w:r>
            <w:r w:rsidRPr="003A3871">
              <w:rPr>
                <w:rFonts w:ascii="Calibri" w:hAnsi="Calibri" w:cs="Calibri"/>
                <w:sz w:val="22"/>
                <w:szCs w:val="22"/>
                <w:lang w:val="es-BO" w:eastAsia="es-BO"/>
              </w:rPr>
              <w:tab/>
              <w:t xml:space="preserve">Multa por cambio de personal. - La Empresa Supervisora será pasible de una multa de Bs.18.000.- (dieciocho mil 00/100 Bolivianos) cada vez que proceda al cambio del personal propuesto, que habiendo sido evaluado en la calificación técnica de su propuesta, no ingrese a prestar servicios o que prestando servicios sea sustituido por cualquier causa, sin la debida autorización del YPFB, excepto por incapacidad física total del profesional o caso de muerte. En cualquiera de los casos la Empresa Supervisora deberá acreditar oportunamente con los certificados respectivos la causa aducida </w:t>
            </w:r>
          </w:p>
          <w:p w:rsidR="00AA7C30" w:rsidRPr="003A3871" w:rsidRDefault="00AA7C30" w:rsidP="00AE5475">
            <w:pPr>
              <w:jc w:val="both"/>
              <w:rPr>
                <w:rFonts w:ascii="Calibri" w:hAnsi="Calibri" w:cs="Calibri"/>
                <w:sz w:val="22"/>
                <w:szCs w:val="22"/>
                <w:lang w:val="es-BO" w:eastAsia="es-BO"/>
              </w:rPr>
            </w:pPr>
          </w:p>
          <w:p w:rsidR="00AA7C30" w:rsidRPr="003A3871" w:rsidRDefault="00AA7C30" w:rsidP="00AE5475">
            <w:pPr>
              <w:jc w:val="both"/>
              <w:rPr>
                <w:rFonts w:ascii="Calibri" w:hAnsi="Calibri" w:cs="Calibri"/>
                <w:sz w:val="22"/>
                <w:szCs w:val="22"/>
                <w:lang w:val="es-BO" w:eastAsia="es-BO"/>
              </w:rPr>
            </w:pPr>
            <w:r>
              <w:rPr>
                <w:rFonts w:ascii="Calibri" w:hAnsi="Calibri" w:cs="Calibri"/>
                <w:sz w:val="22"/>
                <w:szCs w:val="22"/>
                <w:lang w:val="es-BO" w:eastAsia="es-BO"/>
              </w:rPr>
              <w:t>­</w:t>
            </w:r>
            <w:r>
              <w:rPr>
                <w:rFonts w:ascii="Calibri" w:hAnsi="Calibri" w:cs="Calibri"/>
                <w:sz w:val="22"/>
                <w:szCs w:val="22"/>
                <w:lang w:val="es-BO" w:eastAsia="es-BO"/>
              </w:rPr>
              <w:tab/>
              <w:t xml:space="preserve">Multa por llamada de </w:t>
            </w:r>
            <w:r w:rsidRPr="003A3871">
              <w:rPr>
                <w:rFonts w:ascii="Calibri" w:hAnsi="Calibri" w:cs="Calibri"/>
                <w:sz w:val="22"/>
                <w:szCs w:val="22"/>
                <w:lang w:val="es-BO" w:eastAsia="es-BO"/>
              </w:rPr>
              <w:t>atención. - La Empresa Supervisora será pasible de una multa de Bs.7.000.- (Siete mil 00/100 Bolivianos) cada vez que YPFB llame la atención por segunda vez sobre un mismo tema.</w:t>
            </w:r>
          </w:p>
          <w:p w:rsidR="00AA7C30" w:rsidRPr="003A3871"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El Contratante podrá emitir llamadas de atención a la Empresa Supervisora, sin perjuicio, en el caso de corresponder por la gravedad de los efectos previstos en incumplimiento de:</w:t>
            </w:r>
          </w:p>
          <w:p w:rsidR="00AA7C30" w:rsidRPr="003A3871" w:rsidRDefault="00AA7C30" w:rsidP="00AE5475">
            <w:pPr>
              <w:jc w:val="both"/>
              <w:rPr>
                <w:rFonts w:ascii="Calibri" w:hAnsi="Calibri" w:cs="Calibri"/>
                <w:sz w:val="22"/>
                <w:szCs w:val="22"/>
                <w:lang w:val="es-BO" w:eastAsia="es-BO"/>
              </w:rPr>
            </w:pPr>
          </w:p>
          <w:p w:rsidR="00AA7C30" w:rsidRPr="003A3871"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w:t>
            </w:r>
            <w:r w:rsidRPr="003A3871">
              <w:rPr>
                <w:rFonts w:ascii="Calibri" w:hAnsi="Calibri" w:cs="Calibri"/>
                <w:sz w:val="22"/>
                <w:szCs w:val="22"/>
                <w:lang w:val="es-BO" w:eastAsia="es-BO"/>
              </w:rPr>
              <w:tab/>
              <w:t>Incorporación de personal propuesto en el plazo previsto.</w:t>
            </w:r>
          </w:p>
          <w:p w:rsidR="00AA7C30" w:rsidRPr="003A3871"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w:t>
            </w:r>
            <w:r w:rsidRPr="003A3871">
              <w:rPr>
                <w:rFonts w:ascii="Calibri" w:hAnsi="Calibri" w:cs="Calibri"/>
                <w:sz w:val="22"/>
                <w:szCs w:val="22"/>
                <w:lang w:val="es-BO" w:eastAsia="es-BO"/>
              </w:rPr>
              <w:tab/>
              <w:t>Inasistencia del personal propuesto y/o autorizado, de acuerdo a lo establecido en el Contrato.</w:t>
            </w:r>
          </w:p>
          <w:p w:rsidR="00AA7C30"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w:t>
            </w:r>
            <w:r w:rsidRPr="003A3871">
              <w:rPr>
                <w:rFonts w:ascii="Calibri" w:hAnsi="Calibri" w:cs="Calibri"/>
                <w:sz w:val="22"/>
                <w:szCs w:val="22"/>
                <w:lang w:val="es-BO" w:eastAsia="es-BO"/>
              </w:rPr>
              <w:tab/>
              <w:t>Incumplimiento de las actas de coordinación suscritas ent</w:t>
            </w:r>
            <w:r>
              <w:rPr>
                <w:rFonts w:ascii="Calibri" w:hAnsi="Calibri" w:cs="Calibri"/>
                <w:sz w:val="22"/>
                <w:szCs w:val="22"/>
                <w:lang w:val="es-BO" w:eastAsia="es-BO"/>
              </w:rPr>
              <w:t xml:space="preserve">re el Contratista, Contratante y    </w:t>
            </w:r>
          </w:p>
          <w:p w:rsidR="00AA7C30" w:rsidRPr="003A3871" w:rsidRDefault="00AA7C30" w:rsidP="00AE5475">
            <w:pPr>
              <w:jc w:val="both"/>
              <w:rPr>
                <w:rFonts w:ascii="Calibri" w:hAnsi="Calibri" w:cs="Calibri"/>
                <w:sz w:val="22"/>
                <w:szCs w:val="22"/>
                <w:lang w:val="es-BO" w:eastAsia="es-BO"/>
              </w:rPr>
            </w:pPr>
            <w:r>
              <w:rPr>
                <w:rFonts w:ascii="Calibri" w:hAnsi="Calibri" w:cs="Calibri"/>
                <w:sz w:val="22"/>
                <w:szCs w:val="22"/>
                <w:lang w:val="es-BO" w:eastAsia="es-BO"/>
              </w:rPr>
              <w:t xml:space="preserve">              </w:t>
            </w:r>
            <w:r>
              <w:rPr>
                <w:rFonts w:ascii="Calibri" w:hAnsi="Calibri" w:cs="Calibri"/>
                <w:sz w:val="22"/>
                <w:szCs w:val="22"/>
                <w:lang w:eastAsia="es-BO"/>
              </w:rPr>
              <w:t xml:space="preserve">Empresa Supervisora, </w:t>
            </w:r>
            <w:r w:rsidRPr="003A3871">
              <w:rPr>
                <w:rFonts w:ascii="Calibri" w:hAnsi="Calibri" w:cs="Calibri"/>
                <w:sz w:val="22"/>
                <w:szCs w:val="22"/>
                <w:lang w:val="es-BO" w:eastAsia="es-BO"/>
              </w:rPr>
              <w:t>durante la ejecución del contrato.</w:t>
            </w:r>
          </w:p>
          <w:p w:rsidR="00AA7C30" w:rsidRPr="003A3871" w:rsidRDefault="00AA7C30" w:rsidP="00AE5475">
            <w:pPr>
              <w:jc w:val="both"/>
              <w:rPr>
                <w:rFonts w:ascii="Calibri" w:hAnsi="Calibri" w:cs="Calibri"/>
                <w:sz w:val="22"/>
                <w:szCs w:val="22"/>
                <w:lang w:val="es-BO" w:eastAsia="es-BO"/>
              </w:rPr>
            </w:pPr>
            <w:r w:rsidRPr="003A3871">
              <w:rPr>
                <w:rFonts w:ascii="Calibri" w:hAnsi="Calibri" w:cs="Calibri"/>
                <w:sz w:val="22"/>
                <w:szCs w:val="22"/>
                <w:lang w:val="es-BO" w:eastAsia="es-BO"/>
              </w:rPr>
              <w:t>•</w:t>
            </w:r>
            <w:r w:rsidRPr="003A3871">
              <w:rPr>
                <w:rFonts w:ascii="Calibri" w:hAnsi="Calibri" w:cs="Calibri"/>
                <w:sz w:val="22"/>
                <w:szCs w:val="22"/>
                <w:lang w:val="es-BO" w:eastAsia="es-BO"/>
              </w:rPr>
              <w:tab/>
              <w:t xml:space="preserve">Incumplimiento a las instrucciones impartidas por el Contratante. </w:t>
            </w:r>
          </w:p>
          <w:p w:rsidR="00AA7C30" w:rsidRPr="003A3871" w:rsidRDefault="00AA7C30" w:rsidP="00AE5475">
            <w:pPr>
              <w:jc w:val="both"/>
              <w:rPr>
                <w:rFonts w:ascii="Calibri" w:hAnsi="Calibri" w:cs="Calibri"/>
                <w:b/>
                <w:sz w:val="22"/>
                <w:szCs w:val="22"/>
                <w:lang w:val="es-BO" w:eastAsia="es-BO"/>
              </w:rPr>
            </w:pPr>
            <w:r w:rsidRPr="003A3871">
              <w:rPr>
                <w:rFonts w:ascii="Calibri" w:hAnsi="Calibri" w:cs="Calibri"/>
                <w:sz w:val="22"/>
                <w:szCs w:val="22"/>
                <w:lang w:val="es-BO" w:eastAsia="es-BO"/>
              </w:rPr>
              <w:t>•</w:t>
            </w:r>
            <w:r w:rsidRPr="003A3871">
              <w:rPr>
                <w:rFonts w:ascii="Calibri" w:hAnsi="Calibri" w:cs="Calibri"/>
                <w:sz w:val="22"/>
                <w:szCs w:val="22"/>
                <w:lang w:val="es-BO" w:eastAsia="es-BO"/>
              </w:rPr>
              <w:tab/>
              <w:t>Retraso en más de diez (10) días hábiles, al plazo de entrega de la planilla de pago mensual prevista en el Contrato.</w:t>
            </w:r>
          </w:p>
        </w:tc>
      </w:tr>
      <w:tr w:rsidR="00AA7C30" w:rsidRPr="000A516A" w:rsidTr="00AA7C30">
        <w:trPr>
          <w:gridBefore w:val="1"/>
          <w:wBefore w:w="73" w:type="dxa"/>
          <w:trHeight w:val="515"/>
        </w:trPr>
        <w:tc>
          <w:tcPr>
            <w:tcW w:w="9342" w:type="dxa"/>
            <w:gridSpan w:val="3"/>
            <w:tcBorders>
              <w:bottom w:val="single" w:sz="4" w:space="0" w:color="auto"/>
            </w:tcBorders>
            <w:shd w:val="clear" w:color="auto" w:fill="DEEAF6" w:themeFill="accent1" w:themeFillTint="33"/>
            <w:vAlign w:val="center"/>
          </w:tcPr>
          <w:p w:rsidR="00AA7C30" w:rsidRPr="00C275A2" w:rsidRDefault="00AA7C30" w:rsidP="00C275A2">
            <w:pPr>
              <w:rPr>
                <w:rFonts w:ascii="Verdana" w:hAnsi="Verdana" w:cs="Calibri"/>
                <w:b/>
                <w:sz w:val="18"/>
                <w:szCs w:val="18"/>
              </w:rPr>
            </w:pPr>
            <w:r>
              <w:rPr>
                <w:rFonts w:ascii="Verdana" w:hAnsi="Verdana" w:cs="Calibri"/>
                <w:b/>
                <w:sz w:val="18"/>
                <w:szCs w:val="18"/>
              </w:rPr>
              <w:t>CUADRO GUIA DE CRITERIOS Y ASIGNACIÓN DE PUNTAJES:</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jc w:val="center"/>
        </w:trPr>
        <w:tc>
          <w:tcPr>
            <w:tcW w:w="4932" w:type="dxa"/>
            <w:gridSpan w:val="2"/>
            <w:shd w:val="clear" w:color="auto" w:fill="B8CCE4"/>
            <w:vAlign w:val="center"/>
          </w:tcPr>
          <w:p w:rsidR="00AA7C30" w:rsidRPr="00D1289E" w:rsidRDefault="00AA7C30" w:rsidP="00AE5475">
            <w:pPr>
              <w:pStyle w:val="Prrafodelista"/>
              <w:ind w:left="0"/>
              <w:jc w:val="center"/>
              <w:rPr>
                <w:rFonts w:ascii="Verdana" w:hAnsi="Verdana"/>
                <w:b/>
                <w:sz w:val="16"/>
                <w:szCs w:val="16"/>
              </w:rPr>
            </w:pPr>
            <w:r w:rsidRPr="00D1289E">
              <w:rPr>
                <w:rFonts w:ascii="Verdana" w:hAnsi="Verdana"/>
                <w:b/>
                <w:sz w:val="16"/>
                <w:szCs w:val="16"/>
              </w:rPr>
              <w:t xml:space="preserve">A. EXPERIENCIA </w:t>
            </w:r>
            <w:r>
              <w:rPr>
                <w:rFonts w:ascii="Verdana" w:hAnsi="Verdana"/>
                <w:b/>
                <w:sz w:val="16"/>
                <w:szCs w:val="16"/>
              </w:rPr>
              <w:t>GENERAL Y ESPECIFICA DE LA EMPRESA</w:t>
            </w:r>
          </w:p>
        </w:tc>
        <w:tc>
          <w:tcPr>
            <w:tcW w:w="0" w:type="auto"/>
            <w:shd w:val="clear" w:color="auto" w:fill="B8CCE4"/>
            <w:vAlign w:val="center"/>
          </w:tcPr>
          <w:p w:rsidR="00AA7C30" w:rsidRPr="00D1289E" w:rsidRDefault="00AA7C30" w:rsidP="00AE5475">
            <w:pPr>
              <w:jc w:val="right"/>
              <w:rPr>
                <w:rFonts w:ascii="Verdana" w:hAnsi="Verdana"/>
                <w:b/>
                <w:sz w:val="16"/>
                <w:szCs w:val="16"/>
              </w:rPr>
            </w:pPr>
            <w:r w:rsidRPr="00D1289E">
              <w:rPr>
                <w:rFonts w:ascii="Verdana" w:hAnsi="Verdana" w:cs="Tahoma"/>
                <w:color w:val="000000"/>
                <w:sz w:val="16"/>
                <w:szCs w:val="16"/>
              </w:rPr>
              <w:t xml:space="preserve">A=  </w:t>
            </w:r>
          </w:p>
        </w:tc>
        <w:tc>
          <w:tcPr>
            <w:tcW w:w="4074" w:type="dxa"/>
            <w:shd w:val="clear" w:color="auto" w:fill="B8CCE4"/>
            <w:vAlign w:val="center"/>
          </w:tcPr>
          <w:p w:rsidR="00AA7C30" w:rsidRPr="00D1289E" w:rsidRDefault="00AA7C30" w:rsidP="00AE5475">
            <w:pPr>
              <w:jc w:val="center"/>
              <w:rPr>
                <w:rFonts w:ascii="Verdana" w:hAnsi="Verdana"/>
                <w:b/>
                <w:sz w:val="16"/>
                <w:szCs w:val="16"/>
              </w:rPr>
            </w:pPr>
            <w:r>
              <w:rPr>
                <w:rFonts w:ascii="Verdana" w:hAnsi="Verdana"/>
                <w:b/>
                <w:sz w:val="16"/>
                <w:szCs w:val="16"/>
              </w:rPr>
              <w:t>20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74"/>
          <w:jc w:val="center"/>
        </w:trPr>
        <w:tc>
          <w:tcPr>
            <w:tcW w:w="5341" w:type="dxa"/>
            <w:gridSpan w:val="3"/>
            <w:shd w:val="clear" w:color="auto" w:fill="B8CCE4"/>
            <w:vAlign w:val="center"/>
          </w:tcPr>
          <w:p w:rsidR="00AA7C30" w:rsidRPr="00D1289E" w:rsidRDefault="00AA7C30" w:rsidP="00AE5475">
            <w:pPr>
              <w:jc w:val="center"/>
              <w:rPr>
                <w:rFonts w:ascii="Verdana" w:hAnsi="Verdana"/>
                <w:b/>
                <w:sz w:val="16"/>
                <w:szCs w:val="16"/>
              </w:rPr>
            </w:pPr>
            <w:r w:rsidRPr="00D1289E">
              <w:rPr>
                <w:rFonts w:ascii="Verdana" w:hAnsi="Verdana"/>
                <w:b/>
                <w:sz w:val="16"/>
                <w:szCs w:val="16"/>
              </w:rPr>
              <w:t>CRITERIO</w:t>
            </w:r>
          </w:p>
        </w:tc>
        <w:tc>
          <w:tcPr>
            <w:tcW w:w="4074" w:type="dxa"/>
            <w:shd w:val="clear" w:color="auto" w:fill="B8CCE4"/>
          </w:tcPr>
          <w:p w:rsidR="00AA7C30" w:rsidRPr="00D1289E" w:rsidRDefault="00AA7C30" w:rsidP="00AE5475">
            <w:pPr>
              <w:jc w:val="center"/>
              <w:rPr>
                <w:rFonts w:ascii="Verdana" w:hAnsi="Verdana"/>
                <w:b/>
                <w:sz w:val="16"/>
                <w:szCs w:val="16"/>
              </w:rPr>
            </w:pPr>
            <w:r w:rsidRPr="00D1289E">
              <w:rPr>
                <w:rFonts w:ascii="Verdana" w:hAnsi="Verdana"/>
                <w:b/>
                <w:sz w:val="16"/>
                <w:szCs w:val="16"/>
              </w:rPr>
              <w:t>PUNTAJE ASIGNADO POR LA UNIDAD SOLICITANTE</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FA03A2" w:rsidRDefault="00AA7C30" w:rsidP="00AE5475">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4074" w:type="dxa"/>
            <w:shd w:val="clear" w:color="auto" w:fill="auto"/>
            <w:vAlign w:val="center"/>
          </w:tcPr>
          <w:p w:rsidR="00AA7C30" w:rsidRPr="00D1289E" w:rsidRDefault="00AA7C30" w:rsidP="00AE5475">
            <w:pPr>
              <w:jc w:val="center"/>
              <w:rPr>
                <w:rFonts w:ascii="Verdana" w:hAnsi="Verdana" w:cs="Arial"/>
                <w:b/>
                <w:sz w:val="16"/>
              </w:rPr>
            </w:pPr>
            <w:r w:rsidRPr="00D1289E">
              <w:rPr>
                <w:rFonts w:ascii="Verdana" w:hAnsi="Verdana" w:cs="Arial"/>
                <w:b/>
                <w:sz w:val="16"/>
              </w:rPr>
              <w:t xml:space="preserve">a.1 = </w:t>
            </w:r>
            <w:r>
              <w:rPr>
                <w:rFonts w:ascii="Verdana" w:hAnsi="Verdana" w:cs="Arial"/>
                <w:b/>
                <w:i/>
                <w:sz w:val="16"/>
              </w:rPr>
              <w:t>8</w:t>
            </w:r>
            <w:r w:rsidRPr="00D1289E">
              <w:rPr>
                <w:rFonts w:ascii="Verdana" w:hAnsi="Verdana" w:cs="Arial"/>
                <w:b/>
                <w:sz w:val="16"/>
              </w:rPr>
              <w:t xml:space="preserve"> </w:t>
            </w:r>
          </w:p>
        </w:tc>
      </w:tr>
      <w:tr w:rsidR="00AA7C30" w:rsidRPr="00D1289E" w:rsidTr="00C275A2">
        <w:tblPrEx>
          <w:jc w:val="center"/>
          <w:tblInd w:w="0" w:type="dxa"/>
          <w:tblCellMar>
            <w:left w:w="28" w:type="dxa"/>
            <w:right w:w="28" w:type="dxa"/>
          </w:tblCellMar>
          <w:tblLook w:val="01E0" w:firstRow="1" w:lastRow="1" w:firstColumn="1" w:lastColumn="1" w:noHBand="0" w:noVBand="0"/>
        </w:tblPrEx>
        <w:trPr>
          <w:trHeight w:val="2464"/>
          <w:jc w:val="center"/>
        </w:trPr>
        <w:tc>
          <w:tcPr>
            <w:tcW w:w="5341" w:type="dxa"/>
            <w:gridSpan w:val="3"/>
            <w:shd w:val="clear" w:color="auto" w:fill="auto"/>
            <w:vAlign w:val="center"/>
          </w:tcPr>
          <w:p w:rsidR="00AA7C30" w:rsidRDefault="00AA7C30" w:rsidP="005A1786">
            <w:pPr>
              <w:pStyle w:val="Prrafodelista"/>
              <w:numPr>
                <w:ilvl w:val="0"/>
                <w:numId w:val="36"/>
              </w:numPr>
              <w:tabs>
                <w:tab w:val="left" w:pos="709"/>
              </w:tabs>
              <w:contextualSpacing/>
              <w:jc w:val="both"/>
              <w:rPr>
                <w:rFonts w:ascii="Verdana" w:hAnsi="Verdana" w:cs="Arial"/>
                <w:i/>
                <w:sz w:val="16"/>
                <w:szCs w:val="16"/>
              </w:rPr>
            </w:pPr>
            <w:r w:rsidRPr="005A33EB">
              <w:rPr>
                <w:rFonts w:ascii="Verdana" w:hAnsi="Verdana" w:cs="Arial"/>
                <w:i/>
                <w:sz w:val="16"/>
                <w:szCs w:val="16"/>
              </w:rPr>
              <w:t xml:space="preserve">a.1.1. Monto de contratos de supervisión (acumulado) mayor a </w:t>
            </w:r>
            <w:r>
              <w:rPr>
                <w:rFonts w:ascii="Verdana" w:hAnsi="Verdana" w:cs="Arial"/>
                <w:i/>
                <w:sz w:val="16"/>
                <w:szCs w:val="16"/>
              </w:rPr>
              <w:t>3</w:t>
            </w:r>
            <w:r w:rsidRPr="005A33EB">
              <w:rPr>
                <w:rFonts w:ascii="Verdana" w:hAnsi="Verdana" w:cs="Arial"/>
                <w:i/>
                <w:sz w:val="16"/>
                <w:szCs w:val="16"/>
              </w:rPr>
              <w:t xml:space="preserve"> veces el valor del precio referencial de la convocatoria</w:t>
            </w:r>
          </w:p>
          <w:p w:rsidR="00AA7C30" w:rsidRPr="005A33EB" w:rsidRDefault="00AA7C30" w:rsidP="00AE5475">
            <w:pPr>
              <w:pStyle w:val="Prrafodelista"/>
              <w:tabs>
                <w:tab w:val="left" w:pos="709"/>
              </w:tabs>
              <w:contextualSpacing/>
              <w:jc w:val="both"/>
              <w:rPr>
                <w:rFonts w:ascii="Verdana" w:hAnsi="Verdana" w:cs="Arial"/>
                <w:i/>
                <w:sz w:val="16"/>
                <w:szCs w:val="16"/>
              </w:rPr>
            </w:pPr>
          </w:p>
          <w:p w:rsidR="00AA7C30" w:rsidRPr="00664A83" w:rsidRDefault="00AA7C30" w:rsidP="005A1786">
            <w:pPr>
              <w:pStyle w:val="Prrafodelista"/>
              <w:numPr>
                <w:ilvl w:val="0"/>
                <w:numId w:val="36"/>
              </w:numPr>
              <w:tabs>
                <w:tab w:val="left" w:pos="709"/>
              </w:tabs>
              <w:contextualSpacing/>
              <w:jc w:val="both"/>
              <w:rPr>
                <w:rFonts w:ascii="Verdana" w:hAnsi="Verdana"/>
                <w:i/>
                <w:sz w:val="16"/>
                <w:szCs w:val="16"/>
              </w:rPr>
            </w:pPr>
            <w:r w:rsidRPr="005A33EB">
              <w:rPr>
                <w:rFonts w:ascii="Verdana" w:hAnsi="Verdana" w:cs="Arial"/>
                <w:i/>
                <w:sz w:val="16"/>
                <w:szCs w:val="16"/>
              </w:rPr>
              <w:t xml:space="preserve">a.1.2. </w:t>
            </w:r>
            <w:r w:rsidRPr="00B12BEC">
              <w:rPr>
                <w:rFonts w:ascii="Verdana" w:hAnsi="Verdana" w:cs="Arial"/>
                <w:i/>
                <w:sz w:val="16"/>
                <w:szCs w:val="16"/>
              </w:rPr>
              <w:t>Monto de contratos de supervisión (acumulado) mayor a</w:t>
            </w:r>
            <w:r>
              <w:rPr>
                <w:rFonts w:ascii="Verdana" w:hAnsi="Verdana" w:cs="Arial"/>
                <w:i/>
                <w:sz w:val="16"/>
                <w:szCs w:val="16"/>
              </w:rPr>
              <w:t xml:space="preserve"> 2</w:t>
            </w:r>
            <w:r w:rsidRPr="00B12BEC">
              <w:rPr>
                <w:rFonts w:ascii="Verdana" w:hAnsi="Verdana" w:cs="Arial"/>
                <w:i/>
                <w:sz w:val="16"/>
                <w:szCs w:val="16"/>
              </w:rPr>
              <w:t xml:space="preserve"> veces y menor o igual a </w:t>
            </w:r>
            <w:r>
              <w:rPr>
                <w:rFonts w:ascii="Verdana" w:hAnsi="Verdana" w:cs="Arial"/>
                <w:i/>
                <w:sz w:val="16"/>
                <w:szCs w:val="16"/>
              </w:rPr>
              <w:t>3</w:t>
            </w:r>
            <w:r w:rsidRPr="00B12BEC">
              <w:rPr>
                <w:rFonts w:ascii="Verdana" w:hAnsi="Verdana" w:cs="Arial"/>
                <w:i/>
                <w:sz w:val="16"/>
                <w:szCs w:val="16"/>
              </w:rPr>
              <w:t xml:space="preserve"> veces al valor del precio referencial de la convocatoria en obras similares</w:t>
            </w:r>
            <w:r>
              <w:rPr>
                <w:rFonts w:ascii="Verdana" w:hAnsi="Verdana" w:cs="Arial"/>
                <w:i/>
                <w:sz w:val="16"/>
                <w:szCs w:val="16"/>
              </w:rPr>
              <w:t>.</w:t>
            </w:r>
          </w:p>
          <w:p w:rsidR="00AA7C30" w:rsidRDefault="00AA7C30" w:rsidP="00AE5475">
            <w:pPr>
              <w:pStyle w:val="Prrafodelista"/>
              <w:rPr>
                <w:rFonts w:ascii="Verdana" w:hAnsi="Verdana"/>
                <w:i/>
                <w:sz w:val="16"/>
                <w:szCs w:val="16"/>
              </w:rPr>
            </w:pPr>
          </w:p>
          <w:p w:rsidR="00AA7C30" w:rsidRPr="00D1289E" w:rsidRDefault="00AA7C30" w:rsidP="005A1786">
            <w:pPr>
              <w:pStyle w:val="Prrafodelista"/>
              <w:numPr>
                <w:ilvl w:val="0"/>
                <w:numId w:val="36"/>
              </w:numPr>
              <w:tabs>
                <w:tab w:val="left" w:pos="709"/>
              </w:tabs>
              <w:contextualSpacing/>
              <w:jc w:val="both"/>
              <w:rPr>
                <w:rFonts w:ascii="Verdana" w:hAnsi="Verdana"/>
                <w:i/>
                <w:sz w:val="16"/>
                <w:szCs w:val="16"/>
              </w:rPr>
            </w:pPr>
            <w:r w:rsidRPr="00664A83">
              <w:rPr>
                <w:rFonts w:ascii="Verdana" w:hAnsi="Verdana"/>
                <w:i/>
                <w:sz w:val="16"/>
                <w:szCs w:val="16"/>
              </w:rPr>
              <w:t xml:space="preserve">a.1.3. </w:t>
            </w:r>
            <w:r w:rsidRPr="0039343B">
              <w:rPr>
                <w:rFonts w:ascii="Verdana" w:hAnsi="Verdana"/>
                <w:i/>
                <w:sz w:val="16"/>
                <w:szCs w:val="16"/>
              </w:rPr>
              <w:t>Monto de contratos de supervisión (acumulado) mayor a 1 e igual 2 veces al valor del precio referencial de la convocatoria en obras similares</w:t>
            </w:r>
            <w:r>
              <w:rPr>
                <w:rFonts w:ascii="Verdana" w:hAnsi="Verdana"/>
                <w:i/>
                <w:sz w:val="16"/>
                <w:szCs w:val="16"/>
              </w:rPr>
              <w:t>.</w:t>
            </w:r>
          </w:p>
        </w:tc>
        <w:tc>
          <w:tcPr>
            <w:tcW w:w="4074" w:type="dxa"/>
            <w:shd w:val="clear" w:color="auto" w:fill="auto"/>
            <w:vAlign w:val="center"/>
          </w:tcPr>
          <w:p w:rsidR="00AA7C30" w:rsidRDefault="00AA7C30" w:rsidP="00AE5475">
            <w:pPr>
              <w:rPr>
                <w:rFonts w:ascii="Verdana" w:hAnsi="Verdana" w:cs="Arial"/>
                <w:i/>
                <w:sz w:val="16"/>
                <w:szCs w:val="16"/>
              </w:rPr>
            </w:pPr>
            <w:r w:rsidRPr="005A33EB">
              <w:rPr>
                <w:rFonts w:ascii="Verdana" w:hAnsi="Verdana" w:cs="Arial"/>
                <w:i/>
                <w:sz w:val="16"/>
                <w:szCs w:val="16"/>
              </w:rPr>
              <w:t>a.1.1.</w:t>
            </w:r>
            <w:r>
              <w:rPr>
                <w:rFonts w:ascii="Verdana" w:hAnsi="Verdana" w:cs="Arial"/>
                <w:i/>
                <w:sz w:val="16"/>
                <w:szCs w:val="16"/>
              </w:rPr>
              <w:t>= 8</w:t>
            </w:r>
          </w:p>
          <w:p w:rsidR="00AA7C30" w:rsidRDefault="00AA7C30" w:rsidP="00AE5475">
            <w:pPr>
              <w:rPr>
                <w:rFonts w:ascii="Verdana" w:hAnsi="Verdana" w:cs="Arial"/>
                <w:i/>
                <w:sz w:val="16"/>
                <w:szCs w:val="16"/>
              </w:rPr>
            </w:pPr>
          </w:p>
          <w:p w:rsidR="00AA7C30" w:rsidRDefault="00AA7C30" w:rsidP="00AE5475">
            <w:pPr>
              <w:rPr>
                <w:rFonts w:ascii="Verdana" w:hAnsi="Verdana" w:cs="Arial"/>
                <w:i/>
                <w:sz w:val="16"/>
                <w:szCs w:val="16"/>
              </w:rPr>
            </w:pPr>
          </w:p>
          <w:p w:rsidR="00AA7C30" w:rsidRDefault="00AA7C30" w:rsidP="00AE5475">
            <w:pPr>
              <w:rPr>
                <w:rFonts w:ascii="Verdana" w:hAnsi="Verdana" w:cs="Arial"/>
                <w:i/>
                <w:sz w:val="16"/>
                <w:szCs w:val="16"/>
              </w:rPr>
            </w:pPr>
            <w:r w:rsidRPr="005A33EB">
              <w:rPr>
                <w:rFonts w:ascii="Verdana" w:hAnsi="Verdana" w:cs="Arial"/>
                <w:i/>
                <w:sz w:val="16"/>
                <w:szCs w:val="16"/>
              </w:rPr>
              <w:t>a.1.2.</w:t>
            </w:r>
            <w:r>
              <w:rPr>
                <w:rFonts w:ascii="Verdana" w:hAnsi="Verdana" w:cs="Arial"/>
                <w:i/>
                <w:sz w:val="16"/>
                <w:szCs w:val="16"/>
              </w:rPr>
              <w:t>= 5</w:t>
            </w:r>
          </w:p>
          <w:p w:rsidR="00AA7C30" w:rsidRDefault="00AA7C30" w:rsidP="00AE5475">
            <w:pPr>
              <w:rPr>
                <w:rFonts w:ascii="Verdana" w:hAnsi="Verdana" w:cs="Arial"/>
                <w:i/>
                <w:sz w:val="16"/>
                <w:szCs w:val="16"/>
              </w:rPr>
            </w:pPr>
          </w:p>
          <w:p w:rsidR="00AA7C30" w:rsidRDefault="00AA7C30" w:rsidP="00AE5475">
            <w:pPr>
              <w:rPr>
                <w:rFonts w:ascii="Verdana" w:hAnsi="Verdana" w:cs="Arial"/>
                <w:i/>
                <w:sz w:val="16"/>
                <w:szCs w:val="16"/>
              </w:rPr>
            </w:pPr>
          </w:p>
          <w:p w:rsidR="00AA7C30" w:rsidRPr="00D1289E" w:rsidRDefault="00AA7C30" w:rsidP="00AE5475">
            <w:pPr>
              <w:rPr>
                <w:rFonts w:ascii="Verdana" w:hAnsi="Verdana" w:cs="Arial"/>
                <w:b/>
                <w:sz w:val="16"/>
              </w:rPr>
            </w:pPr>
            <w:r w:rsidRPr="00664A83">
              <w:rPr>
                <w:rFonts w:ascii="Verdana" w:hAnsi="Verdana" w:cs="Arial"/>
                <w:i/>
                <w:sz w:val="16"/>
                <w:szCs w:val="16"/>
              </w:rPr>
              <w:t>a.1.3= 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pStyle w:val="Prrafodelista"/>
              <w:tabs>
                <w:tab w:val="left" w:pos="0"/>
              </w:tabs>
              <w:ind w:left="0"/>
              <w:contextualSpacing/>
              <w:jc w:val="both"/>
              <w:rPr>
                <w:rFonts w:ascii="Verdana" w:hAnsi="Verdana"/>
                <w:sz w:val="16"/>
                <w:szCs w:val="16"/>
              </w:rPr>
            </w:pPr>
            <w:r>
              <w:rPr>
                <w:rFonts w:ascii="Verdana" w:hAnsi="Verdana"/>
                <w:b/>
                <w:sz w:val="16"/>
                <w:szCs w:val="16"/>
              </w:rPr>
              <w:lastRenderedPageBreak/>
              <w:t xml:space="preserve">A.2   </w:t>
            </w:r>
            <w:r w:rsidRPr="00FA03A2">
              <w:rPr>
                <w:rFonts w:ascii="Verdana" w:hAnsi="Verdana"/>
                <w:b/>
                <w:sz w:val="16"/>
                <w:szCs w:val="16"/>
              </w:rPr>
              <w:t>Experiencia Específica de la Empresa</w:t>
            </w:r>
          </w:p>
        </w:tc>
        <w:tc>
          <w:tcPr>
            <w:tcW w:w="4074" w:type="dxa"/>
            <w:shd w:val="clear" w:color="auto" w:fill="auto"/>
            <w:vAlign w:val="center"/>
          </w:tcPr>
          <w:p w:rsidR="00AA7C30" w:rsidRPr="00D1289E" w:rsidRDefault="00AA7C30" w:rsidP="00AE5475">
            <w:pPr>
              <w:jc w:val="center"/>
              <w:rPr>
                <w:rFonts w:ascii="Verdana" w:hAnsi="Verdana" w:cs="Arial"/>
                <w:b/>
                <w:sz w:val="16"/>
              </w:rPr>
            </w:pPr>
            <w:r w:rsidRPr="00D1289E">
              <w:rPr>
                <w:rFonts w:ascii="Verdana" w:hAnsi="Verdana" w:cs="Arial"/>
                <w:b/>
                <w:sz w:val="16"/>
              </w:rPr>
              <w:t xml:space="preserve">a.2 = </w:t>
            </w:r>
            <w:r>
              <w:rPr>
                <w:rFonts w:ascii="Verdana" w:hAnsi="Verdana" w:cs="Arial"/>
                <w:b/>
                <w:i/>
                <w:sz w:val="16"/>
              </w:rPr>
              <w:t>12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1931"/>
          <w:jc w:val="center"/>
        </w:trPr>
        <w:tc>
          <w:tcPr>
            <w:tcW w:w="5341" w:type="dxa"/>
            <w:gridSpan w:val="3"/>
            <w:shd w:val="clear" w:color="auto" w:fill="auto"/>
            <w:vAlign w:val="center"/>
          </w:tcPr>
          <w:p w:rsidR="00AA7C30" w:rsidRDefault="00AA7C30" w:rsidP="005A1786">
            <w:pPr>
              <w:pStyle w:val="Prrafodelista"/>
              <w:numPr>
                <w:ilvl w:val="0"/>
                <w:numId w:val="36"/>
              </w:numPr>
              <w:tabs>
                <w:tab w:val="left" w:pos="709"/>
              </w:tabs>
              <w:contextualSpacing/>
              <w:jc w:val="both"/>
              <w:rPr>
                <w:rFonts w:ascii="Verdana" w:hAnsi="Verdana" w:cs="Arial"/>
                <w:i/>
                <w:sz w:val="16"/>
                <w:szCs w:val="16"/>
              </w:rPr>
            </w:pPr>
            <w:r w:rsidRPr="00B12BEC">
              <w:rPr>
                <w:rFonts w:ascii="Verdana" w:hAnsi="Verdana" w:cs="Arial"/>
                <w:i/>
                <w:sz w:val="16"/>
                <w:szCs w:val="16"/>
              </w:rPr>
              <w:t xml:space="preserve">a.2.1. Monto de contratos de supervisión (acumulado) mayor a </w:t>
            </w:r>
            <w:r>
              <w:rPr>
                <w:rFonts w:ascii="Verdana" w:hAnsi="Verdana" w:cs="Arial"/>
                <w:i/>
                <w:sz w:val="16"/>
                <w:szCs w:val="16"/>
              </w:rPr>
              <w:t>2</w:t>
            </w:r>
            <w:r w:rsidRPr="00B12BEC">
              <w:rPr>
                <w:rFonts w:ascii="Verdana" w:hAnsi="Verdana" w:cs="Arial"/>
                <w:i/>
                <w:sz w:val="16"/>
                <w:szCs w:val="16"/>
              </w:rPr>
              <w:t xml:space="preserve"> veces el valor del precio referencial de la convocatoria en obras similares.</w:t>
            </w:r>
          </w:p>
          <w:p w:rsidR="00AA7C30" w:rsidRPr="00B12BEC" w:rsidRDefault="00AA7C30" w:rsidP="00AE5475">
            <w:pPr>
              <w:pStyle w:val="Prrafodelista"/>
              <w:tabs>
                <w:tab w:val="left" w:pos="709"/>
              </w:tabs>
              <w:contextualSpacing/>
              <w:jc w:val="both"/>
              <w:rPr>
                <w:rFonts w:ascii="Verdana" w:hAnsi="Verdana" w:cs="Arial"/>
                <w:i/>
                <w:sz w:val="16"/>
                <w:szCs w:val="16"/>
              </w:rPr>
            </w:pPr>
          </w:p>
          <w:p w:rsidR="00AA7C30" w:rsidRPr="00664A83" w:rsidRDefault="00AA7C30" w:rsidP="005A1786">
            <w:pPr>
              <w:pStyle w:val="Prrafodelista"/>
              <w:numPr>
                <w:ilvl w:val="0"/>
                <w:numId w:val="36"/>
              </w:numPr>
              <w:tabs>
                <w:tab w:val="left" w:pos="709"/>
              </w:tabs>
              <w:contextualSpacing/>
              <w:jc w:val="both"/>
              <w:rPr>
                <w:rFonts w:ascii="Verdana" w:hAnsi="Verdana"/>
                <w:sz w:val="16"/>
                <w:szCs w:val="16"/>
              </w:rPr>
            </w:pPr>
            <w:r w:rsidRPr="00B12BEC">
              <w:rPr>
                <w:rFonts w:ascii="Verdana" w:hAnsi="Verdana" w:cs="Arial"/>
                <w:i/>
                <w:sz w:val="16"/>
                <w:szCs w:val="16"/>
              </w:rPr>
              <w:t>a.2.2. Monto de contratos de supervisión (acumulado) mayor a</w:t>
            </w:r>
            <w:r>
              <w:rPr>
                <w:rFonts w:ascii="Verdana" w:hAnsi="Verdana" w:cs="Arial"/>
                <w:i/>
                <w:sz w:val="16"/>
                <w:szCs w:val="16"/>
              </w:rPr>
              <w:t xml:space="preserve"> 1</w:t>
            </w:r>
            <w:r w:rsidRPr="00B12BEC">
              <w:rPr>
                <w:rFonts w:ascii="Verdana" w:hAnsi="Verdana" w:cs="Arial"/>
                <w:i/>
                <w:sz w:val="16"/>
                <w:szCs w:val="16"/>
              </w:rPr>
              <w:t xml:space="preserve"> veces y menor o igual a </w:t>
            </w:r>
            <w:r>
              <w:rPr>
                <w:rFonts w:ascii="Verdana" w:hAnsi="Verdana" w:cs="Arial"/>
                <w:i/>
                <w:sz w:val="16"/>
                <w:szCs w:val="16"/>
              </w:rPr>
              <w:t>2</w:t>
            </w:r>
            <w:r w:rsidRPr="00B12BEC">
              <w:rPr>
                <w:rFonts w:ascii="Verdana" w:hAnsi="Verdana" w:cs="Arial"/>
                <w:i/>
                <w:sz w:val="16"/>
                <w:szCs w:val="16"/>
              </w:rPr>
              <w:t xml:space="preserve"> veces al valor del precio referencial de la convocatoria en obras similares</w:t>
            </w:r>
          </w:p>
          <w:p w:rsidR="00AA7C30" w:rsidRDefault="00AA7C30" w:rsidP="00AE5475">
            <w:pPr>
              <w:pStyle w:val="Prrafodelista"/>
              <w:rPr>
                <w:rFonts w:ascii="Verdana" w:hAnsi="Verdana"/>
                <w:sz w:val="16"/>
                <w:szCs w:val="16"/>
              </w:rPr>
            </w:pPr>
          </w:p>
          <w:p w:rsidR="00AA7C30" w:rsidRPr="00D1289E" w:rsidRDefault="00AA7C30" w:rsidP="005A1786">
            <w:pPr>
              <w:pStyle w:val="Prrafodelista"/>
              <w:numPr>
                <w:ilvl w:val="0"/>
                <w:numId w:val="36"/>
              </w:numPr>
              <w:tabs>
                <w:tab w:val="left" w:pos="709"/>
              </w:tabs>
              <w:contextualSpacing/>
              <w:jc w:val="both"/>
              <w:rPr>
                <w:rFonts w:ascii="Verdana" w:hAnsi="Verdana"/>
                <w:sz w:val="16"/>
                <w:szCs w:val="16"/>
              </w:rPr>
            </w:pPr>
            <w:r w:rsidRPr="00664A83">
              <w:rPr>
                <w:rFonts w:ascii="Verdana" w:hAnsi="Verdana"/>
                <w:sz w:val="16"/>
                <w:szCs w:val="16"/>
              </w:rPr>
              <w:t xml:space="preserve">a.2.3. </w:t>
            </w:r>
            <w:r w:rsidRPr="0039343B">
              <w:rPr>
                <w:rFonts w:ascii="Verdana" w:hAnsi="Verdana"/>
                <w:sz w:val="16"/>
                <w:szCs w:val="16"/>
              </w:rPr>
              <w:t xml:space="preserve">Monto de contratos de supervisión (acumulado) igual a una </w:t>
            </w:r>
            <w:proofErr w:type="gramStart"/>
            <w:r w:rsidRPr="0039343B">
              <w:rPr>
                <w:rFonts w:ascii="Verdana" w:hAnsi="Verdana"/>
                <w:sz w:val="16"/>
                <w:szCs w:val="16"/>
              </w:rPr>
              <w:t>vez  al</w:t>
            </w:r>
            <w:proofErr w:type="gramEnd"/>
            <w:r w:rsidRPr="0039343B">
              <w:rPr>
                <w:rFonts w:ascii="Verdana" w:hAnsi="Verdana"/>
                <w:sz w:val="16"/>
                <w:szCs w:val="16"/>
              </w:rPr>
              <w:t xml:space="preserve"> valor del precio referencial de la convocatoria en obras similares</w:t>
            </w:r>
            <w:r>
              <w:rPr>
                <w:rFonts w:ascii="Verdana" w:hAnsi="Verdana"/>
                <w:sz w:val="16"/>
                <w:szCs w:val="16"/>
              </w:rPr>
              <w:t>.</w:t>
            </w:r>
          </w:p>
        </w:tc>
        <w:tc>
          <w:tcPr>
            <w:tcW w:w="4074" w:type="dxa"/>
            <w:shd w:val="clear" w:color="auto" w:fill="auto"/>
            <w:vAlign w:val="center"/>
          </w:tcPr>
          <w:p w:rsidR="00AA7C30" w:rsidRDefault="00AA7C30" w:rsidP="00AE5475">
            <w:pPr>
              <w:rPr>
                <w:rFonts w:ascii="Verdana" w:hAnsi="Verdana" w:cs="Arial"/>
                <w:i/>
                <w:sz w:val="16"/>
                <w:szCs w:val="16"/>
              </w:rPr>
            </w:pPr>
            <w:r>
              <w:rPr>
                <w:rFonts w:ascii="Verdana" w:hAnsi="Verdana" w:cs="Arial"/>
                <w:i/>
                <w:sz w:val="16"/>
                <w:szCs w:val="16"/>
              </w:rPr>
              <w:t>a.2</w:t>
            </w:r>
            <w:r w:rsidRPr="005A33EB">
              <w:rPr>
                <w:rFonts w:ascii="Verdana" w:hAnsi="Verdana" w:cs="Arial"/>
                <w:i/>
                <w:sz w:val="16"/>
                <w:szCs w:val="16"/>
              </w:rPr>
              <w:t>.1.</w:t>
            </w:r>
            <w:r>
              <w:rPr>
                <w:rFonts w:ascii="Verdana" w:hAnsi="Verdana" w:cs="Arial"/>
                <w:i/>
                <w:sz w:val="16"/>
                <w:szCs w:val="16"/>
              </w:rPr>
              <w:t>= 12</w:t>
            </w:r>
          </w:p>
          <w:p w:rsidR="00AA7C30" w:rsidRDefault="00AA7C30" w:rsidP="00AE5475">
            <w:pPr>
              <w:rPr>
                <w:rFonts w:ascii="Verdana" w:hAnsi="Verdana" w:cs="Arial"/>
                <w:i/>
                <w:sz w:val="16"/>
                <w:szCs w:val="16"/>
              </w:rPr>
            </w:pPr>
          </w:p>
          <w:p w:rsidR="00AA7C30" w:rsidRDefault="00AA7C30" w:rsidP="00AE5475">
            <w:pPr>
              <w:rPr>
                <w:rFonts w:ascii="Verdana" w:hAnsi="Verdana" w:cs="Arial"/>
                <w:i/>
                <w:sz w:val="16"/>
                <w:szCs w:val="16"/>
              </w:rPr>
            </w:pPr>
          </w:p>
          <w:p w:rsidR="00AA7C30" w:rsidRDefault="00AA7C30" w:rsidP="00AE5475">
            <w:pPr>
              <w:rPr>
                <w:rFonts w:ascii="Verdana" w:hAnsi="Verdana" w:cs="Arial"/>
                <w:i/>
                <w:sz w:val="16"/>
                <w:szCs w:val="16"/>
              </w:rPr>
            </w:pPr>
            <w:r>
              <w:rPr>
                <w:rFonts w:ascii="Verdana" w:hAnsi="Verdana" w:cs="Arial"/>
                <w:i/>
                <w:sz w:val="16"/>
                <w:szCs w:val="16"/>
              </w:rPr>
              <w:t>a.2</w:t>
            </w:r>
            <w:r w:rsidRPr="005A33EB">
              <w:rPr>
                <w:rFonts w:ascii="Verdana" w:hAnsi="Verdana" w:cs="Arial"/>
                <w:i/>
                <w:sz w:val="16"/>
                <w:szCs w:val="16"/>
              </w:rPr>
              <w:t>.2.</w:t>
            </w:r>
            <w:r>
              <w:rPr>
                <w:rFonts w:ascii="Verdana" w:hAnsi="Verdana" w:cs="Arial"/>
                <w:i/>
                <w:sz w:val="16"/>
                <w:szCs w:val="16"/>
              </w:rPr>
              <w:t>= 7</w:t>
            </w:r>
          </w:p>
          <w:p w:rsidR="00AA7C30" w:rsidRDefault="00AA7C30" w:rsidP="00AE5475">
            <w:pPr>
              <w:rPr>
                <w:rFonts w:ascii="Verdana" w:hAnsi="Verdana" w:cs="Arial"/>
                <w:i/>
                <w:sz w:val="16"/>
                <w:szCs w:val="16"/>
              </w:rPr>
            </w:pPr>
          </w:p>
          <w:p w:rsidR="00AA7C30" w:rsidRDefault="00AA7C30" w:rsidP="00AE5475">
            <w:pPr>
              <w:rPr>
                <w:rFonts w:ascii="Verdana" w:hAnsi="Verdana" w:cs="Arial"/>
                <w:i/>
                <w:sz w:val="16"/>
                <w:szCs w:val="16"/>
              </w:rPr>
            </w:pPr>
          </w:p>
          <w:p w:rsidR="00AA7C30" w:rsidRPr="00D1289E" w:rsidRDefault="00AA7C30" w:rsidP="00AE5475">
            <w:pPr>
              <w:rPr>
                <w:rFonts w:ascii="Verdana" w:hAnsi="Verdana" w:cs="Arial"/>
                <w:b/>
                <w:sz w:val="16"/>
              </w:rPr>
            </w:pPr>
            <w:r w:rsidRPr="00664A83">
              <w:rPr>
                <w:rFonts w:ascii="Verdana" w:hAnsi="Verdana" w:cs="Arial"/>
                <w:i/>
                <w:sz w:val="16"/>
                <w:szCs w:val="16"/>
              </w:rPr>
              <w:t>a.2.3.</w:t>
            </w:r>
            <w:r>
              <w:rPr>
                <w:rFonts w:ascii="Verdana" w:hAnsi="Verdana" w:cs="Arial"/>
                <w:i/>
                <w:sz w:val="16"/>
                <w:szCs w:val="16"/>
              </w:rPr>
              <w:t>= 3</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134"/>
          <w:jc w:val="center"/>
        </w:trPr>
        <w:tc>
          <w:tcPr>
            <w:tcW w:w="5341" w:type="dxa"/>
            <w:gridSpan w:val="3"/>
            <w:shd w:val="clear" w:color="auto" w:fill="B8CCE4"/>
            <w:vAlign w:val="center"/>
          </w:tcPr>
          <w:p w:rsidR="00AA7C30" w:rsidRPr="00D1289E" w:rsidRDefault="00AA7C30" w:rsidP="00AE5475">
            <w:pPr>
              <w:jc w:val="right"/>
              <w:rPr>
                <w:rFonts w:ascii="Verdana" w:hAnsi="Verdana"/>
                <w:b/>
                <w:sz w:val="16"/>
                <w:szCs w:val="16"/>
              </w:rPr>
            </w:pPr>
            <w:r w:rsidRPr="00D1289E">
              <w:rPr>
                <w:rFonts w:ascii="Verdana" w:hAnsi="Verdana"/>
                <w:b/>
                <w:sz w:val="16"/>
                <w:szCs w:val="16"/>
              </w:rPr>
              <w:t>SUBTOTAL A</w:t>
            </w:r>
          </w:p>
        </w:tc>
        <w:tc>
          <w:tcPr>
            <w:tcW w:w="4074" w:type="dxa"/>
            <w:shd w:val="clear" w:color="auto" w:fill="B8CCE4"/>
            <w:vAlign w:val="center"/>
          </w:tcPr>
          <w:p w:rsidR="00AA7C30" w:rsidRPr="00D1289E" w:rsidRDefault="00AA7C30" w:rsidP="00AE5475">
            <w:pPr>
              <w:jc w:val="right"/>
              <w:rPr>
                <w:rFonts w:ascii="Verdana" w:hAnsi="Verdana"/>
                <w:b/>
                <w:sz w:val="16"/>
                <w:szCs w:val="16"/>
              </w:rPr>
            </w:pPr>
            <w:r>
              <w:rPr>
                <w:rFonts w:ascii="Verdana" w:hAnsi="Verdana"/>
                <w:b/>
                <w:sz w:val="16"/>
                <w:szCs w:val="16"/>
              </w:rPr>
              <w:t>20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4932" w:type="dxa"/>
            <w:gridSpan w:val="2"/>
            <w:shd w:val="clear" w:color="auto" w:fill="B8CCE4"/>
            <w:vAlign w:val="center"/>
          </w:tcPr>
          <w:p w:rsidR="00AA7C30" w:rsidRPr="00D1289E" w:rsidRDefault="00AA7C30" w:rsidP="00AE5475">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0" w:type="auto"/>
            <w:shd w:val="clear" w:color="auto" w:fill="B8CCE4"/>
            <w:vAlign w:val="center"/>
          </w:tcPr>
          <w:p w:rsidR="00AA7C30" w:rsidRPr="00D1289E" w:rsidRDefault="00AA7C30" w:rsidP="00AE5475">
            <w:pPr>
              <w:jc w:val="right"/>
              <w:rPr>
                <w:rFonts w:ascii="Verdana" w:hAnsi="Verdana"/>
                <w:b/>
                <w:sz w:val="16"/>
                <w:szCs w:val="16"/>
              </w:rPr>
            </w:pPr>
            <w:r w:rsidRPr="00D1289E">
              <w:rPr>
                <w:rFonts w:ascii="Verdana" w:hAnsi="Verdana" w:cs="Tahoma"/>
                <w:color w:val="000000"/>
                <w:sz w:val="16"/>
                <w:szCs w:val="16"/>
              </w:rPr>
              <w:t xml:space="preserve">B=  </w:t>
            </w:r>
          </w:p>
        </w:tc>
        <w:tc>
          <w:tcPr>
            <w:tcW w:w="4074" w:type="dxa"/>
            <w:shd w:val="clear" w:color="auto" w:fill="B8CCE4"/>
            <w:vAlign w:val="center"/>
          </w:tcPr>
          <w:p w:rsidR="00AA7C30" w:rsidRPr="00D1289E" w:rsidRDefault="00AA7C30" w:rsidP="00AE5475">
            <w:pPr>
              <w:jc w:val="center"/>
              <w:rPr>
                <w:rFonts w:ascii="Verdana" w:hAnsi="Verdana"/>
                <w:b/>
                <w:sz w:val="16"/>
                <w:szCs w:val="16"/>
              </w:rPr>
            </w:pPr>
            <w:r>
              <w:rPr>
                <w:rFonts w:ascii="Verdana" w:hAnsi="Verdana"/>
                <w:b/>
                <w:sz w:val="16"/>
                <w:szCs w:val="16"/>
              </w:rPr>
              <w:t>20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Pr>
                <w:rFonts w:ascii="Verdana" w:hAnsi="Verdana"/>
                <w:b/>
                <w:sz w:val="16"/>
                <w:szCs w:val="16"/>
              </w:rPr>
              <w:t>Residente de Supervisión</w:t>
            </w:r>
          </w:p>
        </w:tc>
        <w:tc>
          <w:tcPr>
            <w:tcW w:w="4074" w:type="dxa"/>
            <w:shd w:val="clear" w:color="auto" w:fill="auto"/>
            <w:vAlign w:val="center"/>
          </w:tcPr>
          <w:p w:rsidR="00AA7C30" w:rsidRPr="00D1289E" w:rsidRDefault="00AA7C30" w:rsidP="00AE5475">
            <w:pPr>
              <w:jc w:val="center"/>
              <w:rPr>
                <w:rFonts w:ascii="Verdana" w:hAnsi="Verdana" w:cs="Arial"/>
                <w:b/>
                <w:sz w:val="16"/>
              </w:rPr>
            </w:pPr>
            <w:r w:rsidRPr="00D1289E">
              <w:rPr>
                <w:rFonts w:ascii="Verdana" w:hAnsi="Verdana" w:cs="Arial"/>
                <w:b/>
                <w:sz w:val="16"/>
              </w:rPr>
              <w:t xml:space="preserve">b.1 = </w:t>
            </w:r>
            <w:r>
              <w:rPr>
                <w:rFonts w:ascii="Verdana" w:hAnsi="Verdana" w:cs="Arial"/>
                <w:b/>
                <w:sz w:val="16"/>
              </w:rPr>
              <w:t>4</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152"/>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4074" w:type="dxa"/>
            <w:shd w:val="clear" w:color="auto" w:fill="auto"/>
            <w:vAlign w:val="center"/>
          </w:tcPr>
          <w:p w:rsidR="00AA7C30" w:rsidRPr="00D1289E" w:rsidRDefault="00AA7C30" w:rsidP="00AE5475">
            <w:pPr>
              <w:jc w:val="center"/>
              <w:rPr>
                <w:rFonts w:ascii="Verdana" w:hAnsi="Verdana" w:cs="Arial"/>
                <w:b/>
                <w:i/>
                <w:sz w:val="16"/>
              </w:rPr>
            </w:pPr>
            <w:r>
              <w:rPr>
                <w:rFonts w:ascii="Verdana" w:hAnsi="Verdana" w:cs="Arial"/>
                <w:b/>
                <w:i/>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152"/>
          <w:jc w:val="center"/>
        </w:trPr>
        <w:tc>
          <w:tcPr>
            <w:tcW w:w="5341" w:type="dxa"/>
            <w:gridSpan w:val="3"/>
            <w:shd w:val="clear" w:color="auto" w:fill="auto"/>
            <w:vAlign w:val="center"/>
          </w:tcPr>
          <w:p w:rsidR="00AA7C30" w:rsidRPr="00D1289E" w:rsidRDefault="00AA7C30" w:rsidP="005A1786">
            <w:pPr>
              <w:pStyle w:val="Prrafodelista"/>
              <w:numPr>
                <w:ilvl w:val="0"/>
                <w:numId w:val="36"/>
              </w:numPr>
              <w:tabs>
                <w:tab w:val="left" w:pos="709"/>
              </w:tabs>
              <w:contextualSpacing/>
              <w:jc w:val="both"/>
              <w:rPr>
                <w:rFonts w:ascii="Verdana" w:hAnsi="Verdana"/>
                <w:sz w:val="16"/>
                <w:szCs w:val="16"/>
              </w:rPr>
            </w:pPr>
            <w:r w:rsidRPr="009A54AE">
              <w:rPr>
                <w:rFonts w:ascii="Verdana" w:hAnsi="Verdana" w:cs="Arial"/>
                <w:i/>
                <w:sz w:val="16"/>
                <w:szCs w:val="16"/>
              </w:rPr>
              <w:t>Mínimo 5 años en: Gerencia, supervisión, Dirección de obras: Obras Viales, Carreteras, Construcción de vías, puentes, Construcciones aeroportuarias, y ferroviarias, y obras similares</w:t>
            </w:r>
            <w:r>
              <w:rPr>
                <w:rFonts w:ascii="Verdana" w:hAnsi="Verdana" w:cs="Arial"/>
                <w:i/>
                <w:sz w:val="16"/>
                <w:szCs w:val="16"/>
              </w:rPr>
              <w:t xml:space="preserve">, </w:t>
            </w:r>
            <w:r>
              <w:rPr>
                <w:rFonts w:ascii="Verdana" w:hAnsi="Verdana"/>
                <w:i/>
                <w:sz w:val="16"/>
                <w:szCs w:val="16"/>
              </w:rPr>
              <w:t>con los respaldos correspondientes.</w:t>
            </w:r>
          </w:p>
        </w:tc>
        <w:tc>
          <w:tcPr>
            <w:tcW w:w="4074" w:type="dxa"/>
            <w:shd w:val="clear" w:color="auto" w:fill="auto"/>
            <w:vAlign w:val="center"/>
          </w:tcPr>
          <w:p w:rsidR="00AA7C30" w:rsidRPr="000C08CF" w:rsidRDefault="00AA7C30" w:rsidP="00AE5475">
            <w:pPr>
              <w:jc w:val="center"/>
              <w:rPr>
                <w:rFonts w:ascii="Verdana" w:hAnsi="Verdana" w:cs="Arial"/>
                <w:i/>
                <w:sz w:val="16"/>
              </w:rPr>
            </w:pPr>
            <w:r w:rsidRPr="000C08CF">
              <w:rPr>
                <w:rFonts w:ascii="Verdana" w:hAnsi="Verdana" w:cs="Arial"/>
                <w:i/>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152"/>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4074" w:type="dxa"/>
            <w:shd w:val="clear" w:color="auto" w:fill="auto"/>
            <w:vAlign w:val="center"/>
          </w:tcPr>
          <w:p w:rsidR="00AA7C30" w:rsidRPr="00D1289E" w:rsidRDefault="00AA7C30" w:rsidP="00AE5475">
            <w:pPr>
              <w:jc w:val="center"/>
              <w:rPr>
                <w:rFonts w:ascii="Verdana" w:hAnsi="Verdana" w:cs="Arial"/>
                <w:b/>
                <w:i/>
                <w:sz w:val="16"/>
              </w:rPr>
            </w:pPr>
            <w:r>
              <w:rPr>
                <w:rFonts w:ascii="Verdana" w:hAnsi="Verdana" w:cs="Arial"/>
                <w:b/>
                <w:i/>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6"/>
              </w:numPr>
              <w:tabs>
                <w:tab w:val="left" w:pos="709"/>
              </w:tabs>
              <w:contextualSpacing/>
              <w:jc w:val="both"/>
              <w:rPr>
                <w:rFonts w:ascii="Verdana" w:hAnsi="Verdana"/>
                <w:sz w:val="16"/>
                <w:szCs w:val="16"/>
              </w:rPr>
            </w:pPr>
            <w:r w:rsidRPr="009A54AE">
              <w:rPr>
                <w:rFonts w:ascii="Verdana" w:hAnsi="Verdana" w:cs="Arial"/>
                <w:i/>
                <w:sz w:val="16"/>
                <w:szCs w:val="16"/>
              </w:rPr>
              <w:t xml:space="preserve">Contar con 2 contratos  o designaciones gerente de Obra o Proyecto, fiscal de Obras, director de obra o supervisor de obras similares </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w:t>
            </w:r>
            <w:r>
              <w:rPr>
                <w:rFonts w:ascii="Verdana" w:hAnsi="Verdana"/>
                <w:b/>
                <w:sz w:val="16"/>
                <w:szCs w:val="16"/>
              </w:rPr>
              <w:t>Especialista Hidráulico</w:t>
            </w:r>
          </w:p>
        </w:tc>
        <w:tc>
          <w:tcPr>
            <w:tcW w:w="4074" w:type="dxa"/>
            <w:shd w:val="clear" w:color="auto" w:fill="auto"/>
            <w:vAlign w:val="center"/>
          </w:tcPr>
          <w:p w:rsidR="00AA7C30" w:rsidRPr="00D1289E" w:rsidRDefault="00AA7C30" w:rsidP="00AE5475">
            <w:pPr>
              <w:jc w:val="center"/>
              <w:rPr>
                <w:rFonts w:ascii="Verdana" w:hAnsi="Verdana" w:cs="Arial"/>
                <w:b/>
                <w:sz w:val="16"/>
              </w:rPr>
            </w:pPr>
            <w:r w:rsidRPr="00D1289E">
              <w:rPr>
                <w:rFonts w:ascii="Verdana" w:hAnsi="Verdana" w:cs="Arial"/>
                <w:b/>
                <w:sz w:val="16"/>
              </w:rPr>
              <w:t xml:space="preserve">b.2 = </w:t>
            </w:r>
            <w:r>
              <w:rPr>
                <w:rFonts w:ascii="Verdana" w:hAnsi="Verdana" w:cs="Arial"/>
                <w:b/>
                <w:sz w:val="16"/>
              </w:rPr>
              <w:t>4</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cs="Arial"/>
                <w:b/>
                <w:sz w:val="16"/>
                <w:szCs w:val="16"/>
              </w:rPr>
            </w:pPr>
            <w:r w:rsidRPr="00D1289E">
              <w:rPr>
                <w:rFonts w:ascii="Verdana" w:hAnsi="Verdana"/>
                <w:sz w:val="16"/>
                <w:szCs w:val="16"/>
              </w:rPr>
              <w:t>Experiencia general</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9A54AE" w:rsidRDefault="00AA7C30" w:rsidP="005A1786">
            <w:pPr>
              <w:pStyle w:val="Prrafodelista"/>
              <w:numPr>
                <w:ilvl w:val="0"/>
                <w:numId w:val="58"/>
              </w:numPr>
              <w:tabs>
                <w:tab w:val="left" w:pos="709"/>
              </w:tabs>
              <w:contextualSpacing/>
              <w:jc w:val="both"/>
              <w:rPr>
                <w:rFonts w:ascii="Verdana" w:hAnsi="Verdana" w:cs="Arial"/>
                <w:i/>
                <w:sz w:val="16"/>
                <w:szCs w:val="16"/>
                <w:lang w:eastAsia="es-BO"/>
              </w:rPr>
            </w:pPr>
            <w:r w:rsidRPr="009A54AE">
              <w:rPr>
                <w:rFonts w:ascii="Verdana" w:hAnsi="Verdana" w:cs="Arial"/>
                <w:i/>
                <w:sz w:val="16"/>
                <w:szCs w:val="16"/>
                <w:lang w:eastAsia="es-BO"/>
              </w:rPr>
              <w:t>Supervisor, jefe de obra, encargado de obra: Obras Viales, Carreteras, Construcción de vías, puentes, Construcciones aeroportuarias, y ferrovi</w:t>
            </w:r>
            <w:r>
              <w:rPr>
                <w:rFonts w:ascii="Verdana" w:hAnsi="Verdana" w:cs="Arial"/>
                <w:i/>
                <w:sz w:val="16"/>
                <w:szCs w:val="16"/>
                <w:lang w:eastAsia="es-BO"/>
              </w:rPr>
              <w:t>arias, y obras similares, mínimo</w:t>
            </w:r>
            <w:r w:rsidRPr="009A54AE">
              <w:rPr>
                <w:rFonts w:ascii="Verdana" w:hAnsi="Verdana" w:cs="Arial"/>
                <w:i/>
                <w:sz w:val="16"/>
                <w:szCs w:val="16"/>
                <w:lang w:eastAsia="es-BO"/>
              </w:rPr>
              <w:t xml:space="preserve"> 4 </w:t>
            </w:r>
            <w:r>
              <w:rPr>
                <w:rFonts w:ascii="Verdana" w:hAnsi="Verdana" w:cs="Arial"/>
                <w:i/>
                <w:sz w:val="16"/>
                <w:szCs w:val="16"/>
                <w:lang w:eastAsia="es-BO"/>
              </w:rPr>
              <w:t xml:space="preserve">años, </w:t>
            </w:r>
            <w:r>
              <w:rPr>
                <w:rFonts w:ascii="Verdana" w:hAnsi="Verdana"/>
                <w:i/>
                <w:sz w:val="16"/>
                <w:szCs w:val="16"/>
              </w:rPr>
              <w:t>con los respaldos correspondientes</w:t>
            </w:r>
            <w:r w:rsidRPr="009A54AE">
              <w:rPr>
                <w:rFonts w:ascii="Verdana" w:hAnsi="Verdana" w:cs="Arial"/>
                <w:i/>
                <w:sz w:val="16"/>
                <w:szCs w:val="16"/>
                <w:lang w:eastAsia="es-BO"/>
              </w:rPr>
              <w:t>.</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cs="Arial"/>
                <w:sz w:val="16"/>
                <w:szCs w:val="16"/>
                <w:lang w:eastAsia="es-BO"/>
              </w:rPr>
            </w:pPr>
            <w:r w:rsidRPr="00D1289E">
              <w:rPr>
                <w:rFonts w:ascii="Verdana" w:hAnsi="Verdana"/>
                <w:sz w:val="16"/>
                <w:szCs w:val="16"/>
              </w:rPr>
              <w:t>Experiencia específica</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58"/>
              </w:numPr>
              <w:tabs>
                <w:tab w:val="left" w:pos="709"/>
              </w:tabs>
              <w:contextualSpacing/>
              <w:jc w:val="both"/>
              <w:rPr>
                <w:rFonts w:ascii="Verdana" w:hAnsi="Verdana" w:cs="Arial"/>
                <w:sz w:val="16"/>
                <w:szCs w:val="16"/>
                <w:lang w:eastAsia="es-BO"/>
              </w:rPr>
            </w:pPr>
            <w:r w:rsidRPr="009A54AE">
              <w:rPr>
                <w:rFonts w:ascii="Verdana" w:hAnsi="Verdana" w:cs="Arial"/>
                <w:i/>
                <w:sz w:val="16"/>
                <w:szCs w:val="16"/>
              </w:rPr>
              <w:t xml:space="preserve">Contar con 2 </w:t>
            </w:r>
            <w:proofErr w:type="gramStart"/>
            <w:r w:rsidRPr="009A54AE">
              <w:rPr>
                <w:rFonts w:ascii="Verdana" w:hAnsi="Verdana" w:cs="Arial"/>
                <w:i/>
                <w:sz w:val="16"/>
                <w:szCs w:val="16"/>
              </w:rPr>
              <w:t>contratos  o</w:t>
            </w:r>
            <w:proofErr w:type="gramEnd"/>
            <w:r w:rsidRPr="009A54AE">
              <w:rPr>
                <w:rFonts w:ascii="Verdana" w:hAnsi="Verdana" w:cs="Arial"/>
                <w:i/>
                <w:sz w:val="16"/>
                <w:szCs w:val="16"/>
              </w:rPr>
              <w:t xml:space="preserve"> designaciones de Supervisor, jefe de obra, encargado de obra en Construcción de vías con drenajes y sistemas hidráulicos.</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    B.3</w:t>
            </w:r>
            <w:r w:rsidRPr="00D1289E">
              <w:rPr>
                <w:rFonts w:ascii="Verdana" w:hAnsi="Verdana"/>
                <w:b/>
                <w:sz w:val="16"/>
                <w:szCs w:val="16"/>
              </w:rPr>
              <w:t xml:space="preserve">  </w:t>
            </w:r>
            <w:r>
              <w:rPr>
                <w:rFonts w:ascii="Verdana" w:hAnsi="Verdana"/>
                <w:b/>
                <w:sz w:val="16"/>
                <w:szCs w:val="16"/>
              </w:rPr>
              <w:t>Especialista Eléctrico</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b.3= 4</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b/>
                <w:sz w:val="16"/>
                <w:szCs w:val="16"/>
              </w:rPr>
            </w:pPr>
            <w:r w:rsidRPr="00D1289E">
              <w:rPr>
                <w:rFonts w:ascii="Verdana" w:hAnsi="Verdana"/>
                <w:sz w:val="16"/>
                <w:szCs w:val="16"/>
              </w:rPr>
              <w:t>Experiencia general</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9A54AE" w:rsidRDefault="00AA7C30" w:rsidP="005A1786">
            <w:pPr>
              <w:pStyle w:val="Prrafodelista"/>
              <w:numPr>
                <w:ilvl w:val="0"/>
                <w:numId w:val="58"/>
              </w:numPr>
              <w:tabs>
                <w:tab w:val="left" w:pos="284"/>
              </w:tabs>
              <w:contextualSpacing/>
              <w:jc w:val="both"/>
              <w:rPr>
                <w:rFonts w:ascii="Verdana" w:hAnsi="Verdana"/>
                <w:i/>
                <w:sz w:val="16"/>
                <w:szCs w:val="16"/>
              </w:rPr>
            </w:pPr>
            <w:r w:rsidRPr="009A54AE">
              <w:rPr>
                <w:rFonts w:ascii="Verdana" w:hAnsi="Verdana"/>
                <w:i/>
                <w:sz w:val="16"/>
                <w:szCs w:val="16"/>
              </w:rPr>
              <w:t>Supervisor, encargado de obras eléctricas en general, mínimo 4 años</w:t>
            </w:r>
            <w:r>
              <w:rPr>
                <w:rFonts w:ascii="Verdana" w:hAnsi="Verdana"/>
                <w:i/>
                <w:sz w:val="16"/>
                <w:szCs w:val="16"/>
              </w:rPr>
              <w:t>, con los respaldos correspondientes</w:t>
            </w:r>
            <w:r w:rsidRPr="009A54AE">
              <w:rPr>
                <w:rFonts w:ascii="Verdana" w:hAnsi="Verdana"/>
                <w:i/>
                <w:sz w:val="16"/>
                <w:szCs w:val="16"/>
              </w:rPr>
              <w:t>.</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b/>
                <w:sz w:val="16"/>
                <w:szCs w:val="16"/>
              </w:rPr>
            </w:pPr>
            <w:r w:rsidRPr="00D1289E">
              <w:rPr>
                <w:rFonts w:ascii="Verdana" w:hAnsi="Verdana"/>
                <w:sz w:val="16"/>
                <w:szCs w:val="16"/>
              </w:rPr>
              <w:t>Experiencia específica</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9A54AE" w:rsidRDefault="00AA7C30" w:rsidP="005A1786">
            <w:pPr>
              <w:pStyle w:val="Prrafodelista"/>
              <w:numPr>
                <w:ilvl w:val="0"/>
                <w:numId w:val="58"/>
              </w:numPr>
              <w:tabs>
                <w:tab w:val="left" w:pos="284"/>
              </w:tabs>
              <w:contextualSpacing/>
              <w:jc w:val="both"/>
              <w:rPr>
                <w:rFonts w:ascii="Verdana" w:hAnsi="Verdana"/>
                <w:i/>
                <w:sz w:val="16"/>
                <w:szCs w:val="16"/>
              </w:rPr>
            </w:pPr>
            <w:r w:rsidRPr="009A54AE">
              <w:rPr>
                <w:rFonts w:ascii="Verdana" w:hAnsi="Verdana"/>
                <w:i/>
                <w:sz w:val="16"/>
                <w:szCs w:val="16"/>
              </w:rPr>
              <w:t xml:space="preserve">Contar mínimamente con 2 contratos de designaciones de </w:t>
            </w:r>
            <w:r>
              <w:rPr>
                <w:rFonts w:ascii="Verdana" w:hAnsi="Verdana"/>
                <w:i/>
                <w:sz w:val="16"/>
                <w:szCs w:val="16"/>
              </w:rPr>
              <w:t xml:space="preserve">Coordinador, </w:t>
            </w:r>
            <w:r w:rsidRPr="009A54AE">
              <w:rPr>
                <w:rFonts w:ascii="Verdana" w:hAnsi="Verdana"/>
                <w:i/>
                <w:sz w:val="16"/>
                <w:szCs w:val="16"/>
              </w:rPr>
              <w:t>Supervisor,</w:t>
            </w:r>
            <w:r>
              <w:rPr>
                <w:rFonts w:ascii="Verdana" w:hAnsi="Verdana"/>
                <w:i/>
                <w:sz w:val="16"/>
                <w:szCs w:val="16"/>
              </w:rPr>
              <w:t xml:space="preserve"> Jefe de</w:t>
            </w:r>
            <w:r w:rsidRPr="009A54AE">
              <w:rPr>
                <w:rFonts w:ascii="Verdana" w:hAnsi="Verdana"/>
                <w:i/>
                <w:sz w:val="16"/>
                <w:szCs w:val="16"/>
              </w:rPr>
              <w:t xml:space="preserve"> obra</w:t>
            </w:r>
            <w:r>
              <w:rPr>
                <w:rFonts w:ascii="Verdana" w:hAnsi="Verdana"/>
                <w:i/>
                <w:sz w:val="16"/>
                <w:szCs w:val="16"/>
              </w:rPr>
              <w:t>s</w:t>
            </w:r>
            <w:r w:rsidRPr="009A54AE">
              <w:rPr>
                <w:rFonts w:ascii="Verdana" w:hAnsi="Verdana"/>
                <w:i/>
                <w:sz w:val="16"/>
                <w:szCs w:val="16"/>
              </w:rPr>
              <w:t xml:space="preserve">, encargado de </w:t>
            </w:r>
            <w:r>
              <w:rPr>
                <w:rFonts w:ascii="Verdana" w:hAnsi="Verdana"/>
                <w:i/>
                <w:sz w:val="16"/>
                <w:szCs w:val="16"/>
              </w:rPr>
              <w:t>obras</w:t>
            </w:r>
            <w:r w:rsidRPr="009A54AE">
              <w:rPr>
                <w:rFonts w:ascii="Verdana" w:hAnsi="Verdana"/>
                <w:i/>
                <w:sz w:val="16"/>
                <w:szCs w:val="16"/>
              </w:rPr>
              <w:t xml:space="preserve"> en Construcción de vías con sistema eléctrico</w:t>
            </w:r>
            <w:r>
              <w:rPr>
                <w:rFonts w:ascii="Verdana" w:hAnsi="Verdana"/>
                <w:i/>
                <w:sz w:val="16"/>
                <w:szCs w:val="16"/>
              </w:rPr>
              <w:t>, Construcción de Carreteras, Vías, puentes. Con los respaldos correspondientes.</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     B.4</w:t>
            </w:r>
            <w:r w:rsidRPr="00D1289E">
              <w:rPr>
                <w:rFonts w:ascii="Verdana" w:hAnsi="Verdana"/>
                <w:b/>
                <w:sz w:val="16"/>
                <w:szCs w:val="16"/>
              </w:rPr>
              <w:t xml:space="preserve">  </w:t>
            </w:r>
            <w:r>
              <w:rPr>
                <w:rFonts w:ascii="Verdana" w:hAnsi="Verdana"/>
                <w:b/>
                <w:sz w:val="16"/>
                <w:szCs w:val="16"/>
              </w:rPr>
              <w:t>Supervisor</w:t>
            </w:r>
            <w:r w:rsidRPr="00406F1A">
              <w:rPr>
                <w:rFonts w:ascii="Verdana" w:hAnsi="Verdana"/>
                <w:b/>
                <w:sz w:val="16"/>
                <w:szCs w:val="16"/>
              </w:rPr>
              <w:t xml:space="preserve"> S&amp;SO</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b.4= 4</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b/>
                <w:sz w:val="16"/>
                <w:szCs w:val="16"/>
              </w:rPr>
            </w:pPr>
            <w:r w:rsidRPr="00D1289E">
              <w:rPr>
                <w:rFonts w:ascii="Verdana" w:hAnsi="Verdana"/>
                <w:sz w:val="16"/>
                <w:szCs w:val="16"/>
              </w:rPr>
              <w:t>Experiencia general</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9A54AE" w:rsidRDefault="00AA7C30" w:rsidP="005A1786">
            <w:pPr>
              <w:pStyle w:val="Prrafodelista"/>
              <w:numPr>
                <w:ilvl w:val="0"/>
                <w:numId w:val="58"/>
              </w:numPr>
              <w:tabs>
                <w:tab w:val="left" w:pos="284"/>
              </w:tabs>
              <w:contextualSpacing/>
              <w:jc w:val="both"/>
              <w:rPr>
                <w:rFonts w:ascii="Verdana" w:hAnsi="Verdana"/>
                <w:i/>
                <w:sz w:val="16"/>
                <w:szCs w:val="16"/>
              </w:rPr>
            </w:pPr>
            <w:r>
              <w:rPr>
                <w:rFonts w:ascii="Verdana" w:hAnsi="Verdana"/>
                <w:i/>
                <w:sz w:val="16"/>
                <w:szCs w:val="16"/>
              </w:rPr>
              <w:t>Supervisor, encargado de S&amp;SO, Coordinador de Seguridad en</w:t>
            </w:r>
            <w:r w:rsidRPr="009A54AE">
              <w:rPr>
                <w:rFonts w:ascii="Verdana" w:hAnsi="Verdana"/>
                <w:i/>
                <w:sz w:val="16"/>
                <w:szCs w:val="16"/>
              </w:rPr>
              <w:t>: Obras eléctricas,</w:t>
            </w:r>
            <w:r>
              <w:rPr>
                <w:rFonts w:ascii="Verdana" w:hAnsi="Verdana"/>
                <w:i/>
                <w:sz w:val="16"/>
                <w:szCs w:val="16"/>
              </w:rPr>
              <w:t xml:space="preserve"> construcción de carreteras, vías, puentes,</w:t>
            </w:r>
            <w:r w:rsidRPr="009A54AE">
              <w:rPr>
                <w:rFonts w:ascii="Verdana" w:hAnsi="Verdana"/>
                <w:i/>
                <w:sz w:val="16"/>
                <w:szCs w:val="16"/>
              </w:rPr>
              <w:t xml:space="preserve"> mínimo 4 años</w:t>
            </w:r>
            <w:r>
              <w:rPr>
                <w:rFonts w:ascii="Verdana" w:hAnsi="Verdana"/>
                <w:i/>
                <w:sz w:val="16"/>
                <w:szCs w:val="16"/>
              </w:rPr>
              <w:t>, con los respaldos correspondientes</w:t>
            </w:r>
            <w:r w:rsidRPr="009A54AE">
              <w:rPr>
                <w:rFonts w:ascii="Verdana" w:hAnsi="Verdana"/>
                <w:i/>
                <w:sz w:val="16"/>
                <w:szCs w:val="16"/>
              </w:rPr>
              <w:t>.</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b/>
                <w:sz w:val="16"/>
                <w:szCs w:val="16"/>
              </w:rPr>
            </w:pPr>
            <w:r w:rsidRPr="00D1289E">
              <w:rPr>
                <w:rFonts w:ascii="Verdana" w:hAnsi="Verdana"/>
                <w:sz w:val="16"/>
                <w:szCs w:val="16"/>
              </w:rPr>
              <w:t>Experiencia específica</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9A54AE" w:rsidRDefault="00AA7C30" w:rsidP="005A1786">
            <w:pPr>
              <w:pStyle w:val="Prrafodelista"/>
              <w:numPr>
                <w:ilvl w:val="0"/>
                <w:numId w:val="58"/>
              </w:numPr>
              <w:tabs>
                <w:tab w:val="left" w:pos="284"/>
              </w:tabs>
              <w:contextualSpacing/>
              <w:jc w:val="both"/>
              <w:rPr>
                <w:rFonts w:ascii="Verdana" w:hAnsi="Verdana"/>
                <w:i/>
                <w:sz w:val="16"/>
                <w:szCs w:val="16"/>
              </w:rPr>
            </w:pPr>
            <w:r w:rsidRPr="009A54AE">
              <w:rPr>
                <w:rFonts w:ascii="Verdana" w:hAnsi="Verdana"/>
                <w:i/>
                <w:sz w:val="16"/>
                <w:szCs w:val="16"/>
              </w:rPr>
              <w:t xml:space="preserve">Contar mínimamente con 2 </w:t>
            </w:r>
            <w:proofErr w:type="gramStart"/>
            <w:r w:rsidRPr="009A54AE">
              <w:rPr>
                <w:rFonts w:ascii="Verdana" w:hAnsi="Verdana"/>
                <w:i/>
                <w:sz w:val="16"/>
                <w:szCs w:val="16"/>
              </w:rPr>
              <w:t>contratos  de</w:t>
            </w:r>
            <w:proofErr w:type="gramEnd"/>
            <w:r w:rsidRPr="009A54AE">
              <w:rPr>
                <w:rFonts w:ascii="Verdana" w:hAnsi="Verdana"/>
                <w:i/>
                <w:sz w:val="16"/>
                <w:szCs w:val="16"/>
              </w:rPr>
              <w:t xml:space="preserve"> designaciones de Supervisor</w:t>
            </w:r>
            <w:r>
              <w:rPr>
                <w:rFonts w:ascii="Verdana" w:hAnsi="Verdana"/>
                <w:i/>
                <w:sz w:val="16"/>
                <w:szCs w:val="16"/>
              </w:rPr>
              <w:t xml:space="preserve"> S&amp;SO</w:t>
            </w:r>
            <w:r w:rsidRPr="009A54AE">
              <w:rPr>
                <w:rFonts w:ascii="Verdana" w:hAnsi="Verdana"/>
                <w:i/>
                <w:sz w:val="16"/>
                <w:szCs w:val="16"/>
              </w:rPr>
              <w:t xml:space="preserve">, </w:t>
            </w:r>
            <w:r>
              <w:rPr>
                <w:rFonts w:ascii="Verdana" w:hAnsi="Verdana"/>
                <w:i/>
                <w:sz w:val="16"/>
                <w:szCs w:val="16"/>
              </w:rPr>
              <w:t>jefe de S&amp;SO</w:t>
            </w:r>
            <w:r w:rsidRPr="009A54AE">
              <w:rPr>
                <w:rFonts w:ascii="Verdana" w:hAnsi="Verdana"/>
                <w:i/>
                <w:sz w:val="16"/>
                <w:szCs w:val="16"/>
              </w:rPr>
              <w:t>, encargado de obra en Construcción de vías con sistema eléctrico.</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      B.5</w:t>
            </w:r>
            <w:r w:rsidRPr="00D1289E">
              <w:rPr>
                <w:rFonts w:ascii="Verdana" w:hAnsi="Verdana"/>
                <w:b/>
                <w:sz w:val="16"/>
                <w:szCs w:val="16"/>
              </w:rPr>
              <w:t xml:space="preserve">  </w:t>
            </w:r>
            <w:r>
              <w:rPr>
                <w:rFonts w:ascii="Verdana" w:hAnsi="Verdana"/>
                <w:b/>
                <w:sz w:val="16"/>
                <w:szCs w:val="16"/>
              </w:rPr>
              <w:t>Supervisor SGI</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b.5= 4</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b/>
                <w:sz w:val="16"/>
                <w:szCs w:val="16"/>
              </w:rPr>
            </w:pPr>
            <w:r w:rsidRPr="00D1289E">
              <w:rPr>
                <w:rFonts w:ascii="Verdana" w:hAnsi="Verdana"/>
                <w:sz w:val="16"/>
                <w:szCs w:val="16"/>
              </w:rPr>
              <w:t>Experiencia general</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0C08CF" w:rsidRDefault="00AA7C30" w:rsidP="005A1786">
            <w:pPr>
              <w:pStyle w:val="Prrafodelista"/>
              <w:numPr>
                <w:ilvl w:val="0"/>
                <w:numId w:val="58"/>
              </w:numPr>
              <w:tabs>
                <w:tab w:val="left" w:pos="284"/>
              </w:tabs>
              <w:contextualSpacing/>
              <w:jc w:val="both"/>
              <w:rPr>
                <w:rFonts w:ascii="Verdana" w:hAnsi="Verdana"/>
                <w:i/>
                <w:sz w:val="16"/>
                <w:szCs w:val="16"/>
              </w:rPr>
            </w:pPr>
            <w:r w:rsidRPr="000C08CF">
              <w:rPr>
                <w:rFonts w:ascii="Verdana" w:hAnsi="Verdana"/>
                <w:i/>
                <w:sz w:val="16"/>
                <w:szCs w:val="16"/>
              </w:rPr>
              <w:t>Mínimo 2</w:t>
            </w:r>
            <w:r>
              <w:rPr>
                <w:rFonts w:ascii="Verdana" w:hAnsi="Verdana"/>
                <w:i/>
                <w:sz w:val="16"/>
                <w:szCs w:val="16"/>
              </w:rPr>
              <w:t xml:space="preserve"> </w:t>
            </w:r>
            <w:r w:rsidRPr="000C08CF">
              <w:rPr>
                <w:rFonts w:ascii="Verdana" w:hAnsi="Verdana"/>
                <w:i/>
                <w:sz w:val="16"/>
                <w:szCs w:val="16"/>
              </w:rPr>
              <w:t>años como encargado de Sistema de Gestión Integrada o cargos similares</w:t>
            </w:r>
            <w:r>
              <w:rPr>
                <w:rFonts w:ascii="Verdana" w:hAnsi="Verdana"/>
                <w:i/>
                <w:sz w:val="16"/>
                <w:szCs w:val="16"/>
              </w:rPr>
              <w:t>, con los respaldos correspondientes</w:t>
            </w:r>
            <w:r w:rsidRPr="000C08CF">
              <w:rPr>
                <w:rFonts w:ascii="Verdana" w:hAnsi="Verdana"/>
                <w:i/>
                <w:sz w:val="16"/>
                <w:szCs w:val="16"/>
              </w:rPr>
              <w:t>.</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5A1786">
            <w:pPr>
              <w:pStyle w:val="Prrafodelista"/>
              <w:numPr>
                <w:ilvl w:val="0"/>
                <w:numId w:val="35"/>
              </w:numPr>
              <w:tabs>
                <w:tab w:val="left" w:pos="284"/>
              </w:tabs>
              <w:contextualSpacing/>
              <w:jc w:val="both"/>
              <w:rPr>
                <w:rFonts w:ascii="Verdana" w:hAnsi="Verdana"/>
                <w:b/>
                <w:sz w:val="16"/>
                <w:szCs w:val="16"/>
              </w:rPr>
            </w:pPr>
            <w:r w:rsidRPr="00D1289E">
              <w:rPr>
                <w:rFonts w:ascii="Verdana" w:hAnsi="Verdana"/>
                <w:sz w:val="16"/>
                <w:szCs w:val="16"/>
              </w:rPr>
              <w:lastRenderedPageBreak/>
              <w:t>Experiencia específica</w:t>
            </w:r>
          </w:p>
        </w:tc>
        <w:tc>
          <w:tcPr>
            <w:tcW w:w="4074" w:type="dxa"/>
            <w:shd w:val="clear" w:color="auto" w:fill="auto"/>
            <w:vAlign w:val="center"/>
          </w:tcPr>
          <w:p w:rsidR="00AA7C30" w:rsidRPr="00D1289E" w:rsidRDefault="00AA7C30" w:rsidP="00AE5475">
            <w:pPr>
              <w:jc w:val="center"/>
              <w:rPr>
                <w:rFonts w:ascii="Verdana" w:hAnsi="Verdana" w:cs="Arial"/>
                <w:b/>
                <w:sz w:val="16"/>
              </w:rPr>
            </w:pPr>
            <w:r>
              <w:rPr>
                <w:rFonts w:ascii="Verdana" w:hAnsi="Verdana" w:cs="Arial"/>
                <w:b/>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0C08CF" w:rsidRDefault="00AA7C30" w:rsidP="005A1786">
            <w:pPr>
              <w:pStyle w:val="Prrafodelista"/>
              <w:numPr>
                <w:ilvl w:val="0"/>
                <w:numId w:val="58"/>
              </w:numPr>
              <w:tabs>
                <w:tab w:val="left" w:pos="284"/>
              </w:tabs>
              <w:contextualSpacing/>
              <w:jc w:val="both"/>
              <w:rPr>
                <w:rFonts w:ascii="Verdana" w:hAnsi="Verdana"/>
                <w:i/>
                <w:sz w:val="16"/>
                <w:szCs w:val="16"/>
              </w:rPr>
            </w:pPr>
            <w:r w:rsidRPr="000C08CF">
              <w:rPr>
                <w:rFonts w:ascii="Verdana" w:hAnsi="Verdana"/>
                <w:i/>
                <w:sz w:val="16"/>
                <w:szCs w:val="16"/>
              </w:rPr>
              <w:t xml:space="preserve">Contar mínimamente con 2 </w:t>
            </w:r>
            <w:proofErr w:type="gramStart"/>
            <w:r w:rsidRPr="000C08CF">
              <w:rPr>
                <w:rFonts w:ascii="Verdana" w:hAnsi="Verdana"/>
                <w:i/>
                <w:sz w:val="16"/>
                <w:szCs w:val="16"/>
              </w:rPr>
              <w:t>contratos  de</w:t>
            </w:r>
            <w:proofErr w:type="gramEnd"/>
            <w:r w:rsidRPr="000C08CF">
              <w:rPr>
                <w:rFonts w:ascii="Verdana" w:hAnsi="Verdana"/>
                <w:i/>
                <w:sz w:val="16"/>
                <w:szCs w:val="16"/>
              </w:rPr>
              <w:t xml:space="preserve"> designaciones como encargado de Sistema de Gestión Integrada o cargos similares.</w:t>
            </w:r>
          </w:p>
        </w:tc>
        <w:tc>
          <w:tcPr>
            <w:tcW w:w="4074" w:type="dxa"/>
            <w:shd w:val="clear" w:color="auto" w:fill="auto"/>
            <w:vAlign w:val="center"/>
          </w:tcPr>
          <w:p w:rsidR="00AA7C30" w:rsidRPr="000C08CF" w:rsidRDefault="00AA7C30" w:rsidP="00AE5475">
            <w:pPr>
              <w:jc w:val="center"/>
              <w:rPr>
                <w:rFonts w:ascii="Verdana" w:hAnsi="Verdana" w:cs="Arial"/>
                <w:sz w:val="16"/>
              </w:rPr>
            </w:pPr>
            <w:r w:rsidRPr="000C08CF">
              <w:rPr>
                <w:rFonts w:ascii="Verdana" w:hAnsi="Verdana" w:cs="Arial"/>
                <w:sz w:val="16"/>
              </w:rPr>
              <w:t>2</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46"/>
          <w:jc w:val="center"/>
        </w:trPr>
        <w:tc>
          <w:tcPr>
            <w:tcW w:w="5341" w:type="dxa"/>
            <w:gridSpan w:val="3"/>
            <w:shd w:val="clear" w:color="auto" w:fill="B8CCE4"/>
            <w:vAlign w:val="center"/>
          </w:tcPr>
          <w:p w:rsidR="00AA7C30" w:rsidRPr="00D1289E" w:rsidRDefault="00AA7C30" w:rsidP="00AE5475">
            <w:pPr>
              <w:jc w:val="right"/>
              <w:rPr>
                <w:rFonts w:ascii="Verdana" w:hAnsi="Verdana"/>
                <w:b/>
                <w:sz w:val="16"/>
                <w:szCs w:val="16"/>
              </w:rPr>
            </w:pPr>
            <w:r w:rsidRPr="00D1289E">
              <w:rPr>
                <w:rFonts w:ascii="Verdana" w:hAnsi="Verdana"/>
                <w:b/>
                <w:sz w:val="16"/>
                <w:szCs w:val="16"/>
              </w:rPr>
              <w:t>SUBTOTAL B</w:t>
            </w:r>
          </w:p>
        </w:tc>
        <w:tc>
          <w:tcPr>
            <w:tcW w:w="4074" w:type="dxa"/>
            <w:shd w:val="clear" w:color="auto" w:fill="B8CCE4"/>
            <w:vAlign w:val="center"/>
          </w:tcPr>
          <w:p w:rsidR="00AA7C30" w:rsidRPr="00D1289E" w:rsidRDefault="00AA7C30" w:rsidP="00AE5475">
            <w:pPr>
              <w:jc w:val="right"/>
              <w:rPr>
                <w:rFonts w:ascii="Verdana" w:hAnsi="Verdana"/>
                <w:b/>
                <w:sz w:val="16"/>
                <w:szCs w:val="16"/>
              </w:rPr>
            </w:pPr>
            <w:r>
              <w:rPr>
                <w:rFonts w:ascii="Verdana" w:hAnsi="Verdana"/>
                <w:b/>
                <w:sz w:val="16"/>
                <w:szCs w:val="16"/>
              </w:rPr>
              <w:t>20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320"/>
          <w:jc w:val="center"/>
        </w:trPr>
        <w:tc>
          <w:tcPr>
            <w:tcW w:w="4932" w:type="dxa"/>
            <w:gridSpan w:val="2"/>
            <w:shd w:val="clear" w:color="auto" w:fill="B8CCE4"/>
            <w:vAlign w:val="center"/>
          </w:tcPr>
          <w:p w:rsidR="00AA7C30" w:rsidRPr="00D1289E" w:rsidRDefault="00AA7C30" w:rsidP="005A1786">
            <w:pPr>
              <w:pStyle w:val="Prrafodelista"/>
              <w:numPr>
                <w:ilvl w:val="0"/>
                <w:numId w:val="37"/>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0" w:type="auto"/>
            <w:shd w:val="clear" w:color="auto" w:fill="B8CCE4"/>
            <w:vAlign w:val="center"/>
          </w:tcPr>
          <w:p w:rsidR="00AA7C30" w:rsidRPr="00D1289E" w:rsidRDefault="00AA7C30" w:rsidP="00AE5475">
            <w:pPr>
              <w:jc w:val="right"/>
              <w:rPr>
                <w:rFonts w:ascii="Verdana" w:hAnsi="Verdana"/>
                <w:b/>
                <w:sz w:val="16"/>
                <w:szCs w:val="16"/>
              </w:rPr>
            </w:pPr>
            <w:r w:rsidRPr="00D1289E">
              <w:rPr>
                <w:rFonts w:ascii="Verdana" w:hAnsi="Verdana" w:cs="Tahoma"/>
                <w:color w:val="000000"/>
                <w:sz w:val="16"/>
                <w:szCs w:val="16"/>
              </w:rPr>
              <w:t>C=</w:t>
            </w:r>
          </w:p>
        </w:tc>
        <w:tc>
          <w:tcPr>
            <w:tcW w:w="4074" w:type="dxa"/>
            <w:shd w:val="clear" w:color="auto" w:fill="B8CCE4"/>
            <w:vAlign w:val="center"/>
          </w:tcPr>
          <w:p w:rsidR="00AA7C30" w:rsidRPr="00D1289E" w:rsidRDefault="00AA7C30" w:rsidP="00AE5475">
            <w:pPr>
              <w:jc w:val="center"/>
              <w:rPr>
                <w:rFonts w:ascii="Verdana" w:hAnsi="Verdana"/>
                <w:b/>
                <w:sz w:val="16"/>
                <w:szCs w:val="16"/>
              </w:rPr>
            </w:pPr>
            <w:r>
              <w:rPr>
                <w:rFonts w:ascii="Verdana" w:hAnsi="Verdana"/>
                <w:b/>
                <w:sz w:val="16"/>
                <w:szCs w:val="16"/>
              </w:rPr>
              <w:t>30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1112"/>
          <w:jc w:val="center"/>
        </w:trPr>
        <w:tc>
          <w:tcPr>
            <w:tcW w:w="5341" w:type="dxa"/>
            <w:gridSpan w:val="3"/>
            <w:shd w:val="clear" w:color="auto" w:fill="auto"/>
            <w:vAlign w:val="center"/>
          </w:tcPr>
          <w:p w:rsidR="00AA7C30" w:rsidRPr="00D1289E" w:rsidRDefault="00AA7C30" w:rsidP="00AE5475">
            <w:pPr>
              <w:widowControl w:val="0"/>
              <w:ind w:right="114"/>
              <w:jc w:val="both"/>
              <w:rPr>
                <w:rFonts w:ascii="Verdana" w:hAnsi="Verdana" w:cs="Calibri"/>
                <w:b/>
                <w:sz w:val="16"/>
                <w:szCs w:val="16"/>
              </w:rPr>
            </w:pPr>
            <w:r w:rsidRPr="00D1289E">
              <w:rPr>
                <w:rFonts w:ascii="Verdana" w:hAnsi="Verdana" w:cs="Calibri"/>
                <w:b/>
                <w:sz w:val="16"/>
                <w:szCs w:val="16"/>
              </w:rPr>
              <w:t xml:space="preserve">C.1 </w:t>
            </w:r>
            <w:r>
              <w:rPr>
                <w:rFonts w:ascii="Verdana" w:hAnsi="Verdana" w:cs="Calibri"/>
                <w:b/>
                <w:sz w:val="16"/>
                <w:szCs w:val="16"/>
              </w:rPr>
              <w:t>Enfoque</w:t>
            </w:r>
            <w:r w:rsidRPr="00D1289E">
              <w:rPr>
                <w:rFonts w:ascii="Verdana" w:hAnsi="Verdana" w:cs="Calibri"/>
                <w:b/>
                <w:sz w:val="16"/>
                <w:szCs w:val="16"/>
              </w:rPr>
              <w:t xml:space="preserve"> </w:t>
            </w:r>
          </w:p>
          <w:p w:rsidR="00AA7C30" w:rsidRPr="0081411E" w:rsidRDefault="00AA7C30" w:rsidP="005A1786">
            <w:pPr>
              <w:pStyle w:val="Prrafodelista"/>
              <w:numPr>
                <w:ilvl w:val="0"/>
                <w:numId w:val="39"/>
              </w:numPr>
              <w:tabs>
                <w:tab w:val="left" w:pos="709"/>
              </w:tabs>
              <w:contextualSpacing/>
              <w:jc w:val="both"/>
              <w:rPr>
                <w:rFonts w:ascii="Verdana" w:hAnsi="Verdana" w:cs="Arial"/>
                <w:b/>
                <w:i/>
                <w:sz w:val="16"/>
                <w:szCs w:val="16"/>
              </w:rPr>
            </w:pPr>
            <w:r w:rsidRPr="00735C4F">
              <w:rPr>
                <w:rFonts w:ascii="Verdana" w:hAnsi="Verdana" w:cs="Calibri"/>
                <w:i/>
                <w:sz w:val="16"/>
                <w:szCs w:val="16"/>
              </w:rPr>
              <w:t>Explicación de cómo La Supervisión piensa llevar adelante la realización del servicio bajo criterio de coherencia y lógica, resaltando los aspectos novedosos o aspectos especiales que el proponente ofrece para la realización del servicio.</w:t>
            </w:r>
          </w:p>
        </w:tc>
        <w:tc>
          <w:tcPr>
            <w:tcW w:w="4074" w:type="dxa"/>
            <w:shd w:val="clear" w:color="auto" w:fill="auto"/>
            <w:vAlign w:val="center"/>
          </w:tcPr>
          <w:p w:rsidR="00AA7C30" w:rsidRPr="00D1289E" w:rsidRDefault="00AA7C30" w:rsidP="00AE5475">
            <w:pPr>
              <w:rPr>
                <w:rFonts w:ascii="Verdana" w:hAnsi="Verdana" w:cs="Arial"/>
                <w:b/>
                <w:i/>
                <w:sz w:val="16"/>
                <w:szCs w:val="16"/>
              </w:rPr>
            </w:pPr>
          </w:p>
          <w:p w:rsidR="00AA7C30" w:rsidRPr="00D1289E" w:rsidRDefault="00AA7C30" w:rsidP="00AE5475">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C.1= 5</w:t>
            </w:r>
          </w:p>
          <w:p w:rsidR="00AA7C30" w:rsidRPr="00D1289E" w:rsidRDefault="00AA7C30" w:rsidP="00AE5475">
            <w:pPr>
              <w:jc w:val="center"/>
              <w:rPr>
                <w:rFonts w:ascii="Verdana" w:hAnsi="Verdana" w:cs="Arial"/>
                <w:b/>
                <w:i/>
                <w:sz w:val="16"/>
                <w:szCs w:val="16"/>
              </w:rPr>
            </w:pPr>
            <w:r>
              <w:rPr>
                <w:rFonts w:ascii="Verdana" w:hAnsi="Verdana" w:cs="Arial"/>
                <w:b/>
                <w:i/>
                <w:sz w:val="16"/>
                <w:szCs w:val="16"/>
              </w:rPr>
              <w:t xml:space="preserve"> </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widowControl w:val="0"/>
              <w:ind w:right="114"/>
              <w:jc w:val="both"/>
              <w:rPr>
                <w:rFonts w:ascii="Verdana" w:hAnsi="Verdana" w:cs="Calibri"/>
                <w:b/>
                <w:sz w:val="16"/>
                <w:szCs w:val="16"/>
              </w:rPr>
            </w:pPr>
            <w:r w:rsidRPr="00D1289E">
              <w:rPr>
                <w:rFonts w:ascii="Verdana" w:hAnsi="Verdana" w:cs="Calibri"/>
                <w:b/>
                <w:sz w:val="16"/>
                <w:szCs w:val="16"/>
              </w:rPr>
              <w:t xml:space="preserve">C.2 </w:t>
            </w:r>
            <w:r>
              <w:rPr>
                <w:rFonts w:ascii="Verdana" w:hAnsi="Verdana" w:cs="Calibri"/>
                <w:b/>
                <w:sz w:val="16"/>
                <w:szCs w:val="16"/>
              </w:rPr>
              <w:t>Objetivo y Alcance</w:t>
            </w:r>
            <w:r w:rsidRPr="00D1289E">
              <w:rPr>
                <w:rFonts w:ascii="Verdana" w:hAnsi="Verdana" w:cs="Calibri"/>
                <w:b/>
                <w:sz w:val="16"/>
                <w:szCs w:val="16"/>
              </w:rPr>
              <w:t xml:space="preserve"> </w:t>
            </w:r>
          </w:p>
          <w:p w:rsidR="00AA7C30" w:rsidRPr="00735C4F" w:rsidRDefault="00AA7C30" w:rsidP="005A1786">
            <w:pPr>
              <w:widowControl w:val="0"/>
              <w:numPr>
                <w:ilvl w:val="0"/>
                <w:numId w:val="39"/>
              </w:numPr>
              <w:ind w:right="114"/>
              <w:jc w:val="both"/>
              <w:rPr>
                <w:rFonts w:ascii="Verdana" w:hAnsi="Verdana" w:cs="Calibri"/>
                <w:i/>
                <w:sz w:val="16"/>
                <w:szCs w:val="16"/>
              </w:rPr>
            </w:pPr>
            <w:r w:rsidRPr="00735C4F">
              <w:rPr>
                <w:rFonts w:ascii="Verdana" w:hAnsi="Verdana" w:cs="Calibri"/>
                <w:i/>
                <w:sz w:val="16"/>
                <w:szCs w:val="16"/>
              </w:rPr>
              <w:t>Objetivo: es la descripción concreta y tangible del fin último que se persigue en el ente contratante luego de realizado el trabajo de La Supervisión.</w:t>
            </w:r>
          </w:p>
          <w:p w:rsidR="00AA7C30" w:rsidRPr="00735C4F" w:rsidRDefault="00AA7C30" w:rsidP="005A1786">
            <w:pPr>
              <w:pStyle w:val="Prrafodelista"/>
              <w:numPr>
                <w:ilvl w:val="0"/>
                <w:numId w:val="39"/>
              </w:numPr>
              <w:tabs>
                <w:tab w:val="left" w:pos="709"/>
              </w:tabs>
              <w:contextualSpacing/>
              <w:jc w:val="both"/>
              <w:rPr>
                <w:rFonts w:ascii="Verdana" w:hAnsi="Verdana"/>
                <w:i/>
                <w:sz w:val="16"/>
                <w:szCs w:val="16"/>
              </w:rPr>
            </w:pPr>
            <w:r w:rsidRPr="00735C4F">
              <w:rPr>
                <w:rFonts w:ascii="Verdana" w:hAnsi="Verdana" w:cs="Calibri"/>
                <w:i/>
                <w:sz w:val="16"/>
                <w:szCs w:val="16"/>
              </w:rPr>
              <w:t>Alcance: es la descripción detallada y ordenada de las actividades que La Empresa Supervisora desarrollará para lograr el objetivo del trabajo en directa relación al logro de los productos intermedios y finales a ser entregados.</w:t>
            </w:r>
          </w:p>
        </w:tc>
        <w:tc>
          <w:tcPr>
            <w:tcW w:w="4074" w:type="dxa"/>
            <w:shd w:val="clear" w:color="auto" w:fill="auto"/>
            <w:vAlign w:val="center"/>
          </w:tcPr>
          <w:p w:rsidR="00AA7C30" w:rsidRPr="00D1289E" w:rsidRDefault="00AA7C30" w:rsidP="00AE5475">
            <w:pPr>
              <w:rPr>
                <w:rFonts w:ascii="Verdana" w:hAnsi="Verdana" w:cs="Arial"/>
                <w:b/>
                <w:i/>
                <w:sz w:val="16"/>
                <w:szCs w:val="16"/>
              </w:rPr>
            </w:pPr>
            <w:r w:rsidRPr="00D1289E">
              <w:rPr>
                <w:rFonts w:ascii="Verdana" w:hAnsi="Verdana" w:cs="Arial"/>
                <w:b/>
                <w:i/>
                <w:sz w:val="16"/>
                <w:szCs w:val="16"/>
              </w:rPr>
              <w:t xml:space="preserve">    </w:t>
            </w:r>
          </w:p>
          <w:p w:rsidR="00AA7C30" w:rsidRPr="00D1289E" w:rsidRDefault="00AA7C30" w:rsidP="00AE5475">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C.2= 5</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widowControl w:val="0"/>
              <w:ind w:right="114"/>
              <w:jc w:val="both"/>
              <w:rPr>
                <w:rFonts w:ascii="Verdana" w:hAnsi="Verdana" w:cs="Calibri"/>
                <w:b/>
                <w:sz w:val="16"/>
                <w:szCs w:val="16"/>
              </w:rPr>
            </w:pPr>
            <w:r w:rsidRPr="00D1289E">
              <w:rPr>
                <w:rFonts w:ascii="Verdana" w:hAnsi="Verdana" w:cs="Calibri"/>
                <w:b/>
                <w:sz w:val="16"/>
                <w:szCs w:val="16"/>
              </w:rPr>
              <w:t xml:space="preserve">C.3 </w:t>
            </w:r>
            <w:r>
              <w:rPr>
                <w:rFonts w:ascii="Verdana" w:hAnsi="Verdana" w:cs="Calibri"/>
                <w:b/>
                <w:sz w:val="16"/>
                <w:szCs w:val="16"/>
              </w:rPr>
              <w:t>Metodología</w:t>
            </w:r>
            <w:r w:rsidRPr="00D1289E">
              <w:rPr>
                <w:rFonts w:ascii="Verdana" w:hAnsi="Verdana" w:cs="Calibri"/>
                <w:b/>
                <w:sz w:val="16"/>
                <w:szCs w:val="16"/>
              </w:rPr>
              <w:t xml:space="preserve"> </w:t>
            </w:r>
          </w:p>
          <w:p w:rsidR="00AA7C30" w:rsidRPr="00735C4F" w:rsidRDefault="00AA7C30" w:rsidP="005A1786">
            <w:pPr>
              <w:pStyle w:val="Prrafodelista"/>
              <w:numPr>
                <w:ilvl w:val="0"/>
                <w:numId w:val="39"/>
              </w:numPr>
              <w:tabs>
                <w:tab w:val="left" w:pos="709"/>
              </w:tabs>
              <w:contextualSpacing/>
              <w:jc w:val="both"/>
              <w:rPr>
                <w:rFonts w:ascii="Verdana" w:hAnsi="Verdana"/>
                <w:i/>
                <w:sz w:val="16"/>
                <w:szCs w:val="16"/>
              </w:rPr>
            </w:pPr>
            <w:r w:rsidRPr="00735C4F">
              <w:rPr>
                <w:rFonts w:ascii="Verdana" w:hAnsi="Verdana" w:cs="Calibri"/>
                <w:i/>
                <w:sz w:val="16"/>
                <w:szCs w:val="16"/>
              </w:rPr>
              <w:t>Es la descripción de los métodos que empleará La Empresa Supervisora, para lograr el alcance del trabajo en la ejecución del servicio ofrecido, incluyendo tanto una descripción amplia como detallada de cómo el proponente piensa llevar adelante la realización de cada tarea. Si La Empresa Supervisora así lo considera, será conveniente resaltar cuál de los métodos planteados son novedosos y diferenciadores de la metodología propuesta.</w:t>
            </w:r>
          </w:p>
        </w:tc>
        <w:tc>
          <w:tcPr>
            <w:tcW w:w="4074" w:type="dxa"/>
            <w:shd w:val="clear" w:color="auto" w:fill="auto"/>
            <w:vAlign w:val="center"/>
          </w:tcPr>
          <w:p w:rsidR="00AA7C30" w:rsidRPr="00D1289E" w:rsidRDefault="00AA7C30" w:rsidP="00AE5475">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C.3= 10</w:t>
            </w:r>
          </w:p>
          <w:p w:rsidR="00AA7C30" w:rsidRPr="00D1289E" w:rsidRDefault="00AA7C30" w:rsidP="00AE5475">
            <w:pPr>
              <w:jc w:val="center"/>
              <w:rPr>
                <w:rFonts w:ascii="Verdana" w:hAnsi="Verdana" w:cs="Arial"/>
                <w:b/>
                <w:sz w:val="16"/>
                <w:szCs w:val="16"/>
              </w:rPr>
            </w:pPr>
          </w:p>
        </w:tc>
      </w:tr>
      <w:tr w:rsidR="00AA7C30" w:rsidRPr="00D1289E" w:rsidTr="00AA7C30">
        <w:tblPrEx>
          <w:jc w:val="center"/>
          <w:tblInd w:w="0" w:type="dxa"/>
          <w:tblCellMar>
            <w:left w:w="28" w:type="dxa"/>
            <w:right w:w="28" w:type="dxa"/>
          </w:tblCellMar>
          <w:tblLook w:val="01E0" w:firstRow="1" w:lastRow="1" w:firstColumn="1" w:lastColumn="1" w:noHBand="0" w:noVBand="0"/>
        </w:tblPrEx>
        <w:trPr>
          <w:trHeight w:val="255"/>
          <w:jc w:val="center"/>
        </w:trPr>
        <w:tc>
          <w:tcPr>
            <w:tcW w:w="5341" w:type="dxa"/>
            <w:gridSpan w:val="3"/>
            <w:shd w:val="clear" w:color="auto" w:fill="auto"/>
            <w:vAlign w:val="center"/>
          </w:tcPr>
          <w:p w:rsidR="00AA7C30" w:rsidRPr="00D1289E" w:rsidRDefault="00AA7C30" w:rsidP="00AE5475">
            <w:pPr>
              <w:widowControl w:val="0"/>
              <w:ind w:right="114"/>
              <w:jc w:val="both"/>
              <w:rPr>
                <w:rFonts w:ascii="Verdana" w:hAnsi="Verdana" w:cs="Calibri"/>
                <w:b/>
                <w:sz w:val="16"/>
                <w:szCs w:val="16"/>
              </w:rPr>
            </w:pPr>
            <w:r w:rsidRPr="00D1289E">
              <w:rPr>
                <w:rFonts w:ascii="Verdana" w:hAnsi="Verdana" w:cs="Calibri"/>
                <w:b/>
                <w:sz w:val="16"/>
                <w:szCs w:val="16"/>
              </w:rPr>
              <w:t xml:space="preserve">C.4 </w:t>
            </w:r>
            <w:r>
              <w:rPr>
                <w:rFonts w:ascii="Verdana" w:hAnsi="Verdana" w:cs="Calibri"/>
                <w:b/>
                <w:sz w:val="16"/>
                <w:szCs w:val="16"/>
              </w:rPr>
              <w:t>Plan de Trabajo</w:t>
            </w:r>
          </w:p>
          <w:p w:rsidR="00AA7C30" w:rsidRPr="00735C4F" w:rsidRDefault="00AA7C30" w:rsidP="005A1786">
            <w:pPr>
              <w:widowControl w:val="0"/>
              <w:numPr>
                <w:ilvl w:val="0"/>
                <w:numId w:val="39"/>
              </w:numPr>
              <w:ind w:right="114"/>
              <w:jc w:val="both"/>
              <w:rPr>
                <w:rFonts w:ascii="Verdana" w:hAnsi="Verdana"/>
                <w:i/>
                <w:sz w:val="16"/>
                <w:szCs w:val="16"/>
              </w:rPr>
            </w:pPr>
            <w:r w:rsidRPr="00735C4F">
              <w:rPr>
                <w:rFonts w:ascii="Verdana" w:hAnsi="Verdana" w:cs="Calibri"/>
                <w:i/>
                <w:sz w:val="16"/>
                <w:szCs w:val="16"/>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w:t>
            </w:r>
          </w:p>
        </w:tc>
        <w:tc>
          <w:tcPr>
            <w:tcW w:w="4074" w:type="dxa"/>
            <w:shd w:val="clear" w:color="auto" w:fill="auto"/>
            <w:vAlign w:val="center"/>
          </w:tcPr>
          <w:p w:rsidR="00AA7C30" w:rsidRPr="00D1289E" w:rsidRDefault="00AA7C30" w:rsidP="00AE5475">
            <w:pPr>
              <w:rPr>
                <w:rFonts w:ascii="Verdana" w:hAnsi="Verdana" w:cs="Arial"/>
                <w:b/>
                <w:sz w:val="16"/>
                <w:szCs w:val="16"/>
              </w:rPr>
            </w:pPr>
            <w:r>
              <w:rPr>
                <w:rFonts w:ascii="Verdana" w:hAnsi="Verdana" w:cs="Arial"/>
                <w:b/>
                <w:i/>
                <w:sz w:val="16"/>
                <w:szCs w:val="16"/>
              </w:rPr>
              <w:t xml:space="preserve">    C.4= 10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jc w:val="center"/>
        </w:trPr>
        <w:tc>
          <w:tcPr>
            <w:tcW w:w="5341" w:type="dxa"/>
            <w:gridSpan w:val="3"/>
            <w:shd w:val="clear" w:color="auto" w:fill="B8CCE4"/>
            <w:vAlign w:val="center"/>
          </w:tcPr>
          <w:p w:rsidR="00AA7C30" w:rsidRPr="00D1289E" w:rsidRDefault="00AA7C30" w:rsidP="00AE5475">
            <w:pPr>
              <w:jc w:val="right"/>
              <w:rPr>
                <w:rFonts w:ascii="Verdana" w:hAnsi="Verdana"/>
                <w:b/>
                <w:sz w:val="16"/>
                <w:szCs w:val="16"/>
              </w:rPr>
            </w:pPr>
            <w:r w:rsidRPr="00D1289E">
              <w:rPr>
                <w:rFonts w:ascii="Verdana" w:hAnsi="Verdana"/>
                <w:b/>
                <w:sz w:val="16"/>
                <w:szCs w:val="16"/>
              </w:rPr>
              <w:t>SUBTOTAL C</w:t>
            </w:r>
          </w:p>
        </w:tc>
        <w:tc>
          <w:tcPr>
            <w:tcW w:w="4074" w:type="dxa"/>
            <w:shd w:val="clear" w:color="auto" w:fill="B8CCE4"/>
            <w:vAlign w:val="center"/>
          </w:tcPr>
          <w:p w:rsidR="00AA7C30" w:rsidRPr="00D1289E" w:rsidRDefault="00AA7C30" w:rsidP="00AE5475">
            <w:pPr>
              <w:jc w:val="right"/>
              <w:rPr>
                <w:rFonts w:ascii="Verdana" w:hAnsi="Verdana"/>
                <w:b/>
                <w:sz w:val="16"/>
                <w:szCs w:val="16"/>
              </w:rPr>
            </w:pPr>
            <w:r>
              <w:rPr>
                <w:rFonts w:ascii="Verdana" w:hAnsi="Verdana"/>
                <w:b/>
                <w:sz w:val="16"/>
                <w:szCs w:val="16"/>
              </w:rPr>
              <w:t>30</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jc w:val="center"/>
        </w:trPr>
        <w:tc>
          <w:tcPr>
            <w:tcW w:w="5341" w:type="dxa"/>
            <w:gridSpan w:val="3"/>
            <w:shd w:val="clear" w:color="auto" w:fill="B8CCE4"/>
            <w:vAlign w:val="center"/>
          </w:tcPr>
          <w:p w:rsidR="00AA7C30" w:rsidRPr="00D1289E" w:rsidRDefault="00AA7C30" w:rsidP="005A1786">
            <w:pPr>
              <w:pStyle w:val="Prrafodelista"/>
              <w:numPr>
                <w:ilvl w:val="0"/>
                <w:numId w:val="38"/>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4074" w:type="dxa"/>
            <w:shd w:val="clear" w:color="auto" w:fill="B8CCE4"/>
            <w:vAlign w:val="center"/>
          </w:tcPr>
          <w:p w:rsidR="00AA7C30" w:rsidRPr="00D1289E" w:rsidRDefault="00AA7C30" w:rsidP="00AE5475">
            <w:pPr>
              <w:pStyle w:val="Prrafodelista"/>
              <w:ind w:left="340"/>
              <w:jc w:val="center"/>
              <w:rPr>
                <w:rFonts w:ascii="Verdana" w:hAnsi="Verdana"/>
                <w:b/>
                <w:sz w:val="16"/>
                <w:szCs w:val="16"/>
              </w:rPr>
            </w:pPr>
            <w:r>
              <w:rPr>
                <w:rFonts w:ascii="Verdana" w:hAnsi="Verdana"/>
                <w:b/>
                <w:sz w:val="16"/>
                <w:szCs w:val="16"/>
              </w:rPr>
              <w:t xml:space="preserve">70 puntos </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jc w:val="center"/>
        </w:trPr>
        <w:tc>
          <w:tcPr>
            <w:tcW w:w="5341" w:type="dxa"/>
            <w:gridSpan w:val="3"/>
            <w:shd w:val="clear" w:color="auto" w:fill="auto"/>
            <w:vAlign w:val="center"/>
          </w:tcPr>
          <w:p w:rsidR="00AA7C30" w:rsidRPr="00D1289E" w:rsidRDefault="00AA7C30" w:rsidP="00AE5475">
            <w:pPr>
              <w:pStyle w:val="Prrafodelista"/>
              <w:ind w:left="340"/>
              <w:rPr>
                <w:rFonts w:ascii="Verdana" w:hAnsi="Verdana"/>
                <w:b/>
                <w:sz w:val="16"/>
                <w:szCs w:val="16"/>
              </w:rPr>
            </w:pPr>
            <w:r w:rsidRPr="00664A83">
              <w:rPr>
                <w:rFonts w:ascii="Verdana" w:hAnsi="Verdana" w:cs="Calibri"/>
                <w:i/>
                <w:sz w:val="16"/>
                <w:szCs w:val="16"/>
              </w:rPr>
              <w:t>El puntaje técnico mínimo para habilitar  a la siguiente fase de evaluación es de</w:t>
            </w:r>
          </w:p>
        </w:tc>
        <w:tc>
          <w:tcPr>
            <w:tcW w:w="4074" w:type="dxa"/>
            <w:shd w:val="clear" w:color="auto" w:fill="auto"/>
            <w:vAlign w:val="center"/>
          </w:tcPr>
          <w:p w:rsidR="00AA7C30" w:rsidRDefault="00AA7C30" w:rsidP="00AE5475">
            <w:pPr>
              <w:pStyle w:val="Prrafodelista"/>
              <w:ind w:left="340"/>
              <w:jc w:val="center"/>
              <w:rPr>
                <w:rFonts w:ascii="Verdana" w:hAnsi="Verdana"/>
                <w:b/>
                <w:sz w:val="16"/>
                <w:szCs w:val="16"/>
              </w:rPr>
            </w:pPr>
            <w:r>
              <w:rPr>
                <w:rFonts w:ascii="Verdana" w:hAnsi="Verdana"/>
                <w:b/>
                <w:sz w:val="16"/>
                <w:szCs w:val="16"/>
              </w:rPr>
              <w:t xml:space="preserve">55 puntos </w:t>
            </w:r>
          </w:p>
        </w:tc>
      </w:tr>
      <w:tr w:rsidR="00AA7C30" w:rsidRPr="00D1289E" w:rsidTr="00AA7C30">
        <w:tblPrEx>
          <w:jc w:val="center"/>
          <w:tblInd w:w="0" w:type="dxa"/>
          <w:tblCellMar>
            <w:left w:w="28" w:type="dxa"/>
            <w:right w:w="28" w:type="dxa"/>
          </w:tblCellMar>
          <w:tblLook w:val="01E0" w:firstRow="1" w:lastRow="1" w:firstColumn="1" w:lastColumn="1" w:noHBand="0" w:noVBand="0"/>
        </w:tblPrEx>
        <w:trPr>
          <w:jc w:val="center"/>
        </w:trPr>
        <w:tc>
          <w:tcPr>
            <w:tcW w:w="9415" w:type="dxa"/>
            <w:gridSpan w:val="4"/>
            <w:shd w:val="clear" w:color="auto" w:fill="auto"/>
            <w:vAlign w:val="center"/>
          </w:tcPr>
          <w:p w:rsidR="00AA7C30" w:rsidRDefault="00AA7C30" w:rsidP="00AE5475">
            <w:pPr>
              <w:pStyle w:val="Prrafodelista"/>
              <w:ind w:left="340"/>
              <w:rPr>
                <w:rFonts w:ascii="Verdana" w:hAnsi="Verdana"/>
                <w:b/>
                <w:sz w:val="16"/>
                <w:szCs w:val="16"/>
              </w:rPr>
            </w:pPr>
          </w:p>
          <w:p w:rsidR="00AA7C30" w:rsidRDefault="00AA7C30" w:rsidP="00AE5475">
            <w:pPr>
              <w:pStyle w:val="Prrafodelista"/>
              <w:ind w:left="0"/>
              <w:rPr>
                <w:rFonts w:ascii="Verdana" w:hAnsi="Verdana"/>
                <w:b/>
                <w:sz w:val="16"/>
                <w:szCs w:val="16"/>
              </w:rPr>
            </w:pPr>
            <w:r w:rsidRPr="003E4232">
              <w:rPr>
                <w:rFonts w:ascii="Verdana" w:hAnsi="Verdana" w:cs="Calibri"/>
                <w:b/>
                <w:i/>
                <w:sz w:val="16"/>
                <w:szCs w:val="16"/>
              </w:rPr>
              <w:t>Nota:</w:t>
            </w:r>
            <w:r w:rsidRPr="003E4232">
              <w:rPr>
                <w:rFonts w:ascii="Verdana" w:hAnsi="Verdana" w:cs="Calibri"/>
                <w:i/>
                <w:sz w:val="16"/>
                <w:szCs w:val="16"/>
              </w:rPr>
              <w:t xml:space="preserve"> si las empresas Proponentes no cumplen con el puntaje mínimo en cualquiera de los puntos del cuadro de evaluación de puntajes será descalificado</w:t>
            </w:r>
            <w:r>
              <w:rPr>
                <w:rFonts w:ascii="Verdana" w:hAnsi="Verdana"/>
                <w:b/>
                <w:sz w:val="16"/>
                <w:szCs w:val="16"/>
              </w:rPr>
              <w:t xml:space="preserve"> </w:t>
            </w:r>
          </w:p>
        </w:tc>
      </w:tr>
    </w:tbl>
    <w:p w:rsidR="00AA7C30" w:rsidRPr="0081411E" w:rsidRDefault="00AA7C30" w:rsidP="00AA7C30">
      <w:pPr>
        <w:rPr>
          <w:sz w:val="10"/>
          <w:szCs w:val="10"/>
        </w:rPr>
      </w:pPr>
    </w:p>
    <w:p w:rsidR="00AA7C30" w:rsidRPr="00596745" w:rsidRDefault="00AA7C30" w:rsidP="00AA7C30">
      <w:pPr>
        <w:pStyle w:val="Prrafodelista"/>
        <w:spacing w:after="13" w:line="276" w:lineRule="auto"/>
        <w:ind w:left="0"/>
        <w:contextualSpacing/>
        <w:jc w:val="both"/>
        <w:rPr>
          <w:rFonts w:ascii="Calibri" w:hAnsi="Calibri" w:cs="Calibri"/>
          <w:sz w:val="22"/>
        </w:rPr>
      </w:pPr>
    </w:p>
    <w:p w:rsidR="00C36B92" w:rsidRPr="006F470A" w:rsidRDefault="00C36B92" w:rsidP="00C36B92">
      <w:pPr>
        <w:jc w:val="both"/>
        <w:rPr>
          <w:rFonts w:asciiTheme="minorHAnsi" w:hAnsiTheme="minorHAnsi" w:cstheme="minorHAnsi"/>
          <w:b/>
          <w:snapToGrid w:val="0"/>
          <w:color w:val="FF0000"/>
          <w:sz w:val="22"/>
          <w:szCs w:val="22"/>
        </w:rPr>
      </w:pPr>
    </w:p>
    <w:p w:rsidR="00C36B92" w:rsidRPr="006F470A" w:rsidRDefault="00C36B92" w:rsidP="00C36B92">
      <w:pP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lang w:val="es-ES_tradnl"/>
        </w:rPr>
      </w:pP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275A2" w:rsidRDefault="00C275A2" w:rsidP="00C36B92">
      <w:pPr>
        <w:jc w:val="center"/>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694844" w:rsidP="00C36B92">
      <w:pPr>
        <w:jc w:val="center"/>
        <w:rPr>
          <w:rFonts w:asciiTheme="minorHAnsi" w:hAnsiTheme="minorHAnsi" w:cstheme="minorHAnsi"/>
          <w:b/>
          <w:bCs/>
          <w:sz w:val="22"/>
          <w:szCs w:val="22"/>
        </w:rPr>
      </w:pPr>
      <w:bookmarkStart w:id="2" w:name="_GoBack"/>
      <w:bookmarkEnd w:id="2"/>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976C11" w:rsidRPr="008B1F86" w:rsidRDefault="00976C11" w:rsidP="00976C11">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976C11" w:rsidRPr="008B1F86" w:rsidRDefault="00976C11" w:rsidP="00976C11">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976C11" w:rsidRPr="008B1F86" w:rsidRDefault="00976C11" w:rsidP="00976C11">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976C11" w:rsidRPr="00365948" w:rsidRDefault="00976C11" w:rsidP="00976C11">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976C11" w:rsidRDefault="00976C11" w:rsidP="00976C11">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976C11" w:rsidRPr="00365948" w:rsidRDefault="00976C11" w:rsidP="00976C11">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976C11" w:rsidRPr="00365948" w:rsidRDefault="00976C11" w:rsidP="00976C11">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976C11" w:rsidRDefault="00976C11" w:rsidP="005A1786">
            <w:pPr>
              <w:pStyle w:val="Prrafodelista"/>
              <w:numPr>
                <w:ilvl w:val="1"/>
                <w:numId w:val="93"/>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976C11" w:rsidRPr="00365948" w:rsidRDefault="00976C11" w:rsidP="005A1786">
            <w:pPr>
              <w:pStyle w:val="Prrafodelista"/>
              <w:numPr>
                <w:ilvl w:val="1"/>
                <w:numId w:val="93"/>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w:t>
            </w:r>
            <w:proofErr w:type="spellStart"/>
            <w:r>
              <w:rPr>
                <w:rFonts w:ascii="Arial" w:hAnsi="Arial" w:cs="Arial"/>
                <w:lang w:val="es-ES_tradnl"/>
              </w:rPr>
              <w:t>de</w:t>
            </w:r>
            <w:proofErr w:type="spellEnd"/>
            <w:r>
              <w:rPr>
                <w:rFonts w:ascii="Arial" w:hAnsi="Arial" w:cs="Arial"/>
                <w:lang w:val="es-ES_tradnl"/>
              </w:rPr>
              <w:t xml:space="preserv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976C11" w:rsidRPr="00365948" w:rsidRDefault="00976C11" w:rsidP="00976C11">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976C11" w:rsidRPr="00365948" w:rsidRDefault="00976C11" w:rsidP="00976C11">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976C11" w:rsidRPr="00BE3FE0" w:rsidRDefault="00976C11" w:rsidP="00976C11">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976C11" w:rsidRPr="00365948" w:rsidRDefault="00976C11" w:rsidP="00976C11">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76C11" w:rsidRPr="00365948" w:rsidRDefault="00976C11" w:rsidP="00976C11">
            <w:pPr>
              <w:spacing w:before="120" w:after="120"/>
              <w:jc w:val="both"/>
              <w:rPr>
                <w:rFonts w:ascii="Arial" w:hAnsi="Arial" w:cs="Arial"/>
                <w:b/>
                <w:lang w:val="es-BO"/>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976C11" w:rsidRPr="00F63B27" w:rsidRDefault="00976C11" w:rsidP="00976C11">
            <w:pPr>
              <w:spacing w:after="120"/>
              <w:ind w:left="567" w:hanging="567"/>
              <w:jc w:val="both"/>
              <w:rPr>
                <w:rFonts w:ascii="Arial" w:hAnsi="Arial" w:cs="Arial"/>
              </w:rPr>
            </w:pPr>
            <w:r w:rsidRPr="00F63B27">
              <w:rPr>
                <w:rFonts w:ascii="Arial" w:hAnsi="Arial" w:cs="Arial"/>
                <w:b/>
              </w:rPr>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w:t>
            </w:r>
            <w:r w:rsidRPr="00F63B27">
              <w:rPr>
                <w:rFonts w:ascii="Arial" w:hAnsi="Arial" w:cs="Arial"/>
              </w:rPr>
              <w:lastRenderedPageBreak/>
              <w:t xml:space="preserve">las Partes acuerdan desarrollar todas las actividades necesarias con la finalidad de cumplir el objeto del Contrato. </w:t>
            </w:r>
          </w:p>
          <w:p w:rsidR="00976C11" w:rsidRPr="00365948" w:rsidRDefault="00976C11" w:rsidP="00976C11">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32"/>
              <w:gridCol w:w="6628"/>
            </w:tblGrid>
            <w:tr w:rsidR="00976C11" w:rsidRPr="00365948" w:rsidTr="00AE5475">
              <w:trPr>
                <w:trHeight w:val="572"/>
              </w:trPr>
              <w:tc>
                <w:tcPr>
                  <w:tcW w:w="1832" w:type="dxa"/>
                  <w:tcBorders>
                    <w:top w:val="nil"/>
                    <w:left w:val="nil"/>
                    <w:bottom w:val="nil"/>
                    <w:right w:val="nil"/>
                  </w:tcBorders>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976C11" w:rsidRPr="00365948" w:rsidTr="00AE5475">
              <w:trPr>
                <w:trHeight w:val="326"/>
              </w:trPr>
              <w:tc>
                <w:tcPr>
                  <w:tcW w:w="1832" w:type="dxa"/>
                  <w:tcBorders>
                    <w:top w:val="nil"/>
                    <w:left w:val="nil"/>
                    <w:bottom w:val="nil"/>
                    <w:right w:val="nil"/>
                  </w:tcBorders>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976C11" w:rsidRPr="00365948" w:rsidRDefault="00976C11" w:rsidP="00976C11">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976C11" w:rsidRPr="00365948" w:rsidTr="00AE5475">
              <w:trPr>
                <w:trHeight w:val="326"/>
              </w:trPr>
              <w:tc>
                <w:tcPr>
                  <w:tcW w:w="1832" w:type="dxa"/>
                  <w:tcBorders>
                    <w:top w:val="nil"/>
                    <w:left w:val="nil"/>
                    <w:bottom w:val="nil"/>
                    <w:right w:val="nil"/>
                  </w:tcBorders>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976C11" w:rsidRPr="00365948" w:rsidRDefault="00976C11" w:rsidP="00976C11">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976C11" w:rsidRPr="00365948" w:rsidTr="00AE5475">
              <w:trPr>
                <w:trHeight w:val="326"/>
              </w:trPr>
              <w:tc>
                <w:tcPr>
                  <w:tcW w:w="1832" w:type="dxa"/>
                  <w:tcBorders>
                    <w:top w:val="nil"/>
                    <w:left w:val="nil"/>
                    <w:bottom w:val="nil"/>
                    <w:right w:val="nil"/>
                  </w:tcBorders>
                </w:tcPr>
                <w:p w:rsidR="00976C11" w:rsidRPr="00EA43C0"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976C11" w:rsidRPr="00365948" w:rsidTr="00AE5475">
              <w:trPr>
                <w:trHeight w:val="326"/>
              </w:trPr>
              <w:tc>
                <w:tcPr>
                  <w:tcW w:w="1832" w:type="dxa"/>
                  <w:tcBorders>
                    <w:top w:val="nil"/>
                    <w:left w:val="nil"/>
                    <w:bottom w:val="nil"/>
                    <w:right w:val="nil"/>
                  </w:tcBorders>
                </w:tcPr>
                <w:p w:rsidR="00976C11" w:rsidRPr="00EA43C0"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976C11" w:rsidRPr="00365948" w:rsidRDefault="00976C11" w:rsidP="00976C1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976C11" w:rsidRPr="00365948" w:rsidTr="00AE5475">
              <w:trPr>
                <w:trHeight w:val="326"/>
              </w:trPr>
              <w:tc>
                <w:tcPr>
                  <w:tcW w:w="1832" w:type="dxa"/>
                  <w:tcBorders>
                    <w:top w:val="nil"/>
                    <w:left w:val="nil"/>
                    <w:bottom w:val="nil"/>
                    <w:right w:val="nil"/>
                  </w:tcBorders>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976C11" w:rsidRPr="00365948" w:rsidRDefault="00976C11" w:rsidP="00976C1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976C11" w:rsidRPr="00365948" w:rsidTr="00AE5475">
              <w:trPr>
                <w:trHeight w:val="326"/>
              </w:trPr>
              <w:tc>
                <w:tcPr>
                  <w:tcW w:w="1832" w:type="dxa"/>
                  <w:tcBorders>
                    <w:top w:val="nil"/>
                    <w:left w:val="nil"/>
                    <w:bottom w:val="nil"/>
                    <w:right w:val="nil"/>
                  </w:tcBorders>
                </w:tcPr>
                <w:p w:rsidR="00976C11" w:rsidRPr="00365948" w:rsidRDefault="00976C11" w:rsidP="00976C1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976C11" w:rsidRPr="00365948" w:rsidRDefault="00976C11" w:rsidP="00976C1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976C11" w:rsidRPr="00365948" w:rsidTr="00AE5475">
              <w:trPr>
                <w:trHeight w:val="326"/>
              </w:trPr>
              <w:tc>
                <w:tcPr>
                  <w:tcW w:w="1832" w:type="dxa"/>
                  <w:tcBorders>
                    <w:top w:val="nil"/>
                    <w:left w:val="nil"/>
                    <w:bottom w:val="nil"/>
                    <w:right w:val="nil"/>
                  </w:tcBorders>
                </w:tcPr>
                <w:p w:rsidR="00976C11" w:rsidRPr="003E4593" w:rsidRDefault="00976C11" w:rsidP="00976C11">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976C11" w:rsidRPr="003E4593" w:rsidRDefault="00976C11" w:rsidP="00976C11">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976C11" w:rsidRPr="00365948" w:rsidRDefault="00976C11" w:rsidP="00976C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976C11" w:rsidRPr="00365948" w:rsidRDefault="00976C11" w:rsidP="00976C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976C11" w:rsidRPr="00365948" w:rsidRDefault="00976C11" w:rsidP="00976C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976C11" w:rsidRPr="00365948" w:rsidRDefault="00976C11" w:rsidP="00976C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976C11" w:rsidRPr="00365948" w:rsidRDefault="00976C11" w:rsidP="00976C11">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976C11" w:rsidRPr="00365948" w:rsidRDefault="00976C11" w:rsidP="00976C11">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976C11" w:rsidRPr="00365948" w:rsidRDefault="00976C11" w:rsidP="00976C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w:t>
            </w:r>
            <w:r w:rsidRPr="00365948">
              <w:rPr>
                <w:rFonts w:ascii="Arial" w:hAnsi="Arial" w:cs="Arial"/>
              </w:rPr>
              <w:lastRenderedPageBreak/>
              <w:t xml:space="preserve">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976C11" w:rsidRPr="00365948" w:rsidRDefault="00976C11" w:rsidP="00976C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76C11" w:rsidRPr="00365948" w:rsidRDefault="00976C11" w:rsidP="00976C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976C11" w:rsidRPr="00365948" w:rsidRDefault="00976C11" w:rsidP="00976C11">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976C11" w:rsidRPr="000D5AA8" w:rsidRDefault="00976C11" w:rsidP="00976C11">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976C11" w:rsidRPr="00365948" w:rsidRDefault="00976C11" w:rsidP="00976C11">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976C11" w:rsidRPr="00D07EF4" w:rsidRDefault="00976C11" w:rsidP="005A1786">
            <w:pPr>
              <w:numPr>
                <w:ilvl w:val="0"/>
                <w:numId w:val="101"/>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976C11" w:rsidRPr="00D07EF4" w:rsidRDefault="00976C11" w:rsidP="005A1786">
            <w:pPr>
              <w:numPr>
                <w:ilvl w:val="0"/>
                <w:numId w:val="101"/>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976C11" w:rsidRDefault="00976C11" w:rsidP="005A1786">
            <w:pPr>
              <w:numPr>
                <w:ilvl w:val="0"/>
                <w:numId w:val="101"/>
              </w:numPr>
              <w:spacing w:after="120"/>
              <w:jc w:val="both"/>
              <w:rPr>
                <w:rFonts w:ascii="Arial" w:hAnsi="Arial" w:cs="Arial"/>
              </w:rPr>
            </w:pPr>
            <w:r>
              <w:rPr>
                <w:rFonts w:ascii="Arial" w:hAnsi="Arial" w:cs="Arial"/>
              </w:rPr>
              <w:t>Nota expresa de adjudicación y solicitud de documentos _____.</w:t>
            </w:r>
          </w:p>
          <w:p w:rsidR="00976C11" w:rsidRPr="00EA43C0" w:rsidRDefault="00976C11" w:rsidP="005A1786">
            <w:pPr>
              <w:numPr>
                <w:ilvl w:val="0"/>
                <w:numId w:val="101"/>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976C11" w:rsidRPr="0072502C" w:rsidRDefault="00976C11" w:rsidP="005A1786">
            <w:pPr>
              <w:numPr>
                <w:ilvl w:val="0"/>
                <w:numId w:val="101"/>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976C11" w:rsidRPr="00365948" w:rsidRDefault="00976C11" w:rsidP="00976C11">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976C11" w:rsidRDefault="00976C11" w:rsidP="00976C11">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976C11" w:rsidRPr="00365948" w:rsidRDefault="00976C11" w:rsidP="00976C11">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976C11" w:rsidRPr="00365948" w:rsidRDefault="00976C11" w:rsidP="00976C11">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976C11" w:rsidRPr="00365948" w:rsidRDefault="00976C11" w:rsidP="00976C11">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976C11" w:rsidRPr="00365948" w:rsidRDefault="00976C11" w:rsidP="00976C11">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976C11" w:rsidRPr="00365948" w:rsidRDefault="00976C11" w:rsidP="00976C11">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976C11" w:rsidRPr="00365948" w:rsidRDefault="00976C11" w:rsidP="00976C11">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976C11" w:rsidRPr="00365948" w:rsidRDefault="00976C11" w:rsidP="00976C11">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Bs_______</w:t>
            </w:r>
            <w:proofErr w:type="gramStart"/>
            <w:r w:rsidRPr="00365948">
              <w:rPr>
                <w:rFonts w:ascii="Arial" w:hAnsi="Arial" w:cs="Arial"/>
                <w:lang w:val="es-ES_tradnl"/>
              </w:rPr>
              <w:t>_(</w:t>
            </w:r>
            <w:proofErr w:type="gramEnd"/>
            <w:r w:rsidRPr="00365948">
              <w:rPr>
                <w:rFonts w:ascii="Arial" w:hAnsi="Arial" w:cs="Arial"/>
                <w:lang w:val="es-ES_tradnl"/>
              </w:rPr>
              <w:t xml:space="preserve">__________ __/100 Bolivianos). </w:t>
            </w: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976C11" w:rsidRPr="00365948" w:rsidRDefault="00976C11" w:rsidP="00976C11">
            <w:pPr>
              <w:spacing w:before="120" w:after="120"/>
              <w:jc w:val="both"/>
              <w:rPr>
                <w:rFonts w:ascii="Arial" w:hAnsi="Arial" w:cs="Arial"/>
                <w:lang w:val="es-BO"/>
              </w:rPr>
            </w:pPr>
            <w:r w:rsidRPr="00365948">
              <w:rPr>
                <w:rFonts w:ascii="Arial" w:hAnsi="Arial" w:cs="Arial"/>
                <w:lang w:val="es-ES_tradnl"/>
              </w:rPr>
              <w:lastRenderedPageBreak/>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976C11" w:rsidRPr="00EA43C0" w:rsidRDefault="00976C11" w:rsidP="00976C11">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976C11" w:rsidRPr="00EA43C0" w:rsidRDefault="00976C11" w:rsidP="00976C11">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976C11" w:rsidRPr="00EA43C0" w:rsidRDefault="00976C11" w:rsidP="00976C11">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976C11" w:rsidRPr="00365948" w:rsidRDefault="00976C11" w:rsidP="00976C11">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976C11" w:rsidRPr="00365948" w:rsidRDefault="00976C11" w:rsidP="00976C11">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976C11" w:rsidRPr="00365948" w:rsidRDefault="00976C11" w:rsidP="00976C11">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976C11" w:rsidRDefault="00976C11" w:rsidP="005A1786">
            <w:pPr>
              <w:numPr>
                <w:ilvl w:val="0"/>
                <w:numId w:val="64"/>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976C11" w:rsidRDefault="00976C11" w:rsidP="005A1786">
            <w:pPr>
              <w:numPr>
                <w:ilvl w:val="0"/>
                <w:numId w:val="64"/>
              </w:numPr>
              <w:spacing w:after="120"/>
              <w:ind w:left="1134" w:hanging="283"/>
              <w:jc w:val="both"/>
              <w:rPr>
                <w:rFonts w:ascii="Arial" w:hAnsi="Arial" w:cs="Arial"/>
                <w:lang w:val="es-ES_tradnl"/>
              </w:rPr>
            </w:pPr>
            <w:r w:rsidRPr="00B17309">
              <w:rPr>
                <w:rFonts w:ascii="Arial" w:hAnsi="Arial" w:cs="Arial"/>
                <w:bCs/>
                <w:lang w:val="es-BO"/>
              </w:rPr>
              <w:t>Factura original.</w:t>
            </w:r>
          </w:p>
          <w:p w:rsidR="00976C11" w:rsidRDefault="00976C11" w:rsidP="005A1786">
            <w:pPr>
              <w:numPr>
                <w:ilvl w:val="0"/>
                <w:numId w:val="64"/>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976C11" w:rsidRPr="00B17309" w:rsidRDefault="00976C11" w:rsidP="005A1786">
            <w:pPr>
              <w:numPr>
                <w:ilvl w:val="0"/>
                <w:numId w:val="64"/>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976C11" w:rsidRPr="00365948" w:rsidRDefault="00976C11" w:rsidP="005A1786">
            <w:pPr>
              <w:numPr>
                <w:ilvl w:val="0"/>
                <w:numId w:val="64"/>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976C11" w:rsidRPr="005626DC" w:rsidRDefault="00976C11" w:rsidP="00976C11">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76C11" w:rsidRPr="00F63B27" w:rsidRDefault="00976C11" w:rsidP="00976C11">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976C11" w:rsidRPr="00F63B27" w:rsidRDefault="00976C11" w:rsidP="00976C11">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976C11" w:rsidRPr="00F63B27" w:rsidRDefault="00976C11" w:rsidP="00976C11">
            <w:pPr>
              <w:spacing w:after="120"/>
              <w:jc w:val="both"/>
              <w:rPr>
                <w:rFonts w:ascii="Arial" w:hAnsi="Arial" w:cs="Arial"/>
                <w:bCs/>
              </w:rPr>
            </w:pPr>
            <w:r w:rsidRPr="00F63B27">
              <w:rPr>
                <w:rFonts w:ascii="Arial" w:hAnsi="Arial" w:cs="Arial"/>
                <w:bCs/>
              </w:rPr>
              <w:lastRenderedPageBreak/>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976C11" w:rsidRPr="00365948" w:rsidRDefault="00976C11" w:rsidP="00976C11">
            <w:pPr>
              <w:spacing w:before="120" w:after="120"/>
              <w:jc w:val="both"/>
              <w:rPr>
                <w:rFonts w:ascii="Arial" w:hAnsi="Arial" w:cs="Arial"/>
                <w:b/>
                <w:lang w:val="es-ES_tradnl"/>
              </w:rPr>
            </w:pPr>
            <w:r w:rsidRPr="00664AE4">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976C11" w:rsidRPr="00365948" w:rsidRDefault="00976C11" w:rsidP="00976C11">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976C11" w:rsidRPr="008156C9" w:rsidRDefault="00976C11" w:rsidP="00976C11">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976C11" w:rsidRPr="008156C9" w:rsidRDefault="00976C11" w:rsidP="00976C11">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976C11" w:rsidRPr="00365948" w:rsidRDefault="00976C11" w:rsidP="00976C11">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976C11" w:rsidRPr="00365948" w:rsidRDefault="00976C11" w:rsidP="005A1786">
            <w:pPr>
              <w:numPr>
                <w:ilvl w:val="0"/>
                <w:numId w:val="63"/>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976C11" w:rsidRPr="00365948" w:rsidRDefault="00976C11" w:rsidP="005A1786">
            <w:pPr>
              <w:numPr>
                <w:ilvl w:val="0"/>
                <w:numId w:val="63"/>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976C11" w:rsidRPr="00365948" w:rsidRDefault="00976C11" w:rsidP="005A1786">
            <w:pPr>
              <w:numPr>
                <w:ilvl w:val="0"/>
                <w:numId w:val="63"/>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976C11" w:rsidRPr="00365948" w:rsidRDefault="00976C11" w:rsidP="005A1786">
            <w:pPr>
              <w:numPr>
                <w:ilvl w:val="0"/>
                <w:numId w:val="63"/>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976C11" w:rsidRPr="00365948" w:rsidRDefault="00976C11" w:rsidP="00976C11">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976C11" w:rsidRPr="00365948" w:rsidRDefault="00976C11" w:rsidP="00976C11">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976C11" w:rsidRPr="00365948" w:rsidRDefault="00976C11" w:rsidP="00976C11">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 xml:space="preserve">de ___ </w:t>
            </w:r>
            <w:proofErr w:type="spellStart"/>
            <w:r w:rsidRPr="004B059B">
              <w:rPr>
                <w:rFonts w:ascii="Arial" w:hAnsi="Arial" w:cs="Arial"/>
                <w:lang w:val="es-ES_tradnl"/>
              </w:rPr>
              <w:t>de</w:t>
            </w:r>
            <w:proofErr w:type="spellEnd"/>
            <w:r w:rsidRPr="004B059B">
              <w:rPr>
                <w:rFonts w:ascii="Arial" w:hAnsi="Arial" w:cs="Arial"/>
                <w:lang w:val="es-ES_tradnl"/>
              </w:rPr>
              <w:t xml:space="preserv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976C11" w:rsidRPr="00365948" w:rsidRDefault="00976C11" w:rsidP="00976C11">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976C11" w:rsidRPr="00F63B27" w:rsidRDefault="00976C11" w:rsidP="00976C11">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w:t>
            </w:r>
            <w:r w:rsidRPr="00365948">
              <w:rPr>
                <w:rFonts w:ascii="Arial" w:hAnsi="Arial" w:cs="Arial"/>
                <w:lang w:val="es-ES_tradnl"/>
              </w:rPr>
              <w:lastRenderedPageBreak/>
              <w:t>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976C11" w:rsidRPr="00672443" w:rsidRDefault="00976C11" w:rsidP="00976C11">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976C11" w:rsidRPr="00672443" w:rsidRDefault="00976C11" w:rsidP="00976C11">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w:t>
            </w:r>
            <w:proofErr w:type="spellStart"/>
            <w:r w:rsidRPr="00672443">
              <w:rPr>
                <w:rFonts w:ascii="Arial" w:hAnsi="Arial" w:cs="Arial"/>
                <w:bCs/>
                <w:lang w:val="es-BO"/>
              </w:rPr>
              <w:t>de</w:t>
            </w:r>
            <w:proofErr w:type="spellEnd"/>
            <w:r w:rsidRPr="00672443">
              <w:rPr>
                <w:rFonts w:ascii="Arial" w:hAnsi="Arial" w:cs="Arial"/>
                <w:bCs/>
                <w:lang w:val="es-BO"/>
              </w:rPr>
              <w:t xml:space="preserv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976C11" w:rsidRPr="00672443" w:rsidRDefault="00976C11" w:rsidP="00976C11">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976C11" w:rsidRPr="00FB010F" w:rsidRDefault="00976C11" w:rsidP="00976C11">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976C11" w:rsidRPr="008B1F86" w:rsidRDefault="00976C11" w:rsidP="00976C11">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976C11" w:rsidRPr="008B1F86" w:rsidRDefault="00976C11" w:rsidP="00976C11">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976C11" w:rsidRPr="008B1F86" w:rsidRDefault="00976C11" w:rsidP="00976C11">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976C11" w:rsidRPr="008B1F86" w:rsidRDefault="00976C11" w:rsidP="00976C11">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976C11" w:rsidRPr="008B1F86" w:rsidRDefault="00976C11" w:rsidP="00976C11">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976C11" w:rsidRPr="008B1F86" w:rsidRDefault="00976C11" w:rsidP="00976C11">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976C11" w:rsidRPr="008B1F86" w:rsidRDefault="00976C11" w:rsidP="00976C11">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976C11" w:rsidRPr="00B0587C" w:rsidRDefault="00976C11" w:rsidP="00976C11">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976C11" w:rsidRPr="00B0587C" w:rsidRDefault="00976C11" w:rsidP="00976C11">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976C11" w:rsidRPr="00AE29D3" w:rsidRDefault="00976C11" w:rsidP="00976C11">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976C11" w:rsidRPr="00B0587C" w:rsidRDefault="00976C11" w:rsidP="00976C11">
            <w:pPr>
              <w:spacing w:before="120" w:after="120"/>
              <w:jc w:val="both"/>
              <w:rPr>
                <w:rFonts w:ascii="Arial" w:hAnsi="Arial" w:cs="Arial"/>
              </w:rPr>
            </w:pPr>
            <w:r w:rsidRPr="00B0587C">
              <w:rPr>
                <w:rFonts w:ascii="Arial" w:hAnsi="Arial" w:cs="Arial"/>
                <w:lang w:val="es-ES_tradnl"/>
              </w:rPr>
              <w:lastRenderedPageBreak/>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976C11" w:rsidRPr="00B0587C" w:rsidRDefault="00976C11" w:rsidP="00976C11">
            <w:pPr>
              <w:spacing w:before="120" w:after="120"/>
              <w:ind w:left="567" w:hanging="567"/>
              <w:jc w:val="both"/>
              <w:rPr>
                <w:rFonts w:ascii="Arial" w:hAnsi="Arial" w:cs="Arial"/>
              </w:rPr>
            </w:pPr>
            <w:r w:rsidRPr="00B0587C">
              <w:rPr>
                <w:rFonts w:ascii="Arial" w:hAnsi="Arial" w:cs="Arial"/>
                <w:b/>
              </w:rPr>
              <w:t xml:space="preserve">14.1 </w:t>
            </w:r>
            <w:r w:rsidRPr="00B0587C">
              <w:rPr>
                <w:rFonts w:ascii="Arial" w:hAnsi="Arial" w:cs="Arial"/>
                <w:b/>
              </w:rPr>
              <w:tab/>
              <w:t xml:space="preserve">Póliza de seguro de accidentes personales: </w:t>
            </w:r>
          </w:p>
          <w:p w:rsidR="00976C11" w:rsidRDefault="00976C11" w:rsidP="00976C11">
            <w:pPr>
              <w:spacing w:before="120" w:after="120"/>
              <w:ind w:left="567"/>
              <w:jc w:val="both"/>
              <w:rPr>
                <w:rFonts w:ascii="Arial" w:hAnsi="Arial" w:cs="Arial"/>
              </w:rPr>
            </w:pPr>
            <w:r w:rsidRPr="00B0587C">
              <w:rPr>
                <w:rFonts w:ascii="Arial" w:hAnsi="Arial" w:cs="Arial"/>
              </w:rPr>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976C11" w:rsidRPr="00365948" w:rsidRDefault="00976C11" w:rsidP="00976C11">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976C11" w:rsidRPr="00365948" w:rsidRDefault="00976C11" w:rsidP="00976C11">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976C11" w:rsidRPr="00365948" w:rsidRDefault="00976C11" w:rsidP="00976C11">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976C11" w:rsidRPr="00FD0B7C" w:rsidRDefault="00976C11" w:rsidP="00976C11">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976C11" w:rsidRPr="00FD0B7C" w:rsidRDefault="00976C11" w:rsidP="00976C11">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976C11" w:rsidRPr="00FD0B7C" w:rsidRDefault="00976C11" w:rsidP="00976C11">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976C11" w:rsidRPr="00FD0B7C" w:rsidRDefault="00976C11" w:rsidP="00976C11">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976C11" w:rsidRPr="00FD0B7C" w:rsidRDefault="00976C11" w:rsidP="00976C11">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976C11" w:rsidRPr="004B059B" w:rsidRDefault="00976C11" w:rsidP="00976C11">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976C11" w:rsidRPr="00EA43C0" w:rsidRDefault="00976C11" w:rsidP="00976C11">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976C11" w:rsidRPr="00EA43C0" w:rsidRDefault="00976C11" w:rsidP="005A1786">
            <w:pPr>
              <w:numPr>
                <w:ilvl w:val="2"/>
                <w:numId w:val="94"/>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976C11" w:rsidRPr="00FD0B7C" w:rsidRDefault="00976C11" w:rsidP="005A1786">
            <w:pPr>
              <w:numPr>
                <w:ilvl w:val="2"/>
                <w:numId w:val="94"/>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976C11" w:rsidRPr="00FD0B7C" w:rsidRDefault="00976C11" w:rsidP="005A1786">
            <w:pPr>
              <w:numPr>
                <w:ilvl w:val="2"/>
                <w:numId w:val="94"/>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proofErr w:type="gramStart"/>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w:t>
            </w:r>
            <w:proofErr w:type="gramEnd"/>
            <w:r w:rsidRPr="00FD0B7C">
              <w:rPr>
                <w:rFonts w:ascii="Arial" w:hAnsi="Arial" w:cs="Arial"/>
                <w:lang w:val="es-BO"/>
              </w:rPr>
              <w:t xml:space="preserve"> </w:t>
            </w:r>
          </w:p>
          <w:p w:rsidR="00976C11" w:rsidRPr="00FD0B7C" w:rsidRDefault="00976C11" w:rsidP="005A1786">
            <w:pPr>
              <w:numPr>
                <w:ilvl w:val="2"/>
                <w:numId w:val="94"/>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976C11" w:rsidRPr="00FD0B7C" w:rsidRDefault="00976C11" w:rsidP="00976C11">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976C11" w:rsidRPr="00FD0B7C" w:rsidRDefault="00976C11" w:rsidP="00976C11">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w:t>
            </w:r>
            <w:r w:rsidRPr="00FD0B7C">
              <w:rPr>
                <w:rFonts w:ascii="Arial" w:hAnsi="Arial" w:cs="Arial"/>
                <w:lang w:val="es-BO"/>
              </w:rPr>
              <w:lastRenderedPageBreak/>
              <w:t xml:space="preserve">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976C11" w:rsidRPr="00365948" w:rsidRDefault="00976C11" w:rsidP="00976C11">
            <w:pPr>
              <w:spacing w:after="120"/>
              <w:jc w:val="both"/>
              <w:rPr>
                <w:rFonts w:ascii="Arial" w:hAnsi="Arial" w:cs="Arial"/>
              </w:rPr>
            </w:pPr>
            <w:r>
              <w:rPr>
                <w:rFonts w:ascii="Arial" w:hAnsi="Arial" w:cs="Arial"/>
              </w:rPr>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976C11" w:rsidRPr="00365948" w:rsidRDefault="00976C11" w:rsidP="00976C11">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976C11" w:rsidRPr="00365948" w:rsidRDefault="00976C11" w:rsidP="00976C11">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976C11" w:rsidRPr="00365948" w:rsidRDefault="00976C11" w:rsidP="00976C11">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976C11" w:rsidRPr="00365948" w:rsidRDefault="00976C11" w:rsidP="00976C1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976C11" w:rsidRPr="00365948" w:rsidTr="00AE5475">
              <w:trPr>
                <w:trHeight w:val="237"/>
              </w:trPr>
              <w:tc>
                <w:tcPr>
                  <w:tcW w:w="4511" w:type="dxa"/>
                  <w:tcBorders>
                    <w:top w:val="single" w:sz="4" w:space="0" w:color="auto"/>
                    <w:left w:val="single" w:sz="4" w:space="0" w:color="auto"/>
                    <w:bottom w:val="single" w:sz="4" w:space="0" w:color="auto"/>
                    <w:right w:val="single" w:sz="4" w:space="0" w:color="auto"/>
                  </w:tcBorders>
                </w:tcPr>
                <w:p w:rsidR="00976C11" w:rsidRPr="00365948" w:rsidRDefault="00976C11" w:rsidP="00976C11">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976C11" w:rsidRPr="00365948" w:rsidRDefault="00976C11" w:rsidP="00976C11">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976C11" w:rsidRPr="00365948" w:rsidTr="00AE5475">
              <w:trPr>
                <w:trHeight w:val="1342"/>
              </w:trPr>
              <w:tc>
                <w:tcPr>
                  <w:tcW w:w="4511" w:type="dxa"/>
                  <w:tcBorders>
                    <w:top w:val="single" w:sz="4" w:space="0" w:color="auto"/>
                    <w:left w:val="single" w:sz="4" w:space="0" w:color="auto"/>
                    <w:bottom w:val="single" w:sz="4" w:space="0" w:color="auto"/>
                    <w:right w:val="single" w:sz="4" w:space="0" w:color="auto"/>
                  </w:tcBorders>
                </w:tcPr>
                <w:p w:rsidR="00976C11" w:rsidRPr="00365948" w:rsidRDefault="00976C11" w:rsidP="00976C11">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976C11" w:rsidRPr="00365948" w:rsidRDefault="00976C11" w:rsidP="00976C11">
                  <w:pPr>
                    <w:widowControl w:val="0"/>
                    <w:ind w:left="180" w:hanging="180"/>
                    <w:jc w:val="both"/>
                    <w:rPr>
                      <w:rFonts w:ascii="Arial" w:hAnsi="Arial" w:cs="Arial"/>
                      <w:lang w:val="es-BO"/>
                    </w:rPr>
                  </w:pPr>
                  <w:r>
                    <w:rPr>
                      <w:rFonts w:ascii="Arial" w:hAnsi="Arial" w:cs="Arial"/>
                      <w:b/>
                      <w:lang w:val="es-BO"/>
                    </w:rPr>
                    <w:t xml:space="preserve">N° </w:t>
                  </w:r>
                  <w:proofErr w:type="spellStart"/>
                  <w:r w:rsidRPr="00365948">
                    <w:rPr>
                      <w:rFonts w:ascii="Arial" w:hAnsi="Arial" w:cs="Arial"/>
                      <w:b/>
                      <w:lang w:val="es-BO"/>
                    </w:rPr>
                    <w:t>Telef</w:t>
                  </w:r>
                  <w:proofErr w:type="spellEnd"/>
                  <w:r w:rsidRPr="00365948">
                    <w:rPr>
                      <w:rFonts w:ascii="Arial" w:hAnsi="Arial" w:cs="Arial"/>
                      <w:b/>
                      <w:lang w:val="es-BO"/>
                    </w:rPr>
                    <w:t>.:</w:t>
                  </w:r>
                  <w:r w:rsidRPr="00365948">
                    <w:rPr>
                      <w:rFonts w:ascii="Arial" w:hAnsi="Arial" w:cs="Arial"/>
                      <w:lang w:val="es-BO"/>
                    </w:rPr>
                    <w:t xml:space="preserve"> </w:t>
                  </w:r>
                </w:p>
                <w:p w:rsidR="00976C11" w:rsidRPr="00365948" w:rsidRDefault="00976C11" w:rsidP="00976C11">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976C11" w:rsidRPr="00365948" w:rsidRDefault="00976C11" w:rsidP="00976C11">
                  <w:pPr>
                    <w:widowControl w:val="0"/>
                    <w:jc w:val="both"/>
                    <w:rPr>
                      <w:rFonts w:ascii="Arial" w:hAnsi="Arial" w:cs="Arial"/>
                      <w:lang w:val="es-BO"/>
                    </w:rPr>
                  </w:pPr>
                  <w:proofErr w:type="spellStart"/>
                  <w:r w:rsidRPr="00365948">
                    <w:rPr>
                      <w:rFonts w:ascii="Arial" w:hAnsi="Arial" w:cs="Arial"/>
                      <w:b/>
                      <w:lang w:val="es-BO"/>
                    </w:rPr>
                    <w:t>Attn</w:t>
                  </w:r>
                  <w:proofErr w:type="spellEnd"/>
                  <w:r w:rsidRPr="00365948">
                    <w:rPr>
                      <w:rFonts w:ascii="Arial" w:hAnsi="Arial" w:cs="Arial"/>
                      <w:b/>
                      <w:lang w:val="es-BO"/>
                    </w:rPr>
                    <w:t>.:</w:t>
                  </w:r>
                  <w:r w:rsidRPr="00365948">
                    <w:rPr>
                      <w:rFonts w:ascii="Arial" w:hAnsi="Arial" w:cs="Arial"/>
                      <w:lang w:val="es-BO"/>
                    </w:rPr>
                    <w:t xml:space="preserve"> </w:t>
                  </w:r>
                </w:p>
                <w:p w:rsidR="00976C11" w:rsidRPr="00365948" w:rsidRDefault="00976C11" w:rsidP="00976C11">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976C11" w:rsidRPr="00365948" w:rsidRDefault="00976C11" w:rsidP="00976C11">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976C11" w:rsidRPr="00365948" w:rsidRDefault="00976C11" w:rsidP="00976C11">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976C11" w:rsidRDefault="00976C11" w:rsidP="00976C11">
                  <w:pPr>
                    <w:autoSpaceDE w:val="0"/>
                    <w:autoSpaceDN w:val="0"/>
                    <w:adjustRightInd w:val="0"/>
                    <w:ind w:left="97" w:hanging="97"/>
                    <w:rPr>
                      <w:rFonts w:ascii="Arial" w:hAnsi="Arial" w:cs="Arial"/>
                      <w:b/>
                      <w:lang w:val="es-ES_tradnl"/>
                    </w:rPr>
                  </w:pPr>
                  <w:r>
                    <w:rPr>
                      <w:rFonts w:ascii="Arial" w:hAnsi="Arial" w:cs="Arial"/>
                      <w:b/>
                      <w:lang w:val="es-ES_tradnl"/>
                    </w:rPr>
                    <w:t>N° Cel.:</w:t>
                  </w:r>
                </w:p>
                <w:p w:rsidR="00976C11" w:rsidRPr="00365948" w:rsidRDefault="00976C11" w:rsidP="00976C11">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976C11" w:rsidRPr="00365948" w:rsidRDefault="00976C11" w:rsidP="00976C11">
                  <w:pPr>
                    <w:jc w:val="both"/>
                    <w:rPr>
                      <w:rFonts w:ascii="Arial" w:hAnsi="Arial" w:cs="Arial"/>
                      <w:lang w:val="es-BO"/>
                    </w:rPr>
                  </w:pPr>
                  <w:proofErr w:type="spellStart"/>
                  <w:r w:rsidRPr="00365948">
                    <w:rPr>
                      <w:rFonts w:ascii="Arial" w:hAnsi="Arial" w:cs="Arial"/>
                      <w:b/>
                      <w:lang w:val="es-ES_tradnl"/>
                    </w:rPr>
                    <w:t>Attn</w:t>
                  </w:r>
                  <w:proofErr w:type="spellEnd"/>
                  <w:r w:rsidRPr="00365948">
                    <w:rPr>
                      <w:rFonts w:ascii="Arial" w:hAnsi="Arial" w:cs="Arial"/>
                      <w:b/>
                      <w:lang w:val="es-ES_tradnl"/>
                    </w:rPr>
                    <w:t>.:</w:t>
                  </w:r>
                  <w:r w:rsidRPr="00365948">
                    <w:rPr>
                      <w:rFonts w:ascii="Arial" w:hAnsi="Arial" w:cs="Arial"/>
                      <w:lang w:val="es-ES_tradnl"/>
                    </w:rPr>
                    <w:t xml:space="preserve"> </w:t>
                  </w:r>
                </w:p>
                <w:p w:rsidR="00976C11" w:rsidRPr="00365948" w:rsidRDefault="00976C11" w:rsidP="00976C11">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976C11" w:rsidRPr="00365948" w:rsidRDefault="00976C11" w:rsidP="00976C11">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976C11" w:rsidRPr="00041A77" w:rsidRDefault="00976C11" w:rsidP="00976C11">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976C11" w:rsidRPr="00041A77" w:rsidRDefault="00976C11" w:rsidP="00976C11">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976C11" w:rsidRPr="00041A77" w:rsidRDefault="00976C11" w:rsidP="00976C11">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76C11" w:rsidRPr="00041A77" w:rsidRDefault="00976C11" w:rsidP="00976C11">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76C11" w:rsidRPr="00365948" w:rsidRDefault="00976C11" w:rsidP="00976C11">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976C11" w:rsidRPr="00365948" w:rsidRDefault="00976C11" w:rsidP="00976C11">
            <w:pPr>
              <w:spacing w:before="120" w:after="120"/>
              <w:jc w:val="both"/>
              <w:rPr>
                <w:rFonts w:ascii="Arial" w:hAnsi="Arial" w:cs="Arial"/>
                <w:lang w:val="es-BO"/>
              </w:rPr>
            </w:pPr>
            <w:r w:rsidRPr="00365948">
              <w:rPr>
                <w:rFonts w:ascii="Arial" w:hAnsi="Arial" w:cs="Arial"/>
                <w:lang w:val="es-BO"/>
              </w:rPr>
              <w:lastRenderedPageBreak/>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976C11" w:rsidRPr="00253DE2" w:rsidRDefault="00976C11" w:rsidP="00976C11">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976C11" w:rsidRPr="00EA43C0"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976C11" w:rsidRPr="00EA43C0" w:rsidRDefault="00976C11" w:rsidP="00976C11">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proofErr w:type="gramStart"/>
            <w:r w:rsidRPr="00EA43C0">
              <w:rPr>
                <w:rFonts w:ascii="Arial" w:hAnsi="Arial" w:cs="Arial"/>
                <w:strike/>
                <w:lang w:val="es-BO"/>
              </w:rPr>
              <w:t>el</w:t>
            </w:r>
            <w:proofErr w:type="gramEnd"/>
            <w:r w:rsidRPr="00EA43C0">
              <w:rPr>
                <w:rFonts w:ascii="Arial" w:hAnsi="Arial" w:cs="Arial"/>
                <w:strike/>
                <w:lang w:val="es-BO"/>
              </w:rPr>
              <w:t xml:space="preserve"> Contratista</w:t>
            </w:r>
            <w:r w:rsidRPr="00EA43C0">
              <w:rPr>
                <w:rFonts w:ascii="Arial" w:hAnsi="Arial" w:cs="Arial"/>
                <w:lang w:val="es-BO"/>
              </w:rPr>
              <w:t>.</w:t>
            </w:r>
          </w:p>
          <w:p w:rsidR="00976C11" w:rsidRPr="00EA43C0" w:rsidRDefault="00976C11" w:rsidP="00976C11">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976C11" w:rsidRPr="00365948" w:rsidRDefault="00976C11" w:rsidP="00976C11">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976C11" w:rsidRPr="00253DE2" w:rsidRDefault="00976C11" w:rsidP="00976C11">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976C11" w:rsidRPr="00365948" w:rsidRDefault="00976C11" w:rsidP="00976C11">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976C11" w:rsidRPr="00365948" w:rsidRDefault="00976C11" w:rsidP="00976C11">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976C11" w:rsidRPr="00365948" w:rsidRDefault="00976C11" w:rsidP="00976C11">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 xml:space="preserve">único y exclusivo empleador, de las obligaciones y cargas sociales, seguro por riesgo, obligaciones laborales, de seguridad </w:t>
            </w:r>
            <w:r w:rsidRPr="00365948">
              <w:rPr>
                <w:rFonts w:ascii="Arial" w:hAnsi="Arial" w:cs="Arial"/>
                <w:lang w:val="es-BO"/>
              </w:rPr>
              <w:lastRenderedPageBreak/>
              <w:t>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976C11" w:rsidRPr="00365948" w:rsidRDefault="00976C11" w:rsidP="00976C11">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976C11" w:rsidRPr="00365948" w:rsidRDefault="00976C11" w:rsidP="00976C11">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976C11" w:rsidRPr="00365948" w:rsidRDefault="00976C11" w:rsidP="00976C11">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976C11" w:rsidRDefault="00976C11" w:rsidP="00976C11">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976C11" w:rsidRPr="00F63B27" w:rsidRDefault="00976C11" w:rsidP="00976C11">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976C11" w:rsidRPr="004B059B" w:rsidRDefault="00976C11" w:rsidP="00976C11">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976C11" w:rsidRPr="00DD0F17" w:rsidRDefault="00976C11" w:rsidP="00976C11">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976C11" w:rsidRPr="00365948" w:rsidRDefault="00976C11" w:rsidP="00976C11">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976C11" w:rsidRPr="00365948" w:rsidRDefault="00976C11" w:rsidP="00976C11">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976C11" w:rsidRPr="00365948" w:rsidRDefault="00976C11" w:rsidP="00976C11">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976C11" w:rsidRPr="00365948" w:rsidRDefault="00976C11" w:rsidP="00976C11">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976C11" w:rsidRPr="00365948" w:rsidRDefault="00976C11" w:rsidP="00976C11">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976C11" w:rsidRPr="00365948" w:rsidRDefault="00976C11" w:rsidP="00976C11">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976C11" w:rsidRPr="00365948" w:rsidRDefault="00976C11" w:rsidP="00976C11">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976C11" w:rsidRPr="00365948" w:rsidRDefault="00976C11" w:rsidP="00976C11">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976C11" w:rsidRPr="00365948" w:rsidRDefault="00976C11" w:rsidP="00976C11">
            <w:pPr>
              <w:spacing w:before="120" w:after="120"/>
              <w:ind w:left="709" w:hanging="709"/>
              <w:jc w:val="both"/>
              <w:rPr>
                <w:rFonts w:ascii="Arial" w:hAnsi="Arial" w:cs="Arial"/>
                <w:b/>
                <w:lang w:val="es-BO"/>
              </w:rPr>
            </w:pPr>
            <w:r w:rsidRPr="00DB733D">
              <w:rPr>
                <w:rFonts w:ascii="Arial" w:hAnsi="Arial" w:cs="Arial"/>
                <w:b/>
                <w:u w:val="single"/>
                <w:lang w:val="es-BO"/>
              </w:rPr>
              <w:lastRenderedPageBreak/>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976C11" w:rsidRPr="00365948" w:rsidRDefault="00976C11" w:rsidP="00976C11">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976C11" w:rsidRPr="00365948" w:rsidRDefault="00976C11" w:rsidP="00976C11">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976C11" w:rsidRPr="00365948" w:rsidRDefault="00976C11" w:rsidP="00976C11">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976C11" w:rsidRPr="00365948" w:rsidRDefault="00976C11" w:rsidP="00976C11">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976C11" w:rsidRPr="00365948" w:rsidRDefault="00976C11" w:rsidP="00976C11">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976C11" w:rsidRPr="00EA43C0" w:rsidRDefault="00976C11" w:rsidP="00976C11">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976C11" w:rsidRPr="00EA43C0" w:rsidRDefault="00976C11" w:rsidP="005A1786">
            <w:pPr>
              <w:numPr>
                <w:ilvl w:val="1"/>
                <w:numId w:val="95"/>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976C11" w:rsidRPr="00F63B27" w:rsidRDefault="00976C11" w:rsidP="00976C11">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976C11" w:rsidRPr="00F63B27" w:rsidRDefault="00976C11" w:rsidP="00976C11">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976C11" w:rsidRPr="00F63B27" w:rsidRDefault="00976C11" w:rsidP="00976C11">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976C11" w:rsidRDefault="00976C11" w:rsidP="00976C11">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976C11" w:rsidRPr="00F63B27" w:rsidRDefault="00976C11" w:rsidP="00976C11">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976C11" w:rsidRPr="00365948" w:rsidRDefault="00976C11" w:rsidP="00976C11">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976C11" w:rsidRPr="00F63B27" w:rsidRDefault="00976C11" w:rsidP="00976C11">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976C11" w:rsidRDefault="00976C11" w:rsidP="00976C11">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976C11" w:rsidRPr="00365948" w:rsidRDefault="00976C11" w:rsidP="00976C11">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976C11" w:rsidRPr="00365948" w:rsidRDefault="00976C11" w:rsidP="00976C11">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xml:space="preserve">, como profesional titulado, con suficiente experiencia en la dirección de supervisiones similares, que lo </w:t>
            </w:r>
            <w:r w:rsidRPr="00365948">
              <w:rPr>
                <w:rFonts w:ascii="Arial" w:hAnsi="Arial" w:cs="Arial"/>
                <w:lang w:val="es-ES_tradnl"/>
              </w:rPr>
              <w:lastRenderedPageBreak/>
              <w:t>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976C11" w:rsidRPr="00365948" w:rsidRDefault="00976C11" w:rsidP="00976C11">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976C11" w:rsidRPr="00365948" w:rsidRDefault="00976C11" w:rsidP="005A1786">
            <w:pPr>
              <w:numPr>
                <w:ilvl w:val="0"/>
                <w:numId w:val="92"/>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976C11" w:rsidRPr="00365948" w:rsidRDefault="00976C11" w:rsidP="005A1786">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976C11" w:rsidRPr="00365948" w:rsidRDefault="00976C11" w:rsidP="005A1786">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Mantener permanentemente informado al Fiscal de Obra sobre todos los aspectos relacionados con el Servicio.</w:t>
            </w:r>
          </w:p>
          <w:p w:rsidR="00976C11" w:rsidRPr="00365948" w:rsidRDefault="00976C11" w:rsidP="005A1786">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Presentar el organigrama completo del Personal asignado al Servicio.</w:t>
            </w:r>
          </w:p>
          <w:p w:rsidR="00976C11" w:rsidRPr="00365948" w:rsidRDefault="00976C11" w:rsidP="005A1786">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976C11" w:rsidRPr="00365948" w:rsidRDefault="00976C11" w:rsidP="005A1786">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w:t>
            </w:r>
            <w:proofErr w:type="gramStart"/>
            <w:r w:rsidRPr="00EA43C0">
              <w:rPr>
                <w:rFonts w:ascii="Arial" w:hAnsi="Arial" w:cs="Arial"/>
                <w:lang w:val="es-ES_tradnl"/>
              </w:rPr>
              <w:t>Proyecto ,</w:t>
            </w:r>
            <w:proofErr w:type="gramEnd"/>
            <w:r w:rsidRPr="00EA43C0">
              <w:rPr>
                <w:rFonts w:ascii="Arial" w:hAnsi="Arial" w:cs="Arial"/>
                <w:lang w:val="es-ES_tradnl"/>
              </w:rPr>
              <w:t xml:space="preserve">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976C11" w:rsidRPr="00365948" w:rsidRDefault="00976C11" w:rsidP="00976C11">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976C11" w:rsidRPr="00365948" w:rsidRDefault="00976C11" w:rsidP="00976C11">
            <w:pPr>
              <w:jc w:val="both"/>
              <w:rPr>
                <w:rFonts w:ascii="Arial" w:hAnsi="Arial" w:cs="Arial"/>
                <w:b/>
                <w:lang w:val="es-ES_tradnl"/>
              </w:rPr>
            </w:pP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976C11" w:rsidRPr="00365948" w:rsidRDefault="00976C11" w:rsidP="00976C11">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976C11" w:rsidRPr="00365948" w:rsidRDefault="00976C11" w:rsidP="00976C11">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976C11" w:rsidRPr="00365948" w:rsidRDefault="00976C11" w:rsidP="00976C11">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976C11" w:rsidRPr="00EA43C0" w:rsidRDefault="00976C11" w:rsidP="00976C11">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w:t>
            </w:r>
            <w:r w:rsidRPr="00EA43C0">
              <w:rPr>
                <w:rFonts w:ascii="Arial" w:hAnsi="Arial" w:cs="Arial"/>
                <w:lang w:val="es-ES_tradnl"/>
              </w:rPr>
              <w:lastRenderedPageBreak/>
              <w:t xml:space="preserve">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976C11" w:rsidRPr="00DD0F17" w:rsidRDefault="00976C11" w:rsidP="00976C11">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976C11" w:rsidRPr="00365948" w:rsidRDefault="00976C11" w:rsidP="00976C11">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976C11" w:rsidRPr="00365948" w:rsidRDefault="00976C11" w:rsidP="005A1786">
            <w:pPr>
              <w:numPr>
                <w:ilvl w:val="1"/>
                <w:numId w:val="96"/>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976C11" w:rsidRPr="00EA43C0" w:rsidRDefault="00976C11" w:rsidP="00976C11">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976C11" w:rsidRPr="00EA43C0" w:rsidRDefault="00976C11" w:rsidP="005A1786">
            <w:pPr>
              <w:numPr>
                <w:ilvl w:val="1"/>
                <w:numId w:val="96"/>
              </w:numPr>
              <w:spacing w:after="120"/>
              <w:ind w:left="567" w:hanging="567"/>
              <w:jc w:val="both"/>
              <w:rPr>
                <w:rFonts w:ascii="Arial" w:hAnsi="Arial" w:cs="Arial"/>
                <w:bCs/>
                <w:lang w:val="es-ES_tradnl"/>
              </w:rPr>
            </w:pPr>
            <w:r w:rsidRPr="00EA43C0">
              <w:rPr>
                <w:rFonts w:ascii="Arial" w:hAnsi="Arial" w:cs="Arial"/>
                <w:b/>
                <w:lang w:val="es-ES_tradnl"/>
              </w:rPr>
              <w:t xml:space="preserve">Informes periódicos: </w:t>
            </w:r>
          </w:p>
          <w:p w:rsidR="00976C11" w:rsidRPr="00365948" w:rsidRDefault="00976C11" w:rsidP="00976C11">
            <w:pPr>
              <w:spacing w:after="120"/>
              <w:ind w:left="567"/>
              <w:jc w:val="both"/>
              <w:rPr>
                <w:rFonts w:ascii="Arial" w:hAnsi="Arial" w:cs="Arial"/>
                <w:bCs/>
                <w:lang w:val="es-ES_tradnl"/>
              </w:rPr>
            </w:pPr>
            <w:r w:rsidRPr="00EA43C0">
              <w:rPr>
                <w:rFonts w:ascii="Arial" w:hAnsi="Arial" w:cs="Arial"/>
                <w:bCs/>
                <w:lang w:val="es-ES_tradnl"/>
              </w:rPr>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976C11" w:rsidRPr="00365948"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976C11" w:rsidRPr="00365948"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976C11" w:rsidRPr="00365948"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976C11" w:rsidRPr="00365948"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976C11" w:rsidRPr="00365948"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976C11" w:rsidRPr="00365948"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976C11" w:rsidRDefault="00976C11" w:rsidP="005A1786">
            <w:pPr>
              <w:numPr>
                <w:ilvl w:val="2"/>
                <w:numId w:val="96"/>
              </w:numPr>
              <w:ind w:left="1276" w:hanging="709"/>
              <w:jc w:val="both"/>
              <w:rPr>
                <w:rFonts w:ascii="Arial" w:hAnsi="Arial" w:cs="Arial"/>
                <w:bCs/>
                <w:lang w:val="es-ES_tradnl"/>
              </w:rPr>
            </w:pPr>
            <w:r w:rsidRPr="00365948">
              <w:rPr>
                <w:rFonts w:ascii="Arial" w:hAnsi="Arial" w:cs="Arial"/>
                <w:bCs/>
                <w:lang w:val="es-ES_tradnl"/>
              </w:rPr>
              <w:t>Información miscelánea.</w:t>
            </w:r>
          </w:p>
          <w:p w:rsidR="00976C11" w:rsidRPr="00365948" w:rsidRDefault="00976C11" w:rsidP="005A1786">
            <w:pPr>
              <w:numPr>
                <w:ilvl w:val="1"/>
                <w:numId w:val="96"/>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976C11" w:rsidRPr="00EA43C0" w:rsidRDefault="00976C11" w:rsidP="00976C11">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976C11" w:rsidRPr="00EA43C0" w:rsidRDefault="00976C11" w:rsidP="005A1786">
            <w:pPr>
              <w:numPr>
                <w:ilvl w:val="1"/>
                <w:numId w:val="96"/>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976C11" w:rsidRPr="00EA43C0" w:rsidRDefault="00976C11" w:rsidP="00976C11">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976C11" w:rsidRPr="00EA43C0" w:rsidRDefault="00976C11" w:rsidP="00976C11">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976C11" w:rsidRPr="00EA43C0" w:rsidRDefault="00976C11" w:rsidP="00976C11">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976C11" w:rsidRPr="00EA43C0" w:rsidRDefault="00976C11" w:rsidP="00976C11">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976C11" w:rsidRPr="00F63B27" w:rsidRDefault="00976C11" w:rsidP="00976C11">
            <w:pPr>
              <w:spacing w:after="120"/>
              <w:ind w:left="567"/>
              <w:jc w:val="both"/>
              <w:rPr>
                <w:rFonts w:ascii="Arial" w:hAnsi="Arial" w:cs="Arial"/>
                <w:bCs/>
              </w:rPr>
            </w:pPr>
            <w:r w:rsidRPr="00EA43C0">
              <w:rPr>
                <w:rFonts w:ascii="Arial" w:hAnsi="Arial" w:cs="Arial"/>
                <w:bCs/>
              </w:rPr>
              <w:lastRenderedPageBreak/>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976C11" w:rsidRPr="00365948" w:rsidRDefault="00976C11" w:rsidP="00976C11">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976C11" w:rsidRPr="00365948" w:rsidRDefault="00976C11" w:rsidP="00976C11">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976C11" w:rsidRPr="00365948" w:rsidRDefault="00976C11" w:rsidP="00976C11">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976C11" w:rsidRPr="00365948" w:rsidRDefault="00976C11" w:rsidP="00976C11">
            <w:pPr>
              <w:spacing w:before="120" w:after="120"/>
              <w:ind w:left="567"/>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976C11" w:rsidRPr="00365948" w:rsidRDefault="00976C11" w:rsidP="00976C11">
            <w:pPr>
              <w:spacing w:before="120" w:after="120"/>
              <w:ind w:left="567" w:hanging="567"/>
              <w:jc w:val="both"/>
              <w:rPr>
                <w:rFonts w:ascii="Arial" w:hAnsi="Arial" w:cs="Arial"/>
                <w:bCs/>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976C11" w:rsidRPr="00365948" w:rsidRDefault="00976C11" w:rsidP="00976C11">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976C11" w:rsidRPr="00365948" w:rsidRDefault="00976C11" w:rsidP="00976C11">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976C11" w:rsidRPr="00365948" w:rsidRDefault="00976C11" w:rsidP="00976C11">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976C11" w:rsidRPr="00365948" w:rsidRDefault="00976C11" w:rsidP="00976C11">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976C11" w:rsidRPr="00365948" w:rsidRDefault="00976C11" w:rsidP="00976C11">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976C11" w:rsidRPr="00365948" w:rsidRDefault="00976C11" w:rsidP="00976C11">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976C11" w:rsidRPr="00365948" w:rsidRDefault="00976C11" w:rsidP="00976C11">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976C11" w:rsidRPr="00365948" w:rsidRDefault="00976C11" w:rsidP="00976C11">
            <w:pPr>
              <w:spacing w:before="120" w:after="120"/>
              <w:jc w:val="both"/>
              <w:rPr>
                <w:rFonts w:ascii="Arial" w:hAnsi="Arial" w:cs="Arial"/>
                <w:b/>
                <w:lang w:val="es-BO"/>
              </w:rPr>
            </w:pPr>
            <w:r w:rsidRPr="005026DA">
              <w:rPr>
                <w:rFonts w:ascii="Arial" w:hAnsi="Arial" w:cs="Arial"/>
                <w:b/>
                <w:u w:val="single"/>
                <w:lang w:val="es-BO"/>
              </w:rPr>
              <w:lastRenderedPageBreak/>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76C11" w:rsidRPr="00365948" w:rsidRDefault="00976C11" w:rsidP="00976C11">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76C11" w:rsidRDefault="00976C11" w:rsidP="00976C11">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976C11" w:rsidRPr="00365948" w:rsidRDefault="00976C11" w:rsidP="00976C11">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976C11" w:rsidRPr="005752A6" w:rsidRDefault="00976C11" w:rsidP="00976C11">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76C11" w:rsidRPr="005752A6" w:rsidRDefault="00976C11" w:rsidP="00976C11">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976C11" w:rsidRPr="00365948" w:rsidRDefault="00976C11" w:rsidP="00976C11">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976C11" w:rsidRPr="00365948" w:rsidRDefault="00976C11" w:rsidP="00976C11">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976C11" w:rsidRPr="00365948" w:rsidRDefault="00976C11" w:rsidP="005A1786">
            <w:pPr>
              <w:pStyle w:val="Prrafodelista"/>
              <w:numPr>
                <w:ilvl w:val="0"/>
                <w:numId w:val="62"/>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976C11" w:rsidRPr="00365948" w:rsidRDefault="00976C11" w:rsidP="005A1786">
            <w:pPr>
              <w:pStyle w:val="Prrafodelista"/>
              <w:numPr>
                <w:ilvl w:val="0"/>
                <w:numId w:val="62"/>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976C11" w:rsidRPr="00365948" w:rsidRDefault="00976C11" w:rsidP="00976C11">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w:t>
            </w:r>
            <w:r w:rsidRPr="00365948">
              <w:rPr>
                <w:rFonts w:ascii="Arial" w:hAnsi="Arial" w:cs="Arial"/>
                <w:lang w:val="es-ES_tradnl"/>
              </w:rPr>
              <w:lastRenderedPageBreak/>
              <w:t>obligaciones del Contrato, leyes, reglamentos y/o Ley Aplicable del Estado Plurinacional de Bolivia.</w:t>
            </w:r>
          </w:p>
          <w:p w:rsidR="00976C11" w:rsidRPr="00365948" w:rsidRDefault="00976C11" w:rsidP="00976C11">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976C11" w:rsidRPr="00365948" w:rsidRDefault="00976C11" w:rsidP="00976C11">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976C11" w:rsidRPr="00365948" w:rsidRDefault="00976C11" w:rsidP="00976C11">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976C11" w:rsidRPr="008156C9" w:rsidRDefault="00976C11" w:rsidP="00976C11">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976C11" w:rsidRPr="008156C9" w:rsidRDefault="00976C11" w:rsidP="00976C11">
            <w:pPr>
              <w:spacing w:before="120" w:after="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976C11" w:rsidRPr="00365948" w:rsidRDefault="00976C11" w:rsidP="00976C11">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976C11" w:rsidRPr="00365948" w:rsidRDefault="00976C11" w:rsidP="00976C11">
            <w:pPr>
              <w:spacing w:before="120" w:after="120"/>
              <w:jc w:val="both"/>
              <w:rPr>
                <w:rFonts w:ascii="Arial" w:hAnsi="Arial" w:cs="Arial"/>
              </w:rPr>
            </w:pPr>
            <w:r w:rsidRPr="00365948">
              <w:rPr>
                <w:rFonts w:ascii="Arial" w:hAnsi="Arial" w:cs="Arial"/>
              </w:rPr>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76C11" w:rsidRPr="00365948" w:rsidRDefault="00976C11" w:rsidP="00976C11">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976C11" w:rsidRPr="00365948" w:rsidRDefault="00976C11" w:rsidP="00976C11">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976C11" w:rsidRDefault="00976C11" w:rsidP="00976C11">
            <w:pPr>
              <w:spacing w:before="120" w:after="120"/>
              <w:ind w:left="567" w:hanging="567"/>
              <w:jc w:val="both"/>
              <w:rPr>
                <w:rFonts w:ascii="Arial" w:hAnsi="Arial" w:cs="Arial"/>
                <w:b/>
                <w:lang w:val="es-BO"/>
              </w:rPr>
            </w:pPr>
          </w:p>
          <w:p w:rsidR="00976C11" w:rsidRPr="00365948" w:rsidRDefault="00976C11" w:rsidP="00976C11">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976C11" w:rsidRPr="00365948" w:rsidRDefault="00976C11" w:rsidP="00976C11">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76C11" w:rsidRPr="00365948" w:rsidRDefault="00976C11" w:rsidP="005A1786">
            <w:pPr>
              <w:numPr>
                <w:ilvl w:val="0"/>
                <w:numId w:val="99"/>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w:t>
            </w:r>
            <w:proofErr w:type="spellStart"/>
            <w:r w:rsidRPr="00365948">
              <w:rPr>
                <w:rFonts w:ascii="Arial" w:hAnsi="Arial" w:cs="Arial"/>
                <w:lang w:val="es-BO"/>
              </w:rPr>
              <w:t>invocante</w:t>
            </w:r>
            <w:proofErr w:type="spellEnd"/>
            <w:r w:rsidRPr="00365948">
              <w:rPr>
                <w:rFonts w:ascii="Arial" w:hAnsi="Arial" w:cs="Arial"/>
                <w:lang w:val="es-BO"/>
              </w:rPr>
              <w:t xml:space="preserv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976C11" w:rsidRPr="000443D7" w:rsidRDefault="00976C11" w:rsidP="005A1786">
            <w:pPr>
              <w:numPr>
                <w:ilvl w:val="0"/>
                <w:numId w:val="99"/>
              </w:numPr>
              <w:spacing w:before="120" w:after="120"/>
              <w:ind w:left="1134" w:hanging="567"/>
              <w:jc w:val="both"/>
              <w:rPr>
                <w:rFonts w:ascii="Arial" w:hAnsi="Arial" w:cs="Arial"/>
                <w:lang w:val="es-BO"/>
              </w:rPr>
            </w:pPr>
            <w:r w:rsidRPr="00365948">
              <w:rPr>
                <w:rFonts w:ascii="Arial" w:hAnsi="Arial" w:cs="Arial"/>
                <w:lang w:val="es-BO"/>
              </w:rPr>
              <w:lastRenderedPageBreak/>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976C11" w:rsidRPr="000443D7" w:rsidRDefault="00976C11" w:rsidP="005A1786">
            <w:pPr>
              <w:numPr>
                <w:ilvl w:val="0"/>
                <w:numId w:val="99"/>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976C11" w:rsidRPr="00365948" w:rsidRDefault="00976C11" w:rsidP="00976C11">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976C11" w:rsidRPr="00365948" w:rsidRDefault="00976C11" w:rsidP="00976C11">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976C11" w:rsidRPr="00365948" w:rsidRDefault="00976C11" w:rsidP="00976C11">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976C11" w:rsidRPr="00365948" w:rsidRDefault="00976C11" w:rsidP="00976C11">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976C11" w:rsidRPr="00365948" w:rsidRDefault="00976C11" w:rsidP="00976C11">
            <w:pPr>
              <w:spacing w:after="120"/>
              <w:ind w:left="567"/>
              <w:jc w:val="both"/>
              <w:rPr>
                <w:rFonts w:ascii="Arial" w:hAnsi="Arial" w:cs="Arial"/>
                <w:lang w:val="es-ES_tradnl"/>
              </w:rPr>
            </w:pPr>
            <w:r w:rsidRPr="00365948">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976C11" w:rsidRPr="00365948" w:rsidRDefault="00976C11" w:rsidP="00976C11">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976C11" w:rsidRPr="00365948" w:rsidRDefault="00976C11" w:rsidP="00976C11">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976C11" w:rsidRPr="00365948" w:rsidRDefault="00976C11" w:rsidP="00976C11">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976C11" w:rsidRDefault="00976C11" w:rsidP="00976C11">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976C11" w:rsidRPr="00365948" w:rsidRDefault="00976C11" w:rsidP="00976C11">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976C11" w:rsidRPr="00365948" w:rsidRDefault="00976C11" w:rsidP="00976C11">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976C11" w:rsidRPr="00365948" w:rsidRDefault="00976C11" w:rsidP="00976C11">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976C11" w:rsidRDefault="00976C11" w:rsidP="00976C11">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976C11" w:rsidRPr="00365948" w:rsidRDefault="00976C11" w:rsidP="00976C11">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976C11" w:rsidRPr="002C0AFF" w:rsidRDefault="00976C11" w:rsidP="005A1786">
            <w:pPr>
              <w:numPr>
                <w:ilvl w:val="0"/>
                <w:numId w:val="91"/>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lastRenderedPageBreak/>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976C11" w:rsidRPr="005026DA" w:rsidRDefault="00976C11" w:rsidP="005A1786">
            <w:pPr>
              <w:numPr>
                <w:ilvl w:val="0"/>
                <w:numId w:val="91"/>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la subcontratación de una parte del Servicio sin que ésta haya sido prevista en la propuesta y/o sin contar con la autorización escrita del Fiscal de Obra.</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976C11" w:rsidRPr="00365948" w:rsidRDefault="00976C11" w:rsidP="005A1786">
            <w:pPr>
              <w:numPr>
                <w:ilvl w:val="0"/>
                <w:numId w:val="91"/>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976C11" w:rsidRPr="00D92755" w:rsidRDefault="00976C11" w:rsidP="00976C11">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976C11" w:rsidRPr="00365948" w:rsidRDefault="00976C11" w:rsidP="00976C11">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976C11" w:rsidRPr="00D92755" w:rsidRDefault="00976C11" w:rsidP="005A1786">
            <w:pPr>
              <w:numPr>
                <w:ilvl w:val="0"/>
                <w:numId w:val="102"/>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976C11" w:rsidRPr="00365948" w:rsidRDefault="00976C11" w:rsidP="005A1786">
            <w:pPr>
              <w:numPr>
                <w:ilvl w:val="0"/>
                <w:numId w:val="102"/>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976C11" w:rsidRPr="005E0258" w:rsidRDefault="00976C11" w:rsidP="005A1786">
            <w:pPr>
              <w:pStyle w:val="Prrafodelista"/>
              <w:numPr>
                <w:ilvl w:val="2"/>
                <w:numId w:val="97"/>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976C11" w:rsidRPr="00D92755" w:rsidRDefault="00976C11" w:rsidP="005A1786">
            <w:pPr>
              <w:pStyle w:val="Prrafodelista"/>
              <w:numPr>
                <w:ilvl w:val="2"/>
                <w:numId w:val="97"/>
              </w:numPr>
              <w:spacing w:after="120"/>
              <w:ind w:left="1560" w:hanging="851"/>
              <w:jc w:val="both"/>
              <w:rPr>
                <w:rFonts w:ascii="Arial" w:hAnsi="Arial" w:cs="Arial"/>
                <w:color w:val="000000"/>
              </w:rPr>
            </w:pPr>
            <w:r>
              <w:rPr>
                <w:rFonts w:ascii="Arial" w:hAnsi="Arial" w:cs="Arial"/>
                <w:color w:val="000000"/>
              </w:rPr>
              <w:lastRenderedPageBreak/>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976C11" w:rsidRPr="00365948" w:rsidRDefault="00976C11" w:rsidP="00976C11">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976C11" w:rsidRPr="00365948" w:rsidRDefault="00976C11" w:rsidP="00976C11">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76C11" w:rsidRPr="00365948" w:rsidRDefault="00976C11" w:rsidP="00976C11">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976C11" w:rsidRPr="004B059B" w:rsidRDefault="00976C11" w:rsidP="00976C11">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976C11" w:rsidRPr="00DD0F17" w:rsidRDefault="00976C11" w:rsidP="00976C11">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976C11" w:rsidRPr="00693B33" w:rsidRDefault="00976C11" w:rsidP="00976C11">
            <w:pPr>
              <w:tabs>
                <w:tab w:val="left" w:pos="709"/>
              </w:tabs>
              <w:spacing w:after="120"/>
              <w:ind w:left="709"/>
              <w:jc w:val="both"/>
              <w:rPr>
                <w:rFonts w:ascii="Arial" w:hAnsi="Arial" w:cs="Arial"/>
                <w:lang w:val="es-ES_tradnl"/>
              </w:rPr>
            </w:pPr>
            <w:r w:rsidRPr="00693B33">
              <w:rPr>
                <w:rFonts w:ascii="Arial" w:hAnsi="Arial" w:cs="Arial"/>
                <w:lang w:val="es-BO"/>
              </w:rPr>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976C11" w:rsidRPr="00DD0F17" w:rsidRDefault="00976C11" w:rsidP="00976C11">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976C11" w:rsidRDefault="00976C11" w:rsidP="00976C11">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976C11" w:rsidRPr="00DD0F17" w:rsidRDefault="00976C11" w:rsidP="00976C11">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976C11" w:rsidRPr="00365948" w:rsidRDefault="00976C11" w:rsidP="00976C11">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976C11" w:rsidRPr="00365948" w:rsidRDefault="00976C11" w:rsidP="00976C11">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976C11" w:rsidRPr="00365948" w:rsidRDefault="00976C11" w:rsidP="00976C11">
            <w:pPr>
              <w:spacing w:before="120" w:after="120"/>
              <w:jc w:val="both"/>
              <w:rPr>
                <w:rFonts w:ascii="Arial" w:hAnsi="Arial" w:cs="Arial"/>
                <w:b/>
                <w:lang w:val="es-ES_tradnl"/>
              </w:rPr>
            </w:pPr>
            <w:r w:rsidRPr="00D92755">
              <w:rPr>
                <w:rFonts w:ascii="Arial" w:hAnsi="Arial" w:cs="Arial"/>
                <w:b/>
                <w:u w:val="single"/>
                <w:lang w:val="es-BO"/>
              </w:rPr>
              <w:lastRenderedPageBreak/>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976C11" w:rsidRPr="00365948" w:rsidRDefault="00976C11" w:rsidP="00976C11">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976C11" w:rsidRPr="000443D7" w:rsidRDefault="00976C11" w:rsidP="00976C11">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976C11" w:rsidRPr="00365948" w:rsidRDefault="00976C11" w:rsidP="00976C11">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76C11" w:rsidRPr="00365948" w:rsidRDefault="00976C11" w:rsidP="00976C11">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976C11" w:rsidRPr="00365948" w:rsidRDefault="00976C11" w:rsidP="00976C11">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976C11" w:rsidRPr="00365948" w:rsidRDefault="00976C11" w:rsidP="00976C11">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976C11" w:rsidRPr="00365948" w:rsidRDefault="00976C11" w:rsidP="00976C11">
            <w:pPr>
              <w:spacing w:before="120" w:after="120"/>
              <w:ind w:left="1134"/>
              <w:jc w:val="both"/>
              <w:rPr>
                <w:rFonts w:ascii="Arial" w:hAnsi="Arial" w:cs="Arial"/>
                <w:lang w:val="es-ES_tradnl"/>
              </w:rPr>
            </w:pPr>
            <w:r w:rsidRPr="00365948">
              <w:rPr>
                <w:rFonts w:ascii="Arial" w:hAnsi="Arial" w:cs="Arial"/>
                <w:lang w:val="es-ES_tradnl"/>
              </w:rPr>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76C11" w:rsidRPr="00365948" w:rsidRDefault="00976C11" w:rsidP="00976C11">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976C11" w:rsidRPr="00365948" w:rsidRDefault="00976C11" w:rsidP="00976C11">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976C11" w:rsidRPr="00365948" w:rsidRDefault="00976C11" w:rsidP="00976C11">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976C11" w:rsidRDefault="00976C11" w:rsidP="00976C11">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976C11" w:rsidRPr="00365948" w:rsidRDefault="00976C11" w:rsidP="00976C11">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976C11" w:rsidRPr="00365948" w:rsidRDefault="00976C11" w:rsidP="00976C11">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976C11" w:rsidRPr="00365948" w:rsidRDefault="00976C11" w:rsidP="00976C11">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lastRenderedPageBreak/>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976C11" w:rsidRPr="00365948" w:rsidRDefault="00976C11" w:rsidP="00976C11">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976C11" w:rsidRPr="00365948" w:rsidRDefault="00976C11" w:rsidP="00976C11">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976C11" w:rsidRPr="000443D7" w:rsidRDefault="00976C11" w:rsidP="00976C11">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976C11" w:rsidRDefault="00976C11" w:rsidP="00976C11">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976C11" w:rsidRPr="00F63DDF" w:rsidRDefault="00976C11" w:rsidP="00976C11">
            <w:pPr>
              <w:tabs>
                <w:tab w:val="left" w:pos="426"/>
              </w:tabs>
              <w:spacing w:before="120" w:after="120"/>
              <w:ind w:right="-7" w:hanging="993"/>
              <w:jc w:val="both"/>
              <w:outlineLvl w:val="5"/>
              <w:rPr>
                <w:rFonts w:ascii="Arial" w:hAnsi="Arial" w:cs="Arial"/>
                <w:bCs/>
              </w:rPr>
            </w:pPr>
          </w:p>
          <w:p w:rsidR="00976C11" w:rsidRPr="00365948" w:rsidRDefault="00976C11" w:rsidP="00976C11">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976C11" w:rsidRPr="00365948" w:rsidRDefault="00976C11" w:rsidP="005A1786">
            <w:pPr>
              <w:numPr>
                <w:ilvl w:val="1"/>
                <w:numId w:val="98"/>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976C11" w:rsidRPr="00365948" w:rsidRDefault="00976C11" w:rsidP="005A1786">
            <w:pPr>
              <w:numPr>
                <w:ilvl w:val="1"/>
                <w:numId w:val="98"/>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siendo el único investido de facultad o derecho para realizar o autorizar su copia, uso, modificación, distribución o divulgación, a cuyo efecto determinará o establecerá la manera, términos y condiciones para hacerlo.</w:t>
            </w:r>
            <w:r>
              <w:rPr>
                <w:rFonts w:ascii="Arial" w:hAnsi="Arial" w:cs="Arial"/>
                <w:color w:val="000000"/>
                <w:lang w:val="es-BO"/>
              </w:rPr>
              <w:t xml:space="preserve">  </w:t>
            </w:r>
          </w:p>
          <w:p w:rsidR="00976C11" w:rsidRPr="00365948" w:rsidRDefault="00976C11" w:rsidP="005A1786">
            <w:pPr>
              <w:numPr>
                <w:ilvl w:val="1"/>
                <w:numId w:val="98"/>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976C11" w:rsidRPr="00365948" w:rsidRDefault="00976C11" w:rsidP="00976C11">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976C11" w:rsidRPr="00365948" w:rsidRDefault="00976C11" w:rsidP="00976C11">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976C11" w:rsidRPr="00365948" w:rsidRDefault="00976C11" w:rsidP="00976C11">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976C11" w:rsidRPr="00365948" w:rsidRDefault="00976C11" w:rsidP="00976C11">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976C11" w:rsidRPr="00365948" w:rsidRDefault="00976C11" w:rsidP="00976C11">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 xml:space="preserve">inciso o disposición del Contrato no afectará la validez o </w:t>
            </w:r>
            <w:proofErr w:type="spellStart"/>
            <w:r w:rsidRPr="00365948">
              <w:rPr>
                <w:rFonts w:ascii="Arial" w:hAnsi="Arial" w:cs="Arial"/>
                <w:color w:val="000000"/>
                <w:lang w:val="es-BO" w:eastAsia="x-none"/>
              </w:rPr>
              <w:t>ejecutabilidad</w:t>
            </w:r>
            <w:proofErr w:type="spellEnd"/>
            <w:r w:rsidRPr="00365948">
              <w:rPr>
                <w:rFonts w:ascii="Arial" w:hAnsi="Arial" w:cs="Arial"/>
                <w:color w:val="000000"/>
                <w:lang w:val="es-BO" w:eastAsia="x-none"/>
              </w:rPr>
              <w:t xml:space="preserve">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976C11" w:rsidRPr="00365948" w:rsidRDefault="00976C11" w:rsidP="00976C11">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976C11" w:rsidRDefault="00976C11" w:rsidP="00976C11">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w:t>
            </w:r>
            <w:r w:rsidRPr="00365948">
              <w:rPr>
                <w:rFonts w:ascii="Arial" w:eastAsia="Calibri" w:hAnsi="Arial" w:cs="Arial"/>
                <w:color w:val="000000"/>
                <w:lang w:val="es-BO" w:eastAsia="es-BO"/>
              </w:rPr>
              <w:lastRenderedPageBreak/>
              <w:t>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976C11" w:rsidRPr="00A5019E" w:rsidRDefault="00976C11" w:rsidP="00976C11">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976C11" w:rsidRPr="00EA43C0" w:rsidRDefault="00976C11" w:rsidP="00976C1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976C11" w:rsidRPr="00EA43C0" w:rsidRDefault="00976C11" w:rsidP="00976C11">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EA43C0">
              <w:rPr>
                <w:rFonts w:ascii="Arial" w:hAnsi="Arial" w:cs="Arial"/>
                <w:b/>
                <w:color w:val="FF0000"/>
                <w:u w:val="single"/>
                <w:lang w:val="es-BO"/>
              </w:rPr>
              <w:t xml:space="preserve">) </w:t>
            </w:r>
            <w:r w:rsidRPr="00EA43C0">
              <w:rPr>
                <w:rFonts w:ascii="Arial" w:hAnsi="Arial" w:cs="Arial"/>
                <w:i/>
                <w:color w:val="FF0000"/>
                <w:u w:val="single"/>
                <w:lang w:val="es-BO"/>
              </w:rPr>
              <w:t>(si corresponde)</w:t>
            </w:r>
          </w:p>
          <w:p w:rsidR="00976C11" w:rsidRPr="00EA43C0" w:rsidRDefault="00976C11" w:rsidP="00976C11">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w:t>
            </w:r>
            <w:proofErr w:type="spellStart"/>
            <w:r w:rsidRPr="00EA43C0">
              <w:rPr>
                <w:rFonts w:ascii="Arial" w:hAnsi="Arial" w:cs="Arial"/>
                <w:iCs/>
              </w:rPr>
              <w:t>francatura</w:t>
            </w:r>
            <w:proofErr w:type="spellEnd"/>
            <w:r w:rsidRPr="00EA43C0">
              <w:rPr>
                <w:rFonts w:ascii="Arial" w:hAnsi="Arial" w:cs="Arial"/>
                <w:iCs/>
              </w:rPr>
              <w:t xml:space="preserve">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976C11" w:rsidRPr="00EA43C0" w:rsidRDefault="00976C11" w:rsidP="00976C11">
            <w:pPr>
              <w:spacing w:after="120"/>
              <w:jc w:val="both"/>
              <w:rPr>
                <w:rFonts w:ascii="Arial" w:hAnsi="Arial" w:cs="Arial"/>
                <w:lang w:val="es-BO"/>
              </w:rPr>
            </w:pPr>
            <w:r w:rsidRPr="00EA43C0">
              <w:rPr>
                <w:rFonts w:ascii="Arial" w:hAnsi="Arial" w:cs="Arial"/>
                <w:lang w:val="es-BO"/>
              </w:rPr>
              <w:t>Esta protocolización contendrá los siguientes documentos:</w:t>
            </w:r>
          </w:p>
          <w:p w:rsidR="00976C11" w:rsidRPr="00EA43C0" w:rsidRDefault="00976C11" w:rsidP="00976C11">
            <w:pPr>
              <w:spacing w:after="120"/>
              <w:jc w:val="both"/>
              <w:rPr>
                <w:rFonts w:ascii="Arial" w:hAnsi="Arial" w:cs="Arial"/>
              </w:rPr>
            </w:pPr>
            <w:r w:rsidRPr="00EA43C0">
              <w:rPr>
                <w:rFonts w:ascii="Arial" w:hAnsi="Arial" w:cs="Arial"/>
              </w:rPr>
              <w:t>Originales o fotocopias legalizadas de:</w:t>
            </w:r>
          </w:p>
          <w:p w:rsidR="00976C11" w:rsidRPr="00EA43C0" w:rsidRDefault="00976C11" w:rsidP="005A1786">
            <w:pPr>
              <w:numPr>
                <w:ilvl w:val="0"/>
                <w:numId w:val="100"/>
              </w:numPr>
              <w:ind w:left="1134" w:hanging="283"/>
              <w:jc w:val="both"/>
              <w:rPr>
                <w:rFonts w:ascii="Arial" w:hAnsi="Arial" w:cs="Arial"/>
              </w:rPr>
            </w:pPr>
            <w:r w:rsidRPr="00EA43C0">
              <w:rPr>
                <w:rFonts w:ascii="Arial" w:hAnsi="Arial" w:cs="Arial"/>
              </w:rPr>
              <w:t xml:space="preserve">Escritura de constitución de la empresa. </w:t>
            </w:r>
          </w:p>
          <w:p w:rsidR="00976C11" w:rsidRPr="00EA43C0" w:rsidRDefault="00976C11" w:rsidP="005A1786">
            <w:pPr>
              <w:numPr>
                <w:ilvl w:val="0"/>
                <w:numId w:val="100"/>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976C11" w:rsidRPr="00EA43C0" w:rsidRDefault="00976C11" w:rsidP="005A1786">
            <w:pPr>
              <w:numPr>
                <w:ilvl w:val="0"/>
                <w:numId w:val="100"/>
              </w:numPr>
              <w:ind w:left="1134" w:hanging="283"/>
              <w:jc w:val="both"/>
              <w:rPr>
                <w:rFonts w:ascii="Arial" w:hAnsi="Arial" w:cs="Arial"/>
              </w:rPr>
            </w:pPr>
            <w:r w:rsidRPr="00EA43C0">
              <w:rPr>
                <w:rFonts w:ascii="Arial" w:hAnsi="Arial" w:cs="Arial"/>
              </w:rPr>
              <w:t>Certificado de matrícula de inscripción en FUNDEMPRESA.</w:t>
            </w:r>
          </w:p>
          <w:p w:rsidR="00976C11" w:rsidRPr="00EA43C0" w:rsidRDefault="00976C11" w:rsidP="005A1786">
            <w:pPr>
              <w:numPr>
                <w:ilvl w:val="0"/>
                <w:numId w:val="100"/>
              </w:numPr>
              <w:ind w:left="1134" w:hanging="283"/>
              <w:jc w:val="both"/>
              <w:rPr>
                <w:rFonts w:ascii="Arial" w:hAnsi="Arial" w:cs="Arial"/>
              </w:rPr>
            </w:pPr>
            <w:r w:rsidRPr="00EA43C0">
              <w:rPr>
                <w:rFonts w:ascii="Arial" w:hAnsi="Arial" w:cs="Arial"/>
              </w:rPr>
              <w:t>Minuta del Contrato.</w:t>
            </w:r>
          </w:p>
          <w:p w:rsidR="00976C11" w:rsidRPr="00EA43C0" w:rsidRDefault="00976C11" w:rsidP="00976C11">
            <w:pPr>
              <w:ind w:left="1134"/>
              <w:jc w:val="both"/>
              <w:rPr>
                <w:rFonts w:ascii="Arial" w:hAnsi="Arial" w:cs="Arial"/>
              </w:rPr>
            </w:pPr>
          </w:p>
          <w:p w:rsidR="00976C11" w:rsidRPr="00EA43C0" w:rsidRDefault="00976C11" w:rsidP="00976C11">
            <w:pPr>
              <w:jc w:val="both"/>
              <w:rPr>
                <w:rFonts w:ascii="Arial" w:hAnsi="Arial" w:cs="Arial"/>
              </w:rPr>
            </w:pPr>
            <w:r w:rsidRPr="00EA43C0">
              <w:rPr>
                <w:rFonts w:ascii="Arial" w:hAnsi="Arial" w:cs="Arial"/>
              </w:rPr>
              <w:t>Fotocopias simples de:</w:t>
            </w:r>
          </w:p>
          <w:p w:rsidR="00976C11" w:rsidRPr="00EA43C0" w:rsidRDefault="00976C11" w:rsidP="005A1786">
            <w:pPr>
              <w:numPr>
                <w:ilvl w:val="0"/>
                <w:numId w:val="100"/>
              </w:numPr>
              <w:ind w:left="1134" w:hanging="283"/>
              <w:jc w:val="both"/>
              <w:rPr>
                <w:rFonts w:ascii="Arial" w:hAnsi="Arial" w:cs="Arial"/>
              </w:rPr>
            </w:pPr>
            <w:r w:rsidRPr="00EA43C0">
              <w:rPr>
                <w:rFonts w:ascii="Arial" w:hAnsi="Arial" w:cs="Arial"/>
              </w:rPr>
              <w:t xml:space="preserve">Cédula de identidad del representante legal. </w:t>
            </w:r>
          </w:p>
          <w:p w:rsidR="00976C11" w:rsidRPr="00EA43C0" w:rsidRDefault="00976C11" w:rsidP="005A1786">
            <w:pPr>
              <w:numPr>
                <w:ilvl w:val="0"/>
                <w:numId w:val="100"/>
              </w:numPr>
              <w:spacing w:after="120"/>
              <w:ind w:left="1134" w:hanging="283"/>
              <w:jc w:val="both"/>
              <w:rPr>
                <w:rFonts w:ascii="Arial" w:hAnsi="Arial" w:cs="Arial"/>
              </w:rPr>
            </w:pPr>
            <w:r w:rsidRPr="00EA43C0">
              <w:rPr>
                <w:rFonts w:ascii="Arial" w:hAnsi="Arial" w:cs="Arial"/>
              </w:rPr>
              <w:t xml:space="preserve">Garantía de cumplimiento de contrato. </w:t>
            </w:r>
          </w:p>
          <w:p w:rsidR="00976C11" w:rsidRDefault="00976C11" w:rsidP="00976C11">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976C11" w:rsidRPr="000443D7" w:rsidRDefault="00976C11" w:rsidP="00976C11">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976C11" w:rsidRPr="000443D7" w:rsidRDefault="00976C11" w:rsidP="00976C11">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w:t>
            </w:r>
            <w:r>
              <w:rPr>
                <w:rFonts w:ascii="Arial" w:hAnsi="Arial" w:cs="Arial"/>
                <w:lang w:val="es-BO"/>
              </w:rPr>
              <w:t xml:space="preserve"> </w:t>
            </w:r>
          </w:p>
          <w:p w:rsidR="00976C11" w:rsidRDefault="00976C11" w:rsidP="00976C11">
            <w:pPr>
              <w:spacing w:after="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976C11" w:rsidRPr="00365948" w:rsidRDefault="00976C11" w:rsidP="00976C11">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976C11" w:rsidRPr="00365948" w:rsidRDefault="00976C11" w:rsidP="00976C11">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976C11" w:rsidRPr="008B1F86" w:rsidRDefault="00976C11" w:rsidP="00976C11">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976C11" w:rsidRPr="008B1F86" w:rsidRDefault="00976C11" w:rsidP="00976C11">
            <w:pPr>
              <w:spacing w:before="120" w:after="120"/>
              <w:jc w:val="both"/>
              <w:rPr>
                <w:rFonts w:ascii="Arial" w:hAnsi="Arial" w:cs="Arial"/>
                <w:sz w:val="21"/>
                <w:szCs w:val="21"/>
                <w:lang w:val="es-BO"/>
              </w:rPr>
            </w:pPr>
            <w:r w:rsidRPr="008B1F86">
              <w:rPr>
                <w:rFonts w:ascii="Arial" w:hAnsi="Arial" w:cs="Arial"/>
                <w:sz w:val="21"/>
                <w:szCs w:val="21"/>
                <w:lang w:val="es-BO"/>
              </w:rPr>
              <w:lastRenderedPageBreak/>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976C11" w:rsidRPr="00EA43C0" w:rsidRDefault="00976C11" w:rsidP="00976C11">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976C11" w:rsidRDefault="00976C11" w:rsidP="00976C11">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976C11" w:rsidRDefault="00976C11" w:rsidP="00976C11">
            <w:pPr>
              <w:spacing w:after="120"/>
              <w:jc w:val="both"/>
              <w:rPr>
                <w:rFonts w:ascii="Arial" w:hAnsi="Arial" w:cs="Arial"/>
                <w:sz w:val="21"/>
                <w:szCs w:val="21"/>
                <w:lang w:val="es-ES_tradnl"/>
              </w:rPr>
            </w:pPr>
          </w:p>
          <w:p w:rsidR="00976C11" w:rsidRPr="008B1F86" w:rsidRDefault="00976C11" w:rsidP="00976C11">
            <w:pPr>
              <w:spacing w:after="120"/>
              <w:jc w:val="both"/>
              <w:rPr>
                <w:rFonts w:ascii="Arial" w:hAnsi="Arial" w:cs="Arial"/>
                <w:sz w:val="21"/>
                <w:szCs w:val="21"/>
                <w:lang w:val="es-ES_tradnl"/>
              </w:rPr>
            </w:pPr>
          </w:p>
          <w:p w:rsidR="00976C11" w:rsidRPr="008B1F86" w:rsidRDefault="00976C11" w:rsidP="00976C11">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351"/>
              <w:gridCol w:w="4124"/>
            </w:tblGrid>
            <w:tr w:rsidR="00976C11" w:rsidRPr="008A3E4C" w:rsidTr="00AE5475">
              <w:tc>
                <w:tcPr>
                  <w:tcW w:w="4786" w:type="dxa"/>
                  <w:shd w:val="clear" w:color="auto" w:fill="auto"/>
                </w:tcPr>
                <w:p w:rsidR="00976C11" w:rsidRPr="006A79AD" w:rsidRDefault="00976C11" w:rsidP="00976C11">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976C11" w:rsidRPr="006A79AD" w:rsidRDefault="00976C11" w:rsidP="00976C11">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976C11" w:rsidRPr="006A79AD" w:rsidRDefault="00976C11" w:rsidP="00976C11">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976C11" w:rsidRPr="006A79AD" w:rsidRDefault="00976C11" w:rsidP="00976C11">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976C11" w:rsidRPr="006A79AD" w:rsidRDefault="00976C11" w:rsidP="00976C11">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976C11" w:rsidRPr="006A79AD" w:rsidRDefault="00976C11" w:rsidP="00976C11">
                  <w:pPr>
                    <w:autoSpaceDE w:val="0"/>
                    <w:autoSpaceDN w:val="0"/>
                    <w:adjustRightInd w:val="0"/>
                    <w:jc w:val="center"/>
                    <w:rPr>
                      <w:rFonts w:ascii="Arial" w:hAnsi="Arial" w:cs="Arial"/>
                      <w:b/>
                      <w:bCs/>
                      <w:sz w:val="18"/>
                      <w:szCs w:val="18"/>
                      <w:lang w:val="es-BO"/>
                    </w:rPr>
                  </w:pPr>
                </w:p>
              </w:tc>
              <w:tc>
                <w:tcPr>
                  <w:tcW w:w="4394" w:type="dxa"/>
                  <w:shd w:val="clear" w:color="auto" w:fill="auto"/>
                </w:tcPr>
                <w:p w:rsidR="00976C11" w:rsidRPr="006A79AD" w:rsidRDefault="00976C11" w:rsidP="00976C11">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976C11" w:rsidRPr="006A79AD" w:rsidRDefault="00976C11" w:rsidP="00976C11">
                  <w:pPr>
                    <w:jc w:val="center"/>
                    <w:rPr>
                      <w:rFonts w:ascii="Arial" w:hAnsi="Arial" w:cs="Arial"/>
                      <w:bCs/>
                      <w:sz w:val="18"/>
                      <w:szCs w:val="18"/>
                      <w:lang w:val="es-BO"/>
                    </w:rPr>
                  </w:pPr>
                  <w:r w:rsidRPr="006A79AD">
                    <w:rPr>
                      <w:rFonts w:ascii="Arial" w:hAnsi="Arial" w:cs="Arial"/>
                      <w:bCs/>
                      <w:sz w:val="18"/>
                      <w:szCs w:val="18"/>
                      <w:lang w:val="es-BO"/>
                    </w:rPr>
                    <w:t xml:space="preserve">Sr. </w:t>
                  </w:r>
                </w:p>
                <w:p w:rsidR="00976C11" w:rsidRPr="006A79AD" w:rsidRDefault="00976C11" w:rsidP="00976C11">
                  <w:pPr>
                    <w:jc w:val="center"/>
                    <w:rPr>
                      <w:rFonts w:ascii="Arial" w:hAnsi="Arial" w:cs="Arial"/>
                      <w:b/>
                      <w:sz w:val="18"/>
                      <w:szCs w:val="18"/>
                      <w:lang w:val="es-BO"/>
                    </w:rPr>
                  </w:pPr>
                  <w:r w:rsidRPr="006A79AD">
                    <w:rPr>
                      <w:rFonts w:ascii="Arial" w:hAnsi="Arial" w:cs="Arial"/>
                      <w:b/>
                      <w:bCs/>
                      <w:sz w:val="18"/>
                      <w:szCs w:val="18"/>
                      <w:lang w:val="es-BO"/>
                    </w:rPr>
                    <w:t>REPRESENTANTE LEGAL</w:t>
                  </w:r>
                </w:p>
                <w:p w:rsidR="00976C11" w:rsidRPr="006A79AD" w:rsidRDefault="00976C11" w:rsidP="00976C11">
                  <w:pPr>
                    <w:jc w:val="center"/>
                    <w:rPr>
                      <w:rFonts w:ascii="Arial" w:hAnsi="Arial" w:cs="Arial"/>
                      <w:b/>
                      <w:bCs/>
                      <w:sz w:val="18"/>
                      <w:szCs w:val="18"/>
                      <w:lang w:val="es-BO"/>
                    </w:rPr>
                  </w:pPr>
                  <w:r w:rsidRPr="006A79AD">
                    <w:rPr>
                      <w:rFonts w:ascii="Arial" w:hAnsi="Arial" w:cs="Arial"/>
                      <w:b/>
                      <w:bCs/>
                      <w:sz w:val="18"/>
                      <w:szCs w:val="18"/>
                      <w:lang w:val="es-BO"/>
                    </w:rPr>
                    <w:t>………….</w:t>
                  </w:r>
                </w:p>
                <w:p w:rsidR="00976C11" w:rsidRPr="006A79AD" w:rsidRDefault="00976C11" w:rsidP="00976C11">
                  <w:pPr>
                    <w:jc w:val="center"/>
                    <w:rPr>
                      <w:rFonts w:ascii="Arial" w:hAnsi="Arial" w:cs="Arial"/>
                      <w:i/>
                      <w:sz w:val="18"/>
                      <w:szCs w:val="18"/>
                      <w:lang w:val="es-BO"/>
                    </w:rPr>
                  </w:pPr>
                  <w:r w:rsidRPr="006A79AD">
                    <w:rPr>
                      <w:rFonts w:ascii="Arial" w:hAnsi="Arial" w:cs="Arial"/>
                      <w:b/>
                      <w:sz w:val="18"/>
                      <w:szCs w:val="18"/>
                      <w:lang w:val="es-BO"/>
                    </w:rPr>
                    <w:t>SUPERVISOR</w:t>
                  </w:r>
                </w:p>
                <w:p w:rsidR="00976C11" w:rsidRPr="006A79AD" w:rsidRDefault="00976C11" w:rsidP="00976C11">
                  <w:pPr>
                    <w:autoSpaceDE w:val="0"/>
                    <w:autoSpaceDN w:val="0"/>
                    <w:adjustRightInd w:val="0"/>
                    <w:jc w:val="center"/>
                    <w:rPr>
                      <w:rFonts w:ascii="Arial" w:hAnsi="Arial" w:cs="Arial"/>
                      <w:b/>
                      <w:bCs/>
                      <w:sz w:val="18"/>
                      <w:szCs w:val="18"/>
                      <w:lang w:val="es-BO"/>
                    </w:rPr>
                  </w:pPr>
                </w:p>
                <w:p w:rsidR="00976C11" w:rsidRPr="006A79AD" w:rsidRDefault="00976C11" w:rsidP="00976C11">
                  <w:pPr>
                    <w:autoSpaceDE w:val="0"/>
                    <w:autoSpaceDN w:val="0"/>
                    <w:adjustRightInd w:val="0"/>
                    <w:jc w:val="center"/>
                    <w:rPr>
                      <w:rFonts w:ascii="Arial" w:hAnsi="Arial" w:cs="Arial"/>
                      <w:b/>
                      <w:bCs/>
                      <w:sz w:val="18"/>
                      <w:szCs w:val="18"/>
                      <w:lang w:val="es-BO"/>
                    </w:rPr>
                  </w:pPr>
                </w:p>
              </w:tc>
            </w:tr>
          </w:tbl>
          <w:p w:rsidR="00976C11" w:rsidRPr="0001356A" w:rsidRDefault="00976C11" w:rsidP="00976C11">
            <w:pPr>
              <w:rPr>
                <w:lang w:val="es-BO"/>
              </w:rPr>
            </w:pPr>
          </w:p>
          <w:p w:rsidR="00976C11" w:rsidRPr="006F470A" w:rsidRDefault="00976C11" w:rsidP="001B0A46">
            <w:pPr>
              <w:ind w:right="28"/>
              <w:jc w:val="both"/>
              <w:rPr>
                <w:rFonts w:asciiTheme="minorHAnsi" w:hAnsiTheme="minorHAnsi" w:cstheme="minorHAnsi"/>
                <w:bCs/>
                <w:sz w:val="22"/>
                <w:szCs w:val="22"/>
              </w:rPr>
            </w:pPr>
          </w:p>
        </w:tc>
      </w:tr>
    </w:tbl>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B66" w:rsidRDefault="00BB1B66">
      <w:r>
        <w:separator/>
      </w:r>
    </w:p>
  </w:endnote>
  <w:endnote w:type="continuationSeparator" w:id="0">
    <w:p w:rsidR="00BB1B66" w:rsidRDefault="00BB1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0B1A73" w:rsidRDefault="000B1A73">
        <w:pPr>
          <w:pStyle w:val="Piedepgina"/>
          <w:jc w:val="right"/>
        </w:pPr>
        <w:r>
          <w:fldChar w:fldCharType="begin"/>
        </w:r>
        <w:r>
          <w:instrText>PAGE   \* MERGEFORMAT</w:instrText>
        </w:r>
        <w:r>
          <w:fldChar w:fldCharType="separate"/>
        </w:r>
        <w:r w:rsidR="00C275A2">
          <w:rPr>
            <w:noProof/>
          </w:rPr>
          <w:t>71</w:t>
        </w:r>
        <w:r>
          <w:fldChar w:fldCharType="end"/>
        </w:r>
      </w:p>
    </w:sdtContent>
  </w:sdt>
  <w:p w:rsidR="000B1A73" w:rsidRDefault="000B1A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B66" w:rsidRDefault="00BB1B66">
      <w:r>
        <w:separator/>
      </w:r>
    </w:p>
  </w:footnote>
  <w:footnote w:type="continuationSeparator" w:id="0">
    <w:p w:rsidR="00BB1B66" w:rsidRDefault="00BB1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9A2591"/>
    <w:multiLevelType w:val="hybridMultilevel"/>
    <w:tmpl w:val="20FEFE30"/>
    <w:lvl w:ilvl="0" w:tplc="DD2A440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346A0A"/>
    <w:multiLevelType w:val="hybridMultilevel"/>
    <w:tmpl w:val="6F6295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nsid w:val="1A7A66E9"/>
    <w:multiLevelType w:val="hybridMultilevel"/>
    <w:tmpl w:val="971C86D4"/>
    <w:lvl w:ilvl="0" w:tplc="9FC4BBBC">
      <w:start w:val="35"/>
      <w:numFmt w:val="bullet"/>
      <w:lvlText w:val="-"/>
      <w:lvlJc w:val="left"/>
      <w:pPr>
        <w:ind w:left="360" w:hanging="360"/>
      </w:pPr>
      <w:rPr>
        <w:rFonts w:ascii="Verdana" w:eastAsia="Times New Roman" w:hAnsi="Verdana"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1AE908FB"/>
    <w:multiLevelType w:val="hybridMultilevel"/>
    <w:tmpl w:val="B0D0AC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7DD7407"/>
    <w:multiLevelType w:val="hybridMultilevel"/>
    <w:tmpl w:val="252EB97E"/>
    <w:lvl w:ilvl="0" w:tplc="9FC4BBBC">
      <w:start w:val="35"/>
      <w:numFmt w:val="bullet"/>
      <w:lvlText w:val="-"/>
      <w:lvlJc w:val="left"/>
      <w:pPr>
        <w:ind w:left="360" w:hanging="360"/>
      </w:pPr>
      <w:rPr>
        <w:rFonts w:ascii="Verdana" w:eastAsia="Times New Roman" w:hAnsi="Verdana"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2911301A"/>
    <w:multiLevelType w:val="hybridMultilevel"/>
    <w:tmpl w:val="2DFEDFC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8C0481"/>
    <w:multiLevelType w:val="hybridMultilevel"/>
    <w:tmpl w:val="899A4312"/>
    <w:lvl w:ilvl="0" w:tplc="F666525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CAB5C87"/>
    <w:multiLevelType w:val="hybridMultilevel"/>
    <w:tmpl w:val="B922FC38"/>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0FD0A0F"/>
    <w:multiLevelType w:val="hybridMultilevel"/>
    <w:tmpl w:val="588A2DE0"/>
    <w:lvl w:ilvl="0" w:tplc="80141CB2">
      <w:start w:val="1"/>
      <w:numFmt w:val="upperRoman"/>
      <w:lvlText w:val="%1."/>
      <w:lvlJc w:val="left"/>
      <w:pPr>
        <w:ind w:left="1080" w:hanging="720"/>
      </w:pPr>
      <w:rPr>
        <w:rFonts w:hint="default"/>
        <w:b/>
        <w:i/>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9053554"/>
    <w:multiLevelType w:val="hybridMultilevel"/>
    <w:tmpl w:val="8CEE175C"/>
    <w:lvl w:ilvl="0" w:tplc="C882BE8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8">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9">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1">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42FF7453"/>
    <w:multiLevelType w:val="hybridMultilevel"/>
    <w:tmpl w:val="AF84D27C"/>
    <w:lvl w:ilvl="0" w:tplc="400A0001">
      <w:start w:val="1"/>
      <w:numFmt w:val="bullet"/>
      <w:lvlText w:val=""/>
      <w:lvlJc w:val="left"/>
      <w:pPr>
        <w:ind w:left="1431" w:hanging="360"/>
      </w:pPr>
      <w:rPr>
        <w:rFonts w:ascii="Symbol" w:hAnsi="Symbol" w:hint="default"/>
      </w:rPr>
    </w:lvl>
    <w:lvl w:ilvl="1" w:tplc="400A0003" w:tentative="1">
      <w:start w:val="1"/>
      <w:numFmt w:val="bullet"/>
      <w:lvlText w:val="o"/>
      <w:lvlJc w:val="left"/>
      <w:pPr>
        <w:ind w:left="2151" w:hanging="360"/>
      </w:pPr>
      <w:rPr>
        <w:rFonts w:ascii="Courier New" w:hAnsi="Courier New" w:cs="Courier New" w:hint="default"/>
      </w:rPr>
    </w:lvl>
    <w:lvl w:ilvl="2" w:tplc="400A0005" w:tentative="1">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5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nsid w:val="449548C9"/>
    <w:multiLevelType w:val="hybridMultilevel"/>
    <w:tmpl w:val="50182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6">
    <w:nsid w:val="47210D8D"/>
    <w:multiLevelType w:val="hybridMultilevel"/>
    <w:tmpl w:val="1744EDAE"/>
    <w:lvl w:ilvl="0" w:tplc="400A0001">
      <w:start w:val="1"/>
      <w:numFmt w:val="bullet"/>
      <w:lvlText w:val=""/>
      <w:lvlJc w:val="left"/>
      <w:pPr>
        <w:ind w:left="3272" w:hanging="360"/>
      </w:pPr>
      <w:rPr>
        <w:rFonts w:ascii="Symbol" w:hAnsi="Symbol" w:hint="default"/>
      </w:rPr>
    </w:lvl>
    <w:lvl w:ilvl="1" w:tplc="400A0003" w:tentative="1">
      <w:start w:val="1"/>
      <w:numFmt w:val="bullet"/>
      <w:lvlText w:val="o"/>
      <w:lvlJc w:val="left"/>
      <w:pPr>
        <w:ind w:left="3992" w:hanging="360"/>
      </w:pPr>
      <w:rPr>
        <w:rFonts w:ascii="Courier New" w:hAnsi="Courier New" w:cs="Courier New" w:hint="default"/>
      </w:rPr>
    </w:lvl>
    <w:lvl w:ilvl="2" w:tplc="400A0005" w:tentative="1">
      <w:start w:val="1"/>
      <w:numFmt w:val="bullet"/>
      <w:lvlText w:val=""/>
      <w:lvlJc w:val="left"/>
      <w:pPr>
        <w:ind w:left="4712" w:hanging="360"/>
      </w:pPr>
      <w:rPr>
        <w:rFonts w:ascii="Wingdings" w:hAnsi="Wingdings" w:hint="default"/>
      </w:rPr>
    </w:lvl>
    <w:lvl w:ilvl="3" w:tplc="400A0001" w:tentative="1">
      <w:start w:val="1"/>
      <w:numFmt w:val="bullet"/>
      <w:lvlText w:val=""/>
      <w:lvlJc w:val="left"/>
      <w:pPr>
        <w:ind w:left="5432" w:hanging="360"/>
      </w:pPr>
      <w:rPr>
        <w:rFonts w:ascii="Symbol" w:hAnsi="Symbol" w:hint="default"/>
      </w:rPr>
    </w:lvl>
    <w:lvl w:ilvl="4" w:tplc="400A0003" w:tentative="1">
      <w:start w:val="1"/>
      <w:numFmt w:val="bullet"/>
      <w:lvlText w:val="o"/>
      <w:lvlJc w:val="left"/>
      <w:pPr>
        <w:ind w:left="6152" w:hanging="360"/>
      </w:pPr>
      <w:rPr>
        <w:rFonts w:ascii="Courier New" w:hAnsi="Courier New" w:cs="Courier New" w:hint="default"/>
      </w:rPr>
    </w:lvl>
    <w:lvl w:ilvl="5" w:tplc="400A0005" w:tentative="1">
      <w:start w:val="1"/>
      <w:numFmt w:val="bullet"/>
      <w:lvlText w:val=""/>
      <w:lvlJc w:val="left"/>
      <w:pPr>
        <w:ind w:left="6872" w:hanging="360"/>
      </w:pPr>
      <w:rPr>
        <w:rFonts w:ascii="Wingdings" w:hAnsi="Wingdings" w:hint="default"/>
      </w:rPr>
    </w:lvl>
    <w:lvl w:ilvl="6" w:tplc="400A0001" w:tentative="1">
      <w:start w:val="1"/>
      <w:numFmt w:val="bullet"/>
      <w:lvlText w:val=""/>
      <w:lvlJc w:val="left"/>
      <w:pPr>
        <w:ind w:left="7592" w:hanging="360"/>
      </w:pPr>
      <w:rPr>
        <w:rFonts w:ascii="Symbol" w:hAnsi="Symbol" w:hint="default"/>
      </w:rPr>
    </w:lvl>
    <w:lvl w:ilvl="7" w:tplc="400A0003" w:tentative="1">
      <w:start w:val="1"/>
      <w:numFmt w:val="bullet"/>
      <w:lvlText w:val="o"/>
      <w:lvlJc w:val="left"/>
      <w:pPr>
        <w:ind w:left="8312" w:hanging="360"/>
      </w:pPr>
      <w:rPr>
        <w:rFonts w:ascii="Courier New" w:hAnsi="Courier New" w:cs="Courier New" w:hint="default"/>
      </w:rPr>
    </w:lvl>
    <w:lvl w:ilvl="8" w:tplc="400A0005" w:tentative="1">
      <w:start w:val="1"/>
      <w:numFmt w:val="bullet"/>
      <w:lvlText w:val=""/>
      <w:lvlJc w:val="left"/>
      <w:pPr>
        <w:ind w:left="9032" w:hanging="360"/>
      </w:pPr>
      <w:rPr>
        <w:rFonts w:ascii="Wingdings" w:hAnsi="Wingdings" w:hint="default"/>
      </w:rPr>
    </w:lvl>
  </w:abstractNum>
  <w:abstractNum w:abstractNumId="57">
    <w:nsid w:val="49697B9B"/>
    <w:multiLevelType w:val="hybridMultilevel"/>
    <w:tmpl w:val="5D366A16"/>
    <w:lvl w:ilvl="0" w:tplc="96244FD6">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9">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0">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5">
    <w:nsid w:val="591A7740"/>
    <w:multiLevelType w:val="hybridMultilevel"/>
    <w:tmpl w:val="DB340D70"/>
    <w:lvl w:ilvl="0" w:tplc="400A0001">
      <w:start w:val="1"/>
      <w:numFmt w:val="bullet"/>
      <w:lvlText w:val=""/>
      <w:lvlJc w:val="left"/>
      <w:pPr>
        <w:ind w:left="1431" w:hanging="360"/>
      </w:pPr>
      <w:rPr>
        <w:rFonts w:ascii="Symbol" w:hAnsi="Symbol" w:hint="default"/>
      </w:rPr>
    </w:lvl>
    <w:lvl w:ilvl="1" w:tplc="400A0003" w:tentative="1">
      <w:start w:val="1"/>
      <w:numFmt w:val="bullet"/>
      <w:lvlText w:val="o"/>
      <w:lvlJc w:val="left"/>
      <w:pPr>
        <w:ind w:left="2151" w:hanging="360"/>
      </w:pPr>
      <w:rPr>
        <w:rFonts w:ascii="Courier New" w:hAnsi="Courier New" w:cs="Courier New" w:hint="default"/>
      </w:rPr>
    </w:lvl>
    <w:lvl w:ilvl="2" w:tplc="400A0005" w:tentative="1">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6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8">
    <w:nsid w:val="5D414896"/>
    <w:multiLevelType w:val="hybridMultilevel"/>
    <w:tmpl w:val="7D0CD0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DD324F5"/>
    <w:multiLevelType w:val="hybridMultilevel"/>
    <w:tmpl w:val="10529A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4">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6">
    <w:nsid w:val="6A8C40B7"/>
    <w:multiLevelType w:val="hybridMultilevel"/>
    <w:tmpl w:val="D9AC5D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78">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79">
    <w:nsid w:val="6CE30A4E"/>
    <w:multiLevelType w:val="hybridMultilevel"/>
    <w:tmpl w:val="9DFEBE2E"/>
    <w:lvl w:ilvl="0" w:tplc="0C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2">
    <w:nsid w:val="71D25D21"/>
    <w:multiLevelType w:val="hybridMultilevel"/>
    <w:tmpl w:val="3A58AF0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4">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nsid w:val="73F70B2F"/>
    <w:multiLevelType w:val="multilevel"/>
    <w:tmpl w:val="FF5E6BB8"/>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6">
    <w:nsid w:val="7546409C"/>
    <w:multiLevelType w:val="hybridMultilevel"/>
    <w:tmpl w:val="D758E5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0">
    <w:nsid w:val="77961667"/>
    <w:multiLevelType w:val="hybridMultilevel"/>
    <w:tmpl w:val="B2CE311C"/>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3">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94">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8">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5"/>
  </w:num>
  <w:num w:numId="3">
    <w:abstractNumId w:val="70"/>
  </w:num>
  <w:num w:numId="4">
    <w:abstractNumId w:val="10"/>
  </w:num>
  <w:num w:numId="5">
    <w:abstractNumId w:val="42"/>
  </w:num>
  <w:num w:numId="6">
    <w:abstractNumId w:val="44"/>
  </w:num>
  <w:num w:numId="7">
    <w:abstractNumId w:val="0"/>
  </w:num>
  <w:num w:numId="8">
    <w:abstractNumId w:val="80"/>
  </w:num>
  <w:num w:numId="9">
    <w:abstractNumId w:val="31"/>
  </w:num>
  <w:num w:numId="10">
    <w:abstractNumId w:val="9"/>
  </w:num>
  <w:num w:numId="11">
    <w:abstractNumId w:val="11"/>
  </w:num>
  <w:num w:numId="12">
    <w:abstractNumId w:val="62"/>
  </w:num>
  <w:num w:numId="13">
    <w:abstractNumId w:val="61"/>
  </w:num>
  <w:num w:numId="14">
    <w:abstractNumId w:val="63"/>
  </w:num>
  <w:num w:numId="15">
    <w:abstractNumId w:val="3"/>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4"/>
  </w:num>
  <w:num w:numId="19">
    <w:abstractNumId w:val="38"/>
  </w:num>
  <w:num w:numId="20">
    <w:abstractNumId w:val="46"/>
  </w:num>
  <w:num w:numId="21">
    <w:abstractNumId w:val="6"/>
  </w:num>
  <w:num w:numId="22">
    <w:abstractNumId w:val="67"/>
  </w:num>
  <w:num w:numId="23">
    <w:abstractNumId w:val="100"/>
  </w:num>
  <w:num w:numId="24">
    <w:abstractNumId w:val="81"/>
  </w:num>
  <w:num w:numId="25">
    <w:abstractNumId w:val="13"/>
  </w:num>
  <w:num w:numId="26">
    <w:abstractNumId w:val="27"/>
  </w:num>
  <w:num w:numId="27">
    <w:abstractNumId w:val="5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41"/>
  </w:num>
  <w:num w:numId="31">
    <w:abstractNumId w:val="37"/>
  </w:num>
  <w:num w:numId="32">
    <w:abstractNumId w:val="43"/>
  </w:num>
  <w:num w:numId="33">
    <w:abstractNumId w:val="56"/>
  </w:num>
  <w:num w:numId="34">
    <w:abstractNumId w:val="86"/>
  </w:num>
  <w:num w:numId="35">
    <w:abstractNumId w:val="83"/>
  </w:num>
  <w:num w:numId="36">
    <w:abstractNumId w:val="39"/>
  </w:num>
  <w:num w:numId="37">
    <w:abstractNumId w:val="71"/>
  </w:num>
  <w:num w:numId="38">
    <w:abstractNumId w:val="22"/>
  </w:num>
  <w:num w:numId="39">
    <w:abstractNumId w:val="72"/>
  </w:num>
  <w:num w:numId="40">
    <w:abstractNumId w:val="82"/>
  </w:num>
  <w:num w:numId="41">
    <w:abstractNumId w:val="52"/>
  </w:num>
  <w:num w:numId="42">
    <w:abstractNumId w:val="65"/>
  </w:num>
  <w:num w:numId="43">
    <w:abstractNumId w:val="34"/>
  </w:num>
  <w:num w:numId="44">
    <w:abstractNumId w:val="32"/>
  </w:num>
  <w:num w:numId="45">
    <w:abstractNumId w:val="45"/>
  </w:num>
  <w:num w:numId="46">
    <w:abstractNumId w:val="57"/>
  </w:num>
  <w:num w:numId="47">
    <w:abstractNumId w:val="30"/>
  </w:num>
  <w:num w:numId="48">
    <w:abstractNumId w:val="29"/>
  </w:num>
  <w:num w:numId="49">
    <w:abstractNumId w:val="16"/>
  </w:num>
  <w:num w:numId="50">
    <w:abstractNumId w:val="5"/>
  </w:num>
  <w:num w:numId="51">
    <w:abstractNumId w:val="76"/>
  </w:num>
  <w:num w:numId="52">
    <w:abstractNumId w:val="18"/>
  </w:num>
  <w:num w:numId="53">
    <w:abstractNumId w:val="68"/>
  </w:num>
  <w:num w:numId="54">
    <w:abstractNumId w:val="7"/>
  </w:num>
  <w:num w:numId="55">
    <w:abstractNumId w:val="54"/>
  </w:num>
  <w:num w:numId="56">
    <w:abstractNumId w:val="69"/>
  </w:num>
  <w:num w:numId="57">
    <w:abstractNumId w:val="40"/>
  </w:num>
  <w:num w:numId="58">
    <w:abstractNumId w:val="79"/>
  </w:num>
  <w:num w:numId="59">
    <w:abstractNumId w:val="90"/>
  </w:num>
  <w:num w:numId="60">
    <w:abstractNumId w:val="85"/>
  </w:num>
  <w:num w:numId="61">
    <w:abstractNumId w:val="96"/>
  </w:num>
  <w:num w:numId="62">
    <w:abstractNumId w:val="88"/>
  </w:num>
  <w:num w:numId="63">
    <w:abstractNumId w:val="36"/>
  </w:num>
  <w:num w:numId="64">
    <w:abstractNumId w:val="23"/>
  </w:num>
  <w:num w:numId="65">
    <w:abstractNumId w:val="59"/>
  </w:num>
  <w:num w:numId="66">
    <w:abstractNumId w:val="8"/>
  </w:num>
  <w:num w:numId="67">
    <w:abstractNumId w:val="1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
  </w:num>
  <w:num w:numId="72">
    <w:abstractNumId w:val="2"/>
  </w:num>
  <w:num w:numId="73">
    <w:abstractNumId w:val="12"/>
  </w:num>
  <w:num w:numId="74">
    <w:abstractNumId w:val="17"/>
  </w:num>
  <w:num w:numId="75">
    <w:abstractNumId w:val="19"/>
  </w:num>
  <w:num w:numId="76">
    <w:abstractNumId w:val="20"/>
  </w:num>
  <w:num w:numId="77">
    <w:abstractNumId w:val="24"/>
  </w:num>
  <w:num w:numId="78">
    <w:abstractNumId w:val="26"/>
  </w:num>
  <w:num w:numId="79">
    <w:abstractNumId w:val="35"/>
  </w:num>
  <w:num w:numId="80">
    <w:abstractNumId w:val="48"/>
  </w:num>
  <w:num w:numId="81">
    <w:abstractNumId w:val="49"/>
  </w:num>
  <w:num w:numId="82">
    <w:abstractNumId w:val="50"/>
  </w:num>
  <w:num w:numId="83">
    <w:abstractNumId w:val="55"/>
  </w:num>
  <w:num w:numId="84">
    <w:abstractNumId w:val="75"/>
  </w:num>
  <w:num w:numId="85">
    <w:abstractNumId w:val="84"/>
  </w:num>
  <w:num w:numId="86">
    <w:abstractNumId w:val="87"/>
  </w:num>
  <w:num w:numId="87">
    <w:abstractNumId w:val="89"/>
  </w:num>
  <w:num w:numId="88">
    <w:abstractNumId w:val="91"/>
  </w:num>
  <w:num w:numId="89">
    <w:abstractNumId w:val="98"/>
  </w:num>
  <w:num w:numId="90">
    <w:abstractNumId w:val="99"/>
  </w:num>
  <w:num w:numId="91">
    <w:abstractNumId w:val="47"/>
  </w:num>
  <w:num w:numId="92">
    <w:abstractNumId w:val="58"/>
  </w:num>
  <w:num w:numId="93">
    <w:abstractNumId w:val="28"/>
  </w:num>
  <w:num w:numId="94">
    <w:abstractNumId w:val="94"/>
  </w:num>
  <w:num w:numId="95">
    <w:abstractNumId w:val="51"/>
  </w:num>
  <w:num w:numId="96">
    <w:abstractNumId w:val="74"/>
  </w:num>
  <w:num w:numId="97">
    <w:abstractNumId w:val="92"/>
  </w:num>
  <w:num w:numId="98">
    <w:abstractNumId w:val="95"/>
  </w:num>
  <w:num w:numId="99">
    <w:abstractNumId w:val="93"/>
  </w:num>
  <w:num w:numId="100">
    <w:abstractNumId w:val="66"/>
  </w:num>
  <w:num w:numId="101">
    <w:abstractNumId w:val="73"/>
  </w:num>
  <w:num w:numId="102">
    <w:abstractNumId w:val="6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1A73"/>
    <w:rsid w:val="000B3F56"/>
    <w:rsid w:val="00102438"/>
    <w:rsid w:val="00105620"/>
    <w:rsid w:val="00113AF8"/>
    <w:rsid w:val="001B0A46"/>
    <w:rsid w:val="001B2CBE"/>
    <w:rsid w:val="001C3048"/>
    <w:rsid w:val="001D36AB"/>
    <w:rsid w:val="001E39C2"/>
    <w:rsid w:val="002B6F0F"/>
    <w:rsid w:val="002C0377"/>
    <w:rsid w:val="002D0A8E"/>
    <w:rsid w:val="002E0002"/>
    <w:rsid w:val="002F643B"/>
    <w:rsid w:val="003072BF"/>
    <w:rsid w:val="003176FC"/>
    <w:rsid w:val="003969AA"/>
    <w:rsid w:val="003A1F45"/>
    <w:rsid w:val="003C638E"/>
    <w:rsid w:val="003D444E"/>
    <w:rsid w:val="003E3D8E"/>
    <w:rsid w:val="004348F5"/>
    <w:rsid w:val="00452EE9"/>
    <w:rsid w:val="0046038A"/>
    <w:rsid w:val="005111B9"/>
    <w:rsid w:val="0051747D"/>
    <w:rsid w:val="00517719"/>
    <w:rsid w:val="005243BB"/>
    <w:rsid w:val="00532D5A"/>
    <w:rsid w:val="005423A9"/>
    <w:rsid w:val="005A1786"/>
    <w:rsid w:val="005C539B"/>
    <w:rsid w:val="005D6A40"/>
    <w:rsid w:val="00617096"/>
    <w:rsid w:val="00632B75"/>
    <w:rsid w:val="006361BE"/>
    <w:rsid w:val="00653E46"/>
    <w:rsid w:val="00656B66"/>
    <w:rsid w:val="00676FD1"/>
    <w:rsid w:val="00682199"/>
    <w:rsid w:val="00694844"/>
    <w:rsid w:val="006C398D"/>
    <w:rsid w:val="006E4EFD"/>
    <w:rsid w:val="0071077D"/>
    <w:rsid w:val="00720128"/>
    <w:rsid w:val="00733B37"/>
    <w:rsid w:val="00775141"/>
    <w:rsid w:val="007A25EB"/>
    <w:rsid w:val="007F2B5C"/>
    <w:rsid w:val="00825089"/>
    <w:rsid w:val="0085003D"/>
    <w:rsid w:val="00850275"/>
    <w:rsid w:val="0085307D"/>
    <w:rsid w:val="00853EE9"/>
    <w:rsid w:val="00881F86"/>
    <w:rsid w:val="00883DE5"/>
    <w:rsid w:val="00892CCB"/>
    <w:rsid w:val="008B429B"/>
    <w:rsid w:val="008C618D"/>
    <w:rsid w:val="008E0A84"/>
    <w:rsid w:val="00914988"/>
    <w:rsid w:val="00916910"/>
    <w:rsid w:val="009376F2"/>
    <w:rsid w:val="0095658D"/>
    <w:rsid w:val="00971911"/>
    <w:rsid w:val="00976C11"/>
    <w:rsid w:val="00983395"/>
    <w:rsid w:val="00986264"/>
    <w:rsid w:val="009C107B"/>
    <w:rsid w:val="00A03396"/>
    <w:rsid w:val="00AA660C"/>
    <w:rsid w:val="00AA7C30"/>
    <w:rsid w:val="00AB0A49"/>
    <w:rsid w:val="00AD2868"/>
    <w:rsid w:val="00AD5163"/>
    <w:rsid w:val="00AE0030"/>
    <w:rsid w:val="00AE3E59"/>
    <w:rsid w:val="00B009D7"/>
    <w:rsid w:val="00B02109"/>
    <w:rsid w:val="00B1643C"/>
    <w:rsid w:val="00B20FDD"/>
    <w:rsid w:val="00B27B13"/>
    <w:rsid w:val="00B30BE2"/>
    <w:rsid w:val="00B30EF0"/>
    <w:rsid w:val="00B53A46"/>
    <w:rsid w:val="00BB1B66"/>
    <w:rsid w:val="00BE4D00"/>
    <w:rsid w:val="00C06328"/>
    <w:rsid w:val="00C275A2"/>
    <w:rsid w:val="00C36B92"/>
    <w:rsid w:val="00C93B2D"/>
    <w:rsid w:val="00D16D0F"/>
    <w:rsid w:val="00D216C7"/>
    <w:rsid w:val="00D33305"/>
    <w:rsid w:val="00D408DE"/>
    <w:rsid w:val="00D6055E"/>
    <w:rsid w:val="00D75092"/>
    <w:rsid w:val="00D7698A"/>
    <w:rsid w:val="00D96BF3"/>
    <w:rsid w:val="00E04928"/>
    <w:rsid w:val="00E171F6"/>
    <w:rsid w:val="00E20E5E"/>
    <w:rsid w:val="00E61345"/>
    <w:rsid w:val="00E972EC"/>
    <w:rsid w:val="00EA6C17"/>
    <w:rsid w:val="00EA709A"/>
    <w:rsid w:val="00EB7461"/>
    <w:rsid w:val="00F168C9"/>
    <w:rsid w:val="00FB2E89"/>
    <w:rsid w:val="00FC22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paragraph" w:styleId="TDC4">
    <w:name w:val="toc 4"/>
    <w:basedOn w:val="Normal"/>
    <w:next w:val="Normal"/>
    <w:autoRedefine/>
    <w:rsid w:val="00AA7C30"/>
    <w:pPr>
      <w:ind w:left="720"/>
    </w:pPr>
    <w:rPr>
      <w:lang w:eastAsia="es-ES"/>
    </w:rPr>
  </w:style>
  <w:style w:type="paragraph" w:styleId="TDC5">
    <w:name w:val="toc 5"/>
    <w:basedOn w:val="Normal"/>
    <w:next w:val="Normal"/>
    <w:autoRedefine/>
    <w:rsid w:val="00AA7C30"/>
    <w:pPr>
      <w:ind w:left="960"/>
    </w:pPr>
    <w:rPr>
      <w:lang w:eastAsia="es-ES"/>
    </w:rPr>
  </w:style>
  <w:style w:type="paragraph" w:styleId="TDC6">
    <w:name w:val="toc 6"/>
    <w:basedOn w:val="Normal"/>
    <w:next w:val="Normal"/>
    <w:autoRedefine/>
    <w:rsid w:val="00AA7C30"/>
    <w:pPr>
      <w:ind w:left="1200"/>
    </w:pPr>
    <w:rPr>
      <w:lang w:eastAsia="es-ES"/>
    </w:rPr>
  </w:style>
  <w:style w:type="paragraph" w:styleId="TDC7">
    <w:name w:val="toc 7"/>
    <w:basedOn w:val="Normal"/>
    <w:next w:val="Normal"/>
    <w:autoRedefine/>
    <w:rsid w:val="00AA7C30"/>
    <w:pPr>
      <w:ind w:left="1440"/>
    </w:pPr>
    <w:rPr>
      <w:lang w:eastAsia="es-ES"/>
    </w:rPr>
  </w:style>
  <w:style w:type="paragraph" w:styleId="TDC8">
    <w:name w:val="toc 8"/>
    <w:basedOn w:val="Normal"/>
    <w:next w:val="Normal"/>
    <w:autoRedefine/>
    <w:rsid w:val="00AA7C30"/>
    <w:pPr>
      <w:ind w:left="1680"/>
    </w:pPr>
    <w:rPr>
      <w:lang w:eastAsia="es-ES"/>
    </w:rPr>
  </w:style>
  <w:style w:type="paragraph" w:styleId="TDC9">
    <w:name w:val="toc 9"/>
    <w:basedOn w:val="Normal"/>
    <w:next w:val="Normal"/>
    <w:autoRedefine/>
    <w:rsid w:val="00AA7C30"/>
    <w:pPr>
      <w:ind w:left="1920"/>
    </w:pPr>
    <w:rPr>
      <w:lang w:eastAsia="es-ES"/>
    </w:rPr>
  </w:style>
  <w:style w:type="paragraph" w:customStyle="1" w:styleId="CM12">
    <w:name w:val="CM12"/>
    <w:basedOn w:val="Normal"/>
    <w:next w:val="Normal"/>
    <w:rsid w:val="00AA7C3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A7C30"/>
    <w:pPr>
      <w:widowControl w:val="0"/>
    </w:pPr>
    <w:rPr>
      <w:rFonts w:ascii="Verdana" w:hAnsi="Verdana" w:cs="Times New Roman"/>
      <w:color w:val="auto"/>
    </w:rPr>
  </w:style>
  <w:style w:type="paragraph" w:customStyle="1" w:styleId="CM8">
    <w:name w:val="CM8"/>
    <w:basedOn w:val="Default"/>
    <w:next w:val="Default"/>
    <w:rsid w:val="00AA7C30"/>
    <w:pPr>
      <w:widowControl w:val="0"/>
      <w:spacing w:line="246" w:lineRule="atLeast"/>
    </w:pPr>
    <w:rPr>
      <w:rFonts w:ascii="Verdana" w:hAnsi="Verdana" w:cs="Times New Roman"/>
      <w:color w:val="auto"/>
    </w:rPr>
  </w:style>
  <w:style w:type="paragraph" w:customStyle="1" w:styleId="CM14">
    <w:name w:val="CM14"/>
    <w:basedOn w:val="Default"/>
    <w:next w:val="Default"/>
    <w:rsid w:val="00AA7C30"/>
    <w:pPr>
      <w:widowControl w:val="0"/>
    </w:pPr>
    <w:rPr>
      <w:rFonts w:ascii="Verdana" w:hAnsi="Verdana" w:cs="Times New Roman"/>
      <w:color w:val="auto"/>
    </w:rPr>
  </w:style>
  <w:style w:type="paragraph" w:customStyle="1" w:styleId="TITULOGENERAL2">
    <w:name w:val="TITULO GENERAL 2"/>
    <w:basedOn w:val="Normal"/>
    <w:link w:val="TITULOGENERAL2Char"/>
    <w:qFormat/>
    <w:rsid w:val="00AA7C30"/>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AA7C30"/>
    <w:rPr>
      <w:rFonts w:ascii="Arial" w:eastAsia="Times New Roman" w:hAnsi="Arial" w:cs="Times New Roman"/>
      <w:b/>
      <w:bCs/>
      <w:kern w:val="28"/>
      <w:szCs w:val="32"/>
      <w:lang w:val="es-VE"/>
    </w:rPr>
  </w:style>
  <w:style w:type="paragraph" w:customStyle="1" w:styleId="apendice">
    <w:name w:val="apendice"/>
    <w:basedOn w:val="Normal"/>
    <w:uiPriority w:val="99"/>
    <w:rsid w:val="00AA7C30"/>
    <w:pPr>
      <w:spacing w:after="200" w:line="276" w:lineRule="auto"/>
      <w:jc w:val="center"/>
    </w:pPr>
    <w:rPr>
      <w:rFonts w:ascii="Calibri" w:eastAsia="Calibri" w:hAnsi="Calibri" w:cs="Calibri"/>
      <w:b/>
      <w:bCs/>
      <w:sz w:val="24"/>
      <w:szCs w:val="24"/>
      <w:lang w:val="es-BO" w:eastAsia="es-BO"/>
    </w:rPr>
  </w:style>
  <w:style w:type="paragraph" w:customStyle="1" w:styleId="CM37">
    <w:name w:val="CM37"/>
    <w:basedOn w:val="Normal"/>
    <w:next w:val="Normal"/>
    <w:rsid w:val="00976C1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76C11"/>
    <w:pPr>
      <w:ind w:left="708"/>
    </w:pPr>
    <w:rPr>
      <w:rFonts w:eastAsia="Calibri"/>
      <w:lang w:eastAsia="es-ES"/>
    </w:rPr>
  </w:style>
  <w:style w:type="paragraph" w:customStyle="1" w:styleId="a">
    <w:basedOn w:val="Normal"/>
    <w:next w:val="Normal"/>
    <w:link w:val="TtuloCar"/>
    <w:unhideWhenUsed/>
    <w:qFormat/>
    <w:rsid w:val="00976C11"/>
    <w:pPr>
      <w:spacing w:after="200"/>
    </w:pPr>
    <w:rPr>
      <w:rFonts w:asciiTheme="minorHAnsi" w:eastAsiaTheme="minorHAnsi" w:hAnsiTheme="minorHAnsi" w:cstheme="minorBidi"/>
      <w:b/>
      <w:bCs/>
      <w:kern w:val="28"/>
      <w:sz w:val="22"/>
      <w:szCs w:val="32"/>
      <w:lang w:val="x-none" w:eastAsia="x-none"/>
    </w:rPr>
  </w:style>
  <w:style w:type="table" w:customStyle="1" w:styleId="Listaclara-nfasis11">
    <w:name w:val="Lista clara - Énfasis 11"/>
    <w:basedOn w:val="Tablanormal"/>
    <w:uiPriority w:val="61"/>
    <w:rsid w:val="00976C11"/>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76C11"/>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76C11"/>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76C1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76C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76C11"/>
    <w:rPr>
      <w:rFonts w:ascii="Times New Roman" w:hAnsi="Times New Roman" w:cs="Times New Roman"/>
      <w:sz w:val="18"/>
      <w:szCs w:val="18"/>
    </w:rPr>
  </w:style>
  <w:style w:type="paragraph" w:styleId="Lista">
    <w:name w:val="List"/>
    <w:basedOn w:val="Normal"/>
    <w:unhideWhenUsed/>
    <w:rsid w:val="00976C11"/>
    <w:pPr>
      <w:ind w:left="283" w:hanging="283"/>
      <w:contextualSpacing/>
    </w:pPr>
    <w:rPr>
      <w:rFonts w:ascii="Verdana" w:hAnsi="Verdana"/>
      <w:sz w:val="16"/>
      <w:szCs w:val="16"/>
      <w:lang w:eastAsia="es-ES"/>
    </w:rPr>
  </w:style>
  <w:style w:type="paragraph" w:styleId="Lista3">
    <w:name w:val="List 3"/>
    <w:basedOn w:val="Normal"/>
    <w:unhideWhenUsed/>
    <w:rsid w:val="00976C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76C11"/>
    <w:rPr>
      <w:rFonts w:ascii="Verdana" w:hAnsi="Verdana"/>
      <w:sz w:val="16"/>
      <w:szCs w:val="16"/>
      <w:lang w:eastAsia="es-ES"/>
    </w:rPr>
  </w:style>
  <w:style w:type="character" w:customStyle="1" w:styleId="SaludoCar">
    <w:name w:val="Saludo Car"/>
    <w:basedOn w:val="Fuentedeprrafopredeter"/>
    <w:link w:val="Saludo"/>
    <w:uiPriority w:val="99"/>
    <w:rsid w:val="00976C11"/>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976C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976C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976C11"/>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976C11"/>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976C11"/>
  </w:style>
  <w:style w:type="paragraph" w:styleId="DireccinHTML">
    <w:name w:val="HTML Address"/>
    <w:basedOn w:val="Normal"/>
    <w:link w:val="DireccinHTMLCar"/>
    <w:uiPriority w:val="99"/>
    <w:semiHidden/>
    <w:unhideWhenUsed/>
    <w:rsid w:val="00976C11"/>
    <w:rPr>
      <w:i/>
      <w:iCs/>
      <w:lang w:val="es-BO" w:eastAsia="es-BO"/>
    </w:rPr>
  </w:style>
  <w:style w:type="character" w:customStyle="1" w:styleId="DireccinHTMLCar">
    <w:name w:val="Dirección HTML Car"/>
    <w:basedOn w:val="Fuentedeprrafopredeter"/>
    <w:link w:val="DireccinHTML"/>
    <w:uiPriority w:val="99"/>
    <w:semiHidden/>
    <w:rsid w:val="00976C11"/>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976C11"/>
    <w:rPr>
      <w:rFonts w:ascii="Cambria" w:eastAsia="Times New Roman" w:hAnsi="Cambria" w:cs="Times New Roman" w:hint="default"/>
      <w:b/>
      <w:bCs/>
      <w:color w:val="365F91"/>
      <w:sz w:val="28"/>
      <w:szCs w:val="28"/>
    </w:rPr>
  </w:style>
  <w:style w:type="character" w:customStyle="1" w:styleId="EncabezadoCar1">
    <w:name w:val="Encabezado Car1"/>
    <w:aliases w:val="encabezado Car1,Encabezado Linea 1 Car1"/>
    <w:semiHidden/>
    <w:rsid w:val="00976C11"/>
  </w:style>
  <w:style w:type="paragraph" w:customStyle="1" w:styleId="Epgrafe1">
    <w:name w:val="Epígrafe1"/>
    <w:basedOn w:val="Normal"/>
    <w:next w:val="Normal"/>
    <w:unhideWhenUsed/>
    <w:qFormat/>
    <w:rsid w:val="00976C11"/>
    <w:pPr>
      <w:numPr>
        <w:numId w:val="6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976C11"/>
    <w:rPr>
      <w:lang w:val="es-BO" w:eastAsia="es-ES"/>
    </w:rPr>
  </w:style>
  <w:style w:type="character" w:customStyle="1" w:styleId="TextonotaalfinalCar">
    <w:name w:val="Texto nota al final Car"/>
    <w:basedOn w:val="Fuentedeprrafopredeter"/>
    <w:link w:val="Textonotaalfinal"/>
    <w:uiPriority w:val="99"/>
    <w:rsid w:val="00976C11"/>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976C11"/>
    <w:pPr>
      <w:framePr w:w="1860" w:wrap="around" w:vAnchor="text" w:hAnchor="page" w:x="1201" w:y="1"/>
      <w:numPr>
        <w:numId w:val="6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976C11"/>
  </w:style>
  <w:style w:type="paragraph" w:styleId="Textoindependienteprimerasangra">
    <w:name w:val="Body Text First Indent"/>
    <w:basedOn w:val="Textoindependiente"/>
    <w:link w:val="TextoindependienteprimerasangraCar"/>
    <w:uiPriority w:val="99"/>
    <w:unhideWhenUsed/>
    <w:rsid w:val="00976C11"/>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976C11"/>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976C11"/>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976C11"/>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976C11"/>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976C11"/>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976C1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76C1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76C1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76C1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76C1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76C11"/>
    <w:pPr>
      <w:spacing w:before="100" w:beforeAutospacing="1" w:after="100" w:afterAutospacing="1"/>
    </w:pPr>
    <w:rPr>
      <w:sz w:val="24"/>
      <w:szCs w:val="24"/>
      <w:lang w:val="es-MX" w:eastAsia="es-MX"/>
    </w:rPr>
  </w:style>
  <w:style w:type="paragraph" w:customStyle="1" w:styleId="EstiloJustificado">
    <w:name w:val="Estilo Justificado"/>
    <w:basedOn w:val="Normal"/>
    <w:rsid w:val="00976C11"/>
    <w:pPr>
      <w:jc w:val="both"/>
    </w:pPr>
    <w:rPr>
      <w:rFonts w:ascii="Arial" w:hAnsi="Arial"/>
      <w:sz w:val="22"/>
      <w:lang w:val="es-BO" w:eastAsia="es-ES"/>
    </w:rPr>
  </w:style>
  <w:style w:type="paragraph" w:customStyle="1" w:styleId="CM3">
    <w:name w:val="CM3"/>
    <w:basedOn w:val="Normal"/>
    <w:next w:val="Normal"/>
    <w:uiPriority w:val="99"/>
    <w:rsid w:val="00976C11"/>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976C11"/>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976C11"/>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976C11"/>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976C11"/>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976C11"/>
    <w:pPr>
      <w:spacing w:line="200" w:lineRule="exact"/>
    </w:pPr>
    <w:rPr>
      <w:rFonts w:ascii="Arial" w:hAnsi="Arial"/>
      <w:sz w:val="18"/>
      <w:lang w:val="en-US" w:eastAsia="es-ES"/>
    </w:rPr>
  </w:style>
  <w:style w:type="paragraph" w:customStyle="1" w:styleId="subpar">
    <w:name w:val="subpar"/>
    <w:basedOn w:val="Sangra3detindependiente"/>
    <w:rsid w:val="00976C11"/>
    <w:pPr>
      <w:numPr>
        <w:ilvl w:val="2"/>
        <w:numId w:val="66"/>
      </w:numPr>
      <w:spacing w:before="120"/>
      <w:jc w:val="both"/>
      <w:outlineLvl w:val="2"/>
    </w:pPr>
    <w:rPr>
      <w:rFonts w:cs="Arial"/>
      <w:b/>
      <w:color w:val="C00000"/>
      <w:sz w:val="24"/>
      <w:szCs w:val="22"/>
      <w:lang w:val="es-ES_tradnl" w:eastAsia="es-BO"/>
    </w:rPr>
  </w:style>
  <w:style w:type="paragraph" w:customStyle="1" w:styleId="p8">
    <w:name w:val="p8"/>
    <w:basedOn w:val="Normal"/>
    <w:rsid w:val="00976C11"/>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976C11"/>
    <w:pPr>
      <w:widowControl w:val="0"/>
      <w:spacing w:after="385"/>
    </w:pPr>
    <w:rPr>
      <w:rFonts w:ascii="Arial" w:hAnsi="Arial" w:cs="Arial"/>
      <w:color w:val="auto"/>
      <w:lang w:val="es-BO"/>
    </w:rPr>
  </w:style>
  <w:style w:type="paragraph" w:customStyle="1" w:styleId="CM116">
    <w:name w:val="CM116"/>
    <w:basedOn w:val="Default"/>
    <w:next w:val="Default"/>
    <w:rsid w:val="00976C11"/>
    <w:pPr>
      <w:widowControl w:val="0"/>
      <w:spacing w:after="590"/>
    </w:pPr>
    <w:rPr>
      <w:rFonts w:ascii="Arial" w:hAnsi="Arial" w:cs="Arial"/>
      <w:color w:val="auto"/>
      <w:lang w:val="es-BO"/>
    </w:rPr>
  </w:style>
  <w:style w:type="paragraph" w:customStyle="1" w:styleId="CM120">
    <w:name w:val="CM120"/>
    <w:basedOn w:val="Default"/>
    <w:next w:val="Default"/>
    <w:rsid w:val="00976C11"/>
    <w:pPr>
      <w:widowControl w:val="0"/>
      <w:spacing w:after="293"/>
    </w:pPr>
    <w:rPr>
      <w:rFonts w:ascii="Arial" w:hAnsi="Arial" w:cs="Arial"/>
      <w:color w:val="auto"/>
      <w:lang w:val="es-BO"/>
    </w:rPr>
  </w:style>
  <w:style w:type="paragraph" w:customStyle="1" w:styleId="ReturnAddress">
    <w:name w:val="Return Address"/>
    <w:basedOn w:val="Normal"/>
    <w:rsid w:val="00976C11"/>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976C11"/>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976C11"/>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976C11"/>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976C11"/>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976C11"/>
    <w:pPr>
      <w:spacing w:before="60"/>
      <w:jc w:val="both"/>
    </w:pPr>
    <w:rPr>
      <w:rFonts w:ascii="Arial" w:hAnsi="Arial"/>
      <w:sz w:val="16"/>
      <w:lang w:val="es-MX" w:eastAsia="es-ES"/>
    </w:rPr>
  </w:style>
  <w:style w:type="paragraph" w:customStyle="1" w:styleId="Pa12">
    <w:name w:val="Pa12"/>
    <w:basedOn w:val="Default"/>
    <w:next w:val="Default"/>
    <w:uiPriority w:val="99"/>
    <w:rsid w:val="00976C11"/>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76C11"/>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976C11"/>
    <w:pPr>
      <w:spacing w:before="100" w:beforeAutospacing="1" w:after="100" w:afterAutospacing="1"/>
    </w:pPr>
    <w:rPr>
      <w:sz w:val="24"/>
      <w:szCs w:val="24"/>
      <w:lang w:val="es-BO" w:eastAsia="es-BO"/>
    </w:rPr>
  </w:style>
  <w:style w:type="paragraph" w:customStyle="1" w:styleId="paragraphstyle1">
    <w:name w:val="paragraph_style_1"/>
    <w:basedOn w:val="Normal"/>
    <w:rsid w:val="00976C11"/>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976C11"/>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76C11"/>
    <w:pPr>
      <w:suppressLineNumbers/>
      <w:suppressAutoHyphens/>
    </w:pPr>
    <w:rPr>
      <w:rFonts w:cs="Lohit Hindi"/>
      <w:sz w:val="24"/>
      <w:szCs w:val="24"/>
      <w:lang w:eastAsia="zh-CN"/>
    </w:rPr>
  </w:style>
  <w:style w:type="paragraph" w:customStyle="1" w:styleId="Sangra2detindependiente1">
    <w:name w:val="Sangría 2 de t. independiente1"/>
    <w:basedOn w:val="Normal"/>
    <w:rsid w:val="00976C11"/>
    <w:pPr>
      <w:suppressAutoHyphens/>
      <w:spacing w:after="120" w:line="480" w:lineRule="auto"/>
      <w:ind w:left="283"/>
    </w:pPr>
    <w:rPr>
      <w:sz w:val="24"/>
      <w:szCs w:val="24"/>
      <w:lang w:eastAsia="zh-CN"/>
    </w:rPr>
  </w:style>
  <w:style w:type="paragraph" w:customStyle="1" w:styleId="Textocomentario1">
    <w:name w:val="Texto comentario1"/>
    <w:basedOn w:val="Normal"/>
    <w:rsid w:val="00976C11"/>
    <w:pPr>
      <w:suppressAutoHyphens/>
    </w:pPr>
    <w:rPr>
      <w:lang w:eastAsia="zh-CN"/>
    </w:rPr>
  </w:style>
  <w:style w:type="paragraph" w:customStyle="1" w:styleId="WW-Default">
    <w:name w:val="WW-Default"/>
    <w:rsid w:val="00976C11"/>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76C11"/>
    <w:pPr>
      <w:suppressLineNumbers/>
      <w:suppressAutoHyphens/>
    </w:pPr>
    <w:rPr>
      <w:sz w:val="24"/>
      <w:szCs w:val="24"/>
      <w:lang w:eastAsia="zh-CN"/>
    </w:rPr>
  </w:style>
  <w:style w:type="paragraph" w:customStyle="1" w:styleId="TableHeading">
    <w:name w:val="Table Heading"/>
    <w:basedOn w:val="TableContents"/>
    <w:rsid w:val="00976C11"/>
    <w:pPr>
      <w:jc w:val="center"/>
    </w:pPr>
    <w:rPr>
      <w:b/>
      <w:bCs/>
    </w:rPr>
  </w:style>
  <w:style w:type="paragraph" w:customStyle="1" w:styleId="BodyText23">
    <w:name w:val="Body Text 23"/>
    <w:basedOn w:val="Normal"/>
    <w:rsid w:val="00976C11"/>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976C11"/>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76C11"/>
    <w:pPr>
      <w:suppressAutoHyphens/>
      <w:jc w:val="both"/>
    </w:pPr>
    <w:rPr>
      <w:rFonts w:ascii="Arial" w:hAnsi="Arial" w:cs="Arial"/>
      <w:b/>
      <w:bCs/>
      <w:sz w:val="18"/>
      <w:lang w:eastAsia="zh-CN"/>
    </w:rPr>
  </w:style>
  <w:style w:type="paragraph" w:customStyle="1" w:styleId="font5">
    <w:name w:val="font5"/>
    <w:basedOn w:val="Normal"/>
    <w:rsid w:val="00976C11"/>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76C11"/>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76C11"/>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76C11"/>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76C11"/>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76C11"/>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76C11"/>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76C11"/>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76C11"/>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76C11"/>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76C11"/>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76C11"/>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76C11"/>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76C11"/>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76C11"/>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76C11"/>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76C11"/>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76C11"/>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76C11"/>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76C11"/>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976C11"/>
    <w:pPr>
      <w:widowControl w:val="0"/>
      <w:suppressAutoHyphens/>
      <w:jc w:val="both"/>
    </w:pPr>
    <w:rPr>
      <w:b/>
      <w:sz w:val="24"/>
      <w:lang w:eastAsia="zh-CN"/>
    </w:rPr>
  </w:style>
  <w:style w:type="paragraph" w:customStyle="1" w:styleId="Head2">
    <w:name w:val="Head2"/>
    <w:basedOn w:val="Normal"/>
    <w:rsid w:val="00976C11"/>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976C11"/>
    <w:pPr>
      <w:widowControl w:val="0"/>
      <w:suppressAutoHyphens/>
      <w:ind w:left="709" w:hanging="709"/>
      <w:jc w:val="both"/>
    </w:pPr>
    <w:rPr>
      <w:sz w:val="24"/>
      <w:lang w:eastAsia="zh-CN"/>
    </w:rPr>
  </w:style>
  <w:style w:type="paragraph" w:customStyle="1" w:styleId="PREFECTURA2">
    <w:name w:val="PREFECTURA2"/>
    <w:basedOn w:val="Normal"/>
    <w:next w:val="Normal"/>
    <w:rsid w:val="00976C11"/>
    <w:pPr>
      <w:keepNext/>
      <w:numPr>
        <w:numId w:val="6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76C11"/>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76C11"/>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76C11"/>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976C11"/>
    <w:pPr>
      <w:numPr>
        <w:numId w:val="6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976C11"/>
    <w:pPr>
      <w:numPr>
        <w:numId w:val="0"/>
      </w:numPr>
      <w:ind w:left="1440"/>
    </w:pPr>
  </w:style>
  <w:style w:type="paragraph" w:customStyle="1" w:styleId="Listaconvietas31">
    <w:name w:val="Lista con viñetas 31"/>
    <w:basedOn w:val="Listaconvietas1"/>
    <w:rsid w:val="00976C11"/>
    <w:pPr>
      <w:ind w:left="2160"/>
    </w:pPr>
  </w:style>
  <w:style w:type="paragraph" w:customStyle="1" w:styleId="Listaconnmeros1">
    <w:name w:val="Lista con números1"/>
    <w:basedOn w:val="Lista"/>
    <w:rsid w:val="00976C11"/>
    <w:pPr>
      <w:numPr>
        <w:numId w:val="7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976C11"/>
    <w:pPr>
      <w:ind w:left="1800"/>
    </w:pPr>
  </w:style>
  <w:style w:type="paragraph" w:customStyle="1" w:styleId="Listaconnmeros31">
    <w:name w:val="Lista con números 31"/>
    <w:basedOn w:val="Listaconnmeros1"/>
    <w:rsid w:val="00976C11"/>
    <w:pPr>
      <w:ind w:left="2160"/>
    </w:pPr>
  </w:style>
  <w:style w:type="paragraph" w:customStyle="1" w:styleId="Framecontents">
    <w:name w:val="Frame contents"/>
    <w:basedOn w:val="Textoindependiente"/>
    <w:rsid w:val="00976C11"/>
    <w:pPr>
      <w:suppressAutoHyphens/>
    </w:pPr>
    <w:rPr>
      <w:rFonts w:ascii="Times New Roman" w:hAnsi="Times New Roman"/>
      <w:sz w:val="24"/>
      <w:szCs w:val="24"/>
      <w:lang w:val="es-ES" w:eastAsia="zh-CN"/>
    </w:rPr>
  </w:style>
  <w:style w:type="paragraph" w:customStyle="1" w:styleId="xl82">
    <w:name w:val="xl82"/>
    <w:basedOn w:val="Normal"/>
    <w:uiPriority w:val="99"/>
    <w:rsid w:val="00976C11"/>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976C11"/>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976C11"/>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976C11"/>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976C11"/>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976C11"/>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976C11"/>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976C11"/>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976C11"/>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976C11"/>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976C11"/>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976C11"/>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976C11"/>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976C11"/>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976C11"/>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976C11"/>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976C11"/>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976C11"/>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976C11"/>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976C11"/>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976C11"/>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976C11"/>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976C11"/>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976C11"/>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976C11"/>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976C11"/>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976C11"/>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976C11"/>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976C11"/>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976C11"/>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976C11"/>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976C11"/>
    <w:rPr>
      <w:vertAlign w:val="superscript"/>
    </w:rPr>
  </w:style>
  <w:style w:type="character" w:customStyle="1" w:styleId="ib1">
    <w:name w:val="ib1"/>
    <w:rsid w:val="00976C11"/>
    <w:rPr>
      <w:spacing w:val="0"/>
    </w:rPr>
  </w:style>
  <w:style w:type="character" w:customStyle="1" w:styleId="a0">
    <w:name w:val="a"/>
    <w:rsid w:val="00976C11"/>
  </w:style>
  <w:style w:type="character" w:customStyle="1" w:styleId="l8">
    <w:name w:val="l8"/>
    <w:rsid w:val="00976C11"/>
  </w:style>
  <w:style w:type="character" w:customStyle="1" w:styleId="l7">
    <w:name w:val="l7"/>
    <w:rsid w:val="00976C11"/>
  </w:style>
  <w:style w:type="character" w:customStyle="1" w:styleId="l9">
    <w:name w:val="l9"/>
    <w:rsid w:val="00976C11"/>
  </w:style>
  <w:style w:type="character" w:customStyle="1" w:styleId="l">
    <w:name w:val="l"/>
    <w:rsid w:val="00976C11"/>
  </w:style>
  <w:style w:type="character" w:customStyle="1" w:styleId="l6">
    <w:name w:val="l6"/>
    <w:rsid w:val="00976C11"/>
  </w:style>
  <w:style w:type="character" w:customStyle="1" w:styleId="productodescripcion1">
    <w:name w:val="productodescripcion1"/>
    <w:rsid w:val="00976C11"/>
    <w:rPr>
      <w:rFonts w:ascii="Verdana" w:hAnsi="Verdana" w:hint="default"/>
      <w:sz w:val="22"/>
      <w:szCs w:val="22"/>
    </w:rPr>
  </w:style>
  <w:style w:type="character" w:customStyle="1" w:styleId="A4">
    <w:name w:val="A4"/>
    <w:uiPriority w:val="99"/>
    <w:rsid w:val="00976C11"/>
    <w:rPr>
      <w:rFonts w:ascii="Gill Sans MT" w:hAnsi="Gill Sans MT" w:cs="Gill Sans MT" w:hint="default"/>
      <w:color w:val="000000"/>
      <w:sz w:val="20"/>
      <w:szCs w:val="20"/>
    </w:rPr>
  </w:style>
  <w:style w:type="character" w:customStyle="1" w:styleId="l12">
    <w:name w:val="l12"/>
    <w:rsid w:val="00976C11"/>
  </w:style>
  <w:style w:type="character" w:customStyle="1" w:styleId="ilad">
    <w:name w:val="il_ad"/>
    <w:rsid w:val="00976C11"/>
  </w:style>
  <w:style w:type="character" w:customStyle="1" w:styleId="st">
    <w:name w:val="st"/>
    <w:rsid w:val="00976C11"/>
  </w:style>
  <w:style w:type="character" w:customStyle="1" w:styleId="style1">
    <w:name w:val="style_1"/>
    <w:rsid w:val="00976C11"/>
  </w:style>
  <w:style w:type="character" w:customStyle="1" w:styleId="vieta">
    <w:name w:val="viñeta"/>
    <w:rsid w:val="00976C11"/>
  </w:style>
  <w:style w:type="character" w:customStyle="1" w:styleId="CarCar11">
    <w:name w:val="Car Car11"/>
    <w:rsid w:val="00976C11"/>
    <w:rPr>
      <w:rFonts w:ascii="Tahoma" w:eastAsia="Times New Roman" w:hAnsi="Tahoma" w:cs="Tahoma" w:hint="default"/>
      <w:b/>
      <w:bCs w:val="0"/>
      <w:caps/>
      <w:sz w:val="22"/>
      <w:szCs w:val="22"/>
      <w:u w:val="single"/>
      <w:lang w:val="es-MX" w:eastAsia="es-ES"/>
    </w:rPr>
  </w:style>
  <w:style w:type="character" w:customStyle="1" w:styleId="CarCar10">
    <w:name w:val="Car Car10"/>
    <w:rsid w:val="00976C11"/>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976C11"/>
    <w:rPr>
      <w:rFonts w:ascii="Symbol" w:hAnsi="Symbol" w:cs="Symbol" w:hint="default"/>
    </w:rPr>
  </w:style>
  <w:style w:type="character" w:customStyle="1" w:styleId="Absatz-Standardschriftart">
    <w:name w:val="Absatz-Standardschriftart"/>
    <w:rsid w:val="00976C11"/>
  </w:style>
  <w:style w:type="character" w:customStyle="1" w:styleId="WW8Num1z0">
    <w:name w:val="WW8Num1z0"/>
    <w:rsid w:val="00976C11"/>
    <w:rPr>
      <w:rFonts w:ascii="Symbol" w:hAnsi="Symbol" w:cs="Symbol" w:hint="default"/>
    </w:rPr>
  </w:style>
  <w:style w:type="character" w:customStyle="1" w:styleId="WW8Num1z1">
    <w:name w:val="WW8Num1z1"/>
    <w:rsid w:val="00976C11"/>
    <w:rPr>
      <w:rFonts w:ascii="Courier New" w:hAnsi="Courier New" w:cs="Courier New" w:hint="default"/>
    </w:rPr>
  </w:style>
  <w:style w:type="character" w:customStyle="1" w:styleId="WW8Num1z2">
    <w:name w:val="WW8Num1z2"/>
    <w:rsid w:val="00976C11"/>
    <w:rPr>
      <w:rFonts w:ascii="Wingdings" w:hAnsi="Wingdings" w:cs="Wingdings" w:hint="default"/>
    </w:rPr>
  </w:style>
  <w:style w:type="character" w:customStyle="1" w:styleId="WW8Num2z1">
    <w:name w:val="WW8Num2z1"/>
    <w:rsid w:val="00976C11"/>
    <w:rPr>
      <w:rFonts w:ascii="Courier New" w:hAnsi="Courier New" w:cs="Courier New" w:hint="default"/>
    </w:rPr>
  </w:style>
  <w:style w:type="character" w:customStyle="1" w:styleId="WW8Num2z2">
    <w:name w:val="WW8Num2z2"/>
    <w:rsid w:val="00976C11"/>
    <w:rPr>
      <w:rFonts w:ascii="Wingdings" w:hAnsi="Wingdings" w:cs="Wingdings" w:hint="default"/>
    </w:rPr>
  </w:style>
  <w:style w:type="character" w:customStyle="1" w:styleId="WW8Num3z0">
    <w:name w:val="WW8Num3z0"/>
    <w:rsid w:val="00976C11"/>
    <w:rPr>
      <w:rFonts w:ascii="Symbol" w:hAnsi="Symbol" w:cs="Symbol" w:hint="default"/>
    </w:rPr>
  </w:style>
  <w:style w:type="character" w:customStyle="1" w:styleId="WW8Num3z1">
    <w:name w:val="WW8Num3z1"/>
    <w:rsid w:val="00976C11"/>
    <w:rPr>
      <w:rFonts w:ascii="Courier New" w:hAnsi="Courier New" w:cs="Courier New" w:hint="default"/>
    </w:rPr>
  </w:style>
  <w:style w:type="character" w:customStyle="1" w:styleId="WW8Num3z2">
    <w:name w:val="WW8Num3z2"/>
    <w:rsid w:val="00976C11"/>
    <w:rPr>
      <w:rFonts w:ascii="Wingdings" w:hAnsi="Wingdings" w:cs="Wingdings" w:hint="default"/>
    </w:rPr>
  </w:style>
  <w:style w:type="character" w:customStyle="1" w:styleId="WW8Num5z1">
    <w:name w:val="WW8Num5z1"/>
    <w:rsid w:val="00976C11"/>
    <w:rPr>
      <w:rFonts w:ascii="Courier New" w:hAnsi="Courier New" w:cs="Courier New" w:hint="default"/>
    </w:rPr>
  </w:style>
  <w:style w:type="character" w:customStyle="1" w:styleId="WW8Num5z2">
    <w:name w:val="WW8Num5z2"/>
    <w:rsid w:val="00976C11"/>
    <w:rPr>
      <w:rFonts w:ascii="Wingdings" w:hAnsi="Wingdings" w:cs="Wingdings" w:hint="default"/>
    </w:rPr>
  </w:style>
  <w:style w:type="character" w:customStyle="1" w:styleId="WW8Num5z3">
    <w:name w:val="WW8Num5z3"/>
    <w:rsid w:val="00976C11"/>
    <w:rPr>
      <w:rFonts w:ascii="Symbol" w:hAnsi="Symbol" w:cs="Symbol" w:hint="default"/>
    </w:rPr>
  </w:style>
  <w:style w:type="character" w:customStyle="1" w:styleId="WW8Num6z1">
    <w:name w:val="WW8Num6z1"/>
    <w:rsid w:val="00976C11"/>
    <w:rPr>
      <w:rFonts w:ascii="Courier New" w:hAnsi="Courier New" w:cs="Courier New" w:hint="default"/>
    </w:rPr>
  </w:style>
  <w:style w:type="character" w:customStyle="1" w:styleId="WW8Num6z2">
    <w:name w:val="WW8Num6z2"/>
    <w:rsid w:val="00976C11"/>
    <w:rPr>
      <w:rFonts w:ascii="Wingdings" w:hAnsi="Wingdings" w:cs="Wingdings" w:hint="default"/>
    </w:rPr>
  </w:style>
  <w:style w:type="character" w:customStyle="1" w:styleId="WW8Num6z3">
    <w:name w:val="WW8Num6z3"/>
    <w:rsid w:val="00976C11"/>
    <w:rPr>
      <w:rFonts w:ascii="Symbol" w:hAnsi="Symbol" w:cs="Symbol" w:hint="default"/>
    </w:rPr>
  </w:style>
  <w:style w:type="character" w:customStyle="1" w:styleId="WW8Num10z2">
    <w:name w:val="WW8Num10z2"/>
    <w:rsid w:val="00976C11"/>
    <w:rPr>
      <w:rFonts w:ascii="Wingdings" w:hAnsi="Wingdings" w:cs="Wingdings" w:hint="default"/>
    </w:rPr>
  </w:style>
  <w:style w:type="character" w:customStyle="1" w:styleId="WW8Num10z3">
    <w:name w:val="WW8Num10z3"/>
    <w:rsid w:val="00976C11"/>
    <w:rPr>
      <w:rFonts w:ascii="Symbol" w:hAnsi="Symbol" w:cs="Symbol" w:hint="default"/>
    </w:rPr>
  </w:style>
  <w:style w:type="character" w:customStyle="1" w:styleId="WW8Num10z4">
    <w:name w:val="WW8Num10z4"/>
    <w:rsid w:val="00976C11"/>
    <w:rPr>
      <w:rFonts w:ascii="Courier New" w:hAnsi="Courier New" w:cs="Courier New" w:hint="default"/>
    </w:rPr>
  </w:style>
  <w:style w:type="character" w:customStyle="1" w:styleId="WW8Num11z0">
    <w:name w:val="WW8Num11z0"/>
    <w:rsid w:val="00976C11"/>
    <w:rPr>
      <w:rFonts w:ascii="Times New Roman" w:eastAsia="Times New Roman" w:hAnsi="Times New Roman" w:cs="Times New Roman" w:hint="default"/>
    </w:rPr>
  </w:style>
  <w:style w:type="character" w:customStyle="1" w:styleId="WW8Num11z2">
    <w:name w:val="WW8Num11z2"/>
    <w:rsid w:val="00976C11"/>
    <w:rPr>
      <w:rFonts w:ascii="Wingdings" w:hAnsi="Wingdings" w:cs="Wingdings" w:hint="default"/>
    </w:rPr>
  </w:style>
  <w:style w:type="character" w:customStyle="1" w:styleId="WW8Num11z3">
    <w:name w:val="WW8Num11z3"/>
    <w:rsid w:val="00976C11"/>
    <w:rPr>
      <w:rFonts w:ascii="Symbol" w:hAnsi="Symbol" w:cs="Symbol" w:hint="default"/>
    </w:rPr>
  </w:style>
  <w:style w:type="character" w:customStyle="1" w:styleId="WW8Num11z4">
    <w:name w:val="WW8Num11z4"/>
    <w:rsid w:val="00976C11"/>
    <w:rPr>
      <w:rFonts w:ascii="Courier New" w:hAnsi="Courier New" w:cs="Courier New" w:hint="default"/>
    </w:rPr>
  </w:style>
  <w:style w:type="character" w:customStyle="1" w:styleId="WW8Num16z0">
    <w:name w:val="WW8Num16z0"/>
    <w:rsid w:val="00976C11"/>
    <w:rPr>
      <w:rFonts w:ascii="Arial Narrow" w:eastAsia="Arial Unicode MS" w:hAnsi="Arial Narrow" w:cs="Times New Roman" w:hint="default"/>
    </w:rPr>
  </w:style>
  <w:style w:type="character" w:customStyle="1" w:styleId="WW8Num16z1">
    <w:name w:val="WW8Num16z1"/>
    <w:rsid w:val="00976C11"/>
    <w:rPr>
      <w:rFonts w:ascii="Courier New" w:hAnsi="Courier New" w:cs="Courier New" w:hint="default"/>
    </w:rPr>
  </w:style>
  <w:style w:type="character" w:customStyle="1" w:styleId="WW8Num16z2">
    <w:name w:val="WW8Num16z2"/>
    <w:rsid w:val="00976C11"/>
    <w:rPr>
      <w:rFonts w:ascii="Wingdings" w:hAnsi="Wingdings" w:cs="Wingdings" w:hint="default"/>
    </w:rPr>
  </w:style>
  <w:style w:type="character" w:customStyle="1" w:styleId="WW8Num16z3">
    <w:name w:val="WW8Num16z3"/>
    <w:rsid w:val="00976C11"/>
    <w:rPr>
      <w:rFonts w:ascii="Symbol" w:hAnsi="Symbol" w:cs="Symbol" w:hint="default"/>
    </w:rPr>
  </w:style>
  <w:style w:type="character" w:customStyle="1" w:styleId="WW8Num20z0">
    <w:name w:val="WW8Num20z0"/>
    <w:rsid w:val="00976C11"/>
    <w:rPr>
      <w:b/>
      <w:bCs w:val="0"/>
    </w:rPr>
  </w:style>
  <w:style w:type="character" w:customStyle="1" w:styleId="WW8Num22z0">
    <w:name w:val="WW8Num22z0"/>
    <w:rsid w:val="00976C11"/>
    <w:rPr>
      <w:rFonts w:ascii="Symbol" w:hAnsi="Symbol" w:cs="Symbol" w:hint="default"/>
    </w:rPr>
  </w:style>
  <w:style w:type="character" w:customStyle="1" w:styleId="WW8Num22z1">
    <w:name w:val="WW8Num22z1"/>
    <w:rsid w:val="00976C11"/>
    <w:rPr>
      <w:rFonts w:ascii="Courier New" w:hAnsi="Courier New" w:cs="Courier New" w:hint="default"/>
    </w:rPr>
  </w:style>
  <w:style w:type="character" w:customStyle="1" w:styleId="WW8Num22z2">
    <w:name w:val="WW8Num22z2"/>
    <w:rsid w:val="00976C11"/>
    <w:rPr>
      <w:rFonts w:ascii="Wingdings" w:hAnsi="Wingdings" w:cs="Wingdings" w:hint="default"/>
    </w:rPr>
  </w:style>
  <w:style w:type="character" w:customStyle="1" w:styleId="WW8Num24z0">
    <w:name w:val="WW8Num24z0"/>
    <w:rsid w:val="00976C11"/>
    <w:rPr>
      <w:rFonts w:ascii="Symbol" w:hAnsi="Symbol" w:cs="Symbol" w:hint="default"/>
    </w:rPr>
  </w:style>
  <w:style w:type="character" w:customStyle="1" w:styleId="WW8Num25z0">
    <w:name w:val="WW8Num25z0"/>
    <w:rsid w:val="00976C11"/>
    <w:rPr>
      <w:rFonts w:ascii="Symbol" w:hAnsi="Symbol" w:cs="Symbol" w:hint="default"/>
    </w:rPr>
  </w:style>
  <w:style w:type="character" w:customStyle="1" w:styleId="WW8Num25z1">
    <w:name w:val="WW8Num25z1"/>
    <w:rsid w:val="00976C11"/>
    <w:rPr>
      <w:rFonts w:ascii="Courier New" w:hAnsi="Courier New" w:cs="Courier New" w:hint="default"/>
    </w:rPr>
  </w:style>
  <w:style w:type="character" w:customStyle="1" w:styleId="WW8Num25z2">
    <w:name w:val="WW8Num25z2"/>
    <w:rsid w:val="00976C11"/>
    <w:rPr>
      <w:rFonts w:ascii="Wingdings" w:hAnsi="Wingdings" w:cs="Wingdings" w:hint="default"/>
    </w:rPr>
  </w:style>
  <w:style w:type="character" w:customStyle="1" w:styleId="WW8Num26z0">
    <w:name w:val="WW8Num26z0"/>
    <w:rsid w:val="00976C11"/>
    <w:rPr>
      <w:rFonts w:ascii="Symbol" w:hAnsi="Symbol" w:cs="Symbol" w:hint="default"/>
    </w:rPr>
  </w:style>
  <w:style w:type="character" w:customStyle="1" w:styleId="WW8Num26z1">
    <w:name w:val="WW8Num26z1"/>
    <w:rsid w:val="00976C11"/>
    <w:rPr>
      <w:rFonts w:ascii="Courier New" w:hAnsi="Courier New" w:cs="Courier New" w:hint="default"/>
    </w:rPr>
  </w:style>
  <w:style w:type="character" w:customStyle="1" w:styleId="WW8Num26z2">
    <w:name w:val="WW8Num26z2"/>
    <w:rsid w:val="00976C11"/>
    <w:rPr>
      <w:rFonts w:ascii="Wingdings" w:hAnsi="Wingdings" w:cs="Wingdings" w:hint="default"/>
    </w:rPr>
  </w:style>
  <w:style w:type="character" w:customStyle="1" w:styleId="WW8Num28z0">
    <w:name w:val="WW8Num28z0"/>
    <w:rsid w:val="00976C11"/>
    <w:rPr>
      <w:rFonts w:ascii="Symbol" w:hAnsi="Symbol" w:cs="Symbol" w:hint="default"/>
    </w:rPr>
  </w:style>
  <w:style w:type="character" w:customStyle="1" w:styleId="WW8Num28z1">
    <w:name w:val="WW8Num28z1"/>
    <w:rsid w:val="00976C11"/>
    <w:rPr>
      <w:rFonts w:ascii="Courier New" w:hAnsi="Courier New" w:cs="Courier New" w:hint="default"/>
    </w:rPr>
  </w:style>
  <w:style w:type="character" w:customStyle="1" w:styleId="WW8Num28z2">
    <w:name w:val="WW8Num28z2"/>
    <w:rsid w:val="00976C11"/>
    <w:rPr>
      <w:rFonts w:ascii="Wingdings" w:hAnsi="Wingdings" w:cs="Wingdings" w:hint="default"/>
    </w:rPr>
  </w:style>
  <w:style w:type="character" w:customStyle="1" w:styleId="WW8Num29z0">
    <w:name w:val="WW8Num29z0"/>
    <w:rsid w:val="00976C11"/>
    <w:rPr>
      <w:rFonts w:ascii="Symbol" w:hAnsi="Symbol" w:cs="Symbol" w:hint="default"/>
    </w:rPr>
  </w:style>
  <w:style w:type="character" w:customStyle="1" w:styleId="WW8Num29z1">
    <w:name w:val="WW8Num29z1"/>
    <w:rsid w:val="00976C11"/>
    <w:rPr>
      <w:rFonts w:ascii="Courier New" w:hAnsi="Courier New" w:cs="Courier New" w:hint="default"/>
    </w:rPr>
  </w:style>
  <w:style w:type="character" w:customStyle="1" w:styleId="WW8Num29z2">
    <w:name w:val="WW8Num29z2"/>
    <w:rsid w:val="00976C11"/>
    <w:rPr>
      <w:rFonts w:ascii="Wingdings" w:hAnsi="Wingdings" w:cs="Wingdings" w:hint="default"/>
    </w:rPr>
  </w:style>
  <w:style w:type="character" w:customStyle="1" w:styleId="WW8Num32z1">
    <w:name w:val="WW8Num32z1"/>
    <w:rsid w:val="00976C11"/>
    <w:rPr>
      <w:rFonts w:ascii="Courier New" w:hAnsi="Courier New" w:cs="Courier New" w:hint="default"/>
    </w:rPr>
  </w:style>
  <w:style w:type="character" w:customStyle="1" w:styleId="WW8Num32z2">
    <w:name w:val="WW8Num32z2"/>
    <w:rsid w:val="00976C11"/>
    <w:rPr>
      <w:rFonts w:ascii="Wingdings" w:hAnsi="Wingdings" w:cs="Wingdings" w:hint="default"/>
    </w:rPr>
  </w:style>
  <w:style w:type="character" w:customStyle="1" w:styleId="WW8Num32z3">
    <w:name w:val="WW8Num32z3"/>
    <w:rsid w:val="00976C11"/>
    <w:rPr>
      <w:rFonts w:ascii="Symbol" w:hAnsi="Symbol" w:cs="Symbol" w:hint="default"/>
    </w:rPr>
  </w:style>
  <w:style w:type="character" w:customStyle="1" w:styleId="WW8Num35z1">
    <w:name w:val="WW8Num35z1"/>
    <w:rsid w:val="00976C11"/>
    <w:rPr>
      <w:rFonts w:ascii="Courier New" w:hAnsi="Courier New" w:cs="Courier New" w:hint="default"/>
    </w:rPr>
  </w:style>
  <w:style w:type="character" w:customStyle="1" w:styleId="WW8Num35z2">
    <w:name w:val="WW8Num35z2"/>
    <w:rsid w:val="00976C11"/>
    <w:rPr>
      <w:rFonts w:ascii="Wingdings" w:hAnsi="Wingdings" w:cs="Wingdings" w:hint="default"/>
    </w:rPr>
  </w:style>
  <w:style w:type="character" w:customStyle="1" w:styleId="WW8Num35z3">
    <w:name w:val="WW8Num35z3"/>
    <w:rsid w:val="00976C11"/>
    <w:rPr>
      <w:rFonts w:ascii="Symbol" w:hAnsi="Symbol" w:cs="Symbol" w:hint="default"/>
    </w:rPr>
  </w:style>
  <w:style w:type="character" w:customStyle="1" w:styleId="WW8Num36z0">
    <w:name w:val="WW8Num36z0"/>
    <w:rsid w:val="00976C11"/>
    <w:rPr>
      <w:rFonts w:ascii="Symbol" w:hAnsi="Symbol" w:cs="Symbol" w:hint="default"/>
    </w:rPr>
  </w:style>
  <w:style w:type="character" w:customStyle="1" w:styleId="WW8Num36z1">
    <w:name w:val="WW8Num36z1"/>
    <w:rsid w:val="00976C11"/>
    <w:rPr>
      <w:rFonts w:ascii="Courier New" w:hAnsi="Courier New" w:cs="Courier New" w:hint="default"/>
    </w:rPr>
  </w:style>
  <w:style w:type="character" w:customStyle="1" w:styleId="WW8Num36z2">
    <w:name w:val="WW8Num36z2"/>
    <w:rsid w:val="00976C11"/>
    <w:rPr>
      <w:rFonts w:ascii="Wingdings" w:hAnsi="Wingdings" w:cs="Wingdings" w:hint="default"/>
    </w:rPr>
  </w:style>
  <w:style w:type="character" w:customStyle="1" w:styleId="WW8Num37z3">
    <w:name w:val="WW8Num37z3"/>
    <w:rsid w:val="00976C11"/>
    <w:rPr>
      <w:rFonts w:ascii="Symbol" w:hAnsi="Symbol" w:cs="Symbol" w:hint="default"/>
    </w:rPr>
  </w:style>
  <w:style w:type="character" w:customStyle="1" w:styleId="WW8Num39z0">
    <w:name w:val="WW8Num39z0"/>
    <w:rsid w:val="00976C11"/>
    <w:rPr>
      <w:rFonts w:ascii="Symbol" w:hAnsi="Symbol" w:cs="Symbol" w:hint="default"/>
    </w:rPr>
  </w:style>
  <w:style w:type="character" w:customStyle="1" w:styleId="WW8Num39z1">
    <w:name w:val="WW8Num39z1"/>
    <w:rsid w:val="00976C11"/>
    <w:rPr>
      <w:rFonts w:ascii="Courier New" w:hAnsi="Courier New" w:cs="Courier New" w:hint="default"/>
    </w:rPr>
  </w:style>
  <w:style w:type="character" w:customStyle="1" w:styleId="WW8Num39z2">
    <w:name w:val="WW8Num39z2"/>
    <w:rsid w:val="00976C11"/>
    <w:rPr>
      <w:rFonts w:ascii="Wingdings" w:hAnsi="Wingdings" w:cs="Wingdings" w:hint="default"/>
    </w:rPr>
  </w:style>
  <w:style w:type="character" w:customStyle="1" w:styleId="WW8Num40z0">
    <w:name w:val="WW8Num40z0"/>
    <w:rsid w:val="00976C11"/>
    <w:rPr>
      <w:rFonts w:ascii="Symbol" w:hAnsi="Symbol" w:cs="Symbol" w:hint="default"/>
    </w:rPr>
  </w:style>
  <w:style w:type="character" w:customStyle="1" w:styleId="WW8Num40z1">
    <w:name w:val="WW8Num40z1"/>
    <w:rsid w:val="00976C11"/>
    <w:rPr>
      <w:rFonts w:ascii="Courier New" w:hAnsi="Courier New" w:cs="Courier New" w:hint="default"/>
    </w:rPr>
  </w:style>
  <w:style w:type="character" w:customStyle="1" w:styleId="WW8Num40z2">
    <w:name w:val="WW8Num40z2"/>
    <w:rsid w:val="00976C11"/>
    <w:rPr>
      <w:rFonts w:ascii="Wingdings" w:hAnsi="Wingdings" w:cs="Wingdings" w:hint="default"/>
    </w:rPr>
  </w:style>
  <w:style w:type="character" w:customStyle="1" w:styleId="WW8Num46z0">
    <w:name w:val="WW8Num46z0"/>
    <w:rsid w:val="00976C11"/>
    <w:rPr>
      <w:rFonts w:ascii="Symbol" w:hAnsi="Symbol" w:cs="Symbol" w:hint="default"/>
    </w:rPr>
  </w:style>
  <w:style w:type="character" w:customStyle="1" w:styleId="WW8Num46z1">
    <w:name w:val="WW8Num46z1"/>
    <w:rsid w:val="00976C11"/>
    <w:rPr>
      <w:rFonts w:ascii="Courier New" w:hAnsi="Courier New" w:cs="Courier New" w:hint="default"/>
    </w:rPr>
  </w:style>
  <w:style w:type="character" w:customStyle="1" w:styleId="WW8Num46z2">
    <w:name w:val="WW8Num46z2"/>
    <w:rsid w:val="00976C11"/>
    <w:rPr>
      <w:rFonts w:ascii="Wingdings" w:hAnsi="Wingdings" w:cs="Wingdings" w:hint="default"/>
    </w:rPr>
  </w:style>
  <w:style w:type="character" w:customStyle="1" w:styleId="WW8Num47z1">
    <w:name w:val="WW8Num47z1"/>
    <w:rsid w:val="00976C11"/>
    <w:rPr>
      <w:b/>
      <w:bCs w:val="0"/>
    </w:rPr>
  </w:style>
  <w:style w:type="character" w:customStyle="1" w:styleId="WW8Num47z2">
    <w:name w:val="WW8Num47z2"/>
    <w:rsid w:val="00976C11"/>
    <w:rPr>
      <w:sz w:val="22"/>
      <w:szCs w:val="22"/>
    </w:rPr>
  </w:style>
  <w:style w:type="character" w:customStyle="1" w:styleId="WW8Num51z1">
    <w:name w:val="WW8Num51z1"/>
    <w:rsid w:val="00976C11"/>
    <w:rPr>
      <w:rFonts w:ascii="Courier New" w:hAnsi="Courier New" w:cs="Courier New" w:hint="default"/>
    </w:rPr>
  </w:style>
  <w:style w:type="character" w:customStyle="1" w:styleId="WW8Num51z2">
    <w:name w:val="WW8Num51z2"/>
    <w:rsid w:val="00976C11"/>
    <w:rPr>
      <w:rFonts w:ascii="Wingdings" w:hAnsi="Wingdings" w:cs="Wingdings" w:hint="default"/>
    </w:rPr>
  </w:style>
  <w:style w:type="character" w:customStyle="1" w:styleId="WW8Num51z3">
    <w:name w:val="WW8Num51z3"/>
    <w:rsid w:val="00976C11"/>
    <w:rPr>
      <w:rFonts w:ascii="Symbol" w:hAnsi="Symbol" w:cs="Symbol" w:hint="default"/>
    </w:rPr>
  </w:style>
  <w:style w:type="character" w:customStyle="1" w:styleId="WW8Num52z2">
    <w:name w:val="WW8Num52z2"/>
    <w:rsid w:val="00976C11"/>
    <w:rPr>
      <w:b/>
      <w:bCs/>
      <w:sz w:val="22"/>
      <w:szCs w:val="22"/>
    </w:rPr>
  </w:style>
  <w:style w:type="character" w:customStyle="1" w:styleId="WW8Num52z3">
    <w:name w:val="WW8Num52z3"/>
    <w:rsid w:val="00976C11"/>
    <w:rPr>
      <w:b w:val="0"/>
      <w:bCs/>
    </w:rPr>
  </w:style>
  <w:style w:type="character" w:customStyle="1" w:styleId="WW8Num54z1">
    <w:name w:val="WW8Num54z1"/>
    <w:rsid w:val="00976C11"/>
    <w:rPr>
      <w:rFonts w:ascii="Courier New" w:hAnsi="Courier New" w:cs="Courier New" w:hint="default"/>
    </w:rPr>
  </w:style>
  <w:style w:type="character" w:customStyle="1" w:styleId="WW8Num54z2">
    <w:name w:val="WW8Num54z2"/>
    <w:rsid w:val="00976C11"/>
    <w:rPr>
      <w:rFonts w:ascii="Wingdings" w:hAnsi="Wingdings" w:cs="Wingdings" w:hint="default"/>
    </w:rPr>
  </w:style>
  <w:style w:type="character" w:customStyle="1" w:styleId="WW8Num54z3">
    <w:name w:val="WW8Num54z3"/>
    <w:rsid w:val="00976C11"/>
    <w:rPr>
      <w:rFonts w:ascii="Symbol" w:hAnsi="Symbol" w:cs="Symbol" w:hint="default"/>
    </w:rPr>
  </w:style>
  <w:style w:type="character" w:customStyle="1" w:styleId="WW8Num55z1">
    <w:name w:val="WW8Num55z1"/>
    <w:rsid w:val="00976C11"/>
    <w:rPr>
      <w:rFonts w:ascii="Courier New" w:hAnsi="Courier New" w:cs="Courier New" w:hint="default"/>
    </w:rPr>
  </w:style>
  <w:style w:type="character" w:customStyle="1" w:styleId="WW8Num55z2">
    <w:name w:val="WW8Num55z2"/>
    <w:rsid w:val="00976C11"/>
    <w:rPr>
      <w:rFonts w:ascii="Symbol" w:eastAsia="Times New Roman" w:hAnsi="Symbol" w:cs="Times New Roman" w:hint="default"/>
    </w:rPr>
  </w:style>
  <w:style w:type="character" w:customStyle="1" w:styleId="WW8Num55z3">
    <w:name w:val="WW8Num55z3"/>
    <w:rsid w:val="00976C11"/>
    <w:rPr>
      <w:rFonts w:ascii="Symbol" w:hAnsi="Symbol" w:cs="Symbol" w:hint="default"/>
    </w:rPr>
  </w:style>
  <w:style w:type="character" w:customStyle="1" w:styleId="WW8Num55z5">
    <w:name w:val="WW8Num55z5"/>
    <w:rsid w:val="00976C11"/>
    <w:rPr>
      <w:rFonts w:ascii="Wingdings" w:hAnsi="Wingdings" w:cs="Wingdings" w:hint="default"/>
    </w:rPr>
  </w:style>
  <w:style w:type="character" w:customStyle="1" w:styleId="WW8Num56z1">
    <w:name w:val="WW8Num56z1"/>
    <w:rsid w:val="00976C11"/>
    <w:rPr>
      <w:rFonts w:ascii="Courier New" w:hAnsi="Courier New" w:cs="Courier New" w:hint="default"/>
    </w:rPr>
  </w:style>
  <w:style w:type="character" w:customStyle="1" w:styleId="WW8Num56z2">
    <w:name w:val="WW8Num56z2"/>
    <w:rsid w:val="00976C11"/>
    <w:rPr>
      <w:rFonts w:ascii="Wingdings" w:hAnsi="Wingdings" w:cs="Wingdings" w:hint="default"/>
    </w:rPr>
  </w:style>
  <w:style w:type="character" w:customStyle="1" w:styleId="WW8Num56z3">
    <w:name w:val="WW8Num56z3"/>
    <w:rsid w:val="00976C11"/>
    <w:rPr>
      <w:rFonts w:ascii="Symbol" w:hAnsi="Symbol" w:cs="Symbol" w:hint="default"/>
    </w:rPr>
  </w:style>
  <w:style w:type="character" w:customStyle="1" w:styleId="WW8Num57z0">
    <w:name w:val="WW8Num57z0"/>
    <w:rsid w:val="00976C11"/>
    <w:rPr>
      <w:rFonts w:ascii="Symbol" w:hAnsi="Symbol" w:cs="Symbol" w:hint="default"/>
    </w:rPr>
  </w:style>
  <w:style w:type="character" w:customStyle="1" w:styleId="Fuentedeprrafopredeter1">
    <w:name w:val="Fuente de párrafo predeter.1"/>
    <w:rsid w:val="00976C11"/>
  </w:style>
  <w:style w:type="character" w:customStyle="1" w:styleId="Refdecomentario1">
    <w:name w:val="Ref. de comentario1"/>
    <w:rsid w:val="00976C11"/>
    <w:rPr>
      <w:sz w:val="16"/>
      <w:szCs w:val="16"/>
    </w:rPr>
  </w:style>
  <w:style w:type="character" w:customStyle="1" w:styleId="WW8Num4z0">
    <w:name w:val="WW8Num4z0"/>
    <w:rsid w:val="00976C11"/>
    <w:rPr>
      <w:rFonts w:ascii="Symbol" w:hAnsi="Symbol" w:cs="Symbol" w:hint="default"/>
    </w:rPr>
  </w:style>
  <w:style w:type="character" w:customStyle="1" w:styleId="WW8Num4z1">
    <w:name w:val="WW8Num4z1"/>
    <w:rsid w:val="00976C11"/>
    <w:rPr>
      <w:rFonts w:ascii="Times New Roman" w:eastAsia="Times New Roman" w:hAnsi="Times New Roman" w:cs="Times New Roman" w:hint="default"/>
    </w:rPr>
  </w:style>
  <w:style w:type="character" w:customStyle="1" w:styleId="WW8Num4z4">
    <w:name w:val="WW8Num4z4"/>
    <w:rsid w:val="00976C11"/>
    <w:rPr>
      <w:rFonts w:ascii="Courier New" w:hAnsi="Courier New" w:cs="Courier New" w:hint="default"/>
    </w:rPr>
  </w:style>
  <w:style w:type="character" w:customStyle="1" w:styleId="WW8Num4z5">
    <w:name w:val="WW8Num4z5"/>
    <w:rsid w:val="00976C11"/>
    <w:rPr>
      <w:rFonts w:ascii="Wingdings" w:hAnsi="Wingdings" w:cs="Wingdings" w:hint="default"/>
    </w:rPr>
  </w:style>
  <w:style w:type="character" w:customStyle="1" w:styleId="WW8Num5z0">
    <w:name w:val="WW8Num5z0"/>
    <w:rsid w:val="00976C11"/>
    <w:rPr>
      <w:rFonts w:ascii="Symbol" w:hAnsi="Symbol" w:cs="Symbol" w:hint="default"/>
    </w:rPr>
  </w:style>
  <w:style w:type="character" w:customStyle="1" w:styleId="WW8Num7z0">
    <w:name w:val="WW8Num7z0"/>
    <w:rsid w:val="00976C11"/>
    <w:rPr>
      <w:b w:val="0"/>
      <w:bCs w:val="0"/>
      <w:i w:val="0"/>
      <w:iCs w:val="0"/>
    </w:rPr>
  </w:style>
  <w:style w:type="character" w:customStyle="1" w:styleId="WW8Num8z0">
    <w:name w:val="WW8Num8z0"/>
    <w:rsid w:val="00976C11"/>
    <w:rPr>
      <w:rFonts w:ascii="Symbol" w:hAnsi="Symbol" w:cs="Symbol" w:hint="default"/>
    </w:rPr>
  </w:style>
  <w:style w:type="character" w:customStyle="1" w:styleId="WW8Num8z1">
    <w:name w:val="WW8Num8z1"/>
    <w:rsid w:val="00976C11"/>
    <w:rPr>
      <w:rFonts w:ascii="Courier New" w:hAnsi="Courier New" w:cs="Courier New" w:hint="default"/>
    </w:rPr>
  </w:style>
  <w:style w:type="character" w:customStyle="1" w:styleId="WW8Num8z2">
    <w:name w:val="WW8Num8z2"/>
    <w:rsid w:val="00976C11"/>
    <w:rPr>
      <w:rFonts w:ascii="Wingdings" w:hAnsi="Wingdings" w:cs="Wingdings" w:hint="default"/>
    </w:rPr>
  </w:style>
  <w:style w:type="character" w:customStyle="1" w:styleId="WW8Num9z0">
    <w:name w:val="WW8Num9z0"/>
    <w:rsid w:val="00976C11"/>
    <w:rPr>
      <w:rFonts w:ascii="Symbol" w:hAnsi="Symbol" w:cs="Symbol" w:hint="default"/>
    </w:rPr>
  </w:style>
  <w:style w:type="character" w:customStyle="1" w:styleId="WW8Num10z0">
    <w:name w:val="WW8Num10z0"/>
    <w:rsid w:val="00976C11"/>
    <w:rPr>
      <w:rFonts w:ascii="Symbol" w:hAnsi="Symbol" w:cs="Symbol" w:hint="default"/>
    </w:rPr>
  </w:style>
  <w:style w:type="character" w:customStyle="1" w:styleId="WW8Num10z1">
    <w:name w:val="WW8Num10z1"/>
    <w:rsid w:val="00976C11"/>
    <w:rPr>
      <w:rFonts w:ascii="Wingdings" w:hAnsi="Wingdings" w:cs="Wingdings" w:hint="default"/>
    </w:rPr>
  </w:style>
  <w:style w:type="character" w:customStyle="1" w:styleId="WW8Num12z0">
    <w:name w:val="WW8Num12z0"/>
    <w:rsid w:val="00976C11"/>
    <w:rPr>
      <w:rFonts w:ascii="Symbol" w:hAnsi="Symbol" w:cs="Symbol" w:hint="default"/>
    </w:rPr>
  </w:style>
  <w:style w:type="character" w:customStyle="1" w:styleId="WW8Num12z1">
    <w:name w:val="WW8Num12z1"/>
    <w:rsid w:val="00976C11"/>
    <w:rPr>
      <w:rFonts w:ascii="Courier New" w:hAnsi="Courier New" w:cs="Courier New" w:hint="default"/>
    </w:rPr>
  </w:style>
  <w:style w:type="character" w:customStyle="1" w:styleId="WW8Num12z2">
    <w:name w:val="WW8Num12z2"/>
    <w:rsid w:val="00976C11"/>
    <w:rPr>
      <w:rFonts w:ascii="Wingdings" w:hAnsi="Wingdings" w:cs="Wingdings" w:hint="default"/>
    </w:rPr>
  </w:style>
  <w:style w:type="character" w:customStyle="1" w:styleId="WW8Num13z0">
    <w:name w:val="WW8Num13z0"/>
    <w:rsid w:val="00976C11"/>
    <w:rPr>
      <w:b/>
      <w:bCs w:val="0"/>
    </w:rPr>
  </w:style>
  <w:style w:type="character" w:customStyle="1" w:styleId="WW8Num14z0">
    <w:name w:val="WW8Num14z0"/>
    <w:rsid w:val="00976C11"/>
    <w:rPr>
      <w:rFonts w:ascii="Symbol" w:hAnsi="Symbol" w:cs="Symbol" w:hint="default"/>
    </w:rPr>
  </w:style>
  <w:style w:type="character" w:customStyle="1" w:styleId="WW8Num14z1">
    <w:name w:val="WW8Num14z1"/>
    <w:rsid w:val="00976C11"/>
    <w:rPr>
      <w:rFonts w:ascii="Courier New" w:hAnsi="Courier New" w:cs="Courier New" w:hint="default"/>
    </w:rPr>
  </w:style>
  <w:style w:type="character" w:customStyle="1" w:styleId="WW8Num14z2">
    <w:name w:val="WW8Num14z2"/>
    <w:rsid w:val="00976C11"/>
    <w:rPr>
      <w:rFonts w:ascii="Wingdings" w:hAnsi="Wingdings" w:cs="Wingdings" w:hint="default"/>
    </w:rPr>
  </w:style>
  <w:style w:type="character" w:customStyle="1" w:styleId="WW8Num15z0">
    <w:name w:val="WW8Num15z0"/>
    <w:rsid w:val="00976C11"/>
    <w:rPr>
      <w:sz w:val="16"/>
      <w:szCs w:val="16"/>
    </w:rPr>
  </w:style>
  <w:style w:type="character" w:customStyle="1" w:styleId="WW8Num15z1">
    <w:name w:val="WW8Num15z1"/>
    <w:rsid w:val="00976C11"/>
    <w:rPr>
      <w:rFonts w:ascii="Times New Roman" w:hAnsi="Times New Roman" w:cs="Times New Roman" w:hint="default"/>
      <w:b/>
      <w:bCs w:val="0"/>
    </w:rPr>
  </w:style>
  <w:style w:type="character" w:customStyle="1" w:styleId="WW8Num15z3">
    <w:name w:val="WW8Num15z3"/>
    <w:rsid w:val="00976C11"/>
    <w:rPr>
      <w:rFonts w:ascii="Times New Roman" w:eastAsia="Times New Roman" w:hAnsi="Times New Roman" w:cs="Times New Roman" w:hint="default"/>
    </w:rPr>
  </w:style>
  <w:style w:type="character" w:customStyle="1" w:styleId="WW8Num17z0">
    <w:name w:val="WW8Num17z0"/>
    <w:rsid w:val="00976C11"/>
    <w:rPr>
      <w:rFonts w:ascii="Wingdings" w:hAnsi="Wingdings" w:cs="Wingdings" w:hint="default"/>
    </w:rPr>
  </w:style>
  <w:style w:type="character" w:customStyle="1" w:styleId="WW8Num18z0">
    <w:name w:val="WW8Num18z0"/>
    <w:rsid w:val="00976C11"/>
    <w:rPr>
      <w:b/>
      <w:bCs w:val="0"/>
    </w:rPr>
  </w:style>
  <w:style w:type="character" w:customStyle="1" w:styleId="WW8Num21z0">
    <w:name w:val="WW8Num21z0"/>
    <w:rsid w:val="00976C11"/>
    <w:rPr>
      <w:rFonts w:ascii="Symbol" w:hAnsi="Symbol" w:cs="Symbol" w:hint="default"/>
    </w:rPr>
  </w:style>
  <w:style w:type="character" w:customStyle="1" w:styleId="WW8Num21z1">
    <w:name w:val="WW8Num21z1"/>
    <w:rsid w:val="00976C11"/>
    <w:rPr>
      <w:rFonts w:ascii="Courier New" w:hAnsi="Courier New" w:cs="Courier New" w:hint="default"/>
    </w:rPr>
  </w:style>
  <w:style w:type="character" w:customStyle="1" w:styleId="WW8Num21z2">
    <w:name w:val="WW8Num21z2"/>
    <w:rsid w:val="00976C11"/>
    <w:rPr>
      <w:rFonts w:ascii="Wingdings" w:hAnsi="Wingdings" w:cs="Wingdings" w:hint="default"/>
    </w:rPr>
  </w:style>
  <w:style w:type="character" w:customStyle="1" w:styleId="WW8Num23z0">
    <w:name w:val="WW8Num23z0"/>
    <w:rsid w:val="00976C11"/>
    <w:rPr>
      <w:rFonts w:ascii="Symbol" w:hAnsi="Symbol" w:cs="Symbol" w:hint="default"/>
    </w:rPr>
  </w:style>
  <w:style w:type="character" w:customStyle="1" w:styleId="WW8Num31z0">
    <w:name w:val="WW8Num31z0"/>
    <w:rsid w:val="00976C11"/>
    <w:rPr>
      <w:rFonts w:ascii="Symbol" w:hAnsi="Symbol" w:cs="Symbol" w:hint="default"/>
    </w:rPr>
  </w:style>
  <w:style w:type="character" w:customStyle="1" w:styleId="WW8Num31z4">
    <w:name w:val="WW8Num31z4"/>
    <w:rsid w:val="00976C11"/>
    <w:rPr>
      <w:rFonts w:ascii="Courier New" w:hAnsi="Courier New" w:cs="Courier New" w:hint="default"/>
    </w:rPr>
  </w:style>
  <w:style w:type="character" w:customStyle="1" w:styleId="WW8Num31z5">
    <w:name w:val="WW8Num31z5"/>
    <w:rsid w:val="00976C11"/>
    <w:rPr>
      <w:rFonts w:ascii="Wingdings" w:hAnsi="Wingdings" w:cs="Wingdings" w:hint="default"/>
    </w:rPr>
  </w:style>
  <w:style w:type="character" w:customStyle="1" w:styleId="WW8Num32z0">
    <w:name w:val="WW8Num32z0"/>
    <w:rsid w:val="00976C11"/>
    <w:rPr>
      <w:rFonts w:ascii="Symbol" w:hAnsi="Symbol" w:cs="Symbol" w:hint="default"/>
    </w:rPr>
  </w:style>
  <w:style w:type="character" w:customStyle="1" w:styleId="WW8Num33z0">
    <w:name w:val="WW8Num33z0"/>
    <w:rsid w:val="00976C11"/>
    <w:rPr>
      <w:rFonts w:ascii="Symbol" w:hAnsi="Symbol" w:cs="Symbol" w:hint="default"/>
    </w:rPr>
  </w:style>
  <w:style w:type="character" w:customStyle="1" w:styleId="WW8Num34z0">
    <w:name w:val="WW8Num34z0"/>
    <w:rsid w:val="00976C11"/>
    <w:rPr>
      <w:rFonts w:ascii="Wingdings" w:hAnsi="Wingdings" w:cs="Wingdings" w:hint="default"/>
    </w:rPr>
  </w:style>
  <w:style w:type="character" w:customStyle="1" w:styleId="WW8Num34z1">
    <w:name w:val="WW8Num34z1"/>
    <w:rsid w:val="00976C11"/>
    <w:rPr>
      <w:rFonts w:ascii="Courier New" w:hAnsi="Courier New" w:cs="Courier New" w:hint="default"/>
    </w:rPr>
  </w:style>
  <w:style w:type="character" w:customStyle="1" w:styleId="WW8Num34z3">
    <w:name w:val="WW8Num34z3"/>
    <w:rsid w:val="00976C11"/>
    <w:rPr>
      <w:rFonts w:ascii="Symbol" w:hAnsi="Symbol" w:cs="Symbol" w:hint="default"/>
    </w:rPr>
  </w:style>
  <w:style w:type="character" w:customStyle="1" w:styleId="WW8Num35z0">
    <w:name w:val="WW8Num35z0"/>
    <w:rsid w:val="00976C11"/>
    <w:rPr>
      <w:rFonts w:ascii="Symbol" w:hAnsi="Symbol" w:cs="Symbol" w:hint="default"/>
    </w:rPr>
  </w:style>
  <w:style w:type="character" w:customStyle="1" w:styleId="WW8NumSt19z0">
    <w:name w:val="WW8NumSt19z0"/>
    <w:rsid w:val="00976C11"/>
    <w:rPr>
      <w:rFonts w:ascii="Symbol" w:hAnsi="Symbol" w:cs="Symbol" w:hint="default"/>
      <w:sz w:val="18"/>
    </w:rPr>
  </w:style>
  <w:style w:type="character" w:customStyle="1" w:styleId="spelle">
    <w:name w:val="spelle"/>
    <w:rsid w:val="00976C11"/>
  </w:style>
  <w:style w:type="table" w:styleId="Tablaconcuadrcula10">
    <w:name w:val="Table Grid 1"/>
    <w:basedOn w:val="Tablanormal"/>
    <w:unhideWhenUsed/>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976C11"/>
    <w:pPr>
      <w:numPr>
        <w:numId w:val="61"/>
      </w:numPr>
    </w:pPr>
  </w:style>
  <w:style w:type="numbering" w:customStyle="1" w:styleId="Estilo221">
    <w:name w:val="Estilo221"/>
    <w:uiPriority w:val="99"/>
    <w:rsid w:val="00976C11"/>
    <w:pPr>
      <w:numPr>
        <w:numId w:val="3"/>
      </w:numPr>
    </w:pPr>
  </w:style>
  <w:style w:type="numbering" w:customStyle="1" w:styleId="Estilo114">
    <w:name w:val="Estilo114"/>
    <w:uiPriority w:val="99"/>
    <w:rsid w:val="00976C11"/>
    <w:pPr>
      <w:numPr>
        <w:numId w:val="65"/>
      </w:numPr>
    </w:pPr>
  </w:style>
  <w:style w:type="numbering" w:customStyle="1" w:styleId="Estilo214">
    <w:name w:val="Estilo214"/>
    <w:uiPriority w:val="99"/>
    <w:rsid w:val="00976C11"/>
    <w:pPr>
      <w:numPr>
        <w:numId w:val="66"/>
      </w:numPr>
    </w:pPr>
  </w:style>
  <w:style w:type="numbering" w:customStyle="1" w:styleId="Estilo611">
    <w:name w:val="Estilo611"/>
    <w:uiPriority w:val="99"/>
    <w:rsid w:val="00976C11"/>
    <w:pPr>
      <w:numPr>
        <w:numId w:val="71"/>
      </w:numPr>
    </w:pPr>
  </w:style>
  <w:style w:type="numbering" w:customStyle="1" w:styleId="Estilo511">
    <w:name w:val="Estilo511"/>
    <w:uiPriority w:val="99"/>
    <w:rsid w:val="00976C11"/>
    <w:pPr>
      <w:numPr>
        <w:numId w:val="72"/>
      </w:numPr>
    </w:pPr>
  </w:style>
  <w:style w:type="numbering" w:customStyle="1" w:styleId="Estilo41">
    <w:name w:val="Estilo41"/>
    <w:uiPriority w:val="99"/>
    <w:rsid w:val="00976C11"/>
    <w:pPr>
      <w:numPr>
        <w:numId w:val="73"/>
      </w:numPr>
    </w:pPr>
  </w:style>
  <w:style w:type="numbering" w:customStyle="1" w:styleId="Estilo23">
    <w:name w:val="Estilo23"/>
    <w:uiPriority w:val="99"/>
    <w:rsid w:val="00976C11"/>
    <w:pPr>
      <w:numPr>
        <w:numId w:val="74"/>
      </w:numPr>
    </w:pPr>
  </w:style>
  <w:style w:type="numbering" w:customStyle="1" w:styleId="Estilo5">
    <w:name w:val="Estilo5"/>
    <w:uiPriority w:val="99"/>
    <w:rsid w:val="00976C11"/>
    <w:pPr>
      <w:numPr>
        <w:numId w:val="75"/>
      </w:numPr>
    </w:pPr>
  </w:style>
  <w:style w:type="numbering" w:customStyle="1" w:styleId="Estilo2111">
    <w:name w:val="Estilo2111"/>
    <w:uiPriority w:val="99"/>
    <w:rsid w:val="00976C11"/>
    <w:pPr>
      <w:numPr>
        <w:numId w:val="76"/>
      </w:numPr>
    </w:pPr>
  </w:style>
  <w:style w:type="numbering" w:customStyle="1" w:styleId="Estilo512">
    <w:name w:val="Estilo512"/>
    <w:uiPriority w:val="99"/>
    <w:rsid w:val="00976C11"/>
    <w:pPr>
      <w:numPr>
        <w:numId w:val="77"/>
      </w:numPr>
    </w:pPr>
  </w:style>
  <w:style w:type="numbering" w:customStyle="1" w:styleId="Estilo411">
    <w:name w:val="Estilo411"/>
    <w:uiPriority w:val="99"/>
    <w:rsid w:val="00976C11"/>
    <w:pPr>
      <w:numPr>
        <w:numId w:val="78"/>
      </w:numPr>
    </w:pPr>
  </w:style>
  <w:style w:type="numbering" w:customStyle="1" w:styleId="Estilo16">
    <w:name w:val="Estilo16"/>
    <w:uiPriority w:val="99"/>
    <w:rsid w:val="00976C11"/>
    <w:pPr>
      <w:numPr>
        <w:numId w:val="79"/>
      </w:numPr>
    </w:pPr>
  </w:style>
  <w:style w:type="numbering" w:customStyle="1" w:styleId="Estilo13">
    <w:name w:val="Estilo13"/>
    <w:uiPriority w:val="99"/>
    <w:rsid w:val="00976C11"/>
    <w:pPr>
      <w:numPr>
        <w:numId w:val="20"/>
      </w:numPr>
    </w:pPr>
  </w:style>
  <w:style w:type="numbering" w:customStyle="1" w:styleId="Estilo212">
    <w:name w:val="Estilo212"/>
    <w:uiPriority w:val="99"/>
    <w:rsid w:val="00976C11"/>
    <w:pPr>
      <w:numPr>
        <w:numId w:val="21"/>
      </w:numPr>
    </w:pPr>
  </w:style>
  <w:style w:type="numbering" w:customStyle="1" w:styleId="Estilo311">
    <w:name w:val="Estilo311"/>
    <w:uiPriority w:val="99"/>
    <w:rsid w:val="00976C11"/>
    <w:pPr>
      <w:numPr>
        <w:numId w:val="80"/>
      </w:numPr>
    </w:pPr>
  </w:style>
  <w:style w:type="numbering" w:customStyle="1" w:styleId="Estilo412">
    <w:name w:val="Estilo412"/>
    <w:uiPriority w:val="99"/>
    <w:rsid w:val="00976C11"/>
    <w:pPr>
      <w:numPr>
        <w:numId w:val="81"/>
      </w:numPr>
    </w:pPr>
  </w:style>
  <w:style w:type="numbering" w:customStyle="1" w:styleId="Estilo612">
    <w:name w:val="Estilo612"/>
    <w:uiPriority w:val="99"/>
    <w:rsid w:val="00976C11"/>
    <w:pPr>
      <w:numPr>
        <w:numId w:val="82"/>
      </w:numPr>
    </w:pPr>
  </w:style>
  <w:style w:type="numbering" w:customStyle="1" w:styleId="Estilo27">
    <w:name w:val="Estilo27"/>
    <w:uiPriority w:val="99"/>
    <w:rsid w:val="00976C11"/>
    <w:pPr>
      <w:numPr>
        <w:numId w:val="83"/>
      </w:numPr>
    </w:pPr>
  </w:style>
  <w:style w:type="numbering" w:customStyle="1" w:styleId="Estilo26">
    <w:name w:val="Estilo26"/>
    <w:uiPriority w:val="99"/>
    <w:rsid w:val="00976C11"/>
    <w:pPr>
      <w:numPr>
        <w:numId w:val="84"/>
      </w:numPr>
    </w:pPr>
  </w:style>
  <w:style w:type="numbering" w:customStyle="1" w:styleId="Estilo6">
    <w:name w:val="Estilo6"/>
    <w:uiPriority w:val="99"/>
    <w:rsid w:val="00976C11"/>
    <w:pPr>
      <w:numPr>
        <w:numId w:val="85"/>
      </w:numPr>
    </w:pPr>
  </w:style>
  <w:style w:type="numbering" w:customStyle="1" w:styleId="Estilo17">
    <w:name w:val="Estilo17"/>
    <w:uiPriority w:val="99"/>
    <w:rsid w:val="00976C11"/>
    <w:pPr>
      <w:numPr>
        <w:numId w:val="86"/>
      </w:numPr>
    </w:pPr>
  </w:style>
  <w:style w:type="numbering" w:customStyle="1" w:styleId="Estilo22">
    <w:name w:val="Estilo22"/>
    <w:uiPriority w:val="99"/>
    <w:rsid w:val="00976C11"/>
    <w:pPr>
      <w:numPr>
        <w:numId w:val="87"/>
      </w:numPr>
    </w:pPr>
  </w:style>
  <w:style w:type="numbering" w:customStyle="1" w:styleId="Estilo3">
    <w:name w:val="Estilo3"/>
    <w:uiPriority w:val="99"/>
    <w:rsid w:val="00976C11"/>
    <w:pPr>
      <w:numPr>
        <w:numId w:val="88"/>
      </w:numPr>
    </w:pPr>
  </w:style>
  <w:style w:type="numbering" w:customStyle="1" w:styleId="Estilo4">
    <w:name w:val="Estilo4"/>
    <w:uiPriority w:val="99"/>
    <w:rsid w:val="00976C11"/>
    <w:pPr>
      <w:numPr>
        <w:numId w:val="89"/>
      </w:numPr>
    </w:pPr>
  </w:style>
  <w:style w:type="numbering" w:customStyle="1" w:styleId="Estilo312">
    <w:name w:val="Estilo312"/>
    <w:uiPriority w:val="99"/>
    <w:rsid w:val="00976C11"/>
    <w:pPr>
      <w:numPr>
        <w:numId w:val="90"/>
      </w:numPr>
    </w:pPr>
  </w:style>
  <w:style w:type="numbering" w:customStyle="1" w:styleId="Sinlista2">
    <w:name w:val="Sin lista2"/>
    <w:next w:val="Sinlista"/>
    <w:uiPriority w:val="99"/>
    <w:semiHidden/>
    <w:unhideWhenUsed/>
    <w:rsid w:val="00976C11"/>
  </w:style>
  <w:style w:type="numbering" w:customStyle="1" w:styleId="Sinlista3">
    <w:name w:val="Sin lista3"/>
    <w:next w:val="Sinlista"/>
    <w:uiPriority w:val="99"/>
    <w:semiHidden/>
    <w:unhideWhenUsed/>
    <w:rsid w:val="00976C11"/>
  </w:style>
  <w:style w:type="numbering" w:customStyle="1" w:styleId="Sinlista4">
    <w:name w:val="Sin lista4"/>
    <w:next w:val="Sinlista"/>
    <w:uiPriority w:val="99"/>
    <w:semiHidden/>
    <w:unhideWhenUsed/>
    <w:rsid w:val="00976C11"/>
  </w:style>
  <w:style w:type="numbering" w:customStyle="1" w:styleId="Sinlista11">
    <w:name w:val="Sin lista11"/>
    <w:next w:val="Sinlista"/>
    <w:uiPriority w:val="99"/>
    <w:semiHidden/>
    <w:unhideWhenUsed/>
    <w:rsid w:val="00976C11"/>
  </w:style>
  <w:style w:type="numbering" w:customStyle="1" w:styleId="Sinlista21">
    <w:name w:val="Sin lista21"/>
    <w:next w:val="Sinlista"/>
    <w:uiPriority w:val="99"/>
    <w:semiHidden/>
    <w:unhideWhenUsed/>
    <w:rsid w:val="00976C11"/>
  </w:style>
  <w:style w:type="numbering" w:customStyle="1" w:styleId="Sinlista31">
    <w:name w:val="Sin lista31"/>
    <w:next w:val="Sinlista"/>
    <w:uiPriority w:val="99"/>
    <w:semiHidden/>
    <w:unhideWhenUsed/>
    <w:rsid w:val="00976C11"/>
  </w:style>
  <w:style w:type="numbering" w:customStyle="1" w:styleId="Sinlista5">
    <w:name w:val="Sin lista5"/>
    <w:next w:val="Sinlista"/>
    <w:uiPriority w:val="99"/>
    <w:semiHidden/>
    <w:unhideWhenUsed/>
    <w:rsid w:val="00976C11"/>
  </w:style>
  <w:style w:type="numbering" w:customStyle="1" w:styleId="Sinlista12">
    <w:name w:val="Sin lista12"/>
    <w:next w:val="Sinlista"/>
    <w:uiPriority w:val="99"/>
    <w:semiHidden/>
    <w:unhideWhenUsed/>
    <w:rsid w:val="00976C11"/>
  </w:style>
  <w:style w:type="numbering" w:customStyle="1" w:styleId="Sinlista22">
    <w:name w:val="Sin lista22"/>
    <w:next w:val="Sinlista"/>
    <w:uiPriority w:val="99"/>
    <w:semiHidden/>
    <w:unhideWhenUsed/>
    <w:rsid w:val="00976C11"/>
  </w:style>
  <w:style w:type="numbering" w:customStyle="1" w:styleId="Sinlista32">
    <w:name w:val="Sin lista32"/>
    <w:next w:val="Sinlista"/>
    <w:uiPriority w:val="99"/>
    <w:semiHidden/>
    <w:unhideWhenUsed/>
    <w:rsid w:val="00976C11"/>
  </w:style>
  <w:style w:type="numbering" w:customStyle="1" w:styleId="Sinlista6">
    <w:name w:val="Sin lista6"/>
    <w:next w:val="Sinlista"/>
    <w:uiPriority w:val="99"/>
    <w:semiHidden/>
    <w:unhideWhenUsed/>
    <w:rsid w:val="00976C11"/>
  </w:style>
  <w:style w:type="numbering" w:customStyle="1" w:styleId="Sinlista13">
    <w:name w:val="Sin lista13"/>
    <w:next w:val="Sinlista"/>
    <w:uiPriority w:val="99"/>
    <w:semiHidden/>
    <w:unhideWhenUsed/>
    <w:rsid w:val="00976C11"/>
  </w:style>
  <w:style w:type="numbering" w:customStyle="1" w:styleId="Sinlista23">
    <w:name w:val="Sin lista23"/>
    <w:next w:val="Sinlista"/>
    <w:uiPriority w:val="99"/>
    <w:semiHidden/>
    <w:unhideWhenUsed/>
    <w:rsid w:val="00976C11"/>
  </w:style>
  <w:style w:type="numbering" w:customStyle="1" w:styleId="Sinlista33">
    <w:name w:val="Sin lista33"/>
    <w:next w:val="Sinlista"/>
    <w:uiPriority w:val="99"/>
    <w:semiHidden/>
    <w:unhideWhenUsed/>
    <w:rsid w:val="00976C11"/>
  </w:style>
  <w:style w:type="numbering" w:customStyle="1" w:styleId="Sinlista7">
    <w:name w:val="Sin lista7"/>
    <w:next w:val="Sinlista"/>
    <w:uiPriority w:val="99"/>
    <w:semiHidden/>
    <w:unhideWhenUsed/>
    <w:rsid w:val="00976C11"/>
  </w:style>
  <w:style w:type="numbering" w:customStyle="1" w:styleId="Estilo11">
    <w:name w:val="Estilo11"/>
    <w:uiPriority w:val="99"/>
    <w:rsid w:val="00976C11"/>
  </w:style>
  <w:style w:type="numbering" w:customStyle="1" w:styleId="Estilo21">
    <w:name w:val="Estilo21"/>
    <w:uiPriority w:val="99"/>
    <w:rsid w:val="00976C11"/>
  </w:style>
  <w:style w:type="numbering" w:customStyle="1" w:styleId="Sinlista14">
    <w:name w:val="Sin lista14"/>
    <w:next w:val="Sinlista"/>
    <w:uiPriority w:val="99"/>
    <w:semiHidden/>
    <w:unhideWhenUsed/>
    <w:rsid w:val="00976C11"/>
  </w:style>
  <w:style w:type="numbering" w:customStyle="1" w:styleId="Sinlista24">
    <w:name w:val="Sin lista24"/>
    <w:next w:val="Sinlista"/>
    <w:uiPriority w:val="99"/>
    <w:semiHidden/>
    <w:unhideWhenUsed/>
    <w:rsid w:val="00976C11"/>
  </w:style>
  <w:style w:type="numbering" w:customStyle="1" w:styleId="Sinlista34">
    <w:name w:val="Sin lista34"/>
    <w:next w:val="Sinlista"/>
    <w:uiPriority w:val="99"/>
    <w:semiHidden/>
    <w:unhideWhenUsed/>
    <w:rsid w:val="00976C11"/>
  </w:style>
  <w:style w:type="numbering" w:customStyle="1" w:styleId="Sinlista41">
    <w:name w:val="Sin lista41"/>
    <w:next w:val="Sinlista"/>
    <w:uiPriority w:val="99"/>
    <w:semiHidden/>
    <w:unhideWhenUsed/>
    <w:rsid w:val="00976C11"/>
  </w:style>
  <w:style w:type="numbering" w:customStyle="1" w:styleId="Sinlista111">
    <w:name w:val="Sin lista111"/>
    <w:next w:val="Sinlista"/>
    <w:uiPriority w:val="99"/>
    <w:semiHidden/>
    <w:unhideWhenUsed/>
    <w:rsid w:val="00976C11"/>
  </w:style>
  <w:style w:type="numbering" w:customStyle="1" w:styleId="Estilo111">
    <w:name w:val="Estilo111"/>
    <w:uiPriority w:val="99"/>
    <w:rsid w:val="00976C11"/>
  </w:style>
  <w:style w:type="numbering" w:customStyle="1" w:styleId="Estilo211">
    <w:name w:val="Estilo211"/>
    <w:uiPriority w:val="99"/>
    <w:rsid w:val="00976C11"/>
  </w:style>
  <w:style w:type="numbering" w:customStyle="1" w:styleId="Estilo1111">
    <w:name w:val="Estilo1111"/>
    <w:uiPriority w:val="99"/>
    <w:rsid w:val="00976C11"/>
  </w:style>
  <w:style w:type="numbering" w:customStyle="1" w:styleId="Estilo12">
    <w:name w:val="Estilo12"/>
    <w:uiPriority w:val="99"/>
    <w:rsid w:val="00976C11"/>
  </w:style>
  <w:style w:type="numbering" w:customStyle="1" w:styleId="Estilo31">
    <w:name w:val="Estilo31"/>
    <w:uiPriority w:val="99"/>
    <w:rsid w:val="00976C11"/>
  </w:style>
  <w:style w:type="numbering" w:customStyle="1" w:styleId="Estilo51">
    <w:name w:val="Estilo51"/>
    <w:uiPriority w:val="99"/>
    <w:rsid w:val="00976C11"/>
  </w:style>
  <w:style w:type="numbering" w:customStyle="1" w:styleId="Estilo61">
    <w:name w:val="Estilo61"/>
    <w:uiPriority w:val="99"/>
    <w:rsid w:val="00976C11"/>
  </w:style>
  <w:style w:type="numbering" w:customStyle="1" w:styleId="Sinlista1111">
    <w:name w:val="Sin lista1111"/>
    <w:next w:val="Sinlista"/>
    <w:uiPriority w:val="99"/>
    <w:semiHidden/>
    <w:unhideWhenUsed/>
    <w:rsid w:val="00976C11"/>
  </w:style>
  <w:style w:type="numbering" w:customStyle="1" w:styleId="Sinlista211">
    <w:name w:val="Sin lista211"/>
    <w:next w:val="Sinlista"/>
    <w:uiPriority w:val="99"/>
    <w:semiHidden/>
    <w:unhideWhenUsed/>
    <w:rsid w:val="00976C11"/>
  </w:style>
  <w:style w:type="numbering" w:customStyle="1" w:styleId="Sinlista311">
    <w:name w:val="Sin lista311"/>
    <w:next w:val="Sinlista"/>
    <w:uiPriority w:val="99"/>
    <w:semiHidden/>
    <w:unhideWhenUsed/>
    <w:rsid w:val="00976C11"/>
  </w:style>
  <w:style w:type="numbering" w:customStyle="1" w:styleId="Sinlista51">
    <w:name w:val="Sin lista51"/>
    <w:next w:val="Sinlista"/>
    <w:uiPriority w:val="99"/>
    <w:semiHidden/>
    <w:unhideWhenUsed/>
    <w:rsid w:val="00976C11"/>
  </w:style>
  <w:style w:type="numbering" w:customStyle="1" w:styleId="Sinlista121">
    <w:name w:val="Sin lista121"/>
    <w:next w:val="Sinlista"/>
    <w:uiPriority w:val="99"/>
    <w:semiHidden/>
    <w:unhideWhenUsed/>
    <w:rsid w:val="00976C11"/>
  </w:style>
  <w:style w:type="numbering" w:customStyle="1" w:styleId="Estilo112">
    <w:name w:val="Estilo112"/>
    <w:uiPriority w:val="99"/>
    <w:rsid w:val="00976C11"/>
  </w:style>
  <w:style w:type="numbering" w:customStyle="1" w:styleId="Estilo32">
    <w:name w:val="Estilo32"/>
    <w:uiPriority w:val="99"/>
    <w:rsid w:val="00976C11"/>
  </w:style>
  <w:style w:type="numbering" w:customStyle="1" w:styleId="Estilo42">
    <w:name w:val="Estilo42"/>
    <w:uiPriority w:val="99"/>
    <w:rsid w:val="00976C11"/>
  </w:style>
  <w:style w:type="numbering" w:customStyle="1" w:styleId="Estilo52">
    <w:name w:val="Estilo52"/>
    <w:uiPriority w:val="99"/>
    <w:rsid w:val="00976C11"/>
  </w:style>
  <w:style w:type="numbering" w:customStyle="1" w:styleId="Estilo62">
    <w:name w:val="Estilo62"/>
    <w:uiPriority w:val="99"/>
    <w:rsid w:val="00976C11"/>
  </w:style>
  <w:style w:type="numbering" w:customStyle="1" w:styleId="Sinlista112">
    <w:name w:val="Sin lista112"/>
    <w:next w:val="Sinlista"/>
    <w:uiPriority w:val="99"/>
    <w:semiHidden/>
    <w:unhideWhenUsed/>
    <w:rsid w:val="00976C11"/>
  </w:style>
  <w:style w:type="numbering" w:customStyle="1" w:styleId="Sinlista221">
    <w:name w:val="Sin lista221"/>
    <w:next w:val="Sinlista"/>
    <w:uiPriority w:val="99"/>
    <w:semiHidden/>
    <w:unhideWhenUsed/>
    <w:rsid w:val="00976C11"/>
  </w:style>
  <w:style w:type="numbering" w:customStyle="1" w:styleId="Sinlista321">
    <w:name w:val="Sin lista321"/>
    <w:next w:val="Sinlista"/>
    <w:uiPriority w:val="99"/>
    <w:semiHidden/>
    <w:unhideWhenUsed/>
    <w:rsid w:val="00976C11"/>
  </w:style>
  <w:style w:type="numbering" w:customStyle="1" w:styleId="Estilo2112">
    <w:name w:val="Estilo2112"/>
    <w:uiPriority w:val="99"/>
    <w:rsid w:val="00976C11"/>
  </w:style>
  <w:style w:type="numbering" w:customStyle="1" w:styleId="Estilo222">
    <w:name w:val="Estilo222"/>
    <w:uiPriority w:val="99"/>
    <w:rsid w:val="00976C11"/>
  </w:style>
  <w:style w:type="numbering" w:customStyle="1" w:styleId="Estilo413">
    <w:name w:val="Estilo413"/>
    <w:uiPriority w:val="99"/>
    <w:rsid w:val="00976C11"/>
  </w:style>
  <w:style w:type="numbering" w:customStyle="1" w:styleId="Estilo3111">
    <w:name w:val="Estilo3111"/>
    <w:uiPriority w:val="99"/>
    <w:rsid w:val="00976C11"/>
  </w:style>
  <w:style w:type="numbering" w:customStyle="1" w:styleId="Estilo4111">
    <w:name w:val="Estilo4111"/>
    <w:uiPriority w:val="99"/>
    <w:rsid w:val="00976C11"/>
  </w:style>
  <w:style w:type="numbering" w:customStyle="1" w:styleId="Estilo5111">
    <w:name w:val="Estilo5111"/>
    <w:uiPriority w:val="99"/>
    <w:rsid w:val="00976C11"/>
  </w:style>
  <w:style w:type="numbering" w:customStyle="1" w:styleId="Estilo6111">
    <w:name w:val="Estilo6111"/>
    <w:uiPriority w:val="99"/>
    <w:rsid w:val="00976C11"/>
  </w:style>
  <w:style w:type="numbering" w:customStyle="1" w:styleId="Estilo131">
    <w:name w:val="Estilo131"/>
    <w:uiPriority w:val="99"/>
    <w:rsid w:val="00976C11"/>
  </w:style>
  <w:style w:type="numbering" w:customStyle="1" w:styleId="Estilo231">
    <w:name w:val="Estilo231"/>
    <w:uiPriority w:val="99"/>
    <w:rsid w:val="00976C11"/>
  </w:style>
  <w:style w:type="numbering" w:customStyle="1" w:styleId="Estilo2121">
    <w:name w:val="Estilo2121"/>
    <w:uiPriority w:val="99"/>
    <w:rsid w:val="00976C11"/>
  </w:style>
  <w:style w:type="numbering" w:customStyle="1" w:styleId="Estilo1211">
    <w:name w:val="Estilo1211"/>
    <w:uiPriority w:val="99"/>
    <w:rsid w:val="00976C11"/>
  </w:style>
  <w:style w:type="numbering" w:customStyle="1" w:styleId="Estilo2211">
    <w:name w:val="Estilo2211"/>
    <w:uiPriority w:val="99"/>
    <w:rsid w:val="00976C11"/>
  </w:style>
  <w:style w:type="numbering" w:customStyle="1" w:styleId="Estilo3121">
    <w:name w:val="Estilo3121"/>
    <w:uiPriority w:val="99"/>
    <w:rsid w:val="00976C11"/>
  </w:style>
  <w:style w:type="numbering" w:customStyle="1" w:styleId="Estilo4121">
    <w:name w:val="Estilo4121"/>
    <w:uiPriority w:val="99"/>
    <w:rsid w:val="00976C11"/>
  </w:style>
  <w:style w:type="numbering" w:customStyle="1" w:styleId="Estilo5121">
    <w:name w:val="Estilo5121"/>
    <w:uiPriority w:val="99"/>
    <w:rsid w:val="00976C11"/>
  </w:style>
  <w:style w:type="numbering" w:customStyle="1" w:styleId="Estilo6121">
    <w:name w:val="Estilo6121"/>
    <w:uiPriority w:val="99"/>
    <w:rsid w:val="00976C11"/>
  </w:style>
  <w:style w:type="numbering" w:customStyle="1" w:styleId="Sinlista8">
    <w:name w:val="Sin lista8"/>
    <w:next w:val="Sinlista"/>
    <w:uiPriority w:val="99"/>
    <w:semiHidden/>
    <w:unhideWhenUsed/>
    <w:rsid w:val="00976C11"/>
  </w:style>
  <w:style w:type="numbering" w:customStyle="1" w:styleId="Estilo14">
    <w:name w:val="Estilo14"/>
    <w:uiPriority w:val="99"/>
    <w:rsid w:val="00976C11"/>
  </w:style>
  <w:style w:type="numbering" w:customStyle="1" w:styleId="Estilo24">
    <w:name w:val="Estilo24"/>
    <w:uiPriority w:val="99"/>
    <w:rsid w:val="00976C11"/>
  </w:style>
  <w:style w:type="numbering" w:customStyle="1" w:styleId="Sinlista15">
    <w:name w:val="Sin lista15"/>
    <w:next w:val="Sinlista"/>
    <w:uiPriority w:val="99"/>
    <w:semiHidden/>
    <w:unhideWhenUsed/>
    <w:rsid w:val="00976C11"/>
  </w:style>
  <w:style w:type="numbering" w:customStyle="1" w:styleId="Sinlista25">
    <w:name w:val="Sin lista25"/>
    <w:next w:val="Sinlista"/>
    <w:uiPriority w:val="99"/>
    <w:semiHidden/>
    <w:unhideWhenUsed/>
    <w:rsid w:val="00976C11"/>
  </w:style>
  <w:style w:type="numbering" w:customStyle="1" w:styleId="Sinlista35">
    <w:name w:val="Sin lista35"/>
    <w:next w:val="Sinlista"/>
    <w:uiPriority w:val="99"/>
    <w:semiHidden/>
    <w:unhideWhenUsed/>
    <w:rsid w:val="00976C11"/>
  </w:style>
  <w:style w:type="numbering" w:customStyle="1" w:styleId="Sinlista42">
    <w:name w:val="Sin lista42"/>
    <w:next w:val="Sinlista"/>
    <w:uiPriority w:val="99"/>
    <w:semiHidden/>
    <w:unhideWhenUsed/>
    <w:rsid w:val="00976C11"/>
  </w:style>
  <w:style w:type="numbering" w:customStyle="1" w:styleId="Sinlista113">
    <w:name w:val="Sin lista113"/>
    <w:next w:val="Sinlista"/>
    <w:uiPriority w:val="99"/>
    <w:semiHidden/>
    <w:unhideWhenUsed/>
    <w:rsid w:val="00976C11"/>
  </w:style>
  <w:style w:type="numbering" w:customStyle="1" w:styleId="Sinlista212">
    <w:name w:val="Sin lista212"/>
    <w:next w:val="Sinlista"/>
    <w:uiPriority w:val="99"/>
    <w:semiHidden/>
    <w:unhideWhenUsed/>
    <w:rsid w:val="00976C11"/>
  </w:style>
  <w:style w:type="numbering" w:customStyle="1" w:styleId="Sinlista312">
    <w:name w:val="Sin lista312"/>
    <w:next w:val="Sinlista"/>
    <w:uiPriority w:val="99"/>
    <w:semiHidden/>
    <w:unhideWhenUsed/>
    <w:rsid w:val="00976C11"/>
  </w:style>
  <w:style w:type="numbering" w:customStyle="1" w:styleId="Sinlista52">
    <w:name w:val="Sin lista52"/>
    <w:next w:val="Sinlista"/>
    <w:uiPriority w:val="99"/>
    <w:semiHidden/>
    <w:unhideWhenUsed/>
    <w:rsid w:val="00976C11"/>
  </w:style>
  <w:style w:type="numbering" w:customStyle="1" w:styleId="Sinlista122">
    <w:name w:val="Sin lista122"/>
    <w:next w:val="Sinlista"/>
    <w:uiPriority w:val="99"/>
    <w:semiHidden/>
    <w:unhideWhenUsed/>
    <w:rsid w:val="00976C11"/>
  </w:style>
  <w:style w:type="numbering" w:customStyle="1" w:styleId="Sinlista222">
    <w:name w:val="Sin lista222"/>
    <w:next w:val="Sinlista"/>
    <w:uiPriority w:val="99"/>
    <w:semiHidden/>
    <w:unhideWhenUsed/>
    <w:rsid w:val="00976C11"/>
  </w:style>
  <w:style w:type="numbering" w:customStyle="1" w:styleId="Sinlista322">
    <w:name w:val="Sin lista322"/>
    <w:next w:val="Sinlista"/>
    <w:uiPriority w:val="99"/>
    <w:semiHidden/>
    <w:unhideWhenUsed/>
    <w:rsid w:val="00976C11"/>
  </w:style>
  <w:style w:type="numbering" w:customStyle="1" w:styleId="Sinlista61">
    <w:name w:val="Sin lista61"/>
    <w:next w:val="Sinlista"/>
    <w:uiPriority w:val="99"/>
    <w:semiHidden/>
    <w:unhideWhenUsed/>
    <w:rsid w:val="00976C11"/>
  </w:style>
  <w:style w:type="numbering" w:customStyle="1" w:styleId="Sinlista131">
    <w:name w:val="Sin lista131"/>
    <w:next w:val="Sinlista"/>
    <w:uiPriority w:val="99"/>
    <w:semiHidden/>
    <w:unhideWhenUsed/>
    <w:rsid w:val="00976C11"/>
  </w:style>
  <w:style w:type="numbering" w:customStyle="1" w:styleId="Sinlista231">
    <w:name w:val="Sin lista231"/>
    <w:next w:val="Sinlista"/>
    <w:uiPriority w:val="99"/>
    <w:semiHidden/>
    <w:unhideWhenUsed/>
    <w:rsid w:val="00976C11"/>
  </w:style>
  <w:style w:type="numbering" w:customStyle="1" w:styleId="Sinlista331">
    <w:name w:val="Sin lista331"/>
    <w:next w:val="Sinlista"/>
    <w:uiPriority w:val="99"/>
    <w:semiHidden/>
    <w:unhideWhenUsed/>
    <w:rsid w:val="00976C11"/>
  </w:style>
  <w:style w:type="numbering" w:customStyle="1" w:styleId="Sinlista71">
    <w:name w:val="Sin lista71"/>
    <w:next w:val="Sinlista"/>
    <w:uiPriority w:val="99"/>
    <w:semiHidden/>
    <w:unhideWhenUsed/>
    <w:rsid w:val="00976C11"/>
  </w:style>
  <w:style w:type="numbering" w:customStyle="1" w:styleId="Estilo113">
    <w:name w:val="Estilo113"/>
    <w:uiPriority w:val="99"/>
    <w:rsid w:val="00976C11"/>
  </w:style>
  <w:style w:type="numbering" w:customStyle="1" w:styleId="Estilo213">
    <w:name w:val="Estilo213"/>
    <w:uiPriority w:val="99"/>
    <w:rsid w:val="00976C11"/>
  </w:style>
  <w:style w:type="numbering" w:customStyle="1" w:styleId="Sinlista141">
    <w:name w:val="Sin lista141"/>
    <w:next w:val="Sinlista"/>
    <w:uiPriority w:val="99"/>
    <w:semiHidden/>
    <w:unhideWhenUsed/>
    <w:rsid w:val="00976C11"/>
  </w:style>
  <w:style w:type="numbering" w:customStyle="1" w:styleId="Sinlista241">
    <w:name w:val="Sin lista241"/>
    <w:next w:val="Sinlista"/>
    <w:uiPriority w:val="99"/>
    <w:semiHidden/>
    <w:unhideWhenUsed/>
    <w:rsid w:val="00976C11"/>
  </w:style>
  <w:style w:type="numbering" w:customStyle="1" w:styleId="Sinlista341">
    <w:name w:val="Sin lista341"/>
    <w:next w:val="Sinlista"/>
    <w:uiPriority w:val="99"/>
    <w:semiHidden/>
    <w:unhideWhenUsed/>
    <w:rsid w:val="00976C11"/>
  </w:style>
  <w:style w:type="numbering" w:customStyle="1" w:styleId="Sinlista411">
    <w:name w:val="Sin lista411"/>
    <w:next w:val="Sinlista"/>
    <w:uiPriority w:val="99"/>
    <w:semiHidden/>
    <w:unhideWhenUsed/>
    <w:rsid w:val="00976C11"/>
  </w:style>
  <w:style w:type="numbering" w:customStyle="1" w:styleId="Sinlista1112">
    <w:name w:val="Sin lista1112"/>
    <w:next w:val="Sinlista"/>
    <w:uiPriority w:val="99"/>
    <w:semiHidden/>
    <w:unhideWhenUsed/>
    <w:rsid w:val="00976C11"/>
  </w:style>
  <w:style w:type="numbering" w:customStyle="1" w:styleId="Estilo1112">
    <w:name w:val="Estilo1112"/>
    <w:uiPriority w:val="99"/>
    <w:rsid w:val="00976C11"/>
  </w:style>
  <w:style w:type="numbering" w:customStyle="1" w:styleId="Estilo2113">
    <w:name w:val="Estilo2113"/>
    <w:uiPriority w:val="99"/>
    <w:rsid w:val="00976C11"/>
  </w:style>
  <w:style w:type="numbering" w:customStyle="1" w:styleId="Estilo11111">
    <w:name w:val="Estilo11111"/>
    <w:uiPriority w:val="99"/>
    <w:rsid w:val="00976C11"/>
  </w:style>
  <w:style w:type="numbering" w:customStyle="1" w:styleId="Estilo122">
    <w:name w:val="Estilo122"/>
    <w:uiPriority w:val="99"/>
    <w:rsid w:val="00976C11"/>
  </w:style>
  <w:style w:type="numbering" w:customStyle="1" w:styleId="Estilo313">
    <w:name w:val="Estilo313"/>
    <w:uiPriority w:val="99"/>
    <w:rsid w:val="00976C11"/>
  </w:style>
  <w:style w:type="numbering" w:customStyle="1" w:styleId="Estilo513">
    <w:name w:val="Estilo513"/>
    <w:uiPriority w:val="99"/>
    <w:rsid w:val="00976C11"/>
  </w:style>
  <w:style w:type="numbering" w:customStyle="1" w:styleId="Estilo613">
    <w:name w:val="Estilo613"/>
    <w:uiPriority w:val="99"/>
    <w:rsid w:val="00976C11"/>
  </w:style>
  <w:style w:type="numbering" w:customStyle="1" w:styleId="Sinlista11111">
    <w:name w:val="Sin lista11111"/>
    <w:next w:val="Sinlista"/>
    <w:uiPriority w:val="99"/>
    <w:semiHidden/>
    <w:unhideWhenUsed/>
    <w:rsid w:val="00976C11"/>
  </w:style>
  <w:style w:type="numbering" w:customStyle="1" w:styleId="Sinlista2111">
    <w:name w:val="Sin lista2111"/>
    <w:next w:val="Sinlista"/>
    <w:uiPriority w:val="99"/>
    <w:semiHidden/>
    <w:unhideWhenUsed/>
    <w:rsid w:val="00976C11"/>
  </w:style>
  <w:style w:type="numbering" w:customStyle="1" w:styleId="Sinlista3111">
    <w:name w:val="Sin lista3111"/>
    <w:next w:val="Sinlista"/>
    <w:uiPriority w:val="99"/>
    <w:semiHidden/>
    <w:unhideWhenUsed/>
    <w:rsid w:val="00976C11"/>
  </w:style>
  <w:style w:type="numbering" w:customStyle="1" w:styleId="Sinlista511">
    <w:name w:val="Sin lista511"/>
    <w:next w:val="Sinlista"/>
    <w:uiPriority w:val="99"/>
    <w:semiHidden/>
    <w:unhideWhenUsed/>
    <w:rsid w:val="00976C11"/>
  </w:style>
  <w:style w:type="numbering" w:customStyle="1" w:styleId="Sinlista1211">
    <w:name w:val="Sin lista1211"/>
    <w:next w:val="Sinlista"/>
    <w:uiPriority w:val="99"/>
    <w:semiHidden/>
    <w:unhideWhenUsed/>
    <w:rsid w:val="00976C11"/>
  </w:style>
  <w:style w:type="numbering" w:customStyle="1" w:styleId="Estilo1121">
    <w:name w:val="Estilo1121"/>
    <w:uiPriority w:val="99"/>
    <w:rsid w:val="00976C11"/>
  </w:style>
  <w:style w:type="numbering" w:customStyle="1" w:styleId="Estilo321">
    <w:name w:val="Estilo321"/>
    <w:uiPriority w:val="99"/>
    <w:rsid w:val="00976C11"/>
  </w:style>
  <w:style w:type="numbering" w:customStyle="1" w:styleId="Estilo421">
    <w:name w:val="Estilo421"/>
    <w:uiPriority w:val="99"/>
    <w:rsid w:val="00976C11"/>
  </w:style>
  <w:style w:type="numbering" w:customStyle="1" w:styleId="Estilo521">
    <w:name w:val="Estilo521"/>
    <w:uiPriority w:val="99"/>
    <w:rsid w:val="00976C11"/>
  </w:style>
  <w:style w:type="numbering" w:customStyle="1" w:styleId="Estilo621">
    <w:name w:val="Estilo621"/>
    <w:uiPriority w:val="99"/>
    <w:rsid w:val="00976C11"/>
  </w:style>
  <w:style w:type="numbering" w:customStyle="1" w:styleId="Sinlista1121">
    <w:name w:val="Sin lista1121"/>
    <w:next w:val="Sinlista"/>
    <w:uiPriority w:val="99"/>
    <w:semiHidden/>
    <w:unhideWhenUsed/>
    <w:rsid w:val="00976C11"/>
  </w:style>
  <w:style w:type="numbering" w:customStyle="1" w:styleId="Sinlista2211">
    <w:name w:val="Sin lista2211"/>
    <w:next w:val="Sinlista"/>
    <w:uiPriority w:val="99"/>
    <w:semiHidden/>
    <w:unhideWhenUsed/>
    <w:rsid w:val="00976C11"/>
  </w:style>
  <w:style w:type="numbering" w:customStyle="1" w:styleId="Sinlista3211">
    <w:name w:val="Sin lista3211"/>
    <w:next w:val="Sinlista"/>
    <w:uiPriority w:val="99"/>
    <w:semiHidden/>
    <w:unhideWhenUsed/>
    <w:rsid w:val="00976C11"/>
  </w:style>
  <w:style w:type="numbering" w:customStyle="1" w:styleId="Estilo21121">
    <w:name w:val="Estilo21121"/>
    <w:uiPriority w:val="99"/>
    <w:rsid w:val="00976C11"/>
  </w:style>
  <w:style w:type="numbering" w:customStyle="1" w:styleId="Estilo2221">
    <w:name w:val="Estilo2221"/>
    <w:uiPriority w:val="99"/>
    <w:rsid w:val="00976C11"/>
  </w:style>
  <w:style w:type="numbering" w:customStyle="1" w:styleId="Estilo4131">
    <w:name w:val="Estilo4131"/>
    <w:uiPriority w:val="99"/>
    <w:rsid w:val="00976C11"/>
  </w:style>
  <w:style w:type="numbering" w:customStyle="1" w:styleId="Estilo31111">
    <w:name w:val="Estilo31111"/>
    <w:uiPriority w:val="99"/>
    <w:rsid w:val="00976C11"/>
  </w:style>
  <w:style w:type="numbering" w:customStyle="1" w:styleId="Estilo41111">
    <w:name w:val="Estilo41111"/>
    <w:uiPriority w:val="99"/>
    <w:rsid w:val="00976C11"/>
  </w:style>
  <w:style w:type="numbering" w:customStyle="1" w:styleId="Estilo51111">
    <w:name w:val="Estilo51111"/>
    <w:uiPriority w:val="99"/>
    <w:rsid w:val="00976C11"/>
  </w:style>
  <w:style w:type="numbering" w:customStyle="1" w:styleId="Estilo61111">
    <w:name w:val="Estilo61111"/>
    <w:uiPriority w:val="99"/>
    <w:rsid w:val="00976C11"/>
  </w:style>
  <w:style w:type="numbering" w:customStyle="1" w:styleId="Estilo1311">
    <w:name w:val="Estilo1311"/>
    <w:uiPriority w:val="99"/>
    <w:rsid w:val="00976C11"/>
  </w:style>
  <w:style w:type="numbering" w:customStyle="1" w:styleId="Estilo2311">
    <w:name w:val="Estilo2311"/>
    <w:uiPriority w:val="99"/>
    <w:rsid w:val="00976C11"/>
  </w:style>
  <w:style w:type="numbering" w:customStyle="1" w:styleId="Estilo21211">
    <w:name w:val="Estilo21211"/>
    <w:uiPriority w:val="99"/>
    <w:rsid w:val="00976C11"/>
  </w:style>
  <w:style w:type="numbering" w:customStyle="1" w:styleId="Estilo12111">
    <w:name w:val="Estilo12111"/>
    <w:uiPriority w:val="99"/>
    <w:rsid w:val="00976C11"/>
  </w:style>
  <w:style w:type="numbering" w:customStyle="1" w:styleId="Estilo22111">
    <w:name w:val="Estilo22111"/>
    <w:uiPriority w:val="99"/>
    <w:rsid w:val="00976C11"/>
  </w:style>
  <w:style w:type="numbering" w:customStyle="1" w:styleId="Estilo31211">
    <w:name w:val="Estilo31211"/>
    <w:uiPriority w:val="99"/>
    <w:rsid w:val="00976C11"/>
  </w:style>
  <w:style w:type="numbering" w:customStyle="1" w:styleId="Estilo41211">
    <w:name w:val="Estilo41211"/>
    <w:uiPriority w:val="99"/>
    <w:rsid w:val="00976C11"/>
  </w:style>
  <w:style w:type="numbering" w:customStyle="1" w:styleId="Estilo51211">
    <w:name w:val="Estilo51211"/>
    <w:uiPriority w:val="99"/>
    <w:rsid w:val="00976C11"/>
  </w:style>
  <w:style w:type="numbering" w:customStyle="1" w:styleId="Estilo61211">
    <w:name w:val="Estilo61211"/>
    <w:uiPriority w:val="99"/>
    <w:rsid w:val="00976C11"/>
  </w:style>
  <w:style w:type="numbering" w:customStyle="1" w:styleId="Sinlista9">
    <w:name w:val="Sin lista9"/>
    <w:next w:val="Sinlista"/>
    <w:uiPriority w:val="99"/>
    <w:semiHidden/>
    <w:unhideWhenUsed/>
    <w:rsid w:val="00976C11"/>
  </w:style>
  <w:style w:type="numbering" w:customStyle="1" w:styleId="Estilo15">
    <w:name w:val="Estilo15"/>
    <w:uiPriority w:val="99"/>
    <w:rsid w:val="00976C11"/>
  </w:style>
  <w:style w:type="numbering" w:customStyle="1" w:styleId="Estilo25">
    <w:name w:val="Estilo25"/>
    <w:uiPriority w:val="99"/>
    <w:rsid w:val="00976C11"/>
  </w:style>
  <w:style w:type="numbering" w:customStyle="1" w:styleId="Sinlista16">
    <w:name w:val="Sin lista16"/>
    <w:next w:val="Sinlista"/>
    <w:uiPriority w:val="99"/>
    <w:semiHidden/>
    <w:unhideWhenUsed/>
    <w:rsid w:val="00976C11"/>
  </w:style>
  <w:style w:type="numbering" w:customStyle="1" w:styleId="Sinlista10">
    <w:name w:val="Sin lista10"/>
    <w:next w:val="Sinlista"/>
    <w:uiPriority w:val="99"/>
    <w:semiHidden/>
    <w:unhideWhenUsed/>
    <w:rsid w:val="00976C11"/>
  </w:style>
  <w:style w:type="numbering" w:customStyle="1" w:styleId="Sinlista17">
    <w:name w:val="Sin lista17"/>
    <w:next w:val="Sinlista"/>
    <w:uiPriority w:val="99"/>
    <w:semiHidden/>
    <w:unhideWhenUsed/>
    <w:rsid w:val="00976C11"/>
  </w:style>
  <w:style w:type="numbering" w:customStyle="1" w:styleId="Sinlista18">
    <w:name w:val="Sin lista18"/>
    <w:next w:val="Sinlista"/>
    <w:uiPriority w:val="99"/>
    <w:semiHidden/>
    <w:unhideWhenUsed/>
    <w:rsid w:val="00976C11"/>
  </w:style>
  <w:style w:type="numbering" w:customStyle="1" w:styleId="Sinlista19">
    <w:name w:val="Sin lista19"/>
    <w:next w:val="Sinlista"/>
    <w:uiPriority w:val="99"/>
    <w:semiHidden/>
    <w:unhideWhenUsed/>
    <w:rsid w:val="00976C11"/>
  </w:style>
  <w:style w:type="numbering" w:customStyle="1" w:styleId="Sinlista114">
    <w:name w:val="Sin lista114"/>
    <w:next w:val="Sinlista"/>
    <w:uiPriority w:val="99"/>
    <w:semiHidden/>
    <w:unhideWhenUsed/>
    <w:rsid w:val="00976C11"/>
  </w:style>
  <w:style w:type="numbering" w:customStyle="1" w:styleId="Sinlista26">
    <w:name w:val="Sin lista26"/>
    <w:next w:val="Sinlista"/>
    <w:uiPriority w:val="99"/>
    <w:semiHidden/>
    <w:unhideWhenUsed/>
    <w:rsid w:val="00976C11"/>
  </w:style>
  <w:style w:type="numbering" w:customStyle="1" w:styleId="Sinlista123">
    <w:name w:val="Sin lista123"/>
    <w:next w:val="Sinlista"/>
    <w:uiPriority w:val="99"/>
    <w:semiHidden/>
    <w:unhideWhenUsed/>
    <w:rsid w:val="00976C11"/>
  </w:style>
  <w:style w:type="numbering" w:customStyle="1" w:styleId="Sinlista20">
    <w:name w:val="Sin lista20"/>
    <w:next w:val="Sinlista"/>
    <w:uiPriority w:val="99"/>
    <w:semiHidden/>
    <w:unhideWhenUsed/>
    <w:rsid w:val="00976C11"/>
  </w:style>
  <w:style w:type="table" w:customStyle="1" w:styleId="Tablaconcuadrcula7">
    <w:name w:val="Tabla con cuadrícula7"/>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76C11"/>
  </w:style>
  <w:style w:type="numbering" w:customStyle="1" w:styleId="Estilo28">
    <w:name w:val="Estilo28"/>
    <w:uiPriority w:val="99"/>
    <w:rsid w:val="00976C11"/>
  </w:style>
  <w:style w:type="table" w:customStyle="1" w:styleId="Tablaconcuadrcula130">
    <w:name w:val="Tabla con cuadrícula 13"/>
    <w:basedOn w:val="Tablanormal"/>
    <w:next w:val="Tablaconcuadrcula10"/>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76C11"/>
  </w:style>
  <w:style w:type="table" w:customStyle="1" w:styleId="Tablaconcuadrcula16">
    <w:name w:val="Tabla con cuadrícula16"/>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76C11"/>
  </w:style>
  <w:style w:type="numbering" w:customStyle="1" w:styleId="Sinlista36">
    <w:name w:val="Sin lista36"/>
    <w:next w:val="Sinlista"/>
    <w:uiPriority w:val="99"/>
    <w:semiHidden/>
    <w:unhideWhenUsed/>
    <w:rsid w:val="00976C11"/>
  </w:style>
  <w:style w:type="numbering" w:customStyle="1" w:styleId="Sinlista43">
    <w:name w:val="Sin lista43"/>
    <w:next w:val="Sinlista"/>
    <w:uiPriority w:val="99"/>
    <w:semiHidden/>
    <w:unhideWhenUsed/>
    <w:rsid w:val="00976C11"/>
  </w:style>
  <w:style w:type="numbering" w:customStyle="1" w:styleId="Sinlista115">
    <w:name w:val="Sin lista115"/>
    <w:next w:val="Sinlista"/>
    <w:uiPriority w:val="99"/>
    <w:semiHidden/>
    <w:unhideWhenUsed/>
    <w:rsid w:val="00976C11"/>
  </w:style>
  <w:style w:type="numbering" w:customStyle="1" w:styleId="Sinlista213">
    <w:name w:val="Sin lista213"/>
    <w:next w:val="Sinlista"/>
    <w:uiPriority w:val="99"/>
    <w:semiHidden/>
    <w:unhideWhenUsed/>
    <w:rsid w:val="00976C11"/>
  </w:style>
  <w:style w:type="numbering" w:customStyle="1" w:styleId="Sinlista313">
    <w:name w:val="Sin lista313"/>
    <w:next w:val="Sinlista"/>
    <w:uiPriority w:val="99"/>
    <w:semiHidden/>
    <w:unhideWhenUsed/>
    <w:rsid w:val="00976C11"/>
  </w:style>
  <w:style w:type="numbering" w:customStyle="1" w:styleId="Sinlista53">
    <w:name w:val="Sin lista53"/>
    <w:next w:val="Sinlista"/>
    <w:uiPriority w:val="99"/>
    <w:semiHidden/>
    <w:unhideWhenUsed/>
    <w:rsid w:val="00976C11"/>
  </w:style>
  <w:style w:type="numbering" w:customStyle="1" w:styleId="Sinlista124">
    <w:name w:val="Sin lista124"/>
    <w:next w:val="Sinlista"/>
    <w:uiPriority w:val="99"/>
    <w:semiHidden/>
    <w:unhideWhenUsed/>
    <w:rsid w:val="00976C11"/>
  </w:style>
  <w:style w:type="numbering" w:customStyle="1" w:styleId="Sinlista223">
    <w:name w:val="Sin lista223"/>
    <w:next w:val="Sinlista"/>
    <w:uiPriority w:val="99"/>
    <w:semiHidden/>
    <w:unhideWhenUsed/>
    <w:rsid w:val="00976C11"/>
  </w:style>
  <w:style w:type="numbering" w:customStyle="1" w:styleId="Sinlista323">
    <w:name w:val="Sin lista323"/>
    <w:next w:val="Sinlista"/>
    <w:uiPriority w:val="99"/>
    <w:semiHidden/>
    <w:unhideWhenUsed/>
    <w:rsid w:val="00976C11"/>
  </w:style>
  <w:style w:type="numbering" w:customStyle="1" w:styleId="Sinlista62">
    <w:name w:val="Sin lista62"/>
    <w:next w:val="Sinlista"/>
    <w:uiPriority w:val="99"/>
    <w:semiHidden/>
    <w:unhideWhenUsed/>
    <w:rsid w:val="00976C11"/>
  </w:style>
  <w:style w:type="numbering" w:customStyle="1" w:styleId="Sinlista132">
    <w:name w:val="Sin lista132"/>
    <w:next w:val="Sinlista"/>
    <w:uiPriority w:val="99"/>
    <w:semiHidden/>
    <w:unhideWhenUsed/>
    <w:rsid w:val="00976C11"/>
  </w:style>
  <w:style w:type="numbering" w:customStyle="1" w:styleId="Sinlista232">
    <w:name w:val="Sin lista232"/>
    <w:next w:val="Sinlista"/>
    <w:uiPriority w:val="99"/>
    <w:semiHidden/>
    <w:unhideWhenUsed/>
    <w:rsid w:val="00976C11"/>
  </w:style>
  <w:style w:type="numbering" w:customStyle="1" w:styleId="Sinlista332">
    <w:name w:val="Sin lista332"/>
    <w:next w:val="Sinlista"/>
    <w:uiPriority w:val="99"/>
    <w:semiHidden/>
    <w:unhideWhenUsed/>
    <w:rsid w:val="00976C11"/>
  </w:style>
  <w:style w:type="numbering" w:customStyle="1" w:styleId="Sinlista72">
    <w:name w:val="Sin lista72"/>
    <w:next w:val="Sinlista"/>
    <w:uiPriority w:val="99"/>
    <w:semiHidden/>
    <w:unhideWhenUsed/>
    <w:rsid w:val="00976C11"/>
  </w:style>
  <w:style w:type="table" w:customStyle="1" w:styleId="Tablaconcuadrcula23">
    <w:name w:val="Tabla con cuadrícula23"/>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76C11"/>
  </w:style>
  <w:style w:type="numbering" w:customStyle="1" w:styleId="Estilo215">
    <w:name w:val="Estilo215"/>
    <w:uiPriority w:val="99"/>
    <w:rsid w:val="00976C11"/>
  </w:style>
  <w:style w:type="table" w:customStyle="1" w:styleId="Tablaconcuadrcula1120">
    <w:name w:val="Tabla con cuadrícula 112"/>
    <w:basedOn w:val="Tablanormal"/>
    <w:next w:val="Tablaconcuadrcula10"/>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76C11"/>
  </w:style>
  <w:style w:type="table" w:customStyle="1" w:styleId="Tablaconcuadrcula113">
    <w:name w:val="Tabla con cuadrícula113"/>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76C11"/>
  </w:style>
  <w:style w:type="numbering" w:customStyle="1" w:styleId="Sinlista342">
    <w:name w:val="Sin lista342"/>
    <w:next w:val="Sinlista"/>
    <w:uiPriority w:val="99"/>
    <w:semiHidden/>
    <w:unhideWhenUsed/>
    <w:rsid w:val="00976C11"/>
  </w:style>
  <w:style w:type="numbering" w:customStyle="1" w:styleId="Sinlista412">
    <w:name w:val="Sin lista412"/>
    <w:next w:val="Sinlista"/>
    <w:uiPriority w:val="99"/>
    <w:semiHidden/>
    <w:unhideWhenUsed/>
    <w:rsid w:val="00976C11"/>
  </w:style>
  <w:style w:type="numbering" w:customStyle="1" w:styleId="Sinlista1113">
    <w:name w:val="Sin lista1113"/>
    <w:next w:val="Sinlista"/>
    <w:uiPriority w:val="99"/>
    <w:semiHidden/>
    <w:unhideWhenUsed/>
    <w:rsid w:val="00976C11"/>
  </w:style>
  <w:style w:type="numbering" w:customStyle="1" w:styleId="Estilo1113">
    <w:name w:val="Estilo1113"/>
    <w:uiPriority w:val="99"/>
    <w:rsid w:val="00976C11"/>
  </w:style>
  <w:style w:type="numbering" w:customStyle="1" w:styleId="Estilo2114">
    <w:name w:val="Estilo2114"/>
    <w:uiPriority w:val="99"/>
    <w:rsid w:val="00976C11"/>
  </w:style>
  <w:style w:type="numbering" w:customStyle="1" w:styleId="Estilo11112">
    <w:name w:val="Estilo11112"/>
    <w:uiPriority w:val="99"/>
    <w:rsid w:val="00976C11"/>
  </w:style>
  <w:style w:type="numbering" w:customStyle="1" w:styleId="Estilo123">
    <w:name w:val="Estilo123"/>
    <w:uiPriority w:val="99"/>
    <w:rsid w:val="00976C11"/>
  </w:style>
  <w:style w:type="numbering" w:customStyle="1" w:styleId="Estilo314">
    <w:name w:val="Estilo314"/>
    <w:uiPriority w:val="99"/>
    <w:rsid w:val="00976C11"/>
  </w:style>
  <w:style w:type="numbering" w:customStyle="1" w:styleId="Estilo514">
    <w:name w:val="Estilo514"/>
    <w:uiPriority w:val="99"/>
    <w:rsid w:val="00976C11"/>
  </w:style>
  <w:style w:type="numbering" w:customStyle="1" w:styleId="Estilo614">
    <w:name w:val="Estilo614"/>
    <w:uiPriority w:val="99"/>
    <w:rsid w:val="00976C11"/>
  </w:style>
  <w:style w:type="numbering" w:customStyle="1" w:styleId="Sinlista11112">
    <w:name w:val="Sin lista11112"/>
    <w:next w:val="Sinlista"/>
    <w:uiPriority w:val="99"/>
    <w:semiHidden/>
    <w:unhideWhenUsed/>
    <w:rsid w:val="00976C11"/>
  </w:style>
  <w:style w:type="numbering" w:customStyle="1" w:styleId="Sinlista2112">
    <w:name w:val="Sin lista2112"/>
    <w:next w:val="Sinlista"/>
    <w:uiPriority w:val="99"/>
    <w:semiHidden/>
    <w:unhideWhenUsed/>
    <w:rsid w:val="00976C11"/>
  </w:style>
  <w:style w:type="numbering" w:customStyle="1" w:styleId="Sinlista3112">
    <w:name w:val="Sin lista3112"/>
    <w:next w:val="Sinlista"/>
    <w:uiPriority w:val="99"/>
    <w:semiHidden/>
    <w:unhideWhenUsed/>
    <w:rsid w:val="00976C11"/>
  </w:style>
  <w:style w:type="numbering" w:customStyle="1" w:styleId="Sinlista512">
    <w:name w:val="Sin lista512"/>
    <w:next w:val="Sinlista"/>
    <w:uiPriority w:val="99"/>
    <w:semiHidden/>
    <w:unhideWhenUsed/>
    <w:rsid w:val="00976C11"/>
  </w:style>
  <w:style w:type="numbering" w:customStyle="1" w:styleId="Sinlista1212">
    <w:name w:val="Sin lista1212"/>
    <w:next w:val="Sinlista"/>
    <w:uiPriority w:val="99"/>
    <w:semiHidden/>
    <w:unhideWhenUsed/>
    <w:rsid w:val="00976C11"/>
  </w:style>
  <w:style w:type="numbering" w:customStyle="1" w:styleId="Estilo1122">
    <w:name w:val="Estilo1122"/>
    <w:uiPriority w:val="99"/>
    <w:rsid w:val="00976C11"/>
  </w:style>
  <w:style w:type="numbering" w:customStyle="1" w:styleId="Estilo322">
    <w:name w:val="Estilo322"/>
    <w:uiPriority w:val="99"/>
    <w:rsid w:val="00976C11"/>
  </w:style>
  <w:style w:type="numbering" w:customStyle="1" w:styleId="Estilo422">
    <w:name w:val="Estilo422"/>
    <w:uiPriority w:val="99"/>
    <w:rsid w:val="00976C11"/>
  </w:style>
  <w:style w:type="numbering" w:customStyle="1" w:styleId="Estilo522">
    <w:name w:val="Estilo522"/>
    <w:uiPriority w:val="99"/>
    <w:rsid w:val="00976C11"/>
  </w:style>
  <w:style w:type="numbering" w:customStyle="1" w:styleId="Estilo622">
    <w:name w:val="Estilo622"/>
    <w:uiPriority w:val="99"/>
    <w:rsid w:val="00976C11"/>
  </w:style>
  <w:style w:type="numbering" w:customStyle="1" w:styleId="Sinlista1122">
    <w:name w:val="Sin lista1122"/>
    <w:next w:val="Sinlista"/>
    <w:uiPriority w:val="99"/>
    <w:semiHidden/>
    <w:unhideWhenUsed/>
    <w:rsid w:val="00976C11"/>
  </w:style>
  <w:style w:type="numbering" w:customStyle="1" w:styleId="Sinlista2212">
    <w:name w:val="Sin lista2212"/>
    <w:next w:val="Sinlista"/>
    <w:uiPriority w:val="99"/>
    <w:semiHidden/>
    <w:unhideWhenUsed/>
    <w:rsid w:val="00976C11"/>
  </w:style>
  <w:style w:type="numbering" w:customStyle="1" w:styleId="Sinlista3212">
    <w:name w:val="Sin lista3212"/>
    <w:next w:val="Sinlista"/>
    <w:uiPriority w:val="99"/>
    <w:semiHidden/>
    <w:unhideWhenUsed/>
    <w:rsid w:val="00976C11"/>
  </w:style>
  <w:style w:type="numbering" w:customStyle="1" w:styleId="Estilo21122">
    <w:name w:val="Estilo21122"/>
    <w:uiPriority w:val="99"/>
    <w:rsid w:val="00976C11"/>
  </w:style>
  <w:style w:type="numbering" w:customStyle="1" w:styleId="Estilo2222">
    <w:name w:val="Estilo2222"/>
    <w:uiPriority w:val="99"/>
    <w:rsid w:val="00976C11"/>
  </w:style>
  <w:style w:type="numbering" w:customStyle="1" w:styleId="Estilo4132">
    <w:name w:val="Estilo4132"/>
    <w:uiPriority w:val="99"/>
    <w:rsid w:val="00976C11"/>
  </w:style>
  <w:style w:type="numbering" w:customStyle="1" w:styleId="Estilo31112">
    <w:name w:val="Estilo31112"/>
    <w:uiPriority w:val="99"/>
    <w:rsid w:val="00976C11"/>
  </w:style>
  <w:style w:type="numbering" w:customStyle="1" w:styleId="Estilo41112">
    <w:name w:val="Estilo41112"/>
    <w:uiPriority w:val="99"/>
    <w:rsid w:val="00976C11"/>
  </w:style>
  <w:style w:type="numbering" w:customStyle="1" w:styleId="Estilo51112">
    <w:name w:val="Estilo51112"/>
    <w:uiPriority w:val="99"/>
    <w:rsid w:val="00976C11"/>
  </w:style>
  <w:style w:type="numbering" w:customStyle="1" w:styleId="Estilo61112">
    <w:name w:val="Estilo61112"/>
    <w:uiPriority w:val="99"/>
    <w:rsid w:val="00976C11"/>
  </w:style>
  <w:style w:type="numbering" w:customStyle="1" w:styleId="Estilo1312">
    <w:name w:val="Estilo1312"/>
    <w:uiPriority w:val="99"/>
    <w:rsid w:val="00976C11"/>
  </w:style>
  <w:style w:type="numbering" w:customStyle="1" w:styleId="Estilo2312">
    <w:name w:val="Estilo2312"/>
    <w:uiPriority w:val="99"/>
    <w:rsid w:val="00976C11"/>
  </w:style>
  <w:style w:type="numbering" w:customStyle="1" w:styleId="Estilo21212">
    <w:name w:val="Estilo21212"/>
    <w:uiPriority w:val="99"/>
    <w:rsid w:val="00976C11"/>
  </w:style>
  <w:style w:type="numbering" w:customStyle="1" w:styleId="Estilo12112">
    <w:name w:val="Estilo12112"/>
    <w:uiPriority w:val="99"/>
    <w:rsid w:val="00976C11"/>
  </w:style>
  <w:style w:type="numbering" w:customStyle="1" w:styleId="Estilo22112">
    <w:name w:val="Estilo22112"/>
    <w:uiPriority w:val="99"/>
    <w:rsid w:val="00976C11"/>
  </w:style>
  <w:style w:type="numbering" w:customStyle="1" w:styleId="Estilo31212">
    <w:name w:val="Estilo31212"/>
    <w:uiPriority w:val="99"/>
    <w:rsid w:val="00976C11"/>
  </w:style>
  <w:style w:type="numbering" w:customStyle="1" w:styleId="Estilo41212">
    <w:name w:val="Estilo41212"/>
    <w:uiPriority w:val="99"/>
    <w:rsid w:val="00976C11"/>
  </w:style>
  <w:style w:type="numbering" w:customStyle="1" w:styleId="Estilo51212">
    <w:name w:val="Estilo51212"/>
    <w:uiPriority w:val="99"/>
    <w:rsid w:val="00976C11"/>
  </w:style>
  <w:style w:type="numbering" w:customStyle="1" w:styleId="Estilo61212">
    <w:name w:val="Estilo61212"/>
    <w:uiPriority w:val="99"/>
    <w:rsid w:val="00976C11"/>
  </w:style>
  <w:style w:type="numbering" w:customStyle="1" w:styleId="Sinlista81">
    <w:name w:val="Sin lista81"/>
    <w:next w:val="Sinlista"/>
    <w:uiPriority w:val="99"/>
    <w:semiHidden/>
    <w:unhideWhenUsed/>
    <w:rsid w:val="00976C11"/>
  </w:style>
  <w:style w:type="table" w:customStyle="1" w:styleId="Tablaconcuadrcula31">
    <w:name w:val="Tabla con cuadrícula31"/>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76C11"/>
  </w:style>
  <w:style w:type="numbering" w:customStyle="1" w:styleId="Estilo241">
    <w:name w:val="Estilo241"/>
    <w:uiPriority w:val="99"/>
    <w:rsid w:val="00976C11"/>
  </w:style>
  <w:style w:type="table" w:customStyle="1" w:styleId="Tablaconcuadrcula1210">
    <w:name w:val="Tabla con cuadrícula 121"/>
    <w:basedOn w:val="Tablanormal"/>
    <w:next w:val="Tablaconcuadrcula10"/>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76C11"/>
  </w:style>
  <w:style w:type="table" w:customStyle="1" w:styleId="Tablaconcuadrcula122">
    <w:name w:val="Tabla con cuadrícula122"/>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76C11"/>
  </w:style>
  <w:style w:type="numbering" w:customStyle="1" w:styleId="Sinlista351">
    <w:name w:val="Sin lista351"/>
    <w:next w:val="Sinlista"/>
    <w:uiPriority w:val="99"/>
    <w:semiHidden/>
    <w:unhideWhenUsed/>
    <w:rsid w:val="00976C11"/>
  </w:style>
  <w:style w:type="numbering" w:customStyle="1" w:styleId="Sinlista421">
    <w:name w:val="Sin lista421"/>
    <w:next w:val="Sinlista"/>
    <w:uiPriority w:val="99"/>
    <w:semiHidden/>
    <w:unhideWhenUsed/>
    <w:rsid w:val="00976C11"/>
  </w:style>
  <w:style w:type="numbering" w:customStyle="1" w:styleId="Sinlista1131">
    <w:name w:val="Sin lista1131"/>
    <w:next w:val="Sinlista"/>
    <w:uiPriority w:val="99"/>
    <w:semiHidden/>
    <w:unhideWhenUsed/>
    <w:rsid w:val="00976C11"/>
  </w:style>
  <w:style w:type="numbering" w:customStyle="1" w:styleId="Sinlista2121">
    <w:name w:val="Sin lista2121"/>
    <w:next w:val="Sinlista"/>
    <w:uiPriority w:val="99"/>
    <w:semiHidden/>
    <w:unhideWhenUsed/>
    <w:rsid w:val="00976C11"/>
  </w:style>
  <w:style w:type="numbering" w:customStyle="1" w:styleId="Sinlista3121">
    <w:name w:val="Sin lista3121"/>
    <w:next w:val="Sinlista"/>
    <w:uiPriority w:val="99"/>
    <w:semiHidden/>
    <w:unhideWhenUsed/>
    <w:rsid w:val="00976C11"/>
  </w:style>
  <w:style w:type="numbering" w:customStyle="1" w:styleId="Sinlista521">
    <w:name w:val="Sin lista521"/>
    <w:next w:val="Sinlista"/>
    <w:uiPriority w:val="99"/>
    <w:semiHidden/>
    <w:unhideWhenUsed/>
    <w:rsid w:val="00976C11"/>
  </w:style>
  <w:style w:type="numbering" w:customStyle="1" w:styleId="Sinlista1221">
    <w:name w:val="Sin lista1221"/>
    <w:next w:val="Sinlista"/>
    <w:uiPriority w:val="99"/>
    <w:semiHidden/>
    <w:unhideWhenUsed/>
    <w:rsid w:val="00976C11"/>
  </w:style>
  <w:style w:type="numbering" w:customStyle="1" w:styleId="Sinlista2221">
    <w:name w:val="Sin lista2221"/>
    <w:next w:val="Sinlista"/>
    <w:uiPriority w:val="99"/>
    <w:semiHidden/>
    <w:unhideWhenUsed/>
    <w:rsid w:val="00976C11"/>
  </w:style>
  <w:style w:type="numbering" w:customStyle="1" w:styleId="Sinlista3221">
    <w:name w:val="Sin lista3221"/>
    <w:next w:val="Sinlista"/>
    <w:uiPriority w:val="99"/>
    <w:semiHidden/>
    <w:unhideWhenUsed/>
    <w:rsid w:val="00976C11"/>
  </w:style>
  <w:style w:type="numbering" w:customStyle="1" w:styleId="Sinlista611">
    <w:name w:val="Sin lista611"/>
    <w:next w:val="Sinlista"/>
    <w:uiPriority w:val="99"/>
    <w:semiHidden/>
    <w:unhideWhenUsed/>
    <w:rsid w:val="00976C11"/>
  </w:style>
  <w:style w:type="numbering" w:customStyle="1" w:styleId="Sinlista1311">
    <w:name w:val="Sin lista1311"/>
    <w:next w:val="Sinlista"/>
    <w:uiPriority w:val="99"/>
    <w:semiHidden/>
    <w:unhideWhenUsed/>
    <w:rsid w:val="00976C11"/>
  </w:style>
  <w:style w:type="numbering" w:customStyle="1" w:styleId="Sinlista2311">
    <w:name w:val="Sin lista2311"/>
    <w:next w:val="Sinlista"/>
    <w:uiPriority w:val="99"/>
    <w:semiHidden/>
    <w:unhideWhenUsed/>
    <w:rsid w:val="00976C11"/>
  </w:style>
  <w:style w:type="numbering" w:customStyle="1" w:styleId="Sinlista3311">
    <w:name w:val="Sin lista3311"/>
    <w:next w:val="Sinlista"/>
    <w:uiPriority w:val="99"/>
    <w:semiHidden/>
    <w:unhideWhenUsed/>
    <w:rsid w:val="00976C11"/>
  </w:style>
  <w:style w:type="numbering" w:customStyle="1" w:styleId="Sinlista711">
    <w:name w:val="Sin lista711"/>
    <w:next w:val="Sinlista"/>
    <w:uiPriority w:val="99"/>
    <w:semiHidden/>
    <w:unhideWhenUsed/>
    <w:rsid w:val="00976C11"/>
  </w:style>
  <w:style w:type="table" w:customStyle="1" w:styleId="Tablaconcuadrcula211">
    <w:name w:val="Tabla con cuadrícula211"/>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76C11"/>
  </w:style>
  <w:style w:type="numbering" w:customStyle="1" w:styleId="Estilo2131">
    <w:name w:val="Estilo2131"/>
    <w:uiPriority w:val="99"/>
    <w:rsid w:val="00976C11"/>
  </w:style>
  <w:style w:type="table" w:customStyle="1" w:styleId="Tablaconcuadrcula1111">
    <w:name w:val="Tabla con cuadrícula 1111"/>
    <w:basedOn w:val="Tablanormal"/>
    <w:next w:val="Tablaconcuadrcula10"/>
    <w:rsid w:val="00976C11"/>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76C11"/>
  </w:style>
  <w:style w:type="table" w:customStyle="1" w:styleId="Tablaconcuadrcula11110">
    <w:name w:val="Tabla con cuadrícula1111"/>
    <w:basedOn w:val="Tablanormal"/>
    <w:next w:val="Tablaconcuadrcula"/>
    <w:rsid w:val="00976C1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76C11"/>
  </w:style>
  <w:style w:type="numbering" w:customStyle="1" w:styleId="Sinlista3411">
    <w:name w:val="Sin lista3411"/>
    <w:next w:val="Sinlista"/>
    <w:uiPriority w:val="99"/>
    <w:semiHidden/>
    <w:unhideWhenUsed/>
    <w:rsid w:val="00976C11"/>
  </w:style>
  <w:style w:type="numbering" w:customStyle="1" w:styleId="Sinlista4111">
    <w:name w:val="Sin lista4111"/>
    <w:next w:val="Sinlista"/>
    <w:uiPriority w:val="99"/>
    <w:semiHidden/>
    <w:unhideWhenUsed/>
    <w:rsid w:val="00976C11"/>
  </w:style>
  <w:style w:type="numbering" w:customStyle="1" w:styleId="Sinlista11121">
    <w:name w:val="Sin lista11121"/>
    <w:next w:val="Sinlista"/>
    <w:uiPriority w:val="99"/>
    <w:semiHidden/>
    <w:unhideWhenUsed/>
    <w:rsid w:val="00976C11"/>
  </w:style>
  <w:style w:type="numbering" w:customStyle="1" w:styleId="Estilo11121">
    <w:name w:val="Estilo11121"/>
    <w:uiPriority w:val="99"/>
    <w:rsid w:val="00976C11"/>
  </w:style>
  <w:style w:type="numbering" w:customStyle="1" w:styleId="Estilo21131">
    <w:name w:val="Estilo21131"/>
    <w:uiPriority w:val="99"/>
    <w:rsid w:val="00976C11"/>
  </w:style>
  <w:style w:type="numbering" w:customStyle="1" w:styleId="Estilo111111">
    <w:name w:val="Estilo111111"/>
    <w:uiPriority w:val="99"/>
    <w:rsid w:val="00976C11"/>
  </w:style>
  <w:style w:type="numbering" w:customStyle="1" w:styleId="Estilo1221">
    <w:name w:val="Estilo1221"/>
    <w:uiPriority w:val="99"/>
    <w:rsid w:val="00976C11"/>
  </w:style>
  <w:style w:type="numbering" w:customStyle="1" w:styleId="Estilo3131">
    <w:name w:val="Estilo3131"/>
    <w:uiPriority w:val="99"/>
    <w:rsid w:val="00976C11"/>
  </w:style>
  <w:style w:type="numbering" w:customStyle="1" w:styleId="Estilo5131">
    <w:name w:val="Estilo5131"/>
    <w:uiPriority w:val="99"/>
    <w:rsid w:val="00976C11"/>
  </w:style>
  <w:style w:type="numbering" w:customStyle="1" w:styleId="Estilo6131">
    <w:name w:val="Estilo6131"/>
    <w:uiPriority w:val="99"/>
    <w:rsid w:val="00976C11"/>
  </w:style>
  <w:style w:type="numbering" w:customStyle="1" w:styleId="Sinlista111111">
    <w:name w:val="Sin lista111111"/>
    <w:next w:val="Sinlista"/>
    <w:uiPriority w:val="99"/>
    <w:semiHidden/>
    <w:unhideWhenUsed/>
    <w:rsid w:val="00976C11"/>
  </w:style>
  <w:style w:type="numbering" w:customStyle="1" w:styleId="Sinlista21111">
    <w:name w:val="Sin lista21111"/>
    <w:next w:val="Sinlista"/>
    <w:uiPriority w:val="99"/>
    <w:semiHidden/>
    <w:unhideWhenUsed/>
    <w:rsid w:val="00976C11"/>
  </w:style>
  <w:style w:type="numbering" w:customStyle="1" w:styleId="Sinlista31111">
    <w:name w:val="Sin lista31111"/>
    <w:next w:val="Sinlista"/>
    <w:uiPriority w:val="99"/>
    <w:semiHidden/>
    <w:unhideWhenUsed/>
    <w:rsid w:val="00976C11"/>
  </w:style>
  <w:style w:type="numbering" w:customStyle="1" w:styleId="Sinlista5111">
    <w:name w:val="Sin lista5111"/>
    <w:next w:val="Sinlista"/>
    <w:uiPriority w:val="99"/>
    <w:semiHidden/>
    <w:unhideWhenUsed/>
    <w:rsid w:val="00976C11"/>
  </w:style>
  <w:style w:type="numbering" w:customStyle="1" w:styleId="Sinlista12111">
    <w:name w:val="Sin lista12111"/>
    <w:next w:val="Sinlista"/>
    <w:uiPriority w:val="99"/>
    <w:semiHidden/>
    <w:unhideWhenUsed/>
    <w:rsid w:val="00976C11"/>
  </w:style>
  <w:style w:type="numbering" w:customStyle="1" w:styleId="Estilo11211">
    <w:name w:val="Estilo11211"/>
    <w:uiPriority w:val="99"/>
    <w:rsid w:val="00976C11"/>
  </w:style>
  <w:style w:type="numbering" w:customStyle="1" w:styleId="Estilo3211">
    <w:name w:val="Estilo3211"/>
    <w:uiPriority w:val="99"/>
    <w:rsid w:val="00976C11"/>
  </w:style>
  <w:style w:type="numbering" w:customStyle="1" w:styleId="Estilo4211">
    <w:name w:val="Estilo4211"/>
    <w:uiPriority w:val="99"/>
    <w:rsid w:val="00976C11"/>
  </w:style>
  <w:style w:type="numbering" w:customStyle="1" w:styleId="Estilo5211">
    <w:name w:val="Estilo5211"/>
    <w:uiPriority w:val="99"/>
    <w:rsid w:val="00976C11"/>
  </w:style>
  <w:style w:type="numbering" w:customStyle="1" w:styleId="Estilo6211">
    <w:name w:val="Estilo6211"/>
    <w:uiPriority w:val="99"/>
    <w:rsid w:val="00976C11"/>
  </w:style>
  <w:style w:type="numbering" w:customStyle="1" w:styleId="Sinlista11211">
    <w:name w:val="Sin lista11211"/>
    <w:next w:val="Sinlista"/>
    <w:uiPriority w:val="99"/>
    <w:semiHidden/>
    <w:unhideWhenUsed/>
    <w:rsid w:val="00976C11"/>
  </w:style>
  <w:style w:type="numbering" w:customStyle="1" w:styleId="Sinlista22111">
    <w:name w:val="Sin lista22111"/>
    <w:next w:val="Sinlista"/>
    <w:uiPriority w:val="99"/>
    <w:semiHidden/>
    <w:unhideWhenUsed/>
    <w:rsid w:val="00976C11"/>
  </w:style>
  <w:style w:type="numbering" w:customStyle="1" w:styleId="Sinlista32111">
    <w:name w:val="Sin lista32111"/>
    <w:next w:val="Sinlista"/>
    <w:uiPriority w:val="99"/>
    <w:semiHidden/>
    <w:unhideWhenUsed/>
    <w:rsid w:val="00976C11"/>
  </w:style>
  <w:style w:type="numbering" w:customStyle="1" w:styleId="Estilo211211">
    <w:name w:val="Estilo211211"/>
    <w:uiPriority w:val="99"/>
    <w:rsid w:val="00976C11"/>
  </w:style>
  <w:style w:type="numbering" w:customStyle="1" w:styleId="Estilo22211">
    <w:name w:val="Estilo22211"/>
    <w:uiPriority w:val="99"/>
    <w:rsid w:val="00976C11"/>
  </w:style>
  <w:style w:type="numbering" w:customStyle="1" w:styleId="Estilo41311">
    <w:name w:val="Estilo41311"/>
    <w:uiPriority w:val="99"/>
    <w:rsid w:val="00976C11"/>
  </w:style>
  <w:style w:type="numbering" w:customStyle="1" w:styleId="Estilo311111">
    <w:name w:val="Estilo311111"/>
    <w:uiPriority w:val="99"/>
    <w:rsid w:val="00976C11"/>
  </w:style>
  <w:style w:type="numbering" w:customStyle="1" w:styleId="Estilo411111">
    <w:name w:val="Estilo411111"/>
    <w:uiPriority w:val="99"/>
    <w:rsid w:val="00976C11"/>
  </w:style>
  <w:style w:type="numbering" w:customStyle="1" w:styleId="Estilo511111">
    <w:name w:val="Estilo511111"/>
    <w:uiPriority w:val="99"/>
    <w:rsid w:val="00976C11"/>
  </w:style>
  <w:style w:type="numbering" w:customStyle="1" w:styleId="Estilo611111">
    <w:name w:val="Estilo611111"/>
    <w:uiPriority w:val="99"/>
    <w:rsid w:val="00976C11"/>
  </w:style>
  <w:style w:type="numbering" w:customStyle="1" w:styleId="Estilo13111">
    <w:name w:val="Estilo13111"/>
    <w:uiPriority w:val="99"/>
    <w:rsid w:val="00976C11"/>
  </w:style>
  <w:style w:type="numbering" w:customStyle="1" w:styleId="Estilo23111">
    <w:name w:val="Estilo23111"/>
    <w:uiPriority w:val="99"/>
    <w:rsid w:val="00976C11"/>
  </w:style>
  <w:style w:type="numbering" w:customStyle="1" w:styleId="Estilo212111">
    <w:name w:val="Estilo212111"/>
    <w:uiPriority w:val="99"/>
    <w:rsid w:val="00976C11"/>
  </w:style>
  <w:style w:type="numbering" w:customStyle="1" w:styleId="Estilo121111">
    <w:name w:val="Estilo121111"/>
    <w:uiPriority w:val="99"/>
    <w:rsid w:val="00976C11"/>
  </w:style>
  <w:style w:type="numbering" w:customStyle="1" w:styleId="Estilo221111">
    <w:name w:val="Estilo221111"/>
    <w:uiPriority w:val="99"/>
    <w:rsid w:val="00976C11"/>
  </w:style>
  <w:style w:type="numbering" w:customStyle="1" w:styleId="Estilo312111">
    <w:name w:val="Estilo312111"/>
    <w:uiPriority w:val="99"/>
    <w:rsid w:val="00976C11"/>
  </w:style>
  <w:style w:type="numbering" w:customStyle="1" w:styleId="Estilo412111">
    <w:name w:val="Estilo412111"/>
    <w:uiPriority w:val="99"/>
    <w:rsid w:val="00976C11"/>
  </w:style>
  <w:style w:type="numbering" w:customStyle="1" w:styleId="Estilo512111">
    <w:name w:val="Estilo512111"/>
    <w:uiPriority w:val="99"/>
    <w:rsid w:val="00976C11"/>
  </w:style>
  <w:style w:type="numbering" w:customStyle="1" w:styleId="Estilo612111">
    <w:name w:val="Estilo612111"/>
    <w:uiPriority w:val="99"/>
    <w:rsid w:val="00976C11"/>
  </w:style>
  <w:style w:type="numbering" w:customStyle="1" w:styleId="Sinlista91">
    <w:name w:val="Sin lista91"/>
    <w:next w:val="Sinlista"/>
    <w:uiPriority w:val="99"/>
    <w:semiHidden/>
    <w:unhideWhenUsed/>
    <w:rsid w:val="00976C11"/>
  </w:style>
  <w:style w:type="table" w:customStyle="1" w:styleId="Tablaconcuadrcula41">
    <w:name w:val="Tabla con cuadrícula41"/>
    <w:basedOn w:val="Tablanormal"/>
    <w:next w:val="Tablaconcuadrcula"/>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76C11"/>
  </w:style>
  <w:style w:type="numbering" w:customStyle="1" w:styleId="Estilo251">
    <w:name w:val="Estilo251"/>
    <w:uiPriority w:val="99"/>
    <w:rsid w:val="00976C11"/>
  </w:style>
  <w:style w:type="numbering" w:customStyle="1" w:styleId="Sinlista161">
    <w:name w:val="Sin lista161"/>
    <w:next w:val="Sinlista"/>
    <w:uiPriority w:val="99"/>
    <w:semiHidden/>
    <w:unhideWhenUsed/>
    <w:rsid w:val="00976C11"/>
  </w:style>
  <w:style w:type="table" w:customStyle="1" w:styleId="Tablaconcuadrcula131">
    <w:name w:val="Tabla con cuadrícula131"/>
    <w:basedOn w:val="Tablanormal"/>
    <w:next w:val="Tablaconcuadrcula"/>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76C11"/>
  </w:style>
  <w:style w:type="table" w:customStyle="1" w:styleId="Tablaconcuadrcula51">
    <w:name w:val="Tabla con cuadrícula51"/>
    <w:basedOn w:val="Tablanormal"/>
    <w:next w:val="Tablaconcuadrcula"/>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76C11"/>
  </w:style>
  <w:style w:type="table" w:customStyle="1" w:styleId="Tablaconcuadrcula141">
    <w:name w:val="Tabla con cuadrícula141"/>
    <w:basedOn w:val="Tablanormal"/>
    <w:next w:val="Tablaconcuadrcula"/>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76C11"/>
  </w:style>
  <w:style w:type="table" w:customStyle="1" w:styleId="Tablaconcuadrcula61">
    <w:name w:val="Tabla con cuadrícula61"/>
    <w:basedOn w:val="Tablanormal"/>
    <w:next w:val="Tablaconcuadrcula"/>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76C11"/>
  </w:style>
  <w:style w:type="table" w:customStyle="1" w:styleId="Tablaconcuadrcula151">
    <w:name w:val="Tabla con cuadrícula151"/>
    <w:basedOn w:val="Tablanormal"/>
    <w:next w:val="Tablaconcuadrcula"/>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76C11"/>
  </w:style>
  <w:style w:type="table" w:customStyle="1" w:styleId="Tablaconcuadrcula1121">
    <w:name w:val="Tabla con cuadrícula1121"/>
    <w:basedOn w:val="Tablanormal"/>
    <w:next w:val="Tablaconcuadrcula"/>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76C11"/>
  </w:style>
  <w:style w:type="table" w:customStyle="1" w:styleId="Tablaconcuadrcula221">
    <w:name w:val="Tabla con cuadrícula221"/>
    <w:basedOn w:val="Tablanormal"/>
    <w:next w:val="Tablaconcuadrcula"/>
    <w:rsid w:val="00976C11"/>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976C11"/>
  </w:style>
  <w:style w:type="numbering" w:customStyle="1" w:styleId="Estilo2141">
    <w:name w:val="Estilo2141"/>
    <w:uiPriority w:val="99"/>
    <w:rsid w:val="00976C11"/>
  </w:style>
  <w:style w:type="numbering" w:customStyle="1" w:styleId="Sinlista1231">
    <w:name w:val="Sin lista1231"/>
    <w:next w:val="Sinlista"/>
    <w:uiPriority w:val="99"/>
    <w:semiHidden/>
    <w:unhideWhenUsed/>
    <w:rsid w:val="00976C11"/>
  </w:style>
  <w:style w:type="table" w:customStyle="1" w:styleId="Tablaconcuadrcula1211">
    <w:name w:val="Tabla con cuadrícula1211"/>
    <w:basedOn w:val="Tablanormal"/>
    <w:next w:val="Tablaconcuadrcula"/>
    <w:rsid w:val="00976C11"/>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hyperlink" Target="http://contrataciones.ypfb.gob.bo/contrataciones/publicacion"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20C7E-DF6A-4D56-BA08-D83497EA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27725</Words>
  <Characters>152490</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Beatriz Moreno Cortez</cp:lastModifiedBy>
  <cp:revision>3</cp:revision>
  <cp:lastPrinted>2017-08-15T15:36:00Z</cp:lastPrinted>
  <dcterms:created xsi:type="dcterms:W3CDTF">2018-12-31T18:24:00Z</dcterms:created>
  <dcterms:modified xsi:type="dcterms:W3CDTF">2018-12-31T18:30:00Z</dcterms:modified>
</cp:coreProperties>
</file>