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E22FC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4445</wp:posOffset>
                </wp:positionV>
                <wp:extent cx="5798820" cy="77247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247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498B" w:rsidRDefault="0054498B" w:rsidP="0056607D">
                            <w:pPr>
                              <w:rPr>
                                <w:b/>
                              </w:rPr>
                            </w:pPr>
                          </w:p>
                          <w:p w:rsidR="0054498B" w:rsidRPr="005E4A42" w:rsidRDefault="0054498B" w:rsidP="00096A7B">
                            <w:pPr>
                              <w:pStyle w:val="Ttulo1"/>
                              <w:ind w:left="360" w:hanging="502"/>
                              <w:jc w:val="center"/>
                              <w:rPr>
                                <w:rFonts w:ascii="Century Gothic" w:hAnsi="Century Gothic"/>
                                <w:color w:val="0F243E"/>
                                <w:lang w:val="es-BO"/>
                              </w:rPr>
                            </w:pPr>
                          </w:p>
                          <w:p w:rsidR="0054498B" w:rsidRPr="005E4A42" w:rsidRDefault="0054498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4498B" w:rsidRDefault="0054498B" w:rsidP="0056607D">
                            <w:pPr>
                              <w:rPr>
                                <w:rFonts w:ascii="Century Gothic" w:hAnsi="Century Gothic"/>
                                <w:b/>
                              </w:rPr>
                            </w:pPr>
                          </w:p>
                          <w:p w:rsidR="0054498B" w:rsidRPr="008F17CF" w:rsidRDefault="0054498B" w:rsidP="0056607D">
                            <w:pPr>
                              <w:rPr>
                                <w:rFonts w:ascii="Century Gothic" w:hAnsi="Century Gothic"/>
                                <w:b/>
                              </w:rPr>
                            </w:pPr>
                          </w:p>
                          <w:p w:rsidR="0054498B" w:rsidRPr="008F17CF" w:rsidRDefault="0054498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849880" cy="1943100"/>
                                  <wp:effectExtent l="0" t="0" r="762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0167" cy="1943296"/>
                                          </a:xfrm>
                                          <a:prstGeom prst="rect">
                                            <a:avLst/>
                                          </a:prstGeom>
                                          <a:noFill/>
                                          <a:ln>
                                            <a:noFill/>
                                          </a:ln>
                                        </pic:spPr>
                                      </pic:pic>
                                    </a:graphicData>
                                  </a:graphic>
                                </wp:inline>
                              </w:drawing>
                            </w:r>
                          </w:p>
                          <w:p w:rsidR="0054498B" w:rsidRDefault="0054498B" w:rsidP="002F1F96">
                            <w:pPr>
                              <w:jc w:val="center"/>
                              <w:rPr>
                                <w:rFonts w:ascii="Century Gothic" w:hAnsi="Century Gothic"/>
                                <w:b/>
                                <w:sz w:val="32"/>
                                <w:lang w:val="es-BO"/>
                              </w:rPr>
                            </w:pPr>
                          </w:p>
                          <w:p w:rsidR="0054498B" w:rsidRPr="008F17CF" w:rsidRDefault="0054498B" w:rsidP="0075488C">
                            <w:pPr>
                              <w:jc w:val="center"/>
                              <w:rPr>
                                <w:rFonts w:ascii="Century Gothic" w:hAnsi="Century Gothic"/>
                                <w:b/>
                              </w:rPr>
                            </w:pPr>
                          </w:p>
                          <w:p w:rsidR="0054498B" w:rsidRPr="005E4A42" w:rsidRDefault="0054498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4498B" w:rsidRPr="005E4A42" w:rsidRDefault="0054498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4498B" w:rsidRDefault="0054498B" w:rsidP="00631500">
                            <w:pPr>
                              <w:jc w:val="center"/>
                              <w:rPr>
                                <w:rFonts w:ascii="Century Gothic" w:hAnsi="Century Gothic" w:cs="Arial"/>
                                <w:b/>
                                <w:color w:val="0F243E"/>
                                <w:sz w:val="32"/>
                                <w:szCs w:val="32"/>
                              </w:rPr>
                            </w:pPr>
                          </w:p>
                          <w:p w:rsidR="0054498B" w:rsidRPr="005E4A42" w:rsidRDefault="0054498B" w:rsidP="00631500">
                            <w:pPr>
                              <w:jc w:val="center"/>
                              <w:rPr>
                                <w:rFonts w:ascii="Century Gothic" w:hAnsi="Century Gothic" w:cs="Arial"/>
                                <w:b/>
                                <w:color w:val="0F243E"/>
                                <w:sz w:val="32"/>
                                <w:szCs w:val="32"/>
                              </w:rPr>
                            </w:pPr>
                          </w:p>
                          <w:p w:rsidR="0054498B" w:rsidRPr="005E4A42" w:rsidRDefault="0054498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4498B" w:rsidRPr="005E4A42" w:rsidRDefault="0054498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4498B" w:rsidRPr="005E4A42" w:rsidRDefault="0054498B" w:rsidP="00631500">
                            <w:pPr>
                              <w:ind w:left="142"/>
                              <w:jc w:val="center"/>
                              <w:rPr>
                                <w:rFonts w:ascii="Century Gothic" w:hAnsi="Century Gothic" w:cs="Arial"/>
                                <w:b/>
                                <w:color w:val="0F243E"/>
                                <w:sz w:val="32"/>
                                <w:szCs w:val="32"/>
                              </w:rPr>
                            </w:pPr>
                          </w:p>
                          <w:p w:rsidR="0054498B" w:rsidRPr="005E4A42" w:rsidRDefault="0054498B" w:rsidP="00631500">
                            <w:pPr>
                              <w:ind w:left="142"/>
                              <w:rPr>
                                <w:rFonts w:ascii="Century Gothic" w:hAnsi="Century Gothic"/>
                                <w:b/>
                                <w:color w:val="0F243E"/>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60C91">
                              <w:rPr>
                                <w:rFonts w:ascii="Century Gothic" w:hAnsi="Century Gothic" w:cs="Century Gothic"/>
                                <w:b/>
                                <w:bCs/>
                                <w:color w:val="0F243E"/>
                                <w:sz w:val="28"/>
                                <w:szCs w:val="32"/>
                              </w:rPr>
                              <w:t>ADQUISICIÓN DE EQUIPOS DE LECTURACION PORTATIL</w:t>
                            </w:r>
                          </w:p>
                          <w:p w:rsidR="0054498B" w:rsidRDefault="0054498B" w:rsidP="00C978ED">
                            <w:pPr>
                              <w:autoSpaceDE w:val="0"/>
                              <w:autoSpaceDN w:val="0"/>
                              <w:adjustRightInd w:val="0"/>
                              <w:ind w:left="142"/>
                              <w:jc w:val="center"/>
                              <w:rPr>
                                <w:rFonts w:ascii="Century Gothic" w:hAnsi="Century Gothic" w:cs="Century Gothic"/>
                                <w:b/>
                                <w:bCs/>
                                <w:color w:val="0F243E"/>
                                <w:sz w:val="28"/>
                                <w:szCs w:val="32"/>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E75C51">
                              <w:t xml:space="preserve"> </w:t>
                            </w:r>
                            <w:r>
                              <w:t xml:space="preserve">  </w:t>
                            </w:r>
                            <w:r w:rsidRPr="00E75C51">
                              <w:rPr>
                                <w:rFonts w:ascii="Century Gothic" w:hAnsi="Century Gothic" w:cs="Century Gothic"/>
                                <w:b/>
                                <w:bCs/>
                                <w:color w:val="0F243E"/>
                                <w:sz w:val="28"/>
                                <w:szCs w:val="32"/>
                              </w:rPr>
                              <w:t>DCO-EPNE-GTIC-30-19</w:t>
                            </w:r>
                          </w:p>
                          <w:p w:rsidR="0054498B" w:rsidRPr="005E4A42" w:rsidRDefault="0054498B" w:rsidP="0075488C">
                            <w:pPr>
                              <w:pStyle w:val="Textodebloque"/>
                              <w:rPr>
                                <w:rFonts w:ascii="Century Gothic" w:hAnsi="Century Gothic"/>
                                <w:b/>
                                <w:color w:val="0F243E"/>
                                <w:sz w:val="20"/>
                              </w:rPr>
                            </w:pPr>
                          </w:p>
                          <w:p w:rsidR="0054498B" w:rsidRPr="005E4A42" w:rsidRDefault="0054498B" w:rsidP="0075488C">
                            <w:pPr>
                              <w:pStyle w:val="Textodebloque"/>
                              <w:rPr>
                                <w:rFonts w:ascii="Century Gothic" w:hAnsi="Century Gothic"/>
                                <w:b/>
                                <w:color w:val="0F243E"/>
                                <w:sz w:val="20"/>
                              </w:rPr>
                            </w:pPr>
                          </w:p>
                          <w:p w:rsidR="0054498B" w:rsidRDefault="0054498B" w:rsidP="0075488C">
                            <w:pPr>
                              <w:pStyle w:val="Textodebloque"/>
                              <w:rPr>
                                <w:rFonts w:ascii="Century Gothic" w:hAnsi="Century Gothic"/>
                                <w:b/>
                                <w:sz w:val="20"/>
                              </w:rPr>
                            </w:pPr>
                          </w:p>
                          <w:p w:rsidR="0054498B" w:rsidRPr="008F17CF" w:rsidRDefault="0054498B" w:rsidP="0075488C">
                            <w:pPr>
                              <w:pStyle w:val="Textodebloque"/>
                              <w:rPr>
                                <w:rFonts w:ascii="Century Gothic" w:hAnsi="Century Gothic"/>
                                <w:b/>
                                <w:sz w:val="20"/>
                              </w:rPr>
                            </w:pPr>
                          </w:p>
                          <w:p w:rsidR="0054498B" w:rsidRPr="008F17CF" w:rsidRDefault="0054498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5pt;margin-top:.35pt;width:456.6pt;height:60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YUcQIAAPIEAAAOAAAAZHJzL2Uyb0RvYy54bWysVE1v2zAMvQ/YfxB0X524S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">
                <v:shadow on="t" color="#333" offset="6pt,6pt"/>
                <v:textbox>
                  <w:txbxContent>
                    <w:p w:rsidR="0054498B" w:rsidRDefault="0054498B" w:rsidP="0056607D">
                      <w:pPr>
                        <w:rPr>
                          <w:b/>
                        </w:rPr>
                      </w:pPr>
                    </w:p>
                    <w:p w:rsidR="0054498B" w:rsidRPr="005E4A42" w:rsidRDefault="0054498B" w:rsidP="00096A7B">
                      <w:pPr>
                        <w:pStyle w:val="Ttulo1"/>
                        <w:ind w:left="360" w:hanging="502"/>
                        <w:jc w:val="center"/>
                        <w:rPr>
                          <w:rFonts w:ascii="Century Gothic" w:hAnsi="Century Gothic"/>
                          <w:color w:val="0F243E"/>
                          <w:lang w:val="es-BO"/>
                        </w:rPr>
                      </w:pPr>
                    </w:p>
                    <w:p w:rsidR="0054498B" w:rsidRPr="005E4A42" w:rsidRDefault="0054498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4498B" w:rsidRDefault="0054498B" w:rsidP="0056607D">
                      <w:pPr>
                        <w:rPr>
                          <w:rFonts w:ascii="Century Gothic" w:hAnsi="Century Gothic"/>
                          <w:b/>
                        </w:rPr>
                      </w:pPr>
                    </w:p>
                    <w:p w:rsidR="0054498B" w:rsidRPr="008F17CF" w:rsidRDefault="0054498B" w:rsidP="0056607D">
                      <w:pPr>
                        <w:rPr>
                          <w:rFonts w:ascii="Century Gothic" w:hAnsi="Century Gothic"/>
                          <w:b/>
                        </w:rPr>
                      </w:pPr>
                    </w:p>
                    <w:p w:rsidR="0054498B" w:rsidRPr="008F17CF" w:rsidRDefault="0054498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849880" cy="1943100"/>
                            <wp:effectExtent l="0" t="0" r="762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0167" cy="1943296"/>
                                    </a:xfrm>
                                    <a:prstGeom prst="rect">
                                      <a:avLst/>
                                    </a:prstGeom>
                                    <a:noFill/>
                                    <a:ln>
                                      <a:noFill/>
                                    </a:ln>
                                  </pic:spPr>
                                </pic:pic>
                              </a:graphicData>
                            </a:graphic>
                          </wp:inline>
                        </w:drawing>
                      </w:r>
                    </w:p>
                    <w:p w:rsidR="0054498B" w:rsidRDefault="0054498B" w:rsidP="002F1F96">
                      <w:pPr>
                        <w:jc w:val="center"/>
                        <w:rPr>
                          <w:rFonts w:ascii="Century Gothic" w:hAnsi="Century Gothic"/>
                          <w:b/>
                          <w:sz w:val="32"/>
                          <w:lang w:val="es-BO"/>
                        </w:rPr>
                      </w:pPr>
                    </w:p>
                    <w:p w:rsidR="0054498B" w:rsidRPr="008F17CF" w:rsidRDefault="0054498B" w:rsidP="0075488C">
                      <w:pPr>
                        <w:jc w:val="center"/>
                        <w:rPr>
                          <w:rFonts w:ascii="Century Gothic" w:hAnsi="Century Gothic"/>
                          <w:b/>
                        </w:rPr>
                      </w:pPr>
                    </w:p>
                    <w:p w:rsidR="0054498B" w:rsidRPr="005E4A42" w:rsidRDefault="0054498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4498B" w:rsidRPr="005E4A42" w:rsidRDefault="0054498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4498B" w:rsidRDefault="0054498B" w:rsidP="00631500">
                      <w:pPr>
                        <w:jc w:val="center"/>
                        <w:rPr>
                          <w:rFonts w:ascii="Century Gothic" w:hAnsi="Century Gothic" w:cs="Arial"/>
                          <w:b/>
                          <w:color w:val="0F243E"/>
                          <w:sz w:val="32"/>
                          <w:szCs w:val="32"/>
                        </w:rPr>
                      </w:pPr>
                    </w:p>
                    <w:p w:rsidR="0054498B" w:rsidRPr="005E4A42" w:rsidRDefault="0054498B" w:rsidP="00631500">
                      <w:pPr>
                        <w:jc w:val="center"/>
                        <w:rPr>
                          <w:rFonts w:ascii="Century Gothic" w:hAnsi="Century Gothic" w:cs="Arial"/>
                          <w:b/>
                          <w:color w:val="0F243E"/>
                          <w:sz w:val="32"/>
                          <w:szCs w:val="32"/>
                        </w:rPr>
                      </w:pPr>
                    </w:p>
                    <w:p w:rsidR="0054498B" w:rsidRPr="005E4A42" w:rsidRDefault="0054498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4498B" w:rsidRPr="005E4A42" w:rsidRDefault="0054498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4498B" w:rsidRPr="005E4A42" w:rsidRDefault="0054498B" w:rsidP="00631500">
                      <w:pPr>
                        <w:ind w:left="142"/>
                        <w:jc w:val="center"/>
                        <w:rPr>
                          <w:rFonts w:ascii="Century Gothic" w:hAnsi="Century Gothic" w:cs="Arial"/>
                          <w:b/>
                          <w:color w:val="0F243E"/>
                          <w:sz w:val="32"/>
                          <w:szCs w:val="32"/>
                        </w:rPr>
                      </w:pPr>
                    </w:p>
                    <w:p w:rsidR="0054498B" w:rsidRPr="005E4A42" w:rsidRDefault="0054498B" w:rsidP="00631500">
                      <w:pPr>
                        <w:ind w:left="142"/>
                        <w:rPr>
                          <w:rFonts w:ascii="Century Gothic" w:hAnsi="Century Gothic"/>
                          <w:b/>
                          <w:color w:val="0F243E"/>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60C91">
                        <w:rPr>
                          <w:rFonts w:ascii="Century Gothic" w:hAnsi="Century Gothic" w:cs="Century Gothic"/>
                          <w:b/>
                          <w:bCs/>
                          <w:color w:val="0F243E"/>
                          <w:sz w:val="28"/>
                          <w:szCs w:val="32"/>
                        </w:rPr>
                        <w:t>ADQUISICIÓN DE EQUIPOS DE LECTURACION PORTATIL</w:t>
                      </w:r>
                    </w:p>
                    <w:p w:rsidR="0054498B" w:rsidRDefault="0054498B" w:rsidP="00C978ED">
                      <w:pPr>
                        <w:autoSpaceDE w:val="0"/>
                        <w:autoSpaceDN w:val="0"/>
                        <w:adjustRightInd w:val="0"/>
                        <w:ind w:left="142"/>
                        <w:jc w:val="center"/>
                        <w:rPr>
                          <w:rFonts w:ascii="Century Gothic" w:hAnsi="Century Gothic" w:cs="Century Gothic"/>
                          <w:b/>
                          <w:bCs/>
                          <w:color w:val="0F243E"/>
                          <w:sz w:val="28"/>
                          <w:szCs w:val="32"/>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p>
                    <w:p w:rsidR="0054498B" w:rsidRPr="005E4A42" w:rsidRDefault="0054498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E75C51">
                        <w:t xml:space="preserve"> </w:t>
                      </w:r>
                      <w:r>
                        <w:t xml:space="preserve">  </w:t>
                      </w:r>
                      <w:r w:rsidRPr="00E75C51">
                        <w:rPr>
                          <w:rFonts w:ascii="Century Gothic" w:hAnsi="Century Gothic" w:cs="Century Gothic"/>
                          <w:b/>
                          <w:bCs/>
                          <w:color w:val="0F243E"/>
                          <w:sz w:val="28"/>
                          <w:szCs w:val="32"/>
                        </w:rPr>
                        <w:t>DCO-EPNE-GTIC-30-19</w:t>
                      </w:r>
                    </w:p>
                    <w:p w:rsidR="0054498B" w:rsidRPr="005E4A42" w:rsidRDefault="0054498B" w:rsidP="0075488C">
                      <w:pPr>
                        <w:pStyle w:val="Textodebloque"/>
                        <w:rPr>
                          <w:rFonts w:ascii="Century Gothic" w:hAnsi="Century Gothic"/>
                          <w:b/>
                          <w:color w:val="0F243E"/>
                          <w:sz w:val="20"/>
                        </w:rPr>
                      </w:pPr>
                    </w:p>
                    <w:p w:rsidR="0054498B" w:rsidRPr="005E4A42" w:rsidRDefault="0054498B" w:rsidP="0075488C">
                      <w:pPr>
                        <w:pStyle w:val="Textodebloque"/>
                        <w:rPr>
                          <w:rFonts w:ascii="Century Gothic" w:hAnsi="Century Gothic"/>
                          <w:b/>
                          <w:color w:val="0F243E"/>
                          <w:sz w:val="20"/>
                        </w:rPr>
                      </w:pPr>
                    </w:p>
                    <w:p w:rsidR="0054498B" w:rsidRDefault="0054498B" w:rsidP="0075488C">
                      <w:pPr>
                        <w:pStyle w:val="Textodebloque"/>
                        <w:rPr>
                          <w:rFonts w:ascii="Century Gothic" w:hAnsi="Century Gothic"/>
                          <w:b/>
                          <w:sz w:val="20"/>
                        </w:rPr>
                      </w:pPr>
                    </w:p>
                    <w:p w:rsidR="0054498B" w:rsidRPr="008F17CF" w:rsidRDefault="0054498B" w:rsidP="0075488C">
                      <w:pPr>
                        <w:pStyle w:val="Textodebloque"/>
                        <w:rPr>
                          <w:rFonts w:ascii="Century Gothic" w:hAnsi="Century Gothic"/>
                          <w:b/>
                          <w:sz w:val="20"/>
                        </w:rPr>
                      </w:pPr>
                    </w:p>
                    <w:p w:rsidR="0054498B" w:rsidRPr="008F17CF" w:rsidRDefault="0054498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960C91"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60C91" w:rsidRPr="006F470A" w:rsidTr="00960C9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0C91" w:rsidRPr="00CA04A3" w:rsidRDefault="00960C91" w:rsidP="00960C91">
            <w:pPr>
              <w:rPr>
                <w:rFonts w:ascii="Calibri" w:eastAsia="Calibri" w:hAnsi="Calibri" w:cs="Calibri"/>
                <w:b/>
                <w:i/>
                <w:sz w:val="22"/>
                <w:szCs w:val="22"/>
              </w:rPr>
            </w:pPr>
            <w:r>
              <w:rPr>
                <w:rFonts w:ascii="Calibri" w:eastAsia="Calibri" w:hAnsi="Calibri" w:cs="Calibri"/>
                <w:b/>
                <w:i/>
                <w:sz w:val="22"/>
                <w:szCs w:val="22"/>
              </w:rPr>
              <w:t>PRECIO EVALUADO MÁS BAJO</w:t>
            </w:r>
          </w:p>
        </w:tc>
      </w:tr>
      <w:tr w:rsidR="00960C91" w:rsidRPr="006F470A" w:rsidTr="00960C9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0C91" w:rsidRPr="00CA04A3" w:rsidRDefault="00960C91" w:rsidP="00960C91">
            <w:pPr>
              <w:rPr>
                <w:rFonts w:ascii="Calibri" w:eastAsia="Calibri" w:hAnsi="Calibri" w:cs="Calibri"/>
                <w:b/>
                <w:i/>
                <w:sz w:val="22"/>
                <w:szCs w:val="22"/>
              </w:rPr>
            </w:pPr>
            <w:r>
              <w:rPr>
                <w:rFonts w:ascii="Calibri" w:eastAsia="Calibri" w:hAnsi="Calibri" w:cs="Calibri"/>
                <w:b/>
                <w:i/>
                <w:sz w:val="22"/>
                <w:szCs w:val="22"/>
              </w:rPr>
              <w:t>POR EL TOTAL</w:t>
            </w:r>
          </w:p>
        </w:tc>
      </w:tr>
      <w:tr w:rsidR="00960C91" w:rsidRPr="006F470A" w:rsidTr="00960C9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60C91" w:rsidRPr="00CA04A3" w:rsidRDefault="00960C91" w:rsidP="00960C9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0C91" w:rsidRPr="00CA04A3" w:rsidRDefault="00960C91" w:rsidP="00960C91">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60C91" w:rsidRPr="00552079" w:rsidTr="0054498B">
        <w:trPr>
          <w:trHeight w:val="410"/>
        </w:trPr>
        <w:tc>
          <w:tcPr>
            <w:tcW w:w="9994" w:type="dxa"/>
            <w:gridSpan w:val="6"/>
            <w:shd w:val="clear" w:color="auto" w:fill="D9D9D9"/>
            <w:vAlign w:val="center"/>
          </w:tcPr>
          <w:p w:rsidR="00960C91" w:rsidRPr="00241AE7" w:rsidRDefault="00960C91" w:rsidP="0054498B">
            <w:pPr>
              <w:jc w:val="center"/>
              <w:rPr>
                <w:rFonts w:ascii="Calibri" w:hAnsi="Calibri" w:cs="Calibri"/>
                <w:b/>
                <w:sz w:val="22"/>
                <w:szCs w:val="22"/>
              </w:rPr>
            </w:pPr>
            <w:r w:rsidRPr="00241AE7">
              <w:rPr>
                <w:rFonts w:ascii="Calibri" w:hAnsi="Calibri" w:cs="Calibri"/>
                <w:b/>
                <w:sz w:val="22"/>
                <w:szCs w:val="22"/>
              </w:rPr>
              <w:t>CRONOGRAMA DE PLAZOS</w:t>
            </w:r>
          </w:p>
        </w:tc>
      </w:tr>
      <w:tr w:rsidR="00960C91" w:rsidRPr="00552079" w:rsidTr="0054498B">
        <w:trPr>
          <w:trHeight w:val="410"/>
        </w:trPr>
        <w:tc>
          <w:tcPr>
            <w:tcW w:w="433" w:type="dxa"/>
            <w:shd w:val="clear" w:color="auto" w:fill="D9D9D9"/>
            <w:vAlign w:val="center"/>
          </w:tcPr>
          <w:p w:rsidR="00960C91" w:rsidRPr="00241AE7" w:rsidRDefault="00960C91" w:rsidP="0054498B">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60C91" w:rsidRPr="00241AE7" w:rsidRDefault="00960C91" w:rsidP="0054498B">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60C91" w:rsidRPr="00241AE7" w:rsidRDefault="00960C91" w:rsidP="0054498B">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60C91" w:rsidRPr="00241AE7" w:rsidRDefault="00960C91" w:rsidP="0054498B">
            <w:pPr>
              <w:jc w:val="center"/>
              <w:rPr>
                <w:rFonts w:ascii="Calibri" w:hAnsi="Calibri" w:cs="Calibri"/>
                <w:b/>
                <w:sz w:val="22"/>
                <w:szCs w:val="22"/>
              </w:rPr>
            </w:pPr>
            <w:r w:rsidRPr="00241AE7">
              <w:rPr>
                <w:rFonts w:ascii="Calibri" w:hAnsi="Calibri" w:cs="Calibri"/>
                <w:b/>
                <w:sz w:val="22"/>
                <w:szCs w:val="22"/>
              </w:rPr>
              <w:t xml:space="preserve">DIRECCIÓN </w:t>
            </w:r>
          </w:p>
        </w:tc>
      </w:tr>
      <w:tr w:rsidR="00960C91" w:rsidRPr="00552079" w:rsidTr="0054498B">
        <w:trPr>
          <w:trHeight w:val="64"/>
        </w:trPr>
        <w:tc>
          <w:tcPr>
            <w:tcW w:w="433" w:type="dxa"/>
            <w:vAlign w:val="center"/>
          </w:tcPr>
          <w:p w:rsidR="00960C91" w:rsidRPr="00267BC1" w:rsidRDefault="00960C91" w:rsidP="0054498B">
            <w:pPr>
              <w:rPr>
                <w:rFonts w:ascii="Calibri" w:hAnsi="Calibri" w:cs="Calibri"/>
                <w:sz w:val="22"/>
                <w:szCs w:val="22"/>
              </w:rPr>
            </w:pPr>
            <w:r w:rsidRPr="00267BC1">
              <w:rPr>
                <w:rFonts w:ascii="Calibri" w:hAnsi="Calibri" w:cs="Calibri"/>
                <w:sz w:val="22"/>
                <w:szCs w:val="22"/>
              </w:rPr>
              <w:t>1</w:t>
            </w:r>
          </w:p>
        </w:tc>
        <w:tc>
          <w:tcPr>
            <w:tcW w:w="3106" w:type="dxa"/>
            <w:vAlign w:val="center"/>
          </w:tcPr>
          <w:p w:rsidR="00960C91" w:rsidRPr="00267BC1" w:rsidRDefault="00960C91" w:rsidP="0054498B">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960C91" w:rsidRPr="00267BC1" w:rsidRDefault="00960C91" w:rsidP="00E75C51">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0</w:t>
            </w:r>
            <w:r w:rsidR="00E75C51">
              <w:rPr>
                <w:rFonts w:ascii="Calibri" w:hAnsi="Calibri" w:cs="Calibri"/>
                <w:b/>
                <w:szCs w:val="22"/>
              </w:rPr>
              <w:t>7</w:t>
            </w:r>
            <w:r w:rsidRPr="00356CB6">
              <w:rPr>
                <w:rFonts w:ascii="Calibri" w:hAnsi="Calibri" w:cs="Calibri"/>
                <w:b/>
                <w:szCs w:val="22"/>
              </w:rPr>
              <w:t>/0</w:t>
            </w:r>
            <w:r>
              <w:rPr>
                <w:rFonts w:ascii="Calibri" w:hAnsi="Calibri" w:cs="Calibri"/>
                <w:b/>
                <w:szCs w:val="22"/>
              </w:rPr>
              <w:t>2</w:t>
            </w:r>
            <w:r w:rsidRPr="00356CB6">
              <w:rPr>
                <w:rFonts w:ascii="Calibri" w:hAnsi="Calibri" w:cs="Calibri"/>
                <w:b/>
                <w:szCs w:val="22"/>
              </w:rPr>
              <w:t>/2019</w:t>
            </w:r>
          </w:p>
        </w:tc>
      </w:tr>
      <w:tr w:rsidR="00960C91" w:rsidRPr="00552079" w:rsidTr="0054498B">
        <w:trPr>
          <w:trHeight w:val="64"/>
        </w:trPr>
        <w:tc>
          <w:tcPr>
            <w:tcW w:w="9994" w:type="dxa"/>
            <w:gridSpan w:val="6"/>
          </w:tcPr>
          <w:p w:rsidR="00960C91" w:rsidRPr="00241AE7" w:rsidRDefault="00960C91" w:rsidP="0054498B">
            <w:pPr>
              <w:rPr>
                <w:rFonts w:ascii="Calibri" w:hAnsi="Calibri" w:cs="Calibri"/>
                <w:sz w:val="22"/>
                <w:szCs w:val="22"/>
              </w:rPr>
            </w:pPr>
          </w:p>
        </w:tc>
      </w:tr>
      <w:tr w:rsidR="00960C91" w:rsidRPr="00552079" w:rsidTr="0054498B">
        <w:trPr>
          <w:trHeight w:val="300"/>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2</w:t>
            </w:r>
          </w:p>
        </w:tc>
        <w:tc>
          <w:tcPr>
            <w:tcW w:w="3106" w:type="dxa"/>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Fecha:</w:t>
            </w:r>
          </w:p>
          <w:p w:rsidR="00960C91" w:rsidRPr="00241AE7" w:rsidRDefault="00960C91" w:rsidP="0054498B">
            <w:pPr>
              <w:rPr>
                <w:rFonts w:ascii="Calibri" w:hAnsi="Calibri" w:cs="Calibri"/>
                <w:sz w:val="22"/>
                <w:szCs w:val="22"/>
              </w:rPr>
            </w:pPr>
          </w:p>
        </w:tc>
        <w:tc>
          <w:tcPr>
            <w:tcW w:w="1528" w:type="dxa"/>
            <w:vAlign w:val="center"/>
          </w:tcPr>
          <w:p w:rsidR="00960C91" w:rsidRPr="00241AE7" w:rsidRDefault="00960C91" w:rsidP="0054498B">
            <w:pPr>
              <w:jc w:val="center"/>
              <w:rPr>
                <w:rFonts w:ascii="Calibri" w:hAnsi="Calibri" w:cs="Calibri"/>
                <w:sz w:val="22"/>
                <w:szCs w:val="22"/>
              </w:rPr>
            </w:pPr>
            <w:r w:rsidRPr="00241AE7">
              <w:rPr>
                <w:rFonts w:ascii="Calibri" w:hAnsi="Calibri" w:cs="Calibri"/>
                <w:sz w:val="22"/>
                <w:szCs w:val="22"/>
              </w:rPr>
              <w:t>Hora:</w:t>
            </w:r>
          </w:p>
          <w:p w:rsidR="00960C91" w:rsidRPr="00241AE7" w:rsidRDefault="00960C91" w:rsidP="0054498B">
            <w:pPr>
              <w:jc w:val="center"/>
              <w:rPr>
                <w:rFonts w:ascii="Calibri" w:hAnsi="Calibri" w:cs="Calibri"/>
                <w:color w:val="000000"/>
                <w:sz w:val="22"/>
                <w:szCs w:val="22"/>
              </w:rPr>
            </w:pPr>
          </w:p>
        </w:tc>
        <w:tc>
          <w:tcPr>
            <w:tcW w:w="3534" w:type="dxa"/>
            <w:vAlign w:val="center"/>
          </w:tcPr>
          <w:p w:rsidR="00960C91" w:rsidRPr="00241AE7" w:rsidRDefault="00960C91" w:rsidP="0054498B">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960C91" w:rsidRPr="00552079" w:rsidTr="0054498B">
        <w:trPr>
          <w:trHeight w:val="155"/>
        </w:trPr>
        <w:tc>
          <w:tcPr>
            <w:tcW w:w="9994" w:type="dxa"/>
            <w:gridSpan w:val="6"/>
            <w:vAlign w:val="center"/>
          </w:tcPr>
          <w:p w:rsidR="00960C91" w:rsidRPr="00241AE7" w:rsidRDefault="00960C91" w:rsidP="0054498B">
            <w:pPr>
              <w:jc w:val="both"/>
              <w:rPr>
                <w:rFonts w:ascii="Calibri" w:hAnsi="Calibri" w:cs="Calibri"/>
                <w:sz w:val="22"/>
                <w:szCs w:val="22"/>
              </w:rPr>
            </w:pPr>
          </w:p>
        </w:tc>
      </w:tr>
      <w:tr w:rsidR="00960C91" w:rsidRPr="00552079" w:rsidTr="0054498B">
        <w:trPr>
          <w:trHeight w:val="433"/>
        </w:trPr>
        <w:tc>
          <w:tcPr>
            <w:tcW w:w="433" w:type="dxa"/>
            <w:shd w:val="clear" w:color="auto" w:fill="auto"/>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3</w:t>
            </w:r>
          </w:p>
        </w:tc>
        <w:tc>
          <w:tcPr>
            <w:tcW w:w="3106" w:type="dxa"/>
            <w:vAlign w:val="center"/>
          </w:tcPr>
          <w:p w:rsidR="00960C91" w:rsidRPr="00241AE7" w:rsidRDefault="00960C91" w:rsidP="0054498B">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Fecha:</w:t>
            </w:r>
          </w:p>
          <w:p w:rsidR="00960C91" w:rsidRPr="00241AE7" w:rsidRDefault="00960C91" w:rsidP="0054498B">
            <w:pPr>
              <w:rPr>
                <w:rFonts w:ascii="Calibri" w:hAnsi="Calibri" w:cs="Calibri"/>
                <w:sz w:val="22"/>
                <w:szCs w:val="22"/>
              </w:rPr>
            </w:pPr>
          </w:p>
        </w:tc>
        <w:tc>
          <w:tcPr>
            <w:tcW w:w="1528" w:type="dxa"/>
            <w:vAlign w:val="center"/>
          </w:tcPr>
          <w:p w:rsidR="00960C91" w:rsidRPr="00241AE7" w:rsidRDefault="00960C91" w:rsidP="0054498B">
            <w:pPr>
              <w:jc w:val="center"/>
              <w:rPr>
                <w:rFonts w:ascii="Calibri" w:hAnsi="Calibri" w:cs="Calibri"/>
                <w:sz w:val="22"/>
                <w:szCs w:val="22"/>
              </w:rPr>
            </w:pPr>
            <w:r w:rsidRPr="00241AE7">
              <w:rPr>
                <w:rFonts w:ascii="Calibri" w:hAnsi="Calibri" w:cs="Calibri"/>
                <w:sz w:val="22"/>
                <w:szCs w:val="22"/>
              </w:rPr>
              <w:t>Hasta hora:</w:t>
            </w:r>
          </w:p>
          <w:p w:rsidR="00960C91" w:rsidRPr="00241AE7" w:rsidRDefault="00960C91" w:rsidP="0054498B">
            <w:pPr>
              <w:rPr>
                <w:rFonts w:ascii="Calibri" w:hAnsi="Calibri" w:cs="Calibri"/>
                <w:sz w:val="22"/>
                <w:szCs w:val="22"/>
              </w:rPr>
            </w:pPr>
          </w:p>
        </w:tc>
        <w:tc>
          <w:tcPr>
            <w:tcW w:w="3534" w:type="dxa"/>
            <w:vAlign w:val="center"/>
          </w:tcPr>
          <w:p w:rsidR="00960C91" w:rsidRPr="00241AE7" w:rsidRDefault="00960C91" w:rsidP="0054498B">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960C91" w:rsidRPr="00552079" w:rsidTr="0054498B">
        <w:trPr>
          <w:trHeight w:val="65"/>
        </w:trPr>
        <w:tc>
          <w:tcPr>
            <w:tcW w:w="9994" w:type="dxa"/>
            <w:gridSpan w:val="6"/>
            <w:vAlign w:val="center"/>
          </w:tcPr>
          <w:p w:rsidR="00960C91" w:rsidRPr="00241AE7" w:rsidRDefault="00960C91" w:rsidP="0054498B">
            <w:pPr>
              <w:jc w:val="center"/>
              <w:rPr>
                <w:rFonts w:ascii="Calibri" w:hAnsi="Calibri" w:cs="Calibri"/>
                <w:sz w:val="22"/>
                <w:szCs w:val="22"/>
              </w:rPr>
            </w:pPr>
          </w:p>
        </w:tc>
      </w:tr>
      <w:tr w:rsidR="00960C91" w:rsidRPr="00552079" w:rsidTr="0054498B">
        <w:trPr>
          <w:trHeight w:val="370"/>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4</w:t>
            </w:r>
          </w:p>
        </w:tc>
        <w:tc>
          <w:tcPr>
            <w:tcW w:w="3106" w:type="dxa"/>
            <w:vAlign w:val="center"/>
          </w:tcPr>
          <w:p w:rsidR="00960C91" w:rsidRPr="00241AE7" w:rsidRDefault="00960C91" w:rsidP="0054498B">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Fecha:</w:t>
            </w:r>
          </w:p>
          <w:p w:rsidR="00960C91" w:rsidRPr="00241AE7" w:rsidRDefault="00960C91" w:rsidP="0054498B">
            <w:pPr>
              <w:rPr>
                <w:rFonts w:ascii="Calibri" w:hAnsi="Calibri" w:cs="Calibri"/>
                <w:sz w:val="22"/>
                <w:szCs w:val="22"/>
              </w:rPr>
            </w:pPr>
          </w:p>
        </w:tc>
        <w:tc>
          <w:tcPr>
            <w:tcW w:w="1528" w:type="dxa"/>
            <w:vAlign w:val="center"/>
          </w:tcPr>
          <w:p w:rsidR="00960C91" w:rsidRPr="00241AE7" w:rsidRDefault="00960C91" w:rsidP="0054498B">
            <w:pPr>
              <w:jc w:val="center"/>
              <w:rPr>
                <w:rFonts w:ascii="Calibri" w:hAnsi="Calibri" w:cs="Calibri"/>
                <w:sz w:val="22"/>
                <w:szCs w:val="22"/>
              </w:rPr>
            </w:pPr>
            <w:r w:rsidRPr="00241AE7">
              <w:rPr>
                <w:rFonts w:ascii="Calibri" w:hAnsi="Calibri" w:cs="Calibri"/>
                <w:sz w:val="22"/>
                <w:szCs w:val="22"/>
              </w:rPr>
              <w:t>Hora:</w:t>
            </w:r>
          </w:p>
          <w:p w:rsidR="00960C91" w:rsidRPr="00241AE7" w:rsidRDefault="00960C91" w:rsidP="0054498B">
            <w:pPr>
              <w:rPr>
                <w:rFonts w:ascii="Calibri" w:hAnsi="Calibri" w:cs="Calibri"/>
                <w:sz w:val="22"/>
                <w:szCs w:val="22"/>
              </w:rPr>
            </w:pPr>
          </w:p>
        </w:tc>
        <w:tc>
          <w:tcPr>
            <w:tcW w:w="3534" w:type="dxa"/>
          </w:tcPr>
          <w:p w:rsidR="00960C91" w:rsidRDefault="00960C91" w:rsidP="0054498B">
            <w:pPr>
              <w:jc w:val="center"/>
              <w:rPr>
                <w:rFonts w:ascii="Calibri" w:hAnsi="Calibri" w:cs="Arial"/>
                <w:b/>
                <w:color w:val="FF0000"/>
                <w:sz w:val="16"/>
                <w:szCs w:val="16"/>
              </w:rPr>
            </w:pPr>
          </w:p>
          <w:p w:rsidR="00960C91" w:rsidRPr="00241AE7" w:rsidRDefault="00960C91" w:rsidP="0054498B">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960C91" w:rsidRPr="00552079" w:rsidTr="0054498B">
        <w:trPr>
          <w:trHeight w:val="64"/>
        </w:trPr>
        <w:tc>
          <w:tcPr>
            <w:tcW w:w="9994" w:type="dxa"/>
            <w:gridSpan w:val="6"/>
            <w:vAlign w:val="center"/>
          </w:tcPr>
          <w:p w:rsidR="00960C91" w:rsidRPr="00241AE7" w:rsidRDefault="00960C91" w:rsidP="0054498B">
            <w:pPr>
              <w:rPr>
                <w:rFonts w:ascii="Calibri" w:hAnsi="Calibri" w:cs="Calibri"/>
                <w:color w:val="FF0000"/>
                <w:sz w:val="22"/>
                <w:szCs w:val="22"/>
              </w:rPr>
            </w:pPr>
          </w:p>
        </w:tc>
      </w:tr>
      <w:tr w:rsidR="00960C91" w:rsidRPr="00552079" w:rsidTr="0054498B">
        <w:trPr>
          <w:trHeight w:val="370"/>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5</w:t>
            </w:r>
          </w:p>
        </w:tc>
        <w:tc>
          <w:tcPr>
            <w:tcW w:w="3106" w:type="dxa"/>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960C91" w:rsidRPr="00CA04A3" w:rsidRDefault="00960C91" w:rsidP="0054498B">
            <w:pPr>
              <w:rPr>
                <w:rFonts w:ascii="Calibri" w:hAnsi="Calibri" w:cs="Calibri"/>
                <w:sz w:val="22"/>
                <w:szCs w:val="22"/>
              </w:rPr>
            </w:pPr>
            <w:r w:rsidRPr="00CA04A3">
              <w:rPr>
                <w:rFonts w:ascii="Calibri" w:hAnsi="Calibri" w:cs="Calibri"/>
                <w:sz w:val="22"/>
                <w:szCs w:val="22"/>
              </w:rPr>
              <w:t>Fecha:</w:t>
            </w:r>
          </w:p>
          <w:p w:rsidR="00960C91" w:rsidRPr="00CA04A3" w:rsidRDefault="00E75C51" w:rsidP="00460D0E">
            <w:pPr>
              <w:rPr>
                <w:rFonts w:ascii="Calibri" w:hAnsi="Calibri" w:cs="Calibri"/>
                <w:sz w:val="22"/>
                <w:szCs w:val="22"/>
              </w:rPr>
            </w:pPr>
            <w:r>
              <w:rPr>
                <w:rFonts w:ascii="Calibri" w:hAnsi="Calibri" w:cs="Calibri"/>
                <w:b/>
              </w:rPr>
              <w:t>15</w:t>
            </w:r>
            <w:r w:rsidR="00960C91">
              <w:rPr>
                <w:rFonts w:ascii="Calibri" w:hAnsi="Calibri" w:cs="Calibri"/>
                <w:b/>
              </w:rPr>
              <w:t>/0</w:t>
            </w:r>
            <w:r w:rsidR="00460D0E">
              <w:rPr>
                <w:rFonts w:ascii="Calibri" w:hAnsi="Calibri" w:cs="Calibri"/>
                <w:b/>
              </w:rPr>
              <w:t>2</w:t>
            </w:r>
            <w:r w:rsidR="00960C91">
              <w:rPr>
                <w:rFonts w:ascii="Calibri" w:hAnsi="Calibri" w:cs="Calibri"/>
                <w:b/>
              </w:rPr>
              <w:t>/2019</w:t>
            </w:r>
          </w:p>
        </w:tc>
        <w:tc>
          <w:tcPr>
            <w:tcW w:w="1528" w:type="dxa"/>
            <w:vAlign w:val="center"/>
          </w:tcPr>
          <w:p w:rsidR="00960C91" w:rsidRPr="00CA04A3" w:rsidRDefault="00960C91" w:rsidP="0054498B">
            <w:pPr>
              <w:jc w:val="center"/>
              <w:rPr>
                <w:rFonts w:ascii="Calibri" w:hAnsi="Calibri" w:cs="Calibri"/>
                <w:sz w:val="22"/>
                <w:szCs w:val="22"/>
              </w:rPr>
            </w:pPr>
            <w:r w:rsidRPr="00CA04A3">
              <w:rPr>
                <w:rFonts w:ascii="Calibri" w:hAnsi="Calibri" w:cs="Calibri"/>
                <w:sz w:val="22"/>
                <w:szCs w:val="22"/>
              </w:rPr>
              <w:t>Hasta hora:</w:t>
            </w:r>
          </w:p>
          <w:p w:rsidR="00960C91" w:rsidRPr="00CA04A3" w:rsidRDefault="00960C91" w:rsidP="00E75C51">
            <w:pPr>
              <w:jc w:val="center"/>
              <w:rPr>
                <w:rFonts w:ascii="Calibri" w:hAnsi="Calibri" w:cs="Calibri"/>
                <w:sz w:val="22"/>
                <w:szCs w:val="22"/>
              </w:rPr>
            </w:pPr>
            <w:r w:rsidRPr="002A4AB7">
              <w:rPr>
                <w:rFonts w:ascii="Calibri" w:hAnsi="Calibri" w:cs="Calibri"/>
                <w:b/>
              </w:rPr>
              <w:t>1</w:t>
            </w:r>
            <w:r w:rsidR="00E75C51">
              <w:rPr>
                <w:rFonts w:ascii="Calibri" w:hAnsi="Calibri" w:cs="Calibri"/>
                <w:b/>
              </w:rPr>
              <w:t>5</w:t>
            </w:r>
            <w:r w:rsidRPr="002A4AB7">
              <w:rPr>
                <w:rFonts w:ascii="Calibri" w:hAnsi="Calibri" w:cs="Calibri"/>
                <w:b/>
              </w:rPr>
              <w:t>:30</w:t>
            </w:r>
          </w:p>
        </w:tc>
        <w:tc>
          <w:tcPr>
            <w:tcW w:w="3534" w:type="dxa"/>
          </w:tcPr>
          <w:p w:rsidR="00960C91" w:rsidRDefault="00960C91" w:rsidP="0054498B">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960C91" w:rsidRPr="00B72F2E" w:rsidRDefault="00960C91" w:rsidP="0054498B">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960C91" w:rsidRPr="00CA04A3" w:rsidRDefault="00960C91" w:rsidP="0054498B">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960C91" w:rsidRPr="00552079" w:rsidTr="0054498B">
        <w:trPr>
          <w:trHeight w:val="214"/>
        </w:trPr>
        <w:tc>
          <w:tcPr>
            <w:tcW w:w="9994" w:type="dxa"/>
            <w:gridSpan w:val="6"/>
            <w:vAlign w:val="center"/>
          </w:tcPr>
          <w:p w:rsidR="00960C91" w:rsidRPr="00241AE7" w:rsidRDefault="00960C91" w:rsidP="0054498B">
            <w:pPr>
              <w:jc w:val="both"/>
              <w:rPr>
                <w:rFonts w:ascii="Calibri" w:hAnsi="Calibri" w:cs="Calibri"/>
                <w:color w:val="FF0000"/>
                <w:sz w:val="22"/>
                <w:szCs w:val="22"/>
              </w:rPr>
            </w:pPr>
          </w:p>
        </w:tc>
      </w:tr>
      <w:tr w:rsidR="00960C91" w:rsidRPr="00552079" w:rsidTr="0054498B">
        <w:trPr>
          <w:trHeight w:val="416"/>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6</w:t>
            </w:r>
          </w:p>
        </w:tc>
        <w:tc>
          <w:tcPr>
            <w:tcW w:w="3106" w:type="dxa"/>
            <w:vAlign w:val="center"/>
          </w:tcPr>
          <w:p w:rsidR="00960C91" w:rsidRPr="00241AE7" w:rsidRDefault="00960C91" w:rsidP="0054498B">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960C91" w:rsidRPr="00CA04A3" w:rsidRDefault="00960C91" w:rsidP="0054498B">
            <w:pPr>
              <w:rPr>
                <w:rFonts w:ascii="Calibri" w:hAnsi="Calibri" w:cs="Calibri"/>
                <w:sz w:val="22"/>
                <w:szCs w:val="22"/>
              </w:rPr>
            </w:pPr>
            <w:r w:rsidRPr="00CA04A3">
              <w:rPr>
                <w:rFonts w:ascii="Calibri" w:hAnsi="Calibri" w:cs="Calibri"/>
                <w:sz w:val="22"/>
                <w:szCs w:val="22"/>
              </w:rPr>
              <w:t>Fecha:</w:t>
            </w:r>
          </w:p>
          <w:p w:rsidR="00960C91" w:rsidRPr="00CA04A3" w:rsidRDefault="00E75C51" w:rsidP="00460D0E">
            <w:pPr>
              <w:rPr>
                <w:rFonts w:ascii="Calibri" w:hAnsi="Calibri" w:cs="Calibri"/>
                <w:sz w:val="22"/>
                <w:szCs w:val="22"/>
              </w:rPr>
            </w:pPr>
            <w:r>
              <w:rPr>
                <w:rFonts w:ascii="Calibri" w:hAnsi="Calibri" w:cs="Calibri"/>
                <w:b/>
              </w:rPr>
              <w:t>15</w:t>
            </w:r>
            <w:r w:rsidR="00460D0E">
              <w:rPr>
                <w:rFonts w:ascii="Calibri" w:hAnsi="Calibri" w:cs="Calibri"/>
                <w:b/>
              </w:rPr>
              <w:t>/02</w:t>
            </w:r>
            <w:r w:rsidR="00960C91">
              <w:rPr>
                <w:rFonts w:ascii="Calibri" w:hAnsi="Calibri" w:cs="Calibri"/>
                <w:b/>
              </w:rPr>
              <w:t>/2019</w:t>
            </w:r>
          </w:p>
        </w:tc>
        <w:tc>
          <w:tcPr>
            <w:tcW w:w="1576" w:type="dxa"/>
            <w:gridSpan w:val="2"/>
            <w:vAlign w:val="center"/>
          </w:tcPr>
          <w:p w:rsidR="00960C91" w:rsidRPr="00CA04A3" w:rsidRDefault="00960C91" w:rsidP="0054498B">
            <w:pPr>
              <w:jc w:val="center"/>
              <w:rPr>
                <w:rFonts w:ascii="Calibri" w:hAnsi="Calibri" w:cs="Calibri"/>
                <w:sz w:val="22"/>
                <w:szCs w:val="22"/>
              </w:rPr>
            </w:pPr>
            <w:r w:rsidRPr="00CA04A3">
              <w:rPr>
                <w:rFonts w:ascii="Calibri" w:hAnsi="Calibri" w:cs="Calibri"/>
                <w:sz w:val="22"/>
                <w:szCs w:val="22"/>
              </w:rPr>
              <w:t>Hora:</w:t>
            </w:r>
          </w:p>
          <w:p w:rsidR="00960C91" w:rsidRPr="00CA04A3" w:rsidRDefault="00960C91" w:rsidP="00E75C51">
            <w:pPr>
              <w:jc w:val="center"/>
              <w:rPr>
                <w:rFonts w:ascii="Calibri" w:hAnsi="Calibri" w:cs="Calibri"/>
                <w:sz w:val="22"/>
                <w:szCs w:val="22"/>
              </w:rPr>
            </w:pPr>
            <w:r w:rsidRPr="002A4AB7">
              <w:rPr>
                <w:rFonts w:ascii="Calibri" w:hAnsi="Calibri" w:cs="Calibri"/>
                <w:b/>
              </w:rPr>
              <w:t>1</w:t>
            </w:r>
            <w:r w:rsidR="00E75C51">
              <w:rPr>
                <w:rFonts w:ascii="Calibri" w:hAnsi="Calibri" w:cs="Calibri"/>
                <w:b/>
              </w:rPr>
              <w:t>5</w:t>
            </w:r>
            <w:r w:rsidRPr="002A4AB7">
              <w:rPr>
                <w:rFonts w:ascii="Calibri" w:hAnsi="Calibri" w:cs="Calibri"/>
                <w:b/>
              </w:rPr>
              <w:t>:</w:t>
            </w:r>
            <w:r>
              <w:rPr>
                <w:rFonts w:ascii="Calibri" w:hAnsi="Calibri" w:cs="Calibri"/>
                <w:b/>
              </w:rPr>
              <w:t>45</w:t>
            </w:r>
          </w:p>
        </w:tc>
        <w:tc>
          <w:tcPr>
            <w:tcW w:w="3534" w:type="dxa"/>
            <w:vAlign w:val="center"/>
          </w:tcPr>
          <w:p w:rsidR="00960C91" w:rsidRDefault="00960C91" w:rsidP="0054498B">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960C91" w:rsidRPr="00B72F2E" w:rsidRDefault="00960C91" w:rsidP="0054498B">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w:t>
            </w:r>
            <w:bookmarkStart w:id="0" w:name="_GoBack"/>
            <w:bookmarkEnd w:id="0"/>
            <w:r>
              <w:rPr>
                <w:rFonts w:ascii="Calibri" w:hAnsi="Calibri" w:cs="Arial"/>
                <w:b/>
                <w:sz w:val="16"/>
                <w:szCs w:val="16"/>
              </w:rPr>
              <w:t>ciones Corporativa</w:t>
            </w:r>
          </w:p>
          <w:p w:rsidR="00960C91" w:rsidRPr="00CA04A3" w:rsidRDefault="00960C91" w:rsidP="0054498B">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960C91" w:rsidRPr="00552079" w:rsidTr="0054498B">
        <w:trPr>
          <w:trHeight w:val="246"/>
        </w:trPr>
        <w:tc>
          <w:tcPr>
            <w:tcW w:w="9994" w:type="dxa"/>
            <w:gridSpan w:val="6"/>
            <w:vAlign w:val="center"/>
          </w:tcPr>
          <w:p w:rsidR="00960C91" w:rsidRPr="00241AE7" w:rsidRDefault="00960C91" w:rsidP="0054498B">
            <w:pPr>
              <w:rPr>
                <w:rFonts w:ascii="Calibri" w:hAnsi="Calibri" w:cs="Calibri"/>
                <w:color w:val="000000"/>
                <w:sz w:val="22"/>
                <w:szCs w:val="22"/>
                <w:lang w:val="es-BO"/>
              </w:rPr>
            </w:pPr>
          </w:p>
        </w:tc>
      </w:tr>
      <w:tr w:rsidR="00960C91" w:rsidRPr="00552079" w:rsidTr="0054498B">
        <w:trPr>
          <w:trHeight w:val="246"/>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7</w:t>
            </w:r>
          </w:p>
        </w:tc>
        <w:tc>
          <w:tcPr>
            <w:tcW w:w="3106" w:type="dxa"/>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960C91" w:rsidRPr="00241AE7" w:rsidRDefault="00960C91" w:rsidP="00100881">
            <w:pPr>
              <w:jc w:val="both"/>
              <w:rPr>
                <w:rFonts w:ascii="Calibri" w:hAnsi="Calibri" w:cs="Calibri"/>
                <w:szCs w:val="22"/>
              </w:rPr>
            </w:pPr>
            <w:r w:rsidRPr="00241AE7">
              <w:rPr>
                <w:rFonts w:ascii="Calibri" w:hAnsi="Calibri" w:cs="Calibri"/>
                <w:szCs w:val="22"/>
              </w:rPr>
              <w:t xml:space="preserve">Fecha Estimada: </w:t>
            </w:r>
            <w:r w:rsidR="00460D0E">
              <w:rPr>
                <w:rFonts w:ascii="Calibri" w:hAnsi="Calibri" w:cs="Calibri"/>
                <w:b/>
              </w:rPr>
              <w:t>0</w:t>
            </w:r>
            <w:r w:rsidR="00100881">
              <w:rPr>
                <w:rFonts w:ascii="Calibri" w:hAnsi="Calibri" w:cs="Calibri"/>
                <w:b/>
              </w:rPr>
              <w:t>6</w:t>
            </w:r>
            <w:r>
              <w:rPr>
                <w:rFonts w:ascii="Calibri" w:hAnsi="Calibri" w:cs="Calibri"/>
                <w:b/>
              </w:rPr>
              <w:t>/0</w:t>
            </w:r>
            <w:r w:rsidR="00460D0E">
              <w:rPr>
                <w:rFonts w:ascii="Calibri" w:hAnsi="Calibri" w:cs="Calibri"/>
                <w:b/>
              </w:rPr>
              <w:t>3</w:t>
            </w:r>
            <w:r>
              <w:rPr>
                <w:rFonts w:ascii="Calibri" w:hAnsi="Calibri" w:cs="Calibri"/>
                <w:b/>
              </w:rPr>
              <w:t>/2019</w:t>
            </w:r>
          </w:p>
        </w:tc>
        <w:tc>
          <w:tcPr>
            <w:tcW w:w="3534" w:type="dxa"/>
            <w:vAlign w:val="center"/>
          </w:tcPr>
          <w:p w:rsidR="00960C91" w:rsidRPr="00241AE7" w:rsidRDefault="00960C91" w:rsidP="0054498B">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960C91" w:rsidRPr="00552079" w:rsidTr="0054498B">
        <w:trPr>
          <w:trHeight w:val="246"/>
        </w:trPr>
        <w:tc>
          <w:tcPr>
            <w:tcW w:w="9994" w:type="dxa"/>
            <w:gridSpan w:val="6"/>
            <w:vAlign w:val="center"/>
          </w:tcPr>
          <w:p w:rsidR="00960C91" w:rsidRPr="00241AE7" w:rsidRDefault="00960C91" w:rsidP="0054498B">
            <w:pPr>
              <w:rPr>
                <w:rFonts w:ascii="Calibri" w:hAnsi="Calibri" w:cs="Calibri"/>
                <w:color w:val="000000"/>
                <w:sz w:val="22"/>
                <w:szCs w:val="22"/>
                <w:lang w:val="es-BO"/>
              </w:rPr>
            </w:pPr>
          </w:p>
        </w:tc>
      </w:tr>
      <w:tr w:rsidR="00960C91" w:rsidRPr="00552079" w:rsidTr="0054498B">
        <w:trPr>
          <w:trHeight w:val="295"/>
        </w:trPr>
        <w:tc>
          <w:tcPr>
            <w:tcW w:w="433" w:type="dxa"/>
            <w:vAlign w:val="center"/>
          </w:tcPr>
          <w:p w:rsidR="00960C91" w:rsidRPr="00241AE7" w:rsidRDefault="00960C91" w:rsidP="0054498B">
            <w:pPr>
              <w:jc w:val="center"/>
              <w:rPr>
                <w:rFonts w:ascii="Calibri" w:hAnsi="Calibri" w:cs="Calibri"/>
                <w:sz w:val="22"/>
                <w:szCs w:val="22"/>
              </w:rPr>
            </w:pPr>
            <w:r>
              <w:rPr>
                <w:rFonts w:ascii="Calibri" w:hAnsi="Calibri" w:cs="Calibri"/>
                <w:sz w:val="22"/>
                <w:szCs w:val="22"/>
              </w:rPr>
              <w:t>8</w:t>
            </w:r>
          </w:p>
        </w:tc>
        <w:tc>
          <w:tcPr>
            <w:tcW w:w="3106" w:type="dxa"/>
            <w:vAlign w:val="center"/>
          </w:tcPr>
          <w:p w:rsidR="00960C91" w:rsidRPr="00241AE7" w:rsidRDefault="00960C91" w:rsidP="0054498B">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6455" w:type="dxa"/>
            <w:gridSpan w:val="4"/>
            <w:vAlign w:val="center"/>
          </w:tcPr>
          <w:p w:rsidR="00960C91" w:rsidRPr="00241AE7" w:rsidRDefault="00960C91" w:rsidP="00460D0E">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b/>
              </w:rPr>
              <w:t>1</w:t>
            </w:r>
            <w:r w:rsidR="00460D0E">
              <w:rPr>
                <w:rFonts w:ascii="Calibri" w:hAnsi="Calibri" w:cs="Calibri"/>
                <w:b/>
              </w:rPr>
              <w:t>4</w:t>
            </w:r>
            <w:r>
              <w:rPr>
                <w:rFonts w:ascii="Calibri" w:hAnsi="Calibri" w:cs="Calibri"/>
                <w:b/>
              </w:rPr>
              <w:t>/0</w:t>
            </w:r>
            <w:r w:rsidR="00460D0E">
              <w:rPr>
                <w:rFonts w:ascii="Calibri" w:hAnsi="Calibri" w:cs="Calibri"/>
                <w:b/>
              </w:rPr>
              <w:t>3</w:t>
            </w:r>
            <w:r>
              <w:rPr>
                <w:rFonts w:ascii="Calibri" w:hAnsi="Calibri" w:cs="Calibri"/>
                <w:b/>
              </w:rPr>
              <w:t>/2019</w:t>
            </w:r>
          </w:p>
        </w:tc>
      </w:tr>
    </w:tbl>
    <w:p w:rsidR="00960C91" w:rsidRDefault="00960C91"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460D0E"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460D0E" w:rsidRDefault="00CA04A3" w:rsidP="00460D0E">
            <w:pPr>
              <w:ind w:left="705"/>
              <w:jc w:val="center"/>
              <w:rPr>
                <w:rFonts w:asciiTheme="minorHAnsi" w:hAnsiTheme="minorHAnsi" w:cs="Calibri"/>
                <w:b/>
                <w:bCs/>
                <w:i/>
                <w:color w:val="FF0000"/>
                <w:lang w:val="es-BO" w:eastAsia="es-BO"/>
              </w:rPr>
            </w:pPr>
            <w:r w:rsidRPr="00460D0E">
              <w:rPr>
                <w:rFonts w:asciiTheme="minorHAnsi" w:hAnsiTheme="minorHAnsi" w:cs="Calibri"/>
                <w:b/>
                <w:sz w:val="22"/>
              </w:rPr>
              <w:t xml:space="preserve">PRECIO REFERENCIAL </w:t>
            </w:r>
          </w:p>
        </w:tc>
      </w:tr>
      <w:tr w:rsidR="00CA04A3" w:rsidRPr="00460D0E" w:rsidTr="00460D0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460D0E" w:rsidRDefault="00CA04A3" w:rsidP="00B57013">
            <w:pPr>
              <w:jc w:val="center"/>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PRECIO TOTAL Bs.</w:t>
            </w:r>
          </w:p>
        </w:tc>
      </w:tr>
      <w:tr w:rsidR="00460D0E" w:rsidRPr="00460D0E" w:rsidTr="00460D0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460D0E" w:rsidRPr="00460D0E" w:rsidRDefault="00460D0E" w:rsidP="00460D0E">
            <w:pPr>
              <w:rPr>
                <w:rFonts w:asciiTheme="minorHAnsi" w:hAnsiTheme="minorHAnsi" w:cs="Calibri"/>
                <w:color w:val="000000"/>
              </w:rPr>
            </w:pPr>
            <w:r w:rsidRPr="00460D0E">
              <w:rPr>
                <w:rFonts w:asciiTheme="minorHAnsi" w:hAnsiTheme="minorHAnsi" w:cs="Arial"/>
                <w:color w:val="000000"/>
                <w:lang w:val="es-BO"/>
              </w:rPr>
              <w:t>Dispositivo Portátil para Lecturación</w:t>
            </w:r>
          </w:p>
        </w:tc>
        <w:tc>
          <w:tcPr>
            <w:tcW w:w="1309" w:type="dxa"/>
            <w:tcBorders>
              <w:top w:val="nil"/>
              <w:left w:val="nil"/>
              <w:bottom w:val="single" w:sz="8" w:space="0" w:color="auto"/>
              <w:right w:val="single" w:sz="4" w:space="0" w:color="auto"/>
            </w:tcBorders>
            <w:shd w:val="clear" w:color="auto" w:fill="auto"/>
            <w:noWrap/>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120</w:t>
            </w:r>
          </w:p>
        </w:tc>
        <w:tc>
          <w:tcPr>
            <w:tcW w:w="1457" w:type="dxa"/>
            <w:tcBorders>
              <w:top w:val="nil"/>
              <w:left w:val="nil"/>
              <w:bottom w:val="single" w:sz="8" w:space="0" w:color="auto"/>
              <w:right w:val="single" w:sz="8" w:space="0" w:color="auto"/>
            </w:tcBorders>
            <w:shd w:val="clear" w:color="auto" w:fill="auto"/>
            <w:vAlign w:val="center"/>
          </w:tcPr>
          <w:p w:rsidR="00460D0E" w:rsidRPr="00460D0E" w:rsidRDefault="00460D0E" w:rsidP="00460D0E">
            <w:pPr>
              <w:jc w:val="right"/>
              <w:rPr>
                <w:rFonts w:asciiTheme="minorHAnsi" w:hAnsiTheme="minorHAnsi" w:cs="Arial"/>
              </w:rPr>
            </w:pPr>
            <w:r w:rsidRPr="00460D0E">
              <w:rPr>
                <w:rFonts w:asciiTheme="minorHAnsi" w:hAnsiTheme="minorHAnsi" w:cs="Arial"/>
              </w:rPr>
              <w:t>12,154.00</w:t>
            </w:r>
          </w:p>
        </w:tc>
        <w:tc>
          <w:tcPr>
            <w:tcW w:w="1951" w:type="dxa"/>
            <w:tcBorders>
              <w:top w:val="nil"/>
              <w:left w:val="nil"/>
              <w:bottom w:val="single" w:sz="8" w:space="0" w:color="auto"/>
              <w:right w:val="single" w:sz="8" w:space="0" w:color="auto"/>
            </w:tcBorders>
            <w:shd w:val="clear" w:color="auto" w:fill="auto"/>
            <w:noWrap/>
            <w:vAlign w:val="center"/>
          </w:tcPr>
          <w:p w:rsidR="00460D0E" w:rsidRPr="00460D0E" w:rsidRDefault="00460D0E" w:rsidP="00460D0E">
            <w:pPr>
              <w:jc w:val="right"/>
              <w:rPr>
                <w:rFonts w:asciiTheme="minorHAnsi" w:hAnsiTheme="minorHAnsi" w:cs="Arial"/>
              </w:rPr>
            </w:pPr>
            <w:r w:rsidRPr="00460D0E">
              <w:rPr>
                <w:rFonts w:asciiTheme="minorHAnsi" w:hAnsiTheme="minorHAnsi" w:cs="Arial"/>
              </w:rPr>
              <w:t>1,458,480.00</w:t>
            </w:r>
          </w:p>
        </w:tc>
      </w:tr>
      <w:tr w:rsidR="00460D0E" w:rsidRPr="00460D0E" w:rsidTr="00460D0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460D0E" w:rsidRPr="00460D0E" w:rsidRDefault="00460D0E" w:rsidP="00460D0E">
            <w:pPr>
              <w:rPr>
                <w:rFonts w:asciiTheme="minorHAnsi" w:hAnsiTheme="minorHAnsi" w:cs="Calibri"/>
                <w:color w:val="000000"/>
              </w:rPr>
            </w:pPr>
            <w:r w:rsidRPr="00460D0E">
              <w:rPr>
                <w:rFonts w:asciiTheme="minorHAnsi" w:hAnsiTheme="minorHAnsi" w:cs="Arial"/>
                <w:color w:val="000000"/>
                <w:lang w:val="es-BO"/>
              </w:rPr>
              <w:t>Impresora Térmica</w:t>
            </w:r>
          </w:p>
        </w:tc>
        <w:tc>
          <w:tcPr>
            <w:tcW w:w="1309" w:type="dxa"/>
            <w:tcBorders>
              <w:top w:val="nil"/>
              <w:left w:val="nil"/>
              <w:bottom w:val="single" w:sz="8" w:space="0" w:color="auto"/>
              <w:right w:val="single" w:sz="4" w:space="0" w:color="auto"/>
            </w:tcBorders>
            <w:shd w:val="clear" w:color="auto" w:fill="auto"/>
            <w:noWrap/>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460D0E" w:rsidRPr="00460D0E" w:rsidRDefault="00460D0E" w:rsidP="00460D0E">
            <w:pPr>
              <w:jc w:val="center"/>
              <w:rPr>
                <w:rFonts w:asciiTheme="minorHAnsi" w:hAnsiTheme="minorHAnsi" w:cs="Calibri"/>
                <w:color w:val="000000"/>
              </w:rPr>
            </w:pPr>
            <w:r w:rsidRPr="00460D0E">
              <w:rPr>
                <w:rFonts w:asciiTheme="minorHAnsi" w:hAnsiTheme="minorHAnsi" w:cs="Calibri"/>
                <w:color w:val="000000"/>
              </w:rPr>
              <w:t>120</w:t>
            </w:r>
          </w:p>
        </w:tc>
        <w:tc>
          <w:tcPr>
            <w:tcW w:w="1457" w:type="dxa"/>
            <w:tcBorders>
              <w:top w:val="nil"/>
              <w:left w:val="nil"/>
              <w:bottom w:val="single" w:sz="8" w:space="0" w:color="auto"/>
              <w:right w:val="single" w:sz="8" w:space="0" w:color="auto"/>
            </w:tcBorders>
            <w:shd w:val="clear" w:color="auto" w:fill="auto"/>
            <w:vAlign w:val="center"/>
          </w:tcPr>
          <w:p w:rsidR="00460D0E" w:rsidRPr="00460D0E" w:rsidRDefault="00460D0E" w:rsidP="00460D0E">
            <w:pPr>
              <w:jc w:val="right"/>
              <w:rPr>
                <w:rFonts w:asciiTheme="minorHAnsi" w:hAnsiTheme="minorHAnsi" w:cs="Arial"/>
                <w:lang w:val="es-BO"/>
              </w:rPr>
            </w:pPr>
            <w:r w:rsidRPr="00460D0E">
              <w:rPr>
                <w:rFonts w:asciiTheme="minorHAnsi" w:hAnsiTheme="minorHAnsi" w:cs="Arial"/>
                <w:lang w:val="es-BO"/>
              </w:rPr>
              <w:t>9,396.26</w:t>
            </w:r>
          </w:p>
        </w:tc>
        <w:tc>
          <w:tcPr>
            <w:tcW w:w="1951" w:type="dxa"/>
            <w:tcBorders>
              <w:top w:val="nil"/>
              <w:left w:val="nil"/>
              <w:bottom w:val="single" w:sz="8" w:space="0" w:color="auto"/>
              <w:right w:val="single" w:sz="8" w:space="0" w:color="auto"/>
            </w:tcBorders>
            <w:shd w:val="clear" w:color="auto" w:fill="auto"/>
            <w:noWrap/>
            <w:vAlign w:val="center"/>
          </w:tcPr>
          <w:p w:rsidR="00460D0E" w:rsidRPr="00460D0E" w:rsidRDefault="00460D0E" w:rsidP="00460D0E">
            <w:pPr>
              <w:jc w:val="right"/>
              <w:rPr>
                <w:rFonts w:asciiTheme="minorHAnsi" w:hAnsiTheme="minorHAnsi" w:cs="Arial"/>
              </w:rPr>
            </w:pPr>
            <w:r w:rsidRPr="00460D0E">
              <w:rPr>
                <w:rFonts w:asciiTheme="minorHAnsi" w:hAnsiTheme="minorHAnsi" w:cs="Arial"/>
              </w:rPr>
              <w:t>1,127,551.20</w:t>
            </w:r>
          </w:p>
        </w:tc>
      </w:tr>
      <w:tr w:rsidR="00CA04A3" w:rsidRPr="00460D0E" w:rsidTr="00460D0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04A3" w:rsidRPr="00460D0E" w:rsidRDefault="00CA04A3" w:rsidP="00B57013">
            <w:pPr>
              <w:jc w:val="right"/>
              <w:rPr>
                <w:rFonts w:asciiTheme="minorHAnsi" w:hAnsiTheme="minorHAnsi" w:cs="Calibri"/>
                <w:b/>
                <w:bCs/>
                <w:color w:val="000000"/>
                <w:lang w:val="es-BO" w:eastAsia="es-BO"/>
              </w:rPr>
            </w:pPr>
            <w:r w:rsidRPr="00460D0E">
              <w:rPr>
                <w:rFonts w:asciiTheme="minorHAnsi" w:hAnsiTheme="minorHAns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A04A3" w:rsidRPr="00460D0E" w:rsidRDefault="00460D0E" w:rsidP="00460D0E">
            <w:pPr>
              <w:jc w:val="right"/>
              <w:rPr>
                <w:rFonts w:asciiTheme="minorHAnsi" w:hAnsiTheme="minorHAnsi" w:cs="Calibri"/>
                <w:color w:val="000000"/>
                <w:lang w:val="es-BO" w:eastAsia="es-BO"/>
              </w:rPr>
            </w:pPr>
            <w:r w:rsidRPr="00460D0E">
              <w:rPr>
                <w:rFonts w:asciiTheme="minorHAnsi" w:hAnsiTheme="minorHAnsi" w:cs="Arial"/>
                <w:b/>
              </w:rPr>
              <w:t>2,586,031.20</w:t>
            </w:r>
          </w:p>
        </w:tc>
      </w:tr>
    </w:tbl>
    <w:p w:rsidR="00CA04A3" w:rsidRPr="00CA04A3" w:rsidRDefault="0054498B" w:rsidP="00CA04A3">
      <w:pPr>
        <w:rPr>
          <w:rFonts w:ascii="Calibri" w:hAnsi="Calibri" w:cs="Calibri"/>
          <w:b/>
          <w:sz w:val="22"/>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54498B" w:rsidRDefault="0054498B">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460D0E">
      <w:pPr>
        <w:tabs>
          <w:tab w:val="left" w:pos="5835"/>
        </w:tabs>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05F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A0EA8"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DA0EA8">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05F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05F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05F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DA0EA8">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05F1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005F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05F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05F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05F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05F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05F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DA0EA8"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05F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DA0EA8"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05F1C">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DA0EA8" w:rsidRDefault="00DA0EA8" w:rsidP="00DA0EA8">
      <w:pPr>
        <w:ind w:firstLine="567"/>
        <w:rPr>
          <w:rFonts w:ascii="Segoe UI" w:hAnsi="Segoe UI" w:cs="Segoe UI"/>
          <w:bCs/>
          <w:i/>
          <w:iCs/>
        </w:rPr>
      </w:pPr>
      <w:r w:rsidRPr="00DA0EA8">
        <w:rPr>
          <w:rFonts w:ascii="Segoe UI" w:hAnsi="Segoe UI" w:cs="Segoe UI"/>
          <w:bCs/>
          <w:i/>
          <w:iCs/>
        </w:rPr>
        <w:t>No corresponde</w:t>
      </w:r>
    </w:p>
    <w:p w:rsidR="00DA0EA8" w:rsidRPr="00993917" w:rsidRDefault="00DA0EA8"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A0EA8" w:rsidRPr="00DA0EA8" w:rsidRDefault="00DA0EA8" w:rsidP="00DA0EA8">
      <w:pPr>
        <w:ind w:firstLine="567"/>
        <w:rPr>
          <w:rFonts w:ascii="Segoe UI" w:hAnsi="Segoe UI" w:cs="Segoe UI"/>
          <w:bCs/>
          <w:i/>
          <w:iCs/>
        </w:rPr>
      </w:pPr>
      <w:r w:rsidRPr="00DA0EA8">
        <w:rPr>
          <w:rFonts w:ascii="Segoe UI" w:hAnsi="Segoe UI" w:cs="Segoe UI"/>
          <w:bCs/>
          <w:i/>
          <w:iCs/>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DA0EA8" w:rsidRPr="00DA0EA8" w:rsidRDefault="00DA0EA8" w:rsidP="00DA0EA8">
      <w:pPr>
        <w:ind w:firstLine="567"/>
        <w:rPr>
          <w:rFonts w:ascii="Segoe UI" w:hAnsi="Segoe UI" w:cs="Segoe UI"/>
          <w:bCs/>
          <w:i/>
          <w:iCs/>
        </w:rPr>
      </w:pPr>
      <w:r w:rsidRPr="00DA0EA8">
        <w:rPr>
          <w:rFonts w:ascii="Segoe UI" w:hAnsi="Segoe UI" w:cs="Segoe UI"/>
          <w:bCs/>
          <w:i/>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05F1C">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05F1C">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05F1C">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05F1C">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05F1C">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05F1C">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05F1C">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A0EA8">
              <w:rPr>
                <w:rFonts w:eastAsia="Calibri" w:cs="Calibri"/>
                <w:b/>
                <w:lang w:val="es-ES_tradnl"/>
              </w:rPr>
              <w:t>PROPONENTE</w:t>
            </w:r>
            <w:r w:rsidR="00DA0EA8"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05F1C">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DA0EA8"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DA0EA8"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05F1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05F1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800613" w:rsidRPr="00993917" w:rsidRDefault="00DA0EA8"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005F1C">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05F1C">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005F1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005F1C">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005F1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DA0EA8"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005F1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005F1C">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005F1C">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DA0EA8">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DA0EA8"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05F1C">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05F1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DA0EA8"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005F1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005F1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005F1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005F1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005F1C">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8979CB">
        <w:rPr>
          <w:rFonts w:ascii="Calibri" w:hAnsi="Calibri" w:cs="Calibri"/>
          <w:sz w:val="22"/>
          <w:szCs w:val="22"/>
          <w:lang w:val="es-BO"/>
        </w:rPr>
        <w:t>.</w:t>
      </w:r>
    </w:p>
    <w:p w:rsidR="008D7490" w:rsidRPr="00B524B4" w:rsidRDefault="008D7490" w:rsidP="00005F1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005F1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005F1C">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005F1C">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005F1C">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005F1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DA0EA8"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005F1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005F1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005F1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005F1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005F1C">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005F1C">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05F1C">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DA0EA8"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D7490">
        <w:rPr>
          <w:rFonts w:ascii="Calibri" w:hAnsi="Calibri" w:cs="Calibri"/>
          <w:sz w:val="22"/>
          <w:szCs w:val="22"/>
        </w:rPr>
        <w:lastRenderedPageBreak/>
        <w:t>deberán tener la facultad de conformar la Asociación Accidental, incluidas las empresas unipersonales cuando el representante legal sea diferente al propietario.</w:t>
      </w: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DA0EA8">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005F1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DA0EA8" w:rsidRDefault="00DA0EA8" w:rsidP="00685346">
      <w:pPr>
        <w:ind w:left="360"/>
        <w:jc w:val="both"/>
        <w:rPr>
          <w:rFonts w:ascii="Verdana" w:hAnsi="Verdana" w:cs="Calibri"/>
          <w:sz w:val="18"/>
          <w:szCs w:val="18"/>
        </w:rPr>
      </w:pPr>
    </w:p>
    <w:p w:rsidR="00DA0EA8" w:rsidRDefault="00DA0EA8"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 xml:space="preserve">(Expresado en </w:t>
      </w:r>
      <w:r w:rsidR="00402F12" w:rsidRPr="00D9673D">
        <w:rPr>
          <w:rFonts w:ascii="Segoe UI" w:hAnsi="Segoe UI" w:cs="Segoe UI"/>
          <w:b/>
          <w:bCs/>
        </w:rPr>
        <w:t>bolivianos</w:t>
      </w:r>
      <w:r w:rsidRPr="00D9673D">
        <w:rPr>
          <w:rFonts w:ascii="Segoe UI" w:hAnsi="Segoe UI" w:cs="Segoe UI"/>
          <w:b/>
          <w:bCs/>
        </w:rPr>
        <w:t>)</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DA0EA8"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DA0EA8" w:rsidRDefault="00F63B8F" w:rsidP="00BA5CFC">
            <w:pPr>
              <w:jc w:val="center"/>
              <w:rPr>
                <w:rFonts w:asciiTheme="minorHAnsi" w:hAnsiTheme="minorHAnsi" w:cs="Calibri"/>
                <w:b/>
                <w:sz w:val="22"/>
                <w:szCs w:val="22"/>
                <w:lang w:val="es-BO"/>
              </w:rPr>
            </w:pPr>
            <w:r w:rsidRPr="00DA0EA8">
              <w:rPr>
                <w:rFonts w:asciiTheme="minorHAnsi" w:hAnsiTheme="minorHAnsi" w:cs="Calibri"/>
                <w:b/>
                <w:sz w:val="22"/>
                <w:szCs w:val="22"/>
                <w:lang w:val="es-BO"/>
              </w:rPr>
              <w:t>Precio Total (Numeral)</w:t>
            </w:r>
          </w:p>
        </w:tc>
      </w:tr>
      <w:tr w:rsidR="00DA0EA8" w:rsidRPr="00DA0EA8" w:rsidTr="00DA0EA8">
        <w:trPr>
          <w:trHeight w:val="56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0EA8" w:rsidRPr="00DA0EA8" w:rsidRDefault="00DA0EA8" w:rsidP="00DA0EA8">
            <w:pPr>
              <w:jc w:val="center"/>
              <w:rPr>
                <w:rFonts w:asciiTheme="minorHAnsi" w:hAnsiTheme="minorHAnsi" w:cs="Calibri"/>
                <w:color w:val="000000"/>
                <w:sz w:val="22"/>
                <w:szCs w:val="22"/>
                <w:lang w:eastAsia="es-ES"/>
              </w:rPr>
            </w:pPr>
            <w:r w:rsidRPr="00DA0EA8">
              <w:rPr>
                <w:rFonts w:asciiTheme="minorHAnsi" w:hAnsiTheme="minorHAnsi" w:cs="Calibri"/>
                <w:color w:val="000000"/>
                <w:sz w:val="22"/>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rPr>
                <w:rFonts w:asciiTheme="minorHAnsi" w:hAnsiTheme="minorHAnsi" w:cs="Calibri"/>
                <w:color w:val="000000"/>
                <w:sz w:val="22"/>
                <w:szCs w:val="22"/>
              </w:rPr>
            </w:pPr>
            <w:r w:rsidRPr="00DA0EA8">
              <w:rPr>
                <w:rFonts w:asciiTheme="minorHAnsi" w:hAnsiTheme="minorHAnsi" w:cs="Arial"/>
                <w:color w:val="000000"/>
                <w:sz w:val="22"/>
                <w:szCs w:val="22"/>
                <w:lang w:val="es-BO"/>
              </w:rPr>
              <w:t>Dispositivo Portátil para Lecturación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jc w:val="center"/>
              <w:rPr>
                <w:rFonts w:asciiTheme="minorHAnsi" w:hAnsiTheme="minorHAnsi" w:cs="Calibri"/>
                <w:color w:val="000000"/>
                <w:sz w:val="22"/>
                <w:szCs w:val="22"/>
                <w:lang w:eastAsia="es-ES"/>
              </w:rPr>
            </w:pPr>
            <w:r w:rsidRPr="00DA0EA8">
              <w:rPr>
                <w:rFonts w:asciiTheme="minorHAnsi" w:hAnsiTheme="minorHAnsi" w:cs="Calibri"/>
                <w:color w:val="000000"/>
                <w:sz w:val="22"/>
                <w:szCs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jc w:val="center"/>
              <w:rPr>
                <w:rFonts w:asciiTheme="minorHAnsi" w:hAnsiTheme="minorHAnsi" w:cs="Calibri"/>
                <w:color w:val="000000"/>
                <w:sz w:val="22"/>
                <w:szCs w:val="22"/>
                <w:lang w:eastAsia="es-ES"/>
              </w:rPr>
            </w:pPr>
            <w:r w:rsidRPr="00DA0EA8">
              <w:rPr>
                <w:rFonts w:asciiTheme="minorHAnsi" w:hAnsiTheme="minorHAnsi" w:cs="Calibri"/>
                <w:color w:val="000000"/>
                <w:sz w:val="22"/>
                <w:szCs w:val="22"/>
              </w:rPr>
              <w:t>120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rPr>
                <w:rFonts w:asciiTheme="minorHAnsi" w:hAnsiTheme="minorHAns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A0EA8" w:rsidRPr="00DA0EA8" w:rsidRDefault="00DA0EA8" w:rsidP="00DA0EA8">
            <w:pPr>
              <w:jc w:val="center"/>
              <w:rPr>
                <w:rFonts w:asciiTheme="minorHAnsi" w:hAnsiTheme="minorHAnsi" w:cs="Calibri"/>
                <w:sz w:val="22"/>
                <w:szCs w:val="22"/>
                <w:lang w:val="es-BO"/>
              </w:rPr>
            </w:pPr>
          </w:p>
        </w:tc>
      </w:tr>
      <w:tr w:rsidR="00DA0EA8" w:rsidRPr="00DA0EA8" w:rsidTr="00DA0EA8">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0EA8" w:rsidRPr="00DA0EA8" w:rsidRDefault="00DA0EA8" w:rsidP="00DA0EA8">
            <w:pPr>
              <w:jc w:val="center"/>
              <w:rPr>
                <w:rFonts w:asciiTheme="minorHAnsi" w:hAnsiTheme="minorHAnsi" w:cs="Calibri"/>
                <w:color w:val="000000"/>
                <w:sz w:val="22"/>
                <w:szCs w:val="22"/>
              </w:rPr>
            </w:pPr>
            <w:r w:rsidRPr="00DA0EA8">
              <w:rPr>
                <w:rFonts w:asciiTheme="minorHAnsi" w:hAnsiTheme="minorHAnsi" w:cs="Calibri"/>
                <w:color w:val="000000"/>
                <w:sz w:val="22"/>
                <w:szCs w:val="2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rPr>
                <w:rFonts w:asciiTheme="minorHAnsi" w:hAnsiTheme="minorHAnsi" w:cs="Calibri"/>
                <w:color w:val="000000"/>
                <w:sz w:val="22"/>
                <w:szCs w:val="22"/>
              </w:rPr>
            </w:pPr>
            <w:r w:rsidRPr="00DA0EA8">
              <w:rPr>
                <w:rFonts w:asciiTheme="minorHAnsi" w:hAnsiTheme="minorHAnsi" w:cs="Arial"/>
                <w:color w:val="000000"/>
                <w:sz w:val="22"/>
                <w:szCs w:val="22"/>
                <w:lang w:val="es-BO"/>
              </w:rPr>
              <w:t>Impresora Térmica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jc w:val="center"/>
              <w:rPr>
                <w:rFonts w:asciiTheme="minorHAnsi" w:hAnsiTheme="minorHAnsi" w:cs="Calibri"/>
                <w:color w:val="000000"/>
                <w:sz w:val="22"/>
                <w:szCs w:val="22"/>
              </w:rPr>
            </w:pPr>
            <w:r w:rsidRPr="00DA0EA8">
              <w:rPr>
                <w:rFonts w:asciiTheme="minorHAnsi" w:hAnsiTheme="minorHAnsi" w:cs="Calibri"/>
                <w:color w:val="000000"/>
                <w:sz w:val="22"/>
                <w:szCs w:val="22"/>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jc w:val="center"/>
              <w:rPr>
                <w:rFonts w:asciiTheme="minorHAnsi" w:hAnsiTheme="minorHAnsi" w:cs="Calibri"/>
                <w:color w:val="000000"/>
                <w:sz w:val="22"/>
                <w:szCs w:val="22"/>
              </w:rPr>
            </w:pPr>
            <w:r w:rsidRPr="00DA0EA8">
              <w:rPr>
                <w:rFonts w:asciiTheme="minorHAnsi" w:hAnsiTheme="minorHAnsi" w:cs="Calibri"/>
                <w:color w:val="000000"/>
                <w:sz w:val="22"/>
                <w:szCs w:val="22"/>
              </w:rPr>
              <w:t>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A0EA8" w:rsidRPr="00DA0EA8" w:rsidRDefault="00DA0EA8" w:rsidP="00DA0EA8">
            <w:pPr>
              <w:jc w:val="center"/>
              <w:rPr>
                <w:rFonts w:asciiTheme="minorHAnsi" w:hAnsiTheme="minorHAns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A0EA8" w:rsidRPr="00DA0EA8" w:rsidRDefault="00DA0EA8" w:rsidP="00DA0EA8">
            <w:pPr>
              <w:jc w:val="center"/>
              <w:rPr>
                <w:rFonts w:asciiTheme="minorHAnsi" w:hAnsiTheme="minorHAnsi" w:cs="Calibri"/>
                <w:sz w:val="22"/>
                <w:szCs w:val="22"/>
                <w:lang w:val="es-BO"/>
              </w:rPr>
            </w:pPr>
          </w:p>
        </w:tc>
      </w:tr>
      <w:tr w:rsidR="00F63B8F" w:rsidRPr="00DA0EA8" w:rsidTr="00DA0EA8">
        <w:trPr>
          <w:trHeight w:val="56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DA0EA8" w:rsidRDefault="00F63B8F" w:rsidP="00BA5CFC">
            <w:pPr>
              <w:jc w:val="right"/>
              <w:rPr>
                <w:rFonts w:asciiTheme="minorHAnsi" w:hAnsiTheme="minorHAnsi" w:cs="Calibri"/>
                <w:sz w:val="22"/>
                <w:szCs w:val="22"/>
                <w:lang w:val="es-BO"/>
              </w:rPr>
            </w:pPr>
            <w:r w:rsidRPr="00DA0EA8">
              <w:rPr>
                <w:rFonts w:asciiTheme="minorHAnsi" w:hAnsiTheme="minorHAns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63B8F" w:rsidRPr="00DA0EA8" w:rsidRDefault="00F63B8F" w:rsidP="00BA5CFC">
            <w:pPr>
              <w:jc w:val="center"/>
              <w:rPr>
                <w:rFonts w:asciiTheme="minorHAnsi" w:hAnsiTheme="minorHAnsi" w:cs="Calibri"/>
                <w:sz w:val="22"/>
                <w:szCs w:val="22"/>
                <w:lang w:val="es-BO"/>
              </w:rPr>
            </w:pPr>
          </w:p>
        </w:tc>
      </w:tr>
      <w:tr w:rsidR="00F63B8F" w:rsidRPr="00DA0EA8" w:rsidTr="00DA0EA8">
        <w:trPr>
          <w:trHeight w:val="56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DA0EA8" w:rsidRDefault="00F63B8F" w:rsidP="00BA5CFC">
            <w:pPr>
              <w:rPr>
                <w:rFonts w:asciiTheme="minorHAnsi" w:hAnsiTheme="minorHAnsi" w:cs="Calibri"/>
                <w:sz w:val="22"/>
                <w:szCs w:val="22"/>
                <w:lang w:val="es-BO"/>
              </w:rPr>
            </w:pPr>
            <w:r w:rsidRPr="00DA0EA8">
              <w:rPr>
                <w:rFonts w:asciiTheme="minorHAnsi" w:hAnsiTheme="minorHAns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63B8F" w:rsidRPr="00DA0EA8" w:rsidRDefault="00F63B8F" w:rsidP="00BA5CFC">
            <w:pPr>
              <w:jc w:val="center"/>
              <w:rPr>
                <w:rFonts w:asciiTheme="minorHAnsi" w:hAnsiTheme="minorHAnsi" w:cs="Calibri"/>
                <w:sz w:val="22"/>
                <w:szCs w:val="22"/>
                <w:lang w:val="es-BO"/>
              </w:rPr>
            </w:pPr>
          </w:p>
        </w:tc>
      </w:tr>
    </w:tbl>
    <w:p w:rsidR="0054498B" w:rsidRDefault="00F63B8F" w:rsidP="0054498B">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54498B" w:rsidRPr="00F63B8F" w:rsidRDefault="0054498B" w:rsidP="0054498B">
      <w:pPr>
        <w:ind w:left="-142"/>
        <w:jc w:val="center"/>
        <w:rPr>
          <w:rFonts w:ascii="Calibri" w:hAnsi="Calibri" w:cs="Calibri"/>
          <w:sz w:val="22"/>
          <w:szCs w:val="22"/>
        </w:rPr>
      </w:pPr>
      <w:r>
        <w:rPr>
          <w:rFonts w:ascii="Calibri" w:hAnsi="Calibri" w:cs="Calibri"/>
          <w:b/>
          <w:sz w:val="22"/>
          <w:szCs w:val="22"/>
        </w:rPr>
        <w:t>Nota 2:</w:t>
      </w:r>
      <w:r>
        <w:rPr>
          <w:rFonts w:ascii="Calibri" w:hAnsi="Calibri" w:cs="Calibri"/>
          <w:sz w:val="24"/>
          <w:szCs w:val="22"/>
        </w:rPr>
        <w:t xml:space="preserve"> Los precios unitarios propuestos no deberán superar los precios unitarios referenciales.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402F12"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836"/>
        <w:gridCol w:w="36"/>
        <w:gridCol w:w="3820"/>
        <w:gridCol w:w="3770"/>
      </w:tblGrid>
      <w:tr w:rsidR="00F63B8F" w:rsidRPr="006F470A" w:rsidTr="00A4321C">
        <w:trPr>
          <w:trHeight w:val="226"/>
          <w:tblHeader/>
          <w:jc w:val="center"/>
        </w:trPr>
        <w:tc>
          <w:tcPr>
            <w:tcW w:w="5692" w:type="dxa"/>
            <w:gridSpan w:val="3"/>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770"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A4321C">
        <w:trPr>
          <w:cantSplit/>
          <w:trHeight w:val="681"/>
          <w:jc w:val="center"/>
        </w:trPr>
        <w:tc>
          <w:tcPr>
            <w:tcW w:w="5692" w:type="dxa"/>
            <w:gridSpan w:val="3"/>
            <w:vMerge/>
            <w:shd w:val="clear" w:color="auto" w:fill="D9D9D9"/>
            <w:vAlign w:val="center"/>
          </w:tcPr>
          <w:p w:rsidR="00F63B8F" w:rsidRPr="00F63B8F" w:rsidRDefault="00F63B8F" w:rsidP="00BA5CFC">
            <w:pPr>
              <w:jc w:val="center"/>
              <w:rPr>
                <w:rFonts w:ascii="Calibri" w:hAnsi="Calibri" w:cs="Calibri"/>
                <w:b/>
                <w:sz w:val="18"/>
                <w:szCs w:val="18"/>
              </w:rPr>
            </w:pPr>
          </w:p>
        </w:tc>
        <w:tc>
          <w:tcPr>
            <w:tcW w:w="3770"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A4321C" w:rsidRPr="006F470A" w:rsidTr="00A4321C">
        <w:trPr>
          <w:trHeight w:val="207"/>
          <w:jc w:val="center"/>
        </w:trPr>
        <w:tc>
          <w:tcPr>
            <w:tcW w:w="9462" w:type="dxa"/>
            <w:gridSpan w:val="4"/>
            <w:shd w:val="clear" w:color="auto" w:fill="DEEAF6" w:themeFill="accent1" w:themeFillTint="33"/>
            <w:vAlign w:val="center"/>
          </w:tcPr>
          <w:p w:rsidR="00A4321C" w:rsidRPr="00F63B8F" w:rsidRDefault="00A4321C" w:rsidP="00402F12">
            <w:pPr>
              <w:rPr>
                <w:rFonts w:ascii="Calibri" w:hAnsi="Calibri" w:cs="Calibri"/>
                <w:b/>
                <w:sz w:val="18"/>
                <w:szCs w:val="18"/>
              </w:rPr>
            </w:pPr>
            <w:r w:rsidRPr="00A242F5">
              <w:rPr>
                <w:rFonts w:ascii="Calibri" w:hAnsi="Calibri" w:cs="Arial"/>
                <w:b/>
                <w:color w:val="000000"/>
                <w:lang w:val="es-BO"/>
              </w:rPr>
              <w:t>1.1 DISPOSITIVO PORTÁTIL PARA LECTURACIÓN</w:t>
            </w:r>
          </w:p>
        </w:tc>
      </w:tr>
      <w:tr w:rsidR="00A4321C" w:rsidRPr="006F470A" w:rsidTr="00A4321C">
        <w:trPr>
          <w:trHeight w:val="207"/>
          <w:jc w:val="center"/>
        </w:trPr>
        <w:tc>
          <w:tcPr>
            <w:tcW w:w="9462" w:type="dxa"/>
            <w:gridSpan w:val="4"/>
            <w:shd w:val="clear" w:color="auto" w:fill="DEEAF6" w:themeFill="accent1" w:themeFillTint="33"/>
            <w:vAlign w:val="center"/>
          </w:tcPr>
          <w:p w:rsidR="00A4321C" w:rsidRPr="00F63B8F" w:rsidRDefault="00A4321C" w:rsidP="00402F12">
            <w:pPr>
              <w:rPr>
                <w:rFonts w:ascii="Calibri" w:hAnsi="Calibri" w:cs="Calibri"/>
                <w:b/>
                <w:sz w:val="18"/>
                <w:szCs w:val="18"/>
              </w:rPr>
            </w:pPr>
            <w:r w:rsidRPr="00A242F5">
              <w:rPr>
                <w:rFonts w:ascii="Calibri" w:hAnsi="Calibri" w:cs="Calibri"/>
                <w:b/>
                <w:bCs/>
                <w:color w:val="000000"/>
                <w:lang w:val="es-BO"/>
              </w:rPr>
              <w:t>1.1.1    Características Generales</w:t>
            </w:r>
          </w:p>
        </w:tc>
      </w:tr>
      <w:tr w:rsidR="00402F12" w:rsidRPr="006F470A" w:rsidTr="00A4321C">
        <w:trPr>
          <w:trHeight w:val="207"/>
          <w:jc w:val="center"/>
        </w:trPr>
        <w:tc>
          <w:tcPr>
            <w:tcW w:w="1836" w:type="dxa"/>
            <w:vAlign w:val="center"/>
          </w:tcPr>
          <w:p w:rsidR="00402F12" w:rsidRPr="00A242F5" w:rsidRDefault="00402F12" w:rsidP="00402F12">
            <w:pPr>
              <w:jc w:val="center"/>
              <w:rPr>
                <w:rFonts w:ascii="Calibri" w:hAnsi="Calibri" w:cs="Calibri"/>
                <w:color w:val="000000"/>
                <w:lang w:val="es-BO"/>
              </w:rPr>
            </w:pPr>
            <w:r w:rsidRPr="00A242F5">
              <w:rPr>
                <w:rFonts w:ascii="Calibri" w:hAnsi="Calibri" w:cs="Calibri"/>
                <w:color w:val="000000"/>
                <w:lang w:val="es-BO"/>
              </w:rPr>
              <w:t>Marca</w:t>
            </w:r>
          </w:p>
        </w:tc>
        <w:tc>
          <w:tcPr>
            <w:tcW w:w="3856" w:type="dxa"/>
            <w:gridSpan w:val="2"/>
            <w:vAlign w:val="center"/>
          </w:tcPr>
          <w:p w:rsidR="00402F12" w:rsidRPr="00A242F5" w:rsidRDefault="00402F12" w:rsidP="00402F12">
            <w:pPr>
              <w:jc w:val="both"/>
              <w:rPr>
                <w:rFonts w:ascii="Calibri" w:hAnsi="Calibri" w:cs="Calibri"/>
                <w:color w:val="000000"/>
                <w:lang w:val="es-BO"/>
              </w:rPr>
            </w:pPr>
            <w:r w:rsidRPr="00A242F5">
              <w:rPr>
                <w:rFonts w:ascii="Calibri" w:hAnsi="Calibri" w:cs="Calibri"/>
                <w:color w:val="000000"/>
                <w:lang w:val="es-BO"/>
              </w:rPr>
              <w:t>A especificar por el proponente.</w:t>
            </w:r>
          </w:p>
        </w:tc>
        <w:tc>
          <w:tcPr>
            <w:tcW w:w="3770" w:type="dxa"/>
            <w:vAlign w:val="center"/>
          </w:tcPr>
          <w:p w:rsidR="00402F12" w:rsidRPr="00F63B8F" w:rsidRDefault="00402F12" w:rsidP="00402F12">
            <w:pPr>
              <w:rPr>
                <w:rFonts w:ascii="Calibri" w:hAnsi="Calibri" w:cs="Calibri"/>
                <w:b/>
                <w:sz w:val="18"/>
                <w:szCs w:val="18"/>
              </w:rPr>
            </w:pPr>
          </w:p>
        </w:tc>
      </w:tr>
      <w:tr w:rsidR="00402F12" w:rsidRPr="006F470A" w:rsidTr="00A4321C">
        <w:trPr>
          <w:trHeight w:val="207"/>
          <w:jc w:val="center"/>
        </w:trPr>
        <w:tc>
          <w:tcPr>
            <w:tcW w:w="1836" w:type="dxa"/>
            <w:vAlign w:val="center"/>
          </w:tcPr>
          <w:p w:rsidR="00402F12" w:rsidRPr="00A242F5" w:rsidRDefault="00402F12" w:rsidP="00402F12">
            <w:pPr>
              <w:jc w:val="center"/>
              <w:rPr>
                <w:rFonts w:ascii="Calibri" w:hAnsi="Calibri" w:cs="Calibri"/>
                <w:color w:val="000000"/>
                <w:lang w:val="es-BO"/>
              </w:rPr>
            </w:pPr>
            <w:r w:rsidRPr="00A242F5">
              <w:rPr>
                <w:rFonts w:ascii="Calibri" w:hAnsi="Calibri" w:cs="Calibri"/>
                <w:color w:val="000000"/>
                <w:lang w:val="es-BO"/>
              </w:rPr>
              <w:t>Modelo</w:t>
            </w:r>
          </w:p>
        </w:tc>
        <w:tc>
          <w:tcPr>
            <w:tcW w:w="3856" w:type="dxa"/>
            <w:gridSpan w:val="2"/>
            <w:vAlign w:val="center"/>
          </w:tcPr>
          <w:p w:rsidR="00402F12" w:rsidRPr="00A242F5" w:rsidRDefault="00402F12" w:rsidP="00402F12">
            <w:pPr>
              <w:jc w:val="both"/>
              <w:rPr>
                <w:rFonts w:ascii="Calibri" w:hAnsi="Calibri" w:cs="Calibri"/>
                <w:color w:val="000000"/>
                <w:lang w:val="es-BO"/>
              </w:rPr>
            </w:pPr>
            <w:r w:rsidRPr="00A242F5">
              <w:rPr>
                <w:rFonts w:ascii="Calibri" w:hAnsi="Calibri" w:cs="Calibri"/>
                <w:color w:val="000000"/>
                <w:lang w:val="es-BO"/>
              </w:rPr>
              <w:t>A especificar por el proponente. Las especificaciones deben ser verificables en el sitio Web del fabricante, proporcionar el link.</w:t>
            </w:r>
          </w:p>
        </w:tc>
        <w:tc>
          <w:tcPr>
            <w:tcW w:w="3770" w:type="dxa"/>
            <w:vAlign w:val="center"/>
          </w:tcPr>
          <w:p w:rsidR="00402F12" w:rsidRPr="00F63B8F" w:rsidRDefault="00402F12" w:rsidP="00402F12">
            <w:pPr>
              <w:rPr>
                <w:rFonts w:ascii="Calibri" w:hAnsi="Calibri" w:cs="Calibri"/>
                <w:b/>
                <w:sz w:val="18"/>
                <w:szCs w:val="18"/>
              </w:rPr>
            </w:pPr>
          </w:p>
        </w:tc>
      </w:tr>
      <w:tr w:rsidR="00402F12" w:rsidRPr="006F470A" w:rsidTr="00A4321C">
        <w:trPr>
          <w:trHeight w:val="207"/>
          <w:jc w:val="center"/>
        </w:trPr>
        <w:tc>
          <w:tcPr>
            <w:tcW w:w="1836" w:type="dxa"/>
            <w:vAlign w:val="center"/>
          </w:tcPr>
          <w:p w:rsidR="00402F12" w:rsidRPr="00A242F5" w:rsidRDefault="00402F12" w:rsidP="00402F12">
            <w:pPr>
              <w:jc w:val="center"/>
              <w:rPr>
                <w:rFonts w:ascii="Calibri" w:hAnsi="Calibri" w:cs="Calibri"/>
                <w:color w:val="000000"/>
                <w:lang w:val="es-BO"/>
              </w:rPr>
            </w:pPr>
            <w:r w:rsidRPr="00A242F5">
              <w:rPr>
                <w:rFonts w:ascii="Calibri" w:hAnsi="Calibri" w:cs="Calibri"/>
                <w:color w:val="000000"/>
                <w:lang w:val="es-BO"/>
              </w:rPr>
              <w:t>Cantidad</w:t>
            </w:r>
          </w:p>
        </w:tc>
        <w:tc>
          <w:tcPr>
            <w:tcW w:w="3856" w:type="dxa"/>
            <w:gridSpan w:val="2"/>
            <w:vAlign w:val="center"/>
          </w:tcPr>
          <w:p w:rsidR="00402F12" w:rsidRPr="00A242F5" w:rsidRDefault="00402F12" w:rsidP="00402F12">
            <w:pPr>
              <w:jc w:val="both"/>
              <w:rPr>
                <w:rFonts w:ascii="Calibri" w:hAnsi="Calibri" w:cs="Calibri"/>
                <w:color w:val="000000"/>
                <w:lang w:val="es-BO"/>
              </w:rPr>
            </w:pPr>
            <w:r w:rsidRPr="00A242F5">
              <w:rPr>
                <w:rFonts w:ascii="Calibri" w:hAnsi="Calibri" w:cs="Calibri"/>
                <w:color w:val="000000"/>
                <w:lang w:val="es-BO"/>
              </w:rPr>
              <w:t>120</w:t>
            </w:r>
          </w:p>
        </w:tc>
        <w:tc>
          <w:tcPr>
            <w:tcW w:w="3770" w:type="dxa"/>
            <w:vAlign w:val="center"/>
          </w:tcPr>
          <w:p w:rsidR="00402F12" w:rsidRPr="00F63B8F" w:rsidRDefault="00402F12" w:rsidP="00402F12">
            <w:pPr>
              <w:rPr>
                <w:rFonts w:ascii="Calibri" w:hAnsi="Calibri" w:cs="Calibri"/>
                <w:b/>
                <w:sz w:val="18"/>
                <w:szCs w:val="18"/>
              </w:rPr>
            </w:pPr>
          </w:p>
        </w:tc>
      </w:tr>
      <w:tr w:rsidR="00402F12" w:rsidRPr="006F470A" w:rsidTr="00A4321C">
        <w:trPr>
          <w:trHeight w:val="207"/>
          <w:jc w:val="center"/>
        </w:trPr>
        <w:tc>
          <w:tcPr>
            <w:tcW w:w="1836" w:type="dxa"/>
            <w:vAlign w:val="center"/>
          </w:tcPr>
          <w:p w:rsidR="00402F12" w:rsidRPr="00FF0490" w:rsidRDefault="00402F12" w:rsidP="00402F12">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402F12" w:rsidRPr="00FF0490" w:rsidRDefault="00402F12" w:rsidP="00402F12">
            <w:pPr>
              <w:rPr>
                <w:rFonts w:ascii="Calibri" w:hAnsi="Calibri" w:cs="Calibri"/>
                <w:color w:val="000000"/>
              </w:rPr>
            </w:pPr>
            <w:r w:rsidRPr="00FF0490">
              <w:rPr>
                <w:rFonts w:ascii="Calibri" w:hAnsi="Calibri" w:cs="Calibri"/>
                <w:color w:val="000000"/>
                <w:lang w:val="es-BO"/>
              </w:rPr>
              <w:t>(Si el Origen o Ensamblado o Fabricación será de varios lugares, indicar los mismos y señalar que puede variar según la disponibilidad del Distribuidor)</w:t>
            </w:r>
          </w:p>
        </w:tc>
        <w:tc>
          <w:tcPr>
            <w:tcW w:w="3856" w:type="dxa"/>
            <w:gridSpan w:val="2"/>
            <w:vAlign w:val="center"/>
          </w:tcPr>
          <w:p w:rsidR="00402F12" w:rsidRPr="00A242F5" w:rsidRDefault="00402F12" w:rsidP="00402F12">
            <w:pPr>
              <w:jc w:val="both"/>
              <w:rPr>
                <w:rFonts w:ascii="Calibri" w:hAnsi="Calibri" w:cs="Calibri"/>
                <w:color w:val="000000"/>
                <w:lang w:val="es-BO"/>
              </w:rPr>
            </w:pPr>
            <w:r w:rsidRPr="00A242F5">
              <w:rPr>
                <w:rFonts w:ascii="Calibri" w:hAnsi="Calibri" w:cs="Calibri"/>
                <w:color w:val="000000"/>
                <w:lang w:val="es-BO"/>
              </w:rPr>
              <w:t>A especificar</w:t>
            </w:r>
            <w:r>
              <w:rPr>
                <w:rFonts w:ascii="Calibri" w:hAnsi="Calibri" w:cs="Calibri"/>
                <w:color w:val="000000"/>
                <w:lang w:val="es-BO"/>
              </w:rPr>
              <w:t xml:space="preserve"> por el proponente</w:t>
            </w:r>
          </w:p>
        </w:tc>
        <w:tc>
          <w:tcPr>
            <w:tcW w:w="3770" w:type="dxa"/>
            <w:vAlign w:val="center"/>
          </w:tcPr>
          <w:p w:rsidR="00402F12" w:rsidRPr="00F63B8F" w:rsidRDefault="00402F12" w:rsidP="00402F12">
            <w:pPr>
              <w:rPr>
                <w:rFonts w:ascii="Calibri" w:hAnsi="Calibri" w:cs="Calibri"/>
                <w:b/>
                <w:sz w:val="18"/>
                <w:szCs w:val="18"/>
              </w:rPr>
            </w:pPr>
          </w:p>
        </w:tc>
      </w:tr>
      <w:tr w:rsidR="00A4321C" w:rsidRPr="006F470A" w:rsidTr="00A4321C">
        <w:trPr>
          <w:trHeight w:val="207"/>
          <w:jc w:val="center"/>
        </w:trPr>
        <w:tc>
          <w:tcPr>
            <w:tcW w:w="9462" w:type="dxa"/>
            <w:gridSpan w:val="4"/>
            <w:shd w:val="clear" w:color="auto" w:fill="DEEAF6" w:themeFill="accent1" w:themeFillTint="33"/>
            <w:vAlign w:val="center"/>
          </w:tcPr>
          <w:p w:rsidR="00A4321C" w:rsidRPr="00F63B8F" w:rsidRDefault="00A4321C" w:rsidP="00402F12">
            <w:pPr>
              <w:rPr>
                <w:rFonts w:ascii="Calibri" w:hAnsi="Calibri" w:cs="Calibri"/>
                <w:b/>
                <w:sz w:val="18"/>
                <w:szCs w:val="18"/>
              </w:rPr>
            </w:pPr>
            <w:r w:rsidRPr="00A242F5">
              <w:rPr>
                <w:rFonts w:ascii="Calibri" w:hAnsi="Calibri" w:cs="Calibri"/>
                <w:b/>
                <w:bCs/>
                <w:color w:val="000000"/>
                <w:lang w:val="es-BO"/>
              </w:rPr>
              <w:t>1.1.2    Características Técnicas</w:t>
            </w: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lang w:val="en-US"/>
              </w:rPr>
              <w:t xml:space="preserve">Sistema </w:t>
            </w:r>
            <w:r w:rsidRPr="00A242F5">
              <w:rPr>
                <w:rFonts w:ascii="Calibri" w:hAnsi="Calibri" w:cs="Calibri"/>
                <w:color w:val="000000"/>
                <w:lang w:val="es-BO"/>
              </w:rPr>
              <w:t>Operativo</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rPr>
              <w:t>Android 5.1 o superior.</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n-US"/>
              </w:rPr>
            </w:pPr>
            <w:r w:rsidRPr="00A242F5">
              <w:rPr>
                <w:rFonts w:ascii="Calibri" w:hAnsi="Calibri" w:cs="Calibri"/>
                <w:color w:val="000000"/>
                <w:lang w:val="en-US"/>
              </w:rPr>
              <w:t>CPU</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rPr>
              <w:t>1.2 GHZ o superior</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n-US"/>
              </w:rPr>
            </w:pPr>
            <w:r w:rsidRPr="00A242F5">
              <w:rPr>
                <w:rFonts w:ascii="Calibri" w:hAnsi="Calibri" w:cs="Calibri"/>
                <w:color w:val="000000"/>
                <w:lang w:val="en-US"/>
              </w:rPr>
              <w:t>Memoria</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Mínimamente debe contar con:</w:t>
            </w:r>
          </w:p>
          <w:p w:rsidR="00A4321C" w:rsidRPr="00A242F5" w:rsidRDefault="00A4321C" w:rsidP="00005F1C">
            <w:pPr>
              <w:numPr>
                <w:ilvl w:val="0"/>
                <w:numId w:val="25"/>
              </w:numPr>
              <w:jc w:val="both"/>
              <w:rPr>
                <w:rFonts w:ascii="Calibri" w:hAnsi="Calibri" w:cs="Calibri"/>
                <w:color w:val="000000"/>
                <w:lang w:val="es-BO"/>
              </w:rPr>
            </w:pPr>
            <w:r w:rsidRPr="00A242F5">
              <w:rPr>
                <w:rFonts w:ascii="Calibri" w:hAnsi="Calibri" w:cs="Calibri"/>
                <w:color w:val="000000"/>
                <w:lang w:val="es-MX"/>
              </w:rPr>
              <w:t>2GB RAM / 16GB FLASH o superior expandible por tarjeta Micro SD</w:t>
            </w:r>
          </w:p>
          <w:p w:rsidR="00A4321C" w:rsidRPr="00A242F5" w:rsidRDefault="00A4321C" w:rsidP="00005F1C">
            <w:pPr>
              <w:numPr>
                <w:ilvl w:val="0"/>
                <w:numId w:val="25"/>
              </w:numPr>
              <w:jc w:val="both"/>
              <w:rPr>
                <w:rFonts w:ascii="Calibri" w:hAnsi="Calibri" w:cs="Calibri"/>
                <w:color w:val="000000"/>
                <w:lang w:val="es-BO"/>
              </w:rPr>
            </w:pPr>
            <w:r w:rsidRPr="00A242F5">
              <w:rPr>
                <w:rFonts w:ascii="Calibri" w:hAnsi="Calibri" w:cs="Calibri"/>
                <w:color w:val="000000"/>
                <w:lang w:val="es-MX"/>
              </w:rPr>
              <w:t>2 Micro SIM / 1 slot para tarjeta SAM</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n-US"/>
              </w:rPr>
            </w:pPr>
            <w:r w:rsidRPr="00A242F5">
              <w:rPr>
                <w:rFonts w:ascii="Calibri" w:hAnsi="Calibri" w:cs="Calibri"/>
                <w:color w:val="000000"/>
                <w:lang w:val="en-US"/>
              </w:rPr>
              <w:t>Pantalla</w:t>
            </w:r>
          </w:p>
        </w:tc>
        <w:tc>
          <w:tcPr>
            <w:tcW w:w="3820" w:type="dxa"/>
            <w:vAlign w:val="center"/>
          </w:tcPr>
          <w:p w:rsidR="00A4321C" w:rsidRPr="00A242F5" w:rsidRDefault="00A4321C" w:rsidP="00005F1C">
            <w:pPr>
              <w:numPr>
                <w:ilvl w:val="0"/>
                <w:numId w:val="26"/>
              </w:numPr>
              <w:jc w:val="both"/>
              <w:rPr>
                <w:rFonts w:ascii="Calibri" w:hAnsi="Calibri" w:cs="Calibri"/>
                <w:color w:val="000000"/>
                <w:lang w:val="es-BO"/>
              </w:rPr>
            </w:pPr>
            <w:r w:rsidRPr="00A242F5">
              <w:rPr>
                <w:rFonts w:ascii="Calibri" w:hAnsi="Calibri" w:cs="Calibri"/>
                <w:color w:val="000000"/>
              </w:rPr>
              <w:t>5” HD (1280 X 720) o superior</w:t>
            </w:r>
          </w:p>
          <w:p w:rsidR="00A4321C" w:rsidRPr="00A242F5" w:rsidRDefault="00A4321C" w:rsidP="00005F1C">
            <w:pPr>
              <w:numPr>
                <w:ilvl w:val="0"/>
                <w:numId w:val="26"/>
              </w:numPr>
              <w:jc w:val="both"/>
              <w:rPr>
                <w:rFonts w:ascii="Calibri" w:hAnsi="Calibri" w:cs="Calibri"/>
                <w:color w:val="000000"/>
                <w:lang w:val="es-BO"/>
              </w:rPr>
            </w:pPr>
            <w:r w:rsidRPr="00A242F5">
              <w:rPr>
                <w:rFonts w:ascii="Calibri" w:hAnsi="Calibri" w:cs="Calibri" w:hint="eastAsia"/>
                <w:color w:val="000000"/>
                <w:lang w:val="en-US"/>
              </w:rPr>
              <w:t xml:space="preserve">Corning® Gorilla® Glass 3 </w:t>
            </w:r>
            <w:r w:rsidRPr="00A242F5">
              <w:rPr>
                <w:rFonts w:ascii="Calibri" w:hAnsi="Calibri" w:cs="Calibri"/>
                <w:color w:val="000000"/>
                <w:lang w:val="en-US"/>
              </w:rPr>
              <w:t>con</w:t>
            </w:r>
            <w:r w:rsidRPr="00A242F5">
              <w:rPr>
                <w:rFonts w:ascii="Calibri" w:hAnsi="Calibri" w:cs="Calibri" w:hint="eastAsia"/>
                <w:color w:val="000000"/>
                <w:lang w:val="en-US"/>
              </w:rPr>
              <w:t xml:space="preserve"> Native Damage Resistance™ (NDR)</w:t>
            </w:r>
            <w:r w:rsidRPr="00A242F5">
              <w:rPr>
                <w:rFonts w:ascii="Calibri" w:hAnsi="Calibri" w:cs="Calibri"/>
                <w:color w:val="000000"/>
                <w:lang w:val="en-US"/>
              </w:rPr>
              <w:t xml:space="preserve"> o superior</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n-US"/>
              </w:rPr>
            </w:pPr>
            <w:r w:rsidRPr="00A242F5">
              <w:rPr>
                <w:rFonts w:ascii="Calibri" w:hAnsi="Calibri" w:cs="Calibri"/>
                <w:color w:val="000000"/>
                <w:lang w:val="en-US"/>
              </w:rPr>
              <w:t>Comunicación</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 xml:space="preserve">Como mínimo: </w:t>
            </w:r>
          </w:p>
          <w:p w:rsidR="00A4321C" w:rsidRPr="00A242F5" w:rsidRDefault="00A4321C" w:rsidP="00005F1C">
            <w:pPr>
              <w:numPr>
                <w:ilvl w:val="0"/>
                <w:numId w:val="27"/>
              </w:numPr>
              <w:jc w:val="both"/>
              <w:rPr>
                <w:rFonts w:ascii="Calibri" w:hAnsi="Calibri" w:cs="Calibri"/>
                <w:color w:val="000000"/>
                <w:lang w:val="en-US"/>
              </w:rPr>
            </w:pPr>
            <w:r w:rsidRPr="00A242F5">
              <w:rPr>
                <w:rFonts w:ascii="Calibri" w:hAnsi="Calibri" w:cs="Calibri"/>
                <w:color w:val="000000"/>
                <w:lang w:val="en-US"/>
              </w:rPr>
              <w:t>WPLAN: Bluetooth 4.0 LE/Class 1 o superior</w:t>
            </w:r>
          </w:p>
          <w:p w:rsidR="00A4321C" w:rsidRPr="00A242F5" w:rsidRDefault="00A4321C" w:rsidP="00005F1C">
            <w:pPr>
              <w:numPr>
                <w:ilvl w:val="0"/>
                <w:numId w:val="27"/>
              </w:numPr>
              <w:jc w:val="both"/>
              <w:rPr>
                <w:rFonts w:ascii="Calibri" w:hAnsi="Calibri" w:cs="Calibri"/>
                <w:color w:val="000000"/>
                <w:lang w:val="en-US"/>
              </w:rPr>
            </w:pPr>
            <w:r w:rsidRPr="00A242F5">
              <w:rPr>
                <w:rFonts w:ascii="Calibri" w:hAnsi="Calibri" w:cs="Calibri"/>
                <w:color w:val="000000"/>
                <w:lang w:val="en-US"/>
              </w:rPr>
              <w:t xml:space="preserve">WLAN: 802.11a/b/g/n/d/h/i </w:t>
            </w:r>
          </w:p>
          <w:p w:rsidR="00A4321C" w:rsidRPr="00A242F5" w:rsidRDefault="00A4321C" w:rsidP="00005F1C">
            <w:pPr>
              <w:numPr>
                <w:ilvl w:val="0"/>
                <w:numId w:val="27"/>
              </w:numPr>
              <w:jc w:val="both"/>
              <w:rPr>
                <w:rFonts w:ascii="Calibri" w:hAnsi="Calibri" w:cs="Calibri"/>
                <w:color w:val="000000"/>
                <w:lang w:val="en-US"/>
              </w:rPr>
            </w:pPr>
            <w:r w:rsidRPr="00A242F5">
              <w:rPr>
                <w:rFonts w:ascii="Calibri" w:hAnsi="Calibri" w:cs="Calibri"/>
                <w:color w:val="000000"/>
                <w:lang w:val="en-US"/>
              </w:rPr>
              <w:t>WWAN: LTE para Bolivia, UMTS/HSDPA/HSUPA/HSPA/HSPA+, GSM/GPRS/EDGE</w:t>
            </w:r>
          </w:p>
          <w:p w:rsidR="00A4321C" w:rsidRDefault="00A4321C" w:rsidP="00005F1C">
            <w:pPr>
              <w:numPr>
                <w:ilvl w:val="0"/>
                <w:numId w:val="27"/>
              </w:numPr>
              <w:jc w:val="both"/>
              <w:rPr>
                <w:rFonts w:ascii="Calibri" w:hAnsi="Calibri" w:cs="Calibri"/>
                <w:color w:val="000000"/>
                <w:lang w:val="es-BO"/>
              </w:rPr>
            </w:pPr>
            <w:r w:rsidRPr="00A242F5">
              <w:rPr>
                <w:rFonts w:ascii="Calibri" w:hAnsi="Calibri" w:cs="Calibri"/>
                <w:color w:val="000000"/>
                <w:lang w:val="es-BO"/>
              </w:rPr>
              <w:t>Satélite: A-GPS, GLONASS, BeiDou</w:t>
            </w:r>
          </w:p>
          <w:p w:rsidR="00A4321C" w:rsidRPr="00A242F5" w:rsidRDefault="00A4321C" w:rsidP="00A4321C">
            <w:pPr>
              <w:ind w:left="360"/>
              <w:jc w:val="both"/>
              <w:rPr>
                <w:rFonts w:ascii="Calibri" w:hAnsi="Calibri" w:cs="Calibri"/>
                <w:color w:val="000000"/>
                <w:lang w:val="es-BO"/>
              </w:rPr>
            </w:pP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n-US"/>
              </w:rPr>
            </w:pPr>
            <w:r w:rsidRPr="00A242F5">
              <w:rPr>
                <w:rFonts w:ascii="Calibri" w:hAnsi="Calibri" w:cs="Calibri"/>
                <w:color w:val="000000"/>
                <w:lang w:val="en-US"/>
              </w:rPr>
              <w:t>Captura de datos</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Mínimamente debe contar con:</w:t>
            </w:r>
          </w:p>
          <w:p w:rsidR="00A4321C" w:rsidRPr="00A242F5" w:rsidRDefault="00A4321C"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Scanning: 1D/2D imager</w:t>
            </w:r>
          </w:p>
          <w:p w:rsidR="00A4321C" w:rsidRPr="00A242F5" w:rsidRDefault="00A4321C"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Cámara: trasera 13 MP con flash, Frontal 1.3 MP</w:t>
            </w:r>
          </w:p>
          <w:p w:rsidR="00A4321C" w:rsidRPr="00A242F5" w:rsidRDefault="00A4321C"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NFC</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rPr>
              <w:t>Batería</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rPr>
              <w:t>3.8v. mínimamente 6,400 mAh</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rPr>
              <w:t>Resistencia a caídas</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rPr>
              <w:t>2.4 m o superior</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rPr>
              <w:t>Protección contra polvo y agua</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rPr>
              <w:t>IP67 o superior</w:t>
            </w:r>
            <w:r>
              <w:rPr>
                <w:rFonts w:ascii="Calibri" w:hAnsi="Calibri" w:cs="Calibri"/>
                <w:color w:val="000000"/>
              </w:rPr>
              <w:t xml:space="preserve"> (Indicar el medio de verificación)</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24"/>
          <w:jc w:val="center"/>
        </w:trPr>
        <w:tc>
          <w:tcPr>
            <w:tcW w:w="9462" w:type="dxa"/>
            <w:gridSpan w:val="4"/>
            <w:shd w:val="clear" w:color="auto" w:fill="DEEAF6" w:themeFill="accent1" w:themeFillTint="33"/>
            <w:vAlign w:val="center"/>
          </w:tcPr>
          <w:p w:rsidR="00A4321C" w:rsidRPr="00F63B8F" w:rsidRDefault="00A4321C" w:rsidP="00A4321C">
            <w:pPr>
              <w:rPr>
                <w:rFonts w:ascii="Calibri" w:hAnsi="Calibri" w:cs="Calibri"/>
                <w:b/>
                <w:sz w:val="18"/>
                <w:szCs w:val="18"/>
              </w:rPr>
            </w:pPr>
            <w:r w:rsidRPr="00A242F5">
              <w:rPr>
                <w:rFonts w:ascii="Calibri" w:hAnsi="Calibri" w:cs="Arial"/>
              </w:rPr>
              <w:lastRenderedPageBreak/>
              <w:br w:type="page"/>
            </w:r>
            <w:r w:rsidRPr="00A242F5">
              <w:rPr>
                <w:rFonts w:ascii="Calibri" w:hAnsi="Calibri" w:cs="Calibri"/>
                <w:b/>
                <w:bCs/>
                <w:color w:val="000000"/>
                <w:lang w:val="es-BO"/>
              </w:rPr>
              <w:t>1.2  IMPRESORA TÉRMICA</w:t>
            </w:r>
          </w:p>
        </w:tc>
      </w:tr>
      <w:tr w:rsidR="00A4321C" w:rsidRPr="006F470A" w:rsidTr="00A4321C">
        <w:trPr>
          <w:trHeight w:val="207"/>
          <w:jc w:val="center"/>
        </w:trPr>
        <w:tc>
          <w:tcPr>
            <w:tcW w:w="9462" w:type="dxa"/>
            <w:gridSpan w:val="4"/>
            <w:shd w:val="clear" w:color="auto" w:fill="DEEAF6" w:themeFill="accent1" w:themeFillTint="33"/>
            <w:vAlign w:val="center"/>
          </w:tcPr>
          <w:p w:rsidR="00A4321C" w:rsidRPr="00F63B8F" w:rsidRDefault="00A4321C" w:rsidP="00A4321C">
            <w:pPr>
              <w:rPr>
                <w:rFonts w:ascii="Calibri" w:hAnsi="Calibri" w:cs="Calibri"/>
                <w:b/>
                <w:sz w:val="18"/>
                <w:szCs w:val="18"/>
              </w:rPr>
            </w:pPr>
            <w:r w:rsidRPr="00A242F5">
              <w:rPr>
                <w:rFonts w:ascii="Calibri" w:hAnsi="Calibri" w:cs="Calibri"/>
                <w:b/>
                <w:bCs/>
                <w:color w:val="000000"/>
                <w:lang w:val="es-BO"/>
              </w:rPr>
              <w:t>1.2.1 Características Generales</w:t>
            </w: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lang w:val="es-BO"/>
              </w:rPr>
              <w:t>Marca</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A especificar por el proponente.</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lang w:val="es-BO"/>
              </w:rPr>
              <w:t>Modelo</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A especificar por el proponente. Las especificaciones deben ser verificables en el sitio Web del fabricante , proporcionar el link.</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A242F5" w:rsidRDefault="00A4321C" w:rsidP="00A4321C">
            <w:pPr>
              <w:jc w:val="center"/>
              <w:rPr>
                <w:rFonts w:ascii="Calibri" w:hAnsi="Calibri" w:cs="Calibri"/>
                <w:color w:val="000000"/>
                <w:lang w:val="es-BO"/>
              </w:rPr>
            </w:pPr>
            <w:r w:rsidRPr="00A242F5">
              <w:rPr>
                <w:rFonts w:ascii="Calibri" w:hAnsi="Calibri" w:cs="Calibri"/>
                <w:color w:val="000000"/>
                <w:lang w:val="es-BO"/>
              </w:rPr>
              <w:t>Cantidad</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120</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1872" w:type="dxa"/>
            <w:gridSpan w:val="2"/>
            <w:vAlign w:val="center"/>
          </w:tcPr>
          <w:p w:rsidR="00A4321C" w:rsidRPr="00FF0490" w:rsidRDefault="00A4321C" w:rsidP="00A4321C">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A4321C" w:rsidRPr="00FF0490" w:rsidRDefault="00A4321C" w:rsidP="00A4321C">
            <w:pPr>
              <w:rPr>
                <w:rFonts w:ascii="Calibri" w:hAnsi="Calibri" w:cs="Calibri"/>
                <w:color w:val="000000"/>
              </w:rPr>
            </w:pPr>
            <w:r w:rsidRPr="00FF0490">
              <w:rPr>
                <w:rFonts w:ascii="Calibri" w:hAnsi="Calibri" w:cs="Calibri"/>
                <w:color w:val="000000"/>
                <w:lang w:val="es-BO"/>
              </w:rPr>
              <w:t>(Si el Origen o Ensamblado o Fabricación será de varios lugares, indicar los mismos y señalar que puede variar según la disponibilidad del Distribuidor)</w:t>
            </w:r>
          </w:p>
        </w:tc>
        <w:tc>
          <w:tcPr>
            <w:tcW w:w="3820" w:type="dxa"/>
            <w:vAlign w:val="center"/>
          </w:tcPr>
          <w:p w:rsidR="00A4321C" w:rsidRPr="00A242F5" w:rsidRDefault="00A4321C" w:rsidP="00A4321C">
            <w:pPr>
              <w:jc w:val="both"/>
              <w:rPr>
                <w:rFonts w:ascii="Calibri" w:hAnsi="Calibri" w:cs="Calibri"/>
                <w:color w:val="000000"/>
                <w:lang w:val="es-BO"/>
              </w:rPr>
            </w:pPr>
            <w:r w:rsidRPr="00A242F5">
              <w:rPr>
                <w:rFonts w:ascii="Calibri" w:hAnsi="Calibri" w:cs="Calibri"/>
                <w:color w:val="000000"/>
                <w:lang w:val="es-BO"/>
              </w:rPr>
              <w:t>A especificar</w:t>
            </w:r>
            <w:r>
              <w:rPr>
                <w:rFonts w:ascii="Calibri" w:hAnsi="Calibri" w:cs="Calibri"/>
                <w:color w:val="000000"/>
                <w:lang w:val="es-BO"/>
              </w:rPr>
              <w:t xml:space="preserve"> por el proponente</w:t>
            </w:r>
          </w:p>
        </w:tc>
        <w:tc>
          <w:tcPr>
            <w:tcW w:w="3770" w:type="dxa"/>
            <w:vAlign w:val="center"/>
          </w:tcPr>
          <w:p w:rsidR="00A4321C" w:rsidRPr="00F63B8F" w:rsidRDefault="00A4321C" w:rsidP="00A4321C">
            <w:pPr>
              <w:rPr>
                <w:rFonts w:ascii="Calibri" w:hAnsi="Calibri" w:cs="Calibri"/>
                <w:b/>
                <w:sz w:val="18"/>
                <w:szCs w:val="18"/>
              </w:rPr>
            </w:pPr>
          </w:p>
        </w:tc>
      </w:tr>
      <w:tr w:rsidR="00A4321C" w:rsidRPr="006F470A" w:rsidTr="00A4321C">
        <w:trPr>
          <w:trHeight w:val="207"/>
          <w:jc w:val="center"/>
        </w:trPr>
        <w:tc>
          <w:tcPr>
            <w:tcW w:w="9462" w:type="dxa"/>
            <w:gridSpan w:val="4"/>
            <w:shd w:val="clear" w:color="auto" w:fill="DEEAF6" w:themeFill="accent1" w:themeFillTint="33"/>
            <w:vAlign w:val="center"/>
          </w:tcPr>
          <w:p w:rsidR="00A4321C" w:rsidRPr="00F63B8F" w:rsidRDefault="00A4321C" w:rsidP="00A4321C">
            <w:pPr>
              <w:rPr>
                <w:rFonts w:ascii="Calibri" w:hAnsi="Calibri" w:cs="Calibri"/>
                <w:b/>
                <w:sz w:val="18"/>
                <w:szCs w:val="18"/>
              </w:rPr>
            </w:pPr>
            <w:r w:rsidRPr="00A242F5">
              <w:rPr>
                <w:rFonts w:ascii="Calibri" w:hAnsi="Calibri" w:cs="Calibri"/>
                <w:b/>
                <w:bCs/>
                <w:color w:val="000000"/>
                <w:lang w:val="es-BO"/>
              </w:rPr>
              <w:t xml:space="preserve">1.2.2  Características Técnicas </w:t>
            </w: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lang w:val="en-US"/>
              </w:rPr>
              <w:t>Conectividad</w:t>
            </w:r>
          </w:p>
        </w:tc>
        <w:tc>
          <w:tcPr>
            <w:tcW w:w="3820" w:type="dxa"/>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rPr>
              <w:t>Windows Mobile y Android 5.1 o superior.</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lang w:val="es-BO"/>
              </w:rPr>
              <w:t>CPU</w:t>
            </w:r>
          </w:p>
        </w:tc>
        <w:tc>
          <w:tcPr>
            <w:tcW w:w="3820" w:type="dxa"/>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rPr>
              <w:t>ARM®  400 MHz, 32 bits o superior</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lang w:val="es-BO"/>
              </w:rPr>
              <w:t>Memoria</w:t>
            </w:r>
          </w:p>
        </w:tc>
        <w:tc>
          <w:tcPr>
            <w:tcW w:w="3820" w:type="dxa"/>
            <w:vAlign w:val="center"/>
          </w:tcPr>
          <w:p w:rsidR="00E22FCF" w:rsidRPr="00747AB6" w:rsidRDefault="00E22FCF" w:rsidP="00E22FCF">
            <w:pPr>
              <w:jc w:val="both"/>
              <w:rPr>
                <w:rFonts w:ascii="Calibri" w:hAnsi="Calibri" w:cs="Calibri"/>
                <w:color w:val="000000"/>
                <w:lang w:val="en-US"/>
              </w:rPr>
            </w:pPr>
            <w:r w:rsidRPr="00747AB6">
              <w:rPr>
                <w:rFonts w:ascii="Calibri" w:hAnsi="Calibri" w:cs="Calibri"/>
                <w:color w:val="000000"/>
                <w:lang w:val="en-US"/>
              </w:rPr>
              <w:t xml:space="preserve">256MB RAM / FLASH 512 MB o superior </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rPr>
              <w:t>Pantalla</w:t>
            </w:r>
          </w:p>
        </w:tc>
        <w:tc>
          <w:tcPr>
            <w:tcW w:w="3820" w:type="dxa"/>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rPr>
              <w:t>LCD mínimamente con íconos de estado de batería y conexión inalámbrica</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lang w:val="es-BO"/>
              </w:rPr>
              <w:t>Comunicación</w:t>
            </w:r>
          </w:p>
        </w:tc>
        <w:tc>
          <w:tcPr>
            <w:tcW w:w="3820" w:type="dxa"/>
            <w:vAlign w:val="center"/>
          </w:tcPr>
          <w:p w:rsidR="00E22FCF" w:rsidRPr="00A242F5" w:rsidRDefault="00E22FCF" w:rsidP="00E22FCF">
            <w:pPr>
              <w:jc w:val="both"/>
              <w:rPr>
                <w:rFonts w:ascii="Calibri" w:hAnsi="Calibri" w:cs="Calibri"/>
                <w:color w:val="000000"/>
                <w:lang w:val="en-US"/>
              </w:rPr>
            </w:pPr>
            <w:r w:rsidRPr="00A242F5">
              <w:rPr>
                <w:rFonts w:ascii="Calibri" w:hAnsi="Calibri" w:cs="Calibri"/>
                <w:color w:val="000000"/>
                <w:lang w:val="en-US"/>
              </w:rPr>
              <w:t>Mínimamente Radio Bluetooth 4.0 Smart Ready Low Energy</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rPr>
              <w:t>Características estándar</w:t>
            </w:r>
          </w:p>
        </w:tc>
        <w:tc>
          <w:tcPr>
            <w:tcW w:w="3820" w:type="dxa"/>
            <w:vAlign w:val="center"/>
          </w:tcPr>
          <w:p w:rsidR="00E22FCF" w:rsidRPr="00A242F5"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Impresión térmica directa, como mínimo: de códigos de barras, texto y gráficos</w:t>
            </w:r>
          </w:p>
          <w:p w:rsidR="00E22FCF" w:rsidRPr="00A242F5"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Resolución como mínimo 203 dpi (8 puntos por mm) o superior</w:t>
            </w:r>
          </w:p>
          <w:p w:rsidR="00E22FCF" w:rsidRPr="00A242F5"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Puertos como mínimo USB On-The-Go</w:t>
            </w:r>
          </w:p>
          <w:p w:rsidR="00E22FCF" w:rsidRPr="00A242F5"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Temperatura de operación: -20°C a 55°C</w:t>
            </w:r>
          </w:p>
          <w:p w:rsidR="00E22FCF" w:rsidRPr="00A242F5"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Ancho de medios: 4.45"/113 mm +1 mm</w:t>
            </w:r>
          </w:p>
          <w:p w:rsidR="00E22FCF" w:rsidRPr="00FF0490" w:rsidRDefault="00E22FCF" w:rsidP="00005F1C">
            <w:pPr>
              <w:numPr>
                <w:ilvl w:val="0"/>
                <w:numId w:val="28"/>
              </w:numPr>
              <w:jc w:val="both"/>
              <w:rPr>
                <w:rFonts w:ascii="Calibri" w:hAnsi="Calibri" w:cs="Calibri"/>
                <w:color w:val="000000"/>
                <w:lang w:val="es-BO"/>
              </w:rPr>
            </w:pPr>
            <w:r w:rsidRPr="00A242F5">
              <w:rPr>
                <w:rFonts w:ascii="Calibri" w:hAnsi="Calibri" w:cs="Calibri"/>
                <w:color w:val="000000"/>
                <w:lang w:val="es-BO"/>
              </w:rPr>
              <w:t>Ancho de impresión: 4,09"/104mm</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rPr>
              <w:t>Batería</w:t>
            </w:r>
          </w:p>
        </w:tc>
        <w:tc>
          <w:tcPr>
            <w:tcW w:w="3820" w:type="dxa"/>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rPr>
              <w:t>Dos baterías inteligentes de ion de litio Standard de mínimo 4900 mAh o superior</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rPr>
              <w:t>Resistencia a caídas</w:t>
            </w:r>
          </w:p>
        </w:tc>
        <w:tc>
          <w:tcPr>
            <w:tcW w:w="3820" w:type="dxa"/>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M</w:t>
            </w:r>
            <w:r w:rsidRPr="00A242F5">
              <w:rPr>
                <w:rFonts w:ascii="Calibri" w:hAnsi="Calibri" w:cs="Calibri"/>
                <w:color w:val="000000"/>
              </w:rPr>
              <w:t>últiples caídas a concreto desde una altura de 2 m (6,6') o mejor</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1872" w:type="dxa"/>
            <w:gridSpan w:val="2"/>
            <w:vAlign w:val="center"/>
          </w:tcPr>
          <w:p w:rsidR="00E22FCF" w:rsidRPr="00A242F5" w:rsidRDefault="00E22FCF" w:rsidP="00E22FCF">
            <w:pPr>
              <w:jc w:val="center"/>
              <w:rPr>
                <w:rFonts w:ascii="Calibri" w:hAnsi="Calibri" w:cs="Calibri"/>
                <w:color w:val="000000"/>
                <w:lang w:val="es-BO"/>
              </w:rPr>
            </w:pPr>
            <w:r w:rsidRPr="00A242F5">
              <w:rPr>
                <w:rFonts w:ascii="Calibri" w:hAnsi="Calibri" w:cs="Calibri"/>
                <w:color w:val="000000"/>
              </w:rPr>
              <w:t>Protección contra polvo y agua</w:t>
            </w:r>
          </w:p>
        </w:tc>
        <w:tc>
          <w:tcPr>
            <w:tcW w:w="3820" w:type="dxa"/>
            <w:vAlign w:val="center"/>
          </w:tcPr>
          <w:p w:rsidR="00E22FCF" w:rsidRPr="00A242F5" w:rsidRDefault="00E22FCF" w:rsidP="00E22FCF">
            <w:pPr>
              <w:spacing w:line="256" w:lineRule="auto"/>
              <w:rPr>
                <w:rFonts w:ascii="Calibri" w:hAnsi="Calibri" w:cs="Calibri"/>
                <w:color w:val="000000"/>
              </w:rPr>
            </w:pPr>
            <w:r w:rsidRPr="00A242F5">
              <w:rPr>
                <w:rFonts w:ascii="Calibri" w:hAnsi="Calibri" w:cs="Calibri"/>
                <w:color w:val="000000"/>
              </w:rPr>
              <w:t>IP54 o superior</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 ASPECTOS GENERALES</w:t>
            </w: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1.3.1  Adicionales</w:t>
            </w:r>
          </w:p>
        </w:tc>
      </w:tr>
      <w:tr w:rsidR="00A4321C"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Calibri"/>
                <w:b/>
                <w:bCs/>
                <w:color w:val="000000"/>
                <w:u w:val="single"/>
                <w:lang w:val="es-BO"/>
              </w:rPr>
            </w:pPr>
            <w:r w:rsidRPr="00A242F5">
              <w:rPr>
                <w:rFonts w:ascii="Calibri" w:hAnsi="Calibri" w:cs="Calibri"/>
                <w:b/>
                <w:bCs/>
                <w:color w:val="000000"/>
                <w:u w:val="single"/>
                <w:lang w:val="es-BO"/>
              </w:rPr>
              <w:t>Componentes</w:t>
            </w:r>
          </w:p>
          <w:p w:rsidR="00A4321C" w:rsidRPr="00F63B8F" w:rsidRDefault="00E22FCF" w:rsidP="00E22FCF">
            <w:pPr>
              <w:ind w:right="141"/>
              <w:jc w:val="both"/>
              <w:rPr>
                <w:rFonts w:ascii="Calibri" w:hAnsi="Calibri" w:cs="Calibri"/>
                <w:sz w:val="18"/>
                <w:szCs w:val="18"/>
              </w:rPr>
            </w:pPr>
            <w:r w:rsidRPr="00A242F5">
              <w:rPr>
                <w:rFonts w:ascii="Calibri" w:hAnsi="Calibri" w:cs="Calibri"/>
                <w:color w:val="000000"/>
                <w:lang w:val="es-BO"/>
              </w:rPr>
              <w:t>Cualquier componente necesario para el funcionamiento de los equipos (tarjetas, cables de conexión, pedestales, etc.) debe incluirse en la oferta, rechazándose las propuestas que requieren una compra adicional de accesorios y otros.</w:t>
            </w:r>
          </w:p>
        </w:tc>
        <w:tc>
          <w:tcPr>
            <w:tcW w:w="3770" w:type="dxa"/>
            <w:vAlign w:val="center"/>
          </w:tcPr>
          <w:p w:rsidR="00A4321C" w:rsidRPr="00F63B8F" w:rsidRDefault="00A4321C" w:rsidP="00A4321C">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1.3.2 Autorización del Fabricante</w:t>
            </w:r>
          </w:p>
        </w:tc>
      </w:tr>
      <w:tr w:rsidR="00E22FCF" w:rsidRPr="006F470A" w:rsidTr="00A4321C">
        <w:trPr>
          <w:trHeight w:val="207"/>
          <w:jc w:val="center"/>
        </w:trPr>
        <w:tc>
          <w:tcPr>
            <w:tcW w:w="5692" w:type="dxa"/>
            <w:gridSpan w:val="3"/>
            <w:vAlign w:val="center"/>
          </w:tcPr>
          <w:p w:rsidR="00E22FCF" w:rsidRPr="007E7819" w:rsidRDefault="00E22FCF" w:rsidP="00E22FCF">
            <w:pPr>
              <w:jc w:val="both"/>
              <w:rPr>
                <w:rFonts w:ascii="Calibri" w:hAnsi="Calibri" w:cs="Calibri"/>
                <w:color w:val="000000"/>
                <w:lang w:val="es-BO"/>
              </w:rPr>
            </w:pPr>
            <w:r w:rsidRPr="007E7819">
              <w:rPr>
                <w:rFonts w:ascii="Calibri" w:hAnsi="Calibri" w:cs="Calibri"/>
                <w:color w:val="000000"/>
                <w:lang w:val="es-BO"/>
              </w:rPr>
              <w:t>La empresa proponente debe:</w:t>
            </w:r>
          </w:p>
          <w:p w:rsidR="00E22FCF" w:rsidRPr="007E7819" w:rsidRDefault="00E22FCF" w:rsidP="00E22FCF">
            <w:pPr>
              <w:jc w:val="both"/>
              <w:rPr>
                <w:rFonts w:ascii="Calibri" w:hAnsi="Calibri" w:cs="Calibri"/>
                <w:color w:val="000000"/>
                <w:lang w:val="es-BO"/>
              </w:rPr>
            </w:pPr>
            <w:r w:rsidRPr="007E7819">
              <w:rPr>
                <w:rFonts w:ascii="Calibri" w:hAnsi="Calibri" w:cs="Calibri"/>
                <w:color w:val="000000"/>
                <w:lang w:val="es-BO"/>
              </w:rPr>
              <w:lastRenderedPageBreak/>
              <w:t xml:space="preserve">- Adjuntar un documento de autorización en copia simple, emitida por el fabricante o </w:t>
            </w:r>
            <w:r>
              <w:rPr>
                <w:rFonts w:ascii="Calibri" w:hAnsi="Calibri" w:cs="Calibri"/>
                <w:color w:val="000000"/>
                <w:lang w:val="es-BO"/>
              </w:rPr>
              <w:t>su dependencia en otro país</w:t>
            </w:r>
            <w:r w:rsidRPr="007E7819">
              <w:rPr>
                <w:rFonts w:ascii="Calibri" w:hAnsi="Calibri" w:cs="Calibri"/>
                <w:color w:val="000000"/>
                <w:lang w:val="es-BO"/>
              </w:rPr>
              <w:t>, donde se indique que puede comercializar productos en Bolivia. La vigencia del documento no debe ser mayor a 2 meses computables desde la fecha de presentación de propuestas hacia atrás.</w:t>
            </w:r>
          </w:p>
          <w:p w:rsidR="00E22FCF" w:rsidRDefault="00E22FCF" w:rsidP="00E22FCF">
            <w:pPr>
              <w:jc w:val="both"/>
              <w:rPr>
                <w:rFonts w:ascii="Calibri" w:hAnsi="Calibri" w:cs="Calibri"/>
                <w:color w:val="000000"/>
                <w:lang w:val="es-BO"/>
              </w:rPr>
            </w:pPr>
            <w:r w:rsidRPr="007E7819">
              <w:rPr>
                <w:rFonts w:ascii="Calibri" w:hAnsi="Calibri" w:cs="Calibri"/>
                <w:color w:val="000000"/>
                <w:lang w:val="es-BO"/>
              </w:rPr>
              <w:t>- O indicar la dirección URL del fabricante o representante de fábrica donde se pueda evidenciar que la empresa proponente puede comercializar los productos en Bolivia.</w:t>
            </w:r>
          </w:p>
          <w:p w:rsidR="00E22FCF" w:rsidRPr="002E1A61" w:rsidRDefault="00E22FCF" w:rsidP="00E22FCF">
            <w:pPr>
              <w:jc w:val="both"/>
              <w:rPr>
                <w:rFonts w:ascii="Calibri" w:hAnsi="Calibri" w:cs="Calibri"/>
                <w:b/>
                <w:bCs/>
                <w:color w:val="000000"/>
                <w:lang w:val="es-BO"/>
              </w:rPr>
            </w:pPr>
            <w:r>
              <w:rPr>
                <w:rFonts w:ascii="Calibri" w:hAnsi="Calibri" w:cs="Calibri"/>
                <w:color w:val="000000"/>
                <w:lang w:val="es-BO"/>
              </w:rPr>
              <w:t>- El fabricante o su dependencia en otro país debe certificar que el modelo ofertado no está descontinuado</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lastRenderedPageBreak/>
              <w:t>1.3.3 Documentación de Respaldo</w:t>
            </w:r>
          </w:p>
        </w:tc>
      </w:tr>
      <w:tr w:rsidR="00E22FCF" w:rsidRPr="006F470A" w:rsidTr="00A4321C">
        <w:trPr>
          <w:trHeight w:val="207"/>
          <w:jc w:val="center"/>
        </w:trPr>
        <w:tc>
          <w:tcPr>
            <w:tcW w:w="5692" w:type="dxa"/>
            <w:gridSpan w:val="3"/>
            <w:vAlign w:val="center"/>
          </w:tcPr>
          <w:p w:rsidR="00E22FCF" w:rsidRDefault="00E22FCF" w:rsidP="00E22FCF">
            <w:pPr>
              <w:jc w:val="both"/>
              <w:rPr>
                <w:rFonts w:ascii="Calibri" w:hAnsi="Calibri" w:cs="Calibri"/>
                <w:color w:val="000000"/>
                <w:lang w:val="es-BO"/>
              </w:rPr>
            </w:pPr>
            <w:r w:rsidRPr="00A242F5">
              <w:rPr>
                <w:rFonts w:ascii="Calibri" w:hAnsi="Calibri" w:cs="Calibri"/>
                <w:color w:val="000000"/>
                <w:lang w:val="es-BO"/>
              </w:rPr>
              <w:t xml:space="preserve">Presentar con su propuesta </w:t>
            </w:r>
            <w:r>
              <w:rPr>
                <w:rFonts w:ascii="Calibri" w:hAnsi="Calibri" w:cs="Calibri"/>
                <w:color w:val="000000"/>
                <w:lang w:val="es-BO"/>
              </w:rPr>
              <w:t xml:space="preserve">la ficha </w:t>
            </w:r>
            <w:r w:rsidRPr="00A242F5">
              <w:rPr>
                <w:rFonts w:ascii="Calibri" w:hAnsi="Calibri" w:cs="Calibri"/>
                <w:color w:val="000000"/>
                <w:lang w:val="es-BO"/>
              </w:rPr>
              <w:t xml:space="preserve">técnica </w:t>
            </w:r>
            <w:r>
              <w:rPr>
                <w:rFonts w:ascii="Calibri" w:hAnsi="Calibri" w:cs="Calibri"/>
                <w:color w:val="000000"/>
                <w:lang w:val="es-BO"/>
              </w:rPr>
              <w:t xml:space="preserve">del equipo </w:t>
            </w:r>
            <w:r w:rsidRPr="00A242F5">
              <w:rPr>
                <w:rFonts w:ascii="Calibri" w:hAnsi="Calibri" w:cs="Calibri"/>
                <w:color w:val="000000"/>
                <w:lang w:val="es-BO"/>
              </w:rPr>
              <w:t xml:space="preserve">para respaldar su oferta. La </w:t>
            </w:r>
            <w:r>
              <w:rPr>
                <w:rFonts w:ascii="Calibri" w:hAnsi="Calibri" w:cs="Calibri"/>
                <w:color w:val="000000"/>
                <w:lang w:val="es-BO"/>
              </w:rPr>
              <w:t xml:space="preserve">ficha técnica </w:t>
            </w:r>
            <w:r w:rsidRPr="00A242F5">
              <w:rPr>
                <w:rFonts w:ascii="Calibri" w:hAnsi="Calibri" w:cs="Calibri"/>
                <w:color w:val="000000"/>
                <w:lang w:val="es-BO"/>
              </w:rPr>
              <w:t xml:space="preserve">debe </w:t>
            </w:r>
            <w:r>
              <w:rPr>
                <w:rFonts w:ascii="Calibri" w:hAnsi="Calibri" w:cs="Calibri"/>
                <w:color w:val="000000"/>
                <w:lang w:val="es-BO"/>
              </w:rPr>
              <w:t>estar en castellano o traducida</w:t>
            </w:r>
            <w:r w:rsidRPr="00A242F5">
              <w:rPr>
                <w:rFonts w:ascii="Calibri" w:hAnsi="Calibri" w:cs="Calibri"/>
                <w:color w:val="000000"/>
                <w:lang w:val="es-BO"/>
              </w:rPr>
              <w:t xml:space="preserve"> a este idioma.  (Traducción Simple).</w:t>
            </w:r>
          </w:p>
          <w:p w:rsidR="00E22FCF" w:rsidRPr="00A242F5" w:rsidRDefault="00E22FCF" w:rsidP="00E22FCF">
            <w:pPr>
              <w:jc w:val="both"/>
              <w:rPr>
                <w:rFonts w:ascii="Calibri" w:hAnsi="Calibri" w:cs="Calibri"/>
                <w:b/>
                <w:bCs/>
                <w:color w:val="000000"/>
                <w:lang w:val="es-BO"/>
              </w:rPr>
            </w:pPr>
            <w:r w:rsidRPr="00A242F5">
              <w:rPr>
                <w:rFonts w:ascii="Calibri" w:hAnsi="Calibri" w:cs="Calibri"/>
                <w:color w:val="000000"/>
                <w:lang w:val="es-BO"/>
              </w:rPr>
              <w:t>El proponente debe indicar el sitio WEB del fabricante (link), donde las especificaciones técnicas puedan ser verificables.</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1.3.4 Capacitación</w:t>
            </w:r>
          </w:p>
        </w:tc>
      </w:tr>
      <w:tr w:rsidR="00E22FCF"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 xml:space="preserve">La empresa contratada deberá proporcionar manuales de operación de los equipos señalados en medio impreso o digital en idiomas inglés y/o castellano. </w:t>
            </w:r>
          </w:p>
          <w:p w:rsidR="00E22FCF" w:rsidRPr="00A242F5" w:rsidRDefault="00E22FCF" w:rsidP="00E22FCF">
            <w:pPr>
              <w:jc w:val="both"/>
              <w:rPr>
                <w:rFonts w:ascii="Calibri" w:hAnsi="Calibri" w:cs="Arial"/>
                <w:color w:val="000000"/>
              </w:rPr>
            </w:pPr>
            <w:r w:rsidRPr="00A242F5">
              <w:rPr>
                <w:rFonts w:ascii="Calibri" w:hAnsi="Calibri" w:cs="Arial"/>
                <w:color w:val="000000"/>
              </w:rPr>
              <w:t>La empresa contratada, previo al pago, debe proporcionar capacitación en la operación de los equipos a personal funcional de la Gerencia de Redes de Gas y Ductos.</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La empresa contratada coordinará con la Gerencia de Redes de Gas y Ductos el lugar y los horarios de la capacitación.</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1.3.5 Experiencia de la empresa</w:t>
            </w:r>
          </w:p>
        </w:tc>
      </w:tr>
      <w:tr w:rsidR="00E22FCF" w:rsidRPr="006F470A" w:rsidTr="00A4321C">
        <w:trPr>
          <w:trHeight w:val="207"/>
          <w:jc w:val="center"/>
        </w:trPr>
        <w:tc>
          <w:tcPr>
            <w:tcW w:w="5692" w:type="dxa"/>
            <w:gridSpan w:val="3"/>
            <w:vAlign w:val="center"/>
          </w:tcPr>
          <w:p w:rsidR="00E22FCF" w:rsidRPr="006646CA" w:rsidRDefault="00E22FCF" w:rsidP="00E22FCF">
            <w:pPr>
              <w:jc w:val="both"/>
              <w:rPr>
                <w:rFonts w:ascii="Calibri" w:hAnsi="Calibri" w:cs="Calibri"/>
                <w:b/>
                <w:color w:val="000000"/>
                <w:lang w:val="es-BO"/>
              </w:rPr>
            </w:pPr>
            <w:r w:rsidRPr="006646CA">
              <w:rPr>
                <w:rFonts w:ascii="Calibri" w:hAnsi="Calibri" w:cs="Calibri"/>
                <w:b/>
                <w:color w:val="000000"/>
                <w:u w:val="single"/>
                <w:lang w:val="es-BO"/>
              </w:rPr>
              <w:t>Experiencia de la empresa proponente</w:t>
            </w:r>
            <w:r w:rsidRPr="006646CA">
              <w:rPr>
                <w:rFonts w:ascii="Calibri" w:hAnsi="Calibri" w:cs="Calibri"/>
                <w:b/>
                <w:color w:val="000000"/>
                <w:lang w:val="es-BO"/>
              </w:rPr>
              <w:t>.</w:t>
            </w:r>
          </w:p>
          <w:p w:rsidR="00E22FCF" w:rsidRDefault="00E22FCF" w:rsidP="00E22FCF">
            <w:pPr>
              <w:jc w:val="both"/>
              <w:rPr>
                <w:rFonts w:ascii="Calibri" w:hAnsi="Calibri" w:cs="Calibri"/>
                <w:color w:val="000000"/>
                <w:lang w:val="es-BO"/>
              </w:rPr>
            </w:pPr>
            <w:r w:rsidRPr="00A242F5">
              <w:rPr>
                <w:rFonts w:ascii="Calibri" w:hAnsi="Calibri" w:cs="Calibri"/>
                <w:color w:val="000000"/>
                <w:lang w:val="es-BO"/>
              </w:rPr>
              <w:t>Se requiere que el proponente tenga una experiencia mínima de tres (3) ventas en la com</w:t>
            </w:r>
            <w:r>
              <w:rPr>
                <w:rFonts w:ascii="Calibri" w:hAnsi="Calibri" w:cs="Calibri"/>
                <w:color w:val="000000"/>
                <w:lang w:val="es-BO"/>
              </w:rPr>
              <w:t>ercialización de equipamiento de Tecnologías de la Información de los productos ofertados o dispositivos robustos similares,</w:t>
            </w:r>
            <w:r w:rsidRPr="00A242F5">
              <w:rPr>
                <w:rFonts w:ascii="Calibri" w:hAnsi="Calibri" w:cs="Calibri"/>
                <w:color w:val="000000"/>
                <w:lang w:val="es-BO"/>
              </w:rPr>
              <w:t xml:space="preserve"> durante los últimos tres (3) años</w:t>
            </w:r>
            <w:r>
              <w:rPr>
                <w:rFonts w:ascii="Calibri" w:hAnsi="Calibri" w:cs="Calibri"/>
                <w:color w:val="000000"/>
                <w:lang w:val="es-BO"/>
              </w:rPr>
              <w:t>, computables desde la fecha de presentación de propuestas hacia atrás.</w:t>
            </w:r>
          </w:p>
          <w:p w:rsidR="00E22FCF" w:rsidRDefault="00E22FCF" w:rsidP="00E22FCF">
            <w:pPr>
              <w:jc w:val="both"/>
              <w:rPr>
                <w:rFonts w:ascii="Calibri" w:hAnsi="Calibri" w:cs="Calibri"/>
                <w:color w:val="000000"/>
                <w:lang w:val="es-BO"/>
              </w:rPr>
            </w:pPr>
            <w:r w:rsidRPr="00A242F5">
              <w:rPr>
                <w:rFonts w:ascii="Calibri" w:hAnsi="Calibri" w:cs="Calibri"/>
                <w:color w:val="000000"/>
                <w:lang w:val="es-BO"/>
              </w:rPr>
              <w:t xml:space="preserve">Para tal efecto, </w:t>
            </w:r>
            <w:r>
              <w:rPr>
                <w:rFonts w:ascii="Calibri" w:hAnsi="Calibri" w:cs="Calibri"/>
                <w:color w:val="000000"/>
                <w:lang w:val="es-BO"/>
              </w:rPr>
              <w:t>presentar con su propuesta en fotocopia simple,</w:t>
            </w:r>
            <w:r w:rsidRPr="00A242F5">
              <w:rPr>
                <w:rFonts w:ascii="Calibri" w:hAnsi="Calibri" w:cs="Calibri"/>
                <w:color w:val="000000"/>
                <w:lang w:val="es-BO"/>
              </w:rPr>
              <w:t xml:space="preserve"> cualquiera de los siguientes documentos</w:t>
            </w:r>
            <w:r>
              <w:rPr>
                <w:rFonts w:ascii="Calibri" w:hAnsi="Calibri" w:cs="Calibri"/>
                <w:color w:val="000000"/>
                <w:lang w:val="es-BO"/>
              </w:rPr>
              <w:t>:</w:t>
            </w:r>
            <w:r w:rsidRPr="00A242F5">
              <w:rPr>
                <w:rFonts w:ascii="Calibri" w:hAnsi="Calibri" w:cs="Calibri"/>
                <w:color w:val="000000"/>
                <w:lang w:val="es-BO"/>
              </w:rPr>
              <w:t xml:space="preserve"> </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Actas de entrega o</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Notas de entrega suscrita</w:t>
            </w:r>
            <w:r>
              <w:rPr>
                <w:rFonts w:ascii="Calibri" w:hAnsi="Calibri" w:cs="Calibri"/>
                <w:color w:val="000000"/>
                <w:lang w:val="es-BO"/>
              </w:rPr>
              <w:t>s</w:t>
            </w:r>
            <w:r w:rsidRPr="00A242F5">
              <w:rPr>
                <w:rFonts w:ascii="Calibri" w:hAnsi="Calibri" w:cs="Calibri"/>
                <w:color w:val="000000"/>
                <w:lang w:val="es-BO"/>
              </w:rPr>
              <w:t xml:space="preserve"> por ambas partes o</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xml:space="preserve">• </w:t>
            </w:r>
            <w:r>
              <w:rPr>
                <w:rFonts w:ascii="Calibri" w:hAnsi="Calibri" w:cs="Calibri"/>
                <w:color w:val="000000"/>
                <w:lang w:val="es-BO"/>
              </w:rPr>
              <w:t>Certificado de cumplimiento de contrato o</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xml:space="preserve">• Contratos </w:t>
            </w:r>
            <w:r>
              <w:rPr>
                <w:rFonts w:ascii="Calibri" w:hAnsi="Calibri" w:cs="Calibri"/>
                <w:color w:val="000000"/>
                <w:lang w:val="es-BO"/>
              </w:rPr>
              <w:t xml:space="preserve">u orden de compra y sus respectivas facturas </w:t>
            </w:r>
            <w:r w:rsidRPr="00A242F5">
              <w:rPr>
                <w:rFonts w:ascii="Calibri" w:hAnsi="Calibri" w:cs="Calibri"/>
                <w:color w:val="000000"/>
                <w:lang w:val="es-BO"/>
              </w:rPr>
              <w:t>o</w:t>
            </w:r>
          </w:p>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Cualquier otro documento que respalde la entrega de los bienes, con constancia de recepción de los mismos.</w:t>
            </w:r>
          </w:p>
          <w:p w:rsidR="00E22FCF" w:rsidRDefault="00E22FCF" w:rsidP="00E22FCF">
            <w:pPr>
              <w:jc w:val="both"/>
              <w:rPr>
                <w:rFonts w:ascii="Calibri" w:hAnsi="Calibri" w:cs="Calibri"/>
                <w:color w:val="000000"/>
                <w:lang w:val="es-BO"/>
              </w:rPr>
            </w:pPr>
            <w:r w:rsidRPr="00A242F5">
              <w:rPr>
                <w:rFonts w:ascii="Calibri" w:hAnsi="Calibri" w:cs="Calibri"/>
                <w:color w:val="000000"/>
                <w:lang w:val="es-BO"/>
              </w:rPr>
              <w:t>En los documentos de respaldo deben constar el nombre del proponente y la empresa o entidad que compró los bienes.</w:t>
            </w:r>
          </w:p>
          <w:p w:rsidR="00E22FCF" w:rsidRDefault="00E22FCF" w:rsidP="00E22FCF">
            <w:pPr>
              <w:jc w:val="both"/>
              <w:rPr>
                <w:rFonts w:ascii="Calibri" w:hAnsi="Calibri" w:cs="Calibri"/>
                <w:color w:val="000000"/>
                <w:lang w:val="es-BO"/>
              </w:rPr>
            </w:pPr>
            <w:r>
              <w:rPr>
                <w:rFonts w:ascii="Calibri" w:hAnsi="Calibri" w:cs="Calibri"/>
                <w:color w:val="000000"/>
                <w:lang w:val="es-BO"/>
              </w:rPr>
              <w:t>El proponente que resulte adjudicado, previa</w:t>
            </w:r>
            <w:r w:rsidRPr="00A242F5">
              <w:rPr>
                <w:rFonts w:ascii="Calibri" w:hAnsi="Calibri" w:cs="Calibri"/>
                <w:color w:val="000000"/>
                <w:lang w:val="es-BO"/>
              </w:rPr>
              <w:t xml:space="preserve"> </w:t>
            </w:r>
            <w:r>
              <w:rPr>
                <w:rFonts w:ascii="Calibri" w:hAnsi="Calibri" w:cs="Calibri"/>
                <w:color w:val="000000"/>
                <w:lang w:val="es-BO"/>
              </w:rPr>
              <w:t>suscripción del contrato deberá presentar</w:t>
            </w:r>
            <w:r w:rsidRPr="00A242F5">
              <w:rPr>
                <w:rFonts w:ascii="Calibri" w:hAnsi="Calibri" w:cs="Calibri"/>
                <w:color w:val="000000"/>
                <w:lang w:val="es-BO"/>
              </w:rPr>
              <w:t xml:space="preserve"> original o fotocopia legalizada </w:t>
            </w:r>
            <w:r>
              <w:rPr>
                <w:rFonts w:ascii="Calibri" w:hAnsi="Calibri" w:cs="Calibri"/>
                <w:color w:val="000000"/>
                <w:lang w:val="es-BO"/>
              </w:rPr>
              <w:t>de la documentación de respaldo que acredita su experiencia</w:t>
            </w:r>
          </w:p>
          <w:p w:rsidR="00E22FCF" w:rsidRDefault="00E22FCF" w:rsidP="00E22FCF">
            <w:pPr>
              <w:jc w:val="both"/>
              <w:rPr>
                <w:rFonts w:ascii="Calibri" w:hAnsi="Calibri" w:cs="Calibri"/>
                <w:color w:val="000000"/>
                <w:lang w:val="es-BO"/>
              </w:rPr>
            </w:pPr>
          </w:p>
          <w:p w:rsidR="00E22FCF" w:rsidRPr="00FF0420" w:rsidRDefault="00E22FCF" w:rsidP="00E22FCF">
            <w:pPr>
              <w:jc w:val="both"/>
              <w:rPr>
                <w:rFonts w:ascii="Calibri" w:hAnsi="Calibri" w:cs="Calibri"/>
                <w:b/>
                <w:color w:val="000000"/>
                <w:lang w:val="es-BO"/>
              </w:rPr>
            </w:pPr>
            <w:r w:rsidRPr="00FF0420">
              <w:rPr>
                <w:rFonts w:ascii="Calibri" w:hAnsi="Calibri" w:cs="Calibri"/>
                <w:b/>
                <w:color w:val="000000"/>
                <w:u w:val="single"/>
                <w:lang w:val="es-BO"/>
              </w:rPr>
              <w:t>Personal de la empresa proponente</w:t>
            </w:r>
            <w:r w:rsidRPr="00FF0420">
              <w:rPr>
                <w:rFonts w:ascii="Calibri" w:hAnsi="Calibri" w:cs="Calibri"/>
                <w:b/>
                <w:color w:val="000000"/>
                <w:lang w:val="es-BO"/>
              </w:rPr>
              <w:t>.</w:t>
            </w:r>
          </w:p>
          <w:p w:rsidR="00E22FCF" w:rsidRDefault="00E22FCF" w:rsidP="00E22FCF">
            <w:pPr>
              <w:jc w:val="both"/>
              <w:rPr>
                <w:rFonts w:ascii="Calibri" w:hAnsi="Calibri" w:cs="Calibri"/>
                <w:color w:val="000000"/>
                <w:lang w:val="es-BO"/>
              </w:rPr>
            </w:pPr>
            <w:r>
              <w:rPr>
                <w:rFonts w:ascii="Calibri" w:hAnsi="Calibri" w:cs="Calibri"/>
                <w:color w:val="000000"/>
                <w:lang w:val="es-BO"/>
              </w:rPr>
              <w:t>La empresa proponente debe contar mínimamente con un personal certificado en reparación de los equipos de la marca de los equipos ofertados.</w:t>
            </w:r>
          </w:p>
          <w:p w:rsidR="00E22FCF" w:rsidRPr="00A242F5" w:rsidRDefault="00E22FCF" w:rsidP="00E22FCF">
            <w:pPr>
              <w:jc w:val="both"/>
              <w:rPr>
                <w:rFonts w:ascii="Calibri" w:hAnsi="Calibri" w:cs="Calibri"/>
                <w:color w:val="000000"/>
                <w:lang w:val="es-BO"/>
              </w:rPr>
            </w:pPr>
            <w:r>
              <w:rPr>
                <w:rFonts w:ascii="Calibri" w:hAnsi="Calibri" w:cs="Calibri"/>
                <w:color w:val="000000"/>
                <w:lang w:val="es-BO"/>
              </w:rPr>
              <w:lastRenderedPageBreak/>
              <w:t>Para tal efecto, adjuntar certificado del fabricante en fotocopia simple.</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color w:val="000000"/>
                <w:lang w:val="es-BO"/>
              </w:rPr>
              <w:lastRenderedPageBreak/>
              <w:t>1.3.6 Centro Autorizado de Soporte (CAS)</w:t>
            </w:r>
          </w:p>
        </w:tc>
      </w:tr>
      <w:tr w:rsidR="00E22FCF"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Calibri"/>
                <w:color w:val="000000"/>
                <w:lang w:val="es-BO"/>
              </w:rPr>
            </w:pPr>
            <w:r w:rsidRPr="00A242F5">
              <w:rPr>
                <w:rFonts w:ascii="Calibri" w:hAnsi="Calibri" w:cs="Calibri"/>
                <w:color w:val="000000"/>
                <w:lang w:val="es-BO"/>
              </w:rPr>
              <w:t xml:space="preserve">La marca de los equipos ofertados debe contar con Centro Autorizado de Soporte (CAS) mínimamente en una de las ciudades de </w:t>
            </w:r>
            <w:r>
              <w:rPr>
                <w:rFonts w:ascii="Calibri" w:hAnsi="Calibri" w:cs="Calibri"/>
                <w:color w:val="000000"/>
                <w:lang w:val="es-BO"/>
              </w:rPr>
              <w:t xml:space="preserve">La Paz, Cochabamba o Santa Cruz, se debe(n) especificar la(s) dirección(es) del CAS </w:t>
            </w:r>
          </w:p>
          <w:p w:rsidR="00E22FCF" w:rsidRPr="00A242F5" w:rsidRDefault="00E22FCF" w:rsidP="00E22FCF">
            <w:pPr>
              <w:jc w:val="both"/>
              <w:rPr>
                <w:rFonts w:ascii="Calibri" w:hAnsi="Calibri" w:cs="Calibri"/>
                <w:color w:val="000000"/>
                <w:lang w:val="es-BO"/>
              </w:rPr>
            </w:pPr>
            <w:r w:rsidRPr="00A242F5">
              <w:rPr>
                <w:rFonts w:ascii="Calibri" w:hAnsi="Calibri" w:cs="Calibri"/>
                <w:b/>
                <w:color w:val="000000"/>
                <w:u w:val="single"/>
                <w:lang w:val="es-BO"/>
              </w:rPr>
              <w:t>Nota</w:t>
            </w:r>
            <w:r w:rsidRPr="00A242F5">
              <w:rPr>
                <w:rFonts w:ascii="Calibri" w:hAnsi="Calibri" w:cs="Calibri"/>
                <w:b/>
                <w:color w:val="000000"/>
                <w:lang w:val="es-BO"/>
              </w:rPr>
              <w:t>:</w:t>
            </w:r>
            <w:r w:rsidRPr="00A242F5">
              <w:rPr>
                <w:rFonts w:ascii="Calibri" w:hAnsi="Calibri" w:cs="Calibri"/>
                <w:color w:val="000000"/>
                <w:lang w:val="es-BO"/>
              </w:rPr>
              <w:t xml:space="preserve"> Adjuntar a la propuesta fotocopia simple que acredite este requerimiento emitido por el fabricante.</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1.3.7 Plazo de entrega</w:t>
            </w:r>
          </w:p>
        </w:tc>
      </w:tr>
      <w:tr w:rsidR="00E22FCF"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Calibri"/>
                <w:bCs/>
                <w:color w:val="000000"/>
                <w:lang w:val="es-BO"/>
              </w:rPr>
            </w:pPr>
            <w:r w:rsidRPr="00A242F5">
              <w:rPr>
                <w:rFonts w:ascii="Calibri" w:hAnsi="Calibri" w:cs="Calibri"/>
                <w:bCs/>
                <w:color w:val="000000"/>
                <w:lang w:val="es-BO"/>
              </w:rPr>
              <w:t>El plazo máximo de entrega de los bienes solicitado es de noventa (90) días calendario a partir de la Orden de Inicio y previa suscripción de contrato.</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1.3.8  Condiciones de los equipos</w:t>
            </w:r>
          </w:p>
        </w:tc>
      </w:tr>
      <w:tr w:rsidR="00E22FCF" w:rsidRPr="006F470A" w:rsidTr="00A4321C">
        <w:trPr>
          <w:trHeight w:val="224"/>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La empresa adjudicada, previo a la elaboración de contrato, debe presentar documento que certifique que los bienes ofertados son nuevos, originales y de marca.</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1.3.9 Garantía técnica</w:t>
            </w:r>
          </w:p>
        </w:tc>
      </w:tr>
      <w:tr w:rsidR="00E22FCF" w:rsidRPr="006F470A" w:rsidTr="00A4321C">
        <w:trPr>
          <w:trHeight w:val="224"/>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La empresa contratada, al momento de hacer entrega de los bienes solicitados, deberá otorgar, en original, una garantía de funcionamiento de los equipos mínimamente por un (1) año.</w:t>
            </w:r>
          </w:p>
          <w:p w:rsidR="00E22FCF" w:rsidRPr="00A242F5" w:rsidRDefault="00E22FCF" w:rsidP="00E22FCF">
            <w:pPr>
              <w:jc w:val="both"/>
              <w:rPr>
                <w:rFonts w:ascii="Calibri" w:hAnsi="Calibri" w:cs="Arial"/>
                <w:color w:val="000000"/>
              </w:rPr>
            </w:pPr>
            <w:r w:rsidRPr="00A242F5">
              <w:rPr>
                <w:rFonts w:ascii="Calibri" w:hAnsi="Calibri" w:cs="Arial"/>
                <w:color w:val="000000"/>
              </w:rPr>
              <w:t>En el caso de que un equipo presente fallas de funcionamiento de fábrica, estos deben ser cambiados por otros equipos de iguales características mientras dure la reparación y/o cambio.</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1.3.10 Disponibilidad de servicios y provisión de repuestos</w:t>
            </w:r>
            <w:r w:rsidRPr="00A242F5">
              <w:rPr>
                <w:rFonts w:ascii="Calibri" w:hAnsi="Calibri" w:cs="Calibri"/>
                <w:b/>
                <w:bCs/>
              </w:rPr>
              <w:t xml:space="preserve">  </w:t>
            </w:r>
          </w:p>
        </w:tc>
      </w:tr>
      <w:tr w:rsidR="00E22FCF" w:rsidRPr="006F470A" w:rsidTr="00A4321C">
        <w:trPr>
          <w:trHeight w:val="224"/>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24"/>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 xml:space="preserve">1.3.11 Lugar donde se prestan los servicios de asistencia técnica  </w:t>
            </w:r>
          </w:p>
        </w:tc>
      </w:tr>
      <w:tr w:rsidR="00E22FCF"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 xml:space="preserve">El soporte técnico deberá ser efectuado en instalaciones de </w:t>
            </w:r>
            <w:r>
              <w:rPr>
                <w:rFonts w:ascii="Calibri" w:hAnsi="Calibri" w:cs="Arial"/>
                <w:color w:val="000000"/>
              </w:rPr>
              <w:t>YPFB en</w:t>
            </w:r>
            <w:r w:rsidRPr="00A242F5">
              <w:rPr>
                <w:rFonts w:ascii="Calibri" w:hAnsi="Calibri" w:cs="Arial"/>
                <w:color w:val="000000"/>
              </w:rPr>
              <w:t xml:space="preserve"> lugar a coordinar con la GRGD, bajo las siguientes consideraciones: </w:t>
            </w:r>
          </w:p>
          <w:p w:rsidR="00E22FCF" w:rsidRPr="00A242F5" w:rsidRDefault="00E22FCF" w:rsidP="00005F1C">
            <w:pPr>
              <w:numPr>
                <w:ilvl w:val="0"/>
                <w:numId w:val="29"/>
              </w:numPr>
              <w:ind w:left="434"/>
              <w:jc w:val="both"/>
              <w:rPr>
                <w:rFonts w:ascii="Calibri" w:hAnsi="Calibri" w:cs="Arial"/>
                <w:color w:val="000000"/>
              </w:rPr>
            </w:pPr>
            <w:r w:rsidRPr="00A242F5">
              <w:rPr>
                <w:rFonts w:ascii="Calibri" w:hAnsi="Calibri" w:cs="Arial"/>
                <w:color w:val="000000"/>
              </w:rPr>
              <w:t xml:space="preserve">12 horas </w:t>
            </w:r>
            <w:r>
              <w:rPr>
                <w:rFonts w:ascii="Calibri" w:hAnsi="Calibri" w:cs="Arial"/>
                <w:color w:val="000000"/>
              </w:rPr>
              <w:t xml:space="preserve">laborales </w:t>
            </w:r>
            <w:r w:rsidRPr="00A242F5">
              <w:rPr>
                <w:rFonts w:ascii="Calibri" w:hAnsi="Calibri" w:cs="Arial"/>
                <w:color w:val="000000"/>
              </w:rPr>
              <w:t xml:space="preserve">como máximo para la atención en las oficinas de YPFB o lugar a coordinar con la GRGD, computables desde la solicitud del requerimiento vía telefónica, fax, correo electrónico, etc.  </w:t>
            </w:r>
          </w:p>
          <w:p w:rsidR="00E22FCF" w:rsidRPr="00A242F5" w:rsidRDefault="00E22FCF" w:rsidP="00005F1C">
            <w:pPr>
              <w:numPr>
                <w:ilvl w:val="0"/>
                <w:numId w:val="29"/>
              </w:numPr>
              <w:ind w:left="434"/>
              <w:jc w:val="both"/>
              <w:rPr>
                <w:rFonts w:ascii="Calibri" w:hAnsi="Calibri" w:cs="Arial"/>
                <w:color w:val="000000"/>
              </w:rPr>
            </w:pPr>
            <w:r w:rsidRPr="00A242F5">
              <w:rPr>
                <w:rFonts w:ascii="Calibri" w:hAnsi="Calibri" w:cs="Arial"/>
                <w:color w:val="000000"/>
              </w:rPr>
              <w:t xml:space="preserve">24 horas </w:t>
            </w:r>
            <w:r>
              <w:rPr>
                <w:rFonts w:ascii="Calibri" w:hAnsi="Calibri" w:cs="Arial"/>
                <w:color w:val="000000"/>
              </w:rPr>
              <w:t xml:space="preserve">laborales </w:t>
            </w:r>
            <w:r w:rsidRPr="00A242F5">
              <w:rPr>
                <w:rFonts w:ascii="Calibri" w:hAnsi="Calibri" w:cs="Arial"/>
                <w:color w:val="000000"/>
              </w:rPr>
              <w:t>como máximo para el préstamo de un equipo de igual o superiores características técnicas durante el tiempo que dure la reparación del equipo.</w:t>
            </w:r>
          </w:p>
          <w:p w:rsidR="00E22FCF" w:rsidRPr="00A242F5" w:rsidRDefault="00E22FCF" w:rsidP="00005F1C">
            <w:pPr>
              <w:numPr>
                <w:ilvl w:val="0"/>
                <w:numId w:val="29"/>
              </w:numPr>
              <w:ind w:left="434"/>
              <w:jc w:val="both"/>
              <w:rPr>
                <w:rFonts w:ascii="Calibri" w:hAnsi="Calibri" w:cs="Arial"/>
                <w:color w:val="000000"/>
              </w:rPr>
            </w:pPr>
            <w:r>
              <w:rPr>
                <w:rFonts w:ascii="Calibri" w:hAnsi="Calibri" w:cs="Arial"/>
                <w:color w:val="000000"/>
              </w:rPr>
              <w:t xml:space="preserve">72 horas laborales para la reposición </w:t>
            </w:r>
            <w:r w:rsidRPr="00A242F5">
              <w:rPr>
                <w:rFonts w:ascii="Calibri" w:hAnsi="Calibri" w:cs="Arial"/>
                <w:color w:val="000000"/>
              </w:rPr>
              <w:t>definitiva del equipo reparado o uno nuevo de iguales o superiores características técnicas durante el periodo de garantía expresado líneas abajo.</w:t>
            </w:r>
          </w:p>
          <w:p w:rsidR="00E22FCF" w:rsidRPr="00A242F5" w:rsidRDefault="00E22FCF" w:rsidP="00E22FCF">
            <w:pPr>
              <w:jc w:val="both"/>
              <w:rPr>
                <w:rFonts w:ascii="Calibri" w:hAnsi="Calibri" w:cs="Arial"/>
                <w:color w:val="000000"/>
              </w:rPr>
            </w:pPr>
            <w:r w:rsidRPr="00A242F5">
              <w:rPr>
                <w:rFonts w:ascii="Calibri" w:hAnsi="Calibri" w:cs="Arial"/>
                <w:color w:val="000000"/>
              </w:rPr>
              <w:t>Se deberá brindar soporte técnico en hardware y software y actualización del sistema operativo de los equipos por el tiempo que dure la garantía sin costo alguno para YPFB.</w:t>
            </w:r>
          </w:p>
        </w:tc>
        <w:tc>
          <w:tcPr>
            <w:tcW w:w="3770" w:type="dxa"/>
            <w:vAlign w:val="center"/>
          </w:tcPr>
          <w:p w:rsidR="00E22FCF" w:rsidRPr="00F63B8F" w:rsidRDefault="00E22FCF" w:rsidP="00E22FCF">
            <w:pPr>
              <w:rPr>
                <w:rFonts w:ascii="Calibri" w:hAnsi="Calibri" w:cs="Calibri"/>
                <w:b/>
                <w:sz w:val="18"/>
                <w:szCs w:val="18"/>
              </w:rPr>
            </w:pPr>
          </w:p>
        </w:tc>
      </w:tr>
      <w:tr w:rsidR="00E22FCF" w:rsidRPr="006F470A" w:rsidTr="00E22FCF">
        <w:trPr>
          <w:trHeight w:val="207"/>
          <w:jc w:val="center"/>
        </w:trPr>
        <w:tc>
          <w:tcPr>
            <w:tcW w:w="9462" w:type="dxa"/>
            <w:gridSpan w:val="4"/>
            <w:shd w:val="clear" w:color="auto" w:fill="DEEAF6" w:themeFill="accent1" w:themeFillTint="33"/>
            <w:vAlign w:val="center"/>
          </w:tcPr>
          <w:p w:rsidR="00E22FCF" w:rsidRPr="00F63B8F" w:rsidRDefault="00E22FCF" w:rsidP="00E22FCF">
            <w:pPr>
              <w:rPr>
                <w:rFonts w:ascii="Calibri" w:hAnsi="Calibri" w:cs="Calibri"/>
                <w:b/>
                <w:sz w:val="18"/>
                <w:szCs w:val="18"/>
              </w:rPr>
            </w:pPr>
            <w:r w:rsidRPr="00A242F5">
              <w:rPr>
                <w:rFonts w:ascii="Calibri" w:hAnsi="Calibri" w:cs="Calibri"/>
                <w:b/>
                <w:bCs/>
                <w:color w:val="000000"/>
                <w:lang w:val="es-BO"/>
              </w:rPr>
              <w:t>1.3.12 Mantenimiento preventivo</w:t>
            </w:r>
          </w:p>
        </w:tc>
      </w:tr>
      <w:tr w:rsidR="00E22FCF" w:rsidRPr="006F470A" w:rsidTr="00A4321C">
        <w:trPr>
          <w:trHeight w:val="207"/>
          <w:jc w:val="center"/>
        </w:trPr>
        <w:tc>
          <w:tcPr>
            <w:tcW w:w="5692" w:type="dxa"/>
            <w:gridSpan w:val="3"/>
            <w:vAlign w:val="center"/>
          </w:tcPr>
          <w:p w:rsidR="00E22FCF" w:rsidRPr="00A242F5" w:rsidRDefault="00E22FCF" w:rsidP="00E22FCF">
            <w:pPr>
              <w:jc w:val="both"/>
              <w:rPr>
                <w:rFonts w:ascii="Calibri" w:hAnsi="Calibri" w:cs="Arial"/>
                <w:color w:val="000000"/>
              </w:rPr>
            </w:pPr>
            <w:r w:rsidRPr="00A242F5">
              <w:rPr>
                <w:rFonts w:ascii="Calibri" w:hAnsi="Calibri" w:cs="Arial"/>
                <w:color w:val="000000"/>
              </w:rPr>
              <w:t>Durante el tiempo de garantía la empresa contratada debe efectuar al menos dos (2) mantenimientos preventivos.</w:t>
            </w:r>
          </w:p>
          <w:p w:rsidR="00E22FCF" w:rsidRPr="00A242F5" w:rsidRDefault="00E22FCF" w:rsidP="00E22FCF">
            <w:pPr>
              <w:jc w:val="both"/>
              <w:rPr>
                <w:rFonts w:ascii="Calibri" w:hAnsi="Calibri" w:cs="Arial"/>
                <w:color w:val="000000"/>
              </w:rPr>
            </w:pPr>
            <w:r w:rsidRPr="00A242F5">
              <w:rPr>
                <w:rFonts w:ascii="Calibri" w:hAnsi="Calibri" w:cs="Arial"/>
                <w:color w:val="000000"/>
              </w:rPr>
              <w:lastRenderedPageBreak/>
              <w:t>Para tal efecto, la empresa contratada deberá presentar un cronograma de mantenimientos al Comité o Responsable de Recepción.</w:t>
            </w:r>
          </w:p>
          <w:p w:rsidR="00E22FCF" w:rsidRPr="00A242F5" w:rsidRDefault="00E22FCF" w:rsidP="00E22FCF">
            <w:pPr>
              <w:jc w:val="both"/>
              <w:rPr>
                <w:rFonts w:ascii="Calibri" w:hAnsi="Calibri" w:cs="Arial"/>
                <w:color w:val="000000"/>
              </w:rPr>
            </w:pPr>
            <w:r w:rsidRPr="00A242F5">
              <w:rPr>
                <w:rFonts w:ascii="Calibri" w:hAnsi="Calibri" w:cs="Arial"/>
                <w:color w:val="000000"/>
              </w:rPr>
              <w:t>Los mantenimientos deberán ser realizados durante el periodo de la garantía y el otro antes de cumplir la garantía.</w:t>
            </w:r>
          </w:p>
        </w:tc>
        <w:tc>
          <w:tcPr>
            <w:tcW w:w="3770" w:type="dxa"/>
            <w:vAlign w:val="center"/>
          </w:tcPr>
          <w:p w:rsidR="00E22FCF" w:rsidRPr="00F63B8F" w:rsidRDefault="00E22FCF" w:rsidP="00E22FCF">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355CDC" w:rsidRDefault="00355CDC">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E22FC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E22FCF"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057D1B" w:rsidRDefault="00057D1B" w:rsidP="00F63B8F">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057D1B" w:rsidRPr="006F470A" w:rsidTr="00057D1B">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 xml:space="preserve">EXPERIENCIA </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057D1B" w:rsidRPr="006F470A" w:rsidTr="00057D1B">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rPr>
                <w:rFonts w:ascii="Calibri" w:hAnsi="Calibri" w:cs="Calibr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rPr>
                <w:rFonts w:ascii="Calibri" w:hAnsi="Calibri" w:cs="Calibri"/>
                <w:b/>
                <w:bCs/>
                <w:sz w:val="22"/>
                <w:szCs w:val="22"/>
                <w:lang w:eastAsia="es-BO"/>
              </w:rPr>
            </w:pPr>
          </w:p>
        </w:tc>
        <w:tc>
          <w:tcPr>
            <w:tcW w:w="1555"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rPr>
                <w:rFonts w:ascii="Calibri" w:hAnsi="Calibri" w:cs="Calibri"/>
                <w:b/>
                <w:bCs/>
                <w:sz w:val="22"/>
                <w:szCs w:val="22"/>
                <w:lang w:eastAsia="es-BO"/>
              </w:rPr>
            </w:pPr>
          </w:p>
        </w:tc>
        <w:tc>
          <w:tcPr>
            <w:tcW w:w="1488"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57D1B" w:rsidRPr="00F63B8F" w:rsidRDefault="00057D1B" w:rsidP="0054498B">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rPr>
                <w:rFonts w:ascii="Calibri" w:hAnsi="Calibri" w:cs="Calibr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Inicio</w:t>
            </w:r>
          </w:p>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Fin</w:t>
            </w:r>
          </w:p>
          <w:p w:rsidR="00057D1B" w:rsidRPr="00F63B8F" w:rsidRDefault="00057D1B" w:rsidP="0054498B">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057D1B" w:rsidRPr="006F470A" w:rsidTr="00057D1B">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single" w:sz="4" w:space="0" w:color="auto"/>
              <w:left w:val="single" w:sz="4" w:space="0" w:color="auto"/>
              <w:bottom w:val="single" w:sz="8" w:space="0" w:color="auto"/>
              <w:right w:val="single" w:sz="4"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single" w:sz="4" w:space="0" w:color="auto"/>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12"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12" w:space="0" w:color="auto"/>
              <w:right w:val="single" w:sz="8" w:space="0" w:color="auto"/>
            </w:tcBorders>
            <w:shd w:val="clear" w:color="000000" w:fill="FFFFFF"/>
          </w:tcPr>
          <w:p w:rsidR="00057D1B" w:rsidRPr="00F63B8F" w:rsidRDefault="00057D1B" w:rsidP="0054498B">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p w:rsidR="00057D1B" w:rsidRPr="00F63B8F" w:rsidRDefault="00057D1B" w:rsidP="0054498B">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57D1B" w:rsidRPr="006F470A" w:rsidTr="0054498B">
        <w:trPr>
          <w:trHeight w:val="449"/>
          <w:jc w:val="center"/>
        </w:trPr>
        <w:tc>
          <w:tcPr>
            <w:tcW w:w="9915" w:type="dxa"/>
            <w:gridSpan w:val="7"/>
            <w:tcBorders>
              <w:top w:val="nil"/>
              <w:left w:val="single" w:sz="4" w:space="0" w:color="auto"/>
              <w:bottom w:val="single" w:sz="8" w:space="0" w:color="auto"/>
              <w:right w:val="single" w:sz="4" w:space="0" w:color="auto"/>
            </w:tcBorders>
            <w:shd w:val="clear" w:color="auto" w:fill="D9D9D9"/>
            <w:vAlign w:val="center"/>
            <w:hideMark/>
          </w:tcPr>
          <w:p w:rsidR="00057D1B" w:rsidRPr="00F63B8F" w:rsidRDefault="00057D1B" w:rsidP="0054498B">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057D1B" w:rsidRPr="006F470A" w:rsidTr="0054498B">
        <w:trPr>
          <w:trHeight w:val="1929"/>
          <w:jc w:val="center"/>
        </w:trPr>
        <w:tc>
          <w:tcPr>
            <w:tcW w:w="9915" w:type="dxa"/>
            <w:gridSpan w:val="7"/>
            <w:tcBorders>
              <w:top w:val="single" w:sz="8" w:space="0" w:color="auto"/>
              <w:left w:val="single" w:sz="4" w:space="0" w:color="auto"/>
              <w:bottom w:val="single" w:sz="4" w:space="0" w:color="auto"/>
              <w:right w:val="single" w:sz="4" w:space="0" w:color="auto"/>
            </w:tcBorders>
            <w:shd w:val="clear" w:color="auto" w:fill="auto"/>
            <w:vAlign w:val="center"/>
          </w:tcPr>
          <w:p w:rsidR="00057D1B" w:rsidRPr="00F63B8F" w:rsidRDefault="00057D1B" w:rsidP="0054498B">
            <w:pPr>
              <w:rPr>
                <w:rFonts w:ascii="Calibri" w:hAnsi="Calibri" w:cs="Calibri"/>
                <w:b/>
                <w:color w:val="000000"/>
                <w:lang w:eastAsia="es-BO"/>
              </w:rPr>
            </w:pPr>
            <w:r w:rsidRPr="00F63B8F">
              <w:rPr>
                <w:rFonts w:ascii="Calibri" w:hAnsi="Calibri" w:cs="Calibri"/>
                <w:b/>
                <w:color w:val="000000"/>
                <w:lang w:eastAsia="es-BO"/>
              </w:rPr>
              <w:t xml:space="preserve">Notas.- </w:t>
            </w:r>
          </w:p>
          <w:p w:rsidR="00057D1B" w:rsidRPr="003B6160" w:rsidRDefault="00057D1B" w:rsidP="00005F1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057D1B" w:rsidRDefault="00057D1B" w:rsidP="0054498B">
            <w:pPr>
              <w:pStyle w:val="Prrafodelista"/>
              <w:ind w:left="552"/>
              <w:jc w:val="both"/>
              <w:rPr>
                <w:rFonts w:ascii="Calibri" w:hAnsi="Calibri" w:cs="Calibri"/>
                <w:b/>
                <w:bCs/>
                <w:color w:val="000000"/>
              </w:rPr>
            </w:pPr>
          </w:p>
          <w:p w:rsidR="00057D1B" w:rsidRDefault="00057D1B" w:rsidP="00005F1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057D1B" w:rsidRPr="002B3113" w:rsidRDefault="00057D1B" w:rsidP="0054498B">
            <w:pPr>
              <w:pStyle w:val="Prrafodelista"/>
              <w:ind w:left="0"/>
              <w:jc w:val="both"/>
              <w:rPr>
                <w:rFonts w:ascii="Calibri" w:hAnsi="Calibri" w:cs="Calibri"/>
                <w:bCs/>
                <w:sz w:val="18"/>
                <w:szCs w:val="18"/>
                <w:lang w:eastAsia="es-BO"/>
              </w:rPr>
            </w:pPr>
          </w:p>
        </w:tc>
      </w:tr>
    </w:tbl>
    <w:p w:rsidR="00057D1B" w:rsidRDefault="00057D1B" w:rsidP="00F63B8F">
      <w:pPr>
        <w:ind w:left="-709"/>
        <w:rPr>
          <w:rFonts w:ascii="Calibri" w:hAnsi="Calibri" w:cs="Calibri"/>
          <w:b/>
          <w:sz w:val="22"/>
          <w:szCs w:val="22"/>
        </w:rPr>
      </w:pPr>
    </w:p>
    <w:p w:rsidR="00057D1B" w:rsidRDefault="00057D1B" w:rsidP="00F63B8F">
      <w:pPr>
        <w:ind w:left="-709"/>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057D1B" w:rsidRDefault="00057D1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057D1B" w:rsidP="00005F1C">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05F1C">
      <w:pPr>
        <w:pStyle w:val="Sinespaciado"/>
        <w:numPr>
          <w:ilvl w:val="6"/>
          <w:numId w:val="23"/>
        </w:numPr>
        <w:tabs>
          <w:tab w:val="clear" w:pos="5040"/>
        </w:tabs>
        <w:ind w:left="851" w:hanging="425"/>
        <w:jc w:val="both"/>
        <w:rPr>
          <w:rFonts w:cs="Calibri"/>
          <w:b/>
        </w:rPr>
      </w:pPr>
      <w:r w:rsidRPr="00F63B8F">
        <w:rPr>
          <w:rFonts w:cs="Calibri"/>
          <w:b/>
        </w:rPr>
        <w:t>EVALUACIÓN ADMINISTR</w:t>
      </w:r>
      <w:r w:rsidR="00057D1B">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005F1C">
      <w:pPr>
        <w:pStyle w:val="Prrafodelista"/>
        <w:numPr>
          <w:ilvl w:val="0"/>
          <w:numId w:val="18"/>
        </w:numPr>
        <w:jc w:val="both"/>
        <w:rPr>
          <w:rFonts w:ascii="Calibri" w:hAnsi="Calibri" w:cs="Calibri"/>
          <w:b/>
          <w:vanish/>
          <w:sz w:val="22"/>
          <w:szCs w:val="22"/>
        </w:rPr>
      </w:pPr>
    </w:p>
    <w:p w:rsidR="00F63B8F" w:rsidRPr="00F63B8F" w:rsidRDefault="00F63B8F" w:rsidP="00005F1C">
      <w:pPr>
        <w:pStyle w:val="Prrafodelista"/>
        <w:numPr>
          <w:ilvl w:val="0"/>
          <w:numId w:val="18"/>
        </w:numPr>
        <w:jc w:val="both"/>
        <w:rPr>
          <w:rFonts w:ascii="Calibri" w:hAnsi="Calibri" w:cs="Calibri"/>
          <w:b/>
          <w:vanish/>
          <w:sz w:val="22"/>
          <w:szCs w:val="22"/>
        </w:rPr>
      </w:pPr>
    </w:p>
    <w:p w:rsidR="00F63B8F" w:rsidRPr="00F63B8F" w:rsidRDefault="00057D1B" w:rsidP="00005F1C">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05F1C">
      <w:pPr>
        <w:pStyle w:val="Sinespaciado"/>
        <w:numPr>
          <w:ilvl w:val="1"/>
          <w:numId w:val="18"/>
        </w:numPr>
        <w:tabs>
          <w:tab w:val="left" w:pos="993"/>
        </w:tabs>
        <w:ind w:left="993" w:hanging="567"/>
        <w:jc w:val="both"/>
        <w:rPr>
          <w:rFonts w:cs="Calibri"/>
          <w:b/>
        </w:rPr>
      </w:pPr>
      <w:r w:rsidRPr="00F52BF6">
        <w:rPr>
          <w:rFonts w:cs="Calibri"/>
          <w:b/>
        </w:rPr>
        <w:t>VERIFICACION DE CUMPLIMI</w:t>
      </w:r>
      <w:r w:rsidR="00057D1B">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05F1C">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05F1C">
      <w:pPr>
        <w:pStyle w:val="Sinespaciado"/>
        <w:numPr>
          <w:ilvl w:val="2"/>
          <w:numId w:val="21"/>
        </w:numPr>
        <w:ind w:left="993" w:hanging="567"/>
        <w:jc w:val="both"/>
        <w:rPr>
          <w:rFonts w:cs="Calibri"/>
          <w:b/>
        </w:rPr>
      </w:pPr>
      <w:r w:rsidRPr="00F63B8F">
        <w:rPr>
          <w:rFonts w:cs="Calibri"/>
          <w:b/>
        </w:rPr>
        <w:t>VERIF</w:t>
      </w:r>
      <w:r w:rsidR="00057D1B">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005F1C">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057D1B" w:rsidP="00005F1C">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54498B" w:rsidRDefault="0054498B" w:rsidP="00F63B8F">
      <w:pPr>
        <w:pStyle w:val="Sinespaciado"/>
        <w:ind w:left="426"/>
        <w:jc w:val="both"/>
        <w:rPr>
          <w:rFonts w:cs="Calibri"/>
        </w:rPr>
      </w:pPr>
    </w:p>
    <w:p w:rsidR="00057D1B" w:rsidRDefault="00057D1B" w:rsidP="00F63B8F">
      <w:pPr>
        <w:pStyle w:val="Sinespaciado"/>
        <w:ind w:left="426"/>
        <w:jc w:val="both"/>
        <w:rPr>
          <w:rFonts w:cs="Calibri"/>
        </w:rPr>
      </w:pPr>
    </w:p>
    <w:p w:rsidR="00057D1B" w:rsidRDefault="00057D1B" w:rsidP="00F63B8F">
      <w:pPr>
        <w:pStyle w:val="Sinespaciado"/>
        <w:ind w:left="426"/>
        <w:jc w:val="both"/>
        <w:rPr>
          <w:rFonts w:cs="Calibri"/>
        </w:rPr>
      </w:pPr>
    </w:p>
    <w:p w:rsidR="00F63B8F" w:rsidRDefault="00057D1B" w:rsidP="00005F1C">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057D1B" w:rsidRDefault="00057D1B">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54498B" w:rsidRPr="0054498B" w:rsidRDefault="0054498B" w:rsidP="0054498B">
      <w:pPr>
        <w:pStyle w:val="Ttulo1"/>
        <w:jc w:val="center"/>
        <w:rPr>
          <w:rFonts w:ascii="Calibri" w:eastAsia="Arial Unicode MS" w:hAnsi="Calibri" w:cs="Calibri"/>
          <w:sz w:val="22"/>
          <w:szCs w:val="22"/>
          <w:u w:val="single"/>
          <w:lang w:val="es-BO"/>
        </w:rPr>
      </w:pPr>
      <w:r w:rsidRPr="0054498B">
        <w:rPr>
          <w:rFonts w:ascii="Calibri" w:eastAsia="Arial Unicode MS" w:hAnsi="Calibri" w:cs="Calibri"/>
          <w:sz w:val="22"/>
          <w:szCs w:val="22"/>
          <w:u w:val="single"/>
          <w:lang w:val="es-BO"/>
        </w:rPr>
        <w:t>ADQUISICIÓN DE EQUIPOS DE LECTURACION PORTATIL</w:t>
      </w:r>
    </w:p>
    <w:bookmarkEnd w:id="5"/>
    <w:bookmarkEnd w:id="6"/>
    <w:bookmarkEnd w:id="7"/>
    <w:p w:rsidR="0054498B" w:rsidRDefault="0054498B" w:rsidP="00057D1B">
      <w:pPr>
        <w:rPr>
          <w:rFonts w:asciiTheme="minorHAnsi" w:eastAsia="Arial Unicode MS" w:hAnsiTheme="minorHAnsi"/>
          <w:lang w:val="es-BO"/>
        </w:rPr>
      </w:pPr>
    </w:p>
    <w:p w:rsidR="00057D1B" w:rsidRDefault="0054498B" w:rsidP="00057D1B">
      <w:pPr>
        <w:rPr>
          <w:rFonts w:asciiTheme="minorHAnsi" w:eastAsia="Arial Unicode MS" w:hAnsiTheme="minorHAnsi"/>
          <w:lang w:val="es-BO"/>
        </w:rPr>
      </w:pPr>
      <w:r>
        <w:rPr>
          <w:rFonts w:asciiTheme="minorHAnsi" w:eastAsia="Arial Unicode MS" w:hAnsiTheme="minorHAnsi"/>
          <w:lang w:val="es-BO"/>
        </w:rPr>
        <w:t>Se requiere la adquisición de lo siguiente:</w:t>
      </w:r>
    </w:p>
    <w:p w:rsidR="0054498B" w:rsidRPr="00CC65B5" w:rsidRDefault="0054498B" w:rsidP="00057D1B">
      <w:pPr>
        <w:rPr>
          <w:rFonts w:asciiTheme="minorHAnsi" w:eastAsia="Arial Unicode MS" w:hAnsiTheme="minorHAnsi"/>
          <w:lang w:val="es-BO"/>
        </w:rPr>
      </w:pPr>
    </w:p>
    <w:tbl>
      <w:tblPr>
        <w:tblW w:w="7344" w:type="dxa"/>
        <w:jc w:val="center"/>
        <w:tblCellMar>
          <w:left w:w="70" w:type="dxa"/>
          <w:right w:w="70" w:type="dxa"/>
        </w:tblCellMar>
        <w:tblLook w:val="04A0" w:firstRow="1" w:lastRow="0" w:firstColumn="1" w:lastColumn="0" w:noHBand="0" w:noVBand="1"/>
      </w:tblPr>
      <w:tblGrid>
        <w:gridCol w:w="421"/>
        <w:gridCol w:w="3402"/>
        <w:gridCol w:w="1951"/>
        <w:gridCol w:w="1570"/>
      </w:tblGrid>
      <w:tr w:rsidR="00057D1B" w:rsidRPr="00CC65B5" w:rsidTr="0054498B">
        <w:trPr>
          <w:trHeight w:val="275"/>
          <w:jc w:val="center"/>
        </w:trPr>
        <w:tc>
          <w:tcPr>
            <w:tcW w:w="421" w:type="dxa"/>
            <w:tcBorders>
              <w:top w:val="single" w:sz="4" w:space="0" w:color="auto"/>
              <w:left w:val="single" w:sz="4" w:space="0" w:color="auto"/>
              <w:bottom w:val="single" w:sz="4" w:space="0" w:color="auto"/>
              <w:right w:val="single" w:sz="4" w:space="0" w:color="000000"/>
            </w:tcBorders>
            <w:shd w:val="clear" w:color="auto" w:fill="B8CCE4"/>
            <w:vAlign w:val="center"/>
          </w:tcPr>
          <w:p w:rsidR="00057D1B" w:rsidRPr="00CC65B5" w:rsidRDefault="00057D1B" w:rsidP="0054498B">
            <w:pPr>
              <w:spacing w:before="60" w:after="60"/>
              <w:jc w:val="center"/>
              <w:rPr>
                <w:rFonts w:asciiTheme="minorHAnsi" w:hAnsiTheme="minorHAnsi" w:cs="Arial"/>
                <w:b/>
                <w:color w:val="000000"/>
                <w:lang w:val="es-BO"/>
              </w:rPr>
            </w:pPr>
            <w:r w:rsidRPr="00CC65B5">
              <w:rPr>
                <w:rFonts w:asciiTheme="minorHAnsi" w:hAnsiTheme="minorHAnsi" w:cs="Arial"/>
                <w:b/>
                <w:color w:val="000000"/>
                <w:lang w:val="es-BO"/>
              </w:rPr>
              <w:t>N°</w:t>
            </w:r>
          </w:p>
        </w:tc>
        <w:tc>
          <w:tcPr>
            <w:tcW w:w="3402" w:type="dxa"/>
            <w:tcBorders>
              <w:top w:val="single" w:sz="4" w:space="0" w:color="auto"/>
              <w:left w:val="single" w:sz="4" w:space="0" w:color="auto"/>
              <w:bottom w:val="single" w:sz="4" w:space="0" w:color="auto"/>
              <w:right w:val="single" w:sz="4" w:space="0" w:color="000000"/>
            </w:tcBorders>
            <w:shd w:val="clear" w:color="auto" w:fill="B8CCE4"/>
            <w:vAlign w:val="center"/>
          </w:tcPr>
          <w:p w:rsidR="00057D1B" w:rsidRPr="00CC65B5" w:rsidRDefault="00057D1B" w:rsidP="0054498B">
            <w:pPr>
              <w:spacing w:before="60" w:after="60"/>
              <w:jc w:val="center"/>
              <w:rPr>
                <w:rFonts w:asciiTheme="minorHAnsi" w:hAnsiTheme="minorHAnsi" w:cs="Arial"/>
                <w:b/>
                <w:color w:val="000000"/>
                <w:lang w:val="es-BO"/>
              </w:rPr>
            </w:pPr>
            <w:r w:rsidRPr="00CC65B5">
              <w:rPr>
                <w:rFonts w:asciiTheme="minorHAnsi" w:hAnsiTheme="minorHAnsi" w:cs="Arial"/>
                <w:b/>
                <w:color w:val="000000"/>
                <w:lang w:val="es-BO"/>
              </w:rPr>
              <w:t>DESCRIPCIÓN DETALLADA DEL BIEN</w:t>
            </w:r>
          </w:p>
        </w:tc>
        <w:tc>
          <w:tcPr>
            <w:tcW w:w="1951" w:type="dxa"/>
            <w:tcBorders>
              <w:top w:val="single" w:sz="4" w:space="0" w:color="auto"/>
              <w:left w:val="single" w:sz="4" w:space="0" w:color="auto"/>
              <w:bottom w:val="single" w:sz="4" w:space="0" w:color="auto"/>
              <w:right w:val="single" w:sz="4" w:space="0" w:color="auto"/>
            </w:tcBorders>
            <w:shd w:val="clear" w:color="auto" w:fill="B8CCE4"/>
            <w:vAlign w:val="center"/>
          </w:tcPr>
          <w:p w:rsidR="00057D1B" w:rsidRPr="00CC65B5" w:rsidRDefault="00057D1B" w:rsidP="0054498B">
            <w:pPr>
              <w:spacing w:before="60" w:after="60"/>
              <w:jc w:val="center"/>
              <w:rPr>
                <w:rFonts w:asciiTheme="minorHAnsi" w:hAnsiTheme="minorHAnsi" w:cs="Arial"/>
                <w:b/>
                <w:color w:val="000000"/>
                <w:lang w:val="es-BO"/>
              </w:rPr>
            </w:pPr>
            <w:r w:rsidRPr="00CC65B5">
              <w:rPr>
                <w:rFonts w:asciiTheme="minorHAnsi" w:hAnsiTheme="minorHAnsi" w:cs="Arial"/>
                <w:b/>
                <w:color w:val="000000"/>
                <w:lang w:val="es-BO"/>
              </w:rPr>
              <w:t>UNIDAD DE MEDIDA</w:t>
            </w:r>
          </w:p>
        </w:tc>
        <w:tc>
          <w:tcPr>
            <w:tcW w:w="157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057D1B" w:rsidRPr="00CC65B5" w:rsidRDefault="00057D1B" w:rsidP="0054498B">
            <w:pPr>
              <w:spacing w:before="60" w:after="60"/>
              <w:jc w:val="center"/>
              <w:rPr>
                <w:rFonts w:asciiTheme="minorHAnsi" w:hAnsiTheme="minorHAnsi" w:cs="Arial"/>
                <w:b/>
                <w:color w:val="000000"/>
                <w:lang w:val="es-BO"/>
              </w:rPr>
            </w:pPr>
            <w:r w:rsidRPr="00CC65B5">
              <w:rPr>
                <w:rFonts w:asciiTheme="minorHAnsi" w:hAnsiTheme="minorHAnsi" w:cs="Arial"/>
                <w:b/>
                <w:color w:val="000000"/>
                <w:lang w:val="es-BO"/>
              </w:rPr>
              <w:t>CANTIDAD</w:t>
            </w:r>
          </w:p>
        </w:tc>
      </w:tr>
      <w:tr w:rsidR="00057D1B" w:rsidRPr="00CC65B5" w:rsidTr="0054498B">
        <w:trPr>
          <w:trHeight w:val="397"/>
          <w:jc w:val="center"/>
        </w:trPr>
        <w:tc>
          <w:tcPr>
            <w:tcW w:w="421" w:type="dxa"/>
            <w:tcBorders>
              <w:top w:val="single" w:sz="4" w:space="0" w:color="auto"/>
              <w:left w:val="single" w:sz="4" w:space="0" w:color="auto"/>
              <w:bottom w:val="single" w:sz="4" w:space="0" w:color="auto"/>
              <w:right w:val="single" w:sz="4" w:space="0" w:color="000000"/>
            </w:tcBorders>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1</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Dispositivo Portátil para Lecturación</w:t>
            </w:r>
          </w:p>
        </w:tc>
        <w:tc>
          <w:tcPr>
            <w:tcW w:w="1951" w:type="dxa"/>
            <w:tcBorders>
              <w:top w:val="single" w:sz="4" w:space="0" w:color="auto"/>
              <w:left w:val="single" w:sz="4" w:space="0" w:color="auto"/>
              <w:bottom w:val="single" w:sz="4" w:space="0" w:color="auto"/>
              <w:right w:val="single" w:sz="4" w:space="0" w:color="auto"/>
            </w:tcBorders>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EQUIPO</w:t>
            </w:r>
          </w:p>
        </w:tc>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120</w:t>
            </w:r>
          </w:p>
        </w:tc>
      </w:tr>
      <w:tr w:rsidR="00057D1B" w:rsidRPr="00CC65B5" w:rsidTr="0054498B">
        <w:trPr>
          <w:trHeight w:val="397"/>
          <w:jc w:val="center"/>
        </w:trPr>
        <w:tc>
          <w:tcPr>
            <w:tcW w:w="421" w:type="dxa"/>
            <w:tcBorders>
              <w:top w:val="single" w:sz="4" w:space="0" w:color="auto"/>
              <w:left w:val="single" w:sz="4" w:space="0" w:color="auto"/>
              <w:bottom w:val="single" w:sz="4" w:space="0" w:color="auto"/>
              <w:right w:val="single" w:sz="4" w:space="0" w:color="000000"/>
            </w:tcBorders>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2</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Impresora Térmica</w:t>
            </w:r>
          </w:p>
        </w:tc>
        <w:tc>
          <w:tcPr>
            <w:tcW w:w="1951" w:type="dxa"/>
            <w:tcBorders>
              <w:top w:val="single" w:sz="4" w:space="0" w:color="auto"/>
              <w:left w:val="single" w:sz="4" w:space="0" w:color="auto"/>
              <w:bottom w:val="single" w:sz="4" w:space="0" w:color="auto"/>
              <w:right w:val="single" w:sz="4" w:space="0" w:color="auto"/>
            </w:tcBorders>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EQUIPO</w:t>
            </w:r>
          </w:p>
        </w:tc>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spacing w:before="60" w:after="60"/>
              <w:jc w:val="center"/>
              <w:rPr>
                <w:rFonts w:asciiTheme="minorHAnsi" w:hAnsiTheme="minorHAnsi" w:cs="Arial"/>
                <w:color w:val="000000"/>
                <w:lang w:val="es-BO"/>
              </w:rPr>
            </w:pPr>
            <w:r w:rsidRPr="00CC65B5">
              <w:rPr>
                <w:rFonts w:asciiTheme="minorHAnsi" w:hAnsiTheme="minorHAnsi" w:cs="Arial"/>
                <w:color w:val="000000"/>
                <w:lang w:val="es-BO"/>
              </w:rPr>
              <w:t>120</w:t>
            </w:r>
          </w:p>
        </w:tc>
      </w:tr>
    </w:tbl>
    <w:p w:rsidR="00057D1B" w:rsidRPr="00CC65B5" w:rsidRDefault="00057D1B" w:rsidP="00057D1B">
      <w:pPr>
        <w:rPr>
          <w:rFonts w:asciiTheme="minorHAnsi" w:hAnsiTheme="minorHAnsi" w:cs="Arial"/>
          <w:b/>
          <w:lang w:val="es-CO"/>
        </w:rPr>
      </w:pPr>
    </w:p>
    <w:p w:rsidR="00057D1B" w:rsidRPr="00CC65B5" w:rsidRDefault="00057D1B" w:rsidP="00005F1C">
      <w:pPr>
        <w:numPr>
          <w:ilvl w:val="0"/>
          <w:numId w:val="41"/>
        </w:numPr>
        <w:contextualSpacing/>
        <w:jc w:val="both"/>
        <w:rPr>
          <w:rFonts w:asciiTheme="minorHAnsi" w:hAnsiTheme="minorHAnsi" w:cs="Arial"/>
          <w:b/>
          <w:bCs/>
          <w:lang w:eastAsia="es-BO"/>
        </w:rPr>
      </w:pPr>
      <w:r w:rsidRPr="00CC65B5">
        <w:rPr>
          <w:rFonts w:asciiTheme="minorHAnsi" w:hAnsiTheme="minorHAnsi" w:cs="Arial"/>
          <w:b/>
          <w:bCs/>
          <w:lang w:eastAsia="es-BO"/>
        </w:rPr>
        <w:t xml:space="preserve">CARACTERÍSTICAS TÉCNICAS. </w:t>
      </w:r>
    </w:p>
    <w:p w:rsidR="00057D1B" w:rsidRPr="00CC65B5" w:rsidRDefault="00057D1B" w:rsidP="00057D1B">
      <w:pPr>
        <w:contextualSpacing/>
        <w:jc w:val="both"/>
        <w:rPr>
          <w:rFonts w:asciiTheme="minorHAnsi" w:hAnsiTheme="minorHAnsi" w:cs="Arial"/>
          <w:b/>
          <w:bCs/>
          <w:lang w:eastAsia="es-BO"/>
        </w:rPr>
      </w:pPr>
    </w:p>
    <w:tbl>
      <w:tblPr>
        <w:tblW w:w="5228" w:type="pct"/>
        <w:tblInd w:w="-15" w:type="dxa"/>
        <w:tblLayout w:type="fixed"/>
        <w:tblCellMar>
          <w:left w:w="70" w:type="dxa"/>
          <w:right w:w="70" w:type="dxa"/>
        </w:tblCellMar>
        <w:tblLook w:val="04A0" w:firstRow="1" w:lastRow="0" w:firstColumn="1" w:lastColumn="0" w:noHBand="0" w:noVBand="1"/>
      </w:tblPr>
      <w:tblGrid>
        <w:gridCol w:w="3155"/>
        <w:gridCol w:w="6458"/>
      </w:tblGrid>
      <w:tr w:rsidR="00057D1B" w:rsidRPr="00CC65B5" w:rsidTr="0054498B">
        <w:trPr>
          <w:trHeight w:val="357"/>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057D1B">
            <w:pPr>
              <w:rPr>
                <w:rFonts w:asciiTheme="minorHAnsi" w:hAnsiTheme="minorHAnsi" w:cs="Calibri"/>
                <w:b/>
                <w:bCs/>
                <w:color w:val="000000"/>
                <w:lang w:val="es-BO" w:eastAsia="es-BO"/>
              </w:rPr>
            </w:pPr>
            <w:r w:rsidRPr="00CC65B5">
              <w:rPr>
                <w:rFonts w:asciiTheme="minorHAnsi" w:hAnsiTheme="minorHAnsi" w:cs="Arial"/>
                <w:b/>
                <w:color w:val="000000"/>
                <w:lang w:val="es-BO"/>
              </w:rPr>
              <w:t>1.1 DISPOSITIVO PORTÁTIL PARA LECTURACIÓN</w:t>
            </w:r>
          </w:p>
        </w:tc>
      </w:tr>
      <w:tr w:rsidR="00057D1B" w:rsidRPr="00CC65B5" w:rsidTr="0054498B">
        <w:trPr>
          <w:trHeight w:val="419"/>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54498B">
            <w:pPr>
              <w:rPr>
                <w:rFonts w:asciiTheme="minorHAnsi" w:hAnsiTheme="minorHAnsi" w:cs="Calibri"/>
                <w:b/>
                <w:bCs/>
                <w:color w:val="000000"/>
                <w:lang w:val="es-BO" w:eastAsia="es-BO"/>
              </w:rPr>
            </w:pPr>
            <w:r w:rsidRPr="00CC65B5">
              <w:rPr>
                <w:rFonts w:asciiTheme="minorHAnsi" w:hAnsiTheme="minorHAnsi" w:cs="Calibri"/>
                <w:b/>
                <w:bCs/>
                <w:color w:val="000000"/>
                <w:lang w:val="es-BO"/>
              </w:rPr>
              <w:t>1.1.1    Características Generales</w:t>
            </w:r>
          </w:p>
        </w:tc>
      </w:tr>
      <w:tr w:rsidR="00057D1B" w:rsidRPr="00CC65B5" w:rsidTr="0054498B">
        <w:trPr>
          <w:trHeight w:val="127"/>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Marca</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w:t>
            </w:r>
          </w:p>
        </w:tc>
      </w:tr>
      <w:tr w:rsidR="00057D1B" w:rsidRPr="00CC65B5" w:rsidTr="0054498B">
        <w:trPr>
          <w:trHeight w:val="282"/>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Modelo</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 Las especificaciones deben ser verificables en el sitio Web del fabricante, proporcionar el link.</w:t>
            </w:r>
          </w:p>
        </w:tc>
      </w:tr>
      <w:tr w:rsidR="00057D1B" w:rsidRPr="00CC65B5" w:rsidTr="0054498B">
        <w:trPr>
          <w:trHeight w:val="218"/>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Cantidad</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120</w:t>
            </w:r>
          </w:p>
        </w:tc>
      </w:tr>
      <w:tr w:rsidR="00057D1B" w:rsidRPr="00CC65B5" w:rsidTr="0054498B">
        <w:trPr>
          <w:trHeight w:val="109"/>
        </w:trPr>
        <w:tc>
          <w:tcPr>
            <w:tcW w:w="1641" w:type="pct"/>
            <w:tcBorders>
              <w:top w:val="nil"/>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rPr>
                <w:rFonts w:asciiTheme="minorHAnsi" w:hAnsiTheme="minorHAnsi" w:cs="Calibri"/>
                <w:color w:val="000000"/>
                <w:lang w:val="es-BO"/>
              </w:rPr>
            </w:pPr>
            <w:r w:rsidRPr="00CC65B5">
              <w:rPr>
                <w:rFonts w:asciiTheme="minorHAnsi" w:hAnsiTheme="minorHAnsi" w:cs="Calibri"/>
                <w:color w:val="000000"/>
                <w:lang w:val="es-BO"/>
              </w:rPr>
              <w:t xml:space="preserve">Origen o Ensamblado o Fabricado en </w:t>
            </w:r>
          </w:p>
          <w:p w:rsidR="00057D1B" w:rsidRPr="00CC65B5" w:rsidRDefault="00057D1B" w:rsidP="0054498B">
            <w:pPr>
              <w:rPr>
                <w:rFonts w:asciiTheme="minorHAnsi" w:hAnsiTheme="minorHAnsi" w:cs="Calibri"/>
                <w:color w:val="000000"/>
              </w:rPr>
            </w:pPr>
            <w:r w:rsidRPr="00CC65B5">
              <w:rPr>
                <w:rFonts w:asciiTheme="minorHAnsi" w:hAnsiTheme="minorHAnsi" w:cs="Calibri"/>
                <w:color w:val="000000"/>
                <w:lang w:val="es-BO"/>
              </w:rPr>
              <w:t>(Si el Origen o Ensamblado o Fabricación será de varios lugares, indicar los mismos y señalar que puede variar según la disponibilidad del Distribuidor)</w:t>
            </w:r>
          </w:p>
        </w:tc>
        <w:tc>
          <w:tcPr>
            <w:tcW w:w="3359" w:type="pct"/>
            <w:tcBorders>
              <w:top w:val="nil"/>
              <w:left w:val="nil"/>
              <w:bottom w:val="single" w:sz="4" w:space="0" w:color="auto"/>
              <w:right w:val="single" w:sz="4" w:space="0" w:color="auto"/>
            </w:tcBorders>
            <w:shd w:val="clear" w:color="auto" w:fill="FFFFFF"/>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w:t>
            </w:r>
          </w:p>
        </w:tc>
      </w:tr>
      <w:tr w:rsidR="00057D1B" w:rsidRPr="00CC65B5" w:rsidTr="0054498B">
        <w:trPr>
          <w:trHeight w:val="319"/>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 xml:space="preserve">1.1.2    Características Técnicas </w:t>
            </w:r>
          </w:p>
        </w:tc>
      </w:tr>
      <w:tr w:rsidR="00057D1B" w:rsidRPr="00CC65B5" w:rsidTr="0054498B">
        <w:trPr>
          <w:trHeight w:val="6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n-US"/>
              </w:rPr>
              <w:t xml:space="preserve">Sistema </w:t>
            </w:r>
            <w:r w:rsidRPr="00CC65B5">
              <w:rPr>
                <w:rFonts w:asciiTheme="minorHAnsi" w:hAnsiTheme="minorHAnsi" w:cs="Calibri"/>
                <w:color w:val="000000"/>
                <w:lang w:val="es-BO"/>
              </w:rPr>
              <w:t>Operativo</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Android 5.1 o superior.</w:t>
            </w:r>
          </w:p>
        </w:tc>
      </w:tr>
      <w:tr w:rsidR="00057D1B" w:rsidRPr="00CC65B5" w:rsidTr="0054498B">
        <w:trPr>
          <w:trHeight w:val="176"/>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n-US"/>
              </w:rPr>
            </w:pPr>
            <w:r w:rsidRPr="00CC65B5">
              <w:rPr>
                <w:rFonts w:asciiTheme="minorHAnsi" w:hAnsiTheme="minorHAnsi" w:cs="Calibri"/>
                <w:color w:val="000000"/>
                <w:lang w:val="en-US"/>
              </w:rPr>
              <w:t>CPU</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1.2 GHZ o superior</w:t>
            </w:r>
          </w:p>
        </w:tc>
      </w:tr>
      <w:tr w:rsidR="00057D1B" w:rsidRPr="00CC65B5" w:rsidTr="0054498B">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n-US"/>
              </w:rPr>
            </w:pPr>
            <w:r w:rsidRPr="00CC65B5">
              <w:rPr>
                <w:rFonts w:asciiTheme="minorHAnsi" w:hAnsiTheme="minorHAnsi" w:cs="Calibri"/>
                <w:color w:val="000000"/>
                <w:lang w:val="en-US"/>
              </w:rPr>
              <w:t>Memoria</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Mínimamente debe contar con:</w:t>
            </w:r>
          </w:p>
          <w:p w:rsidR="00057D1B" w:rsidRPr="00CC65B5" w:rsidRDefault="00057D1B" w:rsidP="00005F1C">
            <w:pPr>
              <w:numPr>
                <w:ilvl w:val="0"/>
                <w:numId w:val="25"/>
              </w:numPr>
              <w:jc w:val="both"/>
              <w:rPr>
                <w:rFonts w:asciiTheme="minorHAnsi" w:hAnsiTheme="minorHAnsi" w:cs="Calibri"/>
                <w:color w:val="000000"/>
                <w:lang w:val="es-BO"/>
              </w:rPr>
            </w:pPr>
            <w:r w:rsidRPr="00CC65B5">
              <w:rPr>
                <w:rFonts w:asciiTheme="minorHAnsi" w:hAnsiTheme="minorHAnsi" w:cs="Calibri"/>
                <w:color w:val="000000"/>
                <w:lang w:val="es-MX"/>
              </w:rPr>
              <w:t>2GB RAM / 16GB FLASH o superior expandible por tarjeta Micro SD</w:t>
            </w:r>
          </w:p>
          <w:p w:rsidR="00057D1B" w:rsidRPr="00CC65B5" w:rsidRDefault="00057D1B" w:rsidP="00005F1C">
            <w:pPr>
              <w:numPr>
                <w:ilvl w:val="0"/>
                <w:numId w:val="25"/>
              </w:numPr>
              <w:jc w:val="both"/>
              <w:rPr>
                <w:rFonts w:asciiTheme="minorHAnsi" w:hAnsiTheme="minorHAnsi" w:cs="Calibri"/>
                <w:color w:val="000000"/>
                <w:lang w:val="es-BO"/>
              </w:rPr>
            </w:pPr>
            <w:r w:rsidRPr="00CC65B5">
              <w:rPr>
                <w:rFonts w:asciiTheme="minorHAnsi" w:hAnsiTheme="minorHAnsi" w:cs="Calibri"/>
                <w:color w:val="000000"/>
                <w:lang w:val="es-MX"/>
              </w:rPr>
              <w:t>2 Micro SIM / 1 slot para tarjeta SAM</w:t>
            </w:r>
          </w:p>
        </w:tc>
      </w:tr>
      <w:tr w:rsidR="00057D1B" w:rsidRPr="00CC65B5" w:rsidTr="0054498B">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n-US"/>
              </w:rPr>
            </w:pPr>
            <w:r w:rsidRPr="00CC65B5">
              <w:rPr>
                <w:rFonts w:asciiTheme="minorHAnsi" w:hAnsiTheme="minorHAnsi" w:cs="Calibri"/>
                <w:color w:val="000000"/>
                <w:lang w:val="en-US"/>
              </w:rPr>
              <w:t>Pantalla</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005F1C">
            <w:pPr>
              <w:numPr>
                <w:ilvl w:val="0"/>
                <w:numId w:val="26"/>
              </w:numPr>
              <w:jc w:val="both"/>
              <w:rPr>
                <w:rFonts w:asciiTheme="minorHAnsi" w:hAnsiTheme="minorHAnsi" w:cs="Calibri"/>
                <w:color w:val="000000"/>
                <w:lang w:val="es-BO"/>
              </w:rPr>
            </w:pPr>
            <w:r w:rsidRPr="00CC65B5">
              <w:rPr>
                <w:rFonts w:asciiTheme="minorHAnsi" w:hAnsiTheme="minorHAnsi" w:cs="Calibri"/>
                <w:color w:val="000000"/>
              </w:rPr>
              <w:t>5” HD (1280 X 720) o superior</w:t>
            </w:r>
          </w:p>
          <w:p w:rsidR="00057D1B" w:rsidRPr="00CC65B5" w:rsidRDefault="00057D1B" w:rsidP="00005F1C">
            <w:pPr>
              <w:numPr>
                <w:ilvl w:val="0"/>
                <w:numId w:val="26"/>
              </w:numPr>
              <w:jc w:val="both"/>
              <w:rPr>
                <w:rFonts w:asciiTheme="minorHAnsi" w:hAnsiTheme="minorHAnsi" w:cs="Calibri"/>
                <w:color w:val="000000"/>
                <w:lang w:val="es-BO"/>
              </w:rPr>
            </w:pPr>
            <w:r w:rsidRPr="00CC65B5">
              <w:rPr>
                <w:rFonts w:asciiTheme="minorHAnsi" w:hAnsiTheme="minorHAnsi" w:cs="Calibri"/>
                <w:color w:val="000000"/>
                <w:lang w:val="en-US"/>
              </w:rPr>
              <w:t>Corning® Gorilla® Glass 3 con Native Damage Resistance™ (NDR) o superior</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n-US"/>
              </w:rPr>
            </w:pPr>
            <w:r w:rsidRPr="00CC65B5">
              <w:rPr>
                <w:rFonts w:asciiTheme="minorHAnsi" w:hAnsiTheme="minorHAnsi" w:cs="Calibri"/>
                <w:color w:val="000000"/>
                <w:lang w:val="en-US"/>
              </w:rPr>
              <w:t>Comunicación</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xml:space="preserve">Como mínimo: </w:t>
            </w:r>
          </w:p>
          <w:p w:rsidR="00057D1B" w:rsidRPr="00CC65B5" w:rsidRDefault="00057D1B" w:rsidP="00005F1C">
            <w:pPr>
              <w:numPr>
                <w:ilvl w:val="0"/>
                <w:numId w:val="27"/>
              </w:numPr>
              <w:jc w:val="both"/>
              <w:rPr>
                <w:rFonts w:asciiTheme="minorHAnsi" w:hAnsiTheme="minorHAnsi" w:cs="Calibri"/>
                <w:color w:val="000000"/>
                <w:lang w:val="en-US"/>
              </w:rPr>
            </w:pPr>
            <w:r w:rsidRPr="00CC65B5">
              <w:rPr>
                <w:rFonts w:asciiTheme="minorHAnsi" w:hAnsiTheme="minorHAnsi" w:cs="Calibri"/>
                <w:color w:val="000000"/>
                <w:lang w:val="en-US"/>
              </w:rPr>
              <w:t>WPLAN: Bluetooth 4.0 LE/Class 1 o superior</w:t>
            </w:r>
          </w:p>
          <w:p w:rsidR="00057D1B" w:rsidRPr="00CC65B5" w:rsidRDefault="00057D1B" w:rsidP="00005F1C">
            <w:pPr>
              <w:numPr>
                <w:ilvl w:val="0"/>
                <w:numId w:val="27"/>
              </w:numPr>
              <w:jc w:val="both"/>
              <w:rPr>
                <w:rFonts w:asciiTheme="minorHAnsi" w:hAnsiTheme="minorHAnsi" w:cs="Calibri"/>
                <w:color w:val="000000"/>
                <w:lang w:val="en-US"/>
              </w:rPr>
            </w:pPr>
            <w:r w:rsidRPr="00CC65B5">
              <w:rPr>
                <w:rFonts w:asciiTheme="minorHAnsi" w:hAnsiTheme="minorHAnsi" w:cs="Calibri"/>
                <w:color w:val="000000"/>
                <w:lang w:val="en-US"/>
              </w:rPr>
              <w:t xml:space="preserve">WLAN: 802.11a/b/g/n/d/h/i </w:t>
            </w:r>
          </w:p>
          <w:p w:rsidR="00057D1B" w:rsidRPr="00CC65B5" w:rsidRDefault="00057D1B" w:rsidP="00005F1C">
            <w:pPr>
              <w:numPr>
                <w:ilvl w:val="0"/>
                <w:numId w:val="27"/>
              </w:numPr>
              <w:jc w:val="both"/>
              <w:rPr>
                <w:rFonts w:asciiTheme="minorHAnsi" w:hAnsiTheme="minorHAnsi" w:cs="Calibri"/>
                <w:color w:val="000000"/>
                <w:lang w:val="en-US"/>
              </w:rPr>
            </w:pPr>
            <w:r w:rsidRPr="00CC65B5">
              <w:rPr>
                <w:rFonts w:asciiTheme="minorHAnsi" w:hAnsiTheme="minorHAnsi" w:cs="Calibri"/>
                <w:color w:val="000000"/>
                <w:lang w:val="en-US"/>
              </w:rPr>
              <w:t>WWAN: LTE para Bolivia, UMTS/HSDPA/HSUPA/HSPA/HSPA+, GSM/GPRS/EDGE</w:t>
            </w:r>
          </w:p>
          <w:p w:rsidR="00057D1B" w:rsidRPr="00CC65B5" w:rsidRDefault="00057D1B" w:rsidP="00005F1C">
            <w:pPr>
              <w:numPr>
                <w:ilvl w:val="0"/>
                <w:numId w:val="27"/>
              </w:numPr>
              <w:jc w:val="both"/>
              <w:rPr>
                <w:rFonts w:asciiTheme="minorHAnsi" w:hAnsiTheme="minorHAnsi" w:cs="Calibri"/>
                <w:color w:val="000000"/>
                <w:lang w:val="es-BO"/>
              </w:rPr>
            </w:pPr>
            <w:r w:rsidRPr="00CC65B5">
              <w:rPr>
                <w:rFonts w:asciiTheme="minorHAnsi" w:hAnsiTheme="minorHAnsi" w:cs="Calibri"/>
                <w:color w:val="000000"/>
                <w:lang w:val="es-BO"/>
              </w:rPr>
              <w:t>Satélite: A-GPS, GLONASS, BeiDou</w:t>
            </w:r>
          </w:p>
          <w:p w:rsidR="00057D1B" w:rsidRPr="00CC65B5" w:rsidRDefault="00057D1B" w:rsidP="0054498B">
            <w:pPr>
              <w:ind w:left="360"/>
              <w:jc w:val="both"/>
              <w:rPr>
                <w:rFonts w:asciiTheme="minorHAnsi" w:hAnsiTheme="minorHAnsi" w:cs="Calibri"/>
                <w:color w:val="000000"/>
                <w:lang w:val="es-BO"/>
              </w:rPr>
            </w:pPr>
          </w:p>
        </w:tc>
      </w:tr>
      <w:tr w:rsidR="00057D1B" w:rsidRPr="00CC65B5" w:rsidTr="0054498B">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n-US"/>
              </w:rPr>
            </w:pPr>
            <w:r w:rsidRPr="00CC65B5">
              <w:rPr>
                <w:rFonts w:asciiTheme="minorHAnsi" w:hAnsiTheme="minorHAnsi" w:cs="Calibri"/>
                <w:color w:val="000000"/>
                <w:lang w:val="en-US"/>
              </w:rPr>
              <w:t>Captura de datos</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Mínimamente debe contar con:</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Scanning: 1D/2D imager</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Cámara: trasera 13 MP con flash, Frontal 1.3 MP</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NFC</w:t>
            </w:r>
          </w:p>
        </w:tc>
      </w:tr>
      <w:tr w:rsidR="00057D1B" w:rsidRPr="00CC65B5" w:rsidTr="0054498B">
        <w:trPr>
          <w:trHeight w:val="253"/>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Batería</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3.8v. mínimamente 6,400 mAh</w:t>
            </w:r>
          </w:p>
        </w:tc>
      </w:tr>
      <w:tr w:rsidR="00057D1B" w:rsidRPr="00CC65B5" w:rsidTr="0054498B">
        <w:trPr>
          <w:trHeight w:val="114"/>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Resistencia a caídas</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2.4 m o superior</w:t>
            </w:r>
          </w:p>
        </w:tc>
      </w:tr>
      <w:tr w:rsidR="00057D1B" w:rsidRPr="00CC65B5" w:rsidTr="0054498B">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Protección contra polvo y agua</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IP67 o superior (Indicar el medio de verificación)</w:t>
            </w:r>
          </w:p>
        </w:tc>
      </w:tr>
      <w:tr w:rsidR="00057D1B" w:rsidRPr="00CC65B5" w:rsidTr="0054498B">
        <w:trPr>
          <w:trHeight w:val="80"/>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057D1B">
            <w:pPr>
              <w:rPr>
                <w:rFonts w:asciiTheme="minorHAnsi" w:hAnsiTheme="minorHAnsi" w:cs="Calibri"/>
                <w:b/>
                <w:bCs/>
                <w:color w:val="000000"/>
                <w:lang w:val="es-BO"/>
              </w:rPr>
            </w:pPr>
            <w:r w:rsidRPr="00CC65B5">
              <w:rPr>
                <w:rFonts w:asciiTheme="minorHAnsi" w:hAnsiTheme="minorHAnsi" w:cs="Arial"/>
              </w:rPr>
              <w:lastRenderedPageBreak/>
              <w:br w:type="page"/>
            </w:r>
            <w:r w:rsidRPr="00CC65B5">
              <w:rPr>
                <w:rFonts w:asciiTheme="minorHAnsi" w:hAnsiTheme="minorHAnsi" w:cs="Calibri"/>
                <w:b/>
                <w:bCs/>
                <w:color w:val="000000"/>
                <w:lang w:val="es-BO"/>
              </w:rPr>
              <w:t>1.2  IMPRESORA TÉRMICA</w:t>
            </w:r>
          </w:p>
        </w:tc>
      </w:tr>
      <w:tr w:rsidR="00057D1B" w:rsidRPr="00CC65B5" w:rsidTr="0054498B">
        <w:trPr>
          <w:trHeight w:val="11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1.2.1 Características Generales</w:t>
            </w:r>
          </w:p>
        </w:tc>
      </w:tr>
      <w:tr w:rsidR="00057D1B" w:rsidRPr="00CC65B5" w:rsidTr="0054498B">
        <w:trPr>
          <w:trHeight w:val="26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Marca</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w:t>
            </w:r>
          </w:p>
        </w:tc>
      </w:tr>
      <w:tr w:rsidR="00057D1B" w:rsidRPr="00CC65B5" w:rsidTr="0054498B">
        <w:trPr>
          <w:trHeight w:val="404"/>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Modelo</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 Las especificaciones deben ser verificables en el sitio Web del fabricante , proporcionar el link.</w:t>
            </w:r>
          </w:p>
        </w:tc>
      </w:tr>
      <w:tr w:rsidR="00057D1B" w:rsidRPr="00CC65B5" w:rsidTr="0054498B">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Cantidad</w:t>
            </w:r>
          </w:p>
        </w:tc>
        <w:tc>
          <w:tcPr>
            <w:tcW w:w="3359" w:type="pct"/>
            <w:tcBorders>
              <w:top w:val="nil"/>
              <w:left w:val="nil"/>
              <w:bottom w:val="single" w:sz="4" w:space="0" w:color="auto"/>
              <w:right w:val="single" w:sz="4" w:space="0" w:color="auto"/>
            </w:tcBorders>
            <w:shd w:val="clear" w:color="auto" w:fill="auto"/>
            <w:vAlign w:val="center"/>
            <w:hideMark/>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120</w:t>
            </w:r>
          </w:p>
        </w:tc>
      </w:tr>
      <w:tr w:rsidR="00057D1B" w:rsidRPr="00CC65B5" w:rsidTr="0054498B">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rPr>
                <w:rFonts w:asciiTheme="minorHAnsi" w:hAnsiTheme="minorHAnsi" w:cs="Calibri"/>
                <w:color w:val="000000"/>
                <w:lang w:val="es-BO"/>
              </w:rPr>
            </w:pPr>
            <w:r w:rsidRPr="00CC65B5">
              <w:rPr>
                <w:rFonts w:asciiTheme="minorHAnsi" w:hAnsiTheme="minorHAnsi" w:cs="Calibri"/>
                <w:color w:val="000000"/>
                <w:lang w:val="es-BO"/>
              </w:rPr>
              <w:t xml:space="preserve">Origen o Ensamblado o Fabricado en </w:t>
            </w:r>
          </w:p>
          <w:p w:rsidR="00057D1B" w:rsidRPr="00CC65B5" w:rsidRDefault="00057D1B" w:rsidP="0054498B">
            <w:pPr>
              <w:rPr>
                <w:rFonts w:asciiTheme="minorHAnsi" w:hAnsiTheme="minorHAnsi" w:cs="Calibri"/>
                <w:color w:val="000000"/>
              </w:rPr>
            </w:pPr>
            <w:r w:rsidRPr="00CC65B5">
              <w:rPr>
                <w:rFonts w:asciiTheme="minorHAnsi" w:hAnsiTheme="minorHAnsi" w:cs="Calibri"/>
                <w:color w:val="000000"/>
                <w:lang w:val="es-BO"/>
              </w:rPr>
              <w:t>(Si el Origen o Ensamblado o Fabricación será de varios lugares, indicar los mismos y señalar que puede variar según la disponibilidad del Distribuidor)</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A especificar por el proponente</w:t>
            </w:r>
          </w:p>
        </w:tc>
      </w:tr>
      <w:tr w:rsidR="00057D1B" w:rsidRPr="00CC65B5" w:rsidTr="0054498B">
        <w:trPr>
          <w:trHeight w:val="60"/>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 xml:space="preserve">1.2.2  Características Técnicas </w:t>
            </w:r>
          </w:p>
        </w:tc>
      </w:tr>
      <w:tr w:rsidR="00057D1B" w:rsidRPr="00CC65B5" w:rsidTr="0054498B">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n-US"/>
              </w:rPr>
              <w:t>Conectividad</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Windows Mobile y Android 5.1 o superior.</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CPU</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ARM®  400 MHz, 32 bits o superior</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Memoria</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n-US"/>
              </w:rPr>
            </w:pPr>
            <w:r w:rsidRPr="00CC65B5">
              <w:rPr>
                <w:rFonts w:asciiTheme="minorHAnsi" w:hAnsiTheme="minorHAnsi" w:cs="Calibri"/>
                <w:color w:val="000000"/>
                <w:lang w:val="en-US"/>
              </w:rPr>
              <w:t xml:space="preserve">256MB RAM / FLASH 512 MB o superior </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Pantalla</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LCD mínimamente con íconos de estado de batería y conexión inalámbrica</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lang w:val="es-BO"/>
              </w:rPr>
              <w:t>Comunicación</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n-US"/>
              </w:rPr>
            </w:pPr>
            <w:r w:rsidRPr="00CC65B5">
              <w:rPr>
                <w:rFonts w:asciiTheme="minorHAnsi" w:hAnsiTheme="minorHAnsi" w:cs="Calibri"/>
                <w:color w:val="000000"/>
                <w:lang w:val="en-US"/>
              </w:rPr>
              <w:t>Mínimamente Radio Bluetooth 4.0 Smart Ready Low Energy</w:t>
            </w:r>
          </w:p>
        </w:tc>
      </w:tr>
      <w:tr w:rsidR="00057D1B" w:rsidRPr="00CC65B5" w:rsidTr="0054498B">
        <w:trPr>
          <w:trHeight w:val="1559"/>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Características estándar</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tcPr>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Impresión térmica directa, como mínimo: de códigos de barras, texto y gráficos</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Resolución como mínimo 203 dpi (8 puntos por mm) o superior</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Puertos como mínimo USB On-The-Go</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Temperatura de operación: -20°C a 55°C</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Ancho de medios: 4.45"/113 mm +1 mm</w:t>
            </w:r>
          </w:p>
          <w:p w:rsidR="00057D1B" w:rsidRPr="00CC65B5" w:rsidRDefault="00057D1B" w:rsidP="00005F1C">
            <w:pPr>
              <w:numPr>
                <w:ilvl w:val="0"/>
                <w:numId w:val="28"/>
              </w:numPr>
              <w:jc w:val="both"/>
              <w:rPr>
                <w:rFonts w:asciiTheme="minorHAnsi" w:hAnsiTheme="minorHAnsi" w:cs="Calibri"/>
                <w:color w:val="000000"/>
                <w:lang w:val="es-BO"/>
              </w:rPr>
            </w:pPr>
            <w:r w:rsidRPr="00CC65B5">
              <w:rPr>
                <w:rFonts w:asciiTheme="minorHAnsi" w:hAnsiTheme="minorHAnsi" w:cs="Calibri"/>
                <w:color w:val="000000"/>
                <w:lang w:val="es-BO"/>
              </w:rPr>
              <w:t>Ancho de impresión: 4,09"/104mm</w:t>
            </w:r>
          </w:p>
        </w:tc>
      </w:tr>
      <w:tr w:rsidR="00057D1B" w:rsidRPr="00CC65B5" w:rsidTr="0054498B">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Batería</w:t>
            </w:r>
          </w:p>
        </w:tc>
        <w:tc>
          <w:tcPr>
            <w:tcW w:w="3359" w:type="pct"/>
            <w:tcBorders>
              <w:top w:val="single" w:sz="4" w:space="0" w:color="auto"/>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rPr>
              <w:t>Dos baterías inteligentes de ion de litio Standard de mínimo 4900 mAh o superior</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Resistencia a caídas</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M</w:t>
            </w:r>
            <w:r w:rsidRPr="00CC65B5">
              <w:rPr>
                <w:rFonts w:asciiTheme="minorHAnsi" w:hAnsiTheme="minorHAnsi" w:cs="Calibri"/>
                <w:color w:val="000000"/>
              </w:rPr>
              <w:t>últiples caídas a concreto desde una altura de 2 m (6,6') o mejor</w:t>
            </w:r>
          </w:p>
        </w:tc>
      </w:tr>
      <w:tr w:rsidR="00057D1B" w:rsidRPr="00CC65B5" w:rsidTr="0054498B">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center"/>
              <w:rPr>
                <w:rFonts w:asciiTheme="minorHAnsi" w:hAnsiTheme="minorHAnsi" w:cs="Calibri"/>
                <w:color w:val="000000"/>
                <w:lang w:val="es-BO"/>
              </w:rPr>
            </w:pPr>
            <w:r w:rsidRPr="00CC65B5">
              <w:rPr>
                <w:rFonts w:asciiTheme="minorHAnsi" w:hAnsiTheme="minorHAnsi" w:cs="Calibri"/>
                <w:color w:val="000000"/>
              </w:rPr>
              <w:t>Protección contra polvo y agua</w:t>
            </w:r>
          </w:p>
        </w:tc>
        <w:tc>
          <w:tcPr>
            <w:tcW w:w="3359" w:type="pct"/>
            <w:tcBorders>
              <w:top w:val="nil"/>
              <w:left w:val="nil"/>
              <w:bottom w:val="single" w:sz="4" w:space="0" w:color="auto"/>
              <w:right w:val="single" w:sz="4" w:space="0" w:color="auto"/>
            </w:tcBorders>
            <w:shd w:val="clear" w:color="auto" w:fill="auto"/>
            <w:vAlign w:val="center"/>
          </w:tcPr>
          <w:p w:rsidR="00057D1B" w:rsidRPr="00CC65B5" w:rsidRDefault="00057D1B" w:rsidP="0054498B">
            <w:pPr>
              <w:spacing w:line="256" w:lineRule="auto"/>
              <w:rPr>
                <w:rFonts w:asciiTheme="minorHAnsi" w:hAnsiTheme="minorHAnsi" w:cs="Calibri"/>
                <w:color w:val="000000"/>
              </w:rPr>
            </w:pPr>
            <w:r w:rsidRPr="00CC65B5">
              <w:rPr>
                <w:rFonts w:asciiTheme="minorHAnsi" w:hAnsiTheme="minorHAnsi" w:cs="Calibri"/>
                <w:color w:val="000000"/>
              </w:rPr>
              <w:t>IP54 o superior</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057D1B">
            <w:pPr>
              <w:rPr>
                <w:rFonts w:asciiTheme="minorHAnsi" w:hAnsiTheme="minorHAnsi" w:cs="Calibri"/>
                <w:b/>
                <w:bCs/>
                <w:color w:val="000000"/>
                <w:lang w:val="es-BO"/>
              </w:rPr>
            </w:pPr>
            <w:r w:rsidRPr="00CC65B5">
              <w:rPr>
                <w:rFonts w:asciiTheme="minorHAnsi" w:hAnsiTheme="minorHAnsi" w:cs="Calibri"/>
                <w:b/>
                <w:bCs/>
                <w:color w:val="000000"/>
                <w:lang w:val="es-BO"/>
              </w:rPr>
              <w:t>1.3 ASPECTOS GENERALES</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1.3.1  Adicionales</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057D1B" w:rsidRPr="00CC65B5" w:rsidRDefault="00057D1B" w:rsidP="0054498B">
            <w:pPr>
              <w:jc w:val="both"/>
              <w:rPr>
                <w:rFonts w:asciiTheme="minorHAnsi" w:hAnsiTheme="minorHAnsi" w:cs="Calibri"/>
                <w:b/>
                <w:bCs/>
                <w:color w:val="000000"/>
                <w:u w:val="single"/>
                <w:lang w:val="es-BO"/>
              </w:rPr>
            </w:pPr>
            <w:r w:rsidRPr="00CC65B5">
              <w:rPr>
                <w:rFonts w:asciiTheme="minorHAnsi" w:hAnsiTheme="minorHAnsi" w:cs="Calibri"/>
                <w:b/>
                <w:bCs/>
                <w:color w:val="000000"/>
                <w:u w:val="single"/>
                <w:lang w:val="es-BO"/>
              </w:rPr>
              <w:t>Componentes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Cualquier componente necesario para el funcionamiento de los equipos (tarjetas, cables de conexión, pedestales, etc.) debe incluirse en la oferta, rechazándose las propuestas que requieren una compra adicional de accesorios y otros.</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1.3.2 Autorización del Fabricante</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La empresa proponente debe:</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Adjuntar un documento de autorización en copia simple, emitida por el fabricante o su dependencia en otro país, donde se indique que puede comercializar productos en Bolivia. La vigencia del documento no debe ser mayor a 2 meses computables desde la fecha de presentación de propuestas hacia atrás.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O indicar la dirección URL del fabricante o representante de fábrica donde se pueda evidenciar que la empresa proponente puede comercializar los productos en Bolivia.</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El fabricante o su dependencia en otro país debe certificar que el modelo ofertado no está descontinuado</w:t>
            </w:r>
          </w:p>
          <w:p w:rsidR="00057D1B" w:rsidRPr="00CC65B5" w:rsidRDefault="00057D1B" w:rsidP="0054498B">
            <w:pPr>
              <w:jc w:val="both"/>
              <w:rPr>
                <w:rFonts w:asciiTheme="minorHAnsi" w:hAnsiTheme="minorHAnsi" w:cs="Calibri"/>
                <w:b/>
                <w:bCs/>
                <w:color w:val="000000"/>
                <w:lang w:val="es-BO"/>
              </w:rPr>
            </w:pP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1.3.3 Documentación de Respaldo</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Presentar con su propuesta la ficha técnica del equipo para respaldar su oferta. La ficha técnica debe estar en castellano o traducida a este idioma.  (Traducción Simple).</w:t>
            </w:r>
          </w:p>
          <w:p w:rsidR="00057D1B" w:rsidRPr="00CC65B5" w:rsidRDefault="00057D1B" w:rsidP="0054498B">
            <w:pPr>
              <w:jc w:val="both"/>
              <w:rPr>
                <w:rFonts w:asciiTheme="minorHAnsi" w:hAnsiTheme="minorHAnsi" w:cs="Calibri"/>
                <w:b/>
                <w:bCs/>
                <w:color w:val="000000"/>
                <w:lang w:val="es-BO"/>
              </w:rPr>
            </w:pPr>
            <w:r w:rsidRPr="00CC65B5">
              <w:rPr>
                <w:rFonts w:asciiTheme="minorHAnsi" w:hAnsiTheme="minorHAnsi" w:cs="Calibri"/>
                <w:color w:val="000000"/>
                <w:lang w:val="es-BO"/>
              </w:rPr>
              <w:t>El proponente debe indicar el sitio WEB del fabricante (link), donde las especificaciones técnicas puedan ser verificables.</w:t>
            </w:r>
          </w:p>
        </w:tc>
      </w:tr>
      <w:tr w:rsidR="00057D1B" w:rsidRPr="00CC65B5" w:rsidTr="0054498B">
        <w:trPr>
          <w:trHeight w:val="263"/>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b/>
                <w:bCs/>
                <w:color w:val="000000"/>
                <w:lang w:val="es-BO"/>
              </w:rPr>
              <w:t>1.3.4 Capacitación</w:t>
            </w:r>
          </w:p>
        </w:tc>
      </w:tr>
      <w:tr w:rsidR="00057D1B" w:rsidRPr="00CC65B5" w:rsidTr="0054498B">
        <w:trPr>
          <w:trHeight w:val="26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lastRenderedPageBreak/>
              <w:t xml:space="preserve">La empresa contratada deberá proporcionar manuales de operación de los equipos señalados en medio impreso o digital en idiomas inglés y/o castellano. </w:t>
            </w:r>
          </w:p>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La empresa contratada, previo al pago, debe proporcionar capacitación en la operación de los equipos a personal funcional de la Gerencia de Redes de Gas y Ductos.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La empresa contratada coordinará con la Gerencia de Redes de Gas y Ductos el lugar y los horarios de la capacitación.</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1.3.5 Experiencia de la empresa</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057D1B" w:rsidRPr="00CC65B5" w:rsidRDefault="00057D1B" w:rsidP="0054498B">
            <w:pPr>
              <w:jc w:val="both"/>
              <w:rPr>
                <w:rFonts w:asciiTheme="minorHAnsi" w:hAnsiTheme="minorHAnsi" w:cs="Calibri"/>
                <w:b/>
                <w:color w:val="000000"/>
                <w:lang w:val="es-BO"/>
              </w:rPr>
            </w:pPr>
            <w:r w:rsidRPr="00CC65B5">
              <w:rPr>
                <w:rFonts w:asciiTheme="minorHAnsi" w:hAnsiTheme="minorHAnsi" w:cs="Calibri"/>
                <w:b/>
                <w:color w:val="000000"/>
                <w:u w:val="single"/>
                <w:lang w:val="es-BO"/>
              </w:rPr>
              <w:t>Experiencia de la empresa proponente</w:t>
            </w:r>
            <w:r w:rsidRPr="00CC65B5">
              <w:rPr>
                <w:rFonts w:asciiTheme="minorHAnsi" w:hAnsiTheme="minorHAnsi" w:cs="Calibri"/>
                <w:b/>
                <w:color w:val="000000"/>
                <w:lang w:val="es-BO"/>
              </w:rPr>
              <w:t>.</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Se requiere que el proponente tenga una experiencia mínima de tres (3) ventas en la comercialización de equipamiento de Tecnologías de la Información de los productos ofertados o dispositivos robustos similares, durante los últimos tres (3) años, computables desde la fecha de presentación de propuestas hacia atrás.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xml:space="preserve">Para tal efecto, presentar con su propuesta en fotocopia simple, cualquiera de los siguientes documentos: </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Actas de entrega o</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Notas de entrega suscritas por ambas partes o</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Certificado de cumplimiento de contrato o</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Contratos u orden de compra y sus respectivas facturas o</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Cualquier otro documento que respalde la entrega de los bienes, con constancia de recepción de los mismos.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En los documentos de respaldo deben constar el nombre del proponente y la empresa o entidad que compró los bienes.</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El proponente que resulte adjudicado, previa suscripción del contrato deberá presentar original o fotocopia legalizada de la documentación de respaldo que acredita su experiencia</w:t>
            </w:r>
          </w:p>
          <w:p w:rsidR="00057D1B" w:rsidRPr="00CC65B5" w:rsidRDefault="00057D1B" w:rsidP="0054498B">
            <w:pPr>
              <w:jc w:val="both"/>
              <w:rPr>
                <w:rFonts w:asciiTheme="minorHAnsi" w:hAnsiTheme="minorHAnsi" w:cs="Calibri"/>
                <w:color w:val="000000"/>
                <w:lang w:val="es-BO"/>
              </w:rPr>
            </w:pPr>
          </w:p>
          <w:p w:rsidR="00057D1B" w:rsidRPr="00CC65B5" w:rsidRDefault="00057D1B" w:rsidP="0054498B">
            <w:pPr>
              <w:jc w:val="both"/>
              <w:rPr>
                <w:rFonts w:asciiTheme="minorHAnsi" w:hAnsiTheme="minorHAnsi" w:cs="Calibri"/>
                <w:b/>
                <w:color w:val="000000"/>
                <w:lang w:val="es-BO"/>
              </w:rPr>
            </w:pPr>
            <w:r w:rsidRPr="00CC65B5">
              <w:rPr>
                <w:rFonts w:asciiTheme="minorHAnsi" w:hAnsiTheme="minorHAnsi" w:cs="Calibri"/>
                <w:b/>
                <w:color w:val="000000"/>
                <w:u w:val="single"/>
                <w:lang w:val="es-BO"/>
              </w:rPr>
              <w:t>Personal de la empresa proponente</w:t>
            </w:r>
            <w:r w:rsidRPr="00CC65B5">
              <w:rPr>
                <w:rFonts w:asciiTheme="minorHAnsi" w:hAnsiTheme="minorHAnsi" w:cs="Calibri"/>
                <w:b/>
                <w:color w:val="000000"/>
                <w:lang w:val="es-BO"/>
              </w:rPr>
              <w:t>.</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La empresa proponente debe contar mínimamente con un personal certificado en reparación de los equipos de la marca de los equipos ofertados.</w:t>
            </w:r>
          </w:p>
          <w:p w:rsidR="00057D1B" w:rsidRPr="00CC65B5" w:rsidRDefault="00057D1B" w:rsidP="00057D1B">
            <w:pPr>
              <w:jc w:val="both"/>
              <w:rPr>
                <w:rFonts w:asciiTheme="minorHAnsi" w:hAnsiTheme="minorHAnsi" w:cs="Calibri"/>
                <w:color w:val="000000"/>
                <w:lang w:val="es-BO"/>
              </w:rPr>
            </w:pPr>
            <w:r w:rsidRPr="00CC65B5">
              <w:rPr>
                <w:rFonts w:asciiTheme="minorHAnsi" w:hAnsiTheme="minorHAnsi" w:cs="Calibri"/>
                <w:color w:val="000000"/>
                <w:lang w:val="es-BO"/>
              </w:rPr>
              <w:t>Para tal efecto, adjuntar certificado del fabricante en fotocopia simple.</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tcPr>
          <w:p w:rsidR="00057D1B" w:rsidRPr="00CC65B5" w:rsidRDefault="00057D1B" w:rsidP="0054498B">
            <w:pPr>
              <w:jc w:val="both"/>
              <w:rPr>
                <w:rFonts w:asciiTheme="minorHAnsi" w:hAnsiTheme="minorHAnsi" w:cs="Calibri"/>
                <w:b/>
                <w:color w:val="000000"/>
                <w:lang w:val="es-BO"/>
              </w:rPr>
            </w:pPr>
            <w:r w:rsidRPr="00CC65B5">
              <w:rPr>
                <w:rFonts w:asciiTheme="minorHAnsi" w:hAnsiTheme="minorHAnsi" w:cs="Calibri"/>
                <w:b/>
                <w:color w:val="000000"/>
                <w:lang w:val="es-BO"/>
              </w:rPr>
              <w:t>1.3.6 Centro Autorizado de Soporte (CAS)</w:t>
            </w:r>
          </w:p>
        </w:tc>
      </w:tr>
      <w:tr w:rsidR="00057D1B" w:rsidRPr="00CC65B5" w:rsidTr="0054498B">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color w:val="000000"/>
                <w:lang w:val="es-BO"/>
              </w:rPr>
              <w:t xml:space="preserve">La marca de los equipos ofertados debe contar con Centro Autorizado de Soporte (CAS) mínimamente en una de las ciudades de La Paz, Cochabamba o Santa Cruz, se debe(n) especificar la(s) dirección(es) del CAS </w:t>
            </w:r>
          </w:p>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b/>
                <w:color w:val="000000"/>
                <w:u w:val="single"/>
                <w:lang w:val="es-BO"/>
              </w:rPr>
              <w:t>Nota</w:t>
            </w:r>
            <w:r w:rsidRPr="00CC65B5">
              <w:rPr>
                <w:rFonts w:asciiTheme="minorHAnsi" w:hAnsiTheme="minorHAnsi" w:cs="Calibri"/>
                <w:b/>
                <w:color w:val="000000"/>
                <w:lang w:val="es-BO"/>
              </w:rPr>
              <w:t>:</w:t>
            </w:r>
            <w:r w:rsidRPr="00CC65B5">
              <w:rPr>
                <w:rFonts w:asciiTheme="minorHAnsi" w:hAnsiTheme="minorHAnsi" w:cs="Calibri"/>
                <w:color w:val="000000"/>
                <w:lang w:val="es-BO"/>
              </w:rPr>
              <w:t xml:space="preserve"> Adjuntar a la propuesta fotocopia simple que acredite este requerimiento emitido por el fabricante.</w:t>
            </w:r>
          </w:p>
        </w:tc>
      </w:tr>
      <w:tr w:rsidR="00057D1B" w:rsidRPr="00CC65B5" w:rsidTr="0054498B">
        <w:trPr>
          <w:trHeight w:val="134"/>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Calibri"/>
                <w:b/>
                <w:bCs/>
                <w:color w:val="000000"/>
                <w:lang w:val="es-BO"/>
              </w:rPr>
            </w:pPr>
            <w:r w:rsidRPr="00CC65B5">
              <w:rPr>
                <w:rFonts w:asciiTheme="minorHAnsi" w:hAnsiTheme="minorHAnsi" w:cs="Calibri"/>
                <w:b/>
                <w:bCs/>
                <w:color w:val="000000"/>
                <w:lang w:val="es-BO"/>
              </w:rPr>
              <w:t>1.3.7 Plazo de entrega</w:t>
            </w:r>
          </w:p>
        </w:tc>
      </w:tr>
      <w:tr w:rsidR="00057D1B" w:rsidRPr="00CC65B5" w:rsidTr="0054498B">
        <w:trPr>
          <w:trHeight w:val="8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D1B" w:rsidRPr="00CC65B5" w:rsidRDefault="00057D1B" w:rsidP="0054498B">
            <w:pPr>
              <w:jc w:val="both"/>
              <w:rPr>
                <w:rFonts w:asciiTheme="minorHAnsi" w:hAnsiTheme="minorHAnsi" w:cs="Calibri"/>
                <w:bCs/>
                <w:color w:val="000000"/>
                <w:lang w:val="es-BO"/>
              </w:rPr>
            </w:pPr>
            <w:r w:rsidRPr="00CC65B5">
              <w:rPr>
                <w:rFonts w:asciiTheme="minorHAnsi" w:hAnsiTheme="minorHAnsi" w:cs="Calibri"/>
                <w:bCs/>
                <w:color w:val="000000"/>
                <w:lang w:val="es-BO"/>
              </w:rPr>
              <w:t>El plazo máximo de entrega de los bienes solicitado es de noventa (90) días calendario a partir de la Orden de Inicio y previa suscripción de contrato.</w:t>
            </w:r>
          </w:p>
        </w:tc>
      </w:tr>
      <w:tr w:rsidR="00057D1B" w:rsidRPr="00CC65B5" w:rsidTr="0054498B">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b/>
                <w:bCs/>
                <w:color w:val="000000"/>
                <w:lang w:val="es-BO"/>
              </w:rPr>
              <w:t>1.3.8  Condiciones de los equipos</w:t>
            </w:r>
          </w:p>
        </w:tc>
      </w:tr>
      <w:tr w:rsidR="00057D1B" w:rsidRPr="00CC65B5" w:rsidTr="0054498B">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La empresa adjudicada, previo a la elaboración de contrato, debe presentar documento que certifique que los bienes ofertados son nuevos, originales y de marca.</w:t>
            </w:r>
          </w:p>
        </w:tc>
      </w:tr>
      <w:tr w:rsidR="00057D1B" w:rsidRPr="00CC65B5" w:rsidTr="0054498B">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Calibri"/>
                <w:color w:val="000000"/>
                <w:lang w:val="es-BO"/>
              </w:rPr>
            </w:pPr>
            <w:r w:rsidRPr="00CC65B5">
              <w:rPr>
                <w:rFonts w:asciiTheme="minorHAnsi" w:hAnsiTheme="minorHAnsi" w:cs="Calibri"/>
                <w:b/>
                <w:bCs/>
                <w:color w:val="000000"/>
                <w:lang w:val="es-BO"/>
              </w:rPr>
              <w:t>1.3.9 Garantía técnica</w:t>
            </w:r>
          </w:p>
        </w:tc>
      </w:tr>
      <w:tr w:rsidR="00057D1B" w:rsidRPr="00CC65B5" w:rsidTr="0054498B">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La empresa contratada, al momento de hacer entrega de los bienes solicitados, deberá otorgar, en original, una garantía de funcionamiento de los equipos mínimamente por un (1) año.</w:t>
            </w:r>
          </w:p>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En el caso de que un equipo presente fallas de funcionamiento de fábrica, estos deben ser cambiados por otros equipos de iguales características mientras dure la reparación y/o cambio.</w:t>
            </w:r>
          </w:p>
        </w:tc>
      </w:tr>
      <w:tr w:rsidR="00057D1B" w:rsidRPr="00CC65B5" w:rsidTr="0054498B">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Calibri"/>
                <w:b/>
                <w:bCs/>
                <w:color w:val="000000"/>
                <w:lang w:val="es-BO"/>
              </w:rPr>
              <w:t>1.3.10 Disponibilidad de servicios y provisión de repuestos</w:t>
            </w:r>
            <w:r w:rsidRPr="00CC65B5">
              <w:rPr>
                <w:rFonts w:asciiTheme="minorHAnsi" w:hAnsiTheme="minorHAnsi" w:cs="Calibri"/>
                <w:b/>
                <w:bCs/>
              </w:rPr>
              <w:t xml:space="preserve">  </w:t>
            </w:r>
          </w:p>
        </w:tc>
      </w:tr>
      <w:tr w:rsidR="00057D1B" w:rsidRPr="00CC65B5" w:rsidTr="0054498B">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tc>
      </w:tr>
      <w:tr w:rsidR="00057D1B" w:rsidRPr="00CC65B5" w:rsidTr="0054498B">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Calibri"/>
                <w:b/>
                <w:bCs/>
                <w:color w:val="000000"/>
                <w:lang w:val="es-BO"/>
              </w:rPr>
              <w:t xml:space="preserve">1.3.11 Lugar donde se prestan los servicios de asistencia técnica  </w:t>
            </w:r>
          </w:p>
        </w:tc>
      </w:tr>
      <w:tr w:rsidR="00057D1B" w:rsidRPr="00CC65B5" w:rsidTr="0054498B">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 xml:space="preserve">El soporte técnico deberá ser efectuado en instalaciones de YPFB en lugar a coordinar con la GRGD, bajo las siguientes consideraciones: </w:t>
            </w:r>
          </w:p>
          <w:p w:rsidR="00057D1B" w:rsidRPr="00057D1B" w:rsidRDefault="00057D1B" w:rsidP="00005F1C">
            <w:pPr>
              <w:numPr>
                <w:ilvl w:val="0"/>
                <w:numId w:val="29"/>
              </w:numPr>
              <w:ind w:left="993"/>
              <w:jc w:val="both"/>
              <w:rPr>
                <w:rFonts w:asciiTheme="minorHAnsi" w:hAnsiTheme="minorHAnsi" w:cs="Arial"/>
                <w:color w:val="000000"/>
              </w:rPr>
            </w:pPr>
            <w:r w:rsidRPr="00057D1B">
              <w:rPr>
                <w:rFonts w:asciiTheme="minorHAnsi" w:hAnsiTheme="minorHAnsi" w:cs="Arial"/>
                <w:color w:val="000000"/>
              </w:rPr>
              <w:t xml:space="preserve">12 horas laborales como máximo para la atención en las oficinas de YPFB o lugar a coordinar con la GRGD, computables desde la solicitud del requerimiento vía telefónica, fax, correo electrónico, etc.  </w:t>
            </w:r>
          </w:p>
          <w:p w:rsidR="00057D1B" w:rsidRPr="00057D1B" w:rsidRDefault="00057D1B" w:rsidP="00005F1C">
            <w:pPr>
              <w:numPr>
                <w:ilvl w:val="0"/>
                <w:numId w:val="29"/>
              </w:numPr>
              <w:ind w:left="993"/>
              <w:jc w:val="both"/>
              <w:rPr>
                <w:rFonts w:asciiTheme="minorHAnsi" w:hAnsiTheme="minorHAnsi" w:cs="Arial"/>
                <w:color w:val="000000"/>
              </w:rPr>
            </w:pPr>
            <w:r w:rsidRPr="00057D1B">
              <w:rPr>
                <w:rFonts w:asciiTheme="minorHAnsi" w:hAnsiTheme="minorHAnsi" w:cs="Arial"/>
                <w:color w:val="000000"/>
              </w:rPr>
              <w:t>24 horas laborales como máximo para el préstamo de un equipo de igual o superiores características técnicas durante el tiempo que dure la reparación del equipo.</w:t>
            </w:r>
          </w:p>
          <w:p w:rsidR="00057D1B" w:rsidRPr="00CC65B5" w:rsidRDefault="00057D1B" w:rsidP="00005F1C">
            <w:pPr>
              <w:numPr>
                <w:ilvl w:val="0"/>
                <w:numId w:val="29"/>
              </w:numPr>
              <w:ind w:left="993"/>
              <w:jc w:val="both"/>
              <w:rPr>
                <w:rFonts w:asciiTheme="minorHAnsi" w:hAnsiTheme="minorHAnsi" w:cs="Arial"/>
                <w:color w:val="000000"/>
              </w:rPr>
            </w:pPr>
            <w:r w:rsidRPr="00CC65B5">
              <w:rPr>
                <w:rFonts w:asciiTheme="minorHAnsi" w:hAnsiTheme="minorHAnsi" w:cs="Arial"/>
                <w:color w:val="000000"/>
              </w:rPr>
              <w:lastRenderedPageBreak/>
              <w:t>72 horas laborales para la reposición definitiva del equipo reparado o uno nuevo de iguales o superiores características técnicas durante el periodo de garantía expresado líneas abajo.</w:t>
            </w:r>
          </w:p>
          <w:p w:rsidR="00057D1B" w:rsidRPr="00CC65B5" w:rsidRDefault="00057D1B" w:rsidP="00057D1B">
            <w:pPr>
              <w:jc w:val="both"/>
              <w:rPr>
                <w:rFonts w:asciiTheme="minorHAnsi" w:hAnsiTheme="minorHAnsi" w:cs="Arial"/>
                <w:color w:val="000000"/>
              </w:rPr>
            </w:pPr>
            <w:r w:rsidRPr="00CC65B5">
              <w:rPr>
                <w:rFonts w:asciiTheme="minorHAnsi" w:hAnsiTheme="minorHAnsi" w:cs="Arial"/>
                <w:color w:val="000000"/>
              </w:rPr>
              <w:t>Se deberá brindar soporte técnico en hardware y software y actualización del sistema operativo de los equipos por el tiempo que dure la garantía sin costo alguno para YPFB.</w:t>
            </w:r>
          </w:p>
        </w:tc>
      </w:tr>
      <w:tr w:rsidR="00057D1B" w:rsidRPr="00CC65B5" w:rsidTr="0054498B">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Calibri"/>
                <w:b/>
                <w:bCs/>
                <w:color w:val="000000"/>
                <w:lang w:val="es-BO"/>
              </w:rPr>
              <w:lastRenderedPageBreak/>
              <w:t>1.3.12 Mantenimiento preventivo</w:t>
            </w:r>
          </w:p>
        </w:tc>
      </w:tr>
      <w:tr w:rsidR="00057D1B" w:rsidRPr="00CC65B5" w:rsidTr="0054498B">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Durante el tiempo de garantía la empresa contratada debe efectuar al menos dos (2) mantenimientos preventivos.</w:t>
            </w:r>
          </w:p>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Para tal efecto, la empresa contratada deberá presentar un cronograma de mantenimientos al Comité o Responsable de Recepción.</w:t>
            </w:r>
          </w:p>
          <w:p w:rsidR="00057D1B" w:rsidRPr="00CC65B5" w:rsidRDefault="00057D1B" w:rsidP="0054498B">
            <w:pPr>
              <w:jc w:val="both"/>
              <w:rPr>
                <w:rFonts w:asciiTheme="minorHAnsi" w:hAnsiTheme="minorHAnsi" w:cs="Arial"/>
                <w:color w:val="000000"/>
              </w:rPr>
            </w:pPr>
            <w:r w:rsidRPr="00CC65B5">
              <w:rPr>
                <w:rFonts w:asciiTheme="minorHAnsi" w:hAnsiTheme="minorHAnsi" w:cs="Arial"/>
                <w:color w:val="000000"/>
              </w:rPr>
              <w:t>Los mantenimientos deberán ser realizados durante el periodo de la garantía y el otro antes de cumplir la garantía.</w:t>
            </w:r>
          </w:p>
        </w:tc>
      </w:tr>
    </w:tbl>
    <w:p w:rsidR="00057D1B" w:rsidRPr="00CC65B5" w:rsidRDefault="00057D1B" w:rsidP="00057D1B">
      <w:pPr>
        <w:rPr>
          <w:rFonts w:asciiTheme="minorHAnsi" w:hAnsiTheme="minorHAnsi" w:cs="Arial"/>
          <w:b/>
        </w:rPr>
      </w:pPr>
    </w:p>
    <w:p w:rsidR="00057D1B" w:rsidRPr="0054498B" w:rsidRDefault="00057D1B" w:rsidP="0054498B">
      <w:pPr>
        <w:numPr>
          <w:ilvl w:val="0"/>
          <w:numId w:val="41"/>
        </w:numPr>
        <w:rPr>
          <w:rFonts w:asciiTheme="minorHAnsi" w:hAnsiTheme="minorHAnsi" w:cs="Arial"/>
        </w:rPr>
      </w:pPr>
      <w:r w:rsidRPr="0054498B">
        <w:rPr>
          <w:rFonts w:asciiTheme="minorHAnsi" w:hAnsiTheme="minorHAnsi" w:cs="Arial"/>
          <w:b/>
          <w:bCs/>
          <w:lang w:eastAsia="es-BO"/>
        </w:rPr>
        <w:t xml:space="preserve">OTRAS CONDICIONES DE CUMPLIMIENTO OBLIGATORIO </w:t>
      </w:r>
    </w:p>
    <w:tbl>
      <w:tblPr>
        <w:tblW w:w="522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11"/>
      </w:tblGrid>
      <w:tr w:rsidR="00057D1B" w:rsidRPr="00CC65B5" w:rsidTr="0054498B">
        <w:trPr>
          <w:trHeight w:val="70"/>
        </w:trPr>
        <w:tc>
          <w:tcPr>
            <w:tcW w:w="5000" w:type="pct"/>
            <w:shd w:val="clear" w:color="auto" w:fill="B4C6E7"/>
            <w:vAlign w:val="center"/>
          </w:tcPr>
          <w:p w:rsidR="00057D1B" w:rsidRPr="00CC65B5" w:rsidRDefault="00057D1B" w:rsidP="0054498B">
            <w:pPr>
              <w:rPr>
                <w:rFonts w:asciiTheme="minorHAnsi" w:hAnsiTheme="minorHAnsi" w:cs="Calibri"/>
                <w:b/>
                <w:bCs/>
                <w:color w:val="000000"/>
                <w:lang w:val="es-BO"/>
              </w:rPr>
            </w:pPr>
            <w:r w:rsidRPr="00CC65B5">
              <w:rPr>
                <w:rFonts w:asciiTheme="minorHAnsi" w:hAnsiTheme="minorHAnsi" w:cs="Calibri"/>
                <w:b/>
                <w:bCs/>
                <w:color w:val="000000"/>
                <w:lang w:val="es-BO"/>
              </w:rPr>
              <w:t xml:space="preserve">2.1 Lugar de entrega de los bienes </w:t>
            </w:r>
          </w:p>
        </w:tc>
      </w:tr>
      <w:tr w:rsidR="00057D1B" w:rsidRPr="00CC65B5" w:rsidTr="0054498B">
        <w:trPr>
          <w:trHeight w:val="20"/>
        </w:trPr>
        <w:tc>
          <w:tcPr>
            <w:tcW w:w="5000" w:type="pct"/>
            <w:shd w:val="clear" w:color="auto" w:fill="auto"/>
            <w:vAlign w:val="bottom"/>
          </w:tcPr>
          <w:p w:rsidR="00057D1B" w:rsidRPr="00CC65B5" w:rsidRDefault="00057D1B" w:rsidP="0054498B">
            <w:pPr>
              <w:rPr>
                <w:rFonts w:asciiTheme="minorHAnsi" w:hAnsiTheme="minorHAnsi" w:cs="Arial"/>
                <w:color w:val="000000"/>
              </w:rPr>
            </w:pPr>
            <w:r w:rsidRPr="00CC65B5">
              <w:rPr>
                <w:rFonts w:asciiTheme="minorHAnsi" w:hAnsiTheme="minorHAnsi" w:cs="Arial"/>
                <w:color w:val="000000"/>
              </w:rPr>
              <w:t xml:space="preserve">Todo el equipamiento debe ser entregado en el ALMACEN DE GERENCIA DE REDES DE GAS Y DUCTOS ubicado en </w:t>
            </w:r>
          </w:p>
          <w:p w:rsidR="00057D1B" w:rsidRPr="00CC65B5" w:rsidRDefault="00057D1B" w:rsidP="0054498B">
            <w:pPr>
              <w:rPr>
                <w:rFonts w:asciiTheme="minorHAnsi" w:hAnsiTheme="minorHAnsi" w:cs="Arial"/>
              </w:rPr>
            </w:pPr>
            <w:r w:rsidRPr="00CC65B5">
              <w:rPr>
                <w:rFonts w:asciiTheme="minorHAnsi" w:hAnsiTheme="minorHAnsi" w:cs="Arial"/>
                <w:color w:val="000000"/>
              </w:rPr>
              <w:t xml:space="preserve">Dir.: Av. Juan Pablo II frente a la Cruz Papal s/n </w:t>
            </w:r>
          </w:p>
        </w:tc>
      </w:tr>
      <w:tr w:rsidR="00057D1B" w:rsidRPr="00CC65B5" w:rsidTr="0054498B">
        <w:trPr>
          <w:trHeight w:val="164"/>
        </w:trPr>
        <w:tc>
          <w:tcPr>
            <w:tcW w:w="5000" w:type="pct"/>
            <w:shd w:val="clear" w:color="auto" w:fill="B4C6E7"/>
            <w:vAlign w:val="center"/>
          </w:tcPr>
          <w:p w:rsidR="00057D1B" w:rsidRPr="00CC65B5" w:rsidRDefault="00057D1B" w:rsidP="0054498B">
            <w:pPr>
              <w:rPr>
                <w:rFonts w:asciiTheme="minorHAnsi" w:hAnsiTheme="minorHAnsi" w:cs="Arial"/>
                <w:lang w:eastAsia="es-BO"/>
              </w:rPr>
            </w:pPr>
            <w:r w:rsidRPr="00CC65B5">
              <w:rPr>
                <w:rFonts w:asciiTheme="minorHAnsi" w:hAnsiTheme="minorHAnsi" w:cs="Calibri"/>
                <w:b/>
                <w:bCs/>
                <w:color w:val="000000"/>
                <w:lang w:val="es-BO"/>
              </w:rPr>
              <w:t>2.2 Forma de pago</w:t>
            </w:r>
          </w:p>
        </w:tc>
      </w:tr>
      <w:tr w:rsidR="00057D1B" w:rsidRPr="00CC65B5" w:rsidTr="0054498B">
        <w:trPr>
          <w:trHeight w:val="20"/>
        </w:trPr>
        <w:tc>
          <w:tcPr>
            <w:tcW w:w="5000" w:type="pct"/>
            <w:tcBorders>
              <w:bottom w:val="single" w:sz="4" w:space="0" w:color="auto"/>
            </w:tcBorders>
            <w:shd w:val="clear" w:color="auto" w:fill="auto"/>
            <w:vAlign w:val="bottom"/>
          </w:tcPr>
          <w:p w:rsidR="00057D1B" w:rsidRPr="00CC65B5" w:rsidRDefault="00057D1B" w:rsidP="0054498B">
            <w:pPr>
              <w:contextualSpacing/>
              <w:jc w:val="both"/>
              <w:rPr>
                <w:rFonts w:asciiTheme="minorHAnsi" w:hAnsiTheme="minorHAnsi" w:cs="Arial"/>
              </w:rPr>
            </w:pPr>
            <w:r w:rsidRPr="00CC65B5">
              <w:rPr>
                <w:rFonts w:asciiTheme="minorHAnsi" w:hAnsiTheme="minorHAnsi" w:cs="Arial"/>
              </w:rPr>
              <w:t>La forma de pago será vía sistema SIGEP y en moneda nacional (bolivianos) desarrollado en un pago único previo Informe de Recepción emitido por el Comité o Responsable de Recepción.</w:t>
            </w:r>
          </w:p>
          <w:p w:rsidR="00057D1B" w:rsidRPr="00CC65B5" w:rsidRDefault="00057D1B" w:rsidP="0054498B">
            <w:pPr>
              <w:contextualSpacing/>
              <w:jc w:val="both"/>
              <w:rPr>
                <w:rFonts w:asciiTheme="minorHAnsi" w:hAnsiTheme="minorHAnsi" w:cs="Arial"/>
              </w:rPr>
            </w:pPr>
            <w:r w:rsidRPr="00CC65B5">
              <w:rPr>
                <w:rFonts w:asciiTheme="minorHAnsi" w:hAnsiTheme="minorHAnsi" w:cs="Arial"/>
              </w:rPr>
              <w:t>l pago se realizará vía sistema de gestión pública (SIGEP) en moneda nacional (bolivianos)</w:t>
            </w:r>
          </w:p>
          <w:p w:rsidR="00057D1B" w:rsidRPr="00CC65B5" w:rsidRDefault="00057D1B" w:rsidP="0054498B">
            <w:pPr>
              <w:contextualSpacing/>
              <w:jc w:val="both"/>
              <w:rPr>
                <w:rFonts w:asciiTheme="minorHAnsi" w:hAnsiTheme="minorHAnsi" w:cs="Arial"/>
              </w:rPr>
            </w:pPr>
            <w:r w:rsidRPr="00CC65B5">
              <w:rPr>
                <w:rFonts w:asciiTheme="minorHAnsi" w:hAnsiTheme="minorHAnsi" w:cs="Arial"/>
              </w:rPr>
              <w:t>Cabe mencionar que YPFB no otorgará ningún anticipo</w:t>
            </w:r>
          </w:p>
        </w:tc>
      </w:tr>
      <w:tr w:rsidR="00057D1B" w:rsidRPr="00CC65B5" w:rsidTr="0054498B">
        <w:trPr>
          <w:trHeight w:val="20"/>
        </w:trPr>
        <w:tc>
          <w:tcPr>
            <w:tcW w:w="5000" w:type="pct"/>
            <w:shd w:val="clear" w:color="auto" w:fill="B4C6E7"/>
            <w:vAlign w:val="center"/>
          </w:tcPr>
          <w:p w:rsidR="00057D1B" w:rsidRPr="00CC65B5" w:rsidRDefault="00057D1B" w:rsidP="0054498B">
            <w:pPr>
              <w:rPr>
                <w:rFonts w:asciiTheme="minorHAnsi" w:hAnsiTheme="minorHAnsi" w:cs="Arial"/>
              </w:rPr>
            </w:pPr>
            <w:r w:rsidRPr="00CC65B5">
              <w:rPr>
                <w:rFonts w:asciiTheme="minorHAnsi" w:hAnsiTheme="minorHAnsi" w:cs="Calibri"/>
                <w:b/>
                <w:bCs/>
                <w:color w:val="000000"/>
                <w:lang w:val="es-BO"/>
              </w:rPr>
              <w:t xml:space="preserve">2.3 Multas </w:t>
            </w:r>
          </w:p>
        </w:tc>
      </w:tr>
      <w:tr w:rsidR="00057D1B" w:rsidRPr="00CC65B5" w:rsidTr="0054498B">
        <w:trPr>
          <w:trHeight w:val="20"/>
        </w:trPr>
        <w:tc>
          <w:tcPr>
            <w:tcW w:w="5000" w:type="pct"/>
            <w:tcBorders>
              <w:bottom w:val="single" w:sz="4" w:space="0" w:color="auto"/>
            </w:tcBorders>
            <w:shd w:val="clear" w:color="auto" w:fill="auto"/>
            <w:vAlign w:val="bottom"/>
          </w:tcPr>
          <w:p w:rsidR="00057D1B" w:rsidRPr="00CC65B5" w:rsidRDefault="00057D1B" w:rsidP="0054498B">
            <w:pPr>
              <w:contextualSpacing/>
              <w:jc w:val="both"/>
              <w:rPr>
                <w:rFonts w:asciiTheme="minorHAnsi" w:hAnsiTheme="minorHAnsi" w:cs="Arial"/>
              </w:rPr>
            </w:pPr>
            <w:r w:rsidRPr="00CC65B5">
              <w:rPr>
                <w:rFonts w:asciiTheme="minorHAnsi" w:hAnsiTheme="minorHAnsi" w:cs="Arial"/>
              </w:rPr>
              <w:t>El incumplimiento al plazo de entrega señalado en el Contrato, se aplicará una multa del 1% sobre el importe total del contrato por cada día calendario de retraso.</w:t>
            </w:r>
          </w:p>
          <w:p w:rsidR="00057D1B" w:rsidRPr="00CC65B5" w:rsidRDefault="00057D1B" w:rsidP="0054498B">
            <w:pPr>
              <w:contextualSpacing/>
              <w:jc w:val="both"/>
              <w:rPr>
                <w:rFonts w:asciiTheme="minorHAnsi" w:hAnsiTheme="minorHAnsi" w:cs="Arial"/>
              </w:rPr>
            </w:pPr>
            <w:r w:rsidRPr="00CC65B5">
              <w:rPr>
                <w:rFonts w:asciiTheme="minorHAnsi" w:hAnsiTheme="minorHAnsi" w:cs="Arial"/>
              </w:rPr>
              <w:t>De establecer que por la aplicación de multas por mora se ha llegado al límite del 10% (diez por ciento) del monto total del Contrato, YPFB podrá iniciar el proceso de resolución del Contrato, conforme a lo estipulado en la cláusula (Terminación del Contrato).</w:t>
            </w:r>
          </w:p>
          <w:p w:rsidR="00057D1B" w:rsidRPr="00CC65B5" w:rsidRDefault="00057D1B" w:rsidP="0054498B">
            <w:pPr>
              <w:contextualSpacing/>
              <w:jc w:val="both"/>
              <w:rPr>
                <w:rFonts w:asciiTheme="minorHAnsi" w:hAnsiTheme="minorHAnsi" w:cs="Arial"/>
              </w:rPr>
            </w:pPr>
            <w:r w:rsidRPr="00CC65B5">
              <w:rPr>
                <w:rFonts w:asciiTheme="minorHAnsi" w:hAnsiTheme="minorHAnsi" w:cs="Arial"/>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057D1B" w:rsidRPr="00CC65B5" w:rsidTr="0054498B">
        <w:trPr>
          <w:trHeight w:val="20"/>
        </w:trPr>
        <w:tc>
          <w:tcPr>
            <w:tcW w:w="5000" w:type="pct"/>
            <w:shd w:val="clear" w:color="auto" w:fill="B4C6E7"/>
            <w:vAlign w:val="center"/>
          </w:tcPr>
          <w:p w:rsidR="00057D1B" w:rsidRPr="00CC65B5" w:rsidRDefault="00057D1B" w:rsidP="0054498B">
            <w:pPr>
              <w:rPr>
                <w:rFonts w:asciiTheme="minorHAnsi" w:hAnsiTheme="minorHAnsi" w:cs="Arial"/>
                <w:b/>
              </w:rPr>
            </w:pPr>
            <w:r w:rsidRPr="00CC65B5">
              <w:rPr>
                <w:rFonts w:asciiTheme="minorHAnsi" w:hAnsiTheme="minorHAnsi" w:cs="Calibri"/>
                <w:b/>
                <w:bCs/>
                <w:color w:val="000000"/>
                <w:lang w:val="es-BO"/>
              </w:rPr>
              <w:t xml:space="preserve"> 2.4 Facturación </w:t>
            </w:r>
          </w:p>
        </w:tc>
      </w:tr>
      <w:tr w:rsidR="00057D1B" w:rsidRPr="00CC65B5" w:rsidTr="0054498B">
        <w:trPr>
          <w:trHeight w:val="20"/>
        </w:trPr>
        <w:tc>
          <w:tcPr>
            <w:tcW w:w="5000" w:type="pct"/>
            <w:tcBorders>
              <w:bottom w:val="single" w:sz="4" w:space="0" w:color="auto"/>
            </w:tcBorders>
            <w:shd w:val="clear" w:color="auto" w:fill="auto"/>
            <w:vAlign w:val="center"/>
          </w:tcPr>
          <w:p w:rsidR="00057D1B" w:rsidRPr="00CC65B5" w:rsidRDefault="00057D1B" w:rsidP="0054498B">
            <w:pPr>
              <w:tabs>
                <w:tab w:val="left" w:pos="284"/>
              </w:tabs>
              <w:jc w:val="both"/>
              <w:rPr>
                <w:rFonts w:asciiTheme="minorHAnsi" w:hAnsiTheme="minorHAnsi" w:cs="Arial"/>
              </w:rPr>
            </w:pPr>
            <w:r w:rsidRPr="00CC65B5">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p>
          <w:p w:rsidR="00057D1B" w:rsidRPr="00CC65B5" w:rsidRDefault="00057D1B" w:rsidP="0054498B">
            <w:pPr>
              <w:tabs>
                <w:tab w:val="left" w:pos="284"/>
              </w:tabs>
              <w:jc w:val="both"/>
              <w:rPr>
                <w:rFonts w:asciiTheme="minorHAnsi" w:hAnsiTheme="minorHAnsi" w:cs="Arial"/>
              </w:rPr>
            </w:pPr>
            <w:r w:rsidRPr="00CC65B5">
              <w:rPr>
                <w:rFonts w:asciiTheme="minorHAnsi" w:hAnsiTheme="minorHAnsi" w:cs="Arial"/>
              </w:rPr>
              <w:t>La factura deberá emitirse por el precio contratado, sin deducir las multas ni otros cargos, al momento de la entrega de la totalidad de los bienes conforme lo establecido contractualmente.</w:t>
            </w:r>
            <w:r w:rsidRPr="00CC65B5">
              <w:rPr>
                <w:rFonts w:asciiTheme="minorHAnsi" w:hAnsiTheme="minorHAnsi" w:cs="Arial"/>
              </w:rPr>
              <w:tab/>
            </w:r>
            <w:r w:rsidRPr="00CC65B5">
              <w:rPr>
                <w:rFonts w:asciiTheme="minorHAnsi" w:hAnsiTheme="minorHAnsi" w:cs="Arial"/>
              </w:rPr>
              <w:tab/>
            </w:r>
            <w:r w:rsidRPr="00CC65B5">
              <w:rPr>
                <w:rFonts w:asciiTheme="minorHAnsi" w:hAnsiTheme="minorHAnsi" w:cs="Arial"/>
              </w:rPr>
              <w:tab/>
            </w:r>
            <w:r w:rsidRPr="00CC65B5">
              <w:rPr>
                <w:rFonts w:asciiTheme="minorHAnsi" w:hAnsiTheme="minorHAnsi" w:cs="Arial"/>
              </w:rPr>
              <w:tab/>
            </w:r>
            <w:r w:rsidRPr="00CC65B5">
              <w:rPr>
                <w:rFonts w:asciiTheme="minorHAnsi" w:hAnsiTheme="minorHAnsi" w:cs="Arial"/>
              </w:rPr>
              <w:tab/>
            </w:r>
          </w:p>
          <w:p w:rsidR="00057D1B" w:rsidRPr="00CC65B5" w:rsidRDefault="00057D1B" w:rsidP="0054498B">
            <w:pPr>
              <w:tabs>
                <w:tab w:val="left" w:pos="284"/>
              </w:tabs>
              <w:jc w:val="both"/>
              <w:rPr>
                <w:rFonts w:asciiTheme="minorHAnsi" w:hAnsiTheme="minorHAnsi" w:cs="Arial"/>
              </w:rPr>
            </w:pPr>
            <w:r w:rsidRPr="00CC65B5">
              <w:rPr>
                <w:rFonts w:asciiTheme="minorHAnsi" w:hAnsiTheme="minorHAns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57D1B" w:rsidRPr="00CC65B5" w:rsidTr="0054498B">
        <w:trPr>
          <w:trHeight w:val="20"/>
        </w:trPr>
        <w:tc>
          <w:tcPr>
            <w:tcW w:w="5000" w:type="pct"/>
            <w:tcBorders>
              <w:bottom w:val="single" w:sz="4" w:space="0" w:color="auto"/>
            </w:tcBorders>
            <w:shd w:val="clear" w:color="auto" w:fill="B4C6E7"/>
            <w:vAlign w:val="center"/>
          </w:tcPr>
          <w:p w:rsidR="00057D1B" w:rsidRPr="00CC65B5" w:rsidRDefault="00057D1B" w:rsidP="0054498B">
            <w:pPr>
              <w:rPr>
                <w:rFonts w:asciiTheme="minorHAnsi" w:hAnsiTheme="minorHAnsi" w:cs="Arial"/>
                <w:b/>
              </w:rPr>
            </w:pPr>
            <w:r w:rsidRPr="00CC65B5">
              <w:rPr>
                <w:rFonts w:asciiTheme="minorHAnsi" w:hAnsiTheme="minorHAnsi" w:cs="Calibri"/>
                <w:b/>
                <w:bCs/>
                <w:color w:val="000000"/>
                <w:lang w:val="es-BO"/>
              </w:rPr>
              <w:t xml:space="preserve"> 2.5 Tributos </w:t>
            </w:r>
          </w:p>
        </w:tc>
      </w:tr>
      <w:tr w:rsidR="00057D1B" w:rsidRPr="00CC65B5" w:rsidTr="0054498B">
        <w:trPr>
          <w:trHeight w:val="20"/>
        </w:trPr>
        <w:tc>
          <w:tcPr>
            <w:tcW w:w="5000" w:type="pct"/>
            <w:shd w:val="clear" w:color="auto" w:fill="auto"/>
            <w:vAlign w:val="center"/>
          </w:tcPr>
          <w:p w:rsidR="00057D1B" w:rsidRPr="00CC65B5" w:rsidRDefault="00057D1B" w:rsidP="0054498B">
            <w:pPr>
              <w:autoSpaceDE w:val="0"/>
              <w:autoSpaceDN w:val="0"/>
              <w:adjustRightInd w:val="0"/>
              <w:jc w:val="both"/>
              <w:rPr>
                <w:rFonts w:asciiTheme="minorHAnsi" w:hAnsiTheme="minorHAnsi" w:cs="Arial"/>
              </w:rPr>
            </w:pPr>
            <w:r w:rsidRPr="00CC65B5">
              <w:rPr>
                <w:rFonts w:asciiTheme="minorHAnsi" w:hAnsiTheme="minorHAnsi" w:cs="Arial"/>
              </w:rPr>
              <w:t>El adjudicado declara que todos los tributos vigentes a la fecha y que puedan originarse directa o indirectamente en aplicación del contrato, son de su responsabilidad, no correspondiendo ningún reclamo posterior.</w:t>
            </w:r>
            <w:r w:rsidRPr="00CC65B5">
              <w:rPr>
                <w:rFonts w:asciiTheme="minorHAnsi" w:hAnsiTheme="minorHAnsi" w:cs="Arial"/>
              </w:rPr>
              <w:tab/>
            </w:r>
          </w:p>
        </w:tc>
      </w:tr>
      <w:tr w:rsidR="00057D1B" w:rsidRPr="00CC65B5" w:rsidTr="0054498B">
        <w:trPr>
          <w:trHeight w:val="20"/>
        </w:trPr>
        <w:tc>
          <w:tcPr>
            <w:tcW w:w="5000" w:type="pct"/>
            <w:shd w:val="clear" w:color="auto" w:fill="B4C6E7"/>
            <w:vAlign w:val="center"/>
          </w:tcPr>
          <w:p w:rsidR="00057D1B" w:rsidRPr="00CC65B5" w:rsidRDefault="00057D1B" w:rsidP="0054498B">
            <w:pPr>
              <w:rPr>
                <w:rFonts w:asciiTheme="minorHAnsi" w:hAnsiTheme="minorHAnsi" w:cs="Arial"/>
              </w:rPr>
            </w:pPr>
            <w:r w:rsidRPr="00CC65B5">
              <w:rPr>
                <w:rFonts w:asciiTheme="minorHAnsi" w:hAnsiTheme="minorHAnsi" w:cs="Calibri"/>
                <w:b/>
                <w:bCs/>
                <w:color w:val="000000"/>
                <w:lang w:val="es-BO"/>
              </w:rPr>
              <w:t>2.6 Clausula SySO</w:t>
            </w:r>
          </w:p>
        </w:tc>
      </w:tr>
      <w:tr w:rsidR="00057D1B" w:rsidRPr="00CC65B5" w:rsidTr="0054498B">
        <w:trPr>
          <w:trHeight w:val="20"/>
        </w:trPr>
        <w:tc>
          <w:tcPr>
            <w:tcW w:w="5000" w:type="pct"/>
            <w:tcBorders>
              <w:bottom w:val="single" w:sz="4" w:space="0" w:color="auto"/>
            </w:tcBorders>
            <w:shd w:val="clear" w:color="auto" w:fill="auto"/>
            <w:vAlign w:val="center"/>
          </w:tcPr>
          <w:p w:rsidR="00057D1B" w:rsidRPr="00CC65B5" w:rsidRDefault="00057D1B" w:rsidP="0054498B">
            <w:pPr>
              <w:autoSpaceDE w:val="0"/>
              <w:autoSpaceDN w:val="0"/>
              <w:adjustRightInd w:val="0"/>
              <w:jc w:val="both"/>
              <w:rPr>
                <w:rFonts w:asciiTheme="minorHAnsi" w:hAnsiTheme="minorHAnsi" w:cs="Arial"/>
              </w:rPr>
            </w:pPr>
            <w:r w:rsidRPr="00CC65B5">
              <w:rPr>
                <w:rFonts w:asciiTheme="minorHAnsi" w:hAnsiTheme="minorHAnsi" w:cs="Arial"/>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057D1B" w:rsidRPr="00CC65B5" w:rsidRDefault="00057D1B" w:rsidP="0054498B">
            <w:pPr>
              <w:autoSpaceDE w:val="0"/>
              <w:autoSpaceDN w:val="0"/>
              <w:adjustRightInd w:val="0"/>
              <w:jc w:val="both"/>
              <w:rPr>
                <w:rFonts w:asciiTheme="minorHAnsi" w:hAnsiTheme="minorHAnsi" w:cs="Arial"/>
              </w:rPr>
            </w:pPr>
            <w:r w:rsidRPr="00CC65B5">
              <w:rPr>
                <w:rFonts w:asciiTheme="minorHAnsi" w:hAnsiTheme="minorHAnsi" w:cs="Arial"/>
              </w:rPr>
              <w:t>En caso de manipulación de bienes y materiales dentro de las instalaciones de YPFB; se deberán verificar las condiciones del sistema de izaje de cargas (cables, eslingas, estrobos, y otros elementos necesarios para este fin).</w:t>
            </w:r>
          </w:p>
          <w:p w:rsidR="00057D1B" w:rsidRPr="00CC65B5" w:rsidRDefault="00057D1B" w:rsidP="0054498B">
            <w:pPr>
              <w:autoSpaceDE w:val="0"/>
              <w:autoSpaceDN w:val="0"/>
              <w:adjustRightInd w:val="0"/>
              <w:jc w:val="both"/>
              <w:rPr>
                <w:rFonts w:asciiTheme="minorHAnsi" w:hAnsiTheme="minorHAnsi" w:cs="Arial"/>
              </w:rPr>
            </w:pPr>
            <w:r w:rsidRPr="00CC65B5">
              <w:rPr>
                <w:rFonts w:asciiTheme="minorHAnsi" w:hAnsiTheme="minorHAnsi" w:cs="Arial"/>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57D1B" w:rsidRPr="00CC65B5" w:rsidRDefault="00057D1B" w:rsidP="0054498B">
            <w:pPr>
              <w:autoSpaceDE w:val="0"/>
              <w:autoSpaceDN w:val="0"/>
              <w:adjustRightInd w:val="0"/>
              <w:jc w:val="both"/>
              <w:rPr>
                <w:rFonts w:asciiTheme="minorHAnsi" w:hAnsiTheme="minorHAnsi" w:cs="Arial"/>
              </w:rPr>
            </w:pPr>
            <w:r w:rsidRPr="00CC65B5">
              <w:rPr>
                <w:rFonts w:asciiTheme="minorHAnsi" w:hAnsiTheme="minorHAnsi" w:cs="Arial"/>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57D1B" w:rsidRDefault="00057D1B">
      <w:pPr>
        <w:rPr>
          <w:rFonts w:asciiTheme="minorHAnsi" w:hAnsiTheme="minorHAnsi" w:cs="Arial"/>
          <w:b/>
        </w:rPr>
      </w:pPr>
      <w:r>
        <w:rPr>
          <w:rFonts w:asciiTheme="minorHAnsi" w:hAnsiTheme="minorHAnsi" w:cs="Arial"/>
          <w:b/>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33E4A" w:rsidRPr="00F3767B" w:rsidTr="00057D1B">
        <w:trPr>
          <w:trHeight w:val="505"/>
        </w:trPr>
        <w:tc>
          <w:tcPr>
            <w:tcW w:w="9828" w:type="dxa"/>
            <w:shd w:val="clear" w:color="auto" w:fill="auto"/>
          </w:tcPr>
          <w:p w:rsidR="00933E4A" w:rsidRPr="00F3767B" w:rsidRDefault="00933E4A" w:rsidP="00057D1B">
            <w:pPr>
              <w:ind w:right="28"/>
              <w:jc w:val="both"/>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057D1B" w:rsidRDefault="00057D1B" w:rsidP="00057D1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57D1B" w:rsidRPr="00D07EF4" w:rsidRDefault="00057D1B" w:rsidP="00057D1B">
      <w:pPr>
        <w:spacing w:before="120" w:after="120"/>
        <w:ind w:firstLine="709"/>
        <w:rPr>
          <w:rFonts w:ascii="Arial" w:hAnsi="Arial" w:cs="Arial"/>
          <w:b/>
        </w:rPr>
      </w:pPr>
      <w:r w:rsidRPr="00D07EF4">
        <w:rPr>
          <w:rFonts w:ascii="Arial" w:hAnsi="Arial" w:cs="Arial"/>
          <w:b/>
        </w:rPr>
        <w:t xml:space="preserve">                                                                            La Paz, </w:t>
      </w:r>
      <w:r w:rsidRPr="00D07EF4">
        <w:rPr>
          <w:rFonts w:ascii="Arial" w:hAnsi="Arial" w:cs="Arial"/>
          <w:b/>
        </w:rPr>
        <w:tab/>
      </w:r>
    </w:p>
    <w:p w:rsidR="00057D1B" w:rsidRPr="00D07EF4" w:rsidRDefault="00057D1B" w:rsidP="00057D1B">
      <w:pPr>
        <w:spacing w:after="120"/>
        <w:jc w:val="center"/>
        <w:rPr>
          <w:rFonts w:ascii="Arial" w:hAnsi="Arial" w:cs="Arial"/>
          <w:b/>
          <w:lang w:val="es-BO"/>
        </w:rPr>
      </w:pPr>
      <w:r w:rsidRPr="00D07EF4">
        <w:rPr>
          <w:rFonts w:ascii="Arial" w:hAnsi="Arial" w:cs="Arial"/>
          <w:b/>
          <w:lang w:val="es-BO"/>
        </w:rPr>
        <w:t>MINUTA DE CONTRATO</w:t>
      </w:r>
    </w:p>
    <w:p w:rsidR="00057D1B" w:rsidRPr="00D07EF4" w:rsidRDefault="00057D1B" w:rsidP="00057D1B">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057D1B" w:rsidRPr="000464CC" w:rsidRDefault="00057D1B" w:rsidP="00057D1B">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057D1B" w:rsidRPr="00012AE1" w:rsidRDefault="00057D1B" w:rsidP="00057D1B">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57D1B" w:rsidRPr="00A1371F" w:rsidRDefault="00057D1B" w:rsidP="00005F1C">
      <w:pPr>
        <w:pStyle w:val="Prrafodelista"/>
        <w:numPr>
          <w:ilvl w:val="1"/>
          <w:numId w:val="3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57D1B" w:rsidRPr="005626DC" w:rsidRDefault="00057D1B" w:rsidP="00005F1C">
      <w:pPr>
        <w:pStyle w:val="Prrafodelista"/>
        <w:numPr>
          <w:ilvl w:val="1"/>
          <w:numId w:val="36"/>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14:anchorId="2E682622" wp14:editId="6C8BB566">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14:anchorId="46BAFC18" wp14:editId="0E66103F">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57D1B" w:rsidRPr="005626DC" w:rsidRDefault="00057D1B" w:rsidP="00057D1B">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57D1B" w:rsidRPr="00BE3FE0" w:rsidRDefault="00057D1B" w:rsidP="00057D1B">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57D1B" w:rsidRPr="005626DC" w:rsidRDefault="00057D1B" w:rsidP="00057D1B">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057D1B" w:rsidRPr="005626DC" w:rsidRDefault="00057D1B" w:rsidP="00057D1B">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57D1B" w:rsidRPr="008133F9" w:rsidRDefault="00057D1B" w:rsidP="00057D1B">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57D1B" w:rsidRPr="005626DC" w:rsidRDefault="00057D1B" w:rsidP="00057D1B">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77"/>
        <w:gridCol w:w="6032"/>
      </w:tblGrid>
      <w:tr w:rsidR="00057D1B" w:rsidRPr="005626DC" w:rsidTr="0054498B">
        <w:tc>
          <w:tcPr>
            <w:tcW w:w="2522" w:type="dxa"/>
            <w:shd w:val="clear" w:color="auto" w:fill="auto"/>
          </w:tcPr>
          <w:p w:rsidR="00057D1B" w:rsidRPr="003E1452" w:rsidRDefault="00057D1B" w:rsidP="0054498B">
            <w:pPr>
              <w:spacing w:after="120"/>
              <w:rPr>
                <w:rFonts w:ascii="Arial" w:hAnsi="Arial" w:cs="Arial"/>
                <w:b/>
              </w:rPr>
            </w:pPr>
            <w:r w:rsidRPr="003E1452">
              <w:rPr>
                <w:rFonts w:ascii="Arial" w:hAnsi="Arial" w:cs="Arial"/>
                <w:b/>
              </w:rPr>
              <w:t>Adquisición:</w:t>
            </w:r>
          </w:p>
          <w:p w:rsidR="00057D1B" w:rsidRPr="003E1452" w:rsidRDefault="00057D1B" w:rsidP="0054498B">
            <w:pPr>
              <w:spacing w:after="120"/>
              <w:jc w:val="both"/>
              <w:rPr>
                <w:rFonts w:ascii="Arial" w:hAnsi="Arial" w:cs="Arial"/>
              </w:rPr>
            </w:pPr>
          </w:p>
        </w:tc>
        <w:tc>
          <w:tcPr>
            <w:tcW w:w="6237" w:type="dxa"/>
            <w:shd w:val="clear" w:color="auto" w:fill="auto"/>
          </w:tcPr>
          <w:p w:rsidR="00057D1B" w:rsidRPr="003E1452" w:rsidRDefault="00057D1B" w:rsidP="0054498B">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57D1B" w:rsidRPr="005626DC" w:rsidTr="0054498B">
        <w:tc>
          <w:tcPr>
            <w:tcW w:w="2522" w:type="dxa"/>
            <w:shd w:val="clear" w:color="auto" w:fill="auto"/>
          </w:tcPr>
          <w:p w:rsidR="00057D1B" w:rsidRPr="003E1452" w:rsidRDefault="00057D1B" w:rsidP="0054498B">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057D1B" w:rsidRPr="003E1452" w:rsidRDefault="00057D1B" w:rsidP="0054498B">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57D1B" w:rsidRPr="005626DC" w:rsidTr="0054498B">
        <w:tc>
          <w:tcPr>
            <w:tcW w:w="2522" w:type="dxa"/>
            <w:shd w:val="clear" w:color="auto" w:fill="auto"/>
          </w:tcPr>
          <w:p w:rsidR="00057D1B" w:rsidRPr="003E1452" w:rsidRDefault="00057D1B" w:rsidP="0054498B">
            <w:pPr>
              <w:spacing w:after="120"/>
              <w:rPr>
                <w:rFonts w:ascii="Arial" w:hAnsi="Arial" w:cs="Arial"/>
                <w:b/>
              </w:rPr>
            </w:pPr>
            <w:r w:rsidRPr="003E1452">
              <w:rPr>
                <w:rFonts w:ascii="Arial" w:hAnsi="Arial" w:cs="Arial"/>
                <w:b/>
              </w:rPr>
              <w:t>Comité de Recepción:</w:t>
            </w:r>
          </w:p>
        </w:tc>
        <w:tc>
          <w:tcPr>
            <w:tcW w:w="6237" w:type="dxa"/>
            <w:shd w:val="clear" w:color="auto" w:fill="auto"/>
          </w:tcPr>
          <w:p w:rsidR="00057D1B" w:rsidRPr="003E1452" w:rsidRDefault="00057D1B" w:rsidP="0054498B">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57D1B" w:rsidRPr="005626DC" w:rsidTr="0054498B">
        <w:tc>
          <w:tcPr>
            <w:tcW w:w="2522" w:type="dxa"/>
            <w:shd w:val="clear" w:color="auto" w:fill="auto"/>
          </w:tcPr>
          <w:p w:rsidR="00057D1B" w:rsidRPr="003069C5" w:rsidRDefault="00057D1B" w:rsidP="005449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57D1B" w:rsidRPr="003069C5" w:rsidRDefault="00057D1B" w:rsidP="0054498B">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57D1B" w:rsidRPr="005626DC" w:rsidTr="0054498B">
        <w:tc>
          <w:tcPr>
            <w:tcW w:w="2522" w:type="dxa"/>
            <w:shd w:val="clear" w:color="auto" w:fill="auto"/>
          </w:tcPr>
          <w:p w:rsidR="00057D1B" w:rsidRPr="003E1452" w:rsidRDefault="00057D1B" w:rsidP="0054498B">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57D1B" w:rsidRPr="003E1452" w:rsidRDefault="00057D1B" w:rsidP="0054498B">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57D1B" w:rsidRPr="003E4593" w:rsidTr="0054498B">
        <w:tc>
          <w:tcPr>
            <w:tcW w:w="2522" w:type="dxa"/>
            <w:shd w:val="clear" w:color="auto" w:fill="auto"/>
          </w:tcPr>
          <w:p w:rsidR="00057D1B" w:rsidRPr="003E4593" w:rsidRDefault="00057D1B" w:rsidP="0054498B">
            <w:pPr>
              <w:spacing w:after="120"/>
              <w:rPr>
                <w:rFonts w:ascii="Arial" w:hAnsi="Arial" w:cs="Arial"/>
                <w:b/>
              </w:rPr>
            </w:pPr>
            <w:r w:rsidRPr="003E4593">
              <w:rPr>
                <w:rFonts w:ascii="Arial" w:hAnsi="Arial" w:cs="Arial"/>
                <w:b/>
              </w:rPr>
              <w:t>Unidad Solicitante:</w:t>
            </w:r>
          </w:p>
        </w:tc>
        <w:tc>
          <w:tcPr>
            <w:tcW w:w="6237" w:type="dxa"/>
            <w:shd w:val="clear" w:color="auto" w:fill="auto"/>
          </w:tcPr>
          <w:p w:rsidR="00057D1B" w:rsidRPr="003E4593" w:rsidRDefault="00057D1B" w:rsidP="0054498B">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057D1B" w:rsidRPr="003E4593" w:rsidRDefault="00057D1B" w:rsidP="00057D1B">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57D1B" w:rsidRPr="003E4593" w:rsidRDefault="00057D1B" w:rsidP="00057D1B">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57D1B" w:rsidRPr="003E4593" w:rsidRDefault="00057D1B" w:rsidP="00057D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57D1B" w:rsidRPr="003E4593" w:rsidRDefault="00057D1B" w:rsidP="00057D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57D1B" w:rsidRPr="003E4593" w:rsidRDefault="00057D1B" w:rsidP="00057D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57D1B" w:rsidRPr="003E4593" w:rsidRDefault="00057D1B" w:rsidP="00057D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057D1B" w:rsidRPr="003E4593" w:rsidRDefault="00057D1B" w:rsidP="00057D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14:anchorId="3CE1493E" wp14:editId="29C39655">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57D1B" w:rsidRPr="003E4593" w:rsidRDefault="00057D1B" w:rsidP="00057D1B">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57D1B" w:rsidRPr="005626DC" w:rsidRDefault="00057D1B" w:rsidP="00057D1B">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057D1B" w:rsidRPr="005626DC" w:rsidRDefault="00057D1B" w:rsidP="00057D1B">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57D1B" w:rsidRPr="005626DC" w:rsidRDefault="00057D1B" w:rsidP="00057D1B">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057D1B" w:rsidRPr="00D07EF4" w:rsidRDefault="00057D1B" w:rsidP="00057D1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57D1B" w:rsidRDefault="00057D1B" w:rsidP="00057D1B">
      <w:pPr>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057D1B" w:rsidRPr="00262973" w:rsidRDefault="00057D1B" w:rsidP="00057D1B">
      <w:pPr>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057D1B" w:rsidRPr="009526D1" w:rsidRDefault="00057D1B" w:rsidP="00057D1B">
      <w:pPr>
        <w:ind w:left="567"/>
        <w:jc w:val="both"/>
        <w:rPr>
          <w:rFonts w:ascii="Arial" w:hAnsi="Arial" w:cs="Arial"/>
        </w:rPr>
      </w:pPr>
      <w:r w:rsidRPr="00553F3B">
        <w:rPr>
          <w:rFonts w:ascii="Arial" w:hAnsi="Arial" w:cs="Arial"/>
        </w:rPr>
        <w:t>Anexo 3: Formulario resultado de la adjudicación.</w:t>
      </w:r>
    </w:p>
    <w:p w:rsidR="00057D1B" w:rsidRDefault="00057D1B" w:rsidP="00057D1B">
      <w:pPr>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057D1B" w:rsidRDefault="00057D1B" w:rsidP="00057D1B">
      <w:pPr>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057D1B" w:rsidRDefault="00057D1B" w:rsidP="00057D1B">
      <w:pPr>
        <w:spacing w:before="120" w:after="120"/>
        <w:jc w:val="both"/>
        <w:rPr>
          <w:rFonts w:ascii="Arial" w:hAnsi="Arial" w:cs="Arial"/>
          <w:i/>
          <w:iCs/>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57D1B" w:rsidRDefault="00057D1B" w:rsidP="00057D1B">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57D1B" w:rsidRPr="005626DC" w:rsidRDefault="00057D1B" w:rsidP="00057D1B">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57D1B" w:rsidRPr="000A4466" w:rsidRDefault="00057D1B" w:rsidP="00057D1B">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057D1B" w:rsidRPr="005626DC" w:rsidRDefault="00057D1B" w:rsidP="00057D1B">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57D1B" w:rsidRPr="00C644C4" w:rsidRDefault="00057D1B" w:rsidP="00057D1B">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057D1B" w:rsidRPr="00C644C4" w:rsidRDefault="00057D1B" w:rsidP="00057D1B">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057D1B" w:rsidRDefault="00057D1B" w:rsidP="00057D1B">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057D1B" w:rsidRPr="00486DEC" w:rsidRDefault="00057D1B" w:rsidP="00057D1B">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057D1B" w:rsidRPr="00C644C4" w:rsidRDefault="00057D1B" w:rsidP="00057D1B">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057D1B" w:rsidRDefault="00057D1B" w:rsidP="00057D1B">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057D1B" w:rsidRPr="005626DC" w:rsidRDefault="00057D1B" w:rsidP="00057D1B">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14:anchorId="4F6B074E" wp14:editId="58041FAA">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57D1B" w:rsidRPr="005626DC" w:rsidRDefault="00057D1B" w:rsidP="00057D1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57D1B" w:rsidRPr="005B6701" w:rsidRDefault="00057D1B" w:rsidP="00057D1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057D1B" w:rsidRPr="005B6701" w:rsidRDefault="00057D1B" w:rsidP="00057D1B">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057D1B" w:rsidRDefault="00057D1B" w:rsidP="00057D1B">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57D1B" w:rsidRPr="008C3799" w:rsidRDefault="00057D1B" w:rsidP="00057D1B">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57D1B" w:rsidRPr="008C3799" w:rsidRDefault="00057D1B" w:rsidP="00005F1C">
      <w:pPr>
        <w:pStyle w:val="Prrafodelista"/>
        <w:numPr>
          <w:ilvl w:val="0"/>
          <w:numId w:val="3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57D1B" w:rsidRPr="005626DC" w:rsidRDefault="00057D1B" w:rsidP="00005F1C">
      <w:pPr>
        <w:pStyle w:val="Prrafodelista"/>
        <w:numPr>
          <w:ilvl w:val="0"/>
          <w:numId w:val="3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57D1B" w:rsidRPr="005626DC" w:rsidRDefault="00057D1B" w:rsidP="00005F1C">
      <w:pPr>
        <w:pStyle w:val="Prrafodelista"/>
        <w:numPr>
          <w:ilvl w:val="0"/>
          <w:numId w:val="3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057D1B" w:rsidRPr="005626DC" w:rsidRDefault="00057D1B" w:rsidP="00005F1C">
      <w:pPr>
        <w:pStyle w:val="Prrafodelista"/>
        <w:numPr>
          <w:ilvl w:val="0"/>
          <w:numId w:val="32"/>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57D1B" w:rsidRDefault="00057D1B" w:rsidP="00005F1C">
      <w:pPr>
        <w:pStyle w:val="Prrafodelista"/>
        <w:numPr>
          <w:ilvl w:val="0"/>
          <w:numId w:val="3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57D1B" w:rsidRDefault="00057D1B" w:rsidP="00005F1C">
      <w:pPr>
        <w:numPr>
          <w:ilvl w:val="0"/>
          <w:numId w:val="32"/>
        </w:numPr>
        <w:spacing w:after="120"/>
        <w:jc w:val="both"/>
        <w:rPr>
          <w:rFonts w:ascii="Arial" w:hAnsi="Arial" w:cs="Arial"/>
          <w:bCs/>
          <w:lang w:val="es-BO"/>
        </w:rPr>
      </w:pPr>
      <w:r>
        <w:rPr>
          <w:rFonts w:ascii="Arial" w:hAnsi="Arial" w:cs="Arial"/>
          <w:bCs/>
          <w:lang w:val="es-BO"/>
        </w:rPr>
        <w:lastRenderedPageBreak/>
        <w:t xml:space="preserve">U otros documentos requeridos por la </w:t>
      </w:r>
      <w:r w:rsidRPr="00553F3B">
        <w:rPr>
          <w:rFonts w:ascii="Arial" w:hAnsi="Arial" w:cs="Arial"/>
          <w:b/>
          <w:bCs/>
          <w:lang w:val="es-BO"/>
        </w:rPr>
        <w:t>ENTIDAD</w:t>
      </w:r>
      <w:r>
        <w:rPr>
          <w:rFonts w:ascii="Arial" w:hAnsi="Arial" w:cs="Arial"/>
          <w:bCs/>
          <w:lang w:val="es-BO"/>
        </w:rPr>
        <w:t>.</w:t>
      </w:r>
    </w:p>
    <w:p w:rsidR="00057D1B" w:rsidRPr="005626DC" w:rsidRDefault="00057D1B" w:rsidP="00057D1B">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57D1B" w:rsidRDefault="00057D1B" w:rsidP="00057D1B">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57D1B" w:rsidRDefault="00057D1B" w:rsidP="00057D1B">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057D1B" w:rsidRDefault="00057D1B" w:rsidP="00057D1B">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057D1B" w:rsidRPr="005626DC" w:rsidRDefault="00057D1B" w:rsidP="00057D1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57D1B" w:rsidRPr="005626DC" w:rsidRDefault="00057D1B" w:rsidP="00057D1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057D1B" w:rsidRPr="005626DC" w:rsidRDefault="00057D1B" w:rsidP="00057D1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57D1B" w:rsidRPr="000F5E77" w:rsidRDefault="00057D1B" w:rsidP="00057D1B">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057D1B" w:rsidRPr="000F5E77" w:rsidRDefault="00057D1B" w:rsidP="00057D1B">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057D1B" w:rsidRPr="000F5E77" w:rsidRDefault="00057D1B" w:rsidP="00057D1B">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057D1B" w:rsidRPr="000F5E77" w:rsidRDefault="00057D1B" w:rsidP="00057D1B">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14:anchorId="313F9EEA" wp14:editId="70C04EE5">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057D1B" w:rsidRPr="000F5E77" w:rsidRDefault="00057D1B" w:rsidP="00057D1B">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057D1B" w:rsidRPr="00DF2F05" w:rsidRDefault="00057D1B" w:rsidP="00057D1B">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057D1B" w:rsidRPr="00DF2F05" w:rsidRDefault="00057D1B" w:rsidP="00057D1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057D1B" w:rsidRPr="00DF2F05" w:rsidRDefault="00057D1B" w:rsidP="00057D1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057D1B" w:rsidRPr="009C729D" w:rsidRDefault="00057D1B" w:rsidP="00057D1B">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57D1B" w:rsidRPr="000F5E77" w:rsidRDefault="00057D1B" w:rsidP="00057D1B">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057D1B" w:rsidRPr="000F5E77" w:rsidRDefault="00057D1B" w:rsidP="00057D1B">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057D1B" w:rsidRPr="000F5E77" w:rsidRDefault="00057D1B" w:rsidP="00057D1B">
      <w:pPr>
        <w:spacing w:before="120" w:after="120"/>
        <w:jc w:val="both"/>
        <w:rPr>
          <w:rFonts w:ascii="Arial" w:hAnsi="Arial" w:cs="Arial"/>
        </w:rPr>
      </w:pPr>
      <w:r w:rsidRPr="000F5E77">
        <w:rPr>
          <w:rFonts w:ascii="Arial" w:hAnsi="Arial" w:cs="Arial"/>
        </w:rPr>
        <w:lastRenderedPageBreak/>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057D1B" w:rsidRPr="006673F3" w:rsidRDefault="00057D1B" w:rsidP="00057D1B">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057D1B" w:rsidRDefault="00057D1B" w:rsidP="00057D1B">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57D1B" w:rsidRPr="006673F3" w:rsidRDefault="00057D1B" w:rsidP="00005F1C">
      <w:pPr>
        <w:numPr>
          <w:ilvl w:val="1"/>
          <w:numId w:val="38"/>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57D1B" w:rsidRDefault="00057D1B" w:rsidP="00005F1C">
      <w:pPr>
        <w:numPr>
          <w:ilvl w:val="2"/>
          <w:numId w:val="39"/>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057D1B" w:rsidRDefault="00057D1B" w:rsidP="00057D1B">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057D1B" w:rsidRPr="005824D1" w:rsidRDefault="00057D1B" w:rsidP="00005F1C">
      <w:pPr>
        <w:numPr>
          <w:ilvl w:val="2"/>
          <w:numId w:val="39"/>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057D1B" w:rsidRPr="005824D1" w:rsidRDefault="00057D1B" w:rsidP="00057D1B">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057D1B" w:rsidRPr="005824D1" w:rsidRDefault="00057D1B" w:rsidP="00057D1B">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057D1B" w:rsidRPr="005824D1" w:rsidRDefault="00057D1B" w:rsidP="00057D1B">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057D1B" w:rsidRDefault="00057D1B" w:rsidP="00057D1B">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057D1B" w:rsidRPr="00F05CF8" w:rsidRDefault="00057D1B" w:rsidP="00057D1B">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57D1B" w:rsidRPr="005626DC" w:rsidRDefault="00057D1B" w:rsidP="00057D1B">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057D1B" w:rsidRDefault="00057D1B" w:rsidP="00057D1B">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14:anchorId="1C9FA9DE" wp14:editId="34447B19">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7D1B" w:rsidRPr="00B82303" w:rsidTr="0054498B">
        <w:trPr>
          <w:trHeight w:val="237"/>
        </w:trPr>
        <w:tc>
          <w:tcPr>
            <w:tcW w:w="4511" w:type="dxa"/>
            <w:tcBorders>
              <w:top w:val="single" w:sz="4" w:space="0" w:color="auto"/>
              <w:left w:val="single" w:sz="4" w:space="0" w:color="auto"/>
              <w:bottom w:val="single" w:sz="4" w:space="0" w:color="auto"/>
              <w:right w:val="single" w:sz="4" w:space="0" w:color="auto"/>
            </w:tcBorders>
          </w:tcPr>
          <w:p w:rsidR="00057D1B" w:rsidRPr="00B82303" w:rsidRDefault="00057D1B" w:rsidP="0054498B">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7D1B" w:rsidRPr="00B82303" w:rsidRDefault="00057D1B" w:rsidP="0054498B">
            <w:pPr>
              <w:widowControl w:val="0"/>
              <w:ind w:left="180" w:hanging="180"/>
              <w:jc w:val="center"/>
              <w:rPr>
                <w:rFonts w:ascii="Arial" w:hAnsi="Arial" w:cs="Arial"/>
                <w:b/>
                <w:lang w:val="es-ES_tradnl"/>
              </w:rPr>
            </w:pPr>
            <w:r>
              <w:rPr>
                <w:rFonts w:ascii="Arial" w:hAnsi="Arial" w:cs="Arial"/>
                <w:b/>
                <w:lang w:val="es-ES_tradnl"/>
              </w:rPr>
              <w:t>PROVEEDOR</w:t>
            </w:r>
          </w:p>
        </w:tc>
      </w:tr>
      <w:tr w:rsidR="00057D1B" w:rsidRPr="005626DC" w:rsidTr="0054498B">
        <w:trPr>
          <w:trHeight w:val="1505"/>
        </w:trPr>
        <w:tc>
          <w:tcPr>
            <w:tcW w:w="4511" w:type="dxa"/>
            <w:tcBorders>
              <w:top w:val="single" w:sz="4" w:space="0" w:color="auto"/>
              <w:left w:val="single" w:sz="4" w:space="0" w:color="auto"/>
              <w:bottom w:val="single" w:sz="4" w:space="0" w:color="auto"/>
              <w:right w:val="single" w:sz="4" w:space="0" w:color="auto"/>
            </w:tcBorders>
          </w:tcPr>
          <w:p w:rsidR="00057D1B" w:rsidRPr="004B02D4" w:rsidRDefault="00057D1B" w:rsidP="0054498B">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057D1B" w:rsidRPr="00801DF5" w:rsidRDefault="00057D1B" w:rsidP="0054498B">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057D1B" w:rsidRPr="00911877" w:rsidRDefault="00057D1B" w:rsidP="0054498B">
            <w:pPr>
              <w:widowControl w:val="0"/>
              <w:ind w:left="180" w:hanging="180"/>
              <w:jc w:val="both"/>
              <w:rPr>
                <w:rFonts w:ascii="Arial" w:hAnsi="Arial" w:cs="Arial"/>
                <w:b/>
                <w:lang w:val="es-BO"/>
              </w:rPr>
            </w:pPr>
            <w:r w:rsidRPr="00911877">
              <w:rPr>
                <w:rFonts w:ascii="Arial" w:hAnsi="Arial" w:cs="Arial"/>
                <w:b/>
                <w:lang w:val="es-BO"/>
              </w:rPr>
              <w:t xml:space="preserve">E-mail: </w:t>
            </w:r>
          </w:p>
          <w:p w:rsidR="00057D1B" w:rsidRDefault="00057D1B" w:rsidP="0054498B">
            <w:pPr>
              <w:widowControl w:val="0"/>
              <w:jc w:val="both"/>
              <w:rPr>
                <w:rFonts w:ascii="Arial" w:hAnsi="Arial" w:cs="Arial"/>
              </w:rPr>
            </w:pPr>
            <w:r w:rsidRPr="008C3799">
              <w:rPr>
                <w:rFonts w:ascii="Arial" w:hAnsi="Arial" w:cs="Arial"/>
                <w:b/>
              </w:rPr>
              <w:t xml:space="preserve">Attn.: </w:t>
            </w:r>
          </w:p>
          <w:p w:rsidR="00057D1B" w:rsidRPr="00B82303" w:rsidRDefault="00057D1B" w:rsidP="0054498B">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057D1B" w:rsidRDefault="00057D1B" w:rsidP="0054498B">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057D1B" w:rsidRDefault="00057D1B" w:rsidP="0054498B">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057D1B" w:rsidRPr="00911877" w:rsidRDefault="00057D1B" w:rsidP="0054498B">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057D1B" w:rsidRPr="00911877" w:rsidRDefault="00057D1B" w:rsidP="0054498B">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057D1B" w:rsidRPr="00911877" w:rsidRDefault="00057D1B" w:rsidP="0054498B">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057D1B" w:rsidRPr="0048077C" w:rsidRDefault="00057D1B" w:rsidP="0054498B">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057D1B" w:rsidRPr="005626DC" w:rsidRDefault="00057D1B" w:rsidP="0054498B">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057D1B" w:rsidRPr="005626DC" w:rsidRDefault="00057D1B" w:rsidP="00057D1B">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lastRenderedPageBreak/>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057D1B" w:rsidRPr="005626DC" w:rsidRDefault="00057D1B" w:rsidP="00057D1B">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057D1B" w:rsidRPr="005626DC" w:rsidRDefault="00057D1B" w:rsidP="00057D1B">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57D1B" w:rsidRDefault="00057D1B" w:rsidP="00057D1B">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057D1B" w:rsidRPr="00B949A6" w:rsidRDefault="00057D1B" w:rsidP="00057D1B">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57D1B" w:rsidRPr="00B949A6" w:rsidRDefault="00057D1B" w:rsidP="00057D1B">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057D1B" w:rsidRPr="00B949A6" w:rsidRDefault="00057D1B" w:rsidP="00057D1B">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57D1B" w:rsidRPr="00B949A6" w:rsidRDefault="00057D1B" w:rsidP="00057D1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057D1B" w:rsidRPr="005626DC" w:rsidRDefault="00057D1B" w:rsidP="00057D1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057D1B" w:rsidRPr="005626DC" w:rsidRDefault="00057D1B" w:rsidP="00057D1B">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057D1B" w:rsidRPr="005626DC" w:rsidRDefault="00057D1B" w:rsidP="00057D1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57D1B" w:rsidRPr="005626DC" w:rsidRDefault="00057D1B" w:rsidP="00057D1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57D1B" w:rsidRDefault="00057D1B" w:rsidP="00057D1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57D1B" w:rsidRPr="005626DC" w:rsidRDefault="00057D1B" w:rsidP="00005F1C">
      <w:pPr>
        <w:numPr>
          <w:ilvl w:val="0"/>
          <w:numId w:val="32"/>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57D1B" w:rsidRPr="005626DC" w:rsidRDefault="00057D1B" w:rsidP="00005F1C">
      <w:pPr>
        <w:numPr>
          <w:ilvl w:val="0"/>
          <w:numId w:val="32"/>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14:anchorId="42333291" wp14:editId="4127BF44">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57D1B" w:rsidRPr="005626DC" w:rsidRDefault="00057D1B" w:rsidP="00005F1C">
      <w:pPr>
        <w:numPr>
          <w:ilvl w:val="0"/>
          <w:numId w:val="32"/>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57D1B" w:rsidRPr="005626DC" w:rsidRDefault="00057D1B" w:rsidP="00005F1C">
      <w:pPr>
        <w:numPr>
          <w:ilvl w:val="0"/>
          <w:numId w:val="32"/>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57D1B" w:rsidRPr="005626DC" w:rsidRDefault="00057D1B" w:rsidP="00005F1C">
      <w:pPr>
        <w:numPr>
          <w:ilvl w:val="0"/>
          <w:numId w:val="32"/>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w:t>
      </w:r>
      <w:r w:rsidRPr="005626DC">
        <w:rPr>
          <w:rFonts w:ascii="Arial" w:hAnsi="Arial" w:cs="Arial"/>
        </w:rPr>
        <w:lastRenderedPageBreak/>
        <w:t xml:space="preserve">originaren de eventuales inobservancias, mencionando de manera enunciativa y no limitativa, lo siguiente: </w:t>
      </w:r>
    </w:p>
    <w:p w:rsidR="00057D1B" w:rsidRPr="005626DC" w:rsidRDefault="00057D1B" w:rsidP="00005F1C">
      <w:pPr>
        <w:numPr>
          <w:ilvl w:val="0"/>
          <w:numId w:val="33"/>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57D1B" w:rsidRPr="00EC3709" w:rsidRDefault="00057D1B" w:rsidP="00005F1C">
      <w:pPr>
        <w:numPr>
          <w:ilvl w:val="0"/>
          <w:numId w:val="32"/>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57D1B" w:rsidRPr="00EC3709" w:rsidRDefault="00057D1B" w:rsidP="00005F1C">
      <w:pPr>
        <w:numPr>
          <w:ilvl w:val="0"/>
          <w:numId w:val="32"/>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57D1B" w:rsidRPr="00EC3709" w:rsidRDefault="00057D1B" w:rsidP="00005F1C">
      <w:pPr>
        <w:numPr>
          <w:ilvl w:val="0"/>
          <w:numId w:val="32"/>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57D1B" w:rsidRPr="00EC3709" w:rsidRDefault="00057D1B" w:rsidP="00005F1C">
      <w:pPr>
        <w:numPr>
          <w:ilvl w:val="0"/>
          <w:numId w:val="32"/>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14:anchorId="2CE15E55" wp14:editId="5CECB96B">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57D1B" w:rsidRPr="00D3436C" w:rsidRDefault="00057D1B" w:rsidP="00005F1C">
      <w:pPr>
        <w:numPr>
          <w:ilvl w:val="0"/>
          <w:numId w:val="32"/>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057D1B" w:rsidRPr="00DB4C14" w:rsidRDefault="00057D1B" w:rsidP="00005F1C">
      <w:pPr>
        <w:numPr>
          <w:ilvl w:val="0"/>
          <w:numId w:val="32"/>
        </w:numPr>
        <w:spacing w:after="120"/>
        <w:ind w:left="1134" w:hanging="425"/>
        <w:jc w:val="both"/>
        <w:rPr>
          <w:rFonts w:ascii="Arial" w:hAnsi="Arial" w:cs="Arial"/>
          <w:lang w:val="es-BO"/>
        </w:rPr>
      </w:pPr>
      <w:r w:rsidRPr="00EC3709">
        <w:rPr>
          <w:rFonts w:ascii="Arial" w:hAnsi="Arial" w:cs="Arial"/>
        </w:rPr>
        <w:lastRenderedPageBreak/>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57D1B" w:rsidRDefault="00057D1B" w:rsidP="00005F1C">
      <w:pPr>
        <w:numPr>
          <w:ilvl w:val="0"/>
          <w:numId w:val="32"/>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57D1B" w:rsidRDefault="00057D1B" w:rsidP="00005F1C">
      <w:pPr>
        <w:numPr>
          <w:ilvl w:val="0"/>
          <w:numId w:val="32"/>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57D1B" w:rsidRDefault="00057D1B" w:rsidP="00005F1C">
      <w:pPr>
        <w:numPr>
          <w:ilvl w:val="0"/>
          <w:numId w:val="32"/>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057D1B" w:rsidRPr="00703EED" w:rsidRDefault="00057D1B" w:rsidP="00057D1B">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057D1B" w:rsidRPr="005626DC" w:rsidRDefault="00057D1B" w:rsidP="00057D1B">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57D1B" w:rsidRPr="005626DC" w:rsidRDefault="00057D1B" w:rsidP="00057D1B">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57D1B" w:rsidRDefault="00057D1B" w:rsidP="00057D1B">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57D1B" w:rsidRPr="005626DC" w:rsidRDefault="00057D1B" w:rsidP="00057D1B">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57D1B" w:rsidRPr="005626DC" w:rsidRDefault="00057D1B" w:rsidP="00057D1B">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57D1B" w:rsidRPr="005626DC" w:rsidRDefault="00057D1B" w:rsidP="00057D1B">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057D1B" w:rsidRPr="005626DC" w:rsidRDefault="00057D1B" w:rsidP="00057D1B">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14:anchorId="00923636" wp14:editId="04365E28">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w:t>
      </w:r>
      <w:r w:rsidRPr="005626DC">
        <w:rPr>
          <w:rFonts w:ascii="Arial" w:hAnsi="Arial" w:cs="Arial"/>
          <w:lang w:val="es-BO"/>
        </w:rPr>
        <w:lastRenderedPageBreak/>
        <w:t>dichos datos e informaciones y el contenido de este Contrato sean transmitidos a personas que no estén involucradas en la ejecución del Contrato.</w:t>
      </w:r>
    </w:p>
    <w:p w:rsidR="00057D1B" w:rsidRPr="005626DC" w:rsidRDefault="00057D1B" w:rsidP="00057D1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57D1B" w:rsidRPr="005626DC" w:rsidRDefault="00057D1B" w:rsidP="00057D1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57D1B" w:rsidRPr="005626DC" w:rsidRDefault="00057D1B" w:rsidP="00057D1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057D1B" w:rsidRPr="005626DC" w:rsidRDefault="00057D1B" w:rsidP="00005F1C">
      <w:pPr>
        <w:pStyle w:val="Prrafodelista"/>
        <w:numPr>
          <w:ilvl w:val="0"/>
          <w:numId w:val="3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57D1B" w:rsidRPr="005626DC" w:rsidRDefault="00057D1B" w:rsidP="00005F1C">
      <w:pPr>
        <w:numPr>
          <w:ilvl w:val="0"/>
          <w:numId w:val="3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57D1B" w:rsidRPr="005626DC" w:rsidRDefault="00057D1B" w:rsidP="00057D1B">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57D1B" w:rsidRDefault="00057D1B" w:rsidP="00057D1B">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7D1B" w:rsidRPr="005626DC" w:rsidRDefault="00057D1B" w:rsidP="00057D1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57D1B" w:rsidRPr="005626DC" w:rsidRDefault="00057D1B" w:rsidP="00005F1C">
      <w:pPr>
        <w:numPr>
          <w:ilvl w:val="0"/>
          <w:numId w:val="3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57D1B" w:rsidRPr="00EC5599" w:rsidRDefault="00057D1B" w:rsidP="00005F1C">
      <w:pPr>
        <w:numPr>
          <w:ilvl w:val="0"/>
          <w:numId w:val="3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57D1B" w:rsidRPr="00EC5599" w:rsidRDefault="00057D1B" w:rsidP="00005F1C">
      <w:pPr>
        <w:numPr>
          <w:ilvl w:val="0"/>
          <w:numId w:val="3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57D1B" w:rsidRPr="005626DC" w:rsidRDefault="00057D1B" w:rsidP="00057D1B">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14:anchorId="34C6E246" wp14:editId="4CE3702D">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w:t>
      </w:r>
      <w:r w:rsidRPr="005626DC">
        <w:rPr>
          <w:rFonts w:ascii="Arial" w:hAnsi="Arial" w:cs="Arial"/>
          <w:lang w:val="es-ES_tradnl"/>
        </w:rPr>
        <w:lastRenderedPageBreak/>
        <w:t xml:space="preserve">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57D1B" w:rsidRPr="005626DC" w:rsidRDefault="00057D1B" w:rsidP="00057D1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57D1B" w:rsidRPr="005626DC" w:rsidRDefault="00057D1B" w:rsidP="00057D1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57D1B" w:rsidRPr="005626DC" w:rsidRDefault="00057D1B" w:rsidP="00057D1B">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57D1B" w:rsidRPr="00486DEC" w:rsidRDefault="00057D1B" w:rsidP="00057D1B">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057D1B" w:rsidRPr="005626DC" w:rsidRDefault="00057D1B" w:rsidP="00057D1B">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57D1B" w:rsidRPr="005626DC" w:rsidRDefault="00057D1B" w:rsidP="00057D1B">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57D1B" w:rsidRPr="005626DC" w:rsidRDefault="00057D1B" w:rsidP="00057D1B">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57D1B" w:rsidRPr="005626DC" w:rsidRDefault="00057D1B" w:rsidP="00057D1B">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57D1B" w:rsidRDefault="00057D1B" w:rsidP="00057D1B">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57D1B" w:rsidRPr="005626DC" w:rsidRDefault="00057D1B" w:rsidP="00057D1B">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14:anchorId="4C53599B" wp14:editId="34A17D0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57D1B" w:rsidRPr="005626DC" w:rsidRDefault="00057D1B" w:rsidP="00057D1B">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57D1B" w:rsidRPr="009D1173" w:rsidRDefault="00057D1B" w:rsidP="00005F1C">
      <w:pPr>
        <w:pStyle w:val="Prrafodelista"/>
        <w:numPr>
          <w:ilvl w:val="0"/>
          <w:numId w:val="30"/>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57D1B" w:rsidRPr="005626DC" w:rsidRDefault="00057D1B" w:rsidP="00005F1C">
      <w:pPr>
        <w:numPr>
          <w:ilvl w:val="0"/>
          <w:numId w:val="3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57D1B" w:rsidRPr="005626DC" w:rsidRDefault="00057D1B" w:rsidP="00005F1C">
      <w:pPr>
        <w:numPr>
          <w:ilvl w:val="0"/>
          <w:numId w:val="3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57D1B" w:rsidRPr="005626DC" w:rsidRDefault="00057D1B" w:rsidP="00005F1C">
      <w:pPr>
        <w:numPr>
          <w:ilvl w:val="0"/>
          <w:numId w:val="3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57D1B" w:rsidRPr="005626DC" w:rsidRDefault="00057D1B" w:rsidP="00005F1C">
      <w:pPr>
        <w:numPr>
          <w:ilvl w:val="0"/>
          <w:numId w:val="3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57D1B" w:rsidRDefault="00057D1B" w:rsidP="00005F1C">
      <w:pPr>
        <w:numPr>
          <w:ilvl w:val="0"/>
          <w:numId w:val="3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57D1B" w:rsidRPr="005626DC" w:rsidRDefault="00057D1B" w:rsidP="00057D1B">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57D1B" w:rsidRPr="005626DC" w:rsidRDefault="00057D1B" w:rsidP="00057D1B">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57D1B" w:rsidRPr="005626DC" w:rsidRDefault="00057D1B" w:rsidP="00005F1C">
      <w:pPr>
        <w:pStyle w:val="Prrafodelista"/>
        <w:numPr>
          <w:ilvl w:val="0"/>
          <w:numId w:val="35"/>
        </w:numPr>
        <w:spacing w:after="120"/>
        <w:jc w:val="both"/>
        <w:rPr>
          <w:rFonts w:ascii="Arial" w:hAnsi="Arial" w:cs="Arial"/>
          <w:lang w:val="es-ES_tradnl"/>
        </w:rPr>
      </w:pPr>
      <w:r w:rsidRPr="005626DC">
        <w:rPr>
          <w:rFonts w:ascii="Arial" w:hAnsi="Arial" w:cs="Arial"/>
          <w:lang w:val="es-ES_tradnl"/>
        </w:rPr>
        <w:lastRenderedPageBreak/>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57D1B" w:rsidRPr="005626DC" w:rsidRDefault="00057D1B" w:rsidP="00005F1C">
      <w:pPr>
        <w:pStyle w:val="Prrafodelista"/>
        <w:numPr>
          <w:ilvl w:val="0"/>
          <w:numId w:val="35"/>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57D1B" w:rsidRPr="005626DC" w:rsidRDefault="00057D1B" w:rsidP="00057D1B">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57D1B" w:rsidRDefault="00057D1B" w:rsidP="00057D1B">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57D1B" w:rsidRPr="00323C2E" w:rsidRDefault="00057D1B" w:rsidP="00005F1C">
      <w:pPr>
        <w:pStyle w:val="Prrafodelista"/>
        <w:numPr>
          <w:ilvl w:val="2"/>
          <w:numId w:val="40"/>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057D1B" w:rsidRPr="005626DC" w:rsidRDefault="00057D1B" w:rsidP="00057D1B">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057D1B" w:rsidRPr="005626DC" w:rsidRDefault="00057D1B" w:rsidP="00057D1B">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57D1B" w:rsidRPr="005626DC" w:rsidRDefault="00057D1B" w:rsidP="00057D1B">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57D1B" w:rsidRPr="005626DC" w:rsidRDefault="00057D1B" w:rsidP="00057D1B">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57D1B" w:rsidRPr="005626DC" w:rsidRDefault="00057D1B" w:rsidP="00057D1B">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57D1B" w:rsidRDefault="00057D1B" w:rsidP="00057D1B">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57D1B" w:rsidRPr="005626DC" w:rsidRDefault="00057D1B" w:rsidP="00057D1B">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057D1B" w:rsidRPr="005626DC" w:rsidRDefault="00057D1B" w:rsidP="00057D1B">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57D1B" w:rsidRPr="00A81C1A" w:rsidRDefault="00057D1B" w:rsidP="00057D1B">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57D1B" w:rsidRPr="005415C8" w:rsidRDefault="00057D1B" w:rsidP="00057D1B">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xml:space="preserve">, por negligencia o impericia </w:t>
      </w:r>
      <w:r w:rsidRPr="005415C8">
        <w:rPr>
          <w:rFonts w:ascii="Arial" w:hAnsi="Arial" w:cs="Arial"/>
        </w:rPr>
        <w:lastRenderedPageBreak/>
        <w:t>que ocasionasen daños posteriores sobre el objeto de la contratación.</w:t>
      </w:r>
    </w:p>
    <w:p w:rsidR="00057D1B" w:rsidRPr="005626DC" w:rsidRDefault="00057D1B" w:rsidP="00057D1B">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057D1B" w:rsidRPr="005626DC" w:rsidRDefault="00057D1B" w:rsidP="00057D1B">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14:anchorId="32456635" wp14:editId="2B6EC6BD">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57D1B" w:rsidRPr="005626DC" w:rsidRDefault="00057D1B" w:rsidP="00057D1B">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057D1B" w:rsidRDefault="00057D1B" w:rsidP="00057D1B">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057D1B" w:rsidRDefault="00057D1B" w:rsidP="00057D1B">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057D1B" w:rsidRPr="005626DC" w:rsidRDefault="00057D1B" w:rsidP="00057D1B">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057D1B" w:rsidRPr="00EC5599" w:rsidRDefault="00057D1B" w:rsidP="00057D1B">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57D1B" w:rsidRDefault="00057D1B" w:rsidP="00057D1B">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57D1B" w:rsidRPr="00313774" w:rsidRDefault="00057D1B" w:rsidP="00057D1B">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14:anchorId="53CAFF13" wp14:editId="2DA86182">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057D1B" w:rsidRPr="00313774" w:rsidRDefault="00057D1B" w:rsidP="00057D1B">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57D1B" w:rsidRPr="00486DEC" w:rsidRDefault="00057D1B" w:rsidP="00057D1B">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57D1B" w:rsidRPr="00486DEC" w:rsidRDefault="00057D1B" w:rsidP="00057D1B">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57D1B" w:rsidRPr="00486DEC" w:rsidRDefault="00057D1B" w:rsidP="00057D1B">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57D1B" w:rsidRPr="00EC5599" w:rsidRDefault="00057D1B" w:rsidP="00057D1B">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14:anchorId="2FB17764" wp14:editId="463E15E3">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14:anchorId="56DA8825" wp14:editId="18A5D5C0">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57D1B" w:rsidRPr="00F40C45" w:rsidRDefault="00057D1B" w:rsidP="00057D1B">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57D1B" w:rsidRDefault="00057D1B" w:rsidP="00057D1B">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57D1B" w:rsidRPr="00A5019E" w:rsidRDefault="00057D1B" w:rsidP="00057D1B">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057D1B" w:rsidRPr="00ED1F4A" w:rsidRDefault="00057D1B" w:rsidP="00057D1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57D1B" w:rsidRPr="00EC5599" w:rsidRDefault="00057D1B" w:rsidP="00057D1B">
      <w:pPr>
        <w:spacing w:before="120" w:after="120"/>
        <w:jc w:val="both"/>
        <w:rPr>
          <w:rFonts w:ascii="Arial" w:hAnsi="Arial" w:cs="Arial"/>
          <w:b/>
          <w:u w:val="single"/>
          <w:lang w:val="es-ES_tradnl"/>
        </w:rPr>
      </w:pPr>
      <w:r>
        <w:rPr>
          <w:rFonts w:ascii="Arial" w:hAnsi="Arial" w:cs="Arial"/>
          <w:b/>
          <w:u w:val="single"/>
          <w:lang w:val="es-ES_tradnl"/>
        </w:rPr>
        <w:lastRenderedPageBreak/>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57D1B" w:rsidRDefault="00057D1B" w:rsidP="00057D1B">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57D1B" w:rsidRPr="00487E9E" w:rsidRDefault="00057D1B" w:rsidP="00057D1B">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057D1B" w:rsidRPr="00E0225A" w:rsidRDefault="00057D1B" w:rsidP="00057D1B">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057D1B" w:rsidRPr="00E0225A" w:rsidRDefault="00057D1B" w:rsidP="00057D1B">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14:anchorId="2D05E637" wp14:editId="565DA00D">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057D1B" w:rsidRPr="00E0225A" w:rsidRDefault="00057D1B" w:rsidP="00057D1B">
      <w:pPr>
        <w:spacing w:after="120"/>
        <w:jc w:val="both"/>
        <w:rPr>
          <w:rFonts w:ascii="Arial" w:hAnsi="Arial" w:cs="Arial"/>
          <w:sz w:val="21"/>
          <w:szCs w:val="21"/>
        </w:rPr>
      </w:pPr>
      <w:r w:rsidRPr="00E0225A">
        <w:rPr>
          <w:rFonts w:ascii="Arial" w:hAnsi="Arial" w:cs="Arial"/>
          <w:sz w:val="21"/>
          <w:szCs w:val="21"/>
        </w:rPr>
        <w:t>Originales o fotocopias legalizadas de:</w:t>
      </w:r>
    </w:p>
    <w:p w:rsidR="00057D1B" w:rsidRPr="00E0225A" w:rsidRDefault="00057D1B" w:rsidP="00005F1C">
      <w:pPr>
        <w:numPr>
          <w:ilvl w:val="0"/>
          <w:numId w:val="3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57D1B" w:rsidRPr="00E0225A" w:rsidRDefault="00057D1B" w:rsidP="00005F1C">
      <w:pPr>
        <w:numPr>
          <w:ilvl w:val="0"/>
          <w:numId w:val="3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57D1B" w:rsidRPr="00E0225A" w:rsidRDefault="00057D1B" w:rsidP="00005F1C">
      <w:pPr>
        <w:numPr>
          <w:ilvl w:val="0"/>
          <w:numId w:val="3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57D1B" w:rsidRPr="00E0225A" w:rsidRDefault="00057D1B" w:rsidP="00005F1C">
      <w:pPr>
        <w:numPr>
          <w:ilvl w:val="0"/>
          <w:numId w:val="37"/>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057D1B" w:rsidRPr="00E0225A" w:rsidRDefault="00057D1B" w:rsidP="00057D1B">
      <w:pPr>
        <w:jc w:val="both"/>
        <w:rPr>
          <w:rFonts w:ascii="Arial" w:hAnsi="Arial" w:cs="Arial"/>
          <w:sz w:val="21"/>
          <w:szCs w:val="21"/>
        </w:rPr>
      </w:pPr>
      <w:r w:rsidRPr="00E0225A">
        <w:rPr>
          <w:rFonts w:ascii="Arial" w:hAnsi="Arial" w:cs="Arial"/>
          <w:sz w:val="21"/>
          <w:szCs w:val="21"/>
        </w:rPr>
        <w:t>Fotocopias simples de:</w:t>
      </w:r>
    </w:p>
    <w:p w:rsidR="00057D1B" w:rsidRPr="00E0225A" w:rsidRDefault="00057D1B" w:rsidP="00005F1C">
      <w:pPr>
        <w:numPr>
          <w:ilvl w:val="0"/>
          <w:numId w:val="37"/>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57D1B" w:rsidRPr="00E0225A" w:rsidRDefault="00057D1B" w:rsidP="00005F1C">
      <w:pPr>
        <w:numPr>
          <w:ilvl w:val="0"/>
          <w:numId w:val="37"/>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057D1B" w:rsidRPr="00E0225A" w:rsidRDefault="00057D1B" w:rsidP="00057D1B">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57D1B" w:rsidRPr="005626DC" w:rsidRDefault="00057D1B" w:rsidP="00057D1B">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057D1B" w:rsidRPr="005626DC" w:rsidRDefault="00057D1B" w:rsidP="00057D1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57D1B" w:rsidRDefault="00057D1B" w:rsidP="00057D1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57D1B" w:rsidRDefault="00057D1B" w:rsidP="00057D1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57D1B" w:rsidRDefault="00057D1B" w:rsidP="00057D1B">
      <w:pPr>
        <w:jc w:val="both"/>
        <w:rPr>
          <w:rFonts w:ascii="Arial" w:hAnsi="Arial" w:cs="Arial"/>
          <w:sz w:val="18"/>
          <w:szCs w:val="18"/>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p>
    <w:p w:rsidR="00057D1B" w:rsidRPr="00EC5599" w:rsidRDefault="00057D1B" w:rsidP="00057D1B">
      <w:pPr>
        <w:ind w:firstLine="709"/>
        <w:jc w:val="both"/>
        <w:rPr>
          <w:rFonts w:ascii="Arial" w:hAnsi="Arial" w:cs="Arial"/>
          <w:lang w:val="en-US"/>
        </w:rPr>
      </w:pP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057D1B" w:rsidRPr="000F7B83" w:rsidRDefault="00057D1B" w:rsidP="00057D1B">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933E4A" w:rsidRPr="001E13F9" w:rsidRDefault="00057D1B" w:rsidP="00057D1B">
      <w:pPr>
        <w:ind w:left="5220" w:hanging="5220"/>
        <w:jc w:val="both"/>
        <w:rPr>
          <w:rFonts w:ascii="Verdana" w:hAnsi="Verdana" w:cs="Calibri"/>
          <w:b/>
          <w:sz w:val="16"/>
          <w:szCs w:val="16"/>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r>
        <w:rPr>
          <w:rFonts w:ascii="Calibri" w:hAnsi="Calibri" w:cs="Calibri"/>
          <w:b/>
          <w:bCs/>
          <w:sz w:val="18"/>
          <w:szCs w:val="18"/>
        </w:rPr>
        <w:tab/>
      </w:r>
    </w:p>
    <w:sectPr w:rsidR="00933E4A" w:rsidRPr="001E13F9" w:rsidSect="0054498B">
      <w:pgSz w:w="12240" w:h="15840" w:code="1"/>
      <w:pgMar w:top="1418" w:right="1325"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38F" w:rsidRDefault="00C0538F">
      <w:r>
        <w:separator/>
      </w:r>
    </w:p>
  </w:endnote>
  <w:endnote w:type="continuationSeparator" w:id="0">
    <w:p w:rsidR="00C0538F" w:rsidRDefault="00C0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38F" w:rsidRDefault="00C0538F">
      <w:r>
        <w:separator/>
      </w:r>
    </w:p>
  </w:footnote>
  <w:footnote w:type="continuationSeparator" w:id="0">
    <w:p w:rsidR="00C0538F" w:rsidRDefault="00C053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F85"/>
    <w:multiLevelType w:val="hybridMultilevel"/>
    <w:tmpl w:val="B83426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3"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B24721"/>
    <w:multiLevelType w:val="hybridMultilevel"/>
    <w:tmpl w:val="F5E01F5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3413252"/>
    <w:multiLevelType w:val="hybridMultilevel"/>
    <w:tmpl w:val="79927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974372"/>
    <w:multiLevelType w:val="hybridMultilevel"/>
    <w:tmpl w:val="397E18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5A762B31"/>
    <w:multiLevelType w:val="hybridMultilevel"/>
    <w:tmpl w:val="5AD04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5EBB02C3"/>
    <w:multiLevelType w:val="hybridMultilevel"/>
    <w:tmpl w:val="5F222C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1"/>
  </w:num>
  <w:num w:numId="3">
    <w:abstractNumId w:val="5"/>
  </w:num>
  <w:num w:numId="4">
    <w:abstractNumId w:val="24"/>
  </w:num>
  <w:num w:numId="5">
    <w:abstractNumId w:val="14"/>
  </w:num>
  <w:num w:numId="6">
    <w:abstractNumId w:val="40"/>
  </w:num>
  <w:num w:numId="7">
    <w:abstractNumId w:val="38"/>
  </w:num>
  <w:num w:numId="8">
    <w:abstractNumId w:val="37"/>
  </w:num>
  <w:num w:numId="9">
    <w:abstractNumId w:val="12"/>
  </w:num>
  <w:num w:numId="10">
    <w:abstractNumId w:val="10"/>
  </w:num>
  <w:num w:numId="11">
    <w:abstractNumId w:val="11"/>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6"/>
  </w:num>
  <w:num w:numId="17">
    <w:abstractNumId w:val="27"/>
  </w:num>
  <w:num w:numId="18">
    <w:abstractNumId w:val="16"/>
  </w:num>
  <w:num w:numId="19">
    <w:abstractNumId w:val="4"/>
  </w:num>
  <w:num w:numId="20">
    <w:abstractNumId w:val="17"/>
  </w:num>
  <w:num w:numId="21">
    <w:abstractNumId w:val="29"/>
  </w:num>
  <w:num w:numId="22">
    <w:abstractNumId w:val="15"/>
  </w:num>
  <w:num w:numId="23">
    <w:abstractNumId w:val="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4"/>
  </w:num>
  <w:num w:numId="27">
    <w:abstractNumId w:val="28"/>
  </w:num>
  <w:num w:numId="28">
    <w:abstractNumId w:val="35"/>
  </w:num>
  <w:num w:numId="29">
    <w:abstractNumId w:val="19"/>
  </w:num>
  <w:num w:numId="30">
    <w:abstractNumId w:val="1"/>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6"/>
  </w:num>
  <w:num w:numId="34">
    <w:abstractNumId w:val="39"/>
  </w:num>
  <w:num w:numId="35">
    <w:abstractNumId w:val="2"/>
  </w:num>
  <w:num w:numId="36">
    <w:abstractNumId w:val="23"/>
  </w:num>
  <w:num w:numId="37">
    <w:abstractNumId w:val="32"/>
  </w:num>
  <w:num w:numId="38">
    <w:abstractNumId w:val="20"/>
  </w:num>
  <w:num w:numId="39">
    <w:abstractNumId w:val="22"/>
  </w:num>
  <w:num w:numId="40">
    <w:abstractNumId w:val="25"/>
  </w:num>
  <w:num w:numId="4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5F1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57D1B"/>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881"/>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5CD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2F12"/>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0E"/>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8B"/>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469"/>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0C91"/>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21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944"/>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38F"/>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1FDB"/>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0EA8"/>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FC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5C51"/>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0AEF2F"/>
  <w15:chartTrackingRefBased/>
  <w15:docId w15:val="{07C9C029-2258-4052-8AFC-07CDA123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EA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057D1B"/>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F92F8-3636-4354-AAD4-4B86F1AC1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44</Pages>
  <Words>16746</Words>
  <Characters>92105</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108634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6</cp:revision>
  <cp:lastPrinted>2019-02-07T21:43:00Z</cp:lastPrinted>
  <dcterms:created xsi:type="dcterms:W3CDTF">2019-02-01T20:48:00Z</dcterms:created>
  <dcterms:modified xsi:type="dcterms:W3CDTF">2019-02-07T21:45:00Z</dcterms:modified>
</cp:coreProperties>
</file>