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-384810</wp:posOffset>
                </wp:positionV>
                <wp:extent cx="5798820" cy="73056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05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7D95" w:rsidRDefault="00387D95" w:rsidP="0056607D">
                            <w:pPr>
                              <w:rPr>
                                <w:b/>
                              </w:rPr>
                            </w:pPr>
                          </w:p>
                          <w:p w:rsidR="00387D95" w:rsidRPr="00786F34" w:rsidRDefault="00387D9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87D95" w:rsidRPr="008F17CF" w:rsidRDefault="00387D95" w:rsidP="0056607D">
                            <w:pPr>
                              <w:rPr>
                                <w:rFonts w:ascii="Century Gothic" w:hAnsi="Century Gothic"/>
                                <w:b/>
                              </w:rPr>
                            </w:pPr>
                          </w:p>
                          <w:p w:rsidR="00387D95" w:rsidRPr="008F17CF" w:rsidRDefault="00387D9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387D95" w:rsidRDefault="00387D95" w:rsidP="0075488C">
                            <w:pPr>
                              <w:jc w:val="center"/>
                              <w:rPr>
                                <w:rFonts w:ascii="Century Gothic" w:hAnsi="Century Gothic"/>
                                <w:b/>
                              </w:rPr>
                            </w:pPr>
                          </w:p>
                          <w:p w:rsidR="00387D95" w:rsidRDefault="00387D95" w:rsidP="0075488C">
                            <w:pPr>
                              <w:jc w:val="center"/>
                              <w:rPr>
                                <w:rFonts w:ascii="Century Gothic" w:hAnsi="Century Gothic"/>
                                <w:b/>
                              </w:rPr>
                            </w:pPr>
                          </w:p>
                          <w:p w:rsidR="00387D95" w:rsidRPr="008F17CF" w:rsidRDefault="00387D95" w:rsidP="0075488C">
                            <w:pPr>
                              <w:jc w:val="center"/>
                              <w:rPr>
                                <w:rFonts w:ascii="Century Gothic" w:hAnsi="Century Gothic"/>
                                <w:b/>
                              </w:rPr>
                            </w:pPr>
                          </w:p>
                          <w:p w:rsidR="00387D95" w:rsidRPr="00786F34" w:rsidRDefault="00387D95"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87D95" w:rsidRPr="00786F34" w:rsidRDefault="00387D9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87D95" w:rsidRDefault="00387D95" w:rsidP="00631500">
                            <w:pPr>
                              <w:jc w:val="center"/>
                              <w:rPr>
                                <w:rFonts w:ascii="Century Gothic" w:hAnsi="Century Gothic" w:cs="Arial"/>
                                <w:b/>
                                <w:color w:val="0F243E"/>
                                <w:sz w:val="32"/>
                                <w:szCs w:val="32"/>
                              </w:rPr>
                            </w:pPr>
                          </w:p>
                          <w:p w:rsidR="00387D95" w:rsidRPr="00786F34" w:rsidRDefault="00387D9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87D95" w:rsidRDefault="00387D95"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87D95" w:rsidRPr="00B93214" w:rsidRDefault="00387D95" w:rsidP="00B93214">
                            <w:pPr>
                              <w:jc w:val="center"/>
                              <w:rPr>
                                <w:rFonts w:ascii="Century Gothic" w:hAnsi="Century Gothic" w:cs="Arial"/>
                                <w:b/>
                                <w:color w:val="0F243E"/>
                                <w:sz w:val="32"/>
                                <w:szCs w:val="44"/>
                                <w:lang w:val="es-MX"/>
                              </w:rPr>
                            </w:pPr>
                          </w:p>
                          <w:p w:rsidR="00387D95" w:rsidRPr="006F7464" w:rsidRDefault="00387D95" w:rsidP="006F746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F7464">
                              <w:rPr>
                                <w:rFonts w:ascii="Century Gothic" w:hAnsi="Century Gothic" w:cs="Century Gothic"/>
                                <w:b/>
                                <w:bCs/>
                                <w:color w:val="0F243E"/>
                                <w:sz w:val="28"/>
                                <w:szCs w:val="28"/>
                              </w:rPr>
                              <w:t>CONTRATACION DE MEDIO DE COMUNICACION"RENE FERNANDEZ OCHOA (RADIO GIGANTE FM)"</w:t>
                            </w:r>
                            <w:r>
                              <w:rPr>
                                <w:rFonts w:ascii="Century Gothic" w:hAnsi="Century Gothic" w:cs="Century Gothic"/>
                                <w:b/>
                                <w:bCs/>
                                <w:color w:val="0F243E"/>
                                <w:sz w:val="28"/>
                                <w:szCs w:val="28"/>
                              </w:rPr>
                              <w:t xml:space="preserve"> </w:t>
                            </w:r>
                            <w:r w:rsidRPr="006F7464">
                              <w:rPr>
                                <w:rFonts w:ascii="Century Gothic" w:hAnsi="Century Gothic" w:cs="Century Gothic"/>
                                <w:b/>
                                <w:bCs/>
                                <w:color w:val="0F243E"/>
                                <w:sz w:val="28"/>
                                <w:szCs w:val="28"/>
                              </w:rPr>
                              <w:t>PARA DIFUSIÓN PUBLICITARIA DURANTE LA GESTIÓN 2019</w:t>
                            </w:r>
                          </w:p>
                          <w:p w:rsidR="00C513C2" w:rsidRDefault="00C513C2" w:rsidP="007F7334">
                            <w:pPr>
                              <w:autoSpaceDE w:val="0"/>
                              <w:autoSpaceDN w:val="0"/>
                              <w:adjustRightInd w:val="0"/>
                              <w:jc w:val="center"/>
                              <w:rPr>
                                <w:rFonts w:ascii="Century Gothic" w:hAnsi="Century Gothic" w:cs="Century Gothic"/>
                                <w:b/>
                                <w:bCs/>
                                <w:color w:val="0F243E"/>
                                <w:sz w:val="28"/>
                                <w:szCs w:val="28"/>
                              </w:rPr>
                            </w:pPr>
                          </w:p>
                          <w:p w:rsidR="00C513C2" w:rsidRDefault="00C513C2" w:rsidP="007F7334">
                            <w:pPr>
                              <w:autoSpaceDE w:val="0"/>
                              <w:autoSpaceDN w:val="0"/>
                              <w:adjustRightInd w:val="0"/>
                              <w:jc w:val="center"/>
                              <w:rPr>
                                <w:rFonts w:ascii="Century Gothic" w:hAnsi="Century Gothic" w:cs="Century Gothic"/>
                                <w:b/>
                                <w:bCs/>
                                <w:color w:val="0F243E"/>
                                <w:sz w:val="28"/>
                                <w:szCs w:val="28"/>
                              </w:rPr>
                            </w:pPr>
                          </w:p>
                          <w:p w:rsidR="00387D95" w:rsidRPr="008F17CF" w:rsidRDefault="00387D95"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E60CBF" w:rsidRPr="00E60CBF">
                              <w:rPr>
                                <w:rFonts w:ascii="Century Gothic" w:hAnsi="Century Gothic" w:cs="Century Gothic"/>
                                <w:b/>
                                <w:bCs/>
                                <w:color w:val="0F243E"/>
                                <w:sz w:val="28"/>
                                <w:szCs w:val="28"/>
                              </w:rPr>
                              <w:t>DCO-EPNE-DCC-47-19</w:t>
                            </w:r>
                          </w:p>
                          <w:p w:rsidR="00387D95" w:rsidRPr="008F17CF" w:rsidRDefault="00387D9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3pt;width:456.6pt;height:575.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">
                <v:shadow on="t" color="#333" offset="6pt,6pt"/>
                <v:textbox>
                  <w:txbxContent>
                    <w:p w:rsidR="00387D95" w:rsidRDefault="00387D95" w:rsidP="0056607D">
                      <w:pPr>
                        <w:rPr>
                          <w:b/>
                        </w:rPr>
                      </w:pPr>
                    </w:p>
                    <w:p w:rsidR="00387D95" w:rsidRPr="00786F34" w:rsidRDefault="00387D9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87D95" w:rsidRPr="008F17CF" w:rsidRDefault="00387D95" w:rsidP="0056607D">
                      <w:pPr>
                        <w:rPr>
                          <w:rFonts w:ascii="Century Gothic" w:hAnsi="Century Gothic"/>
                          <w:b/>
                        </w:rPr>
                      </w:pPr>
                    </w:p>
                    <w:p w:rsidR="00387D95" w:rsidRPr="008F17CF" w:rsidRDefault="00387D9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387D95" w:rsidRDefault="00387D95" w:rsidP="0075488C">
                      <w:pPr>
                        <w:jc w:val="center"/>
                        <w:rPr>
                          <w:rFonts w:ascii="Century Gothic" w:hAnsi="Century Gothic"/>
                          <w:b/>
                        </w:rPr>
                      </w:pPr>
                    </w:p>
                    <w:p w:rsidR="00387D95" w:rsidRDefault="00387D95" w:rsidP="0075488C">
                      <w:pPr>
                        <w:jc w:val="center"/>
                        <w:rPr>
                          <w:rFonts w:ascii="Century Gothic" w:hAnsi="Century Gothic"/>
                          <w:b/>
                        </w:rPr>
                      </w:pPr>
                    </w:p>
                    <w:p w:rsidR="00387D95" w:rsidRPr="008F17CF" w:rsidRDefault="00387D95" w:rsidP="0075488C">
                      <w:pPr>
                        <w:jc w:val="center"/>
                        <w:rPr>
                          <w:rFonts w:ascii="Century Gothic" w:hAnsi="Century Gothic"/>
                          <w:b/>
                        </w:rPr>
                      </w:pPr>
                    </w:p>
                    <w:p w:rsidR="00387D95" w:rsidRPr="00786F34" w:rsidRDefault="00387D95"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87D95" w:rsidRPr="00786F34" w:rsidRDefault="00387D9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87D95" w:rsidRDefault="00387D95" w:rsidP="00631500">
                      <w:pPr>
                        <w:jc w:val="center"/>
                        <w:rPr>
                          <w:rFonts w:ascii="Century Gothic" w:hAnsi="Century Gothic" w:cs="Arial"/>
                          <w:b/>
                          <w:color w:val="0F243E"/>
                          <w:sz w:val="32"/>
                          <w:szCs w:val="32"/>
                        </w:rPr>
                      </w:pPr>
                    </w:p>
                    <w:p w:rsidR="00387D95" w:rsidRPr="00786F34" w:rsidRDefault="00387D9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87D95" w:rsidRDefault="00387D95"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87D95" w:rsidRPr="00B93214" w:rsidRDefault="00387D95" w:rsidP="00B93214">
                      <w:pPr>
                        <w:jc w:val="center"/>
                        <w:rPr>
                          <w:rFonts w:ascii="Century Gothic" w:hAnsi="Century Gothic" w:cs="Arial"/>
                          <w:b/>
                          <w:color w:val="0F243E"/>
                          <w:sz w:val="32"/>
                          <w:szCs w:val="44"/>
                          <w:lang w:val="es-MX"/>
                        </w:rPr>
                      </w:pPr>
                    </w:p>
                    <w:p w:rsidR="00387D95" w:rsidRPr="006F7464" w:rsidRDefault="00387D95" w:rsidP="006F746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F7464">
                        <w:rPr>
                          <w:rFonts w:ascii="Century Gothic" w:hAnsi="Century Gothic" w:cs="Century Gothic"/>
                          <w:b/>
                          <w:bCs/>
                          <w:color w:val="0F243E"/>
                          <w:sz w:val="28"/>
                          <w:szCs w:val="28"/>
                        </w:rPr>
                        <w:t>CONTRATACION DE MEDIO DE COMUNICACION"RENE FERNANDEZ OCHOA (RADIO GIGANTE FM)"</w:t>
                      </w:r>
                      <w:r>
                        <w:rPr>
                          <w:rFonts w:ascii="Century Gothic" w:hAnsi="Century Gothic" w:cs="Century Gothic"/>
                          <w:b/>
                          <w:bCs/>
                          <w:color w:val="0F243E"/>
                          <w:sz w:val="28"/>
                          <w:szCs w:val="28"/>
                        </w:rPr>
                        <w:t xml:space="preserve"> </w:t>
                      </w:r>
                      <w:r w:rsidRPr="006F7464">
                        <w:rPr>
                          <w:rFonts w:ascii="Century Gothic" w:hAnsi="Century Gothic" w:cs="Century Gothic"/>
                          <w:b/>
                          <w:bCs/>
                          <w:color w:val="0F243E"/>
                          <w:sz w:val="28"/>
                          <w:szCs w:val="28"/>
                        </w:rPr>
                        <w:t>PARA DIFUSIÓN PUBLICITARIA DURANTE LA GESTIÓN 2019</w:t>
                      </w:r>
                    </w:p>
                    <w:p w:rsidR="00C513C2" w:rsidRDefault="00C513C2" w:rsidP="007F7334">
                      <w:pPr>
                        <w:autoSpaceDE w:val="0"/>
                        <w:autoSpaceDN w:val="0"/>
                        <w:adjustRightInd w:val="0"/>
                        <w:jc w:val="center"/>
                        <w:rPr>
                          <w:rFonts w:ascii="Century Gothic" w:hAnsi="Century Gothic" w:cs="Century Gothic"/>
                          <w:b/>
                          <w:bCs/>
                          <w:color w:val="0F243E"/>
                          <w:sz w:val="28"/>
                          <w:szCs w:val="28"/>
                        </w:rPr>
                      </w:pPr>
                    </w:p>
                    <w:p w:rsidR="00C513C2" w:rsidRDefault="00C513C2" w:rsidP="007F7334">
                      <w:pPr>
                        <w:autoSpaceDE w:val="0"/>
                        <w:autoSpaceDN w:val="0"/>
                        <w:adjustRightInd w:val="0"/>
                        <w:jc w:val="center"/>
                        <w:rPr>
                          <w:rFonts w:ascii="Century Gothic" w:hAnsi="Century Gothic" w:cs="Century Gothic"/>
                          <w:b/>
                          <w:bCs/>
                          <w:color w:val="0F243E"/>
                          <w:sz w:val="28"/>
                          <w:szCs w:val="28"/>
                        </w:rPr>
                      </w:pPr>
                    </w:p>
                    <w:p w:rsidR="00387D95" w:rsidRPr="008F17CF" w:rsidRDefault="00387D95"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E60CBF" w:rsidRPr="00E60CBF">
                        <w:rPr>
                          <w:rFonts w:ascii="Century Gothic" w:hAnsi="Century Gothic" w:cs="Century Gothic"/>
                          <w:b/>
                          <w:bCs/>
                          <w:color w:val="0F243E"/>
                          <w:sz w:val="28"/>
                          <w:szCs w:val="28"/>
                        </w:rPr>
                        <w:t>DCO-EPNE-DCC-47-19</w:t>
                      </w:r>
                    </w:p>
                    <w:p w:rsidR="00387D95" w:rsidRPr="008F17CF" w:rsidRDefault="00387D95"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593BA6" w:rsidRPr="0060067E" w:rsidRDefault="00593BA6"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w:t>
      </w:r>
      <w:bookmarkStart w:id="0" w:name="_GoBack"/>
      <w:bookmarkEnd w:id="0"/>
      <w:r w:rsidR="00290140" w:rsidRPr="004170FE">
        <w:rPr>
          <w:rFonts w:ascii="Calibri" w:hAnsi="Calibri" w:cs="Calibri"/>
          <w:b/>
          <w:sz w:val="22"/>
          <w:szCs w:val="22"/>
        </w:rPr>
        <w:t>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87D95" w:rsidRDefault="00290140" w:rsidP="00796EC6">
            <w:pPr>
              <w:rPr>
                <w:rFonts w:ascii="Calibri" w:eastAsia="Calibri" w:hAnsi="Calibri" w:cs="Calibri"/>
                <w:b/>
                <w:sz w:val="22"/>
                <w:szCs w:val="22"/>
              </w:rPr>
            </w:pPr>
            <w:r w:rsidRPr="00387D95">
              <w:rPr>
                <w:rFonts w:ascii="Calibri" w:eastAsia="Calibri" w:hAnsi="Calibri" w:cs="Calibri"/>
                <w:b/>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87D95" w:rsidRDefault="00290140" w:rsidP="00796EC6">
            <w:pPr>
              <w:rPr>
                <w:rFonts w:ascii="Calibri" w:eastAsia="Calibri" w:hAnsi="Calibri" w:cs="Calibri"/>
                <w:b/>
                <w:sz w:val="22"/>
                <w:szCs w:val="22"/>
              </w:rPr>
            </w:pPr>
            <w:r w:rsidRPr="00387D95">
              <w:rPr>
                <w:rFonts w:ascii="Calibri" w:eastAsia="Calibri" w:hAnsi="Calibri" w:cs="Calibri"/>
                <w:b/>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87D95" w:rsidRDefault="00290140" w:rsidP="00796EC6">
            <w:pPr>
              <w:rPr>
                <w:rFonts w:ascii="Calibri" w:eastAsia="Calibri" w:hAnsi="Calibri" w:cs="Calibri"/>
                <w:b/>
                <w:sz w:val="22"/>
                <w:szCs w:val="22"/>
              </w:rPr>
            </w:pPr>
            <w:r w:rsidRPr="00387D95">
              <w:rPr>
                <w:rFonts w:ascii="Calibri" w:eastAsia="Calibri" w:hAnsi="Calibri" w:cs="Calibri"/>
                <w:b/>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34604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12026B">
              <w:rPr>
                <w:rFonts w:ascii="Calibri" w:hAnsi="Calibri" w:cs="Calibri"/>
                <w:b/>
                <w:szCs w:val="22"/>
              </w:rPr>
              <w:t>13</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387D95" w:rsidP="00000D20">
            <w:pPr>
              <w:rPr>
                <w:rFonts w:ascii="Calibri" w:hAnsi="Calibri" w:cs="Calibri"/>
                <w:sz w:val="22"/>
                <w:szCs w:val="22"/>
              </w:rPr>
            </w:pPr>
            <w:r>
              <w:rPr>
                <w:rFonts w:ascii="Calibri" w:hAnsi="Calibri" w:cs="Calibri"/>
                <w:b/>
              </w:rPr>
              <w:t>21</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8C2C32" w:rsidP="00000D20">
            <w:pPr>
              <w:jc w:val="center"/>
              <w:rPr>
                <w:rFonts w:ascii="Calibri" w:hAnsi="Calibri" w:cs="Calibri"/>
                <w:sz w:val="22"/>
                <w:szCs w:val="22"/>
              </w:rPr>
            </w:pPr>
            <w:r>
              <w:rPr>
                <w:rFonts w:ascii="Calibri" w:hAnsi="Calibri" w:cs="Calibri"/>
                <w:b/>
              </w:rPr>
              <w:t>9</w:t>
            </w:r>
            <w:r w:rsidR="00C86338">
              <w:rPr>
                <w:rFonts w:ascii="Calibri" w:hAnsi="Calibri" w:cs="Calibri"/>
                <w:b/>
              </w:rPr>
              <w:t>:00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387D95" w:rsidP="00387D95">
            <w:pPr>
              <w:rPr>
                <w:rFonts w:ascii="Calibri" w:hAnsi="Calibri" w:cs="Calibri"/>
                <w:sz w:val="22"/>
                <w:szCs w:val="22"/>
              </w:rPr>
            </w:pPr>
            <w:r>
              <w:rPr>
                <w:rFonts w:ascii="Calibri" w:hAnsi="Calibri" w:cs="Calibri"/>
                <w:b/>
              </w:rPr>
              <w:t>21</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8C2C32" w:rsidP="00000D20">
            <w:pPr>
              <w:jc w:val="center"/>
              <w:rPr>
                <w:rFonts w:ascii="Calibri" w:hAnsi="Calibri" w:cs="Calibri"/>
                <w:sz w:val="22"/>
                <w:szCs w:val="22"/>
              </w:rPr>
            </w:pPr>
            <w:r>
              <w:rPr>
                <w:rFonts w:ascii="Calibri" w:hAnsi="Calibri" w:cs="Calibri"/>
                <w:b/>
              </w:rPr>
              <w:t>09</w:t>
            </w:r>
            <w:r w:rsidR="000D446E">
              <w:rPr>
                <w:rFonts w:ascii="Calibri" w:hAnsi="Calibri" w:cs="Calibri"/>
                <w:b/>
              </w:rPr>
              <w:t>:15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12026B">
              <w:rPr>
                <w:rFonts w:ascii="Calibri" w:hAnsi="Calibri" w:cs="Calibri"/>
                <w:b/>
              </w:rPr>
              <w:t>26</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34604A">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12026B">
              <w:rPr>
                <w:rFonts w:ascii="Calibri" w:hAnsi="Calibri" w:cs="Calibri"/>
                <w:b/>
              </w:rPr>
              <w:t>05</w:t>
            </w:r>
            <w:r w:rsidR="007E4F6F">
              <w:rPr>
                <w:rFonts w:ascii="Calibri" w:hAnsi="Calibri" w:cs="Calibri"/>
                <w:b/>
              </w:rPr>
              <w:t>/0</w:t>
            </w:r>
            <w:r w:rsidR="0034604A">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290140" w:rsidRPr="00C205D5" w:rsidRDefault="00290140" w:rsidP="000D446E">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D85DCC">
        <w:rPr>
          <w:rFonts w:ascii="Calibri" w:hAnsi="Calibri" w:cs="Calibri"/>
          <w:sz w:val="22"/>
        </w:rPr>
        <w:t>4</w:t>
      </w:r>
      <w:r w:rsidR="000D446E">
        <w:rPr>
          <w:rFonts w:ascii="Calibri" w:hAnsi="Calibri" w:cs="Calibri"/>
          <w:sz w:val="22"/>
        </w:rPr>
        <w:t>00</w:t>
      </w:r>
      <w:r w:rsidR="00C86338">
        <w:rPr>
          <w:rFonts w:ascii="Calibri" w:hAnsi="Calibri" w:cs="Calibri"/>
          <w:sz w:val="22"/>
        </w:rPr>
        <w:t>.000</w:t>
      </w:r>
      <w:r w:rsidRPr="003572FA">
        <w:rPr>
          <w:rFonts w:ascii="Calibri" w:hAnsi="Calibri" w:cs="Calibri"/>
          <w:sz w:val="22"/>
        </w:rPr>
        <w:t>,00 (</w:t>
      </w:r>
      <w:r w:rsidR="00D85DCC">
        <w:rPr>
          <w:rFonts w:ascii="Calibri" w:hAnsi="Calibri" w:cs="Calibri"/>
          <w:sz w:val="22"/>
        </w:rPr>
        <w:t>Cuatrocientos</w:t>
      </w:r>
      <w:r w:rsidR="00C205D5">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00AF7ED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w:t>
      </w:r>
      <w:r w:rsidR="00AF7ED5">
        <w:rPr>
          <w:rFonts w:ascii="Calibri" w:hAnsi="Calibri" w:cs="Calibri"/>
          <w:sz w:val="22"/>
          <w:szCs w:val="22"/>
        </w:rPr>
        <w:t xml:space="preserve"> </w:t>
      </w:r>
      <w:r w:rsidR="005F1E95">
        <w:rPr>
          <w:rFonts w:ascii="Calibri" w:hAnsi="Calibri" w:cs="Calibri"/>
          <w:sz w:val="22"/>
          <w:szCs w:val="22"/>
        </w:rPr>
        <w:t>descrito</w:t>
      </w:r>
      <w:r w:rsidR="00AF7ED5">
        <w:rPr>
          <w:rFonts w:ascii="Calibri" w:hAnsi="Calibri" w:cs="Calibri"/>
          <w:sz w:val="22"/>
          <w:szCs w:val="22"/>
        </w:rPr>
        <w:t xml:space="preserve"> </w:t>
      </w:r>
      <w:r w:rsidRPr="00DE248D">
        <w:rPr>
          <w:rFonts w:ascii="Calibri" w:hAnsi="Calibri" w:cs="Calibri"/>
          <w:sz w:val="22"/>
          <w:szCs w:val="22"/>
        </w:rPr>
        <w:t>a continuación:</w:t>
      </w:r>
    </w:p>
    <w:p w:rsidR="000D446E" w:rsidRDefault="000D446E" w:rsidP="00140E5E">
      <w:pPr>
        <w:jc w:val="both"/>
        <w:rPr>
          <w:rFonts w:ascii="Calibri" w:hAnsi="Calibri" w:cs="Calibri"/>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68"/>
        <w:gridCol w:w="2807"/>
      </w:tblGrid>
      <w:tr w:rsidR="000D446E" w:rsidRPr="00AF7ED5" w:rsidTr="00387D95">
        <w:trPr>
          <w:trHeight w:val="510"/>
        </w:trPr>
        <w:tc>
          <w:tcPr>
            <w:tcW w:w="9606" w:type="dxa"/>
            <w:gridSpan w:val="3"/>
            <w:shd w:val="clear" w:color="auto" w:fill="DEEAF6"/>
            <w:vAlign w:val="center"/>
          </w:tcPr>
          <w:p w:rsidR="000D446E" w:rsidRPr="00AF7ED5" w:rsidRDefault="000D446E" w:rsidP="00387D95">
            <w:pPr>
              <w:jc w:val="center"/>
              <w:rPr>
                <w:rFonts w:ascii="Calibri" w:hAnsi="Calibri" w:cs="Calibri"/>
                <w:b/>
                <w:bCs/>
                <w:spacing w:val="1"/>
              </w:rPr>
            </w:pPr>
            <w:r w:rsidRPr="00AF7ED5">
              <w:rPr>
                <w:rFonts w:ascii="Calibri" w:hAnsi="Calibri" w:cs="Calibri"/>
                <w:b/>
                <w:bCs/>
                <w:spacing w:val="1"/>
              </w:rPr>
              <w:t>PRECIO REFERENCIAL</w:t>
            </w:r>
          </w:p>
        </w:tc>
      </w:tr>
      <w:tr w:rsidR="000D446E" w:rsidRPr="00AF7ED5" w:rsidTr="00D85DCC">
        <w:tc>
          <w:tcPr>
            <w:tcW w:w="4531" w:type="dxa"/>
            <w:shd w:val="clear" w:color="auto" w:fill="DEEAF6"/>
            <w:vAlign w:val="center"/>
          </w:tcPr>
          <w:p w:rsidR="000D446E" w:rsidRPr="00AF7ED5" w:rsidRDefault="000D446E" w:rsidP="00387D95">
            <w:pPr>
              <w:autoSpaceDE w:val="0"/>
              <w:autoSpaceDN w:val="0"/>
              <w:adjustRightInd w:val="0"/>
              <w:jc w:val="center"/>
              <w:rPr>
                <w:rFonts w:ascii="Calibri" w:hAnsi="Calibri" w:cs="Calibri"/>
              </w:rPr>
            </w:pPr>
            <w:r w:rsidRPr="00AF7ED5">
              <w:rPr>
                <w:rFonts w:ascii="Calibri" w:hAnsi="Calibri" w:cs="Calibri"/>
                <w:b/>
                <w:bCs/>
                <w:spacing w:val="-1"/>
              </w:rPr>
              <w:t>DESCRIPCIÓN DEL SERVICIO</w:t>
            </w:r>
          </w:p>
        </w:tc>
        <w:tc>
          <w:tcPr>
            <w:tcW w:w="2268" w:type="dxa"/>
            <w:shd w:val="clear" w:color="auto" w:fill="DEEAF6"/>
            <w:vAlign w:val="center"/>
          </w:tcPr>
          <w:p w:rsidR="000D446E" w:rsidRPr="00AF7ED5" w:rsidRDefault="000D446E" w:rsidP="00387D95">
            <w:pPr>
              <w:jc w:val="center"/>
              <w:rPr>
                <w:rFonts w:ascii="Calibri" w:hAnsi="Calibri" w:cs="Calibri"/>
              </w:rPr>
            </w:pPr>
            <w:r w:rsidRPr="00AF7ED5">
              <w:rPr>
                <w:rFonts w:ascii="Calibri" w:hAnsi="Calibri" w:cs="Calibri"/>
                <w:b/>
                <w:bCs/>
              </w:rPr>
              <w:t xml:space="preserve">UNIDAD DE </w:t>
            </w:r>
            <w:r w:rsidRPr="00AF7ED5">
              <w:rPr>
                <w:rFonts w:ascii="Calibri" w:hAnsi="Calibri" w:cs="Calibri"/>
                <w:b/>
                <w:bCs/>
                <w:spacing w:val="8"/>
              </w:rPr>
              <w:t>MEDIDA</w:t>
            </w:r>
          </w:p>
        </w:tc>
        <w:tc>
          <w:tcPr>
            <w:tcW w:w="2807" w:type="dxa"/>
            <w:shd w:val="clear" w:color="auto" w:fill="DEEAF6"/>
            <w:vAlign w:val="center"/>
          </w:tcPr>
          <w:p w:rsidR="000D446E" w:rsidRPr="00AF7ED5" w:rsidRDefault="000D446E" w:rsidP="00387D95">
            <w:pPr>
              <w:jc w:val="center"/>
              <w:rPr>
                <w:rFonts w:ascii="Calibri" w:hAnsi="Calibri" w:cs="Calibri"/>
                <w:b/>
                <w:bCs/>
                <w:spacing w:val="1"/>
              </w:rPr>
            </w:pPr>
            <w:r w:rsidRPr="00AF7ED5">
              <w:rPr>
                <w:rFonts w:ascii="Calibri" w:hAnsi="Calibri" w:cs="Calibri"/>
                <w:b/>
                <w:bCs/>
                <w:spacing w:val="1"/>
              </w:rPr>
              <w:t>PRECIO REFERENCIAL UNITARIO</w:t>
            </w:r>
          </w:p>
          <w:p w:rsidR="000D446E" w:rsidRPr="00AF7ED5" w:rsidRDefault="000D446E" w:rsidP="00387D95">
            <w:pPr>
              <w:jc w:val="center"/>
              <w:rPr>
                <w:rFonts w:ascii="Calibri" w:hAnsi="Calibri" w:cs="Calibri"/>
              </w:rPr>
            </w:pPr>
            <w:r w:rsidRPr="00AF7ED5">
              <w:rPr>
                <w:rFonts w:ascii="Calibri" w:hAnsi="Calibri" w:cs="Calibri"/>
                <w:b/>
                <w:bCs/>
                <w:spacing w:val="1"/>
              </w:rPr>
              <w:t>EN BOLIVIANOS (</w:t>
            </w:r>
            <w:r w:rsidRPr="00AF7ED5">
              <w:rPr>
                <w:rFonts w:ascii="Calibri" w:hAnsi="Calibri" w:cs="Calibri"/>
                <w:b/>
                <w:bCs/>
                <w:spacing w:val="-8"/>
              </w:rPr>
              <w:t>Bs)</w:t>
            </w:r>
          </w:p>
        </w:tc>
      </w:tr>
      <w:tr w:rsidR="00593BA6" w:rsidRPr="00AF7ED5" w:rsidTr="00D85DCC">
        <w:trPr>
          <w:trHeight w:val="541"/>
        </w:trPr>
        <w:tc>
          <w:tcPr>
            <w:tcW w:w="4531" w:type="dxa"/>
            <w:shd w:val="clear" w:color="auto" w:fill="auto"/>
            <w:vAlign w:val="center"/>
          </w:tcPr>
          <w:p w:rsidR="00593BA6" w:rsidRPr="00D85DCC" w:rsidRDefault="00D85DCC" w:rsidP="00593BA6">
            <w:pPr>
              <w:jc w:val="both"/>
              <w:rPr>
                <w:rFonts w:asciiTheme="minorHAnsi" w:hAnsiTheme="minorHAnsi" w:cs="Arial"/>
                <w:bCs/>
                <w:color w:val="000000" w:themeColor="text1"/>
                <w:sz w:val="18"/>
                <w:szCs w:val="18"/>
              </w:rPr>
            </w:pPr>
            <w:r>
              <w:rPr>
                <w:rFonts w:asciiTheme="minorHAnsi" w:hAnsiTheme="minorHAnsi" w:cs="Arial"/>
                <w:bCs/>
                <w:color w:val="000000" w:themeColor="text1"/>
                <w:sz w:val="18"/>
                <w:szCs w:val="18"/>
              </w:rPr>
              <w:t>DIFUSION DE PASES</w:t>
            </w:r>
          </w:p>
        </w:tc>
        <w:tc>
          <w:tcPr>
            <w:tcW w:w="2268" w:type="dxa"/>
            <w:vAlign w:val="center"/>
          </w:tcPr>
          <w:p w:rsidR="00593BA6" w:rsidRPr="00AF7ED5" w:rsidRDefault="00D85DCC" w:rsidP="00593BA6">
            <w:pPr>
              <w:jc w:val="center"/>
              <w:rPr>
                <w:rFonts w:ascii="Calibri" w:hAnsi="Calibri" w:cs="Calibri"/>
                <w:spacing w:val="-9"/>
              </w:rPr>
            </w:pPr>
            <w:r>
              <w:rPr>
                <w:rFonts w:ascii="Calibri" w:hAnsi="Calibri" w:cs="Calibri"/>
                <w:spacing w:val="-9"/>
              </w:rPr>
              <w:t>PASES</w:t>
            </w:r>
          </w:p>
        </w:tc>
        <w:tc>
          <w:tcPr>
            <w:tcW w:w="2807" w:type="dxa"/>
            <w:vAlign w:val="center"/>
          </w:tcPr>
          <w:p w:rsidR="00593BA6" w:rsidRPr="00AF7ED5" w:rsidRDefault="00D85DCC" w:rsidP="00593BA6">
            <w:pPr>
              <w:jc w:val="center"/>
              <w:rPr>
                <w:rFonts w:ascii="Calibri" w:hAnsi="Calibri" w:cs="Calibri"/>
                <w:spacing w:val="-9"/>
              </w:rPr>
            </w:pPr>
            <w:r>
              <w:rPr>
                <w:rFonts w:ascii="Calibri" w:hAnsi="Calibri" w:cs="Calibri"/>
                <w:spacing w:val="-9"/>
              </w:rPr>
              <w:t>15</w:t>
            </w:r>
            <w:r w:rsidR="00593BA6" w:rsidRPr="00AF7ED5">
              <w:rPr>
                <w:rFonts w:ascii="Calibri" w:hAnsi="Calibri" w:cs="Calibri"/>
                <w:spacing w:val="-9"/>
              </w:rPr>
              <w:t>,00</w:t>
            </w:r>
          </w:p>
        </w:tc>
      </w:tr>
    </w:tbl>
    <w:p w:rsidR="00593BA6" w:rsidRDefault="00593BA6" w:rsidP="00140E5E">
      <w:pPr>
        <w:jc w:val="both"/>
        <w:rPr>
          <w:rFonts w:ascii="Calibri" w:hAnsi="Calibri" w:cs="Calibri"/>
          <w:b/>
        </w:rPr>
      </w:pPr>
    </w:p>
    <w:p w:rsidR="00140E5E" w:rsidRPr="00C86338" w:rsidRDefault="00E00648" w:rsidP="00140E5E">
      <w:pPr>
        <w:jc w:val="both"/>
        <w:rPr>
          <w:rFonts w:ascii="Calibri" w:hAnsi="Calibri" w:cs="Calibri"/>
        </w:rPr>
      </w:pPr>
      <w:r w:rsidRPr="00C86338">
        <w:rPr>
          <w:rFonts w:ascii="Calibri" w:hAnsi="Calibri" w:cs="Calibri"/>
          <w:b/>
        </w:rPr>
        <w:t xml:space="preserve">Nota: </w:t>
      </w:r>
      <w:r w:rsidR="00C205D5" w:rsidRPr="00C86338">
        <w:rPr>
          <w:rFonts w:ascii="Calibri" w:hAnsi="Calibri" w:cs="Calibri"/>
        </w:rPr>
        <w:t>El precio unitario propuesto</w:t>
      </w:r>
      <w:r w:rsidRPr="00C86338">
        <w:rPr>
          <w:rFonts w:ascii="Calibri" w:hAnsi="Calibri" w:cs="Calibri"/>
        </w:rPr>
        <w:t xml:space="preserve"> no debe</w:t>
      </w:r>
      <w:r w:rsidR="00C205D5" w:rsidRPr="00C86338">
        <w:rPr>
          <w:rFonts w:ascii="Calibri" w:hAnsi="Calibri" w:cs="Calibri"/>
        </w:rPr>
        <w:t>rá supera</w:t>
      </w:r>
      <w:r w:rsidR="00B777CA" w:rsidRPr="00C86338">
        <w:rPr>
          <w:rFonts w:ascii="Calibri" w:hAnsi="Calibri" w:cs="Calibri"/>
        </w:rPr>
        <w:t>r</w:t>
      </w:r>
      <w:r w:rsidR="00C205D5" w:rsidRPr="00C86338">
        <w:rPr>
          <w:rFonts w:ascii="Calibri" w:hAnsi="Calibri" w:cs="Calibri"/>
        </w:rPr>
        <w:t xml:space="preserve"> el precio unitario referencial</w:t>
      </w:r>
      <w:r w:rsidRPr="00C86338">
        <w:rPr>
          <w:rFonts w:ascii="Calibri" w:hAnsi="Calibri" w:cs="Calibri"/>
        </w:rPr>
        <w:t>.</w:t>
      </w:r>
      <w:r w:rsidR="00140E5E" w:rsidRPr="00C86338">
        <w:rPr>
          <w:rFonts w:ascii="Calibri" w:hAnsi="Calibri" w:cs="Calibri"/>
        </w:rPr>
        <w:t xml:space="preserve"> </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593BA6" w:rsidRDefault="00593BA6" w:rsidP="00AF7ED5">
      <w:pPr>
        <w:jc w:val="center"/>
        <w:rPr>
          <w:rFonts w:ascii="Calibri" w:hAnsi="Calibri" w:cs="Calibri"/>
          <w:b/>
          <w:color w:val="000000"/>
          <w:sz w:val="22"/>
          <w:szCs w:val="22"/>
        </w:rPr>
      </w:pPr>
    </w:p>
    <w:p w:rsidR="008D11C0" w:rsidRDefault="008D11C0" w:rsidP="00AF7ED5">
      <w:pPr>
        <w:jc w:val="center"/>
        <w:rPr>
          <w:rFonts w:ascii="Calibri" w:hAnsi="Calibri" w:cs="Calibri"/>
          <w:b/>
          <w:color w:val="000000"/>
          <w:sz w:val="22"/>
          <w:szCs w:val="22"/>
        </w:rPr>
      </w:pPr>
    </w:p>
    <w:p w:rsidR="008D11C0" w:rsidRDefault="008D11C0" w:rsidP="00AF7ED5">
      <w:pPr>
        <w:jc w:val="center"/>
        <w:rPr>
          <w:rFonts w:ascii="Calibri" w:hAnsi="Calibri" w:cs="Calibri"/>
          <w:b/>
          <w:color w:val="000000"/>
          <w:sz w:val="22"/>
          <w:szCs w:val="22"/>
        </w:rPr>
      </w:pPr>
    </w:p>
    <w:p w:rsidR="00C779EB" w:rsidRPr="00993917" w:rsidRDefault="00C779EB" w:rsidP="00AF7ED5">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sidR="008D11C0">
        <w:rPr>
          <w:rFonts w:ascii="Calibri" w:hAnsi="Calibri" w:cs="Calibri"/>
          <w:sz w:val="22"/>
        </w:rPr>
        <w:t xml:space="preserve"> 4</w:t>
      </w:r>
      <w:r w:rsidR="00593BA6">
        <w:rPr>
          <w:rFonts w:ascii="Calibri" w:hAnsi="Calibri" w:cs="Calibri"/>
          <w:sz w:val="22"/>
        </w:rPr>
        <w:t>00.000,00 (</w:t>
      </w:r>
      <w:r w:rsidR="008D11C0">
        <w:rPr>
          <w:rFonts w:ascii="Calibri" w:hAnsi="Calibri" w:cs="Calibri"/>
          <w:sz w:val="22"/>
        </w:rPr>
        <w:t>Cuatrocientos</w:t>
      </w:r>
      <w:r>
        <w:rPr>
          <w:rFonts w:ascii="Calibri" w:hAnsi="Calibri" w:cs="Calibri"/>
          <w:sz w:val="22"/>
          <w:szCs w:val="22"/>
        </w:rPr>
        <w:t xml:space="preserve">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CA1860" w:rsidRDefault="00CA1860" w:rsidP="00A41DE2">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10"/>
        <w:gridCol w:w="3232"/>
      </w:tblGrid>
      <w:tr w:rsidR="00CA1860" w:rsidRPr="00CA1860" w:rsidTr="00D36332">
        <w:tc>
          <w:tcPr>
            <w:tcW w:w="3964" w:type="dxa"/>
            <w:shd w:val="clear" w:color="auto" w:fill="DEEAF6"/>
            <w:vAlign w:val="center"/>
          </w:tcPr>
          <w:p w:rsidR="00CA1860" w:rsidRPr="00CA1860" w:rsidRDefault="00CA1860" w:rsidP="00387D95">
            <w:pPr>
              <w:autoSpaceDE w:val="0"/>
              <w:autoSpaceDN w:val="0"/>
              <w:adjustRightInd w:val="0"/>
              <w:jc w:val="center"/>
              <w:rPr>
                <w:rFonts w:ascii="Calibri" w:hAnsi="Calibri" w:cs="Calibri"/>
                <w:sz w:val="22"/>
                <w:szCs w:val="18"/>
              </w:rPr>
            </w:pPr>
            <w:r w:rsidRPr="00CA1860">
              <w:rPr>
                <w:rFonts w:ascii="Calibri" w:hAnsi="Calibri" w:cs="Calibri"/>
                <w:b/>
                <w:bCs/>
                <w:spacing w:val="-1"/>
                <w:sz w:val="22"/>
                <w:szCs w:val="18"/>
              </w:rPr>
              <w:t>DESCRIPCIÓN DEL SERVICIO</w:t>
            </w:r>
          </w:p>
        </w:tc>
        <w:tc>
          <w:tcPr>
            <w:tcW w:w="2410" w:type="dxa"/>
            <w:shd w:val="clear" w:color="auto" w:fill="DEEAF6"/>
            <w:vAlign w:val="center"/>
          </w:tcPr>
          <w:p w:rsidR="00CA1860" w:rsidRPr="00CA1860" w:rsidRDefault="00CA1860" w:rsidP="00387D95">
            <w:pPr>
              <w:jc w:val="center"/>
              <w:rPr>
                <w:rFonts w:ascii="Calibri" w:hAnsi="Calibri" w:cs="Calibri"/>
                <w:sz w:val="22"/>
                <w:szCs w:val="18"/>
              </w:rPr>
            </w:pPr>
            <w:r w:rsidRPr="00CA1860">
              <w:rPr>
                <w:rFonts w:ascii="Calibri" w:hAnsi="Calibri" w:cs="Calibri"/>
                <w:b/>
                <w:bCs/>
                <w:sz w:val="22"/>
                <w:szCs w:val="18"/>
              </w:rPr>
              <w:t xml:space="preserve">UNIDAD DE </w:t>
            </w:r>
            <w:r w:rsidRPr="00CA1860">
              <w:rPr>
                <w:rFonts w:ascii="Calibri" w:hAnsi="Calibri" w:cs="Calibri"/>
                <w:b/>
                <w:bCs/>
                <w:spacing w:val="8"/>
                <w:sz w:val="22"/>
                <w:szCs w:val="18"/>
              </w:rPr>
              <w:t>MEDIDA</w:t>
            </w:r>
          </w:p>
        </w:tc>
        <w:tc>
          <w:tcPr>
            <w:tcW w:w="3232" w:type="dxa"/>
            <w:shd w:val="clear" w:color="auto" w:fill="DEEAF6"/>
            <w:vAlign w:val="center"/>
          </w:tcPr>
          <w:p w:rsidR="00CA1860" w:rsidRPr="00CA1860" w:rsidRDefault="00CA1860" w:rsidP="00387D95">
            <w:pPr>
              <w:jc w:val="center"/>
              <w:rPr>
                <w:rFonts w:ascii="Calibri" w:hAnsi="Calibri" w:cs="Calibri"/>
                <w:b/>
                <w:bCs/>
                <w:spacing w:val="1"/>
                <w:sz w:val="22"/>
                <w:szCs w:val="18"/>
              </w:rPr>
            </w:pPr>
            <w:r w:rsidRPr="00CA1860">
              <w:rPr>
                <w:rFonts w:ascii="Calibri" w:hAnsi="Calibri" w:cs="Calibri"/>
                <w:b/>
                <w:bCs/>
                <w:spacing w:val="1"/>
                <w:sz w:val="22"/>
                <w:szCs w:val="18"/>
              </w:rPr>
              <w:t>PRECIO REFERENCIAL UNITARIO</w:t>
            </w:r>
          </w:p>
          <w:p w:rsidR="00CA1860" w:rsidRPr="00CA1860" w:rsidRDefault="00CA1860" w:rsidP="00387D95">
            <w:pPr>
              <w:jc w:val="center"/>
              <w:rPr>
                <w:rFonts w:ascii="Calibri" w:hAnsi="Calibri" w:cs="Calibri"/>
                <w:sz w:val="22"/>
                <w:szCs w:val="18"/>
              </w:rPr>
            </w:pPr>
            <w:r w:rsidRPr="00CA1860">
              <w:rPr>
                <w:rFonts w:ascii="Calibri" w:hAnsi="Calibri" w:cs="Calibri"/>
                <w:b/>
                <w:bCs/>
                <w:spacing w:val="1"/>
                <w:sz w:val="22"/>
                <w:szCs w:val="18"/>
              </w:rPr>
              <w:t>EN BOLIVIANOS (</w:t>
            </w:r>
            <w:r w:rsidRPr="00CA1860">
              <w:rPr>
                <w:rFonts w:ascii="Calibri" w:hAnsi="Calibri" w:cs="Calibri"/>
                <w:b/>
                <w:bCs/>
                <w:spacing w:val="-8"/>
                <w:sz w:val="22"/>
                <w:szCs w:val="18"/>
              </w:rPr>
              <w:t>Bs)</w:t>
            </w:r>
          </w:p>
        </w:tc>
      </w:tr>
      <w:tr w:rsidR="008D11C0" w:rsidRPr="00CA1860" w:rsidTr="00D36332">
        <w:trPr>
          <w:trHeight w:val="541"/>
        </w:trPr>
        <w:tc>
          <w:tcPr>
            <w:tcW w:w="3964" w:type="dxa"/>
            <w:shd w:val="clear" w:color="auto" w:fill="auto"/>
            <w:vAlign w:val="center"/>
          </w:tcPr>
          <w:p w:rsidR="008D11C0" w:rsidRPr="00D85DCC" w:rsidRDefault="008D11C0" w:rsidP="008D11C0">
            <w:pPr>
              <w:jc w:val="both"/>
              <w:rPr>
                <w:rFonts w:asciiTheme="minorHAnsi" w:hAnsiTheme="minorHAnsi" w:cs="Arial"/>
                <w:bCs/>
                <w:color w:val="000000" w:themeColor="text1"/>
                <w:sz w:val="18"/>
                <w:szCs w:val="18"/>
              </w:rPr>
            </w:pPr>
            <w:r>
              <w:rPr>
                <w:rFonts w:asciiTheme="minorHAnsi" w:hAnsiTheme="minorHAnsi" w:cs="Arial"/>
                <w:bCs/>
                <w:color w:val="000000" w:themeColor="text1"/>
                <w:sz w:val="18"/>
                <w:szCs w:val="18"/>
              </w:rPr>
              <w:t>DIFUSION DE PASES</w:t>
            </w:r>
          </w:p>
        </w:tc>
        <w:tc>
          <w:tcPr>
            <w:tcW w:w="2410" w:type="dxa"/>
            <w:vAlign w:val="center"/>
          </w:tcPr>
          <w:p w:rsidR="008D11C0" w:rsidRPr="00AF7ED5" w:rsidRDefault="008D11C0" w:rsidP="008D11C0">
            <w:pPr>
              <w:jc w:val="center"/>
              <w:rPr>
                <w:rFonts w:ascii="Calibri" w:hAnsi="Calibri" w:cs="Calibri"/>
                <w:spacing w:val="-9"/>
              </w:rPr>
            </w:pPr>
            <w:r>
              <w:rPr>
                <w:rFonts w:ascii="Calibri" w:hAnsi="Calibri" w:cs="Calibri"/>
                <w:spacing w:val="-9"/>
              </w:rPr>
              <w:t>PASES</w:t>
            </w:r>
          </w:p>
        </w:tc>
        <w:tc>
          <w:tcPr>
            <w:tcW w:w="3232" w:type="dxa"/>
            <w:vAlign w:val="center"/>
          </w:tcPr>
          <w:p w:rsidR="008D11C0" w:rsidRPr="00CA1860" w:rsidRDefault="008D11C0" w:rsidP="008D11C0">
            <w:pPr>
              <w:jc w:val="center"/>
              <w:rPr>
                <w:rFonts w:ascii="Calibri" w:hAnsi="Calibri" w:cs="Calibri"/>
                <w:spacing w:val="-9"/>
                <w:sz w:val="22"/>
                <w:szCs w:val="18"/>
              </w:rPr>
            </w:pP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D36332" w:rsidRDefault="00D36332" w:rsidP="00C86338">
      <w:pPr>
        <w:rPr>
          <w:rFonts w:ascii="Calibri" w:hAnsi="Calibri" w:cs="Calibri"/>
          <w:sz w:val="22"/>
        </w:rPr>
      </w:pPr>
    </w:p>
    <w:p w:rsidR="00D36332" w:rsidRDefault="00D36332" w:rsidP="00C86338">
      <w:pPr>
        <w:rPr>
          <w:rFonts w:ascii="Calibri" w:hAnsi="Calibri" w:cs="Calibri"/>
          <w:sz w:val="22"/>
        </w:rPr>
      </w:pPr>
    </w:p>
    <w:p w:rsidR="00D36332" w:rsidRDefault="00D36332"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F1A33" w:rsidRPr="009C66A8" w:rsidRDefault="00CF1A33" w:rsidP="00C86338">
      <w:pPr>
        <w:jc w:val="center"/>
        <w:rPr>
          <w:rFonts w:ascii="Calibri" w:hAnsi="Calibri" w:cs="Calibri"/>
          <w:b/>
          <w:sz w:val="22"/>
          <w:szCs w:val="22"/>
        </w:rPr>
      </w:pPr>
      <w:r w:rsidRPr="009C66A8">
        <w:rPr>
          <w:rFonts w:ascii="Calibri" w:hAnsi="Calibri" w:cs="Calibri"/>
          <w:b/>
          <w:sz w:val="22"/>
          <w:szCs w:val="22"/>
        </w:rPr>
        <w:lastRenderedPageBreak/>
        <w:t>FORMULARIO C-1</w:t>
      </w:r>
    </w:p>
    <w:p w:rsidR="00880CC6" w:rsidRDefault="00CF1A33" w:rsidP="00880CC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0CC6" w:rsidRPr="00880CC6" w:rsidRDefault="00880CC6" w:rsidP="00880CC6">
      <w:pPr>
        <w:pStyle w:val="Normal2"/>
        <w:tabs>
          <w:tab w:val="left" w:pos="1701"/>
          <w:tab w:val="left" w:pos="2835"/>
        </w:tabs>
        <w:jc w:val="center"/>
        <w:rPr>
          <w:rFonts w:ascii="Calibri" w:hAnsi="Calibri" w:cs="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5"/>
        <w:gridCol w:w="4256"/>
      </w:tblGrid>
      <w:tr w:rsidR="00880CC6" w:rsidRPr="00756405" w:rsidTr="00880CC6">
        <w:tc>
          <w:tcPr>
            <w:tcW w:w="4855" w:type="dxa"/>
            <w:shd w:val="clear" w:color="auto" w:fill="CCFFCC"/>
            <w:vAlign w:val="center"/>
          </w:tcPr>
          <w:p w:rsidR="00880CC6" w:rsidRPr="00880CC6" w:rsidRDefault="00880CC6" w:rsidP="00880CC6">
            <w:pPr>
              <w:autoSpaceDE w:val="0"/>
              <w:autoSpaceDN w:val="0"/>
              <w:adjustRightInd w:val="0"/>
              <w:jc w:val="center"/>
              <w:rPr>
                <w:rFonts w:ascii="Calibri" w:eastAsia="Calibri" w:hAnsi="Calibri" w:cs="Calibri"/>
                <w:b/>
              </w:rPr>
            </w:pPr>
            <w:r w:rsidRPr="00880CC6">
              <w:rPr>
                <w:rFonts w:asciiTheme="minorHAnsi" w:eastAsia="Calibri" w:hAnsiTheme="minorHAnsi" w:cs="Calibri"/>
                <w:b/>
                <w:lang w:eastAsia="es-ES"/>
              </w:rPr>
              <w:t>CARACTERÍSTICAS TÉCNICAS SOLICITADAS POR YPFB</w:t>
            </w:r>
          </w:p>
        </w:tc>
        <w:tc>
          <w:tcPr>
            <w:tcW w:w="4256" w:type="dxa"/>
            <w:shd w:val="clear" w:color="auto" w:fill="CCFFCC"/>
          </w:tcPr>
          <w:p w:rsidR="00880CC6" w:rsidRPr="00880CC6" w:rsidRDefault="00880CC6" w:rsidP="00880CC6">
            <w:pPr>
              <w:autoSpaceDE w:val="0"/>
              <w:autoSpaceDN w:val="0"/>
              <w:adjustRightInd w:val="0"/>
              <w:jc w:val="center"/>
              <w:rPr>
                <w:rFonts w:asciiTheme="minorHAnsi" w:eastAsia="Calibri" w:hAnsiTheme="minorHAnsi" w:cs="Calibri"/>
                <w:b/>
                <w:lang w:eastAsia="es-ES"/>
              </w:rPr>
            </w:pPr>
            <w:r w:rsidRPr="00880CC6">
              <w:rPr>
                <w:rFonts w:asciiTheme="minorHAnsi" w:eastAsia="Calibri" w:hAnsiTheme="minorHAnsi" w:cs="Calibri"/>
                <w:b/>
                <w:lang w:eastAsia="es-ES"/>
              </w:rPr>
              <w:t>CARACTERÍSTICAS TÉCNICAS OFERTADAS POR EL PROPONENTE</w:t>
            </w:r>
          </w:p>
          <w:p w:rsidR="00880CC6" w:rsidRPr="00880CC6" w:rsidRDefault="00880CC6" w:rsidP="00880CC6">
            <w:pPr>
              <w:autoSpaceDE w:val="0"/>
              <w:autoSpaceDN w:val="0"/>
              <w:adjustRightInd w:val="0"/>
              <w:jc w:val="center"/>
              <w:rPr>
                <w:rFonts w:asciiTheme="minorHAnsi" w:eastAsia="Calibri" w:hAnsiTheme="minorHAnsi" w:cs="Calibri"/>
                <w:b/>
                <w:lang w:eastAsia="es-ES"/>
              </w:rPr>
            </w:pPr>
            <w:r w:rsidRPr="00880CC6">
              <w:rPr>
                <w:rFonts w:asciiTheme="minorHAnsi" w:eastAsia="Calibri" w:hAnsiTheme="minorHAnsi" w:cs="Calibri"/>
                <w:b/>
                <w:lang w:eastAsia="es-ES"/>
              </w:rPr>
              <w:t>(Describir su propuesta en base a lo solicitado por YPFB, o manifestar aceptación)</w:t>
            </w:r>
          </w:p>
        </w:tc>
      </w:tr>
      <w:tr w:rsidR="00880CC6" w:rsidRPr="00756405" w:rsidTr="00880CC6">
        <w:tc>
          <w:tcPr>
            <w:tcW w:w="4855" w:type="dxa"/>
            <w:shd w:val="clear" w:color="auto" w:fill="CCFFCC"/>
          </w:tcPr>
          <w:p w:rsidR="00880CC6" w:rsidRPr="00880CC6" w:rsidRDefault="00880CC6" w:rsidP="00880CC6">
            <w:pPr>
              <w:pStyle w:val="Prrafodelista"/>
              <w:numPr>
                <w:ilvl w:val="0"/>
                <w:numId w:val="25"/>
              </w:numPr>
              <w:ind w:left="426" w:hanging="426"/>
              <w:contextualSpacing/>
              <w:jc w:val="both"/>
              <w:rPr>
                <w:rFonts w:asciiTheme="minorHAnsi" w:hAnsiTheme="minorHAnsi" w:cstheme="minorHAnsi"/>
                <w:b/>
                <w:bCs/>
                <w:lang w:eastAsia="es-BO"/>
              </w:rPr>
            </w:pPr>
            <w:r w:rsidRPr="00880CC6">
              <w:rPr>
                <w:rFonts w:asciiTheme="minorHAnsi" w:hAnsiTheme="minorHAnsi" w:cstheme="minorHAnsi"/>
                <w:b/>
                <w:bCs/>
                <w:lang w:eastAsia="es-BO"/>
              </w:rPr>
              <w:t>CARACTERÍSTICAS TÉCNICAS REQUERIDAS PARA EL SERVICIO</w:t>
            </w:r>
          </w:p>
        </w:tc>
        <w:tc>
          <w:tcPr>
            <w:tcW w:w="4256" w:type="dxa"/>
            <w:shd w:val="clear" w:color="auto" w:fill="CCFFCC"/>
          </w:tcPr>
          <w:p w:rsidR="00880CC6" w:rsidRPr="00880CC6" w:rsidRDefault="00880CC6" w:rsidP="00880CC6">
            <w:pPr>
              <w:contextualSpacing/>
              <w:jc w:val="both"/>
              <w:rPr>
                <w:rFonts w:asciiTheme="minorHAnsi" w:hAnsiTheme="minorHAnsi" w:cstheme="minorHAnsi"/>
                <w:b/>
                <w:bCs/>
                <w:lang w:eastAsia="es-BO"/>
              </w:rPr>
            </w:pPr>
          </w:p>
        </w:tc>
      </w:tr>
      <w:tr w:rsidR="00880CC6" w:rsidRPr="00756405" w:rsidTr="00880CC6">
        <w:tc>
          <w:tcPr>
            <w:tcW w:w="4855" w:type="dxa"/>
            <w:shd w:val="clear" w:color="auto" w:fill="CCFFCC"/>
          </w:tcPr>
          <w:p w:rsidR="00880CC6" w:rsidRPr="00880CC6" w:rsidRDefault="00880CC6" w:rsidP="00A1787D">
            <w:pPr>
              <w:autoSpaceDE w:val="0"/>
              <w:autoSpaceDN w:val="0"/>
              <w:adjustRightInd w:val="0"/>
              <w:jc w:val="both"/>
              <w:rPr>
                <w:rFonts w:ascii="Calibri" w:eastAsia="Calibri" w:hAnsi="Calibri" w:cs="Calibri"/>
                <w:b/>
              </w:rPr>
            </w:pPr>
            <w:r w:rsidRPr="00880CC6">
              <w:rPr>
                <w:rFonts w:ascii="Calibri" w:eastAsia="Calibri" w:hAnsi="Calibri" w:cs="Calibri"/>
                <w:b/>
              </w:rPr>
              <w:t>DIFUSIÓN PUBLICITARIA</w:t>
            </w:r>
          </w:p>
        </w:tc>
        <w:tc>
          <w:tcPr>
            <w:tcW w:w="4256" w:type="dxa"/>
            <w:shd w:val="clear" w:color="auto" w:fill="CCFFCC"/>
          </w:tcPr>
          <w:p w:rsidR="00880CC6" w:rsidRPr="00880CC6" w:rsidRDefault="00880CC6" w:rsidP="00A1787D">
            <w:pPr>
              <w:autoSpaceDE w:val="0"/>
              <w:autoSpaceDN w:val="0"/>
              <w:adjustRightInd w:val="0"/>
              <w:jc w:val="both"/>
              <w:rPr>
                <w:rFonts w:ascii="Calibri" w:eastAsia="Calibri" w:hAnsi="Calibri" w:cs="Calibri"/>
                <w:b/>
              </w:rPr>
            </w:pPr>
          </w:p>
        </w:tc>
      </w:tr>
      <w:tr w:rsidR="00880CC6" w:rsidRPr="00756405" w:rsidTr="00880CC6">
        <w:tc>
          <w:tcPr>
            <w:tcW w:w="4855" w:type="dxa"/>
            <w:shd w:val="clear" w:color="auto" w:fill="auto"/>
          </w:tcPr>
          <w:p w:rsidR="00880CC6" w:rsidRPr="00880CC6" w:rsidRDefault="00880CC6" w:rsidP="00A1787D">
            <w:pPr>
              <w:pStyle w:val="Sinespaciado"/>
              <w:jc w:val="both"/>
              <w:rPr>
                <w:rFonts w:eastAsia="Calibri" w:cs="Calibri"/>
                <w:color w:val="000000" w:themeColor="text1"/>
                <w:sz w:val="20"/>
                <w:szCs w:val="20"/>
              </w:rPr>
            </w:pPr>
            <w:r w:rsidRPr="00880CC6">
              <w:rPr>
                <w:rFonts w:eastAsia="Calibri" w:cs="Calibri"/>
                <w:color w:val="000000" w:themeColor="text1"/>
                <w:sz w:val="20"/>
                <w:szCs w:val="20"/>
              </w:rPr>
              <w:t xml:space="preserve">Difusión publicitaria de pases en toda la programación del medio de comunicación </w:t>
            </w:r>
            <w:r w:rsidRPr="00880CC6">
              <w:rPr>
                <w:rFonts w:asciiTheme="minorHAnsi" w:eastAsia="Arial Unicode MS" w:hAnsiTheme="minorHAnsi" w:cstheme="minorHAnsi"/>
                <w:b/>
                <w:color w:val="000000" w:themeColor="text1"/>
                <w:sz w:val="20"/>
                <w:szCs w:val="20"/>
                <w:lang w:val="es-MX"/>
              </w:rPr>
              <w:t>RENE FERNANDEZ OCHOA - RADIO GIGANTE</w:t>
            </w:r>
            <w:r w:rsidRPr="00880CC6">
              <w:rPr>
                <w:rFonts w:ascii="Arial" w:hAnsi="Arial" w:cs="Arial"/>
                <w:color w:val="000000" w:themeColor="text1"/>
                <w:sz w:val="20"/>
                <w:szCs w:val="20"/>
              </w:rPr>
              <w:t xml:space="preserve"> </w:t>
            </w:r>
            <w:r w:rsidRPr="00880CC6">
              <w:rPr>
                <w:rFonts w:eastAsia="Calibri" w:cs="Calibri"/>
                <w:color w:val="000000" w:themeColor="text1"/>
                <w:sz w:val="20"/>
                <w:szCs w:val="20"/>
              </w:rPr>
              <w:t>de lunes a domingo con una tarifa plana (única), según requerimiento de la Dirección de Comunicación Corporativa mediante órdenes de pauta en el marco de la política comunicacional de YPFB, siendo el siguiente:</w:t>
            </w:r>
          </w:p>
          <w:p w:rsidR="00880CC6" w:rsidRPr="002D5A75" w:rsidRDefault="00880CC6" w:rsidP="00A1787D">
            <w:pPr>
              <w:pStyle w:val="Sinespaciado"/>
              <w:jc w:val="both"/>
              <w:rPr>
                <w:rFonts w:eastAsia="Calibri" w:cs="Calibri"/>
                <w:color w:val="000000" w:themeColor="text1"/>
                <w:sz w:val="12"/>
                <w:szCs w:val="12"/>
              </w:rPr>
            </w:pPr>
          </w:p>
          <w:tbl>
            <w:tblPr>
              <w:tblW w:w="3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2950"/>
            </w:tblGrid>
            <w:tr w:rsidR="00880CC6" w:rsidRPr="002D5A75" w:rsidTr="00880CC6">
              <w:trPr>
                <w:trHeight w:val="282"/>
              </w:trPr>
              <w:tc>
                <w:tcPr>
                  <w:tcW w:w="516" w:type="dxa"/>
                  <w:shd w:val="clear" w:color="auto" w:fill="D9D9D9"/>
                  <w:vAlign w:val="center"/>
                  <w:hideMark/>
                </w:tcPr>
                <w:p w:rsidR="00880CC6" w:rsidRPr="002D5A75" w:rsidRDefault="00880CC6" w:rsidP="00A1787D">
                  <w:pPr>
                    <w:jc w:val="center"/>
                    <w:rPr>
                      <w:rFonts w:asciiTheme="minorHAnsi" w:hAnsiTheme="minorHAnsi" w:cs="Calibri"/>
                      <w:b/>
                      <w:bCs/>
                      <w:color w:val="000000" w:themeColor="text1"/>
                      <w:sz w:val="18"/>
                      <w:szCs w:val="18"/>
                      <w:lang w:val="es-BO" w:eastAsia="es-BO"/>
                    </w:rPr>
                  </w:pPr>
                  <w:r w:rsidRPr="002D5A75">
                    <w:rPr>
                      <w:rFonts w:asciiTheme="minorHAnsi" w:hAnsiTheme="minorHAnsi" w:cs="Calibri"/>
                      <w:b/>
                      <w:bCs/>
                      <w:color w:val="000000" w:themeColor="text1"/>
                      <w:sz w:val="18"/>
                      <w:szCs w:val="18"/>
                      <w:lang w:val="es-BO" w:eastAsia="es-BO"/>
                    </w:rPr>
                    <w:t>N°</w:t>
                  </w:r>
                </w:p>
              </w:tc>
              <w:tc>
                <w:tcPr>
                  <w:tcW w:w="2950" w:type="dxa"/>
                  <w:shd w:val="clear" w:color="auto" w:fill="D9D9D9"/>
                  <w:vAlign w:val="center"/>
                  <w:hideMark/>
                </w:tcPr>
                <w:p w:rsidR="00880CC6" w:rsidRPr="002D5A75" w:rsidRDefault="00880CC6" w:rsidP="00A1787D">
                  <w:pPr>
                    <w:jc w:val="center"/>
                    <w:rPr>
                      <w:rFonts w:asciiTheme="minorHAnsi" w:hAnsiTheme="minorHAnsi" w:cs="Calibri"/>
                      <w:b/>
                      <w:bCs/>
                      <w:color w:val="000000" w:themeColor="text1"/>
                      <w:sz w:val="18"/>
                      <w:szCs w:val="18"/>
                      <w:lang w:val="es-BO" w:eastAsia="es-BO"/>
                    </w:rPr>
                  </w:pPr>
                  <w:r w:rsidRPr="002D5A75">
                    <w:rPr>
                      <w:rFonts w:asciiTheme="minorHAnsi" w:hAnsiTheme="minorHAnsi" w:cs="Calibri"/>
                      <w:b/>
                      <w:bCs/>
                      <w:color w:val="000000" w:themeColor="text1"/>
                      <w:sz w:val="18"/>
                      <w:szCs w:val="18"/>
                      <w:lang w:val="es-BO" w:eastAsia="es-BO"/>
                    </w:rPr>
                    <w:t xml:space="preserve">DESCRIPCIÓN </w:t>
                  </w:r>
                </w:p>
              </w:tc>
            </w:tr>
            <w:tr w:rsidR="00880CC6" w:rsidRPr="002D5A75" w:rsidTr="00880CC6">
              <w:trPr>
                <w:trHeight w:val="330"/>
              </w:trPr>
              <w:tc>
                <w:tcPr>
                  <w:tcW w:w="516" w:type="dxa"/>
                  <w:shd w:val="clear" w:color="auto" w:fill="auto"/>
                  <w:noWrap/>
                  <w:vAlign w:val="center"/>
                </w:tcPr>
                <w:p w:rsidR="00880CC6" w:rsidRPr="002D5A75" w:rsidRDefault="00880CC6" w:rsidP="00A1787D">
                  <w:pPr>
                    <w:jc w:val="center"/>
                    <w:rPr>
                      <w:rFonts w:asciiTheme="minorHAnsi" w:hAnsiTheme="minorHAnsi" w:cs="Calibri"/>
                      <w:color w:val="000000" w:themeColor="text1"/>
                      <w:sz w:val="18"/>
                      <w:szCs w:val="18"/>
                      <w:lang w:val="es-BO" w:eastAsia="es-BO"/>
                    </w:rPr>
                  </w:pPr>
                  <w:r w:rsidRPr="002D5A75">
                    <w:rPr>
                      <w:rFonts w:asciiTheme="minorHAnsi" w:hAnsiTheme="minorHAnsi" w:cs="Calibri"/>
                      <w:color w:val="000000" w:themeColor="text1"/>
                      <w:sz w:val="18"/>
                      <w:szCs w:val="18"/>
                      <w:lang w:val="es-BO" w:eastAsia="es-BO"/>
                    </w:rPr>
                    <w:t>1</w:t>
                  </w:r>
                </w:p>
              </w:tc>
              <w:tc>
                <w:tcPr>
                  <w:tcW w:w="2950" w:type="dxa"/>
                  <w:shd w:val="clear" w:color="auto" w:fill="auto"/>
                  <w:vAlign w:val="center"/>
                </w:tcPr>
                <w:p w:rsidR="00880CC6" w:rsidRPr="002D5A75" w:rsidRDefault="00880CC6" w:rsidP="00A1787D">
                  <w:pPr>
                    <w:jc w:val="both"/>
                    <w:rPr>
                      <w:rFonts w:asciiTheme="minorHAnsi" w:hAnsiTheme="minorHAnsi" w:cs="Arial"/>
                      <w:b/>
                      <w:bCs/>
                      <w:color w:val="000000" w:themeColor="text1"/>
                      <w:sz w:val="18"/>
                      <w:szCs w:val="18"/>
                    </w:rPr>
                  </w:pPr>
                  <w:r w:rsidRPr="002D5A75">
                    <w:rPr>
                      <w:rFonts w:asciiTheme="minorHAnsi" w:hAnsiTheme="minorHAnsi" w:cs="Arial"/>
                      <w:b/>
                      <w:bCs/>
                      <w:color w:val="000000" w:themeColor="text1"/>
                      <w:sz w:val="18"/>
                      <w:szCs w:val="18"/>
                    </w:rPr>
                    <w:t xml:space="preserve">DIFUSIÓN DE PASE </w:t>
                  </w:r>
                  <w:r w:rsidRPr="002D5A75">
                    <w:rPr>
                      <w:rFonts w:asciiTheme="minorHAnsi" w:hAnsiTheme="minorHAnsi" w:cs="Arial"/>
                      <w:bCs/>
                      <w:color w:val="000000" w:themeColor="text1"/>
                      <w:sz w:val="18"/>
                      <w:szCs w:val="18"/>
                    </w:rPr>
                    <w:t xml:space="preserve"> (Lunes a domingo)</w:t>
                  </w:r>
                </w:p>
              </w:tc>
            </w:tr>
          </w:tbl>
          <w:p w:rsidR="00880CC6" w:rsidRDefault="00880CC6" w:rsidP="00A1787D">
            <w:pPr>
              <w:pStyle w:val="Sinespaciado"/>
              <w:jc w:val="both"/>
              <w:rPr>
                <w:rFonts w:eastAsia="Calibri" w:cs="Calibri"/>
                <w:sz w:val="2"/>
                <w:szCs w:val="2"/>
              </w:rPr>
            </w:pPr>
          </w:p>
          <w:p w:rsidR="00880CC6" w:rsidRDefault="00880CC6" w:rsidP="00A1787D">
            <w:pPr>
              <w:pStyle w:val="Sinespaciado"/>
              <w:jc w:val="both"/>
              <w:rPr>
                <w:rFonts w:eastAsia="Calibri" w:cs="Calibri"/>
                <w:sz w:val="2"/>
                <w:szCs w:val="2"/>
              </w:rPr>
            </w:pPr>
          </w:p>
          <w:p w:rsidR="00880CC6" w:rsidRDefault="00880CC6" w:rsidP="00A1787D">
            <w:pPr>
              <w:pStyle w:val="Sinespaciado"/>
              <w:jc w:val="both"/>
              <w:rPr>
                <w:rFonts w:eastAsia="Calibri" w:cs="Calibri"/>
                <w:sz w:val="2"/>
                <w:szCs w:val="2"/>
              </w:rPr>
            </w:pPr>
          </w:p>
          <w:p w:rsidR="00880CC6" w:rsidRPr="00734CF3" w:rsidRDefault="00880CC6" w:rsidP="00A1787D">
            <w:pPr>
              <w:pStyle w:val="Sinespaciado"/>
              <w:jc w:val="both"/>
              <w:rPr>
                <w:rFonts w:eastAsia="Calibri" w:cs="Calibri"/>
                <w:sz w:val="2"/>
                <w:szCs w:val="2"/>
              </w:rPr>
            </w:pPr>
          </w:p>
          <w:p w:rsidR="00880CC6" w:rsidRPr="00734CF3" w:rsidRDefault="00880CC6" w:rsidP="00A1787D">
            <w:pPr>
              <w:pStyle w:val="Sinespaciado"/>
              <w:jc w:val="both"/>
              <w:rPr>
                <w:rFonts w:eastAsia="Calibri" w:cs="Calibri"/>
                <w:sz w:val="2"/>
                <w:szCs w:val="2"/>
              </w:rPr>
            </w:pPr>
          </w:p>
        </w:tc>
        <w:tc>
          <w:tcPr>
            <w:tcW w:w="4256" w:type="dxa"/>
          </w:tcPr>
          <w:p w:rsidR="00880CC6" w:rsidRPr="002D5A75" w:rsidRDefault="00880CC6" w:rsidP="00A1787D">
            <w:pPr>
              <w:pStyle w:val="Sinespaciado"/>
              <w:jc w:val="both"/>
              <w:rPr>
                <w:rFonts w:eastAsia="Calibri" w:cs="Calibri"/>
                <w:color w:val="000000" w:themeColor="text1"/>
              </w:rPr>
            </w:pPr>
          </w:p>
        </w:tc>
      </w:tr>
      <w:tr w:rsidR="00880CC6" w:rsidRPr="00A815DC"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CCFFCC"/>
          </w:tcPr>
          <w:p w:rsidR="00880CC6" w:rsidRPr="00880CC6" w:rsidRDefault="00880CC6" w:rsidP="00A1787D">
            <w:pPr>
              <w:rPr>
                <w:rFonts w:ascii="Calibri" w:hAnsi="Calibri" w:cs="Calibri"/>
                <w:b/>
              </w:rPr>
            </w:pPr>
            <w:r w:rsidRPr="00880CC6">
              <w:rPr>
                <w:rFonts w:ascii="Calibri" w:hAnsi="Calibri" w:cs="Calibri"/>
                <w:b/>
              </w:rPr>
              <w:t>OBSTÁCULO DE FUERZA MAYOR</w:t>
            </w:r>
          </w:p>
        </w:tc>
        <w:tc>
          <w:tcPr>
            <w:tcW w:w="4256" w:type="dxa"/>
            <w:shd w:val="clear" w:color="auto" w:fill="CCFFCC"/>
          </w:tcPr>
          <w:p w:rsidR="00880CC6" w:rsidRPr="00716017" w:rsidRDefault="00880CC6" w:rsidP="00A1787D">
            <w:pPr>
              <w:rPr>
                <w:rFonts w:ascii="Calibri" w:hAnsi="Calibri" w:cs="Calibri"/>
                <w:b/>
                <w:sz w:val="22"/>
              </w:rPr>
            </w:pPr>
          </w:p>
        </w:tc>
      </w:tr>
      <w:tr w:rsidR="00880CC6" w:rsidRPr="00A815DC"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auto"/>
          </w:tcPr>
          <w:p w:rsidR="00880CC6" w:rsidRPr="00880CC6" w:rsidRDefault="00880CC6" w:rsidP="00A1787D">
            <w:pPr>
              <w:jc w:val="both"/>
              <w:rPr>
                <w:rFonts w:ascii="Calibri" w:hAnsi="Calibri" w:cs="Calibri"/>
              </w:rPr>
            </w:pPr>
            <w:r w:rsidRPr="00880CC6">
              <w:rPr>
                <w:rFonts w:ascii="Calibri" w:hAnsi="Calibri" w:cs="Calibri"/>
              </w:rPr>
              <w:t>De presentarse obstáculos de fuerza mayor que afecten el horario asignado a la publicidad u omisión de pases, el contratista notificará vía correo electrónico o por escrito al Fiscal de Servicio y podrá reponer el o los pases en el programa y/o horario establecido dentro el período de prestación del servicio de la orden de pauta, previa autorización del Fiscal de Servicio y coordinación entre partes, caso contrario, se considerará como pase no difundido.</w:t>
            </w:r>
          </w:p>
        </w:tc>
        <w:tc>
          <w:tcPr>
            <w:tcW w:w="4256" w:type="dxa"/>
          </w:tcPr>
          <w:p w:rsidR="00880CC6" w:rsidRPr="007329FD" w:rsidRDefault="00880CC6" w:rsidP="00A1787D">
            <w:pPr>
              <w:jc w:val="both"/>
              <w:rPr>
                <w:rFonts w:ascii="Calibri" w:hAnsi="Calibri" w:cs="Calibri"/>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CCFFCC"/>
          </w:tcPr>
          <w:p w:rsidR="00880CC6" w:rsidRPr="00880CC6" w:rsidRDefault="00880CC6" w:rsidP="00A1787D">
            <w:pPr>
              <w:rPr>
                <w:rFonts w:ascii="Calibri" w:hAnsi="Calibri" w:cs="Calibri"/>
                <w:b/>
                <w:bCs/>
              </w:rPr>
            </w:pPr>
            <w:r w:rsidRPr="00880CC6">
              <w:rPr>
                <w:rFonts w:ascii="Calibri" w:hAnsi="Calibri" w:cs="Calibri"/>
                <w:b/>
              </w:rPr>
              <w:t>SOLICITUD DE CORTE DE PAUTA</w:t>
            </w:r>
          </w:p>
        </w:tc>
        <w:tc>
          <w:tcPr>
            <w:tcW w:w="4256" w:type="dxa"/>
            <w:shd w:val="clear" w:color="auto" w:fill="CCFFCC"/>
          </w:tcPr>
          <w:p w:rsidR="00880CC6" w:rsidRDefault="00880CC6" w:rsidP="00A1787D">
            <w:pPr>
              <w:rPr>
                <w:rFonts w:ascii="Calibri" w:hAnsi="Calibri" w:cs="Calibri"/>
                <w:b/>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auto"/>
          </w:tcPr>
          <w:p w:rsidR="00880CC6" w:rsidRPr="00880CC6" w:rsidRDefault="00880CC6" w:rsidP="00A1787D">
            <w:pPr>
              <w:jc w:val="both"/>
              <w:rPr>
                <w:rFonts w:ascii="Calibri" w:hAnsi="Calibri" w:cs="Calibri"/>
                <w:bCs/>
              </w:rPr>
            </w:pPr>
            <w:r w:rsidRPr="00880CC6">
              <w:rPr>
                <w:rFonts w:ascii="Calibri" w:hAnsi="Calibri" w:cs="Calibri"/>
                <w:bCs/>
              </w:rPr>
              <w:t>YPFB podrá solicitar a través del Fiscal de Servicio el corte de la pauta publicitaria en el momento que considere necesario.</w:t>
            </w:r>
          </w:p>
        </w:tc>
        <w:tc>
          <w:tcPr>
            <w:tcW w:w="4256" w:type="dxa"/>
          </w:tcPr>
          <w:p w:rsidR="00880CC6" w:rsidRPr="007329FD" w:rsidRDefault="00880CC6" w:rsidP="00A1787D">
            <w:pPr>
              <w:jc w:val="both"/>
              <w:rPr>
                <w:rFonts w:ascii="Calibri" w:hAnsi="Calibri" w:cs="Calibri"/>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CCFFCC"/>
          </w:tcPr>
          <w:p w:rsidR="00880CC6" w:rsidRPr="00880CC6" w:rsidRDefault="005C5863" w:rsidP="00A1787D">
            <w:pPr>
              <w:rPr>
                <w:rFonts w:ascii="Calibri" w:hAnsi="Calibri" w:cs="Calibri"/>
                <w:b/>
                <w:bCs/>
              </w:rPr>
            </w:pPr>
            <w:r>
              <w:rPr>
                <w:rFonts w:ascii="Calibri" w:hAnsi="Calibri" w:cs="Calibri"/>
                <w:b/>
                <w:bCs/>
              </w:rPr>
              <w:t>PLAZO</w:t>
            </w:r>
            <w:r w:rsidR="00880CC6" w:rsidRPr="00880CC6">
              <w:rPr>
                <w:rFonts w:ascii="Calibri" w:hAnsi="Calibri" w:cs="Calibri"/>
                <w:b/>
                <w:bCs/>
              </w:rPr>
              <w:t xml:space="preserve"> DEL SERVICIO</w:t>
            </w:r>
          </w:p>
        </w:tc>
        <w:tc>
          <w:tcPr>
            <w:tcW w:w="4256" w:type="dxa"/>
            <w:tcBorders>
              <w:top w:val="single" w:sz="4" w:space="0" w:color="auto"/>
              <w:left w:val="single" w:sz="4" w:space="0" w:color="auto"/>
              <w:bottom w:val="single" w:sz="4" w:space="0" w:color="auto"/>
              <w:right w:val="single" w:sz="4" w:space="0" w:color="auto"/>
            </w:tcBorders>
            <w:shd w:val="clear" w:color="auto" w:fill="CCFFCC"/>
          </w:tcPr>
          <w:p w:rsidR="00880CC6" w:rsidRDefault="00880CC6" w:rsidP="00A1787D">
            <w:pPr>
              <w:rPr>
                <w:rFonts w:ascii="Calibri" w:hAnsi="Calibri" w:cs="Calibri"/>
                <w:b/>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auto"/>
          </w:tcPr>
          <w:p w:rsidR="00880CC6" w:rsidRPr="00880CC6" w:rsidRDefault="005C5863" w:rsidP="005C5863">
            <w:pPr>
              <w:jc w:val="both"/>
              <w:rPr>
                <w:rFonts w:ascii="Calibri" w:hAnsi="Calibri" w:cs="Calibri"/>
                <w:bCs/>
              </w:rPr>
            </w:pPr>
            <w:r>
              <w:rPr>
                <w:rFonts w:ascii="Calibri" w:hAnsi="Calibri" w:cs="Calibri"/>
                <w:bCs/>
              </w:rPr>
              <w:t>La ejecución</w:t>
            </w:r>
            <w:r w:rsidRPr="00880CC6">
              <w:rPr>
                <w:rFonts w:ascii="Calibri" w:hAnsi="Calibri" w:cs="Calibri"/>
                <w:bCs/>
              </w:rPr>
              <w:t xml:space="preserve"> </w:t>
            </w:r>
            <w:r w:rsidR="00880CC6" w:rsidRPr="00880CC6">
              <w:rPr>
                <w:rFonts w:ascii="Calibri" w:hAnsi="Calibri" w:cs="Calibri"/>
                <w:bCs/>
              </w:rPr>
              <w:t>del servicio será desde la firma del contrato hasta el 31 de diciembre de 2019 o la ejecución completa del presupuesto asignado, previa suscripción del contrato.</w:t>
            </w:r>
          </w:p>
        </w:tc>
        <w:tc>
          <w:tcPr>
            <w:tcW w:w="4256" w:type="dxa"/>
            <w:tcBorders>
              <w:top w:val="single" w:sz="4" w:space="0" w:color="auto"/>
              <w:left w:val="single" w:sz="4" w:space="0" w:color="auto"/>
              <w:bottom w:val="single" w:sz="4" w:space="0" w:color="auto"/>
              <w:right w:val="single" w:sz="4" w:space="0" w:color="auto"/>
            </w:tcBorders>
          </w:tcPr>
          <w:p w:rsidR="00880CC6" w:rsidRDefault="00880CC6" w:rsidP="00A1787D">
            <w:pPr>
              <w:jc w:val="both"/>
              <w:rPr>
                <w:rFonts w:ascii="Calibri" w:hAnsi="Calibri" w:cs="Calibri"/>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CCFFCC"/>
          </w:tcPr>
          <w:p w:rsidR="00880CC6" w:rsidRPr="00880CC6" w:rsidRDefault="00880CC6" w:rsidP="00A1787D">
            <w:pPr>
              <w:rPr>
                <w:rFonts w:ascii="Calibri" w:hAnsi="Calibri" w:cs="Calibri"/>
                <w:b/>
                <w:bCs/>
              </w:rPr>
            </w:pPr>
            <w:r w:rsidRPr="00880CC6">
              <w:rPr>
                <w:rFonts w:ascii="Calibri" w:hAnsi="Calibri" w:cs="Calibri"/>
                <w:b/>
                <w:bCs/>
              </w:rPr>
              <w:t xml:space="preserve">AUTORIZACIÓN DE LA DIFUSIÓN  </w:t>
            </w:r>
          </w:p>
        </w:tc>
        <w:tc>
          <w:tcPr>
            <w:tcW w:w="4256" w:type="dxa"/>
            <w:tcBorders>
              <w:top w:val="single" w:sz="4" w:space="0" w:color="auto"/>
              <w:left w:val="single" w:sz="4" w:space="0" w:color="auto"/>
              <w:bottom w:val="single" w:sz="4" w:space="0" w:color="auto"/>
              <w:right w:val="single" w:sz="4" w:space="0" w:color="auto"/>
            </w:tcBorders>
            <w:shd w:val="clear" w:color="auto" w:fill="CCFFCC"/>
          </w:tcPr>
          <w:p w:rsidR="00880CC6" w:rsidRDefault="00880CC6" w:rsidP="00A1787D">
            <w:pPr>
              <w:rPr>
                <w:rFonts w:ascii="Calibri" w:hAnsi="Calibri" w:cs="Calibri"/>
                <w:b/>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auto"/>
          </w:tcPr>
          <w:p w:rsidR="00880CC6" w:rsidRPr="00880CC6" w:rsidRDefault="00880CC6" w:rsidP="00A1787D">
            <w:pPr>
              <w:rPr>
                <w:rFonts w:ascii="Calibri" w:hAnsi="Calibri" w:cs="Calibri"/>
                <w:bCs/>
              </w:rPr>
            </w:pPr>
            <w:r w:rsidRPr="00880CC6">
              <w:rPr>
                <w:rFonts w:ascii="Calibri" w:hAnsi="Calibri" w:cs="Calibri"/>
                <w:bCs/>
              </w:rPr>
              <w:t>Los materiales de difusión serán autorizados mediante el documento denominado “Orden de Pauta”, debidamente firmado por el Fiscal de Servicio, previa autorización del Director de Comunicación Corporativo y/o autoridad competente; además del agente de servicio.</w:t>
            </w:r>
          </w:p>
        </w:tc>
        <w:tc>
          <w:tcPr>
            <w:tcW w:w="4256" w:type="dxa"/>
            <w:tcBorders>
              <w:top w:val="single" w:sz="4" w:space="0" w:color="auto"/>
              <w:left w:val="single" w:sz="4" w:space="0" w:color="auto"/>
              <w:bottom w:val="single" w:sz="4" w:space="0" w:color="auto"/>
              <w:right w:val="single" w:sz="4" w:space="0" w:color="auto"/>
            </w:tcBorders>
          </w:tcPr>
          <w:p w:rsidR="00880CC6" w:rsidRPr="007329FD" w:rsidRDefault="00880CC6" w:rsidP="00A1787D">
            <w:pPr>
              <w:rPr>
                <w:rFonts w:ascii="Calibri" w:hAnsi="Calibri" w:cs="Calibri"/>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CCFFCC"/>
          </w:tcPr>
          <w:p w:rsidR="00880CC6" w:rsidRPr="00880CC6" w:rsidRDefault="00880CC6" w:rsidP="00A1787D">
            <w:pPr>
              <w:rPr>
                <w:rFonts w:ascii="Calibri" w:hAnsi="Calibri" w:cs="Calibri"/>
                <w:b/>
                <w:bCs/>
              </w:rPr>
            </w:pPr>
            <w:r w:rsidRPr="00880CC6">
              <w:rPr>
                <w:rFonts w:ascii="Calibri" w:hAnsi="Calibri" w:cs="Calibri"/>
                <w:b/>
                <w:bCs/>
              </w:rPr>
              <w:t xml:space="preserve">RESPONSABILIDAD DEL PROVEEDOR  </w:t>
            </w:r>
          </w:p>
        </w:tc>
        <w:tc>
          <w:tcPr>
            <w:tcW w:w="4256" w:type="dxa"/>
            <w:tcBorders>
              <w:top w:val="single" w:sz="4" w:space="0" w:color="auto"/>
              <w:left w:val="single" w:sz="4" w:space="0" w:color="auto"/>
              <w:bottom w:val="single" w:sz="4" w:space="0" w:color="auto"/>
              <w:right w:val="single" w:sz="4" w:space="0" w:color="auto"/>
            </w:tcBorders>
            <w:shd w:val="clear" w:color="auto" w:fill="CCFFCC"/>
          </w:tcPr>
          <w:p w:rsidR="00880CC6" w:rsidRPr="003D5D85" w:rsidRDefault="00880CC6" w:rsidP="00A1787D">
            <w:pPr>
              <w:rPr>
                <w:rFonts w:ascii="Calibri" w:hAnsi="Calibri" w:cs="Calibri"/>
                <w:b/>
                <w:bCs/>
                <w:sz w:val="22"/>
                <w:szCs w:val="22"/>
              </w:rPr>
            </w:pPr>
          </w:p>
        </w:tc>
      </w:tr>
      <w:tr w:rsidR="00880CC6" w:rsidRPr="003D5D85"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tcBorders>
              <w:top w:val="single" w:sz="4" w:space="0" w:color="auto"/>
              <w:left w:val="single" w:sz="4" w:space="0" w:color="auto"/>
              <w:bottom w:val="single" w:sz="4" w:space="0" w:color="auto"/>
              <w:right w:val="single" w:sz="4" w:space="0" w:color="auto"/>
            </w:tcBorders>
            <w:shd w:val="clear" w:color="auto" w:fill="auto"/>
          </w:tcPr>
          <w:p w:rsidR="00880CC6" w:rsidRPr="00880CC6" w:rsidRDefault="00880CC6" w:rsidP="00A1787D">
            <w:pPr>
              <w:rPr>
                <w:rFonts w:ascii="Calibri" w:hAnsi="Calibri" w:cs="Calibri"/>
                <w:bCs/>
              </w:rPr>
            </w:pPr>
            <w:r w:rsidRPr="00880CC6">
              <w:rPr>
                <w:rFonts w:ascii="Calibri" w:hAnsi="Calibri" w:cs="Calibri"/>
                <w:bCs/>
              </w:rPr>
              <w:t>El medio radial tiene las siguientes responsabilidades:</w:t>
            </w:r>
          </w:p>
          <w:p w:rsidR="00880CC6" w:rsidRPr="00880CC6" w:rsidRDefault="00880CC6" w:rsidP="00880CC6">
            <w:pPr>
              <w:pStyle w:val="Prrafodelista"/>
              <w:numPr>
                <w:ilvl w:val="0"/>
                <w:numId w:val="37"/>
              </w:numPr>
              <w:jc w:val="both"/>
              <w:rPr>
                <w:rFonts w:ascii="Calibri" w:hAnsi="Calibri" w:cs="Calibri"/>
                <w:b/>
                <w:bCs/>
              </w:rPr>
            </w:pPr>
            <w:r w:rsidRPr="00880CC6">
              <w:rPr>
                <w:rFonts w:ascii="Calibri" w:hAnsi="Calibri" w:cs="Calibri"/>
                <w:bCs/>
              </w:rPr>
              <w:lastRenderedPageBreak/>
              <w:t>Recabar el material audio a difundir mediante correo electrónico junto con la Orden de Pauta y/o recoger en medio físico.</w:t>
            </w:r>
          </w:p>
        </w:tc>
        <w:tc>
          <w:tcPr>
            <w:tcW w:w="4256" w:type="dxa"/>
            <w:tcBorders>
              <w:top w:val="single" w:sz="4" w:space="0" w:color="auto"/>
              <w:left w:val="single" w:sz="4" w:space="0" w:color="auto"/>
              <w:bottom w:val="single" w:sz="4" w:space="0" w:color="auto"/>
              <w:right w:val="single" w:sz="4" w:space="0" w:color="auto"/>
            </w:tcBorders>
          </w:tcPr>
          <w:p w:rsidR="00880CC6" w:rsidRPr="007329FD" w:rsidRDefault="00880CC6" w:rsidP="00A1787D">
            <w:pPr>
              <w:rPr>
                <w:rFonts w:ascii="Calibri" w:hAnsi="Calibri" w:cs="Calibri"/>
                <w:bCs/>
                <w:sz w:val="22"/>
                <w:szCs w:val="22"/>
              </w:rPr>
            </w:pPr>
          </w:p>
        </w:tc>
      </w:tr>
      <w:tr w:rsidR="00880CC6" w:rsidRPr="00AE5A66"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CCFFCC"/>
          </w:tcPr>
          <w:p w:rsidR="00880CC6" w:rsidRPr="00880CC6" w:rsidRDefault="00880CC6" w:rsidP="00A1787D">
            <w:pPr>
              <w:rPr>
                <w:rFonts w:ascii="Calibri" w:hAnsi="Calibri" w:cs="Calibri"/>
                <w:b/>
              </w:rPr>
            </w:pPr>
            <w:r w:rsidRPr="00880CC6">
              <w:rPr>
                <w:rFonts w:ascii="Calibri" w:hAnsi="Calibri" w:cs="Calibri"/>
                <w:b/>
              </w:rPr>
              <w:lastRenderedPageBreak/>
              <w:t>LICENCIA DE RADIODIFUSIÓN</w:t>
            </w:r>
          </w:p>
        </w:tc>
        <w:tc>
          <w:tcPr>
            <w:tcW w:w="4256" w:type="dxa"/>
            <w:shd w:val="clear" w:color="auto" w:fill="CCFFCC"/>
          </w:tcPr>
          <w:p w:rsidR="00880CC6" w:rsidRPr="00AE5A66" w:rsidRDefault="00880CC6" w:rsidP="00A1787D">
            <w:pPr>
              <w:rPr>
                <w:rFonts w:ascii="Calibri" w:hAnsi="Calibri" w:cs="Calibri"/>
                <w:b/>
                <w:sz w:val="22"/>
                <w:szCs w:val="22"/>
              </w:rPr>
            </w:pPr>
          </w:p>
        </w:tc>
      </w:tr>
      <w:tr w:rsidR="00880CC6" w:rsidRPr="00AE5A66" w:rsidTr="00880C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5" w:type="dxa"/>
            <w:shd w:val="clear" w:color="auto" w:fill="auto"/>
          </w:tcPr>
          <w:p w:rsidR="00880CC6" w:rsidRPr="00880CC6" w:rsidRDefault="00880CC6" w:rsidP="00A1787D">
            <w:pPr>
              <w:contextualSpacing/>
              <w:jc w:val="both"/>
              <w:rPr>
                <w:rFonts w:ascii="Calibri" w:hAnsi="Calibri" w:cs="Calibri"/>
                <w:color w:val="000000"/>
              </w:rPr>
            </w:pPr>
            <w:r w:rsidRPr="00880CC6">
              <w:rPr>
                <w:rFonts w:ascii="Calibri" w:hAnsi="Calibri" w:cs="Calibri"/>
                <w:bCs/>
              </w:rPr>
              <w:t>El medio de comunicación deberá presentar, juntamente con la propuesta, fotocopia simple de la “Licencia de radiodifusión</w:t>
            </w:r>
            <w:r w:rsidRPr="00880CC6">
              <w:rPr>
                <w:rFonts w:ascii="Calibri" w:hAnsi="Calibri" w:cs="Calibri"/>
                <w:bCs/>
                <w:color w:val="000000" w:themeColor="text1"/>
              </w:rPr>
              <w:t xml:space="preserve">” vigente y mantener vigente durante la gestión 2019 emitida por la Autoridad de Regulación y Fiscalización competente o documento de igual valor que </w:t>
            </w:r>
            <w:r w:rsidRPr="00880CC6">
              <w:rPr>
                <w:rFonts w:ascii="Calibri" w:hAnsi="Calibri" w:cs="Calibri"/>
                <w:bCs/>
              </w:rPr>
              <w:t>certifique el alcance a través de la potencia autorizada y frecuencia asignada. Asimismo, y para la elaboración de contrato, el medio deberá presentar original o fotocopia legalizada de la misma para fines de verificación.</w:t>
            </w:r>
          </w:p>
          <w:p w:rsidR="00880CC6" w:rsidRPr="00880CC6" w:rsidRDefault="00880CC6" w:rsidP="00A1787D">
            <w:pPr>
              <w:contextualSpacing/>
              <w:jc w:val="both"/>
              <w:rPr>
                <w:rFonts w:ascii="Calibri" w:hAnsi="Calibri" w:cs="Calibri"/>
                <w:bCs/>
              </w:rPr>
            </w:pPr>
          </w:p>
        </w:tc>
        <w:tc>
          <w:tcPr>
            <w:tcW w:w="4256" w:type="dxa"/>
          </w:tcPr>
          <w:p w:rsidR="00880CC6" w:rsidRPr="00AE5A66" w:rsidRDefault="00880CC6" w:rsidP="00A1787D">
            <w:pPr>
              <w:contextualSpacing/>
              <w:jc w:val="both"/>
              <w:rPr>
                <w:rFonts w:ascii="Calibri" w:hAnsi="Calibri" w:cs="Calibri"/>
                <w:bCs/>
                <w:sz w:val="22"/>
                <w:szCs w:val="22"/>
              </w:rPr>
            </w:pPr>
          </w:p>
        </w:tc>
      </w:tr>
    </w:tbl>
    <w:p w:rsidR="00880CC6" w:rsidRPr="00AE5A66" w:rsidRDefault="00880CC6" w:rsidP="00880CC6">
      <w:pPr>
        <w:rPr>
          <w:rFonts w:ascii="Calibri" w:hAnsi="Calibri" w:cs="Calibri"/>
          <w:sz w:val="22"/>
          <w:szCs w:val="22"/>
        </w:rPr>
      </w:pPr>
    </w:p>
    <w:p w:rsidR="00880CC6" w:rsidRPr="00AE5A66" w:rsidRDefault="00880CC6" w:rsidP="00880CC6">
      <w:pPr>
        <w:pStyle w:val="Prrafodelista"/>
        <w:ind w:left="426"/>
        <w:contextualSpacing/>
        <w:jc w:val="both"/>
        <w:rPr>
          <w:rFonts w:ascii="Calibri" w:hAnsi="Calibri" w:cs="Calibri"/>
          <w:b/>
          <w:sz w:val="22"/>
          <w:szCs w:val="22"/>
        </w:rPr>
      </w:pPr>
    </w:p>
    <w:p w:rsidR="00880CC6" w:rsidRPr="00756405" w:rsidRDefault="00880CC6" w:rsidP="00880CC6">
      <w:pPr>
        <w:rPr>
          <w:rFonts w:asciiTheme="minorHAnsi" w:hAnsiTheme="minorHAnsi" w:cstheme="minorHAnsi"/>
          <w:sz w:val="22"/>
          <w:szCs w:val="22"/>
        </w:rPr>
      </w:pPr>
    </w:p>
    <w:p w:rsidR="00F15935" w:rsidRDefault="00F15935"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880CC6" w:rsidRDefault="00880CC6" w:rsidP="00F15935">
      <w:pPr>
        <w:rPr>
          <w:rFonts w:ascii="Calibri" w:hAnsi="Calibri" w:cs="Calibri"/>
          <w:sz w:val="22"/>
          <w:szCs w:val="22"/>
        </w:rPr>
      </w:pPr>
    </w:p>
    <w:p w:rsidR="0007566B" w:rsidRPr="00F63B8F" w:rsidRDefault="0007566B" w:rsidP="00F15935">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D23D54" w:rsidRDefault="00D23D54" w:rsidP="004F75E0">
      <w:pPr>
        <w:jc w:val="center"/>
        <w:rPr>
          <w:rFonts w:ascii="Calibri" w:hAnsi="Calibri" w:cs="Calibri"/>
          <w:szCs w:val="18"/>
          <w:lang w:val="es-BO"/>
        </w:rPr>
      </w:pPr>
    </w:p>
    <w:p w:rsidR="00D23D54" w:rsidRDefault="00D23D54" w:rsidP="004F75E0">
      <w:pPr>
        <w:jc w:val="center"/>
        <w:rPr>
          <w:rFonts w:ascii="Calibri" w:hAnsi="Calibri" w:cs="Calibri"/>
          <w:szCs w:val="18"/>
          <w:lang w:val="es-BO"/>
        </w:rPr>
      </w:pP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CA5EDA" w:rsidRDefault="004F75E0" w:rsidP="00CA5ED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E43482" w:rsidRDefault="00E43482" w:rsidP="00E43482">
      <w:pPr>
        <w:rPr>
          <w:rFonts w:ascii="Calibri" w:hAnsi="Calibri" w:cs="Calibri"/>
          <w:b/>
          <w:sz w:val="22"/>
          <w:szCs w:val="22"/>
        </w:rPr>
      </w:pPr>
    </w:p>
    <w:p w:rsidR="00E43482" w:rsidRDefault="00E43482" w:rsidP="00E43482">
      <w:pPr>
        <w:rPr>
          <w:rFonts w:ascii="Calibri" w:hAnsi="Calibri" w:cs="Calibri"/>
          <w:b/>
          <w:sz w:val="22"/>
          <w:szCs w:val="22"/>
        </w:rPr>
      </w:pPr>
    </w:p>
    <w:p w:rsidR="0093018E" w:rsidRPr="007F7334" w:rsidRDefault="0093018E" w:rsidP="00E43482">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CA5EDA" w:rsidRDefault="00CA5EDA" w:rsidP="00F3159C">
      <w:pPr>
        <w:jc w:val="center"/>
        <w:rPr>
          <w:rFonts w:asciiTheme="minorHAnsi" w:hAnsiTheme="minorHAnsi" w:cstheme="minorHAnsi"/>
          <w:b/>
          <w:sz w:val="22"/>
          <w:szCs w:val="22"/>
          <w:u w:val="single"/>
        </w:rPr>
      </w:pPr>
    </w:p>
    <w:p w:rsidR="00F15935" w:rsidRPr="00F15935" w:rsidRDefault="00F15935" w:rsidP="00F15935">
      <w:pPr>
        <w:jc w:val="center"/>
        <w:rPr>
          <w:rFonts w:asciiTheme="minorHAnsi" w:hAnsiTheme="minorHAnsi" w:cstheme="minorHAnsi"/>
          <w:b/>
          <w:bCs/>
          <w:sz w:val="22"/>
          <w:szCs w:val="22"/>
          <w:u w:val="single"/>
        </w:rPr>
      </w:pPr>
      <w:bookmarkStart w:id="5" w:name="_Toc71629437"/>
      <w:bookmarkStart w:id="6" w:name="_Toc287523215"/>
      <w:bookmarkStart w:id="7" w:name="_Toc275355323"/>
      <w:r w:rsidRPr="00F15935">
        <w:rPr>
          <w:rFonts w:asciiTheme="minorHAnsi" w:hAnsiTheme="minorHAnsi" w:cstheme="minorHAnsi"/>
          <w:b/>
          <w:bCs/>
          <w:sz w:val="22"/>
          <w:szCs w:val="22"/>
          <w:u w:val="single"/>
        </w:rPr>
        <w:t>CONTRATACION DE MEDIO DE COMUNICACION"</w:t>
      </w:r>
      <w:r w:rsidR="00880CC6">
        <w:rPr>
          <w:rFonts w:asciiTheme="minorHAnsi" w:hAnsiTheme="minorHAnsi" w:cstheme="minorHAnsi"/>
          <w:b/>
          <w:bCs/>
          <w:sz w:val="22"/>
          <w:szCs w:val="22"/>
          <w:u w:val="single"/>
        </w:rPr>
        <w:t xml:space="preserve"> </w:t>
      </w:r>
      <w:r w:rsidRPr="00F15935">
        <w:rPr>
          <w:rFonts w:asciiTheme="minorHAnsi" w:hAnsiTheme="minorHAnsi" w:cstheme="minorHAnsi"/>
          <w:b/>
          <w:bCs/>
          <w:sz w:val="22"/>
          <w:szCs w:val="22"/>
          <w:u w:val="single"/>
        </w:rPr>
        <w:t>RENE FERNANDEZ OCHOA (RADIO GIGANTE FM)"PARA DIFUSIÓN PUBLICITARIA DURANTE LA GESTIÓN 2019</w:t>
      </w:r>
    </w:p>
    <w:p w:rsidR="00C86338" w:rsidRPr="00E43482" w:rsidRDefault="00C86338" w:rsidP="00C86338">
      <w:pPr>
        <w:rPr>
          <w:rFonts w:eastAsia="Arial Unicode MS"/>
          <w:sz w:val="12"/>
          <w:szCs w:val="24"/>
          <w:lang w:val="es-BO" w:eastAsia="es-ES"/>
        </w:rPr>
      </w:pPr>
    </w:p>
    <w:p w:rsidR="00231461" w:rsidRDefault="00231461" w:rsidP="00880CC6">
      <w:pPr>
        <w:rPr>
          <w:rFonts w:asciiTheme="minorHAnsi" w:eastAsia="Arial Unicode MS" w:hAnsiTheme="minorHAnsi"/>
          <w:sz w:val="22"/>
          <w:szCs w:val="22"/>
          <w:lang w:val="es-BO" w:eastAsia="es-ES"/>
        </w:rPr>
      </w:pPr>
    </w:p>
    <w:p w:rsidR="00880CC6" w:rsidRDefault="00E43482" w:rsidP="00880CC6">
      <w:pPr>
        <w:rPr>
          <w:rFonts w:asciiTheme="minorHAnsi" w:eastAsia="Arial Unicode MS" w:hAnsiTheme="minorHAnsi"/>
          <w:sz w:val="22"/>
          <w:szCs w:val="22"/>
          <w:lang w:val="es-BO" w:eastAsia="es-ES"/>
        </w:rPr>
      </w:pPr>
      <w:r w:rsidRPr="001D5DA3">
        <w:rPr>
          <w:rFonts w:asciiTheme="minorHAnsi" w:eastAsia="Arial Unicode MS" w:hAnsiTheme="minorHAnsi"/>
          <w:sz w:val="22"/>
          <w:szCs w:val="22"/>
          <w:lang w:val="es-BO" w:eastAsia="es-ES"/>
        </w:rPr>
        <w:t>Se requiere la contratación del siguiente servicio:</w:t>
      </w:r>
      <w:r w:rsidR="00593BA6" w:rsidRPr="00593BA6">
        <w:rPr>
          <w:rFonts w:ascii="Calibri" w:hAnsi="Calibri" w:cs="Calibri"/>
          <w:sz w:val="22"/>
          <w:szCs w:val="22"/>
          <w:lang w:eastAsia="es-ES"/>
        </w:rPr>
        <w:t xml:space="preserve">                                                                                  </w:t>
      </w:r>
      <w:r w:rsidR="00593BA6">
        <w:rPr>
          <w:rFonts w:ascii="Calibri" w:hAnsi="Calibri" w:cs="Calibri"/>
          <w:sz w:val="22"/>
          <w:szCs w:val="22"/>
          <w:lang w:eastAsia="es-ES"/>
        </w:rPr>
        <w:t xml:space="preserve">                           </w:t>
      </w:r>
    </w:p>
    <w:p w:rsidR="00880CC6" w:rsidRPr="00880CC6" w:rsidRDefault="00880CC6" w:rsidP="00880CC6">
      <w:pPr>
        <w:rPr>
          <w:rFonts w:asciiTheme="minorHAnsi" w:eastAsia="Arial Unicode MS" w:hAnsiTheme="minorHAnsi"/>
          <w:sz w:val="22"/>
          <w:szCs w:val="22"/>
          <w:lang w:val="es-BO" w:eastAsia="es-ES"/>
        </w:rPr>
      </w:pPr>
    </w:p>
    <w:p w:rsidR="00880CC6" w:rsidRPr="00880CC6" w:rsidRDefault="00880CC6" w:rsidP="00880CC6">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I. </w:t>
      </w:r>
      <w:r w:rsidRPr="00880CC6">
        <w:rPr>
          <w:rFonts w:asciiTheme="minorHAnsi" w:hAnsiTheme="minorHAnsi" w:cstheme="minorHAnsi"/>
          <w:b/>
          <w:bCs/>
          <w:sz w:val="22"/>
          <w:szCs w:val="22"/>
          <w:lang w:eastAsia="es-BO"/>
        </w:rPr>
        <w:t>CARACTERÍSTICAS TÉCNICAS REQUERIDAS PARA EL SERVICIO</w:t>
      </w:r>
    </w:p>
    <w:p w:rsidR="00880CC6" w:rsidRPr="00AE5A66" w:rsidRDefault="00880CC6" w:rsidP="00880CC6">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880CC6" w:rsidRPr="00756405" w:rsidTr="00A1787D">
        <w:tc>
          <w:tcPr>
            <w:tcW w:w="9322" w:type="dxa"/>
            <w:shd w:val="clear" w:color="auto" w:fill="CCFFCC"/>
          </w:tcPr>
          <w:p w:rsidR="00880CC6" w:rsidRPr="00331B0F" w:rsidRDefault="00880CC6" w:rsidP="00A1787D">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w:t>
            </w:r>
            <w:r>
              <w:rPr>
                <w:rFonts w:ascii="Calibri" w:eastAsia="Calibri" w:hAnsi="Calibri" w:cs="Calibri"/>
                <w:b/>
                <w:sz w:val="22"/>
                <w:szCs w:val="22"/>
              </w:rPr>
              <w:t>IFUSIÓN PUBLICITARIA</w:t>
            </w:r>
          </w:p>
        </w:tc>
      </w:tr>
      <w:tr w:rsidR="00880CC6" w:rsidRPr="00756405" w:rsidTr="00A1787D">
        <w:tc>
          <w:tcPr>
            <w:tcW w:w="9322" w:type="dxa"/>
            <w:shd w:val="clear" w:color="auto" w:fill="auto"/>
          </w:tcPr>
          <w:p w:rsidR="00880CC6" w:rsidRPr="002D5A75" w:rsidRDefault="00880CC6" w:rsidP="00A1787D">
            <w:pPr>
              <w:pStyle w:val="Sinespaciado"/>
              <w:jc w:val="both"/>
              <w:rPr>
                <w:rFonts w:eastAsia="Calibri" w:cs="Calibri"/>
                <w:color w:val="000000" w:themeColor="text1"/>
              </w:rPr>
            </w:pPr>
            <w:r w:rsidRPr="002D5A75">
              <w:rPr>
                <w:rFonts w:eastAsia="Calibri" w:cs="Calibri"/>
                <w:color w:val="000000" w:themeColor="text1"/>
              </w:rPr>
              <w:t xml:space="preserve">Difusión publicitaria de </w:t>
            </w:r>
            <w:r>
              <w:rPr>
                <w:rFonts w:eastAsia="Calibri" w:cs="Calibri"/>
                <w:color w:val="000000" w:themeColor="text1"/>
              </w:rPr>
              <w:t>pases</w:t>
            </w:r>
            <w:r w:rsidRPr="002D5A75">
              <w:rPr>
                <w:rFonts w:eastAsia="Calibri" w:cs="Calibri"/>
                <w:color w:val="000000" w:themeColor="text1"/>
              </w:rPr>
              <w:t xml:space="preserve"> en toda la programación del medio de comunicación </w:t>
            </w:r>
            <w:r w:rsidRPr="002D5A75">
              <w:rPr>
                <w:rFonts w:asciiTheme="minorHAnsi" w:eastAsia="Arial Unicode MS" w:hAnsiTheme="minorHAnsi" w:cstheme="minorHAnsi"/>
                <w:b/>
                <w:color w:val="000000" w:themeColor="text1"/>
                <w:lang w:val="es-MX"/>
              </w:rPr>
              <w:t>RENE FERNANDEZ OCHOA - RADIO GIGANTE</w:t>
            </w:r>
            <w:r w:rsidRPr="002D5A75">
              <w:rPr>
                <w:rFonts w:ascii="Arial" w:hAnsi="Arial" w:cs="Arial"/>
                <w:color w:val="000000" w:themeColor="text1"/>
              </w:rPr>
              <w:t xml:space="preserve"> </w:t>
            </w:r>
            <w:r w:rsidRPr="002D5A75">
              <w:rPr>
                <w:rFonts w:eastAsia="Calibri" w:cs="Calibri"/>
                <w:color w:val="000000" w:themeColor="text1"/>
              </w:rPr>
              <w:t>de lunes a domingo</w:t>
            </w:r>
            <w:r>
              <w:rPr>
                <w:rFonts w:eastAsia="Calibri" w:cs="Calibri"/>
                <w:color w:val="000000" w:themeColor="text1"/>
              </w:rPr>
              <w:t xml:space="preserve"> con una tarifa plana (única)</w:t>
            </w:r>
            <w:r w:rsidRPr="002D5A75">
              <w:rPr>
                <w:rFonts w:eastAsia="Calibri" w:cs="Calibri"/>
                <w:color w:val="000000" w:themeColor="text1"/>
              </w:rPr>
              <w:t>, según requerimiento de la Dirección de Comunicación Corporativa mediante órdenes de pauta en el marco de la política comunicacional de YPFB, siendo el siguiente:</w:t>
            </w:r>
          </w:p>
          <w:p w:rsidR="00880CC6" w:rsidRPr="002D5A75" w:rsidRDefault="00880CC6" w:rsidP="00A1787D">
            <w:pPr>
              <w:pStyle w:val="Sinespaciado"/>
              <w:jc w:val="both"/>
              <w:rPr>
                <w:rFonts w:eastAsia="Calibri" w:cs="Calibri"/>
                <w:color w:val="000000" w:themeColor="text1"/>
                <w:sz w:val="12"/>
                <w:szCs w:val="12"/>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tblGrid>
            <w:tr w:rsidR="00880CC6" w:rsidRPr="002D5A75" w:rsidTr="00A1787D">
              <w:trPr>
                <w:trHeight w:val="282"/>
                <w:jc w:val="center"/>
              </w:trPr>
              <w:tc>
                <w:tcPr>
                  <w:tcW w:w="516" w:type="dxa"/>
                  <w:shd w:val="clear" w:color="auto" w:fill="D9D9D9"/>
                  <w:vAlign w:val="center"/>
                  <w:hideMark/>
                </w:tcPr>
                <w:p w:rsidR="00880CC6" w:rsidRPr="002D5A75" w:rsidRDefault="00880CC6" w:rsidP="00A1787D">
                  <w:pPr>
                    <w:jc w:val="center"/>
                    <w:rPr>
                      <w:rFonts w:asciiTheme="minorHAnsi" w:hAnsiTheme="minorHAnsi" w:cs="Calibri"/>
                      <w:b/>
                      <w:bCs/>
                      <w:color w:val="000000" w:themeColor="text1"/>
                      <w:sz w:val="18"/>
                      <w:szCs w:val="18"/>
                      <w:lang w:val="es-BO" w:eastAsia="es-BO"/>
                    </w:rPr>
                  </w:pPr>
                  <w:r w:rsidRPr="002D5A75">
                    <w:rPr>
                      <w:rFonts w:asciiTheme="minorHAnsi" w:hAnsiTheme="minorHAnsi" w:cs="Calibri"/>
                      <w:b/>
                      <w:bCs/>
                      <w:color w:val="000000" w:themeColor="text1"/>
                      <w:sz w:val="18"/>
                      <w:szCs w:val="18"/>
                      <w:lang w:val="es-BO" w:eastAsia="es-BO"/>
                    </w:rPr>
                    <w:t>N°</w:t>
                  </w:r>
                </w:p>
              </w:tc>
              <w:tc>
                <w:tcPr>
                  <w:tcW w:w="6475" w:type="dxa"/>
                  <w:shd w:val="clear" w:color="auto" w:fill="D9D9D9"/>
                  <w:vAlign w:val="center"/>
                  <w:hideMark/>
                </w:tcPr>
                <w:p w:rsidR="00880CC6" w:rsidRPr="002D5A75" w:rsidRDefault="00880CC6" w:rsidP="00A1787D">
                  <w:pPr>
                    <w:jc w:val="center"/>
                    <w:rPr>
                      <w:rFonts w:asciiTheme="minorHAnsi" w:hAnsiTheme="minorHAnsi" w:cs="Calibri"/>
                      <w:b/>
                      <w:bCs/>
                      <w:color w:val="000000" w:themeColor="text1"/>
                      <w:sz w:val="18"/>
                      <w:szCs w:val="18"/>
                      <w:lang w:val="es-BO" w:eastAsia="es-BO"/>
                    </w:rPr>
                  </w:pPr>
                  <w:r w:rsidRPr="002D5A75">
                    <w:rPr>
                      <w:rFonts w:asciiTheme="minorHAnsi" w:hAnsiTheme="minorHAnsi" w:cs="Calibri"/>
                      <w:b/>
                      <w:bCs/>
                      <w:color w:val="000000" w:themeColor="text1"/>
                      <w:sz w:val="18"/>
                      <w:szCs w:val="18"/>
                      <w:lang w:val="es-BO" w:eastAsia="es-BO"/>
                    </w:rPr>
                    <w:t xml:space="preserve">DESCRIPCIÓN </w:t>
                  </w:r>
                </w:p>
              </w:tc>
            </w:tr>
            <w:tr w:rsidR="00880CC6" w:rsidRPr="002D5A75" w:rsidTr="00A1787D">
              <w:trPr>
                <w:trHeight w:val="330"/>
                <w:jc w:val="center"/>
              </w:trPr>
              <w:tc>
                <w:tcPr>
                  <w:tcW w:w="516" w:type="dxa"/>
                  <w:shd w:val="clear" w:color="auto" w:fill="auto"/>
                  <w:noWrap/>
                  <w:vAlign w:val="center"/>
                </w:tcPr>
                <w:p w:rsidR="00880CC6" w:rsidRPr="002D5A75" w:rsidRDefault="00880CC6" w:rsidP="00A1787D">
                  <w:pPr>
                    <w:jc w:val="center"/>
                    <w:rPr>
                      <w:rFonts w:asciiTheme="minorHAnsi" w:hAnsiTheme="minorHAnsi" w:cs="Calibri"/>
                      <w:color w:val="000000" w:themeColor="text1"/>
                      <w:sz w:val="18"/>
                      <w:szCs w:val="18"/>
                      <w:lang w:val="es-BO" w:eastAsia="es-BO"/>
                    </w:rPr>
                  </w:pPr>
                  <w:r w:rsidRPr="002D5A75">
                    <w:rPr>
                      <w:rFonts w:asciiTheme="minorHAnsi" w:hAnsiTheme="minorHAnsi" w:cs="Calibri"/>
                      <w:color w:val="000000" w:themeColor="text1"/>
                      <w:sz w:val="18"/>
                      <w:szCs w:val="18"/>
                      <w:lang w:val="es-BO" w:eastAsia="es-BO"/>
                    </w:rPr>
                    <w:t>1</w:t>
                  </w:r>
                </w:p>
              </w:tc>
              <w:tc>
                <w:tcPr>
                  <w:tcW w:w="6475" w:type="dxa"/>
                  <w:shd w:val="clear" w:color="auto" w:fill="auto"/>
                  <w:vAlign w:val="center"/>
                </w:tcPr>
                <w:p w:rsidR="00880CC6" w:rsidRPr="002D5A75" w:rsidRDefault="00880CC6" w:rsidP="00A1787D">
                  <w:pPr>
                    <w:jc w:val="both"/>
                    <w:rPr>
                      <w:rFonts w:asciiTheme="minorHAnsi" w:hAnsiTheme="minorHAnsi" w:cs="Arial"/>
                      <w:b/>
                      <w:bCs/>
                      <w:color w:val="000000" w:themeColor="text1"/>
                      <w:sz w:val="18"/>
                      <w:szCs w:val="18"/>
                    </w:rPr>
                  </w:pPr>
                  <w:r w:rsidRPr="002D5A75">
                    <w:rPr>
                      <w:rFonts w:asciiTheme="minorHAnsi" w:hAnsiTheme="minorHAnsi" w:cs="Arial"/>
                      <w:b/>
                      <w:bCs/>
                      <w:color w:val="000000" w:themeColor="text1"/>
                      <w:sz w:val="18"/>
                      <w:szCs w:val="18"/>
                    </w:rPr>
                    <w:t xml:space="preserve">DIFUSIÓN DE PASE </w:t>
                  </w:r>
                  <w:r w:rsidRPr="002D5A75">
                    <w:rPr>
                      <w:rFonts w:asciiTheme="minorHAnsi" w:hAnsiTheme="minorHAnsi" w:cs="Arial"/>
                      <w:bCs/>
                      <w:color w:val="000000" w:themeColor="text1"/>
                      <w:sz w:val="18"/>
                      <w:szCs w:val="18"/>
                    </w:rPr>
                    <w:t xml:space="preserve"> (Lunes a domingo)</w:t>
                  </w:r>
                </w:p>
              </w:tc>
            </w:tr>
          </w:tbl>
          <w:p w:rsidR="00880CC6" w:rsidRDefault="00880CC6" w:rsidP="00A1787D">
            <w:pPr>
              <w:pStyle w:val="Sinespaciado"/>
              <w:jc w:val="both"/>
              <w:rPr>
                <w:rFonts w:eastAsia="Calibri" w:cs="Calibri"/>
                <w:sz w:val="2"/>
                <w:szCs w:val="2"/>
              </w:rPr>
            </w:pPr>
          </w:p>
          <w:p w:rsidR="00880CC6" w:rsidRDefault="00880CC6" w:rsidP="00A1787D">
            <w:pPr>
              <w:pStyle w:val="Sinespaciado"/>
              <w:jc w:val="both"/>
              <w:rPr>
                <w:rFonts w:eastAsia="Calibri" w:cs="Calibri"/>
                <w:sz w:val="2"/>
                <w:szCs w:val="2"/>
              </w:rPr>
            </w:pPr>
          </w:p>
          <w:p w:rsidR="00880CC6" w:rsidRDefault="00880CC6" w:rsidP="00A1787D">
            <w:pPr>
              <w:pStyle w:val="Sinespaciado"/>
              <w:jc w:val="both"/>
              <w:rPr>
                <w:rFonts w:eastAsia="Calibri" w:cs="Calibri"/>
                <w:sz w:val="2"/>
                <w:szCs w:val="2"/>
              </w:rPr>
            </w:pPr>
          </w:p>
          <w:p w:rsidR="00880CC6" w:rsidRPr="00734CF3" w:rsidRDefault="00880CC6" w:rsidP="00A1787D">
            <w:pPr>
              <w:pStyle w:val="Sinespaciado"/>
              <w:jc w:val="both"/>
              <w:rPr>
                <w:rFonts w:eastAsia="Calibri" w:cs="Calibri"/>
                <w:sz w:val="2"/>
                <w:szCs w:val="2"/>
              </w:rPr>
            </w:pPr>
          </w:p>
          <w:p w:rsidR="00880CC6" w:rsidRPr="00734CF3" w:rsidRDefault="00880CC6" w:rsidP="00A1787D">
            <w:pPr>
              <w:pStyle w:val="Sinespaciado"/>
              <w:jc w:val="both"/>
              <w:rPr>
                <w:rFonts w:eastAsia="Calibri" w:cs="Calibri"/>
                <w:sz w:val="2"/>
                <w:szCs w:val="2"/>
              </w:rPr>
            </w:pPr>
          </w:p>
        </w:tc>
      </w:tr>
      <w:tr w:rsidR="00880CC6" w:rsidRPr="00A815DC"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880CC6" w:rsidRPr="00716017" w:rsidRDefault="00880CC6" w:rsidP="00A1787D">
            <w:pPr>
              <w:rPr>
                <w:rFonts w:ascii="Calibri" w:hAnsi="Calibri" w:cs="Calibri"/>
                <w:b/>
                <w:sz w:val="22"/>
                <w:szCs w:val="22"/>
              </w:rPr>
            </w:pPr>
            <w:r w:rsidRPr="00716017">
              <w:rPr>
                <w:rFonts w:ascii="Calibri" w:hAnsi="Calibri" w:cs="Calibri"/>
                <w:b/>
                <w:sz w:val="22"/>
              </w:rPr>
              <w:t>OBSTÁCULO DE FUERZA MAYOR</w:t>
            </w:r>
          </w:p>
        </w:tc>
      </w:tr>
      <w:tr w:rsidR="00880CC6" w:rsidRPr="00A815DC"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880CC6" w:rsidRPr="007329FD" w:rsidRDefault="00880CC6" w:rsidP="00A1787D">
            <w:pPr>
              <w:jc w:val="both"/>
              <w:rPr>
                <w:rFonts w:ascii="Calibri" w:hAnsi="Calibri" w:cs="Calibri"/>
                <w:sz w:val="22"/>
                <w:szCs w:val="22"/>
              </w:rPr>
            </w:pPr>
            <w:r w:rsidRPr="007329FD">
              <w:rPr>
                <w:rFonts w:ascii="Calibri" w:hAnsi="Calibri" w:cs="Calibri"/>
                <w:sz w:val="22"/>
                <w:szCs w:val="22"/>
              </w:rPr>
              <w:t xml:space="preserve">De presentarse obstáculos de fuerza mayor que afecten el horario asignado a la publicidad u omisión de </w:t>
            </w:r>
            <w:r>
              <w:rPr>
                <w:rFonts w:ascii="Calibri" w:hAnsi="Calibri" w:cs="Calibri"/>
                <w:sz w:val="22"/>
                <w:szCs w:val="22"/>
              </w:rPr>
              <w:t>pases, el contratista notificará</w:t>
            </w:r>
            <w:r w:rsidRPr="007329FD">
              <w:rPr>
                <w:rFonts w:ascii="Calibri" w:hAnsi="Calibri" w:cs="Calibri"/>
                <w:sz w:val="22"/>
                <w:szCs w:val="22"/>
              </w:rPr>
              <w:t xml:space="preserve"> vía correo electrónico o por escrito al Fiscal de Servicio y podrá reponer el o los pases en el programa y/o ho</w:t>
            </w:r>
            <w:r>
              <w:rPr>
                <w:rFonts w:ascii="Calibri" w:hAnsi="Calibri" w:cs="Calibri"/>
                <w:sz w:val="22"/>
                <w:szCs w:val="22"/>
              </w:rPr>
              <w:t>rario establecido dentro el perí</w:t>
            </w:r>
            <w:r w:rsidRPr="007329FD">
              <w:rPr>
                <w:rFonts w:ascii="Calibri" w:hAnsi="Calibri" w:cs="Calibri"/>
                <w:sz w:val="22"/>
                <w:szCs w:val="22"/>
              </w:rPr>
              <w:t>odo de prestación del servicio de la orden de pauta</w:t>
            </w:r>
            <w:r>
              <w:rPr>
                <w:rFonts w:ascii="Calibri" w:hAnsi="Calibri" w:cs="Calibri"/>
                <w:sz w:val="22"/>
                <w:szCs w:val="22"/>
              </w:rPr>
              <w:t>,</w:t>
            </w:r>
            <w:r w:rsidRPr="007329FD">
              <w:rPr>
                <w:rFonts w:ascii="Calibri" w:hAnsi="Calibri" w:cs="Calibri"/>
                <w:sz w:val="22"/>
                <w:szCs w:val="22"/>
              </w:rPr>
              <w:t xml:space="preserve"> previa autorización del Fiscal de </w:t>
            </w:r>
            <w:r>
              <w:rPr>
                <w:rFonts w:ascii="Calibri" w:hAnsi="Calibri" w:cs="Calibri"/>
                <w:sz w:val="22"/>
                <w:szCs w:val="22"/>
              </w:rPr>
              <w:t>S</w:t>
            </w:r>
            <w:r w:rsidRPr="007329FD">
              <w:rPr>
                <w:rFonts w:ascii="Calibri" w:hAnsi="Calibri" w:cs="Calibri"/>
                <w:sz w:val="22"/>
                <w:szCs w:val="22"/>
              </w:rPr>
              <w:t>ervicio y coordinación entre partes, caso contrario, se considerará como pase no difundido.</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880CC6" w:rsidRPr="003D5D85" w:rsidRDefault="00880CC6" w:rsidP="00A1787D">
            <w:pPr>
              <w:rPr>
                <w:rFonts w:ascii="Calibri" w:hAnsi="Calibri" w:cs="Calibri"/>
                <w:b/>
                <w:bCs/>
                <w:sz w:val="22"/>
                <w:szCs w:val="22"/>
              </w:rPr>
            </w:pPr>
            <w:r>
              <w:rPr>
                <w:rFonts w:ascii="Calibri" w:hAnsi="Calibri" w:cs="Calibri"/>
                <w:b/>
                <w:sz w:val="22"/>
                <w:szCs w:val="22"/>
              </w:rPr>
              <w:t>SOLICITUD DE CORTE DE PAUTA</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880CC6" w:rsidRPr="007329FD" w:rsidRDefault="00880CC6" w:rsidP="00A1787D">
            <w:pPr>
              <w:jc w:val="both"/>
              <w:rPr>
                <w:rFonts w:ascii="Calibri" w:hAnsi="Calibri" w:cs="Calibri"/>
                <w:bCs/>
                <w:sz w:val="22"/>
                <w:szCs w:val="22"/>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880CC6" w:rsidRPr="003D5D85" w:rsidRDefault="005C5863" w:rsidP="00A1787D">
            <w:pPr>
              <w:rPr>
                <w:rFonts w:ascii="Calibri" w:hAnsi="Calibri" w:cs="Calibri"/>
                <w:b/>
                <w:bCs/>
                <w:sz w:val="22"/>
                <w:szCs w:val="22"/>
              </w:rPr>
            </w:pPr>
            <w:r>
              <w:rPr>
                <w:rFonts w:ascii="Calibri" w:hAnsi="Calibri" w:cs="Calibri"/>
                <w:b/>
                <w:bCs/>
                <w:sz w:val="22"/>
                <w:szCs w:val="22"/>
              </w:rPr>
              <w:t>PLAZO</w:t>
            </w:r>
            <w:r w:rsidR="00880CC6" w:rsidRPr="003D5D85">
              <w:rPr>
                <w:rFonts w:ascii="Calibri" w:hAnsi="Calibri" w:cs="Calibri"/>
                <w:b/>
                <w:bCs/>
                <w:sz w:val="22"/>
                <w:szCs w:val="22"/>
              </w:rPr>
              <w:t xml:space="preserve"> DEL SERVICIO</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880CC6" w:rsidRPr="003D5D85" w:rsidRDefault="005C5863" w:rsidP="00A1787D">
            <w:pPr>
              <w:jc w:val="both"/>
              <w:rPr>
                <w:rFonts w:ascii="Calibri" w:hAnsi="Calibri" w:cs="Calibri"/>
                <w:bCs/>
                <w:sz w:val="22"/>
                <w:szCs w:val="22"/>
              </w:rPr>
            </w:pPr>
            <w:r>
              <w:rPr>
                <w:rFonts w:ascii="Calibri" w:hAnsi="Calibri" w:cs="Calibri"/>
                <w:bCs/>
                <w:sz w:val="22"/>
                <w:szCs w:val="22"/>
              </w:rPr>
              <w:t>La ejecución</w:t>
            </w:r>
            <w:r w:rsidR="00880CC6">
              <w:rPr>
                <w:rFonts w:ascii="Calibri" w:hAnsi="Calibri" w:cs="Calibri"/>
                <w:bCs/>
                <w:sz w:val="22"/>
                <w:szCs w:val="22"/>
              </w:rPr>
              <w:t xml:space="preserve"> del servicio será desde la firma del contrato</w:t>
            </w:r>
            <w:r w:rsidR="00880CC6" w:rsidRPr="003D5D85">
              <w:rPr>
                <w:rFonts w:ascii="Calibri" w:hAnsi="Calibri" w:cs="Calibri"/>
                <w:bCs/>
                <w:sz w:val="22"/>
                <w:szCs w:val="22"/>
              </w:rPr>
              <w:t xml:space="preserve"> hasta el </w:t>
            </w:r>
            <w:r w:rsidR="00880CC6">
              <w:rPr>
                <w:rFonts w:ascii="Calibri" w:hAnsi="Calibri" w:cs="Calibri"/>
                <w:bCs/>
                <w:sz w:val="22"/>
                <w:szCs w:val="22"/>
              </w:rPr>
              <w:t>31</w:t>
            </w:r>
            <w:r w:rsidR="00880CC6" w:rsidRPr="003D5D85">
              <w:rPr>
                <w:rFonts w:ascii="Calibri" w:hAnsi="Calibri" w:cs="Calibri"/>
                <w:bCs/>
                <w:sz w:val="22"/>
                <w:szCs w:val="22"/>
              </w:rPr>
              <w:t xml:space="preserve"> de diciembre de 201</w:t>
            </w:r>
            <w:r w:rsidR="00880CC6">
              <w:rPr>
                <w:rFonts w:ascii="Calibri" w:hAnsi="Calibri" w:cs="Calibri"/>
                <w:bCs/>
                <w:sz w:val="22"/>
                <w:szCs w:val="22"/>
              </w:rPr>
              <w:t>9</w:t>
            </w:r>
            <w:r w:rsidR="00880CC6" w:rsidRPr="003D5D85">
              <w:rPr>
                <w:rFonts w:ascii="Calibri" w:hAnsi="Calibri" w:cs="Calibri"/>
                <w:bCs/>
                <w:sz w:val="22"/>
                <w:szCs w:val="22"/>
              </w:rPr>
              <w:t xml:space="preserve"> o</w:t>
            </w:r>
            <w:r w:rsidR="00880CC6">
              <w:rPr>
                <w:rFonts w:ascii="Calibri" w:hAnsi="Calibri" w:cs="Calibri"/>
                <w:bCs/>
                <w:sz w:val="22"/>
                <w:szCs w:val="22"/>
              </w:rPr>
              <w:t xml:space="preserve"> la</w:t>
            </w:r>
            <w:r w:rsidR="00880CC6" w:rsidRPr="003D5D85">
              <w:rPr>
                <w:rFonts w:ascii="Calibri" w:hAnsi="Calibri" w:cs="Calibri"/>
                <w:bCs/>
                <w:sz w:val="22"/>
                <w:szCs w:val="22"/>
              </w:rPr>
              <w:t xml:space="preserve"> ejecución completa del presupuesto asignado</w:t>
            </w:r>
            <w:r w:rsidR="00880CC6">
              <w:rPr>
                <w:rFonts w:ascii="Calibri" w:hAnsi="Calibri" w:cs="Calibri"/>
                <w:bCs/>
                <w:sz w:val="22"/>
                <w:szCs w:val="22"/>
              </w:rPr>
              <w:t>, previa suscripción del contrato.</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880CC6" w:rsidRPr="003D5D85" w:rsidRDefault="00880CC6" w:rsidP="00A1787D">
            <w:pPr>
              <w:rPr>
                <w:rFonts w:ascii="Calibri" w:hAnsi="Calibri" w:cs="Calibri"/>
                <w:b/>
                <w:bCs/>
                <w:sz w:val="22"/>
                <w:szCs w:val="22"/>
              </w:rPr>
            </w:pPr>
            <w:r>
              <w:rPr>
                <w:rFonts w:ascii="Calibri" w:hAnsi="Calibri" w:cs="Calibri"/>
                <w:b/>
                <w:bCs/>
                <w:sz w:val="22"/>
                <w:szCs w:val="22"/>
              </w:rPr>
              <w:t>AUTORIZACIÓN DE LA DIFUSIÓ</w:t>
            </w:r>
            <w:r w:rsidRPr="003D5D85">
              <w:rPr>
                <w:rFonts w:ascii="Calibri" w:hAnsi="Calibri" w:cs="Calibri"/>
                <w:b/>
                <w:bCs/>
                <w:sz w:val="22"/>
                <w:szCs w:val="22"/>
              </w:rPr>
              <w:t xml:space="preserve">N  </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880CC6" w:rsidRPr="003D5D85" w:rsidRDefault="00880CC6" w:rsidP="00A1787D">
            <w:pPr>
              <w:rPr>
                <w:rFonts w:ascii="Calibri" w:hAnsi="Calibri" w:cs="Calibri"/>
                <w:bCs/>
                <w:sz w:val="22"/>
                <w:szCs w:val="22"/>
              </w:rPr>
            </w:pPr>
            <w:r w:rsidRPr="007329FD">
              <w:rPr>
                <w:rFonts w:ascii="Calibri" w:hAnsi="Calibri" w:cs="Calibri"/>
                <w:bCs/>
                <w:sz w:val="22"/>
                <w:szCs w:val="22"/>
              </w:rPr>
              <w:t>Los materiales de difusión serán autorizados mediante el documento denominado “Orden de Paut</w:t>
            </w:r>
            <w:r>
              <w:rPr>
                <w:rFonts w:ascii="Calibri" w:hAnsi="Calibri" w:cs="Calibri"/>
                <w:bCs/>
                <w:sz w:val="22"/>
                <w:szCs w:val="22"/>
              </w:rPr>
              <w:t>a”, debidamente firmado por el 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w:t>
            </w:r>
            <w:r>
              <w:rPr>
                <w:rFonts w:ascii="Calibri" w:hAnsi="Calibri" w:cs="Calibri"/>
                <w:bCs/>
                <w:sz w:val="22"/>
                <w:szCs w:val="22"/>
              </w:rPr>
              <w:t xml:space="preserve">, previa autorización del Director de Comunicación Corporativo y/o autoridad competente; además del agente de </w:t>
            </w:r>
            <w:r w:rsidRPr="007329FD">
              <w:rPr>
                <w:rFonts w:ascii="Calibri" w:hAnsi="Calibri" w:cs="Calibri"/>
                <w:bCs/>
                <w:sz w:val="22"/>
                <w:szCs w:val="22"/>
              </w:rPr>
              <w:t>servicio.</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880CC6" w:rsidRPr="003D5D85" w:rsidRDefault="00880CC6" w:rsidP="00A1787D">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880CC6" w:rsidRPr="003D5D85"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880CC6" w:rsidRPr="007329FD" w:rsidRDefault="00880CC6" w:rsidP="00A1787D">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radial</w:t>
            </w:r>
            <w:r w:rsidRPr="007329FD">
              <w:rPr>
                <w:rFonts w:ascii="Calibri" w:hAnsi="Calibri" w:cs="Calibri"/>
                <w:bCs/>
                <w:sz w:val="22"/>
                <w:szCs w:val="22"/>
              </w:rPr>
              <w:t xml:space="preserve"> tiene las siguientes responsabilidades:</w:t>
            </w:r>
          </w:p>
          <w:p w:rsidR="00880CC6" w:rsidRPr="003D5D85" w:rsidRDefault="00880CC6" w:rsidP="00880CC6">
            <w:pPr>
              <w:pStyle w:val="Prrafodelista"/>
              <w:numPr>
                <w:ilvl w:val="0"/>
                <w:numId w:val="37"/>
              </w:numPr>
              <w:jc w:val="both"/>
              <w:rPr>
                <w:rFonts w:ascii="Calibri" w:hAnsi="Calibri" w:cs="Calibri"/>
                <w:b/>
                <w:bCs/>
                <w:sz w:val="22"/>
                <w:szCs w:val="22"/>
              </w:rPr>
            </w:pPr>
            <w:r w:rsidRPr="007329FD">
              <w:rPr>
                <w:rFonts w:ascii="Calibri" w:hAnsi="Calibri" w:cs="Calibri"/>
                <w:bCs/>
                <w:sz w:val="22"/>
                <w:szCs w:val="22"/>
              </w:rPr>
              <w:t xml:space="preserve">Recabar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 recoger en medio físico.</w:t>
            </w:r>
          </w:p>
        </w:tc>
      </w:tr>
      <w:tr w:rsidR="00880CC6" w:rsidRPr="00AE5A66"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880CC6" w:rsidRPr="00AE5A66" w:rsidRDefault="00880CC6" w:rsidP="00A1787D">
            <w:pPr>
              <w:rPr>
                <w:rFonts w:ascii="Calibri" w:hAnsi="Calibri" w:cs="Calibri"/>
                <w:b/>
                <w:sz w:val="22"/>
                <w:szCs w:val="22"/>
              </w:rPr>
            </w:pPr>
            <w:r w:rsidRPr="00AE5A66">
              <w:rPr>
                <w:rFonts w:ascii="Calibri" w:hAnsi="Calibri" w:cs="Calibri"/>
                <w:b/>
                <w:sz w:val="22"/>
                <w:szCs w:val="22"/>
              </w:rPr>
              <w:t>LICENCIA DE RADIODIFUSIÓN</w:t>
            </w:r>
          </w:p>
        </w:tc>
      </w:tr>
      <w:tr w:rsidR="00880CC6" w:rsidRPr="00AE5A66" w:rsidTr="00A17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880CC6" w:rsidRPr="00AE5A66" w:rsidRDefault="00880CC6" w:rsidP="00A1787D">
            <w:pPr>
              <w:contextualSpacing/>
              <w:jc w:val="both"/>
              <w:rPr>
                <w:rFonts w:ascii="Calibri" w:hAnsi="Calibri" w:cs="Calibri"/>
                <w:color w:val="000000"/>
                <w:sz w:val="22"/>
                <w:szCs w:val="22"/>
              </w:rPr>
            </w:pPr>
            <w:r w:rsidRPr="00AE5A66">
              <w:rPr>
                <w:rFonts w:ascii="Calibri" w:hAnsi="Calibri" w:cs="Calibri"/>
                <w:bCs/>
                <w:sz w:val="22"/>
                <w:szCs w:val="22"/>
              </w:rPr>
              <w:t>El medio de comunicación deberá presentar, juntamente con la propuesta, fotocopia simple de la “Licencia de radiodifusión</w:t>
            </w:r>
            <w:r w:rsidRPr="008500EC">
              <w:rPr>
                <w:rFonts w:ascii="Calibri" w:hAnsi="Calibri" w:cs="Calibri"/>
                <w:bCs/>
                <w:color w:val="000000" w:themeColor="text1"/>
                <w:sz w:val="22"/>
                <w:szCs w:val="22"/>
              </w:rPr>
              <w:t xml:space="preserve">” vigente y mantener vigente durante la gestión 2019 emitida por la Autoridad de Regulación y Fiscalización competente o documento de igual valor que </w:t>
            </w:r>
            <w:r w:rsidRPr="00AE5A66">
              <w:rPr>
                <w:rFonts w:ascii="Calibri" w:hAnsi="Calibri" w:cs="Calibri"/>
                <w:bCs/>
                <w:sz w:val="22"/>
                <w:szCs w:val="22"/>
              </w:rPr>
              <w:t xml:space="preserve">certifique el alcance a través de la potencia autorizada y frecuencia asignada. Asimismo, y para la elaboración de </w:t>
            </w:r>
            <w:r w:rsidRPr="00AE5A66">
              <w:rPr>
                <w:rFonts w:ascii="Calibri" w:hAnsi="Calibri" w:cs="Calibri"/>
                <w:bCs/>
                <w:sz w:val="22"/>
                <w:szCs w:val="22"/>
              </w:rPr>
              <w:lastRenderedPageBreak/>
              <w:t xml:space="preserve">contrato, </w:t>
            </w:r>
            <w:r>
              <w:rPr>
                <w:rFonts w:ascii="Calibri" w:hAnsi="Calibri" w:cs="Calibri"/>
                <w:bCs/>
                <w:sz w:val="22"/>
                <w:szCs w:val="22"/>
              </w:rPr>
              <w:t xml:space="preserve">el medio deberá </w:t>
            </w:r>
            <w:r w:rsidRPr="00AE5A66">
              <w:rPr>
                <w:rFonts w:ascii="Calibri" w:hAnsi="Calibri" w:cs="Calibri"/>
                <w:bCs/>
                <w:sz w:val="22"/>
                <w:szCs w:val="22"/>
              </w:rPr>
              <w:t>presentar original o fotocopia legalizada de la misma para fines de verificación.</w:t>
            </w:r>
          </w:p>
          <w:p w:rsidR="00880CC6" w:rsidRPr="004A2306" w:rsidRDefault="00880CC6" w:rsidP="00A1787D">
            <w:pPr>
              <w:contextualSpacing/>
              <w:jc w:val="both"/>
              <w:rPr>
                <w:rFonts w:ascii="Calibri" w:hAnsi="Calibri" w:cs="Calibri"/>
                <w:bCs/>
                <w:sz w:val="10"/>
                <w:szCs w:val="10"/>
              </w:rPr>
            </w:pPr>
          </w:p>
        </w:tc>
      </w:tr>
    </w:tbl>
    <w:p w:rsidR="00880CC6" w:rsidRPr="00AE5A66" w:rsidRDefault="00880CC6" w:rsidP="00880CC6">
      <w:pPr>
        <w:rPr>
          <w:rFonts w:ascii="Calibri" w:hAnsi="Calibri" w:cs="Calibri"/>
          <w:sz w:val="22"/>
          <w:szCs w:val="22"/>
        </w:rPr>
      </w:pPr>
    </w:p>
    <w:p w:rsidR="00880CC6" w:rsidRDefault="00880CC6" w:rsidP="00880CC6">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880CC6" w:rsidRPr="00AE5A66" w:rsidRDefault="00880CC6" w:rsidP="00880CC6">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80CC6" w:rsidRPr="00756405" w:rsidTr="00A1787D">
        <w:tc>
          <w:tcPr>
            <w:tcW w:w="9322" w:type="dxa"/>
            <w:shd w:val="clear" w:color="auto" w:fill="CCFFCC"/>
          </w:tcPr>
          <w:p w:rsidR="00880CC6" w:rsidRPr="00AE5A66" w:rsidRDefault="00880CC6" w:rsidP="00A1787D">
            <w:pPr>
              <w:rPr>
                <w:rFonts w:ascii="Calibri" w:hAnsi="Calibri" w:cs="Calibri"/>
                <w:sz w:val="22"/>
                <w:szCs w:val="22"/>
              </w:rPr>
            </w:pPr>
            <w:r w:rsidRPr="00AE5A66">
              <w:rPr>
                <w:rFonts w:ascii="Calibri" w:hAnsi="Calibri" w:cs="Calibri"/>
                <w:b/>
                <w:bCs/>
                <w:sz w:val="22"/>
                <w:szCs w:val="22"/>
              </w:rPr>
              <w:t xml:space="preserve">FORMA DE PAGO  </w:t>
            </w:r>
          </w:p>
        </w:tc>
      </w:tr>
      <w:tr w:rsidR="00880CC6" w:rsidRPr="00756405" w:rsidTr="00A1787D">
        <w:tc>
          <w:tcPr>
            <w:tcW w:w="9322" w:type="dxa"/>
            <w:shd w:val="clear" w:color="auto" w:fill="auto"/>
          </w:tcPr>
          <w:p w:rsidR="00880CC6" w:rsidRPr="00AA23CF" w:rsidRDefault="00880CC6" w:rsidP="00A1787D">
            <w:pPr>
              <w:contextualSpacing/>
              <w:jc w:val="both"/>
              <w:rPr>
                <w:rFonts w:ascii="Calibri" w:hAnsi="Calibri" w:cs="Calibri"/>
                <w:color w:val="000000" w:themeColor="text1"/>
                <w:sz w:val="22"/>
                <w:szCs w:val="22"/>
              </w:rPr>
            </w:pPr>
            <w:r w:rsidRPr="00AA23CF">
              <w:rPr>
                <w:rFonts w:ascii="Calibri" w:hAnsi="Calibri" w:cs="Calibri"/>
                <w:color w:val="000000" w:themeColor="text1"/>
                <w:sz w:val="22"/>
                <w:szCs w:val="22"/>
              </w:rPr>
              <w:t>La modalidad de pago a adoptar será vía SIGEP, contra prestación del servicio y una vez que YPFB haya efectuado la conformidad del mismo.</w:t>
            </w:r>
          </w:p>
          <w:p w:rsidR="00880CC6" w:rsidRDefault="00880CC6" w:rsidP="00A1787D">
            <w:pPr>
              <w:contextualSpacing/>
              <w:jc w:val="both"/>
              <w:rPr>
                <w:rFonts w:ascii="Calibri" w:hAnsi="Calibri" w:cs="Calibri"/>
                <w:sz w:val="22"/>
                <w:szCs w:val="22"/>
              </w:rPr>
            </w:pPr>
          </w:p>
          <w:p w:rsidR="00880CC6" w:rsidRPr="00AE5A66" w:rsidRDefault="00880CC6" w:rsidP="00A1787D">
            <w:pPr>
              <w:contextualSpacing/>
              <w:jc w:val="both"/>
              <w:rPr>
                <w:rFonts w:ascii="Calibri" w:hAnsi="Calibri" w:cs="Calibri"/>
                <w:sz w:val="22"/>
                <w:szCs w:val="22"/>
              </w:rPr>
            </w:pPr>
            <w:r>
              <w:rPr>
                <w:rFonts w:ascii="Calibri" w:hAnsi="Calibri" w:cs="Calibri"/>
                <w:sz w:val="22"/>
                <w:szCs w:val="22"/>
              </w:rPr>
              <w:t>El pago se efectuará mensualmente, adjuntando las ó</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auta, previa presentación de la certificación de pases emitidos, la solicitud de pago debe detallar mínimamente lo siguiente:</w:t>
            </w:r>
          </w:p>
          <w:p w:rsidR="00880CC6" w:rsidRPr="00AE5A66" w:rsidRDefault="00880CC6" w:rsidP="00880CC6">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880CC6" w:rsidRPr="00AE5A66" w:rsidRDefault="00880CC6" w:rsidP="00880CC6">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p w:rsidR="00880CC6" w:rsidRPr="00AE5A66" w:rsidRDefault="00880CC6" w:rsidP="00A1787D">
            <w:pPr>
              <w:contextualSpacing/>
              <w:jc w:val="both"/>
              <w:rPr>
                <w:rFonts w:ascii="Calibri" w:hAnsi="Calibri" w:cs="Calibri"/>
                <w:sz w:val="22"/>
                <w:szCs w:val="22"/>
              </w:rPr>
            </w:pPr>
          </w:p>
        </w:tc>
      </w:tr>
      <w:tr w:rsidR="00880CC6" w:rsidRPr="00756405" w:rsidTr="00A1787D">
        <w:tc>
          <w:tcPr>
            <w:tcW w:w="9322" w:type="dxa"/>
            <w:shd w:val="clear" w:color="auto" w:fill="CCFFCC"/>
          </w:tcPr>
          <w:p w:rsidR="00880CC6" w:rsidRPr="00AE5A66" w:rsidRDefault="00880CC6" w:rsidP="00A1787D">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880CC6" w:rsidRPr="00756405" w:rsidTr="00A1787D">
        <w:tc>
          <w:tcPr>
            <w:tcW w:w="9322" w:type="dxa"/>
            <w:shd w:val="clear" w:color="auto" w:fill="auto"/>
          </w:tcPr>
          <w:p w:rsidR="00880CC6" w:rsidRPr="00B827FE" w:rsidRDefault="00880CC6" w:rsidP="00A1787D">
            <w:pPr>
              <w:jc w:val="both"/>
              <w:rPr>
                <w:rFonts w:ascii="Calibri" w:hAnsi="Calibri" w:cs="Arial"/>
                <w:b/>
                <w:bCs/>
                <w:sz w:val="22"/>
                <w:szCs w:val="22"/>
              </w:rPr>
            </w:pPr>
            <w:r w:rsidRPr="00FB645F">
              <w:rPr>
                <w:rFonts w:ascii="Calibri" w:hAnsi="Calibri" w:cs="Calibri"/>
                <w:color w:val="000000" w:themeColor="text1"/>
                <w:sz w:val="22"/>
                <w:szCs w:val="22"/>
              </w:rPr>
              <w:t>El servicio será prestado en la ciudad de El Alto (La Paz).</w:t>
            </w:r>
          </w:p>
        </w:tc>
      </w:tr>
      <w:tr w:rsidR="00880CC6" w:rsidRPr="00756405" w:rsidTr="00A1787D">
        <w:tc>
          <w:tcPr>
            <w:tcW w:w="9322" w:type="dxa"/>
            <w:shd w:val="clear" w:color="auto" w:fill="CCFFCC"/>
          </w:tcPr>
          <w:p w:rsidR="00880CC6" w:rsidRPr="00AE5A66" w:rsidRDefault="00880CC6" w:rsidP="00A1787D">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880CC6" w:rsidRPr="00756405" w:rsidTr="00A1787D">
        <w:tc>
          <w:tcPr>
            <w:tcW w:w="9322" w:type="dxa"/>
            <w:shd w:val="clear" w:color="auto" w:fill="auto"/>
          </w:tcPr>
          <w:p w:rsidR="00880CC6" w:rsidRPr="00AE5A66" w:rsidRDefault="00880CC6" w:rsidP="00A1787D">
            <w:pPr>
              <w:contextualSpacing/>
              <w:jc w:val="both"/>
              <w:rPr>
                <w:rFonts w:ascii="Calibri" w:hAnsi="Calibri" w:cs="Calibri"/>
                <w:sz w:val="22"/>
                <w:szCs w:val="22"/>
              </w:rPr>
            </w:pPr>
            <w:r>
              <w:rPr>
                <w:rFonts w:ascii="Calibri" w:hAnsi="Calibri" w:cs="Calibri"/>
                <w:sz w:val="22"/>
                <w:szCs w:val="22"/>
              </w:rPr>
              <w:t>El F</w:t>
            </w:r>
            <w:r w:rsidRPr="00AE5A66">
              <w:rPr>
                <w:rFonts w:ascii="Calibri" w:hAnsi="Calibri" w:cs="Calibri"/>
                <w:sz w:val="22"/>
                <w:szCs w:val="22"/>
              </w:rPr>
              <w:t xml:space="preserve">iscal de </w:t>
            </w:r>
            <w:r>
              <w:rPr>
                <w:rFonts w:ascii="Calibri" w:hAnsi="Calibri" w:cs="Calibri"/>
                <w:sz w:val="22"/>
                <w:szCs w:val="22"/>
              </w:rPr>
              <w:t>S</w:t>
            </w:r>
            <w:r w:rsidRPr="00AE5A66">
              <w:rPr>
                <w:rFonts w:ascii="Calibri" w:hAnsi="Calibri" w:cs="Calibri"/>
                <w:sz w:val="22"/>
                <w:szCs w:val="22"/>
              </w:rPr>
              <w:t xml:space="preserve">ervicio será designado por YPFB y tendrá las siguientes </w:t>
            </w:r>
            <w:r>
              <w:rPr>
                <w:rFonts w:ascii="Calibri" w:hAnsi="Calibri" w:cs="Calibri"/>
                <w:sz w:val="22"/>
                <w:szCs w:val="22"/>
              </w:rPr>
              <w:t>funciones entre otros:</w:t>
            </w:r>
          </w:p>
          <w:p w:rsidR="00880CC6" w:rsidRPr="00AE5A66" w:rsidRDefault="00880CC6" w:rsidP="00880CC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880CC6" w:rsidRPr="00AE5A66" w:rsidRDefault="00880CC6" w:rsidP="00880CC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880CC6" w:rsidRPr="001B6D7E" w:rsidRDefault="00880CC6" w:rsidP="00880CC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880CC6" w:rsidRPr="00756405" w:rsidTr="00A1787D">
        <w:tc>
          <w:tcPr>
            <w:tcW w:w="9322" w:type="dxa"/>
            <w:shd w:val="clear" w:color="auto" w:fill="CCFFCC"/>
          </w:tcPr>
          <w:p w:rsidR="00880CC6" w:rsidRPr="00AE5A66" w:rsidRDefault="00880CC6" w:rsidP="00A1787D">
            <w:pPr>
              <w:contextualSpacing/>
              <w:jc w:val="both"/>
              <w:rPr>
                <w:rFonts w:ascii="Calibri" w:hAnsi="Calibri" w:cs="Calibri"/>
                <w:sz w:val="22"/>
                <w:szCs w:val="22"/>
              </w:rPr>
            </w:pPr>
            <w:r w:rsidRPr="00AE5A66">
              <w:rPr>
                <w:rFonts w:ascii="Calibri" w:hAnsi="Calibri" w:cs="Calibri"/>
                <w:b/>
                <w:bCs/>
                <w:sz w:val="22"/>
                <w:szCs w:val="22"/>
              </w:rPr>
              <w:t>MULTAS</w:t>
            </w:r>
          </w:p>
        </w:tc>
      </w:tr>
      <w:tr w:rsidR="00880CC6" w:rsidRPr="00756405" w:rsidTr="00A1787D">
        <w:tc>
          <w:tcPr>
            <w:tcW w:w="9322" w:type="dxa"/>
            <w:shd w:val="clear" w:color="auto" w:fill="auto"/>
          </w:tcPr>
          <w:p w:rsidR="00880CC6" w:rsidRDefault="00880CC6" w:rsidP="00A1787D">
            <w:pPr>
              <w:pStyle w:val="Sinespaciado"/>
              <w:jc w:val="both"/>
              <w:rPr>
                <w:rFonts w:cs="Calibri"/>
                <w:color w:val="000000"/>
              </w:rPr>
            </w:pPr>
            <w:r>
              <w:rPr>
                <w:rFonts w:cs="Calibri"/>
                <w:color w:val="000000"/>
                <w:lang w:eastAsia="es-ES"/>
              </w:rPr>
              <w:t>Por incumplimiento a la difusión o retraso, se aplicará una multa del 1% por día sobre el importe total de la pauta por cada pase no difundido.</w:t>
            </w:r>
          </w:p>
          <w:p w:rsidR="00880CC6" w:rsidRDefault="00880CC6" w:rsidP="00A1787D">
            <w:pPr>
              <w:pStyle w:val="Sinespaciado"/>
              <w:jc w:val="both"/>
              <w:rPr>
                <w:rFonts w:cs="Calibri"/>
                <w:color w:val="000000"/>
              </w:rPr>
            </w:pPr>
            <w:r>
              <w:rPr>
                <w:rFonts w:cs="Calibri"/>
                <w:color w:val="000000"/>
                <w:lang w:eastAsia="es-ES"/>
              </w:rPr>
              <w:t> </w:t>
            </w:r>
          </w:p>
          <w:p w:rsidR="00880CC6" w:rsidRDefault="00880CC6" w:rsidP="00A1787D">
            <w:pPr>
              <w:pStyle w:val="Sinespaciado"/>
              <w:jc w:val="both"/>
              <w:rPr>
                <w:rFonts w:cs="Calibri"/>
                <w:color w:val="000000"/>
              </w:rPr>
            </w:pPr>
            <w:r>
              <w:rPr>
                <w:rFonts w:cs="Calibri"/>
                <w:color w:val="000000"/>
                <w:lang w:eastAsia="es-ES"/>
              </w:rPr>
              <w:t>Si por aplicación de multas por mora se llega al límite del 10% (diez por ciento) del monto total del contrato, YPFB podrá iniciar el proceso de resolución del contrato.</w:t>
            </w:r>
          </w:p>
          <w:p w:rsidR="00880CC6" w:rsidRDefault="00880CC6" w:rsidP="00A1787D">
            <w:pPr>
              <w:pStyle w:val="Sinespaciado"/>
              <w:jc w:val="both"/>
              <w:rPr>
                <w:rFonts w:cs="Calibri"/>
                <w:color w:val="000000"/>
              </w:rPr>
            </w:pPr>
            <w:r>
              <w:rPr>
                <w:rFonts w:cs="Calibri"/>
                <w:color w:val="000000"/>
                <w:lang w:eastAsia="es-ES"/>
              </w:rPr>
              <w:t> </w:t>
            </w:r>
          </w:p>
          <w:p w:rsidR="00880CC6" w:rsidRPr="00880CC6" w:rsidRDefault="00880CC6" w:rsidP="00A1787D">
            <w:pPr>
              <w:pStyle w:val="Sinespaciado"/>
              <w:jc w:val="both"/>
              <w:rPr>
                <w:rFonts w:cs="Calibri"/>
                <w:color w:val="000000"/>
              </w:rPr>
            </w:pPr>
            <w:r>
              <w:rPr>
                <w:rFonts w:cs="Calibri"/>
                <w:color w:val="000000"/>
                <w:lang w:eastAsia="es-ES"/>
              </w:rPr>
              <w:t>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p w:rsidR="00880CC6" w:rsidRPr="00AE5A66" w:rsidRDefault="00880CC6" w:rsidP="00A1787D">
            <w:pPr>
              <w:pStyle w:val="Sinespaciado"/>
              <w:jc w:val="both"/>
              <w:rPr>
                <w:rFonts w:cs="Calibri"/>
              </w:rPr>
            </w:pPr>
          </w:p>
        </w:tc>
      </w:tr>
      <w:tr w:rsidR="00880CC6" w:rsidRPr="00756405" w:rsidTr="00A1787D">
        <w:tc>
          <w:tcPr>
            <w:tcW w:w="9322" w:type="dxa"/>
            <w:shd w:val="clear" w:color="auto" w:fill="CCFFCC"/>
          </w:tcPr>
          <w:p w:rsidR="00880CC6" w:rsidRPr="00AE5A66" w:rsidRDefault="00880CC6" w:rsidP="00A1787D">
            <w:pPr>
              <w:contextualSpacing/>
              <w:jc w:val="both"/>
              <w:rPr>
                <w:rFonts w:ascii="Calibri" w:hAnsi="Calibri" w:cs="Calibri"/>
                <w:sz w:val="22"/>
                <w:szCs w:val="22"/>
              </w:rPr>
            </w:pPr>
            <w:r>
              <w:rPr>
                <w:rFonts w:ascii="Calibri" w:hAnsi="Calibri" w:cs="Calibri"/>
                <w:b/>
                <w:bCs/>
                <w:sz w:val="22"/>
                <w:szCs w:val="22"/>
              </w:rPr>
              <w:t>FACTURACIÓ</w:t>
            </w:r>
            <w:r w:rsidRPr="00AE5A66">
              <w:rPr>
                <w:rFonts w:ascii="Calibri" w:hAnsi="Calibri" w:cs="Calibri"/>
                <w:b/>
                <w:bCs/>
                <w:sz w:val="22"/>
                <w:szCs w:val="22"/>
              </w:rPr>
              <w:t>N</w:t>
            </w:r>
          </w:p>
        </w:tc>
      </w:tr>
      <w:tr w:rsidR="00880CC6" w:rsidRPr="00756405" w:rsidTr="00A1787D">
        <w:tc>
          <w:tcPr>
            <w:tcW w:w="9322" w:type="dxa"/>
            <w:shd w:val="clear" w:color="auto" w:fill="auto"/>
          </w:tcPr>
          <w:p w:rsidR="00880CC6" w:rsidRPr="00AE5A66" w:rsidRDefault="00880CC6" w:rsidP="00A1787D">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880CC6" w:rsidRPr="00AE5A66" w:rsidRDefault="00880CC6" w:rsidP="00A1787D">
            <w:pPr>
              <w:jc w:val="both"/>
              <w:rPr>
                <w:rFonts w:ascii="Calibri" w:hAnsi="Calibri" w:cs="Calibri"/>
                <w:sz w:val="22"/>
                <w:szCs w:val="22"/>
              </w:rPr>
            </w:pPr>
          </w:p>
          <w:p w:rsidR="00880CC6" w:rsidRPr="00AE5A66" w:rsidRDefault="00880CC6" w:rsidP="00A1787D">
            <w:pPr>
              <w:jc w:val="both"/>
              <w:rPr>
                <w:rFonts w:ascii="Calibri" w:hAnsi="Calibri" w:cs="Calibri"/>
                <w:sz w:val="22"/>
                <w:szCs w:val="22"/>
              </w:rPr>
            </w:pPr>
            <w:r w:rsidRPr="00AE5A6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80CC6" w:rsidRPr="00AE5A66" w:rsidRDefault="00880CC6" w:rsidP="00A1787D">
            <w:pPr>
              <w:jc w:val="both"/>
              <w:rPr>
                <w:rFonts w:ascii="Calibri" w:hAnsi="Calibri" w:cs="Calibri"/>
                <w:sz w:val="22"/>
                <w:szCs w:val="22"/>
              </w:rPr>
            </w:pPr>
          </w:p>
          <w:p w:rsidR="00880CC6" w:rsidRPr="00AE5A66" w:rsidRDefault="00880CC6" w:rsidP="00A1787D">
            <w:pPr>
              <w:jc w:val="both"/>
              <w:rPr>
                <w:rFonts w:ascii="Calibri" w:hAnsi="Calibri" w:cs="Calibri"/>
                <w:sz w:val="22"/>
                <w:szCs w:val="22"/>
              </w:rPr>
            </w:pPr>
            <w:r w:rsidRPr="00AE5A66">
              <w:rPr>
                <w:rFonts w:ascii="Calibri" w:hAnsi="Calibri" w:cs="Calibri"/>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80CC6" w:rsidRPr="00756405" w:rsidTr="00A1787D">
        <w:tc>
          <w:tcPr>
            <w:tcW w:w="9322" w:type="dxa"/>
            <w:shd w:val="clear" w:color="auto" w:fill="CCFFCC"/>
          </w:tcPr>
          <w:p w:rsidR="00880CC6" w:rsidRPr="00AE5A66" w:rsidRDefault="00880CC6" w:rsidP="00A1787D">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lastRenderedPageBreak/>
              <w:t>TRIBUTOS</w:t>
            </w:r>
          </w:p>
        </w:tc>
      </w:tr>
      <w:tr w:rsidR="00880CC6" w:rsidRPr="00756405" w:rsidTr="00A1787D">
        <w:tc>
          <w:tcPr>
            <w:tcW w:w="9322" w:type="dxa"/>
            <w:shd w:val="clear" w:color="auto" w:fill="auto"/>
          </w:tcPr>
          <w:p w:rsidR="00880CC6" w:rsidRPr="00AE5A66" w:rsidRDefault="00880CC6" w:rsidP="00A1787D">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880CC6" w:rsidRPr="00756405" w:rsidRDefault="00880CC6" w:rsidP="00880CC6">
      <w:pPr>
        <w:rPr>
          <w:rFonts w:asciiTheme="minorHAnsi" w:hAnsiTheme="minorHAnsi" w:cstheme="minorHAnsi"/>
          <w:sz w:val="22"/>
          <w:szCs w:val="22"/>
        </w:rPr>
      </w:pPr>
    </w:p>
    <w:p w:rsidR="00F15935" w:rsidRPr="00AE5A66" w:rsidRDefault="00F15935" w:rsidP="00F15935">
      <w:pPr>
        <w:pStyle w:val="Prrafodelista"/>
        <w:ind w:left="426"/>
        <w:contextualSpacing/>
        <w:jc w:val="both"/>
        <w:rPr>
          <w:rFonts w:ascii="Calibri" w:hAnsi="Calibri" w:cs="Calibri"/>
          <w:b/>
          <w:sz w:val="22"/>
          <w:szCs w:val="22"/>
        </w:rPr>
      </w:pPr>
    </w:p>
    <w:p w:rsidR="00593BA6" w:rsidRPr="00593BA6" w:rsidRDefault="00593BA6" w:rsidP="00593BA6">
      <w:pPr>
        <w:ind w:left="426"/>
        <w:contextualSpacing/>
        <w:jc w:val="both"/>
        <w:rPr>
          <w:rFonts w:ascii="Calibri" w:hAnsi="Calibri" w:cs="Calibri"/>
          <w:b/>
          <w:sz w:val="22"/>
          <w:szCs w:val="22"/>
          <w:lang w:eastAsia="es-ES"/>
        </w:rPr>
      </w:pPr>
    </w:p>
    <w:p w:rsidR="00593BA6" w:rsidRPr="00593BA6" w:rsidRDefault="00593BA6" w:rsidP="00593BA6">
      <w:pPr>
        <w:rPr>
          <w:rFonts w:ascii="Calibri" w:hAnsi="Calibri" w:cs="Calibri"/>
          <w:sz w:val="22"/>
          <w:szCs w:val="22"/>
          <w:lang w:eastAsia="es-ES"/>
        </w:rPr>
      </w:pPr>
    </w:p>
    <w:p w:rsidR="00593BA6" w:rsidRPr="00F4278D" w:rsidRDefault="00593BA6" w:rsidP="00593BA6">
      <w:pPr>
        <w:rPr>
          <w:rFonts w:ascii="Calibri" w:hAnsi="Calibri" w:cs="Calibri"/>
          <w:b/>
          <w:sz w:val="22"/>
          <w:szCs w:val="22"/>
          <w:lang w:eastAsia="es-ES"/>
        </w:rPr>
      </w:pPr>
    </w:p>
    <w:p w:rsidR="00C86338" w:rsidRPr="00C86338" w:rsidRDefault="00C86338" w:rsidP="00F4278D">
      <w:pPr>
        <w:contextualSpacing/>
        <w:jc w:val="both"/>
        <w:rPr>
          <w:rFonts w:ascii="Calibri" w:hAnsi="Calibri" w:cs="Calibri"/>
          <w:b/>
          <w:bCs/>
          <w:sz w:val="22"/>
          <w:szCs w:val="22"/>
          <w:lang w:eastAsia="es-BO"/>
        </w:rPr>
      </w:pPr>
    </w:p>
    <w:p w:rsidR="00C86338" w:rsidRPr="00C86338" w:rsidRDefault="00C86338" w:rsidP="00C86338">
      <w:pPr>
        <w:ind w:left="284"/>
        <w:contextualSpacing/>
        <w:jc w:val="both"/>
        <w:rPr>
          <w:rFonts w:ascii="Calibri" w:hAnsi="Calibri" w:cs="Calibri"/>
          <w:b/>
          <w:bCs/>
          <w:sz w:val="22"/>
          <w:szCs w:val="22"/>
          <w:lang w:eastAsia="es-BO"/>
        </w:rPr>
      </w:pPr>
    </w:p>
    <w:bookmarkEnd w:id="5"/>
    <w:bookmarkEnd w:id="6"/>
    <w:bookmarkEnd w:id="7"/>
    <w:p w:rsidR="00C86338" w:rsidRPr="00C86338" w:rsidRDefault="00C86338" w:rsidP="00C86338">
      <w:pPr>
        <w:jc w:val="both"/>
        <w:rPr>
          <w:rFonts w:ascii="Calibri" w:hAnsi="Calibri" w:cs="Calibri"/>
          <w:sz w:val="16"/>
          <w:szCs w:val="22"/>
          <w:lang w:val="es-BO" w:eastAsia="es-ES"/>
        </w:rPr>
      </w:pPr>
    </w:p>
    <w:p w:rsidR="00C86338" w:rsidRPr="00C86338" w:rsidRDefault="00C86338" w:rsidP="00C86338">
      <w:pPr>
        <w:ind w:left="426"/>
        <w:contextualSpacing/>
        <w:jc w:val="both"/>
        <w:rPr>
          <w:rFonts w:ascii="Calibri" w:hAnsi="Calibri" w:cs="Calibri"/>
          <w:b/>
          <w:sz w:val="22"/>
          <w:szCs w:val="22"/>
          <w:lang w:val="es-BO" w:eastAsia="es-ES"/>
        </w:rPr>
      </w:pPr>
    </w:p>
    <w:p w:rsidR="00C86338" w:rsidRPr="00C86338" w:rsidRDefault="00C86338" w:rsidP="00C86338">
      <w:pPr>
        <w:jc w:val="right"/>
        <w:rPr>
          <w:rFonts w:ascii="Calibri" w:hAnsi="Calibri" w:cs="Calibri"/>
          <w:sz w:val="22"/>
          <w:szCs w:val="22"/>
          <w:lang w:eastAsia="es-ES"/>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686B9E" w:rsidRDefault="00686B9E" w:rsidP="00000D20">
      <w:pPr>
        <w:ind w:left="426"/>
        <w:contextualSpacing/>
        <w:jc w:val="center"/>
        <w:rPr>
          <w:rFonts w:ascii="Calibri" w:hAnsi="Calibri" w:cs="Calibri"/>
          <w:bCs/>
          <w:lang w:eastAsia="es-BO"/>
        </w:rPr>
      </w:pPr>
    </w:p>
    <w:p w:rsidR="00E25226" w:rsidRDefault="00E25226" w:rsidP="00000D20">
      <w:pPr>
        <w:ind w:left="426"/>
        <w:contextualSpacing/>
        <w:jc w:val="center"/>
        <w:rPr>
          <w:rFonts w:ascii="Calibri" w:hAnsi="Calibri" w:cs="Calibri"/>
          <w:bCs/>
          <w:lang w:eastAsia="es-BO"/>
        </w:rPr>
      </w:pPr>
    </w:p>
    <w:p w:rsidR="00AA4CCF" w:rsidRDefault="00AA4CCF" w:rsidP="00AA4CCF">
      <w:pPr>
        <w:contextualSpacing/>
        <w:rPr>
          <w:rFonts w:ascii="Calibri" w:hAnsi="Calibri" w:cs="Calibri"/>
          <w:bCs/>
          <w:lang w:eastAsia="es-BO"/>
        </w:rPr>
      </w:pPr>
    </w:p>
    <w:p w:rsidR="00231461" w:rsidRDefault="00231461" w:rsidP="00AA4CCF">
      <w:pPr>
        <w:contextualSpacing/>
        <w:jc w:val="center"/>
        <w:rPr>
          <w:rFonts w:ascii="Calibri" w:hAnsi="Calibri" w:cs="Calibri"/>
          <w:bCs/>
          <w:lang w:eastAsia="es-BO"/>
        </w:rPr>
      </w:pPr>
    </w:p>
    <w:p w:rsidR="00231461" w:rsidRDefault="00231461" w:rsidP="00AA4CCF">
      <w:pPr>
        <w:contextualSpacing/>
        <w:jc w:val="center"/>
        <w:rPr>
          <w:rFonts w:ascii="Calibri" w:hAnsi="Calibri" w:cs="Calibri"/>
          <w:bCs/>
          <w:lang w:eastAsia="es-BO"/>
        </w:rPr>
      </w:pPr>
    </w:p>
    <w:p w:rsidR="00933E4A" w:rsidRPr="008E70FA" w:rsidRDefault="00933E4A" w:rsidP="00AA4CCF">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3F4834">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3F4834">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3F4834">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3F4834">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3F4834">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3F4834">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D23D54" w:rsidRDefault="00CF1A33" w:rsidP="00D23D54">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3F4834">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lastRenderedPageBreak/>
        <w:t>Solicitud de pago.</w:t>
      </w:r>
    </w:p>
    <w:p w:rsidR="00CF1A33" w:rsidRPr="0004338E" w:rsidRDefault="00CF1A33" w:rsidP="003F4834">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3F4834">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3F4834">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3F4834">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lastRenderedPageBreak/>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3F4834">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3F4834">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3F4834">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3F4834">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lastRenderedPageBreak/>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3F4834">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3F4834">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3F4834">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3F4834">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3F4834">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3F4834">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3F4834">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Default="00CF1A33" w:rsidP="00CF1A33">
      <w:pPr>
        <w:widowControl w:val="0"/>
        <w:ind w:left="709" w:hanging="709"/>
        <w:jc w:val="both"/>
        <w:rPr>
          <w:rFonts w:ascii="Arial" w:hAnsi="Arial" w:cs="Arial"/>
          <w:sz w:val="18"/>
          <w:szCs w:val="18"/>
        </w:rPr>
      </w:pPr>
    </w:p>
    <w:p w:rsidR="00D23D54" w:rsidRDefault="00D23D54" w:rsidP="00CF1A33">
      <w:pPr>
        <w:widowControl w:val="0"/>
        <w:ind w:left="709" w:hanging="709"/>
        <w:jc w:val="both"/>
        <w:rPr>
          <w:rFonts w:ascii="Arial" w:hAnsi="Arial" w:cs="Arial"/>
          <w:sz w:val="18"/>
          <w:szCs w:val="18"/>
        </w:rPr>
      </w:pPr>
    </w:p>
    <w:p w:rsidR="00D23D54" w:rsidRPr="0004338E" w:rsidRDefault="00D23D54"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lastRenderedPageBreak/>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3F4834">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3F4834">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w:t>
      </w:r>
      <w:r w:rsidRPr="0004338E">
        <w:rPr>
          <w:rFonts w:ascii="Arial" w:hAnsi="Arial" w:cs="Arial"/>
          <w:sz w:val="18"/>
          <w:szCs w:val="18"/>
        </w:rPr>
        <w:lastRenderedPageBreak/>
        <w:t>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3F4834">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3F4834">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3F4834">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3F4834">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3F4834">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3F4834">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3F4834">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3F4834">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Default="00CF1A33" w:rsidP="00CF1A33">
      <w:pPr>
        <w:autoSpaceDE w:val="0"/>
        <w:autoSpaceDN w:val="0"/>
        <w:adjustRightInd w:val="0"/>
        <w:ind w:left="567"/>
        <w:jc w:val="both"/>
        <w:rPr>
          <w:rFonts w:ascii="Arial" w:eastAsia="Calibri" w:hAnsi="Arial" w:cs="Arial"/>
          <w:color w:val="000000"/>
          <w:sz w:val="18"/>
          <w:szCs w:val="18"/>
          <w:lang w:eastAsia="es-BO"/>
        </w:rPr>
      </w:pPr>
    </w:p>
    <w:p w:rsidR="00D23D54" w:rsidRPr="0004338E" w:rsidRDefault="00D23D54"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lastRenderedPageBreak/>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CE3" w:rsidRDefault="00AE1CE3">
      <w:r>
        <w:separator/>
      </w:r>
    </w:p>
  </w:endnote>
  <w:endnote w:type="continuationSeparator" w:id="0">
    <w:p w:rsidR="00AE1CE3" w:rsidRDefault="00AE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CE3" w:rsidRDefault="00AE1CE3">
      <w:r>
        <w:separator/>
      </w:r>
    </w:p>
  </w:footnote>
  <w:footnote w:type="continuationSeparator" w:id="0">
    <w:p w:rsidR="00AE1CE3" w:rsidRDefault="00AE1C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5"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8"/>
  </w:num>
  <w:num w:numId="3">
    <w:abstractNumId w:val="2"/>
  </w:num>
  <w:num w:numId="4">
    <w:abstractNumId w:val="24"/>
  </w:num>
  <w:num w:numId="5">
    <w:abstractNumId w:val="15"/>
  </w:num>
  <w:num w:numId="6">
    <w:abstractNumId w:val="35"/>
  </w:num>
  <w:num w:numId="7">
    <w:abstractNumId w:val="32"/>
  </w:num>
  <w:num w:numId="8">
    <w:abstractNumId w:val="31"/>
  </w:num>
  <w:num w:numId="9">
    <w:abstractNumId w:val="13"/>
  </w:num>
  <w:num w:numId="10">
    <w:abstractNumId w:val="9"/>
  </w:num>
  <w:num w:numId="11">
    <w:abstractNumId w:val="12"/>
  </w:num>
  <w:num w:numId="12">
    <w:abstractNumId w:val="23"/>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0"/>
  </w:num>
  <w:num w:numId="29">
    <w:abstractNumId w:val="36"/>
  </w:num>
  <w:num w:numId="30">
    <w:abstractNumId w:val="11"/>
  </w:num>
  <w:num w:numId="31">
    <w:abstractNumId w:val="6"/>
  </w:num>
  <w:num w:numId="32">
    <w:abstractNumId w:val="34"/>
  </w:num>
  <w:num w:numId="33">
    <w:abstractNumId w:val="3"/>
  </w:num>
  <w:num w:numId="34">
    <w:abstractNumId w:val="8"/>
  </w:num>
  <w:num w:numId="35">
    <w:abstractNumId w:val="10"/>
  </w:num>
  <w:num w:numId="36">
    <w:abstractNumId w:val="33"/>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46E"/>
    <w:rsid w:val="000D4521"/>
    <w:rsid w:val="000D4B74"/>
    <w:rsid w:val="000D4C38"/>
    <w:rsid w:val="000D5A2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26B"/>
    <w:rsid w:val="0012052D"/>
    <w:rsid w:val="00120857"/>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B91"/>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5DA3"/>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461"/>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04A"/>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D9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0A44"/>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834"/>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BA6"/>
    <w:rsid w:val="00593D0B"/>
    <w:rsid w:val="005942EA"/>
    <w:rsid w:val="0059475C"/>
    <w:rsid w:val="00594B51"/>
    <w:rsid w:val="00595800"/>
    <w:rsid w:val="00595C7A"/>
    <w:rsid w:val="005961FE"/>
    <w:rsid w:val="005967EE"/>
    <w:rsid w:val="00596A5F"/>
    <w:rsid w:val="005970BB"/>
    <w:rsid w:val="00597D5A"/>
    <w:rsid w:val="005A0870"/>
    <w:rsid w:val="005A0EC5"/>
    <w:rsid w:val="005A15E0"/>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5863"/>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6B9E"/>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98D"/>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464"/>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26D"/>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188D"/>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CC6"/>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2C32"/>
    <w:rsid w:val="008C33CF"/>
    <w:rsid w:val="008C3AF5"/>
    <w:rsid w:val="008C45E2"/>
    <w:rsid w:val="008C491F"/>
    <w:rsid w:val="008C4A25"/>
    <w:rsid w:val="008C5058"/>
    <w:rsid w:val="008C611A"/>
    <w:rsid w:val="008C620A"/>
    <w:rsid w:val="008C67C0"/>
    <w:rsid w:val="008D0B55"/>
    <w:rsid w:val="008D0CFA"/>
    <w:rsid w:val="008D0DC3"/>
    <w:rsid w:val="008D0E30"/>
    <w:rsid w:val="008D11C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BC4"/>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387"/>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CCF"/>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C3C"/>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1CE3"/>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ED5"/>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3C2"/>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860"/>
    <w:rsid w:val="00CA1E70"/>
    <w:rsid w:val="00CA2584"/>
    <w:rsid w:val="00CA2C32"/>
    <w:rsid w:val="00CA2EF4"/>
    <w:rsid w:val="00CA300D"/>
    <w:rsid w:val="00CA35A8"/>
    <w:rsid w:val="00CA37D6"/>
    <w:rsid w:val="00CA3E71"/>
    <w:rsid w:val="00CA555C"/>
    <w:rsid w:val="00CA5CA5"/>
    <w:rsid w:val="00CA5EDA"/>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54"/>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6332"/>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5DCC"/>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5226"/>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CB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0F8"/>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5935"/>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78D"/>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5AD8D"/>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93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86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4CECD-AFE6-42E7-9D9E-A796453FD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14162</Words>
  <Characters>77893</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91872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2019-02-12T23:17:00Z</cp:lastPrinted>
  <dcterms:created xsi:type="dcterms:W3CDTF">2019-02-13T20:34:00Z</dcterms:created>
  <dcterms:modified xsi:type="dcterms:W3CDTF">2019-02-13T20:34:00Z</dcterms:modified>
</cp:coreProperties>
</file>