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11399" w:rsidRPr="00C11399">
                              <w:rPr>
                                <w:rFonts w:ascii="Century Gothic" w:hAnsi="Century Gothic" w:cs="Century Gothic"/>
                                <w:b/>
                                <w:bCs/>
                                <w:color w:val="244061" w:themeColor="accent1" w:themeShade="80"/>
                                <w:sz w:val="28"/>
                                <w:szCs w:val="28"/>
                              </w:rPr>
                              <w:t>OBRAS CIVILES Y MECANICAS PARA LA CONSTRUCCION DE RED SECUNDARIA DISTRITO 5 (FASE IX)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C11399">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C11399" w:rsidRPr="00C11399">
                        <w:rPr>
                          <w:rFonts w:ascii="Century Gothic" w:hAnsi="Century Gothic" w:cs="Century Gothic"/>
                          <w:b/>
                          <w:bCs/>
                          <w:color w:val="244061" w:themeColor="accent1" w:themeShade="80"/>
                          <w:sz w:val="28"/>
                          <w:szCs w:val="28"/>
                        </w:rPr>
                        <w:t>OBRAS CIVILES Y MECANICAS PARA LA CONSTRUCCION DE RED SECUNDARIA DISTRITO 5 (FASE IX)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C11399">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1337AB">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1337AB" w:rsidRPr="001337AB">
              <w:rPr>
                <w:rFonts w:asciiTheme="minorHAnsi" w:hAnsiTheme="minorHAnsi" w:cstheme="minorHAnsi"/>
                <w:color w:val="244061" w:themeColor="accent1" w:themeShade="80"/>
                <w:sz w:val="22"/>
                <w:szCs w:val="22"/>
              </w:rPr>
              <w:t>26/02/2019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1337AB" w:rsidP="00452953">
            <w:pPr>
              <w:jc w:val="center"/>
              <w:rPr>
                <w:rFonts w:asciiTheme="minorHAnsi" w:hAnsiTheme="minorHAnsi" w:cstheme="minorHAnsi"/>
                <w:sz w:val="22"/>
                <w:szCs w:val="22"/>
              </w:rPr>
            </w:pPr>
            <w:r>
              <w:rPr>
                <w:rFonts w:asciiTheme="minorHAnsi" w:hAnsiTheme="minorHAnsi" w:cstheme="minorHAnsi"/>
                <w:sz w:val="22"/>
                <w:szCs w:val="22"/>
              </w:rPr>
              <w:t>0</w:t>
            </w:r>
            <w:r w:rsidR="00452953">
              <w:rPr>
                <w:rFonts w:asciiTheme="minorHAnsi" w:hAnsiTheme="minorHAnsi" w:cstheme="minorHAnsi"/>
                <w:sz w:val="22"/>
                <w:szCs w:val="22"/>
              </w:rPr>
              <w:t>7</w:t>
            </w:r>
            <w:r>
              <w:rPr>
                <w:rFonts w:asciiTheme="minorHAnsi" w:hAnsiTheme="minorHAnsi" w:cstheme="minorHAnsi"/>
                <w:sz w:val="22"/>
                <w:szCs w:val="22"/>
              </w:rPr>
              <w:t>/03/2019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11399"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452953" w:rsidP="001337AB">
            <w:pPr>
              <w:jc w:val="center"/>
              <w:rPr>
                <w:rFonts w:asciiTheme="minorHAnsi" w:hAnsiTheme="minorHAnsi" w:cstheme="minorHAnsi"/>
                <w:sz w:val="22"/>
                <w:szCs w:val="22"/>
              </w:rPr>
            </w:pPr>
            <w:r>
              <w:rPr>
                <w:rFonts w:asciiTheme="minorHAnsi" w:hAnsiTheme="minorHAnsi" w:cstheme="minorHAnsi"/>
                <w:sz w:val="22"/>
                <w:szCs w:val="22"/>
              </w:rPr>
              <w:t>07</w:t>
            </w:r>
            <w:r w:rsidR="001337AB">
              <w:rPr>
                <w:rFonts w:asciiTheme="minorHAnsi" w:hAnsiTheme="minorHAnsi" w:cstheme="minorHAnsi"/>
                <w:sz w:val="22"/>
                <w:szCs w:val="22"/>
              </w:rPr>
              <w:t>/03/2019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11399"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11399" w:rsidP="001337AB">
            <w:pPr>
              <w:jc w:val="both"/>
              <w:rPr>
                <w:rFonts w:asciiTheme="minorHAnsi" w:hAnsiTheme="minorHAnsi" w:cstheme="minorHAnsi"/>
                <w:szCs w:val="22"/>
              </w:rPr>
            </w:pPr>
            <w:r>
              <w:rPr>
                <w:rFonts w:asciiTheme="minorHAnsi" w:hAnsiTheme="minorHAnsi" w:cstheme="minorHAnsi"/>
                <w:i/>
                <w:color w:val="1F497D" w:themeColor="text2"/>
                <w:szCs w:val="22"/>
              </w:rPr>
              <w:t>20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03</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2E65D8">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Pr>
                <w:rFonts w:asciiTheme="minorHAnsi" w:hAnsiTheme="minorHAnsi" w:cstheme="minorHAnsi"/>
                <w:i/>
                <w:color w:val="1F497D" w:themeColor="text2"/>
                <w:szCs w:val="22"/>
              </w:rPr>
              <w:t>1</w:t>
            </w:r>
            <w:r w:rsidR="00C11399">
              <w:rPr>
                <w:rFonts w:asciiTheme="minorHAnsi" w:hAnsiTheme="minorHAnsi" w:cstheme="minorHAnsi"/>
                <w:i/>
                <w:color w:val="1F497D" w:themeColor="text2"/>
                <w:szCs w:val="22"/>
              </w:rPr>
              <w:t>5</w:t>
            </w:r>
            <w:r>
              <w:rPr>
                <w:rFonts w:asciiTheme="minorHAnsi" w:hAnsiTheme="minorHAnsi" w:cstheme="minorHAnsi"/>
                <w:i/>
                <w:color w:val="1F497D" w:themeColor="text2"/>
                <w:szCs w:val="22"/>
              </w:rPr>
              <w:t>/04</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bookmarkStart w:id="0" w:name="_GoBack"/>
            <w:bookmarkEnd w:id="0"/>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D32EE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C11399" w:rsidP="00D32EEA">
            <w:pPr>
              <w:jc w:val="both"/>
              <w:rPr>
                <w:rFonts w:asciiTheme="minorHAnsi" w:hAnsiTheme="minorHAnsi" w:cstheme="minorHAnsi"/>
                <w:color w:val="000000"/>
                <w:sz w:val="22"/>
                <w:szCs w:val="22"/>
                <w:lang w:val="es-BO" w:eastAsia="es-BO"/>
              </w:rPr>
            </w:pPr>
            <w:r w:rsidRPr="00C11399">
              <w:rPr>
                <w:rFonts w:ascii="Calibri" w:hAnsi="Calibri" w:cs="Calibri"/>
                <w:color w:val="000000"/>
                <w:sz w:val="22"/>
                <w:szCs w:val="22"/>
                <w:lang w:eastAsia="es-BO"/>
              </w:rPr>
              <w:t>OBRAS CIVILES Y MECANICAS PARA LA CONSTRUCCION DE RED SECUNDARIA DISTRITO 5 (FASE IX)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C11399" w:rsidP="00C1139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243</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600</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29</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C11399" w:rsidP="00C11399">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243</w:t>
            </w:r>
            <w:r w:rsidR="001337AB" w:rsidRPr="00E145C0">
              <w:rPr>
                <w:rFonts w:asciiTheme="minorHAnsi" w:hAnsiTheme="minorHAnsi" w:cstheme="minorHAnsi"/>
                <w:b/>
                <w:color w:val="000000"/>
                <w:sz w:val="24"/>
                <w:szCs w:val="24"/>
                <w:lang w:val="es-BO" w:eastAsia="es-BO"/>
              </w:rPr>
              <w:t>.</w:t>
            </w:r>
            <w:r w:rsidR="001337AB">
              <w:rPr>
                <w:rFonts w:asciiTheme="minorHAnsi" w:hAnsiTheme="minorHAnsi" w:cstheme="minorHAnsi"/>
                <w:b/>
                <w:color w:val="000000"/>
                <w:sz w:val="24"/>
                <w:szCs w:val="24"/>
                <w:lang w:val="es-BO" w:eastAsia="es-BO"/>
              </w:rPr>
              <w:t>6</w:t>
            </w:r>
            <w:r>
              <w:rPr>
                <w:rFonts w:asciiTheme="minorHAnsi" w:hAnsiTheme="minorHAnsi" w:cstheme="minorHAnsi"/>
                <w:b/>
                <w:color w:val="000000"/>
                <w:sz w:val="24"/>
                <w:szCs w:val="24"/>
                <w:lang w:val="es-BO" w:eastAsia="es-BO"/>
              </w:rPr>
              <w:t>00</w:t>
            </w:r>
            <w:r w:rsidR="001337AB" w:rsidRPr="00E145C0">
              <w:rPr>
                <w:rFonts w:asciiTheme="minorHAnsi" w:hAnsiTheme="minorHAnsi" w:cstheme="minorHAnsi"/>
                <w:b/>
                <w:color w:val="000000"/>
                <w:sz w:val="24"/>
                <w:szCs w:val="24"/>
                <w:lang w:val="es-BO" w:eastAsia="es-BO"/>
              </w:rPr>
              <w:t>,</w:t>
            </w:r>
            <w:r w:rsidR="001337AB">
              <w:rPr>
                <w:rFonts w:asciiTheme="minorHAnsi" w:hAnsiTheme="minorHAnsi" w:cstheme="minorHAnsi"/>
                <w:b/>
                <w:color w:val="000000"/>
                <w:sz w:val="24"/>
                <w:szCs w:val="24"/>
                <w:lang w:val="es-BO" w:eastAsia="es-BO"/>
              </w:rPr>
              <w:t>2</w:t>
            </w:r>
            <w:r>
              <w:rPr>
                <w:rFonts w:asciiTheme="minorHAnsi" w:hAnsiTheme="minorHAnsi" w:cstheme="minorHAnsi"/>
                <w:b/>
                <w:color w:val="000000"/>
                <w:sz w:val="24"/>
                <w:szCs w:val="24"/>
                <w:lang w:val="es-BO" w:eastAsia="es-BO"/>
              </w:rPr>
              <w:t>9</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846C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846C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846C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84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84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846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84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84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846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846C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846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846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846C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846C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en virtud al Testimonio N° ________ de fecha ___ de ____ de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Es el ………..</w:t>
            </w:r>
            <w:r w:rsidRPr="00E57EDE">
              <w:rPr>
                <w:rFonts w:ascii="Arial" w:hAnsi="Arial" w:cs="Arial"/>
                <w:highlight w:val="yellow"/>
                <w:lang w:eastAsia="es-ES"/>
              </w:rPr>
              <w:t xml:space="preserve"> de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 xml:space="preserve">Discrepancias:  </w:t>
      </w:r>
      <w:r w:rsidRPr="00E57EDE">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 xml:space="preserve">Idioma:  </w:t>
      </w:r>
      <w:r w:rsidRPr="00E57EDE">
        <w:rPr>
          <w:rFonts w:ascii="Arial" w:hAnsi="Arial" w:cs="Arial"/>
          <w:lang w:eastAsia="es-ES"/>
        </w:rPr>
        <w:t>Este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 xml:space="preserve">3.9   Relación entre las Partes:  </w:t>
      </w:r>
      <w:r w:rsidRPr="00E57EDE">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(insertar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en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 xml:space="preserve">El presente Contrato, entrará en vigencia desde el día siguiente hábil de su suscripción por ambas Partes, hasta </w:t>
      </w:r>
      <w:r w:rsidRPr="00E57EDE">
        <w:rPr>
          <w:rFonts w:ascii="Arial" w:hAnsi="Arial" w:cs="Arial"/>
          <w:i/>
          <w:lang w:val="es-BO" w:eastAsia="es-ES"/>
        </w:rPr>
        <w:t>la emisión del certificado de liquidación final. / el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monto total propuesto y aceptado por las Partes para la ejecución de la Obra, objeto del presente Contrato es de Bs_________ (______ __/100 Bolivianos).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r w:rsidRPr="00E57EDE">
        <w:rPr>
          <w:rFonts w:ascii="Arial" w:hAnsi="Arial" w:cs="Arial"/>
          <w:bCs/>
          <w:lang w:val="es-BO" w:eastAsia="es-ES"/>
        </w:rPr>
        <w:t>iscalización</w:t>
      </w:r>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r w:rsidRPr="00E57EDE">
        <w:rPr>
          <w:rFonts w:ascii="Arial" w:hAnsi="Arial" w:cs="Arial"/>
          <w:lang w:val="es-ES_tradnl" w:eastAsia="es-ES"/>
        </w:rPr>
        <w:t xml:space="preserve">Donde: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 xml:space="preserve">𝑔𝑒𝑛𝑒𝑟𝑎𝑐ió𝑛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r w:rsidRPr="00E57EDE">
        <w:rPr>
          <w:rFonts w:ascii="Cambria Math" w:hAnsi="Cambria Math" w:cs="Cambria Math"/>
          <w:i/>
          <w:lang w:val="es-ES_tradnl" w:eastAsia="es-ES"/>
        </w:rPr>
        <w:t>ión</w:t>
      </w:r>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(MTGEp=Σ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r w:rsidRPr="00E57EDE">
        <w:rPr>
          <w:rFonts w:ascii="Arial" w:hAnsi="Arial" w:cs="Arial"/>
          <w:bCs/>
          <w:lang w:val="es-BO" w:eastAsia="es-ES"/>
        </w:rPr>
        <w:t>iscalización</w:t>
      </w:r>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𝑀𝑔𝑒=(MTGEp−𝑀𝐸)∗2</w:t>
      </w:r>
    </w:p>
    <w:p w:rsidR="00E57EDE" w:rsidRPr="00E57EDE" w:rsidRDefault="00E57EDE" w:rsidP="00E57EDE">
      <w:pPr>
        <w:autoSpaceDE w:val="0"/>
        <w:autoSpaceDN w:val="0"/>
        <w:adjustRightInd w:val="0"/>
        <w:jc w:val="both"/>
        <w:rPr>
          <w:rFonts w:ascii="Arial" w:hAnsi="Arial" w:cs="Arial"/>
          <w:lang w:val="es-ES_tradnl" w:eastAsia="es-ES"/>
        </w:rPr>
      </w:pPr>
      <w:r w:rsidRPr="00E57EDE">
        <w:rPr>
          <w:rFonts w:ascii="Arial" w:hAnsi="Arial" w:cs="Arial"/>
          <w:lang w:val="es-ES_tradnl" w:eastAsia="es-ES"/>
        </w:rPr>
        <w:t xml:space="preserve">Donde: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r w:rsidRPr="00E57EDE">
        <w:rPr>
          <w:rFonts w:ascii="Arial" w:hAnsi="Arial" w:cs="Arial"/>
          <w:lang w:val="es-ES_tradnl" w:eastAsia="es-ES"/>
        </w:rPr>
        <w:t>ó</w:t>
      </w:r>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r w:rsidRPr="00E57EDE">
        <w:rPr>
          <w:rFonts w:ascii="Cambria Math" w:hAnsi="Cambria Math" w:cs="Cambria Math"/>
          <w:i/>
          <w:lang w:val="es-ES_tradnl" w:eastAsia="es-ES"/>
        </w:rPr>
        <w:t>MTGEp=</w:t>
      </w:r>
      <w:r w:rsidRPr="00E57EDE">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r w:rsidRPr="00E57EDE">
              <w:rPr>
                <w:rFonts w:ascii="Arial" w:hAnsi="Arial" w:cs="Arial"/>
                <w:b/>
                <w:bCs/>
                <w:lang w:eastAsia="es-ES"/>
              </w:rPr>
              <w:t xml:space="preserve">Attn.: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r w:rsidRPr="00E57EDE">
              <w:rPr>
                <w:rFonts w:ascii="Arial" w:hAnsi="Arial" w:cs="Arial"/>
                <w:b/>
                <w:bCs/>
                <w:lang w:eastAsia="es-ES"/>
              </w:rPr>
              <w:t>Attn.:</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estacas u otros elementos que sirven de referencia planimétrica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invocante,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r w:rsidRPr="00E57EDE">
        <w:rPr>
          <w:rFonts w:ascii="Arial" w:hAnsi="Arial" w:cs="Arial"/>
          <w:lang w:val="es-ES_tradnl" w:eastAsia="es-ES"/>
        </w:rPr>
        <w:t xml:space="preserve">uando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(cuando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6CB" w:rsidRDefault="005846CB">
      <w:r>
        <w:separator/>
      </w:r>
    </w:p>
  </w:endnote>
  <w:endnote w:type="continuationSeparator" w:id="0">
    <w:p w:rsidR="005846CB" w:rsidRDefault="0058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2E65D8">
      <w:rPr>
        <w:noProof/>
      </w:rPr>
      <w:t>2</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6CB" w:rsidRDefault="005846CB">
      <w:r>
        <w:separator/>
      </w:r>
    </w:p>
  </w:footnote>
  <w:footnote w:type="continuationSeparator" w:id="0">
    <w:p w:rsidR="005846CB" w:rsidRDefault="00584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23CA-B6E6-4D1F-96AD-C9720086C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37</Pages>
  <Words>24923</Words>
  <Characters>137079</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20</cp:revision>
  <cp:lastPrinted>2019-02-26T19:45:00Z</cp:lastPrinted>
  <dcterms:created xsi:type="dcterms:W3CDTF">2019-02-22T19:37:00Z</dcterms:created>
  <dcterms:modified xsi:type="dcterms:W3CDTF">2019-02-26T21:43:00Z</dcterms:modified>
</cp:coreProperties>
</file>