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74EBA" w:rsidRDefault="00774EBA"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74EBA" w:rsidRDefault="00774EBA" w:rsidP="00B8304E">
                            <w:pPr>
                              <w:ind w:left="142"/>
                              <w:jc w:val="center"/>
                              <w:rPr>
                                <w:rFonts w:ascii="Verdana" w:hAnsi="Verdana"/>
                                <w:b/>
                              </w:rPr>
                            </w:pPr>
                          </w:p>
                          <w:p w:rsidR="00774EBA" w:rsidRDefault="00774EBA"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74EBA" w:rsidRPr="00103622" w:rsidRDefault="00774EBA" w:rsidP="00B8304E">
                            <w:pPr>
                              <w:ind w:left="142"/>
                              <w:jc w:val="center"/>
                              <w:rPr>
                                <w:rFonts w:ascii="Century Gothic" w:hAnsi="Century Gothic" w:cs="Arial"/>
                                <w:b/>
                                <w:sz w:val="32"/>
                                <w:szCs w:val="32"/>
                                <w:lang w:val="es-MX"/>
                              </w:rPr>
                            </w:pPr>
                          </w:p>
                          <w:p w:rsidR="00774EBA" w:rsidRPr="00103622" w:rsidRDefault="00774EBA"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74EBA" w:rsidRDefault="00774EBA"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74EBA" w:rsidRDefault="00774EBA" w:rsidP="00B8304E">
                            <w:pPr>
                              <w:jc w:val="center"/>
                              <w:rPr>
                                <w:rFonts w:ascii="Century Gothic" w:hAnsi="Century Gothic" w:cs="Arial"/>
                                <w:b/>
                                <w:sz w:val="28"/>
                                <w:szCs w:val="32"/>
                              </w:rPr>
                            </w:pPr>
                          </w:p>
                          <w:p w:rsidR="00774EBA" w:rsidRDefault="00774EBA" w:rsidP="00B8304E">
                            <w:pPr>
                              <w:jc w:val="center"/>
                              <w:rPr>
                                <w:rFonts w:ascii="Century Gothic" w:hAnsi="Century Gothic" w:cs="Arial"/>
                                <w:b/>
                                <w:sz w:val="28"/>
                                <w:szCs w:val="32"/>
                              </w:rPr>
                            </w:pPr>
                          </w:p>
                          <w:p w:rsidR="00774EBA" w:rsidRPr="00D94CE2" w:rsidRDefault="00774EBA"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74EBA" w:rsidRPr="00D94CE2" w:rsidRDefault="00774EBA"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74EBA" w:rsidRPr="00F40D69" w:rsidRDefault="00774EBA" w:rsidP="00B8304E">
                            <w:pPr>
                              <w:ind w:left="142"/>
                              <w:jc w:val="center"/>
                              <w:rPr>
                                <w:rFonts w:ascii="Century Gothic" w:hAnsi="Century Gothic" w:cs="Arial"/>
                                <w:b/>
                                <w:sz w:val="28"/>
                                <w:szCs w:val="28"/>
                              </w:rPr>
                            </w:pPr>
                          </w:p>
                          <w:p w:rsidR="00774EBA" w:rsidRPr="00103622" w:rsidRDefault="00774EBA"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74EBA" w:rsidRPr="002B5912" w:rsidRDefault="00774EBA" w:rsidP="00B8304E">
                            <w:pPr>
                              <w:ind w:left="142"/>
                              <w:rPr>
                                <w:rFonts w:ascii="Century Gothic" w:hAnsi="Century Gothic"/>
                                <w:b/>
                                <w:sz w:val="28"/>
                                <w:szCs w:val="28"/>
                                <w:lang w:val="es-MX"/>
                              </w:rPr>
                            </w:pPr>
                          </w:p>
                          <w:p w:rsidR="002B5912" w:rsidRPr="002B5912" w:rsidRDefault="00774EBA" w:rsidP="00B8304E">
                            <w:pPr>
                              <w:jc w:val="center"/>
                              <w:rPr>
                                <w:rFonts w:ascii="Century Gothic" w:hAnsi="Century Gothic" w:cs="Century Gothic"/>
                                <w:b/>
                                <w:bCs/>
                                <w:sz w:val="28"/>
                                <w:szCs w:val="28"/>
                              </w:rPr>
                            </w:pPr>
                            <w:r w:rsidRPr="002B5912">
                              <w:rPr>
                                <w:rFonts w:ascii="Century Gothic" w:hAnsi="Century Gothic" w:cs="Century Gothic"/>
                                <w:b/>
                                <w:bCs/>
                                <w:sz w:val="28"/>
                                <w:szCs w:val="28"/>
                              </w:rPr>
                              <w:t xml:space="preserve">OBJETO: </w:t>
                            </w:r>
                            <w:r w:rsidR="002B5912" w:rsidRPr="002B5912">
                              <w:rPr>
                                <w:rFonts w:ascii="Century Gothic" w:hAnsi="Century Gothic" w:cs="Century Gothic"/>
                                <w:b/>
                                <w:bCs/>
                                <w:sz w:val="28"/>
                                <w:szCs w:val="28"/>
                              </w:rPr>
                              <w:t>SERVICIO DE TRANSPORTE DE GLP DEL DISTRITO COMERCIAL AMAZÓNICO Y ZONAS COMERCIALES GESTIÓN 2019</w:t>
                            </w:r>
                          </w:p>
                          <w:p w:rsidR="002B5912" w:rsidRPr="002B5912" w:rsidRDefault="002B5912" w:rsidP="00B8304E">
                            <w:pPr>
                              <w:jc w:val="center"/>
                              <w:rPr>
                                <w:rFonts w:ascii="Century Gothic" w:hAnsi="Century Gothic" w:cs="Century Gothic"/>
                                <w:b/>
                                <w:bCs/>
                                <w:sz w:val="28"/>
                                <w:szCs w:val="28"/>
                              </w:rPr>
                            </w:pPr>
                            <w:r w:rsidRPr="002B5912">
                              <w:rPr>
                                <w:rFonts w:ascii="Century Gothic" w:hAnsi="Century Gothic" w:cs="Century Gothic"/>
                                <w:b/>
                                <w:bCs/>
                                <w:sz w:val="28"/>
                                <w:szCs w:val="28"/>
                              </w:rPr>
                              <w:t xml:space="preserve"> </w:t>
                            </w:r>
                          </w:p>
                          <w:p w:rsidR="00774EBA" w:rsidRPr="002B5912" w:rsidRDefault="00774EBA" w:rsidP="00B8304E">
                            <w:pPr>
                              <w:jc w:val="center"/>
                              <w:rPr>
                                <w:rFonts w:ascii="Century Gothic" w:hAnsi="Century Gothic" w:cs="Century Gothic"/>
                                <w:b/>
                                <w:bCs/>
                                <w:sz w:val="28"/>
                                <w:szCs w:val="28"/>
                              </w:rPr>
                            </w:pPr>
                            <w:r w:rsidRPr="002B5912">
                              <w:rPr>
                                <w:rFonts w:ascii="Century Gothic" w:hAnsi="Century Gothic" w:cs="Century Gothic"/>
                                <w:b/>
                                <w:bCs/>
                                <w:sz w:val="28"/>
                                <w:szCs w:val="28"/>
                              </w:rPr>
                              <w:t xml:space="preserve">CODIGO: </w:t>
                            </w:r>
                            <w:r w:rsidR="002B5912" w:rsidRPr="002B5912">
                              <w:rPr>
                                <w:rFonts w:ascii="Century Gothic" w:hAnsi="Century Gothic" w:cs="Century Gothic"/>
                                <w:b/>
                                <w:bCs/>
                                <w:sz w:val="28"/>
                                <w:szCs w:val="28"/>
                              </w:rPr>
                              <w:t>DCO-CDL-DCAM-4-19</w:t>
                            </w:r>
                          </w:p>
                          <w:p w:rsidR="002B5912" w:rsidRPr="002B5912" w:rsidRDefault="002B5912" w:rsidP="00B8304E">
                            <w:pPr>
                              <w:jc w:val="center"/>
                              <w:rPr>
                                <w:rFonts w:ascii="Century Gothic" w:hAnsi="Century Gothic" w:cs="Century Gothic"/>
                                <w:b/>
                                <w:bCs/>
                                <w:sz w:val="28"/>
                                <w:szCs w:val="28"/>
                              </w:rPr>
                            </w:pPr>
                          </w:p>
                          <w:p w:rsidR="00774EBA" w:rsidRPr="002B5912" w:rsidRDefault="00774EBA" w:rsidP="003B4829">
                            <w:pPr>
                              <w:jc w:val="center"/>
                              <w:rPr>
                                <w:rFonts w:ascii="Century Gothic" w:hAnsi="Century Gothic" w:cs="Century Gothic"/>
                                <w:b/>
                                <w:bCs/>
                                <w:sz w:val="28"/>
                                <w:szCs w:val="28"/>
                                <w:lang w:val="es-ES_tradnl"/>
                              </w:rPr>
                            </w:pPr>
                            <w:r w:rsidRPr="002B5912">
                              <w:rPr>
                                <w:rFonts w:ascii="Century Gothic" w:hAnsi="Century Gothic" w:cs="Century Gothic"/>
                                <w:b/>
                                <w:bCs/>
                                <w:sz w:val="28"/>
                                <w:szCs w:val="28"/>
                              </w:rPr>
                              <w:t>(</w:t>
                            </w:r>
                            <w:r w:rsidR="002B5912">
                              <w:rPr>
                                <w:rFonts w:ascii="Century Gothic" w:hAnsi="Century Gothic" w:cs="Century Gothic"/>
                                <w:b/>
                                <w:bCs/>
                                <w:sz w:val="28"/>
                                <w:szCs w:val="28"/>
                              </w:rPr>
                              <w:t>Se</w:t>
                            </w:r>
                            <w:r w:rsidR="002B5912" w:rsidRPr="002B5912">
                              <w:rPr>
                                <w:rFonts w:ascii="Century Gothic" w:hAnsi="Century Gothic" w:cs="Century Gothic"/>
                                <w:b/>
                                <w:bCs/>
                                <w:sz w:val="28"/>
                                <w:szCs w:val="28"/>
                              </w:rPr>
                              <w:t>gunda</w:t>
                            </w:r>
                            <w:r w:rsidRPr="002B5912">
                              <w:rPr>
                                <w:rFonts w:ascii="Century Gothic" w:hAnsi="Century Gothic" w:cs="Century Gothic"/>
                                <w:b/>
                                <w:bCs/>
                                <w:sz w:val="28"/>
                                <w:szCs w:val="28"/>
                              </w:rPr>
                              <w:t xml:space="preserve"> Convocatoria</w:t>
                            </w:r>
                            <w:r w:rsidRPr="002B5912">
                              <w:rPr>
                                <w:rFonts w:ascii="Century Gothic" w:hAnsi="Century Gothic" w:cs="Century Gothic"/>
                                <w:b/>
                                <w:bCs/>
                                <w:sz w:val="28"/>
                                <w:szCs w:val="28"/>
                                <w:lang w:val="es-ES_tradnl"/>
                              </w:rPr>
                              <w:t>)</w:t>
                            </w:r>
                          </w:p>
                          <w:p w:rsidR="00774EBA" w:rsidRPr="00103622" w:rsidRDefault="00774EBA" w:rsidP="00B8304E">
                            <w:pPr>
                              <w:jc w:val="center"/>
                              <w:rPr>
                                <w:rFonts w:ascii="Century Gothic" w:hAnsi="Century Gothic"/>
                                <w:sz w:val="32"/>
                                <w:szCs w:val="32"/>
                                <w:lang w:val="es-ES_tradnl"/>
                              </w:rPr>
                            </w:pPr>
                          </w:p>
                          <w:p w:rsidR="00774EBA" w:rsidRPr="00103622" w:rsidRDefault="00774EBA" w:rsidP="00B8304E">
                            <w:pPr>
                              <w:ind w:right="930"/>
                              <w:jc w:val="center"/>
                              <w:rPr>
                                <w:rFonts w:ascii="Century Gothic" w:hAnsi="Century Gothic"/>
                                <w:sz w:val="32"/>
                                <w:szCs w:val="32"/>
                                <w:lang w:val="es-ES_tradnl"/>
                              </w:rPr>
                            </w:pPr>
                          </w:p>
                          <w:p w:rsidR="00774EBA" w:rsidRPr="00103622" w:rsidRDefault="00774EBA" w:rsidP="00B8304E">
                            <w:pPr>
                              <w:ind w:right="930"/>
                              <w:jc w:val="center"/>
                              <w:rPr>
                                <w:rFonts w:ascii="Century Gothic" w:hAnsi="Century Gothic"/>
                                <w:sz w:val="32"/>
                                <w:szCs w:val="32"/>
                                <w:lang w:val="es-ES_tradnl"/>
                              </w:rPr>
                            </w:pPr>
                          </w:p>
                          <w:p w:rsidR="00774EBA" w:rsidRDefault="00774EBA" w:rsidP="00B8304E">
                            <w:pPr>
                              <w:ind w:right="930"/>
                              <w:jc w:val="center"/>
                              <w:rPr>
                                <w:rFonts w:ascii="Century Gothic" w:hAnsi="Century Gothic"/>
                                <w:lang w:val="es-ES_tradnl"/>
                              </w:rPr>
                            </w:pPr>
                          </w:p>
                          <w:p w:rsidR="00774EBA" w:rsidRPr="009C5A35" w:rsidRDefault="00774EBA"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774EBA" w:rsidRDefault="00774EBA"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74EBA" w:rsidRDefault="00774EBA" w:rsidP="00B8304E">
                      <w:pPr>
                        <w:ind w:left="142"/>
                        <w:jc w:val="center"/>
                        <w:rPr>
                          <w:rFonts w:ascii="Verdana" w:hAnsi="Verdana"/>
                          <w:b/>
                        </w:rPr>
                      </w:pPr>
                    </w:p>
                    <w:p w:rsidR="00774EBA" w:rsidRDefault="00774EBA"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74EBA" w:rsidRPr="00103622" w:rsidRDefault="00774EBA" w:rsidP="00B8304E">
                      <w:pPr>
                        <w:ind w:left="142"/>
                        <w:jc w:val="center"/>
                        <w:rPr>
                          <w:rFonts w:ascii="Century Gothic" w:hAnsi="Century Gothic" w:cs="Arial"/>
                          <w:b/>
                          <w:sz w:val="32"/>
                          <w:szCs w:val="32"/>
                          <w:lang w:val="es-MX"/>
                        </w:rPr>
                      </w:pPr>
                    </w:p>
                    <w:p w:rsidR="00774EBA" w:rsidRPr="00103622" w:rsidRDefault="00774EBA"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74EBA" w:rsidRDefault="00774EBA"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74EBA" w:rsidRDefault="00774EBA" w:rsidP="00B8304E">
                      <w:pPr>
                        <w:jc w:val="center"/>
                        <w:rPr>
                          <w:rFonts w:ascii="Century Gothic" w:hAnsi="Century Gothic" w:cs="Arial"/>
                          <w:b/>
                          <w:sz w:val="28"/>
                          <w:szCs w:val="32"/>
                        </w:rPr>
                      </w:pPr>
                    </w:p>
                    <w:p w:rsidR="00774EBA" w:rsidRDefault="00774EBA" w:rsidP="00B8304E">
                      <w:pPr>
                        <w:jc w:val="center"/>
                        <w:rPr>
                          <w:rFonts w:ascii="Century Gothic" w:hAnsi="Century Gothic" w:cs="Arial"/>
                          <w:b/>
                          <w:sz w:val="28"/>
                          <w:szCs w:val="32"/>
                        </w:rPr>
                      </w:pPr>
                    </w:p>
                    <w:p w:rsidR="00774EBA" w:rsidRPr="00D94CE2" w:rsidRDefault="00774EBA"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74EBA" w:rsidRPr="00D94CE2" w:rsidRDefault="00774EBA"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74EBA" w:rsidRPr="00F40D69" w:rsidRDefault="00774EBA" w:rsidP="00B8304E">
                      <w:pPr>
                        <w:ind w:left="142"/>
                        <w:jc w:val="center"/>
                        <w:rPr>
                          <w:rFonts w:ascii="Century Gothic" w:hAnsi="Century Gothic" w:cs="Arial"/>
                          <w:b/>
                          <w:sz w:val="28"/>
                          <w:szCs w:val="28"/>
                        </w:rPr>
                      </w:pPr>
                    </w:p>
                    <w:p w:rsidR="00774EBA" w:rsidRPr="00103622" w:rsidRDefault="00774EBA"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74EBA" w:rsidRPr="002B5912" w:rsidRDefault="00774EBA" w:rsidP="00B8304E">
                      <w:pPr>
                        <w:ind w:left="142"/>
                        <w:rPr>
                          <w:rFonts w:ascii="Century Gothic" w:hAnsi="Century Gothic"/>
                          <w:b/>
                          <w:sz w:val="28"/>
                          <w:szCs w:val="28"/>
                          <w:lang w:val="es-MX"/>
                        </w:rPr>
                      </w:pPr>
                    </w:p>
                    <w:p w:rsidR="002B5912" w:rsidRPr="002B5912" w:rsidRDefault="00774EBA" w:rsidP="00B8304E">
                      <w:pPr>
                        <w:jc w:val="center"/>
                        <w:rPr>
                          <w:rFonts w:ascii="Century Gothic" w:hAnsi="Century Gothic" w:cs="Century Gothic"/>
                          <w:b/>
                          <w:bCs/>
                          <w:sz w:val="28"/>
                          <w:szCs w:val="28"/>
                        </w:rPr>
                      </w:pPr>
                      <w:r w:rsidRPr="002B5912">
                        <w:rPr>
                          <w:rFonts w:ascii="Century Gothic" w:hAnsi="Century Gothic" w:cs="Century Gothic"/>
                          <w:b/>
                          <w:bCs/>
                          <w:sz w:val="28"/>
                          <w:szCs w:val="28"/>
                        </w:rPr>
                        <w:t xml:space="preserve">OBJETO: </w:t>
                      </w:r>
                      <w:r w:rsidR="002B5912" w:rsidRPr="002B5912">
                        <w:rPr>
                          <w:rFonts w:ascii="Century Gothic" w:hAnsi="Century Gothic" w:cs="Century Gothic"/>
                          <w:b/>
                          <w:bCs/>
                          <w:sz w:val="28"/>
                          <w:szCs w:val="28"/>
                        </w:rPr>
                        <w:t>SERVICIO DE TRANSPORTE DE GLP DEL DISTRITO COMERCIAL AMAZÓNICO Y ZONAS COMERCIALES GESTIÓN 2019</w:t>
                      </w:r>
                    </w:p>
                    <w:p w:rsidR="002B5912" w:rsidRPr="002B5912" w:rsidRDefault="002B5912" w:rsidP="00B8304E">
                      <w:pPr>
                        <w:jc w:val="center"/>
                        <w:rPr>
                          <w:rFonts w:ascii="Century Gothic" w:hAnsi="Century Gothic" w:cs="Century Gothic"/>
                          <w:b/>
                          <w:bCs/>
                          <w:sz w:val="28"/>
                          <w:szCs w:val="28"/>
                        </w:rPr>
                      </w:pPr>
                      <w:r w:rsidRPr="002B5912">
                        <w:rPr>
                          <w:rFonts w:ascii="Century Gothic" w:hAnsi="Century Gothic" w:cs="Century Gothic"/>
                          <w:b/>
                          <w:bCs/>
                          <w:sz w:val="28"/>
                          <w:szCs w:val="28"/>
                        </w:rPr>
                        <w:t xml:space="preserve"> </w:t>
                      </w:r>
                    </w:p>
                    <w:p w:rsidR="00774EBA" w:rsidRPr="002B5912" w:rsidRDefault="00774EBA" w:rsidP="00B8304E">
                      <w:pPr>
                        <w:jc w:val="center"/>
                        <w:rPr>
                          <w:rFonts w:ascii="Century Gothic" w:hAnsi="Century Gothic" w:cs="Century Gothic"/>
                          <w:b/>
                          <w:bCs/>
                          <w:sz w:val="28"/>
                          <w:szCs w:val="28"/>
                        </w:rPr>
                      </w:pPr>
                      <w:r w:rsidRPr="002B5912">
                        <w:rPr>
                          <w:rFonts w:ascii="Century Gothic" w:hAnsi="Century Gothic" w:cs="Century Gothic"/>
                          <w:b/>
                          <w:bCs/>
                          <w:sz w:val="28"/>
                          <w:szCs w:val="28"/>
                        </w:rPr>
                        <w:t xml:space="preserve">CODIGO: </w:t>
                      </w:r>
                      <w:r w:rsidR="002B5912" w:rsidRPr="002B5912">
                        <w:rPr>
                          <w:rFonts w:ascii="Century Gothic" w:hAnsi="Century Gothic" w:cs="Century Gothic"/>
                          <w:b/>
                          <w:bCs/>
                          <w:sz w:val="28"/>
                          <w:szCs w:val="28"/>
                        </w:rPr>
                        <w:t>DCO-CDL-DCAM-4-19</w:t>
                      </w:r>
                    </w:p>
                    <w:p w:rsidR="002B5912" w:rsidRPr="002B5912" w:rsidRDefault="002B5912" w:rsidP="00B8304E">
                      <w:pPr>
                        <w:jc w:val="center"/>
                        <w:rPr>
                          <w:rFonts w:ascii="Century Gothic" w:hAnsi="Century Gothic" w:cs="Century Gothic"/>
                          <w:b/>
                          <w:bCs/>
                          <w:sz w:val="28"/>
                          <w:szCs w:val="28"/>
                        </w:rPr>
                      </w:pPr>
                    </w:p>
                    <w:p w:rsidR="00774EBA" w:rsidRPr="002B5912" w:rsidRDefault="00774EBA" w:rsidP="003B4829">
                      <w:pPr>
                        <w:jc w:val="center"/>
                        <w:rPr>
                          <w:rFonts w:ascii="Century Gothic" w:hAnsi="Century Gothic" w:cs="Century Gothic"/>
                          <w:b/>
                          <w:bCs/>
                          <w:sz w:val="28"/>
                          <w:szCs w:val="28"/>
                          <w:lang w:val="es-ES_tradnl"/>
                        </w:rPr>
                      </w:pPr>
                      <w:r w:rsidRPr="002B5912">
                        <w:rPr>
                          <w:rFonts w:ascii="Century Gothic" w:hAnsi="Century Gothic" w:cs="Century Gothic"/>
                          <w:b/>
                          <w:bCs/>
                          <w:sz w:val="28"/>
                          <w:szCs w:val="28"/>
                        </w:rPr>
                        <w:t>(</w:t>
                      </w:r>
                      <w:r w:rsidR="002B5912">
                        <w:rPr>
                          <w:rFonts w:ascii="Century Gothic" w:hAnsi="Century Gothic" w:cs="Century Gothic"/>
                          <w:b/>
                          <w:bCs/>
                          <w:sz w:val="28"/>
                          <w:szCs w:val="28"/>
                        </w:rPr>
                        <w:t>Se</w:t>
                      </w:r>
                      <w:r w:rsidR="002B5912" w:rsidRPr="002B5912">
                        <w:rPr>
                          <w:rFonts w:ascii="Century Gothic" w:hAnsi="Century Gothic" w:cs="Century Gothic"/>
                          <w:b/>
                          <w:bCs/>
                          <w:sz w:val="28"/>
                          <w:szCs w:val="28"/>
                        </w:rPr>
                        <w:t>gunda</w:t>
                      </w:r>
                      <w:r w:rsidRPr="002B5912">
                        <w:rPr>
                          <w:rFonts w:ascii="Century Gothic" w:hAnsi="Century Gothic" w:cs="Century Gothic"/>
                          <w:b/>
                          <w:bCs/>
                          <w:sz w:val="28"/>
                          <w:szCs w:val="28"/>
                        </w:rPr>
                        <w:t xml:space="preserve"> Convocatoria</w:t>
                      </w:r>
                      <w:r w:rsidRPr="002B5912">
                        <w:rPr>
                          <w:rFonts w:ascii="Century Gothic" w:hAnsi="Century Gothic" w:cs="Century Gothic"/>
                          <w:b/>
                          <w:bCs/>
                          <w:sz w:val="28"/>
                          <w:szCs w:val="28"/>
                          <w:lang w:val="es-ES_tradnl"/>
                        </w:rPr>
                        <w:t>)</w:t>
                      </w:r>
                    </w:p>
                    <w:p w:rsidR="00774EBA" w:rsidRPr="00103622" w:rsidRDefault="00774EBA" w:rsidP="00B8304E">
                      <w:pPr>
                        <w:jc w:val="center"/>
                        <w:rPr>
                          <w:rFonts w:ascii="Century Gothic" w:hAnsi="Century Gothic"/>
                          <w:sz w:val="32"/>
                          <w:szCs w:val="32"/>
                          <w:lang w:val="es-ES_tradnl"/>
                        </w:rPr>
                      </w:pPr>
                    </w:p>
                    <w:p w:rsidR="00774EBA" w:rsidRPr="00103622" w:rsidRDefault="00774EBA" w:rsidP="00B8304E">
                      <w:pPr>
                        <w:ind w:right="930"/>
                        <w:jc w:val="center"/>
                        <w:rPr>
                          <w:rFonts w:ascii="Century Gothic" w:hAnsi="Century Gothic"/>
                          <w:sz w:val="32"/>
                          <w:szCs w:val="32"/>
                          <w:lang w:val="es-ES_tradnl"/>
                        </w:rPr>
                      </w:pPr>
                    </w:p>
                    <w:p w:rsidR="00774EBA" w:rsidRPr="00103622" w:rsidRDefault="00774EBA" w:rsidP="00B8304E">
                      <w:pPr>
                        <w:ind w:right="930"/>
                        <w:jc w:val="center"/>
                        <w:rPr>
                          <w:rFonts w:ascii="Century Gothic" w:hAnsi="Century Gothic"/>
                          <w:sz w:val="32"/>
                          <w:szCs w:val="32"/>
                          <w:lang w:val="es-ES_tradnl"/>
                        </w:rPr>
                      </w:pPr>
                    </w:p>
                    <w:p w:rsidR="00774EBA" w:rsidRDefault="00774EBA" w:rsidP="00B8304E">
                      <w:pPr>
                        <w:ind w:right="930"/>
                        <w:jc w:val="center"/>
                        <w:rPr>
                          <w:rFonts w:ascii="Century Gothic" w:hAnsi="Century Gothic"/>
                          <w:lang w:val="es-ES_tradnl"/>
                        </w:rPr>
                      </w:pPr>
                    </w:p>
                    <w:p w:rsidR="00774EBA" w:rsidRPr="009C5A35" w:rsidRDefault="00774EBA"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74EBA" w:rsidRPr="00AD6AF2" w:rsidRDefault="00774EBA" w:rsidP="00B26F20">
                            <w:pPr>
                              <w:ind w:right="930"/>
                              <w:jc w:val="center"/>
                              <w:rPr>
                                <w:rFonts w:ascii="Century Gothic" w:hAnsi="Century Gothic"/>
                                <w:sz w:val="14"/>
                                <w:lang w:val="es-ES_tradnl"/>
                              </w:rPr>
                            </w:pPr>
                          </w:p>
                          <w:p w:rsidR="00774EBA" w:rsidRDefault="00774EB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774EBA" w:rsidRPr="00AD6AF2" w:rsidRDefault="00774EBA"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774EBA" w:rsidRPr="00AD6AF2" w:rsidRDefault="00774EBA" w:rsidP="00B26F20">
                      <w:pPr>
                        <w:ind w:right="930"/>
                        <w:jc w:val="center"/>
                        <w:rPr>
                          <w:rFonts w:ascii="Century Gothic" w:hAnsi="Century Gothic"/>
                          <w:sz w:val="14"/>
                          <w:lang w:val="es-ES_tradnl"/>
                        </w:rPr>
                      </w:pPr>
                    </w:p>
                    <w:p w:rsidR="00774EBA" w:rsidRDefault="00774EB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774EBA" w:rsidRPr="00AD6AF2" w:rsidRDefault="00774EBA"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0C2C9B" w:rsidRDefault="000C2C9B">
      <w:pPr>
        <w:rPr>
          <w:rFonts w:ascii="Calibri" w:hAnsi="Calibri" w:cs="Calibri"/>
          <w:b/>
          <w:color w:val="FF0000"/>
          <w:sz w:val="18"/>
          <w:szCs w:val="18"/>
        </w:rPr>
      </w:pPr>
      <w:r>
        <w:rPr>
          <w:rFonts w:ascii="Calibri" w:hAnsi="Calibri" w:cs="Calibri"/>
          <w:b/>
          <w:color w:val="FF0000"/>
          <w:sz w:val="18"/>
          <w:szCs w:val="18"/>
        </w:rPr>
        <w:br w:type="page"/>
      </w:r>
    </w:p>
    <w:p w:rsidR="00A94E21" w:rsidRPr="0073680C" w:rsidRDefault="00A94E21" w:rsidP="00A94E21">
      <w:pPr>
        <w:jc w:val="center"/>
        <w:rPr>
          <w:rFonts w:ascii="Calibri" w:hAnsi="Calibri" w:cs="Calibri"/>
          <w:b/>
          <w:color w:val="FF0000"/>
          <w:sz w:val="18"/>
          <w:szCs w:val="18"/>
        </w:rPr>
      </w:pPr>
      <w:bookmarkStart w:id="0" w:name="_GoBack"/>
      <w:bookmarkEnd w:id="0"/>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3B4829" w:rsidRPr="00552079" w:rsidTr="009A7F4E">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3B4829" w:rsidRPr="00552079" w:rsidRDefault="003B4829" w:rsidP="003B482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3B4829" w:rsidRPr="00552079" w:rsidRDefault="003B4829" w:rsidP="003B482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000000"/>
              <w:bottom w:val="single" w:sz="4" w:space="0" w:color="auto"/>
              <w:right w:val="single" w:sz="4" w:space="0" w:color="auto"/>
            </w:tcBorders>
            <w:vAlign w:val="center"/>
          </w:tcPr>
          <w:p w:rsidR="003B4829" w:rsidRDefault="003B4829" w:rsidP="003B482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3B4829" w:rsidRPr="00552079" w:rsidTr="009A7F4E">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3B4829" w:rsidRPr="00552079" w:rsidRDefault="003B4829" w:rsidP="003B482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3B4829" w:rsidRPr="00552079" w:rsidRDefault="003B4829" w:rsidP="003B482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000000"/>
              <w:bottom w:val="single" w:sz="4" w:space="0" w:color="auto"/>
              <w:right w:val="single" w:sz="4" w:space="0" w:color="auto"/>
            </w:tcBorders>
            <w:vAlign w:val="center"/>
          </w:tcPr>
          <w:p w:rsidR="003B4829" w:rsidRDefault="003B4829" w:rsidP="003B4829">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3B4829" w:rsidRPr="00552079" w:rsidTr="009A7F4E">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3B4829" w:rsidRPr="00552079" w:rsidRDefault="003B4829" w:rsidP="003B482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3B4829" w:rsidRPr="00552079" w:rsidRDefault="003B4829" w:rsidP="003B482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000000"/>
              <w:bottom w:val="single" w:sz="4" w:space="0" w:color="auto"/>
              <w:right w:val="single" w:sz="4" w:space="0" w:color="auto"/>
            </w:tcBorders>
            <w:vAlign w:val="center"/>
          </w:tcPr>
          <w:p w:rsidR="003B4829" w:rsidRDefault="003B4829" w:rsidP="003B482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3B4829" w:rsidRPr="00552079" w:rsidTr="009A7F4E">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3B4829" w:rsidRPr="00552079" w:rsidRDefault="003B4829" w:rsidP="003B4829">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3B4829" w:rsidRPr="00552079" w:rsidRDefault="003B4829" w:rsidP="003B4829">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000000"/>
              <w:bottom w:val="single" w:sz="4" w:space="0" w:color="auto"/>
              <w:right w:val="single" w:sz="4" w:space="0" w:color="auto"/>
            </w:tcBorders>
            <w:vAlign w:val="center"/>
          </w:tcPr>
          <w:p w:rsidR="003B4829" w:rsidRDefault="003B4829" w:rsidP="003B4829">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XSpec="center" w:tblpY="153"/>
        <w:tblW w:w="8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
        <w:gridCol w:w="2722"/>
        <w:gridCol w:w="1181"/>
        <w:gridCol w:w="42"/>
        <w:gridCol w:w="26"/>
        <w:gridCol w:w="1487"/>
        <w:gridCol w:w="2927"/>
      </w:tblGrid>
      <w:tr w:rsidR="003B4829" w:rsidRPr="003B4829" w:rsidTr="003B4829">
        <w:trPr>
          <w:trHeight w:val="319"/>
        </w:trPr>
        <w:tc>
          <w:tcPr>
            <w:tcW w:w="8779"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rsidR="003B4829" w:rsidRPr="003B4829" w:rsidRDefault="003B4829" w:rsidP="003B4829">
            <w:pPr>
              <w:jc w:val="center"/>
              <w:rPr>
                <w:rFonts w:ascii="Calibri" w:hAnsi="Calibri" w:cs="Calibri"/>
                <w:b/>
                <w:sz w:val="18"/>
                <w:szCs w:val="18"/>
              </w:rPr>
            </w:pPr>
            <w:r w:rsidRPr="003B4829">
              <w:rPr>
                <w:rFonts w:ascii="Calibri" w:hAnsi="Calibri" w:cs="Calibri"/>
                <w:b/>
                <w:sz w:val="18"/>
                <w:szCs w:val="18"/>
              </w:rPr>
              <w:t>CRONOGRAMA DE PLAZOS</w:t>
            </w:r>
          </w:p>
        </w:tc>
      </w:tr>
      <w:tr w:rsidR="003B4829" w:rsidRPr="003B4829" w:rsidTr="003B4829">
        <w:trPr>
          <w:trHeight w:val="518"/>
        </w:trPr>
        <w:tc>
          <w:tcPr>
            <w:tcW w:w="37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N°</w:t>
            </w:r>
          </w:p>
        </w:tc>
        <w:tc>
          <w:tcPr>
            <w:tcW w:w="272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B4829" w:rsidRPr="003B4829" w:rsidRDefault="003B4829" w:rsidP="003B4829">
            <w:pPr>
              <w:jc w:val="center"/>
              <w:rPr>
                <w:rFonts w:ascii="Calibri" w:hAnsi="Calibri" w:cs="Calibri"/>
                <w:b/>
                <w:sz w:val="18"/>
                <w:szCs w:val="18"/>
              </w:rPr>
            </w:pPr>
            <w:r w:rsidRPr="003B4829">
              <w:rPr>
                <w:rFonts w:ascii="Calibri" w:hAnsi="Calibri" w:cs="Calibri"/>
                <w:b/>
                <w:sz w:val="18"/>
                <w:szCs w:val="18"/>
              </w:rPr>
              <w:t>ACTIVIDAD</w:t>
            </w:r>
          </w:p>
        </w:tc>
        <w:tc>
          <w:tcPr>
            <w:tcW w:w="1249"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3B4829" w:rsidRPr="003B4829" w:rsidRDefault="003B4829" w:rsidP="003B4829">
            <w:pPr>
              <w:jc w:val="center"/>
              <w:rPr>
                <w:rFonts w:ascii="Calibri" w:hAnsi="Calibri" w:cs="Calibri"/>
                <w:b/>
                <w:sz w:val="18"/>
                <w:szCs w:val="18"/>
              </w:rPr>
            </w:pPr>
            <w:r w:rsidRPr="003B4829">
              <w:rPr>
                <w:rFonts w:ascii="Calibri" w:hAnsi="Calibri" w:cs="Calibri"/>
                <w:b/>
                <w:sz w:val="18"/>
                <w:szCs w:val="18"/>
              </w:rPr>
              <w:t>FECHA</w:t>
            </w:r>
          </w:p>
        </w:tc>
        <w:tc>
          <w:tcPr>
            <w:tcW w:w="149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B4829" w:rsidRPr="003B4829" w:rsidRDefault="003B4829" w:rsidP="003B4829">
            <w:pPr>
              <w:jc w:val="center"/>
              <w:rPr>
                <w:rFonts w:ascii="Calibri" w:hAnsi="Calibri" w:cs="Calibri"/>
                <w:b/>
                <w:sz w:val="18"/>
                <w:szCs w:val="18"/>
              </w:rPr>
            </w:pPr>
            <w:r w:rsidRPr="003B4829">
              <w:rPr>
                <w:rFonts w:ascii="Calibri" w:hAnsi="Calibri" w:cs="Calibri"/>
                <w:b/>
                <w:sz w:val="18"/>
                <w:szCs w:val="18"/>
              </w:rPr>
              <w:t>HORA</w:t>
            </w:r>
          </w:p>
        </w:tc>
        <w:tc>
          <w:tcPr>
            <w:tcW w:w="293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B4829" w:rsidRPr="003B4829" w:rsidRDefault="003B4829" w:rsidP="003B4829">
            <w:pPr>
              <w:jc w:val="center"/>
              <w:rPr>
                <w:rFonts w:ascii="Calibri" w:hAnsi="Calibri" w:cs="Calibri"/>
                <w:b/>
                <w:sz w:val="18"/>
                <w:szCs w:val="18"/>
              </w:rPr>
            </w:pPr>
            <w:r w:rsidRPr="003B4829">
              <w:rPr>
                <w:rFonts w:ascii="Calibri" w:hAnsi="Calibri" w:cs="Calibri"/>
                <w:b/>
                <w:sz w:val="18"/>
                <w:szCs w:val="18"/>
              </w:rPr>
              <w:t xml:space="preserve">DIRECCIÓN </w:t>
            </w:r>
          </w:p>
        </w:tc>
      </w:tr>
      <w:tr w:rsidR="003B4829" w:rsidRPr="003B4829" w:rsidTr="003B4829">
        <w:trPr>
          <w:trHeight w:val="554"/>
        </w:trPr>
        <w:tc>
          <w:tcPr>
            <w:tcW w:w="379"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1</w:t>
            </w:r>
          </w:p>
        </w:tc>
        <w:tc>
          <w:tcPr>
            <w:tcW w:w="2728" w:type="dxa"/>
            <w:tcBorders>
              <w:top w:val="single" w:sz="4" w:space="0" w:color="auto"/>
              <w:left w:val="single" w:sz="4" w:space="0" w:color="auto"/>
              <w:bottom w:val="single" w:sz="4" w:space="0" w:color="auto"/>
              <w:right w:val="single" w:sz="4" w:space="0" w:color="auto"/>
            </w:tcBorders>
            <w:hideMark/>
          </w:tcPr>
          <w:p w:rsidR="003B4829" w:rsidRPr="003B4829" w:rsidRDefault="003B4829" w:rsidP="003B4829">
            <w:pPr>
              <w:rPr>
                <w:rFonts w:ascii="Calibri" w:hAnsi="Calibri" w:cs="Calibri"/>
                <w:sz w:val="18"/>
                <w:szCs w:val="18"/>
              </w:rPr>
            </w:pPr>
            <w:r w:rsidRPr="003B4829">
              <w:rPr>
                <w:rFonts w:ascii="Calibri" w:hAnsi="Calibri" w:cs="Calibri"/>
                <w:sz w:val="18"/>
                <w:szCs w:val="18"/>
              </w:rPr>
              <w:t>Publicación del DBC en el sitio web de YPFB</w:t>
            </w:r>
          </w:p>
        </w:tc>
        <w:tc>
          <w:tcPr>
            <w:tcW w:w="5672" w:type="dxa"/>
            <w:gridSpan w:val="5"/>
            <w:tcBorders>
              <w:top w:val="single" w:sz="4" w:space="0" w:color="auto"/>
              <w:left w:val="single" w:sz="4" w:space="0" w:color="auto"/>
              <w:bottom w:val="single" w:sz="4" w:space="0" w:color="auto"/>
              <w:right w:val="single" w:sz="4" w:space="0" w:color="auto"/>
            </w:tcBorders>
            <w:vAlign w:val="center"/>
            <w:hideMark/>
          </w:tcPr>
          <w:p w:rsidR="003B4829" w:rsidRPr="003B4829" w:rsidRDefault="005E3721" w:rsidP="003B4829">
            <w:pPr>
              <w:rPr>
                <w:rFonts w:ascii="Calibri" w:hAnsi="Calibri" w:cs="Calibri"/>
                <w:sz w:val="18"/>
                <w:szCs w:val="18"/>
              </w:rPr>
            </w:pPr>
            <w:r>
              <w:rPr>
                <w:rFonts w:ascii="Calibri" w:hAnsi="Calibri" w:cs="Calibri"/>
                <w:sz w:val="18"/>
                <w:szCs w:val="18"/>
              </w:rPr>
              <w:t>Fecha: 26</w:t>
            </w:r>
            <w:r w:rsidR="003B4829" w:rsidRPr="003B4829">
              <w:rPr>
                <w:rFonts w:ascii="Calibri" w:hAnsi="Calibri" w:cs="Calibri"/>
                <w:sz w:val="18"/>
                <w:szCs w:val="18"/>
              </w:rPr>
              <w:t>/02/2019</w:t>
            </w:r>
          </w:p>
        </w:tc>
      </w:tr>
      <w:tr w:rsidR="003B4829" w:rsidRPr="003B4829" w:rsidTr="003B4829">
        <w:trPr>
          <w:trHeight w:val="157"/>
        </w:trPr>
        <w:tc>
          <w:tcPr>
            <w:tcW w:w="379" w:type="dxa"/>
            <w:tcBorders>
              <w:top w:val="single" w:sz="4" w:space="0" w:color="auto"/>
              <w:left w:val="single" w:sz="4" w:space="0" w:color="auto"/>
              <w:bottom w:val="single" w:sz="4" w:space="0" w:color="auto"/>
              <w:right w:val="single" w:sz="4" w:space="0" w:color="auto"/>
            </w:tcBorders>
          </w:tcPr>
          <w:p w:rsidR="003B4829" w:rsidRPr="003B4829" w:rsidRDefault="003B4829" w:rsidP="003B4829">
            <w:pPr>
              <w:rPr>
                <w:rFonts w:ascii="Calibri" w:hAnsi="Calibri" w:cs="Calibri"/>
                <w:sz w:val="18"/>
                <w:szCs w:val="18"/>
              </w:rPr>
            </w:pPr>
          </w:p>
        </w:tc>
        <w:tc>
          <w:tcPr>
            <w:tcW w:w="2728" w:type="dxa"/>
            <w:tcBorders>
              <w:top w:val="single" w:sz="4" w:space="0" w:color="auto"/>
              <w:left w:val="single" w:sz="4" w:space="0" w:color="auto"/>
              <w:bottom w:val="single" w:sz="4" w:space="0" w:color="auto"/>
              <w:right w:val="single" w:sz="4" w:space="0" w:color="auto"/>
            </w:tcBorders>
          </w:tcPr>
          <w:p w:rsidR="003B4829" w:rsidRPr="003B4829" w:rsidRDefault="003B4829" w:rsidP="003B4829">
            <w:pPr>
              <w:rPr>
                <w:rFonts w:ascii="Calibri" w:hAnsi="Calibri" w:cs="Calibri"/>
                <w:sz w:val="18"/>
                <w:szCs w:val="18"/>
              </w:rPr>
            </w:pPr>
          </w:p>
        </w:tc>
        <w:tc>
          <w:tcPr>
            <w:tcW w:w="2740" w:type="dxa"/>
            <w:gridSpan w:val="4"/>
            <w:tcBorders>
              <w:top w:val="single" w:sz="4" w:space="0" w:color="auto"/>
              <w:left w:val="single" w:sz="4" w:space="0" w:color="auto"/>
              <w:bottom w:val="single" w:sz="4" w:space="0" w:color="auto"/>
              <w:right w:val="single" w:sz="4" w:space="0" w:color="auto"/>
            </w:tcBorders>
          </w:tcPr>
          <w:p w:rsidR="003B4829" w:rsidRPr="003B4829" w:rsidRDefault="003B4829" w:rsidP="003B4829">
            <w:pPr>
              <w:rPr>
                <w:rFonts w:ascii="Calibri" w:hAnsi="Calibri" w:cs="Calibri"/>
                <w:sz w:val="18"/>
                <w:szCs w:val="18"/>
                <w:highlight w:val="yellow"/>
              </w:rPr>
            </w:pPr>
          </w:p>
        </w:tc>
        <w:tc>
          <w:tcPr>
            <w:tcW w:w="2931" w:type="dxa"/>
            <w:tcBorders>
              <w:top w:val="single" w:sz="4" w:space="0" w:color="auto"/>
              <w:left w:val="single" w:sz="4" w:space="0" w:color="auto"/>
              <w:bottom w:val="single" w:sz="4" w:space="0" w:color="auto"/>
              <w:right w:val="single" w:sz="4" w:space="0" w:color="auto"/>
            </w:tcBorders>
          </w:tcPr>
          <w:p w:rsidR="003B4829" w:rsidRPr="003B4829" w:rsidRDefault="003B4829" w:rsidP="003B4829">
            <w:pPr>
              <w:rPr>
                <w:rFonts w:ascii="Calibri" w:hAnsi="Calibri" w:cs="Calibri"/>
                <w:sz w:val="18"/>
                <w:szCs w:val="18"/>
              </w:rPr>
            </w:pPr>
          </w:p>
        </w:tc>
      </w:tr>
      <w:tr w:rsidR="003B4829" w:rsidRPr="003B4829" w:rsidTr="003B4829">
        <w:trPr>
          <w:trHeight w:val="349"/>
        </w:trPr>
        <w:tc>
          <w:tcPr>
            <w:tcW w:w="379"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2</w:t>
            </w:r>
          </w:p>
        </w:tc>
        <w:tc>
          <w:tcPr>
            <w:tcW w:w="2728"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rPr>
                <w:rFonts w:ascii="Calibri" w:hAnsi="Calibri" w:cs="Calibri"/>
                <w:sz w:val="18"/>
                <w:szCs w:val="18"/>
              </w:rPr>
            </w:pPr>
            <w:r w:rsidRPr="003B4829">
              <w:rPr>
                <w:rFonts w:ascii="Calibri" w:hAnsi="Calibri" w:cs="Calibri"/>
                <w:sz w:val="18"/>
                <w:szCs w:val="18"/>
              </w:rPr>
              <w:t>Inspección Previa</w:t>
            </w:r>
          </w:p>
        </w:tc>
        <w:tc>
          <w:tcPr>
            <w:tcW w:w="1223" w:type="dxa"/>
            <w:gridSpan w:val="2"/>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rPr>
                <w:rFonts w:ascii="Calibri" w:hAnsi="Calibri" w:cs="Calibri"/>
                <w:sz w:val="18"/>
                <w:szCs w:val="18"/>
              </w:rPr>
            </w:pPr>
            <w:r w:rsidRPr="003B4829">
              <w:rPr>
                <w:rFonts w:ascii="Calibri" w:hAnsi="Calibri" w:cs="Calibri"/>
                <w:sz w:val="18"/>
                <w:szCs w:val="18"/>
              </w:rPr>
              <w:t>Fecha:</w:t>
            </w:r>
          </w:p>
          <w:p w:rsidR="003B4829" w:rsidRPr="003B4829" w:rsidRDefault="003B4829" w:rsidP="003B4829">
            <w:pPr>
              <w:rPr>
                <w:rFonts w:ascii="Calibri" w:hAnsi="Calibri" w:cs="Calibri"/>
                <w:sz w:val="18"/>
                <w:szCs w:val="18"/>
              </w:rPr>
            </w:pPr>
          </w:p>
        </w:tc>
        <w:tc>
          <w:tcPr>
            <w:tcW w:w="1516" w:type="dxa"/>
            <w:gridSpan w:val="2"/>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rPr>
                <w:rFonts w:ascii="Calibri" w:hAnsi="Calibri" w:cs="Calibri"/>
                <w:sz w:val="18"/>
                <w:szCs w:val="18"/>
              </w:rPr>
            </w:pPr>
            <w:r w:rsidRPr="003B4829">
              <w:rPr>
                <w:rFonts w:ascii="Calibri" w:hAnsi="Calibri" w:cs="Calibri"/>
                <w:sz w:val="18"/>
                <w:szCs w:val="18"/>
              </w:rPr>
              <w:t>Hora:</w:t>
            </w:r>
          </w:p>
          <w:p w:rsidR="003B4829" w:rsidRPr="003B4829" w:rsidRDefault="003B4829" w:rsidP="003B4829">
            <w:pPr>
              <w:rPr>
                <w:rFonts w:ascii="Calibri" w:hAnsi="Calibri" w:cs="Calibri"/>
                <w:color w:val="000000"/>
                <w:sz w:val="18"/>
                <w:szCs w:val="18"/>
              </w:rPr>
            </w:pPr>
          </w:p>
        </w:tc>
        <w:tc>
          <w:tcPr>
            <w:tcW w:w="2931"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both"/>
              <w:rPr>
                <w:rFonts w:ascii="Calibri" w:hAnsi="Calibri" w:cs="Calibri"/>
                <w:color w:val="000000"/>
                <w:sz w:val="18"/>
                <w:szCs w:val="18"/>
                <w:lang w:val="es-ES_tradnl"/>
              </w:rPr>
            </w:pPr>
            <w:r w:rsidRPr="003B4829">
              <w:rPr>
                <w:rFonts w:ascii="Calibri" w:hAnsi="Calibri" w:cs="Calibri"/>
                <w:i/>
                <w:color w:val="000000"/>
                <w:sz w:val="18"/>
                <w:szCs w:val="18"/>
              </w:rPr>
              <w:t>N/A  No aplica</w:t>
            </w:r>
          </w:p>
        </w:tc>
      </w:tr>
      <w:tr w:rsidR="003B4829" w:rsidRPr="003B4829" w:rsidTr="003B4829">
        <w:trPr>
          <w:trHeight w:val="180"/>
        </w:trPr>
        <w:tc>
          <w:tcPr>
            <w:tcW w:w="379"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rPr>
                <w:rFonts w:ascii="Calibri" w:hAnsi="Calibri" w:cs="Calibri"/>
                <w:sz w:val="18"/>
                <w:szCs w:val="18"/>
              </w:rPr>
            </w:pPr>
          </w:p>
        </w:tc>
        <w:tc>
          <w:tcPr>
            <w:tcW w:w="2728"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rPr>
                <w:rFonts w:ascii="Calibri" w:hAnsi="Calibri" w:cs="Calibri"/>
                <w:sz w:val="18"/>
                <w:szCs w:val="18"/>
              </w:rPr>
            </w:pPr>
          </w:p>
        </w:tc>
        <w:tc>
          <w:tcPr>
            <w:tcW w:w="2740" w:type="dxa"/>
            <w:gridSpan w:val="4"/>
            <w:tcBorders>
              <w:top w:val="single" w:sz="4" w:space="0" w:color="auto"/>
              <w:left w:val="single" w:sz="4" w:space="0" w:color="auto"/>
              <w:bottom w:val="single" w:sz="4" w:space="0" w:color="auto"/>
              <w:right w:val="single" w:sz="4" w:space="0" w:color="auto"/>
            </w:tcBorders>
          </w:tcPr>
          <w:p w:rsidR="003B4829" w:rsidRPr="003B4829" w:rsidRDefault="003B4829" w:rsidP="003B4829">
            <w:pPr>
              <w:rPr>
                <w:rFonts w:ascii="Calibri" w:hAnsi="Calibri" w:cs="Calibri"/>
                <w:sz w:val="18"/>
                <w:szCs w:val="18"/>
              </w:rPr>
            </w:pPr>
          </w:p>
        </w:tc>
        <w:tc>
          <w:tcPr>
            <w:tcW w:w="2931" w:type="dxa"/>
            <w:tcBorders>
              <w:top w:val="single" w:sz="4" w:space="0" w:color="auto"/>
              <w:left w:val="single" w:sz="4" w:space="0" w:color="auto"/>
              <w:bottom w:val="single" w:sz="4" w:space="0" w:color="auto"/>
              <w:right w:val="single" w:sz="4" w:space="0" w:color="auto"/>
            </w:tcBorders>
          </w:tcPr>
          <w:p w:rsidR="003B4829" w:rsidRPr="003B4829" w:rsidRDefault="003B4829" w:rsidP="003B4829">
            <w:pPr>
              <w:jc w:val="both"/>
              <w:rPr>
                <w:rFonts w:ascii="Calibri" w:hAnsi="Calibri" w:cs="Calibri"/>
                <w:sz w:val="18"/>
                <w:szCs w:val="18"/>
              </w:rPr>
            </w:pPr>
          </w:p>
        </w:tc>
      </w:tr>
      <w:tr w:rsidR="003B4829" w:rsidRPr="003B4829" w:rsidTr="003B4829">
        <w:trPr>
          <w:trHeight w:val="641"/>
        </w:trPr>
        <w:tc>
          <w:tcPr>
            <w:tcW w:w="379"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3</w:t>
            </w:r>
          </w:p>
        </w:tc>
        <w:tc>
          <w:tcPr>
            <w:tcW w:w="2728"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rPr>
                <w:rFonts w:ascii="Calibri" w:hAnsi="Calibri" w:cs="Calibri"/>
                <w:sz w:val="18"/>
                <w:szCs w:val="18"/>
              </w:rPr>
            </w:pPr>
            <w:r w:rsidRPr="003B4829">
              <w:rPr>
                <w:rFonts w:ascii="Calibri" w:hAnsi="Calibri" w:cs="Calibri"/>
                <w:sz w:val="18"/>
                <w:szCs w:val="18"/>
              </w:rPr>
              <w:t>Consultas Escritas</w:t>
            </w:r>
          </w:p>
        </w:tc>
        <w:tc>
          <w:tcPr>
            <w:tcW w:w="1223" w:type="dxa"/>
            <w:gridSpan w:val="2"/>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Fecha:</w:t>
            </w:r>
          </w:p>
          <w:p w:rsidR="003B4829" w:rsidRPr="003B4829" w:rsidRDefault="005E3721" w:rsidP="003B4829">
            <w:pPr>
              <w:jc w:val="center"/>
              <w:rPr>
                <w:rFonts w:ascii="Calibri" w:hAnsi="Calibri" w:cs="Calibri"/>
                <w:sz w:val="18"/>
                <w:szCs w:val="18"/>
              </w:rPr>
            </w:pPr>
            <w:r>
              <w:rPr>
                <w:rFonts w:ascii="Calibri" w:hAnsi="Calibri" w:cs="Calibri"/>
                <w:sz w:val="18"/>
                <w:szCs w:val="18"/>
              </w:rPr>
              <w:t>06/</w:t>
            </w:r>
            <w:r w:rsidR="003B4829" w:rsidRPr="003B4829">
              <w:rPr>
                <w:rFonts w:ascii="Calibri" w:hAnsi="Calibri" w:cs="Calibri"/>
                <w:sz w:val="18"/>
                <w:szCs w:val="18"/>
              </w:rPr>
              <w:t>03/2019</w:t>
            </w:r>
          </w:p>
        </w:tc>
        <w:tc>
          <w:tcPr>
            <w:tcW w:w="1516" w:type="dxa"/>
            <w:gridSpan w:val="2"/>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Hasta hora:</w:t>
            </w:r>
          </w:p>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18.00</w:t>
            </w:r>
          </w:p>
        </w:tc>
        <w:tc>
          <w:tcPr>
            <w:tcW w:w="2931"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both"/>
              <w:rPr>
                <w:rFonts w:ascii="Calibri" w:hAnsi="Calibri" w:cs="Calibri"/>
                <w:sz w:val="18"/>
                <w:szCs w:val="18"/>
              </w:rPr>
            </w:pPr>
            <w:r w:rsidRPr="003B4829">
              <w:rPr>
                <w:rFonts w:ascii="Calibri" w:hAnsi="Calibri" w:cs="Calibri"/>
                <w:sz w:val="18"/>
                <w:szCs w:val="18"/>
              </w:rPr>
              <w:t>iandrade@ypfb.gob.bo</w:t>
            </w:r>
          </w:p>
        </w:tc>
      </w:tr>
      <w:tr w:rsidR="003B4829" w:rsidRPr="003B4829" w:rsidTr="003B4829">
        <w:trPr>
          <w:trHeight w:val="74"/>
        </w:trPr>
        <w:tc>
          <w:tcPr>
            <w:tcW w:w="379"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jc w:val="center"/>
              <w:rPr>
                <w:rFonts w:ascii="Calibri" w:hAnsi="Calibri" w:cs="Calibri"/>
                <w:sz w:val="18"/>
                <w:szCs w:val="18"/>
              </w:rPr>
            </w:pPr>
          </w:p>
        </w:tc>
        <w:tc>
          <w:tcPr>
            <w:tcW w:w="2728"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rPr>
                <w:rFonts w:ascii="Calibri" w:hAnsi="Calibri" w:cs="Calibri"/>
                <w:sz w:val="18"/>
                <w:szCs w:val="18"/>
              </w:rPr>
            </w:pPr>
          </w:p>
        </w:tc>
        <w:tc>
          <w:tcPr>
            <w:tcW w:w="2740" w:type="dxa"/>
            <w:gridSpan w:val="4"/>
            <w:tcBorders>
              <w:top w:val="single" w:sz="4" w:space="0" w:color="auto"/>
              <w:left w:val="single" w:sz="4" w:space="0" w:color="auto"/>
              <w:bottom w:val="single" w:sz="4" w:space="0" w:color="auto"/>
              <w:right w:val="single" w:sz="4" w:space="0" w:color="auto"/>
            </w:tcBorders>
          </w:tcPr>
          <w:p w:rsidR="003B4829" w:rsidRPr="003B4829" w:rsidRDefault="003B4829" w:rsidP="003B4829">
            <w:pPr>
              <w:jc w:val="center"/>
              <w:rPr>
                <w:rFonts w:ascii="Calibri" w:hAnsi="Calibri" w:cs="Calibri"/>
                <w:sz w:val="18"/>
                <w:szCs w:val="18"/>
              </w:rPr>
            </w:pPr>
          </w:p>
        </w:tc>
        <w:tc>
          <w:tcPr>
            <w:tcW w:w="2931" w:type="dxa"/>
            <w:tcBorders>
              <w:top w:val="single" w:sz="4" w:space="0" w:color="auto"/>
              <w:left w:val="single" w:sz="4" w:space="0" w:color="auto"/>
              <w:bottom w:val="single" w:sz="4" w:space="0" w:color="auto"/>
              <w:right w:val="single" w:sz="4" w:space="0" w:color="auto"/>
            </w:tcBorders>
          </w:tcPr>
          <w:p w:rsidR="003B4829" w:rsidRPr="003B4829" w:rsidRDefault="003B4829" w:rsidP="003B4829">
            <w:pPr>
              <w:rPr>
                <w:rFonts w:ascii="Calibri" w:hAnsi="Calibri" w:cs="Calibri"/>
                <w:sz w:val="18"/>
                <w:szCs w:val="18"/>
              </w:rPr>
            </w:pPr>
          </w:p>
        </w:tc>
      </w:tr>
      <w:tr w:rsidR="003B4829" w:rsidRPr="003B4829" w:rsidTr="003B4829">
        <w:trPr>
          <w:trHeight w:val="431"/>
        </w:trPr>
        <w:tc>
          <w:tcPr>
            <w:tcW w:w="379"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4</w:t>
            </w:r>
          </w:p>
        </w:tc>
        <w:tc>
          <w:tcPr>
            <w:tcW w:w="2728"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both"/>
              <w:rPr>
                <w:rFonts w:ascii="Calibri" w:hAnsi="Calibri" w:cs="Calibri"/>
                <w:sz w:val="18"/>
                <w:szCs w:val="18"/>
              </w:rPr>
            </w:pPr>
            <w:r w:rsidRPr="003B4829">
              <w:rPr>
                <w:rFonts w:ascii="Calibri" w:hAnsi="Calibri" w:cs="Calibri"/>
                <w:sz w:val="18"/>
                <w:szCs w:val="18"/>
              </w:rPr>
              <w:t>Reunión de Aclaración</w:t>
            </w:r>
          </w:p>
        </w:tc>
        <w:tc>
          <w:tcPr>
            <w:tcW w:w="1223" w:type="dxa"/>
            <w:gridSpan w:val="2"/>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Fecha:</w:t>
            </w:r>
          </w:p>
          <w:p w:rsidR="003B4829" w:rsidRPr="003B4829" w:rsidRDefault="00417869" w:rsidP="003B4829">
            <w:pPr>
              <w:jc w:val="center"/>
              <w:rPr>
                <w:rFonts w:ascii="Calibri" w:hAnsi="Calibri" w:cs="Calibri"/>
                <w:sz w:val="18"/>
                <w:szCs w:val="18"/>
              </w:rPr>
            </w:pPr>
            <w:r>
              <w:rPr>
                <w:rFonts w:ascii="Calibri" w:hAnsi="Calibri" w:cs="Calibri"/>
                <w:sz w:val="18"/>
                <w:szCs w:val="18"/>
              </w:rPr>
              <w:t>07</w:t>
            </w:r>
            <w:r w:rsidR="003B4829" w:rsidRPr="003B4829">
              <w:rPr>
                <w:rFonts w:ascii="Calibri" w:hAnsi="Calibri" w:cs="Calibri"/>
                <w:sz w:val="18"/>
                <w:szCs w:val="18"/>
              </w:rPr>
              <w:t>/03/2019</w:t>
            </w:r>
          </w:p>
        </w:tc>
        <w:tc>
          <w:tcPr>
            <w:tcW w:w="1516" w:type="dxa"/>
            <w:gridSpan w:val="2"/>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Hora:</w:t>
            </w:r>
          </w:p>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10:30</w:t>
            </w:r>
          </w:p>
        </w:tc>
        <w:tc>
          <w:tcPr>
            <w:tcW w:w="2931" w:type="dxa"/>
            <w:tcBorders>
              <w:top w:val="single" w:sz="4" w:space="0" w:color="auto"/>
              <w:left w:val="single" w:sz="4" w:space="0" w:color="auto"/>
              <w:bottom w:val="single" w:sz="4" w:space="0" w:color="auto"/>
              <w:right w:val="single" w:sz="4" w:space="0" w:color="auto"/>
            </w:tcBorders>
            <w:hideMark/>
          </w:tcPr>
          <w:p w:rsidR="003B4829" w:rsidRPr="003B4829" w:rsidRDefault="003B4829" w:rsidP="003B4829">
            <w:pPr>
              <w:jc w:val="both"/>
              <w:rPr>
                <w:rFonts w:ascii="Calibri" w:hAnsi="Calibri" w:cs="Calibri"/>
                <w:sz w:val="18"/>
                <w:szCs w:val="18"/>
              </w:rPr>
            </w:pPr>
            <w:r w:rsidRPr="003B4829">
              <w:rPr>
                <w:rFonts w:ascii="Calibri" w:hAnsi="Calibri" w:cs="Calibri"/>
                <w:sz w:val="18"/>
                <w:szCs w:val="18"/>
              </w:rPr>
              <w:t xml:space="preserve">Lugar: Gerencia de Contrataciones Corporativa – YPFB Calle Buen N° 185 </w:t>
            </w:r>
          </w:p>
          <w:p w:rsidR="003B4829" w:rsidRPr="003B4829" w:rsidRDefault="003B4829" w:rsidP="003B4829">
            <w:pPr>
              <w:jc w:val="both"/>
              <w:rPr>
                <w:rFonts w:ascii="Calibri" w:hAnsi="Calibri" w:cs="Calibri"/>
                <w:sz w:val="18"/>
                <w:szCs w:val="18"/>
              </w:rPr>
            </w:pPr>
            <w:r w:rsidRPr="003B4829">
              <w:rPr>
                <w:rFonts w:ascii="Calibri" w:hAnsi="Calibri" w:cs="Calibri"/>
                <w:sz w:val="18"/>
                <w:szCs w:val="18"/>
              </w:rPr>
              <w:t xml:space="preserve">Responsable: Lic. Irma Alexandra Andrade R </w:t>
            </w:r>
            <w:proofErr w:type="spellStart"/>
            <w:r w:rsidRPr="003B4829">
              <w:rPr>
                <w:rFonts w:ascii="Calibri" w:hAnsi="Calibri" w:cs="Calibri"/>
                <w:sz w:val="18"/>
                <w:szCs w:val="18"/>
              </w:rPr>
              <w:t>int</w:t>
            </w:r>
            <w:proofErr w:type="spellEnd"/>
            <w:r w:rsidRPr="003B4829">
              <w:rPr>
                <w:rFonts w:ascii="Calibri" w:hAnsi="Calibri" w:cs="Calibri"/>
                <w:sz w:val="18"/>
                <w:szCs w:val="18"/>
              </w:rPr>
              <w:t>: 1118</w:t>
            </w:r>
          </w:p>
        </w:tc>
      </w:tr>
      <w:tr w:rsidR="003B4829" w:rsidRPr="003B4829" w:rsidTr="003B4829">
        <w:trPr>
          <w:trHeight w:val="73"/>
        </w:trPr>
        <w:tc>
          <w:tcPr>
            <w:tcW w:w="379"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jc w:val="center"/>
              <w:rPr>
                <w:rFonts w:ascii="Calibri" w:hAnsi="Calibri" w:cs="Calibri"/>
                <w:sz w:val="18"/>
                <w:szCs w:val="18"/>
              </w:rPr>
            </w:pPr>
          </w:p>
        </w:tc>
        <w:tc>
          <w:tcPr>
            <w:tcW w:w="2728"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jc w:val="center"/>
              <w:rPr>
                <w:rFonts w:ascii="Calibri" w:hAnsi="Calibri" w:cs="Calibri"/>
                <w:sz w:val="18"/>
                <w:szCs w:val="18"/>
              </w:rPr>
            </w:pPr>
          </w:p>
        </w:tc>
        <w:tc>
          <w:tcPr>
            <w:tcW w:w="2740" w:type="dxa"/>
            <w:gridSpan w:val="4"/>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jc w:val="center"/>
              <w:rPr>
                <w:rFonts w:ascii="Calibri" w:hAnsi="Calibri" w:cs="Calibri"/>
                <w:sz w:val="18"/>
                <w:szCs w:val="18"/>
              </w:rPr>
            </w:pPr>
          </w:p>
        </w:tc>
        <w:tc>
          <w:tcPr>
            <w:tcW w:w="2931"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rPr>
                <w:rFonts w:ascii="Calibri" w:hAnsi="Calibri" w:cs="Calibri"/>
                <w:sz w:val="18"/>
                <w:szCs w:val="18"/>
              </w:rPr>
            </w:pPr>
          </w:p>
        </w:tc>
      </w:tr>
      <w:tr w:rsidR="003B4829" w:rsidRPr="003B4829" w:rsidTr="003B4829">
        <w:trPr>
          <w:trHeight w:val="431"/>
        </w:trPr>
        <w:tc>
          <w:tcPr>
            <w:tcW w:w="379"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5</w:t>
            </w:r>
          </w:p>
        </w:tc>
        <w:tc>
          <w:tcPr>
            <w:tcW w:w="2728"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rPr>
                <w:rFonts w:ascii="Calibri" w:hAnsi="Calibri" w:cs="Calibri"/>
                <w:sz w:val="18"/>
                <w:szCs w:val="18"/>
              </w:rPr>
            </w:pPr>
            <w:r w:rsidRPr="003B4829">
              <w:rPr>
                <w:rFonts w:ascii="Calibri" w:hAnsi="Calibri" w:cs="Calibri"/>
                <w:sz w:val="18"/>
                <w:szCs w:val="18"/>
              </w:rPr>
              <w:t>Presentación de Propuestas.</w:t>
            </w:r>
          </w:p>
        </w:tc>
        <w:tc>
          <w:tcPr>
            <w:tcW w:w="1223" w:type="dxa"/>
            <w:gridSpan w:val="2"/>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Fecha:</w:t>
            </w:r>
          </w:p>
          <w:p w:rsidR="003B4829" w:rsidRPr="003B4829" w:rsidRDefault="00417869" w:rsidP="003B4829">
            <w:pPr>
              <w:jc w:val="center"/>
              <w:rPr>
                <w:rFonts w:ascii="Calibri" w:hAnsi="Calibri" w:cs="Calibri"/>
                <w:sz w:val="18"/>
                <w:szCs w:val="18"/>
              </w:rPr>
            </w:pPr>
            <w:r>
              <w:rPr>
                <w:rFonts w:ascii="Calibri" w:hAnsi="Calibri" w:cs="Calibri"/>
                <w:sz w:val="18"/>
                <w:szCs w:val="18"/>
              </w:rPr>
              <w:t>15</w:t>
            </w:r>
            <w:r w:rsidR="003B4829" w:rsidRPr="003B4829">
              <w:rPr>
                <w:rFonts w:ascii="Calibri" w:hAnsi="Calibri" w:cs="Calibri"/>
                <w:sz w:val="18"/>
                <w:szCs w:val="18"/>
              </w:rPr>
              <w:t>/03/2019</w:t>
            </w:r>
          </w:p>
        </w:tc>
        <w:tc>
          <w:tcPr>
            <w:tcW w:w="1516" w:type="dxa"/>
            <w:gridSpan w:val="2"/>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Hasta hora:</w:t>
            </w:r>
          </w:p>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09:30</w:t>
            </w:r>
          </w:p>
        </w:tc>
        <w:tc>
          <w:tcPr>
            <w:tcW w:w="2931" w:type="dxa"/>
            <w:tcBorders>
              <w:top w:val="single" w:sz="4" w:space="0" w:color="auto"/>
              <w:left w:val="single" w:sz="4" w:space="0" w:color="auto"/>
              <w:bottom w:val="single" w:sz="4" w:space="0" w:color="auto"/>
              <w:right w:val="single" w:sz="4" w:space="0" w:color="auto"/>
            </w:tcBorders>
            <w:hideMark/>
          </w:tcPr>
          <w:p w:rsidR="003B4829" w:rsidRPr="003B4829" w:rsidRDefault="003B4829" w:rsidP="003B4829">
            <w:pPr>
              <w:jc w:val="both"/>
              <w:rPr>
                <w:rFonts w:ascii="Calibri" w:hAnsi="Calibri" w:cs="Calibri"/>
                <w:sz w:val="18"/>
                <w:szCs w:val="18"/>
              </w:rPr>
            </w:pPr>
            <w:r w:rsidRPr="003B4829">
              <w:rPr>
                <w:rFonts w:ascii="Calibri" w:hAnsi="Calibri" w:cs="Calibri"/>
                <w:sz w:val="18"/>
                <w:szCs w:val="18"/>
              </w:rPr>
              <w:t xml:space="preserve">Lugar: Edificio Central YPFB – Calle Bueno N° 185 </w:t>
            </w:r>
          </w:p>
          <w:p w:rsidR="003B4829" w:rsidRPr="003B4829" w:rsidRDefault="003B4829" w:rsidP="003B4829">
            <w:pPr>
              <w:jc w:val="both"/>
              <w:rPr>
                <w:rFonts w:ascii="Calibri" w:hAnsi="Calibri" w:cs="Calibri"/>
                <w:sz w:val="18"/>
                <w:szCs w:val="18"/>
              </w:rPr>
            </w:pPr>
            <w:r w:rsidRPr="003B4829">
              <w:rPr>
                <w:rFonts w:ascii="Calibri" w:hAnsi="Calibri" w:cs="Calibri"/>
                <w:sz w:val="18"/>
                <w:szCs w:val="18"/>
              </w:rPr>
              <w:t>Responsable: Lic. Irma Alexandra Andrade R int:1118</w:t>
            </w:r>
          </w:p>
        </w:tc>
      </w:tr>
      <w:tr w:rsidR="003B4829" w:rsidRPr="003B4829" w:rsidTr="003B4829">
        <w:trPr>
          <w:trHeight w:val="249"/>
        </w:trPr>
        <w:tc>
          <w:tcPr>
            <w:tcW w:w="379"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jc w:val="center"/>
              <w:rPr>
                <w:rFonts w:ascii="Calibri" w:hAnsi="Calibri" w:cs="Calibri"/>
                <w:sz w:val="18"/>
                <w:szCs w:val="18"/>
              </w:rPr>
            </w:pPr>
          </w:p>
        </w:tc>
        <w:tc>
          <w:tcPr>
            <w:tcW w:w="2728"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rPr>
                <w:rFonts w:ascii="Calibri" w:hAnsi="Calibri" w:cs="Calibri"/>
                <w:sz w:val="18"/>
                <w:szCs w:val="18"/>
              </w:rPr>
            </w:pPr>
          </w:p>
        </w:tc>
        <w:tc>
          <w:tcPr>
            <w:tcW w:w="2740" w:type="dxa"/>
            <w:gridSpan w:val="4"/>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jc w:val="center"/>
              <w:rPr>
                <w:rFonts w:ascii="Calibri" w:hAnsi="Calibri" w:cs="Calibri"/>
                <w:sz w:val="18"/>
                <w:szCs w:val="18"/>
              </w:rPr>
            </w:pPr>
          </w:p>
        </w:tc>
        <w:tc>
          <w:tcPr>
            <w:tcW w:w="2931" w:type="dxa"/>
            <w:tcBorders>
              <w:top w:val="single" w:sz="4" w:space="0" w:color="auto"/>
              <w:left w:val="single" w:sz="4" w:space="0" w:color="auto"/>
              <w:bottom w:val="single" w:sz="4" w:space="0" w:color="auto"/>
              <w:right w:val="single" w:sz="4" w:space="0" w:color="auto"/>
            </w:tcBorders>
          </w:tcPr>
          <w:p w:rsidR="003B4829" w:rsidRPr="003B4829" w:rsidRDefault="003B4829" w:rsidP="003B4829">
            <w:pPr>
              <w:jc w:val="both"/>
              <w:rPr>
                <w:rFonts w:ascii="Calibri" w:hAnsi="Calibri" w:cs="Calibri"/>
                <w:sz w:val="18"/>
                <w:szCs w:val="18"/>
              </w:rPr>
            </w:pPr>
          </w:p>
        </w:tc>
      </w:tr>
      <w:tr w:rsidR="003B4829" w:rsidRPr="003B4829" w:rsidTr="003B4829">
        <w:trPr>
          <w:trHeight w:val="485"/>
        </w:trPr>
        <w:tc>
          <w:tcPr>
            <w:tcW w:w="379"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6</w:t>
            </w:r>
          </w:p>
        </w:tc>
        <w:tc>
          <w:tcPr>
            <w:tcW w:w="2728"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both"/>
              <w:rPr>
                <w:rFonts w:ascii="Calibri" w:hAnsi="Calibri" w:cs="Calibri"/>
                <w:sz w:val="18"/>
                <w:szCs w:val="18"/>
              </w:rPr>
            </w:pPr>
            <w:r w:rsidRPr="003B4829">
              <w:rPr>
                <w:rFonts w:ascii="Calibri" w:hAnsi="Calibri" w:cs="Calibri"/>
                <w:sz w:val="18"/>
                <w:szCs w:val="18"/>
              </w:rPr>
              <w:t>Apertura de Propuestas.</w:t>
            </w:r>
          </w:p>
        </w:tc>
        <w:tc>
          <w:tcPr>
            <w:tcW w:w="1181"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Fecha:</w:t>
            </w:r>
          </w:p>
          <w:p w:rsidR="003B4829" w:rsidRPr="003B4829" w:rsidRDefault="00417869" w:rsidP="003B4829">
            <w:pPr>
              <w:jc w:val="center"/>
              <w:rPr>
                <w:rFonts w:ascii="Calibri" w:hAnsi="Calibri" w:cs="Calibri"/>
                <w:sz w:val="18"/>
                <w:szCs w:val="18"/>
              </w:rPr>
            </w:pPr>
            <w:r>
              <w:rPr>
                <w:rFonts w:ascii="Calibri" w:hAnsi="Calibri" w:cs="Calibri"/>
                <w:sz w:val="18"/>
                <w:szCs w:val="18"/>
              </w:rPr>
              <w:t>15</w:t>
            </w:r>
            <w:r w:rsidR="003B4829" w:rsidRPr="003B4829">
              <w:rPr>
                <w:rFonts w:ascii="Calibri" w:hAnsi="Calibri" w:cs="Calibri"/>
                <w:sz w:val="18"/>
                <w:szCs w:val="18"/>
              </w:rPr>
              <w:t>/03/2019</w:t>
            </w:r>
          </w:p>
        </w:tc>
        <w:tc>
          <w:tcPr>
            <w:tcW w:w="1558" w:type="dxa"/>
            <w:gridSpan w:val="3"/>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Hora:</w:t>
            </w:r>
          </w:p>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10:00</w:t>
            </w:r>
          </w:p>
        </w:tc>
        <w:tc>
          <w:tcPr>
            <w:tcW w:w="2931"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both"/>
              <w:rPr>
                <w:rFonts w:ascii="Calibri" w:hAnsi="Calibri" w:cs="Calibri"/>
                <w:sz w:val="18"/>
                <w:szCs w:val="18"/>
              </w:rPr>
            </w:pPr>
            <w:r w:rsidRPr="003B4829">
              <w:rPr>
                <w:rFonts w:ascii="Calibri" w:hAnsi="Calibri" w:cs="Calibri"/>
                <w:b/>
                <w:sz w:val="18"/>
                <w:szCs w:val="18"/>
              </w:rPr>
              <w:t xml:space="preserve">Lugar: </w:t>
            </w:r>
            <w:r w:rsidRPr="003B4829">
              <w:rPr>
                <w:rFonts w:ascii="Calibri" w:hAnsi="Calibri" w:cs="Calibri"/>
                <w:sz w:val="18"/>
                <w:szCs w:val="18"/>
              </w:rPr>
              <w:t xml:space="preserve">Gerencia de Contrataciones Corporativa – YPFB Calle Buen N° 185 </w:t>
            </w:r>
          </w:p>
          <w:p w:rsidR="003B4829" w:rsidRPr="003B4829" w:rsidRDefault="003B4829" w:rsidP="003B4829">
            <w:pPr>
              <w:jc w:val="both"/>
              <w:rPr>
                <w:rFonts w:ascii="Calibri" w:hAnsi="Calibri" w:cs="Calibri"/>
                <w:sz w:val="18"/>
                <w:szCs w:val="18"/>
                <w:lang w:val="es-BO"/>
              </w:rPr>
            </w:pPr>
            <w:r w:rsidRPr="003B4829">
              <w:rPr>
                <w:rFonts w:ascii="Calibri" w:hAnsi="Calibri" w:cs="Calibri"/>
                <w:sz w:val="18"/>
                <w:szCs w:val="18"/>
              </w:rPr>
              <w:t xml:space="preserve">Responsable: Lic. Irma Alexandra Andrade R. </w:t>
            </w:r>
            <w:proofErr w:type="spellStart"/>
            <w:r w:rsidRPr="003B4829">
              <w:rPr>
                <w:rFonts w:ascii="Calibri" w:hAnsi="Calibri" w:cs="Calibri"/>
                <w:sz w:val="18"/>
                <w:szCs w:val="18"/>
              </w:rPr>
              <w:t>int</w:t>
            </w:r>
            <w:proofErr w:type="spellEnd"/>
            <w:r w:rsidRPr="003B4829">
              <w:rPr>
                <w:rFonts w:ascii="Calibri" w:hAnsi="Calibri" w:cs="Calibri"/>
                <w:sz w:val="18"/>
                <w:szCs w:val="18"/>
              </w:rPr>
              <w:t>: 1118</w:t>
            </w:r>
          </w:p>
        </w:tc>
      </w:tr>
      <w:tr w:rsidR="003B4829" w:rsidRPr="003B4829" w:rsidTr="003B4829">
        <w:trPr>
          <w:trHeight w:val="286"/>
        </w:trPr>
        <w:tc>
          <w:tcPr>
            <w:tcW w:w="379"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jc w:val="center"/>
              <w:rPr>
                <w:rFonts w:ascii="Calibri" w:hAnsi="Calibri" w:cs="Calibri"/>
                <w:sz w:val="18"/>
                <w:szCs w:val="18"/>
              </w:rPr>
            </w:pPr>
          </w:p>
        </w:tc>
        <w:tc>
          <w:tcPr>
            <w:tcW w:w="2728"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rPr>
                <w:rFonts w:ascii="Calibri" w:hAnsi="Calibri" w:cs="Calibri"/>
                <w:sz w:val="18"/>
                <w:szCs w:val="18"/>
              </w:rPr>
            </w:pPr>
          </w:p>
        </w:tc>
        <w:tc>
          <w:tcPr>
            <w:tcW w:w="2740" w:type="dxa"/>
            <w:gridSpan w:val="4"/>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jc w:val="center"/>
              <w:rPr>
                <w:rFonts w:ascii="Calibri" w:hAnsi="Calibri" w:cs="Calibri"/>
                <w:sz w:val="18"/>
                <w:szCs w:val="18"/>
              </w:rPr>
            </w:pPr>
          </w:p>
        </w:tc>
        <w:tc>
          <w:tcPr>
            <w:tcW w:w="2931"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rPr>
                <w:rFonts w:ascii="Calibri" w:hAnsi="Calibri" w:cs="Calibri"/>
                <w:color w:val="000000"/>
                <w:sz w:val="18"/>
                <w:szCs w:val="18"/>
              </w:rPr>
            </w:pPr>
          </w:p>
        </w:tc>
      </w:tr>
      <w:tr w:rsidR="003B4829" w:rsidRPr="003B4829" w:rsidTr="003B4829">
        <w:trPr>
          <w:trHeight w:val="1258"/>
        </w:trPr>
        <w:tc>
          <w:tcPr>
            <w:tcW w:w="379"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7</w:t>
            </w:r>
          </w:p>
        </w:tc>
        <w:tc>
          <w:tcPr>
            <w:tcW w:w="2728"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rPr>
                <w:rFonts w:ascii="Calibri" w:hAnsi="Calibri" w:cs="Calibri"/>
                <w:sz w:val="18"/>
                <w:szCs w:val="18"/>
              </w:rPr>
            </w:pPr>
            <w:r w:rsidRPr="003B4829">
              <w:rPr>
                <w:rFonts w:ascii="Calibri" w:hAnsi="Calibri" w:cs="Calibri"/>
                <w:sz w:val="18"/>
                <w:szCs w:val="18"/>
              </w:rPr>
              <w:t>Adjudicación o Declaratoria desierta</w:t>
            </w:r>
          </w:p>
        </w:tc>
        <w:tc>
          <w:tcPr>
            <w:tcW w:w="2740" w:type="dxa"/>
            <w:gridSpan w:val="4"/>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Fecha Estimada:</w:t>
            </w:r>
          </w:p>
          <w:p w:rsidR="003B4829" w:rsidRPr="003B4829" w:rsidRDefault="003B4829" w:rsidP="00417869">
            <w:pPr>
              <w:jc w:val="center"/>
              <w:rPr>
                <w:rFonts w:ascii="Calibri" w:hAnsi="Calibri" w:cs="Calibri"/>
                <w:sz w:val="18"/>
                <w:szCs w:val="18"/>
              </w:rPr>
            </w:pPr>
            <w:r w:rsidRPr="003B4829">
              <w:rPr>
                <w:rFonts w:ascii="Calibri" w:hAnsi="Calibri" w:cs="Calibri"/>
                <w:i/>
                <w:sz w:val="18"/>
                <w:szCs w:val="18"/>
              </w:rPr>
              <w:t>2</w:t>
            </w:r>
            <w:r w:rsidR="00417869">
              <w:rPr>
                <w:rFonts w:ascii="Calibri" w:hAnsi="Calibri" w:cs="Calibri"/>
                <w:i/>
                <w:sz w:val="18"/>
                <w:szCs w:val="18"/>
              </w:rPr>
              <w:t>7</w:t>
            </w:r>
            <w:r w:rsidRPr="003B4829">
              <w:rPr>
                <w:rFonts w:ascii="Calibri" w:hAnsi="Calibri" w:cs="Calibri"/>
                <w:i/>
                <w:sz w:val="18"/>
                <w:szCs w:val="18"/>
              </w:rPr>
              <w:t>/03/2019</w:t>
            </w:r>
          </w:p>
        </w:tc>
        <w:tc>
          <w:tcPr>
            <w:tcW w:w="2931"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rPr>
                <w:rFonts w:ascii="Calibri" w:hAnsi="Calibri" w:cs="Calibri"/>
                <w:sz w:val="18"/>
                <w:szCs w:val="18"/>
                <w:lang w:val="es-BO"/>
              </w:rPr>
            </w:pPr>
            <w:r w:rsidRPr="003B4829">
              <w:rPr>
                <w:rFonts w:ascii="Calibri" w:hAnsi="Calibri" w:cs="Calibri"/>
                <w:sz w:val="18"/>
                <w:szCs w:val="18"/>
                <w:lang w:val="es-BO"/>
              </w:rPr>
              <w:t xml:space="preserve">Página web de YPFB: </w:t>
            </w:r>
            <w:hyperlink r:id="rId10" w:history="1">
              <w:r w:rsidRPr="003B4829">
                <w:rPr>
                  <w:rFonts w:ascii="Calibri" w:hAnsi="Calibri" w:cs="Calibri"/>
                  <w:color w:val="0000FF"/>
                  <w:sz w:val="18"/>
                  <w:szCs w:val="18"/>
                  <w:u w:val="single"/>
                  <w:lang w:val="es-BO"/>
                </w:rPr>
                <w:t>www.ypfb.gob.bo</w:t>
              </w:r>
            </w:hyperlink>
            <w:r w:rsidRPr="003B4829">
              <w:rPr>
                <w:rFonts w:ascii="Calibri" w:hAnsi="Calibri" w:cs="Calibri"/>
                <w:sz w:val="18"/>
                <w:szCs w:val="18"/>
                <w:lang w:val="es-BO"/>
              </w:rPr>
              <w:t xml:space="preserve">  </w:t>
            </w:r>
          </w:p>
        </w:tc>
      </w:tr>
      <w:tr w:rsidR="003B4829" w:rsidRPr="003B4829" w:rsidTr="003B4829">
        <w:trPr>
          <w:trHeight w:val="411"/>
        </w:trPr>
        <w:tc>
          <w:tcPr>
            <w:tcW w:w="379"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jc w:val="center"/>
              <w:rPr>
                <w:rFonts w:ascii="Calibri" w:hAnsi="Calibri" w:cs="Calibri"/>
                <w:sz w:val="18"/>
                <w:szCs w:val="18"/>
              </w:rPr>
            </w:pPr>
          </w:p>
        </w:tc>
        <w:tc>
          <w:tcPr>
            <w:tcW w:w="2728"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rPr>
                <w:rFonts w:ascii="Calibri" w:hAnsi="Calibri" w:cs="Calibri"/>
                <w:sz w:val="18"/>
                <w:szCs w:val="18"/>
              </w:rPr>
            </w:pPr>
          </w:p>
        </w:tc>
        <w:tc>
          <w:tcPr>
            <w:tcW w:w="2740" w:type="dxa"/>
            <w:gridSpan w:val="4"/>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jc w:val="center"/>
              <w:rPr>
                <w:rFonts w:ascii="Calibri" w:hAnsi="Calibri" w:cs="Calibri"/>
                <w:sz w:val="18"/>
                <w:szCs w:val="18"/>
              </w:rPr>
            </w:pPr>
          </w:p>
        </w:tc>
        <w:tc>
          <w:tcPr>
            <w:tcW w:w="2931" w:type="dxa"/>
            <w:tcBorders>
              <w:top w:val="single" w:sz="4" w:space="0" w:color="auto"/>
              <w:left w:val="single" w:sz="4" w:space="0" w:color="auto"/>
              <w:bottom w:val="single" w:sz="4" w:space="0" w:color="auto"/>
              <w:right w:val="single" w:sz="4" w:space="0" w:color="auto"/>
            </w:tcBorders>
            <w:vAlign w:val="center"/>
          </w:tcPr>
          <w:p w:rsidR="003B4829" w:rsidRPr="003B4829" w:rsidRDefault="003B4829" w:rsidP="003B4829">
            <w:pPr>
              <w:rPr>
                <w:rFonts w:ascii="Calibri" w:hAnsi="Calibri" w:cs="Calibri"/>
                <w:sz w:val="18"/>
                <w:szCs w:val="18"/>
                <w:lang w:val="es-BO"/>
              </w:rPr>
            </w:pPr>
          </w:p>
        </w:tc>
      </w:tr>
      <w:tr w:rsidR="003B4829" w:rsidRPr="003B4829" w:rsidTr="003B4829">
        <w:trPr>
          <w:trHeight w:val="701"/>
        </w:trPr>
        <w:tc>
          <w:tcPr>
            <w:tcW w:w="379"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8</w:t>
            </w:r>
          </w:p>
        </w:tc>
        <w:tc>
          <w:tcPr>
            <w:tcW w:w="2728" w:type="dxa"/>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rPr>
                <w:rFonts w:ascii="Calibri" w:hAnsi="Calibri" w:cs="Calibri"/>
                <w:sz w:val="18"/>
                <w:szCs w:val="18"/>
              </w:rPr>
            </w:pPr>
            <w:r w:rsidRPr="003B4829">
              <w:rPr>
                <w:rFonts w:ascii="Calibri" w:hAnsi="Calibri" w:cs="Calibri"/>
                <w:sz w:val="18"/>
                <w:szCs w:val="18"/>
              </w:rPr>
              <w:t>Firma de Contrato/Orden de Servicio</w:t>
            </w:r>
          </w:p>
        </w:tc>
        <w:tc>
          <w:tcPr>
            <w:tcW w:w="5672" w:type="dxa"/>
            <w:gridSpan w:val="5"/>
            <w:tcBorders>
              <w:top w:val="single" w:sz="4" w:space="0" w:color="auto"/>
              <w:left w:val="single" w:sz="4" w:space="0" w:color="auto"/>
              <w:bottom w:val="single" w:sz="4" w:space="0" w:color="auto"/>
              <w:right w:val="single" w:sz="4" w:space="0" w:color="auto"/>
            </w:tcBorders>
            <w:vAlign w:val="center"/>
            <w:hideMark/>
          </w:tcPr>
          <w:p w:rsidR="003B4829" w:rsidRPr="003B4829" w:rsidRDefault="003B4829" w:rsidP="003B4829">
            <w:pPr>
              <w:jc w:val="center"/>
              <w:rPr>
                <w:rFonts w:ascii="Calibri" w:hAnsi="Calibri" w:cs="Calibri"/>
                <w:sz w:val="18"/>
                <w:szCs w:val="18"/>
              </w:rPr>
            </w:pPr>
            <w:r w:rsidRPr="003B4829">
              <w:rPr>
                <w:rFonts w:ascii="Calibri" w:hAnsi="Calibri" w:cs="Calibri"/>
                <w:sz w:val="18"/>
                <w:szCs w:val="18"/>
              </w:rPr>
              <w:t>Fecha Estimada:</w:t>
            </w:r>
          </w:p>
          <w:p w:rsidR="003B4829" w:rsidRPr="003B4829" w:rsidRDefault="00417869" w:rsidP="00417869">
            <w:pPr>
              <w:jc w:val="center"/>
              <w:rPr>
                <w:rFonts w:ascii="Calibri" w:hAnsi="Calibri" w:cs="Calibri"/>
                <w:sz w:val="18"/>
                <w:szCs w:val="18"/>
                <w:lang w:val="es-BO"/>
              </w:rPr>
            </w:pPr>
            <w:r>
              <w:rPr>
                <w:rFonts w:ascii="Calibri" w:hAnsi="Calibri" w:cs="Calibri"/>
                <w:i/>
                <w:sz w:val="18"/>
                <w:szCs w:val="18"/>
              </w:rPr>
              <w:t>15</w:t>
            </w:r>
            <w:r w:rsidR="003B4829" w:rsidRPr="003B4829">
              <w:rPr>
                <w:rFonts w:ascii="Calibri" w:hAnsi="Calibri" w:cs="Calibri"/>
                <w:i/>
                <w:sz w:val="18"/>
                <w:szCs w:val="18"/>
              </w:rPr>
              <w:t>/04/2019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EE7C79" w:rsidRPr="00552079" w:rsidRDefault="00EE7C79" w:rsidP="00CD7DE0">
      <w:pPr>
        <w:tabs>
          <w:tab w:val="left" w:pos="5691"/>
        </w:tabs>
        <w:rPr>
          <w:rFonts w:asciiTheme="minorHAnsi" w:hAnsiTheme="minorHAnsi" w:cstheme="minorHAnsi"/>
          <w:b/>
          <w:sz w:val="22"/>
          <w:szCs w:val="22"/>
        </w:rPr>
      </w:pPr>
    </w:p>
    <w:p w:rsidR="002B59E7" w:rsidRPr="002B59E7" w:rsidRDefault="002B59E7" w:rsidP="002B59E7">
      <w:pPr>
        <w:rPr>
          <w:rFonts w:asciiTheme="minorHAnsi" w:hAnsiTheme="minorHAnsi" w:cstheme="minorHAnsi"/>
          <w:b/>
          <w:color w:val="FF0000"/>
          <w:sz w:val="22"/>
          <w:szCs w:val="22"/>
        </w:rPr>
      </w:pPr>
    </w:p>
    <w:p w:rsidR="003B4829" w:rsidRDefault="003B4829" w:rsidP="003B4829">
      <w:pPr>
        <w:tabs>
          <w:tab w:val="left" w:pos="5691"/>
        </w:tabs>
        <w:jc w:val="center"/>
        <w:rPr>
          <w:rFonts w:ascii="Calibri" w:hAnsi="Calibri" w:cs="Calibri"/>
          <w:b/>
          <w:sz w:val="22"/>
          <w:szCs w:val="22"/>
        </w:rPr>
      </w:pPr>
      <w:r>
        <w:rPr>
          <w:rFonts w:ascii="Calibri" w:hAnsi="Calibri" w:cs="Calibri"/>
          <w:b/>
          <w:sz w:val="22"/>
          <w:szCs w:val="22"/>
        </w:rPr>
        <w:t>PRECIO REFERENCIAL EN BOLIVIANOS (Bs.)</w:t>
      </w:r>
    </w:p>
    <w:tbl>
      <w:tblPr>
        <w:tblW w:w="9050" w:type="dxa"/>
        <w:jc w:val="center"/>
        <w:tblCellMar>
          <w:left w:w="70" w:type="dxa"/>
          <w:right w:w="70" w:type="dxa"/>
        </w:tblCellMar>
        <w:tblLook w:val="04A0" w:firstRow="1" w:lastRow="0" w:firstColumn="1" w:lastColumn="0" w:noHBand="0" w:noVBand="1"/>
      </w:tblPr>
      <w:tblGrid>
        <w:gridCol w:w="1378"/>
        <w:gridCol w:w="1369"/>
        <w:gridCol w:w="1383"/>
        <w:gridCol w:w="2483"/>
        <w:gridCol w:w="2253"/>
        <w:gridCol w:w="184"/>
      </w:tblGrid>
      <w:tr w:rsidR="003B4829" w:rsidTr="003B4829">
        <w:trPr>
          <w:gridAfter w:val="1"/>
          <w:wAfter w:w="183" w:type="dxa"/>
          <w:trHeight w:val="578"/>
          <w:jc w:val="center"/>
        </w:trPr>
        <w:tc>
          <w:tcPr>
            <w:tcW w:w="8867" w:type="dxa"/>
            <w:gridSpan w:val="5"/>
            <w:tcBorders>
              <w:top w:val="single" w:sz="4" w:space="0" w:color="auto"/>
              <w:left w:val="single" w:sz="4" w:space="0" w:color="auto"/>
              <w:bottom w:val="single" w:sz="4" w:space="0" w:color="auto"/>
              <w:right w:val="single" w:sz="4" w:space="0" w:color="auto"/>
            </w:tcBorders>
            <w:shd w:val="clear" w:color="auto" w:fill="D9D9D9"/>
            <w:vAlign w:val="center"/>
            <w:hideMark/>
          </w:tcPr>
          <w:p w:rsidR="003B4829" w:rsidRDefault="003B4829">
            <w:pPr>
              <w:jc w:val="center"/>
              <w:rPr>
                <w:rFonts w:ascii="Calibri" w:hAnsi="Calibri"/>
                <w:b/>
                <w:bCs/>
                <w:color w:val="000000"/>
                <w:sz w:val="14"/>
                <w:szCs w:val="14"/>
                <w:lang w:eastAsia="es-ES"/>
              </w:rPr>
            </w:pPr>
            <w:r>
              <w:rPr>
                <w:rFonts w:ascii="Calibri" w:hAnsi="Calibri"/>
                <w:szCs w:val="24"/>
                <w:lang w:eastAsia="es-ES"/>
              </w:rPr>
              <w:t>PRECIO REFERENCIAL EN BOLIVIANOS (Bs.)</w:t>
            </w:r>
          </w:p>
        </w:tc>
      </w:tr>
      <w:tr w:rsidR="003B4829" w:rsidTr="003B4829">
        <w:trPr>
          <w:trHeight w:val="232"/>
          <w:jc w:val="center"/>
        </w:trPr>
        <w:tc>
          <w:tcPr>
            <w:tcW w:w="273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3B4829" w:rsidRDefault="003B4829">
            <w:pPr>
              <w:jc w:val="center"/>
              <w:rPr>
                <w:rFonts w:ascii="Calibri" w:hAnsi="Calibri"/>
                <w:b/>
                <w:bCs/>
                <w:color w:val="000000"/>
                <w:sz w:val="18"/>
                <w:szCs w:val="14"/>
                <w:lang w:eastAsia="es-ES"/>
              </w:rPr>
            </w:pPr>
            <w:r>
              <w:rPr>
                <w:rFonts w:ascii="Calibri" w:hAnsi="Calibri"/>
                <w:b/>
                <w:bCs/>
                <w:color w:val="000000"/>
                <w:sz w:val="18"/>
                <w:szCs w:val="14"/>
                <w:lang w:val="es-BO" w:eastAsia="es-ES"/>
              </w:rPr>
              <w:t>RUTAS</w:t>
            </w:r>
          </w:p>
        </w:tc>
        <w:tc>
          <w:tcPr>
            <w:tcW w:w="1385" w:type="dxa"/>
            <w:tcBorders>
              <w:top w:val="nil"/>
              <w:left w:val="nil"/>
              <w:bottom w:val="single" w:sz="4" w:space="0" w:color="auto"/>
              <w:right w:val="single" w:sz="4" w:space="0" w:color="auto"/>
            </w:tcBorders>
            <w:shd w:val="clear" w:color="auto" w:fill="D9D9D9"/>
            <w:vAlign w:val="center"/>
            <w:hideMark/>
          </w:tcPr>
          <w:p w:rsidR="003B4829" w:rsidRDefault="003B4829">
            <w:pPr>
              <w:jc w:val="center"/>
              <w:rPr>
                <w:rFonts w:ascii="Calibri" w:hAnsi="Calibri"/>
                <w:b/>
                <w:bCs/>
                <w:color w:val="000000"/>
                <w:sz w:val="18"/>
                <w:szCs w:val="14"/>
                <w:lang w:eastAsia="es-ES"/>
              </w:rPr>
            </w:pPr>
            <w:r>
              <w:rPr>
                <w:rFonts w:ascii="Calibri" w:hAnsi="Calibri"/>
                <w:b/>
                <w:bCs/>
                <w:color w:val="000000"/>
                <w:sz w:val="18"/>
                <w:szCs w:val="14"/>
                <w:lang w:val="es-BO" w:eastAsia="es-ES"/>
              </w:rPr>
              <w:t>UNIDAD DE MEDIDA</w:t>
            </w:r>
          </w:p>
        </w:tc>
        <w:tc>
          <w:tcPr>
            <w:tcW w:w="2488" w:type="dxa"/>
            <w:tcBorders>
              <w:top w:val="nil"/>
              <w:left w:val="nil"/>
              <w:bottom w:val="single" w:sz="4" w:space="0" w:color="auto"/>
              <w:right w:val="single" w:sz="4" w:space="0" w:color="auto"/>
            </w:tcBorders>
            <w:shd w:val="clear" w:color="auto" w:fill="D9D9D9"/>
            <w:vAlign w:val="center"/>
            <w:hideMark/>
          </w:tcPr>
          <w:p w:rsidR="003B4829" w:rsidRDefault="003B4829">
            <w:pPr>
              <w:rPr>
                <w:rFonts w:ascii="Calibri" w:hAnsi="Calibri"/>
                <w:b/>
                <w:bCs/>
                <w:color w:val="000000"/>
                <w:sz w:val="18"/>
                <w:szCs w:val="14"/>
                <w:lang w:eastAsia="es-ES"/>
              </w:rPr>
            </w:pPr>
            <w:r>
              <w:rPr>
                <w:rFonts w:ascii="Calibri" w:hAnsi="Calibri"/>
                <w:b/>
                <w:bCs/>
                <w:color w:val="000000"/>
                <w:sz w:val="18"/>
                <w:szCs w:val="14"/>
                <w:lang w:val="es-BO" w:eastAsia="es-ES"/>
              </w:rPr>
              <w:t>PRECIO UNITARIO BS REFERENCIAL</w:t>
            </w:r>
          </w:p>
        </w:tc>
        <w:tc>
          <w:tcPr>
            <w:tcW w:w="2257" w:type="dxa"/>
            <w:tcBorders>
              <w:top w:val="nil"/>
              <w:left w:val="nil"/>
              <w:bottom w:val="single" w:sz="4" w:space="0" w:color="auto"/>
              <w:right w:val="single" w:sz="4" w:space="0" w:color="auto"/>
            </w:tcBorders>
            <w:shd w:val="clear" w:color="auto" w:fill="D9D9D9"/>
            <w:vAlign w:val="center"/>
            <w:hideMark/>
          </w:tcPr>
          <w:p w:rsidR="003B4829" w:rsidRDefault="003B4829">
            <w:pPr>
              <w:jc w:val="center"/>
              <w:rPr>
                <w:rFonts w:ascii="Calibri" w:hAnsi="Calibri"/>
                <w:b/>
                <w:bCs/>
                <w:color w:val="000000"/>
                <w:sz w:val="18"/>
                <w:szCs w:val="14"/>
                <w:lang w:eastAsia="es-ES"/>
              </w:rPr>
            </w:pPr>
            <w:r>
              <w:rPr>
                <w:rFonts w:ascii="Calibri" w:hAnsi="Calibri"/>
                <w:b/>
                <w:bCs/>
                <w:color w:val="000000"/>
                <w:sz w:val="18"/>
                <w:szCs w:val="18"/>
                <w:lang w:eastAsia="es-ES"/>
              </w:rPr>
              <w:t>MONTON PRESUPUESTADO EN BS</w:t>
            </w:r>
          </w:p>
        </w:tc>
        <w:tc>
          <w:tcPr>
            <w:tcW w:w="184" w:type="dxa"/>
            <w:vAlign w:val="center"/>
            <w:hideMark/>
          </w:tcPr>
          <w:p w:rsidR="003B4829" w:rsidRDefault="003B4829">
            <w:pPr>
              <w:rPr>
                <w:rFonts w:ascii="Calibri" w:hAnsi="Calibri"/>
                <w:b/>
                <w:bCs/>
                <w:color w:val="000000"/>
                <w:sz w:val="18"/>
                <w:szCs w:val="14"/>
                <w:lang w:eastAsia="es-ES"/>
              </w:rPr>
            </w:pPr>
          </w:p>
        </w:tc>
      </w:tr>
      <w:tr w:rsidR="003B4829" w:rsidTr="003B4829">
        <w:trPr>
          <w:trHeight w:val="232"/>
          <w:jc w:val="center"/>
        </w:trPr>
        <w:tc>
          <w:tcPr>
            <w:tcW w:w="273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B4829" w:rsidRDefault="003B4829">
            <w:pPr>
              <w:jc w:val="center"/>
              <w:rPr>
                <w:rFonts w:ascii="Calibri" w:hAnsi="Calibri"/>
                <w:b/>
                <w:bCs/>
                <w:color w:val="000000"/>
                <w:sz w:val="18"/>
                <w:szCs w:val="14"/>
                <w:lang w:eastAsia="es-ES"/>
              </w:rPr>
            </w:pPr>
            <w:r>
              <w:rPr>
                <w:rFonts w:ascii="Calibri" w:hAnsi="Calibri"/>
                <w:b/>
                <w:bCs/>
                <w:color w:val="000000"/>
                <w:sz w:val="18"/>
                <w:szCs w:val="14"/>
                <w:lang w:val="es-BO" w:eastAsia="es-ES"/>
              </w:rPr>
              <w:t>TRAMOS FIJOS</w:t>
            </w:r>
          </w:p>
        </w:tc>
        <w:tc>
          <w:tcPr>
            <w:tcW w:w="1385" w:type="dxa"/>
            <w:tcBorders>
              <w:top w:val="nil"/>
              <w:left w:val="nil"/>
              <w:bottom w:val="single" w:sz="4" w:space="0" w:color="auto"/>
              <w:right w:val="single" w:sz="4" w:space="0" w:color="auto"/>
            </w:tcBorders>
            <w:shd w:val="clear" w:color="auto" w:fill="FFFFFF"/>
            <w:vAlign w:val="center"/>
            <w:hideMark/>
          </w:tcPr>
          <w:p w:rsidR="003B4829" w:rsidRDefault="003B4829">
            <w:pPr>
              <w:jc w:val="right"/>
              <w:rPr>
                <w:rFonts w:ascii="Calibri" w:hAnsi="Calibri"/>
                <w:color w:val="000000"/>
                <w:sz w:val="18"/>
                <w:szCs w:val="14"/>
                <w:lang w:eastAsia="es-ES"/>
              </w:rPr>
            </w:pPr>
            <w:r>
              <w:rPr>
                <w:rFonts w:ascii="Calibri" w:hAnsi="Calibri"/>
                <w:color w:val="000000"/>
                <w:sz w:val="18"/>
                <w:szCs w:val="14"/>
                <w:lang w:val="es-BO" w:eastAsia="es-ES"/>
              </w:rPr>
              <w:t> </w:t>
            </w:r>
          </w:p>
        </w:tc>
        <w:tc>
          <w:tcPr>
            <w:tcW w:w="2488" w:type="dxa"/>
            <w:tcBorders>
              <w:top w:val="nil"/>
              <w:left w:val="nil"/>
              <w:bottom w:val="single" w:sz="4" w:space="0" w:color="auto"/>
              <w:right w:val="single" w:sz="4" w:space="0" w:color="auto"/>
            </w:tcBorders>
            <w:vAlign w:val="center"/>
            <w:hideMark/>
          </w:tcPr>
          <w:p w:rsidR="003B4829" w:rsidRDefault="003B4829">
            <w:pPr>
              <w:jc w:val="right"/>
              <w:rPr>
                <w:rFonts w:ascii="Calibri" w:hAnsi="Calibri"/>
                <w:color w:val="000000"/>
                <w:sz w:val="18"/>
                <w:szCs w:val="14"/>
                <w:lang w:eastAsia="es-ES"/>
              </w:rPr>
            </w:pPr>
            <w:r>
              <w:rPr>
                <w:rFonts w:ascii="Calibri" w:hAnsi="Calibri"/>
                <w:color w:val="000000"/>
                <w:sz w:val="18"/>
                <w:szCs w:val="14"/>
                <w:lang w:val="es-BO" w:eastAsia="es-ES"/>
              </w:rPr>
              <w:t> </w:t>
            </w:r>
          </w:p>
        </w:tc>
        <w:tc>
          <w:tcPr>
            <w:tcW w:w="2257" w:type="dxa"/>
            <w:vMerge w:val="restart"/>
            <w:tcBorders>
              <w:top w:val="nil"/>
              <w:left w:val="single" w:sz="4" w:space="0" w:color="auto"/>
              <w:bottom w:val="single" w:sz="4" w:space="0" w:color="auto"/>
              <w:right w:val="single" w:sz="4" w:space="0" w:color="auto"/>
            </w:tcBorders>
            <w:vAlign w:val="center"/>
            <w:hideMark/>
          </w:tcPr>
          <w:p w:rsidR="003B4829" w:rsidRDefault="003B4829">
            <w:pPr>
              <w:jc w:val="center"/>
              <w:rPr>
                <w:rFonts w:ascii="Calibri" w:hAnsi="Calibri"/>
                <w:b/>
                <w:bCs/>
                <w:color w:val="000000"/>
                <w:sz w:val="18"/>
                <w:szCs w:val="14"/>
                <w:lang w:eastAsia="es-ES"/>
              </w:rPr>
            </w:pPr>
            <w:r>
              <w:rPr>
                <w:rFonts w:ascii="Calibri" w:hAnsi="Calibri"/>
                <w:b/>
                <w:bCs/>
                <w:color w:val="000000"/>
                <w:sz w:val="18"/>
                <w:szCs w:val="18"/>
                <w:lang w:eastAsia="es-ES"/>
              </w:rPr>
              <w:t>11.063.520,00</w:t>
            </w:r>
          </w:p>
        </w:tc>
        <w:tc>
          <w:tcPr>
            <w:tcW w:w="184" w:type="dxa"/>
            <w:vAlign w:val="center"/>
            <w:hideMark/>
          </w:tcPr>
          <w:p w:rsidR="003B4829" w:rsidRDefault="003B4829">
            <w:pPr>
              <w:rPr>
                <w:rFonts w:ascii="Calibri" w:hAnsi="Calibri"/>
                <w:b/>
                <w:bCs/>
                <w:color w:val="000000"/>
                <w:sz w:val="18"/>
                <w:szCs w:val="14"/>
                <w:lang w:eastAsia="es-ES"/>
              </w:rPr>
            </w:pPr>
          </w:p>
        </w:tc>
      </w:tr>
      <w:tr w:rsidR="003B4829" w:rsidTr="003B4829">
        <w:trPr>
          <w:trHeight w:val="232"/>
          <w:jc w:val="center"/>
        </w:trPr>
        <w:tc>
          <w:tcPr>
            <w:tcW w:w="1378" w:type="dxa"/>
            <w:tcBorders>
              <w:top w:val="single" w:sz="4" w:space="0" w:color="auto"/>
              <w:left w:val="single" w:sz="4" w:space="0" w:color="auto"/>
              <w:bottom w:val="single" w:sz="4" w:space="0" w:color="auto"/>
              <w:right w:val="single" w:sz="4" w:space="0" w:color="auto"/>
            </w:tcBorders>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RIBERALTA</w:t>
            </w:r>
          </w:p>
        </w:tc>
        <w:tc>
          <w:tcPr>
            <w:tcW w:w="1357"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GUAYARAMERÍN</w:t>
            </w:r>
          </w:p>
        </w:tc>
        <w:tc>
          <w:tcPr>
            <w:tcW w:w="1385" w:type="dxa"/>
            <w:tcBorders>
              <w:top w:val="nil"/>
              <w:left w:val="nil"/>
              <w:bottom w:val="single" w:sz="4" w:space="0" w:color="auto"/>
              <w:right w:val="single" w:sz="4" w:space="0" w:color="auto"/>
            </w:tcBorders>
            <w:shd w:val="clear" w:color="auto" w:fill="FFFFFF"/>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val="es-BO" w:eastAsia="es-ES"/>
              </w:rPr>
              <w:t>GARRAFA</w:t>
            </w:r>
          </w:p>
        </w:tc>
        <w:tc>
          <w:tcPr>
            <w:tcW w:w="2488"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olor w:val="000000"/>
                <w:sz w:val="18"/>
                <w:szCs w:val="22"/>
                <w:lang w:eastAsia="es-ES"/>
              </w:rPr>
            </w:pPr>
            <w:r>
              <w:rPr>
                <w:rFonts w:ascii="Calibri" w:hAnsi="Calibri"/>
                <w:color w:val="000000"/>
                <w:sz w:val="18"/>
                <w:szCs w:val="22"/>
                <w:lang w:eastAsia="es-ES"/>
              </w:rPr>
              <w:t>1,39</w:t>
            </w:r>
          </w:p>
        </w:tc>
        <w:tc>
          <w:tcPr>
            <w:tcW w:w="0" w:type="auto"/>
            <w:vMerge/>
            <w:tcBorders>
              <w:top w:val="nil"/>
              <w:left w:val="single" w:sz="4" w:space="0" w:color="auto"/>
              <w:bottom w:val="single" w:sz="4" w:space="0" w:color="auto"/>
              <w:right w:val="single" w:sz="4" w:space="0" w:color="auto"/>
            </w:tcBorders>
            <w:vAlign w:val="center"/>
            <w:hideMark/>
          </w:tcPr>
          <w:p w:rsidR="003B4829" w:rsidRDefault="003B4829">
            <w:pPr>
              <w:rPr>
                <w:rFonts w:ascii="Calibri" w:hAnsi="Calibri"/>
                <w:b/>
                <w:bCs/>
                <w:color w:val="000000"/>
                <w:sz w:val="18"/>
                <w:szCs w:val="14"/>
                <w:lang w:eastAsia="es-ES"/>
              </w:rPr>
            </w:pPr>
          </w:p>
        </w:tc>
        <w:tc>
          <w:tcPr>
            <w:tcW w:w="184" w:type="dxa"/>
            <w:vAlign w:val="center"/>
            <w:hideMark/>
          </w:tcPr>
          <w:p w:rsidR="003B4829" w:rsidRDefault="003B4829">
            <w:pPr>
              <w:rPr>
                <w:rFonts w:ascii="Calibri" w:hAnsi="Calibri"/>
                <w:color w:val="000000"/>
                <w:sz w:val="18"/>
                <w:szCs w:val="22"/>
                <w:lang w:eastAsia="es-ES"/>
              </w:rPr>
            </w:pPr>
          </w:p>
        </w:tc>
      </w:tr>
      <w:tr w:rsidR="003B4829" w:rsidTr="003B4829">
        <w:trPr>
          <w:trHeight w:val="232"/>
          <w:jc w:val="center"/>
        </w:trPr>
        <w:tc>
          <w:tcPr>
            <w:tcW w:w="1378" w:type="dxa"/>
            <w:tcBorders>
              <w:top w:val="single" w:sz="4" w:space="0" w:color="auto"/>
              <w:left w:val="single" w:sz="4" w:space="0" w:color="auto"/>
              <w:bottom w:val="single" w:sz="4" w:space="0" w:color="auto"/>
              <w:right w:val="single" w:sz="4" w:space="0" w:color="auto"/>
            </w:tcBorders>
            <w:noWrap/>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GUAYARAMERÍN</w:t>
            </w:r>
          </w:p>
        </w:tc>
        <w:tc>
          <w:tcPr>
            <w:tcW w:w="1357"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RIBERALTA</w:t>
            </w:r>
          </w:p>
        </w:tc>
        <w:tc>
          <w:tcPr>
            <w:tcW w:w="1385" w:type="dxa"/>
            <w:tcBorders>
              <w:top w:val="nil"/>
              <w:left w:val="nil"/>
              <w:bottom w:val="single" w:sz="4" w:space="0" w:color="auto"/>
              <w:right w:val="single" w:sz="4" w:space="0" w:color="auto"/>
            </w:tcBorders>
            <w:shd w:val="clear" w:color="auto" w:fill="FFFFFF"/>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val="es-BO" w:eastAsia="es-ES"/>
              </w:rPr>
              <w:t>GARRAFA</w:t>
            </w:r>
          </w:p>
        </w:tc>
        <w:tc>
          <w:tcPr>
            <w:tcW w:w="2488"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olor w:val="000000"/>
                <w:sz w:val="18"/>
                <w:szCs w:val="22"/>
                <w:lang w:eastAsia="es-ES"/>
              </w:rPr>
            </w:pPr>
            <w:r>
              <w:rPr>
                <w:rFonts w:ascii="Calibri" w:hAnsi="Calibri"/>
                <w:color w:val="000000"/>
                <w:sz w:val="18"/>
                <w:szCs w:val="22"/>
                <w:lang w:eastAsia="es-ES"/>
              </w:rPr>
              <w:t>1,39</w:t>
            </w:r>
          </w:p>
        </w:tc>
        <w:tc>
          <w:tcPr>
            <w:tcW w:w="0" w:type="auto"/>
            <w:vMerge/>
            <w:tcBorders>
              <w:top w:val="nil"/>
              <w:left w:val="single" w:sz="4" w:space="0" w:color="auto"/>
              <w:bottom w:val="single" w:sz="4" w:space="0" w:color="auto"/>
              <w:right w:val="single" w:sz="4" w:space="0" w:color="auto"/>
            </w:tcBorders>
            <w:vAlign w:val="center"/>
            <w:hideMark/>
          </w:tcPr>
          <w:p w:rsidR="003B4829" w:rsidRDefault="003B4829">
            <w:pPr>
              <w:rPr>
                <w:rFonts w:ascii="Calibri" w:hAnsi="Calibri"/>
                <w:b/>
                <w:bCs/>
                <w:color w:val="000000"/>
                <w:sz w:val="18"/>
                <w:szCs w:val="14"/>
                <w:lang w:eastAsia="es-ES"/>
              </w:rPr>
            </w:pPr>
          </w:p>
        </w:tc>
        <w:tc>
          <w:tcPr>
            <w:tcW w:w="184" w:type="dxa"/>
            <w:vAlign w:val="center"/>
            <w:hideMark/>
          </w:tcPr>
          <w:p w:rsidR="003B4829" w:rsidRDefault="003B4829">
            <w:pPr>
              <w:rPr>
                <w:rFonts w:ascii="Calibri" w:hAnsi="Calibri"/>
                <w:color w:val="000000"/>
                <w:sz w:val="18"/>
                <w:szCs w:val="22"/>
                <w:lang w:eastAsia="es-ES"/>
              </w:rPr>
            </w:pPr>
          </w:p>
        </w:tc>
      </w:tr>
      <w:tr w:rsidR="003B4829" w:rsidTr="003B4829">
        <w:trPr>
          <w:trHeight w:val="232"/>
          <w:jc w:val="center"/>
        </w:trPr>
        <w:tc>
          <w:tcPr>
            <w:tcW w:w="1378" w:type="dxa"/>
            <w:tcBorders>
              <w:top w:val="single" w:sz="4" w:space="0" w:color="auto"/>
              <w:left w:val="single" w:sz="4" w:space="0" w:color="auto"/>
              <w:bottom w:val="single" w:sz="4" w:space="0" w:color="auto"/>
              <w:right w:val="single" w:sz="4" w:space="0" w:color="auto"/>
            </w:tcBorders>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RIBERALTA</w:t>
            </w:r>
          </w:p>
        </w:tc>
        <w:tc>
          <w:tcPr>
            <w:tcW w:w="1357"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COBIJA</w:t>
            </w:r>
          </w:p>
        </w:tc>
        <w:tc>
          <w:tcPr>
            <w:tcW w:w="1385" w:type="dxa"/>
            <w:tcBorders>
              <w:top w:val="nil"/>
              <w:left w:val="nil"/>
              <w:bottom w:val="single" w:sz="4" w:space="0" w:color="auto"/>
              <w:right w:val="single" w:sz="4" w:space="0" w:color="auto"/>
            </w:tcBorders>
            <w:shd w:val="clear" w:color="auto" w:fill="FFFFFF"/>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val="es-BO" w:eastAsia="es-ES"/>
              </w:rPr>
              <w:t>GARRAFA</w:t>
            </w:r>
          </w:p>
        </w:tc>
        <w:tc>
          <w:tcPr>
            <w:tcW w:w="2488"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olor w:val="000000"/>
                <w:sz w:val="18"/>
                <w:szCs w:val="22"/>
                <w:lang w:eastAsia="es-ES"/>
              </w:rPr>
            </w:pPr>
            <w:r>
              <w:rPr>
                <w:rFonts w:ascii="Calibri" w:hAnsi="Calibri"/>
                <w:color w:val="000000"/>
                <w:sz w:val="18"/>
                <w:szCs w:val="22"/>
                <w:lang w:eastAsia="es-ES"/>
              </w:rPr>
              <w:t>6,09</w:t>
            </w:r>
          </w:p>
        </w:tc>
        <w:tc>
          <w:tcPr>
            <w:tcW w:w="0" w:type="auto"/>
            <w:vMerge/>
            <w:tcBorders>
              <w:top w:val="nil"/>
              <w:left w:val="single" w:sz="4" w:space="0" w:color="auto"/>
              <w:bottom w:val="single" w:sz="4" w:space="0" w:color="auto"/>
              <w:right w:val="single" w:sz="4" w:space="0" w:color="auto"/>
            </w:tcBorders>
            <w:vAlign w:val="center"/>
            <w:hideMark/>
          </w:tcPr>
          <w:p w:rsidR="003B4829" w:rsidRDefault="003B4829">
            <w:pPr>
              <w:rPr>
                <w:rFonts w:ascii="Calibri" w:hAnsi="Calibri"/>
                <w:b/>
                <w:bCs/>
                <w:color w:val="000000"/>
                <w:sz w:val="18"/>
                <w:szCs w:val="14"/>
                <w:lang w:eastAsia="es-ES"/>
              </w:rPr>
            </w:pPr>
          </w:p>
        </w:tc>
        <w:tc>
          <w:tcPr>
            <w:tcW w:w="184" w:type="dxa"/>
            <w:vAlign w:val="center"/>
            <w:hideMark/>
          </w:tcPr>
          <w:p w:rsidR="003B4829" w:rsidRDefault="003B4829">
            <w:pPr>
              <w:rPr>
                <w:rFonts w:ascii="Calibri" w:hAnsi="Calibri"/>
                <w:color w:val="000000"/>
                <w:sz w:val="18"/>
                <w:szCs w:val="22"/>
                <w:lang w:eastAsia="es-ES"/>
              </w:rPr>
            </w:pPr>
          </w:p>
        </w:tc>
      </w:tr>
      <w:tr w:rsidR="003B4829" w:rsidTr="003B4829">
        <w:trPr>
          <w:trHeight w:val="232"/>
          <w:jc w:val="center"/>
        </w:trPr>
        <w:tc>
          <w:tcPr>
            <w:tcW w:w="1378" w:type="dxa"/>
            <w:tcBorders>
              <w:top w:val="single" w:sz="4" w:space="0" w:color="auto"/>
              <w:left w:val="single" w:sz="4" w:space="0" w:color="auto"/>
              <w:bottom w:val="single" w:sz="4" w:space="0" w:color="auto"/>
              <w:right w:val="single" w:sz="4" w:space="0" w:color="auto"/>
            </w:tcBorders>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COBIJA</w:t>
            </w:r>
          </w:p>
        </w:tc>
        <w:tc>
          <w:tcPr>
            <w:tcW w:w="1357"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RIBERALTA</w:t>
            </w:r>
          </w:p>
        </w:tc>
        <w:tc>
          <w:tcPr>
            <w:tcW w:w="1385" w:type="dxa"/>
            <w:tcBorders>
              <w:top w:val="nil"/>
              <w:left w:val="nil"/>
              <w:bottom w:val="single" w:sz="4" w:space="0" w:color="auto"/>
              <w:right w:val="single" w:sz="4" w:space="0" w:color="auto"/>
            </w:tcBorders>
            <w:shd w:val="clear" w:color="auto" w:fill="FFFFFF"/>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val="es-BO" w:eastAsia="es-ES"/>
              </w:rPr>
              <w:t>GARRAFA</w:t>
            </w:r>
          </w:p>
        </w:tc>
        <w:tc>
          <w:tcPr>
            <w:tcW w:w="2488"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olor w:val="000000"/>
                <w:sz w:val="18"/>
                <w:szCs w:val="22"/>
                <w:lang w:eastAsia="es-ES"/>
              </w:rPr>
            </w:pPr>
            <w:r>
              <w:rPr>
                <w:rFonts w:ascii="Calibri" w:hAnsi="Calibri"/>
                <w:color w:val="000000"/>
                <w:sz w:val="18"/>
                <w:szCs w:val="22"/>
                <w:lang w:eastAsia="es-ES"/>
              </w:rPr>
              <w:t>6,09</w:t>
            </w:r>
          </w:p>
        </w:tc>
        <w:tc>
          <w:tcPr>
            <w:tcW w:w="0" w:type="auto"/>
            <w:vMerge/>
            <w:tcBorders>
              <w:top w:val="nil"/>
              <w:left w:val="single" w:sz="4" w:space="0" w:color="auto"/>
              <w:bottom w:val="single" w:sz="4" w:space="0" w:color="auto"/>
              <w:right w:val="single" w:sz="4" w:space="0" w:color="auto"/>
            </w:tcBorders>
            <w:vAlign w:val="center"/>
            <w:hideMark/>
          </w:tcPr>
          <w:p w:rsidR="003B4829" w:rsidRDefault="003B4829">
            <w:pPr>
              <w:rPr>
                <w:rFonts w:ascii="Calibri" w:hAnsi="Calibri"/>
                <w:b/>
                <w:bCs/>
                <w:color w:val="000000"/>
                <w:sz w:val="18"/>
                <w:szCs w:val="14"/>
                <w:lang w:eastAsia="es-ES"/>
              </w:rPr>
            </w:pPr>
          </w:p>
        </w:tc>
        <w:tc>
          <w:tcPr>
            <w:tcW w:w="184" w:type="dxa"/>
            <w:vAlign w:val="center"/>
            <w:hideMark/>
          </w:tcPr>
          <w:p w:rsidR="003B4829" w:rsidRDefault="003B4829">
            <w:pPr>
              <w:rPr>
                <w:rFonts w:ascii="Calibri" w:hAnsi="Calibri"/>
                <w:color w:val="000000"/>
                <w:sz w:val="18"/>
                <w:szCs w:val="22"/>
                <w:lang w:eastAsia="es-ES"/>
              </w:rPr>
            </w:pPr>
          </w:p>
        </w:tc>
      </w:tr>
      <w:tr w:rsidR="003B4829" w:rsidTr="003B4829">
        <w:trPr>
          <w:trHeight w:val="232"/>
          <w:jc w:val="center"/>
        </w:trPr>
        <w:tc>
          <w:tcPr>
            <w:tcW w:w="1378" w:type="dxa"/>
            <w:tcBorders>
              <w:top w:val="single" w:sz="4" w:space="0" w:color="auto"/>
              <w:left w:val="single" w:sz="4" w:space="0" w:color="auto"/>
              <w:bottom w:val="single" w:sz="4" w:space="0" w:color="auto"/>
              <w:right w:val="single" w:sz="4" w:space="0" w:color="auto"/>
            </w:tcBorders>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GUAYARAMERÍN</w:t>
            </w:r>
          </w:p>
        </w:tc>
        <w:tc>
          <w:tcPr>
            <w:tcW w:w="1357"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COBIJA</w:t>
            </w:r>
          </w:p>
        </w:tc>
        <w:tc>
          <w:tcPr>
            <w:tcW w:w="1385" w:type="dxa"/>
            <w:tcBorders>
              <w:top w:val="nil"/>
              <w:left w:val="nil"/>
              <w:bottom w:val="single" w:sz="4" w:space="0" w:color="auto"/>
              <w:right w:val="single" w:sz="4" w:space="0" w:color="auto"/>
            </w:tcBorders>
            <w:shd w:val="clear" w:color="auto" w:fill="FFFFFF"/>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val="es-BO" w:eastAsia="es-ES"/>
              </w:rPr>
              <w:t>GARRAFA</w:t>
            </w:r>
          </w:p>
        </w:tc>
        <w:tc>
          <w:tcPr>
            <w:tcW w:w="2488"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olor w:val="000000"/>
                <w:sz w:val="18"/>
                <w:szCs w:val="22"/>
                <w:lang w:eastAsia="es-ES"/>
              </w:rPr>
            </w:pPr>
            <w:r>
              <w:rPr>
                <w:rFonts w:ascii="Calibri" w:hAnsi="Calibri"/>
                <w:color w:val="000000"/>
                <w:sz w:val="18"/>
                <w:szCs w:val="22"/>
                <w:lang w:eastAsia="es-ES"/>
              </w:rPr>
              <w:t>7,10</w:t>
            </w:r>
          </w:p>
        </w:tc>
        <w:tc>
          <w:tcPr>
            <w:tcW w:w="0" w:type="auto"/>
            <w:vMerge/>
            <w:tcBorders>
              <w:top w:val="nil"/>
              <w:left w:val="single" w:sz="4" w:space="0" w:color="auto"/>
              <w:bottom w:val="single" w:sz="4" w:space="0" w:color="auto"/>
              <w:right w:val="single" w:sz="4" w:space="0" w:color="auto"/>
            </w:tcBorders>
            <w:vAlign w:val="center"/>
            <w:hideMark/>
          </w:tcPr>
          <w:p w:rsidR="003B4829" w:rsidRDefault="003B4829">
            <w:pPr>
              <w:rPr>
                <w:rFonts w:ascii="Calibri" w:hAnsi="Calibri"/>
                <w:b/>
                <w:bCs/>
                <w:color w:val="000000"/>
                <w:sz w:val="18"/>
                <w:szCs w:val="14"/>
                <w:lang w:eastAsia="es-ES"/>
              </w:rPr>
            </w:pPr>
          </w:p>
        </w:tc>
        <w:tc>
          <w:tcPr>
            <w:tcW w:w="184" w:type="dxa"/>
            <w:vAlign w:val="center"/>
            <w:hideMark/>
          </w:tcPr>
          <w:p w:rsidR="003B4829" w:rsidRDefault="003B4829">
            <w:pPr>
              <w:rPr>
                <w:rFonts w:ascii="Calibri" w:hAnsi="Calibri"/>
                <w:color w:val="000000"/>
                <w:sz w:val="18"/>
                <w:szCs w:val="22"/>
                <w:lang w:eastAsia="es-ES"/>
              </w:rPr>
            </w:pPr>
          </w:p>
        </w:tc>
      </w:tr>
      <w:tr w:rsidR="003B4829" w:rsidTr="003B4829">
        <w:trPr>
          <w:trHeight w:val="232"/>
          <w:jc w:val="center"/>
        </w:trPr>
        <w:tc>
          <w:tcPr>
            <w:tcW w:w="1378" w:type="dxa"/>
            <w:tcBorders>
              <w:top w:val="single" w:sz="4" w:space="0" w:color="auto"/>
              <w:left w:val="single" w:sz="4" w:space="0" w:color="auto"/>
              <w:bottom w:val="single" w:sz="4" w:space="0" w:color="auto"/>
              <w:right w:val="single" w:sz="4" w:space="0" w:color="auto"/>
            </w:tcBorders>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COBIJA</w:t>
            </w:r>
          </w:p>
        </w:tc>
        <w:tc>
          <w:tcPr>
            <w:tcW w:w="1357"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GUAYARAMERÍN</w:t>
            </w:r>
          </w:p>
        </w:tc>
        <w:tc>
          <w:tcPr>
            <w:tcW w:w="1385" w:type="dxa"/>
            <w:tcBorders>
              <w:top w:val="nil"/>
              <w:left w:val="nil"/>
              <w:bottom w:val="single" w:sz="4" w:space="0" w:color="auto"/>
              <w:right w:val="single" w:sz="4" w:space="0" w:color="auto"/>
            </w:tcBorders>
            <w:shd w:val="clear" w:color="auto" w:fill="FFFFFF"/>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val="es-BO" w:eastAsia="es-ES"/>
              </w:rPr>
              <w:t>GARRAFA</w:t>
            </w:r>
          </w:p>
        </w:tc>
        <w:tc>
          <w:tcPr>
            <w:tcW w:w="2488"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olor w:val="000000"/>
                <w:sz w:val="18"/>
                <w:szCs w:val="22"/>
                <w:lang w:eastAsia="es-ES"/>
              </w:rPr>
            </w:pPr>
            <w:r>
              <w:rPr>
                <w:rFonts w:ascii="Calibri" w:hAnsi="Calibri"/>
                <w:color w:val="000000"/>
                <w:sz w:val="18"/>
                <w:szCs w:val="22"/>
                <w:lang w:eastAsia="es-ES"/>
              </w:rPr>
              <w:t>7,10</w:t>
            </w:r>
          </w:p>
        </w:tc>
        <w:tc>
          <w:tcPr>
            <w:tcW w:w="0" w:type="auto"/>
            <w:vMerge/>
            <w:tcBorders>
              <w:top w:val="nil"/>
              <w:left w:val="single" w:sz="4" w:space="0" w:color="auto"/>
              <w:bottom w:val="single" w:sz="4" w:space="0" w:color="auto"/>
              <w:right w:val="single" w:sz="4" w:space="0" w:color="auto"/>
            </w:tcBorders>
            <w:vAlign w:val="center"/>
            <w:hideMark/>
          </w:tcPr>
          <w:p w:rsidR="003B4829" w:rsidRDefault="003B4829">
            <w:pPr>
              <w:rPr>
                <w:rFonts w:ascii="Calibri" w:hAnsi="Calibri"/>
                <w:b/>
                <w:bCs/>
                <w:color w:val="000000"/>
                <w:sz w:val="18"/>
                <w:szCs w:val="14"/>
                <w:lang w:eastAsia="es-ES"/>
              </w:rPr>
            </w:pPr>
          </w:p>
        </w:tc>
        <w:tc>
          <w:tcPr>
            <w:tcW w:w="184" w:type="dxa"/>
            <w:vAlign w:val="center"/>
            <w:hideMark/>
          </w:tcPr>
          <w:p w:rsidR="003B4829" w:rsidRDefault="003B4829">
            <w:pPr>
              <w:rPr>
                <w:rFonts w:ascii="Calibri" w:hAnsi="Calibri"/>
                <w:color w:val="000000"/>
                <w:sz w:val="18"/>
                <w:szCs w:val="22"/>
                <w:lang w:eastAsia="es-ES"/>
              </w:rPr>
            </w:pPr>
          </w:p>
        </w:tc>
      </w:tr>
      <w:tr w:rsidR="003B4829" w:rsidTr="003B4829">
        <w:trPr>
          <w:trHeight w:val="232"/>
          <w:jc w:val="center"/>
        </w:trPr>
        <w:tc>
          <w:tcPr>
            <w:tcW w:w="1378" w:type="dxa"/>
            <w:tcBorders>
              <w:top w:val="single" w:sz="4" w:space="0" w:color="auto"/>
              <w:left w:val="single" w:sz="4" w:space="0" w:color="auto"/>
              <w:bottom w:val="single" w:sz="4" w:space="0" w:color="auto"/>
              <w:right w:val="single" w:sz="4" w:space="0" w:color="auto"/>
            </w:tcBorders>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SENKATA</w:t>
            </w:r>
          </w:p>
        </w:tc>
        <w:tc>
          <w:tcPr>
            <w:tcW w:w="1357"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RIBERALTA</w:t>
            </w:r>
          </w:p>
        </w:tc>
        <w:tc>
          <w:tcPr>
            <w:tcW w:w="1385" w:type="dxa"/>
            <w:tcBorders>
              <w:top w:val="nil"/>
              <w:left w:val="nil"/>
              <w:bottom w:val="single" w:sz="4" w:space="0" w:color="auto"/>
              <w:right w:val="single" w:sz="4" w:space="0" w:color="auto"/>
            </w:tcBorders>
            <w:shd w:val="clear" w:color="auto" w:fill="FFFFFF"/>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val="es-BO" w:eastAsia="es-ES"/>
              </w:rPr>
              <w:t>GARRAFA</w:t>
            </w:r>
          </w:p>
        </w:tc>
        <w:tc>
          <w:tcPr>
            <w:tcW w:w="2488"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olor w:val="000000"/>
                <w:sz w:val="18"/>
                <w:szCs w:val="22"/>
                <w:lang w:eastAsia="es-ES"/>
              </w:rPr>
            </w:pPr>
            <w:r>
              <w:rPr>
                <w:rFonts w:ascii="Calibri" w:hAnsi="Calibri"/>
                <w:color w:val="000000"/>
                <w:sz w:val="18"/>
                <w:szCs w:val="22"/>
                <w:lang w:eastAsia="es-ES"/>
              </w:rPr>
              <w:t>12,99</w:t>
            </w:r>
          </w:p>
        </w:tc>
        <w:tc>
          <w:tcPr>
            <w:tcW w:w="0" w:type="auto"/>
            <w:vMerge/>
            <w:tcBorders>
              <w:top w:val="nil"/>
              <w:left w:val="single" w:sz="4" w:space="0" w:color="auto"/>
              <w:bottom w:val="single" w:sz="4" w:space="0" w:color="auto"/>
              <w:right w:val="single" w:sz="4" w:space="0" w:color="auto"/>
            </w:tcBorders>
            <w:vAlign w:val="center"/>
            <w:hideMark/>
          </w:tcPr>
          <w:p w:rsidR="003B4829" w:rsidRDefault="003B4829">
            <w:pPr>
              <w:rPr>
                <w:rFonts w:ascii="Calibri" w:hAnsi="Calibri"/>
                <w:b/>
                <w:bCs/>
                <w:color w:val="000000"/>
                <w:sz w:val="18"/>
                <w:szCs w:val="14"/>
                <w:lang w:eastAsia="es-ES"/>
              </w:rPr>
            </w:pPr>
          </w:p>
        </w:tc>
        <w:tc>
          <w:tcPr>
            <w:tcW w:w="184" w:type="dxa"/>
            <w:vAlign w:val="center"/>
            <w:hideMark/>
          </w:tcPr>
          <w:p w:rsidR="003B4829" w:rsidRDefault="003B4829">
            <w:pPr>
              <w:rPr>
                <w:rFonts w:ascii="Calibri" w:hAnsi="Calibri"/>
                <w:color w:val="000000"/>
                <w:sz w:val="18"/>
                <w:szCs w:val="22"/>
                <w:lang w:eastAsia="es-ES"/>
              </w:rPr>
            </w:pPr>
          </w:p>
        </w:tc>
      </w:tr>
      <w:tr w:rsidR="003B4829" w:rsidTr="003B4829">
        <w:trPr>
          <w:trHeight w:val="232"/>
          <w:jc w:val="center"/>
        </w:trPr>
        <w:tc>
          <w:tcPr>
            <w:tcW w:w="1378" w:type="dxa"/>
            <w:tcBorders>
              <w:top w:val="single" w:sz="4" w:space="0" w:color="auto"/>
              <w:left w:val="single" w:sz="4" w:space="0" w:color="auto"/>
              <w:bottom w:val="single" w:sz="4" w:space="0" w:color="auto"/>
              <w:right w:val="single" w:sz="4" w:space="0" w:color="auto"/>
            </w:tcBorders>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RIBERALTA</w:t>
            </w:r>
          </w:p>
        </w:tc>
        <w:tc>
          <w:tcPr>
            <w:tcW w:w="1357"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SENKATA</w:t>
            </w:r>
          </w:p>
        </w:tc>
        <w:tc>
          <w:tcPr>
            <w:tcW w:w="1385" w:type="dxa"/>
            <w:tcBorders>
              <w:top w:val="nil"/>
              <w:left w:val="nil"/>
              <w:bottom w:val="single" w:sz="4" w:space="0" w:color="auto"/>
              <w:right w:val="single" w:sz="4" w:space="0" w:color="auto"/>
            </w:tcBorders>
            <w:shd w:val="clear" w:color="auto" w:fill="FFFFFF"/>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val="es-BO" w:eastAsia="es-ES"/>
              </w:rPr>
              <w:t>GARRAFA</w:t>
            </w:r>
          </w:p>
        </w:tc>
        <w:tc>
          <w:tcPr>
            <w:tcW w:w="2488"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olor w:val="000000"/>
                <w:sz w:val="18"/>
                <w:szCs w:val="22"/>
                <w:lang w:eastAsia="es-ES"/>
              </w:rPr>
            </w:pPr>
            <w:r>
              <w:rPr>
                <w:rFonts w:ascii="Calibri" w:hAnsi="Calibri"/>
                <w:color w:val="000000"/>
                <w:sz w:val="18"/>
                <w:szCs w:val="22"/>
                <w:lang w:eastAsia="es-ES"/>
              </w:rPr>
              <w:t>12,99</w:t>
            </w:r>
          </w:p>
        </w:tc>
        <w:tc>
          <w:tcPr>
            <w:tcW w:w="0" w:type="auto"/>
            <w:vMerge/>
            <w:tcBorders>
              <w:top w:val="nil"/>
              <w:left w:val="single" w:sz="4" w:space="0" w:color="auto"/>
              <w:bottom w:val="single" w:sz="4" w:space="0" w:color="auto"/>
              <w:right w:val="single" w:sz="4" w:space="0" w:color="auto"/>
            </w:tcBorders>
            <w:vAlign w:val="center"/>
            <w:hideMark/>
          </w:tcPr>
          <w:p w:rsidR="003B4829" w:rsidRDefault="003B4829">
            <w:pPr>
              <w:rPr>
                <w:rFonts w:ascii="Calibri" w:hAnsi="Calibri"/>
                <w:b/>
                <w:bCs/>
                <w:color w:val="000000"/>
                <w:sz w:val="18"/>
                <w:szCs w:val="14"/>
                <w:lang w:eastAsia="es-ES"/>
              </w:rPr>
            </w:pPr>
          </w:p>
        </w:tc>
        <w:tc>
          <w:tcPr>
            <w:tcW w:w="184" w:type="dxa"/>
            <w:vAlign w:val="center"/>
            <w:hideMark/>
          </w:tcPr>
          <w:p w:rsidR="003B4829" w:rsidRDefault="003B4829">
            <w:pPr>
              <w:rPr>
                <w:rFonts w:ascii="Calibri" w:hAnsi="Calibri"/>
                <w:color w:val="000000"/>
                <w:sz w:val="18"/>
                <w:szCs w:val="22"/>
                <w:lang w:eastAsia="es-ES"/>
              </w:rPr>
            </w:pPr>
          </w:p>
        </w:tc>
      </w:tr>
      <w:tr w:rsidR="003B4829" w:rsidTr="003B4829">
        <w:trPr>
          <w:trHeight w:val="232"/>
          <w:jc w:val="center"/>
        </w:trPr>
        <w:tc>
          <w:tcPr>
            <w:tcW w:w="1378" w:type="dxa"/>
            <w:tcBorders>
              <w:top w:val="single" w:sz="4" w:space="0" w:color="auto"/>
              <w:left w:val="single" w:sz="4" w:space="0" w:color="auto"/>
              <w:bottom w:val="single" w:sz="4" w:space="0" w:color="auto"/>
              <w:right w:val="single" w:sz="4" w:space="0" w:color="auto"/>
            </w:tcBorders>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SENKATA</w:t>
            </w:r>
          </w:p>
        </w:tc>
        <w:tc>
          <w:tcPr>
            <w:tcW w:w="1357"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COBIJA</w:t>
            </w:r>
          </w:p>
        </w:tc>
        <w:tc>
          <w:tcPr>
            <w:tcW w:w="1385" w:type="dxa"/>
            <w:tcBorders>
              <w:top w:val="nil"/>
              <w:left w:val="nil"/>
              <w:bottom w:val="single" w:sz="4" w:space="0" w:color="auto"/>
              <w:right w:val="single" w:sz="4" w:space="0" w:color="auto"/>
            </w:tcBorders>
            <w:shd w:val="clear" w:color="auto" w:fill="FFFFFF"/>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val="es-BO" w:eastAsia="es-ES"/>
              </w:rPr>
              <w:t>GARRAFA</w:t>
            </w:r>
          </w:p>
        </w:tc>
        <w:tc>
          <w:tcPr>
            <w:tcW w:w="2488"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olor w:val="000000"/>
                <w:sz w:val="18"/>
                <w:szCs w:val="22"/>
                <w:lang w:eastAsia="es-ES"/>
              </w:rPr>
            </w:pPr>
            <w:r>
              <w:rPr>
                <w:rFonts w:ascii="Calibri" w:hAnsi="Calibri"/>
                <w:color w:val="000000"/>
                <w:sz w:val="18"/>
                <w:szCs w:val="22"/>
                <w:lang w:eastAsia="es-ES"/>
              </w:rPr>
              <w:t>14,90</w:t>
            </w:r>
          </w:p>
        </w:tc>
        <w:tc>
          <w:tcPr>
            <w:tcW w:w="0" w:type="auto"/>
            <w:vMerge/>
            <w:tcBorders>
              <w:top w:val="nil"/>
              <w:left w:val="single" w:sz="4" w:space="0" w:color="auto"/>
              <w:bottom w:val="single" w:sz="4" w:space="0" w:color="auto"/>
              <w:right w:val="single" w:sz="4" w:space="0" w:color="auto"/>
            </w:tcBorders>
            <w:vAlign w:val="center"/>
            <w:hideMark/>
          </w:tcPr>
          <w:p w:rsidR="003B4829" w:rsidRDefault="003B4829">
            <w:pPr>
              <w:rPr>
                <w:rFonts w:ascii="Calibri" w:hAnsi="Calibri"/>
                <w:b/>
                <w:bCs/>
                <w:color w:val="000000"/>
                <w:sz w:val="18"/>
                <w:szCs w:val="14"/>
                <w:lang w:eastAsia="es-ES"/>
              </w:rPr>
            </w:pPr>
          </w:p>
        </w:tc>
        <w:tc>
          <w:tcPr>
            <w:tcW w:w="184" w:type="dxa"/>
            <w:vAlign w:val="center"/>
            <w:hideMark/>
          </w:tcPr>
          <w:p w:rsidR="003B4829" w:rsidRDefault="003B4829">
            <w:pPr>
              <w:rPr>
                <w:rFonts w:ascii="Calibri" w:hAnsi="Calibri"/>
                <w:color w:val="000000"/>
                <w:sz w:val="18"/>
                <w:szCs w:val="22"/>
                <w:lang w:eastAsia="es-ES"/>
              </w:rPr>
            </w:pPr>
          </w:p>
        </w:tc>
      </w:tr>
      <w:tr w:rsidR="003B4829" w:rsidTr="003B4829">
        <w:trPr>
          <w:trHeight w:val="232"/>
          <w:jc w:val="center"/>
        </w:trPr>
        <w:tc>
          <w:tcPr>
            <w:tcW w:w="1378" w:type="dxa"/>
            <w:tcBorders>
              <w:top w:val="single" w:sz="4" w:space="0" w:color="auto"/>
              <w:left w:val="single" w:sz="4" w:space="0" w:color="auto"/>
              <w:bottom w:val="single" w:sz="4" w:space="0" w:color="auto"/>
              <w:right w:val="single" w:sz="4" w:space="0" w:color="auto"/>
            </w:tcBorders>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COBIJA</w:t>
            </w:r>
          </w:p>
        </w:tc>
        <w:tc>
          <w:tcPr>
            <w:tcW w:w="1357"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SENKATA</w:t>
            </w:r>
          </w:p>
        </w:tc>
        <w:tc>
          <w:tcPr>
            <w:tcW w:w="1385" w:type="dxa"/>
            <w:tcBorders>
              <w:top w:val="nil"/>
              <w:left w:val="nil"/>
              <w:bottom w:val="single" w:sz="4" w:space="0" w:color="auto"/>
              <w:right w:val="single" w:sz="4" w:space="0" w:color="auto"/>
            </w:tcBorders>
            <w:shd w:val="clear" w:color="auto" w:fill="FFFFFF"/>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val="es-BO" w:eastAsia="es-ES"/>
              </w:rPr>
              <w:t>GARRAFA</w:t>
            </w:r>
          </w:p>
        </w:tc>
        <w:tc>
          <w:tcPr>
            <w:tcW w:w="2488"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olor w:val="000000"/>
                <w:sz w:val="18"/>
                <w:szCs w:val="22"/>
                <w:lang w:eastAsia="es-ES"/>
              </w:rPr>
            </w:pPr>
            <w:r>
              <w:rPr>
                <w:rFonts w:ascii="Calibri" w:hAnsi="Calibri"/>
                <w:color w:val="000000"/>
                <w:sz w:val="18"/>
                <w:szCs w:val="22"/>
                <w:lang w:eastAsia="es-ES"/>
              </w:rPr>
              <w:t>14,90</w:t>
            </w:r>
          </w:p>
        </w:tc>
        <w:tc>
          <w:tcPr>
            <w:tcW w:w="0" w:type="auto"/>
            <w:vMerge/>
            <w:tcBorders>
              <w:top w:val="nil"/>
              <w:left w:val="single" w:sz="4" w:space="0" w:color="auto"/>
              <w:bottom w:val="single" w:sz="4" w:space="0" w:color="auto"/>
              <w:right w:val="single" w:sz="4" w:space="0" w:color="auto"/>
            </w:tcBorders>
            <w:vAlign w:val="center"/>
            <w:hideMark/>
          </w:tcPr>
          <w:p w:rsidR="003B4829" w:rsidRDefault="003B4829">
            <w:pPr>
              <w:rPr>
                <w:rFonts w:ascii="Calibri" w:hAnsi="Calibri"/>
                <w:b/>
                <w:bCs/>
                <w:color w:val="000000"/>
                <w:sz w:val="18"/>
                <w:szCs w:val="14"/>
                <w:lang w:eastAsia="es-ES"/>
              </w:rPr>
            </w:pPr>
          </w:p>
        </w:tc>
        <w:tc>
          <w:tcPr>
            <w:tcW w:w="184" w:type="dxa"/>
            <w:vAlign w:val="center"/>
            <w:hideMark/>
          </w:tcPr>
          <w:p w:rsidR="003B4829" w:rsidRDefault="003B4829">
            <w:pPr>
              <w:rPr>
                <w:rFonts w:ascii="Calibri" w:hAnsi="Calibri"/>
                <w:color w:val="000000"/>
                <w:sz w:val="18"/>
                <w:szCs w:val="22"/>
                <w:lang w:eastAsia="es-ES"/>
              </w:rPr>
            </w:pPr>
          </w:p>
        </w:tc>
      </w:tr>
      <w:tr w:rsidR="003B4829" w:rsidTr="003B4829">
        <w:trPr>
          <w:trHeight w:val="232"/>
          <w:jc w:val="center"/>
        </w:trPr>
        <w:tc>
          <w:tcPr>
            <w:tcW w:w="1378" w:type="dxa"/>
            <w:tcBorders>
              <w:top w:val="single" w:sz="4" w:space="0" w:color="auto"/>
              <w:left w:val="single" w:sz="4" w:space="0" w:color="auto"/>
              <w:bottom w:val="single" w:sz="4" w:space="0" w:color="auto"/>
              <w:right w:val="single" w:sz="4" w:space="0" w:color="auto"/>
            </w:tcBorders>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SENKATA</w:t>
            </w:r>
          </w:p>
        </w:tc>
        <w:tc>
          <w:tcPr>
            <w:tcW w:w="1357" w:type="dxa"/>
            <w:tcBorders>
              <w:top w:val="single" w:sz="4" w:space="0" w:color="auto"/>
              <w:left w:val="single" w:sz="4" w:space="0" w:color="auto"/>
              <w:bottom w:val="single" w:sz="4" w:space="0" w:color="auto"/>
              <w:right w:val="single" w:sz="4" w:space="0" w:color="auto"/>
            </w:tcBorders>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GUAYARAMERÍN</w:t>
            </w:r>
          </w:p>
        </w:tc>
        <w:tc>
          <w:tcPr>
            <w:tcW w:w="13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val="es-BO" w:eastAsia="es-ES"/>
              </w:rPr>
              <w:t>GARRAFA</w:t>
            </w:r>
          </w:p>
        </w:tc>
        <w:tc>
          <w:tcPr>
            <w:tcW w:w="2488" w:type="dxa"/>
            <w:tcBorders>
              <w:top w:val="single" w:sz="4" w:space="0" w:color="auto"/>
              <w:left w:val="single" w:sz="4" w:space="0" w:color="auto"/>
              <w:bottom w:val="single" w:sz="4" w:space="0" w:color="auto"/>
              <w:right w:val="single" w:sz="4" w:space="0" w:color="auto"/>
            </w:tcBorders>
            <w:vAlign w:val="center"/>
            <w:hideMark/>
          </w:tcPr>
          <w:p w:rsidR="003B4829" w:rsidRDefault="003B4829">
            <w:pPr>
              <w:jc w:val="center"/>
              <w:rPr>
                <w:rFonts w:ascii="Calibri" w:hAnsi="Calibri"/>
                <w:color w:val="000000"/>
                <w:sz w:val="18"/>
                <w:szCs w:val="22"/>
                <w:lang w:eastAsia="es-ES"/>
              </w:rPr>
            </w:pPr>
            <w:r>
              <w:rPr>
                <w:rFonts w:ascii="Calibri" w:hAnsi="Calibri"/>
                <w:color w:val="000000"/>
                <w:sz w:val="18"/>
                <w:szCs w:val="22"/>
                <w:lang w:eastAsia="es-ES"/>
              </w:rPr>
              <w:t>13,19</w:t>
            </w:r>
          </w:p>
        </w:tc>
        <w:tc>
          <w:tcPr>
            <w:tcW w:w="0" w:type="auto"/>
            <w:vMerge/>
            <w:tcBorders>
              <w:top w:val="nil"/>
              <w:left w:val="single" w:sz="4" w:space="0" w:color="auto"/>
              <w:bottom w:val="single" w:sz="4" w:space="0" w:color="auto"/>
              <w:right w:val="single" w:sz="4" w:space="0" w:color="auto"/>
            </w:tcBorders>
            <w:vAlign w:val="center"/>
            <w:hideMark/>
          </w:tcPr>
          <w:p w:rsidR="003B4829" w:rsidRDefault="003B4829">
            <w:pPr>
              <w:rPr>
                <w:rFonts w:ascii="Calibri" w:hAnsi="Calibri"/>
                <w:b/>
                <w:bCs/>
                <w:color w:val="000000"/>
                <w:sz w:val="18"/>
                <w:szCs w:val="14"/>
                <w:lang w:eastAsia="es-ES"/>
              </w:rPr>
            </w:pPr>
          </w:p>
        </w:tc>
        <w:tc>
          <w:tcPr>
            <w:tcW w:w="184" w:type="dxa"/>
            <w:vAlign w:val="center"/>
            <w:hideMark/>
          </w:tcPr>
          <w:p w:rsidR="003B4829" w:rsidRDefault="003B4829">
            <w:pPr>
              <w:rPr>
                <w:rFonts w:ascii="Calibri" w:hAnsi="Calibri"/>
                <w:color w:val="000000"/>
                <w:sz w:val="18"/>
                <w:szCs w:val="22"/>
                <w:lang w:eastAsia="es-ES"/>
              </w:rPr>
            </w:pPr>
          </w:p>
        </w:tc>
      </w:tr>
      <w:tr w:rsidR="003B4829" w:rsidTr="003B4829">
        <w:trPr>
          <w:trHeight w:val="232"/>
          <w:jc w:val="center"/>
        </w:trPr>
        <w:tc>
          <w:tcPr>
            <w:tcW w:w="1378" w:type="dxa"/>
            <w:tcBorders>
              <w:top w:val="single" w:sz="4" w:space="0" w:color="auto"/>
              <w:left w:val="single" w:sz="4" w:space="0" w:color="auto"/>
              <w:bottom w:val="single" w:sz="4" w:space="0" w:color="auto"/>
              <w:right w:val="single" w:sz="4" w:space="0" w:color="auto"/>
            </w:tcBorders>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GUAYARAMERÍN</w:t>
            </w:r>
          </w:p>
        </w:tc>
        <w:tc>
          <w:tcPr>
            <w:tcW w:w="1357" w:type="dxa"/>
            <w:tcBorders>
              <w:top w:val="single" w:sz="4" w:space="0" w:color="auto"/>
              <w:left w:val="nil"/>
              <w:bottom w:val="single" w:sz="4" w:space="0" w:color="auto"/>
              <w:right w:val="single" w:sz="4" w:space="0" w:color="auto"/>
            </w:tcBorders>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SENKATA</w:t>
            </w:r>
          </w:p>
        </w:tc>
        <w:tc>
          <w:tcPr>
            <w:tcW w:w="1385" w:type="dxa"/>
            <w:tcBorders>
              <w:top w:val="single" w:sz="4" w:space="0" w:color="auto"/>
              <w:left w:val="nil"/>
              <w:bottom w:val="single" w:sz="4" w:space="0" w:color="auto"/>
              <w:right w:val="single" w:sz="4" w:space="0" w:color="auto"/>
            </w:tcBorders>
            <w:shd w:val="clear" w:color="auto" w:fill="FFFFFF"/>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val="es-BO" w:eastAsia="es-ES"/>
              </w:rPr>
              <w:t>GARRAFA</w:t>
            </w:r>
          </w:p>
        </w:tc>
        <w:tc>
          <w:tcPr>
            <w:tcW w:w="2488" w:type="dxa"/>
            <w:tcBorders>
              <w:top w:val="single" w:sz="4" w:space="0" w:color="auto"/>
              <w:left w:val="nil"/>
              <w:bottom w:val="single" w:sz="4" w:space="0" w:color="auto"/>
              <w:right w:val="single" w:sz="4" w:space="0" w:color="auto"/>
            </w:tcBorders>
            <w:vAlign w:val="center"/>
            <w:hideMark/>
          </w:tcPr>
          <w:p w:rsidR="003B4829" w:rsidRDefault="003B4829">
            <w:pPr>
              <w:jc w:val="center"/>
              <w:rPr>
                <w:rFonts w:ascii="Calibri" w:hAnsi="Calibri"/>
                <w:color w:val="000000"/>
                <w:sz w:val="18"/>
                <w:szCs w:val="22"/>
                <w:lang w:eastAsia="es-ES"/>
              </w:rPr>
            </w:pPr>
            <w:r>
              <w:rPr>
                <w:rFonts w:ascii="Calibri" w:hAnsi="Calibri"/>
                <w:color w:val="000000"/>
                <w:sz w:val="18"/>
                <w:szCs w:val="22"/>
                <w:lang w:eastAsia="es-ES"/>
              </w:rPr>
              <w:t>13,19</w:t>
            </w:r>
          </w:p>
        </w:tc>
        <w:tc>
          <w:tcPr>
            <w:tcW w:w="0" w:type="auto"/>
            <w:vMerge/>
            <w:tcBorders>
              <w:top w:val="nil"/>
              <w:left w:val="single" w:sz="4" w:space="0" w:color="auto"/>
              <w:bottom w:val="single" w:sz="4" w:space="0" w:color="auto"/>
              <w:right w:val="single" w:sz="4" w:space="0" w:color="auto"/>
            </w:tcBorders>
            <w:vAlign w:val="center"/>
            <w:hideMark/>
          </w:tcPr>
          <w:p w:rsidR="003B4829" w:rsidRDefault="003B4829">
            <w:pPr>
              <w:rPr>
                <w:rFonts w:ascii="Calibri" w:hAnsi="Calibri"/>
                <w:b/>
                <w:bCs/>
                <w:color w:val="000000"/>
                <w:sz w:val="18"/>
                <w:szCs w:val="14"/>
                <w:lang w:eastAsia="es-ES"/>
              </w:rPr>
            </w:pPr>
          </w:p>
        </w:tc>
        <w:tc>
          <w:tcPr>
            <w:tcW w:w="184" w:type="dxa"/>
            <w:vAlign w:val="center"/>
            <w:hideMark/>
          </w:tcPr>
          <w:p w:rsidR="003B4829" w:rsidRDefault="003B4829">
            <w:pPr>
              <w:rPr>
                <w:rFonts w:ascii="Calibri" w:hAnsi="Calibri"/>
                <w:color w:val="000000"/>
                <w:sz w:val="18"/>
                <w:szCs w:val="22"/>
                <w:lang w:eastAsia="es-ES"/>
              </w:rPr>
            </w:pPr>
          </w:p>
        </w:tc>
      </w:tr>
      <w:tr w:rsidR="003B4829" w:rsidTr="003B4829">
        <w:trPr>
          <w:trHeight w:val="232"/>
          <w:jc w:val="center"/>
        </w:trPr>
        <w:tc>
          <w:tcPr>
            <w:tcW w:w="1378" w:type="dxa"/>
            <w:tcBorders>
              <w:top w:val="single" w:sz="4" w:space="0" w:color="auto"/>
              <w:left w:val="single" w:sz="4" w:space="0" w:color="auto"/>
              <w:bottom w:val="single" w:sz="4" w:space="0" w:color="auto"/>
              <w:right w:val="single" w:sz="4" w:space="0" w:color="auto"/>
            </w:tcBorders>
            <w:vAlign w:val="bottom"/>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TRINIDAD</w:t>
            </w:r>
          </w:p>
        </w:tc>
        <w:tc>
          <w:tcPr>
            <w:tcW w:w="1357" w:type="dxa"/>
            <w:tcBorders>
              <w:top w:val="nil"/>
              <w:left w:val="nil"/>
              <w:bottom w:val="single" w:sz="4" w:space="0" w:color="auto"/>
              <w:right w:val="single" w:sz="4" w:space="0" w:color="auto"/>
            </w:tcBorders>
            <w:vAlign w:val="bottom"/>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RIBERALTA</w:t>
            </w:r>
          </w:p>
        </w:tc>
        <w:tc>
          <w:tcPr>
            <w:tcW w:w="1385" w:type="dxa"/>
            <w:tcBorders>
              <w:top w:val="nil"/>
              <w:left w:val="nil"/>
              <w:bottom w:val="single" w:sz="4" w:space="0" w:color="auto"/>
              <w:right w:val="single" w:sz="4" w:space="0" w:color="auto"/>
            </w:tcBorders>
            <w:shd w:val="clear" w:color="auto" w:fill="FFFFFF"/>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val="es-BO" w:eastAsia="es-ES"/>
              </w:rPr>
              <w:t>GARRAFA</w:t>
            </w:r>
          </w:p>
        </w:tc>
        <w:tc>
          <w:tcPr>
            <w:tcW w:w="2488"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olor w:val="000000"/>
                <w:sz w:val="18"/>
                <w:szCs w:val="22"/>
                <w:lang w:eastAsia="es-ES"/>
              </w:rPr>
            </w:pPr>
            <w:r>
              <w:rPr>
                <w:rFonts w:ascii="Calibri" w:hAnsi="Calibri"/>
                <w:color w:val="000000"/>
                <w:sz w:val="18"/>
                <w:szCs w:val="22"/>
                <w:lang w:eastAsia="es-ES"/>
              </w:rPr>
              <w:t>8,30</w:t>
            </w:r>
          </w:p>
        </w:tc>
        <w:tc>
          <w:tcPr>
            <w:tcW w:w="0" w:type="auto"/>
            <w:vMerge/>
            <w:tcBorders>
              <w:top w:val="nil"/>
              <w:left w:val="single" w:sz="4" w:space="0" w:color="auto"/>
              <w:bottom w:val="single" w:sz="4" w:space="0" w:color="auto"/>
              <w:right w:val="single" w:sz="4" w:space="0" w:color="auto"/>
            </w:tcBorders>
            <w:vAlign w:val="center"/>
            <w:hideMark/>
          </w:tcPr>
          <w:p w:rsidR="003B4829" w:rsidRDefault="003B4829">
            <w:pPr>
              <w:rPr>
                <w:rFonts w:ascii="Calibri" w:hAnsi="Calibri"/>
                <w:b/>
                <w:bCs/>
                <w:color w:val="000000"/>
                <w:sz w:val="18"/>
                <w:szCs w:val="14"/>
                <w:lang w:eastAsia="es-ES"/>
              </w:rPr>
            </w:pPr>
          </w:p>
        </w:tc>
        <w:tc>
          <w:tcPr>
            <w:tcW w:w="184" w:type="dxa"/>
            <w:vAlign w:val="center"/>
            <w:hideMark/>
          </w:tcPr>
          <w:p w:rsidR="003B4829" w:rsidRDefault="003B4829">
            <w:pPr>
              <w:rPr>
                <w:rFonts w:ascii="Calibri" w:hAnsi="Calibri"/>
                <w:color w:val="000000"/>
                <w:sz w:val="18"/>
                <w:szCs w:val="22"/>
                <w:lang w:eastAsia="es-ES"/>
              </w:rPr>
            </w:pPr>
          </w:p>
        </w:tc>
      </w:tr>
      <w:tr w:rsidR="003B4829" w:rsidTr="003B4829">
        <w:trPr>
          <w:trHeight w:val="232"/>
          <w:jc w:val="center"/>
        </w:trPr>
        <w:tc>
          <w:tcPr>
            <w:tcW w:w="1378" w:type="dxa"/>
            <w:tcBorders>
              <w:top w:val="single" w:sz="4" w:space="0" w:color="auto"/>
              <w:left w:val="single" w:sz="4" w:space="0" w:color="auto"/>
              <w:bottom w:val="single" w:sz="4" w:space="0" w:color="auto"/>
              <w:right w:val="single" w:sz="4" w:space="0" w:color="auto"/>
            </w:tcBorders>
            <w:vAlign w:val="bottom"/>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RIBERALTA</w:t>
            </w:r>
          </w:p>
        </w:tc>
        <w:tc>
          <w:tcPr>
            <w:tcW w:w="1357" w:type="dxa"/>
            <w:tcBorders>
              <w:top w:val="nil"/>
              <w:left w:val="nil"/>
              <w:bottom w:val="single" w:sz="4" w:space="0" w:color="auto"/>
              <w:right w:val="single" w:sz="4" w:space="0" w:color="auto"/>
            </w:tcBorders>
            <w:vAlign w:val="bottom"/>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TRINIDAD</w:t>
            </w:r>
          </w:p>
        </w:tc>
        <w:tc>
          <w:tcPr>
            <w:tcW w:w="1385" w:type="dxa"/>
            <w:tcBorders>
              <w:top w:val="nil"/>
              <w:left w:val="nil"/>
              <w:bottom w:val="single" w:sz="4" w:space="0" w:color="auto"/>
              <w:right w:val="single" w:sz="4" w:space="0" w:color="auto"/>
            </w:tcBorders>
            <w:shd w:val="clear" w:color="auto" w:fill="FFFFFF"/>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val="es-BO" w:eastAsia="es-ES"/>
              </w:rPr>
              <w:t>GARRAFA</w:t>
            </w:r>
          </w:p>
        </w:tc>
        <w:tc>
          <w:tcPr>
            <w:tcW w:w="2488"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olor w:val="000000"/>
                <w:sz w:val="18"/>
                <w:szCs w:val="22"/>
                <w:lang w:eastAsia="es-ES"/>
              </w:rPr>
            </w:pPr>
            <w:r>
              <w:rPr>
                <w:rFonts w:ascii="Calibri" w:hAnsi="Calibri"/>
                <w:color w:val="000000"/>
                <w:sz w:val="18"/>
                <w:szCs w:val="22"/>
                <w:lang w:eastAsia="es-ES"/>
              </w:rPr>
              <w:t>8,30</w:t>
            </w:r>
          </w:p>
        </w:tc>
        <w:tc>
          <w:tcPr>
            <w:tcW w:w="0" w:type="auto"/>
            <w:vMerge/>
            <w:tcBorders>
              <w:top w:val="nil"/>
              <w:left w:val="single" w:sz="4" w:space="0" w:color="auto"/>
              <w:bottom w:val="single" w:sz="4" w:space="0" w:color="auto"/>
              <w:right w:val="single" w:sz="4" w:space="0" w:color="auto"/>
            </w:tcBorders>
            <w:vAlign w:val="center"/>
            <w:hideMark/>
          </w:tcPr>
          <w:p w:rsidR="003B4829" w:rsidRDefault="003B4829">
            <w:pPr>
              <w:rPr>
                <w:rFonts w:ascii="Calibri" w:hAnsi="Calibri"/>
                <w:b/>
                <w:bCs/>
                <w:color w:val="000000"/>
                <w:sz w:val="18"/>
                <w:szCs w:val="14"/>
                <w:lang w:eastAsia="es-ES"/>
              </w:rPr>
            </w:pPr>
          </w:p>
        </w:tc>
        <w:tc>
          <w:tcPr>
            <w:tcW w:w="184" w:type="dxa"/>
            <w:vAlign w:val="center"/>
            <w:hideMark/>
          </w:tcPr>
          <w:p w:rsidR="003B4829" w:rsidRDefault="003B4829">
            <w:pPr>
              <w:rPr>
                <w:rFonts w:ascii="Calibri" w:hAnsi="Calibri"/>
                <w:color w:val="000000"/>
                <w:sz w:val="18"/>
                <w:szCs w:val="22"/>
                <w:lang w:eastAsia="es-ES"/>
              </w:rPr>
            </w:pPr>
          </w:p>
        </w:tc>
      </w:tr>
      <w:tr w:rsidR="003B4829" w:rsidTr="003B4829">
        <w:trPr>
          <w:trHeight w:val="232"/>
          <w:jc w:val="center"/>
        </w:trPr>
        <w:tc>
          <w:tcPr>
            <w:tcW w:w="1378" w:type="dxa"/>
            <w:tcBorders>
              <w:top w:val="single" w:sz="4" w:space="0" w:color="auto"/>
              <w:left w:val="single" w:sz="4" w:space="0" w:color="auto"/>
              <w:bottom w:val="single" w:sz="4" w:space="0" w:color="auto"/>
              <w:right w:val="single" w:sz="4" w:space="0" w:color="auto"/>
            </w:tcBorders>
            <w:vAlign w:val="bottom"/>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TRINIDAD</w:t>
            </w:r>
          </w:p>
        </w:tc>
        <w:tc>
          <w:tcPr>
            <w:tcW w:w="1357" w:type="dxa"/>
            <w:tcBorders>
              <w:top w:val="nil"/>
              <w:left w:val="nil"/>
              <w:bottom w:val="single" w:sz="4" w:space="0" w:color="auto"/>
              <w:right w:val="single" w:sz="4" w:space="0" w:color="auto"/>
            </w:tcBorders>
            <w:vAlign w:val="bottom"/>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GUAYARAMERÍN</w:t>
            </w:r>
          </w:p>
        </w:tc>
        <w:tc>
          <w:tcPr>
            <w:tcW w:w="1385" w:type="dxa"/>
            <w:tcBorders>
              <w:top w:val="nil"/>
              <w:left w:val="nil"/>
              <w:bottom w:val="single" w:sz="4" w:space="0" w:color="auto"/>
              <w:right w:val="single" w:sz="4" w:space="0" w:color="auto"/>
            </w:tcBorders>
            <w:shd w:val="clear" w:color="auto" w:fill="FFFFFF"/>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val="es-BO" w:eastAsia="es-ES"/>
              </w:rPr>
              <w:t>GARRAFA</w:t>
            </w:r>
          </w:p>
        </w:tc>
        <w:tc>
          <w:tcPr>
            <w:tcW w:w="2488"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olor w:val="000000"/>
                <w:sz w:val="18"/>
                <w:szCs w:val="22"/>
                <w:lang w:eastAsia="es-ES"/>
              </w:rPr>
            </w:pPr>
            <w:r>
              <w:rPr>
                <w:rFonts w:ascii="Calibri" w:hAnsi="Calibri"/>
                <w:color w:val="000000"/>
                <w:sz w:val="18"/>
                <w:szCs w:val="22"/>
                <w:lang w:eastAsia="es-ES"/>
              </w:rPr>
              <w:t>8,22</w:t>
            </w:r>
          </w:p>
        </w:tc>
        <w:tc>
          <w:tcPr>
            <w:tcW w:w="0" w:type="auto"/>
            <w:vMerge/>
            <w:tcBorders>
              <w:top w:val="nil"/>
              <w:left w:val="single" w:sz="4" w:space="0" w:color="auto"/>
              <w:bottom w:val="single" w:sz="4" w:space="0" w:color="auto"/>
              <w:right w:val="single" w:sz="4" w:space="0" w:color="auto"/>
            </w:tcBorders>
            <w:vAlign w:val="center"/>
            <w:hideMark/>
          </w:tcPr>
          <w:p w:rsidR="003B4829" w:rsidRDefault="003B4829">
            <w:pPr>
              <w:rPr>
                <w:rFonts w:ascii="Calibri" w:hAnsi="Calibri"/>
                <w:b/>
                <w:bCs/>
                <w:color w:val="000000"/>
                <w:sz w:val="18"/>
                <w:szCs w:val="14"/>
                <w:lang w:eastAsia="es-ES"/>
              </w:rPr>
            </w:pPr>
          </w:p>
        </w:tc>
        <w:tc>
          <w:tcPr>
            <w:tcW w:w="184" w:type="dxa"/>
            <w:vAlign w:val="center"/>
            <w:hideMark/>
          </w:tcPr>
          <w:p w:rsidR="003B4829" w:rsidRDefault="003B4829">
            <w:pPr>
              <w:rPr>
                <w:rFonts w:ascii="Calibri" w:hAnsi="Calibri"/>
                <w:color w:val="000000"/>
                <w:sz w:val="18"/>
                <w:szCs w:val="22"/>
                <w:lang w:eastAsia="es-ES"/>
              </w:rPr>
            </w:pPr>
          </w:p>
        </w:tc>
      </w:tr>
      <w:tr w:rsidR="003B4829" w:rsidTr="003B4829">
        <w:trPr>
          <w:trHeight w:val="232"/>
          <w:jc w:val="center"/>
        </w:trPr>
        <w:tc>
          <w:tcPr>
            <w:tcW w:w="1378" w:type="dxa"/>
            <w:tcBorders>
              <w:top w:val="single" w:sz="4" w:space="0" w:color="auto"/>
              <w:left w:val="single" w:sz="4" w:space="0" w:color="auto"/>
              <w:bottom w:val="single" w:sz="4" w:space="0" w:color="auto"/>
              <w:right w:val="single" w:sz="4" w:space="0" w:color="auto"/>
            </w:tcBorders>
            <w:vAlign w:val="bottom"/>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GUAYARAMERÍN</w:t>
            </w:r>
          </w:p>
        </w:tc>
        <w:tc>
          <w:tcPr>
            <w:tcW w:w="1357" w:type="dxa"/>
            <w:tcBorders>
              <w:top w:val="nil"/>
              <w:left w:val="nil"/>
              <w:bottom w:val="single" w:sz="4" w:space="0" w:color="auto"/>
              <w:right w:val="single" w:sz="4" w:space="0" w:color="auto"/>
            </w:tcBorders>
            <w:vAlign w:val="bottom"/>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TRINIDAD</w:t>
            </w:r>
          </w:p>
        </w:tc>
        <w:tc>
          <w:tcPr>
            <w:tcW w:w="1385" w:type="dxa"/>
            <w:tcBorders>
              <w:top w:val="nil"/>
              <w:left w:val="nil"/>
              <w:bottom w:val="single" w:sz="4" w:space="0" w:color="auto"/>
              <w:right w:val="single" w:sz="4" w:space="0" w:color="auto"/>
            </w:tcBorders>
            <w:shd w:val="clear" w:color="auto" w:fill="FFFFFF"/>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GARRAFA</w:t>
            </w:r>
          </w:p>
        </w:tc>
        <w:tc>
          <w:tcPr>
            <w:tcW w:w="2488"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olor w:val="000000"/>
                <w:sz w:val="18"/>
                <w:szCs w:val="22"/>
                <w:lang w:eastAsia="es-ES"/>
              </w:rPr>
            </w:pPr>
            <w:r>
              <w:rPr>
                <w:rFonts w:ascii="Calibri" w:hAnsi="Calibri"/>
                <w:color w:val="000000"/>
                <w:sz w:val="18"/>
                <w:szCs w:val="22"/>
                <w:lang w:eastAsia="es-ES"/>
              </w:rPr>
              <w:t>8,22</w:t>
            </w:r>
          </w:p>
        </w:tc>
        <w:tc>
          <w:tcPr>
            <w:tcW w:w="0" w:type="auto"/>
            <w:vMerge/>
            <w:tcBorders>
              <w:top w:val="nil"/>
              <w:left w:val="single" w:sz="4" w:space="0" w:color="auto"/>
              <w:bottom w:val="single" w:sz="4" w:space="0" w:color="auto"/>
              <w:right w:val="single" w:sz="4" w:space="0" w:color="auto"/>
            </w:tcBorders>
            <w:vAlign w:val="center"/>
            <w:hideMark/>
          </w:tcPr>
          <w:p w:rsidR="003B4829" w:rsidRDefault="003B4829">
            <w:pPr>
              <w:rPr>
                <w:rFonts w:ascii="Calibri" w:hAnsi="Calibri"/>
                <w:b/>
                <w:bCs/>
                <w:color w:val="000000"/>
                <w:sz w:val="18"/>
                <w:szCs w:val="14"/>
                <w:lang w:eastAsia="es-ES"/>
              </w:rPr>
            </w:pPr>
          </w:p>
        </w:tc>
        <w:tc>
          <w:tcPr>
            <w:tcW w:w="184" w:type="dxa"/>
            <w:vAlign w:val="center"/>
            <w:hideMark/>
          </w:tcPr>
          <w:p w:rsidR="003B4829" w:rsidRDefault="003B4829">
            <w:pPr>
              <w:rPr>
                <w:rFonts w:ascii="Calibri" w:hAnsi="Calibri"/>
                <w:color w:val="000000"/>
                <w:sz w:val="18"/>
                <w:szCs w:val="22"/>
                <w:lang w:eastAsia="es-ES"/>
              </w:rPr>
            </w:pPr>
          </w:p>
        </w:tc>
      </w:tr>
      <w:tr w:rsidR="003B4829" w:rsidTr="003B4829">
        <w:trPr>
          <w:trHeight w:val="232"/>
          <w:jc w:val="center"/>
        </w:trPr>
        <w:tc>
          <w:tcPr>
            <w:tcW w:w="1378" w:type="dxa"/>
            <w:tcBorders>
              <w:top w:val="single" w:sz="4" w:space="0" w:color="auto"/>
              <w:left w:val="single" w:sz="4" w:space="0" w:color="auto"/>
              <w:bottom w:val="single" w:sz="4" w:space="0" w:color="auto"/>
              <w:right w:val="single" w:sz="4" w:space="0" w:color="auto"/>
            </w:tcBorders>
            <w:noWrap/>
            <w:vAlign w:val="bottom"/>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TRINIDAD</w:t>
            </w:r>
          </w:p>
        </w:tc>
        <w:tc>
          <w:tcPr>
            <w:tcW w:w="1357" w:type="dxa"/>
            <w:tcBorders>
              <w:top w:val="nil"/>
              <w:left w:val="nil"/>
              <w:bottom w:val="single" w:sz="4" w:space="0" w:color="auto"/>
              <w:right w:val="single" w:sz="4" w:space="0" w:color="auto"/>
            </w:tcBorders>
            <w:vAlign w:val="bottom"/>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COBIJA</w:t>
            </w:r>
          </w:p>
        </w:tc>
        <w:tc>
          <w:tcPr>
            <w:tcW w:w="1385" w:type="dxa"/>
            <w:tcBorders>
              <w:top w:val="nil"/>
              <w:left w:val="nil"/>
              <w:bottom w:val="single" w:sz="4" w:space="0" w:color="auto"/>
              <w:right w:val="single" w:sz="4" w:space="0" w:color="auto"/>
            </w:tcBorders>
            <w:shd w:val="clear" w:color="auto" w:fill="FFFFFF"/>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val="es-BO" w:eastAsia="es-ES"/>
              </w:rPr>
              <w:t>GARRAFA</w:t>
            </w:r>
          </w:p>
        </w:tc>
        <w:tc>
          <w:tcPr>
            <w:tcW w:w="2488"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olor w:val="000000"/>
                <w:sz w:val="18"/>
                <w:szCs w:val="22"/>
                <w:lang w:eastAsia="es-ES"/>
              </w:rPr>
            </w:pPr>
            <w:r>
              <w:rPr>
                <w:rFonts w:ascii="Calibri" w:hAnsi="Calibri"/>
                <w:color w:val="000000"/>
                <w:sz w:val="18"/>
                <w:szCs w:val="22"/>
                <w:lang w:eastAsia="es-ES"/>
              </w:rPr>
              <w:t>12,57</w:t>
            </w:r>
          </w:p>
        </w:tc>
        <w:tc>
          <w:tcPr>
            <w:tcW w:w="0" w:type="auto"/>
            <w:vMerge/>
            <w:tcBorders>
              <w:top w:val="nil"/>
              <w:left w:val="single" w:sz="4" w:space="0" w:color="auto"/>
              <w:bottom w:val="single" w:sz="4" w:space="0" w:color="auto"/>
              <w:right w:val="single" w:sz="4" w:space="0" w:color="auto"/>
            </w:tcBorders>
            <w:vAlign w:val="center"/>
            <w:hideMark/>
          </w:tcPr>
          <w:p w:rsidR="003B4829" w:rsidRDefault="003B4829">
            <w:pPr>
              <w:rPr>
                <w:rFonts w:ascii="Calibri" w:hAnsi="Calibri"/>
                <w:b/>
                <w:bCs/>
                <w:color w:val="000000"/>
                <w:sz w:val="18"/>
                <w:szCs w:val="14"/>
                <w:lang w:eastAsia="es-ES"/>
              </w:rPr>
            </w:pPr>
          </w:p>
        </w:tc>
        <w:tc>
          <w:tcPr>
            <w:tcW w:w="184" w:type="dxa"/>
            <w:vAlign w:val="center"/>
            <w:hideMark/>
          </w:tcPr>
          <w:p w:rsidR="003B4829" w:rsidRDefault="003B4829">
            <w:pPr>
              <w:rPr>
                <w:rFonts w:ascii="Calibri" w:hAnsi="Calibri"/>
                <w:color w:val="000000"/>
                <w:sz w:val="18"/>
                <w:szCs w:val="22"/>
                <w:lang w:eastAsia="es-ES"/>
              </w:rPr>
            </w:pPr>
          </w:p>
        </w:tc>
      </w:tr>
      <w:tr w:rsidR="003B4829" w:rsidTr="003B4829">
        <w:trPr>
          <w:trHeight w:val="232"/>
          <w:jc w:val="center"/>
        </w:trPr>
        <w:tc>
          <w:tcPr>
            <w:tcW w:w="1378" w:type="dxa"/>
            <w:tcBorders>
              <w:top w:val="single" w:sz="4" w:space="0" w:color="auto"/>
              <w:left w:val="single" w:sz="4" w:space="0" w:color="auto"/>
              <w:bottom w:val="single" w:sz="4" w:space="0" w:color="auto"/>
              <w:right w:val="single" w:sz="4" w:space="0" w:color="auto"/>
            </w:tcBorders>
            <w:vAlign w:val="bottom"/>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COBIJA</w:t>
            </w:r>
          </w:p>
        </w:tc>
        <w:tc>
          <w:tcPr>
            <w:tcW w:w="1357" w:type="dxa"/>
            <w:tcBorders>
              <w:top w:val="nil"/>
              <w:left w:val="nil"/>
              <w:bottom w:val="single" w:sz="4" w:space="0" w:color="auto"/>
              <w:right w:val="single" w:sz="4" w:space="0" w:color="auto"/>
            </w:tcBorders>
            <w:vAlign w:val="bottom"/>
            <w:hideMark/>
          </w:tcPr>
          <w:p w:rsidR="003B4829" w:rsidRDefault="003B4829">
            <w:pPr>
              <w:jc w:val="center"/>
              <w:rPr>
                <w:rFonts w:ascii="Calibri" w:hAnsi="Calibri" w:cs="Calibri"/>
                <w:sz w:val="18"/>
                <w:szCs w:val="14"/>
                <w:lang w:eastAsia="es-ES"/>
              </w:rPr>
            </w:pPr>
            <w:r>
              <w:rPr>
                <w:rFonts w:ascii="Calibri" w:hAnsi="Calibri" w:cs="Calibri"/>
                <w:sz w:val="18"/>
                <w:szCs w:val="14"/>
                <w:lang w:eastAsia="es-ES"/>
              </w:rPr>
              <w:t>TRINIDAD</w:t>
            </w:r>
          </w:p>
        </w:tc>
        <w:tc>
          <w:tcPr>
            <w:tcW w:w="1385" w:type="dxa"/>
            <w:tcBorders>
              <w:top w:val="nil"/>
              <w:left w:val="nil"/>
              <w:bottom w:val="single" w:sz="4" w:space="0" w:color="auto"/>
              <w:right w:val="single" w:sz="4" w:space="0" w:color="auto"/>
            </w:tcBorders>
            <w:shd w:val="clear" w:color="auto" w:fill="FFFFFF"/>
            <w:vAlign w:val="center"/>
            <w:hideMark/>
          </w:tcPr>
          <w:p w:rsidR="003B4829" w:rsidRDefault="003B4829">
            <w:pPr>
              <w:jc w:val="center"/>
              <w:rPr>
                <w:rFonts w:ascii="Calibri" w:hAnsi="Calibri" w:cs="Calibri"/>
                <w:sz w:val="18"/>
                <w:szCs w:val="14"/>
                <w:lang w:eastAsia="es-ES"/>
              </w:rPr>
            </w:pPr>
            <w:r>
              <w:rPr>
                <w:rFonts w:ascii="Calibri" w:hAnsi="Calibri" w:cs="Calibri"/>
                <w:sz w:val="18"/>
                <w:szCs w:val="14"/>
                <w:lang w:val="es-BO" w:eastAsia="es-ES"/>
              </w:rPr>
              <w:t>GARRAFA</w:t>
            </w:r>
          </w:p>
        </w:tc>
        <w:tc>
          <w:tcPr>
            <w:tcW w:w="2488" w:type="dxa"/>
            <w:tcBorders>
              <w:top w:val="nil"/>
              <w:left w:val="nil"/>
              <w:bottom w:val="single" w:sz="4" w:space="0" w:color="auto"/>
              <w:right w:val="single" w:sz="4" w:space="0" w:color="auto"/>
            </w:tcBorders>
            <w:vAlign w:val="center"/>
            <w:hideMark/>
          </w:tcPr>
          <w:p w:rsidR="003B4829" w:rsidRDefault="003B4829">
            <w:pPr>
              <w:jc w:val="center"/>
              <w:rPr>
                <w:rFonts w:ascii="Calibri" w:hAnsi="Calibri"/>
                <w:color w:val="000000"/>
                <w:sz w:val="18"/>
                <w:szCs w:val="22"/>
                <w:lang w:eastAsia="es-ES"/>
              </w:rPr>
            </w:pPr>
            <w:r>
              <w:rPr>
                <w:rFonts w:ascii="Calibri" w:hAnsi="Calibri"/>
                <w:color w:val="000000"/>
                <w:sz w:val="18"/>
                <w:szCs w:val="22"/>
                <w:lang w:eastAsia="es-ES"/>
              </w:rPr>
              <w:t>12,57</w:t>
            </w:r>
          </w:p>
        </w:tc>
        <w:tc>
          <w:tcPr>
            <w:tcW w:w="0" w:type="auto"/>
            <w:vMerge/>
            <w:tcBorders>
              <w:top w:val="nil"/>
              <w:left w:val="single" w:sz="4" w:space="0" w:color="auto"/>
              <w:bottom w:val="single" w:sz="4" w:space="0" w:color="auto"/>
              <w:right w:val="single" w:sz="4" w:space="0" w:color="auto"/>
            </w:tcBorders>
            <w:vAlign w:val="center"/>
            <w:hideMark/>
          </w:tcPr>
          <w:p w:rsidR="003B4829" w:rsidRDefault="003B4829">
            <w:pPr>
              <w:rPr>
                <w:rFonts w:ascii="Calibri" w:hAnsi="Calibri"/>
                <w:b/>
                <w:bCs/>
                <w:color w:val="000000"/>
                <w:sz w:val="18"/>
                <w:szCs w:val="14"/>
                <w:lang w:eastAsia="es-ES"/>
              </w:rPr>
            </w:pPr>
          </w:p>
        </w:tc>
        <w:tc>
          <w:tcPr>
            <w:tcW w:w="184" w:type="dxa"/>
            <w:vAlign w:val="center"/>
            <w:hideMark/>
          </w:tcPr>
          <w:p w:rsidR="003B4829" w:rsidRDefault="003B4829">
            <w:pPr>
              <w:rPr>
                <w:rFonts w:ascii="Calibri" w:hAnsi="Calibri"/>
                <w:color w:val="000000"/>
                <w:sz w:val="18"/>
                <w:szCs w:val="22"/>
                <w:lang w:eastAsia="es-ES"/>
              </w:rPr>
            </w:pPr>
          </w:p>
        </w:tc>
      </w:tr>
      <w:tr w:rsidR="003B4829" w:rsidTr="003B4829">
        <w:trPr>
          <w:gridAfter w:val="1"/>
          <w:wAfter w:w="183" w:type="dxa"/>
          <w:trHeight w:val="187"/>
          <w:jc w:val="center"/>
        </w:trPr>
        <w:tc>
          <w:tcPr>
            <w:tcW w:w="6610" w:type="dxa"/>
            <w:gridSpan w:val="4"/>
            <w:tcBorders>
              <w:top w:val="single" w:sz="4" w:space="0" w:color="auto"/>
              <w:left w:val="single" w:sz="4" w:space="0" w:color="auto"/>
              <w:bottom w:val="single" w:sz="4" w:space="0" w:color="auto"/>
              <w:right w:val="single" w:sz="4" w:space="0" w:color="auto"/>
            </w:tcBorders>
            <w:vAlign w:val="center"/>
            <w:hideMark/>
          </w:tcPr>
          <w:p w:rsidR="003B4829" w:rsidRDefault="003B4829">
            <w:pPr>
              <w:jc w:val="center"/>
              <w:rPr>
                <w:rFonts w:ascii="Calibri" w:hAnsi="Calibri"/>
                <w:b/>
                <w:bCs/>
                <w:color w:val="000000"/>
                <w:sz w:val="18"/>
                <w:szCs w:val="14"/>
                <w:lang w:eastAsia="es-ES"/>
              </w:rPr>
            </w:pPr>
            <w:r>
              <w:rPr>
                <w:rFonts w:ascii="Calibri" w:hAnsi="Calibri"/>
                <w:b/>
                <w:bCs/>
                <w:color w:val="000000"/>
                <w:sz w:val="18"/>
                <w:szCs w:val="14"/>
                <w:lang w:eastAsia="es-ES"/>
              </w:rPr>
              <w:t>TOTAL</w:t>
            </w:r>
          </w:p>
        </w:tc>
        <w:tc>
          <w:tcPr>
            <w:tcW w:w="2257" w:type="dxa"/>
            <w:tcBorders>
              <w:top w:val="nil"/>
              <w:left w:val="nil"/>
              <w:bottom w:val="single" w:sz="4" w:space="0" w:color="auto"/>
              <w:right w:val="single" w:sz="4" w:space="0" w:color="auto"/>
            </w:tcBorders>
            <w:shd w:val="clear" w:color="auto" w:fill="FFFFFF"/>
            <w:vAlign w:val="center"/>
            <w:hideMark/>
          </w:tcPr>
          <w:p w:rsidR="003B4829" w:rsidRDefault="003B4829">
            <w:pPr>
              <w:jc w:val="center"/>
              <w:rPr>
                <w:rFonts w:ascii="Calibri" w:hAnsi="Calibri"/>
                <w:b/>
                <w:bCs/>
                <w:color w:val="000000"/>
                <w:sz w:val="18"/>
                <w:szCs w:val="14"/>
                <w:lang w:eastAsia="es-ES"/>
              </w:rPr>
            </w:pPr>
            <w:r>
              <w:rPr>
                <w:rFonts w:ascii="Calibri" w:hAnsi="Calibri"/>
                <w:b/>
                <w:bCs/>
                <w:color w:val="000000"/>
                <w:sz w:val="18"/>
                <w:szCs w:val="18"/>
                <w:lang w:eastAsia="es-ES"/>
              </w:rPr>
              <w:t>11.063.520,00</w:t>
            </w:r>
          </w:p>
        </w:tc>
      </w:tr>
    </w:tbl>
    <w:p w:rsidR="003B4829" w:rsidRDefault="003B4829" w:rsidP="003B4829">
      <w:pPr>
        <w:tabs>
          <w:tab w:val="left" w:pos="5691"/>
        </w:tabs>
        <w:rPr>
          <w:rFonts w:ascii="Calibri" w:hAnsi="Calibri" w:cs="Calibri"/>
          <w:b/>
          <w:sz w:val="22"/>
          <w:szCs w:val="22"/>
        </w:rPr>
      </w:pPr>
    </w:p>
    <w:p w:rsidR="003B4829" w:rsidRDefault="003B4829" w:rsidP="003B4829">
      <w:pPr>
        <w:jc w:val="both"/>
        <w:rPr>
          <w:rFonts w:ascii="Calibri" w:hAnsi="Calibri" w:cs="Calibri"/>
          <w:sz w:val="22"/>
          <w:szCs w:val="22"/>
        </w:rPr>
      </w:pPr>
      <w:r>
        <w:rPr>
          <w:rFonts w:ascii="Calibri" w:hAnsi="Calibri" w:cs="Calibri"/>
          <w:sz w:val="22"/>
          <w:szCs w:val="22"/>
        </w:rPr>
        <w:t xml:space="preserve">El presupuesto asignado para el proceso de contratación “SERVICIO DE TRANSPORTE DE GLP DEL DISTRITO COMERCIAL AMAZÓNICO Y ZONAS COMERCIALES GESTIÓN 2019” es hasta </w:t>
      </w:r>
      <w:r>
        <w:rPr>
          <w:rFonts w:ascii="Calibri" w:hAnsi="Calibri" w:cs="Calibri"/>
          <w:b/>
          <w:sz w:val="22"/>
          <w:szCs w:val="22"/>
        </w:rPr>
        <w:t>Bs. 11.063.520.-</w:t>
      </w:r>
    </w:p>
    <w:p w:rsidR="003B4829" w:rsidRDefault="003B4829" w:rsidP="003B4829">
      <w:pPr>
        <w:rPr>
          <w:rFonts w:ascii="Calibri" w:hAnsi="Calibri" w:cs="Calibri"/>
          <w:b/>
          <w:color w:val="FF0000"/>
          <w:sz w:val="22"/>
          <w:szCs w:val="22"/>
        </w:rPr>
      </w:pPr>
    </w:p>
    <w:p w:rsidR="00EE7C79" w:rsidRDefault="00EE7C79"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FF659D" w:rsidRPr="007B6546" w:rsidRDefault="00FF659D" w:rsidP="00B37050">
      <w:pPr>
        <w:ind w:left="426"/>
        <w:jc w:val="both"/>
        <w:rPr>
          <w:rFonts w:asciiTheme="minorHAnsi" w:hAnsiTheme="minorHAnsi" w:cstheme="minorHAnsi"/>
          <w:b/>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3C2FCC" w:rsidRPr="003C2FCC">
        <w:rPr>
          <w:rFonts w:asciiTheme="minorHAnsi" w:hAnsiTheme="minorHAnsi" w:cstheme="minorHAnsi"/>
          <w:b/>
          <w:color w:val="FF0000"/>
          <w:sz w:val="22"/>
          <w:szCs w:val="22"/>
        </w:rPr>
        <w:t>“NO APLICA”</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3C2FCC" w:rsidRDefault="004821FF" w:rsidP="007E2A34">
      <w:pPr>
        <w:pStyle w:val="Prrafodelista"/>
        <w:numPr>
          <w:ilvl w:val="0"/>
          <w:numId w:val="17"/>
        </w:numPr>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r w:rsidRPr="003C2FCC">
        <w:rPr>
          <w:rFonts w:asciiTheme="minorHAnsi" w:hAnsiTheme="minorHAnsi" w:cstheme="minorHAnsi"/>
          <w:b/>
          <w:sz w:val="22"/>
          <w:szCs w:val="22"/>
          <w:lang w:val="es-BO"/>
        </w:rPr>
        <w:t xml:space="preserve"> </w:t>
      </w:r>
    </w:p>
    <w:p w:rsidR="003C2FCC" w:rsidRPr="007B6546" w:rsidRDefault="003C2FCC" w:rsidP="003C2FCC">
      <w:pPr>
        <w:pStyle w:val="Prrafodelista"/>
        <w:ind w:left="1068"/>
        <w:rPr>
          <w:rFonts w:asciiTheme="minorHAnsi" w:hAnsiTheme="minorHAnsi" w:cstheme="minorHAnsi"/>
          <w:sz w:val="22"/>
          <w:szCs w:val="22"/>
        </w:rPr>
      </w:pPr>
    </w:p>
    <w:p w:rsidR="004821FF" w:rsidRPr="003C2FCC" w:rsidRDefault="004821FF" w:rsidP="007E2A34">
      <w:pPr>
        <w:pStyle w:val="Prrafodelista"/>
        <w:numPr>
          <w:ilvl w:val="0"/>
          <w:numId w:val="17"/>
        </w:numPr>
        <w:rPr>
          <w:rFonts w:asciiTheme="minorHAnsi" w:hAnsiTheme="minorHAnsi" w:cstheme="minorHAnsi"/>
          <w:b/>
          <w:color w:val="FF0000"/>
          <w:sz w:val="22"/>
          <w:szCs w:val="22"/>
        </w:rPr>
      </w:pPr>
      <w:r w:rsidRPr="007B6546">
        <w:rPr>
          <w:rFonts w:asciiTheme="minorHAnsi" w:hAnsiTheme="minorHAnsi" w:cstheme="minorHAnsi"/>
          <w:sz w:val="22"/>
          <w:szCs w:val="22"/>
        </w:rPr>
        <w:lastRenderedPageBreak/>
        <w:t>Asociaciones Accidentales legalmente constituidas en el extranjero.</w:t>
      </w:r>
      <w:r w:rsidR="003C2FCC" w:rsidRPr="003C2FCC">
        <w:t xml:space="preserve">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7E2A34">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7E2A34">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7E2A34">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7E2A34">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w:t>
      </w:r>
      <w:proofErr w:type="spellStart"/>
      <w:r w:rsidRPr="007B6546">
        <w:rPr>
          <w:rFonts w:asciiTheme="minorHAnsi" w:hAnsiTheme="minorHAnsi" w:cstheme="minorHAnsi"/>
          <w:sz w:val="22"/>
          <w:szCs w:val="22"/>
        </w:rPr>
        <w:t>MyPES</w:t>
      </w:r>
      <w:proofErr w:type="spellEnd"/>
      <w:r w:rsidRPr="007B6546">
        <w:rPr>
          <w:rFonts w:asciiTheme="minorHAnsi" w:hAnsiTheme="minorHAnsi" w:cstheme="minorHAnsi"/>
          <w:sz w:val="22"/>
          <w:szCs w:val="22"/>
        </w:rPr>
        <w:t xml:space="preserve">. </w:t>
      </w:r>
    </w:p>
    <w:p w:rsidR="004821FF" w:rsidRPr="007B6546" w:rsidRDefault="004821FF" w:rsidP="007E2A34">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7E2A34">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7E2A34">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7E2A34">
      <w:pPr>
        <w:pStyle w:val="Sinespaciado4"/>
        <w:numPr>
          <w:ilvl w:val="0"/>
          <w:numId w:val="20"/>
        </w:numPr>
        <w:ind w:left="851"/>
        <w:jc w:val="both"/>
      </w:pPr>
      <w:r w:rsidRPr="008842A3">
        <w:t>Que tengan sentencia ejecutoriada, con impedimento para ejercer el comercio.</w:t>
      </w:r>
    </w:p>
    <w:p w:rsidR="00983825" w:rsidRDefault="00983825" w:rsidP="007E2A34">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7E2A34">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7E2A34">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7E2A34">
      <w:pPr>
        <w:pStyle w:val="Sinespaciado4"/>
        <w:numPr>
          <w:ilvl w:val="0"/>
          <w:numId w:val="20"/>
        </w:numPr>
        <w:ind w:left="851"/>
        <w:jc w:val="both"/>
      </w:pPr>
      <w:r w:rsidRPr="00747E3C">
        <w:t>Que hubiesen declarado su disolución o quiebra.</w:t>
      </w:r>
    </w:p>
    <w:p w:rsidR="00983825" w:rsidRDefault="00983825" w:rsidP="007E2A34">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7E2A34">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7E2A34">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7E2A34">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7E2A34">
      <w:pPr>
        <w:pStyle w:val="Sinespaciado4"/>
        <w:numPr>
          <w:ilvl w:val="0"/>
          <w:numId w:val="20"/>
        </w:numPr>
        <w:ind w:left="851"/>
        <w:jc w:val="both"/>
      </w:pPr>
      <w:r w:rsidRPr="008842A3">
        <w:t xml:space="preserve">Los proveedores, contratistas o consultores con los que se hubiese resuelto el Contrato por causales atribuibles a éstos, no podrán participar en procesos de contratación, hasta tres (3) años después de la fecha de Resolución. Asimismo, aquellos proveedores que hubieran </w:t>
      </w:r>
      <w:r w:rsidRPr="008842A3">
        <w:lastRenderedPageBreak/>
        <w:t>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CE7F2C">
        <w:rPr>
          <w:rFonts w:asciiTheme="minorHAnsi" w:hAnsiTheme="minorHAnsi" w:cstheme="minorHAnsi"/>
          <w:sz w:val="22"/>
          <w:szCs w:val="22"/>
        </w:rPr>
        <w:t>bolivianos</w:t>
      </w:r>
      <w:r w:rsidR="00CE7F2C">
        <w:rPr>
          <w:rFonts w:asciiTheme="minorHAnsi" w:hAnsiTheme="minorHAnsi" w:cstheme="minorHAnsi"/>
          <w:sz w:val="22"/>
          <w:szCs w:val="22"/>
        </w:rPr>
        <w:t>.</w:t>
      </w:r>
    </w:p>
    <w:p w:rsidR="00CE7F2C" w:rsidRDefault="00CE7F2C" w:rsidP="00D06B73">
      <w:pPr>
        <w:ind w:left="426"/>
        <w:jc w:val="both"/>
        <w:rPr>
          <w:rFonts w:asciiTheme="minorHAnsi" w:hAnsiTheme="minorHAnsi" w:cstheme="minorHAnsi"/>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lastRenderedPageBreak/>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7E2A34">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7E2A34">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7E2A34">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7E2A34">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7E2A34">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7E2A34">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7E2A34">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7E2A34">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7E2A34">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7E2A34">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lastRenderedPageBreak/>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7E2A34">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7E2A34">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7E2A34">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7E2A34">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lastRenderedPageBreak/>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7E2A34">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7E2A34">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9A7F4E">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0C146F" w:rsidRPr="00365997" w:rsidRDefault="009A7F4E" w:rsidP="009A7F4E">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p>
    <w:p w:rsidR="00900663" w:rsidRPr="005E5686" w:rsidRDefault="00900663" w:rsidP="009A7F4E">
      <w:pPr>
        <w:pStyle w:val="Prrafodelista"/>
        <w:numPr>
          <w:ilvl w:val="0"/>
          <w:numId w:val="3"/>
        </w:numPr>
        <w:ind w:left="426" w:hanging="426"/>
        <w:jc w:val="both"/>
        <w:rPr>
          <w:rFonts w:asciiTheme="minorHAnsi" w:hAnsiTheme="minorHAnsi" w:cstheme="minorHAnsi"/>
          <w:b/>
          <w:sz w:val="22"/>
          <w:szCs w:val="22"/>
        </w:rPr>
      </w:pPr>
      <w:r w:rsidRPr="005E5686">
        <w:rPr>
          <w:rFonts w:asciiTheme="minorHAnsi" w:hAnsiTheme="minorHAnsi" w:cstheme="minorHAnsi"/>
          <w:b/>
          <w:sz w:val="22"/>
          <w:szCs w:val="22"/>
        </w:rPr>
        <w:t>CONSULTAS ESCRITAS AL DBC</w:t>
      </w:r>
      <w:r w:rsidR="00BB604C" w:rsidRPr="005E5686">
        <w:rPr>
          <w:rFonts w:asciiTheme="minorHAnsi" w:hAnsiTheme="minorHAnsi" w:cstheme="minorHAnsi"/>
          <w:b/>
          <w:sz w:val="22"/>
          <w:szCs w:val="22"/>
        </w:rPr>
        <w:t>.-</w:t>
      </w:r>
    </w:p>
    <w:p w:rsidR="005E5686" w:rsidRPr="00534358" w:rsidRDefault="005E5686" w:rsidP="005E5686">
      <w:pPr>
        <w:pStyle w:val="Prrafodelista"/>
        <w:ind w:left="426"/>
        <w:jc w:val="both"/>
        <w:rPr>
          <w:rFonts w:asciiTheme="minorHAnsi" w:hAnsiTheme="minorHAnsi" w:cstheme="minorHAnsi"/>
          <w:b/>
          <w:sz w:val="22"/>
          <w:szCs w:val="22"/>
          <w:highlight w:val="yellow"/>
        </w:rPr>
      </w:pPr>
    </w:p>
    <w:p w:rsidR="005E5686" w:rsidRDefault="005E5686" w:rsidP="005E568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Se realizará la/las Reunión(es) de Aclaración en la fecha, hora y lugar señalados en el presente DBC, en la que los potenciales proponentes podrán expresar sus consultas sobre el proceso de contratación.</w:t>
      </w:r>
    </w:p>
    <w:p w:rsidR="005E5686" w:rsidRDefault="005E5686" w:rsidP="005E5686">
      <w:pPr>
        <w:tabs>
          <w:tab w:val="num" w:pos="993"/>
        </w:tabs>
        <w:ind w:left="426"/>
        <w:jc w:val="both"/>
        <w:rPr>
          <w:rFonts w:asciiTheme="minorHAnsi" w:hAnsiTheme="minorHAnsi" w:cstheme="minorHAnsi"/>
          <w:sz w:val="22"/>
          <w:szCs w:val="22"/>
        </w:rPr>
      </w:pPr>
    </w:p>
    <w:p w:rsidR="005E5686" w:rsidRDefault="005E5686" w:rsidP="005E5686">
      <w:pPr>
        <w:ind w:left="426"/>
        <w:jc w:val="both"/>
        <w:rPr>
          <w:rStyle w:val="Hipervnculo"/>
          <w:rFonts w:asciiTheme="minorHAnsi" w:hAnsiTheme="minorHAnsi" w:cstheme="minorHAnsi"/>
          <w:sz w:val="22"/>
          <w:szCs w:val="22"/>
        </w:rPr>
      </w:pPr>
      <w:r>
        <w:rPr>
          <w:rFonts w:asciiTheme="minorHAnsi" w:hAnsiTheme="minorHAnsi" w:cstheme="minorHAnsi"/>
          <w:sz w:val="22"/>
          <w:szCs w:val="22"/>
        </w:rPr>
        <w:lastRenderedPageBreak/>
        <w:t xml:space="preserve">El acta de la reunión de aclaración, será publicada en el sitio web de YPFB, </w:t>
      </w:r>
      <w:hyperlink r:id="rId13" w:history="1">
        <w:r>
          <w:rPr>
            <w:rStyle w:val="Hipervnculo"/>
            <w:rFonts w:asciiTheme="minorHAnsi" w:hAnsiTheme="minorHAnsi" w:cstheme="minorHAnsi"/>
            <w:sz w:val="22"/>
            <w:szCs w:val="22"/>
          </w:rPr>
          <w:t>www.ypfb.gob.bo</w:t>
        </w:r>
      </w:hyperlink>
    </w:p>
    <w:p w:rsidR="005E5686" w:rsidRDefault="005E5686" w:rsidP="005E5686">
      <w:pPr>
        <w:ind w:left="426"/>
        <w:jc w:val="both"/>
        <w:rPr>
          <w:rFonts w:asciiTheme="minorHAnsi" w:hAnsiTheme="minorHAnsi" w:cstheme="minorHAnsi"/>
          <w:sz w:val="22"/>
          <w:szCs w:val="22"/>
        </w:rPr>
      </w:pPr>
    </w:p>
    <w:p w:rsidR="00900663" w:rsidRDefault="005F6C94" w:rsidP="009A7F4E">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5E5686" w:rsidRDefault="005E5686" w:rsidP="005E5686">
      <w:pPr>
        <w:pStyle w:val="Prrafodelista"/>
        <w:ind w:left="426"/>
        <w:jc w:val="both"/>
        <w:rPr>
          <w:rFonts w:asciiTheme="minorHAnsi" w:hAnsiTheme="minorHAnsi" w:cstheme="minorHAnsi"/>
          <w:b/>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7E2A34">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7E2A34">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7E2A34">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lastRenderedPageBreak/>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2A672F" w:rsidRDefault="002A672F" w:rsidP="00313E4C">
      <w:pPr>
        <w:pStyle w:val="Prrafodelista"/>
        <w:ind w:left="426"/>
        <w:jc w:val="both"/>
        <w:rPr>
          <w:rFonts w:asciiTheme="minorHAnsi" w:hAnsiTheme="minorHAnsi" w:cstheme="minorHAnsi"/>
          <w:b/>
          <w:sz w:val="22"/>
          <w:szCs w:val="22"/>
          <w:u w:val="single"/>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7E2A34">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7E2A34">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w:t>
      </w:r>
      <w:r w:rsidRPr="00365997">
        <w:rPr>
          <w:rFonts w:asciiTheme="minorHAnsi" w:hAnsiTheme="minorHAnsi" w:cstheme="minorHAnsi"/>
          <w:sz w:val="22"/>
          <w:szCs w:val="22"/>
        </w:rPr>
        <w:lastRenderedPageBreak/>
        <w:t xml:space="preserve">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7E2A34">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7E2A34">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7E2A34">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7E2A34">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r w:rsidRPr="002D60EE">
        <w:rPr>
          <w:rFonts w:asciiTheme="minorHAnsi" w:hAnsiTheme="minorHAnsi" w:cstheme="minorHAnsi"/>
          <w:b/>
          <w:i/>
          <w:color w:val="FF0000"/>
          <w:sz w:val="22"/>
          <w:szCs w:val="22"/>
        </w:rPr>
        <w:t xml:space="preserve">(Cuando ésta sea solicitada)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w:t>
      </w:r>
      <w:r w:rsidRPr="00D62DD9">
        <w:rPr>
          <w:rFonts w:asciiTheme="minorHAnsi" w:hAnsiTheme="minorHAnsi" w:cstheme="minorHAnsi"/>
          <w:color w:val="FF0000"/>
          <w:sz w:val="22"/>
          <w:szCs w:val="22"/>
        </w:rPr>
        <w:t>(Cuando ésta sea solicitada)</w:t>
      </w:r>
      <w:r w:rsidRPr="00552079">
        <w:rPr>
          <w:rFonts w:asciiTheme="minorHAnsi" w:hAnsiTheme="minorHAnsi" w:cstheme="minorHAnsi"/>
          <w:sz w:val="22"/>
          <w:szCs w:val="22"/>
        </w:rPr>
        <w:t xml:space="preserve">;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7E2A34">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590E89" w:rsidRDefault="004A3439" w:rsidP="009A7F4E">
      <w:pPr>
        <w:tabs>
          <w:tab w:val="left" w:pos="5025"/>
        </w:tabs>
        <w:ind w:left="709"/>
        <w:jc w:val="both"/>
        <w:rPr>
          <w:rFonts w:asciiTheme="minorHAnsi" w:hAnsiTheme="minorHAnsi" w:cstheme="minorHAnsi"/>
          <w:sz w:val="22"/>
          <w:szCs w:val="22"/>
          <w:lang w:val="es-BO"/>
        </w:rPr>
      </w:pPr>
      <w:r w:rsidRPr="002A672F">
        <w:rPr>
          <w:rFonts w:asciiTheme="minorHAnsi" w:hAnsiTheme="minorHAnsi" w:cstheme="minorHAnsi"/>
          <w:sz w:val="22"/>
          <w:szCs w:val="22"/>
          <w:lang w:val="es-BO"/>
        </w:rPr>
        <w:t>Otros</w:t>
      </w:r>
      <w:r w:rsidR="004575B5" w:rsidRPr="002A672F">
        <w:rPr>
          <w:rFonts w:asciiTheme="minorHAnsi" w:hAnsiTheme="minorHAnsi" w:cstheme="minorHAnsi"/>
          <w:sz w:val="22"/>
          <w:szCs w:val="22"/>
          <w:lang w:val="es-BO"/>
        </w:rPr>
        <w:t xml:space="preserve"> </w:t>
      </w:r>
      <w:r w:rsidR="00C017A2" w:rsidRPr="002A672F">
        <w:rPr>
          <w:rFonts w:asciiTheme="minorHAnsi" w:hAnsiTheme="minorHAnsi" w:cstheme="minorHAnsi"/>
          <w:sz w:val="22"/>
          <w:szCs w:val="22"/>
          <w:lang w:val="es-BO"/>
        </w:rPr>
        <w:t>Formularios/documentos</w:t>
      </w:r>
      <w:r w:rsidRPr="002A672F">
        <w:rPr>
          <w:rFonts w:asciiTheme="minorHAnsi" w:hAnsiTheme="minorHAnsi" w:cstheme="minorHAnsi"/>
          <w:sz w:val="22"/>
          <w:szCs w:val="22"/>
          <w:lang w:val="es-BO"/>
        </w:rPr>
        <w:t xml:space="preserve"> según Especificaciones Técnicas</w:t>
      </w:r>
      <w:r w:rsidRPr="00101D4D">
        <w:rPr>
          <w:rFonts w:asciiTheme="minorHAnsi" w:hAnsiTheme="minorHAnsi" w:cstheme="minorHAnsi"/>
          <w:sz w:val="22"/>
          <w:szCs w:val="22"/>
          <w:lang w:val="es-BO"/>
        </w:rPr>
        <w:t xml:space="preserve"> </w:t>
      </w:r>
    </w:p>
    <w:p w:rsidR="002A672F" w:rsidRDefault="002A672F" w:rsidP="009A7F4E">
      <w:pPr>
        <w:tabs>
          <w:tab w:val="left" w:pos="5025"/>
        </w:tabs>
        <w:ind w:left="709"/>
        <w:jc w:val="both"/>
        <w:rPr>
          <w:rFonts w:asciiTheme="minorHAnsi" w:hAnsiTheme="minorHAnsi" w:cstheme="minorHAnsi"/>
          <w:sz w:val="22"/>
          <w:szCs w:val="22"/>
          <w:lang w:val="es-BO"/>
        </w:rPr>
      </w:pPr>
    </w:p>
    <w:p w:rsidR="009A7F4E" w:rsidRDefault="009A7F4E" w:rsidP="009A7F4E">
      <w:pPr>
        <w:tabs>
          <w:tab w:val="left" w:pos="5025"/>
        </w:tabs>
        <w:ind w:left="709"/>
        <w:jc w:val="both"/>
        <w:rPr>
          <w:rFonts w:asciiTheme="minorHAnsi" w:hAnsiTheme="minorHAnsi" w:cstheme="minorHAnsi"/>
          <w:b/>
          <w:sz w:val="22"/>
          <w:szCs w:val="22"/>
        </w:rPr>
      </w:pPr>
      <w:r w:rsidRPr="009A7F4E">
        <w:rPr>
          <w:rFonts w:asciiTheme="minorHAnsi" w:hAnsiTheme="minorHAnsi" w:cstheme="minorHAnsi"/>
          <w:b/>
          <w:sz w:val="22"/>
          <w:szCs w:val="22"/>
        </w:rPr>
        <w:t>NOMINA DE CAMIONES Y/O CHASIS CABINADO</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7E2A34">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7E2A34">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7E2A34">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7E2A34">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7E2A34">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7E2A34">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7E2A34">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7E2A34">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7E2A34">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7E2A34">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7E2A34">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7E2A34">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7E2A34">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7E2A3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7E2A3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7E2A3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7E2A3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7E2A3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7E2A3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7E2A3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7E2A3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7E2A34">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7E2A34">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7E2A34">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7E2A34">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7E2A34">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7E2A34">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7E2A34">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7E2A34">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7E2A34">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w:t>
      </w:r>
      <w:r w:rsidRPr="00FE721D">
        <w:rPr>
          <w:rFonts w:asciiTheme="minorHAnsi" w:hAnsiTheme="minorHAnsi" w:cstheme="minorHAnsi"/>
          <w:sz w:val="22"/>
          <w:szCs w:val="22"/>
        </w:rPr>
        <w:lastRenderedPageBreak/>
        <w:t>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9A7F4E" w:rsidRDefault="009A7F4E">
      <w:pPr>
        <w:rPr>
          <w:rFonts w:asciiTheme="minorHAnsi" w:hAnsiTheme="minorHAnsi" w:cstheme="minorHAnsi"/>
          <w:b/>
          <w:sz w:val="22"/>
          <w:szCs w:val="22"/>
        </w:rPr>
      </w:pPr>
      <w:r>
        <w:rPr>
          <w:rFonts w:asciiTheme="minorHAnsi" w:hAnsiTheme="minorHAnsi" w:cstheme="minorHAnsi"/>
          <w:b/>
          <w:sz w:val="22"/>
          <w:szCs w:val="22"/>
        </w:rPr>
        <w:br w:type="page"/>
      </w:r>
    </w:p>
    <w:p w:rsidR="009A7F4E" w:rsidRDefault="009A7F4E" w:rsidP="009A7F4E">
      <w:pPr>
        <w:jc w:val="center"/>
        <w:rPr>
          <w:rFonts w:ascii="Calibri" w:hAnsi="Calibri" w:cs="Calibri"/>
          <w:b/>
          <w:sz w:val="22"/>
          <w:szCs w:val="22"/>
        </w:rPr>
      </w:pPr>
      <w:r>
        <w:rPr>
          <w:rFonts w:ascii="Calibri" w:hAnsi="Calibri" w:cs="Calibri"/>
          <w:b/>
          <w:sz w:val="22"/>
          <w:szCs w:val="22"/>
        </w:rPr>
        <w:lastRenderedPageBreak/>
        <w:t>FORMULARIO B-1</w:t>
      </w:r>
    </w:p>
    <w:p w:rsidR="009A7F4E" w:rsidRDefault="009A7F4E" w:rsidP="009A7F4E">
      <w:pPr>
        <w:jc w:val="center"/>
        <w:rPr>
          <w:rFonts w:ascii="Calibri" w:hAnsi="Calibri" w:cs="Calibri"/>
          <w:b/>
          <w:sz w:val="22"/>
          <w:szCs w:val="22"/>
          <w:lang w:val="es-BO"/>
        </w:rPr>
      </w:pPr>
      <w:r>
        <w:rPr>
          <w:rFonts w:ascii="Calibri" w:hAnsi="Calibri" w:cs="Calibri"/>
          <w:b/>
          <w:sz w:val="22"/>
          <w:szCs w:val="22"/>
          <w:lang w:val="es-BO"/>
        </w:rPr>
        <w:t xml:space="preserve">PROPUESTA ECONOMICA </w:t>
      </w:r>
    </w:p>
    <w:p w:rsidR="009A7F4E" w:rsidRDefault="009A7F4E" w:rsidP="009A7F4E">
      <w:pPr>
        <w:jc w:val="center"/>
        <w:rPr>
          <w:rFonts w:ascii="Calibri" w:hAnsi="Calibri" w:cs="Calibri"/>
          <w:b/>
          <w:sz w:val="22"/>
          <w:szCs w:val="22"/>
          <w:lang w:val="es-BO"/>
        </w:rPr>
      </w:pPr>
      <w:r>
        <w:rPr>
          <w:rFonts w:ascii="Calibri" w:hAnsi="Calibri" w:cs="Calibri"/>
          <w:b/>
          <w:sz w:val="22"/>
          <w:szCs w:val="22"/>
          <w:lang w:val="es-BO"/>
        </w:rPr>
        <w:t>En Bolivianos</w:t>
      </w:r>
    </w:p>
    <w:p w:rsidR="009A7F4E" w:rsidRDefault="009A7F4E" w:rsidP="009A7F4E">
      <w:pPr>
        <w:jc w:val="both"/>
        <w:rPr>
          <w:rFonts w:ascii="Calibri" w:hAnsi="Calibri" w:cs="Arial"/>
          <w:b/>
          <w:sz w:val="22"/>
          <w:szCs w:val="22"/>
          <w:lang w:eastAsia="es-ES"/>
        </w:rPr>
      </w:pPr>
    </w:p>
    <w:tbl>
      <w:tblPr>
        <w:tblW w:w="8792" w:type="dxa"/>
        <w:tblInd w:w="-25" w:type="dxa"/>
        <w:tblCellMar>
          <w:left w:w="70" w:type="dxa"/>
          <w:right w:w="70" w:type="dxa"/>
        </w:tblCellMar>
        <w:tblLook w:val="04A0" w:firstRow="1" w:lastRow="0" w:firstColumn="1" w:lastColumn="0" w:noHBand="0" w:noVBand="1"/>
      </w:tblPr>
      <w:tblGrid>
        <w:gridCol w:w="783"/>
        <w:gridCol w:w="2183"/>
        <w:gridCol w:w="2019"/>
        <w:gridCol w:w="1936"/>
        <w:gridCol w:w="1871"/>
      </w:tblGrid>
      <w:tr w:rsidR="009A7F4E" w:rsidTr="009A7F4E">
        <w:trPr>
          <w:trHeight w:val="685"/>
        </w:trPr>
        <w:tc>
          <w:tcPr>
            <w:tcW w:w="78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A7F4E" w:rsidRDefault="009A7F4E">
            <w:pPr>
              <w:jc w:val="center"/>
              <w:rPr>
                <w:rFonts w:ascii="Calibri" w:hAnsi="Calibri"/>
                <w:b/>
                <w:bCs/>
                <w:color w:val="000000"/>
                <w:sz w:val="16"/>
                <w:szCs w:val="16"/>
                <w:lang w:val="es-BO"/>
              </w:rPr>
            </w:pPr>
            <w:r>
              <w:rPr>
                <w:rFonts w:ascii="Calibri" w:hAnsi="Calibri"/>
                <w:b/>
                <w:bCs/>
                <w:color w:val="000000"/>
                <w:sz w:val="16"/>
                <w:szCs w:val="16"/>
                <w:lang w:val="es-BO"/>
              </w:rPr>
              <w:t>Nº</w:t>
            </w:r>
          </w:p>
        </w:tc>
        <w:tc>
          <w:tcPr>
            <w:tcW w:w="4202"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9A7F4E" w:rsidRDefault="009A7F4E">
            <w:pPr>
              <w:jc w:val="center"/>
              <w:rPr>
                <w:rFonts w:ascii="Calibri" w:hAnsi="Calibri"/>
                <w:color w:val="000000"/>
                <w:sz w:val="18"/>
                <w:szCs w:val="18"/>
                <w:lang w:eastAsia="es-ES"/>
              </w:rPr>
            </w:pPr>
            <w:r>
              <w:rPr>
                <w:rFonts w:ascii="Calibri" w:hAnsi="Calibri" w:cs="Calibri"/>
                <w:b/>
                <w:bCs/>
                <w:sz w:val="16"/>
                <w:szCs w:val="16"/>
                <w:lang w:val="es-ES_tradnl" w:eastAsia="es-BO"/>
              </w:rPr>
              <w:t>DETALLE DEL SERVICIO</w:t>
            </w:r>
            <w:r>
              <w:rPr>
                <w:rFonts w:ascii="Calibri" w:hAnsi="Calibri"/>
                <w:color w:val="000000"/>
                <w:sz w:val="18"/>
                <w:szCs w:val="18"/>
                <w:lang w:val="es-ES_tradnl" w:eastAsia="es-ES"/>
              </w:rPr>
              <w:t xml:space="preserve"> </w:t>
            </w:r>
          </w:p>
          <w:p w:rsidR="009A7F4E" w:rsidRDefault="009A7F4E">
            <w:pPr>
              <w:jc w:val="center"/>
              <w:rPr>
                <w:rFonts w:ascii="Calibri" w:hAnsi="Calibri"/>
                <w:color w:val="000000"/>
                <w:sz w:val="18"/>
                <w:szCs w:val="18"/>
                <w:lang w:eastAsia="es-ES"/>
              </w:rPr>
            </w:pPr>
            <w:r>
              <w:rPr>
                <w:rFonts w:ascii="Calibri" w:hAnsi="Calibri"/>
                <w:color w:val="000000"/>
                <w:sz w:val="18"/>
                <w:szCs w:val="18"/>
                <w:lang w:eastAsia="es-ES"/>
              </w:rPr>
              <w:t>TRAMOS</w:t>
            </w:r>
          </w:p>
        </w:tc>
        <w:tc>
          <w:tcPr>
            <w:tcW w:w="193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A7F4E" w:rsidRDefault="009A7F4E">
            <w:pPr>
              <w:jc w:val="center"/>
              <w:rPr>
                <w:rFonts w:ascii="Calibri" w:hAnsi="Calibri"/>
                <w:b/>
                <w:bCs/>
                <w:color w:val="000000"/>
                <w:sz w:val="16"/>
                <w:szCs w:val="16"/>
              </w:rPr>
            </w:pPr>
            <w:r>
              <w:rPr>
                <w:rFonts w:ascii="Calibri" w:hAnsi="Calibri"/>
                <w:b/>
                <w:bCs/>
                <w:color w:val="000000"/>
                <w:sz w:val="16"/>
                <w:szCs w:val="16"/>
                <w:lang w:val="es-BO"/>
              </w:rPr>
              <w:t>UNIDAD DE MEDIDA</w:t>
            </w:r>
          </w:p>
        </w:tc>
        <w:tc>
          <w:tcPr>
            <w:tcW w:w="187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A7F4E" w:rsidRDefault="009A7F4E">
            <w:pPr>
              <w:jc w:val="center"/>
              <w:rPr>
                <w:rFonts w:ascii="Calibri" w:hAnsi="Calibri"/>
                <w:b/>
                <w:bCs/>
                <w:color w:val="000000"/>
                <w:sz w:val="16"/>
                <w:szCs w:val="16"/>
                <w:lang w:val="es-BO"/>
              </w:rPr>
            </w:pPr>
            <w:r>
              <w:rPr>
                <w:rFonts w:ascii="Calibri" w:hAnsi="Calibri"/>
                <w:b/>
                <w:bCs/>
                <w:color w:val="000000"/>
                <w:sz w:val="16"/>
                <w:szCs w:val="16"/>
                <w:lang w:val="es-BO"/>
              </w:rPr>
              <w:t xml:space="preserve">PRECIO UNITARIO </w:t>
            </w:r>
          </w:p>
          <w:p w:rsidR="009A7F4E" w:rsidRDefault="009A7F4E">
            <w:pPr>
              <w:jc w:val="center"/>
              <w:rPr>
                <w:rFonts w:ascii="Calibri" w:hAnsi="Calibri"/>
                <w:b/>
                <w:bCs/>
                <w:color w:val="000000"/>
                <w:sz w:val="16"/>
                <w:szCs w:val="16"/>
              </w:rPr>
            </w:pPr>
            <w:r>
              <w:rPr>
                <w:rFonts w:ascii="Calibri" w:hAnsi="Calibri"/>
                <w:b/>
                <w:bCs/>
                <w:color w:val="000000"/>
                <w:sz w:val="16"/>
                <w:szCs w:val="16"/>
                <w:lang w:val="es-BO"/>
              </w:rPr>
              <w:t>Bs/GARRAFA</w:t>
            </w:r>
          </w:p>
        </w:tc>
      </w:tr>
      <w:tr w:rsidR="009A7F4E" w:rsidTr="009A7F4E">
        <w:trPr>
          <w:trHeight w:val="284"/>
        </w:trPr>
        <w:tc>
          <w:tcPr>
            <w:tcW w:w="783" w:type="dxa"/>
            <w:tcBorders>
              <w:top w:val="single" w:sz="4" w:space="0" w:color="auto"/>
              <w:left w:val="single" w:sz="4" w:space="0" w:color="auto"/>
              <w:bottom w:val="single" w:sz="4" w:space="0" w:color="auto"/>
              <w:right w:val="single" w:sz="4" w:space="0" w:color="auto"/>
            </w:tcBorders>
            <w:noWrap/>
            <w:vAlign w:val="center"/>
            <w:hideMark/>
          </w:tcPr>
          <w:p w:rsidR="009A7F4E" w:rsidRDefault="009A7F4E">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2183" w:type="dxa"/>
            <w:tcBorders>
              <w:top w:val="single" w:sz="4" w:space="0" w:color="auto"/>
              <w:left w:val="single" w:sz="4" w:space="0" w:color="auto"/>
              <w:bottom w:val="single" w:sz="4" w:space="0" w:color="auto"/>
              <w:right w:val="single" w:sz="4" w:space="0" w:color="auto"/>
            </w:tcBorders>
            <w:noWrap/>
            <w:vAlign w:val="center"/>
            <w:hideMark/>
          </w:tcPr>
          <w:p w:rsidR="009A7F4E" w:rsidRDefault="009A7F4E">
            <w:pPr>
              <w:jc w:val="center"/>
              <w:rPr>
                <w:rFonts w:ascii="Calibri" w:hAnsi="Calibri" w:cs="Calibri"/>
                <w:sz w:val="18"/>
                <w:szCs w:val="14"/>
              </w:rPr>
            </w:pPr>
            <w:r>
              <w:rPr>
                <w:rFonts w:ascii="Calibri" w:hAnsi="Calibri" w:cs="Calibri"/>
                <w:sz w:val="18"/>
                <w:szCs w:val="14"/>
              </w:rPr>
              <w:t>RIBERALTA</w:t>
            </w:r>
          </w:p>
        </w:tc>
        <w:tc>
          <w:tcPr>
            <w:tcW w:w="2019" w:type="dxa"/>
            <w:tcBorders>
              <w:top w:val="single" w:sz="4" w:space="0" w:color="auto"/>
              <w:left w:val="nil"/>
              <w:bottom w:val="single" w:sz="4" w:space="0" w:color="auto"/>
              <w:right w:val="single" w:sz="4" w:space="0" w:color="auto"/>
            </w:tcBorders>
            <w:vAlign w:val="center"/>
            <w:hideMark/>
          </w:tcPr>
          <w:p w:rsidR="009A7F4E" w:rsidRDefault="009A7F4E">
            <w:pPr>
              <w:jc w:val="center"/>
              <w:rPr>
                <w:rFonts w:ascii="Calibri" w:hAnsi="Calibri" w:cs="Calibri"/>
                <w:sz w:val="18"/>
                <w:szCs w:val="14"/>
              </w:rPr>
            </w:pPr>
            <w:r>
              <w:rPr>
                <w:rFonts w:ascii="Calibri" w:hAnsi="Calibri" w:cs="Calibri"/>
                <w:sz w:val="18"/>
                <w:szCs w:val="14"/>
              </w:rPr>
              <w:t>GUAYARAMERÍN</w:t>
            </w:r>
          </w:p>
        </w:tc>
        <w:tc>
          <w:tcPr>
            <w:tcW w:w="1936" w:type="dxa"/>
            <w:tcBorders>
              <w:top w:val="single" w:sz="4" w:space="0" w:color="auto"/>
              <w:left w:val="nil"/>
              <w:bottom w:val="single" w:sz="4" w:space="0" w:color="auto"/>
              <w:right w:val="single" w:sz="4" w:space="0" w:color="auto"/>
            </w:tcBorders>
            <w:shd w:val="clear" w:color="auto" w:fill="FFFFFF"/>
            <w:vAlign w:val="center"/>
            <w:hideMark/>
          </w:tcPr>
          <w:p w:rsidR="009A7F4E" w:rsidRDefault="009A7F4E">
            <w:pPr>
              <w:jc w:val="center"/>
              <w:rPr>
                <w:rFonts w:ascii="Calibri" w:hAnsi="Calibri" w:cs="Calibri"/>
                <w:sz w:val="18"/>
                <w:szCs w:val="14"/>
              </w:rPr>
            </w:pPr>
            <w:r>
              <w:rPr>
                <w:rFonts w:ascii="Calibri" w:hAnsi="Calibri" w:cs="Calibri"/>
                <w:sz w:val="18"/>
                <w:szCs w:val="14"/>
                <w:lang w:val="es-BO"/>
              </w:rPr>
              <w:t>GARRAFA</w:t>
            </w:r>
          </w:p>
        </w:tc>
        <w:tc>
          <w:tcPr>
            <w:tcW w:w="1871" w:type="dxa"/>
            <w:tcBorders>
              <w:top w:val="single" w:sz="4" w:space="0" w:color="auto"/>
              <w:left w:val="single" w:sz="4" w:space="0" w:color="auto"/>
              <w:bottom w:val="single" w:sz="4" w:space="0" w:color="auto"/>
              <w:right w:val="single" w:sz="4" w:space="0" w:color="auto"/>
            </w:tcBorders>
            <w:vAlign w:val="center"/>
          </w:tcPr>
          <w:p w:rsidR="009A7F4E" w:rsidRDefault="009A7F4E">
            <w:pPr>
              <w:jc w:val="center"/>
              <w:rPr>
                <w:rFonts w:ascii="Calibri" w:hAnsi="Calibri" w:cs="Calibri"/>
                <w:sz w:val="18"/>
                <w:szCs w:val="18"/>
              </w:rPr>
            </w:pPr>
          </w:p>
        </w:tc>
      </w:tr>
      <w:tr w:rsidR="009A7F4E" w:rsidTr="009A7F4E">
        <w:trPr>
          <w:trHeight w:val="284"/>
        </w:trPr>
        <w:tc>
          <w:tcPr>
            <w:tcW w:w="783" w:type="dxa"/>
            <w:tcBorders>
              <w:top w:val="single" w:sz="4" w:space="0" w:color="auto"/>
              <w:left w:val="single" w:sz="4" w:space="0" w:color="auto"/>
              <w:bottom w:val="single" w:sz="4" w:space="0" w:color="auto"/>
              <w:right w:val="single" w:sz="4" w:space="0" w:color="auto"/>
            </w:tcBorders>
            <w:noWrap/>
            <w:vAlign w:val="center"/>
            <w:hideMark/>
          </w:tcPr>
          <w:p w:rsidR="009A7F4E" w:rsidRDefault="009A7F4E">
            <w:pPr>
              <w:jc w:val="center"/>
              <w:rPr>
                <w:rFonts w:ascii="Calibri" w:hAnsi="Calibri" w:cs="Calibri"/>
                <w:color w:val="000000"/>
                <w:sz w:val="16"/>
                <w:szCs w:val="16"/>
                <w:lang w:eastAsia="es-BO"/>
              </w:rPr>
            </w:pPr>
            <w:r>
              <w:rPr>
                <w:rFonts w:ascii="Calibri" w:hAnsi="Calibri" w:cs="Calibri"/>
                <w:color w:val="000000"/>
                <w:sz w:val="16"/>
                <w:szCs w:val="16"/>
                <w:lang w:eastAsia="es-BO"/>
              </w:rPr>
              <w:t>2</w:t>
            </w:r>
          </w:p>
        </w:tc>
        <w:tc>
          <w:tcPr>
            <w:tcW w:w="2183" w:type="dxa"/>
            <w:tcBorders>
              <w:top w:val="single" w:sz="4" w:space="0" w:color="auto"/>
              <w:left w:val="single" w:sz="4" w:space="0" w:color="auto"/>
              <w:bottom w:val="single" w:sz="4" w:space="0" w:color="auto"/>
              <w:right w:val="single" w:sz="4" w:space="0" w:color="auto"/>
            </w:tcBorders>
            <w:vAlign w:val="center"/>
            <w:hideMark/>
          </w:tcPr>
          <w:p w:rsidR="009A7F4E" w:rsidRDefault="009A7F4E">
            <w:pPr>
              <w:jc w:val="center"/>
              <w:rPr>
                <w:rFonts w:ascii="Calibri" w:hAnsi="Calibri" w:cs="Calibri"/>
                <w:sz w:val="18"/>
                <w:szCs w:val="14"/>
              </w:rPr>
            </w:pPr>
            <w:r>
              <w:rPr>
                <w:rFonts w:ascii="Calibri" w:hAnsi="Calibri" w:cs="Calibri"/>
                <w:sz w:val="18"/>
                <w:szCs w:val="14"/>
              </w:rPr>
              <w:t>GUAYARAMERÍN</w:t>
            </w:r>
          </w:p>
        </w:tc>
        <w:tc>
          <w:tcPr>
            <w:tcW w:w="2019" w:type="dxa"/>
            <w:tcBorders>
              <w:top w:val="nil"/>
              <w:left w:val="nil"/>
              <w:bottom w:val="single" w:sz="4" w:space="0" w:color="auto"/>
              <w:right w:val="single" w:sz="4" w:space="0" w:color="auto"/>
            </w:tcBorders>
            <w:vAlign w:val="center"/>
            <w:hideMark/>
          </w:tcPr>
          <w:p w:rsidR="009A7F4E" w:rsidRDefault="009A7F4E">
            <w:pPr>
              <w:jc w:val="center"/>
              <w:rPr>
                <w:rFonts w:ascii="Calibri" w:hAnsi="Calibri" w:cs="Calibri"/>
                <w:sz w:val="18"/>
                <w:szCs w:val="14"/>
              </w:rPr>
            </w:pPr>
            <w:r>
              <w:rPr>
                <w:rFonts w:ascii="Calibri" w:hAnsi="Calibri" w:cs="Calibri"/>
                <w:sz w:val="18"/>
                <w:szCs w:val="14"/>
              </w:rPr>
              <w:t>RIBERALTA</w:t>
            </w:r>
          </w:p>
        </w:tc>
        <w:tc>
          <w:tcPr>
            <w:tcW w:w="1936" w:type="dxa"/>
            <w:tcBorders>
              <w:top w:val="nil"/>
              <w:left w:val="nil"/>
              <w:bottom w:val="single" w:sz="4" w:space="0" w:color="auto"/>
              <w:right w:val="single" w:sz="4" w:space="0" w:color="auto"/>
            </w:tcBorders>
            <w:shd w:val="clear" w:color="auto" w:fill="FFFFFF"/>
            <w:vAlign w:val="center"/>
            <w:hideMark/>
          </w:tcPr>
          <w:p w:rsidR="009A7F4E" w:rsidRDefault="009A7F4E">
            <w:pPr>
              <w:jc w:val="center"/>
              <w:rPr>
                <w:rFonts w:ascii="Calibri" w:hAnsi="Calibri" w:cs="Calibri"/>
                <w:sz w:val="18"/>
                <w:szCs w:val="14"/>
              </w:rPr>
            </w:pPr>
            <w:r>
              <w:rPr>
                <w:rFonts w:ascii="Calibri" w:hAnsi="Calibri" w:cs="Calibri"/>
                <w:sz w:val="18"/>
                <w:szCs w:val="14"/>
                <w:lang w:val="es-BO"/>
              </w:rPr>
              <w:t>GARRAFA</w:t>
            </w:r>
          </w:p>
        </w:tc>
        <w:tc>
          <w:tcPr>
            <w:tcW w:w="1871" w:type="dxa"/>
            <w:tcBorders>
              <w:top w:val="single" w:sz="4" w:space="0" w:color="auto"/>
              <w:left w:val="single" w:sz="4" w:space="0" w:color="auto"/>
              <w:bottom w:val="single" w:sz="4" w:space="0" w:color="auto"/>
              <w:right w:val="single" w:sz="4" w:space="0" w:color="auto"/>
            </w:tcBorders>
            <w:vAlign w:val="center"/>
          </w:tcPr>
          <w:p w:rsidR="009A7F4E" w:rsidRDefault="009A7F4E">
            <w:pPr>
              <w:jc w:val="center"/>
              <w:rPr>
                <w:rFonts w:ascii="Calibri" w:hAnsi="Calibri" w:cs="Calibri"/>
                <w:sz w:val="18"/>
                <w:szCs w:val="18"/>
              </w:rPr>
            </w:pPr>
          </w:p>
        </w:tc>
      </w:tr>
      <w:tr w:rsidR="009A7F4E" w:rsidTr="009A7F4E">
        <w:trPr>
          <w:trHeight w:val="284"/>
        </w:trPr>
        <w:tc>
          <w:tcPr>
            <w:tcW w:w="783" w:type="dxa"/>
            <w:tcBorders>
              <w:top w:val="single" w:sz="4" w:space="0" w:color="auto"/>
              <w:left w:val="single" w:sz="4" w:space="0" w:color="auto"/>
              <w:bottom w:val="single" w:sz="4" w:space="0" w:color="auto"/>
              <w:right w:val="single" w:sz="4" w:space="0" w:color="auto"/>
            </w:tcBorders>
            <w:noWrap/>
            <w:vAlign w:val="center"/>
            <w:hideMark/>
          </w:tcPr>
          <w:p w:rsidR="009A7F4E" w:rsidRDefault="009A7F4E">
            <w:pPr>
              <w:jc w:val="center"/>
              <w:rPr>
                <w:rFonts w:ascii="Calibri" w:hAnsi="Calibri" w:cs="Calibri"/>
                <w:color w:val="000000"/>
                <w:sz w:val="16"/>
                <w:szCs w:val="16"/>
                <w:lang w:eastAsia="es-BO"/>
              </w:rPr>
            </w:pPr>
            <w:r>
              <w:rPr>
                <w:rFonts w:ascii="Calibri" w:hAnsi="Calibri" w:cs="Calibri"/>
                <w:color w:val="000000"/>
                <w:sz w:val="16"/>
                <w:szCs w:val="16"/>
                <w:lang w:eastAsia="es-BO"/>
              </w:rPr>
              <w:t>3</w:t>
            </w:r>
          </w:p>
        </w:tc>
        <w:tc>
          <w:tcPr>
            <w:tcW w:w="2183" w:type="dxa"/>
            <w:tcBorders>
              <w:top w:val="single" w:sz="4" w:space="0" w:color="auto"/>
              <w:left w:val="single" w:sz="4" w:space="0" w:color="auto"/>
              <w:bottom w:val="single" w:sz="4" w:space="0" w:color="auto"/>
              <w:right w:val="single" w:sz="4" w:space="0" w:color="auto"/>
            </w:tcBorders>
            <w:vAlign w:val="center"/>
            <w:hideMark/>
          </w:tcPr>
          <w:p w:rsidR="009A7F4E" w:rsidRDefault="009A7F4E">
            <w:pPr>
              <w:jc w:val="center"/>
              <w:rPr>
                <w:rFonts w:ascii="Calibri" w:hAnsi="Calibri" w:cs="Calibri"/>
                <w:sz w:val="18"/>
                <w:szCs w:val="14"/>
              </w:rPr>
            </w:pPr>
            <w:r>
              <w:rPr>
                <w:rFonts w:ascii="Calibri" w:hAnsi="Calibri" w:cs="Calibri"/>
                <w:sz w:val="18"/>
                <w:szCs w:val="14"/>
              </w:rPr>
              <w:t>RIBERALTA</w:t>
            </w:r>
          </w:p>
        </w:tc>
        <w:tc>
          <w:tcPr>
            <w:tcW w:w="2019" w:type="dxa"/>
            <w:tcBorders>
              <w:top w:val="nil"/>
              <w:left w:val="nil"/>
              <w:bottom w:val="single" w:sz="4" w:space="0" w:color="auto"/>
              <w:right w:val="single" w:sz="4" w:space="0" w:color="auto"/>
            </w:tcBorders>
            <w:vAlign w:val="center"/>
            <w:hideMark/>
          </w:tcPr>
          <w:p w:rsidR="009A7F4E" w:rsidRDefault="009A7F4E">
            <w:pPr>
              <w:jc w:val="center"/>
              <w:rPr>
                <w:rFonts w:ascii="Calibri" w:hAnsi="Calibri" w:cs="Calibri"/>
                <w:sz w:val="18"/>
                <w:szCs w:val="14"/>
              </w:rPr>
            </w:pPr>
            <w:r>
              <w:rPr>
                <w:rFonts w:ascii="Calibri" w:hAnsi="Calibri" w:cs="Calibri"/>
                <w:sz w:val="18"/>
                <w:szCs w:val="14"/>
              </w:rPr>
              <w:t>COBIJA</w:t>
            </w:r>
          </w:p>
        </w:tc>
        <w:tc>
          <w:tcPr>
            <w:tcW w:w="1936" w:type="dxa"/>
            <w:tcBorders>
              <w:top w:val="nil"/>
              <w:left w:val="nil"/>
              <w:bottom w:val="single" w:sz="4" w:space="0" w:color="auto"/>
              <w:right w:val="single" w:sz="4" w:space="0" w:color="auto"/>
            </w:tcBorders>
            <w:shd w:val="clear" w:color="auto" w:fill="FFFFFF"/>
            <w:vAlign w:val="center"/>
            <w:hideMark/>
          </w:tcPr>
          <w:p w:rsidR="009A7F4E" w:rsidRDefault="009A7F4E">
            <w:pPr>
              <w:jc w:val="center"/>
              <w:rPr>
                <w:rFonts w:ascii="Calibri" w:hAnsi="Calibri" w:cs="Calibri"/>
                <w:sz w:val="18"/>
                <w:szCs w:val="14"/>
              </w:rPr>
            </w:pPr>
            <w:r>
              <w:rPr>
                <w:rFonts w:ascii="Calibri" w:hAnsi="Calibri" w:cs="Calibri"/>
                <w:sz w:val="18"/>
                <w:szCs w:val="14"/>
                <w:lang w:val="es-BO"/>
              </w:rPr>
              <w:t>GARRAFA</w:t>
            </w:r>
          </w:p>
        </w:tc>
        <w:tc>
          <w:tcPr>
            <w:tcW w:w="1871" w:type="dxa"/>
            <w:tcBorders>
              <w:top w:val="single" w:sz="4" w:space="0" w:color="auto"/>
              <w:left w:val="single" w:sz="4" w:space="0" w:color="auto"/>
              <w:bottom w:val="single" w:sz="4" w:space="0" w:color="auto"/>
              <w:right w:val="single" w:sz="4" w:space="0" w:color="auto"/>
            </w:tcBorders>
            <w:vAlign w:val="center"/>
          </w:tcPr>
          <w:p w:rsidR="009A7F4E" w:rsidRDefault="009A7F4E">
            <w:pPr>
              <w:jc w:val="center"/>
              <w:rPr>
                <w:rFonts w:ascii="Calibri" w:hAnsi="Calibri" w:cs="Calibri"/>
                <w:sz w:val="18"/>
                <w:szCs w:val="18"/>
              </w:rPr>
            </w:pPr>
          </w:p>
        </w:tc>
      </w:tr>
      <w:tr w:rsidR="009A7F4E" w:rsidTr="009A7F4E">
        <w:trPr>
          <w:trHeight w:val="284"/>
        </w:trPr>
        <w:tc>
          <w:tcPr>
            <w:tcW w:w="783" w:type="dxa"/>
            <w:tcBorders>
              <w:top w:val="single" w:sz="4" w:space="0" w:color="auto"/>
              <w:left w:val="single" w:sz="4" w:space="0" w:color="auto"/>
              <w:bottom w:val="single" w:sz="4" w:space="0" w:color="auto"/>
              <w:right w:val="single" w:sz="4" w:space="0" w:color="auto"/>
            </w:tcBorders>
            <w:noWrap/>
            <w:vAlign w:val="center"/>
            <w:hideMark/>
          </w:tcPr>
          <w:p w:rsidR="009A7F4E" w:rsidRDefault="009A7F4E">
            <w:pPr>
              <w:jc w:val="center"/>
              <w:rPr>
                <w:rFonts w:ascii="Calibri" w:hAnsi="Calibri" w:cs="Calibri"/>
                <w:color w:val="000000"/>
                <w:sz w:val="16"/>
                <w:szCs w:val="16"/>
                <w:lang w:eastAsia="es-BO"/>
              </w:rPr>
            </w:pPr>
            <w:r>
              <w:rPr>
                <w:rFonts w:ascii="Calibri" w:hAnsi="Calibri" w:cs="Calibri"/>
                <w:color w:val="000000"/>
                <w:sz w:val="16"/>
                <w:szCs w:val="16"/>
                <w:lang w:eastAsia="es-BO"/>
              </w:rPr>
              <w:t>4</w:t>
            </w:r>
          </w:p>
        </w:tc>
        <w:tc>
          <w:tcPr>
            <w:tcW w:w="2183" w:type="dxa"/>
            <w:tcBorders>
              <w:top w:val="single" w:sz="4" w:space="0" w:color="auto"/>
              <w:left w:val="single" w:sz="4" w:space="0" w:color="auto"/>
              <w:bottom w:val="single" w:sz="4" w:space="0" w:color="auto"/>
              <w:right w:val="single" w:sz="4" w:space="0" w:color="auto"/>
            </w:tcBorders>
            <w:vAlign w:val="center"/>
            <w:hideMark/>
          </w:tcPr>
          <w:p w:rsidR="009A7F4E" w:rsidRDefault="009A7F4E">
            <w:pPr>
              <w:jc w:val="center"/>
              <w:rPr>
                <w:rFonts w:ascii="Calibri" w:hAnsi="Calibri" w:cs="Calibri"/>
                <w:sz w:val="18"/>
                <w:szCs w:val="14"/>
              </w:rPr>
            </w:pPr>
            <w:r>
              <w:rPr>
                <w:rFonts w:ascii="Calibri" w:hAnsi="Calibri" w:cs="Calibri"/>
                <w:sz w:val="18"/>
                <w:szCs w:val="14"/>
              </w:rPr>
              <w:t>COBIJA</w:t>
            </w:r>
          </w:p>
        </w:tc>
        <w:tc>
          <w:tcPr>
            <w:tcW w:w="2019" w:type="dxa"/>
            <w:tcBorders>
              <w:top w:val="nil"/>
              <w:left w:val="nil"/>
              <w:bottom w:val="single" w:sz="4" w:space="0" w:color="auto"/>
              <w:right w:val="single" w:sz="4" w:space="0" w:color="auto"/>
            </w:tcBorders>
            <w:vAlign w:val="center"/>
            <w:hideMark/>
          </w:tcPr>
          <w:p w:rsidR="009A7F4E" w:rsidRDefault="009A7F4E">
            <w:pPr>
              <w:jc w:val="center"/>
              <w:rPr>
                <w:rFonts w:ascii="Calibri" w:hAnsi="Calibri" w:cs="Calibri"/>
                <w:sz w:val="18"/>
                <w:szCs w:val="14"/>
              </w:rPr>
            </w:pPr>
            <w:r>
              <w:rPr>
                <w:rFonts w:ascii="Calibri" w:hAnsi="Calibri" w:cs="Calibri"/>
                <w:sz w:val="18"/>
                <w:szCs w:val="14"/>
              </w:rPr>
              <w:t>RIBERALTA</w:t>
            </w:r>
          </w:p>
        </w:tc>
        <w:tc>
          <w:tcPr>
            <w:tcW w:w="1936" w:type="dxa"/>
            <w:tcBorders>
              <w:top w:val="nil"/>
              <w:left w:val="nil"/>
              <w:bottom w:val="single" w:sz="4" w:space="0" w:color="auto"/>
              <w:right w:val="single" w:sz="4" w:space="0" w:color="auto"/>
            </w:tcBorders>
            <w:shd w:val="clear" w:color="auto" w:fill="FFFFFF"/>
            <w:vAlign w:val="center"/>
            <w:hideMark/>
          </w:tcPr>
          <w:p w:rsidR="009A7F4E" w:rsidRDefault="009A7F4E">
            <w:pPr>
              <w:jc w:val="center"/>
              <w:rPr>
                <w:rFonts w:ascii="Calibri" w:hAnsi="Calibri" w:cs="Calibri"/>
                <w:sz w:val="18"/>
                <w:szCs w:val="14"/>
              </w:rPr>
            </w:pPr>
            <w:r>
              <w:rPr>
                <w:rFonts w:ascii="Calibri" w:hAnsi="Calibri" w:cs="Calibri"/>
                <w:sz w:val="18"/>
                <w:szCs w:val="14"/>
                <w:lang w:val="es-BO"/>
              </w:rPr>
              <w:t>GARRAFA</w:t>
            </w:r>
          </w:p>
        </w:tc>
        <w:tc>
          <w:tcPr>
            <w:tcW w:w="1871" w:type="dxa"/>
            <w:tcBorders>
              <w:top w:val="single" w:sz="4" w:space="0" w:color="auto"/>
              <w:left w:val="single" w:sz="4" w:space="0" w:color="auto"/>
              <w:bottom w:val="single" w:sz="4" w:space="0" w:color="auto"/>
              <w:right w:val="single" w:sz="4" w:space="0" w:color="auto"/>
            </w:tcBorders>
            <w:vAlign w:val="center"/>
          </w:tcPr>
          <w:p w:rsidR="009A7F4E" w:rsidRDefault="009A7F4E">
            <w:pPr>
              <w:jc w:val="center"/>
              <w:rPr>
                <w:rFonts w:ascii="Calibri" w:hAnsi="Calibri" w:cs="Calibri"/>
                <w:sz w:val="18"/>
                <w:szCs w:val="18"/>
              </w:rPr>
            </w:pPr>
          </w:p>
        </w:tc>
      </w:tr>
      <w:tr w:rsidR="009A7F4E" w:rsidTr="009A7F4E">
        <w:trPr>
          <w:trHeight w:val="284"/>
        </w:trPr>
        <w:tc>
          <w:tcPr>
            <w:tcW w:w="783" w:type="dxa"/>
            <w:tcBorders>
              <w:top w:val="single" w:sz="4" w:space="0" w:color="auto"/>
              <w:left w:val="single" w:sz="4" w:space="0" w:color="auto"/>
              <w:bottom w:val="single" w:sz="4" w:space="0" w:color="auto"/>
              <w:right w:val="single" w:sz="4" w:space="0" w:color="auto"/>
            </w:tcBorders>
            <w:noWrap/>
            <w:vAlign w:val="center"/>
            <w:hideMark/>
          </w:tcPr>
          <w:p w:rsidR="009A7F4E" w:rsidRDefault="009A7F4E">
            <w:pPr>
              <w:jc w:val="center"/>
              <w:rPr>
                <w:rFonts w:ascii="Calibri" w:hAnsi="Calibri" w:cs="Calibri"/>
                <w:color w:val="000000"/>
                <w:sz w:val="16"/>
                <w:szCs w:val="16"/>
                <w:lang w:eastAsia="es-BO"/>
              </w:rPr>
            </w:pPr>
            <w:r>
              <w:rPr>
                <w:rFonts w:ascii="Calibri" w:hAnsi="Calibri" w:cs="Calibri"/>
                <w:color w:val="000000"/>
                <w:sz w:val="16"/>
                <w:szCs w:val="16"/>
                <w:lang w:eastAsia="es-BO"/>
              </w:rPr>
              <w:t>5</w:t>
            </w:r>
          </w:p>
        </w:tc>
        <w:tc>
          <w:tcPr>
            <w:tcW w:w="2183" w:type="dxa"/>
            <w:tcBorders>
              <w:top w:val="single" w:sz="4" w:space="0" w:color="auto"/>
              <w:left w:val="single" w:sz="4" w:space="0" w:color="auto"/>
              <w:bottom w:val="single" w:sz="4" w:space="0" w:color="auto"/>
              <w:right w:val="single" w:sz="4" w:space="0" w:color="auto"/>
            </w:tcBorders>
            <w:vAlign w:val="center"/>
            <w:hideMark/>
          </w:tcPr>
          <w:p w:rsidR="009A7F4E" w:rsidRDefault="009A7F4E">
            <w:pPr>
              <w:jc w:val="center"/>
              <w:rPr>
                <w:rFonts w:ascii="Calibri" w:hAnsi="Calibri" w:cs="Calibri"/>
                <w:sz w:val="18"/>
                <w:szCs w:val="14"/>
              </w:rPr>
            </w:pPr>
            <w:r>
              <w:rPr>
                <w:rFonts w:ascii="Calibri" w:hAnsi="Calibri" w:cs="Calibri"/>
                <w:sz w:val="18"/>
                <w:szCs w:val="14"/>
              </w:rPr>
              <w:t>GUAYARAMERÍN</w:t>
            </w:r>
          </w:p>
        </w:tc>
        <w:tc>
          <w:tcPr>
            <w:tcW w:w="2019" w:type="dxa"/>
            <w:tcBorders>
              <w:top w:val="nil"/>
              <w:left w:val="nil"/>
              <w:bottom w:val="single" w:sz="4" w:space="0" w:color="auto"/>
              <w:right w:val="single" w:sz="4" w:space="0" w:color="auto"/>
            </w:tcBorders>
            <w:vAlign w:val="center"/>
            <w:hideMark/>
          </w:tcPr>
          <w:p w:rsidR="009A7F4E" w:rsidRDefault="009A7F4E">
            <w:pPr>
              <w:jc w:val="center"/>
              <w:rPr>
                <w:rFonts w:ascii="Calibri" w:hAnsi="Calibri" w:cs="Calibri"/>
                <w:sz w:val="18"/>
                <w:szCs w:val="14"/>
              </w:rPr>
            </w:pPr>
            <w:r>
              <w:rPr>
                <w:rFonts w:ascii="Calibri" w:hAnsi="Calibri" w:cs="Calibri"/>
                <w:sz w:val="18"/>
                <w:szCs w:val="14"/>
              </w:rPr>
              <w:t>COBIJA</w:t>
            </w:r>
          </w:p>
        </w:tc>
        <w:tc>
          <w:tcPr>
            <w:tcW w:w="1936" w:type="dxa"/>
            <w:tcBorders>
              <w:top w:val="nil"/>
              <w:left w:val="nil"/>
              <w:bottom w:val="single" w:sz="4" w:space="0" w:color="auto"/>
              <w:right w:val="single" w:sz="4" w:space="0" w:color="auto"/>
            </w:tcBorders>
            <w:shd w:val="clear" w:color="auto" w:fill="FFFFFF"/>
            <w:vAlign w:val="center"/>
            <w:hideMark/>
          </w:tcPr>
          <w:p w:rsidR="009A7F4E" w:rsidRDefault="009A7F4E">
            <w:pPr>
              <w:jc w:val="center"/>
              <w:rPr>
                <w:rFonts w:ascii="Calibri" w:hAnsi="Calibri" w:cs="Calibri"/>
                <w:sz w:val="18"/>
                <w:szCs w:val="14"/>
              </w:rPr>
            </w:pPr>
            <w:r>
              <w:rPr>
                <w:rFonts w:ascii="Calibri" w:hAnsi="Calibri" w:cs="Calibri"/>
                <w:sz w:val="18"/>
                <w:szCs w:val="14"/>
                <w:lang w:val="es-BO"/>
              </w:rPr>
              <w:t>GARRAFA</w:t>
            </w:r>
          </w:p>
        </w:tc>
        <w:tc>
          <w:tcPr>
            <w:tcW w:w="1871" w:type="dxa"/>
            <w:tcBorders>
              <w:top w:val="single" w:sz="4" w:space="0" w:color="auto"/>
              <w:left w:val="single" w:sz="4" w:space="0" w:color="auto"/>
              <w:bottom w:val="single" w:sz="4" w:space="0" w:color="auto"/>
              <w:right w:val="single" w:sz="4" w:space="0" w:color="auto"/>
            </w:tcBorders>
            <w:vAlign w:val="center"/>
          </w:tcPr>
          <w:p w:rsidR="009A7F4E" w:rsidRDefault="009A7F4E">
            <w:pPr>
              <w:jc w:val="center"/>
              <w:rPr>
                <w:rFonts w:ascii="Calibri" w:hAnsi="Calibri" w:cs="Calibri"/>
                <w:sz w:val="18"/>
                <w:szCs w:val="18"/>
              </w:rPr>
            </w:pPr>
          </w:p>
        </w:tc>
      </w:tr>
      <w:tr w:rsidR="009A7F4E" w:rsidTr="009A7F4E">
        <w:trPr>
          <w:trHeight w:val="284"/>
        </w:trPr>
        <w:tc>
          <w:tcPr>
            <w:tcW w:w="783" w:type="dxa"/>
            <w:tcBorders>
              <w:top w:val="single" w:sz="4" w:space="0" w:color="auto"/>
              <w:left w:val="single" w:sz="4" w:space="0" w:color="auto"/>
              <w:bottom w:val="single" w:sz="4" w:space="0" w:color="auto"/>
              <w:right w:val="single" w:sz="4" w:space="0" w:color="auto"/>
            </w:tcBorders>
            <w:noWrap/>
            <w:vAlign w:val="center"/>
            <w:hideMark/>
          </w:tcPr>
          <w:p w:rsidR="009A7F4E" w:rsidRDefault="009A7F4E">
            <w:pPr>
              <w:jc w:val="center"/>
              <w:rPr>
                <w:rFonts w:ascii="Calibri" w:hAnsi="Calibri" w:cs="Calibri"/>
                <w:color w:val="000000"/>
                <w:sz w:val="16"/>
                <w:szCs w:val="16"/>
                <w:lang w:eastAsia="es-BO"/>
              </w:rPr>
            </w:pPr>
            <w:r>
              <w:rPr>
                <w:rFonts w:ascii="Calibri" w:hAnsi="Calibri" w:cs="Calibri"/>
                <w:color w:val="000000"/>
                <w:sz w:val="16"/>
                <w:szCs w:val="16"/>
                <w:lang w:eastAsia="es-BO"/>
              </w:rPr>
              <w:t>6</w:t>
            </w:r>
          </w:p>
        </w:tc>
        <w:tc>
          <w:tcPr>
            <w:tcW w:w="2183" w:type="dxa"/>
            <w:tcBorders>
              <w:top w:val="single" w:sz="4" w:space="0" w:color="auto"/>
              <w:left w:val="single" w:sz="4" w:space="0" w:color="auto"/>
              <w:bottom w:val="single" w:sz="4" w:space="0" w:color="auto"/>
              <w:right w:val="single" w:sz="4" w:space="0" w:color="auto"/>
            </w:tcBorders>
            <w:vAlign w:val="center"/>
            <w:hideMark/>
          </w:tcPr>
          <w:p w:rsidR="009A7F4E" w:rsidRDefault="009A7F4E">
            <w:pPr>
              <w:jc w:val="center"/>
              <w:rPr>
                <w:rFonts w:ascii="Calibri" w:hAnsi="Calibri" w:cs="Calibri"/>
                <w:sz w:val="18"/>
                <w:szCs w:val="14"/>
              </w:rPr>
            </w:pPr>
            <w:r>
              <w:rPr>
                <w:rFonts w:ascii="Calibri" w:hAnsi="Calibri" w:cs="Calibri"/>
                <w:sz w:val="18"/>
                <w:szCs w:val="14"/>
              </w:rPr>
              <w:t>COBIJA</w:t>
            </w:r>
          </w:p>
        </w:tc>
        <w:tc>
          <w:tcPr>
            <w:tcW w:w="2019" w:type="dxa"/>
            <w:tcBorders>
              <w:top w:val="nil"/>
              <w:left w:val="nil"/>
              <w:bottom w:val="single" w:sz="4" w:space="0" w:color="auto"/>
              <w:right w:val="single" w:sz="4" w:space="0" w:color="auto"/>
            </w:tcBorders>
            <w:vAlign w:val="center"/>
            <w:hideMark/>
          </w:tcPr>
          <w:p w:rsidR="009A7F4E" w:rsidRDefault="009A7F4E">
            <w:pPr>
              <w:jc w:val="center"/>
              <w:rPr>
                <w:rFonts w:ascii="Calibri" w:hAnsi="Calibri" w:cs="Calibri"/>
                <w:sz w:val="18"/>
                <w:szCs w:val="14"/>
              </w:rPr>
            </w:pPr>
            <w:r>
              <w:rPr>
                <w:rFonts w:ascii="Calibri" w:hAnsi="Calibri" w:cs="Calibri"/>
                <w:sz w:val="18"/>
                <w:szCs w:val="14"/>
              </w:rPr>
              <w:t>GUAYARAMERÍN</w:t>
            </w:r>
          </w:p>
        </w:tc>
        <w:tc>
          <w:tcPr>
            <w:tcW w:w="1936" w:type="dxa"/>
            <w:tcBorders>
              <w:top w:val="nil"/>
              <w:left w:val="nil"/>
              <w:bottom w:val="single" w:sz="4" w:space="0" w:color="auto"/>
              <w:right w:val="single" w:sz="4" w:space="0" w:color="auto"/>
            </w:tcBorders>
            <w:shd w:val="clear" w:color="auto" w:fill="FFFFFF"/>
            <w:vAlign w:val="center"/>
            <w:hideMark/>
          </w:tcPr>
          <w:p w:rsidR="009A7F4E" w:rsidRDefault="009A7F4E">
            <w:pPr>
              <w:jc w:val="center"/>
              <w:rPr>
                <w:rFonts w:ascii="Calibri" w:hAnsi="Calibri" w:cs="Calibri"/>
                <w:sz w:val="18"/>
                <w:szCs w:val="14"/>
              </w:rPr>
            </w:pPr>
            <w:r>
              <w:rPr>
                <w:rFonts w:ascii="Calibri" w:hAnsi="Calibri" w:cs="Calibri"/>
                <w:sz w:val="18"/>
                <w:szCs w:val="14"/>
                <w:lang w:val="es-BO"/>
              </w:rPr>
              <w:t>GARRAFA</w:t>
            </w:r>
          </w:p>
        </w:tc>
        <w:tc>
          <w:tcPr>
            <w:tcW w:w="1871" w:type="dxa"/>
            <w:tcBorders>
              <w:top w:val="single" w:sz="4" w:space="0" w:color="auto"/>
              <w:left w:val="single" w:sz="4" w:space="0" w:color="auto"/>
              <w:bottom w:val="single" w:sz="4" w:space="0" w:color="auto"/>
              <w:right w:val="single" w:sz="4" w:space="0" w:color="auto"/>
            </w:tcBorders>
            <w:vAlign w:val="center"/>
          </w:tcPr>
          <w:p w:rsidR="009A7F4E" w:rsidRDefault="009A7F4E">
            <w:pPr>
              <w:jc w:val="center"/>
              <w:rPr>
                <w:rFonts w:ascii="Calibri" w:hAnsi="Calibri" w:cs="Calibri"/>
                <w:sz w:val="18"/>
                <w:szCs w:val="18"/>
              </w:rPr>
            </w:pPr>
          </w:p>
        </w:tc>
      </w:tr>
      <w:tr w:rsidR="009A7F4E" w:rsidTr="009A7F4E">
        <w:trPr>
          <w:trHeight w:val="284"/>
        </w:trPr>
        <w:tc>
          <w:tcPr>
            <w:tcW w:w="783" w:type="dxa"/>
            <w:tcBorders>
              <w:top w:val="single" w:sz="4" w:space="0" w:color="auto"/>
              <w:left w:val="single" w:sz="4" w:space="0" w:color="auto"/>
              <w:bottom w:val="single" w:sz="4" w:space="0" w:color="auto"/>
              <w:right w:val="single" w:sz="4" w:space="0" w:color="auto"/>
            </w:tcBorders>
            <w:noWrap/>
            <w:vAlign w:val="center"/>
            <w:hideMark/>
          </w:tcPr>
          <w:p w:rsidR="009A7F4E" w:rsidRDefault="009A7F4E">
            <w:pPr>
              <w:jc w:val="center"/>
              <w:rPr>
                <w:rFonts w:ascii="Calibri" w:hAnsi="Calibri" w:cs="Calibri"/>
                <w:color w:val="000000"/>
                <w:sz w:val="16"/>
                <w:szCs w:val="16"/>
                <w:lang w:eastAsia="es-BO"/>
              </w:rPr>
            </w:pPr>
            <w:r>
              <w:rPr>
                <w:rFonts w:ascii="Calibri" w:hAnsi="Calibri" w:cs="Calibri"/>
                <w:color w:val="000000"/>
                <w:sz w:val="16"/>
                <w:szCs w:val="16"/>
                <w:lang w:eastAsia="es-BO"/>
              </w:rPr>
              <w:t>7</w:t>
            </w:r>
          </w:p>
        </w:tc>
        <w:tc>
          <w:tcPr>
            <w:tcW w:w="2183" w:type="dxa"/>
            <w:tcBorders>
              <w:top w:val="single" w:sz="4" w:space="0" w:color="auto"/>
              <w:left w:val="single" w:sz="4" w:space="0" w:color="auto"/>
              <w:bottom w:val="single" w:sz="4" w:space="0" w:color="auto"/>
              <w:right w:val="single" w:sz="4" w:space="0" w:color="auto"/>
            </w:tcBorders>
            <w:vAlign w:val="center"/>
            <w:hideMark/>
          </w:tcPr>
          <w:p w:rsidR="009A7F4E" w:rsidRDefault="009A7F4E">
            <w:pPr>
              <w:jc w:val="center"/>
              <w:rPr>
                <w:rFonts w:ascii="Calibri" w:hAnsi="Calibri" w:cs="Calibri"/>
                <w:sz w:val="18"/>
                <w:szCs w:val="14"/>
              </w:rPr>
            </w:pPr>
            <w:r>
              <w:rPr>
                <w:rFonts w:ascii="Calibri" w:hAnsi="Calibri" w:cs="Calibri"/>
                <w:sz w:val="18"/>
                <w:szCs w:val="14"/>
              </w:rPr>
              <w:t>SENKATA</w:t>
            </w:r>
          </w:p>
        </w:tc>
        <w:tc>
          <w:tcPr>
            <w:tcW w:w="2019" w:type="dxa"/>
            <w:tcBorders>
              <w:top w:val="nil"/>
              <w:left w:val="nil"/>
              <w:bottom w:val="single" w:sz="4" w:space="0" w:color="auto"/>
              <w:right w:val="single" w:sz="4" w:space="0" w:color="auto"/>
            </w:tcBorders>
            <w:vAlign w:val="center"/>
            <w:hideMark/>
          </w:tcPr>
          <w:p w:rsidR="009A7F4E" w:rsidRDefault="009A7F4E">
            <w:pPr>
              <w:jc w:val="center"/>
              <w:rPr>
                <w:rFonts w:ascii="Calibri" w:hAnsi="Calibri" w:cs="Calibri"/>
                <w:sz w:val="18"/>
                <w:szCs w:val="14"/>
              </w:rPr>
            </w:pPr>
            <w:r>
              <w:rPr>
                <w:rFonts w:ascii="Calibri" w:hAnsi="Calibri" w:cs="Calibri"/>
                <w:sz w:val="18"/>
                <w:szCs w:val="14"/>
              </w:rPr>
              <w:t>RIBERALTA</w:t>
            </w:r>
          </w:p>
        </w:tc>
        <w:tc>
          <w:tcPr>
            <w:tcW w:w="1936" w:type="dxa"/>
            <w:tcBorders>
              <w:top w:val="nil"/>
              <w:left w:val="nil"/>
              <w:bottom w:val="single" w:sz="4" w:space="0" w:color="auto"/>
              <w:right w:val="single" w:sz="4" w:space="0" w:color="auto"/>
            </w:tcBorders>
            <w:shd w:val="clear" w:color="auto" w:fill="FFFFFF"/>
            <w:vAlign w:val="center"/>
            <w:hideMark/>
          </w:tcPr>
          <w:p w:rsidR="009A7F4E" w:rsidRDefault="009A7F4E">
            <w:pPr>
              <w:jc w:val="center"/>
              <w:rPr>
                <w:rFonts w:ascii="Calibri" w:hAnsi="Calibri" w:cs="Calibri"/>
                <w:sz w:val="18"/>
                <w:szCs w:val="14"/>
              </w:rPr>
            </w:pPr>
            <w:r>
              <w:rPr>
                <w:rFonts w:ascii="Calibri" w:hAnsi="Calibri" w:cs="Calibri"/>
                <w:sz w:val="18"/>
                <w:szCs w:val="14"/>
                <w:lang w:val="es-BO"/>
              </w:rPr>
              <w:t>GARRAFA</w:t>
            </w:r>
          </w:p>
        </w:tc>
        <w:tc>
          <w:tcPr>
            <w:tcW w:w="1871" w:type="dxa"/>
            <w:tcBorders>
              <w:top w:val="single" w:sz="4" w:space="0" w:color="auto"/>
              <w:left w:val="single" w:sz="4" w:space="0" w:color="auto"/>
              <w:bottom w:val="single" w:sz="4" w:space="0" w:color="auto"/>
              <w:right w:val="single" w:sz="4" w:space="0" w:color="auto"/>
            </w:tcBorders>
            <w:vAlign w:val="center"/>
          </w:tcPr>
          <w:p w:rsidR="009A7F4E" w:rsidRDefault="009A7F4E">
            <w:pPr>
              <w:jc w:val="center"/>
              <w:rPr>
                <w:rFonts w:ascii="Calibri" w:hAnsi="Calibri" w:cs="Calibri"/>
                <w:sz w:val="18"/>
                <w:szCs w:val="18"/>
              </w:rPr>
            </w:pPr>
          </w:p>
        </w:tc>
      </w:tr>
      <w:tr w:rsidR="009A7F4E" w:rsidTr="009A7F4E">
        <w:trPr>
          <w:trHeight w:val="284"/>
        </w:trPr>
        <w:tc>
          <w:tcPr>
            <w:tcW w:w="783" w:type="dxa"/>
            <w:tcBorders>
              <w:top w:val="single" w:sz="4" w:space="0" w:color="auto"/>
              <w:left w:val="single" w:sz="4" w:space="0" w:color="auto"/>
              <w:bottom w:val="single" w:sz="4" w:space="0" w:color="auto"/>
              <w:right w:val="single" w:sz="4" w:space="0" w:color="auto"/>
            </w:tcBorders>
            <w:noWrap/>
            <w:vAlign w:val="center"/>
            <w:hideMark/>
          </w:tcPr>
          <w:p w:rsidR="009A7F4E" w:rsidRDefault="009A7F4E">
            <w:pPr>
              <w:jc w:val="center"/>
              <w:rPr>
                <w:rFonts w:ascii="Calibri" w:hAnsi="Calibri" w:cs="Calibri"/>
                <w:color w:val="000000"/>
                <w:sz w:val="16"/>
                <w:szCs w:val="16"/>
                <w:lang w:eastAsia="es-BO"/>
              </w:rPr>
            </w:pPr>
            <w:r>
              <w:rPr>
                <w:rFonts w:ascii="Calibri" w:hAnsi="Calibri" w:cs="Calibri"/>
                <w:color w:val="000000"/>
                <w:sz w:val="16"/>
                <w:szCs w:val="16"/>
                <w:lang w:eastAsia="es-BO"/>
              </w:rPr>
              <w:t>8</w:t>
            </w:r>
          </w:p>
        </w:tc>
        <w:tc>
          <w:tcPr>
            <w:tcW w:w="2183" w:type="dxa"/>
            <w:tcBorders>
              <w:top w:val="single" w:sz="4" w:space="0" w:color="auto"/>
              <w:left w:val="single" w:sz="4" w:space="0" w:color="auto"/>
              <w:bottom w:val="single" w:sz="4" w:space="0" w:color="auto"/>
              <w:right w:val="single" w:sz="4" w:space="0" w:color="auto"/>
            </w:tcBorders>
            <w:vAlign w:val="center"/>
            <w:hideMark/>
          </w:tcPr>
          <w:p w:rsidR="009A7F4E" w:rsidRDefault="009A7F4E">
            <w:pPr>
              <w:jc w:val="center"/>
              <w:rPr>
                <w:rFonts w:ascii="Calibri" w:hAnsi="Calibri" w:cs="Calibri"/>
                <w:sz w:val="18"/>
                <w:szCs w:val="14"/>
              </w:rPr>
            </w:pPr>
            <w:r>
              <w:rPr>
                <w:rFonts w:ascii="Calibri" w:hAnsi="Calibri" w:cs="Calibri"/>
                <w:sz w:val="18"/>
                <w:szCs w:val="14"/>
              </w:rPr>
              <w:t>RIBERALTA</w:t>
            </w:r>
          </w:p>
        </w:tc>
        <w:tc>
          <w:tcPr>
            <w:tcW w:w="2019" w:type="dxa"/>
            <w:tcBorders>
              <w:top w:val="nil"/>
              <w:left w:val="nil"/>
              <w:bottom w:val="single" w:sz="4" w:space="0" w:color="auto"/>
              <w:right w:val="single" w:sz="4" w:space="0" w:color="auto"/>
            </w:tcBorders>
            <w:vAlign w:val="center"/>
            <w:hideMark/>
          </w:tcPr>
          <w:p w:rsidR="009A7F4E" w:rsidRDefault="009A7F4E">
            <w:pPr>
              <w:jc w:val="center"/>
              <w:rPr>
                <w:rFonts w:ascii="Calibri" w:hAnsi="Calibri" w:cs="Calibri"/>
                <w:sz w:val="18"/>
                <w:szCs w:val="14"/>
              </w:rPr>
            </w:pPr>
            <w:r>
              <w:rPr>
                <w:rFonts w:ascii="Calibri" w:hAnsi="Calibri" w:cs="Calibri"/>
                <w:sz w:val="18"/>
                <w:szCs w:val="14"/>
              </w:rPr>
              <w:t>SENKATA</w:t>
            </w:r>
          </w:p>
        </w:tc>
        <w:tc>
          <w:tcPr>
            <w:tcW w:w="1936" w:type="dxa"/>
            <w:tcBorders>
              <w:top w:val="nil"/>
              <w:left w:val="nil"/>
              <w:bottom w:val="single" w:sz="4" w:space="0" w:color="auto"/>
              <w:right w:val="single" w:sz="4" w:space="0" w:color="auto"/>
            </w:tcBorders>
            <w:shd w:val="clear" w:color="auto" w:fill="FFFFFF"/>
            <w:vAlign w:val="center"/>
            <w:hideMark/>
          </w:tcPr>
          <w:p w:rsidR="009A7F4E" w:rsidRDefault="009A7F4E">
            <w:pPr>
              <w:jc w:val="center"/>
              <w:rPr>
                <w:rFonts w:ascii="Calibri" w:hAnsi="Calibri" w:cs="Calibri"/>
                <w:sz w:val="18"/>
                <w:szCs w:val="14"/>
              </w:rPr>
            </w:pPr>
            <w:r>
              <w:rPr>
                <w:rFonts w:ascii="Calibri" w:hAnsi="Calibri" w:cs="Calibri"/>
                <w:sz w:val="18"/>
                <w:szCs w:val="14"/>
                <w:lang w:val="es-BO"/>
              </w:rPr>
              <w:t>GARRAFA</w:t>
            </w:r>
          </w:p>
        </w:tc>
        <w:tc>
          <w:tcPr>
            <w:tcW w:w="1871" w:type="dxa"/>
            <w:tcBorders>
              <w:top w:val="single" w:sz="4" w:space="0" w:color="auto"/>
              <w:left w:val="single" w:sz="4" w:space="0" w:color="auto"/>
              <w:bottom w:val="single" w:sz="4" w:space="0" w:color="auto"/>
              <w:right w:val="single" w:sz="4" w:space="0" w:color="auto"/>
            </w:tcBorders>
            <w:vAlign w:val="center"/>
          </w:tcPr>
          <w:p w:rsidR="009A7F4E" w:rsidRDefault="009A7F4E">
            <w:pPr>
              <w:jc w:val="center"/>
              <w:rPr>
                <w:rFonts w:ascii="Calibri" w:hAnsi="Calibri" w:cs="Calibri"/>
                <w:sz w:val="18"/>
                <w:szCs w:val="18"/>
              </w:rPr>
            </w:pPr>
          </w:p>
        </w:tc>
      </w:tr>
      <w:tr w:rsidR="009A7F4E" w:rsidTr="009A7F4E">
        <w:trPr>
          <w:trHeight w:val="284"/>
        </w:trPr>
        <w:tc>
          <w:tcPr>
            <w:tcW w:w="783" w:type="dxa"/>
            <w:tcBorders>
              <w:top w:val="single" w:sz="4" w:space="0" w:color="auto"/>
              <w:left w:val="single" w:sz="4" w:space="0" w:color="auto"/>
              <w:bottom w:val="single" w:sz="4" w:space="0" w:color="auto"/>
              <w:right w:val="single" w:sz="4" w:space="0" w:color="auto"/>
            </w:tcBorders>
            <w:noWrap/>
            <w:vAlign w:val="center"/>
            <w:hideMark/>
          </w:tcPr>
          <w:p w:rsidR="009A7F4E" w:rsidRDefault="009A7F4E">
            <w:pPr>
              <w:jc w:val="center"/>
              <w:rPr>
                <w:rFonts w:ascii="Calibri" w:hAnsi="Calibri" w:cs="Calibri"/>
                <w:color w:val="000000"/>
                <w:sz w:val="16"/>
                <w:szCs w:val="16"/>
                <w:lang w:eastAsia="es-BO"/>
              </w:rPr>
            </w:pPr>
            <w:r>
              <w:rPr>
                <w:rFonts w:ascii="Calibri" w:hAnsi="Calibri" w:cs="Calibri"/>
                <w:color w:val="000000"/>
                <w:sz w:val="16"/>
                <w:szCs w:val="16"/>
                <w:lang w:eastAsia="es-BO"/>
              </w:rPr>
              <w:t>9</w:t>
            </w:r>
          </w:p>
        </w:tc>
        <w:tc>
          <w:tcPr>
            <w:tcW w:w="2183" w:type="dxa"/>
            <w:tcBorders>
              <w:top w:val="single" w:sz="4" w:space="0" w:color="auto"/>
              <w:left w:val="single" w:sz="4" w:space="0" w:color="auto"/>
              <w:bottom w:val="single" w:sz="4" w:space="0" w:color="auto"/>
              <w:right w:val="single" w:sz="4" w:space="0" w:color="auto"/>
            </w:tcBorders>
            <w:vAlign w:val="center"/>
            <w:hideMark/>
          </w:tcPr>
          <w:p w:rsidR="009A7F4E" w:rsidRDefault="009A7F4E">
            <w:pPr>
              <w:jc w:val="center"/>
              <w:rPr>
                <w:rFonts w:ascii="Calibri" w:hAnsi="Calibri" w:cs="Calibri"/>
                <w:sz w:val="18"/>
                <w:szCs w:val="14"/>
              </w:rPr>
            </w:pPr>
            <w:r>
              <w:rPr>
                <w:rFonts w:ascii="Calibri" w:hAnsi="Calibri" w:cs="Calibri"/>
                <w:sz w:val="18"/>
                <w:szCs w:val="14"/>
              </w:rPr>
              <w:t>SENKATA</w:t>
            </w:r>
          </w:p>
        </w:tc>
        <w:tc>
          <w:tcPr>
            <w:tcW w:w="2019" w:type="dxa"/>
            <w:tcBorders>
              <w:top w:val="nil"/>
              <w:left w:val="nil"/>
              <w:bottom w:val="single" w:sz="4" w:space="0" w:color="auto"/>
              <w:right w:val="single" w:sz="4" w:space="0" w:color="auto"/>
            </w:tcBorders>
            <w:vAlign w:val="center"/>
            <w:hideMark/>
          </w:tcPr>
          <w:p w:rsidR="009A7F4E" w:rsidRDefault="009A7F4E">
            <w:pPr>
              <w:jc w:val="center"/>
              <w:rPr>
                <w:rFonts w:ascii="Calibri" w:hAnsi="Calibri" w:cs="Calibri"/>
                <w:sz w:val="18"/>
                <w:szCs w:val="14"/>
              </w:rPr>
            </w:pPr>
            <w:r>
              <w:rPr>
                <w:rFonts w:ascii="Calibri" w:hAnsi="Calibri" w:cs="Calibri"/>
                <w:sz w:val="18"/>
                <w:szCs w:val="14"/>
              </w:rPr>
              <w:t>COBIJA</w:t>
            </w:r>
          </w:p>
        </w:tc>
        <w:tc>
          <w:tcPr>
            <w:tcW w:w="1936" w:type="dxa"/>
            <w:tcBorders>
              <w:top w:val="nil"/>
              <w:left w:val="nil"/>
              <w:bottom w:val="single" w:sz="4" w:space="0" w:color="auto"/>
              <w:right w:val="single" w:sz="4" w:space="0" w:color="auto"/>
            </w:tcBorders>
            <w:shd w:val="clear" w:color="auto" w:fill="FFFFFF"/>
            <w:vAlign w:val="center"/>
            <w:hideMark/>
          </w:tcPr>
          <w:p w:rsidR="009A7F4E" w:rsidRDefault="009A7F4E">
            <w:pPr>
              <w:jc w:val="center"/>
              <w:rPr>
                <w:rFonts w:ascii="Calibri" w:hAnsi="Calibri" w:cs="Calibri"/>
                <w:sz w:val="18"/>
                <w:szCs w:val="14"/>
              </w:rPr>
            </w:pPr>
            <w:r>
              <w:rPr>
                <w:rFonts w:ascii="Calibri" w:hAnsi="Calibri" w:cs="Calibri"/>
                <w:sz w:val="18"/>
                <w:szCs w:val="14"/>
                <w:lang w:val="es-BO"/>
              </w:rPr>
              <w:t>GARRAFA</w:t>
            </w:r>
          </w:p>
        </w:tc>
        <w:tc>
          <w:tcPr>
            <w:tcW w:w="1871" w:type="dxa"/>
            <w:tcBorders>
              <w:top w:val="single" w:sz="4" w:space="0" w:color="auto"/>
              <w:left w:val="single" w:sz="4" w:space="0" w:color="auto"/>
              <w:bottom w:val="single" w:sz="4" w:space="0" w:color="auto"/>
              <w:right w:val="single" w:sz="4" w:space="0" w:color="auto"/>
            </w:tcBorders>
            <w:vAlign w:val="center"/>
          </w:tcPr>
          <w:p w:rsidR="009A7F4E" w:rsidRDefault="009A7F4E">
            <w:pPr>
              <w:jc w:val="center"/>
              <w:rPr>
                <w:rFonts w:ascii="Calibri" w:hAnsi="Calibri" w:cs="Calibri"/>
                <w:sz w:val="18"/>
                <w:szCs w:val="18"/>
              </w:rPr>
            </w:pPr>
          </w:p>
        </w:tc>
      </w:tr>
      <w:tr w:rsidR="009A7F4E" w:rsidTr="009A7F4E">
        <w:trPr>
          <w:trHeight w:val="284"/>
        </w:trPr>
        <w:tc>
          <w:tcPr>
            <w:tcW w:w="783" w:type="dxa"/>
            <w:tcBorders>
              <w:top w:val="single" w:sz="4" w:space="0" w:color="auto"/>
              <w:left w:val="single" w:sz="4" w:space="0" w:color="auto"/>
              <w:bottom w:val="single" w:sz="4" w:space="0" w:color="auto"/>
              <w:right w:val="single" w:sz="4" w:space="0" w:color="auto"/>
            </w:tcBorders>
            <w:noWrap/>
            <w:vAlign w:val="center"/>
            <w:hideMark/>
          </w:tcPr>
          <w:p w:rsidR="009A7F4E" w:rsidRDefault="009A7F4E">
            <w:pPr>
              <w:jc w:val="center"/>
              <w:rPr>
                <w:rFonts w:ascii="Calibri" w:hAnsi="Calibri" w:cs="Calibri"/>
                <w:color w:val="000000"/>
                <w:sz w:val="16"/>
                <w:szCs w:val="16"/>
                <w:lang w:eastAsia="es-BO"/>
              </w:rPr>
            </w:pPr>
            <w:r>
              <w:rPr>
                <w:rFonts w:ascii="Calibri" w:hAnsi="Calibri" w:cs="Calibri"/>
                <w:color w:val="000000"/>
                <w:sz w:val="16"/>
                <w:szCs w:val="16"/>
                <w:lang w:eastAsia="es-BO"/>
              </w:rPr>
              <w:t>10</w:t>
            </w:r>
          </w:p>
        </w:tc>
        <w:tc>
          <w:tcPr>
            <w:tcW w:w="2183" w:type="dxa"/>
            <w:tcBorders>
              <w:top w:val="single" w:sz="4" w:space="0" w:color="auto"/>
              <w:left w:val="single" w:sz="4" w:space="0" w:color="auto"/>
              <w:bottom w:val="single" w:sz="4" w:space="0" w:color="auto"/>
              <w:right w:val="single" w:sz="4" w:space="0" w:color="auto"/>
            </w:tcBorders>
            <w:vAlign w:val="center"/>
            <w:hideMark/>
          </w:tcPr>
          <w:p w:rsidR="009A7F4E" w:rsidRDefault="009A7F4E">
            <w:pPr>
              <w:jc w:val="center"/>
              <w:rPr>
                <w:rFonts w:ascii="Calibri" w:hAnsi="Calibri" w:cs="Calibri"/>
                <w:sz w:val="18"/>
                <w:szCs w:val="14"/>
              </w:rPr>
            </w:pPr>
            <w:r>
              <w:rPr>
                <w:rFonts w:ascii="Calibri" w:hAnsi="Calibri" w:cs="Calibri"/>
                <w:sz w:val="18"/>
                <w:szCs w:val="14"/>
              </w:rPr>
              <w:t>COBIJA</w:t>
            </w:r>
          </w:p>
        </w:tc>
        <w:tc>
          <w:tcPr>
            <w:tcW w:w="2019" w:type="dxa"/>
            <w:tcBorders>
              <w:top w:val="nil"/>
              <w:left w:val="nil"/>
              <w:bottom w:val="single" w:sz="4" w:space="0" w:color="auto"/>
              <w:right w:val="single" w:sz="4" w:space="0" w:color="auto"/>
            </w:tcBorders>
            <w:vAlign w:val="center"/>
            <w:hideMark/>
          </w:tcPr>
          <w:p w:rsidR="009A7F4E" w:rsidRDefault="009A7F4E">
            <w:pPr>
              <w:jc w:val="center"/>
              <w:rPr>
                <w:rFonts w:ascii="Calibri" w:hAnsi="Calibri" w:cs="Calibri"/>
                <w:sz w:val="18"/>
                <w:szCs w:val="14"/>
              </w:rPr>
            </w:pPr>
            <w:r>
              <w:rPr>
                <w:rFonts w:ascii="Calibri" w:hAnsi="Calibri" w:cs="Calibri"/>
                <w:sz w:val="18"/>
                <w:szCs w:val="14"/>
              </w:rPr>
              <w:t>SENKATA</w:t>
            </w:r>
          </w:p>
        </w:tc>
        <w:tc>
          <w:tcPr>
            <w:tcW w:w="1936" w:type="dxa"/>
            <w:tcBorders>
              <w:top w:val="nil"/>
              <w:left w:val="nil"/>
              <w:bottom w:val="single" w:sz="4" w:space="0" w:color="auto"/>
              <w:right w:val="single" w:sz="4" w:space="0" w:color="auto"/>
            </w:tcBorders>
            <w:shd w:val="clear" w:color="auto" w:fill="FFFFFF"/>
            <w:vAlign w:val="center"/>
            <w:hideMark/>
          </w:tcPr>
          <w:p w:rsidR="009A7F4E" w:rsidRDefault="009A7F4E">
            <w:pPr>
              <w:jc w:val="center"/>
              <w:rPr>
                <w:rFonts w:ascii="Calibri" w:hAnsi="Calibri" w:cs="Calibri"/>
                <w:sz w:val="18"/>
                <w:szCs w:val="14"/>
              </w:rPr>
            </w:pPr>
            <w:r>
              <w:rPr>
                <w:rFonts w:ascii="Calibri" w:hAnsi="Calibri" w:cs="Calibri"/>
                <w:sz w:val="18"/>
                <w:szCs w:val="14"/>
                <w:lang w:val="es-BO"/>
              </w:rPr>
              <w:t>GARRAFA</w:t>
            </w:r>
          </w:p>
        </w:tc>
        <w:tc>
          <w:tcPr>
            <w:tcW w:w="1871" w:type="dxa"/>
            <w:tcBorders>
              <w:top w:val="single" w:sz="4" w:space="0" w:color="auto"/>
              <w:left w:val="single" w:sz="4" w:space="0" w:color="auto"/>
              <w:bottom w:val="single" w:sz="4" w:space="0" w:color="auto"/>
              <w:right w:val="single" w:sz="4" w:space="0" w:color="auto"/>
            </w:tcBorders>
            <w:vAlign w:val="center"/>
          </w:tcPr>
          <w:p w:rsidR="009A7F4E" w:rsidRDefault="009A7F4E">
            <w:pPr>
              <w:jc w:val="center"/>
              <w:rPr>
                <w:rFonts w:ascii="Calibri" w:hAnsi="Calibri" w:cs="Calibri"/>
                <w:sz w:val="18"/>
                <w:szCs w:val="18"/>
              </w:rPr>
            </w:pPr>
          </w:p>
        </w:tc>
      </w:tr>
      <w:tr w:rsidR="009A7F4E" w:rsidTr="009A7F4E">
        <w:trPr>
          <w:trHeight w:val="284"/>
        </w:trPr>
        <w:tc>
          <w:tcPr>
            <w:tcW w:w="783" w:type="dxa"/>
            <w:tcBorders>
              <w:top w:val="single" w:sz="4" w:space="0" w:color="auto"/>
              <w:left w:val="single" w:sz="4" w:space="0" w:color="auto"/>
              <w:bottom w:val="single" w:sz="4" w:space="0" w:color="auto"/>
              <w:right w:val="single" w:sz="4" w:space="0" w:color="auto"/>
            </w:tcBorders>
            <w:noWrap/>
            <w:vAlign w:val="center"/>
            <w:hideMark/>
          </w:tcPr>
          <w:p w:rsidR="009A7F4E" w:rsidRDefault="009A7F4E">
            <w:pPr>
              <w:jc w:val="center"/>
              <w:rPr>
                <w:rFonts w:ascii="Calibri" w:hAnsi="Calibri" w:cs="Calibri"/>
                <w:color w:val="000000"/>
                <w:sz w:val="16"/>
                <w:szCs w:val="16"/>
                <w:lang w:eastAsia="es-BO"/>
              </w:rPr>
            </w:pPr>
            <w:r>
              <w:rPr>
                <w:rFonts w:ascii="Calibri" w:hAnsi="Calibri" w:cs="Calibri"/>
                <w:color w:val="000000"/>
                <w:sz w:val="16"/>
                <w:szCs w:val="16"/>
                <w:lang w:eastAsia="es-BO"/>
              </w:rPr>
              <w:t>11</w:t>
            </w:r>
          </w:p>
        </w:tc>
        <w:tc>
          <w:tcPr>
            <w:tcW w:w="2183" w:type="dxa"/>
            <w:tcBorders>
              <w:top w:val="single" w:sz="4" w:space="0" w:color="auto"/>
              <w:left w:val="single" w:sz="4" w:space="0" w:color="auto"/>
              <w:bottom w:val="single" w:sz="4" w:space="0" w:color="auto"/>
              <w:right w:val="single" w:sz="4" w:space="0" w:color="auto"/>
            </w:tcBorders>
            <w:vAlign w:val="center"/>
            <w:hideMark/>
          </w:tcPr>
          <w:p w:rsidR="009A7F4E" w:rsidRDefault="009A7F4E">
            <w:pPr>
              <w:jc w:val="center"/>
              <w:rPr>
                <w:rFonts w:ascii="Calibri" w:hAnsi="Calibri" w:cs="Calibri"/>
                <w:sz w:val="18"/>
                <w:szCs w:val="14"/>
              </w:rPr>
            </w:pPr>
            <w:r>
              <w:rPr>
                <w:rFonts w:ascii="Calibri" w:hAnsi="Calibri" w:cs="Calibri"/>
                <w:sz w:val="18"/>
                <w:szCs w:val="14"/>
              </w:rPr>
              <w:t>SENKATA</w:t>
            </w:r>
          </w:p>
        </w:tc>
        <w:tc>
          <w:tcPr>
            <w:tcW w:w="2019" w:type="dxa"/>
            <w:tcBorders>
              <w:top w:val="single" w:sz="4" w:space="0" w:color="auto"/>
              <w:left w:val="single" w:sz="4" w:space="0" w:color="auto"/>
              <w:bottom w:val="single" w:sz="4" w:space="0" w:color="auto"/>
              <w:right w:val="single" w:sz="4" w:space="0" w:color="auto"/>
            </w:tcBorders>
            <w:vAlign w:val="center"/>
            <w:hideMark/>
          </w:tcPr>
          <w:p w:rsidR="009A7F4E" w:rsidRDefault="009A7F4E">
            <w:pPr>
              <w:jc w:val="center"/>
              <w:rPr>
                <w:rFonts w:ascii="Calibri" w:hAnsi="Calibri" w:cs="Calibri"/>
                <w:sz w:val="18"/>
                <w:szCs w:val="14"/>
              </w:rPr>
            </w:pPr>
            <w:r>
              <w:rPr>
                <w:rFonts w:ascii="Calibri" w:hAnsi="Calibri" w:cs="Calibri"/>
                <w:sz w:val="18"/>
                <w:szCs w:val="14"/>
              </w:rPr>
              <w:t>GUAYARAMERÍN</w:t>
            </w:r>
          </w:p>
        </w:tc>
        <w:tc>
          <w:tcPr>
            <w:tcW w:w="193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A7F4E" w:rsidRDefault="009A7F4E">
            <w:pPr>
              <w:jc w:val="center"/>
              <w:rPr>
                <w:rFonts w:ascii="Calibri" w:hAnsi="Calibri" w:cs="Calibri"/>
                <w:sz w:val="18"/>
                <w:szCs w:val="14"/>
              </w:rPr>
            </w:pPr>
            <w:r>
              <w:rPr>
                <w:rFonts w:ascii="Calibri" w:hAnsi="Calibri" w:cs="Calibri"/>
                <w:sz w:val="18"/>
                <w:szCs w:val="14"/>
                <w:lang w:val="es-BO"/>
              </w:rPr>
              <w:t>GARRAFA</w:t>
            </w:r>
          </w:p>
        </w:tc>
        <w:tc>
          <w:tcPr>
            <w:tcW w:w="1871" w:type="dxa"/>
            <w:tcBorders>
              <w:top w:val="single" w:sz="4" w:space="0" w:color="auto"/>
              <w:left w:val="single" w:sz="4" w:space="0" w:color="auto"/>
              <w:bottom w:val="single" w:sz="4" w:space="0" w:color="auto"/>
              <w:right w:val="single" w:sz="4" w:space="0" w:color="auto"/>
            </w:tcBorders>
            <w:vAlign w:val="center"/>
          </w:tcPr>
          <w:p w:rsidR="009A7F4E" w:rsidRDefault="009A7F4E">
            <w:pPr>
              <w:jc w:val="center"/>
              <w:rPr>
                <w:rFonts w:ascii="Calibri" w:hAnsi="Calibri" w:cs="Calibri"/>
                <w:sz w:val="18"/>
                <w:szCs w:val="18"/>
              </w:rPr>
            </w:pPr>
          </w:p>
        </w:tc>
      </w:tr>
      <w:tr w:rsidR="009A7F4E" w:rsidTr="009A7F4E">
        <w:trPr>
          <w:trHeight w:val="284"/>
        </w:trPr>
        <w:tc>
          <w:tcPr>
            <w:tcW w:w="783" w:type="dxa"/>
            <w:tcBorders>
              <w:top w:val="single" w:sz="4" w:space="0" w:color="auto"/>
              <w:left w:val="single" w:sz="4" w:space="0" w:color="auto"/>
              <w:bottom w:val="single" w:sz="4" w:space="0" w:color="auto"/>
              <w:right w:val="single" w:sz="4" w:space="0" w:color="auto"/>
            </w:tcBorders>
            <w:noWrap/>
            <w:vAlign w:val="center"/>
            <w:hideMark/>
          </w:tcPr>
          <w:p w:rsidR="009A7F4E" w:rsidRDefault="009A7F4E">
            <w:pPr>
              <w:jc w:val="center"/>
              <w:rPr>
                <w:rFonts w:ascii="Calibri" w:hAnsi="Calibri" w:cs="Calibri"/>
                <w:color w:val="000000"/>
                <w:sz w:val="16"/>
                <w:szCs w:val="16"/>
                <w:lang w:eastAsia="es-BO"/>
              </w:rPr>
            </w:pPr>
            <w:r>
              <w:rPr>
                <w:rFonts w:ascii="Calibri" w:hAnsi="Calibri" w:cs="Calibri"/>
                <w:color w:val="000000"/>
                <w:sz w:val="16"/>
                <w:szCs w:val="16"/>
                <w:lang w:eastAsia="es-BO"/>
              </w:rPr>
              <w:t>12</w:t>
            </w:r>
          </w:p>
        </w:tc>
        <w:tc>
          <w:tcPr>
            <w:tcW w:w="2183" w:type="dxa"/>
            <w:tcBorders>
              <w:top w:val="single" w:sz="4" w:space="0" w:color="auto"/>
              <w:left w:val="single" w:sz="4" w:space="0" w:color="auto"/>
              <w:bottom w:val="single" w:sz="4" w:space="0" w:color="auto"/>
              <w:right w:val="single" w:sz="4" w:space="0" w:color="auto"/>
            </w:tcBorders>
            <w:vAlign w:val="center"/>
            <w:hideMark/>
          </w:tcPr>
          <w:p w:rsidR="009A7F4E" w:rsidRDefault="009A7F4E">
            <w:pPr>
              <w:jc w:val="center"/>
              <w:rPr>
                <w:rFonts w:ascii="Calibri" w:hAnsi="Calibri" w:cs="Calibri"/>
                <w:sz w:val="18"/>
                <w:szCs w:val="14"/>
              </w:rPr>
            </w:pPr>
            <w:r>
              <w:rPr>
                <w:rFonts w:ascii="Calibri" w:hAnsi="Calibri" w:cs="Calibri"/>
                <w:sz w:val="18"/>
                <w:szCs w:val="14"/>
              </w:rPr>
              <w:t>GUAYARAMERÍN</w:t>
            </w:r>
          </w:p>
        </w:tc>
        <w:tc>
          <w:tcPr>
            <w:tcW w:w="2019" w:type="dxa"/>
            <w:tcBorders>
              <w:top w:val="single" w:sz="4" w:space="0" w:color="auto"/>
              <w:left w:val="nil"/>
              <w:bottom w:val="single" w:sz="4" w:space="0" w:color="auto"/>
              <w:right w:val="single" w:sz="4" w:space="0" w:color="auto"/>
            </w:tcBorders>
            <w:vAlign w:val="center"/>
            <w:hideMark/>
          </w:tcPr>
          <w:p w:rsidR="009A7F4E" w:rsidRDefault="009A7F4E">
            <w:pPr>
              <w:jc w:val="center"/>
              <w:rPr>
                <w:rFonts w:ascii="Calibri" w:hAnsi="Calibri" w:cs="Calibri"/>
                <w:sz w:val="18"/>
                <w:szCs w:val="14"/>
              </w:rPr>
            </w:pPr>
            <w:r>
              <w:rPr>
                <w:rFonts w:ascii="Calibri" w:hAnsi="Calibri" w:cs="Calibri"/>
                <w:sz w:val="18"/>
                <w:szCs w:val="14"/>
              </w:rPr>
              <w:t>SENKATA</w:t>
            </w:r>
          </w:p>
        </w:tc>
        <w:tc>
          <w:tcPr>
            <w:tcW w:w="1936" w:type="dxa"/>
            <w:tcBorders>
              <w:top w:val="single" w:sz="4" w:space="0" w:color="auto"/>
              <w:left w:val="nil"/>
              <w:bottom w:val="single" w:sz="4" w:space="0" w:color="auto"/>
              <w:right w:val="single" w:sz="4" w:space="0" w:color="auto"/>
            </w:tcBorders>
            <w:shd w:val="clear" w:color="auto" w:fill="FFFFFF"/>
            <w:vAlign w:val="center"/>
            <w:hideMark/>
          </w:tcPr>
          <w:p w:rsidR="009A7F4E" w:rsidRDefault="009A7F4E">
            <w:pPr>
              <w:jc w:val="center"/>
              <w:rPr>
                <w:rFonts w:ascii="Calibri" w:hAnsi="Calibri" w:cs="Calibri"/>
                <w:sz w:val="18"/>
                <w:szCs w:val="14"/>
              </w:rPr>
            </w:pPr>
            <w:r>
              <w:rPr>
                <w:rFonts w:ascii="Calibri" w:hAnsi="Calibri" w:cs="Calibri"/>
                <w:sz w:val="18"/>
                <w:szCs w:val="14"/>
                <w:lang w:val="es-BO"/>
              </w:rPr>
              <w:t>GARRAFA</w:t>
            </w:r>
          </w:p>
        </w:tc>
        <w:tc>
          <w:tcPr>
            <w:tcW w:w="1871" w:type="dxa"/>
            <w:tcBorders>
              <w:top w:val="single" w:sz="4" w:space="0" w:color="auto"/>
              <w:left w:val="single" w:sz="4" w:space="0" w:color="auto"/>
              <w:bottom w:val="single" w:sz="4" w:space="0" w:color="auto"/>
              <w:right w:val="single" w:sz="4" w:space="0" w:color="auto"/>
            </w:tcBorders>
            <w:vAlign w:val="center"/>
          </w:tcPr>
          <w:p w:rsidR="009A7F4E" w:rsidRDefault="009A7F4E">
            <w:pPr>
              <w:jc w:val="center"/>
              <w:rPr>
                <w:rFonts w:ascii="Calibri" w:hAnsi="Calibri" w:cs="Calibri"/>
                <w:sz w:val="18"/>
                <w:szCs w:val="18"/>
              </w:rPr>
            </w:pPr>
          </w:p>
        </w:tc>
      </w:tr>
      <w:tr w:rsidR="009A7F4E" w:rsidTr="009A7F4E">
        <w:trPr>
          <w:trHeight w:val="284"/>
        </w:trPr>
        <w:tc>
          <w:tcPr>
            <w:tcW w:w="783" w:type="dxa"/>
            <w:tcBorders>
              <w:top w:val="single" w:sz="4" w:space="0" w:color="auto"/>
              <w:left w:val="single" w:sz="4" w:space="0" w:color="auto"/>
              <w:bottom w:val="single" w:sz="4" w:space="0" w:color="auto"/>
              <w:right w:val="single" w:sz="4" w:space="0" w:color="auto"/>
            </w:tcBorders>
            <w:noWrap/>
            <w:vAlign w:val="center"/>
            <w:hideMark/>
          </w:tcPr>
          <w:p w:rsidR="009A7F4E" w:rsidRDefault="009A7F4E">
            <w:pPr>
              <w:jc w:val="center"/>
              <w:rPr>
                <w:rFonts w:ascii="Calibri" w:hAnsi="Calibri" w:cs="Calibri"/>
                <w:color w:val="000000"/>
                <w:sz w:val="16"/>
                <w:szCs w:val="16"/>
                <w:lang w:eastAsia="es-BO"/>
              </w:rPr>
            </w:pPr>
            <w:r>
              <w:rPr>
                <w:rFonts w:ascii="Calibri" w:hAnsi="Calibri" w:cs="Calibri"/>
                <w:color w:val="000000"/>
                <w:sz w:val="16"/>
                <w:szCs w:val="16"/>
                <w:lang w:eastAsia="es-BO"/>
              </w:rPr>
              <w:t>12</w:t>
            </w:r>
          </w:p>
        </w:tc>
        <w:tc>
          <w:tcPr>
            <w:tcW w:w="2183" w:type="dxa"/>
            <w:tcBorders>
              <w:top w:val="single" w:sz="4" w:space="0" w:color="auto"/>
              <w:left w:val="single" w:sz="4" w:space="0" w:color="auto"/>
              <w:bottom w:val="single" w:sz="4" w:space="0" w:color="auto"/>
              <w:right w:val="single" w:sz="4" w:space="0" w:color="auto"/>
            </w:tcBorders>
            <w:vAlign w:val="bottom"/>
            <w:hideMark/>
          </w:tcPr>
          <w:p w:rsidR="009A7F4E" w:rsidRDefault="009A7F4E">
            <w:pPr>
              <w:jc w:val="center"/>
              <w:rPr>
                <w:rFonts w:ascii="Calibri" w:hAnsi="Calibri" w:cs="Calibri"/>
                <w:sz w:val="18"/>
                <w:szCs w:val="14"/>
              </w:rPr>
            </w:pPr>
            <w:r>
              <w:rPr>
                <w:rFonts w:ascii="Calibri" w:hAnsi="Calibri" w:cs="Calibri"/>
                <w:sz w:val="18"/>
                <w:szCs w:val="14"/>
              </w:rPr>
              <w:t>TRINIDAD</w:t>
            </w:r>
          </w:p>
        </w:tc>
        <w:tc>
          <w:tcPr>
            <w:tcW w:w="2019" w:type="dxa"/>
            <w:tcBorders>
              <w:top w:val="nil"/>
              <w:left w:val="nil"/>
              <w:bottom w:val="single" w:sz="4" w:space="0" w:color="auto"/>
              <w:right w:val="single" w:sz="4" w:space="0" w:color="auto"/>
            </w:tcBorders>
            <w:vAlign w:val="bottom"/>
            <w:hideMark/>
          </w:tcPr>
          <w:p w:rsidR="009A7F4E" w:rsidRDefault="009A7F4E">
            <w:pPr>
              <w:jc w:val="center"/>
              <w:rPr>
                <w:rFonts w:ascii="Calibri" w:hAnsi="Calibri" w:cs="Calibri"/>
                <w:sz w:val="18"/>
                <w:szCs w:val="14"/>
              </w:rPr>
            </w:pPr>
            <w:r>
              <w:rPr>
                <w:rFonts w:ascii="Calibri" w:hAnsi="Calibri" w:cs="Calibri"/>
                <w:sz w:val="18"/>
                <w:szCs w:val="14"/>
              </w:rPr>
              <w:t>RIBERALTA</w:t>
            </w:r>
          </w:p>
        </w:tc>
        <w:tc>
          <w:tcPr>
            <w:tcW w:w="1936" w:type="dxa"/>
            <w:tcBorders>
              <w:top w:val="nil"/>
              <w:left w:val="nil"/>
              <w:bottom w:val="single" w:sz="4" w:space="0" w:color="auto"/>
              <w:right w:val="single" w:sz="4" w:space="0" w:color="auto"/>
            </w:tcBorders>
            <w:shd w:val="clear" w:color="auto" w:fill="FFFFFF"/>
            <w:vAlign w:val="center"/>
            <w:hideMark/>
          </w:tcPr>
          <w:p w:rsidR="009A7F4E" w:rsidRDefault="009A7F4E">
            <w:pPr>
              <w:jc w:val="center"/>
              <w:rPr>
                <w:rFonts w:ascii="Calibri" w:hAnsi="Calibri" w:cs="Calibri"/>
                <w:sz w:val="18"/>
                <w:szCs w:val="14"/>
              </w:rPr>
            </w:pPr>
            <w:r>
              <w:rPr>
                <w:rFonts w:ascii="Calibri" w:hAnsi="Calibri" w:cs="Calibri"/>
                <w:sz w:val="18"/>
                <w:szCs w:val="14"/>
                <w:lang w:val="es-BO"/>
              </w:rPr>
              <w:t>GARRAFA</w:t>
            </w:r>
          </w:p>
        </w:tc>
        <w:tc>
          <w:tcPr>
            <w:tcW w:w="1871" w:type="dxa"/>
            <w:tcBorders>
              <w:top w:val="single" w:sz="4" w:space="0" w:color="auto"/>
              <w:left w:val="single" w:sz="4" w:space="0" w:color="auto"/>
              <w:bottom w:val="single" w:sz="4" w:space="0" w:color="auto"/>
              <w:right w:val="single" w:sz="4" w:space="0" w:color="auto"/>
            </w:tcBorders>
            <w:vAlign w:val="center"/>
          </w:tcPr>
          <w:p w:rsidR="009A7F4E" w:rsidRDefault="009A7F4E">
            <w:pPr>
              <w:jc w:val="center"/>
              <w:rPr>
                <w:rFonts w:ascii="Calibri" w:hAnsi="Calibri" w:cs="Calibri"/>
                <w:sz w:val="18"/>
                <w:szCs w:val="18"/>
              </w:rPr>
            </w:pPr>
          </w:p>
        </w:tc>
      </w:tr>
      <w:tr w:rsidR="009A7F4E" w:rsidTr="009A7F4E">
        <w:trPr>
          <w:trHeight w:val="284"/>
        </w:trPr>
        <w:tc>
          <w:tcPr>
            <w:tcW w:w="783" w:type="dxa"/>
            <w:tcBorders>
              <w:top w:val="single" w:sz="4" w:space="0" w:color="auto"/>
              <w:left w:val="single" w:sz="4" w:space="0" w:color="auto"/>
              <w:bottom w:val="single" w:sz="4" w:space="0" w:color="auto"/>
              <w:right w:val="single" w:sz="4" w:space="0" w:color="auto"/>
            </w:tcBorders>
            <w:noWrap/>
            <w:vAlign w:val="center"/>
            <w:hideMark/>
          </w:tcPr>
          <w:p w:rsidR="009A7F4E" w:rsidRDefault="009A7F4E">
            <w:pPr>
              <w:jc w:val="center"/>
              <w:rPr>
                <w:rFonts w:ascii="Calibri" w:hAnsi="Calibri" w:cs="Calibri"/>
                <w:color w:val="000000"/>
                <w:sz w:val="16"/>
                <w:szCs w:val="16"/>
                <w:lang w:eastAsia="es-BO"/>
              </w:rPr>
            </w:pPr>
            <w:r>
              <w:rPr>
                <w:rFonts w:ascii="Calibri" w:hAnsi="Calibri" w:cs="Calibri"/>
                <w:color w:val="000000"/>
                <w:sz w:val="16"/>
                <w:szCs w:val="16"/>
                <w:lang w:eastAsia="es-BO"/>
              </w:rPr>
              <w:t>14</w:t>
            </w:r>
          </w:p>
        </w:tc>
        <w:tc>
          <w:tcPr>
            <w:tcW w:w="2183" w:type="dxa"/>
            <w:tcBorders>
              <w:top w:val="single" w:sz="4" w:space="0" w:color="auto"/>
              <w:left w:val="single" w:sz="4" w:space="0" w:color="auto"/>
              <w:bottom w:val="single" w:sz="4" w:space="0" w:color="auto"/>
              <w:right w:val="single" w:sz="4" w:space="0" w:color="auto"/>
            </w:tcBorders>
            <w:vAlign w:val="bottom"/>
            <w:hideMark/>
          </w:tcPr>
          <w:p w:rsidR="009A7F4E" w:rsidRDefault="009A7F4E">
            <w:pPr>
              <w:jc w:val="center"/>
              <w:rPr>
                <w:rFonts w:ascii="Calibri" w:hAnsi="Calibri" w:cs="Calibri"/>
                <w:sz w:val="18"/>
                <w:szCs w:val="14"/>
              </w:rPr>
            </w:pPr>
            <w:r>
              <w:rPr>
                <w:rFonts w:ascii="Calibri" w:hAnsi="Calibri" w:cs="Calibri"/>
                <w:sz w:val="18"/>
                <w:szCs w:val="14"/>
              </w:rPr>
              <w:t>RIBERALTA</w:t>
            </w:r>
          </w:p>
        </w:tc>
        <w:tc>
          <w:tcPr>
            <w:tcW w:w="2019" w:type="dxa"/>
            <w:tcBorders>
              <w:top w:val="nil"/>
              <w:left w:val="nil"/>
              <w:bottom w:val="single" w:sz="4" w:space="0" w:color="auto"/>
              <w:right w:val="single" w:sz="4" w:space="0" w:color="auto"/>
            </w:tcBorders>
            <w:vAlign w:val="bottom"/>
            <w:hideMark/>
          </w:tcPr>
          <w:p w:rsidR="009A7F4E" w:rsidRDefault="009A7F4E">
            <w:pPr>
              <w:jc w:val="center"/>
              <w:rPr>
                <w:rFonts w:ascii="Calibri" w:hAnsi="Calibri" w:cs="Calibri"/>
                <w:sz w:val="18"/>
                <w:szCs w:val="14"/>
              </w:rPr>
            </w:pPr>
            <w:r>
              <w:rPr>
                <w:rFonts w:ascii="Calibri" w:hAnsi="Calibri" w:cs="Calibri"/>
                <w:sz w:val="18"/>
                <w:szCs w:val="14"/>
              </w:rPr>
              <w:t>TRINIDAD</w:t>
            </w:r>
          </w:p>
        </w:tc>
        <w:tc>
          <w:tcPr>
            <w:tcW w:w="1936" w:type="dxa"/>
            <w:tcBorders>
              <w:top w:val="nil"/>
              <w:left w:val="nil"/>
              <w:bottom w:val="single" w:sz="4" w:space="0" w:color="auto"/>
              <w:right w:val="single" w:sz="4" w:space="0" w:color="auto"/>
            </w:tcBorders>
            <w:shd w:val="clear" w:color="auto" w:fill="FFFFFF"/>
            <w:vAlign w:val="center"/>
            <w:hideMark/>
          </w:tcPr>
          <w:p w:rsidR="009A7F4E" w:rsidRDefault="009A7F4E">
            <w:pPr>
              <w:jc w:val="center"/>
              <w:rPr>
                <w:rFonts w:ascii="Calibri" w:hAnsi="Calibri" w:cs="Calibri"/>
                <w:sz w:val="18"/>
                <w:szCs w:val="14"/>
              </w:rPr>
            </w:pPr>
            <w:r>
              <w:rPr>
                <w:rFonts w:ascii="Calibri" w:hAnsi="Calibri" w:cs="Calibri"/>
                <w:sz w:val="18"/>
                <w:szCs w:val="14"/>
                <w:lang w:val="es-BO"/>
              </w:rPr>
              <w:t>GARRAFA</w:t>
            </w:r>
          </w:p>
        </w:tc>
        <w:tc>
          <w:tcPr>
            <w:tcW w:w="1871" w:type="dxa"/>
            <w:tcBorders>
              <w:top w:val="single" w:sz="4" w:space="0" w:color="auto"/>
              <w:left w:val="single" w:sz="4" w:space="0" w:color="auto"/>
              <w:bottom w:val="single" w:sz="4" w:space="0" w:color="auto"/>
              <w:right w:val="single" w:sz="4" w:space="0" w:color="auto"/>
            </w:tcBorders>
            <w:vAlign w:val="center"/>
          </w:tcPr>
          <w:p w:rsidR="009A7F4E" w:rsidRDefault="009A7F4E">
            <w:pPr>
              <w:jc w:val="center"/>
              <w:rPr>
                <w:rFonts w:ascii="Calibri" w:hAnsi="Calibri" w:cs="Calibri"/>
                <w:sz w:val="18"/>
                <w:szCs w:val="18"/>
              </w:rPr>
            </w:pPr>
          </w:p>
        </w:tc>
      </w:tr>
      <w:tr w:rsidR="009A7F4E" w:rsidTr="009A7F4E">
        <w:trPr>
          <w:trHeight w:val="284"/>
        </w:trPr>
        <w:tc>
          <w:tcPr>
            <w:tcW w:w="783" w:type="dxa"/>
            <w:tcBorders>
              <w:top w:val="single" w:sz="4" w:space="0" w:color="auto"/>
              <w:left w:val="single" w:sz="4" w:space="0" w:color="auto"/>
              <w:bottom w:val="single" w:sz="4" w:space="0" w:color="auto"/>
              <w:right w:val="single" w:sz="4" w:space="0" w:color="auto"/>
            </w:tcBorders>
            <w:noWrap/>
            <w:vAlign w:val="center"/>
            <w:hideMark/>
          </w:tcPr>
          <w:p w:rsidR="009A7F4E" w:rsidRDefault="009A7F4E">
            <w:pPr>
              <w:jc w:val="center"/>
              <w:rPr>
                <w:rFonts w:ascii="Calibri" w:hAnsi="Calibri" w:cs="Calibri"/>
                <w:color w:val="000000"/>
                <w:sz w:val="16"/>
                <w:szCs w:val="16"/>
                <w:lang w:eastAsia="es-BO"/>
              </w:rPr>
            </w:pPr>
            <w:r>
              <w:rPr>
                <w:rFonts w:ascii="Calibri" w:hAnsi="Calibri" w:cs="Calibri"/>
                <w:color w:val="000000"/>
                <w:sz w:val="16"/>
                <w:szCs w:val="16"/>
                <w:lang w:eastAsia="es-BO"/>
              </w:rPr>
              <w:t>15</w:t>
            </w:r>
          </w:p>
        </w:tc>
        <w:tc>
          <w:tcPr>
            <w:tcW w:w="2183" w:type="dxa"/>
            <w:tcBorders>
              <w:top w:val="single" w:sz="4" w:space="0" w:color="auto"/>
              <w:left w:val="single" w:sz="4" w:space="0" w:color="auto"/>
              <w:bottom w:val="single" w:sz="4" w:space="0" w:color="auto"/>
              <w:right w:val="single" w:sz="4" w:space="0" w:color="auto"/>
            </w:tcBorders>
            <w:vAlign w:val="bottom"/>
            <w:hideMark/>
          </w:tcPr>
          <w:p w:rsidR="009A7F4E" w:rsidRDefault="009A7F4E">
            <w:pPr>
              <w:jc w:val="center"/>
              <w:rPr>
                <w:rFonts w:ascii="Calibri" w:hAnsi="Calibri" w:cs="Calibri"/>
                <w:sz w:val="18"/>
                <w:szCs w:val="14"/>
              </w:rPr>
            </w:pPr>
            <w:r>
              <w:rPr>
                <w:rFonts w:ascii="Calibri" w:hAnsi="Calibri" w:cs="Calibri"/>
                <w:sz w:val="18"/>
                <w:szCs w:val="14"/>
              </w:rPr>
              <w:t>TRINIDAD</w:t>
            </w:r>
          </w:p>
        </w:tc>
        <w:tc>
          <w:tcPr>
            <w:tcW w:w="2019" w:type="dxa"/>
            <w:tcBorders>
              <w:top w:val="nil"/>
              <w:left w:val="nil"/>
              <w:bottom w:val="single" w:sz="4" w:space="0" w:color="auto"/>
              <w:right w:val="single" w:sz="4" w:space="0" w:color="auto"/>
            </w:tcBorders>
            <w:vAlign w:val="bottom"/>
            <w:hideMark/>
          </w:tcPr>
          <w:p w:rsidR="009A7F4E" w:rsidRDefault="009A7F4E">
            <w:pPr>
              <w:jc w:val="center"/>
              <w:rPr>
                <w:rFonts w:ascii="Calibri" w:hAnsi="Calibri" w:cs="Calibri"/>
                <w:sz w:val="18"/>
                <w:szCs w:val="14"/>
              </w:rPr>
            </w:pPr>
            <w:r>
              <w:rPr>
                <w:rFonts w:ascii="Calibri" w:hAnsi="Calibri" w:cs="Calibri"/>
                <w:sz w:val="18"/>
                <w:szCs w:val="14"/>
              </w:rPr>
              <w:t>GUAYARAMERÍN</w:t>
            </w:r>
          </w:p>
        </w:tc>
        <w:tc>
          <w:tcPr>
            <w:tcW w:w="1936" w:type="dxa"/>
            <w:tcBorders>
              <w:top w:val="nil"/>
              <w:left w:val="nil"/>
              <w:bottom w:val="single" w:sz="4" w:space="0" w:color="auto"/>
              <w:right w:val="single" w:sz="4" w:space="0" w:color="auto"/>
            </w:tcBorders>
            <w:shd w:val="clear" w:color="auto" w:fill="FFFFFF"/>
            <w:vAlign w:val="center"/>
            <w:hideMark/>
          </w:tcPr>
          <w:p w:rsidR="009A7F4E" w:rsidRDefault="009A7F4E">
            <w:pPr>
              <w:jc w:val="center"/>
              <w:rPr>
                <w:rFonts w:ascii="Calibri" w:hAnsi="Calibri" w:cs="Calibri"/>
                <w:sz w:val="18"/>
                <w:szCs w:val="14"/>
              </w:rPr>
            </w:pPr>
            <w:r>
              <w:rPr>
                <w:rFonts w:ascii="Calibri" w:hAnsi="Calibri" w:cs="Calibri"/>
                <w:sz w:val="18"/>
                <w:szCs w:val="14"/>
                <w:lang w:val="es-BO"/>
              </w:rPr>
              <w:t>GARRAFA</w:t>
            </w:r>
          </w:p>
        </w:tc>
        <w:tc>
          <w:tcPr>
            <w:tcW w:w="1871" w:type="dxa"/>
            <w:tcBorders>
              <w:top w:val="single" w:sz="4" w:space="0" w:color="auto"/>
              <w:left w:val="single" w:sz="4" w:space="0" w:color="auto"/>
              <w:bottom w:val="single" w:sz="4" w:space="0" w:color="auto"/>
              <w:right w:val="single" w:sz="4" w:space="0" w:color="auto"/>
            </w:tcBorders>
            <w:vAlign w:val="center"/>
          </w:tcPr>
          <w:p w:rsidR="009A7F4E" w:rsidRDefault="009A7F4E">
            <w:pPr>
              <w:jc w:val="center"/>
              <w:rPr>
                <w:rFonts w:ascii="Calibri" w:hAnsi="Calibri" w:cs="Calibri"/>
                <w:sz w:val="18"/>
                <w:szCs w:val="18"/>
              </w:rPr>
            </w:pPr>
          </w:p>
        </w:tc>
      </w:tr>
      <w:tr w:rsidR="009A7F4E" w:rsidTr="009A7F4E">
        <w:trPr>
          <w:trHeight w:val="284"/>
        </w:trPr>
        <w:tc>
          <w:tcPr>
            <w:tcW w:w="783" w:type="dxa"/>
            <w:tcBorders>
              <w:top w:val="single" w:sz="4" w:space="0" w:color="auto"/>
              <w:left w:val="single" w:sz="4" w:space="0" w:color="auto"/>
              <w:bottom w:val="single" w:sz="4" w:space="0" w:color="auto"/>
              <w:right w:val="single" w:sz="4" w:space="0" w:color="auto"/>
            </w:tcBorders>
            <w:noWrap/>
            <w:vAlign w:val="center"/>
            <w:hideMark/>
          </w:tcPr>
          <w:p w:rsidR="009A7F4E" w:rsidRDefault="009A7F4E">
            <w:pPr>
              <w:jc w:val="center"/>
              <w:rPr>
                <w:rFonts w:ascii="Calibri" w:hAnsi="Calibri" w:cs="Calibri"/>
                <w:color w:val="000000"/>
                <w:sz w:val="16"/>
                <w:szCs w:val="16"/>
                <w:lang w:eastAsia="es-BO"/>
              </w:rPr>
            </w:pPr>
            <w:r>
              <w:rPr>
                <w:rFonts w:ascii="Calibri" w:hAnsi="Calibri" w:cs="Calibri"/>
                <w:color w:val="000000"/>
                <w:sz w:val="16"/>
                <w:szCs w:val="16"/>
                <w:lang w:eastAsia="es-BO"/>
              </w:rPr>
              <w:t>16</w:t>
            </w:r>
          </w:p>
        </w:tc>
        <w:tc>
          <w:tcPr>
            <w:tcW w:w="2183" w:type="dxa"/>
            <w:tcBorders>
              <w:top w:val="single" w:sz="4" w:space="0" w:color="auto"/>
              <w:left w:val="single" w:sz="4" w:space="0" w:color="auto"/>
              <w:bottom w:val="single" w:sz="4" w:space="0" w:color="auto"/>
              <w:right w:val="single" w:sz="4" w:space="0" w:color="auto"/>
            </w:tcBorders>
            <w:vAlign w:val="bottom"/>
            <w:hideMark/>
          </w:tcPr>
          <w:p w:rsidR="009A7F4E" w:rsidRDefault="009A7F4E">
            <w:pPr>
              <w:jc w:val="center"/>
              <w:rPr>
                <w:rFonts w:ascii="Calibri" w:hAnsi="Calibri" w:cs="Calibri"/>
                <w:sz w:val="18"/>
                <w:szCs w:val="14"/>
              </w:rPr>
            </w:pPr>
            <w:r>
              <w:rPr>
                <w:rFonts w:ascii="Calibri" w:hAnsi="Calibri" w:cs="Calibri"/>
                <w:sz w:val="18"/>
                <w:szCs w:val="14"/>
              </w:rPr>
              <w:t>GUAYARAMERÍN</w:t>
            </w:r>
          </w:p>
        </w:tc>
        <w:tc>
          <w:tcPr>
            <w:tcW w:w="2019" w:type="dxa"/>
            <w:tcBorders>
              <w:top w:val="nil"/>
              <w:left w:val="nil"/>
              <w:bottom w:val="single" w:sz="4" w:space="0" w:color="auto"/>
              <w:right w:val="single" w:sz="4" w:space="0" w:color="auto"/>
            </w:tcBorders>
            <w:vAlign w:val="bottom"/>
            <w:hideMark/>
          </w:tcPr>
          <w:p w:rsidR="009A7F4E" w:rsidRDefault="009A7F4E">
            <w:pPr>
              <w:jc w:val="center"/>
              <w:rPr>
                <w:rFonts w:ascii="Calibri" w:hAnsi="Calibri" w:cs="Calibri"/>
                <w:sz w:val="18"/>
                <w:szCs w:val="14"/>
              </w:rPr>
            </w:pPr>
            <w:r>
              <w:rPr>
                <w:rFonts w:ascii="Calibri" w:hAnsi="Calibri" w:cs="Calibri"/>
                <w:sz w:val="18"/>
                <w:szCs w:val="14"/>
              </w:rPr>
              <w:t>TRINIDAD</w:t>
            </w:r>
          </w:p>
        </w:tc>
        <w:tc>
          <w:tcPr>
            <w:tcW w:w="1936" w:type="dxa"/>
            <w:tcBorders>
              <w:top w:val="nil"/>
              <w:left w:val="nil"/>
              <w:bottom w:val="single" w:sz="4" w:space="0" w:color="auto"/>
              <w:right w:val="single" w:sz="4" w:space="0" w:color="auto"/>
            </w:tcBorders>
            <w:shd w:val="clear" w:color="auto" w:fill="FFFFFF"/>
            <w:vAlign w:val="center"/>
            <w:hideMark/>
          </w:tcPr>
          <w:p w:rsidR="009A7F4E" w:rsidRDefault="009A7F4E">
            <w:pPr>
              <w:jc w:val="center"/>
              <w:rPr>
                <w:rFonts w:ascii="Calibri" w:hAnsi="Calibri" w:cs="Calibri"/>
                <w:sz w:val="18"/>
                <w:szCs w:val="14"/>
              </w:rPr>
            </w:pPr>
            <w:r>
              <w:rPr>
                <w:rFonts w:ascii="Calibri" w:hAnsi="Calibri" w:cs="Calibri"/>
                <w:sz w:val="18"/>
                <w:szCs w:val="14"/>
              </w:rPr>
              <w:t>GARRAFA</w:t>
            </w:r>
          </w:p>
        </w:tc>
        <w:tc>
          <w:tcPr>
            <w:tcW w:w="1871" w:type="dxa"/>
            <w:tcBorders>
              <w:top w:val="single" w:sz="4" w:space="0" w:color="auto"/>
              <w:left w:val="single" w:sz="4" w:space="0" w:color="auto"/>
              <w:bottom w:val="single" w:sz="4" w:space="0" w:color="auto"/>
              <w:right w:val="single" w:sz="4" w:space="0" w:color="auto"/>
            </w:tcBorders>
            <w:vAlign w:val="center"/>
          </w:tcPr>
          <w:p w:rsidR="009A7F4E" w:rsidRDefault="009A7F4E">
            <w:pPr>
              <w:jc w:val="center"/>
              <w:rPr>
                <w:rFonts w:ascii="Calibri" w:hAnsi="Calibri" w:cs="Calibri"/>
                <w:sz w:val="18"/>
                <w:szCs w:val="18"/>
              </w:rPr>
            </w:pPr>
          </w:p>
        </w:tc>
      </w:tr>
      <w:tr w:rsidR="009A7F4E" w:rsidTr="009A7F4E">
        <w:trPr>
          <w:trHeight w:val="284"/>
        </w:trPr>
        <w:tc>
          <w:tcPr>
            <w:tcW w:w="783" w:type="dxa"/>
            <w:tcBorders>
              <w:top w:val="single" w:sz="4" w:space="0" w:color="auto"/>
              <w:left w:val="single" w:sz="4" w:space="0" w:color="auto"/>
              <w:bottom w:val="single" w:sz="4" w:space="0" w:color="auto"/>
              <w:right w:val="single" w:sz="4" w:space="0" w:color="auto"/>
            </w:tcBorders>
            <w:noWrap/>
            <w:vAlign w:val="center"/>
            <w:hideMark/>
          </w:tcPr>
          <w:p w:rsidR="009A7F4E" w:rsidRDefault="009A7F4E">
            <w:pPr>
              <w:jc w:val="center"/>
              <w:rPr>
                <w:rFonts w:ascii="Calibri" w:hAnsi="Calibri" w:cs="Calibri"/>
                <w:color w:val="000000"/>
                <w:sz w:val="16"/>
                <w:szCs w:val="16"/>
                <w:lang w:eastAsia="es-BO"/>
              </w:rPr>
            </w:pPr>
            <w:r>
              <w:rPr>
                <w:rFonts w:ascii="Calibri" w:hAnsi="Calibri" w:cs="Calibri"/>
                <w:color w:val="000000"/>
                <w:sz w:val="16"/>
                <w:szCs w:val="16"/>
                <w:lang w:eastAsia="es-BO"/>
              </w:rPr>
              <w:t>17</w:t>
            </w:r>
          </w:p>
        </w:tc>
        <w:tc>
          <w:tcPr>
            <w:tcW w:w="2183" w:type="dxa"/>
            <w:tcBorders>
              <w:top w:val="single" w:sz="4" w:space="0" w:color="auto"/>
              <w:left w:val="single" w:sz="4" w:space="0" w:color="auto"/>
              <w:bottom w:val="single" w:sz="4" w:space="0" w:color="auto"/>
              <w:right w:val="single" w:sz="4" w:space="0" w:color="auto"/>
            </w:tcBorders>
            <w:vAlign w:val="bottom"/>
            <w:hideMark/>
          </w:tcPr>
          <w:p w:rsidR="009A7F4E" w:rsidRDefault="009A7F4E">
            <w:pPr>
              <w:jc w:val="center"/>
              <w:rPr>
                <w:rFonts w:ascii="Calibri" w:hAnsi="Calibri" w:cs="Calibri"/>
                <w:sz w:val="18"/>
                <w:szCs w:val="14"/>
              </w:rPr>
            </w:pPr>
            <w:r>
              <w:rPr>
                <w:rFonts w:ascii="Calibri" w:hAnsi="Calibri" w:cs="Calibri"/>
                <w:sz w:val="18"/>
                <w:szCs w:val="14"/>
              </w:rPr>
              <w:t>TRINIDAD</w:t>
            </w:r>
          </w:p>
        </w:tc>
        <w:tc>
          <w:tcPr>
            <w:tcW w:w="2019" w:type="dxa"/>
            <w:tcBorders>
              <w:top w:val="nil"/>
              <w:left w:val="nil"/>
              <w:bottom w:val="single" w:sz="4" w:space="0" w:color="auto"/>
              <w:right w:val="single" w:sz="4" w:space="0" w:color="auto"/>
            </w:tcBorders>
            <w:vAlign w:val="bottom"/>
            <w:hideMark/>
          </w:tcPr>
          <w:p w:rsidR="009A7F4E" w:rsidRDefault="009A7F4E">
            <w:pPr>
              <w:jc w:val="center"/>
              <w:rPr>
                <w:rFonts w:ascii="Calibri" w:hAnsi="Calibri" w:cs="Calibri"/>
                <w:sz w:val="18"/>
                <w:szCs w:val="14"/>
              </w:rPr>
            </w:pPr>
            <w:r>
              <w:rPr>
                <w:rFonts w:ascii="Calibri" w:hAnsi="Calibri" w:cs="Calibri"/>
                <w:sz w:val="18"/>
                <w:szCs w:val="14"/>
              </w:rPr>
              <w:t>COBIJA</w:t>
            </w:r>
          </w:p>
        </w:tc>
        <w:tc>
          <w:tcPr>
            <w:tcW w:w="1936" w:type="dxa"/>
            <w:tcBorders>
              <w:top w:val="nil"/>
              <w:left w:val="nil"/>
              <w:bottom w:val="single" w:sz="4" w:space="0" w:color="auto"/>
              <w:right w:val="single" w:sz="4" w:space="0" w:color="auto"/>
            </w:tcBorders>
            <w:shd w:val="clear" w:color="auto" w:fill="FFFFFF"/>
            <w:vAlign w:val="center"/>
            <w:hideMark/>
          </w:tcPr>
          <w:p w:rsidR="009A7F4E" w:rsidRDefault="009A7F4E">
            <w:pPr>
              <w:jc w:val="center"/>
              <w:rPr>
                <w:rFonts w:ascii="Calibri" w:hAnsi="Calibri" w:cs="Calibri"/>
                <w:sz w:val="18"/>
                <w:szCs w:val="14"/>
              </w:rPr>
            </w:pPr>
            <w:r>
              <w:rPr>
                <w:rFonts w:ascii="Calibri" w:hAnsi="Calibri" w:cs="Calibri"/>
                <w:sz w:val="18"/>
                <w:szCs w:val="14"/>
                <w:lang w:val="es-BO"/>
              </w:rPr>
              <w:t>GARRAFA</w:t>
            </w:r>
          </w:p>
        </w:tc>
        <w:tc>
          <w:tcPr>
            <w:tcW w:w="1871" w:type="dxa"/>
            <w:tcBorders>
              <w:top w:val="single" w:sz="4" w:space="0" w:color="auto"/>
              <w:left w:val="single" w:sz="4" w:space="0" w:color="auto"/>
              <w:bottom w:val="single" w:sz="4" w:space="0" w:color="auto"/>
              <w:right w:val="single" w:sz="4" w:space="0" w:color="auto"/>
            </w:tcBorders>
            <w:vAlign w:val="center"/>
          </w:tcPr>
          <w:p w:rsidR="009A7F4E" w:rsidRDefault="009A7F4E">
            <w:pPr>
              <w:jc w:val="center"/>
              <w:rPr>
                <w:rFonts w:ascii="Calibri" w:hAnsi="Calibri" w:cs="Calibri"/>
                <w:sz w:val="18"/>
                <w:szCs w:val="18"/>
              </w:rPr>
            </w:pPr>
          </w:p>
        </w:tc>
      </w:tr>
      <w:tr w:rsidR="009A7F4E" w:rsidTr="009A7F4E">
        <w:trPr>
          <w:trHeight w:val="284"/>
        </w:trPr>
        <w:tc>
          <w:tcPr>
            <w:tcW w:w="783" w:type="dxa"/>
            <w:tcBorders>
              <w:top w:val="single" w:sz="4" w:space="0" w:color="auto"/>
              <w:left w:val="single" w:sz="4" w:space="0" w:color="auto"/>
              <w:bottom w:val="single" w:sz="4" w:space="0" w:color="auto"/>
              <w:right w:val="single" w:sz="4" w:space="0" w:color="auto"/>
            </w:tcBorders>
            <w:noWrap/>
            <w:vAlign w:val="center"/>
            <w:hideMark/>
          </w:tcPr>
          <w:p w:rsidR="009A7F4E" w:rsidRDefault="009A7F4E">
            <w:pPr>
              <w:jc w:val="center"/>
              <w:rPr>
                <w:rFonts w:ascii="Calibri" w:hAnsi="Calibri" w:cs="Calibri"/>
                <w:color w:val="000000"/>
                <w:sz w:val="16"/>
                <w:szCs w:val="16"/>
                <w:lang w:eastAsia="es-BO"/>
              </w:rPr>
            </w:pPr>
            <w:r>
              <w:rPr>
                <w:rFonts w:ascii="Calibri" w:hAnsi="Calibri" w:cs="Calibri"/>
                <w:color w:val="000000"/>
                <w:sz w:val="16"/>
                <w:szCs w:val="16"/>
                <w:lang w:eastAsia="es-BO"/>
              </w:rPr>
              <w:t>18</w:t>
            </w:r>
          </w:p>
        </w:tc>
        <w:tc>
          <w:tcPr>
            <w:tcW w:w="2183" w:type="dxa"/>
            <w:tcBorders>
              <w:top w:val="single" w:sz="4" w:space="0" w:color="auto"/>
              <w:left w:val="single" w:sz="4" w:space="0" w:color="auto"/>
              <w:bottom w:val="single" w:sz="4" w:space="0" w:color="auto"/>
              <w:right w:val="single" w:sz="4" w:space="0" w:color="auto"/>
            </w:tcBorders>
            <w:vAlign w:val="bottom"/>
            <w:hideMark/>
          </w:tcPr>
          <w:p w:rsidR="009A7F4E" w:rsidRDefault="009A7F4E">
            <w:pPr>
              <w:jc w:val="center"/>
              <w:rPr>
                <w:rFonts w:ascii="Calibri" w:hAnsi="Calibri" w:cs="Calibri"/>
                <w:sz w:val="18"/>
                <w:szCs w:val="14"/>
              </w:rPr>
            </w:pPr>
            <w:r>
              <w:rPr>
                <w:rFonts w:ascii="Calibri" w:hAnsi="Calibri" w:cs="Calibri"/>
                <w:sz w:val="18"/>
                <w:szCs w:val="14"/>
              </w:rPr>
              <w:t>COBIJA</w:t>
            </w:r>
          </w:p>
        </w:tc>
        <w:tc>
          <w:tcPr>
            <w:tcW w:w="2019" w:type="dxa"/>
            <w:tcBorders>
              <w:top w:val="nil"/>
              <w:left w:val="nil"/>
              <w:bottom w:val="single" w:sz="4" w:space="0" w:color="auto"/>
              <w:right w:val="single" w:sz="4" w:space="0" w:color="auto"/>
            </w:tcBorders>
            <w:vAlign w:val="bottom"/>
            <w:hideMark/>
          </w:tcPr>
          <w:p w:rsidR="009A7F4E" w:rsidRDefault="009A7F4E">
            <w:pPr>
              <w:jc w:val="center"/>
              <w:rPr>
                <w:rFonts w:ascii="Calibri" w:hAnsi="Calibri" w:cs="Calibri"/>
                <w:sz w:val="18"/>
                <w:szCs w:val="14"/>
              </w:rPr>
            </w:pPr>
            <w:r>
              <w:rPr>
                <w:rFonts w:ascii="Calibri" w:hAnsi="Calibri" w:cs="Calibri"/>
                <w:sz w:val="18"/>
                <w:szCs w:val="14"/>
              </w:rPr>
              <w:t>TRINIDAD</w:t>
            </w:r>
          </w:p>
        </w:tc>
        <w:tc>
          <w:tcPr>
            <w:tcW w:w="1936" w:type="dxa"/>
            <w:tcBorders>
              <w:top w:val="nil"/>
              <w:left w:val="nil"/>
              <w:bottom w:val="single" w:sz="4" w:space="0" w:color="auto"/>
              <w:right w:val="single" w:sz="4" w:space="0" w:color="auto"/>
            </w:tcBorders>
            <w:shd w:val="clear" w:color="auto" w:fill="FFFFFF"/>
            <w:vAlign w:val="center"/>
            <w:hideMark/>
          </w:tcPr>
          <w:p w:rsidR="009A7F4E" w:rsidRDefault="009A7F4E">
            <w:pPr>
              <w:jc w:val="center"/>
              <w:rPr>
                <w:rFonts w:ascii="Calibri" w:hAnsi="Calibri" w:cs="Calibri"/>
                <w:sz w:val="18"/>
                <w:szCs w:val="14"/>
              </w:rPr>
            </w:pPr>
            <w:r>
              <w:rPr>
                <w:rFonts w:ascii="Calibri" w:hAnsi="Calibri" w:cs="Calibri"/>
                <w:sz w:val="18"/>
                <w:szCs w:val="14"/>
                <w:lang w:val="es-BO"/>
              </w:rPr>
              <w:t>GARRAFA</w:t>
            </w:r>
          </w:p>
        </w:tc>
        <w:tc>
          <w:tcPr>
            <w:tcW w:w="1871" w:type="dxa"/>
            <w:tcBorders>
              <w:top w:val="single" w:sz="4" w:space="0" w:color="auto"/>
              <w:left w:val="single" w:sz="4" w:space="0" w:color="auto"/>
              <w:bottom w:val="single" w:sz="4" w:space="0" w:color="auto"/>
              <w:right w:val="single" w:sz="4" w:space="0" w:color="auto"/>
            </w:tcBorders>
            <w:vAlign w:val="center"/>
          </w:tcPr>
          <w:p w:rsidR="009A7F4E" w:rsidRDefault="009A7F4E">
            <w:pPr>
              <w:jc w:val="center"/>
              <w:rPr>
                <w:rFonts w:ascii="Calibri" w:hAnsi="Calibri" w:cs="Calibri"/>
                <w:sz w:val="18"/>
                <w:szCs w:val="18"/>
              </w:rPr>
            </w:pPr>
          </w:p>
        </w:tc>
      </w:tr>
    </w:tbl>
    <w:p w:rsidR="009A7F4E" w:rsidRDefault="009A7F4E" w:rsidP="009A7F4E">
      <w:pPr>
        <w:ind w:left="-851"/>
        <w:jc w:val="center"/>
        <w:rPr>
          <w:rFonts w:ascii="Calibri" w:hAnsi="Calibri" w:cs="Calibri"/>
          <w:sz w:val="22"/>
          <w:szCs w:val="22"/>
        </w:rPr>
      </w:pPr>
      <w:r>
        <w:rPr>
          <w:rFonts w:ascii="Calibri" w:hAnsi="Calibri" w:cs="Calibri"/>
          <w:b/>
          <w:sz w:val="22"/>
          <w:szCs w:val="22"/>
        </w:rPr>
        <w:t xml:space="preserve">Nota: </w:t>
      </w:r>
      <w:r>
        <w:rPr>
          <w:rFonts w:ascii="Calibri" w:hAnsi="Calibri" w:cs="Calibri"/>
          <w:sz w:val="22"/>
          <w:szCs w:val="22"/>
        </w:rPr>
        <w:t>Los precios cotizados (Unitario y Total) deben ser expresados máximo con dos decimales.</w:t>
      </w: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9A7F4E" w:rsidRDefault="009A7F4E" w:rsidP="009A7F4E">
      <w:pPr>
        <w:jc w:val="center"/>
        <w:rPr>
          <w:rFonts w:ascii="Calibri" w:hAnsi="Calibri" w:cs="Calibri"/>
          <w:b/>
          <w:sz w:val="22"/>
          <w:szCs w:val="22"/>
        </w:rPr>
      </w:pPr>
      <w:r>
        <w:rPr>
          <w:rFonts w:ascii="Calibri" w:hAnsi="Calibri" w:cs="Calibri"/>
          <w:b/>
          <w:sz w:val="22"/>
          <w:szCs w:val="22"/>
        </w:rPr>
        <w:lastRenderedPageBreak/>
        <w:t>FORMULARIO C-1</w:t>
      </w:r>
    </w:p>
    <w:p w:rsidR="009A7F4E" w:rsidRDefault="009A7F4E" w:rsidP="009A7F4E">
      <w:pPr>
        <w:pStyle w:val="Normal2"/>
        <w:tabs>
          <w:tab w:val="left" w:pos="1701"/>
          <w:tab w:val="left" w:pos="2835"/>
        </w:tabs>
        <w:jc w:val="center"/>
        <w:rPr>
          <w:rFonts w:ascii="Calibri" w:hAnsi="Calibri" w:cs="Calibri"/>
          <w:b/>
          <w:sz w:val="22"/>
          <w:szCs w:val="22"/>
        </w:rPr>
      </w:pPr>
      <w:r>
        <w:rPr>
          <w:rFonts w:ascii="Calibri" w:hAnsi="Calibri" w:cs="Calibri"/>
          <w:b/>
          <w:sz w:val="22"/>
          <w:szCs w:val="22"/>
        </w:rPr>
        <w:t>CARATERISTICAS TECNICAS SOLICITADAS Y OFERTADAS</w:t>
      </w:r>
    </w:p>
    <w:p w:rsidR="009A7F4E" w:rsidRDefault="009A7F4E" w:rsidP="009A7F4E">
      <w:pPr>
        <w:pStyle w:val="Normal2"/>
        <w:tabs>
          <w:tab w:val="left" w:pos="1701"/>
          <w:tab w:val="left" w:pos="2835"/>
        </w:tabs>
        <w:jc w:val="center"/>
        <w:rPr>
          <w:rFonts w:ascii="Calibri" w:hAnsi="Calibri" w:cs="Calibri"/>
          <w:b/>
          <w:sz w:val="22"/>
          <w:szCs w:val="22"/>
        </w:rPr>
      </w:pPr>
    </w:p>
    <w:p w:rsidR="009A7F4E" w:rsidRDefault="009A7F4E" w:rsidP="009A7F4E">
      <w:pPr>
        <w:jc w:val="both"/>
        <w:rPr>
          <w:rFonts w:ascii="Calibri" w:hAnsi="Calibri" w:cs="Calibri"/>
          <w:b/>
          <w:sz w:val="18"/>
          <w:szCs w:val="18"/>
        </w:rPr>
      </w:pPr>
      <w:r>
        <w:rPr>
          <w:rFonts w:ascii="Calibri" w:hAnsi="Calibri" w:cs="Calibri"/>
          <w:b/>
          <w:sz w:val="18"/>
          <w:szCs w:val="18"/>
        </w:rPr>
        <w:t>LOTE N°1 SERVICIO DE TRANSPORTE DE GLP DE PLANTA ZENKATA-PLANTA RIBERALTA Y VICEVERSA, PLANTA SENKATA-PLANTA GUAYARAMERIN Y VICEVERSA</w:t>
      </w:r>
    </w:p>
    <w:tbl>
      <w:tblPr>
        <w:tblW w:w="946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516"/>
        <w:gridCol w:w="3949"/>
      </w:tblGrid>
      <w:tr w:rsidR="009A7F4E" w:rsidTr="009A7F4E">
        <w:trPr>
          <w:trHeight w:val="226"/>
          <w:tblHeader/>
          <w:jc w:val="center"/>
        </w:trPr>
        <w:tc>
          <w:tcPr>
            <w:tcW w:w="5514" w:type="dxa"/>
            <w:vMerge w:val="restart"/>
            <w:tcBorders>
              <w:top w:val="single" w:sz="12" w:space="0" w:color="auto"/>
              <w:left w:val="single" w:sz="12" w:space="0" w:color="auto"/>
              <w:bottom w:val="single" w:sz="2" w:space="0" w:color="000000"/>
              <w:right w:val="single" w:sz="2" w:space="0" w:color="000000"/>
            </w:tcBorders>
            <w:shd w:val="clear" w:color="auto" w:fill="D9D9D9" w:themeFill="background1" w:themeFillShade="D9"/>
            <w:vAlign w:val="center"/>
            <w:hideMark/>
          </w:tcPr>
          <w:p w:rsidR="009A7F4E" w:rsidRDefault="009A7F4E">
            <w:pPr>
              <w:jc w:val="center"/>
              <w:rPr>
                <w:rFonts w:ascii="Calibri" w:hAnsi="Calibri" w:cs="Calibri"/>
                <w:b/>
                <w:sz w:val="18"/>
                <w:szCs w:val="18"/>
              </w:rPr>
            </w:pPr>
            <w:r>
              <w:rPr>
                <w:rFonts w:ascii="Calibri" w:hAnsi="Calibri" w:cs="Calibri"/>
                <w:b/>
                <w:sz w:val="18"/>
                <w:szCs w:val="18"/>
              </w:rPr>
              <w:t xml:space="preserve">CARACTERÍSTICAS TÉCNICAS REQUERIDAS POR YPFB </w:t>
            </w:r>
          </w:p>
        </w:tc>
        <w:tc>
          <w:tcPr>
            <w:tcW w:w="3948" w:type="dxa"/>
            <w:vMerge w:val="restart"/>
            <w:tcBorders>
              <w:top w:val="single" w:sz="12" w:space="0" w:color="auto"/>
              <w:left w:val="single" w:sz="2" w:space="0" w:color="000000"/>
              <w:bottom w:val="single" w:sz="2" w:space="0" w:color="000000"/>
              <w:right w:val="single" w:sz="12" w:space="0" w:color="auto"/>
            </w:tcBorders>
            <w:shd w:val="clear" w:color="auto" w:fill="D9D9D9" w:themeFill="background1" w:themeFillShade="D9"/>
            <w:vAlign w:val="center"/>
            <w:hideMark/>
          </w:tcPr>
          <w:p w:rsidR="009A7F4E" w:rsidRDefault="009A7F4E">
            <w:pPr>
              <w:jc w:val="center"/>
              <w:rPr>
                <w:rFonts w:ascii="Calibri" w:hAnsi="Calibri" w:cs="Calibri"/>
                <w:b/>
                <w:sz w:val="18"/>
                <w:szCs w:val="18"/>
              </w:rPr>
            </w:pPr>
            <w:r>
              <w:rPr>
                <w:rFonts w:ascii="Calibri" w:hAnsi="Calibri" w:cs="Calibri"/>
                <w:b/>
                <w:sz w:val="18"/>
                <w:szCs w:val="18"/>
              </w:rPr>
              <w:t xml:space="preserve"> CARACTERÍSTICAS TÉCNICAS OFERTADAS POR EL PROPONENTE </w:t>
            </w:r>
          </w:p>
          <w:p w:rsidR="009A7F4E" w:rsidRDefault="009A7F4E">
            <w:pPr>
              <w:jc w:val="center"/>
              <w:rPr>
                <w:rFonts w:ascii="Calibri" w:hAnsi="Calibri" w:cs="Calibri"/>
                <w:b/>
                <w:i/>
                <w:sz w:val="18"/>
                <w:szCs w:val="18"/>
              </w:rPr>
            </w:pPr>
            <w:r>
              <w:rPr>
                <w:rFonts w:ascii="Calibri" w:hAnsi="Calibri" w:cs="Calibri"/>
                <w:b/>
                <w:i/>
                <w:sz w:val="18"/>
                <w:szCs w:val="18"/>
              </w:rPr>
              <w:t xml:space="preserve"> (Describir su propuesta en base a lo solicitado por YPFB)</w:t>
            </w:r>
          </w:p>
        </w:tc>
      </w:tr>
      <w:tr w:rsidR="009A7F4E" w:rsidTr="009A7F4E">
        <w:trPr>
          <w:cantSplit/>
          <w:trHeight w:val="681"/>
          <w:jc w:val="center"/>
        </w:trPr>
        <w:tc>
          <w:tcPr>
            <w:tcW w:w="5514" w:type="dxa"/>
            <w:vMerge/>
            <w:tcBorders>
              <w:top w:val="single" w:sz="12" w:space="0" w:color="auto"/>
              <w:left w:val="single" w:sz="12" w:space="0" w:color="auto"/>
              <w:bottom w:val="single" w:sz="2" w:space="0" w:color="000000"/>
              <w:right w:val="single" w:sz="2" w:space="0" w:color="000000"/>
            </w:tcBorders>
            <w:vAlign w:val="center"/>
            <w:hideMark/>
          </w:tcPr>
          <w:p w:rsidR="009A7F4E" w:rsidRDefault="009A7F4E">
            <w:pPr>
              <w:rPr>
                <w:rFonts w:ascii="Calibri" w:hAnsi="Calibri" w:cs="Calibri"/>
                <w:b/>
                <w:sz w:val="18"/>
                <w:szCs w:val="18"/>
              </w:rPr>
            </w:pPr>
          </w:p>
        </w:tc>
        <w:tc>
          <w:tcPr>
            <w:tcW w:w="3948" w:type="dxa"/>
            <w:vMerge/>
            <w:tcBorders>
              <w:top w:val="single" w:sz="12" w:space="0" w:color="auto"/>
              <w:left w:val="single" w:sz="2" w:space="0" w:color="000000"/>
              <w:bottom w:val="single" w:sz="2" w:space="0" w:color="000000"/>
              <w:right w:val="single" w:sz="12" w:space="0" w:color="auto"/>
            </w:tcBorders>
            <w:vAlign w:val="center"/>
            <w:hideMark/>
          </w:tcPr>
          <w:p w:rsidR="009A7F4E" w:rsidRDefault="009A7F4E">
            <w:pPr>
              <w:rPr>
                <w:rFonts w:ascii="Calibri" w:hAnsi="Calibri" w:cs="Calibri"/>
                <w:b/>
                <w:i/>
                <w:sz w:val="18"/>
                <w:szCs w:val="18"/>
              </w:rPr>
            </w:pPr>
          </w:p>
        </w:tc>
      </w:tr>
      <w:tr w:rsidR="009A7F4E" w:rsidTr="009A7F4E">
        <w:trPr>
          <w:trHeight w:val="207"/>
          <w:jc w:val="center"/>
        </w:trPr>
        <w:tc>
          <w:tcPr>
            <w:tcW w:w="5514" w:type="dxa"/>
            <w:tcBorders>
              <w:top w:val="single" w:sz="2" w:space="0" w:color="000000"/>
              <w:left w:val="single" w:sz="12" w:space="0" w:color="auto"/>
              <w:bottom w:val="single" w:sz="12" w:space="0" w:color="auto"/>
              <w:right w:val="single" w:sz="2" w:space="0" w:color="000000"/>
            </w:tcBorders>
            <w:vAlign w:val="center"/>
            <w:hideMark/>
          </w:tcPr>
          <w:tbl>
            <w:tblPr>
              <w:tblW w:w="5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0"/>
            </w:tblGrid>
            <w:tr w:rsidR="009A7F4E">
              <w:trPr>
                <w:trHeight w:val="155"/>
                <w:jc w:val="center"/>
              </w:trPr>
              <w:tc>
                <w:tcPr>
                  <w:tcW w:w="560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A7F4E" w:rsidRDefault="009A7F4E">
                  <w:pPr>
                    <w:rPr>
                      <w:rFonts w:ascii="Calibri" w:hAnsi="Calibri" w:cs="Calibri"/>
                      <w:bCs/>
                      <w:sz w:val="18"/>
                      <w:szCs w:val="18"/>
                    </w:rPr>
                  </w:pPr>
                  <w:r>
                    <w:rPr>
                      <w:rFonts w:ascii="Calibri" w:hAnsi="Calibri" w:cs="Calibri"/>
                      <w:bCs/>
                      <w:sz w:val="18"/>
                      <w:szCs w:val="18"/>
                    </w:rPr>
                    <w:t>DESCRIPCIÓN DEL SERVICIO</w:t>
                  </w:r>
                </w:p>
              </w:tc>
            </w:tr>
            <w:tr w:rsidR="009A7F4E">
              <w:trPr>
                <w:trHeight w:val="2032"/>
                <w:jc w:val="center"/>
              </w:trPr>
              <w:tc>
                <w:tcPr>
                  <w:tcW w:w="5608"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tcPr>
                <w:p w:rsidR="009A7F4E" w:rsidRDefault="009A7F4E">
                  <w:pPr>
                    <w:rPr>
                      <w:rFonts w:ascii="Calibri" w:hAnsi="Calibri" w:cs="Calibri"/>
                      <w:sz w:val="18"/>
                      <w:szCs w:val="18"/>
                    </w:rPr>
                  </w:pPr>
                  <w:r>
                    <w:rPr>
                      <w:rFonts w:ascii="Calibri" w:hAnsi="Calibri" w:cs="Calibri"/>
                      <w:sz w:val="18"/>
                      <w:szCs w:val="18"/>
                      <w:lang w:val="es-BO"/>
                    </w:rPr>
                    <w:t xml:space="preserve">El servicio consiste en el Transporte Terrestre de GLP en Garrafas </w:t>
                  </w:r>
                  <w:r>
                    <w:rPr>
                      <w:rFonts w:ascii="Calibri" w:hAnsi="Calibri" w:cs="Calibri"/>
                      <w:sz w:val="18"/>
                      <w:szCs w:val="18"/>
                    </w:rPr>
                    <w:t>con y sin GLP en cilindros de acero de 10 Kg  para los siguientes tramos:</w:t>
                  </w:r>
                </w:p>
                <w:p w:rsidR="009A7F4E" w:rsidRDefault="009A7F4E">
                  <w:pPr>
                    <w:rPr>
                      <w:rFonts w:ascii="Calibri" w:hAnsi="Calibri" w:cs="Calibri"/>
                      <w:sz w:val="18"/>
                      <w:szCs w:val="18"/>
                    </w:rPr>
                  </w:pPr>
                </w:p>
                <w:p w:rsidR="009A7F4E" w:rsidRDefault="009A7F4E" w:rsidP="007E2A34">
                  <w:pPr>
                    <w:numPr>
                      <w:ilvl w:val="0"/>
                      <w:numId w:val="35"/>
                    </w:numPr>
                    <w:rPr>
                      <w:rFonts w:ascii="Calibri" w:hAnsi="Calibri" w:cs="Calibri"/>
                      <w:sz w:val="18"/>
                      <w:szCs w:val="18"/>
                    </w:rPr>
                  </w:pPr>
                  <w:r>
                    <w:rPr>
                      <w:rFonts w:ascii="Calibri" w:hAnsi="Calibri" w:cs="Calibri"/>
                      <w:sz w:val="18"/>
                      <w:szCs w:val="18"/>
                    </w:rPr>
                    <w:t>TRAMOS:</w:t>
                  </w:r>
                </w:p>
                <w:tbl>
                  <w:tblPr>
                    <w:tblW w:w="5115" w:type="dxa"/>
                    <w:jc w:val="center"/>
                    <w:tblLayout w:type="fixed"/>
                    <w:tblCellMar>
                      <w:left w:w="70" w:type="dxa"/>
                      <w:right w:w="70" w:type="dxa"/>
                    </w:tblCellMar>
                    <w:tblLook w:val="04A0" w:firstRow="1" w:lastRow="0" w:firstColumn="1" w:lastColumn="0" w:noHBand="0" w:noVBand="1"/>
                  </w:tblPr>
                  <w:tblGrid>
                    <w:gridCol w:w="367"/>
                    <w:gridCol w:w="1477"/>
                    <w:gridCol w:w="1455"/>
                    <w:gridCol w:w="967"/>
                    <w:gridCol w:w="849"/>
                  </w:tblGrid>
                  <w:tr w:rsidR="009A7F4E">
                    <w:trPr>
                      <w:trHeight w:val="320"/>
                      <w:jc w:val="center"/>
                    </w:trPr>
                    <w:tc>
                      <w:tcPr>
                        <w:tcW w:w="368"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9A7F4E" w:rsidRDefault="009A7F4E">
                        <w:pPr>
                          <w:rPr>
                            <w:rFonts w:ascii="Calibri" w:hAnsi="Calibri" w:cs="Calibri"/>
                            <w:bCs/>
                            <w:sz w:val="16"/>
                            <w:szCs w:val="16"/>
                          </w:rPr>
                        </w:pPr>
                        <w:r>
                          <w:rPr>
                            <w:rFonts w:ascii="Calibri" w:hAnsi="Calibri" w:cs="Calibri"/>
                            <w:bCs/>
                            <w:sz w:val="16"/>
                            <w:szCs w:val="16"/>
                            <w:lang w:val="es-BO"/>
                          </w:rPr>
                          <w:t xml:space="preserve">Nº </w:t>
                        </w:r>
                      </w:p>
                    </w:tc>
                    <w:tc>
                      <w:tcPr>
                        <w:tcW w:w="2936" w:type="dxa"/>
                        <w:gridSpan w:val="2"/>
                        <w:tcBorders>
                          <w:top w:val="single" w:sz="4" w:space="0" w:color="auto"/>
                          <w:left w:val="nil"/>
                          <w:bottom w:val="single" w:sz="4" w:space="0" w:color="auto"/>
                          <w:right w:val="single" w:sz="4" w:space="0" w:color="auto"/>
                        </w:tcBorders>
                        <w:shd w:val="clear" w:color="auto" w:fill="BFBFBF"/>
                        <w:vAlign w:val="center"/>
                        <w:hideMark/>
                      </w:tcPr>
                      <w:p w:rsidR="009A7F4E" w:rsidRDefault="009A7F4E">
                        <w:pPr>
                          <w:rPr>
                            <w:rFonts w:ascii="Calibri" w:hAnsi="Calibri" w:cs="Calibri"/>
                            <w:bCs/>
                            <w:sz w:val="16"/>
                            <w:szCs w:val="16"/>
                          </w:rPr>
                        </w:pPr>
                        <w:r>
                          <w:rPr>
                            <w:rFonts w:ascii="Calibri" w:hAnsi="Calibri" w:cs="Calibri"/>
                            <w:bCs/>
                            <w:sz w:val="16"/>
                            <w:szCs w:val="16"/>
                            <w:lang w:val="es-BO"/>
                          </w:rPr>
                          <w:t>TRAMOS</w:t>
                        </w:r>
                      </w:p>
                    </w:tc>
                    <w:tc>
                      <w:tcPr>
                        <w:tcW w:w="968"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9A7F4E" w:rsidRDefault="009A7F4E">
                        <w:pPr>
                          <w:rPr>
                            <w:rFonts w:ascii="Calibri" w:hAnsi="Calibri" w:cs="Calibri"/>
                            <w:bCs/>
                            <w:sz w:val="16"/>
                            <w:szCs w:val="16"/>
                          </w:rPr>
                        </w:pPr>
                        <w:r>
                          <w:rPr>
                            <w:rFonts w:ascii="Calibri" w:hAnsi="Calibri" w:cs="Calibri"/>
                            <w:bCs/>
                            <w:sz w:val="16"/>
                            <w:szCs w:val="16"/>
                            <w:lang w:val="es-BO"/>
                          </w:rPr>
                          <w:t>GARRAFAS (VACIAS / CON GLP)</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9A7F4E" w:rsidRDefault="009A7F4E">
                        <w:pPr>
                          <w:rPr>
                            <w:rFonts w:ascii="Calibri" w:hAnsi="Calibri" w:cs="Calibri"/>
                            <w:bCs/>
                            <w:sz w:val="16"/>
                            <w:szCs w:val="16"/>
                          </w:rPr>
                        </w:pPr>
                        <w:r>
                          <w:rPr>
                            <w:rFonts w:ascii="Calibri" w:hAnsi="Calibri" w:cs="Calibri"/>
                            <w:bCs/>
                            <w:sz w:val="16"/>
                            <w:szCs w:val="16"/>
                            <w:lang w:val="es-BO"/>
                          </w:rPr>
                          <w:t>CANTIDAD ESTIMADA DE GARRAFAS A TRANSPORTAR POR VIAJE (*)</w:t>
                        </w:r>
                      </w:p>
                    </w:tc>
                  </w:tr>
                  <w:tr w:rsidR="009A7F4E">
                    <w:trPr>
                      <w:trHeight w:val="320"/>
                      <w:jc w:val="center"/>
                    </w:trPr>
                    <w:tc>
                      <w:tcPr>
                        <w:tcW w:w="368" w:type="dxa"/>
                        <w:vMerge/>
                        <w:tcBorders>
                          <w:top w:val="single" w:sz="4" w:space="0" w:color="auto"/>
                          <w:left w:val="single" w:sz="4" w:space="0" w:color="auto"/>
                          <w:bottom w:val="single" w:sz="4" w:space="0" w:color="auto"/>
                          <w:right w:val="single" w:sz="4" w:space="0" w:color="auto"/>
                        </w:tcBorders>
                        <w:vAlign w:val="center"/>
                        <w:hideMark/>
                      </w:tcPr>
                      <w:p w:rsidR="009A7F4E" w:rsidRDefault="009A7F4E">
                        <w:pPr>
                          <w:rPr>
                            <w:rFonts w:ascii="Calibri" w:hAnsi="Calibri" w:cs="Calibri"/>
                            <w:bCs/>
                            <w:sz w:val="16"/>
                            <w:szCs w:val="16"/>
                          </w:rPr>
                        </w:pPr>
                      </w:p>
                    </w:tc>
                    <w:tc>
                      <w:tcPr>
                        <w:tcW w:w="1479" w:type="dxa"/>
                        <w:tcBorders>
                          <w:top w:val="nil"/>
                          <w:left w:val="nil"/>
                          <w:bottom w:val="single" w:sz="4" w:space="0" w:color="auto"/>
                          <w:right w:val="single" w:sz="4" w:space="0" w:color="auto"/>
                        </w:tcBorders>
                        <w:shd w:val="clear" w:color="auto" w:fill="BFBFBF"/>
                        <w:vAlign w:val="center"/>
                        <w:hideMark/>
                      </w:tcPr>
                      <w:p w:rsidR="009A7F4E" w:rsidRDefault="009A7F4E">
                        <w:pPr>
                          <w:rPr>
                            <w:rFonts w:ascii="Calibri" w:hAnsi="Calibri" w:cs="Calibri"/>
                            <w:bCs/>
                            <w:sz w:val="16"/>
                            <w:szCs w:val="16"/>
                          </w:rPr>
                        </w:pPr>
                        <w:r>
                          <w:rPr>
                            <w:rFonts w:ascii="Calibri" w:hAnsi="Calibri" w:cs="Calibri"/>
                            <w:bCs/>
                            <w:sz w:val="16"/>
                            <w:szCs w:val="16"/>
                            <w:lang w:val="es-BO"/>
                          </w:rPr>
                          <w:t>PUNTO DE ENTREGA:</w:t>
                        </w:r>
                      </w:p>
                    </w:tc>
                    <w:tc>
                      <w:tcPr>
                        <w:tcW w:w="1457" w:type="dxa"/>
                        <w:tcBorders>
                          <w:top w:val="nil"/>
                          <w:left w:val="nil"/>
                          <w:bottom w:val="single" w:sz="4" w:space="0" w:color="auto"/>
                          <w:right w:val="single" w:sz="4" w:space="0" w:color="auto"/>
                        </w:tcBorders>
                        <w:shd w:val="clear" w:color="auto" w:fill="BFBFBF"/>
                        <w:vAlign w:val="center"/>
                        <w:hideMark/>
                      </w:tcPr>
                      <w:p w:rsidR="009A7F4E" w:rsidRDefault="009A7F4E">
                        <w:pPr>
                          <w:rPr>
                            <w:rFonts w:ascii="Calibri" w:hAnsi="Calibri" w:cs="Calibri"/>
                            <w:bCs/>
                            <w:sz w:val="16"/>
                            <w:szCs w:val="16"/>
                          </w:rPr>
                        </w:pPr>
                        <w:r>
                          <w:rPr>
                            <w:rFonts w:ascii="Calibri" w:hAnsi="Calibri" w:cs="Calibri"/>
                            <w:bCs/>
                            <w:sz w:val="16"/>
                            <w:szCs w:val="16"/>
                            <w:lang w:val="es-BO"/>
                          </w:rPr>
                          <w:t>PUNTO DE DESTINO:</w:t>
                        </w:r>
                      </w:p>
                    </w:tc>
                    <w:tc>
                      <w:tcPr>
                        <w:tcW w:w="968" w:type="dxa"/>
                        <w:vMerge/>
                        <w:tcBorders>
                          <w:top w:val="single" w:sz="4" w:space="0" w:color="auto"/>
                          <w:left w:val="single" w:sz="4" w:space="0" w:color="auto"/>
                          <w:bottom w:val="single" w:sz="4" w:space="0" w:color="auto"/>
                          <w:right w:val="single" w:sz="4" w:space="0" w:color="auto"/>
                        </w:tcBorders>
                        <w:vAlign w:val="center"/>
                        <w:hideMark/>
                      </w:tcPr>
                      <w:p w:rsidR="009A7F4E" w:rsidRDefault="009A7F4E">
                        <w:pPr>
                          <w:rPr>
                            <w:rFonts w:ascii="Calibri" w:hAnsi="Calibri" w:cs="Calibri"/>
                            <w:bCs/>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9A7F4E" w:rsidRDefault="009A7F4E">
                        <w:pPr>
                          <w:rPr>
                            <w:rFonts w:ascii="Calibri" w:hAnsi="Calibri" w:cs="Calibri"/>
                            <w:bCs/>
                            <w:sz w:val="16"/>
                            <w:szCs w:val="16"/>
                          </w:rPr>
                        </w:pPr>
                      </w:p>
                    </w:tc>
                  </w:tr>
                  <w:tr w:rsidR="009A7F4E">
                    <w:trPr>
                      <w:trHeight w:val="142"/>
                      <w:jc w:val="center"/>
                    </w:trPr>
                    <w:tc>
                      <w:tcPr>
                        <w:tcW w:w="368" w:type="dxa"/>
                        <w:tcBorders>
                          <w:top w:val="nil"/>
                          <w:left w:val="single" w:sz="4" w:space="0" w:color="auto"/>
                          <w:bottom w:val="single" w:sz="4" w:space="0" w:color="auto"/>
                          <w:right w:val="single" w:sz="4" w:space="0" w:color="auto"/>
                        </w:tcBorders>
                        <w:vAlign w:val="center"/>
                        <w:hideMark/>
                      </w:tcPr>
                      <w:p w:rsidR="009A7F4E" w:rsidRDefault="009A7F4E">
                        <w:pPr>
                          <w:rPr>
                            <w:rFonts w:ascii="Calibri" w:hAnsi="Calibri" w:cs="Calibri"/>
                            <w:sz w:val="16"/>
                            <w:szCs w:val="16"/>
                          </w:rPr>
                        </w:pPr>
                        <w:r>
                          <w:rPr>
                            <w:rFonts w:ascii="Calibri" w:hAnsi="Calibri" w:cs="Calibri"/>
                            <w:sz w:val="16"/>
                            <w:szCs w:val="16"/>
                          </w:rPr>
                          <w:t>1</w:t>
                        </w:r>
                      </w:p>
                    </w:tc>
                    <w:tc>
                      <w:tcPr>
                        <w:tcW w:w="1479" w:type="dxa"/>
                        <w:tcBorders>
                          <w:top w:val="nil"/>
                          <w:left w:val="nil"/>
                          <w:bottom w:val="single" w:sz="4" w:space="0" w:color="auto"/>
                          <w:right w:val="single" w:sz="4" w:space="0" w:color="auto"/>
                        </w:tcBorders>
                        <w:vAlign w:val="center"/>
                        <w:hideMark/>
                      </w:tcPr>
                      <w:p w:rsidR="009A7F4E" w:rsidRDefault="009A7F4E">
                        <w:pPr>
                          <w:rPr>
                            <w:rFonts w:ascii="Calibri" w:hAnsi="Calibri" w:cs="Calibri"/>
                            <w:sz w:val="16"/>
                            <w:szCs w:val="16"/>
                          </w:rPr>
                        </w:pPr>
                        <w:r>
                          <w:rPr>
                            <w:rFonts w:ascii="Calibri" w:hAnsi="Calibri" w:cs="Calibri"/>
                            <w:sz w:val="16"/>
                            <w:szCs w:val="16"/>
                          </w:rPr>
                          <w:t>ZONA COMERCIAL RIBERALTA</w:t>
                        </w:r>
                      </w:p>
                    </w:tc>
                    <w:tc>
                      <w:tcPr>
                        <w:tcW w:w="1457" w:type="dxa"/>
                        <w:tcBorders>
                          <w:top w:val="nil"/>
                          <w:left w:val="nil"/>
                          <w:bottom w:val="single" w:sz="4" w:space="0" w:color="auto"/>
                          <w:right w:val="single" w:sz="4" w:space="0" w:color="auto"/>
                        </w:tcBorders>
                        <w:vAlign w:val="center"/>
                        <w:hideMark/>
                      </w:tcPr>
                      <w:p w:rsidR="009A7F4E" w:rsidRDefault="009A7F4E">
                        <w:pPr>
                          <w:rPr>
                            <w:rFonts w:ascii="Calibri" w:hAnsi="Calibri" w:cs="Calibri"/>
                            <w:sz w:val="16"/>
                            <w:szCs w:val="16"/>
                          </w:rPr>
                        </w:pPr>
                        <w:r>
                          <w:rPr>
                            <w:rFonts w:ascii="Calibri" w:hAnsi="Calibri" w:cs="Calibri"/>
                            <w:sz w:val="16"/>
                            <w:szCs w:val="16"/>
                          </w:rPr>
                          <w:t>ZONA COMERCIAL GUAYARAMERÍN</w:t>
                        </w:r>
                      </w:p>
                    </w:tc>
                    <w:tc>
                      <w:tcPr>
                        <w:tcW w:w="968" w:type="dxa"/>
                        <w:tcBorders>
                          <w:top w:val="nil"/>
                          <w:left w:val="nil"/>
                          <w:bottom w:val="single" w:sz="4" w:space="0" w:color="auto"/>
                          <w:right w:val="single" w:sz="4" w:space="0" w:color="auto"/>
                        </w:tcBorders>
                        <w:noWrap/>
                        <w:vAlign w:val="bottom"/>
                        <w:hideMark/>
                      </w:tcPr>
                      <w:p w:rsidR="009A7F4E" w:rsidRDefault="009A7F4E">
                        <w:pPr>
                          <w:rPr>
                            <w:rFonts w:ascii="Calibri" w:hAnsi="Calibri" w:cs="Calibri"/>
                            <w:sz w:val="16"/>
                            <w:szCs w:val="16"/>
                          </w:rPr>
                        </w:pPr>
                        <w:r>
                          <w:rPr>
                            <w:rFonts w:ascii="Calibri" w:hAnsi="Calibri" w:cs="Calibri"/>
                            <w:sz w:val="16"/>
                            <w:szCs w:val="16"/>
                            <w:lang w:val="es-BO"/>
                          </w:rPr>
                          <w:t>VACÍAS</w:t>
                        </w:r>
                      </w:p>
                    </w:tc>
                    <w:tc>
                      <w:tcPr>
                        <w:tcW w:w="850" w:type="dxa"/>
                        <w:vMerge w:val="restart"/>
                        <w:tcBorders>
                          <w:top w:val="nil"/>
                          <w:left w:val="single" w:sz="4" w:space="0" w:color="auto"/>
                          <w:bottom w:val="single" w:sz="4" w:space="0" w:color="auto"/>
                          <w:right w:val="single" w:sz="4" w:space="0" w:color="auto"/>
                        </w:tcBorders>
                        <w:vAlign w:val="center"/>
                        <w:hideMark/>
                      </w:tcPr>
                      <w:p w:rsidR="009A7F4E" w:rsidRDefault="009A7F4E">
                        <w:pPr>
                          <w:jc w:val="center"/>
                          <w:rPr>
                            <w:rFonts w:ascii="Calibri" w:hAnsi="Calibri" w:cs="Calibri"/>
                            <w:sz w:val="16"/>
                            <w:szCs w:val="16"/>
                          </w:rPr>
                        </w:pPr>
                        <w:r>
                          <w:rPr>
                            <w:rFonts w:ascii="Calibri" w:hAnsi="Calibri" w:cs="Calibri"/>
                            <w:sz w:val="16"/>
                            <w:szCs w:val="16"/>
                          </w:rPr>
                          <w:t>840</w:t>
                        </w:r>
                      </w:p>
                    </w:tc>
                  </w:tr>
                  <w:tr w:rsidR="009A7F4E">
                    <w:trPr>
                      <w:trHeight w:val="167"/>
                      <w:jc w:val="center"/>
                    </w:trPr>
                    <w:tc>
                      <w:tcPr>
                        <w:tcW w:w="368" w:type="dxa"/>
                        <w:tcBorders>
                          <w:top w:val="nil"/>
                          <w:left w:val="single" w:sz="4" w:space="0" w:color="auto"/>
                          <w:bottom w:val="single" w:sz="4" w:space="0" w:color="auto"/>
                          <w:right w:val="single" w:sz="4" w:space="0" w:color="auto"/>
                        </w:tcBorders>
                        <w:vAlign w:val="center"/>
                        <w:hideMark/>
                      </w:tcPr>
                      <w:p w:rsidR="009A7F4E" w:rsidRDefault="009A7F4E">
                        <w:pPr>
                          <w:rPr>
                            <w:rFonts w:ascii="Calibri" w:hAnsi="Calibri" w:cs="Calibri"/>
                            <w:sz w:val="16"/>
                            <w:szCs w:val="16"/>
                          </w:rPr>
                        </w:pPr>
                        <w:r>
                          <w:rPr>
                            <w:rFonts w:ascii="Calibri" w:hAnsi="Calibri" w:cs="Calibri"/>
                            <w:sz w:val="16"/>
                            <w:szCs w:val="16"/>
                          </w:rPr>
                          <w:t>2</w:t>
                        </w:r>
                      </w:p>
                    </w:tc>
                    <w:tc>
                      <w:tcPr>
                        <w:tcW w:w="1479" w:type="dxa"/>
                        <w:tcBorders>
                          <w:top w:val="nil"/>
                          <w:left w:val="nil"/>
                          <w:bottom w:val="single" w:sz="4" w:space="0" w:color="auto"/>
                          <w:right w:val="single" w:sz="4" w:space="0" w:color="auto"/>
                        </w:tcBorders>
                        <w:noWrap/>
                        <w:vAlign w:val="center"/>
                        <w:hideMark/>
                      </w:tcPr>
                      <w:p w:rsidR="009A7F4E" w:rsidRDefault="009A7F4E">
                        <w:pPr>
                          <w:rPr>
                            <w:rFonts w:ascii="Calibri" w:hAnsi="Calibri" w:cs="Calibri"/>
                            <w:sz w:val="16"/>
                            <w:szCs w:val="16"/>
                          </w:rPr>
                        </w:pPr>
                        <w:r>
                          <w:rPr>
                            <w:rFonts w:ascii="Calibri" w:hAnsi="Calibri" w:cs="Calibri"/>
                            <w:sz w:val="16"/>
                            <w:szCs w:val="16"/>
                          </w:rPr>
                          <w:t>ZONA COMERCIAL GUAYARAMERÍN</w:t>
                        </w:r>
                      </w:p>
                    </w:tc>
                    <w:tc>
                      <w:tcPr>
                        <w:tcW w:w="1457" w:type="dxa"/>
                        <w:tcBorders>
                          <w:top w:val="nil"/>
                          <w:left w:val="nil"/>
                          <w:bottom w:val="single" w:sz="4" w:space="0" w:color="auto"/>
                          <w:right w:val="single" w:sz="4" w:space="0" w:color="auto"/>
                        </w:tcBorders>
                        <w:vAlign w:val="center"/>
                        <w:hideMark/>
                      </w:tcPr>
                      <w:p w:rsidR="009A7F4E" w:rsidRDefault="009A7F4E">
                        <w:pPr>
                          <w:rPr>
                            <w:rFonts w:ascii="Calibri" w:hAnsi="Calibri" w:cs="Calibri"/>
                            <w:sz w:val="16"/>
                            <w:szCs w:val="16"/>
                          </w:rPr>
                        </w:pPr>
                        <w:r>
                          <w:rPr>
                            <w:rFonts w:ascii="Calibri" w:hAnsi="Calibri" w:cs="Calibri"/>
                            <w:sz w:val="16"/>
                            <w:szCs w:val="16"/>
                          </w:rPr>
                          <w:t>ZONA COMERCIAL RIBERALTA</w:t>
                        </w:r>
                      </w:p>
                    </w:tc>
                    <w:tc>
                      <w:tcPr>
                        <w:tcW w:w="968" w:type="dxa"/>
                        <w:tcBorders>
                          <w:top w:val="nil"/>
                          <w:left w:val="nil"/>
                          <w:bottom w:val="single" w:sz="4" w:space="0" w:color="auto"/>
                          <w:right w:val="single" w:sz="4" w:space="0" w:color="auto"/>
                        </w:tcBorders>
                        <w:noWrap/>
                        <w:vAlign w:val="bottom"/>
                        <w:hideMark/>
                      </w:tcPr>
                      <w:p w:rsidR="009A7F4E" w:rsidRDefault="009A7F4E">
                        <w:pPr>
                          <w:rPr>
                            <w:rFonts w:ascii="Calibri" w:hAnsi="Calibri" w:cs="Calibri"/>
                            <w:sz w:val="16"/>
                            <w:szCs w:val="16"/>
                          </w:rPr>
                        </w:pPr>
                        <w:r>
                          <w:rPr>
                            <w:rFonts w:ascii="Calibri" w:hAnsi="Calibri" w:cs="Calibri"/>
                            <w:sz w:val="16"/>
                            <w:szCs w:val="16"/>
                            <w:lang w:val="es-BO"/>
                          </w:rPr>
                          <w:t>CON GLP</w:t>
                        </w:r>
                      </w:p>
                    </w:tc>
                    <w:tc>
                      <w:tcPr>
                        <w:tcW w:w="850" w:type="dxa"/>
                        <w:vMerge/>
                        <w:tcBorders>
                          <w:top w:val="nil"/>
                          <w:left w:val="single" w:sz="4" w:space="0" w:color="auto"/>
                          <w:bottom w:val="single" w:sz="4" w:space="0" w:color="auto"/>
                          <w:right w:val="single" w:sz="4" w:space="0" w:color="auto"/>
                        </w:tcBorders>
                        <w:vAlign w:val="center"/>
                        <w:hideMark/>
                      </w:tcPr>
                      <w:p w:rsidR="009A7F4E" w:rsidRDefault="009A7F4E">
                        <w:pPr>
                          <w:rPr>
                            <w:rFonts w:ascii="Calibri" w:hAnsi="Calibri" w:cs="Calibri"/>
                            <w:sz w:val="16"/>
                            <w:szCs w:val="16"/>
                          </w:rPr>
                        </w:pPr>
                      </w:p>
                    </w:tc>
                  </w:tr>
                  <w:tr w:rsidR="009A7F4E">
                    <w:trPr>
                      <w:trHeight w:val="167"/>
                      <w:jc w:val="center"/>
                    </w:trPr>
                    <w:tc>
                      <w:tcPr>
                        <w:tcW w:w="368" w:type="dxa"/>
                        <w:tcBorders>
                          <w:top w:val="nil"/>
                          <w:left w:val="single" w:sz="4" w:space="0" w:color="auto"/>
                          <w:bottom w:val="single" w:sz="4" w:space="0" w:color="auto"/>
                          <w:right w:val="single" w:sz="4" w:space="0" w:color="auto"/>
                        </w:tcBorders>
                        <w:noWrap/>
                        <w:vAlign w:val="bottom"/>
                        <w:hideMark/>
                      </w:tcPr>
                      <w:p w:rsidR="009A7F4E" w:rsidRDefault="009A7F4E">
                        <w:pPr>
                          <w:rPr>
                            <w:rFonts w:ascii="Calibri" w:hAnsi="Calibri" w:cs="Calibri"/>
                            <w:sz w:val="16"/>
                            <w:szCs w:val="16"/>
                          </w:rPr>
                        </w:pPr>
                        <w:r>
                          <w:rPr>
                            <w:rFonts w:ascii="Calibri" w:hAnsi="Calibri" w:cs="Calibri"/>
                            <w:sz w:val="16"/>
                            <w:szCs w:val="16"/>
                          </w:rPr>
                          <w:t>3</w:t>
                        </w:r>
                      </w:p>
                    </w:tc>
                    <w:tc>
                      <w:tcPr>
                        <w:tcW w:w="1479" w:type="dxa"/>
                        <w:tcBorders>
                          <w:top w:val="nil"/>
                          <w:left w:val="nil"/>
                          <w:bottom w:val="single" w:sz="4" w:space="0" w:color="auto"/>
                          <w:right w:val="single" w:sz="4" w:space="0" w:color="auto"/>
                        </w:tcBorders>
                        <w:vAlign w:val="center"/>
                        <w:hideMark/>
                      </w:tcPr>
                      <w:p w:rsidR="009A7F4E" w:rsidRDefault="009A7F4E">
                        <w:pPr>
                          <w:rPr>
                            <w:rFonts w:ascii="Calibri" w:hAnsi="Calibri" w:cs="Calibri"/>
                            <w:sz w:val="16"/>
                            <w:szCs w:val="16"/>
                          </w:rPr>
                        </w:pPr>
                        <w:r>
                          <w:rPr>
                            <w:rFonts w:ascii="Calibri" w:hAnsi="Calibri" w:cs="Calibri"/>
                            <w:sz w:val="16"/>
                            <w:szCs w:val="16"/>
                          </w:rPr>
                          <w:t>ZONA COMERCIAL RIBERALTA</w:t>
                        </w:r>
                      </w:p>
                    </w:tc>
                    <w:tc>
                      <w:tcPr>
                        <w:tcW w:w="1457" w:type="dxa"/>
                        <w:tcBorders>
                          <w:top w:val="nil"/>
                          <w:left w:val="nil"/>
                          <w:bottom w:val="single" w:sz="4" w:space="0" w:color="auto"/>
                          <w:right w:val="single" w:sz="4" w:space="0" w:color="auto"/>
                        </w:tcBorders>
                        <w:vAlign w:val="center"/>
                        <w:hideMark/>
                      </w:tcPr>
                      <w:p w:rsidR="009A7F4E" w:rsidRDefault="009A7F4E">
                        <w:pPr>
                          <w:rPr>
                            <w:rFonts w:ascii="Calibri" w:hAnsi="Calibri" w:cs="Calibri"/>
                            <w:sz w:val="16"/>
                            <w:szCs w:val="16"/>
                          </w:rPr>
                        </w:pPr>
                        <w:r>
                          <w:rPr>
                            <w:rFonts w:ascii="Calibri" w:hAnsi="Calibri" w:cs="Calibri"/>
                            <w:sz w:val="16"/>
                            <w:szCs w:val="16"/>
                          </w:rPr>
                          <w:t>ZONA COMERCIAL COBIJA</w:t>
                        </w:r>
                      </w:p>
                    </w:tc>
                    <w:tc>
                      <w:tcPr>
                        <w:tcW w:w="968" w:type="dxa"/>
                        <w:tcBorders>
                          <w:top w:val="nil"/>
                          <w:left w:val="nil"/>
                          <w:bottom w:val="single" w:sz="4" w:space="0" w:color="auto"/>
                          <w:right w:val="single" w:sz="4" w:space="0" w:color="auto"/>
                        </w:tcBorders>
                        <w:noWrap/>
                        <w:vAlign w:val="bottom"/>
                        <w:hideMark/>
                      </w:tcPr>
                      <w:p w:rsidR="009A7F4E" w:rsidRDefault="009A7F4E">
                        <w:pPr>
                          <w:rPr>
                            <w:rFonts w:ascii="Calibri" w:hAnsi="Calibri" w:cs="Calibri"/>
                            <w:sz w:val="16"/>
                            <w:szCs w:val="16"/>
                          </w:rPr>
                        </w:pPr>
                        <w:r>
                          <w:rPr>
                            <w:rFonts w:ascii="Calibri" w:hAnsi="Calibri" w:cs="Calibri"/>
                            <w:sz w:val="16"/>
                            <w:szCs w:val="16"/>
                            <w:lang w:val="es-BO"/>
                          </w:rPr>
                          <w:t>VACÍAS</w:t>
                        </w:r>
                      </w:p>
                    </w:tc>
                    <w:tc>
                      <w:tcPr>
                        <w:tcW w:w="850" w:type="dxa"/>
                        <w:vMerge/>
                        <w:tcBorders>
                          <w:top w:val="nil"/>
                          <w:left w:val="single" w:sz="4" w:space="0" w:color="auto"/>
                          <w:bottom w:val="single" w:sz="4" w:space="0" w:color="auto"/>
                          <w:right w:val="single" w:sz="4" w:space="0" w:color="auto"/>
                        </w:tcBorders>
                        <w:vAlign w:val="center"/>
                        <w:hideMark/>
                      </w:tcPr>
                      <w:p w:rsidR="009A7F4E" w:rsidRDefault="009A7F4E">
                        <w:pPr>
                          <w:rPr>
                            <w:rFonts w:ascii="Calibri" w:hAnsi="Calibri" w:cs="Calibri"/>
                            <w:sz w:val="16"/>
                            <w:szCs w:val="16"/>
                          </w:rPr>
                        </w:pPr>
                      </w:p>
                    </w:tc>
                  </w:tr>
                  <w:tr w:rsidR="009A7F4E">
                    <w:trPr>
                      <w:trHeight w:val="167"/>
                      <w:jc w:val="center"/>
                    </w:trPr>
                    <w:tc>
                      <w:tcPr>
                        <w:tcW w:w="368" w:type="dxa"/>
                        <w:tcBorders>
                          <w:top w:val="nil"/>
                          <w:left w:val="single" w:sz="4" w:space="0" w:color="auto"/>
                          <w:bottom w:val="single" w:sz="4" w:space="0" w:color="auto"/>
                          <w:right w:val="single" w:sz="4" w:space="0" w:color="auto"/>
                        </w:tcBorders>
                        <w:vAlign w:val="center"/>
                        <w:hideMark/>
                      </w:tcPr>
                      <w:p w:rsidR="009A7F4E" w:rsidRDefault="009A7F4E">
                        <w:pPr>
                          <w:rPr>
                            <w:rFonts w:ascii="Calibri" w:hAnsi="Calibri" w:cs="Calibri"/>
                            <w:sz w:val="16"/>
                            <w:szCs w:val="16"/>
                          </w:rPr>
                        </w:pPr>
                        <w:r>
                          <w:rPr>
                            <w:rFonts w:ascii="Calibri" w:hAnsi="Calibri" w:cs="Calibri"/>
                            <w:sz w:val="16"/>
                            <w:szCs w:val="16"/>
                          </w:rPr>
                          <w:t>4</w:t>
                        </w:r>
                      </w:p>
                    </w:tc>
                    <w:tc>
                      <w:tcPr>
                        <w:tcW w:w="1479" w:type="dxa"/>
                        <w:tcBorders>
                          <w:top w:val="nil"/>
                          <w:left w:val="nil"/>
                          <w:bottom w:val="single" w:sz="4" w:space="0" w:color="auto"/>
                          <w:right w:val="single" w:sz="4" w:space="0" w:color="auto"/>
                        </w:tcBorders>
                        <w:vAlign w:val="center"/>
                        <w:hideMark/>
                      </w:tcPr>
                      <w:p w:rsidR="009A7F4E" w:rsidRDefault="009A7F4E">
                        <w:pPr>
                          <w:rPr>
                            <w:rFonts w:ascii="Calibri" w:hAnsi="Calibri" w:cs="Calibri"/>
                            <w:sz w:val="16"/>
                            <w:szCs w:val="16"/>
                          </w:rPr>
                        </w:pPr>
                        <w:r>
                          <w:rPr>
                            <w:rFonts w:ascii="Calibri" w:hAnsi="Calibri" w:cs="Calibri"/>
                            <w:sz w:val="16"/>
                            <w:szCs w:val="16"/>
                          </w:rPr>
                          <w:t>ZONA COMERCIAL COBIJA</w:t>
                        </w:r>
                      </w:p>
                    </w:tc>
                    <w:tc>
                      <w:tcPr>
                        <w:tcW w:w="1457" w:type="dxa"/>
                        <w:tcBorders>
                          <w:top w:val="nil"/>
                          <w:left w:val="nil"/>
                          <w:bottom w:val="single" w:sz="4" w:space="0" w:color="auto"/>
                          <w:right w:val="single" w:sz="4" w:space="0" w:color="auto"/>
                        </w:tcBorders>
                        <w:vAlign w:val="center"/>
                        <w:hideMark/>
                      </w:tcPr>
                      <w:p w:rsidR="009A7F4E" w:rsidRDefault="009A7F4E">
                        <w:pPr>
                          <w:rPr>
                            <w:rFonts w:ascii="Calibri" w:hAnsi="Calibri" w:cs="Calibri"/>
                            <w:sz w:val="16"/>
                            <w:szCs w:val="16"/>
                          </w:rPr>
                        </w:pPr>
                        <w:r>
                          <w:rPr>
                            <w:rFonts w:ascii="Calibri" w:hAnsi="Calibri" w:cs="Calibri"/>
                            <w:sz w:val="16"/>
                            <w:szCs w:val="16"/>
                          </w:rPr>
                          <w:t>ZONA COMERCIAL RIBERALTA</w:t>
                        </w:r>
                      </w:p>
                    </w:tc>
                    <w:tc>
                      <w:tcPr>
                        <w:tcW w:w="968" w:type="dxa"/>
                        <w:tcBorders>
                          <w:top w:val="nil"/>
                          <w:left w:val="nil"/>
                          <w:bottom w:val="single" w:sz="4" w:space="0" w:color="auto"/>
                          <w:right w:val="single" w:sz="4" w:space="0" w:color="auto"/>
                        </w:tcBorders>
                        <w:noWrap/>
                        <w:vAlign w:val="bottom"/>
                        <w:hideMark/>
                      </w:tcPr>
                      <w:p w:rsidR="009A7F4E" w:rsidRDefault="009A7F4E">
                        <w:pPr>
                          <w:rPr>
                            <w:rFonts w:ascii="Calibri" w:hAnsi="Calibri" w:cs="Calibri"/>
                            <w:sz w:val="16"/>
                            <w:szCs w:val="16"/>
                          </w:rPr>
                        </w:pPr>
                        <w:r>
                          <w:rPr>
                            <w:rFonts w:ascii="Calibri" w:hAnsi="Calibri" w:cs="Calibri"/>
                            <w:sz w:val="16"/>
                            <w:szCs w:val="16"/>
                            <w:lang w:val="es-BO"/>
                          </w:rPr>
                          <w:t>CON GLP</w:t>
                        </w:r>
                      </w:p>
                    </w:tc>
                    <w:tc>
                      <w:tcPr>
                        <w:tcW w:w="850" w:type="dxa"/>
                        <w:vMerge/>
                        <w:tcBorders>
                          <w:top w:val="nil"/>
                          <w:left w:val="single" w:sz="4" w:space="0" w:color="auto"/>
                          <w:bottom w:val="single" w:sz="4" w:space="0" w:color="auto"/>
                          <w:right w:val="single" w:sz="4" w:space="0" w:color="auto"/>
                        </w:tcBorders>
                        <w:vAlign w:val="center"/>
                        <w:hideMark/>
                      </w:tcPr>
                      <w:p w:rsidR="009A7F4E" w:rsidRDefault="009A7F4E">
                        <w:pPr>
                          <w:rPr>
                            <w:rFonts w:ascii="Calibri" w:hAnsi="Calibri" w:cs="Calibri"/>
                            <w:sz w:val="16"/>
                            <w:szCs w:val="16"/>
                          </w:rPr>
                        </w:pPr>
                      </w:p>
                    </w:tc>
                  </w:tr>
                  <w:tr w:rsidR="009A7F4E">
                    <w:trPr>
                      <w:trHeight w:val="167"/>
                      <w:jc w:val="center"/>
                    </w:trPr>
                    <w:tc>
                      <w:tcPr>
                        <w:tcW w:w="368" w:type="dxa"/>
                        <w:tcBorders>
                          <w:top w:val="nil"/>
                          <w:left w:val="single" w:sz="4" w:space="0" w:color="auto"/>
                          <w:bottom w:val="single" w:sz="4" w:space="0" w:color="auto"/>
                          <w:right w:val="single" w:sz="4" w:space="0" w:color="auto"/>
                        </w:tcBorders>
                        <w:vAlign w:val="center"/>
                        <w:hideMark/>
                      </w:tcPr>
                      <w:p w:rsidR="009A7F4E" w:rsidRDefault="009A7F4E">
                        <w:pPr>
                          <w:rPr>
                            <w:rFonts w:ascii="Calibri" w:hAnsi="Calibri" w:cs="Calibri"/>
                            <w:sz w:val="16"/>
                            <w:szCs w:val="16"/>
                          </w:rPr>
                        </w:pPr>
                        <w:r>
                          <w:rPr>
                            <w:rFonts w:ascii="Calibri" w:hAnsi="Calibri" w:cs="Calibri"/>
                            <w:sz w:val="16"/>
                            <w:szCs w:val="16"/>
                          </w:rPr>
                          <w:t>5</w:t>
                        </w:r>
                      </w:p>
                    </w:tc>
                    <w:tc>
                      <w:tcPr>
                        <w:tcW w:w="1479" w:type="dxa"/>
                        <w:tcBorders>
                          <w:top w:val="nil"/>
                          <w:left w:val="nil"/>
                          <w:bottom w:val="single" w:sz="4" w:space="0" w:color="auto"/>
                          <w:right w:val="single" w:sz="4" w:space="0" w:color="auto"/>
                        </w:tcBorders>
                        <w:vAlign w:val="center"/>
                        <w:hideMark/>
                      </w:tcPr>
                      <w:p w:rsidR="009A7F4E" w:rsidRDefault="009A7F4E">
                        <w:pPr>
                          <w:rPr>
                            <w:rFonts w:ascii="Calibri" w:hAnsi="Calibri" w:cs="Calibri"/>
                            <w:sz w:val="16"/>
                            <w:szCs w:val="16"/>
                          </w:rPr>
                        </w:pPr>
                        <w:r>
                          <w:rPr>
                            <w:rFonts w:ascii="Calibri" w:hAnsi="Calibri" w:cs="Calibri"/>
                            <w:sz w:val="16"/>
                            <w:szCs w:val="16"/>
                          </w:rPr>
                          <w:t>ZONA COMERCIAL GUAYARAMERÍN</w:t>
                        </w:r>
                      </w:p>
                    </w:tc>
                    <w:tc>
                      <w:tcPr>
                        <w:tcW w:w="1457" w:type="dxa"/>
                        <w:tcBorders>
                          <w:top w:val="nil"/>
                          <w:left w:val="nil"/>
                          <w:bottom w:val="single" w:sz="4" w:space="0" w:color="auto"/>
                          <w:right w:val="single" w:sz="4" w:space="0" w:color="auto"/>
                        </w:tcBorders>
                        <w:vAlign w:val="center"/>
                        <w:hideMark/>
                      </w:tcPr>
                      <w:p w:rsidR="009A7F4E" w:rsidRDefault="009A7F4E">
                        <w:pPr>
                          <w:rPr>
                            <w:rFonts w:ascii="Calibri" w:hAnsi="Calibri" w:cs="Calibri"/>
                            <w:sz w:val="16"/>
                            <w:szCs w:val="16"/>
                          </w:rPr>
                        </w:pPr>
                        <w:r>
                          <w:rPr>
                            <w:rFonts w:ascii="Calibri" w:hAnsi="Calibri" w:cs="Calibri"/>
                            <w:sz w:val="16"/>
                            <w:szCs w:val="16"/>
                          </w:rPr>
                          <w:t>ZONA COMERCIAL COBIJA</w:t>
                        </w:r>
                      </w:p>
                    </w:tc>
                    <w:tc>
                      <w:tcPr>
                        <w:tcW w:w="968" w:type="dxa"/>
                        <w:tcBorders>
                          <w:top w:val="nil"/>
                          <w:left w:val="nil"/>
                          <w:bottom w:val="single" w:sz="4" w:space="0" w:color="auto"/>
                          <w:right w:val="single" w:sz="4" w:space="0" w:color="auto"/>
                        </w:tcBorders>
                        <w:noWrap/>
                        <w:vAlign w:val="bottom"/>
                        <w:hideMark/>
                      </w:tcPr>
                      <w:p w:rsidR="009A7F4E" w:rsidRDefault="009A7F4E">
                        <w:pPr>
                          <w:rPr>
                            <w:rFonts w:ascii="Calibri" w:hAnsi="Calibri" w:cs="Calibri"/>
                            <w:sz w:val="16"/>
                            <w:szCs w:val="16"/>
                          </w:rPr>
                        </w:pPr>
                        <w:r>
                          <w:rPr>
                            <w:rFonts w:ascii="Calibri" w:hAnsi="Calibri" w:cs="Calibri"/>
                            <w:sz w:val="16"/>
                            <w:szCs w:val="16"/>
                            <w:lang w:val="es-BO"/>
                          </w:rPr>
                          <w:t>CON GLP</w:t>
                        </w:r>
                      </w:p>
                    </w:tc>
                    <w:tc>
                      <w:tcPr>
                        <w:tcW w:w="850" w:type="dxa"/>
                        <w:vMerge/>
                        <w:tcBorders>
                          <w:top w:val="nil"/>
                          <w:left w:val="single" w:sz="4" w:space="0" w:color="auto"/>
                          <w:bottom w:val="single" w:sz="4" w:space="0" w:color="auto"/>
                          <w:right w:val="single" w:sz="4" w:space="0" w:color="auto"/>
                        </w:tcBorders>
                        <w:vAlign w:val="center"/>
                        <w:hideMark/>
                      </w:tcPr>
                      <w:p w:rsidR="009A7F4E" w:rsidRDefault="009A7F4E">
                        <w:pPr>
                          <w:rPr>
                            <w:rFonts w:ascii="Calibri" w:hAnsi="Calibri" w:cs="Calibri"/>
                            <w:sz w:val="16"/>
                            <w:szCs w:val="16"/>
                          </w:rPr>
                        </w:pPr>
                      </w:p>
                    </w:tc>
                  </w:tr>
                  <w:tr w:rsidR="009A7F4E">
                    <w:trPr>
                      <w:trHeight w:val="167"/>
                      <w:jc w:val="center"/>
                    </w:trPr>
                    <w:tc>
                      <w:tcPr>
                        <w:tcW w:w="368" w:type="dxa"/>
                        <w:tcBorders>
                          <w:top w:val="nil"/>
                          <w:left w:val="single" w:sz="4" w:space="0" w:color="auto"/>
                          <w:bottom w:val="single" w:sz="4" w:space="0" w:color="auto"/>
                          <w:right w:val="single" w:sz="4" w:space="0" w:color="auto"/>
                        </w:tcBorders>
                        <w:noWrap/>
                        <w:vAlign w:val="bottom"/>
                        <w:hideMark/>
                      </w:tcPr>
                      <w:p w:rsidR="009A7F4E" w:rsidRDefault="009A7F4E">
                        <w:pPr>
                          <w:rPr>
                            <w:rFonts w:ascii="Calibri" w:hAnsi="Calibri" w:cs="Calibri"/>
                            <w:sz w:val="16"/>
                            <w:szCs w:val="16"/>
                          </w:rPr>
                        </w:pPr>
                        <w:r>
                          <w:rPr>
                            <w:rFonts w:ascii="Calibri" w:hAnsi="Calibri" w:cs="Calibri"/>
                            <w:sz w:val="16"/>
                            <w:szCs w:val="16"/>
                          </w:rPr>
                          <w:t>6</w:t>
                        </w:r>
                      </w:p>
                    </w:tc>
                    <w:tc>
                      <w:tcPr>
                        <w:tcW w:w="1479" w:type="dxa"/>
                        <w:tcBorders>
                          <w:top w:val="nil"/>
                          <w:left w:val="nil"/>
                          <w:bottom w:val="single" w:sz="4" w:space="0" w:color="auto"/>
                          <w:right w:val="single" w:sz="4" w:space="0" w:color="auto"/>
                        </w:tcBorders>
                        <w:vAlign w:val="center"/>
                        <w:hideMark/>
                      </w:tcPr>
                      <w:p w:rsidR="009A7F4E" w:rsidRDefault="009A7F4E">
                        <w:pPr>
                          <w:rPr>
                            <w:rFonts w:ascii="Calibri" w:hAnsi="Calibri" w:cs="Calibri"/>
                            <w:sz w:val="16"/>
                            <w:szCs w:val="16"/>
                          </w:rPr>
                        </w:pPr>
                        <w:r>
                          <w:rPr>
                            <w:rFonts w:ascii="Calibri" w:hAnsi="Calibri" w:cs="Calibri"/>
                            <w:sz w:val="16"/>
                            <w:szCs w:val="16"/>
                          </w:rPr>
                          <w:t>ZONA COMERCIAL COBIJA</w:t>
                        </w:r>
                      </w:p>
                    </w:tc>
                    <w:tc>
                      <w:tcPr>
                        <w:tcW w:w="1457" w:type="dxa"/>
                        <w:tcBorders>
                          <w:top w:val="nil"/>
                          <w:left w:val="nil"/>
                          <w:bottom w:val="single" w:sz="4" w:space="0" w:color="auto"/>
                          <w:right w:val="single" w:sz="4" w:space="0" w:color="auto"/>
                        </w:tcBorders>
                        <w:vAlign w:val="center"/>
                        <w:hideMark/>
                      </w:tcPr>
                      <w:p w:rsidR="009A7F4E" w:rsidRDefault="009A7F4E">
                        <w:pPr>
                          <w:rPr>
                            <w:rFonts w:ascii="Calibri" w:hAnsi="Calibri" w:cs="Calibri"/>
                            <w:sz w:val="16"/>
                            <w:szCs w:val="16"/>
                          </w:rPr>
                        </w:pPr>
                        <w:r>
                          <w:rPr>
                            <w:rFonts w:ascii="Calibri" w:hAnsi="Calibri" w:cs="Calibri"/>
                            <w:sz w:val="16"/>
                            <w:szCs w:val="16"/>
                          </w:rPr>
                          <w:t>ZONA COMERCIAL GUAYARAMERÍN</w:t>
                        </w:r>
                      </w:p>
                    </w:tc>
                    <w:tc>
                      <w:tcPr>
                        <w:tcW w:w="968" w:type="dxa"/>
                        <w:tcBorders>
                          <w:top w:val="nil"/>
                          <w:left w:val="nil"/>
                          <w:bottom w:val="single" w:sz="4" w:space="0" w:color="auto"/>
                          <w:right w:val="single" w:sz="4" w:space="0" w:color="auto"/>
                        </w:tcBorders>
                        <w:noWrap/>
                        <w:vAlign w:val="bottom"/>
                        <w:hideMark/>
                      </w:tcPr>
                      <w:p w:rsidR="009A7F4E" w:rsidRDefault="009A7F4E">
                        <w:pPr>
                          <w:rPr>
                            <w:rFonts w:ascii="Calibri" w:hAnsi="Calibri" w:cs="Calibri"/>
                            <w:sz w:val="16"/>
                            <w:szCs w:val="16"/>
                          </w:rPr>
                        </w:pPr>
                        <w:r>
                          <w:rPr>
                            <w:rFonts w:ascii="Calibri" w:hAnsi="Calibri" w:cs="Calibri"/>
                            <w:sz w:val="16"/>
                            <w:szCs w:val="16"/>
                            <w:lang w:val="es-BO"/>
                          </w:rPr>
                          <w:t>VACÍAS</w:t>
                        </w:r>
                      </w:p>
                    </w:tc>
                    <w:tc>
                      <w:tcPr>
                        <w:tcW w:w="850" w:type="dxa"/>
                        <w:vMerge/>
                        <w:tcBorders>
                          <w:top w:val="nil"/>
                          <w:left w:val="single" w:sz="4" w:space="0" w:color="auto"/>
                          <w:bottom w:val="single" w:sz="4" w:space="0" w:color="auto"/>
                          <w:right w:val="single" w:sz="4" w:space="0" w:color="auto"/>
                        </w:tcBorders>
                        <w:vAlign w:val="center"/>
                        <w:hideMark/>
                      </w:tcPr>
                      <w:p w:rsidR="009A7F4E" w:rsidRDefault="009A7F4E">
                        <w:pPr>
                          <w:rPr>
                            <w:rFonts w:ascii="Calibri" w:hAnsi="Calibri" w:cs="Calibri"/>
                            <w:sz w:val="16"/>
                            <w:szCs w:val="16"/>
                          </w:rPr>
                        </w:pPr>
                      </w:p>
                    </w:tc>
                  </w:tr>
                  <w:tr w:rsidR="009A7F4E">
                    <w:trPr>
                      <w:trHeight w:val="167"/>
                      <w:jc w:val="center"/>
                    </w:trPr>
                    <w:tc>
                      <w:tcPr>
                        <w:tcW w:w="368" w:type="dxa"/>
                        <w:tcBorders>
                          <w:top w:val="nil"/>
                          <w:left w:val="single" w:sz="4" w:space="0" w:color="auto"/>
                          <w:bottom w:val="single" w:sz="4" w:space="0" w:color="auto"/>
                          <w:right w:val="single" w:sz="4" w:space="0" w:color="auto"/>
                        </w:tcBorders>
                        <w:vAlign w:val="center"/>
                        <w:hideMark/>
                      </w:tcPr>
                      <w:p w:rsidR="009A7F4E" w:rsidRDefault="009A7F4E">
                        <w:pPr>
                          <w:rPr>
                            <w:rFonts w:ascii="Calibri" w:hAnsi="Calibri" w:cs="Calibri"/>
                            <w:sz w:val="16"/>
                            <w:szCs w:val="16"/>
                          </w:rPr>
                        </w:pPr>
                        <w:r>
                          <w:rPr>
                            <w:rFonts w:ascii="Calibri" w:hAnsi="Calibri" w:cs="Calibri"/>
                            <w:sz w:val="16"/>
                            <w:szCs w:val="16"/>
                          </w:rPr>
                          <w:t>7</w:t>
                        </w:r>
                      </w:p>
                    </w:tc>
                    <w:tc>
                      <w:tcPr>
                        <w:tcW w:w="1479" w:type="dxa"/>
                        <w:tcBorders>
                          <w:top w:val="nil"/>
                          <w:left w:val="nil"/>
                          <w:bottom w:val="single" w:sz="4" w:space="0" w:color="auto"/>
                          <w:right w:val="single" w:sz="4" w:space="0" w:color="auto"/>
                        </w:tcBorders>
                        <w:vAlign w:val="center"/>
                        <w:hideMark/>
                      </w:tcPr>
                      <w:p w:rsidR="009A7F4E" w:rsidRDefault="009A7F4E">
                        <w:pPr>
                          <w:rPr>
                            <w:rFonts w:ascii="Calibri" w:hAnsi="Calibri" w:cs="Calibri"/>
                            <w:sz w:val="16"/>
                            <w:szCs w:val="16"/>
                          </w:rPr>
                        </w:pPr>
                        <w:r>
                          <w:rPr>
                            <w:rFonts w:ascii="Calibri" w:hAnsi="Calibri" w:cs="Calibri"/>
                            <w:sz w:val="16"/>
                            <w:szCs w:val="16"/>
                          </w:rPr>
                          <w:t>PLANTA SENKATA</w:t>
                        </w:r>
                      </w:p>
                    </w:tc>
                    <w:tc>
                      <w:tcPr>
                        <w:tcW w:w="1457" w:type="dxa"/>
                        <w:tcBorders>
                          <w:top w:val="nil"/>
                          <w:left w:val="nil"/>
                          <w:bottom w:val="single" w:sz="4" w:space="0" w:color="auto"/>
                          <w:right w:val="single" w:sz="4" w:space="0" w:color="auto"/>
                        </w:tcBorders>
                        <w:vAlign w:val="center"/>
                        <w:hideMark/>
                      </w:tcPr>
                      <w:p w:rsidR="009A7F4E" w:rsidRDefault="009A7F4E">
                        <w:pPr>
                          <w:rPr>
                            <w:rFonts w:ascii="Calibri" w:hAnsi="Calibri" w:cs="Calibri"/>
                            <w:sz w:val="16"/>
                            <w:szCs w:val="16"/>
                          </w:rPr>
                        </w:pPr>
                        <w:r>
                          <w:rPr>
                            <w:rFonts w:ascii="Calibri" w:hAnsi="Calibri" w:cs="Calibri"/>
                            <w:sz w:val="16"/>
                            <w:szCs w:val="16"/>
                          </w:rPr>
                          <w:t>ZONA COMERCIAL RIBERALTA</w:t>
                        </w:r>
                      </w:p>
                    </w:tc>
                    <w:tc>
                      <w:tcPr>
                        <w:tcW w:w="968" w:type="dxa"/>
                        <w:tcBorders>
                          <w:top w:val="nil"/>
                          <w:left w:val="nil"/>
                          <w:bottom w:val="single" w:sz="4" w:space="0" w:color="auto"/>
                          <w:right w:val="single" w:sz="4" w:space="0" w:color="auto"/>
                        </w:tcBorders>
                        <w:noWrap/>
                        <w:vAlign w:val="bottom"/>
                        <w:hideMark/>
                      </w:tcPr>
                      <w:p w:rsidR="009A7F4E" w:rsidRDefault="009A7F4E">
                        <w:pPr>
                          <w:rPr>
                            <w:rFonts w:ascii="Calibri" w:hAnsi="Calibri" w:cs="Calibri"/>
                            <w:sz w:val="16"/>
                            <w:szCs w:val="16"/>
                          </w:rPr>
                        </w:pPr>
                        <w:r>
                          <w:rPr>
                            <w:rFonts w:ascii="Calibri" w:hAnsi="Calibri" w:cs="Calibri"/>
                            <w:sz w:val="16"/>
                            <w:szCs w:val="16"/>
                            <w:lang w:val="es-BO"/>
                          </w:rPr>
                          <w:t>CON GLP</w:t>
                        </w:r>
                      </w:p>
                    </w:tc>
                    <w:tc>
                      <w:tcPr>
                        <w:tcW w:w="850" w:type="dxa"/>
                        <w:vMerge/>
                        <w:tcBorders>
                          <w:top w:val="nil"/>
                          <w:left w:val="single" w:sz="4" w:space="0" w:color="auto"/>
                          <w:bottom w:val="single" w:sz="4" w:space="0" w:color="auto"/>
                          <w:right w:val="single" w:sz="4" w:space="0" w:color="auto"/>
                        </w:tcBorders>
                        <w:vAlign w:val="center"/>
                        <w:hideMark/>
                      </w:tcPr>
                      <w:p w:rsidR="009A7F4E" w:rsidRDefault="009A7F4E">
                        <w:pPr>
                          <w:rPr>
                            <w:rFonts w:ascii="Calibri" w:hAnsi="Calibri" w:cs="Calibri"/>
                            <w:sz w:val="16"/>
                            <w:szCs w:val="16"/>
                          </w:rPr>
                        </w:pPr>
                      </w:p>
                    </w:tc>
                  </w:tr>
                  <w:tr w:rsidR="009A7F4E">
                    <w:trPr>
                      <w:trHeight w:val="167"/>
                      <w:jc w:val="center"/>
                    </w:trPr>
                    <w:tc>
                      <w:tcPr>
                        <w:tcW w:w="368" w:type="dxa"/>
                        <w:tcBorders>
                          <w:top w:val="nil"/>
                          <w:left w:val="single" w:sz="4" w:space="0" w:color="auto"/>
                          <w:bottom w:val="single" w:sz="4" w:space="0" w:color="auto"/>
                          <w:right w:val="single" w:sz="4" w:space="0" w:color="auto"/>
                        </w:tcBorders>
                        <w:vAlign w:val="center"/>
                        <w:hideMark/>
                      </w:tcPr>
                      <w:p w:rsidR="009A7F4E" w:rsidRDefault="009A7F4E">
                        <w:pPr>
                          <w:rPr>
                            <w:rFonts w:ascii="Calibri" w:hAnsi="Calibri" w:cs="Calibri"/>
                            <w:sz w:val="16"/>
                            <w:szCs w:val="16"/>
                          </w:rPr>
                        </w:pPr>
                        <w:r>
                          <w:rPr>
                            <w:rFonts w:ascii="Calibri" w:hAnsi="Calibri" w:cs="Calibri"/>
                            <w:sz w:val="16"/>
                            <w:szCs w:val="16"/>
                          </w:rPr>
                          <w:t>8</w:t>
                        </w:r>
                      </w:p>
                    </w:tc>
                    <w:tc>
                      <w:tcPr>
                        <w:tcW w:w="1479" w:type="dxa"/>
                        <w:tcBorders>
                          <w:top w:val="nil"/>
                          <w:left w:val="nil"/>
                          <w:bottom w:val="single" w:sz="4" w:space="0" w:color="auto"/>
                          <w:right w:val="single" w:sz="4" w:space="0" w:color="auto"/>
                        </w:tcBorders>
                        <w:vAlign w:val="center"/>
                        <w:hideMark/>
                      </w:tcPr>
                      <w:p w:rsidR="009A7F4E" w:rsidRDefault="009A7F4E">
                        <w:pPr>
                          <w:rPr>
                            <w:rFonts w:ascii="Calibri" w:hAnsi="Calibri" w:cs="Calibri"/>
                            <w:sz w:val="16"/>
                            <w:szCs w:val="16"/>
                          </w:rPr>
                        </w:pPr>
                        <w:r>
                          <w:rPr>
                            <w:rFonts w:ascii="Calibri" w:hAnsi="Calibri" w:cs="Calibri"/>
                            <w:sz w:val="16"/>
                            <w:szCs w:val="16"/>
                          </w:rPr>
                          <w:t>ZONA COMERCIAL RIBERALTA</w:t>
                        </w:r>
                      </w:p>
                    </w:tc>
                    <w:tc>
                      <w:tcPr>
                        <w:tcW w:w="1457" w:type="dxa"/>
                        <w:tcBorders>
                          <w:top w:val="nil"/>
                          <w:left w:val="nil"/>
                          <w:bottom w:val="single" w:sz="4" w:space="0" w:color="auto"/>
                          <w:right w:val="single" w:sz="4" w:space="0" w:color="auto"/>
                        </w:tcBorders>
                        <w:vAlign w:val="center"/>
                        <w:hideMark/>
                      </w:tcPr>
                      <w:p w:rsidR="009A7F4E" w:rsidRDefault="009A7F4E">
                        <w:pPr>
                          <w:rPr>
                            <w:rFonts w:ascii="Calibri" w:hAnsi="Calibri" w:cs="Calibri"/>
                            <w:sz w:val="16"/>
                            <w:szCs w:val="16"/>
                          </w:rPr>
                        </w:pPr>
                        <w:r>
                          <w:rPr>
                            <w:rFonts w:ascii="Calibri" w:hAnsi="Calibri" w:cs="Calibri"/>
                            <w:sz w:val="16"/>
                            <w:szCs w:val="16"/>
                          </w:rPr>
                          <w:t>PLANTA SENKATA</w:t>
                        </w:r>
                      </w:p>
                    </w:tc>
                    <w:tc>
                      <w:tcPr>
                        <w:tcW w:w="968" w:type="dxa"/>
                        <w:tcBorders>
                          <w:top w:val="nil"/>
                          <w:left w:val="nil"/>
                          <w:bottom w:val="single" w:sz="4" w:space="0" w:color="auto"/>
                          <w:right w:val="single" w:sz="4" w:space="0" w:color="auto"/>
                        </w:tcBorders>
                        <w:noWrap/>
                        <w:vAlign w:val="bottom"/>
                        <w:hideMark/>
                      </w:tcPr>
                      <w:p w:rsidR="009A7F4E" w:rsidRDefault="009A7F4E">
                        <w:pPr>
                          <w:rPr>
                            <w:rFonts w:ascii="Calibri" w:hAnsi="Calibri" w:cs="Calibri"/>
                            <w:sz w:val="16"/>
                            <w:szCs w:val="16"/>
                          </w:rPr>
                        </w:pPr>
                        <w:r>
                          <w:rPr>
                            <w:rFonts w:ascii="Calibri" w:hAnsi="Calibri" w:cs="Calibri"/>
                            <w:sz w:val="16"/>
                            <w:szCs w:val="16"/>
                            <w:lang w:val="es-BO"/>
                          </w:rPr>
                          <w:t>VACÍAS</w:t>
                        </w:r>
                      </w:p>
                    </w:tc>
                    <w:tc>
                      <w:tcPr>
                        <w:tcW w:w="850" w:type="dxa"/>
                        <w:vMerge/>
                        <w:tcBorders>
                          <w:top w:val="nil"/>
                          <w:left w:val="single" w:sz="4" w:space="0" w:color="auto"/>
                          <w:bottom w:val="single" w:sz="4" w:space="0" w:color="auto"/>
                          <w:right w:val="single" w:sz="4" w:space="0" w:color="auto"/>
                        </w:tcBorders>
                        <w:vAlign w:val="center"/>
                        <w:hideMark/>
                      </w:tcPr>
                      <w:p w:rsidR="009A7F4E" w:rsidRDefault="009A7F4E">
                        <w:pPr>
                          <w:rPr>
                            <w:rFonts w:ascii="Calibri" w:hAnsi="Calibri" w:cs="Calibri"/>
                            <w:sz w:val="16"/>
                            <w:szCs w:val="16"/>
                          </w:rPr>
                        </w:pPr>
                      </w:p>
                    </w:tc>
                  </w:tr>
                  <w:tr w:rsidR="009A7F4E">
                    <w:trPr>
                      <w:trHeight w:val="167"/>
                      <w:jc w:val="center"/>
                    </w:trPr>
                    <w:tc>
                      <w:tcPr>
                        <w:tcW w:w="368" w:type="dxa"/>
                        <w:tcBorders>
                          <w:top w:val="nil"/>
                          <w:left w:val="single" w:sz="4" w:space="0" w:color="auto"/>
                          <w:bottom w:val="single" w:sz="4" w:space="0" w:color="auto"/>
                          <w:right w:val="single" w:sz="4" w:space="0" w:color="auto"/>
                        </w:tcBorders>
                        <w:noWrap/>
                        <w:vAlign w:val="bottom"/>
                        <w:hideMark/>
                      </w:tcPr>
                      <w:p w:rsidR="009A7F4E" w:rsidRDefault="009A7F4E">
                        <w:pPr>
                          <w:rPr>
                            <w:rFonts w:ascii="Calibri" w:hAnsi="Calibri" w:cs="Calibri"/>
                            <w:sz w:val="16"/>
                            <w:szCs w:val="16"/>
                          </w:rPr>
                        </w:pPr>
                        <w:r>
                          <w:rPr>
                            <w:rFonts w:ascii="Calibri" w:hAnsi="Calibri" w:cs="Calibri"/>
                            <w:sz w:val="16"/>
                            <w:szCs w:val="16"/>
                          </w:rPr>
                          <w:t>9</w:t>
                        </w:r>
                      </w:p>
                    </w:tc>
                    <w:tc>
                      <w:tcPr>
                        <w:tcW w:w="1479" w:type="dxa"/>
                        <w:tcBorders>
                          <w:top w:val="nil"/>
                          <w:left w:val="nil"/>
                          <w:bottom w:val="single" w:sz="4" w:space="0" w:color="auto"/>
                          <w:right w:val="single" w:sz="4" w:space="0" w:color="auto"/>
                        </w:tcBorders>
                        <w:vAlign w:val="center"/>
                        <w:hideMark/>
                      </w:tcPr>
                      <w:p w:rsidR="009A7F4E" w:rsidRDefault="009A7F4E">
                        <w:pPr>
                          <w:rPr>
                            <w:rFonts w:ascii="Calibri" w:hAnsi="Calibri" w:cs="Calibri"/>
                            <w:sz w:val="16"/>
                            <w:szCs w:val="16"/>
                          </w:rPr>
                        </w:pPr>
                        <w:r>
                          <w:rPr>
                            <w:rFonts w:ascii="Calibri" w:hAnsi="Calibri" w:cs="Calibri"/>
                            <w:sz w:val="16"/>
                            <w:szCs w:val="16"/>
                          </w:rPr>
                          <w:t>PLANTA SENKATA</w:t>
                        </w:r>
                      </w:p>
                    </w:tc>
                    <w:tc>
                      <w:tcPr>
                        <w:tcW w:w="1457" w:type="dxa"/>
                        <w:tcBorders>
                          <w:top w:val="nil"/>
                          <w:left w:val="nil"/>
                          <w:bottom w:val="single" w:sz="4" w:space="0" w:color="auto"/>
                          <w:right w:val="single" w:sz="4" w:space="0" w:color="auto"/>
                        </w:tcBorders>
                        <w:vAlign w:val="center"/>
                        <w:hideMark/>
                      </w:tcPr>
                      <w:p w:rsidR="009A7F4E" w:rsidRDefault="009A7F4E">
                        <w:pPr>
                          <w:rPr>
                            <w:rFonts w:ascii="Calibri" w:hAnsi="Calibri" w:cs="Calibri"/>
                            <w:sz w:val="16"/>
                            <w:szCs w:val="16"/>
                          </w:rPr>
                        </w:pPr>
                        <w:r>
                          <w:rPr>
                            <w:rFonts w:ascii="Calibri" w:hAnsi="Calibri" w:cs="Calibri"/>
                            <w:sz w:val="16"/>
                            <w:szCs w:val="16"/>
                          </w:rPr>
                          <w:t>ZONA COMERCIAL COBIJA</w:t>
                        </w:r>
                      </w:p>
                    </w:tc>
                    <w:tc>
                      <w:tcPr>
                        <w:tcW w:w="968" w:type="dxa"/>
                        <w:tcBorders>
                          <w:top w:val="nil"/>
                          <w:left w:val="nil"/>
                          <w:bottom w:val="single" w:sz="4" w:space="0" w:color="auto"/>
                          <w:right w:val="single" w:sz="4" w:space="0" w:color="auto"/>
                        </w:tcBorders>
                        <w:noWrap/>
                        <w:vAlign w:val="bottom"/>
                        <w:hideMark/>
                      </w:tcPr>
                      <w:p w:rsidR="009A7F4E" w:rsidRDefault="009A7F4E">
                        <w:pPr>
                          <w:rPr>
                            <w:rFonts w:ascii="Calibri" w:hAnsi="Calibri" w:cs="Calibri"/>
                            <w:sz w:val="16"/>
                            <w:szCs w:val="16"/>
                          </w:rPr>
                        </w:pPr>
                        <w:r>
                          <w:rPr>
                            <w:rFonts w:ascii="Calibri" w:hAnsi="Calibri" w:cs="Calibri"/>
                            <w:sz w:val="16"/>
                            <w:szCs w:val="16"/>
                            <w:lang w:val="es-BO"/>
                          </w:rPr>
                          <w:t>CON GLP</w:t>
                        </w:r>
                      </w:p>
                    </w:tc>
                    <w:tc>
                      <w:tcPr>
                        <w:tcW w:w="850" w:type="dxa"/>
                        <w:vMerge/>
                        <w:tcBorders>
                          <w:top w:val="nil"/>
                          <w:left w:val="single" w:sz="4" w:space="0" w:color="auto"/>
                          <w:bottom w:val="single" w:sz="4" w:space="0" w:color="auto"/>
                          <w:right w:val="single" w:sz="4" w:space="0" w:color="auto"/>
                        </w:tcBorders>
                        <w:vAlign w:val="center"/>
                        <w:hideMark/>
                      </w:tcPr>
                      <w:p w:rsidR="009A7F4E" w:rsidRDefault="009A7F4E">
                        <w:pPr>
                          <w:rPr>
                            <w:rFonts w:ascii="Calibri" w:hAnsi="Calibri" w:cs="Calibri"/>
                            <w:sz w:val="16"/>
                            <w:szCs w:val="16"/>
                          </w:rPr>
                        </w:pPr>
                      </w:p>
                    </w:tc>
                  </w:tr>
                  <w:tr w:rsidR="009A7F4E">
                    <w:trPr>
                      <w:trHeight w:val="167"/>
                      <w:jc w:val="center"/>
                    </w:trPr>
                    <w:tc>
                      <w:tcPr>
                        <w:tcW w:w="368" w:type="dxa"/>
                        <w:tcBorders>
                          <w:top w:val="nil"/>
                          <w:left w:val="single" w:sz="4" w:space="0" w:color="auto"/>
                          <w:bottom w:val="single" w:sz="4" w:space="0" w:color="auto"/>
                          <w:right w:val="single" w:sz="4" w:space="0" w:color="auto"/>
                        </w:tcBorders>
                        <w:vAlign w:val="center"/>
                        <w:hideMark/>
                      </w:tcPr>
                      <w:p w:rsidR="009A7F4E" w:rsidRDefault="009A7F4E">
                        <w:pPr>
                          <w:rPr>
                            <w:rFonts w:ascii="Calibri" w:hAnsi="Calibri" w:cs="Calibri"/>
                            <w:sz w:val="16"/>
                            <w:szCs w:val="16"/>
                          </w:rPr>
                        </w:pPr>
                        <w:r>
                          <w:rPr>
                            <w:rFonts w:ascii="Calibri" w:hAnsi="Calibri" w:cs="Calibri"/>
                            <w:sz w:val="16"/>
                            <w:szCs w:val="16"/>
                          </w:rPr>
                          <w:t>10</w:t>
                        </w:r>
                      </w:p>
                    </w:tc>
                    <w:tc>
                      <w:tcPr>
                        <w:tcW w:w="1479" w:type="dxa"/>
                        <w:tcBorders>
                          <w:top w:val="nil"/>
                          <w:left w:val="nil"/>
                          <w:bottom w:val="single" w:sz="4" w:space="0" w:color="auto"/>
                          <w:right w:val="single" w:sz="4" w:space="0" w:color="auto"/>
                        </w:tcBorders>
                        <w:vAlign w:val="center"/>
                        <w:hideMark/>
                      </w:tcPr>
                      <w:p w:rsidR="009A7F4E" w:rsidRDefault="009A7F4E">
                        <w:pPr>
                          <w:rPr>
                            <w:rFonts w:ascii="Calibri" w:hAnsi="Calibri" w:cs="Calibri"/>
                            <w:sz w:val="16"/>
                            <w:szCs w:val="16"/>
                          </w:rPr>
                        </w:pPr>
                        <w:r>
                          <w:rPr>
                            <w:rFonts w:ascii="Calibri" w:hAnsi="Calibri" w:cs="Calibri"/>
                            <w:sz w:val="16"/>
                            <w:szCs w:val="16"/>
                          </w:rPr>
                          <w:t>ZONA COMERCIAL COBIJA</w:t>
                        </w:r>
                      </w:p>
                    </w:tc>
                    <w:tc>
                      <w:tcPr>
                        <w:tcW w:w="1457" w:type="dxa"/>
                        <w:tcBorders>
                          <w:top w:val="nil"/>
                          <w:left w:val="nil"/>
                          <w:bottom w:val="single" w:sz="4" w:space="0" w:color="auto"/>
                          <w:right w:val="single" w:sz="4" w:space="0" w:color="auto"/>
                        </w:tcBorders>
                        <w:vAlign w:val="center"/>
                        <w:hideMark/>
                      </w:tcPr>
                      <w:p w:rsidR="009A7F4E" w:rsidRDefault="009A7F4E">
                        <w:pPr>
                          <w:rPr>
                            <w:rFonts w:ascii="Calibri" w:hAnsi="Calibri" w:cs="Calibri"/>
                            <w:sz w:val="16"/>
                            <w:szCs w:val="16"/>
                          </w:rPr>
                        </w:pPr>
                        <w:r>
                          <w:rPr>
                            <w:rFonts w:ascii="Calibri" w:hAnsi="Calibri" w:cs="Calibri"/>
                            <w:sz w:val="16"/>
                            <w:szCs w:val="16"/>
                          </w:rPr>
                          <w:t>PLANTA SENKATA</w:t>
                        </w:r>
                      </w:p>
                    </w:tc>
                    <w:tc>
                      <w:tcPr>
                        <w:tcW w:w="968" w:type="dxa"/>
                        <w:tcBorders>
                          <w:top w:val="nil"/>
                          <w:left w:val="nil"/>
                          <w:bottom w:val="single" w:sz="4" w:space="0" w:color="auto"/>
                          <w:right w:val="single" w:sz="4" w:space="0" w:color="auto"/>
                        </w:tcBorders>
                        <w:noWrap/>
                        <w:vAlign w:val="bottom"/>
                        <w:hideMark/>
                      </w:tcPr>
                      <w:p w:rsidR="009A7F4E" w:rsidRDefault="009A7F4E">
                        <w:pPr>
                          <w:rPr>
                            <w:rFonts w:ascii="Calibri" w:hAnsi="Calibri" w:cs="Calibri"/>
                            <w:sz w:val="16"/>
                            <w:szCs w:val="16"/>
                          </w:rPr>
                        </w:pPr>
                        <w:r>
                          <w:rPr>
                            <w:rFonts w:ascii="Calibri" w:hAnsi="Calibri" w:cs="Calibri"/>
                            <w:sz w:val="16"/>
                            <w:szCs w:val="16"/>
                            <w:lang w:val="es-BO"/>
                          </w:rPr>
                          <w:t>VACÍAS</w:t>
                        </w:r>
                      </w:p>
                    </w:tc>
                    <w:tc>
                      <w:tcPr>
                        <w:tcW w:w="850" w:type="dxa"/>
                        <w:vMerge/>
                        <w:tcBorders>
                          <w:top w:val="nil"/>
                          <w:left w:val="single" w:sz="4" w:space="0" w:color="auto"/>
                          <w:bottom w:val="single" w:sz="4" w:space="0" w:color="auto"/>
                          <w:right w:val="single" w:sz="4" w:space="0" w:color="auto"/>
                        </w:tcBorders>
                        <w:vAlign w:val="center"/>
                        <w:hideMark/>
                      </w:tcPr>
                      <w:p w:rsidR="009A7F4E" w:rsidRDefault="009A7F4E">
                        <w:pPr>
                          <w:rPr>
                            <w:rFonts w:ascii="Calibri" w:hAnsi="Calibri" w:cs="Calibri"/>
                            <w:sz w:val="16"/>
                            <w:szCs w:val="16"/>
                          </w:rPr>
                        </w:pPr>
                      </w:p>
                    </w:tc>
                  </w:tr>
                  <w:tr w:rsidR="009A7F4E">
                    <w:trPr>
                      <w:trHeight w:val="167"/>
                      <w:jc w:val="center"/>
                    </w:trPr>
                    <w:tc>
                      <w:tcPr>
                        <w:tcW w:w="368" w:type="dxa"/>
                        <w:tcBorders>
                          <w:top w:val="nil"/>
                          <w:left w:val="single" w:sz="4" w:space="0" w:color="auto"/>
                          <w:bottom w:val="single" w:sz="4" w:space="0" w:color="auto"/>
                          <w:right w:val="single" w:sz="4" w:space="0" w:color="auto"/>
                        </w:tcBorders>
                        <w:vAlign w:val="center"/>
                        <w:hideMark/>
                      </w:tcPr>
                      <w:p w:rsidR="009A7F4E" w:rsidRDefault="009A7F4E">
                        <w:pPr>
                          <w:rPr>
                            <w:rFonts w:ascii="Calibri" w:hAnsi="Calibri" w:cs="Calibri"/>
                            <w:sz w:val="16"/>
                            <w:szCs w:val="16"/>
                          </w:rPr>
                        </w:pPr>
                        <w:r>
                          <w:rPr>
                            <w:rFonts w:ascii="Calibri" w:hAnsi="Calibri" w:cs="Calibri"/>
                            <w:sz w:val="16"/>
                            <w:szCs w:val="16"/>
                          </w:rPr>
                          <w:t>11</w:t>
                        </w:r>
                      </w:p>
                    </w:tc>
                    <w:tc>
                      <w:tcPr>
                        <w:tcW w:w="1479" w:type="dxa"/>
                        <w:tcBorders>
                          <w:top w:val="nil"/>
                          <w:left w:val="nil"/>
                          <w:bottom w:val="single" w:sz="4" w:space="0" w:color="auto"/>
                          <w:right w:val="single" w:sz="4" w:space="0" w:color="auto"/>
                        </w:tcBorders>
                        <w:vAlign w:val="center"/>
                        <w:hideMark/>
                      </w:tcPr>
                      <w:p w:rsidR="009A7F4E" w:rsidRDefault="009A7F4E">
                        <w:pPr>
                          <w:rPr>
                            <w:rFonts w:ascii="Calibri" w:hAnsi="Calibri" w:cs="Calibri"/>
                            <w:sz w:val="16"/>
                            <w:szCs w:val="16"/>
                          </w:rPr>
                        </w:pPr>
                        <w:r>
                          <w:rPr>
                            <w:rFonts w:ascii="Calibri" w:hAnsi="Calibri" w:cs="Calibri"/>
                            <w:sz w:val="16"/>
                            <w:szCs w:val="16"/>
                          </w:rPr>
                          <w:t>PLANTA SENKATA</w:t>
                        </w:r>
                      </w:p>
                    </w:tc>
                    <w:tc>
                      <w:tcPr>
                        <w:tcW w:w="1457" w:type="dxa"/>
                        <w:tcBorders>
                          <w:top w:val="nil"/>
                          <w:left w:val="nil"/>
                          <w:bottom w:val="single" w:sz="4" w:space="0" w:color="auto"/>
                          <w:right w:val="single" w:sz="4" w:space="0" w:color="auto"/>
                        </w:tcBorders>
                        <w:vAlign w:val="center"/>
                        <w:hideMark/>
                      </w:tcPr>
                      <w:p w:rsidR="009A7F4E" w:rsidRDefault="009A7F4E">
                        <w:pPr>
                          <w:rPr>
                            <w:rFonts w:ascii="Calibri" w:hAnsi="Calibri" w:cs="Calibri"/>
                            <w:sz w:val="16"/>
                            <w:szCs w:val="16"/>
                          </w:rPr>
                        </w:pPr>
                        <w:r>
                          <w:rPr>
                            <w:rFonts w:ascii="Calibri" w:hAnsi="Calibri" w:cs="Calibri"/>
                            <w:sz w:val="16"/>
                            <w:szCs w:val="16"/>
                          </w:rPr>
                          <w:t>ZONA COMERCIAL GUAYARAMERÍN</w:t>
                        </w:r>
                      </w:p>
                    </w:tc>
                    <w:tc>
                      <w:tcPr>
                        <w:tcW w:w="968" w:type="dxa"/>
                        <w:tcBorders>
                          <w:top w:val="nil"/>
                          <w:left w:val="nil"/>
                          <w:bottom w:val="single" w:sz="4" w:space="0" w:color="auto"/>
                          <w:right w:val="single" w:sz="4" w:space="0" w:color="auto"/>
                        </w:tcBorders>
                        <w:noWrap/>
                        <w:vAlign w:val="bottom"/>
                        <w:hideMark/>
                      </w:tcPr>
                      <w:p w:rsidR="009A7F4E" w:rsidRDefault="009A7F4E">
                        <w:pPr>
                          <w:rPr>
                            <w:rFonts w:ascii="Calibri" w:hAnsi="Calibri" w:cs="Calibri"/>
                            <w:sz w:val="16"/>
                            <w:szCs w:val="16"/>
                          </w:rPr>
                        </w:pPr>
                        <w:r>
                          <w:rPr>
                            <w:rFonts w:ascii="Calibri" w:hAnsi="Calibri" w:cs="Calibri"/>
                            <w:sz w:val="16"/>
                            <w:szCs w:val="16"/>
                            <w:lang w:val="es-BO"/>
                          </w:rPr>
                          <w:t>CON GLP</w:t>
                        </w:r>
                      </w:p>
                    </w:tc>
                    <w:tc>
                      <w:tcPr>
                        <w:tcW w:w="850" w:type="dxa"/>
                        <w:vMerge/>
                        <w:tcBorders>
                          <w:top w:val="nil"/>
                          <w:left w:val="single" w:sz="4" w:space="0" w:color="auto"/>
                          <w:bottom w:val="single" w:sz="4" w:space="0" w:color="auto"/>
                          <w:right w:val="single" w:sz="4" w:space="0" w:color="auto"/>
                        </w:tcBorders>
                        <w:vAlign w:val="center"/>
                        <w:hideMark/>
                      </w:tcPr>
                      <w:p w:rsidR="009A7F4E" w:rsidRDefault="009A7F4E">
                        <w:pPr>
                          <w:rPr>
                            <w:rFonts w:ascii="Calibri" w:hAnsi="Calibri" w:cs="Calibri"/>
                            <w:sz w:val="16"/>
                            <w:szCs w:val="16"/>
                          </w:rPr>
                        </w:pPr>
                      </w:p>
                    </w:tc>
                  </w:tr>
                  <w:tr w:rsidR="009A7F4E">
                    <w:trPr>
                      <w:trHeight w:val="167"/>
                      <w:jc w:val="center"/>
                    </w:trPr>
                    <w:tc>
                      <w:tcPr>
                        <w:tcW w:w="368" w:type="dxa"/>
                        <w:tcBorders>
                          <w:top w:val="nil"/>
                          <w:left w:val="single" w:sz="4" w:space="0" w:color="auto"/>
                          <w:bottom w:val="single" w:sz="4" w:space="0" w:color="auto"/>
                          <w:right w:val="single" w:sz="4" w:space="0" w:color="auto"/>
                        </w:tcBorders>
                        <w:noWrap/>
                        <w:vAlign w:val="bottom"/>
                        <w:hideMark/>
                      </w:tcPr>
                      <w:p w:rsidR="009A7F4E" w:rsidRDefault="009A7F4E">
                        <w:pPr>
                          <w:rPr>
                            <w:rFonts w:ascii="Calibri" w:hAnsi="Calibri" w:cs="Calibri"/>
                            <w:sz w:val="16"/>
                            <w:szCs w:val="16"/>
                          </w:rPr>
                        </w:pPr>
                        <w:r>
                          <w:rPr>
                            <w:rFonts w:ascii="Calibri" w:hAnsi="Calibri" w:cs="Calibri"/>
                            <w:sz w:val="16"/>
                            <w:szCs w:val="16"/>
                          </w:rPr>
                          <w:t>12</w:t>
                        </w:r>
                      </w:p>
                    </w:tc>
                    <w:tc>
                      <w:tcPr>
                        <w:tcW w:w="1479" w:type="dxa"/>
                        <w:tcBorders>
                          <w:top w:val="nil"/>
                          <w:left w:val="nil"/>
                          <w:bottom w:val="single" w:sz="4" w:space="0" w:color="auto"/>
                          <w:right w:val="single" w:sz="4" w:space="0" w:color="auto"/>
                        </w:tcBorders>
                        <w:vAlign w:val="center"/>
                        <w:hideMark/>
                      </w:tcPr>
                      <w:p w:rsidR="009A7F4E" w:rsidRDefault="009A7F4E">
                        <w:pPr>
                          <w:rPr>
                            <w:rFonts w:ascii="Calibri" w:hAnsi="Calibri" w:cs="Calibri"/>
                            <w:sz w:val="16"/>
                            <w:szCs w:val="16"/>
                          </w:rPr>
                        </w:pPr>
                        <w:r>
                          <w:rPr>
                            <w:rFonts w:ascii="Calibri" w:hAnsi="Calibri" w:cs="Calibri"/>
                            <w:sz w:val="16"/>
                            <w:szCs w:val="16"/>
                          </w:rPr>
                          <w:t>ZONA COMERCIAL GUAYARAMERÍN</w:t>
                        </w:r>
                      </w:p>
                    </w:tc>
                    <w:tc>
                      <w:tcPr>
                        <w:tcW w:w="1457" w:type="dxa"/>
                        <w:tcBorders>
                          <w:top w:val="nil"/>
                          <w:left w:val="nil"/>
                          <w:bottom w:val="single" w:sz="4" w:space="0" w:color="auto"/>
                          <w:right w:val="single" w:sz="4" w:space="0" w:color="auto"/>
                        </w:tcBorders>
                        <w:vAlign w:val="center"/>
                        <w:hideMark/>
                      </w:tcPr>
                      <w:p w:rsidR="009A7F4E" w:rsidRDefault="009A7F4E">
                        <w:pPr>
                          <w:rPr>
                            <w:rFonts w:ascii="Calibri" w:hAnsi="Calibri" w:cs="Calibri"/>
                            <w:sz w:val="16"/>
                            <w:szCs w:val="16"/>
                          </w:rPr>
                        </w:pPr>
                        <w:r>
                          <w:rPr>
                            <w:rFonts w:ascii="Calibri" w:hAnsi="Calibri" w:cs="Calibri"/>
                            <w:sz w:val="16"/>
                            <w:szCs w:val="16"/>
                          </w:rPr>
                          <w:t>PLANTA SENKATA</w:t>
                        </w:r>
                      </w:p>
                    </w:tc>
                    <w:tc>
                      <w:tcPr>
                        <w:tcW w:w="968" w:type="dxa"/>
                        <w:tcBorders>
                          <w:top w:val="nil"/>
                          <w:left w:val="nil"/>
                          <w:bottom w:val="single" w:sz="4" w:space="0" w:color="auto"/>
                          <w:right w:val="single" w:sz="4" w:space="0" w:color="auto"/>
                        </w:tcBorders>
                        <w:noWrap/>
                        <w:vAlign w:val="bottom"/>
                        <w:hideMark/>
                      </w:tcPr>
                      <w:p w:rsidR="009A7F4E" w:rsidRDefault="009A7F4E">
                        <w:pPr>
                          <w:rPr>
                            <w:rFonts w:ascii="Calibri" w:hAnsi="Calibri" w:cs="Calibri"/>
                            <w:sz w:val="16"/>
                            <w:szCs w:val="16"/>
                          </w:rPr>
                        </w:pPr>
                        <w:r>
                          <w:rPr>
                            <w:rFonts w:ascii="Calibri" w:hAnsi="Calibri" w:cs="Calibri"/>
                            <w:sz w:val="16"/>
                            <w:szCs w:val="16"/>
                            <w:lang w:val="es-BO"/>
                          </w:rPr>
                          <w:t>VACÍAS</w:t>
                        </w:r>
                      </w:p>
                    </w:tc>
                    <w:tc>
                      <w:tcPr>
                        <w:tcW w:w="850" w:type="dxa"/>
                        <w:vMerge/>
                        <w:tcBorders>
                          <w:top w:val="nil"/>
                          <w:left w:val="single" w:sz="4" w:space="0" w:color="auto"/>
                          <w:bottom w:val="single" w:sz="4" w:space="0" w:color="auto"/>
                          <w:right w:val="single" w:sz="4" w:space="0" w:color="auto"/>
                        </w:tcBorders>
                        <w:vAlign w:val="center"/>
                        <w:hideMark/>
                      </w:tcPr>
                      <w:p w:rsidR="009A7F4E" w:rsidRDefault="009A7F4E">
                        <w:pPr>
                          <w:rPr>
                            <w:rFonts w:ascii="Calibri" w:hAnsi="Calibri" w:cs="Calibri"/>
                            <w:sz w:val="16"/>
                            <w:szCs w:val="16"/>
                          </w:rPr>
                        </w:pPr>
                      </w:p>
                    </w:tc>
                  </w:tr>
                  <w:tr w:rsidR="009A7F4E">
                    <w:trPr>
                      <w:trHeight w:val="167"/>
                      <w:jc w:val="center"/>
                    </w:trPr>
                    <w:tc>
                      <w:tcPr>
                        <w:tcW w:w="368" w:type="dxa"/>
                        <w:tcBorders>
                          <w:top w:val="nil"/>
                          <w:left w:val="single" w:sz="4" w:space="0" w:color="auto"/>
                          <w:bottom w:val="single" w:sz="4" w:space="0" w:color="auto"/>
                          <w:right w:val="single" w:sz="4" w:space="0" w:color="auto"/>
                        </w:tcBorders>
                        <w:vAlign w:val="center"/>
                        <w:hideMark/>
                      </w:tcPr>
                      <w:p w:rsidR="009A7F4E" w:rsidRDefault="009A7F4E">
                        <w:pPr>
                          <w:rPr>
                            <w:rFonts w:ascii="Calibri" w:hAnsi="Calibri" w:cs="Calibri"/>
                            <w:sz w:val="16"/>
                            <w:szCs w:val="16"/>
                          </w:rPr>
                        </w:pPr>
                        <w:r>
                          <w:rPr>
                            <w:rFonts w:ascii="Calibri" w:hAnsi="Calibri" w:cs="Calibri"/>
                            <w:sz w:val="16"/>
                            <w:szCs w:val="16"/>
                          </w:rPr>
                          <w:t>13</w:t>
                        </w:r>
                      </w:p>
                    </w:tc>
                    <w:tc>
                      <w:tcPr>
                        <w:tcW w:w="1479" w:type="dxa"/>
                        <w:tcBorders>
                          <w:top w:val="nil"/>
                          <w:left w:val="nil"/>
                          <w:bottom w:val="single" w:sz="4" w:space="0" w:color="auto"/>
                          <w:right w:val="single" w:sz="4" w:space="0" w:color="auto"/>
                        </w:tcBorders>
                        <w:vAlign w:val="center"/>
                        <w:hideMark/>
                      </w:tcPr>
                      <w:p w:rsidR="009A7F4E" w:rsidRDefault="009A7F4E">
                        <w:pPr>
                          <w:rPr>
                            <w:rFonts w:ascii="Calibri" w:hAnsi="Calibri" w:cs="Calibri"/>
                            <w:sz w:val="16"/>
                            <w:szCs w:val="16"/>
                          </w:rPr>
                        </w:pPr>
                        <w:r>
                          <w:rPr>
                            <w:rFonts w:ascii="Calibri" w:hAnsi="Calibri" w:cs="Calibri"/>
                            <w:sz w:val="16"/>
                            <w:szCs w:val="16"/>
                          </w:rPr>
                          <w:t>ZONA COMERCIAL TRINIDAD</w:t>
                        </w:r>
                      </w:p>
                    </w:tc>
                    <w:tc>
                      <w:tcPr>
                        <w:tcW w:w="1457" w:type="dxa"/>
                        <w:tcBorders>
                          <w:top w:val="nil"/>
                          <w:left w:val="nil"/>
                          <w:bottom w:val="single" w:sz="4" w:space="0" w:color="auto"/>
                          <w:right w:val="single" w:sz="4" w:space="0" w:color="auto"/>
                        </w:tcBorders>
                        <w:vAlign w:val="center"/>
                        <w:hideMark/>
                      </w:tcPr>
                      <w:p w:rsidR="009A7F4E" w:rsidRDefault="009A7F4E">
                        <w:pPr>
                          <w:rPr>
                            <w:rFonts w:ascii="Calibri" w:hAnsi="Calibri" w:cs="Calibri"/>
                            <w:sz w:val="16"/>
                            <w:szCs w:val="16"/>
                          </w:rPr>
                        </w:pPr>
                        <w:r>
                          <w:rPr>
                            <w:rFonts w:ascii="Calibri" w:hAnsi="Calibri" w:cs="Calibri"/>
                            <w:sz w:val="16"/>
                            <w:szCs w:val="16"/>
                          </w:rPr>
                          <w:t>ZONA COMERCIAL RIBERALTA</w:t>
                        </w:r>
                      </w:p>
                    </w:tc>
                    <w:tc>
                      <w:tcPr>
                        <w:tcW w:w="968" w:type="dxa"/>
                        <w:tcBorders>
                          <w:top w:val="nil"/>
                          <w:left w:val="nil"/>
                          <w:bottom w:val="single" w:sz="4" w:space="0" w:color="auto"/>
                          <w:right w:val="single" w:sz="4" w:space="0" w:color="auto"/>
                        </w:tcBorders>
                        <w:noWrap/>
                        <w:vAlign w:val="bottom"/>
                        <w:hideMark/>
                      </w:tcPr>
                      <w:p w:rsidR="009A7F4E" w:rsidRDefault="009A7F4E">
                        <w:pPr>
                          <w:rPr>
                            <w:rFonts w:ascii="Calibri" w:hAnsi="Calibri" w:cs="Calibri"/>
                            <w:sz w:val="16"/>
                            <w:szCs w:val="16"/>
                          </w:rPr>
                        </w:pPr>
                        <w:r>
                          <w:rPr>
                            <w:rFonts w:ascii="Calibri" w:hAnsi="Calibri" w:cs="Calibri"/>
                            <w:sz w:val="16"/>
                            <w:szCs w:val="16"/>
                            <w:lang w:val="es-BO"/>
                          </w:rPr>
                          <w:t>CON GLP</w:t>
                        </w:r>
                      </w:p>
                    </w:tc>
                    <w:tc>
                      <w:tcPr>
                        <w:tcW w:w="850" w:type="dxa"/>
                        <w:vMerge/>
                        <w:tcBorders>
                          <w:top w:val="nil"/>
                          <w:left w:val="single" w:sz="4" w:space="0" w:color="auto"/>
                          <w:bottom w:val="single" w:sz="4" w:space="0" w:color="auto"/>
                          <w:right w:val="single" w:sz="4" w:space="0" w:color="auto"/>
                        </w:tcBorders>
                        <w:vAlign w:val="center"/>
                        <w:hideMark/>
                      </w:tcPr>
                      <w:p w:rsidR="009A7F4E" w:rsidRDefault="009A7F4E">
                        <w:pPr>
                          <w:rPr>
                            <w:rFonts w:ascii="Calibri" w:hAnsi="Calibri" w:cs="Calibri"/>
                            <w:sz w:val="16"/>
                            <w:szCs w:val="16"/>
                          </w:rPr>
                        </w:pPr>
                      </w:p>
                    </w:tc>
                  </w:tr>
                  <w:tr w:rsidR="009A7F4E">
                    <w:trPr>
                      <w:trHeight w:val="167"/>
                      <w:jc w:val="center"/>
                    </w:trPr>
                    <w:tc>
                      <w:tcPr>
                        <w:tcW w:w="368" w:type="dxa"/>
                        <w:tcBorders>
                          <w:top w:val="nil"/>
                          <w:left w:val="single" w:sz="4" w:space="0" w:color="auto"/>
                          <w:bottom w:val="single" w:sz="4" w:space="0" w:color="auto"/>
                          <w:right w:val="single" w:sz="4" w:space="0" w:color="auto"/>
                        </w:tcBorders>
                        <w:vAlign w:val="center"/>
                        <w:hideMark/>
                      </w:tcPr>
                      <w:p w:rsidR="009A7F4E" w:rsidRDefault="009A7F4E">
                        <w:pPr>
                          <w:rPr>
                            <w:rFonts w:ascii="Calibri" w:hAnsi="Calibri" w:cs="Calibri"/>
                            <w:sz w:val="16"/>
                            <w:szCs w:val="16"/>
                          </w:rPr>
                        </w:pPr>
                        <w:r>
                          <w:rPr>
                            <w:rFonts w:ascii="Calibri" w:hAnsi="Calibri" w:cs="Calibri"/>
                            <w:sz w:val="16"/>
                            <w:szCs w:val="16"/>
                          </w:rPr>
                          <w:t>14</w:t>
                        </w:r>
                      </w:p>
                    </w:tc>
                    <w:tc>
                      <w:tcPr>
                        <w:tcW w:w="1479" w:type="dxa"/>
                        <w:tcBorders>
                          <w:top w:val="nil"/>
                          <w:left w:val="nil"/>
                          <w:bottom w:val="single" w:sz="4" w:space="0" w:color="auto"/>
                          <w:right w:val="single" w:sz="4" w:space="0" w:color="auto"/>
                        </w:tcBorders>
                        <w:vAlign w:val="center"/>
                        <w:hideMark/>
                      </w:tcPr>
                      <w:p w:rsidR="009A7F4E" w:rsidRDefault="009A7F4E">
                        <w:pPr>
                          <w:rPr>
                            <w:rFonts w:ascii="Calibri" w:hAnsi="Calibri" w:cs="Calibri"/>
                            <w:sz w:val="16"/>
                            <w:szCs w:val="16"/>
                          </w:rPr>
                        </w:pPr>
                        <w:r>
                          <w:rPr>
                            <w:rFonts w:ascii="Calibri" w:hAnsi="Calibri" w:cs="Calibri"/>
                            <w:sz w:val="16"/>
                            <w:szCs w:val="16"/>
                          </w:rPr>
                          <w:t>ZONA COMERCIAL RIBERALTA</w:t>
                        </w:r>
                      </w:p>
                    </w:tc>
                    <w:tc>
                      <w:tcPr>
                        <w:tcW w:w="1457" w:type="dxa"/>
                        <w:tcBorders>
                          <w:top w:val="nil"/>
                          <w:left w:val="nil"/>
                          <w:bottom w:val="single" w:sz="4" w:space="0" w:color="auto"/>
                          <w:right w:val="single" w:sz="4" w:space="0" w:color="auto"/>
                        </w:tcBorders>
                        <w:vAlign w:val="center"/>
                        <w:hideMark/>
                      </w:tcPr>
                      <w:p w:rsidR="009A7F4E" w:rsidRDefault="009A7F4E">
                        <w:pPr>
                          <w:rPr>
                            <w:rFonts w:ascii="Calibri" w:hAnsi="Calibri" w:cs="Calibri"/>
                            <w:sz w:val="16"/>
                            <w:szCs w:val="16"/>
                          </w:rPr>
                        </w:pPr>
                        <w:r>
                          <w:rPr>
                            <w:rFonts w:ascii="Calibri" w:hAnsi="Calibri" w:cs="Calibri"/>
                            <w:sz w:val="16"/>
                            <w:szCs w:val="16"/>
                          </w:rPr>
                          <w:t>ZONA COMERCIAL TRINIDAD</w:t>
                        </w:r>
                      </w:p>
                    </w:tc>
                    <w:tc>
                      <w:tcPr>
                        <w:tcW w:w="968" w:type="dxa"/>
                        <w:tcBorders>
                          <w:top w:val="nil"/>
                          <w:left w:val="nil"/>
                          <w:bottom w:val="single" w:sz="4" w:space="0" w:color="auto"/>
                          <w:right w:val="single" w:sz="4" w:space="0" w:color="auto"/>
                        </w:tcBorders>
                        <w:noWrap/>
                        <w:vAlign w:val="bottom"/>
                        <w:hideMark/>
                      </w:tcPr>
                      <w:p w:rsidR="009A7F4E" w:rsidRDefault="009A7F4E">
                        <w:pPr>
                          <w:rPr>
                            <w:rFonts w:ascii="Calibri" w:hAnsi="Calibri" w:cs="Calibri"/>
                            <w:sz w:val="16"/>
                            <w:szCs w:val="16"/>
                          </w:rPr>
                        </w:pPr>
                        <w:r>
                          <w:rPr>
                            <w:rFonts w:ascii="Calibri" w:hAnsi="Calibri" w:cs="Calibri"/>
                            <w:sz w:val="16"/>
                            <w:szCs w:val="16"/>
                            <w:lang w:val="es-BO"/>
                          </w:rPr>
                          <w:t>VACÍAS</w:t>
                        </w:r>
                      </w:p>
                    </w:tc>
                    <w:tc>
                      <w:tcPr>
                        <w:tcW w:w="850" w:type="dxa"/>
                        <w:vMerge/>
                        <w:tcBorders>
                          <w:top w:val="nil"/>
                          <w:left w:val="single" w:sz="4" w:space="0" w:color="auto"/>
                          <w:bottom w:val="single" w:sz="4" w:space="0" w:color="auto"/>
                          <w:right w:val="single" w:sz="4" w:space="0" w:color="auto"/>
                        </w:tcBorders>
                        <w:vAlign w:val="center"/>
                        <w:hideMark/>
                      </w:tcPr>
                      <w:p w:rsidR="009A7F4E" w:rsidRDefault="009A7F4E">
                        <w:pPr>
                          <w:rPr>
                            <w:rFonts w:ascii="Calibri" w:hAnsi="Calibri" w:cs="Calibri"/>
                            <w:sz w:val="16"/>
                            <w:szCs w:val="16"/>
                          </w:rPr>
                        </w:pPr>
                      </w:p>
                    </w:tc>
                  </w:tr>
                  <w:tr w:rsidR="009A7F4E">
                    <w:trPr>
                      <w:trHeight w:val="167"/>
                      <w:jc w:val="center"/>
                    </w:trPr>
                    <w:tc>
                      <w:tcPr>
                        <w:tcW w:w="368" w:type="dxa"/>
                        <w:tcBorders>
                          <w:top w:val="nil"/>
                          <w:left w:val="single" w:sz="4" w:space="0" w:color="auto"/>
                          <w:bottom w:val="single" w:sz="4" w:space="0" w:color="auto"/>
                          <w:right w:val="single" w:sz="4" w:space="0" w:color="auto"/>
                        </w:tcBorders>
                        <w:noWrap/>
                        <w:vAlign w:val="bottom"/>
                        <w:hideMark/>
                      </w:tcPr>
                      <w:p w:rsidR="009A7F4E" w:rsidRDefault="009A7F4E">
                        <w:pPr>
                          <w:rPr>
                            <w:rFonts w:ascii="Calibri" w:hAnsi="Calibri" w:cs="Calibri"/>
                            <w:sz w:val="16"/>
                            <w:szCs w:val="16"/>
                          </w:rPr>
                        </w:pPr>
                        <w:r>
                          <w:rPr>
                            <w:rFonts w:ascii="Calibri" w:hAnsi="Calibri" w:cs="Calibri"/>
                            <w:sz w:val="16"/>
                            <w:szCs w:val="16"/>
                          </w:rPr>
                          <w:t>15</w:t>
                        </w:r>
                      </w:p>
                    </w:tc>
                    <w:tc>
                      <w:tcPr>
                        <w:tcW w:w="1479" w:type="dxa"/>
                        <w:tcBorders>
                          <w:top w:val="nil"/>
                          <w:left w:val="nil"/>
                          <w:bottom w:val="single" w:sz="4" w:space="0" w:color="auto"/>
                          <w:right w:val="single" w:sz="4" w:space="0" w:color="auto"/>
                        </w:tcBorders>
                        <w:vAlign w:val="center"/>
                        <w:hideMark/>
                      </w:tcPr>
                      <w:p w:rsidR="009A7F4E" w:rsidRDefault="009A7F4E">
                        <w:pPr>
                          <w:rPr>
                            <w:rFonts w:ascii="Calibri" w:hAnsi="Calibri" w:cs="Calibri"/>
                            <w:sz w:val="16"/>
                            <w:szCs w:val="16"/>
                          </w:rPr>
                        </w:pPr>
                        <w:r>
                          <w:rPr>
                            <w:rFonts w:ascii="Calibri" w:hAnsi="Calibri" w:cs="Calibri"/>
                            <w:sz w:val="16"/>
                            <w:szCs w:val="16"/>
                          </w:rPr>
                          <w:t>ZONA COMERCIAL TRINIDAD</w:t>
                        </w:r>
                      </w:p>
                    </w:tc>
                    <w:tc>
                      <w:tcPr>
                        <w:tcW w:w="1457" w:type="dxa"/>
                        <w:tcBorders>
                          <w:top w:val="nil"/>
                          <w:left w:val="nil"/>
                          <w:bottom w:val="single" w:sz="4" w:space="0" w:color="auto"/>
                          <w:right w:val="single" w:sz="4" w:space="0" w:color="auto"/>
                        </w:tcBorders>
                        <w:vAlign w:val="center"/>
                        <w:hideMark/>
                      </w:tcPr>
                      <w:p w:rsidR="009A7F4E" w:rsidRDefault="009A7F4E">
                        <w:pPr>
                          <w:rPr>
                            <w:rFonts w:ascii="Calibri" w:hAnsi="Calibri" w:cs="Calibri"/>
                            <w:sz w:val="16"/>
                            <w:szCs w:val="16"/>
                          </w:rPr>
                        </w:pPr>
                        <w:r>
                          <w:rPr>
                            <w:rFonts w:ascii="Calibri" w:hAnsi="Calibri" w:cs="Calibri"/>
                            <w:sz w:val="16"/>
                            <w:szCs w:val="16"/>
                          </w:rPr>
                          <w:t>ZONA COMERCIAL GUAYARAMERÍN</w:t>
                        </w:r>
                      </w:p>
                    </w:tc>
                    <w:tc>
                      <w:tcPr>
                        <w:tcW w:w="968" w:type="dxa"/>
                        <w:tcBorders>
                          <w:top w:val="nil"/>
                          <w:left w:val="nil"/>
                          <w:bottom w:val="single" w:sz="4" w:space="0" w:color="auto"/>
                          <w:right w:val="single" w:sz="4" w:space="0" w:color="auto"/>
                        </w:tcBorders>
                        <w:noWrap/>
                        <w:vAlign w:val="bottom"/>
                        <w:hideMark/>
                      </w:tcPr>
                      <w:p w:rsidR="009A7F4E" w:rsidRDefault="009A7F4E">
                        <w:pPr>
                          <w:rPr>
                            <w:rFonts w:ascii="Calibri" w:hAnsi="Calibri" w:cs="Calibri"/>
                            <w:sz w:val="16"/>
                            <w:szCs w:val="16"/>
                          </w:rPr>
                        </w:pPr>
                        <w:r>
                          <w:rPr>
                            <w:rFonts w:ascii="Calibri" w:hAnsi="Calibri" w:cs="Calibri"/>
                            <w:sz w:val="16"/>
                            <w:szCs w:val="16"/>
                            <w:lang w:val="es-BO"/>
                          </w:rPr>
                          <w:t>CON GLP</w:t>
                        </w:r>
                      </w:p>
                    </w:tc>
                    <w:tc>
                      <w:tcPr>
                        <w:tcW w:w="850" w:type="dxa"/>
                        <w:vMerge/>
                        <w:tcBorders>
                          <w:top w:val="nil"/>
                          <w:left w:val="single" w:sz="4" w:space="0" w:color="auto"/>
                          <w:bottom w:val="single" w:sz="4" w:space="0" w:color="auto"/>
                          <w:right w:val="single" w:sz="4" w:space="0" w:color="auto"/>
                        </w:tcBorders>
                        <w:vAlign w:val="center"/>
                        <w:hideMark/>
                      </w:tcPr>
                      <w:p w:rsidR="009A7F4E" w:rsidRDefault="009A7F4E">
                        <w:pPr>
                          <w:rPr>
                            <w:rFonts w:ascii="Calibri" w:hAnsi="Calibri" w:cs="Calibri"/>
                            <w:sz w:val="16"/>
                            <w:szCs w:val="16"/>
                          </w:rPr>
                        </w:pPr>
                      </w:p>
                    </w:tc>
                  </w:tr>
                  <w:tr w:rsidR="009A7F4E">
                    <w:trPr>
                      <w:trHeight w:val="167"/>
                      <w:jc w:val="center"/>
                    </w:trPr>
                    <w:tc>
                      <w:tcPr>
                        <w:tcW w:w="368" w:type="dxa"/>
                        <w:tcBorders>
                          <w:top w:val="nil"/>
                          <w:left w:val="single" w:sz="4" w:space="0" w:color="auto"/>
                          <w:bottom w:val="single" w:sz="4" w:space="0" w:color="auto"/>
                          <w:right w:val="single" w:sz="4" w:space="0" w:color="auto"/>
                        </w:tcBorders>
                        <w:vAlign w:val="center"/>
                        <w:hideMark/>
                      </w:tcPr>
                      <w:p w:rsidR="009A7F4E" w:rsidRDefault="009A7F4E">
                        <w:pPr>
                          <w:rPr>
                            <w:rFonts w:ascii="Calibri" w:hAnsi="Calibri" w:cs="Calibri"/>
                            <w:sz w:val="16"/>
                            <w:szCs w:val="16"/>
                          </w:rPr>
                        </w:pPr>
                        <w:r>
                          <w:rPr>
                            <w:rFonts w:ascii="Calibri" w:hAnsi="Calibri" w:cs="Calibri"/>
                            <w:sz w:val="16"/>
                            <w:szCs w:val="16"/>
                          </w:rPr>
                          <w:t>16</w:t>
                        </w:r>
                      </w:p>
                    </w:tc>
                    <w:tc>
                      <w:tcPr>
                        <w:tcW w:w="1479" w:type="dxa"/>
                        <w:tcBorders>
                          <w:top w:val="nil"/>
                          <w:left w:val="nil"/>
                          <w:bottom w:val="single" w:sz="4" w:space="0" w:color="auto"/>
                          <w:right w:val="single" w:sz="4" w:space="0" w:color="auto"/>
                        </w:tcBorders>
                        <w:vAlign w:val="center"/>
                        <w:hideMark/>
                      </w:tcPr>
                      <w:p w:rsidR="009A7F4E" w:rsidRDefault="009A7F4E">
                        <w:pPr>
                          <w:rPr>
                            <w:rFonts w:ascii="Calibri" w:hAnsi="Calibri" w:cs="Calibri"/>
                            <w:sz w:val="16"/>
                            <w:szCs w:val="16"/>
                          </w:rPr>
                        </w:pPr>
                        <w:r>
                          <w:rPr>
                            <w:rFonts w:ascii="Calibri" w:hAnsi="Calibri" w:cs="Calibri"/>
                            <w:sz w:val="16"/>
                            <w:szCs w:val="16"/>
                          </w:rPr>
                          <w:t>ZONA COMERCIAL GUAYARAMERÍN</w:t>
                        </w:r>
                      </w:p>
                    </w:tc>
                    <w:tc>
                      <w:tcPr>
                        <w:tcW w:w="1457" w:type="dxa"/>
                        <w:tcBorders>
                          <w:top w:val="nil"/>
                          <w:left w:val="nil"/>
                          <w:bottom w:val="single" w:sz="4" w:space="0" w:color="auto"/>
                          <w:right w:val="single" w:sz="4" w:space="0" w:color="auto"/>
                        </w:tcBorders>
                        <w:vAlign w:val="center"/>
                        <w:hideMark/>
                      </w:tcPr>
                      <w:p w:rsidR="009A7F4E" w:rsidRDefault="009A7F4E">
                        <w:pPr>
                          <w:rPr>
                            <w:rFonts w:ascii="Calibri" w:hAnsi="Calibri" w:cs="Calibri"/>
                            <w:sz w:val="16"/>
                            <w:szCs w:val="16"/>
                          </w:rPr>
                        </w:pPr>
                        <w:r>
                          <w:rPr>
                            <w:rFonts w:ascii="Calibri" w:hAnsi="Calibri" w:cs="Calibri"/>
                            <w:sz w:val="16"/>
                            <w:szCs w:val="16"/>
                          </w:rPr>
                          <w:t>ZONA COMERCIAL TRINIDAD</w:t>
                        </w:r>
                      </w:p>
                    </w:tc>
                    <w:tc>
                      <w:tcPr>
                        <w:tcW w:w="968" w:type="dxa"/>
                        <w:tcBorders>
                          <w:top w:val="nil"/>
                          <w:left w:val="nil"/>
                          <w:bottom w:val="single" w:sz="4" w:space="0" w:color="auto"/>
                          <w:right w:val="single" w:sz="4" w:space="0" w:color="auto"/>
                        </w:tcBorders>
                        <w:noWrap/>
                        <w:vAlign w:val="bottom"/>
                        <w:hideMark/>
                      </w:tcPr>
                      <w:p w:rsidR="009A7F4E" w:rsidRDefault="009A7F4E">
                        <w:pPr>
                          <w:rPr>
                            <w:rFonts w:ascii="Calibri" w:hAnsi="Calibri" w:cs="Calibri"/>
                            <w:sz w:val="16"/>
                            <w:szCs w:val="16"/>
                          </w:rPr>
                        </w:pPr>
                        <w:r>
                          <w:rPr>
                            <w:rFonts w:ascii="Calibri" w:hAnsi="Calibri" w:cs="Calibri"/>
                            <w:sz w:val="16"/>
                            <w:szCs w:val="16"/>
                            <w:lang w:val="es-BO"/>
                          </w:rPr>
                          <w:t>VACÍAS</w:t>
                        </w:r>
                      </w:p>
                    </w:tc>
                    <w:tc>
                      <w:tcPr>
                        <w:tcW w:w="850" w:type="dxa"/>
                        <w:vMerge/>
                        <w:tcBorders>
                          <w:top w:val="nil"/>
                          <w:left w:val="single" w:sz="4" w:space="0" w:color="auto"/>
                          <w:bottom w:val="single" w:sz="4" w:space="0" w:color="auto"/>
                          <w:right w:val="single" w:sz="4" w:space="0" w:color="auto"/>
                        </w:tcBorders>
                        <w:vAlign w:val="center"/>
                        <w:hideMark/>
                      </w:tcPr>
                      <w:p w:rsidR="009A7F4E" w:rsidRDefault="009A7F4E">
                        <w:pPr>
                          <w:rPr>
                            <w:rFonts w:ascii="Calibri" w:hAnsi="Calibri" w:cs="Calibri"/>
                            <w:sz w:val="16"/>
                            <w:szCs w:val="16"/>
                          </w:rPr>
                        </w:pPr>
                      </w:p>
                    </w:tc>
                  </w:tr>
                  <w:tr w:rsidR="009A7F4E">
                    <w:trPr>
                      <w:trHeight w:val="167"/>
                      <w:jc w:val="center"/>
                    </w:trPr>
                    <w:tc>
                      <w:tcPr>
                        <w:tcW w:w="368" w:type="dxa"/>
                        <w:tcBorders>
                          <w:top w:val="nil"/>
                          <w:left w:val="single" w:sz="4" w:space="0" w:color="auto"/>
                          <w:bottom w:val="single" w:sz="4" w:space="0" w:color="auto"/>
                          <w:right w:val="single" w:sz="4" w:space="0" w:color="auto"/>
                        </w:tcBorders>
                        <w:vAlign w:val="center"/>
                        <w:hideMark/>
                      </w:tcPr>
                      <w:p w:rsidR="009A7F4E" w:rsidRDefault="009A7F4E">
                        <w:pPr>
                          <w:rPr>
                            <w:rFonts w:ascii="Calibri" w:hAnsi="Calibri" w:cs="Calibri"/>
                            <w:sz w:val="16"/>
                            <w:szCs w:val="16"/>
                          </w:rPr>
                        </w:pPr>
                        <w:r>
                          <w:rPr>
                            <w:rFonts w:ascii="Calibri" w:hAnsi="Calibri" w:cs="Calibri"/>
                            <w:sz w:val="16"/>
                            <w:szCs w:val="16"/>
                          </w:rPr>
                          <w:t>17</w:t>
                        </w:r>
                      </w:p>
                    </w:tc>
                    <w:tc>
                      <w:tcPr>
                        <w:tcW w:w="1479" w:type="dxa"/>
                        <w:tcBorders>
                          <w:top w:val="nil"/>
                          <w:left w:val="nil"/>
                          <w:bottom w:val="single" w:sz="4" w:space="0" w:color="auto"/>
                          <w:right w:val="single" w:sz="4" w:space="0" w:color="auto"/>
                        </w:tcBorders>
                        <w:noWrap/>
                        <w:vAlign w:val="center"/>
                        <w:hideMark/>
                      </w:tcPr>
                      <w:p w:rsidR="009A7F4E" w:rsidRDefault="009A7F4E">
                        <w:pPr>
                          <w:rPr>
                            <w:rFonts w:ascii="Calibri" w:hAnsi="Calibri" w:cs="Calibri"/>
                            <w:sz w:val="16"/>
                            <w:szCs w:val="16"/>
                          </w:rPr>
                        </w:pPr>
                        <w:r>
                          <w:rPr>
                            <w:rFonts w:ascii="Calibri" w:hAnsi="Calibri" w:cs="Calibri"/>
                            <w:sz w:val="16"/>
                            <w:szCs w:val="16"/>
                          </w:rPr>
                          <w:t>ZONA COMERCIAL TRINIDAD</w:t>
                        </w:r>
                      </w:p>
                    </w:tc>
                    <w:tc>
                      <w:tcPr>
                        <w:tcW w:w="1457" w:type="dxa"/>
                        <w:tcBorders>
                          <w:top w:val="nil"/>
                          <w:left w:val="nil"/>
                          <w:bottom w:val="single" w:sz="4" w:space="0" w:color="auto"/>
                          <w:right w:val="single" w:sz="4" w:space="0" w:color="auto"/>
                        </w:tcBorders>
                        <w:vAlign w:val="center"/>
                        <w:hideMark/>
                      </w:tcPr>
                      <w:p w:rsidR="009A7F4E" w:rsidRDefault="009A7F4E">
                        <w:pPr>
                          <w:rPr>
                            <w:rFonts w:ascii="Calibri" w:hAnsi="Calibri" w:cs="Calibri"/>
                            <w:sz w:val="16"/>
                            <w:szCs w:val="16"/>
                          </w:rPr>
                        </w:pPr>
                        <w:r>
                          <w:rPr>
                            <w:rFonts w:ascii="Calibri" w:hAnsi="Calibri" w:cs="Calibri"/>
                            <w:sz w:val="16"/>
                            <w:szCs w:val="16"/>
                          </w:rPr>
                          <w:t>ZONA COMERCIAL COBIJA</w:t>
                        </w:r>
                      </w:p>
                    </w:tc>
                    <w:tc>
                      <w:tcPr>
                        <w:tcW w:w="968" w:type="dxa"/>
                        <w:tcBorders>
                          <w:top w:val="nil"/>
                          <w:left w:val="nil"/>
                          <w:bottom w:val="single" w:sz="4" w:space="0" w:color="auto"/>
                          <w:right w:val="single" w:sz="4" w:space="0" w:color="auto"/>
                        </w:tcBorders>
                        <w:noWrap/>
                        <w:vAlign w:val="bottom"/>
                        <w:hideMark/>
                      </w:tcPr>
                      <w:p w:rsidR="009A7F4E" w:rsidRDefault="009A7F4E">
                        <w:pPr>
                          <w:rPr>
                            <w:rFonts w:ascii="Calibri" w:hAnsi="Calibri" w:cs="Calibri"/>
                            <w:sz w:val="16"/>
                            <w:szCs w:val="16"/>
                          </w:rPr>
                        </w:pPr>
                        <w:r>
                          <w:rPr>
                            <w:rFonts w:ascii="Calibri" w:hAnsi="Calibri" w:cs="Calibri"/>
                            <w:sz w:val="16"/>
                            <w:szCs w:val="16"/>
                            <w:lang w:val="es-BO"/>
                          </w:rPr>
                          <w:t>CON GLP</w:t>
                        </w:r>
                      </w:p>
                    </w:tc>
                    <w:tc>
                      <w:tcPr>
                        <w:tcW w:w="850" w:type="dxa"/>
                        <w:vMerge/>
                        <w:tcBorders>
                          <w:top w:val="nil"/>
                          <w:left w:val="single" w:sz="4" w:space="0" w:color="auto"/>
                          <w:bottom w:val="single" w:sz="4" w:space="0" w:color="auto"/>
                          <w:right w:val="single" w:sz="4" w:space="0" w:color="auto"/>
                        </w:tcBorders>
                        <w:vAlign w:val="center"/>
                        <w:hideMark/>
                      </w:tcPr>
                      <w:p w:rsidR="009A7F4E" w:rsidRDefault="009A7F4E">
                        <w:pPr>
                          <w:rPr>
                            <w:rFonts w:ascii="Calibri" w:hAnsi="Calibri" w:cs="Calibri"/>
                            <w:sz w:val="16"/>
                            <w:szCs w:val="16"/>
                          </w:rPr>
                        </w:pPr>
                      </w:p>
                    </w:tc>
                  </w:tr>
                  <w:tr w:rsidR="009A7F4E">
                    <w:trPr>
                      <w:trHeight w:val="167"/>
                      <w:jc w:val="center"/>
                    </w:trPr>
                    <w:tc>
                      <w:tcPr>
                        <w:tcW w:w="368" w:type="dxa"/>
                        <w:tcBorders>
                          <w:top w:val="nil"/>
                          <w:left w:val="single" w:sz="4" w:space="0" w:color="auto"/>
                          <w:bottom w:val="single" w:sz="4" w:space="0" w:color="auto"/>
                          <w:right w:val="single" w:sz="4" w:space="0" w:color="auto"/>
                        </w:tcBorders>
                        <w:noWrap/>
                        <w:vAlign w:val="bottom"/>
                        <w:hideMark/>
                      </w:tcPr>
                      <w:p w:rsidR="009A7F4E" w:rsidRDefault="009A7F4E">
                        <w:pPr>
                          <w:rPr>
                            <w:rFonts w:ascii="Calibri" w:hAnsi="Calibri" w:cs="Calibri"/>
                            <w:sz w:val="16"/>
                            <w:szCs w:val="16"/>
                          </w:rPr>
                        </w:pPr>
                        <w:r>
                          <w:rPr>
                            <w:rFonts w:ascii="Calibri" w:hAnsi="Calibri" w:cs="Calibri"/>
                            <w:sz w:val="16"/>
                            <w:szCs w:val="16"/>
                          </w:rPr>
                          <w:t>18</w:t>
                        </w:r>
                      </w:p>
                    </w:tc>
                    <w:tc>
                      <w:tcPr>
                        <w:tcW w:w="1479" w:type="dxa"/>
                        <w:tcBorders>
                          <w:top w:val="nil"/>
                          <w:left w:val="nil"/>
                          <w:bottom w:val="single" w:sz="4" w:space="0" w:color="auto"/>
                          <w:right w:val="single" w:sz="4" w:space="0" w:color="auto"/>
                        </w:tcBorders>
                        <w:vAlign w:val="center"/>
                        <w:hideMark/>
                      </w:tcPr>
                      <w:p w:rsidR="009A7F4E" w:rsidRDefault="009A7F4E">
                        <w:pPr>
                          <w:rPr>
                            <w:rFonts w:ascii="Calibri" w:hAnsi="Calibri" w:cs="Calibri"/>
                            <w:sz w:val="16"/>
                            <w:szCs w:val="16"/>
                          </w:rPr>
                        </w:pPr>
                        <w:r>
                          <w:rPr>
                            <w:rFonts w:ascii="Calibri" w:hAnsi="Calibri" w:cs="Calibri"/>
                            <w:sz w:val="16"/>
                            <w:szCs w:val="16"/>
                          </w:rPr>
                          <w:t>ZONA COMERCIAL COBIJA</w:t>
                        </w:r>
                      </w:p>
                    </w:tc>
                    <w:tc>
                      <w:tcPr>
                        <w:tcW w:w="1457" w:type="dxa"/>
                        <w:tcBorders>
                          <w:top w:val="nil"/>
                          <w:left w:val="nil"/>
                          <w:bottom w:val="single" w:sz="4" w:space="0" w:color="auto"/>
                          <w:right w:val="single" w:sz="4" w:space="0" w:color="auto"/>
                        </w:tcBorders>
                        <w:vAlign w:val="center"/>
                        <w:hideMark/>
                      </w:tcPr>
                      <w:p w:rsidR="009A7F4E" w:rsidRDefault="009A7F4E">
                        <w:pPr>
                          <w:rPr>
                            <w:rFonts w:ascii="Calibri" w:hAnsi="Calibri" w:cs="Calibri"/>
                            <w:sz w:val="16"/>
                            <w:szCs w:val="16"/>
                          </w:rPr>
                        </w:pPr>
                        <w:r>
                          <w:rPr>
                            <w:rFonts w:ascii="Calibri" w:hAnsi="Calibri" w:cs="Calibri"/>
                            <w:sz w:val="16"/>
                            <w:szCs w:val="16"/>
                          </w:rPr>
                          <w:t>ZONA COMERCIAL TRINIDAD</w:t>
                        </w:r>
                      </w:p>
                    </w:tc>
                    <w:tc>
                      <w:tcPr>
                        <w:tcW w:w="968" w:type="dxa"/>
                        <w:tcBorders>
                          <w:top w:val="nil"/>
                          <w:left w:val="nil"/>
                          <w:bottom w:val="single" w:sz="4" w:space="0" w:color="auto"/>
                          <w:right w:val="single" w:sz="4" w:space="0" w:color="auto"/>
                        </w:tcBorders>
                        <w:noWrap/>
                        <w:vAlign w:val="bottom"/>
                        <w:hideMark/>
                      </w:tcPr>
                      <w:p w:rsidR="009A7F4E" w:rsidRDefault="009A7F4E">
                        <w:pPr>
                          <w:rPr>
                            <w:rFonts w:ascii="Calibri" w:hAnsi="Calibri" w:cs="Calibri"/>
                            <w:sz w:val="16"/>
                            <w:szCs w:val="16"/>
                          </w:rPr>
                        </w:pPr>
                        <w:r>
                          <w:rPr>
                            <w:rFonts w:ascii="Calibri" w:hAnsi="Calibri" w:cs="Calibri"/>
                            <w:sz w:val="16"/>
                            <w:szCs w:val="16"/>
                            <w:lang w:val="es-BO"/>
                          </w:rPr>
                          <w:t>VACÍAS</w:t>
                        </w:r>
                      </w:p>
                    </w:tc>
                    <w:tc>
                      <w:tcPr>
                        <w:tcW w:w="850" w:type="dxa"/>
                        <w:vMerge/>
                        <w:tcBorders>
                          <w:top w:val="nil"/>
                          <w:left w:val="single" w:sz="4" w:space="0" w:color="auto"/>
                          <w:bottom w:val="single" w:sz="4" w:space="0" w:color="auto"/>
                          <w:right w:val="single" w:sz="4" w:space="0" w:color="auto"/>
                        </w:tcBorders>
                        <w:vAlign w:val="center"/>
                        <w:hideMark/>
                      </w:tcPr>
                      <w:p w:rsidR="009A7F4E" w:rsidRDefault="009A7F4E">
                        <w:pPr>
                          <w:rPr>
                            <w:rFonts w:ascii="Calibri" w:hAnsi="Calibri" w:cs="Calibri"/>
                            <w:sz w:val="16"/>
                            <w:szCs w:val="16"/>
                          </w:rPr>
                        </w:pPr>
                      </w:p>
                    </w:tc>
                  </w:tr>
                </w:tbl>
                <w:p w:rsidR="009A7F4E" w:rsidRDefault="009A7F4E">
                  <w:pPr>
                    <w:rPr>
                      <w:rFonts w:ascii="Calibri" w:hAnsi="Calibri" w:cs="Calibri"/>
                      <w:bCs/>
                      <w:sz w:val="18"/>
                      <w:szCs w:val="18"/>
                      <w:lang w:val="es-BO"/>
                    </w:rPr>
                  </w:pPr>
                  <w:r>
                    <w:rPr>
                      <w:rFonts w:ascii="Calibri" w:hAnsi="Calibri" w:cs="Calibri"/>
                      <w:bCs/>
                      <w:sz w:val="18"/>
                      <w:szCs w:val="18"/>
                      <w:lang w:val="es-BO"/>
                    </w:rPr>
                    <w:t xml:space="preserve"> </w:t>
                  </w:r>
                </w:p>
                <w:p w:rsidR="009A7F4E" w:rsidRDefault="009A7F4E">
                  <w:pPr>
                    <w:rPr>
                      <w:rFonts w:ascii="Calibri" w:hAnsi="Calibri" w:cs="Calibri"/>
                      <w:bCs/>
                      <w:sz w:val="18"/>
                      <w:szCs w:val="18"/>
                      <w:lang w:val="es-BO"/>
                    </w:rPr>
                  </w:pPr>
                  <w:r>
                    <w:rPr>
                      <w:rFonts w:ascii="Calibri" w:hAnsi="Calibri" w:cs="Calibri"/>
                      <w:bCs/>
                      <w:sz w:val="18"/>
                      <w:szCs w:val="18"/>
                      <w:lang w:val="es-BO"/>
                    </w:rPr>
                    <w:lastRenderedPageBreak/>
                    <w:t>Nota: Los Puntos Entrega y Destino y cantidad de garrafas a transportar por viaje pueden ser variables según la necesidad o requerimiento de YPFB.</w:t>
                  </w:r>
                </w:p>
                <w:p w:rsidR="009A7F4E" w:rsidRDefault="009A7F4E">
                  <w:pPr>
                    <w:rPr>
                      <w:rFonts w:ascii="Calibri" w:hAnsi="Calibri" w:cs="Calibri"/>
                      <w:bCs/>
                      <w:sz w:val="18"/>
                      <w:szCs w:val="18"/>
                      <w:lang w:val="es-BO"/>
                    </w:rPr>
                  </w:pPr>
                </w:p>
                <w:p w:rsidR="009A7F4E" w:rsidRDefault="009A7F4E" w:rsidP="007E2A34">
                  <w:pPr>
                    <w:numPr>
                      <w:ilvl w:val="0"/>
                      <w:numId w:val="35"/>
                    </w:numPr>
                    <w:rPr>
                      <w:rFonts w:ascii="Calibri" w:hAnsi="Calibri" w:cs="Calibri"/>
                      <w:sz w:val="18"/>
                      <w:szCs w:val="18"/>
                    </w:rPr>
                  </w:pPr>
                  <w:r>
                    <w:rPr>
                      <w:rFonts w:ascii="Calibri" w:hAnsi="Calibri" w:cs="Calibri"/>
                      <w:sz w:val="18"/>
                      <w:szCs w:val="18"/>
                    </w:rPr>
                    <w:t>Capacidad de Transporte:</w:t>
                  </w:r>
                </w:p>
                <w:p w:rsidR="009A7F4E" w:rsidRDefault="009A7F4E">
                  <w:pPr>
                    <w:rPr>
                      <w:rFonts w:ascii="Calibri" w:hAnsi="Calibri" w:cs="Calibri"/>
                      <w:sz w:val="18"/>
                      <w:szCs w:val="18"/>
                    </w:rPr>
                  </w:pPr>
                  <w:r>
                    <w:rPr>
                      <w:rFonts w:ascii="Calibri" w:hAnsi="Calibri" w:cs="Calibri"/>
                      <w:sz w:val="18"/>
                      <w:szCs w:val="18"/>
                    </w:rPr>
                    <w:t xml:space="preserve">La cantidad mínima de camiones y/o chasis </w:t>
                  </w:r>
                  <w:proofErr w:type="spellStart"/>
                  <w:r>
                    <w:rPr>
                      <w:rFonts w:ascii="Calibri" w:hAnsi="Calibri" w:cs="Calibri"/>
                      <w:sz w:val="18"/>
                      <w:szCs w:val="18"/>
                    </w:rPr>
                    <w:t>cabinados</w:t>
                  </w:r>
                  <w:proofErr w:type="spellEnd"/>
                  <w:r>
                    <w:rPr>
                      <w:rFonts w:ascii="Calibri" w:hAnsi="Calibri" w:cs="Calibri"/>
                      <w:sz w:val="18"/>
                      <w:szCs w:val="18"/>
                    </w:rPr>
                    <w:t xml:space="preserve"> requeridos es de 12 (doce), misma podrá ser modificada a requerimiento de YPFB.</w:t>
                  </w:r>
                </w:p>
                <w:p w:rsidR="009A7F4E" w:rsidRDefault="009A7F4E">
                  <w:pPr>
                    <w:rPr>
                      <w:rFonts w:ascii="Calibri" w:hAnsi="Calibri" w:cs="Calibri"/>
                      <w:sz w:val="18"/>
                      <w:szCs w:val="18"/>
                    </w:rPr>
                  </w:pPr>
                </w:p>
                <w:p w:rsidR="009A7F4E" w:rsidRDefault="009A7F4E">
                  <w:pPr>
                    <w:rPr>
                      <w:rFonts w:ascii="Calibri" w:hAnsi="Calibri" w:cs="Calibri"/>
                      <w:sz w:val="18"/>
                      <w:szCs w:val="18"/>
                    </w:rPr>
                  </w:pPr>
                  <w:r>
                    <w:rPr>
                      <w:rFonts w:ascii="Calibri" w:hAnsi="Calibri" w:cs="Calibri"/>
                      <w:sz w:val="18"/>
                      <w:szCs w:val="18"/>
                    </w:rPr>
                    <w:t xml:space="preserve">YPFB podrá requerir la incorporación de mayores unidades de “Camiones y/o chasis </w:t>
                  </w:r>
                  <w:proofErr w:type="spellStart"/>
                  <w:r>
                    <w:rPr>
                      <w:rFonts w:ascii="Calibri" w:hAnsi="Calibri" w:cs="Calibri"/>
                      <w:sz w:val="18"/>
                      <w:szCs w:val="18"/>
                    </w:rPr>
                    <w:t>cabinados</w:t>
                  </w:r>
                  <w:proofErr w:type="spellEnd"/>
                  <w:r>
                    <w:rPr>
                      <w:rFonts w:ascii="Calibri" w:hAnsi="Calibri" w:cs="Calibri"/>
                      <w:sz w:val="18"/>
                      <w:szCs w:val="18"/>
                    </w:rPr>
                    <w:t>”, de acuerdo a necesidad.</w:t>
                  </w:r>
                </w:p>
                <w:p w:rsidR="009A7F4E" w:rsidRDefault="009A7F4E">
                  <w:pPr>
                    <w:rPr>
                      <w:rFonts w:ascii="Calibri" w:hAnsi="Calibri" w:cs="Calibri"/>
                      <w:sz w:val="18"/>
                      <w:szCs w:val="18"/>
                    </w:rPr>
                  </w:pPr>
                </w:p>
                <w:p w:rsidR="009A7F4E" w:rsidRDefault="009A7F4E">
                  <w:pPr>
                    <w:rPr>
                      <w:rFonts w:ascii="Calibri" w:hAnsi="Calibri" w:cs="Calibri"/>
                      <w:sz w:val="18"/>
                      <w:szCs w:val="18"/>
                    </w:rPr>
                  </w:pPr>
                  <w:r>
                    <w:rPr>
                      <w:rFonts w:ascii="Calibri" w:hAnsi="Calibri" w:cs="Calibri"/>
                      <w:sz w:val="18"/>
                      <w:szCs w:val="18"/>
                    </w:rPr>
                    <w:t xml:space="preserve">La capacidad (mínima) de carga de cada camión y/o chasis </w:t>
                  </w:r>
                  <w:proofErr w:type="spellStart"/>
                  <w:r>
                    <w:rPr>
                      <w:rFonts w:ascii="Calibri" w:hAnsi="Calibri" w:cs="Calibri"/>
                      <w:sz w:val="18"/>
                      <w:szCs w:val="18"/>
                    </w:rPr>
                    <w:t>cabinado</w:t>
                  </w:r>
                  <w:proofErr w:type="spellEnd"/>
                  <w:r>
                    <w:rPr>
                      <w:rFonts w:ascii="Calibri" w:hAnsi="Calibri" w:cs="Calibri"/>
                      <w:sz w:val="18"/>
                      <w:szCs w:val="18"/>
                    </w:rPr>
                    <w:t xml:space="preserve"> debe ser de 840 Garrafas/camión y/o chasis </w:t>
                  </w:r>
                  <w:proofErr w:type="spellStart"/>
                  <w:r>
                    <w:rPr>
                      <w:rFonts w:ascii="Calibri" w:hAnsi="Calibri" w:cs="Calibri"/>
                      <w:sz w:val="18"/>
                      <w:szCs w:val="18"/>
                    </w:rPr>
                    <w:t>cabinado</w:t>
                  </w:r>
                  <w:proofErr w:type="spellEnd"/>
                  <w:r>
                    <w:rPr>
                      <w:rFonts w:ascii="Calibri" w:hAnsi="Calibri" w:cs="Calibri"/>
                      <w:sz w:val="18"/>
                      <w:szCs w:val="18"/>
                    </w:rPr>
                    <w:t>.</w:t>
                  </w:r>
                </w:p>
                <w:p w:rsidR="009A7F4E" w:rsidRDefault="009A7F4E">
                  <w:pPr>
                    <w:rPr>
                      <w:rFonts w:ascii="Calibri" w:hAnsi="Calibri" w:cs="Calibri"/>
                      <w:sz w:val="18"/>
                      <w:szCs w:val="18"/>
                    </w:rPr>
                  </w:pPr>
                </w:p>
                <w:p w:rsidR="009A7F4E" w:rsidRDefault="009A7F4E">
                  <w:pPr>
                    <w:rPr>
                      <w:rFonts w:ascii="Calibri" w:hAnsi="Calibri" w:cs="Calibri"/>
                      <w:sz w:val="18"/>
                      <w:szCs w:val="18"/>
                    </w:rPr>
                  </w:pPr>
                  <w:r>
                    <w:rPr>
                      <w:rFonts w:ascii="Calibri" w:hAnsi="Calibri" w:cs="Calibri"/>
                      <w:sz w:val="18"/>
                      <w:szCs w:val="18"/>
                    </w:rPr>
                    <w:t xml:space="preserve">En calidad de constancia de la capacidad del transporte propuesto, se debe hacer llegar junto con la propuesta la nómina de los camiones y/o chasis </w:t>
                  </w:r>
                  <w:proofErr w:type="spellStart"/>
                  <w:r>
                    <w:rPr>
                      <w:rFonts w:ascii="Calibri" w:hAnsi="Calibri" w:cs="Calibri"/>
                      <w:sz w:val="18"/>
                      <w:szCs w:val="18"/>
                    </w:rPr>
                    <w:t>cabinado</w:t>
                  </w:r>
                  <w:proofErr w:type="spellEnd"/>
                  <w:r>
                    <w:rPr>
                      <w:rFonts w:ascii="Calibri" w:hAnsi="Calibri" w:cs="Calibri"/>
                      <w:sz w:val="18"/>
                      <w:szCs w:val="18"/>
                    </w:rPr>
                    <w:t xml:space="preserve"> que el proponente pondrá a disposición del servicio requerido, y se podrá verificar la capacidad mínima en tonelaje en base al RUAT:</w:t>
                  </w:r>
                </w:p>
                <w:p w:rsidR="009A7F4E" w:rsidRDefault="009A7F4E">
                  <w:pPr>
                    <w:rPr>
                      <w:rFonts w:ascii="Calibri" w:hAnsi="Calibri" w:cs="Calibri"/>
                      <w:sz w:val="18"/>
                      <w:szCs w:val="18"/>
                    </w:rPr>
                  </w:pPr>
                </w:p>
                <w:tbl>
                  <w:tblPr>
                    <w:tblW w:w="5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4"/>
                    <w:gridCol w:w="631"/>
                    <w:gridCol w:w="1652"/>
                    <w:gridCol w:w="425"/>
                    <w:gridCol w:w="566"/>
                    <w:gridCol w:w="849"/>
                    <w:gridCol w:w="963"/>
                  </w:tblGrid>
                  <w:tr w:rsidR="009A7F4E">
                    <w:trPr>
                      <w:trHeight w:val="119"/>
                    </w:trPr>
                    <w:tc>
                      <w:tcPr>
                        <w:tcW w:w="285" w:type="dxa"/>
                        <w:vMerge w:val="restart"/>
                        <w:tcBorders>
                          <w:top w:val="single" w:sz="4" w:space="0" w:color="auto"/>
                          <w:left w:val="single" w:sz="4" w:space="0" w:color="auto"/>
                          <w:bottom w:val="single" w:sz="4" w:space="0" w:color="auto"/>
                          <w:right w:val="single" w:sz="4" w:space="0" w:color="auto"/>
                        </w:tcBorders>
                        <w:shd w:val="clear" w:color="auto" w:fill="D9D9D9"/>
                        <w:noWrap/>
                        <w:tcMar>
                          <w:top w:w="0" w:type="dxa"/>
                          <w:left w:w="70" w:type="dxa"/>
                          <w:bottom w:w="0" w:type="dxa"/>
                          <w:right w:w="70" w:type="dxa"/>
                        </w:tcMar>
                        <w:vAlign w:val="center"/>
                        <w:hideMark/>
                      </w:tcPr>
                      <w:p w:rsidR="009A7F4E" w:rsidRDefault="009A7F4E">
                        <w:pPr>
                          <w:rPr>
                            <w:rFonts w:ascii="Calibri" w:hAnsi="Calibri" w:cs="Calibri"/>
                            <w:sz w:val="18"/>
                            <w:szCs w:val="18"/>
                          </w:rPr>
                        </w:pPr>
                        <w:r>
                          <w:rPr>
                            <w:rFonts w:ascii="Calibri" w:hAnsi="Calibri" w:cs="Calibri"/>
                            <w:sz w:val="18"/>
                            <w:szCs w:val="18"/>
                          </w:rPr>
                          <w:t>N°</w:t>
                        </w:r>
                      </w:p>
                    </w:tc>
                    <w:tc>
                      <w:tcPr>
                        <w:tcW w:w="3278" w:type="dxa"/>
                        <w:gridSpan w:val="4"/>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9A7F4E" w:rsidRDefault="009A7F4E">
                        <w:pPr>
                          <w:rPr>
                            <w:rFonts w:ascii="Calibri" w:hAnsi="Calibri" w:cs="Calibri"/>
                            <w:sz w:val="18"/>
                            <w:szCs w:val="18"/>
                          </w:rPr>
                        </w:pPr>
                        <w:r>
                          <w:rPr>
                            <w:rFonts w:ascii="Calibri" w:hAnsi="Calibri" w:cs="Calibri"/>
                            <w:sz w:val="18"/>
                            <w:szCs w:val="18"/>
                          </w:rPr>
                          <w:t xml:space="preserve">Camión y/o chasis </w:t>
                        </w:r>
                        <w:proofErr w:type="spellStart"/>
                        <w:r>
                          <w:rPr>
                            <w:rFonts w:ascii="Calibri" w:hAnsi="Calibri" w:cs="Calibri"/>
                            <w:sz w:val="18"/>
                            <w:szCs w:val="18"/>
                          </w:rPr>
                          <w:t>cabinado</w:t>
                        </w:r>
                        <w:proofErr w:type="spellEnd"/>
                      </w:p>
                    </w:tc>
                    <w:tc>
                      <w:tcPr>
                        <w:tcW w:w="850"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9A7F4E" w:rsidRDefault="009A7F4E">
                        <w:pPr>
                          <w:rPr>
                            <w:rFonts w:ascii="Calibri" w:hAnsi="Calibri" w:cs="Calibri"/>
                            <w:bCs/>
                            <w:sz w:val="18"/>
                            <w:szCs w:val="18"/>
                          </w:rPr>
                        </w:pPr>
                        <w:r>
                          <w:rPr>
                            <w:rFonts w:ascii="Calibri" w:hAnsi="Calibri" w:cs="Calibri"/>
                            <w:bCs/>
                            <w:sz w:val="18"/>
                            <w:szCs w:val="18"/>
                          </w:rPr>
                          <w:t>Capacidad Total de Carga</w:t>
                        </w:r>
                      </w:p>
                      <w:p w:rsidR="009A7F4E" w:rsidRDefault="009A7F4E">
                        <w:pPr>
                          <w:rPr>
                            <w:rFonts w:ascii="Calibri" w:hAnsi="Calibri" w:cs="Calibri"/>
                            <w:bCs/>
                            <w:sz w:val="18"/>
                            <w:szCs w:val="18"/>
                          </w:rPr>
                        </w:pPr>
                        <w:r>
                          <w:rPr>
                            <w:rFonts w:ascii="Calibri" w:hAnsi="Calibri" w:cs="Calibri"/>
                            <w:bCs/>
                            <w:sz w:val="18"/>
                            <w:szCs w:val="18"/>
                          </w:rPr>
                          <w:t>(Garrafas)</w:t>
                        </w:r>
                      </w:p>
                    </w:tc>
                    <w:tc>
                      <w:tcPr>
                        <w:tcW w:w="964" w:type="dxa"/>
                        <w:vMerge w:val="restart"/>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9A7F4E" w:rsidRDefault="009A7F4E">
                        <w:pPr>
                          <w:rPr>
                            <w:rFonts w:ascii="Calibri" w:hAnsi="Calibri" w:cs="Calibri"/>
                            <w:sz w:val="18"/>
                            <w:szCs w:val="18"/>
                          </w:rPr>
                        </w:pPr>
                        <w:r>
                          <w:rPr>
                            <w:rFonts w:ascii="Calibri" w:hAnsi="Calibri" w:cs="Calibri"/>
                            <w:bCs/>
                            <w:sz w:val="18"/>
                            <w:szCs w:val="18"/>
                          </w:rPr>
                          <w:t>Nombre del Propietario</w:t>
                        </w:r>
                      </w:p>
                    </w:tc>
                  </w:tr>
                  <w:tr w:rsidR="009A7F4E">
                    <w:trPr>
                      <w:trHeight w:val="33"/>
                    </w:trPr>
                    <w:tc>
                      <w:tcPr>
                        <w:tcW w:w="285" w:type="dxa"/>
                        <w:vMerge/>
                        <w:tcBorders>
                          <w:top w:val="single" w:sz="4" w:space="0" w:color="auto"/>
                          <w:left w:val="single" w:sz="4" w:space="0" w:color="auto"/>
                          <w:bottom w:val="single" w:sz="4" w:space="0" w:color="auto"/>
                          <w:right w:val="single" w:sz="4" w:space="0" w:color="auto"/>
                        </w:tcBorders>
                        <w:vAlign w:val="center"/>
                        <w:hideMark/>
                      </w:tcPr>
                      <w:p w:rsidR="009A7F4E" w:rsidRDefault="009A7F4E">
                        <w:pPr>
                          <w:rPr>
                            <w:rFonts w:ascii="Calibri" w:hAnsi="Calibri" w:cs="Calibri"/>
                            <w:sz w:val="18"/>
                            <w:szCs w:val="18"/>
                          </w:rPr>
                        </w:pPr>
                      </w:p>
                    </w:tc>
                    <w:tc>
                      <w:tcPr>
                        <w:tcW w:w="632"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9A7F4E" w:rsidRDefault="009A7F4E">
                        <w:pPr>
                          <w:rPr>
                            <w:rFonts w:ascii="Calibri" w:hAnsi="Calibri" w:cs="Calibri"/>
                            <w:bCs/>
                            <w:sz w:val="18"/>
                            <w:szCs w:val="18"/>
                          </w:rPr>
                        </w:pPr>
                        <w:r>
                          <w:rPr>
                            <w:rFonts w:ascii="Calibri" w:hAnsi="Calibri" w:cs="Calibri"/>
                            <w:bCs/>
                            <w:sz w:val="18"/>
                            <w:szCs w:val="18"/>
                          </w:rPr>
                          <w:t>Número de Placa</w:t>
                        </w:r>
                      </w:p>
                    </w:tc>
                    <w:tc>
                      <w:tcPr>
                        <w:tcW w:w="1654" w:type="dxa"/>
                        <w:tcBorders>
                          <w:top w:val="single" w:sz="4" w:space="0" w:color="auto"/>
                          <w:left w:val="single" w:sz="4" w:space="0" w:color="auto"/>
                          <w:bottom w:val="single" w:sz="4" w:space="0" w:color="auto"/>
                          <w:right w:val="single" w:sz="4" w:space="0" w:color="auto"/>
                        </w:tcBorders>
                        <w:shd w:val="clear" w:color="auto" w:fill="D9D9D9"/>
                        <w:noWrap/>
                        <w:tcMar>
                          <w:top w:w="0" w:type="dxa"/>
                          <w:left w:w="70" w:type="dxa"/>
                          <w:bottom w:w="0" w:type="dxa"/>
                          <w:right w:w="70" w:type="dxa"/>
                        </w:tcMar>
                        <w:vAlign w:val="center"/>
                        <w:hideMark/>
                      </w:tcPr>
                      <w:p w:rsidR="009A7F4E" w:rsidRDefault="009A7F4E">
                        <w:pPr>
                          <w:jc w:val="both"/>
                          <w:rPr>
                            <w:rFonts w:ascii="Calibri" w:hAnsi="Calibri" w:cs="Calibri"/>
                            <w:bCs/>
                            <w:sz w:val="18"/>
                            <w:szCs w:val="18"/>
                          </w:rPr>
                        </w:pPr>
                        <w:r>
                          <w:rPr>
                            <w:rFonts w:ascii="Calibri" w:hAnsi="Calibri" w:cs="Calibri"/>
                            <w:bCs/>
                            <w:sz w:val="18"/>
                            <w:szCs w:val="18"/>
                          </w:rPr>
                          <w:t>Número del Certificado de Registro de Propiedad del Vehículo Automotor (CRPVA)</w:t>
                        </w:r>
                      </w:p>
                    </w:tc>
                    <w:tc>
                      <w:tcPr>
                        <w:tcW w:w="42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9A7F4E" w:rsidRDefault="009A7F4E">
                        <w:pPr>
                          <w:rPr>
                            <w:rFonts w:ascii="Calibri" w:hAnsi="Calibri" w:cs="Calibri"/>
                            <w:bCs/>
                            <w:sz w:val="18"/>
                            <w:szCs w:val="18"/>
                          </w:rPr>
                        </w:pPr>
                        <w:r>
                          <w:rPr>
                            <w:rFonts w:ascii="Calibri" w:hAnsi="Calibri" w:cs="Calibri"/>
                            <w:bCs/>
                            <w:sz w:val="18"/>
                            <w:szCs w:val="18"/>
                          </w:rPr>
                          <w:t>Marca</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A7F4E" w:rsidRDefault="009A7F4E">
                        <w:pPr>
                          <w:rPr>
                            <w:rFonts w:ascii="Calibri" w:hAnsi="Calibri" w:cs="Calibri"/>
                            <w:bCs/>
                            <w:sz w:val="18"/>
                            <w:szCs w:val="18"/>
                          </w:rPr>
                        </w:pPr>
                        <w:r>
                          <w:rPr>
                            <w:rFonts w:ascii="Calibri" w:hAnsi="Calibri" w:cs="Calibri"/>
                            <w:bCs/>
                            <w:sz w:val="18"/>
                            <w:szCs w:val="18"/>
                          </w:rPr>
                          <w:t>Modelo</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9A7F4E" w:rsidRDefault="009A7F4E">
                        <w:pPr>
                          <w:rPr>
                            <w:rFonts w:ascii="Calibri" w:hAnsi="Calibri" w:cs="Calibri"/>
                            <w:bCs/>
                            <w:sz w:val="18"/>
                            <w:szCs w:val="18"/>
                          </w:rPr>
                        </w:pPr>
                      </w:p>
                    </w:tc>
                    <w:tc>
                      <w:tcPr>
                        <w:tcW w:w="964" w:type="dxa"/>
                        <w:vMerge/>
                        <w:tcBorders>
                          <w:top w:val="single" w:sz="4" w:space="0" w:color="auto"/>
                          <w:left w:val="single" w:sz="4" w:space="0" w:color="auto"/>
                          <w:bottom w:val="single" w:sz="4" w:space="0" w:color="auto"/>
                          <w:right w:val="single" w:sz="4" w:space="0" w:color="auto"/>
                        </w:tcBorders>
                        <w:vAlign w:val="center"/>
                        <w:hideMark/>
                      </w:tcPr>
                      <w:p w:rsidR="009A7F4E" w:rsidRDefault="009A7F4E">
                        <w:pPr>
                          <w:rPr>
                            <w:rFonts w:ascii="Calibri" w:hAnsi="Calibri" w:cs="Calibri"/>
                            <w:sz w:val="18"/>
                            <w:szCs w:val="18"/>
                          </w:rPr>
                        </w:pPr>
                      </w:p>
                    </w:tc>
                  </w:tr>
                  <w:tr w:rsidR="009A7F4E">
                    <w:trPr>
                      <w:trHeight w:val="33"/>
                    </w:trPr>
                    <w:tc>
                      <w:tcPr>
                        <w:tcW w:w="2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9A7F4E" w:rsidRDefault="009A7F4E">
                        <w:pPr>
                          <w:rPr>
                            <w:rFonts w:ascii="Calibri" w:hAnsi="Calibri" w:cs="Calibri"/>
                            <w:sz w:val="18"/>
                            <w:szCs w:val="18"/>
                          </w:rPr>
                        </w:pPr>
                      </w:p>
                    </w:tc>
                    <w:tc>
                      <w:tcPr>
                        <w:tcW w:w="63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9A7F4E" w:rsidRDefault="009A7F4E">
                        <w:pPr>
                          <w:rPr>
                            <w:rFonts w:ascii="Calibri" w:hAnsi="Calibri" w:cs="Calibri"/>
                            <w:sz w:val="18"/>
                            <w:szCs w:val="18"/>
                          </w:rPr>
                        </w:pPr>
                      </w:p>
                    </w:tc>
                    <w:tc>
                      <w:tcPr>
                        <w:tcW w:w="165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9A7F4E" w:rsidRDefault="009A7F4E">
                        <w:pPr>
                          <w:rPr>
                            <w:rFonts w:ascii="Calibri" w:hAnsi="Calibri" w:cs="Calibri"/>
                            <w:sz w:val="18"/>
                            <w:szCs w:val="18"/>
                          </w:rPr>
                        </w:pPr>
                      </w:p>
                    </w:tc>
                    <w:tc>
                      <w:tcPr>
                        <w:tcW w:w="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9A7F4E" w:rsidRDefault="009A7F4E">
                        <w:pPr>
                          <w:rPr>
                            <w:rFonts w:ascii="Calibri" w:hAnsi="Calibri" w:cs="Calibri"/>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9A7F4E" w:rsidRDefault="009A7F4E">
                        <w:pPr>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4" w:space="0" w:color="auto"/>
                        </w:tcBorders>
                      </w:tcPr>
                      <w:p w:rsidR="009A7F4E" w:rsidRDefault="009A7F4E">
                        <w:pPr>
                          <w:rPr>
                            <w:rFonts w:ascii="Calibri" w:hAnsi="Calibri" w:cs="Calibri"/>
                            <w:sz w:val="18"/>
                            <w:szCs w:val="18"/>
                          </w:rPr>
                        </w:pPr>
                      </w:p>
                    </w:tc>
                    <w:tc>
                      <w:tcPr>
                        <w:tcW w:w="9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9A7F4E" w:rsidRDefault="009A7F4E">
                        <w:pPr>
                          <w:rPr>
                            <w:rFonts w:ascii="Calibri" w:hAnsi="Calibri" w:cs="Calibri"/>
                            <w:sz w:val="18"/>
                            <w:szCs w:val="18"/>
                          </w:rPr>
                        </w:pPr>
                      </w:p>
                    </w:tc>
                  </w:tr>
                  <w:tr w:rsidR="009A7F4E">
                    <w:trPr>
                      <w:trHeight w:val="33"/>
                    </w:trPr>
                    <w:tc>
                      <w:tcPr>
                        <w:tcW w:w="2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9A7F4E" w:rsidRDefault="009A7F4E">
                        <w:pPr>
                          <w:rPr>
                            <w:rFonts w:ascii="Calibri" w:hAnsi="Calibri" w:cs="Calibri"/>
                            <w:sz w:val="18"/>
                            <w:szCs w:val="18"/>
                          </w:rPr>
                        </w:pPr>
                      </w:p>
                    </w:tc>
                    <w:tc>
                      <w:tcPr>
                        <w:tcW w:w="63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9A7F4E" w:rsidRDefault="009A7F4E">
                        <w:pPr>
                          <w:rPr>
                            <w:rFonts w:ascii="Calibri" w:hAnsi="Calibri" w:cs="Calibri"/>
                            <w:sz w:val="18"/>
                            <w:szCs w:val="18"/>
                          </w:rPr>
                        </w:pPr>
                      </w:p>
                    </w:tc>
                    <w:tc>
                      <w:tcPr>
                        <w:tcW w:w="165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9A7F4E" w:rsidRDefault="009A7F4E">
                        <w:pPr>
                          <w:rPr>
                            <w:rFonts w:ascii="Calibri" w:hAnsi="Calibri" w:cs="Calibri"/>
                            <w:sz w:val="18"/>
                            <w:szCs w:val="18"/>
                          </w:rPr>
                        </w:pPr>
                      </w:p>
                    </w:tc>
                    <w:tc>
                      <w:tcPr>
                        <w:tcW w:w="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9A7F4E" w:rsidRDefault="009A7F4E">
                        <w:pPr>
                          <w:rPr>
                            <w:rFonts w:ascii="Calibri" w:hAnsi="Calibri" w:cs="Calibri"/>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9A7F4E" w:rsidRDefault="009A7F4E">
                        <w:pPr>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4" w:space="0" w:color="auto"/>
                        </w:tcBorders>
                      </w:tcPr>
                      <w:p w:rsidR="009A7F4E" w:rsidRDefault="009A7F4E">
                        <w:pPr>
                          <w:rPr>
                            <w:rFonts w:ascii="Calibri" w:hAnsi="Calibri" w:cs="Calibri"/>
                            <w:sz w:val="18"/>
                            <w:szCs w:val="18"/>
                          </w:rPr>
                        </w:pPr>
                      </w:p>
                    </w:tc>
                    <w:tc>
                      <w:tcPr>
                        <w:tcW w:w="9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9A7F4E" w:rsidRDefault="009A7F4E">
                        <w:pPr>
                          <w:rPr>
                            <w:rFonts w:ascii="Calibri" w:hAnsi="Calibri" w:cs="Calibri"/>
                            <w:sz w:val="18"/>
                            <w:szCs w:val="18"/>
                          </w:rPr>
                        </w:pPr>
                      </w:p>
                    </w:tc>
                  </w:tr>
                </w:tbl>
                <w:p w:rsidR="009A7F4E" w:rsidRDefault="009A7F4E">
                  <w:pPr>
                    <w:rPr>
                      <w:rFonts w:ascii="Calibri" w:hAnsi="Calibri" w:cs="Calibri"/>
                      <w:sz w:val="18"/>
                      <w:szCs w:val="18"/>
                    </w:rPr>
                  </w:pPr>
                </w:p>
                <w:p w:rsidR="009A7F4E" w:rsidRDefault="009A7F4E">
                  <w:pPr>
                    <w:jc w:val="both"/>
                    <w:rPr>
                      <w:rFonts w:ascii="Calibri" w:hAnsi="Calibri" w:cs="Calibri"/>
                      <w:sz w:val="18"/>
                      <w:szCs w:val="18"/>
                    </w:rPr>
                  </w:pPr>
                  <w:r>
                    <w:rPr>
                      <w:rFonts w:ascii="Calibri" w:hAnsi="Calibri" w:cs="Calibri"/>
                      <w:sz w:val="18"/>
                      <w:szCs w:val="18"/>
                    </w:rPr>
                    <w:t xml:space="preserve">Las empresas deberán presentar en su propuesta fotocopia simple del RUAT de todos los camiones y/o chasis </w:t>
                  </w:r>
                  <w:proofErr w:type="spellStart"/>
                  <w:r>
                    <w:rPr>
                      <w:rFonts w:ascii="Calibri" w:hAnsi="Calibri" w:cs="Calibri"/>
                      <w:sz w:val="18"/>
                      <w:szCs w:val="18"/>
                    </w:rPr>
                    <w:t>cabinado</w:t>
                  </w:r>
                  <w:proofErr w:type="spellEnd"/>
                  <w:r>
                    <w:rPr>
                      <w:rFonts w:ascii="Calibri" w:hAnsi="Calibri" w:cs="Calibri"/>
                      <w:sz w:val="18"/>
                      <w:szCs w:val="18"/>
                    </w:rPr>
                    <w:t xml:space="preserve"> ofertados (propios, de accionistas o socios y subcontratados). </w:t>
                  </w:r>
                </w:p>
                <w:p w:rsidR="009A7F4E" w:rsidRDefault="009A7F4E">
                  <w:pPr>
                    <w:jc w:val="both"/>
                    <w:rPr>
                      <w:rFonts w:ascii="Calibri" w:hAnsi="Calibri" w:cs="Calibri"/>
                      <w:sz w:val="18"/>
                      <w:szCs w:val="18"/>
                    </w:rPr>
                  </w:pPr>
                </w:p>
                <w:p w:rsidR="009A7F4E" w:rsidRDefault="009A7F4E">
                  <w:pPr>
                    <w:jc w:val="both"/>
                    <w:rPr>
                      <w:rFonts w:ascii="Calibri" w:hAnsi="Calibri" w:cs="Calibri"/>
                      <w:sz w:val="18"/>
                      <w:szCs w:val="18"/>
                    </w:rPr>
                  </w:pPr>
                  <w:r>
                    <w:rPr>
                      <w:rFonts w:ascii="Calibri" w:hAnsi="Calibri" w:cs="Calibri"/>
                      <w:sz w:val="18"/>
                      <w:szCs w:val="18"/>
                    </w:rPr>
                    <w:t xml:space="preserve">En caso de no haber obtenido aún el RUAT, alternativamente deberá presentar la minuta de transferencia y una fotocopia simple del comprobante de pago de IMT (Impuesto Municipal a la Transferencia) de cada uno de los camiones y/o chasis </w:t>
                  </w:r>
                  <w:proofErr w:type="spellStart"/>
                  <w:r>
                    <w:rPr>
                      <w:rFonts w:ascii="Calibri" w:hAnsi="Calibri" w:cs="Calibri"/>
                      <w:sz w:val="18"/>
                      <w:szCs w:val="18"/>
                    </w:rPr>
                    <w:t>cabinados</w:t>
                  </w:r>
                  <w:proofErr w:type="spellEnd"/>
                  <w:r>
                    <w:rPr>
                      <w:rFonts w:ascii="Calibri" w:hAnsi="Calibri" w:cs="Calibri"/>
                      <w:sz w:val="18"/>
                      <w:szCs w:val="18"/>
                    </w:rPr>
                    <w:t xml:space="preserve"> ofertados.</w:t>
                  </w:r>
                </w:p>
                <w:p w:rsidR="009A7F4E" w:rsidRDefault="009A7F4E">
                  <w:pPr>
                    <w:jc w:val="both"/>
                    <w:rPr>
                      <w:rFonts w:ascii="Calibri" w:hAnsi="Calibri" w:cs="Calibri"/>
                      <w:sz w:val="18"/>
                      <w:szCs w:val="18"/>
                    </w:rPr>
                  </w:pPr>
                </w:p>
                <w:p w:rsidR="009A7F4E" w:rsidRDefault="009A7F4E">
                  <w:pPr>
                    <w:jc w:val="both"/>
                    <w:rPr>
                      <w:rFonts w:ascii="Calibri" w:hAnsi="Calibri" w:cs="Calibri"/>
                      <w:sz w:val="18"/>
                      <w:szCs w:val="18"/>
                    </w:rPr>
                  </w:pPr>
                  <w:r>
                    <w:rPr>
                      <w:rFonts w:ascii="Calibri" w:hAnsi="Calibri" w:cs="Calibri"/>
                      <w:sz w:val="18"/>
                      <w:szCs w:val="18"/>
                    </w:rPr>
                    <w:t>Nota: El peso de las garrafas vacías de capacidad nominal de 10 Kg de GLP, es de aproximado de 12,5 Kg.</w:t>
                  </w:r>
                </w:p>
                <w:p w:rsidR="009A7F4E" w:rsidRDefault="009A7F4E">
                  <w:pPr>
                    <w:rPr>
                      <w:rFonts w:ascii="Calibri" w:hAnsi="Calibri" w:cs="Calibri"/>
                      <w:sz w:val="18"/>
                      <w:szCs w:val="18"/>
                    </w:rPr>
                  </w:pPr>
                </w:p>
              </w:tc>
            </w:tr>
            <w:tr w:rsidR="009A7F4E">
              <w:trPr>
                <w:trHeight w:val="155"/>
                <w:jc w:val="center"/>
              </w:trPr>
              <w:tc>
                <w:tcPr>
                  <w:tcW w:w="560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9A7F4E" w:rsidRDefault="009A7F4E">
                  <w:pPr>
                    <w:rPr>
                      <w:rFonts w:ascii="Calibri" w:hAnsi="Calibri" w:cs="Calibri"/>
                      <w:sz w:val="18"/>
                      <w:szCs w:val="18"/>
                    </w:rPr>
                  </w:pPr>
                  <w:r>
                    <w:rPr>
                      <w:rFonts w:ascii="Calibri" w:hAnsi="Calibri" w:cs="Calibri"/>
                      <w:sz w:val="18"/>
                      <w:szCs w:val="18"/>
                    </w:rPr>
                    <w:lastRenderedPageBreak/>
                    <w:t>DOCUMENTOS A PRESENTAR POR EL PROPONENTE</w:t>
                  </w:r>
                </w:p>
              </w:tc>
            </w:tr>
            <w:tr w:rsidR="009A7F4E">
              <w:trPr>
                <w:trHeight w:val="1198"/>
                <w:jc w:val="center"/>
              </w:trPr>
              <w:tc>
                <w:tcPr>
                  <w:tcW w:w="5608" w:type="dxa"/>
                  <w:tcBorders>
                    <w:top w:val="single" w:sz="4" w:space="0" w:color="auto"/>
                    <w:left w:val="single" w:sz="4" w:space="0" w:color="auto"/>
                    <w:bottom w:val="single" w:sz="4" w:space="0" w:color="auto"/>
                    <w:right w:val="single" w:sz="4" w:space="0" w:color="auto"/>
                  </w:tcBorders>
                  <w:vAlign w:val="center"/>
                </w:tcPr>
                <w:p w:rsidR="009A7F4E" w:rsidRDefault="009A7F4E">
                  <w:pPr>
                    <w:rPr>
                      <w:rFonts w:ascii="Calibri" w:hAnsi="Calibri" w:cs="Calibri"/>
                      <w:sz w:val="18"/>
                      <w:szCs w:val="18"/>
                    </w:rPr>
                  </w:pPr>
                  <w:r>
                    <w:rPr>
                      <w:rFonts w:ascii="Calibri" w:hAnsi="Calibri" w:cs="Calibri"/>
                      <w:sz w:val="18"/>
                      <w:szCs w:val="18"/>
                    </w:rPr>
                    <w:t>Las empresas proponentes deberán presentar en su propuesta, los siguientes documentos:</w:t>
                  </w:r>
                </w:p>
                <w:p w:rsidR="009A7F4E" w:rsidRDefault="009A7F4E">
                  <w:pPr>
                    <w:rPr>
                      <w:rFonts w:ascii="Calibri" w:hAnsi="Calibri" w:cs="Calibri"/>
                      <w:sz w:val="18"/>
                      <w:szCs w:val="18"/>
                    </w:rPr>
                  </w:pPr>
                </w:p>
                <w:p w:rsidR="009A7F4E" w:rsidRDefault="009A7F4E" w:rsidP="007E2A34">
                  <w:pPr>
                    <w:numPr>
                      <w:ilvl w:val="0"/>
                      <w:numId w:val="36"/>
                    </w:numPr>
                    <w:jc w:val="both"/>
                    <w:rPr>
                      <w:rFonts w:ascii="Calibri" w:hAnsi="Calibri" w:cs="Calibri"/>
                      <w:sz w:val="18"/>
                      <w:szCs w:val="18"/>
                    </w:rPr>
                  </w:pPr>
                  <w:r>
                    <w:rPr>
                      <w:rFonts w:ascii="Calibri" w:hAnsi="Calibri" w:cs="Calibri"/>
                      <w:sz w:val="18"/>
                      <w:szCs w:val="18"/>
                    </w:rPr>
                    <w:t>Original 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9A7F4E" w:rsidRDefault="009A7F4E" w:rsidP="007E2A34">
                  <w:pPr>
                    <w:numPr>
                      <w:ilvl w:val="0"/>
                      <w:numId w:val="36"/>
                    </w:numPr>
                    <w:jc w:val="both"/>
                    <w:rPr>
                      <w:rFonts w:ascii="Calibri" w:hAnsi="Calibri" w:cs="Calibri"/>
                      <w:sz w:val="18"/>
                      <w:szCs w:val="18"/>
                    </w:rPr>
                  </w:pPr>
                  <w:r>
                    <w:rPr>
                      <w:rFonts w:ascii="Calibri" w:hAnsi="Calibri" w:cs="Calibri"/>
                      <w:sz w:val="18"/>
                      <w:szCs w:val="18"/>
                    </w:rPr>
                    <w:t xml:space="preserve">En caso de que exista administración de cada unidad propuesta se deberá presentar el poder de administración notariado del </w:t>
                  </w:r>
                  <w:r>
                    <w:rPr>
                      <w:rFonts w:ascii="Calibri" w:hAnsi="Calibri" w:cs="Calibri"/>
                      <w:sz w:val="18"/>
                      <w:szCs w:val="18"/>
                    </w:rPr>
                    <w:lastRenderedPageBreak/>
                    <w:t>mismo, conjuntamente los certificados (en original) de la FELCN y REJAP de (los) propietario(s) y del administrador del camión, mismos que deberán estar vigentes (a partir de la publicación del proceso y/o invitación).</w:t>
                  </w:r>
                </w:p>
                <w:p w:rsidR="009A7F4E" w:rsidRDefault="009A7F4E" w:rsidP="007E2A34">
                  <w:pPr>
                    <w:numPr>
                      <w:ilvl w:val="0"/>
                      <w:numId w:val="36"/>
                    </w:numPr>
                    <w:rPr>
                      <w:rFonts w:ascii="Calibri" w:hAnsi="Calibri" w:cs="Calibri"/>
                      <w:sz w:val="18"/>
                      <w:szCs w:val="18"/>
                    </w:rPr>
                  </w:pPr>
                  <w:r>
                    <w:rPr>
                      <w:rFonts w:ascii="Calibri" w:hAnsi="Calibri" w:cs="Calibri"/>
                      <w:sz w:val="18"/>
                      <w:szCs w:val="18"/>
                    </w:rPr>
                    <w:t>Fotocopia simple del Seguro Obligatorio de Accidentes de Tránsito (SOAT) vigente, de cada una de las unidades móviles propuestas.</w:t>
                  </w:r>
                </w:p>
                <w:p w:rsidR="009A7F4E" w:rsidRDefault="009A7F4E" w:rsidP="007E2A34">
                  <w:pPr>
                    <w:numPr>
                      <w:ilvl w:val="0"/>
                      <w:numId w:val="36"/>
                    </w:numPr>
                    <w:rPr>
                      <w:rFonts w:ascii="Calibri" w:hAnsi="Calibri" w:cs="Calibri"/>
                      <w:sz w:val="18"/>
                      <w:szCs w:val="18"/>
                    </w:rPr>
                  </w:pPr>
                  <w:r>
                    <w:rPr>
                      <w:rFonts w:ascii="Calibri" w:hAnsi="Calibri" w:cs="Calibri"/>
                      <w:sz w:val="18"/>
                      <w:szCs w:val="18"/>
                    </w:rPr>
                    <w:t>Fotocopia simple de Certificado de Inspección Técnica Vehicular de cada unidad propuesta emitido por el Organismo Operativo de Tránsito (vigente).</w:t>
                  </w:r>
                </w:p>
              </w:tc>
            </w:tr>
          </w:tbl>
          <w:p w:rsidR="009A7F4E" w:rsidRDefault="009A7F4E">
            <w:pPr>
              <w:rPr>
                <w:rFonts w:ascii="Calibri" w:hAnsi="Calibri" w:cs="Calibri"/>
                <w:sz w:val="18"/>
                <w:szCs w:val="18"/>
              </w:rPr>
            </w:pPr>
          </w:p>
        </w:tc>
        <w:tc>
          <w:tcPr>
            <w:tcW w:w="3948" w:type="dxa"/>
            <w:tcBorders>
              <w:top w:val="single" w:sz="2" w:space="0" w:color="000000"/>
              <w:left w:val="single" w:sz="2" w:space="0" w:color="000000"/>
              <w:bottom w:val="single" w:sz="12" w:space="0" w:color="auto"/>
              <w:right w:val="single" w:sz="12" w:space="0" w:color="auto"/>
            </w:tcBorders>
            <w:vAlign w:val="center"/>
          </w:tcPr>
          <w:p w:rsidR="009A7F4E" w:rsidRDefault="009A7F4E">
            <w:pPr>
              <w:rPr>
                <w:rFonts w:ascii="Calibri" w:hAnsi="Calibri" w:cs="Calibri"/>
                <w:b/>
                <w:sz w:val="18"/>
                <w:szCs w:val="18"/>
              </w:rPr>
            </w:pPr>
          </w:p>
        </w:tc>
      </w:tr>
    </w:tbl>
    <w:p w:rsidR="009A7F4E" w:rsidRDefault="009A7F4E" w:rsidP="009A7F4E">
      <w:pPr>
        <w:jc w:val="center"/>
        <w:rPr>
          <w:rFonts w:ascii="Calibri" w:hAnsi="Calibri" w:cs="Calibri"/>
          <w:b/>
          <w:sz w:val="18"/>
          <w:szCs w:val="18"/>
        </w:rPr>
      </w:pPr>
    </w:p>
    <w:p w:rsidR="009A7F4E" w:rsidRDefault="009A7F4E" w:rsidP="009A7F4E">
      <w:pPr>
        <w:rPr>
          <w:rFonts w:ascii="Calibri" w:hAnsi="Calibri" w:cs="Calibri"/>
          <w:b/>
          <w:sz w:val="22"/>
          <w:szCs w:val="22"/>
        </w:rPr>
      </w:pPr>
      <w:r>
        <w:rPr>
          <w:rFonts w:ascii="Calibri" w:hAnsi="Calibri" w:cs="Calibri"/>
          <w:b/>
          <w:sz w:val="22"/>
          <w:szCs w:val="22"/>
        </w:rPr>
        <w:br w:type="page"/>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B61D7F" w:rsidRDefault="00B61D7F">
      <w:pPr>
        <w:rPr>
          <w:rFonts w:asciiTheme="minorHAnsi" w:hAnsiTheme="minorHAnsi" w:cstheme="minorHAnsi"/>
          <w:b/>
          <w:sz w:val="22"/>
          <w:szCs w:val="22"/>
        </w:rPr>
      </w:pPr>
      <w:r>
        <w:rPr>
          <w:rFonts w:asciiTheme="minorHAnsi" w:hAnsiTheme="minorHAnsi" w:cstheme="minorHAnsi"/>
          <w:b/>
          <w:sz w:val="22"/>
          <w:szCs w:val="22"/>
        </w:rPr>
        <w:br w:type="page"/>
      </w:r>
    </w:p>
    <w:p w:rsidR="00B61D7F" w:rsidRDefault="00B61D7F" w:rsidP="00B61D7F">
      <w:pPr>
        <w:jc w:val="center"/>
        <w:rPr>
          <w:rFonts w:ascii="Calibri" w:hAnsi="Calibri" w:cs="Calibri"/>
          <w:b/>
          <w:sz w:val="18"/>
          <w:szCs w:val="18"/>
        </w:rPr>
      </w:pPr>
      <w:r>
        <w:rPr>
          <w:rFonts w:ascii="Calibri" w:hAnsi="Calibri" w:cs="Calibri"/>
          <w:b/>
          <w:sz w:val="18"/>
          <w:szCs w:val="18"/>
        </w:rPr>
        <w:lastRenderedPageBreak/>
        <w:t>FORMULARIO</w:t>
      </w:r>
    </w:p>
    <w:p w:rsidR="00B61D7F" w:rsidRDefault="00B61D7F" w:rsidP="00B61D7F">
      <w:pPr>
        <w:jc w:val="center"/>
        <w:rPr>
          <w:rFonts w:ascii="Calibri" w:hAnsi="Calibri" w:cs="Calibri"/>
          <w:b/>
          <w:sz w:val="18"/>
          <w:szCs w:val="18"/>
        </w:rPr>
      </w:pPr>
      <w:r>
        <w:rPr>
          <w:rFonts w:ascii="Calibri" w:hAnsi="Calibri" w:cs="Calibri"/>
          <w:b/>
          <w:sz w:val="18"/>
          <w:szCs w:val="18"/>
        </w:rPr>
        <w:t>NOMINA DE CAMIONES</w:t>
      </w:r>
      <w:r>
        <w:t xml:space="preserve"> </w:t>
      </w:r>
      <w:r>
        <w:rPr>
          <w:rFonts w:ascii="Calibri" w:hAnsi="Calibri" w:cs="Calibri"/>
          <w:b/>
          <w:sz w:val="18"/>
          <w:szCs w:val="18"/>
        </w:rPr>
        <w:t>Y/O CHASIS CABINADO</w:t>
      </w:r>
    </w:p>
    <w:p w:rsidR="00B61D7F" w:rsidRDefault="00B61D7F" w:rsidP="00B61D7F">
      <w:pPr>
        <w:jc w:val="center"/>
        <w:rPr>
          <w:rFonts w:ascii="Calibri" w:hAnsi="Calibri" w:cs="Calibri"/>
          <w:b/>
          <w:sz w:val="18"/>
          <w:szCs w:val="18"/>
        </w:rPr>
      </w:pPr>
    </w:p>
    <w:tbl>
      <w:tblPr>
        <w:tblW w:w="84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8"/>
        <w:gridCol w:w="983"/>
        <w:gridCol w:w="2478"/>
        <w:gridCol w:w="883"/>
        <w:gridCol w:w="868"/>
        <w:gridCol w:w="1037"/>
        <w:gridCol w:w="1800"/>
      </w:tblGrid>
      <w:tr w:rsidR="00B61D7F" w:rsidTr="002A672F">
        <w:trPr>
          <w:trHeight w:val="531"/>
          <w:jc w:val="center"/>
        </w:trPr>
        <w:tc>
          <w:tcPr>
            <w:tcW w:w="41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0" w:type="dxa"/>
              <w:left w:w="70" w:type="dxa"/>
              <w:bottom w:w="0" w:type="dxa"/>
              <w:right w:w="70" w:type="dxa"/>
            </w:tcMar>
            <w:vAlign w:val="center"/>
            <w:hideMark/>
          </w:tcPr>
          <w:p w:rsidR="00B61D7F" w:rsidRDefault="00B61D7F">
            <w:pPr>
              <w:jc w:val="center"/>
              <w:rPr>
                <w:rFonts w:ascii="Calibri" w:hAnsi="Calibri" w:cs="Calibri"/>
                <w:b/>
                <w:sz w:val="18"/>
                <w:szCs w:val="18"/>
              </w:rPr>
            </w:pPr>
            <w:r>
              <w:rPr>
                <w:rFonts w:ascii="Calibri" w:hAnsi="Calibri" w:cs="Calibri"/>
                <w:b/>
                <w:sz w:val="18"/>
                <w:szCs w:val="18"/>
              </w:rPr>
              <w:t>N°</w:t>
            </w:r>
          </w:p>
        </w:tc>
        <w:tc>
          <w:tcPr>
            <w:tcW w:w="521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70" w:type="dxa"/>
              <w:bottom w:w="0" w:type="dxa"/>
              <w:right w:w="70" w:type="dxa"/>
            </w:tcMar>
            <w:vAlign w:val="center"/>
            <w:hideMark/>
          </w:tcPr>
          <w:p w:rsidR="00B61D7F" w:rsidRDefault="00B61D7F">
            <w:pPr>
              <w:jc w:val="center"/>
              <w:rPr>
                <w:rFonts w:ascii="Calibri" w:hAnsi="Calibri" w:cs="Calibri"/>
                <w:b/>
                <w:sz w:val="18"/>
                <w:szCs w:val="18"/>
              </w:rPr>
            </w:pPr>
            <w:r>
              <w:rPr>
                <w:rFonts w:ascii="Calibri" w:hAnsi="Calibri" w:cs="Calibri"/>
                <w:b/>
                <w:sz w:val="18"/>
                <w:szCs w:val="18"/>
              </w:rPr>
              <w:t xml:space="preserve">Camión y/o chasis </w:t>
            </w:r>
            <w:proofErr w:type="spellStart"/>
            <w:r>
              <w:rPr>
                <w:rFonts w:ascii="Calibri" w:hAnsi="Calibri" w:cs="Calibri"/>
                <w:b/>
                <w:sz w:val="18"/>
                <w:szCs w:val="18"/>
              </w:rPr>
              <w:t>cabinado</w:t>
            </w:r>
            <w:proofErr w:type="spellEnd"/>
          </w:p>
        </w:tc>
        <w:tc>
          <w:tcPr>
            <w:tcW w:w="103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61D7F" w:rsidRDefault="00B61D7F">
            <w:pPr>
              <w:jc w:val="center"/>
              <w:rPr>
                <w:rFonts w:ascii="Calibri" w:hAnsi="Calibri" w:cs="Calibri"/>
                <w:b/>
                <w:bCs/>
                <w:sz w:val="18"/>
                <w:szCs w:val="18"/>
              </w:rPr>
            </w:pPr>
            <w:r>
              <w:rPr>
                <w:rFonts w:ascii="Calibri" w:hAnsi="Calibri" w:cs="Calibri"/>
                <w:b/>
                <w:bCs/>
                <w:sz w:val="18"/>
                <w:szCs w:val="18"/>
              </w:rPr>
              <w:t>Capacidad Total de Carga</w:t>
            </w:r>
          </w:p>
          <w:p w:rsidR="00B61D7F" w:rsidRDefault="00B61D7F">
            <w:pPr>
              <w:jc w:val="center"/>
              <w:rPr>
                <w:rFonts w:ascii="Calibri" w:hAnsi="Calibri" w:cs="Calibri"/>
                <w:b/>
                <w:bCs/>
                <w:sz w:val="18"/>
                <w:szCs w:val="18"/>
              </w:rPr>
            </w:pPr>
            <w:r>
              <w:rPr>
                <w:rFonts w:ascii="Calibri" w:hAnsi="Calibri" w:cs="Calibri"/>
                <w:b/>
                <w:bCs/>
                <w:sz w:val="18"/>
                <w:szCs w:val="18"/>
              </w:rPr>
              <w:t>(Garrafas)</w:t>
            </w:r>
          </w:p>
        </w:tc>
        <w:tc>
          <w:tcPr>
            <w:tcW w:w="180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70" w:type="dxa"/>
              <w:bottom w:w="0" w:type="dxa"/>
              <w:right w:w="70" w:type="dxa"/>
            </w:tcMar>
            <w:vAlign w:val="center"/>
            <w:hideMark/>
          </w:tcPr>
          <w:p w:rsidR="00B61D7F" w:rsidRDefault="00B61D7F">
            <w:pPr>
              <w:jc w:val="center"/>
              <w:rPr>
                <w:rFonts w:ascii="Calibri" w:hAnsi="Calibri" w:cs="Calibri"/>
                <w:sz w:val="18"/>
                <w:szCs w:val="18"/>
              </w:rPr>
            </w:pPr>
            <w:r>
              <w:rPr>
                <w:rFonts w:ascii="Calibri" w:hAnsi="Calibri" w:cs="Calibri"/>
                <w:b/>
                <w:bCs/>
                <w:sz w:val="18"/>
                <w:szCs w:val="18"/>
              </w:rPr>
              <w:t>Nombre del Propietario</w:t>
            </w:r>
          </w:p>
        </w:tc>
      </w:tr>
      <w:tr w:rsidR="00B61D7F" w:rsidTr="002A672F">
        <w:trPr>
          <w:trHeight w:val="53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1D7F" w:rsidRDefault="00B61D7F">
            <w:pPr>
              <w:rPr>
                <w:rFonts w:ascii="Calibri" w:hAnsi="Calibri" w:cs="Calibri"/>
                <w:b/>
                <w:sz w:val="18"/>
                <w:szCs w:val="18"/>
              </w:rPr>
            </w:pPr>
          </w:p>
        </w:tc>
        <w:tc>
          <w:tcPr>
            <w:tcW w:w="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70" w:type="dxa"/>
              <w:bottom w:w="0" w:type="dxa"/>
              <w:right w:w="70" w:type="dxa"/>
            </w:tcMar>
            <w:vAlign w:val="center"/>
            <w:hideMark/>
          </w:tcPr>
          <w:p w:rsidR="00B61D7F" w:rsidRDefault="00B61D7F">
            <w:pPr>
              <w:jc w:val="center"/>
              <w:rPr>
                <w:rFonts w:ascii="Calibri" w:hAnsi="Calibri" w:cs="Calibri"/>
                <w:b/>
                <w:bCs/>
                <w:sz w:val="18"/>
                <w:szCs w:val="18"/>
              </w:rPr>
            </w:pPr>
            <w:r>
              <w:rPr>
                <w:rFonts w:ascii="Calibri" w:hAnsi="Calibri" w:cs="Calibri"/>
                <w:b/>
                <w:bCs/>
                <w:sz w:val="18"/>
                <w:szCs w:val="18"/>
              </w:rPr>
              <w:t>Número de Placa</w:t>
            </w:r>
          </w:p>
        </w:tc>
        <w:tc>
          <w:tcPr>
            <w:tcW w:w="24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0" w:type="dxa"/>
              <w:left w:w="70" w:type="dxa"/>
              <w:bottom w:w="0" w:type="dxa"/>
              <w:right w:w="70" w:type="dxa"/>
            </w:tcMar>
            <w:vAlign w:val="center"/>
            <w:hideMark/>
          </w:tcPr>
          <w:p w:rsidR="00B61D7F" w:rsidRDefault="00B61D7F">
            <w:pPr>
              <w:jc w:val="center"/>
              <w:rPr>
                <w:rFonts w:ascii="Calibri" w:hAnsi="Calibri" w:cs="Calibri"/>
                <w:b/>
                <w:bCs/>
                <w:sz w:val="18"/>
                <w:szCs w:val="18"/>
              </w:rPr>
            </w:pPr>
            <w:r>
              <w:rPr>
                <w:rFonts w:ascii="Calibri" w:hAnsi="Calibri" w:cs="Calibri"/>
                <w:b/>
                <w:bCs/>
                <w:sz w:val="18"/>
                <w:szCs w:val="18"/>
              </w:rPr>
              <w:t>Número del Certificado de Registro de Propiedad del Vehículo Automotor (CRPVA)</w:t>
            </w:r>
          </w:p>
        </w:tc>
        <w:tc>
          <w:tcPr>
            <w:tcW w:w="88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70" w:type="dxa"/>
              <w:bottom w:w="0" w:type="dxa"/>
              <w:right w:w="70" w:type="dxa"/>
            </w:tcMar>
            <w:vAlign w:val="center"/>
            <w:hideMark/>
          </w:tcPr>
          <w:p w:rsidR="00B61D7F" w:rsidRDefault="00B61D7F">
            <w:pPr>
              <w:jc w:val="center"/>
              <w:rPr>
                <w:rFonts w:ascii="Calibri" w:hAnsi="Calibri" w:cs="Calibri"/>
                <w:b/>
                <w:bCs/>
                <w:sz w:val="18"/>
                <w:szCs w:val="18"/>
              </w:rPr>
            </w:pPr>
            <w:r>
              <w:rPr>
                <w:rFonts w:ascii="Calibri" w:hAnsi="Calibri" w:cs="Calibri"/>
                <w:b/>
                <w:bCs/>
                <w:sz w:val="18"/>
                <w:szCs w:val="18"/>
              </w:rPr>
              <w:t>Marca</w:t>
            </w:r>
          </w:p>
        </w:tc>
        <w:tc>
          <w:tcPr>
            <w:tcW w:w="8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61D7F" w:rsidRDefault="00B61D7F">
            <w:pPr>
              <w:jc w:val="center"/>
              <w:rPr>
                <w:rFonts w:ascii="Calibri" w:hAnsi="Calibri" w:cs="Calibri"/>
                <w:b/>
                <w:bCs/>
                <w:sz w:val="18"/>
                <w:szCs w:val="18"/>
              </w:rPr>
            </w:pPr>
            <w:r>
              <w:rPr>
                <w:rFonts w:ascii="Calibri" w:hAnsi="Calibri" w:cs="Calibri"/>
                <w:b/>
                <w:bCs/>
                <w:sz w:val="18"/>
                <w:szCs w:val="18"/>
              </w:rPr>
              <w:t>Modelo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1D7F" w:rsidRDefault="00B61D7F">
            <w:pPr>
              <w:rPr>
                <w:rFonts w:ascii="Calibri" w:hAnsi="Calibri" w:cs="Calibri"/>
                <w:b/>
                <w:bC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1D7F" w:rsidRDefault="00B61D7F">
            <w:pPr>
              <w:rPr>
                <w:rFonts w:ascii="Calibri" w:hAnsi="Calibri" w:cs="Calibri"/>
                <w:sz w:val="18"/>
                <w:szCs w:val="18"/>
              </w:rPr>
            </w:pPr>
          </w:p>
        </w:tc>
      </w:tr>
      <w:tr w:rsidR="00B61D7F" w:rsidTr="002A672F">
        <w:trPr>
          <w:trHeight w:val="531"/>
          <w:jc w:val="center"/>
        </w:trPr>
        <w:tc>
          <w:tcPr>
            <w:tcW w:w="4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61D7F" w:rsidRDefault="00B61D7F">
            <w:pPr>
              <w:jc w:val="center"/>
              <w:rPr>
                <w:rFonts w:ascii="Calibri" w:hAnsi="Calibri" w:cs="Calibri"/>
                <w:sz w:val="18"/>
                <w:szCs w:val="18"/>
              </w:rPr>
            </w:pPr>
          </w:p>
        </w:tc>
        <w:tc>
          <w:tcPr>
            <w:tcW w:w="98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61D7F" w:rsidRDefault="00B61D7F">
            <w:pPr>
              <w:jc w:val="center"/>
              <w:rPr>
                <w:rFonts w:ascii="Calibri" w:hAnsi="Calibri" w:cs="Calibri"/>
                <w:sz w:val="18"/>
                <w:szCs w:val="18"/>
              </w:rPr>
            </w:pPr>
          </w:p>
        </w:tc>
        <w:tc>
          <w:tcPr>
            <w:tcW w:w="247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61D7F" w:rsidRDefault="00B61D7F">
            <w:pPr>
              <w:jc w:val="center"/>
              <w:rPr>
                <w:rFonts w:ascii="Calibri" w:hAnsi="Calibri" w:cs="Calibri"/>
                <w:sz w:val="18"/>
                <w:szCs w:val="18"/>
              </w:rPr>
            </w:pPr>
          </w:p>
        </w:tc>
        <w:tc>
          <w:tcPr>
            <w:tcW w:w="88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61D7F" w:rsidRDefault="00B61D7F">
            <w:pPr>
              <w:jc w:val="center"/>
              <w:rPr>
                <w:rFonts w:ascii="Calibri" w:hAnsi="Calibri" w:cs="Calibri"/>
                <w:sz w:val="18"/>
                <w:szCs w:val="18"/>
              </w:rPr>
            </w:pPr>
          </w:p>
        </w:tc>
        <w:tc>
          <w:tcPr>
            <w:tcW w:w="866" w:type="dxa"/>
            <w:tcBorders>
              <w:top w:val="single" w:sz="4" w:space="0" w:color="auto"/>
              <w:left w:val="single" w:sz="4" w:space="0" w:color="auto"/>
              <w:bottom w:val="single" w:sz="4" w:space="0" w:color="auto"/>
              <w:right w:val="single" w:sz="4" w:space="0" w:color="auto"/>
            </w:tcBorders>
            <w:vAlign w:val="center"/>
          </w:tcPr>
          <w:p w:rsidR="00B61D7F" w:rsidRDefault="00B61D7F">
            <w:pPr>
              <w:jc w:val="center"/>
              <w:rPr>
                <w:rFonts w:ascii="Calibri" w:hAnsi="Calibri" w:cs="Calibri"/>
                <w:sz w:val="18"/>
                <w:szCs w:val="18"/>
              </w:rPr>
            </w:pPr>
          </w:p>
        </w:tc>
        <w:tc>
          <w:tcPr>
            <w:tcW w:w="1037" w:type="dxa"/>
            <w:tcBorders>
              <w:top w:val="single" w:sz="4" w:space="0" w:color="auto"/>
              <w:left w:val="single" w:sz="4" w:space="0" w:color="auto"/>
              <w:bottom w:val="single" w:sz="4" w:space="0" w:color="auto"/>
              <w:right w:val="single" w:sz="4" w:space="0" w:color="auto"/>
            </w:tcBorders>
          </w:tcPr>
          <w:p w:rsidR="00B61D7F" w:rsidRDefault="00B61D7F">
            <w:pPr>
              <w:jc w:val="center"/>
              <w:rPr>
                <w:rFonts w:ascii="Calibri" w:hAnsi="Calibri" w:cs="Calibri"/>
                <w:sz w:val="18"/>
                <w:szCs w:val="18"/>
              </w:rPr>
            </w:pPr>
          </w:p>
        </w:tc>
        <w:tc>
          <w:tcPr>
            <w:tcW w:w="18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61D7F" w:rsidRDefault="00B61D7F">
            <w:pPr>
              <w:jc w:val="center"/>
              <w:rPr>
                <w:rFonts w:ascii="Calibri" w:hAnsi="Calibri" w:cs="Calibri"/>
                <w:sz w:val="18"/>
                <w:szCs w:val="18"/>
              </w:rPr>
            </w:pPr>
          </w:p>
        </w:tc>
      </w:tr>
      <w:tr w:rsidR="00B61D7F" w:rsidTr="002A672F">
        <w:trPr>
          <w:trHeight w:val="531"/>
          <w:jc w:val="center"/>
        </w:trPr>
        <w:tc>
          <w:tcPr>
            <w:tcW w:w="4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61D7F" w:rsidRDefault="00B61D7F">
            <w:pPr>
              <w:jc w:val="center"/>
              <w:rPr>
                <w:rFonts w:ascii="Calibri" w:hAnsi="Calibri" w:cs="Calibri"/>
                <w:sz w:val="18"/>
                <w:szCs w:val="18"/>
              </w:rPr>
            </w:pPr>
          </w:p>
        </w:tc>
        <w:tc>
          <w:tcPr>
            <w:tcW w:w="98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61D7F" w:rsidRDefault="00B61D7F">
            <w:pPr>
              <w:jc w:val="center"/>
              <w:rPr>
                <w:rFonts w:ascii="Calibri" w:hAnsi="Calibri" w:cs="Calibri"/>
                <w:sz w:val="18"/>
                <w:szCs w:val="18"/>
              </w:rPr>
            </w:pPr>
          </w:p>
        </w:tc>
        <w:tc>
          <w:tcPr>
            <w:tcW w:w="247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61D7F" w:rsidRDefault="00B61D7F">
            <w:pPr>
              <w:jc w:val="center"/>
              <w:rPr>
                <w:rFonts w:ascii="Calibri" w:hAnsi="Calibri" w:cs="Calibri"/>
                <w:sz w:val="18"/>
                <w:szCs w:val="18"/>
              </w:rPr>
            </w:pPr>
          </w:p>
        </w:tc>
        <w:tc>
          <w:tcPr>
            <w:tcW w:w="88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61D7F" w:rsidRDefault="00B61D7F">
            <w:pPr>
              <w:jc w:val="center"/>
              <w:rPr>
                <w:rFonts w:ascii="Calibri" w:hAnsi="Calibri" w:cs="Calibri"/>
                <w:sz w:val="18"/>
                <w:szCs w:val="18"/>
              </w:rPr>
            </w:pPr>
          </w:p>
        </w:tc>
        <w:tc>
          <w:tcPr>
            <w:tcW w:w="866" w:type="dxa"/>
            <w:tcBorders>
              <w:top w:val="single" w:sz="4" w:space="0" w:color="auto"/>
              <w:left w:val="single" w:sz="4" w:space="0" w:color="auto"/>
              <w:bottom w:val="single" w:sz="4" w:space="0" w:color="auto"/>
              <w:right w:val="single" w:sz="4" w:space="0" w:color="auto"/>
            </w:tcBorders>
            <w:vAlign w:val="center"/>
          </w:tcPr>
          <w:p w:rsidR="00B61D7F" w:rsidRDefault="00B61D7F">
            <w:pPr>
              <w:jc w:val="center"/>
              <w:rPr>
                <w:rFonts w:ascii="Calibri" w:hAnsi="Calibri" w:cs="Calibri"/>
                <w:sz w:val="18"/>
                <w:szCs w:val="18"/>
              </w:rPr>
            </w:pPr>
          </w:p>
        </w:tc>
        <w:tc>
          <w:tcPr>
            <w:tcW w:w="1037" w:type="dxa"/>
            <w:tcBorders>
              <w:top w:val="single" w:sz="4" w:space="0" w:color="auto"/>
              <w:left w:val="single" w:sz="4" w:space="0" w:color="auto"/>
              <w:bottom w:val="single" w:sz="4" w:space="0" w:color="auto"/>
              <w:right w:val="single" w:sz="4" w:space="0" w:color="auto"/>
            </w:tcBorders>
          </w:tcPr>
          <w:p w:rsidR="00B61D7F" w:rsidRDefault="00B61D7F">
            <w:pPr>
              <w:jc w:val="center"/>
              <w:rPr>
                <w:rFonts w:ascii="Calibri" w:hAnsi="Calibri" w:cs="Calibri"/>
                <w:sz w:val="18"/>
                <w:szCs w:val="18"/>
              </w:rPr>
            </w:pPr>
          </w:p>
        </w:tc>
        <w:tc>
          <w:tcPr>
            <w:tcW w:w="18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61D7F" w:rsidRDefault="00B61D7F">
            <w:pPr>
              <w:jc w:val="center"/>
              <w:rPr>
                <w:rFonts w:ascii="Calibri" w:hAnsi="Calibri" w:cs="Calibri"/>
                <w:sz w:val="18"/>
                <w:szCs w:val="18"/>
              </w:rPr>
            </w:pPr>
          </w:p>
        </w:tc>
      </w:tr>
      <w:tr w:rsidR="00B61D7F" w:rsidTr="002A672F">
        <w:trPr>
          <w:trHeight w:val="531"/>
          <w:jc w:val="center"/>
        </w:trPr>
        <w:tc>
          <w:tcPr>
            <w:tcW w:w="4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61D7F" w:rsidRDefault="00B61D7F">
            <w:pPr>
              <w:jc w:val="center"/>
              <w:rPr>
                <w:rFonts w:ascii="Calibri" w:hAnsi="Calibri" w:cs="Calibri"/>
                <w:sz w:val="18"/>
                <w:szCs w:val="18"/>
              </w:rPr>
            </w:pPr>
          </w:p>
        </w:tc>
        <w:tc>
          <w:tcPr>
            <w:tcW w:w="98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61D7F" w:rsidRDefault="00B61D7F">
            <w:pPr>
              <w:jc w:val="center"/>
              <w:rPr>
                <w:rFonts w:ascii="Calibri" w:hAnsi="Calibri" w:cs="Calibri"/>
                <w:sz w:val="18"/>
                <w:szCs w:val="18"/>
              </w:rPr>
            </w:pPr>
          </w:p>
        </w:tc>
        <w:tc>
          <w:tcPr>
            <w:tcW w:w="247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61D7F" w:rsidRDefault="00B61D7F">
            <w:pPr>
              <w:jc w:val="center"/>
              <w:rPr>
                <w:rFonts w:ascii="Calibri" w:hAnsi="Calibri" w:cs="Calibri"/>
                <w:sz w:val="18"/>
                <w:szCs w:val="18"/>
              </w:rPr>
            </w:pPr>
          </w:p>
        </w:tc>
        <w:tc>
          <w:tcPr>
            <w:tcW w:w="88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61D7F" w:rsidRDefault="00B61D7F">
            <w:pPr>
              <w:jc w:val="center"/>
              <w:rPr>
                <w:rFonts w:ascii="Calibri" w:hAnsi="Calibri" w:cs="Calibri"/>
                <w:sz w:val="18"/>
                <w:szCs w:val="18"/>
              </w:rPr>
            </w:pPr>
          </w:p>
        </w:tc>
        <w:tc>
          <w:tcPr>
            <w:tcW w:w="866" w:type="dxa"/>
            <w:tcBorders>
              <w:top w:val="single" w:sz="4" w:space="0" w:color="auto"/>
              <w:left w:val="single" w:sz="4" w:space="0" w:color="auto"/>
              <w:bottom w:val="single" w:sz="4" w:space="0" w:color="auto"/>
              <w:right w:val="single" w:sz="4" w:space="0" w:color="auto"/>
            </w:tcBorders>
            <w:vAlign w:val="center"/>
          </w:tcPr>
          <w:p w:rsidR="00B61D7F" w:rsidRDefault="00B61D7F">
            <w:pPr>
              <w:jc w:val="center"/>
              <w:rPr>
                <w:rFonts w:ascii="Calibri" w:hAnsi="Calibri" w:cs="Calibri"/>
                <w:sz w:val="18"/>
                <w:szCs w:val="18"/>
              </w:rPr>
            </w:pPr>
          </w:p>
        </w:tc>
        <w:tc>
          <w:tcPr>
            <w:tcW w:w="1037" w:type="dxa"/>
            <w:tcBorders>
              <w:top w:val="single" w:sz="4" w:space="0" w:color="auto"/>
              <w:left w:val="single" w:sz="4" w:space="0" w:color="auto"/>
              <w:bottom w:val="single" w:sz="4" w:space="0" w:color="auto"/>
              <w:right w:val="single" w:sz="4" w:space="0" w:color="auto"/>
            </w:tcBorders>
          </w:tcPr>
          <w:p w:rsidR="00B61D7F" w:rsidRDefault="00B61D7F">
            <w:pPr>
              <w:jc w:val="center"/>
              <w:rPr>
                <w:rFonts w:ascii="Calibri" w:hAnsi="Calibri" w:cs="Calibri"/>
                <w:sz w:val="18"/>
                <w:szCs w:val="18"/>
              </w:rPr>
            </w:pPr>
          </w:p>
        </w:tc>
        <w:tc>
          <w:tcPr>
            <w:tcW w:w="18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61D7F" w:rsidRDefault="00B61D7F">
            <w:pPr>
              <w:jc w:val="center"/>
              <w:rPr>
                <w:rFonts w:ascii="Calibri" w:hAnsi="Calibri" w:cs="Calibri"/>
                <w:sz w:val="18"/>
                <w:szCs w:val="18"/>
              </w:rPr>
            </w:pPr>
          </w:p>
        </w:tc>
      </w:tr>
    </w:tbl>
    <w:p w:rsidR="00B61D7F" w:rsidRDefault="00B61D7F" w:rsidP="00B61D7F">
      <w:pPr>
        <w:jc w:val="center"/>
        <w:rPr>
          <w:rFonts w:ascii="Calibri" w:hAnsi="Calibri" w:cs="Calibri"/>
          <w:b/>
          <w:sz w:val="18"/>
          <w:szCs w:val="18"/>
        </w:rPr>
      </w:pPr>
    </w:p>
    <w:p w:rsidR="00B61D7F" w:rsidRDefault="00B61D7F" w:rsidP="00B61D7F">
      <w:pPr>
        <w:jc w:val="center"/>
        <w:rPr>
          <w:rFonts w:ascii="Calibri" w:hAnsi="Calibri" w:cs="Calibri"/>
          <w:b/>
          <w:sz w:val="18"/>
          <w:szCs w:val="18"/>
        </w:rPr>
      </w:pPr>
    </w:p>
    <w:p w:rsidR="00B61D7F" w:rsidRDefault="00B61D7F" w:rsidP="00B61D7F">
      <w:pPr>
        <w:rPr>
          <w:rFonts w:ascii="Calibri" w:hAnsi="Calibri" w:cs="Calibri"/>
          <w:b/>
          <w:sz w:val="22"/>
          <w:szCs w:val="22"/>
        </w:rPr>
      </w:pPr>
      <w:r>
        <w:rPr>
          <w:rFonts w:ascii="Calibri" w:hAnsi="Calibri" w:cs="Calibri"/>
          <w:b/>
          <w:sz w:val="22"/>
          <w:szCs w:val="22"/>
        </w:rPr>
        <w:br w:type="page"/>
      </w: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7E2A34">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7E2A34">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7E2A3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7E2A3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2E1317" w:rsidRPr="00365997" w:rsidRDefault="002E1317" w:rsidP="007E2A3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2E1317" w:rsidRPr="00365997" w:rsidRDefault="002E1317"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7E2A34">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7E2A34">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7E2A34">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7E2A34">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7E2A34">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7E2A3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7E2A3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8E15F7"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7E2A3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7E2A34">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7E2A34">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7E2A34">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774EBA" w:rsidRDefault="00774EBA">
      <w:pPr>
        <w:rPr>
          <w:rFonts w:asciiTheme="minorHAnsi" w:hAnsiTheme="minorHAnsi" w:cstheme="minorHAnsi"/>
          <w:sz w:val="22"/>
          <w:szCs w:val="22"/>
        </w:rPr>
      </w:pPr>
      <w:r>
        <w:rPr>
          <w:rFonts w:asciiTheme="minorHAnsi" w:hAnsiTheme="minorHAnsi" w:cstheme="minorHAnsi"/>
          <w:sz w:val="22"/>
          <w:szCs w:val="22"/>
        </w:rPr>
        <w:br w:type="page"/>
      </w:r>
    </w:p>
    <w:p w:rsidR="00774EBA" w:rsidRPr="001A04E3" w:rsidRDefault="00774EBA" w:rsidP="00774EBA">
      <w:pPr>
        <w:rPr>
          <w:rFonts w:ascii="Calibri" w:hAnsi="Calibri" w:cs="Calibri"/>
          <w:b/>
          <w:sz w:val="22"/>
          <w:u w:val="single"/>
        </w:rPr>
      </w:pPr>
    </w:p>
    <w:p w:rsidR="00774EBA" w:rsidRPr="001A04E3" w:rsidRDefault="00774EBA" w:rsidP="00774EBA">
      <w:pPr>
        <w:tabs>
          <w:tab w:val="center" w:pos="4419"/>
          <w:tab w:val="right" w:pos="8838"/>
        </w:tabs>
        <w:jc w:val="center"/>
        <w:rPr>
          <w:rFonts w:ascii="Calibri" w:hAnsi="Calibri" w:cs="Calibri"/>
          <w:b/>
          <w:sz w:val="22"/>
          <w:szCs w:val="22"/>
          <w:lang w:val="es-MX"/>
        </w:rPr>
      </w:pPr>
      <w:r w:rsidRPr="001A04E3">
        <w:rPr>
          <w:rFonts w:ascii="Calibri" w:eastAsia="Arial Unicode MS" w:hAnsi="Calibri" w:cs="Calibri"/>
          <w:b/>
          <w:sz w:val="22"/>
          <w:szCs w:val="22"/>
          <w:lang w:val="es-MX"/>
        </w:rPr>
        <w:t xml:space="preserve">OBJETO: </w:t>
      </w:r>
      <w:r w:rsidRPr="001A04E3">
        <w:rPr>
          <w:rFonts w:ascii="Calibri" w:hAnsi="Calibri" w:cs="Calibri"/>
          <w:b/>
          <w:sz w:val="22"/>
          <w:szCs w:val="22"/>
        </w:rPr>
        <w:t>“SERVICIO DE TRANSPORTE DE GLP DEL DISTRITO COMERCIAL AMAZÓNICO Y ZONAS COMERCIALES GESTION 2019”</w:t>
      </w:r>
    </w:p>
    <w:p w:rsidR="00774EBA" w:rsidRPr="00774EBA" w:rsidRDefault="00774EBA" w:rsidP="00774EBA">
      <w:pPr>
        <w:tabs>
          <w:tab w:val="center" w:pos="4419"/>
          <w:tab w:val="right" w:pos="8838"/>
        </w:tabs>
        <w:jc w:val="center"/>
        <w:rPr>
          <w:rFonts w:ascii="Calibri" w:eastAsia="Arial Unicode MS" w:hAnsi="Calibri" w:cs="Calibri"/>
          <w:b/>
          <w:color w:val="FF0000"/>
          <w:lang w:val="es-MX"/>
        </w:rPr>
      </w:pPr>
    </w:p>
    <w:tbl>
      <w:tblPr>
        <w:tblW w:w="8930" w:type="dxa"/>
        <w:tblInd w:w="212" w:type="dxa"/>
        <w:tblCellMar>
          <w:left w:w="70" w:type="dxa"/>
          <w:right w:w="70" w:type="dxa"/>
        </w:tblCellMar>
        <w:tblLook w:val="04A0" w:firstRow="1" w:lastRow="0" w:firstColumn="1" w:lastColumn="0" w:noHBand="0" w:noVBand="1"/>
      </w:tblPr>
      <w:tblGrid>
        <w:gridCol w:w="492"/>
        <w:gridCol w:w="8438"/>
      </w:tblGrid>
      <w:tr w:rsidR="00774EBA" w:rsidRPr="00774EBA" w:rsidTr="00774EBA">
        <w:trPr>
          <w:trHeight w:val="64"/>
        </w:trPr>
        <w:tc>
          <w:tcPr>
            <w:tcW w:w="492" w:type="dxa"/>
            <w:tcBorders>
              <w:top w:val="single" w:sz="4" w:space="0" w:color="auto"/>
              <w:left w:val="single" w:sz="4" w:space="0" w:color="auto"/>
              <w:bottom w:val="single" w:sz="4" w:space="0" w:color="auto"/>
              <w:right w:val="single" w:sz="4" w:space="0" w:color="000000"/>
            </w:tcBorders>
            <w:shd w:val="clear" w:color="auto" w:fill="C6D9F1"/>
            <w:vAlign w:val="center"/>
            <w:hideMark/>
          </w:tcPr>
          <w:p w:rsidR="00774EBA" w:rsidRPr="00774EBA" w:rsidRDefault="00774EBA" w:rsidP="00774EBA">
            <w:pPr>
              <w:jc w:val="center"/>
              <w:rPr>
                <w:rFonts w:ascii="Calibri" w:hAnsi="Calibri" w:cs="Calibri"/>
                <w:b/>
                <w:bCs/>
                <w:sz w:val="22"/>
                <w:lang w:val="es-BO"/>
              </w:rPr>
            </w:pPr>
            <w:r w:rsidRPr="00774EBA">
              <w:rPr>
                <w:rFonts w:ascii="Calibri" w:hAnsi="Calibri" w:cs="Calibri"/>
                <w:b/>
                <w:bCs/>
                <w:sz w:val="22"/>
                <w:lang w:val="es-BO"/>
              </w:rPr>
              <w:t>N°</w:t>
            </w:r>
          </w:p>
        </w:tc>
        <w:tc>
          <w:tcPr>
            <w:tcW w:w="84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774EBA" w:rsidRPr="00774EBA" w:rsidRDefault="00774EBA" w:rsidP="00774EBA">
            <w:pPr>
              <w:jc w:val="center"/>
              <w:rPr>
                <w:rFonts w:ascii="Calibri" w:hAnsi="Calibri" w:cs="Calibri"/>
                <w:b/>
                <w:bCs/>
                <w:sz w:val="22"/>
                <w:lang w:val="es-BO"/>
              </w:rPr>
            </w:pPr>
            <w:r w:rsidRPr="00774EBA">
              <w:rPr>
                <w:rFonts w:ascii="Calibri" w:hAnsi="Calibri" w:cs="Calibri"/>
                <w:b/>
                <w:bCs/>
                <w:sz w:val="22"/>
                <w:lang w:val="es-BO"/>
              </w:rPr>
              <w:t xml:space="preserve">DESCRIPCIÓN DETALLADA DEL SERVICIO </w:t>
            </w:r>
          </w:p>
        </w:tc>
      </w:tr>
      <w:tr w:rsidR="00774EBA" w:rsidRPr="00774EBA" w:rsidTr="00774EBA">
        <w:trPr>
          <w:trHeight w:val="913"/>
        </w:trPr>
        <w:tc>
          <w:tcPr>
            <w:tcW w:w="492" w:type="dxa"/>
            <w:tcBorders>
              <w:top w:val="single" w:sz="4" w:space="0" w:color="auto"/>
              <w:left w:val="single" w:sz="4" w:space="0" w:color="auto"/>
              <w:bottom w:val="single" w:sz="4" w:space="0" w:color="auto"/>
              <w:right w:val="single" w:sz="4" w:space="0" w:color="000000"/>
            </w:tcBorders>
            <w:vAlign w:val="center"/>
            <w:hideMark/>
          </w:tcPr>
          <w:p w:rsidR="00774EBA" w:rsidRPr="00774EBA" w:rsidRDefault="00774EBA" w:rsidP="00774EBA">
            <w:pPr>
              <w:jc w:val="center"/>
              <w:rPr>
                <w:rFonts w:ascii="Calibri" w:hAnsi="Calibri" w:cs="Calibri"/>
                <w:bCs/>
                <w:lang w:val="es-BO"/>
              </w:rPr>
            </w:pPr>
            <w:r w:rsidRPr="00774EBA">
              <w:rPr>
                <w:rFonts w:ascii="Calibri" w:hAnsi="Calibri" w:cs="Calibri"/>
                <w:bCs/>
                <w:lang w:val="es-BO"/>
              </w:rPr>
              <w:t>1</w:t>
            </w:r>
          </w:p>
        </w:tc>
        <w:tc>
          <w:tcPr>
            <w:tcW w:w="8438" w:type="dxa"/>
            <w:tcBorders>
              <w:top w:val="single" w:sz="4" w:space="0" w:color="auto"/>
              <w:left w:val="single" w:sz="4" w:space="0" w:color="auto"/>
              <w:bottom w:val="single" w:sz="4" w:space="0" w:color="auto"/>
              <w:right w:val="single" w:sz="4" w:space="0" w:color="000000"/>
            </w:tcBorders>
            <w:noWrap/>
            <w:vAlign w:val="center"/>
            <w:hideMark/>
          </w:tcPr>
          <w:p w:rsidR="00774EBA" w:rsidRPr="00774EBA" w:rsidRDefault="00774EBA" w:rsidP="00774EBA">
            <w:pPr>
              <w:jc w:val="both"/>
              <w:rPr>
                <w:rFonts w:ascii="Calibri" w:hAnsi="Calibri" w:cs="Calibri"/>
                <w:sz w:val="22"/>
                <w:szCs w:val="22"/>
              </w:rPr>
            </w:pPr>
            <w:r w:rsidRPr="00774EBA">
              <w:rPr>
                <w:rFonts w:ascii="Calibri" w:hAnsi="Calibri" w:cs="Calibri"/>
                <w:sz w:val="22"/>
                <w:szCs w:val="22"/>
              </w:rPr>
              <w:t xml:space="preserve">Servicio de transporte Terrestre de Gas Licuado de Petróleo (GLP) engarrafado en cilindros de acero de 10 Kg de capacidad entre el Distrito Comercial Amazónico con sus Zonas Comerciales y Planta </w:t>
            </w:r>
            <w:proofErr w:type="spellStart"/>
            <w:r w:rsidRPr="00774EBA">
              <w:rPr>
                <w:rFonts w:ascii="Calibri" w:hAnsi="Calibri" w:cs="Calibri"/>
                <w:sz w:val="22"/>
                <w:szCs w:val="22"/>
              </w:rPr>
              <w:t>Senkata</w:t>
            </w:r>
            <w:proofErr w:type="spellEnd"/>
            <w:r w:rsidRPr="00774EBA">
              <w:rPr>
                <w:rFonts w:ascii="Calibri" w:hAnsi="Calibri" w:cs="Calibri"/>
                <w:sz w:val="22"/>
                <w:szCs w:val="22"/>
              </w:rPr>
              <w:t>.</w:t>
            </w:r>
          </w:p>
        </w:tc>
      </w:tr>
    </w:tbl>
    <w:p w:rsidR="00774EBA" w:rsidRPr="00774EBA" w:rsidRDefault="00774EBA" w:rsidP="00774EBA">
      <w:pPr>
        <w:jc w:val="both"/>
        <w:rPr>
          <w:rFonts w:ascii="Calibri" w:hAnsi="Calibri" w:cs="Arial"/>
          <w:b/>
          <w:sz w:val="22"/>
          <w:szCs w:val="22"/>
          <w:lang w:val="es-MX"/>
        </w:rPr>
      </w:pPr>
    </w:p>
    <w:p w:rsidR="00774EBA" w:rsidRPr="00774EBA" w:rsidRDefault="00774EBA" w:rsidP="007E2A34">
      <w:pPr>
        <w:numPr>
          <w:ilvl w:val="0"/>
          <w:numId w:val="37"/>
        </w:numPr>
        <w:ind w:left="284" w:hanging="284"/>
        <w:contextualSpacing/>
        <w:jc w:val="both"/>
        <w:rPr>
          <w:rFonts w:ascii="Calibri" w:hAnsi="Calibri" w:cs="Calibri"/>
          <w:b/>
          <w:bCs/>
          <w:sz w:val="22"/>
          <w:szCs w:val="22"/>
          <w:lang w:eastAsia="es-BO"/>
        </w:rPr>
      </w:pPr>
      <w:r w:rsidRPr="00774EBA">
        <w:rPr>
          <w:rFonts w:ascii="Calibri" w:hAnsi="Calibri" w:cs="Calibri"/>
          <w:b/>
          <w:bCs/>
          <w:sz w:val="22"/>
          <w:szCs w:val="22"/>
          <w:lang w:eastAsia="es-BO"/>
        </w:rPr>
        <w:t>CARACTERÍSTICAS TÉCNICAS DEL SERVICIO (Sujeto a evaluación)</w:t>
      </w:r>
    </w:p>
    <w:p w:rsidR="00774EBA" w:rsidRPr="00774EBA" w:rsidRDefault="00774EBA" w:rsidP="00774EBA">
      <w:pPr>
        <w:autoSpaceDE w:val="0"/>
        <w:autoSpaceDN w:val="0"/>
        <w:adjustRightInd w:val="0"/>
        <w:rPr>
          <w:rFonts w:ascii="Calibri" w:hAnsi="Calibri" w:cs="Calibri"/>
          <w:sz w:val="22"/>
          <w:szCs w:val="22"/>
        </w:rPr>
      </w:pPr>
    </w:p>
    <w:tbl>
      <w:tblPr>
        <w:tblW w:w="9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9"/>
      </w:tblGrid>
      <w:tr w:rsidR="00774EBA" w:rsidRPr="00774EBA" w:rsidTr="00774EBA">
        <w:trPr>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74EBA" w:rsidRPr="00774EBA" w:rsidRDefault="00774EBA" w:rsidP="00774EBA">
            <w:pPr>
              <w:autoSpaceDE w:val="0"/>
              <w:autoSpaceDN w:val="0"/>
              <w:adjustRightInd w:val="0"/>
              <w:rPr>
                <w:rFonts w:ascii="Calibri" w:hAnsi="Calibri" w:cs="Calibri"/>
                <w:b/>
                <w:bCs/>
                <w:sz w:val="22"/>
                <w:szCs w:val="22"/>
              </w:rPr>
            </w:pPr>
            <w:r w:rsidRPr="00774EBA">
              <w:rPr>
                <w:rFonts w:ascii="Calibri" w:hAnsi="Calibri" w:cs="Calibri"/>
                <w:b/>
                <w:bCs/>
                <w:sz w:val="22"/>
                <w:szCs w:val="22"/>
              </w:rPr>
              <w:t>DESCRIPCIÓN DEL SERVICIO</w:t>
            </w:r>
          </w:p>
        </w:tc>
      </w:tr>
      <w:tr w:rsidR="00774EBA" w:rsidRPr="00774EBA" w:rsidTr="00774EBA">
        <w:trPr>
          <w:jc w:val="center"/>
        </w:trPr>
        <w:tc>
          <w:tcPr>
            <w:tcW w:w="9449"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tcPr>
          <w:p w:rsidR="00774EBA" w:rsidRPr="00774EBA" w:rsidRDefault="00774EBA" w:rsidP="00774EBA">
            <w:pPr>
              <w:autoSpaceDE w:val="0"/>
              <w:autoSpaceDN w:val="0"/>
              <w:adjustRightInd w:val="0"/>
              <w:rPr>
                <w:rFonts w:ascii="Calibri" w:hAnsi="Calibri" w:cs="Calibri"/>
                <w:b/>
                <w:bCs/>
                <w:sz w:val="4"/>
                <w:szCs w:val="22"/>
              </w:rPr>
            </w:pPr>
          </w:p>
          <w:p w:rsidR="00774EBA" w:rsidRPr="00774EBA" w:rsidRDefault="00774EBA" w:rsidP="00774EBA">
            <w:pPr>
              <w:shd w:val="clear" w:color="auto" w:fill="FFFFFF"/>
              <w:autoSpaceDE w:val="0"/>
              <w:autoSpaceDN w:val="0"/>
              <w:adjustRightInd w:val="0"/>
              <w:jc w:val="both"/>
              <w:rPr>
                <w:rFonts w:ascii="Calibri" w:hAnsi="Calibri" w:cs="Calibri"/>
                <w:sz w:val="22"/>
                <w:szCs w:val="22"/>
                <w:lang w:val="es-BO"/>
              </w:rPr>
            </w:pPr>
          </w:p>
          <w:p w:rsidR="00774EBA" w:rsidRPr="00774EBA" w:rsidRDefault="00774EBA" w:rsidP="00774EBA">
            <w:pPr>
              <w:shd w:val="clear" w:color="auto" w:fill="FFFFFF"/>
              <w:autoSpaceDE w:val="0"/>
              <w:autoSpaceDN w:val="0"/>
              <w:adjustRightInd w:val="0"/>
              <w:jc w:val="both"/>
              <w:rPr>
                <w:rFonts w:ascii="Calibri" w:hAnsi="Calibri" w:cs="Calibri"/>
                <w:sz w:val="22"/>
                <w:szCs w:val="22"/>
              </w:rPr>
            </w:pPr>
            <w:r w:rsidRPr="00774EBA">
              <w:rPr>
                <w:rFonts w:ascii="Calibri" w:hAnsi="Calibri" w:cs="Calibri"/>
                <w:sz w:val="22"/>
                <w:szCs w:val="22"/>
                <w:lang w:val="es-BO"/>
              </w:rPr>
              <w:t xml:space="preserve">El servicio consiste en el Transporte Terrestre de GLP en Garrafas </w:t>
            </w:r>
            <w:r w:rsidRPr="00774EBA">
              <w:rPr>
                <w:rFonts w:ascii="Calibri" w:hAnsi="Calibri" w:cs="Calibri"/>
                <w:sz w:val="22"/>
                <w:szCs w:val="22"/>
              </w:rPr>
              <w:t>con y sin GLP en cilindros de acero de 10 Kg  para los siguientes tramos:</w:t>
            </w:r>
          </w:p>
          <w:p w:rsidR="00774EBA" w:rsidRPr="00774EBA" w:rsidRDefault="00774EBA" w:rsidP="00774EBA">
            <w:pPr>
              <w:shd w:val="clear" w:color="auto" w:fill="FFFFFF"/>
              <w:autoSpaceDE w:val="0"/>
              <w:autoSpaceDN w:val="0"/>
              <w:adjustRightInd w:val="0"/>
              <w:jc w:val="both"/>
              <w:rPr>
                <w:rFonts w:ascii="Calibri" w:hAnsi="Calibri" w:cs="Calibri"/>
                <w:sz w:val="22"/>
                <w:szCs w:val="22"/>
              </w:rPr>
            </w:pPr>
          </w:p>
          <w:p w:rsidR="00774EBA" w:rsidRPr="00774EBA" w:rsidRDefault="00774EBA" w:rsidP="007E2A34">
            <w:pPr>
              <w:numPr>
                <w:ilvl w:val="0"/>
                <w:numId w:val="35"/>
              </w:numPr>
              <w:tabs>
                <w:tab w:val="left" w:pos="567"/>
              </w:tabs>
              <w:jc w:val="both"/>
              <w:rPr>
                <w:rFonts w:ascii="Calibri" w:hAnsi="Calibri" w:cs="Arial"/>
                <w:sz w:val="22"/>
                <w:szCs w:val="22"/>
              </w:rPr>
            </w:pPr>
            <w:r w:rsidRPr="00774EBA">
              <w:rPr>
                <w:rFonts w:ascii="Calibri" w:hAnsi="Calibri" w:cs="Arial"/>
                <w:b/>
                <w:sz w:val="22"/>
                <w:szCs w:val="22"/>
              </w:rPr>
              <w:t>TRAMOS:</w:t>
            </w:r>
          </w:p>
          <w:tbl>
            <w:tblPr>
              <w:tblW w:w="8390" w:type="dxa"/>
              <w:tblInd w:w="346" w:type="dxa"/>
              <w:tblCellMar>
                <w:left w:w="70" w:type="dxa"/>
                <w:right w:w="70" w:type="dxa"/>
              </w:tblCellMar>
              <w:tblLook w:val="04A0" w:firstRow="1" w:lastRow="0" w:firstColumn="1" w:lastColumn="0" w:noHBand="0" w:noVBand="1"/>
            </w:tblPr>
            <w:tblGrid>
              <w:gridCol w:w="624"/>
              <w:gridCol w:w="2494"/>
              <w:gridCol w:w="2552"/>
              <w:gridCol w:w="992"/>
              <w:gridCol w:w="1728"/>
            </w:tblGrid>
            <w:tr w:rsidR="00774EBA" w:rsidRPr="00774EBA">
              <w:trPr>
                <w:trHeight w:val="449"/>
              </w:trPr>
              <w:tc>
                <w:tcPr>
                  <w:tcW w:w="624"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774EBA" w:rsidRPr="00774EBA" w:rsidRDefault="00774EBA" w:rsidP="00774EBA">
                  <w:pPr>
                    <w:jc w:val="center"/>
                    <w:rPr>
                      <w:rFonts w:ascii="Calibri" w:hAnsi="Calibri"/>
                      <w:b/>
                      <w:bCs/>
                      <w:color w:val="000000"/>
                      <w:sz w:val="14"/>
                      <w:szCs w:val="14"/>
                      <w:lang w:eastAsia="es-ES"/>
                    </w:rPr>
                  </w:pPr>
                  <w:r w:rsidRPr="00774EBA">
                    <w:rPr>
                      <w:rFonts w:ascii="Calibri" w:hAnsi="Calibri"/>
                      <w:b/>
                      <w:bCs/>
                      <w:color w:val="000000"/>
                      <w:sz w:val="14"/>
                      <w:szCs w:val="14"/>
                      <w:lang w:val="es-BO" w:eastAsia="es-ES"/>
                    </w:rPr>
                    <w:t xml:space="preserve">Nº </w:t>
                  </w:r>
                </w:p>
              </w:tc>
              <w:tc>
                <w:tcPr>
                  <w:tcW w:w="5046" w:type="dxa"/>
                  <w:gridSpan w:val="2"/>
                  <w:tcBorders>
                    <w:top w:val="single" w:sz="4" w:space="0" w:color="auto"/>
                    <w:left w:val="nil"/>
                    <w:bottom w:val="single" w:sz="4" w:space="0" w:color="auto"/>
                    <w:right w:val="single" w:sz="4" w:space="0" w:color="auto"/>
                  </w:tcBorders>
                  <w:shd w:val="clear" w:color="auto" w:fill="BFBFBF"/>
                  <w:vAlign w:val="center"/>
                  <w:hideMark/>
                </w:tcPr>
                <w:p w:rsidR="00774EBA" w:rsidRPr="00774EBA" w:rsidRDefault="00774EBA" w:rsidP="00774EBA">
                  <w:pPr>
                    <w:jc w:val="center"/>
                    <w:rPr>
                      <w:rFonts w:ascii="Calibri" w:hAnsi="Calibri"/>
                      <w:b/>
                      <w:bCs/>
                      <w:color w:val="000000"/>
                      <w:sz w:val="14"/>
                      <w:szCs w:val="14"/>
                      <w:lang w:eastAsia="es-ES"/>
                    </w:rPr>
                  </w:pPr>
                  <w:r w:rsidRPr="00774EBA">
                    <w:rPr>
                      <w:rFonts w:ascii="Calibri" w:hAnsi="Calibri"/>
                      <w:b/>
                      <w:bCs/>
                      <w:color w:val="000000"/>
                      <w:sz w:val="14"/>
                      <w:szCs w:val="14"/>
                      <w:lang w:val="es-BO" w:eastAsia="es-ES"/>
                    </w:rPr>
                    <w:t>TRAMOS</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774EBA" w:rsidRPr="00774EBA" w:rsidRDefault="00774EBA" w:rsidP="00774EBA">
                  <w:pPr>
                    <w:jc w:val="center"/>
                    <w:rPr>
                      <w:rFonts w:ascii="Calibri" w:hAnsi="Calibri"/>
                      <w:b/>
                      <w:bCs/>
                      <w:color w:val="000000"/>
                      <w:sz w:val="14"/>
                      <w:szCs w:val="14"/>
                      <w:lang w:eastAsia="es-ES"/>
                    </w:rPr>
                  </w:pPr>
                  <w:r w:rsidRPr="00774EBA">
                    <w:rPr>
                      <w:rFonts w:ascii="Calibri" w:hAnsi="Calibri"/>
                      <w:b/>
                      <w:bCs/>
                      <w:color w:val="000000"/>
                      <w:sz w:val="14"/>
                      <w:szCs w:val="14"/>
                      <w:lang w:val="es-BO" w:eastAsia="es-ES"/>
                    </w:rPr>
                    <w:t>GARRAFAS (VACIAS / CON GLP)</w:t>
                  </w:r>
                </w:p>
              </w:tc>
              <w:tc>
                <w:tcPr>
                  <w:tcW w:w="1728"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774EBA" w:rsidRPr="00774EBA" w:rsidRDefault="00774EBA" w:rsidP="00774EBA">
                  <w:pPr>
                    <w:jc w:val="center"/>
                    <w:rPr>
                      <w:rFonts w:ascii="Calibri" w:hAnsi="Calibri"/>
                      <w:b/>
                      <w:bCs/>
                      <w:color w:val="000000"/>
                      <w:sz w:val="14"/>
                      <w:szCs w:val="14"/>
                      <w:lang w:eastAsia="es-ES"/>
                    </w:rPr>
                  </w:pPr>
                  <w:r w:rsidRPr="00774EBA">
                    <w:rPr>
                      <w:rFonts w:ascii="Calibri" w:hAnsi="Calibri"/>
                      <w:b/>
                      <w:bCs/>
                      <w:color w:val="000000"/>
                      <w:sz w:val="14"/>
                      <w:szCs w:val="14"/>
                      <w:lang w:val="es-BO" w:eastAsia="es-ES"/>
                    </w:rPr>
                    <w:t>CANTIDAD ESTIMADA DE GARRAFAS A TRANSPORTAR POR VIAJE (*)</w:t>
                  </w:r>
                </w:p>
              </w:tc>
            </w:tr>
            <w:tr w:rsidR="00774EBA" w:rsidRPr="00774EBA">
              <w:trPr>
                <w:trHeight w:val="44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74EBA" w:rsidRPr="00774EBA" w:rsidRDefault="00774EBA" w:rsidP="00774EBA">
                  <w:pPr>
                    <w:rPr>
                      <w:rFonts w:ascii="Calibri" w:hAnsi="Calibri"/>
                      <w:b/>
                      <w:bCs/>
                      <w:color w:val="000000"/>
                      <w:sz w:val="14"/>
                      <w:szCs w:val="14"/>
                      <w:lang w:eastAsia="es-ES"/>
                    </w:rPr>
                  </w:pPr>
                </w:p>
              </w:tc>
              <w:tc>
                <w:tcPr>
                  <w:tcW w:w="2494" w:type="dxa"/>
                  <w:tcBorders>
                    <w:top w:val="nil"/>
                    <w:left w:val="nil"/>
                    <w:bottom w:val="single" w:sz="4" w:space="0" w:color="auto"/>
                    <w:right w:val="single" w:sz="4" w:space="0" w:color="auto"/>
                  </w:tcBorders>
                  <w:shd w:val="clear" w:color="auto" w:fill="BFBFBF"/>
                  <w:vAlign w:val="center"/>
                  <w:hideMark/>
                </w:tcPr>
                <w:p w:rsidR="00774EBA" w:rsidRPr="00774EBA" w:rsidRDefault="00774EBA" w:rsidP="00774EBA">
                  <w:pPr>
                    <w:jc w:val="center"/>
                    <w:rPr>
                      <w:rFonts w:ascii="Calibri" w:hAnsi="Calibri"/>
                      <w:b/>
                      <w:bCs/>
                      <w:color w:val="000000"/>
                      <w:sz w:val="14"/>
                      <w:szCs w:val="14"/>
                      <w:lang w:eastAsia="es-ES"/>
                    </w:rPr>
                  </w:pPr>
                  <w:r w:rsidRPr="00774EBA">
                    <w:rPr>
                      <w:rFonts w:ascii="Calibri" w:hAnsi="Calibri"/>
                      <w:b/>
                      <w:bCs/>
                      <w:color w:val="000000"/>
                      <w:sz w:val="14"/>
                      <w:szCs w:val="14"/>
                      <w:lang w:val="es-BO" w:eastAsia="es-ES"/>
                    </w:rPr>
                    <w:t>PUNTO DE ENTREGA:</w:t>
                  </w:r>
                </w:p>
              </w:tc>
              <w:tc>
                <w:tcPr>
                  <w:tcW w:w="2552" w:type="dxa"/>
                  <w:tcBorders>
                    <w:top w:val="nil"/>
                    <w:left w:val="nil"/>
                    <w:bottom w:val="single" w:sz="4" w:space="0" w:color="auto"/>
                    <w:right w:val="single" w:sz="4" w:space="0" w:color="auto"/>
                  </w:tcBorders>
                  <w:shd w:val="clear" w:color="auto" w:fill="BFBFBF"/>
                  <w:vAlign w:val="center"/>
                  <w:hideMark/>
                </w:tcPr>
                <w:p w:rsidR="00774EBA" w:rsidRPr="00774EBA" w:rsidRDefault="00774EBA" w:rsidP="00774EBA">
                  <w:pPr>
                    <w:jc w:val="center"/>
                    <w:rPr>
                      <w:rFonts w:ascii="Calibri" w:hAnsi="Calibri"/>
                      <w:b/>
                      <w:bCs/>
                      <w:color w:val="000000"/>
                      <w:sz w:val="14"/>
                      <w:szCs w:val="14"/>
                      <w:lang w:eastAsia="es-ES"/>
                    </w:rPr>
                  </w:pPr>
                  <w:r w:rsidRPr="00774EBA">
                    <w:rPr>
                      <w:rFonts w:ascii="Calibri" w:hAnsi="Calibri"/>
                      <w:b/>
                      <w:bCs/>
                      <w:color w:val="000000"/>
                      <w:sz w:val="14"/>
                      <w:szCs w:val="14"/>
                      <w:lang w:val="es-BO" w:eastAsia="es-ES"/>
                    </w:rPr>
                    <w:t>PUNTO DE DESTINO: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74EBA" w:rsidRPr="00774EBA" w:rsidRDefault="00774EBA" w:rsidP="00774EBA">
                  <w:pPr>
                    <w:rPr>
                      <w:rFonts w:ascii="Calibri" w:hAnsi="Calibri"/>
                      <w:b/>
                      <w:bCs/>
                      <w:color w:val="000000"/>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74EBA" w:rsidRPr="00774EBA" w:rsidRDefault="00774EBA" w:rsidP="00774EBA">
                  <w:pPr>
                    <w:rPr>
                      <w:rFonts w:ascii="Calibri" w:hAnsi="Calibri"/>
                      <w:b/>
                      <w:bCs/>
                      <w:color w:val="000000"/>
                      <w:sz w:val="14"/>
                      <w:szCs w:val="14"/>
                      <w:lang w:eastAsia="es-ES"/>
                    </w:rPr>
                  </w:pPr>
                </w:p>
              </w:tc>
            </w:tr>
            <w:tr w:rsidR="00774EBA" w:rsidRPr="00774EBA">
              <w:trPr>
                <w:trHeight w:val="200"/>
              </w:trPr>
              <w:tc>
                <w:tcPr>
                  <w:tcW w:w="624" w:type="dxa"/>
                  <w:tcBorders>
                    <w:top w:val="nil"/>
                    <w:left w:val="single" w:sz="4" w:space="0" w:color="auto"/>
                    <w:bottom w:val="single" w:sz="4" w:space="0" w:color="auto"/>
                    <w:right w:val="single" w:sz="4" w:space="0" w:color="auto"/>
                  </w:tcBorders>
                  <w:vAlign w:val="center"/>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1</w:t>
                  </w:r>
                </w:p>
              </w:tc>
              <w:tc>
                <w:tcPr>
                  <w:tcW w:w="2494" w:type="dxa"/>
                  <w:tcBorders>
                    <w:top w:val="nil"/>
                    <w:left w:val="nil"/>
                    <w:bottom w:val="single" w:sz="4" w:space="0" w:color="auto"/>
                    <w:right w:val="single" w:sz="4" w:space="0" w:color="auto"/>
                  </w:tcBorders>
                  <w:vAlign w:val="center"/>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ZONA COMERCIAL RIBERALTA</w:t>
                  </w:r>
                </w:p>
              </w:tc>
              <w:tc>
                <w:tcPr>
                  <w:tcW w:w="2552" w:type="dxa"/>
                  <w:tcBorders>
                    <w:top w:val="nil"/>
                    <w:left w:val="nil"/>
                    <w:bottom w:val="single" w:sz="4" w:space="0" w:color="auto"/>
                    <w:right w:val="single" w:sz="4" w:space="0" w:color="auto"/>
                  </w:tcBorders>
                  <w:vAlign w:val="center"/>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ZONA COMERCIAL GUAYARAMERÍN</w:t>
                  </w:r>
                </w:p>
              </w:tc>
              <w:tc>
                <w:tcPr>
                  <w:tcW w:w="992" w:type="dxa"/>
                  <w:tcBorders>
                    <w:top w:val="nil"/>
                    <w:left w:val="nil"/>
                    <w:bottom w:val="single" w:sz="4" w:space="0" w:color="auto"/>
                    <w:right w:val="single" w:sz="4" w:space="0" w:color="auto"/>
                  </w:tcBorders>
                  <w:noWrap/>
                  <w:vAlign w:val="bottom"/>
                  <w:hideMark/>
                </w:tcPr>
                <w:p w:rsidR="00774EBA" w:rsidRPr="00774EBA" w:rsidRDefault="00774EBA" w:rsidP="00774EBA">
                  <w:pPr>
                    <w:jc w:val="center"/>
                    <w:rPr>
                      <w:rFonts w:ascii="Calibri" w:hAnsi="Calibri"/>
                      <w:color w:val="000000"/>
                      <w:sz w:val="14"/>
                      <w:szCs w:val="14"/>
                      <w:lang w:eastAsia="es-ES"/>
                    </w:rPr>
                  </w:pPr>
                  <w:r w:rsidRPr="00774EBA">
                    <w:rPr>
                      <w:rFonts w:ascii="Calibri" w:hAnsi="Calibri"/>
                      <w:color w:val="000000"/>
                      <w:sz w:val="14"/>
                      <w:szCs w:val="14"/>
                      <w:lang w:val="es-BO" w:eastAsia="es-ES"/>
                    </w:rPr>
                    <w:t>VACÍAS</w:t>
                  </w:r>
                </w:p>
              </w:tc>
              <w:tc>
                <w:tcPr>
                  <w:tcW w:w="1728" w:type="dxa"/>
                  <w:vMerge w:val="restart"/>
                  <w:tcBorders>
                    <w:top w:val="nil"/>
                    <w:left w:val="single" w:sz="4" w:space="0" w:color="auto"/>
                    <w:bottom w:val="single" w:sz="4" w:space="0" w:color="auto"/>
                    <w:right w:val="single" w:sz="4" w:space="0" w:color="auto"/>
                  </w:tcBorders>
                  <w:vAlign w:val="center"/>
                  <w:hideMark/>
                </w:tcPr>
                <w:p w:rsidR="00774EBA" w:rsidRPr="00774EBA" w:rsidRDefault="00774EBA" w:rsidP="00774EBA">
                  <w:pPr>
                    <w:jc w:val="center"/>
                    <w:rPr>
                      <w:rFonts w:ascii="Calibri" w:hAnsi="Calibri"/>
                      <w:sz w:val="14"/>
                      <w:szCs w:val="14"/>
                      <w:lang w:eastAsia="es-ES"/>
                    </w:rPr>
                  </w:pPr>
                  <w:r w:rsidRPr="00774EBA">
                    <w:rPr>
                      <w:rFonts w:ascii="Calibri" w:hAnsi="Calibri"/>
                      <w:sz w:val="22"/>
                      <w:szCs w:val="14"/>
                      <w:lang w:eastAsia="es-ES"/>
                    </w:rPr>
                    <w:t>840</w:t>
                  </w:r>
                </w:p>
              </w:tc>
            </w:tr>
            <w:tr w:rsidR="00774EBA" w:rsidRPr="00774EBA">
              <w:trPr>
                <w:trHeight w:val="237"/>
              </w:trPr>
              <w:tc>
                <w:tcPr>
                  <w:tcW w:w="624" w:type="dxa"/>
                  <w:tcBorders>
                    <w:top w:val="nil"/>
                    <w:left w:val="single" w:sz="4" w:space="0" w:color="auto"/>
                    <w:bottom w:val="single" w:sz="4" w:space="0" w:color="auto"/>
                    <w:right w:val="single" w:sz="4" w:space="0" w:color="auto"/>
                  </w:tcBorders>
                  <w:vAlign w:val="center"/>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2</w:t>
                  </w:r>
                </w:p>
              </w:tc>
              <w:tc>
                <w:tcPr>
                  <w:tcW w:w="2494" w:type="dxa"/>
                  <w:tcBorders>
                    <w:top w:val="nil"/>
                    <w:left w:val="nil"/>
                    <w:bottom w:val="single" w:sz="4" w:space="0" w:color="auto"/>
                    <w:right w:val="single" w:sz="4" w:space="0" w:color="auto"/>
                  </w:tcBorders>
                  <w:noWrap/>
                  <w:vAlign w:val="center"/>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ZONA COMERCIAL GUAYARAMERÍN</w:t>
                  </w:r>
                </w:p>
              </w:tc>
              <w:tc>
                <w:tcPr>
                  <w:tcW w:w="2552" w:type="dxa"/>
                  <w:tcBorders>
                    <w:top w:val="nil"/>
                    <w:left w:val="nil"/>
                    <w:bottom w:val="single" w:sz="4" w:space="0" w:color="auto"/>
                    <w:right w:val="single" w:sz="4" w:space="0" w:color="auto"/>
                  </w:tcBorders>
                  <w:vAlign w:val="center"/>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ZONA COMERCIAL RIBERALTA</w:t>
                  </w:r>
                </w:p>
              </w:tc>
              <w:tc>
                <w:tcPr>
                  <w:tcW w:w="992" w:type="dxa"/>
                  <w:tcBorders>
                    <w:top w:val="nil"/>
                    <w:left w:val="nil"/>
                    <w:bottom w:val="single" w:sz="4" w:space="0" w:color="auto"/>
                    <w:right w:val="single" w:sz="4" w:space="0" w:color="auto"/>
                  </w:tcBorders>
                  <w:noWrap/>
                  <w:vAlign w:val="bottom"/>
                  <w:hideMark/>
                </w:tcPr>
                <w:p w:rsidR="00774EBA" w:rsidRPr="00774EBA" w:rsidRDefault="00774EBA" w:rsidP="00774EBA">
                  <w:pPr>
                    <w:jc w:val="center"/>
                    <w:rPr>
                      <w:rFonts w:ascii="Calibri" w:hAnsi="Calibri"/>
                      <w:color w:val="000000"/>
                      <w:sz w:val="14"/>
                      <w:szCs w:val="14"/>
                      <w:lang w:eastAsia="es-ES"/>
                    </w:rPr>
                  </w:pPr>
                  <w:r w:rsidRPr="00774EBA">
                    <w:rPr>
                      <w:rFonts w:ascii="Calibri" w:hAnsi="Calibri"/>
                      <w:color w:val="000000"/>
                      <w:sz w:val="14"/>
                      <w:szCs w:val="14"/>
                      <w:lang w:val="es-BO" w:eastAsia="es-ES"/>
                    </w:rPr>
                    <w:t>CON GLP</w:t>
                  </w:r>
                </w:p>
              </w:tc>
              <w:tc>
                <w:tcPr>
                  <w:tcW w:w="0" w:type="auto"/>
                  <w:vMerge/>
                  <w:tcBorders>
                    <w:top w:val="nil"/>
                    <w:left w:val="single" w:sz="4" w:space="0" w:color="auto"/>
                    <w:bottom w:val="single" w:sz="4" w:space="0" w:color="auto"/>
                    <w:right w:val="single" w:sz="4" w:space="0" w:color="auto"/>
                  </w:tcBorders>
                  <w:vAlign w:val="center"/>
                  <w:hideMark/>
                </w:tcPr>
                <w:p w:rsidR="00774EBA" w:rsidRPr="00774EBA" w:rsidRDefault="00774EBA" w:rsidP="00774EBA">
                  <w:pPr>
                    <w:rPr>
                      <w:rFonts w:ascii="Calibri" w:hAnsi="Calibri"/>
                      <w:sz w:val="14"/>
                      <w:szCs w:val="14"/>
                      <w:lang w:eastAsia="es-ES"/>
                    </w:rPr>
                  </w:pPr>
                </w:p>
              </w:tc>
            </w:tr>
            <w:tr w:rsidR="00774EBA" w:rsidRPr="00774EBA">
              <w:trPr>
                <w:trHeight w:val="237"/>
              </w:trPr>
              <w:tc>
                <w:tcPr>
                  <w:tcW w:w="624" w:type="dxa"/>
                  <w:tcBorders>
                    <w:top w:val="nil"/>
                    <w:left w:val="single" w:sz="4" w:space="0" w:color="auto"/>
                    <w:bottom w:val="single" w:sz="4" w:space="0" w:color="auto"/>
                    <w:right w:val="single" w:sz="4" w:space="0" w:color="auto"/>
                  </w:tcBorders>
                  <w:noWrap/>
                  <w:vAlign w:val="bottom"/>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3</w:t>
                  </w:r>
                </w:p>
              </w:tc>
              <w:tc>
                <w:tcPr>
                  <w:tcW w:w="2494" w:type="dxa"/>
                  <w:tcBorders>
                    <w:top w:val="nil"/>
                    <w:left w:val="nil"/>
                    <w:bottom w:val="single" w:sz="4" w:space="0" w:color="auto"/>
                    <w:right w:val="single" w:sz="4" w:space="0" w:color="auto"/>
                  </w:tcBorders>
                  <w:vAlign w:val="center"/>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ZONA COMERCIAL RIBERALTA</w:t>
                  </w:r>
                </w:p>
              </w:tc>
              <w:tc>
                <w:tcPr>
                  <w:tcW w:w="2552" w:type="dxa"/>
                  <w:tcBorders>
                    <w:top w:val="nil"/>
                    <w:left w:val="nil"/>
                    <w:bottom w:val="single" w:sz="4" w:space="0" w:color="auto"/>
                    <w:right w:val="single" w:sz="4" w:space="0" w:color="auto"/>
                  </w:tcBorders>
                  <w:vAlign w:val="center"/>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ZONA COMERCIAL COBIJA</w:t>
                  </w:r>
                </w:p>
              </w:tc>
              <w:tc>
                <w:tcPr>
                  <w:tcW w:w="992" w:type="dxa"/>
                  <w:tcBorders>
                    <w:top w:val="nil"/>
                    <w:left w:val="nil"/>
                    <w:bottom w:val="single" w:sz="4" w:space="0" w:color="auto"/>
                    <w:right w:val="single" w:sz="4" w:space="0" w:color="auto"/>
                  </w:tcBorders>
                  <w:noWrap/>
                  <w:vAlign w:val="bottom"/>
                  <w:hideMark/>
                </w:tcPr>
                <w:p w:rsidR="00774EBA" w:rsidRPr="00774EBA" w:rsidRDefault="00774EBA" w:rsidP="00774EBA">
                  <w:pPr>
                    <w:jc w:val="center"/>
                    <w:rPr>
                      <w:rFonts w:ascii="Calibri" w:hAnsi="Calibri"/>
                      <w:color w:val="000000"/>
                      <w:sz w:val="14"/>
                      <w:szCs w:val="14"/>
                      <w:lang w:eastAsia="es-ES"/>
                    </w:rPr>
                  </w:pPr>
                  <w:r w:rsidRPr="00774EBA">
                    <w:rPr>
                      <w:rFonts w:ascii="Calibri" w:hAnsi="Calibri"/>
                      <w:color w:val="000000"/>
                      <w:sz w:val="14"/>
                      <w:szCs w:val="14"/>
                      <w:lang w:val="es-BO" w:eastAsia="es-ES"/>
                    </w:rPr>
                    <w:t>VACÍAS</w:t>
                  </w:r>
                </w:p>
              </w:tc>
              <w:tc>
                <w:tcPr>
                  <w:tcW w:w="0" w:type="auto"/>
                  <w:vMerge/>
                  <w:tcBorders>
                    <w:top w:val="nil"/>
                    <w:left w:val="single" w:sz="4" w:space="0" w:color="auto"/>
                    <w:bottom w:val="single" w:sz="4" w:space="0" w:color="auto"/>
                    <w:right w:val="single" w:sz="4" w:space="0" w:color="auto"/>
                  </w:tcBorders>
                  <w:vAlign w:val="center"/>
                  <w:hideMark/>
                </w:tcPr>
                <w:p w:rsidR="00774EBA" w:rsidRPr="00774EBA" w:rsidRDefault="00774EBA" w:rsidP="00774EBA">
                  <w:pPr>
                    <w:rPr>
                      <w:rFonts w:ascii="Calibri" w:hAnsi="Calibri"/>
                      <w:sz w:val="14"/>
                      <w:szCs w:val="14"/>
                      <w:lang w:eastAsia="es-ES"/>
                    </w:rPr>
                  </w:pPr>
                </w:p>
              </w:tc>
            </w:tr>
            <w:tr w:rsidR="00774EBA" w:rsidRPr="00774EBA">
              <w:trPr>
                <w:trHeight w:val="237"/>
              </w:trPr>
              <w:tc>
                <w:tcPr>
                  <w:tcW w:w="624" w:type="dxa"/>
                  <w:tcBorders>
                    <w:top w:val="nil"/>
                    <w:left w:val="single" w:sz="4" w:space="0" w:color="auto"/>
                    <w:bottom w:val="single" w:sz="4" w:space="0" w:color="auto"/>
                    <w:right w:val="single" w:sz="4" w:space="0" w:color="auto"/>
                  </w:tcBorders>
                  <w:vAlign w:val="center"/>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4</w:t>
                  </w:r>
                </w:p>
              </w:tc>
              <w:tc>
                <w:tcPr>
                  <w:tcW w:w="2494" w:type="dxa"/>
                  <w:tcBorders>
                    <w:top w:val="nil"/>
                    <w:left w:val="nil"/>
                    <w:bottom w:val="single" w:sz="4" w:space="0" w:color="auto"/>
                    <w:right w:val="single" w:sz="4" w:space="0" w:color="auto"/>
                  </w:tcBorders>
                  <w:vAlign w:val="center"/>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ZONA COMERCIAL COBIJA</w:t>
                  </w:r>
                </w:p>
              </w:tc>
              <w:tc>
                <w:tcPr>
                  <w:tcW w:w="2552" w:type="dxa"/>
                  <w:tcBorders>
                    <w:top w:val="nil"/>
                    <w:left w:val="nil"/>
                    <w:bottom w:val="single" w:sz="4" w:space="0" w:color="auto"/>
                    <w:right w:val="single" w:sz="4" w:space="0" w:color="auto"/>
                  </w:tcBorders>
                  <w:vAlign w:val="center"/>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ZONA COMERCIAL RIBERALTA</w:t>
                  </w:r>
                </w:p>
              </w:tc>
              <w:tc>
                <w:tcPr>
                  <w:tcW w:w="992" w:type="dxa"/>
                  <w:tcBorders>
                    <w:top w:val="nil"/>
                    <w:left w:val="nil"/>
                    <w:bottom w:val="single" w:sz="4" w:space="0" w:color="auto"/>
                    <w:right w:val="single" w:sz="4" w:space="0" w:color="auto"/>
                  </w:tcBorders>
                  <w:noWrap/>
                  <w:vAlign w:val="bottom"/>
                  <w:hideMark/>
                </w:tcPr>
                <w:p w:rsidR="00774EBA" w:rsidRPr="00774EBA" w:rsidRDefault="00774EBA" w:rsidP="00774EBA">
                  <w:pPr>
                    <w:jc w:val="center"/>
                    <w:rPr>
                      <w:rFonts w:ascii="Calibri" w:hAnsi="Calibri"/>
                      <w:color w:val="000000"/>
                      <w:sz w:val="14"/>
                      <w:szCs w:val="14"/>
                      <w:lang w:eastAsia="es-ES"/>
                    </w:rPr>
                  </w:pPr>
                  <w:r w:rsidRPr="00774EBA">
                    <w:rPr>
                      <w:rFonts w:ascii="Calibri" w:hAnsi="Calibri"/>
                      <w:color w:val="000000"/>
                      <w:sz w:val="14"/>
                      <w:szCs w:val="14"/>
                      <w:lang w:val="es-BO" w:eastAsia="es-ES"/>
                    </w:rPr>
                    <w:t>CON GLP</w:t>
                  </w:r>
                </w:p>
              </w:tc>
              <w:tc>
                <w:tcPr>
                  <w:tcW w:w="0" w:type="auto"/>
                  <w:vMerge/>
                  <w:tcBorders>
                    <w:top w:val="nil"/>
                    <w:left w:val="single" w:sz="4" w:space="0" w:color="auto"/>
                    <w:bottom w:val="single" w:sz="4" w:space="0" w:color="auto"/>
                    <w:right w:val="single" w:sz="4" w:space="0" w:color="auto"/>
                  </w:tcBorders>
                  <w:vAlign w:val="center"/>
                  <w:hideMark/>
                </w:tcPr>
                <w:p w:rsidR="00774EBA" w:rsidRPr="00774EBA" w:rsidRDefault="00774EBA" w:rsidP="00774EBA">
                  <w:pPr>
                    <w:rPr>
                      <w:rFonts w:ascii="Calibri" w:hAnsi="Calibri"/>
                      <w:sz w:val="14"/>
                      <w:szCs w:val="14"/>
                      <w:lang w:eastAsia="es-ES"/>
                    </w:rPr>
                  </w:pPr>
                </w:p>
              </w:tc>
            </w:tr>
            <w:tr w:rsidR="00774EBA" w:rsidRPr="00774EBA">
              <w:trPr>
                <w:trHeight w:val="237"/>
              </w:trPr>
              <w:tc>
                <w:tcPr>
                  <w:tcW w:w="624" w:type="dxa"/>
                  <w:tcBorders>
                    <w:top w:val="nil"/>
                    <w:left w:val="single" w:sz="4" w:space="0" w:color="auto"/>
                    <w:bottom w:val="single" w:sz="4" w:space="0" w:color="auto"/>
                    <w:right w:val="single" w:sz="4" w:space="0" w:color="auto"/>
                  </w:tcBorders>
                  <w:vAlign w:val="center"/>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5</w:t>
                  </w:r>
                </w:p>
              </w:tc>
              <w:tc>
                <w:tcPr>
                  <w:tcW w:w="2494" w:type="dxa"/>
                  <w:tcBorders>
                    <w:top w:val="nil"/>
                    <w:left w:val="nil"/>
                    <w:bottom w:val="single" w:sz="4" w:space="0" w:color="auto"/>
                    <w:right w:val="single" w:sz="4" w:space="0" w:color="auto"/>
                  </w:tcBorders>
                  <w:vAlign w:val="center"/>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ZONA COMERCIAL GUAYARAMERÍN</w:t>
                  </w:r>
                </w:p>
              </w:tc>
              <w:tc>
                <w:tcPr>
                  <w:tcW w:w="2552" w:type="dxa"/>
                  <w:tcBorders>
                    <w:top w:val="nil"/>
                    <w:left w:val="nil"/>
                    <w:bottom w:val="single" w:sz="4" w:space="0" w:color="auto"/>
                    <w:right w:val="single" w:sz="4" w:space="0" w:color="auto"/>
                  </w:tcBorders>
                  <w:vAlign w:val="center"/>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ZONA COMERCIAL COBIJA</w:t>
                  </w:r>
                </w:p>
              </w:tc>
              <w:tc>
                <w:tcPr>
                  <w:tcW w:w="992" w:type="dxa"/>
                  <w:tcBorders>
                    <w:top w:val="nil"/>
                    <w:left w:val="nil"/>
                    <w:bottom w:val="single" w:sz="4" w:space="0" w:color="auto"/>
                    <w:right w:val="single" w:sz="4" w:space="0" w:color="auto"/>
                  </w:tcBorders>
                  <w:noWrap/>
                  <w:vAlign w:val="bottom"/>
                  <w:hideMark/>
                </w:tcPr>
                <w:p w:rsidR="00774EBA" w:rsidRPr="00774EBA" w:rsidRDefault="00774EBA" w:rsidP="00774EBA">
                  <w:pPr>
                    <w:jc w:val="center"/>
                    <w:rPr>
                      <w:rFonts w:ascii="Calibri" w:hAnsi="Calibri"/>
                      <w:color w:val="000000"/>
                      <w:sz w:val="14"/>
                      <w:szCs w:val="14"/>
                      <w:lang w:eastAsia="es-ES"/>
                    </w:rPr>
                  </w:pPr>
                  <w:r w:rsidRPr="00774EBA">
                    <w:rPr>
                      <w:rFonts w:ascii="Calibri" w:hAnsi="Calibri"/>
                      <w:color w:val="000000"/>
                      <w:sz w:val="14"/>
                      <w:szCs w:val="14"/>
                      <w:lang w:val="es-BO" w:eastAsia="es-ES"/>
                    </w:rPr>
                    <w:t>CON GLP</w:t>
                  </w:r>
                </w:p>
              </w:tc>
              <w:tc>
                <w:tcPr>
                  <w:tcW w:w="0" w:type="auto"/>
                  <w:vMerge/>
                  <w:tcBorders>
                    <w:top w:val="nil"/>
                    <w:left w:val="single" w:sz="4" w:space="0" w:color="auto"/>
                    <w:bottom w:val="single" w:sz="4" w:space="0" w:color="auto"/>
                    <w:right w:val="single" w:sz="4" w:space="0" w:color="auto"/>
                  </w:tcBorders>
                  <w:vAlign w:val="center"/>
                  <w:hideMark/>
                </w:tcPr>
                <w:p w:rsidR="00774EBA" w:rsidRPr="00774EBA" w:rsidRDefault="00774EBA" w:rsidP="00774EBA">
                  <w:pPr>
                    <w:rPr>
                      <w:rFonts w:ascii="Calibri" w:hAnsi="Calibri"/>
                      <w:sz w:val="14"/>
                      <w:szCs w:val="14"/>
                      <w:lang w:eastAsia="es-ES"/>
                    </w:rPr>
                  </w:pPr>
                </w:p>
              </w:tc>
            </w:tr>
            <w:tr w:rsidR="00774EBA" w:rsidRPr="00774EBA">
              <w:trPr>
                <w:trHeight w:val="237"/>
              </w:trPr>
              <w:tc>
                <w:tcPr>
                  <w:tcW w:w="624" w:type="dxa"/>
                  <w:tcBorders>
                    <w:top w:val="nil"/>
                    <w:left w:val="single" w:sz="4" w:space="0" w:color="auto"/>
                    <w:bottom w:val="single" w:sz="4" w:space="0" w:color="auto"/>
                    <w:right w:val="single" w:sz="4" w:space="0" w:color="auto"/>
                  </w:tcBorders>
                  <w:noWrap/>
                  <w:vAlign w:val="bottom"/>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6</w:t>
                  </w:r>
                </w:p>
              </w:tc>
              <w:tc>
                <w:tcPr>
                  <w:tcW w:w="2494" w:type="dxa"/>
                  <w:tcBorders>
                    <w:top w:val="nil"/>
                    <w:left w:val="nil"/>
                    <w:bottom w:val="single" w:sz="4" w:space="0" w:color="auto"/>
                    <w:right w:val="single" w:sz="4" w:space="0" w:color="auto"/>
                  </w:tcBorders>
                  <w:vAlign w:val="center"/>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ZONA COMERCIAL COBIJA</w:t>
                  </w:r>
                </w:p>
              </w:tc>
              <w:tc>
                <w:tcPr>
                  <w:tcW w:w="2552" w:type="dxa"/>
                  <w:tcBorders>
                    <w:top w:val="nil"/>
                    <w:left w:val="nil"/>
                    <w:bottom w:val="single" w:sz="4" w:space="0" w:color="auto"/>
                    <w:right w:val="single" w:sz="4" w:space="0" w:color="auto"/>
                  </w:tcBorders>
                  <w:vAlign w:val="center"/>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ZONA COMERCIAL GUAYARAMERÍN</w:t>
                  </w:r>
                </w:p>
              </w:tc>
              <w:tc>
                <w:tcPr>
                  <w:tcW w:w="992" w:type="dxa"/>
                  <w:tcBorders>
                    <w:top w:val="nil"/>
                    <w:left w:val="nil"/>
                    <w:bottom w:val="single" w:sz="4" w:space="0" w:color="auto"/>
                    <w:right w:val="single" w:sz="4" w:space="0" w:color="auto"/>
                  </w:tcBorders>
                  <w:noWrap/>
                  <w:vAlign w:val="bottom"/>
                  <w:hideMark/>
                </w:tcPr>
                <w:p w:rsidR="00774EBA" w:rsidRPr="00774EBA" w:rsidRDefault="00774EBA" w:rsidP="00774EBA">
                  <w:pPr>
                    <w:jc w:val="center"/>
                    <w:rPr>
                      <w:rFonts w:ascii="Calibri" w:hAnsi="Calibri"/>
                      <w:color w:val="000000"/>
                      <w:sz w:val="14"/>
                      <w:szCs w:val="14"/>
                      <w:lang w:eastAsia="es-ES"/>
                    </w:rPr>
                  </w:pPr>
                  <w:r w:rsidRPr="00774EBA">
                    <w:rPr>
                      <w:rFonts w:ascii="Calibri" w:hAnsi="Calibri"/>
                      <w:color w:val="000000"/>
                      <w:sz w:val="14"/>
                      <w:szCs w:val="14"/>
                      <w:lang w:val="es-BO" w:eastAsia="es-ES"/>
                    </w:rPr>
                    <w:t>VACÍAS</w:t>
                  </w:r>
                </w:p>
              </w:tc>
              <w:tc>
                <w:tcPr>
                  <w:tcW w:w="0" w:type="auto"/>
                  <w:vMerge/>
                  <w:tcBorders>
                    <w:top w:val="nil"/>
                    <w:left w:val="single" w:sz="4" w:space="0" w:color="auto"/>
                    <w:bottom w:val="single" w:sz="4" w:space="0" w:color="auto"/>
                    <w:right w:val="single" w:sz="4" w:space="0" w:color="auto"/>
                  </w:tcBorders>
                  <w:vAlign w:val="center"/>
                  <w:hideMark/>
                </w:tcPr>
                <w:p w:rsidR="00774EBA" w:rsidRPr="00774EBA" w:rsidRDefault="00774EBA" w:rsidP="00774EBA">
                  <w:pPr>
                    <w:rPr>
                      <w:rFonts w:ascii="Calibri" w:hAnsi="Calibri"/>
                      <w:sz w:val="14"/>
                      <w:szCs w:val="14"/>
                      <w:lang w:eastAsia="es-ES"/>
                    </w:rPr>
                  </w:pPr>
                </w:p>
              </w:tc>
            </w:tr>
            <w:tr w:rsidR="00774EBA" w:rsidRPr="00774EBA">
              <w:trPr>
                <w:trHeight w:val="237"/>
              </w:trPr>
              <w:tc>
                <w:tcPr>
                  <w:tcW w:w="624" w:type="dxa"/>
                  <w:tcBorders>
                    <w:top w:val="nil"/>
                    <w:left w:val="single" w:sz="4" w:space="0" w:color="auto"/>
                    <w:bottom w:val="single" w:sz="4" w:space="0" w:color="auto"/>
                    <w:right w:val="single" w:sz="4" w:space="0" w:color="auto"/>
                  </w:tcBorders>
                  <w:vAlign w:val="center"/>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7</w:t>
                  </w:r>
                </w:p>
              </w:tc>
              <w:tc>
                <w:tcPr>
                  <w:tcW w:w="2494" w:type="dxa"/>
                  <w:tcBorders>
                    <w:top w:val="nil"/>
                    <w:left w:val="nil"/>
                    <w:bottom w:val="single" w:sz="4" w:space="0" w:color="auto"/>
                    <w:right w:val="single" w:sz="4" w:space="0" w:color="auto"/>
                  </w:tcBorders>
                  <w:vAlign w:val="center"/>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PLANTA SENKATA</w:t>
                  </w:r>
                </w:p>
              </w:tc>
              <w:tc>
                <w:tcPr>
                  <w:tcW w:w="2552" w:type="dxa"/>
                  <w:tcBorders>
                    <w:top w:val="nil"/>
                    <w:left w:val="nil"/>
                    <w:bottom w:val="single" w:sz="4" w:space="0" w:color="auto"/>
                    <w:right w:val="single" w:sz="4" w:space="0" w:color="auto"/>
                  </w:tcBorders>
                  <w:vAlign w:val="center"/>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ZONA COMERCIAL RIBERALTA</w:t>
                  </w:r>
                </w:p>
              </w:tc>
              <w:tc>
                <w:tcPr>
                  <w:tcW w:w="992" w:type="dxa"/>
                  <w:tcBorders>
                    <w:top w:val="nil"/>
                    <w:left w:val="nil"/>
                    <w:bottom w:val="single" w:sz="4" w:space="0" w:color="auto"/>
                    <w:right w:val="single" w:sz="4" w:space="0" w:color="auto"/>
                  </w:tcBorders>
                  <w:noWrap/>
                  <w:vAlign w:val="bottom"/>
                  <w:hideMark/>
                </w:tcPr>
                <w:p w:rsidR="00774EBA" w:rsidRPr="00774EBA" w:rsidRDefault="00774EBA" w:rsidP="00774EBA">
                  <w:pPr>
                    <w:jc w:val="center"/>
                    <w:rPr>
                      <w:rFonts w:ascii="Calibri" w:hAnsi="Calibri"/>
                      <w:color w:val="000000"/>
                      <w:sz w:val="14"/>
                      <w:szCs w:val="14"/>
                      <w:lang w:eastAsia="es-ES"/>
                    </w:rPr>
                  </w:pPr>
                  <w:r w:rsidRPr="00774EBA">
                    <w:rPr>
                      <w:rFonts w:ascii="Calibri" w:hAnsi="Calibri"/>
                      <w:color w:val="000000"/>
                      <w:sz w:val="14"/>
                      <w:szCs w:val="14"/>
                      <w:lang w:val="es-BO" w:eastAsia="es-ES"/>
                    </w:rPr>
                    <w:t>CON GLP</w:t>
                  </w:r>
                </w:p>
              </w:tc>
              <w:tc>
                <w:tcPr>
                  <w:tcW w:w="0" w:type="auto"/>
                  <w:vMerge/>
                  <w:tcBorders>
                    <w:top w:val="nil"/>
                    <w:left w:val="single" w:sz="4" w:space="0" w:color="auto"/>
                    <w:bottom w:val="single" w:sz="4" w:space="0" w:color="auto"/>
                    <w:right w:val="single" w:sz="4" w:space="0" w:color="auto"/>
                  </w:tcBorders>
                  <w:vAlign w:val="center"/>
                  <w:hideMark/>
                </w:tcPr>
                <w:p w:rsidR="00774EBA" w:rsidRPr="00774EBA" w:rsidRDefault="00774EBA" w:rsidP="00774EBA">
                  <w:pPr>
                    <w:rPr>
                      <w:rFonts w:ascii="Calibri" w:hAnsi="Calibri"/>
                      <w:sz w:val="14"/>
                      <w:szCs w:val="14"/>
                      <w:lang w:eastAsia="es-ES"/>
                    </w:rPr>
                  </w:pPr>
                </w:p>
              </w:tc>
            </w:tr>
            <w:tr w:rsidR="00774EBA" w:rsidRPr="00774EBA">
              <w:trPr>
                <w:trHeight w:val="237"/>
              </w:trPr>
              <w:tc>
                <w:tcPr>
                  <w:tcW w:w="624" w:type="dxa"/>
                  <w:tcBorders>
                    <w:top w:val="nil"/>
                    <w:left w:val="single" w:sz="4" w:space="0" w:color="auto"/>
                    <w:bottom w:val="single" w:sz="4" w:space="0" w:color="auto"/>
                    <w:right w:val="single" w:sz="4" w:space="0" w:color="auto"/>
                  </w:tcBorders>
                  <w:vAlign w:val="center"/>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8</w:t>
                  </w:r>
                </w:p>
              </w:tc>
              <w:tc>
                <w:tcPr>
                  <w:tcW w:w="2494" w:type="dxa"/>
                  <w:tcBorders>
                    <w:top w:val="nil"/>
                    <w:left w:val="nil"/>
                    <w:bottom w:val="single" w:sz="4" w:space="0" w:color="auto"/>
                    <w:right w:val="single" w:sz="4" w:space="0" w:color="auto"/>
                  </w:tcBorders>
                  <w:vAlign w:val="center"/>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ZONA COMERCIAL RIBERALTA</w:t>
                  </w:r>
                </w:p>
              </w:tc>
              <w:tc>
                <w:tcPr>
                  <w:tcW w:w="2552" w:type="dxa"/>
                  <w:tcBorders>
                    <w:top w:val="nil"/>
                    <w:left w:val="nil"/>
                    <w:bottom w:val="single" w:sz="4" w:space="0" w:color="auto"/>
                    <w:right w:val="single" w:sz="4" w:space="0" w:color="auto"/>
                  </w:tcBorders>
                  <w:vAlign w:val="center"/>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PLANTA SENKATA</w:t>
                  </w:r>
                </w:p>
              </w:tc>
              <w:tc>
                <w:tcPr>
                  <w:tcW w:w="992" w:type="dxa"/>
                  <w:tcBorders>
                    <w:top w:val="nil"/>
                    <w:left w:val="nil"/>
                    <w:bottom w:val="single" w:sz="4" w:space="0" w:color="auto"/>
                    <w:right w:val="single" w:sz="4" w:space="0" w:color="auto"/>
                  </w:tcBorders>
                  <w:noWrap/>
                  <w:vAlign w:val="bottom"/>
                  <w:hideMark/>
                </w:tcPr>
                <w:p w:rsidR="00774EBA" w:rsidRPr="00774EBA" w:rsidRDefault="00774EBA" w:rsidP="00774EBA">
                  <w:pPr>
                    <w:jc w:val="center"/>
                    <w:rPr>
                      <w:rFonts w:ascii="Calibri" w:hAnsi="Calibri"/>
                      <w:color w:val="000000"/>
                      <w:sz w:val="14"/>
                      <w:szCs w:val="14"/>
                      <w:lang w:eastAsia="es-ES"/>
                    </w:rPr>
                  </w:pPr>
                  <w:r w:rsidRPr="00774EBA">
                    <w:rPr>
                      <w:rFonts w:ascii="Calibri" w:hAnsi="Calibri"/>
                      <w:color w:val="000000"/>
                      <w:sz w:val="14"/>
                      <w:szCs w:val="14"/>
                      <w:lang w:val="es-BO" w:eastAsia="es-ES"/>
                    </w:rPr>
                    <w:t>VACÍAS</w:t>
                  </w:r>
                </w:p>
              </w:tc>
              <w:tc>
                <w:tcPr>
                  <w:tcW w:w="0" w:type="auto"/>
                  <w:vMerge/>
                  <w:tcBorders>
                    <w:top w:val="nil"/>
                    <w:left w:val="single" w:sz="4" w:space="0" w:color="auto"/>
                    <w:bottom w:val="single" w:sz="4" w:space="0" w:color="auto"/>
                    <w:right w:val="single" w:sz="4" w:space="0" w:color="auto"/>
                  </w:tcBorders>
                  <w:vAlign w:val="center"/>
                  <w:hideMark/>
                </w:tcPr>
                <w:p w:rsidR="00774EBA" w:rsidRPr="00774EBA" w:rsidRDefault="00774EBA" w:rsidP="00774EBA">
                  <w:pPr>
                    <w:rPr>
                      <w:rFonts w:ascii="Calibri" w:hAnsi="Calibri"/>
                      <w:sz w:val="14"/>
                      <w:szCs w:val="14"/>
                      <w:lang w:eastAsia="es-ES"/>
                    </w:rPr>
                  </w:pPr>
                </w:p>
              </w:tc>
            </w:tr>
            <w:tr w:rsidR="00774EBA" w:rsidRPr="00774EBA">
              <w:trPr>
                <w:trHeight w:val="237"/>
              </w:trPr>
              <w:tc>
                <w:tcPr>
                  <w:tcW w:w="624" w:type="dxa"/>
                  <w:tcBorders>
                    <w:top w:val="nil"/>
                    <w:left w:val="single" w:sz="4" w:space="0" w:color="auto"/>
                    <w:bottom w:val="single" w:sz="4" w:space="0" w:color="auto"/>
                    <w:right w:val="single" w:sz="4" w:space="0" w:color="auto"/>
                  </w:tcBorders>
                  <w:noWrap/>
                  <w:vAlign w:val="bottom"/>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9</w:t>
                  </w:r>
                </w:p>
              </w:tc>
              <w:tc>
                <w:tcPr>
                  <w:tcW w:w="2494" w:type="dxa"/>
                  <w:tcBorders>
                    <w:top w:val="nil"/>
                    <w:left w:val="nil"/>
                    <w:bottom w:val="single" w:sz="4" w:space="0" w:color="auto"/>
                    <w:right w:val="single" w:sz="4" w:space="0" w:color="auto"/>
                  </w:tcBorders>
                  <w:vAlign w:val="center"/>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PLANTA SENKATA</w:t>
                  </w:r>
                </w:p>
              </w:tc>
              <w:tc>
                <w:tcPr>
                  <w:tcW w:w="2552" w:type="dxa"/>
                  <w:tcBorders>
                    <w:top w:val="nil"/>
                    <w:left w:val="nil"/>
                    <w:bottom w:val="single" w:sz="4" w:space="0" w:color="auto"/>
                    <w:right w:val="single" w:sz="4" w:space="0" w:color="auto"/>
                  </w:tcBorders>
                  <w:vAlign w:val="center"/>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ZONA COMERCIAL COBIJA</w:t>
                  </w:r>
                </w:p>
              </w:tc>
              <w:tc>
                <w:tcPr>
                  <w:tcW w:w="992" w:type="dxa"/>
                  <w:tcBorders>
                    <w:top w:val="nil"/>
                    <w:left w:val="nil"/>
                    <w:bottom w:val="single" w:sz="4" w:space="0" w:color="auto"/>
                    <w:right w:val="single" w:sz="4" w:space="0" w:color="auto"/>
                  </w:tcBorders>
                  <w:noWrap/>
                  <w:vAlign w:val="bottom"/>
                  <w:hideMark/>
                </w:tcPr>
                <w:p w:rsidR="00774EBA" w:rsidRPr="00774EBA" w:rsidRDefault="00774EBA" w:rsidP="00774EBA">
                  <w:pPr>
                    <w:jc w:val="center"/>
                    <w:rPr>
                      <w:rFonts w:ascii="Calibri" w:hAnsi="Calibri"/>
                      <w:color w:val="000000"/>
                      <w:sz w:val="14"/>
                      <w:szCs w:val="14"/>
                      <w:lang w:eastAsia="es-ES"/>
                    </w:rPr>
                  </w:pPr>
                  <w:r w:rsidRPr="00774EBA">
                    <w:rPr>
                      <w:rFonts w:ascii="Calibri" w:hAnsi="Calibri"/>
                      <w:color w:val="000000"/>
                      <w:sz w:val="14"/>
                      <w:szCs w:val="14"/>
                      <w:lang w:val="es-BO" w:eastAsia="es-ES"/>
                    </w:rPr>
                    <w:t>CON GLP</w:t>
                  </w:r>
                </w:p>
              </w:tc>
              <w:tc>
                <w:tcPr>
                  <w:tcW w:w="0" w:type="auto"/>
                  <w:vMerge/>
                  <w:tcBorders>
                    <w:top w:val="nil"/>
                    <w:left w:val="single" w:sz="4" w:space="0" w:color="auto"/>
                    <w:bottom w:val="single" w:sz="4" w:space="0" w:color="auto"/>
                    <w:right w:val="single" w:sz="4" w:space="0" w:color="auto"/>
                  </w:tcBorders>
                  <w:vAlign w:val="center"/>
                  <w:hideMark/>
                </w:tcPr>
                <w:p w:rsidR="00774EBA" w:rsidRPr="00774EBA" w:rsidRDefault="00774EBA" w:rsidP="00774EBA">
                  <w:pPr>
                    <w:rPr>
                      <w:rFonts w:ascii="Calibri" w:hAnsi="Calibri"/>
                      <w:sz w:val="14"/>
                      <w:szCs w:val="14"/>
                      <w:lang w:eastAsia="es-ES"/>
                    </w:rPr>
                  </w:pPr>
                </w:p>
              </w:tc>
            </w:tr>
            <w:tr w:rsidR="00774EBA" w:rsidRPr="00774EBA">
              <w:trPr>
                <w:trHeight w:val="237"/>
              </w:trPr>
              <w:tc>
                <w:tcPr>
                  <w:tcW w:w="624" w:type="dxa"/>
                  <w:tcBorders>
                    <w:top w:val="nil"/>
                    <w:left w:val="single" w:sz="4" w:space="0" w:color="auto"/>
                    <w:bottom w:val="single" w:sz="4" w:space="0" w:color="auto"/>
                    <w:right w:val="single" w:sz="4" w:space="0" w:color="auto"/>
                  </w:tcBorders>
                  <w:vAlign w:val="center"/>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10</w:t>
                  </w:r>
                </w:p>
              </w:tc>
              <w:tc>
                <w:tcPr>
                  <w:tcW w:w="2494" w:type="dxa"/>
                  <w:tcBorders>
                    <w:top w:val="nil"/>
                    <w:left w:val="nil"/>
                    <w:bottom w:val="single" w:sz="4" w:space="0" w:color="auto"/>
                    <w:right w:val="single" w:sz="4" w:space="0" w:color="auto"/>
                  </w:tcBorders>
                  <w:vAlign w:val="center"/>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ZONA COMERCIAL COBIJA</w:t>
                  </w:r>
                </w:p>
              </w:tc>
              <w:tc>
                <w:tcPr>
                  <w:tcW w:w="2552" w:type="dxa"/>
                  <w:tcBorders>
                    <w:top w:val="nil"/>
                    <w:left w:val="nil"/>
                    <w:bottom w:val="single" w:sz="4" w:space="0" w:color="auto"/>
                    <w:right w:val="single" w:sz="4" w:space="0" w:color="auto"/>
                  </w:tcBorders>
                  <w:vAlign w:val="center"/>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PLANTA SENKATA</w:t>
                  </w:r>
                </w:p>
              </w:tc>
              <w:tc>
                <w:tcPr>
                  <w:tcW w:w="992" w:type="dxa"/>
                  <w:tcBorders>
                    <w:top w:val="nil"/>
                    <w:left w:val="nil"/>
                    <w:bottom w:val="single" w:sz="4" w:space="0" w:color="auto"/>
                    <w:right w:val="single" w:sz="4" w:space="0" w:color="auto"/>
                  </w:tcBorders>
                  <w:noWrap/>
                  <w:vAlign w:val="bottom"/>
                  <w:hideMark/>
                </w:tcPr>
                <w:p w:rsidR="00774EBA" w:rsidRPr="00774EBA" w:rsidRDefault="00774EBA" w:rsidP="00774EBA">
                  <w:pPr>
                    <w:jc w:val="center"/>
                    <w:rPr>
                      <w:rFonts w:ascii="Calibri" w:hAnsi="Calibri"/>
                      <w:color w:val="000000"/>
                      <w:sz w:val="14"/>
                      <w:szCs w:val="14"/>
                      <w:lang w:eastAsia="es-ES"/>
                    </w:rPr>
                  </w:pPr>
                  <w:r w:rsidRPr="00774EBA">
                    <w:rPr>
                      <w:rFonts w:ascii="Calibri" w:hAnsi="Calibri"/>
                      <w:color w:val="000000"/>
                      <w:sz w:val="14"/>
                      <w:szCs w:val="14"/>
                      <w:lang w:val="es-BO" w:eastAsia="es-ES"/>
                    </w:rPr>
                    <w:t>VACÍAS</w:t>
                  </w:r>
                </w:p>
              </w:tc>
              <w:tc>
                <w:tcPr>
                  <w:tcW w:w="0" w:type="auto"/>
                  <w:vMerge/>
                  <w:tcBorders>
                    <w:top w:val="nil"/>
                    <w:left w:val="single" w:sz="4" w:space="0" w:color="auto"/>
                    <w:bottom w:val="single" w:sz="4" w:space="0" w:color="auto"/>
                    <w:right w:val="single" w:sz="4" w:space="0" w:color="auto"/>
                  </w:tcBorders>
                  <w:vAlign w:val="center"/>
                  <w:hideMark/>
                </w:tcPr>
                <w:p w:rsidR="00774EBA" w:rsidRPr="00774EBA" w:rsidRDefault="00774EBA" w:rsidP="00774EBA">
                  <w:pPr>
                    <w:rPr>
                      <w:rFonts w:ascii="Calibri" w:hAnsi="Calibri"/>
                      <w:sz w:val="14"/>
                      <w:szCs w:val="14"/>
                      <w:lang w:eastAsia="es-ES"/>
                    </w:rPr>
                  </w:pPr>
                </w:p>
              </w:tc>
            </w:tr>
            <w:tr w:rsidR="00774EBA" w:rsidRPr="00774EBA">
              <w:trPr>
                <w:trHeight w:val="237"/>
              </w:trPr>
              <w:tc>
                <w:tcPr>
                  <w:tcW w:w="624" w:type="dxa"/>
                  <w:tcBorders>
                    <w:top w:val="nil"/>
                    <w:left w:val="single" w:sz="4" w:space="0" w:color="auto"/>
                    <w:bottom w:val="single" w:sz="4" w:space="0" w:color="auto"/>
                    <w:right w:val="single" w:sz="4" w:space="0" w:color="auto"/>
                  </w:tcBorders>
                  <w:vAlign w:val="center"/>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11</w:t>
                  </w:r>
                </w:p>
              </w:tc>
              <w:tc>
                <w:tcPr>
                  <w:tcW w:w="2494" w:type="dxa"/>
                  <w:tcBorders>
                    <w:top w:val="nil"/>
                    <w:left w:val="nil"/>
                    <w:bottom w:val="single" w:sz="4" w:space="0" w:color="auto"/>
                    <w:right w:val="single" w:sz="4" w:space="0" w:color="auto"/>
                  </w:tcBorders>
                  <w:vAlign w:val="center"/>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PLANTA SENKATA</w:t>
                  </w:r>
                </w:p>
              </w:tc>
              <w:tc>
                <w:tcPr>
                  <w:tcW w:w="2552" w:type="dxa"/>
                  <w:tcBorders>
                    <w:top w:val="nil"/>
                    <w:left w:val="nil"/>
                    <w:bottom w:val="single" w:sz="4" w:space="0" w:color="auto"/>
                    <w:right w:val="single" w:sz="4" w:space="0" w:color="auto"/>
                  </w:tcBorders>
                  <w:vAlign w:val="center"/>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ZONA COMERCIAL GUAYARAMERÍN</w:t>
                  </w:r>
                </w:p>
              </w:tc>
              <w:tc>
                <w:tcPr>
                  <w:tcW w:w="992" w:type="dxa"/>
                  <w:tcBorders>
                    <w:top w:val="nil"/>
                    <w:left w:val="nil"/>
                    <w:bottom w:val="single" w:sz="4" w:space="0" w:color="auto"/>
                    <w:right w:val="single" w:sz="4" w:space="0" w:color="auto"/>
                  </w:tcBorders>
                  <w:noWrap/>
                  <w:vAlign w:val="bottom"/>
                  <w:hideMark/>
                </w:tcPr>
                <w:p w:rsidR="00774EBA" w:rsidRPr="00774EBA" w:rsidRDefault="00774EBA" w:rsidP="00774EBA">
                  <w:pPr>
                    <w:jc w:val="center"/>
                    <w:rPr>
                      <w:rFonts w:ascii="Calibri" w:hAnsi="Calibri"/>
                      <w:color w:val="000000"/>
                      <w:sz w:val="14"/>
                      <w:szCs w:val="14"/>
                      <w:lang w:eastAsia="es-ES"/>
                    </w:rPr>
                  </w:pPr>
                  <w:r w:rsidRPr="00774EBA">
                    <w:rPr>
                      <w:rFonts w:ascii="Calibri" w:hAnsi="Calibri"/>
                      <w:color w:val="000000"/>
                      <w:sz w:val="14"/>
                      <w:szCs w:val="14"/>
                      <w:lang w:val="es-BO" w:eastAsia="es-ES"/>
                    </w:rPr>
                    <w:t>CON GLP</w:t>
                  </w:r>
                </w:p>
              </w:tc>
              <w:tc>
                <w:tcPr>
                  <w:tcW w:w="0" w:type="auto"/>
                  <w:vMerge/>
                  <w:tcBorders>
                    <w:top w:val="nil"/>
                    <w:left w:val="single" w:sz="4" w:space="0" w:color="auto"/>
                    <w:bottom w:val="single" w:sz="4" w:space="0" w:color="auto"/>
                    <w:right w:val="single" w:sz="4" w:space="0" w:color="auto"/>
                  </w:tcBorders>
                  <w:vAlign w:val="center"/>
                  <w:hideMark/>
                </w:tcPr>
                <w:p w:rsidR="00774EBA" w:rsidRPr="00774EBA" w:rsidRDefault="00774EBA" w:rsidP="00774EBA">
                  <w:pPr>
                    <w:rPr>
                      <w:rFonts w:ascii="Calibri" w:hAnsi="Calibri"/>
                      <w:sz w:val="14"/>
                      <w:szCs w:val="14"/>
                      <w:lang w:eastAsia="es-ES"/>
                    </w:rPr>
                  </w:pPr>
                </w:p>
              </w:tc>
            </w:tr>
            <w:tr w:rsidR="00774EBA" w:rsidRPr="00774EBA">
              <w:trPr>
                <w:trHeight w:val="237"/>
              </w:trPr>
              <w:tc>
                <w:tcPr>
                  <w:tcW w:w="624" w:type="dxa"/>
                  <w:tcBorders>
                    <w:top w:val="nil"/>
                    <w:left w:val="single" w:sz="4" w:space="0" w:color="auto"/>
                    <w:bottom w:val="single" w:sz="4" w:space="0" w:color="auto"/>
                    <w:right w:val="single" w:sz="4" w:space="0" w:color="auto"/>
                  </w:tcBorders>
                  <w:noWrap/>
                  <w:vAlign w:val="bottom"/>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12</w:t>
                  </w:r>
                </w:p>
              </w:tc>
              <w:tc>
                <w:tcPr>
                  <w:tcW w:w="2494" w:type="dxa"/>
                  <w:tcBorders>
                    <w:top w:val="nil"/>
                    <w:left w:val="nil"/>
                    <w:bottom w:val="single" w:sz="4" w:space="0" w:color="auto"/>
                    <w:right w:val="single" w:sz="4" w:space="0" w:color="auto"/>
                  </w:tcBorders>
                  <w:vAlign w:val="center"/>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ZONA COMERCIAL GUAYARAMERÍN</w:t>
                  </w:r>
                </w:p>
              </w:tc>
              <w:tc>
                <w:tcPr>
                  <w:tcW w:w="2552" w:type="dxa"/>
                  <w:tcBorders>
                    <w:top w:val="nil"/>
                    <w:left w:val="nil"/>
                    <w:bottom w:val="single" w:sz="4" w:space="0" w:color="auto"/>
                    <w:right w:val="single" w:sz="4" w:space="0" w:color="auto"/>
                  </w:tcBorders>
                  <w:vAlign w:val="center"/>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PLANTA SENKATA</w:t>
                  </w:r>
                </w:p>
              </w:tc>
              <w:tc>
                <w:tcPr>
                  <w:tcW w:w="992" w:type="dxa"/>
                  <w:tcBorders>
                    <w:top w:val="nil"/>
                    <w:left w:val="nil"/>
                    <w:bottom w:val="single" w:sz="4" w:space="0" w:color="auto"/>
                    <w:right w:val="single" w:sz="4" w:space="0" w:color="auto"/>
                  </w:tcBorders>
                  <w:noWrap/>
                  <w:vAlign w:val="bottom"/>
                  <w:hideMark/>
                </w:tcPr>
                <w:p w:rsidR="00774EBA" w:rsidRPr="00774EBA" w:rsidRDefault="00774EBA" w:rsidP="00774EBA">
                  <w:pPr>
                    <w:jc w:val="center"/>
                    <w:rPr>
                      <w:rFonts w:ascii="Calibri" w:hAnsi="Calibri"/>
                      <w:color w:val="000000"/>
                      <w:sz w:val="14"/>
                      <w:szCs w:val="14"/>
                      <w:lang w:eastAsia="es-ES"/>
                    </w:rPr>
                  </w:pPr>
                  <w:r w:rsidRPr="00774EBA">
                    <w:rPr>
                      <w:rFonts w:ascii="Calibri" w:hAnsi="Calibri"/>
                      <w:color w:val="000000"/>
                      <w:sz w:val="14"/>
                      <w:szCs w:val="14"/>
                      <w:lang w:val="es-BO" w:eastAsia="es-ES"/>
                    </w:rPr>
                    <w:t>VACÍAS</w:t>
                  </w:r>
                </w:p>
              </w:tc>
              <w:tc>
                <w:tcPr>
                  <w:tcW w:w="0" w:type="auto"/>
                  <w:vMerge/>
                  <w:tcBorders>
                    <w:top w:val="nil"/>
                    <w:left w:val="single" w:sz="4" w:space="0" w:color="auto"/>
                    <w:bottom w:val="single" w:sz="4" w:space="0" w:color="auto"/>
                    <w:right w:val="single" w:sz="4" w:space="0" w:color="auto"/>
                  </w:tcBorders>
                  <w:vAlign w:val="center"/>
                  <w:hideMark/>
                </w:tcPr>
                <w:p w:rsidR="00774EBA" w:rsidRPr="00774EBA" w:rsidRDefault="00774EBA" w:rsidP="00774EBA">
                  <w:pPr>
                    <w:rPr>
                      <w:rFonts w:ascii="Calibri" w:hAnsi="Calibri"/>
                      <w:sz w:val="14"/>
                      <w:szCs w:val="14"/>
                      <w:lang w:eastAsia="es-ES"/>
                    </w:rPr>
                  </w:pPr>
                </w:p>
              </w:tc>
            </w:tr>
            <w:tr w:rsidR="00774EBA" w:rsidRPr="00774EBA">
              <w:trPr>
                <w:trHeight w:val="237"/>
              </w:trPr>
              <w:tc>
                <w:tcPr>
                  <w:tcW w:w="624" w:type="dxa"/>
                  <w:tcBorders>
                    <w:top w:val="nil"/>
                    <w:left w:val="single" w:sz="4" w:space="0" w:color="auto"/>
                    <w:bottom w:val="single" w:sz="4" w:space="0" w:color="auto"/>
                    <w:right w:val="single" w:sz="4" w:space="0" w:color="auto"/>
                  </w:tcBorders>
                  <w:vAlign w:val="center"/>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13</w:t>
                  </w:r>
                </w:p>
              </w:tc>
              <w:tc>
                <w:tcPr>
                  <w:tcW w:w="2494" w:type="dxa"/>
                  <w:tcBorders>
                    <w:top w:val="nil"/>
                    <w:left w:val="nil"/>
                    <w:bottom w:val="single" w:sz="4" w:space="0" w:color="auto"/>
                    <w:right w:val="single" w:sz="4" w:space="0" w:color="auto"/>
                  </w:tcBorders>
                  <w:vAlign w:val="center"/>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ZONA COMERCIAL TRINIDAD</w:t>
                  </w:r>
                </w:p>
              </w:tc>
              <w:tc>
                <w:tcPr>
                  <w:tcW w:w="2552" w:type="dxa"/>
                  <w:tcBorders>
                    <w:top w:val="nil"/>
                    <w:left w:val="nil"/>
                    <w:bottom w:val="single" w:sz="4" w:space="0" w:color="auto"/>
                    <w:right w:val="single" w:sz="4" w:space="0" w:color="auto"/>
                  </w:tcBorders>
                  <w:vAlign w:val="center"/>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ZONA COMERCIAL RIBERALTA</w:t>
                  </w:r>
                </w:p>
              </w:tc>
              <w:tc>
                <w:tcPr>
                  <w:tcW w:w="992" w:type="dxa"/>
                  <w:tcBorders>
                    <w:top w:val="nil"/>
                    <w:left w:val="nil"/>
                    <w:bottom w:val="single" w:sz="4" w:space="0" w:color="auto"/>
                    <w:right w:val="single" w:sz="4" w:space="0" w:color="auto"/>
                  </w:tcBorders>
                  <w:noWrap/>
                  <w:vAlign w:val="bottom"/>
                  <w:hideMark/>
                </w:tcPr>
                <w:p w:rsidR="00774EBA" w:rsidRPr="00774EBA" w:rsidRDefault="00774EBA" w:rsidP="00774EBA">
                  <w:pPr>
                    <w:jc w:val="center"/>
                    <w:rPr>
                      <w:rFonts w:ascii="Calibri" w:hAnsi="Calibri"/>
                      <w:color w:val="000000"/>
                      <w:sz w:val="14"/>
                      <w:szCs w:val="14"/>
                      <w:lang w:eastAsia="es-ES"/>
                    </w:rPr>
                  </w:pPr>
                  <w:r w:rsidRPr="00774EBA">
                    <w:rPr>
                      <w:rFonts w:ascii="Calibri" w:hAnsi="Calibri"/>
                      <w:color w:val="000000"/>
                      <w:sz w:val="14"/>
                      <w:szCs w:val="14"/>
                      <w:lang w:val="es-BO" w:eastAsia="es-ES"/>
                    </w:rPr>
                    <w:t>CON GLP</w:t>
                  </w:r>
                </w:p>
              </w:tc>
              <w:tc>
                <w:tcPr>
                  <w:tcW w:w="0" w:type="auto"/>
                  <w:vMerge/>
                  <w:tcBorders>
                    <w:top w:val="nil"/>
                    <w:left w:val="single" w:sz="4" w:space="0" w:color="auto"/>
                    <w:bottom w:val="single" w:sz="4" w:space="0" w:color="auto"/>
                    <w:right w:val="single" w:sz="4" w:space="0" w:color="auto"/>
                  </w:tcBorders>
                  <w:vAlign w:val="center"/>
                  <w:hideMark/>
                </w:tcPr>
                <w:p w:rsidR="00774EBA" w:rsidRPr="00774EBA" w:rsidRDefault="00774EBA" w:rsidP="00774EBA">
                  <w:pPr>
                    <w:rPr>
                      <w:rFonts w:ascii="Calibri" w:hAnsi="Calibri"/>
                      <w:sz w:val="14"/>
                      <w:szCs w:val="14"/>
                      <w:lang w:eastAsia="es-ES"/>
                    </w:rPr>
                  </w:pPr>
                </w:p>
              </w:tc>
            </w:tr>
            <w:tr w:rsidR="00774EBA" w:rsidRPr="00774EBA">
              <w:trPr>
                <w:trHeight w:val="237"/>
              </w:trPr>
              <w:tc>
                <w:tcPr>
                  <w:tcW w:w="624" w:type="dxa"/>
                  <w:tcBorders>
                    <w:top w:val="nil"/>
                    <w:left w:val="single" w:sz="4" w:space="0" w:color="auto"/>
                    <w:bottom w:val="single" w:sz="4" w:space="0" w:color="auto"/>
                    <w:right w:val="single" w:sz="4" w:space="0" w:color="auto"/>
                  </w:tcBorders>
                  <w:vAlign w:val="center"/>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14</w:t>
                  </w:r>
                </w:p>
              </w:tc>
              <w:tc>
                <w:tcPr>
                  <w:tcW w:w="2494" w:type="dxa"/>
                  <w:tcBorders>
                    <w:top w:val="nil"/>
                    <w:left w:val="nil"/>
                    <w:bottom w:val="single" w:sz="4" w:space="0" w:color="auto"/>
                    <w:right w:val="single" w:sz="4" w:space="0" w:color="auto"/>
                  </w:tcBorders>
                  <w:vAlign w:val="center"/>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ZONA COMERCIAL RIBERALTA</w:t>
                  </w:r>
                </w:p>
              </w:tc>
              <w:tc>
                <w:tcPr>
                  <w:tcW w:w="2552" w:type="dxa"/>
                  <w:tcBorders>
                    <w:top w:val="nil"/>
                    <w:left w:val="nil"/>
                    <w:bottom w:val="single" w:sz="4" w:space="0" w:color="auto"/>
                    <w:right w:val="single" w:sz="4" w:space="0" w:color="auto"/>
                  </w:tcBorders>
                  <w:vAlign w:val="center"/>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ZONA COMERCIAL TRINIDAD</w:t>
                  </w:r>
                </w:p>
              </w:tc>
              <w:tc>
                <w:tcPr>
                  <w:tcW w:w="992" w:type="dxa"/>
                  <w:tcBorders>
                    <w:top w:val="nil"/>
                    <w:left w:val="nil"/>
                    <w:bottom w:val="single" w:sz="4" w:space="0" w:color="auto"/>
                    <w:right w:val="single" w:sz="4" w:space="0" w:color="auto"/>
                  </w:tcBorders>
                  <w:noWrap/>
                  <w:vAlign w:val="bottom"/>
                  <w:hideMark/>
                </w:tcPr>
                <w:p w:rsidR="00774EBA" w:rsidRPr="00774EBA" w:rsidRDefault="00774EBA" w:rsidP="00774EBA">
                  <w:pPr>
                    <w:jc w:val="center"/>
                    <w:rPr>
                      <w:rFonts w:ascii="Calibri" w:hAnsi="Calibri"/>
                      <w:color w:val="000000"/>
                      <w:sz w:val="14"/>
                      <w:szCs w:val="14"/>
                      <w:lang w:eastAsia="es-ES"/>
                    </w:rPr>
                  </w:pPr>
                  <w:r w:rsidRPr="00774EBA">
                    <w:rPr>
                      <w:rFonts w:ascii="Calibri" w:hAnsi="Calibri"/>
                      <w:color w:val="000000"/>
                      <w:sz w:val="14"/>
                      <w:szCs w:val="14"/>
                      <w:lang w:val="es-BO" w:eastAsia="es-ES"/>
                    </w:rPr>
                    <w:t>VACÍAS</w:t>
                  </w:r>
                </w:p>
              </w:tc>
              <w:tc>
                <w:tcPr>
                  <w:tcW w:w="0" w:type="auto"/>
                  <w:vMerge/>
                  <w:tcBorders>
                    <w:top w:val="nil"/>
                    <w:left w:val="single" w:sz="4" w:space="0" w:color="auto"/>
                    <w:bottom w:val="single" w:sz="4" w:space="0" w:color="auto"/>
                    <w:right w:val="single" w:sz="4" w:space="0" w:color="auto"/>
                  </w:tcBorders>
                  <w:vAlign w:val="center"/>
                  <w:hideMark/>
                </w:tcPr>
                <w:p w:rsidR="00774EBA" w:rsidRPr="00774EBA" w:rsidRDefault="00774EBA" w:rsidP="00774EBA">
                  <w:pPr>
                    <w:rPr>
                      <w:rFonts w:ascii="Calibri" w:hAnsi="Calibri"/>
                      <w:sz w:val="14"/>
                      <w:szCs w:val="14"/>
                      <w:lang w:eastAsia="es-ES"/>
                    </w:rPr>
                  </w:pPr>
                </w:p>
              </w:tc>
            </w:tr>
            <w:tr w:rsidR="00774EBA" w:rsidRPr="00774EBA">
              <w:trPr>
                <w:trHeight w:val="237"/>
              </w:trPr>
              <w:tc>
                <w:tcPr>
                  <w:tcW w:w="624" w:type="dxa"/>
                  <w:tcBorders>
                    <w:top w:val="nil"/>
                    <w:left w:val="single" w:sz="4" w:space="0" w:color="auto"/>
                    <w:bottom w:val="single" w:sz="4" w:space="0" w:color="auto"/>
                    <w:right w:val="single" w:sz="4" w:space="0" w:color="auto"/>
                  </w:tcBorders>
                  <w:noWrap/>
                  <w:vAlign w:val="bottom"/>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15</w:t>
                  </w:r>
                </w:p>
              </w:tc>
              <w:tc>
                <w:tcPr>
                  <w:tcW w:w="2494" w:type="dxa"/>
                  <w:tcBorders>
                    <w:top w:val="nil"/>
                    <w:left w:val="nil"/>
                    <w:bottom w:val="single" w:sz="4" w:space="0" w:color="auto"/>
                    <w:right w:val="single" w:sz="4" w:space="0" w:color="auto"/>
                  </w:tcBorders>
                  <w:vAlign w:val="center"/>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ZONA COMERCIAL TRINIDAD</w:t>
                  </w:r>
                </w:p>
              </w:tc>
              <w:tc>
                <w:tcPr>
                  <w:tcW w:w="2552" w:type="dxa"/>
                  <w:tcBorders>
                    <w:top w:val="nil"/>
                    <w:left w:val="nil"/>
                    <w:bottom w:val="single" w:sz="4" w:space="0" w:color="auto"/>
                    <w:right w:val="single" w:sz="4" w:space="0" w:color="auto"/>
                  </w:tcBorders>
                  <w:vAlign w:val="center"/>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ZONA COMERCIAL GUAYARAMERÍN</w:t>
                  </w:r>
                </w:p>
              </w:tc>
              <w:tc>
                <w:tcPr>
                  <w:tcW w:w="992" w:type="dxa"/>
                  <w:tcBorders>
                    <w:top w:val="nil"/>
                    <w:left w:val="nil"/>
                    <w:bottom w:val="single" w:sz="4" w:space="0" w:color="auto"/>
                    <w:right w:val="single" w:sz="4" w:space="0" w:color="auto"/>
                  </w:tcBorders>
                  <w:noWrap/>
                  <w:vAlign w:val="bottom"/>
                  <w:hideMark/>
                </w:tcPr>
                <w:p w:rsidR="00774EBA" w:rsidRPr="00774EBA" w:rsidRDefault="00774EBA" w:rsidP="00774EBA">
                  <w:pPr>
                    <w:jc w:val="center"/>
                    <w:rPr>
                      <w:rFonts w:ascii="Calibri" w:hAnsi="Calibri"/>
                      <w:color w:val="000000"/>
                      <w:sz w:val="14"/>
                      <w:szCs w:val="14"/>
                      <w:lang w:eastAsia="es-ES"/>
                    </w:rPr>
                  </w:pPr>
                  <w:r w:rsidRPr="00774EBA">
                    <w:rPr>
                      <w:rFonts w:ascii="Calibri" w:hAnsi="Calibri"/>
                      <w:color w:val="000000"/>
                      <w:sz w:val="14"/>
                      <w:szCs w:val="14"/>
                      <w:lang w:val="es-BO" w:eastAsia="es-ES"/>
                    </w:rPr>
                    <w:t>CON GLP</w:t>
                  </w:r>
                </w:p>
              </w:tc>
              <w:tc>
                <w:tcPr>
                  <w:tcW w:w="0" w:type="auto"/>
                  <w:vMerge/>
                  <w:tcBorders>
                    <w:top w:val="nil"/>
                    <w:left w:val="single" w:sz="4" w:space="0" w:color="auto"/>
                    <w:bottom w:val="single" w:sz="4" w:space="0" w:color="auto"/>
                    <w:right w:val="single" w:sz="4" w:space="0" w:color="auto"/>
                  </w:tcBorders>
                  <w:vAlign w:val="center"/>
                  <w:hideMark/>
                </w:tcPr>
                <w:p w:rsidR="00774EBA" w:rsidRPr="00774EBA" w:rsidRDefault="00774EBA" w:rsidP="00774EBA">
                  <w:pPr>
                    <w:rPr>
                      <w:rFonts w:ascii="Calibri" w:hAnsi="Calibri"/>
                      <w:sz w:val="14"/>
                      <w:szCs w:val="14"/>
                      <w:lang w:eastAsia="es-ES"/>
                    </w:rPr>
                  </w:pPr>
                </w:p>
              </w:tc>
            </w:tr>
            <w:tr w:rsidR="00774EBA" w:rsidRPr="00774EBA">
              <w:trPr>
                <w:trHeight w:val="237"/>
              </w:trPr>
              <w:tc>
                <w:tcPr>
                  <w:tcW w:w="624" w:type="dxa"/>
                  <w:tcBorders>
                    <w:top w:val="nil"/>
                    <w:left w:val="single" w:sz="4" w:space="0" w:color="auto"/>
                    <w:bottom w:val="single" w:sz="4" w:space="0" w:color="auto"/>
                    <w:right w:val="single" w:sz="4" w:space="0" w:color="auto"/>
                  </w:tcBorders>
                  <w:vAlign w:val="center"/>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16</w:t>
                  </w:r>
                </w:p>
              </w:tc>
              <w:tc>
                <w:tcPr>
                  <w:tcW w:w="2494" w:type="dxa"/>
                  <w:tcBorders>
                    <w:top w:val="nil"/>
                    <w:left w:val="nil"/>
                    <w:bottom w:val="single" w:sz="4" w:space="0" w:color="auto"/>
                    <w:right w:val="single" w:sz="4" w:space="0" w:color="auto"/>
                  </w:tcBorders>
                  <w:vAlign w:val="center"/>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ZONA COMERCIAL GUAYARAMERÍN</w:t>
                  </w:r>
                </w:p>
              </w:tc>
              <w:tc>
                <w:tcPr>
                  <w:tcW w:w="2552" w:type="dxa"/>
                  <w:tcBorders>
                    <w:top w:val="nil"/>
                    <w:left w:val="nil"/>
                    <w:bottom w:val="single" w:sz="4" w:space="0" w:color="auto"/>
                    <w:right w:val="single" w:sz="4" w:space="0" w:color="auto"/>
                  </w:tcBorders>
                  <w:vAlign w:val="center"/>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ZONA COMERCIAL TRINIDAD</w:t>
                  </w:r>
                </w:p>
              </w:tc>
              <w:tc>
                <w:tcPr>
                  <w:tcW w:w="992" w:type="dxa"/>
                  <w:tcBorders>
                    <w:top w:val="nil"/>
                    <w:left w:val="nil"/>
                    <w:bottom w:val="single" w:sz="4" w:space="0" w:color="auto"/>
                    <w:right w:val="single" w:sz="4" w:space="0" w:color="auto"/>
                  </w:tcBorders>
                  <w:noWrap/>
                  <w:vAlign w:val="bottom"/>
                  <w:hideMark/>
                </w:tcPr>
                <w:p w:rsidR="00774EBA" w:rsidRPr="00774EBA" w:rsidRDefault="00774EBA" w:rsidP="00774EBA">
                  <w:pPr>
                    <w:jc w:val="center"/>
                    <w:rPr>
                      <w:rFonts w:ascii="Calibri" w:hAnsi="Calibri"/>
                      <w:color w:val="000000"/>
                      <w:sz w:val="14"/>
                      <w:szCs w:val="14"/>
                      <w:lang w:eastAsia="es-ES"/>
                    </w:rPr>
                  </w:pPr>
                  <w:r w:rsidRPr="00774EBA">
                    <w:rPr>
                      <w:rFonts w:ascii="Calibri" w:hAnsi="Calibri"/>
                      <w:color w:val="000000"/>
                      <w:sz w:val="14"/>
                      <w:szCs w:val="14"/>
                      <w:lang w:val="es-BO" w:eastAsia="es-ES"/>
                    </w:rPr>
                    <w:t>VACÍAS</w:t>
                  </w:r>
                </w:p>
              </w:tc>
              <w:tc>
                <w:tcPr>
                  <w:tcW w:w="0" w:type="auto"/>
                  <w:vMerge/>
                  <w:tcBorders>
                    <w:top w:val="nil"/>
                    <w:left w:val="single" w:sz="4" w:space="0" w:color="auto"/>
                    <w:bottom w:val="single" w:sz="4" w:space="0" w:color="auto"/>
                    <w:right w:val="single" w:sz="4" w:space="0" w:color="auto"/>
                  </w:tcBorders>
                  <w:vAlign w:val="center"/>
                  <w:hideMark/>
                </w:tcPr>
                <w:p w:rsidR="00774EBA" w:rsidRPr="00774EBA" w:rsidRDefault="00774EBA" w:rsidP="00774EBA">
                  <w:pPr>
                    <w:rPr>
                      <w:rFonts w:ascii="Calibri" w:hAnsi="Calibri"/>
                      <w:sz w:val="14"/>
                      <w:szCs w:val="14"/>
                      <w:lang w:eastAsia="es-ES"/>
                    </w:rPr>
                  </w:pPr>
                </w:p>
              </w:tc>
            </w:tr>
            <w:tr w:rsidR="00774EBA" w:rsidRPr="00774EBA">
              <w:trPr>
                <w:trHeight w:val="237"/>
              </w:trPr>
              <w:tc>
                <w:tcPr>
                  <w:tcW w:w="624" w:type="dxa"/>
                  <w:tcBorders>
                    <w:top w:val="nil"/>
                    <w:left w:val="single" w:sz="4" w:space="0" w:color="auto"/>
                    <w:bottom w:val="single" w:sz="4" w:space="0" w:color="auto"/>
                    <w:right w:val="single" w:sz="4" w:space="0" w:color="auto"/>
                  </w:tcBorders>
                  <w:vAlign w:val="center"/>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17</w:t>
                  </w:r>
                </w:p>
              </w:tc>
              <w:tc>
                <w:tcPr>
                  <w:tcW w:w="2494" w:type="dxa"/>
                  <w:tcBorders>
                    <w:top w:val="nil"/>
                    <w:left w:val="nil"/>
                    <w:bottom w:val="single" w:sz="4" w:space="0" w:color="auto"/>
                    <w:right w:val="single" w:sz="4" w:space="0" w:color="auto"/>
                  </w:tcBorders>
                  <w:noWrap/>
                  <w:vAlign w:val="center"/>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ZONA COMERCIAL TRINIDAD</w:t>
                  </w:r>
                </w:p>
              </w:tc>
              <w:tc>
                <w:tcPr>
                  <w:tcW w:w="2552" w:type="dxa"/>
                  <w:tcBorders>
                    <w:top w:val="nil"/>
                    <w:left w:val="nil"/>
                    <w:bottom w:val="single" w:sz="4" w:space="0" w:color="auto"/>
                    <w:right w:val="single" w:sz="4" w:space="0" w:color="auto"/>
                  </w:tcBorders>
                  <w:vAlign w:val="center"/>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ZONA COMERCIAL COBIJA</w:t>
                  </w:r>
                </w:p>
              </w:tc>
              <w:tc>
                <w:tcPr>
                  <w:tcW w:w="992" w:type="dxa"/>
                  <w:tcBorders>
                    <w:top w:val="nil"/>
                    <w:left w:val="nil"/>
                    <w:bottom w:val="single" w:sz="4" w:space="0" w:color="auto"/>
                    <w:right w:val="single" w:sz="4" w:space="0" w:color="auto"/>
                  </w:tcBorders>
                  <w:noWrap/>
                  <w:vAlign w:val="bottom"/>
                  <w:hideMark/>
                </w:tcPr>
                <w:p w:rsidR="00774EBA" w:rsidRPr="00774EBA" w:rsidRDefault="00774EBA" w:rsidP="00774EBA">
                  <w:pPr>
                    <w:jc w:val="center"/>
                    <w:rPr>
                      <w:rFonts w:ascii="Calibri" w:hAnsi="Calibri"/>
                      <w:color w:val="000000"/>
                      <w:sz w:val="14"/>
                      <w:szCs w:val="14"/>
                      <w:lang w:eastAsia="es-ES"/>
                    </w:rPr>
                  </w:pPr>
                  <w:r w:rsidRPr="00774EBA">
                    <w:rPr>
                      <w:rFonts w:ascii="Calibri" w:hAnsi="Calibri"/>
                      <w:color w:val="000000"/>
                      <w:sz w:val="14"/>
                      <w:szCs w:val="14"/>
                      <w:lang w:val="es-BO" w:eastAsia="es-ES"/>
                    </w:rPr>
                    <w:t>CON GLP</w:t>
                  </w:r>
                </w:p>
              </w:tc>
              <w:tc>
                <w:tcPr>
                  <w:tcW w:w="0" w:type="auto"/>
                  <w:vMerge/>
                  <w:tcBorders>
                    <w:top w:val="nil"/>
                    <w:left w:val="single" w:sz="4" w:space="0" w:color="auto"/>
                    <w:bottom w:val="single" w:sz="4" w:space="0" w:color="auto"/>
                    <w:right w:val="single" w:sz="4" w:space="0" w:color="auto"/>
                  </w:tcBorders>
                  <w:vAlign w:val="center"/>
                  <w:hideMark/>
                </w:tcPr>
                <w:p w:rsidR="00774EBA" w:rsidRPr="00774EBA" w:rsidRDefault="00774EBA" w:rsidP="00774EBA">
                  <w:pPr>
                    <w:rPr>
                      <w:rFonts w:ascii="Calibri" w:hAnsi="Calibri"/>
                      <w:sz w:val="14"/>
                      <w:szCs w:val="14"/>
                      <w:lang w:eastAsia="es-ES"/>
                    </w:rPr>
                  </w:pPr>
                </w:p>
              </w:tc>
            </w:tr>
            <w:tr w:rsidR="00774EBA" w:rsidRPr="00774EBA">
              <w:trPr>
                <w:trHeight w:val="237"/>
              </w:trPr>
              <w:tc>
                <w:tcPr>
                  <w:tcW w:w="624" w:type="dxa"/>
                  <w:tcBorders>
                    <w:top w:val="nil"/>
                    <w:left w:val="single" w:sz="4" w:space="0" w:color="auto"/>
                    <w:bottom w:val="single" w:sz="4" w:space="0" w:color="auto"/>
                    <w:right w:val="single" w:sz="4" w:space="0" w:color="auto"/>
                  </w:tcBorders>
                  <w:noWrap/>
                  <w:vAlign w:val="bottom"/>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18</w:t>
                  </w:r>
                </w:p>
              </w:tc>
              <w:tc>
                <w:tcPr>
                  <w:tcW w:w="2494" w:type="dxa"/>
                  <w:tcBorders>
                    <w:top w:val="nil"/>
                    <w:left w:val="nil"/>
                    <w:bottom w:val="single" w:sz="4" w:space="0" w:color="auto"/>
                    <w:right w:val="single" w:sz="4" w:space="0" w:color="auto"/>
                  </w:tcBorders>
                  <w:vAlign w:val="center"/>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ZONA COMERCIAL COBIJA</w:t>
                  </w:r>
                </w:p>
              </w:tc>
              <w:tc>
                <w:tcPr>
                  <w:tcW w:w="2552" w:type="dxa"/>
                  <w:tcBorders>
                    <w:top w:val="nil"/>
                    <w:left w:val="nil"/>
                    <w:bottom w:val="single" w:sz="4" w:space="0" w:color="auto"/>
                    <w:right w:val="single" w:sz="4" w:space="0" w:color="auto"/>
                  </w:tcBorders>
                  <w:vAlign w:val="center"/>
                  <w:hideMark/>
                </w:tcPr>
                <w:p w:rsidR="00774EBA" w:rsidRPr="00774EBA" w:rsidRDefault="00774EBA" w:rsidP="00774EBA">
                  <w:pPr>
                    <w:jc w:val="center"/>
                    <w:rPr>
                      <w:rFonts w:ascii="Calibri" w:hAnsi="Calibri"/>
                      <w:color w:val="000000"/>
                      <w:sz w:val="16"/>
                      <w:szCs w:val="16"/>
                      <w:lang w:eastAsia="es-ES"/>
                    </w:rPr>
                  </w:pPr>
                  <w:r w:rsidRPr="00774EBA">
                    <w:rPr>
                      <w:rFonts w:ascii="Calibri" w:hAnsi="Calibri"/>
                      <w:color w:val="000000"/>
                      <w:sz w:val="16"/>
                      <w:szCs w:val="16"/>
                      <w:lang w:eastAsia="es-ES"/>
                    </w:rPr>
                    <w:t>ZONA COMERCIAL TRINIDAD</w:t>
                  </w:r>
                </w:p>
              </w:tc>
              <w:tc>
                <w:tcPr>
                  <w:tcW w:w="992" w:type="dxa"/>
                  <w:tcBorders>
                    <w:top w:val="nil"/>
                    <w:left w:val="nil"/>
                    <w:bottom w:val="single" w:sz="4" w:space="0" w:color="auto"/>
                    <w:right w:val="single" w:sz="4" w:space="0" w:color="auto"/>
                  </w:tcBorders>
                  <w:noWrap/>
                  <w:vAlign w:val="bottom"/>
                  <w:hideMark/>
                </w:tcPr>
                <w:p w:rsidR="00774EBA" w:rsidRPr="00774EBA" w:rsidRDefault="00774EBA" w:rsidP="00774EBA">
                  <w:pPr>
                    <w:jc w:val="center"/>
                    <w:rPr>
                      <w:rFonts w:ascii="Calibri" w:hAnsi="Calibri"/>
                      <w:color w:val="000000"/>
                      <w:sz w:val="14"/>
                      <w:szCs w:val="14"/>
                      <w:lang w:eastAsia="es-ES"/>
                    </w:rPr>
                  </w:pPr>
                  <w:r w:rsidRPr="00774EBA">
                    <w:rPr>
                      <w:rFonts w:ascii="Calibri" w:hAnsi="Calibri"/>
                      <w:color w:val="000000"/>
                      <w:sz w:val="14"/>
                      <w:szCs w:val="14"/>
                      <w:lang w:val="es-BO" w:eastAsia="es-ES"/>
                    </w:rPr>
                    <w:t>VACÍAS</w:t>
                  </w:r>
                </w:p>
              </w:tc>
              <w:tc>
                <w:tcPr>
                  <w:tcW w:w="0" w:type="auto"/>
                  <w:vMerge/>
                  <w:tcBorders>
                    <w:top w:val="nil"/>
                    <w:left w:val="single" w:sz="4" w:space="0" w:color="auto"/>
                    <w:bottom w:val="single" w:sz="4" w:space="0" w:color="auto"/>
                    <w:right w:val="single" w:sz="4" w:space="0" w:color="auto"/>
                  </w:tcBorders>
                  <w:vAlign w:val="center"/>
                  <w:hideMark/>
                </w:tcPr>
                <w:p w:rsidR="00774EBA" w:rsidRPr="00774EBA" w:rsidRDefault="00774EBA" w:rsidP="00774EBA">
                  <w:pPr>
                    <w:rPr>
                      <w:rFonts w:ascii="Calibri" w:hAnsi="Calibri"/>
                      <w:sz w:val="14"/>
                      <w:szCs w:val="14"/>
                      <w:lang w:eastAsia="es-ES"/>
                    </w:rPr>
                  </w:pPr>
                </w:p>
              </w:tc>
            </w:tr>
          </w:tbl>
          <w:p w:rsidR="00774EBA" w:rsidRPr="00774EBA" w:rsidRDefault="00774EBA" w:rsidP="00774EBA">
            <w:pPr>
              <w:autoSpaceDE w:val="0"/>
              <w:autoSpaceDN w:val="0"/>
              <w:adjustRightInd w:val="0"/>
              <w:rPr>
                <w:rFonts w:ascii="Calibri" w:hAnsi="Calibri" w:cs="Calibri"/>
                <w:bCs/>
                <w:color w:val="000000"/>
                <w:sz w:val="22"/>
                <w:szCs w:val="22"/>
                <w:lang w:val="es-BO"/>
              </w:rPr>
            </w:pPr>
            <w:r w:rsidRPr="00774EBA">
              <w:rPr>
                <w:rFonts w:ascii="Calibri" w:hAnsi="Calibri" w:cs="Calibri"/>
                <w:bCs/>
                <w:color w:val="000000"/>
                <w:sz w:val="22"/>
                <w:szCs w:val="22"/>
                <w:lang w:val="es-BO"/>
              </w:rPr>
              <w:t xml:space="preserve"> </w:t>
            </w:r>
          </w:p>
          <w:p w:rsidR="00774EBA" w:rsidRPr="00774EBA" w:rsidRDefault="00774EBA" w:rsidP="00774EBA">
            <w:pPr>
              <w:autoSpaceDE w:val="0"/>
              <w:autoSpaceDN w:val="0"/>
              <w:adjustRightInd w:val="0"/>
              <w:rPr>
                <w:rFonts w:ascii="Calibri" w:hAnsi="Calibri" w:cs="Calibri"/>
                <w:bCs/>
                <w:color w:val="000000"/>
                <w:sz w:val="22"/>
                <w:szCs w:val="22"/>
                <w:lang w:val="es-BO"/>
              </w:rPr>
            </w:pPr>
            <w:r w:rsidRPr="00774EBA">
              <w:rPr>
                <w:rFonts w:ascii="Calibri" w:hAnsi="Calibri" w:cs="Calibri"/>
                <w:bCs/>
                <w:color w:val="000000"/>
                <w:sz w:val="22"/>
                <w:szCs w:val="22"/>
                <w:lang w:val="es-BO"/>
              </w:rPr>
              <w:t>Nota: Los Puntos Entrega y Destino y cantidad de garrafas a transportar por viaje pueden ser variables según la necesidad o requerimiento de YPFB.</w:t>
            </w:r>
          </w:p>
          <w:p w:rsidR="00774EBA" w:rsidRPr="00774EBA" w:rsidRDefault="00774EBA" w:rsidP="00774EBA">
            <w:pPr>
              <w:autoSpaceDE w:val="0"/>
              <w:autoSpaceDN w:val="0"/>
              <w:adjustRightInd w:val="0"/>
              <w:rPr>
                <w:rFonts w:ascii="Calibri" w:hAnsi="Calibri" w:cs="Calibri"/>
                <w:bCs/>
                <w:color w:val="000000"/>
                <w:sz w:val="22"/>
                <w:szCs w:val="22"/>
                <w:lang w:val="es-BO"/>
              </w:rPr>
            </w:pPr>
          </w:p>
          <w:p w:rsidR="00774EBA" w:rsidRPr="00774EBA" w:rsidRDefault="00774EBA" w:rsidP="007E2A34">
            <w:pPr>
              <w:numPr>
                <w:ilvl w:val="0"/>
                <w:numId w:val="35"/>
              </w:numPr>
              <w:rPr>
                <w:rFonts w:ascii="Calibri" w:hAnsi="Calibri" w:cs="Calibri"/>
                <w:b/>
                <w:caps/>
                <w:sz w:val="22"/>
                <w:szCs w:val="22"/>
              </w:rPr>
            </w:pPr>
            <w:r w:rsidRPr="00774EBA">
              <w:rPr>
                <w:rFonts w:ascii="Calibri" w:hAnsi="Calibri" w:cs="Calibri"/>
                <w:b/>
                <w:caps/>
                <w:sz w:val="22"/>
                <w:szCs w:val="22"/>
              </w:rPr>
              <w:t>Capacidad de Transporte:</w:t>
            </w:r>
          </w:p>
          <w:p w:rsidR="00774EBA" w:rsidRPr="00774EBA" w:rsidRDefault="00774EBA" w:rsidP="00774EBA">
            <w:pPr>
              <w:autoSpaceDE w:val="0"/>
              <w:autoSpaceDN w:val="0"/>
              <w:adjustRightInd w:val="0"/>
              <w:jc w:val="both"/>
              <w:rPr>
                <w:rFonts w:ascii="Calibri" w:hAnsi="Calibri" w:cs="Calibri"/>
                <w:sz w:val="22"/>
                <w:szCs w:val="22"/>
              </w:rPr>
            </w:pPr>
            <w:r w:rsidRPr="00774EBA">
              <w:rPr>
                <w:rFonts w:ascii="Calibri" w:hAnsi="Calibri" w:cs="Calibri"/>
                <w:sz w:val="22"/>
                <w:szCs w:val="22"/>
              </w:rPr>
              <w:t xml:space="preserve">La cantidad mínima de camiones y/o chasis </w:t>
            </w:r>
            <w:proofErr w:type="spellStart"/>
            <w:r w:rsidRPr="00774EBA">
              <w:rPr>
                <w:rFonts w:ascii="Calibri" w:hAnsi="Calibri" w:cs="Calibri"/>
                <w:sz w:val="22"/>
                <w:szCs w:val="22"/>
              </w:rPr>
              <w:t>cabinados</w:t>
            </w:r>
            <w:proofErr w:type="spellEnd"/>
            <w:r w:rsidRPr="00774EBA">
              <w:rPr>
                <w:rFonts w:ascii="Calibri" w:hAnsi="Calibri" w:cs="Calibri"/>
                <w:sz w:val="22"/>
                <w:szCs w:val="22"/>
              </w:rPr>
              <w:t xml:space="preserve"> requeridos es de </w:t>
            </w:r>
            <w:r w:rsidRPr="00774EBA">
              <w:rPr>
                <w:rFonts w:ascii="Calibri" w:hAnsi="Calibri" w:cs="Calibri"/>
                <w:color w:val="000000"/>
                <w:sz w:val="22"/>
                <w:szCs w:val="22"/>
              </w:rPr>
              <w:t xml:space="preserve">12 (doce), </w:t>
            </w:r>
            <w:r w:rsidRPr="00774EBA">
              <w:rPr>
                <w:rFonts w:ascii="Calibri" w:hAnsi="Calibri" w:cs="Calibri"/>
                <w:sz w:val="22"/>
                <w:szCs w:val="22"/>
              </w:rPr>
              <w:t>misma podrá ser modificada a requerimiento de YPFB.</w:t>
            </w:r>
          </w:p>
          <w:p w:rsidR="00774EBA" w:rsidRPr="00774EBA" w:rsidRDefault="00774EBA" w:rsidP="00774EBA">
            <w:pPr>
              <w:autoSpaceDE w:val="0"/>
              <w:autoSpaceDN w:val="0"/>
              <w:adjustRightInd w:val="0"/>
              <w:jc w:val="both"/>
              <w:rPr>
                <w:rFonts w:ascii="Calibri" w:hAnsi="Calibri" w:cs="Calibri"/>
                <w:sz w:val="22"/>
                <w:szCs w:val="22"/>
              </w:rPr>
            </w:pPr>
          </w:p>
          <w:p w:rsidR="00774EBA" w:rsidRPr="00774EBA" w:rsidRDefault="00774EBA" w:rsidP="00774EBA">
            <w:pPr>
              <w:jc w:val="both"/>
              <w:rPr>
                <w:rFonts w:ascii="Calibri" w:hAnsi="Calibri" w:cs="Calibri"/>
                <w:sz w:val="22"/>
                <w:szCs w:val="22"/>
              </w:rPr>
            </w:pPr>
            <w:r w:rsidRPr="00774EBA">
              <w:rPr>
                <w:rFonts w:ascii="Calibri" w:hAnsi="Calibri" w:cs="Calibri"/>
                <w:sz w:val="22"/>
                <w:szCs w:val="22"/>
              </w:rPr>
              <w:t xml:space="preserve">YPFB podrá requerir la incorporación de mayores unidades de “Camiones y/o chasis </w:t>
            </w:r>
            <w:proofErr w:type="spellStart"/>
            <w:r w:rsidRPr="00774EBA">
              <w:rPr>
                <w:rFonts w:ascii="Calibri" w:hAnsi="Calibri" w:cs="Calibri"/>
                <w:sz w:val="22"/>
                <w:szCs w:val="22"/>
              </w:rPr>
              <w:t>cabinados</w:t>
            </w:r>
            <w:proofErr w:type="spellEnd"/>
            <w:r w:rsidRPr="00774EBA">
              <w:rPr>
                <w:rFonts w:ascii="Calibri" w:hAnsi="Calibri" w:cs="Calibri"/>
                <w:sz w:val="22"/>
                <w:szCs w:val="22"/>
              </w:rPr>
              <w:t>”, de acuerdo a necesidad.</w:t>
            </w:r>
          </w:p>
          <w:p w:rsidR="00774EBA" w:rsidRPr="00774EBA" w:rsidRDefault="00774EBA" w:rsidP="00774EBA">
            <w:pPr>
              <w:autoSpaceDE w:val="0"/>
              <w:autoSpaceDN w:val="0"/>
              <w:adjustRightInd w:val="0"/>
              <w:jc w:val="both"/>
              <w:rPr>
                <w:rFonts w:ascii="Calibri" w:hAnsi="Calibri" w:cs="Calibri"/>
                <w:sz w:val="22"/>
                <w:szCs w:val="22"/>
              </w:rPr>
            </w:pPr>
            <w:r w:rsidRPr="00774EBA">
              <w:rPr>
                <w:rFonts w:ascii="Calibri" w:hAnsi="Calibri" w:cs="Calibri"/>
                <w:sz w:val="22"/>
                <w:szCs w:val="22"/>
              </w:rPr>
              <w:lastRenderedPageBreak/>
              <w:t xml:space="preserve">La </w:t>
            </w:r>
            <w:r w:rsidRPr="00774EBA">
              <w:rPr>
                <w:rFonts w:ascii="Calibri" w:hAnsi="Calibri" w:cs="Calibri"/>
                <w:color w:val="000000"/>
                <w:sz w:val="22"/>
                <w:szCs w:val="22"/>
              </w:rPr>
              <w:t xml:space="preserve">capacidad (mínima) de carga de cada camión y/o chasis </w:t>
            </w:r>
            <w:proofErr w:type="spellStart"/>
            <w:r w:rsidRPr="00774EBA">
              <w:rPr>
                <w:rFonts w:ascii="Calibri" w:hAnsi="Calibri" w:cs="Calibri"/>
                <w:color w:val="000000"/>
                <w:sz w:val="22"/>
                <w:szCs w:val="22"/>
              </w:rPr>
              <w:t>cabinado</w:t>
            </w:r>
            <w:proofErr w:type="spellEnd"/>
            <w:r w:rsidRPr="00774EBA">
              <w:rPr>
                <w:rFonts w:ascii="Calibri" w:hAnsi="Calibri" w:cs="Calibri"/>
                <w:color w:val="000000"/>
                <w:sz w:val="22"/>
                <w:szCs w:val="22"/>
              </w:rPr>
              <w:t xml:space="preserve"> debe ser de 840 </w:t>
            </w:r>
            <w:r w:rsidRPr="00774EBA">
              <w:rPr>
                <w:rFonts w:ascii="Calibri" w:hAnsi="Calibri" w:cs="Calibri"/>
                <w:sz w:val="22"/>
                <w:szCs w:val="22"/>
              </w:rPr>
              <w:t xml:space="preserve">Garrafas/camión y/o chasis </w:t>
            </w:r>
            <w:proofErr w:type="spellStart"/>
            <w:r w:rsidRPr="00774EBA">
              <w:rPr>
                <w:rFonts w:ascii="Calibri" w:hAnsi="Calibri" w:cs="Calibri"/>
                <w:sz w:val="22"/>
                <w:szCs w:val="22"/>
              </w:rPr>
              <w:t>cabinado</w:t>
            </w:r>
            <w:proofErr w:type="spellEnd"/>
            <w:r w:rsidRPr="00774EBA">
              <w:rPr>
                <w:rFonts w:ascii="Calibri" w:hAnsi="Calibri" w:cs="Calibri"/>
                <w:sz w:val="22"/>
                <w:szCs w:val="22"/>
              </w:rPr>
              <w:t>.</w:t>
            </w:r>
          </w:p>
          <w:p w:rsidR="00774EBA" w:rsidRPr="00774EBA" w:rsidRDefault="00774EBA" w:rsidP="00774EBA">
            <w:pPr>
              <w:autoSpaceDE w:val="0"/>
              <w:autoSpaceDN w:val="0"/>
              <w:adjustRightInd w:val="0"/>
              <w:jc w:val="both"/>
              <w:rPr>
                <w:rFonts w:ascii="Calibri" w:hAnsi="Calibri" w:cs="Calibri"/>
                <w:color w:val="FF0000"/>
                <w:sz w:val="22"/>
                <w:szCs w:val="22"/>
              </w:rPr>
            </w:pPr>
          </w:p>
          <w:p w:rsidR="00774EBA" w:rsidRPr="00774EBA" w:rsidRDefault="00774EBA" w:rsidP="00774EBA">
            <w:pPr>
              <w:jc w:val="both"/>
              <w:rPr>
                <w:rFonts w:ascii="Calibri" w:hAnsi="Calibri" w:cs="Calibri"/>
                <w:sz w:val="22"/>
                <w:szCs w:val="22"/>
              </w:rPr>
            </w:pPr>
            <w:r w:rsidRPr="00774EBA">
              <w:rPr>
                <w:rFonts w:ascii="Calibri" w:hAnsi="Calibri" w:cs="Calibri"/>
                <w:sz w:val="22"/>
                <w:szCs w:val="22"/>
              </w:rPr>
              <w:t xml:space="preserve">En calidad de constancia de la capacidad del transporte propuesto, se debe hacer llegar junto con la propuesta la nómina de los camiones y/o chasis </w:t>
            </w:r>
            <w:proofErr w:type="spellStart"/>
            <w:r w:rsidRPr="00774EBA">
              <w:rPr>
                <w:rFonts w:ascii="Calibri" w:hAnsi="Calibri" w:cs="Calibri"/>
                <w:sz w:val="22"/>
                <w:szCs w:val="22"/>
              </w:rPr>
              <w:t>cabinado</w:t>
            </w:r>
            <w:proofErr w:type="spellEnd"/>
            <w:r w:rsidRPr="00774EBA">
              <w:rPr>
                <w:rFonts w:ascii="Calibri" w:hAnsi="Calibri" w:cs="Calibri"/>
                <w:sz w:val="22"/>
                <w:szCs w:val="22"/>
              </w:rPr>
              <w:t xml:space="preserve"> que el proponente pondrá a disposición del servicio requerido, y se podrá verificar la capacidad mínima en tonelaje en base al RUAT:</w:t>
            </w:r>
          </w:p>
          <w:p w:rsidR="00774EBA" w:rsidRPr="00774EBA" w:rsidRDefault="00774EBA" w:rsidP="00774EBA">
            <w:pPr>
              <w:jc w:val="both"/>
              <w:rPr>
                <w:rFonts w:ascii="Calibri" w:hAnsi="Calibri" w:cs="Calibri"/>
                <w:sz w:val="18"/>
                <w:szCs w:val="18"/>
              </w:rPr>
            </w:pPr>
          </w:p>
          <w:tbl>
            <w:tblPr>
              <w:tblW w:w="6845" w:type="dxa"/>
              <w:tblInd w:w="1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6"/>
              <w:gridCol w:w="805"/>
              <w:gridCol w:w="1847"/>
              <w:gridCol w:w="708"/>
              <w:gridCol w:w="709"/>
              <w:gridCol w:w="851"/>
              <w:gridCol w:w="1559"/>
            </w:tblGrid>
            <w:tr w:rsidR="00774EBA" w:rsidRPr="00774EBA">
              <w:trPr>
                <w:trHeight w:val="176"/>
              </w:trPr>
              <w:tc>
                <w:tcPr>
                  <w:tcW w:w="366" w:type="dxa"/>
                  <w:vMerge w:val="restart"/>
                  <w:tcBorders>
                    <w:top w:val="single" w:sz="4" w:space="0" w:color="auto"/>
                    <w:left w:val="single" w:sz="4" w:space="0" w:color="auto"/>
                    <w:bottom w:val="single" w:sz="4" w:space="0" w:color="auto"/>
                    <w:right w:val="single" w:sz="4" w:space="0" w:color="auto"/>
                  </w:tcBorders>
                  <w:shd w:val="clear" w:color="auto" w:fill="D9D9D9"/>
                  <w:noWrap/>
                  <w:tcMar>
                    <w:top w:w="0" w:type="dxa"/>
                    <w:left w:w="70" w:type="dxa"/>
                    <w:bottom w:w="0" w:type="dxa"/>
                    <w:right w:w="70" w:type="dxa"/>
                  </w:tcMar>
                  <w:vAlign w:val="center"/>
                  <w:hideMark/>
                </w:tcPr>
                <w:p w:rsidR="00774EBA" w:rsidRPr="00774EBA" w:rsidRDefault="00774EBA" w:rsidP="00774EBA">
                  <w:pPr>
                    <w:jc w:val="center"/>
                    <w:rPr>
                      <w:rFonts w:ascii="Calibri" w:hAnsi="Calibri" w:cs="Calibri"/>
                      <w:b/>
                      <w:sz w:val="14"/>
                      <w:szCs w:val="14"/>
                    </w:rPr>
                  </w:pPr>
                  <w:r w:rsidRPr="00774EBA">
                    <w:rPr>
                      <w:rFonts w:ascii="Calibri" w:hAnsi="Calibri" w:cs="Calibri"/>
                      <w:b/>
                      <w:sz w:val="14"/>
                      <w:szCs w:val="14"/>
                    </w:rPr>
                    <w:t>N°</w:t>
                  </w:r>
                </w:p>
              </w:tc>
              <w:tc>
                <w:tcPr>
                  <w:tcW w:w="4069" w:type="dxa"/>
                  <w:gridSpan w:val="4"/>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74EBA" w:rsidRPr="00774EBA" w:rsidRDefault="00774EBA" w:rsidP="00774EBA">
                  <w:pPr>
                    <w:jc w:val="center"/>
                    <w:rPr>
                      <w:rFonts w:ascii="Calibri" w:hAnsi="Calibri" w:cs="Calibri"/>
                      <w:b/>
                      <w:sz w:val="14"/>
                      <w:szCs w:val="14"/>
                    </w:rPr>
                  </w:pPr>
                  <w:r w:rsidRPr="00774EBA">
                    <w:rPr>
                      <w:rFonts w:ascii="Calibri" w:hAnsi="Calibri" w:cs="Calibri"/>
                      <w:b/>
                      <w:sz w:val="14"/>
                      <w:szCs w:val="14"/>
                    </w:rPr>
                    <w:t xml:space="preserve">Camión y/o chasis </w:t>
                  </w:r>
                  <w:proofErr w:type="spellStart"/>
                  <w:r w:rsidRPr="00774EBA">
                    <w:rPr>
                      <w:rFonts w:ascii="Calibri" w:hAnsi="Calibri" w:cs="Calibri"/>
                      <w:b/>
                      <w:sz w:val="14"/>
                      <w:szCs w:val="14"/>
                    </w:rPr>
                    <w:t>cabinado</w:t>
                  </w:r>
                  <w:proofErr w:type="spellEnd"/>
                </w:p>
              </w:tc>
              <w:tc>
                <w:tcPr>
                  <w:tcW w:w="851"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774EBA" w:rsidRPr="00774EBA" w:rsidRDefault="00774EBA" w:rsidP="00774EBA">
                  <w:pPr>
                    <w:jc w:val="center"/>
                    <w:rPr>
                      <w:rFonts w:ascii="Calibri" w:hAnsi="Calibri" w:cs="Calibri"/>
                      <w:b/>
                      <w:bCs/>
                      <w:sz w:val="14"/>
                      <w:szCs w:val="14"/>
                    </w:rPr>
                  </w:pPr>
                  <w:r w:rsidRPr="00774EBA">
                    <w:rPr>
                      <w:rFonts w:ascii="Calibri" w:hAnsi="Calibri" w:cs="Calibri"/>
                      <w:b/>
                      <w:bCs/>
                      <w:sz w:val="14"/>
                      <w:szCs w:val="14"/>
                    </w:rPr>
                    <w:t>Capacidad Total de Carga</w:t>
                  </w:r>
                </w:p>
                <w:p w:rsidR="00774EBA" w:rsidRPr="00774EBA" w:rsidRDefault="00774EBA" w:rsidP="00774EBA">
                  <w:pPr>
                    <w:jc w:val="center"/>
                    <w:rPr>
                      <w:rFonts w:ascii="Calibri" w:hAnsi="Calibri" w:cs="Calibri"/>
                      <w:b/>
                      <w:bCs/>
                      <w:sz w:val="14"/>
                      <w:szCs w:val="14"/>
                    </w:rPr>
                  </w:pPr>
                  <w:r w:rsidRPr="00774EBA">
                    <w:rPr>
                      <w:rFonts w:ascii="Calibri" w:hAnsi="Calibri" w:cs="Calibri"/>
                      <w:b/>
                      <w:bCs/>
                      <w:sz w:val="14"/>
                      <w:szCs w:val="14"/>
                    </w:rPr>
                    <w:t>(Garrafas)</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74EBA" w:rsidRPr="00774EBA" w:rsidRDefault="00774EBA" w:rsidP="00774EBA">
                  <w:pPr>
                    <w:jc w:val="center"/>
                    <w:rPr>
                      <w:rFonts w:ascii="Calibri" w:hAnsi="Calibri" w:cs="Calibri"/>
                      <w:sz w:val="14"/>
                      <w:szCs w:val="14"/>
                    </w:rPr>
                  </w:pPr>
                  <w:r w:rsidRPr="00774EBA">
                    <w:rPr>
                      <w:rFonts w:ascii="Calibri" w:hAnsi="Calibri" w:cs="Calibri"/>
                      <w:b/>
                      <w:bCs/>
                      <w:sz w:val="14"/>
                      <w:szCs w:val="14"/>
                    </w:rPr>
                    <w:t>Nombre del Propietario</w:t>
                  </w:r>
                </w:p>
              </w:tc>
            </w:tr>
            <w:tr w:rsidR="00774EBA" w:rsidRPr="00774EBA">
              <w:trPr>
                <w:trHeight w:val="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74EBA" w:rsidRPr="00774EBA" w:rsidRDefault="00774EBA" w:rsidP="00774EBA">
                  <w:pPr>
                    <w:rPr>
                      <w:rFonts w:ascii="Calibri" w:hAnsi="Calibri" w:cs="Calibri"/>
                      <w:b/>
                      <w:sz w:val="14"/>
                      <w:szCs w:val="14"/>
                    </w:rPr>
                  </w:pPr>
                </w:p>
              </w:tc>
              <w:tc>
                <w:tcPr>
                  <w:tcW w:w="80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74EBA" w:rsidRPr="00774EBA" w:rsidRDefault="00774EBA" w:rsidP="00774EBA">
                  <w:pPr>
                    <w:jc w:val="center"/>
                    <w:rPr>
                      <w:rFonts w:ascii="Calibri" w:hAnsi="Calibri" w:cs="Calibri"/>
                      <w:b/>
                      <w:bCs/>
                      <w:sz w:val="14"/>
                      <w:szCs w:val="14"/>
                    </w:rPr>
                  </w:pPr>
                  <w:r w:rsidRPr="00774EBA">
                    <w:rPr>
                      <w:rFonts w:ascii="Calibri" w:hAnsi="Calibri" w:cs="Calibri"/>
                      <w:b/>
                      <w:bCs/>
                      <w:sz w:val="14"/>
                      <w:szCs w:val="14"/>
                    </w:rPr>
                    <w:t>Número de Placa</w:t>
                  </w:r>
                </w:p>
              </w:tc>
              <w:tc>
                <w:tcPr>
                  <w:tcW w:w="1847" w:type="dxa"/>
                  <w:tcBorders>
                    <w:top w:val="single" w:sz="4" w:space="0" w:color="auto"/>
                    <w:left w:val="single" w:sz="4" w:space="0" w:color="auto"/>
                    <w:bottom w:val="single" w:sz="4" w:space="0" w:color="auto"/>
                    <w:right w:val="single" w:sz="4" w:space="0" w:color="auto"/>
                  </w:tcBorders>
                  <w:shd w:val="clear" w:color="auto" w:fill="D9D9D9"/>
                  <w:noWrap/>
                  <w:tcMar>
                    <w:top w:w="0" w:type="dxa"/>
                    <w:left w:w="70" w:type="dxa"/>
                    <w:bottom w:w="0" w:type="dxa"/>
                    <w:right w:w="70" w:type="dxa"/>
                  </w:tcMar>
                  <w:vAlign w:val="center"/>
                  <w:hideMark/>
                </w:tcPr>
                <w:p w:rsidR="00774EBA" w:rsidRPr="00774EBA" w:rsidRDefault="00774EBA" w:rsidP="00774EBA">
                  <w:pPr>
                    <w:jc w:val="center"/>
                    <w:rPr>
                      <w:rFonts w:ascii="Calibri" w:hAnsi="Calibri" w:cs="Calibri"/>
                      <w:b/>
                      <w:bCs/>
                      <w:sz w:val="14"/>
                      <w:szCs w:val="14"/>
                    </w:rPr>
                  </w:pPr>
                  <w:r w:rsidRPr="00774EBA">
                    <w:rPr>
                      <w:rFonts w:ascii="Calibri" w:hAnsi="Calibri" w:cs="Calibri"/>
                      <w:b/>
                      <w:bCs/>
                      <w:sz w:val="14"/>
                      <w:szCs w:val="14"/>
                    </w:rPr>
                    <w:t>Número del Certificado de Registro de Propiedad del Vehículo Automotor (CRPVA)</w:t>
                  </w:r>
                </w:p>
              </w:tc>
              <w:tc>
                <w:tcPr>
                  <w:tcW w:w="70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74EBA" w:rsidRPr="00774EBA" w:rsidRDefault="00774EBA" w:rsidP="00774EBA">
                  <w:pPr>
                    <w:jc w:val="center"/>
                    <w:rPr>
                      <w:rFonts w:ascii="Calibri" w:hAnsi="Calibri" w:cs="Calibri"/>
                      <w:b/>
                      <w:bCs/>
                      <w:sz w:val="14"/>
                      <w:szCs w:val="14"/>
                    </w:rPr>
                  </w:pPr>
                  <w:r w:rsidRPr="00774EBA">
                    <w:rPr>
                      <w:rFonts w:ascii="Calibri" w:hAnsi="Calibri" w:cs="Calibri"/>
                      <w:b/>
                      <w:bCs/>
                      <w:sz w:val="14"/>
                      <w:szCs w:val="14"/>
                    </w:rPr>
                    <w:t>Marca</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74EBA" w:rsidRPr="00774EBA" w:rsidRDefault="00774EBA" w:rsidP="00774EBA">
                  <w:pPr>
                    <w:jc w:val="center"/>
                    <w:rPr>
                      <w:rFonts w:ascii="Calibri" w:hAnsi="Calibri" w:cs="Calibri"/>
                      <w:b/>
                      <w:bCs/>
                      <w:sz w:val="14"/>
                      <w:szCs w:val="14"/>
                    </w:rPr>
                  </w:pPr>
                  <w:r w:rsidRPr="00774EBA">
                    <w:rPr>
                      <w:rFonts w:ascii="Calibri" w:hAnsi="Calibri" w:cs="Calibri"/>
                      <w:b/>
                      <w:bCs/>
                      <w:sz w:val="14"/>
                      <w:szCs w:val="14"/>
                    </w:rPr>
                    <w:t>Modelo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74EBA" w:rsidRPr="00774EBA" w:rsidRDefault="00774EBA" w:rsidP="00774EBA">
                  <w:pPr>
                    <w:rPr>
                      <w:rFonts w:ascii="Calibri" w:hAnsi="Calibri" w:cs="Calibri"/>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74EBA" w:rsidRPr="00774EBA" w:rsidRDefault="00774EBA" w:rsidP="00774EBA">
                  <w:pPr>
                    <w:rPr>
                      <w:rFonts w:ascii="Calibri" w:hAnsi="Calibri" w:cs="Calibri"/>
                      <w:sz w:val="14"/>
                      <w:szCs w:val="14"/>
                    </w:rPr>
                  </w:pPr>
                </w:p>
              </w:tc>
            </w:tr>
            <w:tr w:rsidR="00774EBA" w:rsidRPr="00774EBA">
              <w:trPr>
                <w:trHeight w:val="50"/>
              </w:trPr>
              <w:tc>
                <w:tcPr>
                  <w:tcW w:w="36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774EBA" w:rsidRPr="00774EBA" w:rsidRDefault="00774EBA" w:rsidP="00774EBA">
                  <w:pPr>
                    <w:jc w:val="center"/>
                    <w:rPr>
                      <w:rFonts w:ascii="Calibri" w:hAnsi="Calibri" w:cs="Calibri"/>
                      <w:sz w:val="14"/>
                      <w:szCs w:val="14"/>
                    </w:rPr>
                  </w:pPr>
                </w:p>
              </w:tc>
              <w:tc>
                <w:tcPr>
                  <w:tcW w:w="80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774EBA" w:rsidRPr="00774EBA" w:rsidRDefault="00774EBA" w:rsidP="00774EBA">
                  <w:pPr>
                    <w:jc w:val="center"/>
                    <w:rPr>
                      <w:rFonts w:ascii="Calibri" w:hAnsi="Calibri" w:cs="Calibri"/>
                      <w:sz w:val="14"/>
                      <w:szCs w:val="14"/>
                    </w:rPr>
                  </w:pPr>
                </w:p>
              </w:tc>
              <w:tc>
                <w:tcPr>
                  <w:tcW w:w="184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774EBA" w:rsidRPr="00774EBA" w:rsidRDefault="00774EBA" w:rsidP="00774EBA">
                  <w:pPr>
                    <w:jc w:val="center"/>
                    <w:rPr>
                      <w:rFonts w:ascii="Calibri" w:hAnsi="Calibri" w:cs="Calibri"/>
                      <w:sz w:val="14"/>
                      <w:szCs w:val="14"/>
                    </w:rPr>
                  </w:pPr>
                </w:p>
              </w:tc>
              <w:tc>
                <w:tcPr>
                  <w:tcW w:w="70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774EBA" w:rsidRPr="00774EBA" w:rsidRDefault="00774EBA" w:rsidP="00774EBA">
                  <w:pPr>
                    <w:jc w:val="center"/>
                    <w:rPr>
                      <w:rFonts w:ascii="Calibri" w:hAnsi="Calibri" w:cs="Calibr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774EBA" w:rsidRPr="00774EBA" w:rsidRDefault="00774EBA" w:rsidP="00774EBA">
                  <w:pPr>
                    <w:jc w:val="center"/>
                    <w:rPr>
                      <w:rFonts w:ascii="Calibri" w:hAnsi="Calibri" w:cs="Calibri"/>
                      <w:sz w:val="14"/>
                      <w:szCs w:val="14"/>
                    </w:rPr>
                  </w:pPr>
                </w:p>
              </w:tc>
              <w:tc>
                <w:tcPr>
                  <w:tcW w:w="851" w:type="dxa"/>
                  <w:tcBorders>
                    <w:top w:val="single" w:sz="4" w:space="0" w:color="auto"/>
                    <w:left w:val="single" w:sz="4" w:space="0" w:color="auto"/>
                    <w:bottom w:val="single" w:sz="4" w:space="0" w:color="auto"/>
                    <w:right w:val="single" w:sz="4" w:space="0" w:color="auto"/>
                  </w:tcBorders>
                </w:tcPr>
                <w:p w:rsidR="00774EBA" w:rsidRPr="00774EBA" w:rsidRDefault="00774EBA" w:rsidP="00774EBA">
                  <w:pPr>
                    <w:jc w:val="center"/>
                    <w:rPr>
                      <w:rFonts w:ascii="Calibri" w:hAnsi="Calibri" w:cs="Calibri"/>
                      <w:sz w:val="14"/>
                      <w:szCs w:val="14"/>
                    </w:rPr>
                  </w:pPr>
                </w:p>
              </w:tc>
              <w:tc>
                <w:tcPr>
                  <w:tcW w:w="155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774EBA" w:rsidRPr="00774EBA" w:rsidRDefault="00774EBA" w:rsidP="00774EBA">
                  <w:pPr>
                    <w:jc w:val="center"/>
                    <w:rPr>
                      <w:rFonts w:ascii="Calibri" w:hAnsi="Calibri" w:cs="Calibri"/>
                      <w:sz w:val="14"/>
                      <w:szCs w:val="14"/>
                    </w:rPr>
                  </w:pPr>
                </w:p>
              </w:tc>
            </w:tr>
            <w:tr w:rsidR="00774EBA" w:rsidRPr="00774EBA">
              <w:trPr>
                <w:trHeight w:val="50"/>
              </w:trPr>
              <w:tc>
                <w:tcPr>
                  <w:tcW w:w="36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774EBA" w:rsidRPr="00774EBA" w:rsidRDefault="00774EBA" w:rsidP="00774EBA">
                  <w:pPr>
                    <w:jc w:val="center"/>
                    <w:rPr>
                      <w:rFonts w:ascii="Calibri" w:hAnsi="Calibri" w:cs="Calibri"/>
                      <w:sz w:val="14"/>
                      <w:szCs w:val="14"/>
                    </w:rPr>
                  </w:pPr>
                </w:p>
              </w:tc>
              <w:tc>
                <w:tcPr>
                  <w:tcW w:w="80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774EBA" w:rsidRPr="00774EBA" w:rsidRDefault="00774EBA" w:rsidP="00774EBA">
                  <w:pPr>
                    <w:jc w:val="center"/>
                    <w:rPr>
                      <w:rFonts w:ascii="Calibri" w:hAnsi="Calibri" w:cs="Calibri"/>
                      <w:sz w:val="14"/>
                      <w:szCs w:val="14"/>
                    </w:rPr>
                  </w:pPr>
                </w:p>
              </w:tc>
              <w:tc>
                <w:tcPr>
                  <w:tcW w:w="184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774EBA" w:rsidRPr="00774EBA" w:rsidRDefault="00774EBA" w:rsidP="00774EBA">
                  <w:pPr>
                    <w:jc w:val="center"/>
                    <w:rPr>
                      <w:rFonts w:ascii="Calibri" w:hAnsi="Calibri" w:cs="Calibri"/>
                      <w:sz w:val="14"/>
                      <w:szCs w:val="14"/>
                    </w:rPr>
                  </w:pPr>
                </w:p>
              </w:tc>
              <w:tc>
                <w:tcPr>
                  <w:tcW w:w="70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774EBA" w:rsidRPr="00774EBA" w:rsidRDefault="00774EBA" w:rsidP="00774EBA">
                  <w:pPr>
                    <w:jc w:val="center"/>
                    <w:rPr>
                      <w:rFonts w:ascii="Calibri" w:hAnsi="Calibri" w:cs="Calibr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774EBA" w:rsidRPr="00774EBA" w:rsidRDefault="00774EBA" w:rsidP="00774EBA">
                  <w:pPr>
                    <w:jc w:val="center"/>
                    <w:rPr>
                      <w:rFonts w:ascii="Calibri" w:hAnsi="Calibri" w:cs="Calibri"/>
                      <w:sz w:val="14"/>
                      <w:szCs w:val="14"/>
                    </w:rPr>
                  </w:pPr>
                </w:p>
              </w:tc>
              <w:tc>
                <w:tcPr>
                  <w:tcW w:w="851" w:type="dxa"/>
                  <w:tcBorders>
                    <w:top w:val="single" w:sz="4" w:space="0" w:color="auto"/>
                    <w:left w:val="single" w:sz="4" w:space="0" w:color="auto"/>
                    <w:bottom w:val="single" w:sz="4" w:space="0" w:color="auto"/>
                    <w:right w:val="single" w:sz="4" w:space="0" w:color="auto"/>
                  </w:tcBorders>
                </w:tcPr>
                <w:p w:rsidR="00774EBA" w:rsidRPr="00774EBA" w:rsidRDefault="00774EBA" w:rsidP="00774EBA">
                  <w:pPr>
                    <w:jc w:val="center"/>
                    <w:rPr>
                      <w:rFonts w:ascii="Calibri" w:hAnsi="Calibri" w:cs="Calibri"/>
                      <w:sz w:val="14"/>
                      <w:szCs w:val="14"/>
                    </w:rPr>
                  </w:pPr>
                </w:p>
              </w:tc>
              <w:tc>
                <w:tcPr>
                  <w:tcW w:w="155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774EBA" w:rsidRPr="00774EBA" w:rsidRDefault="00774EBA" w:rsidP="00774EBA">
                  <w:pPr>
                    <w:jc w:val="center"/>
                    <w:rPr>
                      <w:rFonts w:ascii="Calibri" w:hAnsi="Calibri" w:cs="Calibri"/>
                      <w:sz w:val="14"/>
                      <w:szCs w:val="14"/>
                    </w:rPr>
                  </w:pPr>
                </w:p>
              </w:tc>
            </w:tr>
          </w:tbl>
          <w:p w:rsidR="00774EBA" w:rsidRPr="00774EBA" w:rsidRDefault="00774EBA" w:rsidP="00774EBA">
            <w:pPr>
              <w:jc w:val="both"/>
              <w:rPr>
                <w:rFonts w:ascii="Calibri" w:hAnsi="Calibri" w:cs="Calibri"/>
                <w:sz w:val="18"/>
                <w:szCs w:val="18"/>
              </w:rPr>
            </w:pPr>
          </w:p>
          <w:p w:rsidR="00774EBA" w:rsidRPr="00774EBA" w:rsidRDefault="00774EBA" w:rsidP="00774EBA">
            <w:pPr>
              <w:jc w:val="both"/>
              <w:rPr>
                <w:rFonts w:ascii="Calibri" w:hAnsi="Calibri" w:cs="Calibri"/>
                <w:sz w:val="22"/>
                <w:szCs w:val="22"/>
              </w:rPr>
            </w:pPr>
            <w:r w:rsidRPr="00774EBA">
              <w:rPr>
                <w:rFonts w:ascii="Calibri" w:hAnsi="Calibri" w:cs="Calibri"/>
                <w:sz w:val="22"/>
                <w:szCs w:val="22"/>
              </w:rPr>
              <w:t xml:space="preserve">Las empresas deberán presentar en su propuesta fotocopia simple del RUAT de todos los camiones y/o chasis </w:t>
            </w:r>
            <w:proofErr w:type="spellStart"/>
            <w:r w:rsidRPr="00774EBA">
              <w:rPr>
                <w:rFonts w:ascii="Calibri" w:hAnsi="Calibri" w:cs="Calibri"/>
                <w:sz w:val="22"/>
                <w:szCs w:val="22"/>
              </w:rPr>
              <w:t>cabinado</w:t>
            </w:r>
            <w:proofErr w:type="spellEnd"/>
            <w:r w:rsidRPr="00774EBA">
              <w:rPr>
                <w:rFonts w:ascii="Calibri" w:hAnsi="Calibri" w:cs="Calibri"/>
                <w:sz w:val="22"/>
                <w:szCs w:val="22"/>
              </w:rPr>
              <w:t xml:space="preserve"> ofertados (propios, de accionistas o socios y subcontratados). </w:t>
            </w:r>
          </w:p>
          <w:p w:rsidR="00774EBA" w:rsidRPr="00774EBA" w:rsidRDefault="00774EBA" w:rsidP="00774EBA">
            <w:pPr>
              <w:jc w:val="both"/>
              <w:rPr>
                <w:rFonts w:ascii="Calibri" w:hAnsi="Calibri" w:cs="Calibri"/>
                <w:sz w:val="22"/>
                <w:szCs w:val="22"/>
              </w:rPr>
            </w:pPr>
          </w:p>
          <w:p w:rsidR="00774EBA" w:rsidRPr="00774EBA" w:rsidRDefault="00774EBA" w:rsidP="00774EBA">
            <w:pPr>
              <w:autoSpaceDE w:val="0"/>
              <w:autoSpaceDN w:val="0"/>
              <w:adjustRightInd w:val="0"/>
              <w:jc w:val="both"/>
              <w:rPr>
                <w:rFonts w:ascii="Calibri" w:hAnsi="Calibri" w:cs="Calibri"/>
                <w:sz w:val="22"/>
                <w:szCs w:val="22"/>
              </w:rPr>
            </w:pPr>
            <w:r w:rsidRPr="00774EBA">
              <w:rPr>
                <w:rFonts w:ascii="Calibri" w:hAnsi="Calibri" w:cs="Calibri"/>
                <w:sz w:val="22"/>
                <w:szCs w:val="22"/>
              </w:rPr>
              <w:t xml:space="preserve">En caso de no haber obtenido aún el RUAT, alternativamente deberá presentar la minuta de transferencia y una fotocopia simple del comprobante de pago de IMT (Impuesto Municipal a la Transferencia) de cada uno de los camiones y/o chasis </w:t>
            </w:r>
            <w:proofErr w:type="spellStart"/>
            <w:r w:rsidRPr="00774EBA">
              <w:rPr>
                <w:rFonts w:ascii="Calibri" w:hAnsi="Calibri" w:cs="Calibri"/>
                <w:sz w:val="22"/>
                <w:szCs w:val="22"/>
              </w:rPr>
              <w:t>cabinados</w:t>
            </w:r>
            <w:proofErr w:type="spellEnd"/>
            <w:r w:rsidRPr="00774EBA">
              <w:rPr>
                <w:rFonts w:ascii="Calibri" w:hAnsi="Calibri" w:cs="Calibri"/>
                <w:sz w:val="22"/>
                <w:szCs w:val="22"/>
              </w:rPr>
              <w:t xml:space="preserve"> ofertados.</w:t>
            </w:r>
          </w:p>
          <w:p w:rsidR="00774EBA" w:rsidRPr="00774EBA" w:rsidRDefault="00774EBA" w:rsidP="00774EBA">
            <w:pPr>
              <w:autoSpaceDE w:val="0"/>
              <w:autoSpaceDN w:val="0"/>
              <w:adjustRightInd w:val="0"/>
              <w:jc w:val="both"/>
              <w:rPr>
                <w:rFonts w:ascii="Calibri" w:hAnsi="Calibri" w:cs="Calibri"/>
                <w:sz w:val="22"/>
                <w:szCs w:val="22"/>
              </w:rPr>
            </w:pPr>
          </w:p>
          <w:p w:rsidR="00774EBA" w:rsidRPr="00774EBA" w:rsidRDefault="00774EBA" w:rsidP="00774EBA">
            <w:pPr>
              <w:autoSpaceDE w:val="0"/>
              <w:autoSpaceDN w:val="0"/>
              <w:adjustRightInd w:val="0"/>
              <w:jc w:val="both"/>
              <w:rPr>
                <w:rFonts w:ascii="Calibri" w:hAnsi="Calibri" w:cs="Calibri"/>
                <w:sz w:val="22"/>
                <w:szCs w:val="22"/>
              </w:rPr>
            </w:pPr>
            <w:r w:rsidRPr="00774EBA">
              <w:rPr>
                <w:rFonts w:ascii="Calibri" w:hAnsi="Calibri" w:cs="Calibri"/>
                <w:b/>
                <w:sz w:val="22"/>
                <w:szCs w:val="22"/>
              </w:rPr>
              <w:t>Nota:</w:t>
            </w:r>
            <w:r w:rsidRPr="00774EBA">
              <w:rPr>
                <w:rFonts w:ascii="Calibri" w:hAnsi="Calibri" w:cs="Calibri"/>
                <w:sz w:val="22"/>
                <w:szCs w:val="22"/>
              </w:rPr>
              <w:t xml:space="preserve"> El peso de las garrafas vacías de capacidad nominal de 10 Kg de GLP, es de aproximado de 12,5 Kg.</w:t>
            </w:r>
          </w:p>
          <w:p w:rsidR="00774EBA" w:rsidRPr="00774EBA" w:rsidRDefault="00774EBA" w:rsidP="00774EBA">
            <w:pPr>
              <w:autoSpaceDE w:val="0"/>
              <w:autoSpaceDN w:val="0"/>
              <w:adjustRightInd w:val="0"/>
              <w:jc w:val="both"/>
              <w:rPr>
                <w:rFonts w:ascii="Calibri" w:hAnsi="Calibri" w:cs="Calibri"/>
                <w:sz w:val="22"/>
                <w:szCs w:val="22"/>
              </w:rPr>
            </w:pPr>
          </w:p>
        </w:tc>
      </w:tr>
      <w:tr w:rsidR="00774EBA" w:rsidRPr="00774EBA" w:rsidTr="00774EBA">
        <w:trPr>
          <w:jc w:val="center"/>
        </w:trPr>
        <w:tc>
          <w:tcPr>
            <w:tcW w:w="94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774EBA" w:rsidRPr="00774EBA" w:rsidRDefault="00774EBA" w:rsidP="00774EBA">
            <w:pPr>
              <w:jc w:val="both"/>
              <w:rPr>
                <w:rFonts w:ascii="Calibri" w:hAnsi="Calibri" w:cs="Calibri"/>
                <w:sz w:val="22"/>
                <w:szCs w:val="22"/>
              </w:rPr>
            </w:pPr>
            <w:r w:rsidRPr="00774EBA">
              <w:rPr>
                <w:rFonts w:ascii="Calibri" w:hAnsi="Calibri" w:cs="Calibri"/>
                <w:b/>
                <w:sz w:val="22"/>
                <w:szCs w:val="22"/>
              </w:rPr>
              <w:lastRenderedPageBreak/>
              <w:t>DOCUMENTOS A PRESENTAR POR EL PROPONENTE</w:t>
            </w:r>
          </w:p>
        </w:tc>
      </w:tr>
      <w:tr w:rsidR="00774EBA" w:rsidRPr="00774EBA" w:rsidTr="00774EBA">
        <w:trPr>
          <w:jc w:val="center"/>
        </w:trPr>
        <w:tc>
          <w:tcPr>
            <w:tcW w:w="9449" w:type="dxa"/>
            <w:tcBorders>
              <w:top w:val="single" w:sz="4" w:space="0" w:color="auto"/>
              <w:left w:val="single" w:sz="4" w:space="0" w:color="auto"/>
              <w:bottom w:val="single" w:sz="4" w:space="0" w:color="auto"/>
              <w:right w:val="single" w:sz="4" w:space="0" w:color="auto"/>
            </w:tcBorders>
            <w:vAlign w:val="center"/>
          </w:tcPr>
          <w:p w:rsidR="00774EBA" w:rsidRPr="00774EBA" w:rsidRDefault="00774EBA" w:rsidP="00774EBA">
            <w:pPr>
              <w:autoSpaceDE w:val="0"/>
              <w:autoSpaceDN w:val="0"/>
              <w:adjustRightInd w:val="0"/>
              <w:jc w:val="both"/>
              <w:rPr>
                <w:rFonts w:ascii="Calibri" w:hAnsi="Calibri" w:cs="Calibri"/>
                <w:sz w:val="22"/>
                <w:szCs w:val="22"/>
              </w:rPr>
            </w:pPr>
            <w:r w:rsidRPr="00774EBA">
              <w:rPr>
                <w:rFonts w:ascii="Calibri" w:hAnsi="Calibri" w:cs="Calibri"/>
                <w:sz w:val="22"/>
                <w:szCs w:val="22"/>
              </w:rPr>
              <w:t>Las empresas proponentes deberán presentar en su propuesta, los siguientes documentos:</w:t>
            </w:r>
          </w:p>
          <w:p w:rsidR="00774EBA" w:rsidRPr="00774EBA" w:rsidRDefault="00774EBA" w:rsidP="00774EBA">
            <w:pPr>
              <w:autoSpaceDE w:val="0"/>
              <w:autoSpaceDN w:val="0"/>
              <w:adjustRightInd w:val="0"/>
              <w:jc w:val="both"/>
              <w:rPr>
                <w:rFonts w:ascii="Calibri" w:hAnsi="Calibri" w:cs="Calibri"/>
                <w:sz w:val="22"/>
                <w:szCs w:val="22"/>
              </w:rPr>
            </w:pPr>
          </w:p>
          <w:p w:rsidR="00774EBA" w:rsidRPr="00774EBA" w:rsidRDefault="00774EBA" w:rsidP="007E2A34">
            <w:pPr>
              <w:numPr>
                <w:ilvl w:val="0"/>
                <w:numId w:val="36"/>
              </w:numPr>
              <w:autoSpaceDE w:val="0"/>
              <w:autoSpaceDN w:val="0"/>
              <w:adjustRightInd w:val="0"/>
              <w:jc w:val="both"/>
              <w:rPr>
                <w:rFonts w:ascii="Calibri" w:hAnsi="Calibri" w:cs="Calibri"/>
                <w:sz w:val="22"/>
                <w:szCs w:val="22"/>
              </w:rPr>
            </w:pPr>
            <w:r w:rsidRPr="00774EBA">
              <w:rPr>
                <w:rFonts w:ascii="Calibri" w:hAnsi="Calibri" w:cs="Calibri"/>
                <w:sz w:val="22"/>
                <w:szCs w:val="22"/>
              </w:rPr>
              <w:t>Original 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774EBA" w:rsidRPr="00774EBA" w:rsidRDefault="00774EBA" w:rsidP="007E2A34">
            <w:pPr>
              <w:numPr>
                <w:ilvl w:val="0"/>
                <w:numId w:val="36"/>
              </w:numPr>
              <w:autoSpaceDE w:val="0"/>
              <w:autoSpaceDN w:val="0"/>
              <w:adjustRightInd w:val="0"/>
              <w:jc w:val="both"/>
              <w:rPr>
                <w:rFonts w:ascii="Calibri" w:hAnsi="Calibri" w:cs="Calibri"/>
                <w:sz w:val="22"/>
                <w:szCs w:val="22"/>
              </w:rPr>
            </w:pPr>
            <w:r w:rsidRPr="00774EBA">
              <w:rPr>
                <w:rFonts w:ascii="Calibri" w:hAnsi="Calibri" w:cs="Calibri"/>
                <w:sz w:val="22"/>
                <w:szCs w:val="22"/>
              </w:rPr>
              <w:t>En caso de que exista administración de cada unidad propuesta se deberá presentar el poder de administración notariado del mismo, conjuntamente los certificados (en original) de la FELCN y REJAP de (los) propietario(s) y del administrador del camión, mismos que deberán estar vigentes (a partir de la publicación del proceso y/o invitación).</w:t>
            </w:r>
          </w:p>
          <w:p w:rsidR="00774EBA" w:rsidRPr="00774EBA" w:rsidRDefault="00774EBA" w:rsidP="007E2A34">
            <w:pPr>
              <w:numPr>
                <w:ilvl w:val="0"/>
                <w:numId w:val="36"/>
              </w:numPr>
              <w:autoSpaceDE w:val="0"/>
              <w:autoSpaceDN w:val="0"/>
              <w:adjustRightInd w:val="0"/>
              <w:jc w:val="both"/>
              <w:rPr>
                <w:rFonts w:ascii="Calibri" w:hAnsi="Calibri" w:cs="Calibri"/>
                <w:b/>
                <w:sz w:val="22"/>
                <w:szCs w:val="22"/>
              </w:rPr>
            </w:pPr>
            <w:r w:rsidRPr="00774EBA">
              <w:rPr>
                <w:rFonts w:ascii="Calibri" w:hAnsi="Calibri" w:cs="Calibri"/>
                <w:sz w:val="22"/>
                <w:szCs w:val="22"/>
              </w:rPr>
              <w:t>Fotocopia simple del Seguro Obligatorio de Accidentes de Tránsito (SOAT) vigente, de cada una de las unidades móviles propuestas.</w:t>
            </w:r>
          </w:p>
          <w:p w:rsidR="00774EBA" w:rsidRPr="00774EBA" w:rsidRDefault="00774EBA" w:rsidP="007E2A34">
            <w:pPr>
              <w:numPr>
                <w:ilvl w:val="0"/>
                <w:numId w:val="36"/>
              </w:numPr>
              <w:autoSpaceDE w:val="0"/>
              <w:autoSpaceDN w:val="0"/>
              <w:adjustRightInd w:val="0"/>
              <w:jc w:val="both"/>
              <w:rPr>
                <w:rFonts w:ascii="Calibri" w:hAnsi="Calibri" w:cs="Calibri"/>
                <w:b/>
                <w:sz w:val="22"/>
                <w:szCs w:val="22"/>
              </w:rPr>
            </w:pPr>
            <w:r w:rsidRPr="00774EBA">
              <w:rPr>
                <w:rFonts w:ascii="Calibri" w:hAnsi="Calibri" w:cs="Calibri"/>
                <w:sz w:val="22"/>
                <w:szCs w:val="22"/>
              </w:rPr>
              <w:t>Fotocopia simple de Certificado de Inspección Técnica Vehicular de cada unidad propuesta emitido por el Organismo Operativo de Tránsito (vigente).</w:t>
            </w:r>
          </w:p>
        </w:tc>
      </w:tr>
    </w:tbl>
    <w:p w:rsidR="00774EBA" w:rsidRPr="00774EBA" w:rsidRDefault="00774EBA" w:rsidP="00774EBA">
      <w:pPr>
        <w:rPr>
          <w:rFonts w:ascii="Calibri" w:hAnsi="Calibri" w:cs="Calibri"/>
          <w:sz w:val="22"/>
          <w:szCs w:val="22"/>
        </w:rPr>
      </w:pPr>
    </w:p>
    <w:p w:rsidR="00774EBA" w:rsidRPr="00774EBA" w:rsidRDefault="00774EBA" w:rsidP="007E2A34">
      <w:pPr>
        <w:numPr>
          <w:ilvl w:val="0"/>
          <w:numId w:val="37"/>
        </w:numPr>
        <w:jc w:val="both"/>
        <w:rPr>
          <w:rFonts w:ascii="Calibri" w:hAnsi="Calibri" w:cs="Calibri"/>
          <w:b/>
          <w:bCs/>
          <w:sz w:val="22"/>
          <w:szCs w:val="22"/>
          <w:lang w:eastAsia="es-BO"/>
        </w:rPr>
      </w:pPr>
      <w:r w:rsidRPr="00774EBA">
        <w:rPr>
          <w:rFonts w:ascii="Calibri" w:hAnsi="Calibri" w:cs="Calibri"/>
          <w:b/>
          <w:bCs/>
          <w:sz w:val="22"/>
          <w:szCs w:val="22"/>
          <w:lang w:eastAsia="es-BO"/>
        </w:rPr>
        <w:t>CONDICIONES REQUERIDAS PARA EL SERVICIO (De cumplimiento obligatorio)</w:t>
      </w:r>
    </w:p>
    <w:p w:rsidR="00774EBA" w:rsidRPr="00774EBA" w:rsidRDefault="00774EBA" w:rsidP="00774EBA">
      <w:pPr>
        <w:ind w:left="66"/>
        <w:contextualSpacing/>
        <w:jc w:val="both"/>
        <w:rPr>
          <w:rFonts w:ascii="Calibri" w:hAnsi="Calibri" w:cs="Calibri"/>
          <w:b/>
          <w:sz w:val="22"/>
          <w:szCs w:val="22"/>
        </w:rPr>
      </w:pP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5"/>
      </w:tblGrid>
      <w:tr w:rsidR="00774EBA" w:rsidRPr="00774EBA" w:rsidTr="00774EBA">
        <w:trPr>
          <w:trHeight w:val="130"/>
          <w:jc w:val="center"/>
        </w:trPr>
        <w:tc>
          <w:tcPr>
            <w:tcW w:w="96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74EBA" w:rsidRPr="00774EBA" w:rsidRDefault="00774EBA" w:rsidP="00774EBA">
            <w:pPr>
              <w:jc w:val="both"/>
              <w:rPr>
                <w:rFonts w:ascii="Calibri" w:hAnsi="Calibri" w:cs="Calibri"/>
                <w:b/>
                <w:sz w:val="22"/>
                <w:szCs w:val="22"/>
              </w:rPr>
            </w:pPr>
            <w:r w:rsidRPr="00774EBA">
              <w:rPr>
                <w:rFonts w:ascii="Calibri" w:hAnsi="Calibri" w:cs="Calibri"/>
                <w:b/>
                <w:sz w:val="22"/>
                <w:szCs w:val="22"/>
              </w:rPr>
              <w:t>PLAZO DEL SERVICIO</w:t>
            </w:r>
          </w:p>
        </w:tc>
      </w:tr>
      <w:tr w:rsidR="00774EBA" w:rsidRPr="00774EBA" w:rsidTr="00774EBA">
        <w:trPr>
          <w:trHeight w:val="514"/>
          <w:jc w:val="center"/>
        </w:trPr>
        <w:tc>
          <w:tcPr>
            <w:tcW w:w="9639" w:type="dxa"/>
            <w:tcBorders>
              <w:top w:val="single" w:sz="4" w:space="0" w:color="auto"/>
              <w:left w:val="single" w:sz="4" w:space="0" w:color="auto"/>
              <w:bottom w:val="single" w:sz="4" w:space="0" w:color="auto"/>
              <w:right w:val="single" w:sz="4" w:space="0" w:color="auto"/>
            </w:tcBorders>
            <w:hideMark/>
          </w:tcPr>
          <w:p w:rsidR="00774EBA" w:rsidRPr="00774EBA" w:rsidRDefault="00774EBA" w:rsidP="00774EBA">
            <w:pPr>
              <w:spacing w:before="60" w:after="60"/>
              <w:jc w:val="both"/>
              <w:rPr>
                <w:rFonts w:ascii="Calibri" w:hAnsi="Calibri" w:cs="Calibri"/>
                <w:sz w:val="22"/>
                <w:szCs w:val="22"/>
              </w:rPr>
            </w:pPr>
            <w:r w:rsidRPr="00774EBA">
              <w:rPr>
                <w:rFonts w:ascii="Calibri" w:hAnsi="Calibri" w:cs="Calibri"/>
                <w:sz w:val="22"/>
                <w:szCs w:val="22"/>
              </w:rPr>
              <w:t xml:space="preserve">El plazo del servicio será a partir de la instrucción de </w:t>
            </w:r>
            <w:r w:rsidRPr="00774EBA">
              <w:rPr>
                <w:rFonts w:ascii="Calibri" w:hAnsi="Calibri" w:cs="Calibri"/>
                <w:b/>
                <w:sz w:val="22"/>
                <w:szCs w:val="22"/>
              </w:rPr>
              <w:t>Inicio de Servicio</w:t>
            </w:r>
            <w:r w:rsidRPr="00774EBA">
              <w:rPr>
                <w:rFonts w:ascii="Calibri" w:hAnsi="Calibri" w:cs="Calibri"/>
                <w:sz w:val="22"/>
                <w:szCs w:val="22"/>
              </w:rPr>
              <w:t xml:space="preserve">, emitida por la Unidad solicitante, hasta el 31 de diciembre del 2019 o hasta que todos los camiones y/o chasis </w:t>
            </w:r>
            <w:proofErr w:type="spellStart"/>
            <w:r w:rsidRPr="00774EBA">
              <w:rPr>
                <w:rFonts w:ascii="Calibri" w:hAnsi="Calibri" w:cs="Calibri"/>
                <w:sz w:val="22"/>
                <w:szCs w:val="22"/>
              </w:rPr>
              <w:t>cabinados</w:t>
            </w:r>
            <w:proofErr w:type="spellEnd"/>
            <w:r w:rsidRPr="00774EBA">
              <w:rPr>
                <w:rFonts w:ascii="Calibri" w:hAnsi="Calibri" w:cs="Calibri"/>
                <w:sz w:val="22"/>
                <w:szCs w:val="22"/>
              </w:rPr>
              <w:t xml:space="preserve"> que cargaron en la última fecha del servicio, descarguen el producto en el lugar de destino, o hasta la ejecución total del presupuesto asignado en la presente gestión.</w:t>
            </w:r>
          </w:p>
        </w:tc>
      </w:tr>
      <w:tr w:rsidR="00774EBA" w:rsidRPr="00774EBA" w:rsidTr="00774EBA">
        <w:trPr>
          <w:trHeight w:val="391"/>
          <w:jc w:val="center"/>
        </w:trPr>
        <w:tc>
          <w:tcPr>
            <w:tcW w:w="963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74EBA" w:rsidRPr="00774EBA" w:rsidRDefault="00774EBA" w:rsidP="00774EBA">
            <w:pPr>
              <w:rPr>
                <w:rFonts w:ascii="Calibri" w:hAnsi="Calibri" w:cs="Calibri"/>
                <w:sz w:val="22"/>
                <w:szCs w:val="22"/>
              </w:rPr>
            </w:pPr>
            <w:r w:rsidRPr="00774EBA">
              <w:rPr>
                <w:rFonts w:ascii="Calibri" w:hAnsi="Calibri" w:cs="Calibri"/>
                <w:b/>
                <w:bCs/>
                <w:sz w:val="22"/>
                <w:szCs w:val="22"/>
              </w:rPr>
              <w:t xml:space="preserve">UBICACIÓN DE LAS PLANTAS </w:t>
            </w:r>
          </w:p>
        </w:tc>
      </w:tr>
      <w:tr w:rsidR="00774EBA" w:rsidRPr="00774EBA" w:rsidTr="00774EBA">
        <w:trPr>
          <w:trHeight w:val="6794"/>
          <w:jc w:val="center"/>
        </w:trPr>
        <w:tc>
          <w:tcPr>
            <w:tcW w:w="9639" w:type="dxa"/>
            <w:tcBorders>
              <w:top w:val="single" w:sz="4" w:space="0" w:color="auto"/>
              <w:left w:val="single" w:sz="4" w:space="0" w:color="auto"/>
              <w:bottom w:val="single" w:sz="4" w:space="0" w:color="auto"/>
              <w:right w:val="single" w:sz="4" w:space="0" w:color="auto"/>
            </w:tcBorders>
            <w:vAlign w:val="center"/>
          </w:tcPr>
          <w:p w:rsidR="00774EBA" w:rsidRPr="00774EBA" w:rsidRDefault="00774EBA" w:rsidP="00774EBA">
            <w:pPr>
              <w:autoSpaceDE w:val="0"/>
              <w:autoSpaceDN w:val="0"/>
              <w:adjustRightInd w:val="0"/>
              <w:jc w:val="both"/>
              <w:rPr>
                <w:rFonts w:ascii="Calibri" w:hAnsi="Calibri" w:cs="Calibri"/>
                <w:sz w:val="22"/>
                <w:szCs w:val="22"/>
              </w:rPr>
            </w:pPr>
            <w:r w:rsidRPr="00774EBA">
              <w:rPr>
                <w:rFonts w:ascii="Calibri" w:hAnsi="Calibri" w:cs="Calibri"/>
                <w:sz w:val="22"/>
                <w:szCs w:val="22"/>
              </w:rPr>
              <w:lastRenderedPageBreak/>
              <w:t>A continuación, se detalla las ciudades de las Plantas de YPFB donde se prestará el servicio:</w:t>
            </w:r>
          </w:p>
          <w:p w:rsidR="00774EBA" w:rsidRPr="00774EBA" w:rsidRDefault="00774EBA" w:rsidP="00774EBA">
            <w:pPr>
              <w:autoSpaceDE w:val="0"/>
              <w:autoSpaceDN w:val="0"/>
              <w:adjustRightInd w:val="0"/>
              <w:jc w:val="both"/>
              <w:rPr>
                <w:rFonts w:ascii="Calibri" w:hAnsi="Calibri" w:cs="Calibri"/>
                <w:sz w:val="22"/>
                <w:szCs w:val="22"/>
              </w:rPr>
            </w:pPr>
          </w:p>
          <w:tbl>
            <w:tblPr>
              <w:tblW w:w="9795" w:type="dxa"/>
              <w:tblInd w:w="19" w:type="dxa"/>
              <w:tblLayout w:type="fixed"/>
              <w:tblCellMar>
                <w:left w:w="70" w:type="dxa"/>
                <w:right w:w="70" w:type="dxa"/>
              </w:tblCellMar>
              <w:tblLook w:val="04A0" w:firstRow="1" w:lastRow="0" w:firstColumn="1" w:lastColumn="0" w:noHBand="0" w:noVBand="1"/>
            </w:tblPr>
            <w:tblGrid>
              <w:gridCol w:w="425"/>
              <w:gridCol w:w="4463"/>
              <w:gridCol w:w="4907"/>
            </w:tblGrid>
            <w:tr w:rsidR="00774EBA" w:rsidRPr="00774EBA">
              <w:trPr>
                <w:trHeight w:val="86"/>
              </w:trPr>
              <w:tc>
                <w:tcPr>
                  <w:tcW w:w="425" w:type="dxa"/>
                  <w:vMerge w:val="restart"/>
                  <w:tcBorders>
                    <w:top w:val="single" w:sz="8" w:space="0" w:color="auto"/>
                    <w:left w:val="single" w:sz="8" w:space="0" w:color="auto"/>
                    <w:bottom w:val="single" w:sz="8" w:space="0" w:color="000000"/>
                    <w:right w:val="single" w:sz="8" w:space="0" w:color="auto"/>
                  </w:tcBorders>
                  <w:shd w:val="clear" w:color="auto" w:fill="BFBFBF"/>
                  <w:vAlign w:val="center"/>
                  <w:hideMark/>
                </w:tcPr>
                <w:p w:rsidR="00774EBA" w:rsidRPr="00774EBA" w:rsidRDefault="00774EBA" w:rsidP="00774EBA">
                  <w:pPr>
                    <w:jc w:val="center"/>
                    <w:rPr>
                      <w:rFonts w:ascii="Calibri" w:hAnsi="Calibri"/>
                      <w:b/>
                      <w:bCs/>
                      <w:color w:val="000000"/>
                      <w:sz w:val="14"/>
                      <w:szCs w:val="14"/>
                      <w:lang w:eastAsia="es-ES"/>
                    </w:rPr>
                  </w:pPr>
                  <w:r w:rsidRPr="00774EBA">
                    <w:rPr>
                      <w:rFonts w:ascii="Calibri" w:hAnsi="Calibri"/>
                      <w:b/>
                      <w:bCs/>
                      <w:color w:val="000000"/>
                      <w:sz w:val="14"/>
                      <w:szCs w:val="14"/>
                      <w:lang w:val="es-BO" w:eastAsia="es-ES"/>
                    </w:rPr>
                    <w:t>Nº ITEM</w:t>
                  </w:r>
                </w:p>
              </w:tc>
              <w:tc>
                <w:tcPr>
                  <w:tcW w:w="9367" w:type="dxa"/>
                  <w:gridSpan w:val="2"/>
                  <w:tcBorders>
                    <w:top w:val="single" w:sz="8" w:space="0" w:color="auto"/>
                    <w:left w:val="nil"/>
                    <w:bottom w:val="single" w:sz="8" w:space="0" w:color="auto"/>
                    <w:right w:val="single" w:sz="8" w:space="0" w:color="000000"/>
                  </w:tcBorders>
                  <w:shd w:val="clear" w:color="auto" w:fill="BFBFBF"/>
                  <w:vAlign w:val="center"/>
                  <w:hideMark/>
                </w:tcPr>
                <w:p w:rsidR="00774EBA" w:rsidRPr="00774EBA" w:rsidRDefault="00774EBA" w:rsidP="00774EBA">
                  <w:pPr>
                    <w:jc w:val="center"/>
                    <w:rPr>
                      <w:rFonts w:ascii="Calibri" w:hAnsi="Calibri"/>
                      <w:b/>
                      <w:bCs/>
                      <w:color w:val="000000"/>
                      <w:sz w:val="14"/>
                      <w:szCs w:val="14"/>
                      <w:lang w:eastAsia="es-ES"/>
                    </w:rPr>
                  </w:pPr>
                  <w:r w:rsidRPr="00774EBA">
                    <w:rPr>
                      <w:rFonts w:ascii="Calibri" w:hAnsi="Calibri"/>
                      <w:b/>
                      <w:bCs/>
                      <w:color w:val="000000"/>
                      <w:sz w:val="14"/>
                      <w:szCs w:val="14"/>
                      <w:lang w:val="es-BO" w:eastAsia="es-ES"/>
                    </w:rPr>
                    <w:t>TRAMOS FIJOS</w:t>
                  </w:r>
                </w:p>
              </w:tc>
            </w:tr>
            <w:tr w:rsidR="00774EBA" w:rsidRPr="00774EBA">
              <w:trPr>
                <w:trHeight w:val="98"/>
              </w:trPr>
              <w:tc>
                <w:tcPr>
                  <w:tcW w:w="425" w:type="dxa"/>
                  <w:vMerge/>
                  <w:tcBorders>
                    <w:top w:val="single" w:sz="8" w:space="0" w:color="auto"/>
                    <w:left w:val="single" w:sz="8" w:space="0" w:color="auto"/>
                    <w:bottom w:val="single" w:sz="8" w:space="0" w:color="000000"/>
                    <w:right w:val="single" w:sz="8" w:space="0" w:color="auto"/>
                  </w:tcBorders>
                  <w:vAlign w:val="center"/>
                  <w:hideMark/>
                </w:tcPr>
                <w:p w:rsidR="00774EBA" w:rsidRPr="00774EBA" w:rsidRDefault="00774EBA" w:rsidP="00774EBA">
                  <w:pPr>
                    <w:rPr>
                      <w:rFonts w:ascii="Calibri" w:hAnsi="Calibri"/>
                      <w:b/>
                      <w:bCs/>
                      <w:color w:val="000000"/>
                      <w:sz w:val="14"/>
                      <w:szCs w:val="14"/>
                      <w:lang w:eastAsia="es-ES"/>
                    </w:rPr>
                  </w:pPr>
                </w:p>
              </w:tc>
              <w:tc>
                <w:tcPr>
                  <w:tcW w:w="4462" w:type="dxa"/>
                  <w:tcBorders>
                    <w:top w:val="nil"/>
                    <w:left w:val="nil"/>
                    <w:bottom w:val="single" w:sz="8" w:space="0" w:color="auto"/>
                    <w:right w:val="single" w:sz="8" w:space="0" w:color="auto"/>
                  </w:tcBorders>
                  <w:shd w:val="clear" w:color="auto" w:fill="BFBFBF"/>
                  <w:vAlign w:val="center"/>
                  <w:hideMark/>
                </w:tcPr>
                <w:p w:rsidR="00774EBA" w:rsidRPr="00774EBA" w:rsidRDefault="00774EBA" w:rsidP="00774EBA">
                  <w:pPr>
                    <w:jc w:val="center"/>
                    <w:rPr>
                      <w:rFonts w:ascii="Calibri" w:hAnsi="Calibri"/>
                      <w:b/>
                      <w:bCs/>
                      <w:color w:val="000000"/>
                      <w:sz w:val="14"/>
                      <w:szCs w:val="14"/>
                      <w:lang w:eastAsia="es-ES"/>
                    </w:rPr>
                  </w:pPr>
                  <w:r w:rsidRPr="00774EBA">
                    <w:rPr>
                      <w:rFonts w:ascii="Calibri" w:hAnsi="Calibri"/>
                      <w:b/>
                      <w:bCs/>
                      <w:color w:val="000000"/>
                      <w:sz w:val="14"/>
                      <w:szCs w:val="14"/>
                      <w:lang w:val="es-BO" w:eastAsia="es-ES"/>
                    </w:rPr>
                    <w:t>CARGA EN:</w:t>
                  </w:r>
                </w:p>
              </w:tc>
              <w:tc>
                <w:tcPr>
                  <w:tcW w:w="4905" w:type="dxa"/>
                  <w:tcBorders>
                    <w:top w:val="nil"/>
                    <w:left w:val="nil"/>
                    <w:bottom w:val="single" w:sz="8" w:space="0" w:color="auto"/>
                    <w:right w:val="single" w:sz="8" w:space="0" w:color="auto"/>
                  </w:tcBorders>
                  <w:shd w:val="clear" w:color="auto" w:fill="BFBFBF"/>
                  <w:vAlign w:val="center"/>
                  <w:hideMark/>
                </w:tcPr>
                <w:p w:rsidR="00774EBA" w:rsidRPr="00774EBA" w:rsidRDefault="00774EBA" w:rsidP="00774EBA">
                  <w:pPr>
                    <w:jc w:val="center"/>
                    <w:rPr>
                      <w:rFonts w:ascii="Calibri" w:hAnsi="Calibri"/>
                      <w:b/>
                      <w:bCs/>
                      <w:color w:val="000000"/>
                      <w:sz w:val="14"/>
                      <w:szCs w:val="14"/>
                      <w:lang w:eastAsia="es-ES"/>
                    </w:rPr>
                  </w:pPr>
                  <w:r w:rsidRPr="00774EBA">
                    <w:rPr>
                      <w:rFonts w:ascii="Calibri" w:hAnsi="Calibri"/>
                      <w:b/>
                      <w:bCs/>
                      <w:color w:val="000000"/>
                      <w:sz w:val="14"/>
                      <w:szCs w:val="14"/>
                      <w:lang w:val="es-BO" w:eastAsia="es-ES"/>
                    </w:rPr>
                    <w:t>PUNTO DE ENTREGA:</w:t>
                  </w:r>
                </w:p>
              </w:tc>
            </w:tr>
            <w:tr w:rsidR="00774EBA" w:rsidRPr="00774EBA">
              <w:trPr>
                <w:trHeight w:val="98"/>
              </w:trPr>
              <w:tc>
                <w:tcPr>
                  <w:tcW w:w="425" w:type="dxa"/>
                  <w:vMerge w:val="restart"/>
                  <w:tcBorders>
                    <w:top w:val="nil"/>
                    <w:left w:val="single" w:sz="8" w:space="0" w:color="auto"/>
                    <w:bottom w:val="single" w:sz="8" w:space="0" w:color="000000"/>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2"/>
                      <w:szCs w:val="12"/>
                      <w:lang w:eastAsia="es-ES"/>
                    </w:rPr>
                  </w:pPr>
                  <w:r w:rsidRPr="00774EBA">
                    <w:rPr>
                      <w:rFonts w:ascii="Calibri" w:hAnsi="Calibri"/>
                      <w:color w:val="000000"/>
                      <w:sz w:val="12"/>
                      <w:szCs w:val="12"/>
                      <w:lang w:eastAsia="es-ES"/>
                    </w:rPr>
                    <w:t>1</w:t>
                  </w:r>
                </w:p>
              </w:tc>
              <w:tc>
                <w:tcPr>
                  <w:tcW w:w="4462"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4"/>
                      <w:szCs w:val="12"/>
                      <w:lang w:eastAsia="es-ES"/>
                    </w:rPr>
                  </w:pPr>
                  <w:r w:rsidRPr="00774EBA">
                    <w:rPr>
                      <w:rFonts w:ascii="Calibri" w:hAnsi="Calibri"/>
                      <w:color w:val="000000"/>
                      <w:sz w:val="14"/>
                      <w:szCs w:val="12"/>
                      <w:lang w:eastAsia="es-ES"/>
                    </w:rPr>
                    <w:t>ZONA COMERCIAL RIBERALTA</w:t>
                  </w:r>
                </w:p>
              </w:tc>
              <w:tc>
                <w:tcPr>
                  <w:tcW w:w="4905"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4"/>
                      <w:szCs w:val="12"/>
                      <w:lang w:eastAsia="es-ES"/>
                    </w:rPr>
                  </w:pPr>
                  <w:r w:rsidRPr="00774EBA">
                    <w:rPr>
                      <w:rFonts w:ascii="Calibri" w:hAnsi="Calibri"/>
                      <w:color w:val="000000"/>
                      <w:sz w:val="14"/>
                      <w:szCs w:val="12"/>
                      <w:lang w:eastAsia="es-ES"/>
                    </w:rPr>
                    <w:t>ZONA COMERCIAL GUAYARAMERÍN</w:t>
                  </w:r>
                </w:p>
              </w:tc>
            </w:tr>
            <w:tr w:rsidR="00774EBA" w:rsidRPr="00774EBA">
              <w:trPr>
                <w:trHeight w:val="106"/>
              </w:trPr>
              <w:tc>
                <w:tcPr>
                  <w:tcW w:w="425" w:type="dxa"/>
                  <w:vMerge/>
                  <w:tcBorders>
                    <w:top w:val="nil"/>
                    <w:left w:val="single" w:sz="8" w:space="0" w:color="auto"/>
                    <w:bottom w:val="single" w:sz="8" w:space="0" w:color="000000"/>
                    <w:right w:val="single" w:sz="8" w:space="0" w:color="auto"/>
                  </w:tcBorders>
                  <w:vAlign w:val="center"/>
                  <w:hideMark/>
                </w:tcPr>
                <w:p w:rsidR="00774EBA" w:rsidRPr="00774EBA" w:rsidRDefault="00774EBA" w:rsidP="00774EBA">
                  <w:pPr>
                    <w:rPr>
                      <w:rFonts w:ascii="Calibri" w:hAnsi="Calibri"/>
                      <w:color w:val="000000"/>
                      <w:sz w:val="12"/>
                      <w:szCs w:val="12"/>
                      <w:lang w:eastAsia="es-ES"/>
                    </w:rPr>
                  </w:pPr>
                </w:p>
              </w:tc>
              <w:tc>
                <w:tcPr>
                  <w:tcW w:w="4462"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rPr>
                      <w:rFonts w:ascii="Calibri" w:hAnsi="Calibri"/>
                      <w:sz w:val="14"/>
                      <w:szCs w:val="12"/>
                      <w:lang w:eastAsia="es-ES"/>
                    </w:rPr>
                  </w:pPr>
                  <w:r w:rsidRPr="00774EBA">
                    <w:rPr>
                      <w:rFonts w:ascii="Calibri" w:hAnsi="Calibri"/>
                      <w:sz w:val="14"/>
                      <w:szCs w:val="12"/>
                      <w:lang w:val="es-BO" w:eastAsia="es-ES"/>
                    </w:rPr>
                    <w:t>DIRECCION: DEPARTAMENTO DEL BENI MUNICIPIO DE RIBERALTA</w:t>
                  </w:r>
                </w:p>
              </w:tc>
              <w:tc>
                <w:tcPr>
                  <w:tcW w:w="4905"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rPr>
                      <w:rFonts w:ascii="Calibri" w:hAnsi="Calibri"/>
                      <w:sz w:val="14"/>
                      <w:szCs w:val="12"/>
                      <w:lang w:eastAsia="es-ES"/>
                    </w:rPr>
                  </w:pPr>
                  <w:r w:rsidRPr="00774EBA">
                    <w:rPr>
                      <w:rFonts w:ascii="Calibri" w:hAnsi="Calibri"/>
                      <w:sz w:val="14"/>
                      <w:szCs w:val="12"/>
                      <w:lang w:val="es-BO" w:eastAsia="es-ES"/>
                    </w:rPr>
                    <w:t>DIRECCION: DEPARTAMENTO DEL BENI MUNICIPIO GUAYARAMERIN</w:t>
                  </w:r>
                </w:p>
              </w:tc>
            </w:tr>
            <w:tr w:rsidR="00774EBA" w:rsidRPr="00774EBA">
              <w:trPr>
                <w:trHeight w:val="145"/>
              </w:trPr>
              <w:tc>
                <w:tcPr>
                  <w:tcW w:w="425" w:type="dxa"/>
                  <w:vMerge w:val="restart"/>
                  <w:tcBorders>
                    <w:top w:val="nil"/>
                    <w:left w:val="single" w:sz="8" w:space="0" w:color="auto"/>
                    <w:bottom w:val="single" w:sz="8" w:space="0" w:color="000000"/>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2"/>
                      <w:szCs w:val="12"/>
                      <w:lang w:eastAsia="es-ES"/>
                    </w:rPr>
                  </w:pPr>
                  <w:r w:rsidRPr="00774EBA">
                    <w:rPr>
                      <w:rFonts w:ascii="Calibri" w:hAnsi="Calibri"/>
                      <w:color w:val="000000"/>
                      <w:sz w:val="12"/>
                      <w:szCs w:val="12"/>
                      <w:lang w:eastAsia="es-ES"/>
                    </w:rPr>
                    <w:t>2</w:t>
                  </w:r>
                </w:p>
              </w:tc>
              <w:tc>
                <w:tcPr>
                  <w:tcW w:w="4462"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4"/>
                      <w:szCs w:val="12"/>
                      <w:lang w:eastAsia="es-ES"/>
                    </w:rPr>
                  </w:pPr>
                  <w:r w:rsidRPr="00774EBA">
                    <w:rPr>
                      <w:rFonts w:ascii="Calibri" w:hAnsi="Calibri"/>
                      <w:color w:val="000000"/>
                      <w:sz w:val="14"/>
                      <w:szCs w:val="12"/>
                      <w:lang w:eastAsia="es-ES"/>
                    </w:rPr>
                    <w:t>ZONA COMERCIAL GUAYARAMERÍN</w:t>
                  </w:r>
                </w:p>
              </w:tc>
              <w:tc>
                <w:tcPr>
                  <w:tcW w:w="4905"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4"/>
                      <w:szCs w:val="12"/>
                      <w:lang w:eastAsia="es-ES"/>
                    </w:rPr>
                  </w:pPr>
                  <w:r w:rsidRPr="00774EBA">
                    <w:rPr>
                      <w:rFonts w:ascii="Calibri" w:hAnsi="Calibri"/>
                      <w:color w:val="000000"/>
                      <w:sz w:val="14"/>
                      <w:szCs w:val="12"/>
                      <w:lang w:eastAsia="es-ES"/>
                    </w:rPr>
                    <w:t>ZONA COMERCIAL RIBERALTA</w:t>
                  </w:r>
                </w:p>
              </w:tc>
            </w:tr>
            <w:tr w:rsidR="00774EBA" w:rsidRPr="00774EBA">
              <w:trPr>
                <w:trHeight w:val="67"/>
              </w:trPr>
              <w:tc>
                <w:tcPr>
                  <w:tcW w:w="425" w:type="dxa"/>
                  <w:vMerge/>
                  <w:tcBorders>
                    <w:top w:val="nil"/>
                    <w:left w:val="single" w:sz="8" w:space="0" w:color="auto"/>
                    <w:bottom w:val="single" w:sz="8" w:space="0" w:color="000000"/>
                    <w:right w:val="single" w:sz="8" w:space="0" w:color="auto"/>
                  </w:tcBorders>
                  <w:vAlign w:val="center"/>
                  <w:hideMark/>
                </w:tcPr>
                <w:p w:rsidR="00774EBA" w:rsidRPr="00774EBA" w:rsidRDefault="00774EBA" w:rsidP="00774EBA">
                  <w:pPr>
                    <w:rPr>
                      <w:rFonts w:ascii="Calibri" w:hAnsi="Calibri"/>
                      <w:color w:val="000000"/>
                      <w:sz w:val="12"/>
                      <w:szCs w:val="12"/>
                      <w:lang w:eastAsia="es-ES"/>
                    </w:rPr>
                  </w:pPr>
                </w:p>
              </w:tc>
              <w:tc>
                <w:tcPr>
                  <w:tcW w:w="4462"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rPr>
                      <w:rFonts w:ascii="Calibri" w:hAnsi="Calibri"/>
                      <w:sz w:val="14"/>
                      <w:szCs w:val="12"/>
                      <w:lang w:eastAsia="es-ES"/>
                    </w:rPr>
                  </w:pPr>
                  <w:r w:rsidRPr="00774EBA">
                    <w:rPr>
                      <w:rFonts w:ascii="Calibri" w:hAnsi="Calibri"/>
                      <w:sz w:val="14"/>
                      <w:szCs w:val="12"/>
                      <w:lang w:val="es-BO" w:eastAsia="es-ES"/>
                    </w:rPr>
                    <w:t>DIRECCION: DEPARTAMENTO DEL BENI MUNICIPIO GUAYARAMERIN</w:t>
                  </w:r>
                </w:p>
              </w:tc>
              <w:tc>
                <w:tcPr>
                  <w:tcW w:w="4905"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rPr>
                      <w:rFonts w:ascii="Calibri" w:hAnsi="Calibri"/>
                      <w:sz w:val="14"/>
                      <w:szCs w:val="12"/>
                      <w:lang w:eastAsia="es-ES"/>
                    </w:rPr>
                  </w:pPr>
                  <w:r w:rsidRPr="00774EBA">
                    <w:rPr>
                      <w:rFonts w:ascii="Calibri" w:hAnsi="Calibri"/>
                      <w:sz w:val="14"/>
                      <w:szCs w:val="12"/>
                      <w:lang w:val="es-BO" w:eastAsia="es-ES"/>
                    </w:rPr>
                    <w:t>DIRECCION: DEPARTAMENTO DEL BENI MUNICIPIO DE RIBERALTA</w:t>
                  </w:r>
                </w:p>
              </w:tc>
            </w:tr>
            <w:tr w:rsidR="00774EBA" w:rsidRPr="00774EBA">
              <w:trPr>
                <w:trHeight w:val="67"/>
              </w:trPr>
              <w:tc>
                <w:tcPr>
                  <w:tcW w:w="425" w:type="dxa"/>
                  <w:vMerge w:val="restart"/>
                  <w:tcBorders>
                    <w:top w:val="nil"/>
                    <w:left w:val="single" w:sz="8" w:space="0" w:color="auto"/>
                    <w:bottom w:val="single" w:sz="8" w:space="0" w:color="000000"/>
                    <w:right w:val="single" w:sz="8" w:space="0" w:color="auto"/>
                  </w:tcBorders>
                  <w:shd w:val="clear" w:color="auto" w:fill="FFFFFF"/>
                  <w:noWrap/>
                  <w:vAlign w:val="center"/>
                  <w:hideMark/>
                </w:tcPr>
                <w:p w:rsidR="00774EBA" w:rsidRPr="00774EBA" w:rsidRDefault="00774EBA" w:rsidP="00774EBA">
                  <w:pPr>
                    <w:jc w:val="center"/>
                    <w:rPr>
                      <w:rFonts w:ascii="Calibri" w:hAnsi="Calibri"/>
                      <w:color w:val="000000"/>
                      <w:sz w:val="12"/>
                      <w:szCs w:val="12"/>
                      <w:lang w:eastAsia="es-ES"/>
                    </w:rPr>
                  </w:pPr>
                  <w:r w:rsidRPr="00774EBA">
                    <w:rPr>
                      <w:rFonts w:ascii="Calibri" w:hAnsi="Calibri"/>
                      <w:color w:val="000000"/>
                      <w:sz w:val="12"/>
                      <w:szCs w:val="12"/>
                      <w:lang w:eastAsia="es-ES"/>
                    </w:rPr>
                    <w:t>3</w:t>
                  </w:r>
                </w:p>
              </w:tc>
              <w:tc>
                <w:tcPr>
                  <w:tcW w:w="4462"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4"/>
                      <w:szCs w:val="12"/>
                      <w:lang w:eastAsia="es-ES"/>
                    </w:rPr>
                  </w:pPr>
                  <w:r w:rsidRPr="00774EBA">
                    <w:rPr>
                      <w:rFonts w:ascii="Calibri" w:hAnsi="Calibri"/>
                      <w:color w:val="000000"/>
                      <w:sz w:val="14"/>
                      <w:szCs w:val="12"/>
                      <w:lang w:eastAsia="es-ES"/>
                    </w:rPr>
                    <w:t>ZONA COMERCIAL RIBERALTA</w:t>
                  </w:r>
                </w:p>
              </w:tc>
              <w:tc>
                <w:tcPr>
                  <w:tcW w:w="4905"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4"/>
                      <w:szCs w:val="12"/>
                      <w:lang w:eastAsia="es-ES"/>
                    </w:rPr>
                  </w:pPr>
                  <w:r w:rsidRPr="00774EBA">
                    <w:rPr>
                      <w:rFonts w:ascii="Calibri" w:hAnsi="Calibri"/>
                      <w:color w:val="000000"/>
                      <w:sz w:val="14"/>
                      <w:szCs w:val="12"/>
                      <w:lang w:eastAsia="es-ES"/>
                    </w:rPr>
                    <w:t>ZONA COMERCIAL COBIJA</w:t>
                  </w:r>
                </w:p>
              </w:tc>
            </w:tr>
            <w:tr w:rsidR="00774EBA" w:rsidRPr="00774EBA">
              <w:trPr>
                <w:trHeight w:val="145"/>
              </w:trPr>
              <w:tc>
                <w:tcPr>
                  <w:tcW w:w="425" w:type="dxa"/>
                  <w:vMerge/>
                  <w:tcBorders>
                    <w:top w:val="nil"/>
                    <w:left w:val="single" w:sz="8" w:space="0" w:color="auto"/>
                    <w:bottom w:val="single" w:sz="8" w:space="0" w:color="000000"/>
                    <w:right w:val="single" w:sz="8" w:space="0" w:color="auto"/>
                  </w:tcBorders>
                  <w:vAlign w:val="center"/>
                  <w:hideMark/>
                </w:tcPr>
                <w:p w:rsidR="00774EBA" w:rsidRPr="00774EBA" w:rsidRDefault="00774EBA" w:rsidP="00774EBA">
                  <w:pPr>
                    <w:rPr>
                      <w:rFonts w:ascii="Calibri" w:hAnsi="Calibri"/>
                      <w:color w:val="000000"/>
                      <w:sz w:val="12"/>
                      <w:szCs w:val="12"/>
                      <w:lang w:eastAsia="es-ES"/>
                    </w:rPr>
                  </w:pPr>
                </w:p>
              </w:tc>
              <w:tc>
                <w:tcPr>
                  <w:tcW w:w="4462"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rPr>
                      <w:rFonts w:ascii="Calibri" w:hAnsi="Calibri"/>
                      <w:sz w:val="14"/>
                      <w:szCs w:val="12"/>
                      <w:lang w:eastAsia="es-ES"/>
                    </w:rPr>
                  </w:pPr>
                  <w:r w:rsidRPr="00774EBA">
                    <w:rPr>
                      <w:rFonts w:ascii="Calibri" w:hAnsi="Calibri"/>
                      <w:sz w:val="14"/>
                      <w:szCs w:val="12"/>
                      <w:lang w:val="es-BO" w:eastAsia="es-ES"/>
                    </w:rPr>
                    <w:t>DIRECCION: DEPARTAMENTO DEL BENI MUNICIPIO DE RIBERALTA</w:t>
                  </w:r>
                </w:p>
              </w:tc>
              <w:tc>
                <w:tcPr>
                  <w:tcW w:w="4905"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rPr>
                      <w:rFonts w:ascii="Calibri" w:hAnsi="Calibri"/>
                      <w:color w:val="000000"/>
                      <w:sz w:val="14"/>
                      <w:szCs w:val="12"/>
                      <w:lang w:eastAsia="es-ES"/>
                    </w:rPr>
                  </w:pPr>
                  <w:r w:rsidRPr="00774EBA">
                    <w:rPr>
                      <w:rFonts w:ascii="Calibri" w:hAnsi="Calibri"/>
                      <w:color w:val="000000"/>
                      <w:sz w:val="14"/>
                      <w:szCs w:val="12"/>
                      <w:lang w:eastAsia="es-ES"/>
                    </w:rPr>
                    <w:t>DIRECCION: DEPARTAMENTO DE PANDO MUNICIPIO DE COBIJA</w:t>
                  </w:r>
                </w:p>
              </w:tc>
            </w:tr>
            <w:tr w:rsidR="00774EBA" w:rsidRPr="00774EBA">
              <w:trPr>
                <w:trHeight w:val="145"/>
              </w:trPr>
              <w:tc>
                <w:tcPr>
                  <w:tcW w:w="425" w:type="dxa"/>
                  <w:vMerge w:val="restart"/>
                  <w:tcBorders>
                    <w:top w:val="nil"/>
                    <w:left w:val="single" w:sz="8" w:space="0" w:color="auto"/>
                    <w:bottom w:val="single" w:sz="8" w:space="0" w:color="000000"/>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2"/>
                      <w:szCs w:val="12"/>
                      <w:lang w:eastAsia="es-ES"/>
                    </w:rPr>
                  </w:pPr>
                  <w:r w:rsidRPr="00774EBA">
                    <w:rPr>
                      <w:rFonts w:ascii="Calibri" w:hAnsi="Calibri"/>
                      <w:color w:val="000000"/>
                      <w:sz w:val="12"/>
                      <w:szCs w:val="12"/>
                      <w:lang w:eastAsia="es-ES"/>
                    </w:rPr>
                    <w:t>4</w:t>
                  </w:r>
                </w:p>
              </w:tc>
              <w:tc>
                <w:tcPr>
                  <w:tcW w:w="4462"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4"/>
                      <w:szCs w:val="12"/>
                      <w:lang w:eastAsia="es-ES"/>
                    </w:rPr>
                  </w:pPr>
                  <w:r w:rsidRPr="00774EBA">
                    <w:rPr>
                      <w:rFonts w:ascii="Calibri" w:hAnsi="Calibri"/>
                      <w:color w:val="000000"/>
                      <w:sz w:val="14"/>
                      <w:szCs w:val="12"/>
                      <w:lang w:eastAsia="es-ES"/>
                    </w:rPr>
                    <w:t>ZONA COMERCIAL COBIJA</w:t>
                  </w:r>
                </w:p>
              </w:tc>
              <w:tc>
                <w:tcPr>
                  <w:tcW w:w="4905"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4"/>
                      <w:szCs w:val="12"/>
                      <w:lang w:eastAsia="es-ES"/>
                    </w:rPr>
                  </w:pPr>
                  <w:r w:rsidRPr="00774EBA">
                    <w:rPr>
                      <w:rFonts w:ascii="Calibri" w:hAnsi="Calibri"/>
                      <w:color w:val="000000"/>
                      <w:sz w:val="14"/>
                      <w:szCs w:val="12"/>
                      <w:lang w:eastAsia="es-ES"/>
                    </w:rPr>
                    <w:t>ZONA COMERCIAL RIBERALTA</w:t>
                  </w:r>
                </w:p>
              </w:tc>
            </w:tr>
            <w:tr w:rsidR="00774EBA" w:rsidRPr="00774EBA">
              <w:trPr>
                <w:trHeight w:val="98"/>
              </w:trPr>
              <w:tc>
                <w:tcPr>
                  <w:tcW w:w="425" w:type="dxa"/>
                  <w:vMerge/>
                  <w:tcBorders>
                    <w:top w:val="nil"/>
                    <w:left w:val="single" w:sz="8" w:space="0" w:color="auto"/>
                    <w:bottom w:val="single" w:sz="8" w:space="0" w:color="000000"/>
                    <w:right w:val="single" w:sz="8" w:space="0" w:color="auto"/>
                  </w:tcBorders>
                  <w:vAlign w:val="center"/>
                  <w:hideMark/>
                </w:tcPr>
                <w:p w:rsidR="00774EBA" w:rsidRPr="00774EBA" w:rsidRDefault="00774EBA" w:rsidP="00774EBA">
                  <w:pPr>
                    <w:rPr>
                      <w:rFonts w:ascii="Calibri" w:hAnsi="Calibri"/>
                      <w:color w:val="000000"/>
                      <w:sz w:val="12"/>
                      <w:szCs w:val="12"/>
                      <w:lang w:eastAsia="es-ES"/>
                    </w:rPr>
                  </w:pPr>
                </w:p>
              </w:tc>
              <w:tc>
                <w:tcPr>
                  <w:tcW w:w="4462"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rPr>
                      <w:rFonts w:ascii="Calibri" w:hAnsi="Calibri"/>
                      <w:color w:val="000000"/>
                      <w:sz w:val="14"/>
                      <w:szCs w:val="12"/>
                      <w:lang w:eastAsia="es-ES"/>
                    </w:rPr>
                  </w:pPr>
                  <w:r w:rsidRPr="00774EBA">
                    <w:rPr>
                      <w:rFonts w:ascii="Calibri" w:hAnsi="Calibri"/>
                      <w:color w:val="000000"/>
                      <w:sz w:val="14"/>
                      <w:szCs w:val="12"/>
                      <w:lang w:eastAsia="es-ES"/>
                    </w:rPr>
                    <w:t>DIRECCION: DEPARTAMENTO DE PANDO MUNICIPIO DE COBIJA</w:t>
                  </w:r>
                </w:p>
              </w:tc>
              <w:tc>
                <w:tcPr>
                  <w:tcW w:w="4905"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rPr>
                      <w:rFonts w:ascii="Calibri" w:hAnsi="Calibri"/>
                      <w:sz w:val="14"/>
                      <w:szCs w:val="12"/>
                      <w:lang w:eastAsia="es-ES"/>
                    </w:rPr>
                  </w:pPr>
                  <w:r w:rsidRPr="00774EBA">
                    <w:rPr>
                      <w:rFonts w:ascii="Calibri" w:hAnsi="Calibri"/>
                      <w:sz w:val="14"/>
                      <w:szCs w:val="12"/>
                      <w:lang w:val="es-BO" w:eastAsia="es-ES"/>
                    </w:rPr>
                    <w:t>DIRECCION: DEPARTAMENTO DEL BENI MUNICIPIO DE RIBERALTA</w:t>
                  </w:r>
                </w:p>
              </w:tc>
            </w:tr>
            <w:tr w:rsidR="00774EBA" w:rsidRPr="00774EBA">
              <w:trPr>
                <w:trHeight w:val="111"/>
              </w:trPr>
              <w:tc>
                <w:tcPr>
                  <w:tcW w:w="425" w:type="dxa"/>
                  <w:vMerge w:val="restart"/>
                  <w:tcBorders>
                    <w:top w:val="nil"/>
                    <w:left w:val="single" w:sz="8" w:space="0" w:color="auto"/>
                    <w:bottom w:val="single" w:sz="8" w:space="0" w:color="000000"/>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2"/>
                      <w:szCs w:val="12"/>
                      <w:lang w:eastAsia="es-ES"/>
                    </w:rPr>
                  </w:pPr>
                  <w:r w:rsidRPr="00774EBA">
                    <w:rPr>
                      <w:rFonts w:ascii="Calibri" w:hAnsi="Calibri"/>
                      <w:color w:val="000000"/>
                      <w:sz w:val="12"/>
                      <w:szCs w:val="12"/>
                      <w:lang w:eastAsia="es-ES"/>
                    </w:rPr>
                    <w:t>5</w:t>
                  </w:r>
                </w:p>
              </w:tc>
              <w:tc>
                <w:tcPr>
                  <w:tcW w:w="4462"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4"/>
                      <w:szCs w:val="12"/>
                      <w:lang w:eastAsia="es-ES"/>
                    </w:rPr>
                  </w:pPr>
                  <w:r w:rsidRPr="00774EBA">
                    <w:rPr>
                      <w:rFonts w:ascii="Calibri" w:hAnsi="Calibri"/>
                      <w:color w:val="000000"/>
                      <w:sz w:val="14"/>
                      <w:szCs w:val="12"/>
                      <w:lang w:eastAsia="es-ES"/>
                    </w:rPr>
                    <w:t>ZONA COMERCIAL GUAYARAMERÍN</w:t>
                  </w:r>
                </w:p>
              </w:tc>
              <w:tc>
                <w:tcPr>
                  <w:tcW w:w="4905"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4"/>
                      <w:szCs w:val="12"/>
                      <w:lang w:eastAsia="es-ES"/>
                    </w:rPr>
                  </w:pPr>
                  <w:r w:rsidRPr="00774EBA">
                    <w:rPr>
                      <w:rFonts w:ascii="Calibri" w:hAnsi="Calibri"/>
                      <w:color w:val="000000"/>
                      <w:sz w:val="14"/>
                      <w:szCs w:val="12"/>
                      <w:lang w:eastAsia="es-ES"/>
                    </w:rPr>
                    <w:t>ZONA COMERCIAL COBIJA</w:t>
                  </w:r>
                </w:p>
              </w:tc>
            </w:tr>
            <w:tr w:rsidR="00774EBA" w:rsidRPr="00774EBA">
              <w:trPr>
                <w:trHeight w:val="67"/>
              </w:trPr>
              <w:tc>
                <w:tcPr>
                  <w:tcW w:w="425" w:type="dxa"/>
                  <w:vMerge/>
                  <w:tcBorders>
                    <w:top w:val="nil"/>
                    <w:left w:val="single" w:sz="8" w:space="0" w:color="auto"/>
                    <w:bottom w:val="single" w:sz="8" w:space="0" w:color="000000"/>
                    <w:right w:val="single" w:sz="8" w:space="0" w:color="auto"/>
                  </w:tcBorders>
                  <w:vAlign w:val="center"/>
                  <w:hideMark/>
                </w:tcPr>
                <w:p w:rsidR="00774EBA" w:rsidRPr="00774EBA" w:rsidRDefault="00774EBA" w:rsidP="00774EBA">
                  <w:pPr>
                    <w:rPr>
                      <w:rFonts w:ascii="Calibri" w:hAnsi="Calibri"/>
                      <w:color w:val="000000"/>
                      <w:sz w:val="12"/>
                      <w:szCs w:val="12"/>
                      <w:lang w:eastAsia="es-ES"/>
                    </w:rPr>
                  </w:pPr>
                </w:p>
              </w:tc>
              <w:tc>
                <w:tcPr>
                  <w:tcW w:w="4462"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rPr>
                      <w:rFonts w:ascii="Calibri" w:hAnsi="Calibri"/>
                      <w:sz w:val="14"/>
                      <w:szCs w:val="12"/>
                      <w:lang w:eastAsia="es-ES"/>
                    </w:rPr>
                  </w:pPr>
                  <w:r w:rsidRPr="00774EBA">
                    <w:rPr>
                      <w:rFonts w:ascii="Calibri" w:hAnsi="Calibri"/>
                      <w:sz w:val="14"/>
                      <w:szCs w:val="12"/>
                      <w:lang w:val="es-BO" w:eastAsia="es-ES"/>
                    </w:rPr>
                    <w:t>DIRECCION: DEPARTAMENTO DEL BENI MUNICIPIO GUAYARAMERIN</w:t>
                  </w:r>
                </w:p>
              </w:tc>
              <w:tc>
                <w:tcPr>
                  <w:tcW w:w="4905"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rPr>
                      <w:rFonts w:ascii="Calibri" w:hAnsi="Calibri"/>
                      <w:color w:val="000000"/>
                      <w:sz w:val="14"/>
                      <w:szCs w:val="12"/>
                      <w:lang w:eastAsia="es-ES"/>
                    </w:rPr>
                  </w:pPr>
                  <w:r w:rsidRPr="00774EBA">
                    <w:rPr>
                      <w:rFonts w:ascii="Calibri" w:hAnsi="Calibri"/>
                      <w:color w:val="000000"/>
                      <w:sz w:val="14"/>
                      <w:szCs w:val="12"/>
                      <w:lang w:eastAsia="es-ES"/>
                    </w:rPr>
                    <w:t>DIRECCION: DEPARTAMENTO DE PANDO MUNICIPIO DE COBIJA</w:t>
                  </w:r>
                </w:p>
              </w:tc>
            </w:tr>
            <w:tr w:rsidR="00774EBA" w:rsidRPr="00774EBA">
              <w:trPr>
                <w:trHeight w:val="145"/>
              </w:trPr>
              <w:tc>
                <w:tcPr>
                  <w:tcW w:w="425" w:type="dxa"/>
                  <w:vMerge w:val="restart"/>
                  <w:tcBorders>
                    <w:top w:val="nil"/>
                    <w:left w:val="single" w:sz="8" w:space="0" w:color="auto"/>
                    <w:bottom w:val="single" w:sz="8" w:space="0" w:color="000000"/>
                    <w:right w:val="single" w:sz="8" w:space="0" w:color="auto"/>
                  </w:tcBorders>
                  <w:shd w:val="clear" w:color="auto" w:fill="FFFFFF"/>
                  <w:noWrap/>
                  <w:vAlign w:val="center"/>
                  <w:hideMark/>
                </w:tcPr>
                <w:p w:rsidR="00774EBA" w:rsidRPr="00774EBA" w:rsidRDefault="00774EBA" w:rsidP="00774EBA">
                  <w:pPr>
                    <w:jc w:val="center"/>
                    <w:rPr>
                      <w:rFonts w:ascii="Calibri" w:hAnsi="Calibri"/>
                      <w:color w:val="000000"/>
                      <w:sz w:val="12"/>
                      <w:szCs w:val="12"/>
                      <w:lang w:eastAsia="es-ES"/>
                    </w:rPr>
                  </w:pPr>
                  <w:r w:rsidRPr="00774EBA">
                    <w:rPr>
                      <w:rFonts w:ascii="Calibri" w:hAnsi="Calibri"/>
                      <w:color w:val="000000"/>
                      <w:sz w:val="12"/>
                      <w:szCs w:val="12"/>
                      <w:lang w:eastAsia="es-ES"/>
                    </w:rPr>
                    <w:t>6</w:t>
                  </w:r>
                </w:p>
              </w:tc>
              <w:tc>
                <w:tcPr>
                  <w:tcW w:w="4462"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4"/>
                      <w:szCs w:val="12"/>
                      <w:lang w:eastAsia="es-ES"/>
                    </w:rPr>
                  </w:pPr>
                  <w:r w:rsidRPr="00774EBA">
                    <w:rPr>
                      <w:rFonts w:ascii="Calibri" w:hAnsi="Calibri"/>
                      <w:color w:val="000000"/>
                      <w:sz w:val="14"/>
                      <w:szCs w:val="12"/>
                      <w:lang w:eastAsia="es-ES"/>
                    </w:rPr>
                    <w:t>ZONA COMERCIAL COBIJA</w:t>
                  </w:r>
                </w:p>
              </w:tc>
              <w:tc>
                <w:tcPr>
                  <w:tcW w:w="4905"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4"/>
                      <w:szCs w:val="12"/>
                      <w:lang w:eastAsia="es-ES"/>
                    </w:rPr>
                  </w:pPr>
                  <w:r w:rsidRPr="00774EBA">
                    <w:rPr>
                      <w:rFonts w:ascii="Calibri" w:hAnsi="Calibri"/>
                      <w:color w:val="000000"/>
                      <w:sz w:val="14"/>
                      <w:szCs w:val="12"/>
                      <w:lang w:eastAsia="es-ES"/>
                    </w:rPr>
                    <w:t>ZONA COMERCIAL GUAYARAMERÍN</w:t>
                  </w:r>
                </w:p>
              </w:tc>
            </w:tr>
            <w:tr w:rsidR="00774EBA" w:rsidRPr="00774EBA">
              <w:trPr>
                <w:trHeight w:val="67"/>
              </w:trPr>
              <w:tc>
                <w:tcPr>
                  <w:tcW w:w="425" w:type="dxa"/>
                  <w:vMerge/>
                  <w:tcBorders>
                    <w:top w:val="nil"/>
                    <w:left w:val="single" w:sz="8" w:space="0" w:color="auto"/>
                    <w:bottom w:val="single" w:sz="8" w:space="0" w:color="000000"/>
                    <w:right w:val="single" w:sz="8" w:space="0" w:color="auto"/>
                  </w:tcBorders>
                  <w:vAlign w:val="center"/>
                  <w:hideMark/>
                </w:tcPr>
                <w:p w:rsidR="00774EBA" w:rsidRPr="00774EBA" w:rsidRDefault="00774EBA" w:rsidP="00774EBA">
                  <w:pPr>
                    <w:rPr>
                      <w:rFonts w:ascii="Calibri" w:hAnsi="Calibri"/>
                      <w:color w:val="000000"/>
                      <w:sz w:val="12"/>
                      <w:szCs w:val="12"/>
                      <w:lang w:eastAsia="es-ES"/>
                    </w:rPr>
                  </w:pPr>
                </w:p>
              </w:tc>
              <w:tc>
                <w:tcPr>
                  <w:tcW w:w="4462"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rPr>
                      <w:rFonts w:ascii="Calibri" w:hAnsi="Calibri"/>
                      <w:color w:val="000000"/>
                      <w:sz w:val="14"/>
                      <w:szCs w:val="12"/>
                      <w:lang w:eastAsia="es-ES"/>
                    </w:rPr>
                  </w:pPr>
                  <w:r w:rsidRPr="00774EBA">
                    <w:rPr>
                      <w:rFonts w:ascii="Calibri" w:hAnsi="Calibri"/>
                      <w:color w:val="000000"/>
                      <w:sz w:val="14"/>
                      <w:szCs w:val="12"/>
                      <w:lang w:eastAsia="es-ES"/>
                    </w:rPr>
                    <w:t>DIRECCION: DEPARTAMENTO DE PANDO MUNICIPIO DE COBIJA</w:t>
                  </w:r>
                </w:p>
              </w:tc>
              <w:tc>
                <w:tcPr>
                  <w:tcW w:w="4905"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rPr>
                      <w:rFonts w:ascii="Calibri" w:hAnsi="Calibri"/>
                      <w:sz w:val="14"/>
                      <w:szCs w:val="12"/>
                      <w:lang w:eastAsia="es-ES"/>
                    </w:rPr>
                  </w:pPr>
                  <w:r w:rsidRPr="00774EBA">
                    <w:rPr>
                      <w:rFonts w:ascii="Calibri" w:hAnsi="Calibri"/>
                      <w:sz w:val="14"/>
                      <w:szCs w:val="12"/>
                      <w:lang w:val="es-BO" w:eastAsia="es-ES"/>
                    </w:rPr>
                    <w:t>DIRECCION: DEPARTAMENTO DEL BENI MUNICIPIO GUAYARAMERIN</w:t>
                  </w:r>
                </w:p>
              </w:tc>
            </w:tr>
            <w:tr w:rsidR="00774EBA" w:rsidRPr="00774EBA">
              <w:trPr>
                <w:trHeight w:val="145"/>
              </w:trPr>
              <w:tc>
                <w:tcPr>
                  <w:tcW w:w="425" w:type="dxa"/>
                  <w:vMerge w:val="restart"/>
                  <w:tcBorders>
                    <w:top w:val="nil"/>
                    <w:left w:val="single" w:sz="8" w:space="0" w:color="auto"/>
                    <w:bottom w:val="single" w:sz="8" w:space="0" w:color="000000"/>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2"/>
                      <w:szCs w:val="12"/>
                      <w:lang w:eastAsia="es-ES"/>
                    </w:rPr>
                  </w:pPr>
                  <w:r w:rsidRPr="00774EBA">
                    <w:rPr>
                      <w:rFonts w:ascii="Calibri" w:hAnsi="Calibri"/>
                      <w:color w:val="000000"/>
                      <w:sz w:val="12"/>
                      <w:szCs w:val="12"/>
                      <w:lang w:eastAsia="es-ES"/>
                    </w:rPr>
                    <w:t>7</w:t>
                  </w:r>
                </w:p>
              </w:tc>
              <w:tc>
                <w:tcPr>
                  <w:tcW w:w="4462"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4"/>
                      <w:szCs w:val="12"/>
                      <w:lang w:eastAsia="es-ES"/>
                    </w:rPr>
                  </w:pPr>
                  <w:r w:rsidRPr="00774EBA">
                    <w:rPr>
                      <w:rFonts w:ascii="Calibri" w:hAnsi="Calibri"/>
                      <w:color w:val="000000"/>
                      <w:sz w:val="14"/>
                      <w:szCs w:val="12"/>
                      <w:lang w:eastAsia="es-ES"/>
                    </w:rPr>
                    <w:t>PLANTA SENKATA</w:t>
                  </w:r>
                </w:p>
              </w:tc>
              <w:tc>
                <w:tcPr>
                  <w:tcW w:w="4905"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4"/>
                      <w:szCs w:val="12"/>
                      <w:lang w:eastAsia="es-ES"/>
                    </w:rPr>
                  </w:pPr>
                  <w:r w:rsidRPr="00774EBA">
                    <w:rPr>
                      <w:rFonts w:ascii="Calibri" w:hAnsi="Calibri"/>
                      <w:color w:val="000000"/>
                      <w:sz w:val="14"/>
                      <w:szCs w:val="12"/>
                      <w:lang w:eastAsia="es-ES"/>
                    </w:rPr>
                    <w:t>ZONA COMERCIAL RIBERALTA</w:t>
                  </w:r>
                </w:p>
              </w:tc>
            </w:tr>
            <w:tr w:rsidR="00774EBA" w:rsidRPr="00774EBA">
              <w:trPr>
                <w:trHeight w:val="195"/>
              </w:trPr>
              <w:tc>
                <w:tcPr>
                  <w:tcW w:w="425" w:type="dxa"/>
                  <w:vMerge/>
                  <w:tcBorders>
                    <w:top w:val="nil"/>
                    <w:left w:val="single" w:sz="8" w:space="0" w:color="auto"/>
                    <w:bottom w:val="single" w:sz="8" w:space="0" w:color="000000"/>
                    <w:right w:val="single" w:sz="8" w:space="0" w:color="auto"/>
                  </w:tcBorders>
                  <w:vAlign w:val="center"/>
                  <w:hideMark/>
                </w:tcPr>
                <w:p w:rsidR="00774EBA" w:rsidRPr="00774EBA" w:rsidRDefault="00774EBA" w:rsidP="00774EBA">
                  <w:pPr>
                    <w:rPr>
                      <w:rFonts w:ascii="Calibri" w:hAnsi="Calibri"/>
                      <w:color w:val="000000"/>
                      <w:sz w:val="12"/>
                      <w:szCs w:val="12"/>
                      <w:lang w:eastAsia="es-ES"/>
                    </w:rPr>
                  </w:pPr>
                </w:p>
              </w:tc>
              <w:tc>
                <w:tcPr>
                  <w:tcW w:w="4462"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4"/>
                      <w:szCs w:val="12"/>
                      <w:lang w:eastAsia="es-ES"/>
                    </w:rPr>
                  </w:pPr>
                  <w:r w:rsidRPr="00774EBA">
                    <w:rPr>
                      <w:rFonts w:ascii="Calibri" w:hAnsi="Calibri"/>
                      <w:color w:val="000000"/>
                      <w:sz w:val="14"/>
                      <w:szCs w:val="12"/>
                      <w:lang w:eastAsia="es-ES"/>
                    </w:rPr>
                    <w:t>DEPARTAMENTO DE LA PAZ CIUDAD DEL ALTO</w:t>
                  </w:r>
                </w:p>
              </w:tc>
              <w:tc>
                <w:tcPr>
                  <w:tcW w:w="4905"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rPr>
                      <w:rFonts w:ascii="Calibri" w:hAnsi="Calibri"/>
                      <w:sz w:val="14"/>
                      <w:szCs w:val="12"/>
                      <w:lang w:eastAsia="es-ES"/>
                    </w:rPr>
                  </w:pPr>
                  <w:r w:rsidRPr="00774EBA">
                    <w:rPr>
                      <w:rFonts w:ascii="Calibri" w:hAnsi="Calibri"/>
                      <w:sz w:val="14"/>
                      <w:szCs w:val="12"/>
                      <w:lang w:val="es-BO" w:eastAsia="es-ES"/>
                    </w:rPr>
                    <w:t>DIRECCION: DEPARTAMENTO DEL BENI MUNICIPIO DE RIBERALTA</w:t>
                  </w:r>
                </w:p>
              </w:tc>
            </w:tr>
            <w:tr w:rsidR="00774EBA" w:rsidRPr="00774EBA">
              <w:trPr>
                <w:trHeight w:val="98"/>
              </w:trPr>
              <w:tc>
                <w:tcPr>
                  <w:tcW w:w="425" w:type="dxa"/>
                  <w:vMerge w:val="restart"/>
                  <w:tcBorders>
                    <w:top w:val="nil"/>
                    <w:left w:val="single" w:sz="8" w:space="0" w:color="auto"/>
                    <w:bottom w:val="single" w:sz="8" w:space="0" w:color="000000"/>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2"/>
                      <w:szCs w:val="12"/>
                      <w:lang w:eastAsia="es-ES"/>
                    </w:rPr>
                  </w:pPr>
                  <w:r w:rsidRPr="00774EBA">
                    <w:rPr>
                      <w:rFonts w:ascii="Calibri" w:hAnsi="Calibri"/>
                      <w:color w:val="000000"/>
                      <w:sz w:val="12"/>
                      <w:szCs w:val="12"/>
                      <w:lang w:eastAsia="es-ES"/>
                    </w:rPr>
                    <w:t>8</w:t>
                  </w:r>
                </w:p>
              </w:tc>
              <w:tc>
                <w:tcPr>
                  <w:tcW w:w="4462"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4"/>
                      <w:szCs w:val="12"/>
                      <w:lang w:eastAsia="es-ES"/>
                    </w:rPr>
                  </w:pPr>
                  <w:r w:rsidRPr="00774EBA">
                    <w:rPr>
                      <w:rFonts w:ascii="Calibri" w:hAnsi="Calibri"/>
                      <w:color w:val="000000"/>
                      <w:sz w:val="14"/>
                      <w:szCs w:val="12"/>
                      <w:lang w:eastAsia="es-ES"/>
                    </w:rPr>
                    <w:t>ZONA COMERCIAL RIBERALTA</w:t>
                  </w:r>
                </w:p>
              </w:tc>
              <w:tc>
                <w:tcPr>
                  <w:tcW w:w="4905"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4"/>
                      <w:szCs w:val="12"/>
                      <w:lang w:eastAsia="es-ES"/>
                    </w:rPr>
                  </w:pPr>
                  <w:r w:rsidRPr="00774EBA">
                    <w:rPr>
                      <w:rFonts w:ascii="Calibri" w:hAnsi="Calibri"/>
                      <w:color w:val="000000"/>
                      <w:sz w:val="14"/>
                      <w:szCs w:val="12"/>
                      <w:lang w:eastAsia="es-ES"/>
                    </w:rPr>
                    <w:t>PLANTA SENKATA</w:t>
                  </w:r>
                </w:p>
              </w:tc>
            </w:tr>
            <w:tr w:rsidR="00774EBA" w:rsidRPr="00774EBA">
              <w:trPr>
                <w:trHeight w:val="98"/>
              </w:trPr>
              <w:tc>
                <w:tcPr>
                  <w:tcW w:w="425" w:type="dxa"/>
                  <w:vMerge/>
                  <w:tcBorders>
                    <w:top w:val="nil"/>
                    <w:left w:val="single" w:sz="8" w:space="0" w:color="auto"/>
                    <w:bottom w:val="single" w:sz="8" w:space="0" w:color="000000"/>
                    <w:right w:val="single" w:sz="8" w:space="0" w:color="auto"/>
                  </w:tcBorders>
                  <w:vAlign w:val="center"/>
                  <w:hideMark/>
                </w:tcPr>
                <w:p w:rsidR="00774EBA" w:rsidRPr="00774EBA" w:rsidRDefault="00774EBA" w:rsidP="00774EBA">
                  <w:pPr>
                    <w:rPr>
                      <w:rFonts w:ascii="Calibri" w:hAnsi="Calibri"/>
                      <w:color w:val="000000"/>
                      <w:sz w:val="12"/>
                      <w:szCs w:val="12"/>
                      <w:lang w:eastAsia="es-ES"/>
                    </w:rPr>
                  </w:pPr>
                </w:p>
              </w:tc>
              <w:tc>
                <w:tcPr>
                  <w:tcW w:w="4462"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rPr>
                      <w:rFonts w:ascii="Calibri" w:hAnsi="Calibri"/>
                      <w:sz w:val="14"/>
                      <w:szCs w:val="12"/>
                      <w:lang w:eastAsia="es-ES"/>
                    </w:rPr>
                  </w:pPr>
                  <w:r w:rsidRPr="00774EBA">
                    <w:rPr>
                      <w:rFonts w:ascii="Calibri" w:hAnsi="Calibri"/>
                      <w:sz w:val="14"/>
                      <w:szCs w:val="12"/>
                      <w:lang w:val="es-BO" w:eastAsia="es-ES"/>
                    </w:rPr>
                    <w:t>DIRECCION: DEPARTAMENTO DEL BENI MUNICIPIO DE RIBERALTA</w:t>
                  </w:r>
                </w:p>
              </w:tc>
              <w:tc>
                <w:tcPr>
                  <w:tcW w:w="4905"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4"/>
                      <w:szCs w:val="12"/>
                      <w:lang w:eastAsia="es-ES"/>
                    </w:rPr>
                  </w:pPr>
                  <w:r w:rsidRPr="00774EBA">
                    <w:rPr>
                      <w:rFonts w:ascii="Calibri" w:hAnsi="Calibri"/>
                      <w:color w:val="000000"/>
                      <w:sz w:val="14"/>
                      <w:szCs w:val="12"/>
                      <w:lang w:eastAsia="es-ES"/>
                    </w:rPr>
                    <w:t>DEPARTAMENTO DE LA PAZ CIUDAD DEL ALTO</w:t>
                  </w:r>
                </w:p>
              </w:tc>
            </w:tr>
            <w:tr w:rsidR="00774EBA" w:rsidRPr="00774EBA">
              <w:trPr>
                <w:trHeight w:val="98"/>
              </w:trPr>
              <w:tc>
                <w:tcPr>
                  <w:tcW w:w="425" w:type="dxa"/>
                  <w:vMerge w:val="restart"/>
                  <w:tcBorders>
                    <w:top w:val="nil"/>
                    <w:left w:val="single" w:sz="8" w:space="0" w:color="auto"/>
                    <w:bottom w:val="single" w:sz="8" w:space="0" w:color="000000"/>
                    <w:right w:val="single" w:sz="8" w:space="0" w:color="auto"/>
                  </w:tcBorders>
                  <w:shd w:val="clear" w:color="auto" w:fill="FFFFFF"/>
                  <w:noWrap/>
                  <w:vAlign w:val="center"/>
                  <w:hideMark/>
                </w:tcPr>
                <w:p w:rsidR="00774EBA" w:rsidRPr="00774EBA" w:rsidRDefault="00774EBA" w:rsidP="00774EBA">
                  <w:pPr>
                    <w:jc w:val="center"/>
                    <w:rPr>
                      <w:rFonts w:ascii="Calibri" w:hAnsi="Calibri"/>
                      <w:color w:val="000000"/>
                      <w:sz w:val="12"/>
                      <w:szCs w:val="12"/>
                      <w:lang w:eastAsia="es-ES"/>
                    </w:rPr>
                  </w:pPr>
                  <w:r w:rsidRPr="00774EBA">
                    <w:rPr>
                      <w:rFonts w:ascii="Calibri" w:hAnsi="Calibri"/>
                      <w:color w:val="000000"/>
                      <w:sz w:val="12"/>
                      <w:szCs w:val="12"/>
                      <w:lang w:eastAsia="es-ES"/>
                    </w:rPr>
                    <w:t>9</w:t>
                  </w:r>
                </w:p>
              </w:tc>
              <w:tc>
                <w:tcPr>
                  <w:tcW w:w="4462"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4"/>
                      <w:szCs w:val="12"/>
                      <w:lang w:eastAsia="es-ES"/>
                    </w:rPr>
                  </w:pPr>
                  <w:r w:rsidRPr="00774EBA">
                    <w:rPr>
                      <w:rFonts w:ascii="Calibri" w:hAnsi="Calibri"/>
                      <w:color w:val="000000"/>
                      <w:sz w:val="14"/>
                      <w:szCs w:val="12"/>
                      <w:lang w:eastAsia="es-ES"/>
                    </w:rPr>
                    <w:t>PLANTA SENKATA</w:t>
                  </w:r>
                </w:p>
              </w:tc>
              <w:tc>
                <w:tcPr>
                  <w:tcW w:w="4905"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4"/>
                      <w:szCs w:val="12"/>
                      <w:lang w:eastAsia="es-ES"/>
                    </w:rPr>
                  </w:pPr>
                  <w:r w:rsidRPr="00774EBA">
                    <w:rPr>
                      <w:rFonts w:ascii="Calibri" w:hAnsi="Calibri"/>
                      <w:color w:val="000000"/>
                      <w:sz w:val="14"/>
                      <w:szCs w:val="12"/>
                      <w:lang w:eastAsia="es-ES"/>
                    </w:rPr>
                    <w:t>ZONA COMERCIAL COBIJA</w:t>
                  </w:r>
                </w:p>
              </w:tc>
            </w:tr>
            <w:tr w:rsidR="00774EBA" w:rsidRPr="00774EBA">
              <w:trPr>
                <w:trHeight w:val="98"/>
              </w:trPr>
              <w:tc>
                <w:tcPr>
                  <w:tcW w:w="425" w:type="dxa"/>
                  <w:vMerge/>
                  <w:tcBorders>
                    <w:top w:val="nil"/>
                    <w:left w:val="single" w:sz="8" w:space="0" w:color="auto"/>
                    <w:bottom w:val="single" w:sz="8" w:space="0" w:color="000000"/>
                    <w:right w:val="single" w:sz="8" w:space="0" w:color="auto"/>
                  </w:tcBorders>
                  <w:vAlign w:val="center"/>
                  <w:hideMark/>
                </w:tcPr>
                <w:p w:rsidR="00774EBA" w:rsidRPr="00774EBA" w:rsidRDefault="00774EBA" w:rsidP="00774EBA">
                  <w:pPr>
                    <w:rPr>
                      <w:rFonts w:ascii="Calibri" w:hAnsi="Calibri"/>
                      <w:color w:val="000000"/>
                      <w:sz w:val="12"/>
                      <w:szCs w:val="12"/>
                      <w:lang w:eastAsia="es-ES"/>
                    </w:rPr>
                  </w:pPr>
                </w:p>
              </w:tc>
              <w:tc>
                <w:tcPr>
                  <w:tcW w:w="4462"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4"/>
                      <w:szCs w:val="12"/>
                      <w:lang w:eastAsia="es-ES"/>
                    </w:rPr>
                  </w:pPr>
                  <w:r w:rsidRPr="00774EBA">
                    <w:rPr>
                      <w:rFonts w:ascii="Calibri" w:hAnsi="Calibri"/>
                      <w:color w:val="000000"/>
                      <w:sz w:val="14"/>
                      <w:szCs w:val="12"/>
                      <w:lang w:eastAsia="es-ES"/>
                    </w:rPr>
                    <w:t>DEPARTAMENTO DE LA PAZ CIUDAD DEL ALTO</w:t>
                  </w:r>
                </w:p>
              </w:tc>
              <w:tc>
                <w:tcPr>
                  <w:tcW w:w="4905"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rPr>
                      <w:rFonts w:ascii="Calibri" w:hAnsi="Calibri"/>
                      <w:color w:val="000000"/>
                      <w:sz w:val="14"/>
                      <w:szCs w:val="12"/>
                      <w:lang w:eastAsia="es-ES"/>
                    </w:rPr>
                  </w:pPr>
                  <w:r w:rsidRPr="00774EBA">
                    <w:rPr>
                      <w:rFonts w:ascii="Calibri" w:hAnsi="Calibri"/>
                      <w:color w:val="000000"/>
                      <w:sz w:val="14"/>
                      <w:szCs w:val="12"/>
                      <w:lang w:eastAsia="es-ES"/>
                    </w:rPr>
                    <w:t>DIRECCION: DEPARTAMENTO DE PANDO MUNICIPIO DE COBIJA</w:t>
                  </w:r>
                </w:p>
              </w:tc>
            </w:tr>
            <w:tr w:rsidR="00774EBA" w:rsidRPr="00774EBA">
              <w:trPr>
                <w:trHeight w:val="98"/>
              </w:trPr>
              <w:tc>
                <w:tcPr>
                  <w:tcW w:w="425" w:type="dxa"/>
                  <w:vMerge w:val="restart"/>
                  <w:tcBorders>
                    <w:top w:val="nil"/>
                    <w:left w:val="single" w:sz="8" w:space="0" w:color="auto"/>
                    <w:bottom w:val="single" w:sz="8" w:space="0" w:color="000000"/>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2"/>
                      <w:szCs w:val="12"/>
                      <w:lang w:eastAsia="es-ES"/>
                    </w:rPr>
                  </w:pPr>
                  <w:r w:rsidRPr="00774EBA">
                    <w:rPr>
                      <w:rFonts w:ascii="Calibri" w:hAnsi="Calibri"/>
                      <w:color w:val="000000"/>
                      <w:sz w:val="12"/>
                      <w:szCs w:val="12"/>
                      <w:lang w:eastAsia="es-ES"/>
                    </w:rPr>
                    <w:t>10</w:t>
                  </w:r>
                </w:p>
              </w:tc>
              <w:tc>
                <w:tcPr>
                  <w:tcW w:w="4462"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4"/>
                      <w:szCs w:val="12"/>
                      <w:lang w:eastAsia="es-ES"/>
                    </w:rPr>
                  </w:pPr>
                  <w:r w:rsidRPr="00774EBA">
                    <w:rPr>
                      <w:rFonts w:ascii="Calibri" w:hAnsi="Calibri"/>
                      <w:color w:val="000000"/>
                      <w:sz w:val="14"/>
                      <w:szCs w:val="12"/>
                      <w:lang w:eastAsia="es-ES"/>
                    </w:rPr>
                    <w:t>ZONA COMERCIAL COBIJA</w:t>
                  </w:r>
                </w:p>
              </w:tc>
              <w:tc>
                <w:tcPr>
                  <w:tcW w:w="4905"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4"/>
                      <w:szCs w:val="12"/>
                      <w:lang w:eastAsia="es-ES"/>
                    </w:rPr>
                  </w:pPr>
                  <w:r w:rsidRPr="00774EBA">
                    <w:rPr>
                      <w:rFonts w:ascii="Calibri" w:hAnsi="Calibri"/>
                      <w:color w:val="000000"/>
                      <w:sz w:val="14"/>
                      <w:szCs w:val="12"/>
                      <w:lang w:eastAsia="es-ES"/>
                    </w:rPr>
                    <w:t>PLANTA SENKATA</w:t>
                  </w:r>
                </w:p>
              </w:tc>
            </w:tr>
            <w:tr w:rsidR="00774EBA" w:rsidRPr="00774EBA">
              <w:trPr>
                <w:trHeight w:val="98"/>
              </w:trPr>
              <w:tc>
                <w:tcPr>
                  <w:tcW w:w="425" w:type="dxa"/>
                  <w:vMerge/>
                  <w:tcBorders>
                    <w:top w:val="nil"/>
                    <w:left w:val="single" w:sz="8" w:space="0" w:color="auto"/>
                    <w:bottom w:val="single" w:sz="8" w:space="0" w:color="000000"/>
                    <w:right w:val="single" w:sz="8" w:space="0" w:color="auto"/>
                  </w:tcBorders>
                  <w:vAlign w:val="center"/>
                  <w:hideMark/>
                </w:tcPr>
                <w:p w:rsidR="00774EBA" w:rsidRPr="00774EBA" w:rsidRDefault="00774EBA" w:rsidP="00774EBA">
                  <w:pPr>
                    <w:rPr>
                      <w:rFonts w:ascii="Calibri" w:hAnsi="Calibri"/>
                      <w:color w:val="000000"/>
                      <w:sz w:val="12"/>
                      <w:szCs w:val="12"/>
                      <w:lang w:eastAsia="es-ES"/>
                    </w:rPr>
                  </w:pPr>
                </w:p>
              </w:tc>
              <w:tc>
                <w:tcPr>
                  <w:tcW w:w="4462"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rPr>
                      <w:rFonts w:ascii="Calibri" w:hAnsi="Calibri"/>
                      <w:color w:val="000000"/>
                      <w:sz w:val="14"/>
                      <w:szCs w:val="12"/>
                      <w:lang w:eastAsia="es-ES"/>
                    </w:rPr>
                  </w:pPr>
                  <w:r w:rsidRPr="00774EBA">
                    <w:rPr>
                      <w:rFonts w:ascii="Calibri" w:hAnsi="Calibri"/>
                      <w:color w:val="000000"/>
                      <w:sz w:val="14"/>
                      <w:szCs w:val="12"/>
                      <w:lang w:eastAsia="es-ES"/>
                    </w:rPr>
                    <w:t>DIRECCION: DEPARTAMENTO DE PANDO MUNICIPIO DE COBIJA</w:t>
                  </w:r>
                </w:p>
              </w:tc>
              <w:tc>
                <w:tcPr>
                  <w:tcW w:w="4905"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4"/>
                      <w:szCs w:val="12"/>
                      <w:lang w:eastAsia="es-ES"/>
                    </w:rPr>
                  </w:pPr>
                  <w:r w:rsidRPr="00774EBA">
                    <w:rPr>
                      <w:rFonts w:ascii="Calibri" w:hAnsi="Calibri"/>
                      <w:color w:val="000000"/>
                      <w:sz w:val="14"/>
                      <w:szCs w:val="12"/>
                      <w:lang w:eastAsia="es-ES"/>
                    </w:rPr>
                    <w:t>DEPARTAMENTO DE LA PAZ CIUDAD DEL ALTO</w:t>
                  </w:r>
                </w:p>
              </w:tc>
            </w:tr>
            <w:tr w:rsidR="00774EBA" w:rsidRPr="00774EBA">
              <w:trPr>
                <w:trHeight w:val="98"/>
              </w:trPr>
              <w:tc>
                <w:tcPr>
                  <w:tcW w:w="425" w:type="dxa"/>
                  <w:vMerge w:val="restart"/>
                  <w:tcBorders>
                    <w:top w:val="nil"/>
                    <w:left w:val="single" w:sz="8" w:space="0" w:color="auto"/>
                    <w:bottom w:val="single" w:sz="8" w:space="0" w:color="000000"/>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2"/>
                      <w:szCs w:val="12"/>
                      <w:lang w:eastAsia="es-ES"/>
                    </w:rPr>
                  </w:pPr>
                  <w:r w:rsidRPr="00774EBA">
                    <w:rPr>
                      <w:rFonts w:ascii="Calibri" w:hAnsi="Calibri"/>
                      <w:color w:val="000000"/>
                      <w:sz w:val="12"/>
                      <w:szCs w:val="12"/>
                      <w:lang w:eastAsia="es-ES"/>
                    </w:rPr>
                    <w:t>11</w:t>
                  </w:r>
                </w:p>
              </w:tc>
              <w:tc>
                <w:tcPr>
                  <w:tcW w:w="4462"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4"/>
                      <w:szCs w:val="12"/>
                      <w:lang w:eastAsia="es-ES"/>
                    </w:rPr>
                  </w:pPr>
                  <w:r w:rsidRPr="00774EBA">
                    <w:rPr>
                      <w:rFonts w:ascii="Calibri" w:hAnsi="Calibri"/>
                      <w:color w:val="000000"/>
                      <w:sz w:val="14"/>
                      <w:szCs w:val="12"/>
                      <w:lang w:eastAsia="es-ES"/>
                    </w:rPr>
                    <w:t>PLANTA SENKATA</w:t>
                  </w:r>
                </w:p>
              </w:tc>
              <w:tc>
                <w:tcPr>
                  <w:tcW w:w="4905"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4"/>
                      <w:szCs w:val="12"/>
                      <w:lang w:eastAsia="es-ES"/>
                    </w:rPr>
                  </w:pPr>
                  <w:r w:rsidRPr="00774EBA">
                    <w:rPr>
                      <w:rFonts w:ascii="Calibri" w:hAnsi="Calibri"/>
                      <w:color w:val="000000"/>
                      <w:sz w:val="14"/>
                      <w:szCs w:val="12"/>
                      <w:lang w:eastAsia="es-ES"/>
                    </w:rPr>
                    <w:t>ZONA COMERCIAL GUAYARAMERÍN</w:t>
                  </w:r>
                </w:p>
              </w:tc>
            </w:tr>
            <w:tr w:rsidR="00774EBA" w:rsidRPr="00774EBA">
              <w:trPr>
                <w:trHeight w:val="98"/>
              </w:trPr>
              <w:tc>
                <w:tcPr>
                  <w:tcW w:w="425" w:type="dxa"/>
                  <w:vMerge/>
                  <w:tcBorders>
                    <w:top w:val="nil"/>
                    <w:left w:val="single" w:sz="8" w:space="0" w:color="auto"/>
                    <w:bottom w:val="single" w:sz="8" w:space="0" w:color="000000"/>
                    <w:right w:val="single" w:sz="8" w:space="0" w:color="auto"/>
                  </w:tcBorders>
                  <w:vAlign w:val="center"/>
                  <w:hideMark/>
                </w:tcPr>
                <w:p w:rsidR="00774EBA" w:rsidRPr="00774EBA" w:rsidRDefault="00774EBA" w:rsidP="00774EBA">
                  <w:pPr>
                    <w:rPr>
                      <w:rFonts w:ascii="Calibri" w:hAnsi="Calibri"/>
                      <w:color w:val="000000"/>
                      <w:sz w:val="12"/>
                      <w:szCs w:val="12"/>
                      <w:lang w:eastAsia="es-ES"/>
                    </w:rPr>
                  </w:pPr>
                </w:p>
              </w:tc>
              <w:tc>
                <w:tcPr>
                  <w:tcW w:w="4462"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4"/>
                      <w:szCs w:val="12"/>
                      <w:lang w:eastAsia="es-ES"/>
                    </w:rPr>
                  </w:pPr>
                  <w:r w:rsidRPr="00774EBA">
                    <w:rPr>
                      <w:rFonts w:ascii="Calibri" w:hAnsi="Calibri"/>
                      <w:color w:val="000000"/>
                      <w:sz w:val="14"/>
                      <w:szCs w:val="12"/>
                      <w:lang w:eastAsia="es-ES"/>
                    </w:rPr>
                    <w:t>DEPARTAMENTO DE LA PAZ CIUDAD DEL ALTO</w:t>
                  </w:r>
                </w:p>
              </w:tc>
              <w:tc>
                <w:tcPr>
                  <w:tcW w:w="4905"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rPr>
                      <w:rFonts w:ascii="Calibri" w:hAnsi="Calibri"/>
                      <w:sz w:val="14"/>
                      <w:szCs w:val="12"/>
                      <w:lang w:eastAsia="es-ES"/>
                    </w:rPr>
                  </w:pPr>
                  <w:r w:rsidRPr="00774EBA">
                    <w:rPr>
                      <w:rFonts w:ascii="Calibri" w:hAnsi="Calibri"/>
                      <w:sz w:val="14"/>
                      <w:szCs w:val="12"/>
                      <w:lang w:val="es-BO" w:eastAsia="es-ES"/>
                    </w:rPr>
                    <w:t>DIRECCION: DEPARTAMENTO DEL BENI MUNICIPIO GUAYARAMERIN</w:t>
                  </w:r>
                </w:p>
              </w:tc>
            </w:tr>
            <w:tr w:rsidR="00774EBA" w:rsidRPr="00774EBA">
              <w:trPr>
                <w:trHeight w:val="98"/>
              </w:trPr>
              <w:tc>
                <w:tcPr>
                  <w:tcW w:w="425" w:type="dxa"/>
                  <w:vMerge w:val="restart"/>
                  <w:tcBorders>
                    <w:top w:val="nil"/>
                    <w:left w:val="single" w:sz="8" w:space="0" w:color="auto"/>
                    <w:bottom w:val="single" w:sz="8" w:space="0" w:color="000000"/>
                    <w:right w:val="single" w:sz="8" w:space="0" w:color="auto"/>
                  </w:tcBorders>
                  <w:shd w:val="clear" w:color="auto" w:fill="FFFFFF"/>
                  <w:noWrap/>
                  <w:vAlign w:val="center"/>
                  <w:hideMark/>
                </w:tcPr>
                <w:p w:rsidR="00774EBA" w:rsidRPr="00774EBA" w:rsidRDefault="00774EBA" w:rsidP="00774EBA">
                  <w:pPr>
                    <w:jc w:val="center"/>
                    <w:rPr>
                      <w:rFonts w:ascii="Calibri" w:hAnsi="Calibri"/>
                      <w:color w:val="000000"/>
                      <w:sz w:val="12"/>
                      <w:szCs w:val="12"/>
                      <w:lang w:eastAsia="es-ES"/>
                    </w:rPr>
                  </w:pPr>
                  <w:r w:rsidRPr="00774EBA">
                    <w:rPr>
                      <w:rFonts w:ascii="Calibri" w:hAnsi="Calibri"/>
                      <w:color w:val="000000"/>
                      <w:sz w:val="12"/>
                      <w:szCs w:val="12"/>
                      <w:lang w:eastAsia="es-ES"/>
                    </w:rPr>
                    <w:t>12</w:t>
                  </w:r>
                </w:p>
              </w:tc>
              <w:tc>
                <w:tcPr>
                  <w:tcW w:w="4462"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4"/>
                      <w:szCs w:val="12"/>
                      <w:lang w:eastAsia="es-ES"/>
                    </w:rPr>
                  </w:pPr>
                  <w:r w:rsidRPr="00774EBA">
                    <w:rPr>
                      <w:rFonts w:ascii="Calibri" w:hAnsi="Calibri"/>
                      <w:color w:val="000000"/>
                      <w:sz w:val="14"/>
                      <w:szCs w:val="12"/>
                      <w:lang w:eastAsia="es-ES"/>
                    </w:rPr>
                    <w:t>ZONA COMERCIAL GUAYARAMERÍN</w:t>
                  </w:r>
                </w:p>
              </w:tc>
              <w:tc>
                <w:tcPr>
                  <w:tcW w:w="4905"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4"/>
                      <w:szCs w:val="12"/>
                      <w:lang w:eastAsia="es-ES"/>
                    </w:rPr>
                  </w:pPr>
                  <w:r w:rsidRPr="00774EBA">
                    <w:rPr>
                      <w:rFonts w:ascii="Calibri" w:hAnsi="Calibri"/>
                      <w:color w:val="000000"/>
                      <w:sz w:val="14"/>
                      <w:szCs w:val="12"/>
                      <w:lang w:eastAsia="es-ES"/>
                    </w:rPr>
                    <w:t>PLANTA SENKATA</w:t>
                  </w:r>
                </w:p>
              </w:tc>
            </w:tr>
            <w:tr w:rsidR="00774EBA" w:rsidRPr="00774EBA">
              <w:trPr>
                <w:trHeight w:val="98"/>
              </w:trPr>
              <w:tc>
                <w:tcPr>
                  <w:tcW w:w="425" w:type="dxa"/>
                  <w:vMerge/>
                  <w:tcBorders>
                    <w:top w:val="nil"/>
                    <w:left w:val="single" w:sz="8" w:space="0" w:color="auto"/>
                    <w:bottom w:val="single" w:sz="8" w:space="0" w:color="000000"/>
                    <w:right w:val="single" w:sz="8" w:space="0" w:color="auto"/>
                  </w:tcBorders>
                  <w:vAlign w:val="center"/>
                  <w:hideMark/>
                </w:tcPr>
                <w:p w:rsidR="00774EBA" w:rsidRPr="00774EBA" w:rsidRDefault="00774EBA" w:rsidP="00774EBA">
                  <w:pPr>
                    <w:rPr>
                      <w:rFonts w:ascii="Calibri" w:hAnsi="Calibri"/>
                      <w:color w:val="000000"/>
                      <w:sz w:val="12"/>
                      <w:szCs w:val="12"/>
                      <w:lang w:eastAsia="es-ES"/>
                    </w:rPr>
                  </w:pPr>
                </w:p>
              </w:tc>
              <w:tc>
                <w:tcPr>
                  <w:tcW w:w="4462"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rPr>
                      <w:rFonts w:ascii="Calibri" w:hAnsi="Calibri"/>
                      <w:sz w:val="14"/>
                      <w:szCs w:val="12"/>
                      <w:lang w:eastAsia="es-ES"/>
                    </w:rPr>
                  </w:pPr>
                  <w:r w:rsidRPr="00774EBA">
                    <w:rPr>
                      <w:rFonts w:ascii="Calibri" w:hAnsi="Calibri"/>
                      <w:sz w:val="14"/>
                      <w:szCs w:val="12"/>
                      <w:lang w:val="es-BO" w:eastAsia="es-ES"/>
                    </w:rPr>
                    <w:t>DIRECCION: DEPARTAMENTO DEL BENI MUNICIPIO GUAYARAMERIN</w:t>
                  </w:r>
                </w:p>
              </w:tc>
              <w:tc>
                <w:tcPr>
                  <w:tcW w:w="4905"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4"/>
                      <w:szCs w:val="12"/>
                      <w:lang w:eastAsia="es-ES"/>
                    </w:rPr>
                  </w:pPr>
                  <w:r w:rsidRPr="00774EBA">
                    <w:rPr>
                      <w:rFonts w:ascii="Calibri" w:hAnsi="Calibri"/>
                      <w:color w:val="000000"/>
                      <w:sz w:val="14"/>
                      <w:szCs w:val="12"/>
                      <w:lang w:eastAsia="es-ES"/>
                    </w:rPr>
                    <w:t>DEPARTAMENTO DE LA PAZ CIUDAD DEL ALTO</w:t>
                  </w:r>
                </w:p>
              </w:tc>
            </w:tr>
            <w:tr w:rsidR="00774EBA" w:rsidRPr="00774EBA">
              <w:trPr>
                <w:trHeight w:val="98"/>
              </w:trPr>
              <w:tc>
                <w:tcPr>
                  <w:tcW w:w="425" w:type="dxa"/>
                  <w:vMerge w:val="restart"/>
                  <w:tcBorders>
                    <w:top w:val="nil"/>
                    <w:left w:val="single" w:sz="8" w:space="0" w:color="auto"/>
                    <w:bottom w:val="single" w:sz="8" w:space="0" w:color="000000"/>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2"/>
                      <w:szCs w:val="12"/>
                      <w:lang w:eastAsia="es-ES"/>
                    </w:rPr>
                  </w:pPr>
                  <w:r w:rsidRPr="00774EBA">
                    <w:rPr>
                      <w:rFonts w:ascii="Calibri" w:hAnsi="Calibri"/>
                      <w:color w:val="000000"/>
                      <w:sz w:val="12"/>
                      <w:szCs w:val="12"/>
                      <w:lang w:eastAsia="es-ES"/>
                    </w:rPr>
                    <w:t>13</w:t>
                  </w:r>
                </w:p>
              </w:tc>
              <w:tc>
                <w:tcPr>
                  <w:tcW w:w="4462"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4"/>
                      <w:szCs w:val="12"/>
                      <w:lang w:eastAsia="es-ES"/>
                    </w:rPr>
                  </w:pPr>
                  <w:r w:rsidRPr="00774EBA">
                    <w:rPr>
                      <w:rFonts w:ascii="Calibri" w:hAnsi="Calibri"/>
                      <w:color w:val="000000"/>
                      <w:sz w:val="14"/>
                      <w:szCs w:val="12"/>
                      <w:lang w:eastAsia="es-ES"/>
                    </w:rPr>
                    <w:t>ZONA COMERCIAL TRINIDAD</w:t>
                  </w:r>
                </w:p>
              </w:tc>
              <w:tc>
                <w:tcPr>
                  <w:tcW w:w="4905"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4"/>
                      <w:szCs w:val="12"/>
                      <w:lang w:eastAsia="es-ES"/>
                    </w:rPr>
                  </w:pPr>
                  <w:r w:rsidRPr="00774EBA">
                    <w:rPr>
                      <w:rFonts w:ascii="Calibri" w:hAnsi="Calibri"/>
                      <w:color w:val="000000"/>
                      <w:sz w:val="14"/>
                      <w:szCs w:val="12"/>
                      <w:lang w:eastAsia="es-ES"/>
                    </w:rPr>
                    <w:t>ZONA COMERCIAL RIBERALTA</w:t>
                  </w:r>
                </w:p>
              </w:tc>
            </w:tr>
            <w:tr w:rsidR="00774EBA" w:rsidRPr="00774EBA">
              <w:trPr>
                <w:trHeight w:val="98"/>
              </w:trPr>
              <w:tc>
                <w:tcPr>
                  <w:tcW w:w="425" w:type="dxa"/>
                  <w:vMerge/>
                  <w:tcBorders>
                    <w:top w:val="nil"/>
                    <w:left w:val="single" w:sz="8" w:space="0" w:color="auto"/>
                    <w:bottom w:val="single" w:sz="8" w:space="0" w:color="000000"/>
                    <w:right w:val="single" w:sz="8" w:space="0" w:color="auto"/>
                  </w:tcBorders>
                  <w:vAlign w:val="center"/>
                  <w:hideMark/>
                </w:tcPr>
                <w:p w:rsidR="00774EBA" w:rsidRPr="00774EBA" w:rsidRDefault="00774EBA" w:rsidP="00774EBA">
                  <w:pPr>
                    <w:rPr>
                      <w:rFonts w:ascii="Calibri" w:hAnsi="Calibri"/>
                      <w:color w:val="000000"/>
                      <w:sz w:val="12"/>
                      <w:szCs w:val="12"/>
                      <w:lang w:eastAsia="es-ES"/>
                    </w:rPr>
                  </w:pPr>
                </w:p>
              </w:tc>
              <w:tc>
                <w:tcPr>
                  <w:tcW w:w="4462"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4"/>
                      <w:szCs w:val="12"/>
                      <w:lang w:eastAsia="es-ES"/>
                    </w:rPr>
                  </w:pPr>
                  <w:r w:rsidRPr="00774EBA">
                    <w:rPr>
                      <w:rFonts w:ascii="Calibri" w:hAnsi="Calibri"/>
                      <w:color w:val="000000"/>
                      <w:sz w:val="14"/>
                      <w:szCs w:val="12"/>
                      <w:lang w:eastAsia="es-ES"/>
                    </w:rPr>
                    <w:t>DIRECCION: DEPARTAMENTO DEL BENI MUNICIPIO DE TRINIDAD</w:t>
                  </w:r>
                </w:p>
              </w:tc>
              <w:tc>
                <w:tcPr>
                  <w:tcW w:w="4905"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rPr>
                      <w:rFonts w:ascii="Calibri" w:hAnsi="Calibri"/>
                      <w:sz w:val="14"/>
                      <w:szCs w:val="12"/>
                      <w:lang w:eastAsia="es-ES"/>
                    </w:rPr>
                  </w:pPr>
                  <w:r w:rsidRPr="00774EBA">
                    <w:rPr>
                      <w:rFonts w:ascii="Calibri" w:hAnsi="Calibri"/>
                      <w:sz w:val="14"/>
                      <w:szCs w:val="12"/>
                      <w:lang w:val="es-BO" w:eastAsia="es-ES"/>
                    </w:rPr>
                    <w:t>DIRECCION: DEPARTAMENTO DEL BENI MUNICIPIO DE RIBERALTA</w:t>
                  </w:r>
                </w:p>
              </w:tc>
            </w:tr>
            <w:tr w:rsidR="00774EBA" w:rsidRPr="00774EBA">
              <w:trPr>
                <w:trHeight w:val="98"/>
              </w:trPr>
              <w:tc>
                <w:tcPr>
                  <w:tcW w:w="425" w:type="dxa"/>
                  <w:vMerge w:val="restart"/>
                  <w:tcBorders>
                    <w:top w:val="nil"/>
                    <w:left w:val="single" w:sz="8" w:space="0" w:color="auto"/>
                    <w:bottom w:val="single" w:sz="8" w:space="0" w:color="000000"/>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2"/>
                      <w:szCs w:val="12"/>
                      <w:lang w:eastAsia="es-ES"/>
                    </w:rPr>
                  </w:pPr>
                  <w:r w:rsidRPr="00774EBA">
                    <w:rPr>
                      <w:rFonts w:ascii="Calibri" w:hAnsi="Calibri"/>
                      <w:color w:val="000000"/>
                      <w:sz w:val="12"/>
                      <w:szCs w:val="12"/>
                      <w:lang w:eastAsia="es-ES"/>
                    </w:rPr>
                    <w:t>14</w:t>
                  </w:r>
                </w:p>
              </w:tc>
              <w:tc>
                <w:tcPr>
                  <w:tcW w:w="4462"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4"/>
                      <w:szCs w:val="12"/>
                      <w:lang w:eastAsia="es-ES"/>
                    </w:rPr>
                  </w:pPr>
                  <w:r w:rsidRPr="00774EBA">
                    <w:rPr>
                      <w:rFonts w:ascii="Calibri" w:hAnsi="Calibri"/>
                      <w:color w:val="000000"/>
                      <w:sz w:val="14"/>
                      <w:szCs w:val="12"/>
                      <w:lang w:eastAsia="es-ES"/>
                    </w:rPr>
                    <w:t>ZONA COMERCIAL RIBERALTA</w:t>
                  </w:r>
                </w:p>
              </w:tc>
              <w:tc>
                <w:tcPr>
                  <w:tcW w:w="4905"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4"/>
                      <w:szCs w:val="12"/>
                      <w:lang w:eastAsia="es-ES"/>
                    </w:rPr>
                  </w:pPr>
                  <w:r w:rsidRPr="00774EBA">
                    <w:rPr>
                      <w:rFonts w:ascii="Calibri" w:hAnsi="Calibri"/>
                      <w:color w:val="000000"/>
                      <w:sz w:val="14"/>
                      <w:szCs w:val="12"/>
                      <w:lang w:eastAsia="es-ES"/>
                    </w:rPr>
                    <w:t>ZONA COMERCIAL TRINIDAD</w:t>
                  </w:r>
                </w:p>
              </w:tc>
            </w:tr>
            <w:tr w:rsidR="00774EBA" w:rsidRPr="00774EBA">
              <w:trPr>
                <w:trHeight w:val="98"/>
              </w:trPr>
              <w:tc>
                <w:tcPr>
                  <w:tcW w:w="425" w:type="dxa"/>
                  <w:vMerge/>
                  <w:tcBorders>
                    <w:top w:val="nil"/>
                    <w:left w:val="single" w:sz="8" w:space="0" w:color="auto"/>
                    <w:bottom w:val="single" w:sz="8" w:space="0" w:color="000000"/>
                    <w:right w:val="single" w:sz="8" w:space="0" w:color="auto"/>
                  </w:tcBorders>
                  <w:vAlign w:val="center"/>
                  <w:hideMark/>
                </w:tcPr>
                <w:p w:rsidR="00774EBA" w:rsidRPr="00774EBA" w:rsidRDefault="00774EBA" w:rsidP="00774EBA">
                  <w:pPr>
                    <w:rPr>
                      <w:rFonts w:ascii="Calibri" w:hAnsi="Calibri"/>
                      <w:color w:val="000000"/>
                      <w:sz w:val="12"/>
                      <w:szCs w:val="12"/>
                      <w:lang w:eastAsia="es-ES"/>
                    </w:rPr>
                  </w:pPr>
                </w:p>
              </w:tc>
              <w:tc>
                <w:tcPr>
                  <w:tcW w:w="4462"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rPr>
                      <w:rFonts w:ascii="Calibri" w:hAnsi="Calibri"/>
                      <w:sz w:val="14"/>
                      <w:szCs w:val="12"/>
                      <w:lang w:eastAsia="es-ES"/>
                    </w:rPr>
                  </w:pPr>
                  <w:r w:rsidRPr="00774EBA">
                    <w:rPr>
                      <w:rFonts w:ascii="Calibri" w:hAnsi="Calibri"/>
                      <w:sz w:val="14"/>
                      <w:szCs w:val="12"/>
                      <w:lang w:val="es-BO" w:eastAsia="es-ES"/>
                    </w:rPr>
                    <w:t>DIRECCION: DEPARTAMENTO DEL BENI MUNICIPIO DE RIBERALTA</w:t>
                  </w:r>
                </w:p>
              </w:tc>
              <w:tc>
                <w:tcPr>
                  <w:tcW w:w="4905"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4"/>
                      <w:szCs w:val="12"/>
                      <w:lang w:eastAsia="es-ES"/>
                    </w:rPr>
                  </w:pPr>
                  <w:r w:rsidRPr="00774EBA">
                    <w:rPr>
                      <w:rFonts w:ascii="Calibri" w:hAnsi="Calibri"/>
                      <w:color w:val="000000"/>
                      <w:sz w:val="14"/>
                      <w:szCs w:val="12"/>
                      <w:lang w:eastAsia="es-ES"/>
                    </w:rPr>
                    <w:t>DIRECCION: DEPARTAMENTO DEL BENI MUNICIPIO DE TRINIDAD</w:t>
                  </w:r>
                </w:p>
              </w:tc>
            </w:tr>
            <w:tr w:rsidR="00774EBA" w:rsidRPr="00774EBA">
              <w:trPr>
                <w:trHeight w:val="98"/>
              </w:trPr>
              <w:tc>
                <w:tcPr>
                  <w:tcW w:w="425" w:type="dxa"/>
                  <w:vMerge w:val="restart"/>
                  <w:tcBorders>
                    <w:top w:val="nil"/>
                    <w:left w:val="single" w:sz="8" w:space="0" w:color="auto"/>
                    <w:bottom w:val="single" w:sz="8" w:space="0" w:color="000000"/>
                    <w:right w:val="single" w:sz="8" w:space="0" w:color="auto"/>
                  </w:tcBorders>
                  <w:shd w:val="clear" w:color="auto" w:fill="FFFFFF"/>
                  <w:noWrap/>
                  <w:vAlign w:val="center"/>
                  <w:hideMark/>
                </w:tcPr>
                <w:p w:rsidR="00774EBA" w:rsidRPr="00774EBA" w:rsidRDefault="00774EBA" w:rsidP="00774EBA">
                  <w:pPr>
                    <w:jc w:val="center"/>
                    <w:rPr>
                      <w:rFonts w:ascii="Calibri" w:hAnsi="Calibri"/>
                      <w:color w:val="000000"/>
                      <w:sz w:val="12"/>
                      <w:szCs w:val="12"/>
                      <w:lang w:eastAsia="es-ES"/>
                    </w:rPr>
                  </w:pPr>
                  <w:r w:rsidRPr="00774EBA">
                    <w:rPr>
                      <w:rFonts w:ascii="Calibri" w:hAnsi="Calibri"/>
                      <w:color w:val="000000"/>
                      <w:sz w:val="12"/>
                      <w:szCs w:val="12"/>
                      <w:lang w:eastAsia="es-ES"/>
                    </w:rPr>
                    <w:t>15</w:t>
                  </w:r>
                </w:p>
              </w:tc>
              <w:tc>
                <w:tcPr>
                  <w:tcW w:w="4462"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4"/>
                      <w:szCs w:val="12"/>
                      <w:lang w:eastAsia="es-ES"/>
                    </w:rPr>
                  </w:pPr>
                  <w:r w:rsidRPr="00774EBA">
                    <w:rPr>
                      <w:rFonts w:ascii="Calibri" w:hAnsi="Calibri"/>
                      <w:color w:val="000000"/>
                      <w:sz w:val="14"/>
                      <w:szCs w:val="12"/>
                      <w:lang w:eastAsia="es-ES"/>
                    </w:rPr>
                    <w:t>ZONA COMERCIAL TRINIDAD</w:t>
                  </w:r>
                </w:p>
              </w:tc>
              <w:tc>
                <w:tcPr>
                  <w:tcW w:w="4905"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4"/>
                      <w:szCs w:val="12"/>
                      <w:lang w:eastAsia="es-ES"/>
                    </w:rPr>
                  </w:pPr>
                  <w:r w:rsidRPr="00774EBA">
                    <w:rPr>
                      <w:rFonts w:ascii="Calibri" w:hAnsi="Calibri"/>
                      <w:color w:val="000000"/>
                      <w:sz w:val="14"/>
                      <w:szCs w:val="12"/>
                      <w:lang w:eastAsia="es-ES"/>
                    </w:rPr>
                    <w:t>ZONA COMERCIAL GUAYARAMERÍN</w:t>
                  </w:r>
                </w:p>
              </w:tc>
            </w:tr>
            <w:tr w:rsidR="00774EBA" w:rsidRPr="00774EBA">
              <w:trPr>
                <w:trHeight w:val="98"/>
              </w:trPr>
              <w:tc>
                <w:tcPr>
                  <w:tcW w:w="425" w:type="dxa"/>
                  <w:vMerge/>
                  <w:tcBorders>
                    <w:top w:val="nil"/>
                    <w:left w:val="single" w:sz="8" w:space="0" w:color="auto"/>
                    <w:bottom w:val="single" w:sz="8" w:space="0" w:color="000000"/>
                    <w:right w:val="single" w:sz="8" w:space="0" w:color="auto"/>
                  </w:tcBorders>
                  <w:vAlign w:val="center"/>
                  <w:hideMark/>
                </w:tcPr>
                <w:p w:rsidR="00774EBA" w:rsidRPr="00774EBA" w:rsidRDefault="00774EBA" w:rsidP="00774EBA">
                  <w:pPr>
                    <w:rPr>
                      <w:rFonts w:ascii="Calibri" w:hAnsi="Calibri"/>
                      <w:color w:val="000000"/>
                      <w:sz w:val="12"/>
                      <w:szCs w:val="12"/>
                      <w:lang w:eastAsia="es-ES"/>
                    </w:rPr>
                  </w:pPr>
                </w:p>
              </w:tc>
              <w:tc>
                <w:tcPr>
                  <w:tcW w:w="4462"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4"/>
                      <w:szCs w:val="12"/>
                      <w:lang w:eastAsia="es-ES"/>
                    </w:rPr>
                  </w:pPr>
                  <w:r w:rsidRPr="00774EBA">
                    <w:rPr>
                      <w:rFonts w:ascii="Calibri" w:hAnsi="Calibri"/>
                      <w:color w:val="000000"/>
                      <w:sz w:val="14"/>
                      <w:szCs w:val="12"/>
                      <w:lang w:eastAsia="es-ES"/>
                    </w:rPr>
                    <w:t>DIRECCION: DEPARTAMENTO DEL BENI MUNICIPIO DE TRINIDAD</w:t>
                  </w:r>
                </w:p>
              </w:tc>
              <w:tc>
                <w:tcPr>
                  <w:tcW w:w="4905"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rPr>
                      <w:rFonts w:ascii="Calibri" w:hAnsi="Calibri"/>
                      <w:sz w:val="14"/>
                      <w:szCs w:val="12"/>
                      <w:lang w:eastAsia="es-ES"/>
                    </w:rPr>
                  </w:pPr>
                  <w:r w:rsidRPr="00774EBA">
                    <w:rPr>
                      <w:rFonts w:ascii="Calibri" w:hAnsi="Calibri"/>
                      <w:sz w:val="14"/>
                      <w:szCs w:val="12"/>
                      <w:lang w:val="es-BO" w:eastAsia="es-ES"/>
                    </w:rPr>
                    <w:t>DIRECCION: DEPARTAMENTO DEL BENI MUNICIPIO GUAYARAMERIN</w:t>
                  </w:r>
                </w:p>
              </w:tc>
            </w:tr>
            <w:tr w:rsidR="00774EBA" w:rsidRPr="00774EBA">
              <w:trPr>
                <w:trHeight w:val="98"/>
              </w:trPr>
              <w:tc>
                <w:tcPr>
                  <w:tcW w:w="425" w:type="dxa"/>
                  <w:vMerge w:val="restart"/>
                  <w:tcBorders>
                    <w:top w:val="nil"/>
                    <w:left w:val="single" w:sz="8" w:space="0" w:color="auto"/>
                    <w:bottom w:val="single" w:sz="8" w:space="0" w:color="000000"/>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2"/>
                      <w:szCs w:val="12"/>
                      <w:lang w:eastAsia="es-ES"/>
                    </w:rPr>
                  </w:pPr>
                  <w:r w:rsidRPr="00774EBA">
                    <w:rPr>
                      <w:rFonts w:ascii="Calibri" w:hAnsi="Calibri"/>
                      <w:color w:val="000000"/>
                      <w:sz w:val="12"/>
                      <w:szCs w:val="12"/>
                      <w:lang w:eastAsia="es-ES"/>
                    </w:rPr>
                    <w:t>16</w:t>
                  </w:r>
                </w:p>
              </w:tc>
              <w:tc>
                <w:tcPr>
                  <w:tcW w:w="4462"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4"/>
                      <w:szCs w:val="12"/>
                      <w:lang w:eastAsia="es-ES"/>
                    </w:rPr>
                  </w:pPr>
                  <w:r w:rsidRPr="00774EBA">
                    <w:rPr>
                      <w:rFonts w:ascii="Calibri" w:hAnsi="Calibri"/>
                      <w:color w:val="000000"/>
                      <w:sz w:val="14"/>
                      <w:szCs w:val="12"/>
                      <w:lang w:eastAsia="es-ES"/>
                    </w:rPr>
                    <w:t>ZONA COMERCIAL GUAYARAMERÍN</w:t>
                  </w:r>
                </w:p>
              </w:tc>
              <w:tc>
                <w:tcPr>
                  <w:tcW w:w="4905"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4"/>
                      <w:szCs w:val="12"/>
                      <w:lang w:eastAsia="es-ES"/>
                    </w:rPr>
                  </w:pPr>
                  <w:r w:rsidRPr="00774EBA">
                    <w:rPr>
                      <w:rFonts w:ascii="Calibri" w:hAnsi="Calibri"/>
                      <w:color w:val="000000"/>
                      <w:sz w:val="14"/>
                      <w:szCs w:val="12"/>
                      <w:lang w:eastAsia="es-ES"/>
                    </w:rPr>
                    <w:t>ZONA COMERCIAL TRINIDAD</w:t>
                  </w:r>
                </w:p>
              </w:tc>
            </w:tr>
            <w:tr w:rsidR="00774EBA" w:rsidRPr="00774EBA">
              <w:trPr>
                <w:trHeight w:val="98"/>
              </w:trPr>
              <w:tc>
                <w:tcPr>
                  <w:tcW w:w="425" w:type="dxa"/>
                  <w:vMerge/>
                  <w:tcBorders>
                    <w:top w:val="nil"/>
                    <w:left w:val="single" w:sz="8" w:space="0" w:color="auto"/>
                    <w:bottom w:val="single" w:sz="8" w:space="0" w:color="000000"/>
                    <w:right w:val="single" w:sz="8" w:space="0" w:color="auto"/>
                  </w:tcBorders>
                  <w:vAlign w:val="center"/>
                  <w:hideMark/>
                </w:tcPr>
                <w:p w:rsidR="00774EBA" w:rsidRPr="00774EBA" w:rsidRDefault="00774EBA" w:rsidP="00774EBA">
                  <w:pPr>
                    <w:rPr>
                      <w:rFonts w:ascii="Calibri" w:hAnsi="Calibri"/>
                      <w:color w:val="000000"/>
                      <w:sz w:val="12"/>
                      <w:szCs w:val="12"/>
                      <w:lang w:eastAsia="es-ES"/>
                    </w:rPr>
                  </w:pPr>
                </w:p>
              </w:tc>
              <w:tc>
                <w:tcPr>
                  <w:tcW w:w="4462"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rPr>
                      <w:rFonts w:ascii="Calibri" w:hAnsi="Calibri"/>
                      <w:sz w:val="14"/>
                      <w:szCs w:val="12"/>
                      <w:lang w:eastAsia="es-ES"/>
                    </w:rPr>
                  </w:pPr>
                  <w:r w:rsidRPr="00774EBA">
                    <w:rPr>
                      <w:rFonts w:ascii="Calibri" w:hAnsi="Calibri"/>
                      <w:sz w:val="14"/>
                      <w:szCs w:val="12"/>
                      <w:lang w:val="es-BO" w:eastAsia="es-ES"/>
                    </w:rPr>
                    <w:t>DIRECCION: DEPARTAMENTO DEL BENI MUNICIPIO GUAYARAMERIN</w:t>
                  </w:r>
                </w:p>
              </w:tc>
              <w:tc>
                <w:tcPr>
                  <w:tcW w:w="4905"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4"/>
                      <w:szCs w:val="12"/>
                      <w:lang w:eastAsia="es-ES"/>
                    </w:rPr>
                  </w:pPr>
                  <w:r w:rsidRPr="00774EBA">
                    <w:rPr>
                      <w:rFonts w:ascii="Calibri" w:hAnsi="Calibri"/>
                      <w:color w:val="000000"/>
                      <w:sz w:val="14"/>
                      <w:szCs w:val="12"/>
                      <w:lang w:eastAsia="es-ES"/>
                    </w:rPr>
                    <w:t>DIRECCION: DEPARTAMENTO DEL BENI MUNICIPIO DE TRINIDAD</w:t>
                  </w:r>
                </w:p>
              </w:tc>
            </w:tr>
            <w:tr w:rsidR="00774EBA" w:rsidRPr="00774EBA">
              <w:trPr>
                <w:trHeight w:val="98"/>
              </w:trPr>
              <w:tc>
                <w:tcPr>
                  <w:tcW w:w="425" w:type="dxa"/>
                  <w:vMerge w:val="restart"/>
                  <w:tcBorders>
                    <w:top w:val="nil"/>
                    <w:left w:val="single" w:sz="8" w:space="0" w:color="auto"/>
                    <w:bottom w:val="single" w:sz="8" w:space="0" w:color="000000"/>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2"/>
                      <w:szCs w:val="12"/>
                      <w:lang w:eastAsia="es-ES"/>
                    </w:rPr>
                  </w:pPr>
                  <w:r w:rsidRPr="00774EBA">
                    <w:rPr>
                      <w:rFonts w:ascii="Calibri" w:hAnsi="Calibri"/>
                      <w:color w:val="000000"/>
                      <w:sz w:val="12"/>
                      <w:szCs w:val="12"/>
                      <w:lang w:eastAsia="es-ES"/>
                    </w:rPr>
                    <w:t>17</w:t>
                  </w:r>
                </w:p>
              </w:tc>
              <w:tc>
                <w:tcPr>
                  <w:tcW w:w="4462"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4"/>
                      <w:szCs w:val="12"/>
                      <w:lang w:eastAsia="es-ES"/>
                    </w:rPr>
                  </w:pPr>
                  <w:r w:rsidRPr="00774EBA">
                    <w:rPr>
                      <w:rFonts w:ascii="Calibri" w:hAnsi="Calibri"/>
                      <w:color w:val="000000"/>
                      <w:sz w:val="14"/>
                      <w:szCs w:val="12"/>
                      <w:lang w:eastAsia="es-ES"/>
                    </w:rPr>
                    <w:t>ZONA COMERCIAL TRINIDAD</w:t>
                  </w:r>
                </w:p>
              </w:tc>
              <w:tc>
                <w:tcPr>
                  <w:tcW w:w="4905"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4"/>
                      <w:szCs w:val="12"/>
                      <w:lang w:eastAsia="es-ES"/>
                    </w:rPr>
                  </w:pPr>
                  <w:r w:rsidRPr="00774EBA">
                    <w:rPr>
                      <w:rFonts w:ascii="Calibri" w:hAnsi="Calibri"/>
                      <w:color w:val="000000"/>
                      <w:sz w:val="14"/>
                      <w:szCs w:val="12"/>
                      <w:lang w:eastAsia="es-ES"/>
                    </w:rPr>
                    <w:t>ZONA COMERCIAL COBIJA</w:t>
                  </w:r>
                </w:p>
              </w:tc>
            </w:tr>
            <w:tr w:rsidR="00774EBA" w:rsidRPr="00774EBA">
              <w:trPr>
                <w:trHeight w:val="200"/>
              </w:trPr>
              <w:tc>
                <w:tcPr>
                  <w:tcW w:w="425" w:type="dxa"/>
                  <w:vMerge/>
                  <w:tcBorders>
                    <w:top w:val="nil"/>
                    <w:left w:val="single" w:sz="8" w:space="0" w:color="auto"/>
                    <w:bottom w:val="single" w:sz="8" w:space="0" w:color="000000"/>
                    <w:right w:val="single" w:sz="8" w:space="0" w:color="auto"/>
                  </w:tcBorders>
                  <w:vAlign w:val="center"/>
                  <w:hideMark/>
                </w:tcPr>
                <w:p w:rsidR="00774EBA" w:rsidRPr="00774EBA" w:rsidRDefault="00774EBA" w:rsidP="00774EBA">
                  <w:pPr>
                    <w:rPr>
                      <w:rFonts w:ascii="Calibri" w:hAnsi="Calibri"/>
                      <w:color w:val="000000"/>
                      <w:sz w:val="12"/>
                      <w:szCs w:val="12"/>
                      <w:lang w:eastAsia="es-ES"/>
                    </w:rPr>
                  </w:pPr>
                </w:p>
              </w:tc>
              <w:tc>
                <w:tcPr>
                  <w:tcW w:w="4462"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4"/>
                      <w:szCs w:val="12"/>
                      <w:lang w:eastAsia="es-ES"/>
                    </w:rPr>
                  </w:pPr>
                  <w:r w:rsidRPr="00774EBA">
                    <w:rPr>
                      <w:rFonts w:ascii="Calibri" w:hAnsi="Calibri"/>
                      <w:color w:val="000000"/>
                      <w:sz w:val="14"/>
                      <w:szCs w:val="12"/>
                      <w:lang w:eastAsia="es-ES"/>
                    </w:rPr>
                    <w:t>DIRECCION: DEPARTAMENTO DEL BENI MUNICIPIO DE TRINIDAD</w:t>
                  </w:r>
                </w:p>
              </w:tc>
              <w:tc>
                <w:tcPr>
                  <w:tcW w:w="4905"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rPr>
                      <w:rFonts w:ascii="Calibri" w:hAnsi="Calibri"/>
                      <w:color w:val="000000"/>
                      <w:sz w:val="14"/>
                      <w:szCs w:val="12"/>
                      <w:lang w:eastAsia="es-ES"/>
                    </w:rPr>
                  </w:pPr>
                  <w:r w:rsidRPr="00774EBA">
                    <w:rPr>
                      <w:rFonts w:ascii="Calibri" w:hAnsi="Calibri"/>
                      <w:color w:val="000000"/>
                      <w:sz w:val="14"/>
                      <w:szCs w:val="12"/>
                      <w:lang w:eastAsia="es-ES"/>
                    </w:rPr>
                    <w:t>DIRECCION: DEPARTAMENTO DE PANDO MUNICIPIO DE COBIJA</w:t>
                  </w:r>
                </w:p>
              </w:tc>
            </w:tr>
            <w:tr w:rsidR="00774EBA" w:rsidRPr="00774EBA">
              <w:trPr>
                <w:trHeight w:val="98"/>
              </w:trPr>
              <w:tc>
                <w:tcPr>
                  <w:tcW w:w="425" w:type="dxa"/>
                  <w:vMerge w:val="restart"/>
                  <w:tcBorders>
                    <w:top w:val="nil"/>
                    <w:left w:val="single" w:sz="8" w:space="0" w:color="auto"/>
                    <w:bottom w:val="single" w:sz="4" w:space="0" w:color="auto"/>
                    <w:right w:val="single" w:sz="8" w:space="0" w:color="auto"/>
                  </w:tcBorders>
                  <w:shd w:val="clear" w:color="auto" w:fill="FFFFFF"/>
                  <w:noWrap/>
                  <w:vAlign w:val="center"/>
                  <w:hideMark/>
                </w:tcPr>
                <w:p w:rsidR="00774EBA" w:rsidRPr="00774EBA" w:rsidRDefault="00774EBA" w:rsidP="00774EBA">
                  <w:pPr>
                    <w:jc w:val="center"/>
                    <w:rPr>
                      <w:rFonts w:ascii="Calibri" w:hAnsi="Calibri"/>
                      <w:color w:val="000000"/>
                      <w:sz w:val="12"/>
                      <w:szCs w:val="12"/>
                      <w:lang w:eastAsia="es-ES"/>
                    </w:rPr>
                  </w:pPr>
                  <w:r w:rsidRPr="00774EBA">
                    <w:rPr>
                      <w:rFonts w:ascii="Calibri" w:hAnsi="Calibri"/>
                      <w:color w:val="000000"/>
                      <w:sz w:val="12"/>
                      <w:szCs w:val="12"/>
                      <w:lang w:eastAsia="es-ES"/>
                    </w:rPr>
                    <w:t>18</w:t>
                  </w:r>
                </w:p>
              </w:tc>
              <w:tc>
                <w:tcPr>
                  <w:tcW w:w="4462"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4"/>
                      <w:szCs w:val="12"/>
                      <w:lang w:eastAsia="es-ES"/>
                    </w:rPr>
                  </w:pPr>
                  <w:r w:rsidRPr="00774EBA">
                    <w:rPr>
                      <w:rFonts w:ascii="Calibri" w:hAnsi="Calibri"/>
                      <w:color w:val="000000"/>
                      <w:sz w:val="14"/>
                      <w:szCs w:val="12"/>
                      <w:lang w:eastAsia="es-ES"/>
                    </w:rPr>
                    <w:t>ZONA COMERCIAL COBIJA</w:t>
                  </w:r>
                </w:p>
              </w:tc>
              <w:tc>
                <w:tcPr>
                  <w:tcW w:w="4905" w:type="dxa"/>
                  <w:tcBorders>
                    <w:top w:val="nil"/>
                    <w:left w:val="nil"/>
                    <w:bottom w:val="single" w:sz="8" w:space="0" w:color="auto"/>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4"/>
                      <w:szCs w:val="12"/>
                      <w:lang w:eastAsia="es-ES"/>
                    </w:rPr>
                  </w:pPr>
                  <w:r w:rsidRPr="00774EBA">
                    <w:rPr>
                      <w:rFonts w:ascii="Calibri" w:hAnsi="Calibri"/>
                      <w:color w:val="000000"/>
                      <w:sz w:val="14"/>
                      <w:szCs w:val="12"/>
                      <w:lang w:eastAsia="es-ES"/>
                    </w:rPr>
                    <w:t>ZONA COMERCIAL TRINIDAD</w:t>
                  </w:r>
                </w:p>
              </w:tc>
            </w:tr>
            <w:tr w:rsidR="00774EBA" w:rsidRPr="00774EBA">
              <w:trPr>
                <w:trHeight w:val="127"/>
              </w:trPr>
              <w:tc>
                <w:tcPr>
                  <w:tcW w:w="425" w:type="dxa"/>
                  <w:vMerge/>
                  <w:tcBorders>
                    <w:top w:val="nil"/>
                    <w:left w:val="single" w:sz="8" w:space="0" w:color="auto"/>
                    <w:bottom w:val="single" w:sz="4" w:space="0" w:color="auto"/>
                    <w:right w:val="single" w:sz="8" w:space="0" w:color="auto"/>
                  </w:tcBorders>
                  <w:vAlign w:val="center"/>
                  <w:hideMark/>
                </w:tcPr>
                <w:p w:rsidR="00774EBA" w:rsidRPr="00774EBA" w:rsidRDefault="00774EBA" w:rsidP="00774EBA">
                  <w:pPr>
                    <w:rPr>
                      <w:rFonts w:ascii="Calibri" w:hAnsi="Calibri"/>
                      <w:color w:val="000000"/>
                      <w:sz w:val="12"/>
                      <w:szCs w:val="12"/>
                      <w:lang w:eastAsia="es-ES"/>
                    </w:rPr>
                  </w:pPr>
                </w:p>
              </w:tc>
              <w:tc>
                <w:tcPr>
                  <w:tcW w:w="4462" w:type="dxa"/>
                  <w:tcBorders>
                    <w:top w:val="nil"/>
                    <w:left w:val="nil"/>
                    <w:bottom w:val="single" w:sz="4" w:space="0" w:color="auto"/>
                    <w:right w:val="single" w:sz="8" w:space="0" w:color="auto"/>
                  </w:tcBorders>
                  <w:shd w:val="clear" w:color="auto" w:fill="FFFFFF"/>
                  <w:vAlign w:val="center"/>
                  <w:hideMark/>
                </w:tcPr>
                <w:p w:rsidR="00774EBA" w:rsidRPr="00774EBA" w:rsidRDefault="00774EBA" w:rsidP="00774EBA">
                  <w:pPr>
                    <w:rPr>
                      <w:rFonts w:ascii="Calibri" w:hAnsi="Calibri"/>
                      <w:color w:val="000000"/>
                      <w:sz w:val="14"/>
                      <w:szCs w:val="12"/>
                      <w:lang w:eastAsia="es-ES"/>
                    </w:rPr>
                  </w:pPr>
                  <w:r w:rsidRPr="00774EBA">
                    <w:rPr>
                      <w:rFonts w:ascii="Calibri" w:hAnsi="Calibri"/>
                      <w:color w:val="000000"/>
                      <w:sz w:val="14"/>
                      <w:szCs w:val="12"/>
                      <w:lang w:eastAsia="es-ES"/>
                    </w:rPr>
                    <w:t>DIRECCION: DEPARTAMENTO DE PANDO MUNICIPIO DE COBIJA</w:t>
                  </w:r>
                </w:p>
              </w:tc>
              <w:tc>
                <w:tcPr>
                  <w:tcW w:w="4905" w:type="dxa"/>
                  <w:tcBorders>
                    <w:top w:val="nil"/>
                    <w:left w:val="nil"/>
                    <w:bottom w:val="single" w:sz="4" w:space="0" w:color="auto"/>
                    <w:right w:val="single" w:sz="8" w:space="0" w:color="auto"/>
                  </w:tcBorders>
                  <w:shd w:val="clear" w:color="auto" w:fill="FFFFFF"/>
                  <w:vAlign w:val="center"/>
                  <w:hideMark/>
                </w:tcPr>
                <w:p w:rsidR="00774EBA" w:rsidRPr="00774EBA" w:rsidRDefault="00774EBA" w:rsidP="00774EBA">
                  <w:pPr>
                    <w:jc w:val="center"/>
                    <w:rPr>
                      <w:rFonts w:ascii="Calibri" w:hAnsi="Calibri"/>
                      <w:color w:val="000000"/>
                      <w:sz w:val="14"/>
                      <w:szCs w:val="12"/>
                      <w:lang w:eastAsia="es-ES"/>
                    </w:rPr>
                  </w:pPr>
                  <w:r w:rsidRPr="00774EBA">
                    <w:rPr>
                      <w:rFonts w:ascii="Calibri" w:hAnsi="Calibri"/>
                      <w:color w:val="000000"/>
                      <w:sz w:val="14"/>
                      <w:szCs w:val="12"/>
                      <w:lang w:eastAsia="es-ES"/>
                    </w:rPr>
                    <w:t>DIRECCION: DEPARTAMENTO DEL BENI MUNICIPIO DE TRINIDAD</w:t>
                  </w:r>
                </w:p>
              </w:tc>
            </w:tr>
          </w:tbl>
          <w:p w:rsidR="00774EBA" w:rsidRPr="00774EBA" w:rsidRDefault="00774EBA" w:rsidP="00774EBA">
            <w:pPr>
              <w:autoSpaceDE w:val="0"/>
              <w:autoSpaceDN w:val="0"/>
              <w:adjustRightInd w:val="0"/>
              <w:jc w:val="both"/>
              <w:rPr>
                <w:rFonts w:ascii="Calibri" w:hAnsi="Calibri" w:cs="Calibri"/>
                <w:sz w:val="22"/>
                <w:szCs w:val="22"/>
              </w:rPr>
            </w:pPr>
          </w:p>
        </w:tc>
      </w:tr>
      <w:tr w:rsidR="00774EBA" w:rsidRPr="00774EBA" w:rsidTr="00774EBA">
        <w:trPr>
          <w:trHeight w:val="56"/>
          <w:jc w:val="center"/>
        </w:trPr>
        <w:tc>
          <w:tcPr>
            <w:tcW w:w="963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74EBA" w:rsidRPr="00774EBA" w:rsidRDefault="00774EBA" w:rsidP="00774EBA">
            <w:pPr>
              <w:jc w:val="both"/>
              <w:rPr>
                <w:rFonts w:ascii="Calibri" w:hAnsi="Calibri" w:cs="Calibri"/>
                <w:b/>
                <w:sz w:val="22"/>
                <w:szCs w:val="22"/>
                <w:lang w:val="es-ES_tradnl"/>
              </w:rPr>
            </w:pPr>
            <w:r w:rsidRPr="00774EBA">
              <w:rPr>
                <w:rFonts w:ascii="Calibri" w:hAnsi="Calibri" w:cs="Calibri"/>
                <w:b/>
                <w:sz w:val="22"/>
                <w:szCs w:val="22"/>
                <w:lang w:val="es-ES_tradnl"/>
              </w:rPr>
              <w:t>ALTAS Y BAJAS</w:t>
            </w:r>
          </w:p>
        </w:tc>
      </w:tr>
      <w:tr w:rsidR="00774EBA" w:rsidRPr="00774EBA" w:rsidTr="00774EBA">
        <w:trPr>
          <w:trHeight w:val="56"/>
          <w:jc w:val="center"/>
        </w:trPr>
        <w:tc>
          <w:tcPr>
            <w:tcW w:w="9639" w:type="dxa"/>
            <w:tcBorders>
              <w:top w:val="single" w:sz="4" w:space="0" w:color="auto"/>
              <w:left w:val="single" w:sz="4" w:space="0" w:color="auto"/>
              <w:bottom w:val="single" w:sz="4" w:space="0" w:color="auto"/>
              <w:right w:val="single" w:sz="4" w:space="0" w:color="auto"/>
            </w:tcBorders>
            <w:vAlign w:val="center"/>
            <w:hideMark/>
          </w:tcPr>
          <w:p w:rsidR="00774EBA" w:rsidRPr="00774EBA" w:rsidRDefault="00774EBA" w:rsidP="00774EBA">
            <w:pPr>
              <w:jc w:val="both"/>
              <w:rPr>
                <w:rFonts w:ascii="Calibri" w:hAnsi="Calibri" w:cs="Calibri"/>
                <w:sz w:val="22"/>
                <w:szCs w:val="22"/>
                <w:lang w:val="es-ES_tradnl"/>
              </w:rPr>
            </w:pPr>
            <w:r w:rsidRPr="00774EBA">
              <w:rPr>
                <w:rFonts w:ascii="Calibri" w:hAnsi="Calibri" w:cs="Calibri"/>
                <w:sz w:val="22"/>
                <w:szCs w:val="22"/>
                <w:lang w:val="es-ES_tradnl"/>
              </w:rPr>
              <w:t xml:space="preserve">Durante la ejecución del contrato, previa autorización de YPFB, el Transportista podrá modificar los camiones </w:t>
            </w:r>
            <w:r w:rsidRPr="00774EBA">
              <w:rPr>
                <w:rFonts w:ascii="Calibri" w:hAnsi="Calibri" w:cs="Calibri"/>
                <w:sz w:val="22"/>
                <w:szCs w:val="22"/>
              </w:rPr>
              <w:t xml:space="preserve">y/o chasis </w:t>
            </w:r>
            <w:proofErr w:type="spellStart"/>
            <w:r w:rsidRPr="00774EBA">
              <w:rPr>
                <w:rFonts w:ascii="Calibri" w:hAnsi="Calibri" w:cs="Calibri"/>
                <w:sz w:val="22"/>
                <w:szCs w:val="22"/>
              </w:rPr>
              <w:t>cabinados</w:t>
            </w:r>
            <w:proofErr w:type="spellEnd"/>
            <w:r w:rsidRPr="00774EBA">
              <w:rPr>
                <w:rFonts w:ascii="Calibri" w:hAnsi="Calibri" w:cs="Calibri"/>
                <w:sz w:val="22"/>
                <w:szCs w:val="22"/>
              </w:rPr>
              <w:t xml:space="preserve"> </w:t>
            </w:r>
            <w:r w:rsidRPr="00774EBA">
              <w:rPr>
                <w:rFonts w:ascii="Calibri" w:hAnsi="Calibri" w:cs="Calibri"/>
                <w:sz w:val="22"/>
                <w:szCs w:val="22"/>
                <w:lang w:val="es-ES_tradnl"/>
              </w:rPr>
              <w:t xml:space="preserve">de su propuesta original mediante la solicitud de altas y bajas (sin modificar su capacidad adjudicada ni pudiendo disminuir el número de camiones y/o chasis </w:t>
            </w:r>
            <w:proofErr w:type="spellStart"/>
            <w:r w:rsidRPr="00774EBA">
              <w:rPr>
                <w:rFonts w:ascii="Calibri" w:hAnsi="Calibri" w:cs="Calibri"/>
                <w:sz w:val="22"/>
                <w:szCs w:val="22"/>
                <w:lang w:val="es-ES_tradnl"/>
              </w:rPr>
              <w:t>cabinados</w:t>
            </w:r>
            <w:proofErr w:type="spellEnd"/>
            <w:r w:rsidRPr="00774EBA">
              <w:rPr>
                <w:rFonts w:ascii="Calibri" w:hAnsi="Calibri" w:cs="Calibri"/>
                <w:sz w:val="22"/>
                <w:szCs w:val="22"/>
                <w:lang w:val="es-ES_tradnl"/>
              </w:rPr>
              <w:t xml:space="preserve"> requeridos), sin necesidad de una adenda, siempre que las mismas sean de propiedad de la empresa de transporte, representante legal, accionistas o socios de la empresa de transporte, las cuales no serán consideradas como subcontratadas; para tal efecto deberán presentar fotocopia del RUAT y certificados FELCN y REJAP establecidas.</w:t>
            </w:r>
          </w:p>
        </w:tc>
      </w:tr>
      <w:tr w:rsidR="00774EBA" w:rsidRPr="00774EBA" w:rsidTr="00774EBA">
        <w:trPr>
          <w:trHeight w:val="130"/>
          <w:jc w:val="center"/>
        </w:trPr>
        <w:tc>
          <w:tcPr>
            <w:tcW w:w="96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74EBA" w:rsidRPr="00774EBA" w:rsidRDefault="00774EBA" w:rsidP="00774EBA">
            <w:pPr>
              <w:jc w:val="both"/>
              <w:rPr>
                <w:rFonts w:ascii="Calibri" w:hAnsi="Calibri" w:cs="Calibri"/>
                <w:b/>
                <w:sz w:val="22"/>
                <w:szCs w:val="22"/>
              </w:rPr>
            </w:pPr>
            <w:r w:rsidRPr="00774EBA">
              <w:rPr>
                <w:rFonts w:ascii="Calibri" w:hAnsi="Calibri" w:cs="Calibri"/>
                <w:b/>
                <w:sz w:val="22"/>
                <w:szCs w:val="22"/>
              </w:rPr>
              <w:t>CARGA Y DESCARGA:</w:t>
            </w:r>
          </w:p>
        </w:tc>
      </w:tr>
      <w:tr w:rsidR="00774EBA" w:rsidRPr="00774EBA" w:rsidTr="00774EBA">
        <w:trPr>
          <w:trHeight w:val="391"/>
          <w:jc w:val="center"/>
        </w:trPr>
        <w:tc>
          <w:tcPr>
            <w:tcW w:w="9639" w:type="dxa"/>
            <w:tcBorders>
              <w:top w:val="single" w:sz="4" w:space="0" w:color="auto"/>
              <w:left w:val="single" w:sz="4" w:space="0" w:color="auto"/>
              <w:bottom w:val="single" w:sz="4" w:space="0" w:color="auto"/>
              <w:right w:val="single" w:sz="4" w:space="0" w:color="auto"/>
            </w:tcBorders>
            <w:hideMark/>
          </w:tcPr>
          <w:p w:rsidR="00774EBA" w:rsidRPr="00774EBA" w:rsidRDefault="00774EBA" w:rsidP="00774EBA">
            <w:pPr>
              <w:spacing w:before="60" w:after="60"/>
              <w:jc w:val="both"/>
              <w:rPr>
                <w:rFonts w:ascii="Calibri" w:hAnsi="Calibri" w:cs="Calibri"/>
                <w:sz w:val="22"/>
                <w:szCs w:val="22"/>
              </w:rPr>
            </w:pPr>
            <w:r w:rsidRPr="00774EBA">
              <w:rPr>
                <w:rFonts w:ascii="Calibri" w:hAnsi="Calibri" w:cs="Calibri"/>
                <w:sz w:val="22"/>
                <w:szCs w:val="22"/>
              </w:rPr>
              <w:t xml:space="preserve">La empresa contratada, deberá cubrir el carguío y </w:t>
            </w:r>
            <w:proofErr w:type="spellStart"/>
            <w:r w:rsidRPr="00774EBA">
              <w:rPr>
                <w:rFonts w:ascii="Calibri" w:hAnsi="Calibri" w:cs="Calibri"/>
                <w:sz w:val="22"/>
                <w:szCs w:val="22"/>
              </w:rPr>
              <w:t>descarguío</w:t>
            </w:r>
            <w:proofErr w:type="spellEnd"/>
            <w:r w:rsidRPr="00774EBA">
              <w:rPr>
                <w:rFonts w:ascii="Calibri" w:hAnsi="Calibri" w:cs="Calibri"/>
                <w:sz w:val="22"/>
                <w:szCs w:val="22"/>
              </w:rPr>
              <w:t xml:space="preserve"> de las garrafas en punto ORIGEN y DESTINO, siendo que el costo de este debe ser asumido por la empresa contratada.</w:t>
            </w:r>
          </w:p>
        </w:tc>
      </w:tr>
      <w:tr w:rsidR="00774EBA" w:rsidRPr="00774EBA" w:rsidTr="00774EBA">
        <w:trPr>
          <w:trHeight w:val="70"/>
          <w:jc w:val="center"/>
        </w:trPr>
        <w:tc>
          <w:tcPr>
            <w:tcW w:w="96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74EBA" w:rsidRPr="00774EBA" w:rsidRDefault="00774EBA" w:rsidP="00774EBA">
            <w:pPr>
              <w:jc w:val="both"/>
              <w:rPr>
                <w:rFonts w:ascii="Calibri" w:hAnsi="Calibri" w:cs="Calibri"/>
                <w:b/>
                <w:sz w:val="22"/>
                <w:szCs w:val="22"/>
              </w:rPr>
            </w:pPr>
            <w:r w:rsidRPr="00774EBA">
              <w:rPr>
                <w:rFonts w:ascii="Calibri" w:hAnsi="Calibri" w:cs="Calibri"/>
                <w:b/>
                <w:sz w:val="22"/>
              </w:rPr>
              <w:t>REQUISITOS A CUMPLIR POR EL CAMIÓN QUE PRESTARÁ EL SERVICIO</w:t>
            </w:r>
          </w:p>
        </w:tc>
      </w:tr>
      <w:tr w:rsidR="00774EBA" w:rsidRPr="00774EBA" w:rsidTr="00774EBA">
        <w:trPr>
          <w:trHeight w:val="218"/>
          <w:jc w:val="center"/>
        </w:trPr>
        <w:tc>
          <w:tcPr>
            <w:tcW w:w="9639" w:type="dxa"/>
            <w:tcBorders>
              <w:top w:val="single" w:sz="4" w:space="0" w:color="auto"/>
              <w:left w:val="single" w:sz="4" w:space="0" w:color="auto"/>
              <w:bottom w:val="single" w:sz="4" w:space="0" w:color="auto"/>
              <w:right w:val="single" w:sz="4" w:space="0" w:color="auto"/>
            </w:tcBorders>
          </w:tcPr>
          <w:p w:rsidR="00774EBA" w:rsidRPr="00774EBA" w:rsidRDefault="00774EBA" w:rsidP="00774EBA">
            <w:pPr>
              <w:jc w:val="both"/>
              <w:rPr>
                <w:rFonts w:ascii="Calibri" w:hAnsi="Calibri" w:cs="Calibri"/>
                <w:sz w:val="22"/>
                <w:szCs w:val="22"/>
              </w:rPr>
            </w:pPr>
            <w:r w:rsidRPr="00774EBA">
              <w:rPr>
                <w:rFonts w:ascii="Calibri" w:hAnsi="Calibri" w:cs="Calibri"/>
                <w:sz w:val="22"/>
                <w:szCs w:val="22"/>
              </w:rPr>
              <w:t>La empresa contratada deberá equipar el (los) camión (es) para el servicio con el siguiente detalle, mismos que serán verificados previo ingreso a Planta:</w:t>
            </w:r>
          </w:p>
          <w:p w:rsidR="00774EBA" w:rsidRPr="00774EBA" w:rsidRDefault="00774EBA" w:rsidP="00774EBA">
            <w:pPr>
              <w:jc w:val="both"/>
              <w:rPr>
                <w:rFonts w:ascii="Calibri" w:hAnsi="Calibri" w:cs="Calibri"/>
                <w:sz w:val="22"/>
                <w:szCs w:val="22"/>
              </w:rPr>
            </w:pPr>
          </w:p>
          <w:p w:rsidR="00774EBA" w:rsidRPr="00774EBA" w:rsidRDefault="00774EBA" w:rsidP="007E2A34">
            <w:pPr>
              <w:numPr>
                <w:ilvl w:val="0"/>
                <w:numId w:val="38"/>
              </w:numPr>
              <w:ind w:right="281"/>
              <w:jc w:val="both"/>
              <w:rPr>
                <w:rFonts w:ascii="Calibri" w:hAnsi="Calibri" w:cs="Calibri"/>
                <w:sz w:val="22"/>
                <w:szCs w:val="22"/>
              </w:rPr>
            </w:pPr>
            <w:r w:rsidRPr="00774EBA">
              <w:rPr>
                <w:rFonts w:ascii="Calibri" w:hAnsi="Calibri" w:cs="Calibri"/>
                <w:sz w:val="22"/>
                <w:szCs w:val="22"/>
              </w:rPr>
              <w:t>Estar equipados mínimamente con 2 extintores de polvo químico seco tipo ABC de capacidad mínima de 12 lb. o de capacidad o superior.</w:t>
            </w:r>
          </w:p>
          <w:p w:rsidR="00774EBA" w:rsidRPr="00774EBA" w:rsidRDefault="00774EBA" w:rsidP="007E2A34">
            <w:pPr>
              <w:numPr>
                <w:ilvl w:val="0"/>
                <w:numId w:val="38"/>
              </w:numPr>
              <w:ind w:right="281"/>
              <w:jc w:val="both"/>
              <w:rPr>
                <w:rFonts w:ascii="Calibri" w:hAnsi="Calibri" w:cs="Calibri"/>
                <w:sz w:val="22"/>
                <w:szCs w:val="22"/>
              </w:rPr>
            </w:pPr>
            <w:proofErr w:type="spellStart"/>
            <w:r w:rsidRPr="00774EBA">
              <w:rPr>
                <w:rFonts w:ascii="Calibri" w:hAnsi="Calibri" w:cs="Calibri"/>
                <w:sz w:val="22"/>
                <w:szCs w:val="22"/>
              </w:rPr>
              <w:lastRenderedPageBreak/>
              <w:t>Arrestallamas</w:t>
            </w:r>
            <w:proofErr w:type="spellEnd"/>
            <w:r w:rsidRPr="00774EBA">
              <w:rPr>
                <w:rFonts w:ascii="Calibri" w:hAnsi="Calibri" w:cs="Calibri"/>
                <w:sz w:val="22"/>
                <w:szCs w:val="22"/>
              </w:rPr>
              <w:t>.</w:t>
            </w:r>
          </w:p>
          <w:p w:rsidR="00774EBA" w:rsidRPr="00774EBA" w:rsidRDefault="00774EBA" w:rsidP="007E2A34">
            <w:pPr>
              <w:numPr>
                <w:ilvl w:val="0"/>
                <w:numId w:val="38"/>
              </w:numPr>
              <w:rPr>
                <w:rFonts w:ascii="Calibri" w:hAnsi="Calibri" w:cs="Calibri"/>
                <w:sz w:val="22"/>
                <w:szCs w:val="22"/>
              </w:rPr>
            </w:pPr>
            <w:r w:rsidRPr="00774EBA">
              <w:rPr>
                <w:rFonts w:ascii="Calibri" w:hAnsi="Calibri" w:cs="Calibri"/>
                <w:sz w:val="22"/>
                <w:szCs w:val="22"/>
              </w:rPr>
              <w:t>Disponer de 2 triángulos de emergencia como mínimo.</w:t>
            </w:r>
          </w:p>
          <w:p w:rsidR="00774EBA" w:rsidRPr="00774EBA" w:rsidRDefault="00774EBA" w:rsidP="007E2A34">
            <w:pPr>
              <w:numPr>
                <w:ilvl w:val="0"/>
                <w:numId w:val="38"/>
              </w:numPr>
              <w:ind w:right="281"/>
              <w:jc w:val="both"/>
              <w:rPr>
                <w:rFonts w:ascii="Calibri" w:hAnsi="Calibri" w:cs="Calibri"/>
                <w:sz w:val="22"/>
                <w:szCs w:val="22"/>
              </w:rPr>
            </w:pPr>
            <w:r w:rsidRPr="00774EBA">
              <w:rPr>
                <w:rFonts w:ascii="Calibri" w:hAnsi="Calibri" w:cs="Calibri"/>
                <w:sz w:val="22"/>
                <w:szCs w:val="22"/>
              </w:rPr>
              <w:t>2 cuñas de madera como mínimo.</w:t>
            </w:r>
          </w:p>
          <w:p w:rsidR="00774EBA" w:rsidRPr="00774EBA" w:rsidRDefault="00774EBA" w:rsidP="007E2A34">
            <w:pPr>
              <w:numPr>
                <w:ilvl w:val="0"/>
                <w:numId w:val="38"/>
              </w:numPr>
              <w:ind w:right="281"/>
              <w:jc w:val="both"/>
              <w:rPr>
                <w:rFonts w:ascii="Calibri" w:hAnsi="Calibri" w:cs="Calibri"/>
                <w:sz w:val="22"/>
                <w:szCs w:val="22"/>
              </w:rPr>
            </w:pPr>
            <w:r w:rsidRPr="00774EBA">
              <w:rPr>
                <w:rFonts w:ascii="Calibri" w:hAnsi="Calibri" w:cs="Calibri"/>
                <w:sz w:val="22"/>
                <w:szCs w:val="22"/>
              </w:rPr>
              <w:t>1 Caja con herramientas.</w:t>
            </w:r>
          </w:p>
          <w:p w:rsidR="00774EBA" w:rsidRPr="00774EBA" w:rsidRDefault="00774EBA" w:rsidP="007E2A34">
            <w:pPr>
              <w:numPr>
                <w:ilvl w:val="0"/>
                <w:numId w:val="38"/>
              </w:numPr>
              <w:ind w:right="281"/>
              <w:jc w:val="both"/>
              <w:rPr>
                <w:rFonts w:ascii="Calibri" w:hAnsi="Calibri" w:cs="Calibri"/>
                <w:sz w:val="22"/>
                <w:szCs w:val="22"/>
              </w:rPr>
            </w:pPr>
            <w:r w:rsidRPr="00774EBA">
              <w:rPr>
                <w:rFonts w:ascii="Calibri" w:hAnsi="Calibri" w:cs="Calibri"/>
                <w:sz w:val="22"/>
                <w:szCs w:val="22"/>
              </w:rPr>
              <w:t>1 Botiquín de primeros auxilios.</w:t>
            </w:r>
          </w:p>
          <w:p w:rsidR="00774EBA" w:rsidRPr="00774EBA" w:rsidRDefault="00774EBA" w:rsidP="00774EBA">
            <w:pPr>
              <w:jc w:val="both"/>
              <w:rPr>
                <w:rFonts w:ascii="Calibri" w:hAnsi="Calibri" w:cs="Calibri"/>
                <w:sz w:val="22"/>
                <w:szCs w:val="22"/>
              </w:rPr>
            </w:pPr>
          </w:p>
          <w:p w:rsidR="00774EBA" w:rsidRPr="00774EBA" w:rsidRDefault="00774EBA" w:rsidP="00774EBA">
            <w:pPr>
              <w:jc w:val="both"/>
              <w:rPr>
                <w:rFonts w:ascii="Calibri" w:hAnsi="Calibri" w:cs="Calibri"/>
                <w:sz w:val="22"/>
                <w:szCs w:val="22"/>
              </w:rPr>
            </w:pPr>
            <w:r w:rsidRPr="00774EBA">
              <w:rPr>
                <w:rFonts w:ascii="Calibri" w:hAnsi="Calibri" w:cs="Calibri"/>
                <w:sz w:val="22"/>
                <w:szCs w:val="22"/>
              </w:rPr>
              <w:t xml:space="preserve">El camión y/o chasis </w:t>
            </w:r>
            <w:proofErr w:type="spellStart"/>
            <w:r w:rsidRPr="00774EBA">
              <w:rPr>
                <w:rFonts w:ascii="Calibri" w:hAnsi="Calibri" w:cs="Calibri"/>
                <w:sz w:val="22"/>
                <w:szCs w:val="22"/>
              </w:rPr>
              <w:t>cabinado</w:t>
            </w:r>
            <w:proofErr w:type="spellEnd"/>
            <w:r w:rsidRPr="00774EBA">
              <w:rPr>
                <w:rFonts w:ascii="Calibri" w:hAnsi="Calibri" w:cs="Calibri"/>
                <w:sz w:val="22"/>
                <w:szCs w:val="22"/>
              </w:rPr>
              <w:t xml:space="preserve"> debe estar en buen estado de funcionamiento (mecánico, eléctrico y chapería).</w:t>
            </w:r>
          </w:p>
        </w:tc>
      </w:tr>
      <w:tr w:rsidR="00774EBA" w:rsidRPr="00774EBA" w:rsidTr="00774EBA">
        <w:trPr>
          <w:trHeight w:val="56"/>
          <w:jc w:val="center"/>
        </w:trPr>
        <w:tc>
          <w:tcPr>
            <w:tcW w:w="963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74EBA" w:rsidRPr="00774EBA" w:rsidRDefault="00774EBA" w:rsidP="00774EBA">
            <w:pPr>
              <w:jc w:val="both"/>
              <w:rPr>
                <w:rFonts w:ascii="Calibri" w:hAnsi="Calibri" w:cs="Calibri"/>
                <w:b/>
                <w:sz w:val="22"/>
                <w:szCs w:val="22"/>
                <w:lang w:val="es-ES_tradnl"/>
              </w:rPr>
            </w:pPr>
            <w:r w:rsidRPr="00774EBA">
              <w:rPr>
                <w:rFonts w:ascii="Calibri" w:hAnsi="Calibri" w:cs="Calibri"/>
                <w:b/>
                <w:sz w:val="22"/>
                <w:szCs w:val="22"/>
                <w:lang w:val="es-ES_tradnl"/>
              </w:rPr>
              <w:lastRenderedPageBreak/>
              <w:t>PERSONAL Y EQUIPO DEL SERVICIO</w:t>
            </w:r>
          </w:p>
        </w:tc>
      </w:tr>
      <w:tr w:rsidR="00774EBA" w:rsidRPr="00774EBA" w:rsidTr="00774EBA">
        <w:trPr>
          <w:trHeight w:val="56"/>
          <w:jc w:val="center"/>
        </w:trPr>
        <w:tc>
          <w:tcPr>
            <w:tcW w:w="9639" w:type="dxa"/>
            <w:tcBorders>
              <w:top w:val="single" w:sz="4" w:space="0" w:color="auto"/>
              <w:left w:val="single" w:sz="4" w:space="0" w:color="auto"/>
              <w:bottom w:val="single" w:sz="4" w:space="0" w:color="auto"/>
              <w:right w:val="single" w:sz="4" w:space="0" w:color="auto"/>
            </w:tcBorders>
            <w:vAlign w:val="center"/>
          </w:tcPr>
          <w:p w:rsidR="00774EBA" w:rsidRPr="00774EBA" w:rsidRDefault="00774EBA" w:rsidP="00774EBA">
            <w:pPr>
              <w:jc w:val="both"/>
              <w:rPr>
                <w:rFonts w:ascii="Calibri" w:hAnsi="Calibri" w:cs="Calibri"/>
                <w:color w:val="000000"/>
                <w:sz w:val="22"/>
                <w:szCs w:val="22"/>
                <w:lang w:val="es-BO"/>
              </w:rPr>
            </w:pPr>
            <w:r w:rsidRPr="00774EBA">
              <w:rPr>
                <w:rFonts w:ascii="Calibri" w:hAnsi="Calibri" w:cs="Calibri"/>
                <w:color w:val="000000"/>
                <w:sz w:val="22"/>
                <w:szCs w:val="22"/>
                <w:lang w:val="es-BO"/>
              </w:rPr>
              <w:t xml:space="preserve">El transportista es responsable del cumplimiento obligatorio de los siguientes puntos:  </w:t>
            </w:r>
          </w:p>
          <w:p w:rsidR="00774EBA" w:rsidRPr="00774EBA" w:rsidRDefault="00774EBA" w:rsidP="00774EBA">
            <w:pPr>
              <w:jc w:val="both"/>
              <w:rPr>
                <w:rFonts w:ascii="Calibri" w:hAnsi="Calibri" w:cs="Calibri"/>
                <w:color w:val="000000"/>
                <w:sz w:val="22"/>
                <w:szCs w:val="22"/>
                <w:lang w:val="es-BO"/>
              </w:rPr>
            </w:pPr>
          </w:p>
          <w:p w:rsidR="00774EBA" w:rsidRPr="00774EBA" w:rsidRDefault="00774EBA" w:rsidP="007E2A34">
            <w:pPr>
              <w:numPr>
                <w:ilvl w:val="0"/>
                <w:numId w:val="39"/>
              </w:numPr>
              <w:rPr>
                <w:rFonts w:ascii="Calibri" w:hAnsi="Calibri" w:cs="Calibri"/>
                <w:color w:val="000000"/>
                <w:sz w:val="22"/>
                <w:szCs w:val="22"/>
                <w:lang w:val="es-BO"/>
              </w:rPr>
            </w:pPr>
            <w:r w:rsidRPr="00774EBA">
              <w:rPr>
                <w:rFonts w:ascii="Calibri" w:hAnsi="Calibri" w:cs="Calibri"/>
                <w:color w:val="000000"/>
                <w:sz w:val="22"/>
                <w:szCs w:val="22"/>
                <w:lang w:val="es-BO"/>
              </w:rPr>
              <w:t>Los choferes asignados para el servicio de transporte, deberán contar con licencias de conducir vigentes de categoría “C”, copia de certificado de la FELCC sin antecedentes de tránsito y Cedula de Identidad Original.</w:t>
            </w:r>
          </w:p>
          <w:p w:rsidR="00774EBA" w:rsidRPr="00774EBA" w:rsidRDefault="00774EBA" w:rsidP="007E2A34">
            <w:pPr>
              <w:numPr>
                <w:ilvl w:val="0"/>
                <w:numId w:val="39"/>
              </w:numPr>
              <w:jc w:val="both"/>
              <w:rPr>
                <w:rFonts w:ascii="Calibri" w:hAnsi="Calibri" w:cs="Calibri"/>
                <w:color w:val="000000"/>
                <w:sz w:val="22"/>
                <w:szCs w:val="22"/>
                <w:lang w:val="es-BO"/>
              </w:rPr>
            </w:pPr>
            <w:r w:rsidRPr="00774EBA">
              <w:rPr>
                <w:rFonts w:ascii="Calibri" w:hAnsi="Calibri" w:cs="Calibri"/>
                <w:sz w:val="22"/>
                <w:szCs w:val="22"/>
              </w:rPr>
              <w:t>El Transportista declara conocer y se obliga a cumplir las leyes, regulaciones y normas sobre transporte, operación y manipuleo de productos derivados de petróleo que son consideradas sustancias peligrosas.</w:t>
            </w:r>
          </w:p>
          <w:p w:rsidR="00774EBA" w:rsidRPr="00774EBA" w:rsidRDefault="00774EBA" w:rsidP="007E2A34">
            <w:pPr>
              <w:numPr>
                <w:ilvl w:val="0"/>
                <w:numId w:val="39"/>
              </w:numPr>
              <w:jc w:val="both"/>
              <w:rPr>
                <w:rFonts w:ascii="Calibri" w:hAnsi="Calibri" w:cs="Calibri"/>
                <w:sz w:val="22"/>
                <w:szCs w:val="22"/>
              </w:rPr>
            </w:pPr>
            <w:r w:rsidRPr="00774EBA">
              <w:rPr>
                <w:rFonts w:ascii="Calibri" w:hAnsi="Calibri" w:cs="Calibri"/>
                <w:sz w:val="22"/>
                <w:szCs w:val="22"/>
              </w:rPr>
              <w:t>El Transportista se obliga a cumplir el Contrato con personal experimentado y entrenado en transporte de garrafas conforme los reglamentos/normas establecidos de manipuleo de garrafas.</w:t>
            </w:r>
          </w:p>
          <w:p w:rsidR="00774EBA" w:rsidRPr="00774EBA" w:rsidRDefault="00774EBA" w:rsidP="007E2A34">
            <w:pPr>
              <w:numPr>
                <w:ilvl w:val="0"/>
                <w:numId w:val="39"/>
              </w:numPr>
              <w:jc w:val="both"/>
              <w:rPr>
                <w:rFonts w:ascii="Calibri" w:hAnsi="Calibri" w:cs="Calibri"/>
                <w:sz w:val="22"/>
                <w:szCs w:val="22"/>
              </w:rPr>
            </w:pPr>
            <w:r w:rsidRPr="00774EBA">
              <w:rPr>
                <w:rFonts w:ascii="Calibri" w:hAnsi="Calibri" w:cs="Calibri"/>
                <w:sz w:val="22"/>
                <w:szCs w:val="22"/>
              </w:rPr>
              <w:t>El personal deberá cumplir y hacer cumplir las normas administrativas y de seguridad existentes en las Plantas.</w:t>
            </w:r>
          </w:p>
          <w:p w:rsidR="00774EBA" w:rsidRPr="00774EBA" w:rsidRDefault="00774EBA" w:rsidP="007E2A34">
            <w:pPr>
              <w:numPr>
                <w:ilvl w:val="0"/>
                <w:numId w:val="39"/>
              </w:numPr>
              <w:jc w:val="both"/>
              <w:rPr>
                <w:rFonts w:ascii="Calibri" w:hAnsi="Calibri" w:cs="Calibri"/>
                <w:sz w:val="22"/>
                <w:szCs w:val="22"/>
              </w:rPr>
            </w:pPr>
            <w:r w:rsidRPr="00774EBA">
              <w:rPr>
                <w:rFonts w:ascii="Calibri" w:hAnsi="Calibri" w:cs="Calibri"/>
                <w:sz w:val="22"/>
                <w:szCs w:val="22"/>
              </w:rPr>
              <w:t>Es responsabilidad del Transportista cumplir c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774EBA" w:rsidRPr="00774EBA" w:rsidRDefault="00774EBA" w:rsidP="007E2A34">
            <w:pPr>
              <w:numPr>
                <w:ilvl w:val="0"/>
                <w:numId w:val="39"/>
              </w:numPr>
              <w:jc w:val="both"/>
              <w:rPr>
                <w:rFonts w:ascii="Calibri" w:hAnsi="Calibri" w:cs="Calibri"/>
                <w:sz w:val="22"/>
                <w:szCs w:val="22"/>
              </w:rPr>
            </w:pPr>
            <w:r w:rsidRPr="00774EBA">
              <w:rPr>
                <w:rFonts w:ascii="Calibri" w:hAnsi="Calibri" w:cs="Calibri"/>
                <w:sz w:val="22"/>
                <w:szCs w:val="22"/>
              </w:rPr>
              <w:t>El Contratante podrá exigir, previa justificación, la sustitución de cualquier miembro del personal del transportista que participe durante la ejecución del Servicio.</w:t>
            </w:r>
          </w:p>
          <w:p w:rsidR="00774EBA" w:rsidRPr="00774EBA" w:rsidRDefault="00774EBA" w:rsidP="007E2A34">
            <w:pPr>
              <w:numPr>
                <w:ilvl w:val="0"/>
                <w:numId w:val="39"/>
              </w:numPr>
              <w:jc w:val="both"/>
              <w:rPr>
                <w:rFonts w:ascii="Calibri" w:hAnsi="Calibri" w:cs="Calibri"/>
                <w:sz w:val="22"/>
                <w:szCs w:val="22"/>
              </w:rPr>
            </w:pPr>
            <w:r w:rsidRPr="00774EBA">
              <w:rPr>
                <w:rFonts w:ascii="Calibri" w:hAnsi="Calibri" w:cs="Calibri"/>
                <w:sz w:val="22"/>
                <w:szCs w:val="22"/>
              </w:rPr>
              <w:t xml:space="preserve">El Transportista se obliga a mantener en buenas condiciones de operatividad los Camiones y/o chasis </w:t>
            </w:r>
            <w:proofErr w:type="spellStart"/>
            <w:r w:rsidRPr="00774EBA">
              <w:rPr>
                <w:rFonts w:ascii="Calibri" w:hAnsi="Calibri" w:cs="Calibri"/>
                <w:sz w:val="22"/>
                <w:szCs w:val="22"/>
              </w:rPr>
              <w:t>cabinados</w:t>
            </w:r>
            <w:proofErr w:type="spellEnd"/>
            <w:r w:rsidRPr="00774EBA">
              <w:rPr>
                <w:rFonts w:ascii="Calibri" w:hAnsi="Calibri" w:cs="Calibri"/>
                <w:sz w:val="22"/>
                <w:szCs w:val="22"/>
              </w:rPr>
              <w:t xml:space="preserve"> y equipos complementarios, sin limitar los de seguridad, control contra incendios y primeros auxilios.</w:t>
            </w:r>
          </w:p>
          <w:p w:rsidR="00774EBA" w:rsidRPr="00774EBA" w:rsidRDefault="00774EBA" w:rsidP="007E2A34">
            <w:pPr>
              <w:numPr>
                <w:ilvl w:val="0"/>
                <w:numId w:val="39"/>
              </w:numPr>
              <w:jc w:val="both"/>
              <w:rPr>
                <w:rFonts w:ascii="Calibri" w:hAnsi="Calibri" w:cs="Calibri"/>
                <w:b/>
                <w:bCs/>
                <w:sz w:val="22"/>
                <w:szCs w:val="22"/>
              </w:rPr>
            </w:pPr>
            <w:r w:rsidRPr="00774EBA">
              <w:rPr>
                <w:rFonts w:ascii="Calibri" w:hAnsi="Calibri" w:cs="Calibri"/>
                <w:sz w:val="22"/>
                <w:szCs w:val="22"/>
              </w:rPr>
              <w:t>El Personal del Transportista deberá contar con Equipo de Protección Personal (EPP), completo y en buen estado.</w:t>
            </w:r>
          </w:p>
        </w:tc>
      </w:tr>
      <w:tr w:rsidR="00774EBA" w:rsidRPr="00774EBA" w:rsidTr="00774EBA">
        <w:trPr>
          <w:trHeight w:val="70"/>
          <w:jc w:val="center"/>
        </w:trPr>
        <w:tc>
          <w:tcPr>
            <w:tcW w:w="96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74EBA" w:rsidRPr="00774EBA" w:rsidRDefault="00774EBA" w:rsidP="00774EBA">
            <w:pPr>
              <w:rPr>
                <w:rFonts w:ascii="Calibri" w:hAnsi="Calibri" w:cs="Calibri"/>
                <w:sz w:val="22"/>
                <w:szCs w:val="22"/>
              </w:rPr>
            </w:pPr>
            <w:r w:rsidRPr="00774EBA">
              <w:rPr>
                <w:rFonts w:ascii="Calibri" w:hAnsi="Calibri" w:cs="Calibri"/>
                <w:b/>
                <w:bCs/>
                <w:sz w:val="22"/>
                <w:szCs w:val="22"/>
              </w:rPr>
              <w:t>PROVISIONES Y MANTENIMIENTO</w:t>
            </w:r>
          </w:p>
        </w:tc>
      </w:tr>
      <w:tr w:rsidR="00774EBA" w:rsidRPr="00774EBA" w:rsidTr="00774EBA">
        <w:trPr>
          <w:trHeight w:val="85"/>
          <w:jc w:val="center"/>
        </w:trPr>
        <w:tc>
          <w:tcPr>
            <w:tcW w:w="9639" w:type="dxa"/>
            <w:tcBorders>
              <w:top w:val="single" w:sz="4" w:space="0" w:color="auto"/>
              <w:left w:val="single" w:sz="4" w:space="0" w:color="auto"/>
              <w:bottom w:val="single" w:sz="4" w:space="0" w:color="auto"/>
              <w:right w:val="single" w:sz="4" w:space="0" w:color="auto"/>
            </w:tcBorders>
            <w:vAlign w:val="center"/>
          </w:tcPr>
          <w:p w:rsidR="00774EBA" w:rsidRPr="00774EBA" w:rsidRDefault="00774EBA" w:rsidP="00774EBA">
            <w:pPr>
              <w:keepNext/>
              <w:autoSpaceDE w:val="0"/>
              <w:autoSpaceDN w:val="0"/>
              <w:adjustRightInd w:val="0"/>
              <w:jc w:val="both"/>
              <w:rPr>
                <w:rFonts w:ascii="Calibri" w:hAnsi="Calibri" w:cs="Arial"/>
                <w:color w:val="000000"/>
                <w:sz w:val="22"/>
                <w:szCs w:val="22"/>
                <w:lang w:val="es-BO"/>
              </w:rPr>
            </w:pPr>
            <w:r w:rsidRPr="00774EBA">
              <w:rPr>
                <w:rFonts w:ascii="Calibri" w:hAnsi="Calibri" w:cs="Arial"/>
                <w:color w:val="000000"/>
                <w:sz w:val="22"/>
                <w:szCs w:val="22"/>
                <w:lang w:val="es-BO"/>
              </w:rPr>
              <w:t xml:space="preserve">La provisión de combustibles, lubricantes, mantenimiento y reparación de los Camiones y/o chasis </w:t>
            </w:r>
            <w:proofErr w:type="spellStart"/>
            <w:r w:rsidRPr="00774EBA">
              <w:rPr>
                <w:rFonts w:ascii="Calibri" w:hAnsi="Calibri" w:cs="Arial"/>
                <w:color w:val="000000"/>
                <w:sz w:val="22"/>
                <w:szCs w:val="22"/>
                <w:lang w:val="es-BO"/>
              </w:rPr>
              <w:t>cabinado</w:t>
            </w:r>
            <w:proofErr w:type="spellEnd"/>
            <w:r w:rsidRPr="00774EBA">
              <w:rPr>
                <w:rFonts w:ascii="Calibri" w:hAnsi="Calibri" w:cs="Arial"/>
                <w:color w:val="000000"/>
                <w:sz w:val="22"/>
                <w:szCs w:val="22"/>
                <w:lang w:val="es-BO"/>
              </w:rPr>
              <w:t xml:space="preserve">, correrán por cuenta del Transportista. Los Camiones y/o chasis </w:t>
            </w:r>
            <w:proofErr w:type="spellStart"/>
            <w:r w:rsidRPr="00774EBA">
              <w:rPr>
                <w:rFonts w:ascii="Calibri" w:hAnsi="Calibri" w:cs="Arial"/>
                <w:color w:val="000000"/>
                <w:sz w:val="22"/>
                <w:szCs w:val="22"/>
                <w:lang w:val="es-BO"/>
              </w:rPr>
              <w:t>cabinado</w:t>
            </w:r>
            <w:proofErr w:type="spellEnd"/>
            <w:r w:rsidRPr="00774EBA">
              <w:rPr>
                <w:rFonts w:ascii="Calibri" w:hAnsi="Calibri" w:cs="Arial"/>
                <w:color w:val="000000"/>
                <w:sz w:val="22"/>
                <w:szCs w:val="22"/>
                <w:lang w:val="es-BO"/>
              </w:rPr>
              <w:t xml:space="preserve"> deberán encontrarse siempre en buen estado de operatividad con un mantenimiento adecuado que garantice la seguridad del Personal, terceros y del Producto.</w:t>
            </w:r>
          </w:p>
          <w:p w:rsidR="00774EBA" w:rsidRPr="00774EBA" w:rsidRDefault="00774EBA" w:rsidP="00774EBA">
            <w:pPr>
              <w:autoSpaceDE w:val="0"/>
              <w:autoSpaceDN w:val="0"/>
              <w:adjustRightInd w:val="0"/>
              <w:jc w:val="both"/>
              <w:rPr>
                <w:rFonts w:ascii="Calibri" w:hAnsi="Calibri" w:cs="Arial"/>
                <w:sz w:val="22"/>
                <w:szCs w:val="22"/>
              </w:rPr>
            </w:pPr>
          </w:p>
          <w:p w:rsidR="00774EBA" w:rsidRPr="00774EBA" w:rsidRDefault="00774EBA" w:rsidP="00774EBA">
            <w:pPr>
              <w:jc w:val="both"/>
              <w:rPr>
                <w:rFonts w:ascii="Calibri" w:hAnsi="Calibri" w:cs="Arial"/>
                <w:color w:val="000000"/>
                <w:sz w:val="22"/>
                <w:szCs w:val="22"/>
                <w:lang w:val="es-BO"/>
              </w:rPr>
            </w:pPr>
            <w:r w:rsidRPr="00774EBA">
              <w:rPr>
                <w:rFonts w:ascii="Calibri" w:hAnsi="Calibri" w:cs="Arial"/>
                <w:color w:val="000000"/>
                <w:sz w:val="22"/>
                <w:szCs w:val="22"/>
                <w:lang w:val="es-BO"/>
              </w:rPr>
              <w:t xml:space="preserve">En caso de defecto o mantenimiento de algún Camión y/o chasis </w:t>
            </w:r>
            <w:proofErr w:type="spellStart"/>
            <w:r w:rsidRPr="00774EBA">
              <w:rPr>
                <w:rFonts w:ascii="Calibri" w:hAnsi="Calibri" w:cs="Arial"/>
                <w:color w:val="000000"/>
                <w:sz w:val="22"/>
                <w:szCs w:val="22"/>
                <w:lang w:val="es-BO"/>
              </w:rPr>
              <w:t>cabinado</w:t>
            </w:r>
            <w:proofErr w:type="spellEnd"/>
            <w:r w:rsidRPr="00774EBA">
              <w:rPr>
                <w:rFonts w:ascii="Calibri" w:hAnsi="Calibri" w:cs="Arial"/>
                <w:color w:val="000000"/>
                <w:sz w:val="22"/>
                <w:szCs w:val="22"/>
                <w:lang w:val="es-BO"/>
              </w:rPr>
              <w:t>,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774EBA" w:rsidRPr="00774EBA" w:rsidTr="00774EBA">
        <w:trPr>
          <w:trHeight w:val="130"/>
          <w:jc w:val="center"/>
        </w:trPr>
        <w:tc>
          <w:tcPr>
            <w:tcW w:w="96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74EBA" w:rsidRPr="00774EBA" w:rsidRDefault="00774EBA" w:rsidP="00774EBA">
            <w:pPr>
              <w:jc w:val="both"/>
              <w:rPr>
                <w:rFonts w:ascii="Calibri" w:hAnsi="Calibri" w:cs="Calibri"/>
                <w:b/>
                <w:sz w:val="22"/>
                <w:szCs w:val="22"/>
              </w:rPr>
            </w:pPr>
            <w:r w:rsidRPr="00774EBA">
              <w:rPr>
                <w:rFonts w:ascii="Calibri" w:hAnsi="Calibri" w:cs="Calibri"/>
                <w:b/>
                <w:sz w:val="22"/>
                <w:szCs w:val="22"/>
              </w:rPr>
              <w:t>NOMINACION</w:t>
            </w:r>
          </w:p>
        </w:tc>
      </w:tr>
      <w:tr w:rsidR="00774EBA" w:rsidRPr="00774EBA" w:rsidTr="00774EBA">
        <w:trPr>
          <w:trHeight w:val="130"/>
          <w:jc w:val="center"/>
        </w:trPr>
        <w:tc>
          <w:tcPr>
            <w:tcW w:w="9639" w:type="dxa"/>
            <w:tcBorders>
              <w:top w:val="single" w:sz="4" w:space="0" w:color="auto"/>
              <w:left w:val="single" w:sz="4" w:space="0" w:color="auto"/>
              <w:bottom w:val="single" w:sz="4" w:space="0" w:color="auto"/>
              <w:right w:val="single" w:sz="4" w:space="0" w:color="auto"/>
            </w:tcBorders>
            <w:hideMark/>
          </w:tcPr>
          <w:p w:rsidR="00774EBA" w:rsidRPr="00774EBA" w:rsidRDefault="00774EBA" w:rsidP="007E2A34">
            <w:pPr>
              <w:numPr>
                <w:ilvl w:val="0"/>
                <w:numId w:val="40"/>
              </w:numPr>
              <w:autoSpaceDE w:val="0"/>
              <w:autoSpaceDN w:val="0"/>
              <w:adjustRightInd w:val="0"/>
              <w:jc w:val="both"/>
              <w:rPr>
                <w:rFonts w:ascii="Calibri" w:hAnsi="Calibri" w:cs="Calibri"/>
                <w:bCs/>
                <w:sz w:val="22"/>
                <w:szCs w:val="22"/>
                <w:u w:val="single"/>
              </w:rPr>
            </w:pPr>
            <w:r w:rsidRPr="00774EBA">
              <w:rPr>
                <w:rFonts w:ascii="Calibri" w:hAnsi="Calibri" w:cs="Calibri"/>
                <w:bCs/>
                <w:sz w:val="22"/>
                <w:szCs w:val="22"/>
              </w:rPr>
              <w:t xml:space="preserve">YPFB </w:t>
            </w:r>
            <w:r w:rsidRPr="00774EBA">
              <w:rPr>
                <w:rFonts w:ascii="Calibri" w:hAnsi="Calibri" w:cs="Calibri"/>
                <w:sz w:val="22"/>
                <w:szCs w:val="22"/>
              </w:rPr>
              <w:t xml:space="preserve">hará conocer al </w:t>
            </w:r>
            <w:r w:rsidRPr="00774EBA">
              <w:rPr>
                <w:rFonts w:ascii="Calibri" w:hAnsi="Calibri" w:cs="Calibri"/>
                <w:sz w:val="22"/>
                <w:szCs w:val="22"/>
                <w:lang w:val="es-ES_tradnl"/>
              </w:rPr>
              <w:t>Transportista</w:t>
            </w:r>
            <w:r w:rsidRPr="00774EBA">
              <w:rPr>
                <w:rFonts w:ascii="Calibri" w:hAnsi="Calibri" w:cs="Calibri"/>
                <w:bCs/>
                <w:sz w:val="22"/>
                <w:szCs w:val="22"/>
                <w:lang w:val="es-ES_tradnl"/>
              </w:rPr>
              <w:t xml:space="preserve"> </w:t>
            </w:r>
            <w:r w:rsidRPr="00774EBA">
              <w:rPr>
                <w:rFonts w:ascii="Calibri" w:hAnsi="Calibri" w:cs="Calibri"/>
                <w:sz w:val="22"/>
                <w:szCs w:val="22"/>
              </w:rPr>
              <w:t>el programa de carguíos de las Garrafas (vacías o con GLP) para su posterior transporte desde el Punto de Carga hasta el Punto de Entrega.</w:t>
            </w:r>
          </w:p>
          <w:p w:rsidR="00774EBA" w:rsidRPr="00774EBA" w:rsidRDefault="00774EBA" w:rsidP="007E2A34">
            <w:pPr>
              <w:numPr>
                <w:ilvl w:val="0"/>
                <w:numId w:val="40"/>
              </w:numPr>
              <w:autoSpaceDE w:val="0"/>
              <w:autoSpaceDN w:val="0"/>
              <w:adjustRightInd w:val="0"/>
              <w:jc w:val="both"/>
              <w:rPr>
                <w:rFonts w:ascii="Calibri" w:hAnsi="Calibri" w:cs="Calibri"/>
                <w:bCs/>
                <w:sz w:val="22"/>
                <w:szCs w:val="22"/>
              </w:rPr>
            </w:pPr>
            <w:r w:rsidRPr="00774EBA">
              <w:rPr>
                <w:rFonts w:ascii="Calibri" w:hAnsi="Calibri" w:cs="Calibri"/>
                <w:bCs/>
                <w:sz w:val="22"/>
                <w:szCs w:val="22"/>
              </w:rPr>
              <w:lastRenderedPageBreak/>
              <w:t xml:space="preserve">YPFB entregará el Producto a transportar, en el Punto de Carga, a partir de ahí la custodia del Producto pasa a manos del </w:t>
            </w:r>
            <w:r w:rsidRPr="00774EBA">
              <w:rPr>
                <w:rFonts w:ascii="Calibri" w:hAnsi="Calibri" w:cs="Calibri"/>
                <w:sz w:val="22"/>
                <w:szCs w:val="22"/>
                <w:lang w:val="es-ES_tradnl"/>
              </w:rPr>
              <w:t>Transportista</w:t>
            </w:r>
            <w:r w:rsidRPr="00774EBA">
              <w:rPr>
                <w:rFonts w:ascii="Calibri" w:hAnsi="Calibri" w:cs="Calibri"/>
                <w:bCs/>
                <w:sz w:val="22"/>
                <w:szCs w:val="22"/>
              </w:rPr>
              <w:t>, hasta el Punto de Entrega, conforme a instrucciones de YPFB.</w:t>
            </w:r>
          </w:p>
          <w:p w:rsidR="00774EBA" w:rsidRPr="00774EBA" w:rsidRDefault="00774EBA" w:rsidP="007E2A34">
            <w:pPr>
              <w:numPr>
                <w:ilvl w:val="0"/>
                <w:numId w:val="40"/>
              </w:numPr>
              <w:autoSpaceDE w:val="0"/>
              <w:autoSpaceDN w:val="0"/>
              <w:adjustRightInd w:val="0"/>
              <w:jc w:val="both"/>
              <w:rPr>
                <w:rFonts w:ascii="Calibri" w:hAnsi="Calibri" w:cs="Calibri"/>
                <w:bCs/>
                <w:sz w:val="22"/>
                <w:szCs w:val="22"/>
              </w:rPr>
            </w:pPr>
            <w:r w:rsidRPr="00774EBA">
              <w:rPr>
                <w:rFonts w:ascii="Calibri" w:hAnsi="Calibri" w:cs="Calibri"/>
                <w:bCs/>
                <w:sz w:val="22"/>
                <w:szCs w:val="22"/>
              </w:rPr>
              <w:t xml:space="preserve">El </w:t>
            </w:r>
            <w:r w:rsidRPr="00774EBA">
              <w:rPr>
                <w:rFonts w:ascii="Calibri" w:hAnsi="Calibri" w:cs="Calibri"/>
                <w:sz w:val="22"/>
                <w:szCs w:val="22"/>
                <w:lang w:val="es-ES_tradnl"/>
              </w:rPr>
              <w:t>Transportista</w:t>
            </w:r>
            <w:r w:rsidRPr="00774EBA">
              <w:rPr>
                <w:rFonts w:ascii="Calibri" w:hAnsi="Calibri" w:cs="Calibri"/>
                <w:bCs/>
                <w:sz w:val="22"/>
                <w:szCs w:val="22"/>
              </w:rPr>
              <w:t xml:space="preserve"> se hace cargo de la custodia y riesgo del Producto en todo el tramo recorrido y se responsabiliza del resguardo, así también si las Garrafas contienen GLP el</w:t>
            </w:r>
            <w:r w:rsidRPr="00774EBA">
              <w:rPr>
                <w:rFonts w:ascii="Calibri" w:hAnsi="Calibri" w:cs="Calibri"/>
                <w:bCs/>
                <w:sz w:val="22"/>
                <w:szCs w:val="22"/>
                <w:lang w:val="es-ES_tradnl"/>
              </w:rPr>
              <w:t xml:space="preserve"> </w:t>
            </w:r>
            <w:r w:rsidRPr="00774EBA">
              <w:rPr>
                <w:rFonts w:ascii="Calibri" w:hAnsi="Calibri" w:cs="Calibri"/>
                <w:sz w:val="22"/>
                <w:szCs w:val="22"/>
                <w:lang w:val="es-ES_tradnl"/>
              </w:rPr>
              <w:t>Transportista</w:t>
            </w:r>
            <w:r w:rsidRPr="00774EBA">
              <w:rPr>
                <w:rFonts w:ascii="Calibri" w:hAnsi="Calibri" w:cs="Calibri"/>
                <w:bCs/>
                <w:sz w:val="22"/>
                <w:szCs w:val="22"/>
              </w:rPr>
              <w:t xml:space="preserve"> se encarga del cuidado de las Garrafas con su precinto de seguridad inviolable hasta el Punto de Entrega.</w:t>
            </w:r>
          </w:p>
          <w:p w:rsidR="00774EBA" w:rsidRPr="00774EBA" w:rsidRDefault="00774EBA" w:rsidP="007E2A34">
            <w:pPr>
              <w:numPr>
                <w:ilvl w:val="0"/>
                <w:numId w:val="40"/>
              </w:numPr>
              <w:autoSpaceDE w:val="0"/>
              <w:autoSpaceDN w:val="0"/>
              <w:adjustRightInd w:val="0"/>
              <w:jc w:val="both"/>
              <w:rPr>
                <w:rFonts w:ascii="Calibri" w:hAnsi="Calibri" w:cs="Calibri"/>
                <w:bCs/>
                <w:sz w:val="22"/>
                <w:szCs w:val="22"/>
              </w:rPr>
            </w:pPr>
            <w:r w:rsidRPr="00774EBA">
              <w:rPr>
                <w:rFonts w:ascii="Calibri" w:hAnsi="Calibri" w:cs="Calibri"/>
                <w:bCs/>
                <w:sz w:val="22"/>
                <w:szCs w:val="22"/>
              </w:rPr>
              <w:t>YPFB dará su conformidad a las cantidades de recepción y/o a las cantidades de entrega, firmando el Certificado de Recepción/Entrega de Productos u otro documento. Asimismo, verificará en el Punto de Entrega que no existió ninguna violación a los precintos de seguridad de las válvulas de salida de las Garrafas de GLP, en el caso que llegará al punto de entrega garrafas sin GLP, pero con tapón y precinto de seguridad en buen estado, YPFB evaluará para considerar fallas en el engarrafado de las garrafas de GLP.</w:t>
            </w:r>
          </w:p>
        </w:tc>
      </w:tr>
      <w:tr w:rsidR="00774EBA" w:rsidRPr="00774EBA" w:rsidTr="00774EBA">
        <w:trPr>
          <w:trHeight w:val="70"/>
          <w:jc w:val="center"/>
        </w:trPr>
        <w:tc>
          <w:tcPr>
            <w:tcW w:w="96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74EBA" w:rsidRPr="00774EBA" w:rsidRDefault="00774EBA" w:rsidP="00774EBA">
            <w:pPr>
              <w:ind w:right="281"/>
              <w:jc w:val="both"/>
              <w:rPr>
                <w:rFonts w:ascii="Calibri" w:hAnsi="Calibri" w:cs="Calibri"/>
                <w:b/>
                <w:sz w:val="22"/>
                <w:szCs w:val="22"/>
              </w:rPr>
            </w:pPr>
            <w:r w:rsidRPr="00774EBA">
              <w:rPr>
                <w:rFonts w:ascii="Calibri" w:hAnsi="Calibri" w:cs="Calibri"/>
                <w:b/>
                <w:sz w:val="22"/>
                <w:szCs w:val="22"/>
              </w:rPr>
              <w:lastRenderedPageBreak/>
              <w:t>EXCLUSIVIDAD DEL SERVICIO</w:t>
            </w:r>
          </w:p>
        </w:tc>
      </w:tr>
      <w:tr w:rsidR="00774EBA" w:rsidRPr="00774EBA" w:rsidTr="00774EBA">
        <w:trPr>
          <w:trHeight w:val="557"/>
          <w:jc w:val="center"/>
        </w:trPr>
        <w:tc>
          <w:tcPr>
            <w:tcW w:w="9639" w:type="dxa"/>
            <w:tcBorders>
              <w:top w:val="single" w:sz="4" w:space="0" w:color="auto"/>
              <w:left w:val="single" w:sz="4" w:space="0" w:color="auto"/>
              <w:bottom w:val="single" w:sz="4" w:space="0" w:color="auto"/>
              <w:right w:val="single" w:sz="4" w:space="0" w:color="auto"/>
            </w:tcBorders>
            <w:hideMark/>
          </w:tcPr>
          <w:p w:rsidR="00774EBA" w:rsidRPr="00774EBA" w:rsidRDefault="00774EBA" w:rsidP="00774EBA">
            <w:pPr>
              <w:jc w:val="both"/>
              <w:rPr>
                <w:rFonts w:ascii="Calibri" w:hAnsi="Calibri" w:cs="Calibri"/>
                <w:sz w:val="22"/>
                <w:szCs w:val="22"/>
              </w:rPr>
            </w:pPr>
            <w:r w:rsidRPr="00774EBA">
              <w:rPr>
                <w:rFonts w:ascii="Calibri" w:hAnsi="Calibri" w:cs="Calibri"/>
                <w:sz w:val="22"/>
                <w:szCs w:val="22"/>
              </w:rPr>
              <w:t xml:space="preserve">La empresa contratada no podrá transportar otro tipo de carga conjuntamente con las garrafas, de igual manera no podrá transportar personas como pasajeros sobre las garrafas ni en la cabina del vehículo, a excepción del conductor y personal encargado de realizar el carguío y </w:t>
            </w:r>
            <w:proofErr w:type="spellStart"/>
            <w:r w:rsidRPr="00774EBA">
              <w:rPr>
                <w:rFonts w:ascii="Calibri" w:hAnsi="Calibri" w:cs="Calibri"/>
                <w:sz w:val="22"/>
                <w:szCs w:val="22"/>
              </w:rPr>
              <w:t>descarguío</w:t>
            </w:r>
            <w:proofErr w:type="spellEnd"/>
            <w:r w:rsidRPr="00774EBA">
              <w:rPr>
                <w:rFonts w:ascii="Calibri" w:hAnsi="Calibri" w:cs="Calibri"/>
                <w:sz w:val="22"/>
                <w:szCs w:val="22"/>
              </w:rPr>
              <w:t xml:space="preserve"> de garrafas.</w:t>
            </w:r>
          </w:p>
        </w:tc>
      </w:tr>
      <w:tr w:rsidR="00774EBA" w:rsidRPr="00774EBA" w:rsidTr="00774EBA">
        <w:trPr>
          <w:trHeight w:val="70"/>
          <w:jc w:val="center"/>
        </w:trPr>
        <w:tc>
          <w:tcPr>
            <w:tcW w:w="96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74EBA" w:rsidRPr="00774EBA" w:rsidRDefault="00774EBA" w:rsidP="00774EBA">
            <w:pPr>
              <w:rPr>
                <w:rFonts w:ascii="Calibri" w:hAnsi="Calibri" w:cs="Calibri"/>
                <w:b/>
                <w:bCs/>
                <w:sz w:val="22"/>
                <w:szCs w:val="22"/>
              </w:rPr>
            </w:pPr>
            <w:r w:rsidRPr="00774EBA">
              <w:rPr>
                <w:rFonts w:ascii="Calibri" w:hAnsi="Calibri" w:cs="Calibri"/>
                <w:b/>
                <w:bCs/>
                <w:sz w:val="22"/>
                <w:szCs w:val="22"/>
              </w:rPr>
              <w:t>NORMATIVA CARGAS</w:t>
            </w:r>
          </w:p>
        </w:tc>
      </w:tr>
      <w:tr w:rsidR="00774EBA" w:rsidRPr="00774EBA" w:rsidTr="00774EBA">
        <w:trPr>
          <w:trHeight w:val="70"/>
          <w:jc w:val="center"/>
        </w:trPr>
        <w:tc>
          <w:tcPr>
            <w:tcW w:w="9639" w:type="dxa"/>
            <w:tcBorders>
              <w:top w:val="single" w:sz="4" w:space="0" w:color="auto"/>
              <w:left w:val="single" w:sz="4" w:space="0" w:color="auto"/>
              <w:bottom w:val="single" w:sz="4" w:space="0" w:color="auto"/>
              <w:right w:val="single" w:sz="4" w:space="0" w:color="auto"/>
            </w:tcBorders>
            <w:vAlign w:val="center"/>
          </w:tcPr>
          <w:p w:rsidR="00774EBA" w:rsidRPr="00774EBA" w:rsidRDefault="00774EBA" w:rsidP="00774EBA">
            <w:pPr>
              <w:tabs>
                <w:tab w:val="left" w:pos="567"/>
              </w:tabs>
              <w:jc w:val="both"/>
              <w:rPr>
                <w:rFonts w:ascii="Calibri" w:hAnsi="Calibri" w:cs="Calibri"/>
                <w:sz w:val="22"/>
                <w:szCs w:val="22"/>
              </w:rPr>
            </w:pPr>
            <w:r w:rsidRPr="00774EBA">
              <w:rPr>
                <w:rFonts w:ascii="Calibri" w:hAnsi="Calibri" w:cs="Calibri"/>
                <w:sz w:val="22"/>
                <w:szCs w:val="22"/>
              </w:rPr>
              <w:t>La empresa contratada será responsable en su totalidad por el cumplimiento de la normativa vigente según la Ley de Cargas de Bolivia por los cuales realice el tránsito.</w:t>
            </w:r>
          </w:p>
          <w:p w:rsidR="00774EBA" w:rsidRPr="00774EBA" w:rsidRDefault="00774EBA" w:rsidP="00774EBA">
            <w:pPr>
              <w:tabs>
                <w:tab w:val="left" w:pos="567"/>
              </w:tabs>
              <w:jc w:val="both"/>
              <w:rPr>
                <w:rFonts w:ascii="Calibri" w:hAnsi="Calibri" w:cs="Calibri"/>
                <w:sz w:val="22"/>
                <w:szCs w:val="22"/>
              </w:rPr>
            </w:pPr>
          </w:p>
          <w:p w:rsidR="00774EBA" w:rsidRPr="00774EBA" w:rsidRDefault="00774EBA" w:rsidP="00774EBA">
            <w:pPr>
              <w:tabs>
                <w:tab w:val="left" w:pos="567"/>
              </w:tabs>
              <w:jc w:val="both"/>
              <w:rPr>
                <w:rFonts w:ascii="Calibri" w:hAnsi="Calibri" w:cs="Calibri"/>
                <w:sz w:val="22"/>
                <w:szCs w:val="22"/>
              </w:rPr>
            </w:pPr>
            <w:r w:rsidRPr="00774EBA">
              <w:rPr>
                <w:rFonts w:ascii="Calibri" w:hAnsi="Calibri" w:cs="Calibri"/>
                <w:sz w:val="22"/>
                <w:szCs w:val="22"/>
              </w:rPr>
              <w:t xml:space="preserve">El volumen nominado para cada camión y/o chasis </w:t>
            </w:r>
            <w:proofErr w:type="spellStart"/>
            <w:r w:rsidRPr="00774EBA">
              <w:rPr>
                <w:rFonts w:ascii="Calibri" w:hAnsi="Calibri" w:cs="Calibri"/>
                <w:sz w:val="22"/>
                <w:szCs w:val="22"/>
              </w:rPr>
              <w:t>cabinado</w:t>
            </w:r>
            <w:proofErr w:type="spellEnd"/>
            <w:r w:rsidRPr="00774EBA">
              <w:rPr>
                <w:rFonts w:ascii="Calibri" w:hAnsi="Calibri" w:cs="Calibri"/>
                <w:sz w:val="22"/>
                <w:szCs w:val="22"/>
              </w:rPr>
              <w:t xml:space="preserve">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la institución que corresponda.</w:t>
            </w:r>
          </w:p>
          <w:p w:rsidR="00774EBA" w:rsidRPr="00774EBA" w:rsidRDefault="00774EBA" w:rsidP="00774EBA">
            <w:pPr>
              <w:tabs>
                <w:tab w:val="left" w:pos="567"/>
              </w:tabs>
              <w:jc w:val="both"/>
              <w:rPr>
                <w:rFonts w:ascii="Calibri" w:hAnsi="Calibri" w:cs="Calibri"/>
                <w:sz w:val="22"/>
                <w:szCs w:val="22"/>
              </w:rPr>
            </w:pPr>
          </w:p>
          <w:p w:rsidR="00774EBA" w:rsidRPr="00774EBA" w:rsidRDefault="00774EBA" w:rsidP="00774EBA">
            <w:pPr>
              <w:jc w:val="both"/>
              <w:rPr>
                <w:rFonts w:ascii="Calibri" w:hAnsi="Calibri" w:cs="Calibri"/>
                <w:sz w:val="22"/>
                <w:szCs w:val="22"/>
              </w:rPr>
            </w:pPr>
            <w:r w:rsidRPr="00774EBA">
              <w:rPr>
                <w:rFonts w:ascii="Calibri" w:hAnsi="Calibri" w:cs="Calibr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774EBA" w:rsidRPr="00774EBA" w:rsidTr="00774EBA">
        <w:trPr>
          <w:trHeight w:val="130"/>
          <w:jc w:val="center"/>
        </w:trPr>
        <w:tc>
          <w:tcPr>
            <w:tcW w:w="96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74EBA" w:rsidRPr="00774EBA" w:rsidRDefault="00774EBA" w:rsidP="00774EBA">
            <w:pPr>
              <w:jc w:val="both"/>
              <w:rPr>
                <w:rFonts w:ascii="Calibri" w:hAnsi="Calibri" w:cs="Calibri"/>
                <w:b/>
                <w:sz w:val="22"/>
                <w:szCs w:val="22"/>
              </w:rPr>
            </w:pPr>
            <w:r w:rsidRPr="00774EBA">
              <w:rPr>
                <w:rFonts w:ascii="Calibri" w:hAnsi="Calibri" w:cs="Calibri"/>
                <w:b/>
                <w:bCs/>
                <w:color w:val="000000"/>
                <w:sz w:val="22"/>
                <w:szCs w:val="22"/>
              </w:rPr>
              <w:t>MERMA</w:t>
            </w:r>
          </w:p>
        </w:tc>
      </w:tr>
      <w:tr w:rsidR="00774EBA" w:rsidRPr="00774EBA" w:rsidTr="00774EBA">
        <w:trPr>
          <w:trHeight w:val="130"/>
          <w:jc w:val="center"/>
        </w:trPr>
        <w:tc>
          <w:tcPr>
            <w:tcW w:w="9639" w:type="dxa"/>
            <w:tcBorders>
              <w:top w:val="single" w:sz="4" w:space="0" w:color="auto"/>
              <w:left w:val="single" w:sz="4" w:space="0" w:color="auto"/>
              <w:bottom w:val="single" w:sz="4" w:space="0" w:color="auto"/>
              <w:right w:val="single" w:sz="4" w:space="0" w:color="auto"/>
            </w:tcBorders>
          </w:tcPr>
          <w:p w:rsidR="00774EBA" w:rsidRPr="00774EBA" w:rsidRDefault="00774EBA" w:rsidP="00774EBA">
            <w:pPr>
              <w:jc w:val="both"/>
              <w:rPr>
                <w:rFonts w:ascii="Calibri" w:hAnsi="Calibri" w:cs="Calibri"/>
                <w:b/>
                <w:sz w:val="22"/>
                <w:szCs w:val="22"/>
                <w:lang w:val="es-BO"/>
              </w:rPr>
            </w:pPr>
            <w:r w:rsidRPr="00774EBA">
              <w:rPr>
                <w:rFonts w:ascii="Calibri" w:hAnsi="Calibri" w:cs="Calibri"/>
                <w:b/>
                <w:sz w:val="22"/>
                <w:szCs w:val="22"/>
                <w:lang w:val="es-BO"/>
              </w:rPr>
              <w:t>Vacías:</w:t>
            </w:r>
          </w:p>
          <w:p w:rsidR="00774EBA" w:rsidRPr="00774EBA" w:rsidRDefault="00774EBA" w:rsidP="00774EBA">
            <w:pPr>
              <w:jc w:val="both"/>
              <w:rPr>
                <w:rFonts w:ascii="Calibri" w:hAnsi="Calibri" w:cs="Calibri"/>
                <w:bCs/>
                <w:sz w:val="22"/>
                <w:szCs w:val="22"/>
              </w:rPr>
            </w:pPr>
            <w:r w:rsidRPr="00774EBA">
              <w:rPr>
                <w:rFonts w:ascii="Calibri" w:hAnsi="Calibri" w:cs="Calibri"/>
                <w:bCs/>
                <w:sz w:val="22"/>
                <w:szCs w:val="22"/>
              </w:rPr>
              <w:t>Será de entera responsabilidad del</w:t>
            </w:r>
            <w:r w:rsidRPr="00774EBA">
              <w:rPr>
                <w:rFonts w:ascii="Calibri" w:hAnsi="Calibri" w:cs="Calibri"/>
                <w:bCs/>
                <w:sz w:val="22"/>
                <w:szCs w:val="22"/>
                <w:lang w:val="es-ES_tradnl"/>
              </w:rPr>
              <w:t xml:space="preserve"> </w:t>
            </w:r>
            <w:r w:rsidRPr="00774EBA">
              <w:rPr>
                <w:rFonts w:ascii="Calibri" w:hAnsi="Calibri" w:cs="Calibri"/>
                <w:sz w:val="22"/>
                <w:szCs w:val="22"/>
                <w:lang w:val="es-ES_tradnl"/>
              </w:rPr>
              <w:t>Transportista</w:t>
            </w:r>
            <w:r w:rsidRPr="00774EBA">
              <w:rPr>
                <w:rFonts w:ascii="Calibri" w:hAnsi="Calibri" w:cs="Calibri"/>
                <w:bCs/>
                <w:sz w:val="22"/>
                <w:szCs w:val="22"/>
              </w:rPr>
              <w:t xml:space="preserve"> la diferencia negativa de Garrafas, entre la cantidad de Origen y Destino, debiendo el transportista reponer el mismo de manera inmediata, caso contrario el costo de las mismas serán descontadas del monto mensual de pago.</w:t>
            </w:r>
          </w:p>
          <w:p w:rsidR="00774EBA" w:rsidRPr="00774EBA" w:rsidRDefault="00774EBA" w:rsidP="00774EBA">
            <w:pPr>
              <w:jc w:val="both"/>
              <w:rPr>
                <w:rFonts w:ascii="Calibri" w:hAnsi="Calibri" w:cs="Calibri"/>
                <w:sz w:val="22"/>
                <w:szCs w:val="22"/>
                <w:lang w:val="es-BO"/>
              </w:rPr>
            </w:pPr>
          </w:p>
          <w:p w:rsidR="00774EBA" w:rsidRPr="00774EBA" w:rsidRDefault="00774EBA" w:rsidP="00774EBA">
            <w:pPr>
              <w:jc w:val="both"/>
              <w:rPr>
                <w:rFonts w:ascii="Calibri" w:hAnsi="Calibri" w:cs="Calibri"/>
                <w:sz w:val="22"/>
                <w:szCs w:val="22"/>
                <w:lang w:val="es-BO"/>
              </w:rPr>
            </w:pPr>
            <w:r w:rsidRPr="00774EBA">
              <w:rPr>
                <w:rFonts w:ascii="Calibri" w:hAnsi="Calibri" w:cs="Calibri"/>
                <w:bCs/>
                <w:sz w:val="22"/>
                <w:szCs w:val="22"/>
              </w:rPr>
              <w:t>El descuento por garrafas pérdida, será al valor del precio de mercado.</w:t>
            </w:r>
          </w:p>
          <w:p w:rsidR="00774EBA" w:rsidRPr="00774EBA" w:rsidRDefault="00774EBA" w:rsidP="00774EBA">
            <w:pPr>
              <w:jc w:val="both"/>
              <w:rPr>
                <w:rFonts w:ascii="Calibri" w:hAnsi="Calibri" w:cs="Calibri"/>
                <w:sz w:val="22"/>
                <w:szCs w:val="22"/>
                <w:lang w:val="es-BO"/>
              </w:rPr>
            </w:pPr>
          </w:p>
          <w:p w:rsidR="00774EBA" w:rsidRPr="00774EBA" w:rsidRDefault="00774EBA" w:rsidP="00774EBA">
            <w:pPr>
              <w:jc w:val="both"/>
              <w:rPr>
                <w:rFonts w:ascii="Calibri" w:hAnsi="Calibri" w:cs="Calibri"/>
                <w:b/>
                <w:sz w:val="22"/>
                <w:szCs w:val="22"/>
                <w:lang w:val="es-BO"/>
              </w:rPr>
            </w:pPr>
            <w:r w:rsidRPr="00774EBA">
              <w:rPr>
                <w:rFonts w:ascii="Calibri" w:hAnsi="Calibri" w:cs="Calibri"/>
                <w:b/>
                <w:sz w:val="22"/>
                <w:szCs w:val="22"/>
                <w:lang w:val="es-BO"/>
              </w:rPr>
              <w:t>Con GLP:</w:t>
            </w:r>
          </w:p>
          <w:p w:rsidR="00774EBA" w:rsidRPr="00774EBA" w:rsidRDefault="00774EBA" w:rsidP="00774EBA">
            <w:pPr>
              <w:jc w:val="both"/>
              <w:rPr>
                <w:rFonts w:ascii="Calibri" w:hAnsi="Calibri" w:cs="Calibri"/>
                <w:sz w:val="22"/>
                <w:szCs w:val="22"/>
                <w:lang w:val="es-BO"/>
              </w:rPr>
            </w:pPr>
            <w:r w:rsidRPr="00774EBA">
              <w:rPr>
                <w:rFonts w:ascii="Calibri" w:hAnsi="Calibri" w:cs="Calibri"/>
                <w:sz w:val="22"/>
                <w:szCs w:val="22"/>
                <w:lang w:val="es-BO"/>
              </w:rPr>
              <w:t xml:space="preserve">En caso de presentarse garrafas sin contenido de GLP después del transporte, se procederá inicialmente a verificar la integridad de los dispositivos de seguridad e inviolabilidad; si se evidencia que los mismos fueron removidos y/o manipulados la merma será </w:t>
            </w:r>
            <w:proofErr w:type="gramStart"/>
            <w:r w:rsidRPr="00774EBA">
              <w:rPr>
                <w:rFonts w:ascii="Calibri" w:hAnsi="Calibri" w:cs="Calibri"/>
                <w:sz w:val="22"/>
                <w:szCs w:val="22"/>
                <w:lang w:val="es-BO"/>
              </w:rPr>
              <w:t>atribuida  por</w:t>
            </w:r>
            <w:proofErr w:type="gramEnd"/>
            <w:r w:rsidRPr="00774EBA">
              <w:rPr>
                <w:rFonts w:ascii="Calibri" w:hAnsi="Calibri" w:cs="Calibri"/>
                <w:sz w:val="22"/>
                <w:szCs w:val="22"/>
                <w:lang w:val="es-BO"/>
              </w:rPr>
              <w:t xml:space="preserve"> cuenta del transportista al costo final establecido por la ANH, si se evidencia la integridad de los mismos, YPFB considerara como merma.</w:t>
            </w:r>
          </w:p>
        </w:tc>
      </w:tr>
      <w:tr w:rsidR="00774EBA" w:rsidRPr="00774EBA" w:rsidTr="00774EBA">
        <w:trPr>
          <w:trHeight w:val="70"/>
          <w:jc w:val="center"/>
        </w:trPr>
        <w:tc>
          <w:tcPr>
            <w:tcW w:w="96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74EBA" w:rsidRPr="00774EBA" w:rsidRDefault="00774EBA" w:rsidP="00774EBA">
            <w:pPr>
              <w:rPr>
                <w:rFonts w:ascii="Calibri" w:hAnsi="Calibri" w:cs="Calibri"/>
                <w:b/>
                <w:bCs/>
                <w:sz w:val="22"/>
                <w:szCs w:val="22"/>
              </w:rPr>
            </w:pPr>
            <w:r w:rsidRPr="00774EBA">
              <w:rPr>
                <w:rFonts w:ascii="Calibri" w:hAnsi="Calibri" w:cs="Calibri"/>
                <w:b/>
                <w:bCs/>
                <w:sz w:val="22"/>
                <w:szCs w:val="22"/>
              </w:rPr>
              <w:t>CONCILIACIONES</w:t>
            </w:r>
          </w:p>
        </w:tc>
      </w:tr>
      <w:tr w:rsidR="00774EBA" w:rsidRPr="00774EBA" w:rsidTr="00774EBA">
        <w:trPr>
          <w:trHeight w:val="417"/>
          <w:jc w:val="center"/>
        </w:trPr>
        <w:tc>
          <w:tcPr>
            <w:tcW w:w="9639" w:type="dxa"/>
            <w:tcBorders>
              <w:top w:val="single" w:sz="4" w:space="0" w:color="auto"/>
              <w:left w:val="single" w:sz="4" w:space="0" w:color="auto"/>
              <w:bottom w:val="single" w:sz="4" w:space="0" w:color="auto"/>
              <w:right w:val="single" w:sz="4" w:space="0" w:color="auto"/>
            </w:tcBorders>
            <w:vAlign w:val="center"/>
          </w:tcPr>
          <w:p w:rsidR="00774EBA" w:rsidRPr="00774EBA" w:rsidRDefault="00774EBA" w:rsidP="007E2A34">
            <w:pPr>
              <w:numPr>
                <w:ilvl w:val="0"/>
                <w:numId w:val="41"/>
              </w:numPr>
              <w:ind w:left="426" w:hanging="426"/>
              <w:jc w:val="both"/>
              <w:rPr>
                <w:rFonts w:ascii="Calibri" w:hAnsi="Calibri" w:cs="Calibri"/>
                <w:sz w:val="22"/>
                <w:szCs w:val="22"/>
              </w:rPr>
            </w:pPr>
            <w:r w:rsidRPr="00774EBA">
              <w:rPr>
                <w:rFonts w:ascii="Calibri" w:hAnsi="Calibri" w:cs="Calibri"/>
                <w:sz w:val="22"/>
                <w:szCs w:val="22"/>
              </w:rPr>
              <w:t>Dentro de los 5 (Cinco) Días Hábiles posteriores a la finalización de cada mes, el Transportista entregará al Contratante la siguiente documentación para la conciliación de las cantidades transportados para la liquidación del costo del servicio:</w:t>
            </w:r>
          </w:p>
          <w:p w:rsidR="00774EBA" w:rsidRPr="00774EBA" w:rsidRDefault="00774EBA" w:rsidP="00774EBA">
            <w:pPr>
              <w:ind w:left="426"/>
              <w:jc w:val="both"/>
              <w:rPr>
                <w:rFonts w:ascii="Calibri" w:hAnsi="Calibri" w:cs="Calibri"/>
                <w:sz w:val="22"/>
                <w:szCs w:val="22"/>
              </w:rPr>
            </w:pPr>
          </w:p>
          <w:p w:rsidR="00774EBA" w:rsidRPr="00774EBA" w:rsidRDefault="00774EBA" w:rsidP="00774EBA">
            <w:pPr>
              <w:ind w:left="426"/>
              <w:jc w:val="both"/>
              <w:rPr>
                <w:rFonts w:ascii="Calibri" w:hAnsi="Calibri" w:cs="Calibri"/>
                <w:sz w:val="22"/>
                <w:szCs w:val="22"/>
              </w:rPr>
            </w:pPr>
            <w:r w:rsidRPr="00774EBA">
              <w:rPr>
                <w:rFonts w:ascii="Calibri" w:hAnsi="Calibri" w:cs="Calibri"/>
                <w:sz w:val="22"/>
                <w:szCs w:val="22"/>
              </w:rPr>
              <w:t>Planilla de Resumen de Servicio, que debe contener:</w:t>
            </w:r>
          </w:p>
          <w:p w:rsidR="00774EBA" w:rsidRPr="00774EBA" w:rsidRDefault="00774EBA" w:rsidP="00774EBA">
            <w:pPr>
              <w:ind w:left="426"/>
              <w:jc w:val="both"/>
              <w:rPr>
                <w:rFonts w:ascii="Calibri" w:hAnsi="Calibri" w:cs="Calibri"/>
                <w:sz w:val="22"/>
                <w:szCs w:val="22"/>
              </w:rPr>
            </w:pPr>
          </w:p>
          <w:p w:rsidR="00774EBA" w:rsidRPr="00774EBA" w:rsidRDefault="00774EBA" w:rsidP="007E2A34">
            <w:pPr>
              <w:numPr>
                <w:ilvl w:val="1"/>
                <w:numId w:val="41"/>
              </w:numPr>
              <w:tabs>
                <w:tab w:val="left" w:pos="567"/>
              </w:tabs>
              <w:jc w:val="both"/>
              <w:rPr>
                <w:rFonts w:ascii="Calibri" w:hAnsi="Calibri" w:cs="Calibri"/>
                <w:sz w:val="22"/>
                <w:szCs w:val="22"/>
              </w:rPr>
            </w:pPr>
            <w:r w:rsidRPr="00774EBA">
              <w:rPr>
                <w:rFonts w:ascii="Calibri" w:hAnsi="Calibri" w:cs="Calibri"/>
                <w:sz w:val="22"/>
                <w:szCs w:val="22"/>
              </w:rPr>
              <w:t>Fecha de carga y descarga</w:t>
            </w:r>
          </w:p>
          <w:p w:rsidR="00774EBA" w:rsidRPr="00774EBA" w:rsidRDefault="00774EBA" w:rsidP="007E2A34">
            <w:pPr>
              <w:numPr>
                <w:ilvl w:val="1"/>
                <w:numId w:val="41"/>
              </w:numPr>
              <w:tabs>
                <w:tab w:val="left" w:pos="567"/>
              </w:tabs>
              <w:jc w:val="both"/>
              <w:rPr>
                <w:rFonts w:ascii="Calibri" w:hAnsi="Calibri" w:cs="Calibri"/>
                <w:sz w:val="22"/>
                <w:szCs w:val="22"/>
              </w:rPr>
            </w:pPr>
            <w:r w:rsidRPr="00774EBA">
              <w:rPr>
                <w:rFonts w:ascii="Calibri" w:hAnsi="Calibri" w:cs="Calibri"/>
                <w:sz w:val="22"/>
                <w:szCs w:val="22"/>
              </w:rPr>
              <w:t>N° de Placa</w:t>
            </w:r>
          </w:p>
          <w:p w:rsidR="00774EBA" w:rsidRPr="00774EBA" w:rsidRDefault="00774EBA" w:rsidP="007E2A34">
            <w:pPr>
              <w:numPr>
                <w:ilvl w:val="1"/>
                <w:numId w:val="41"/>
              </w:numPr>
              <w:tabs>
                <w:tab w:val="left" w:pos="567"/>
              </w:tabs>
              <w:jc w:val="both"/>
              <w:rPr>
                <w:rFonts w:ascii="Calibri" w:hAnsi="Calibri" w:cs="Calibri"/>
                <w:sz w:val="22"/>
                <w:szCs w:val="22"/>
              </w:rPr>
            </w:pPr>
            <w:r w:rsidRPr="00774EBA">
              <w:rPr>
                <w:rFonts w:ascii="Calibri" w:hAnsi="Calibri" w:cs="Calibri"/>
                <w:sz w:val="22"/>
                <w:szCs w:val="22"/>
              </w:rPr>
              <w:t>Tramo</w:t>
            </w:r>
          </w:p>
          <w:p w:rsidR="00774EBA" w:rsidRPr="00774EBA" w:rsidRDefault="00774EBA" w:rsidP="007E2A34">
            <w:pPr>
              <w:numPr>
                <w:ilvl w:val="1"/>
                <w:numId w:val="41"/>
              </w:numPr>
              <w:tabs>
                <w:tab w:val="left" w:pos="567"/>
              </w:tabs>
              <w:jc w:val="both"/>
              <w:rPr>
                <w:rFonts w:ascii="Calibri" w:hAnsi="Calibri" w:cs="Calibri"/>
                <w:sz w:val="22"/>
                <w:szCs w:val="22"/>
              </w:rPr>
            </w:pPr>
            <w:r w:rsidRPr="00774EBA">
              <w:rPr>
                <w:rFonts w:ascii="Calibri" w:hAnsi="Calibri" w:cs="Calibri"/>
                <w:sz w:val="22"/>
                <w:szCs w:val="22"/>
              </w:rPr>
              <w:t>Nro. garrafas transportadas</w:t>
            </w:r>
          </w:p>
          <w:p w:rsidR="00774EBA" w:rsidRPr="00774EBA" w:rsidRDefault="00774EBA" w:rsidP="007E2A34">
            <w:pPr>
              <w:numPr>
                <w:ilvl w:val="1"/>
                <w:numId w:val="41"/>
              </w:numPr>
              <w:tabs>
                <w:tab w:val="left" w:pos="567"/>
              </w:tabs>
              <w:jc w:val="both"/>
              <w:rPr>
                <w:rFonts w:ascii="Calibri" w:hAnsi="Calibri" w:cs="Calibri"/>
                <w:sz w:val="22"/>
                <w:szCs w:val="22"/>
              </w:rPr>
            </w:pPr>
            <w:r w:rsidRPr="00774EBA">
              <w:rPr>
                <w:rFonts w:ascii="Calibri" w:hAnsi="Calibri" w:cs="Calibri"/>
                <w:sz w:val="22"/>
                <w:szCs w:val="22"/>
              </w:rPr>
              <w:t>Merma de cada Tramo</w:t>
            </w:r>
          </w:p>
          <w:p w:rsidR="00774EBA" w:rsidRPr="00774EBA" w:rsidRDefault="00774EBA" w:rsidP="00774EBA">
            <w:pPr>
              <w:tabs>
                <w:tab w:val="left" w:pos="567"/>
              </w:tabs>
              <w:ind w:left="426" w:hanging="426"/>
              <w:jc w:val="both"/>
              <w:rPr>
                <w:rFonts w:ascii="Calibri" w:hAnsi="Calibri" w:cs="Calibri"/>
                <w:sz w:val="22"/>
                <w:szCs w:val="22"/>
              </w:rPr>
            </w:pPr>
          </w:p>
          <w:p w:rsidR="00774EBA" w:rsidRPr="00774EBA" w:rsidRDefault="00774EBA" w:rsidP="007E2A34">
            <w:pPr>
              <w:numPr>
                <w:ilvl w:val="0"/>
                <w:numId w:val="41"/>
              </w:numPr>
              <w:ind w:left="426" w:hanging="426"/>
              <w:jc w:val="both"/>
              <w:rPr>
                <w:rFonts w:ascii="Calibri" w:hAnsi="Calibri" w:cs="Calibri"/>
                <w:sz w:val="22"/>
                <w:szCs w:val="22"/>
              </w:rPr>
            </w:pPr>
            <w:r w:rsidRPr="00774EBA">
              <w:rPr>
                <w:rFonts w:ascii="Calibri" w:hAnsi="Calibri" w:cs="Calibri"/>
                <w:sz w:val="22"/>
                <w:szCs w:val="22"/>
              </w:rPr>
              <w:t>Dicha planilla de Resumen de Servicio deberá ser remitida mediante nota al Contratante de acuerdo al formato requerido por YPFB.</w:t>
            </w:r>
          </w:p>
          <w:p w:rsidR="00774EBA" w:rsidRPr="00774EBA" w:rsidRDefault="00774EBA" w:rsidP="007E2A34">
            <w:pPr>
              <w:numPr>
                <w:ilvl w:val="0"/>
                <w:numId w:val="41"/>
              </w:numPr>
              <w:tabs>
                <w:tab w:val="left" w:pos="426"/>
              </w:tabs>
              <w:ind w:left="426" w:hanging="426"/>
              <w:jc w:val="both"/>
              <w:rPr>
                <w:rFonts w:ascii="Calibri" w:hAnsi="Calibri" w:cs="Calibri"/>
                <w:sz w:val="22"/>
                <w:szCs w:val="22"/>
              </w:rPr>
            </w:pPr>
            <w:r w:rsidRPr="00774EBA">
              <w:rPr>
                <w:rFonts w:ascii="Calibri" w:hAnsi="Calibri" w:cs="Calibri"/>
                <w:sz w:val="22"/>
                <w:szCs w:val="22"/>
              </w:rPr>
              <w:t>Dentro de los 5 (Cinco) Días Hábiles siguientes a la recepción de la documentación presentada por el Transportista de conformidad a lo estipulado anteriormente, el Contratante indicará por escrito o vía e-mail el Acta de Recepción y Conformidad de servicio (conciliación de producto transportado) a ser considerados por servicio prestado.</w:t>
            </w:r>
          </w:p>
          <w:p w:rsidR="00774EBA" w:rsidRPr="00774EBA" w:rsidRDefault="00774EBA" w:rsidP="007E2A34">
            <w:pPr>
              <w:numPr>
                <w:ilvl w:val="0"/>
                <w:numId w:val="41"/>
              </w:numPr>
              <w:tabs>
                <w:tab w:val="left" w:pos="426"/>
              </w:tabs>
              <w:ind w:left="426" w:hanging="426"/>
              <w:jc w:val="both"/>
              <w:rPr>
                <w:rFonts w:ascii="Calibri" w:hAnsi="Calibri" w:cs="Calibri"/>
                <w:sz w:val="22"/>
                <w:szCs w:val="22"/>
              </w:rPr>
            </w:pPr>
            <w:r w:rsidRPr="00774EBA">
              <w:rPr>
                <w:rFonts w:ascii="Calibri" w:hAnsi="Calibri" w:cs="Calibri"/>
                <w:sz w:val="22"/>
                <w:szCs w:val="22"/>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774EBA" w:rsidRPr="00774EBA" w:rsidRDefault="00774EBA" w:rsidP="007E2A34">
            <w:pPr>
              <w:numPr>
                <w:ilvl w:val="0"/>
                <w:numId w:val="41"/>
              </w:numPr>
              <w:tabs>
                <w:tab w:val="left" w:pos="426"/>
              </w:tabs>
              <w:ind w:left="426" w:hanging="426"/>
              <w:jc w:val="both"/>
              <w:rPr>
                <w:rFonts w:ascii="Calibri" w:hAnsi="Calibri" w:cs="Calibri"/>
                <w:sz w:val="22"/>
                <w:szCs w:val="22"/>
              </w:rPr>
            </w:pPr>
            <w:r w:rsidRPr="00774EBA">
              <w:rPr>
                <w:rFonts w:ascii="Calibri" w:hAnsi="Calibri" w:cs="Calibri"/>
                <w:sz w:val="22"/>
                <w:szCs w:val="22"/>
              </w:rPr>
              <w:t>En caso que la Planilla de Resumen de Servicio junto a la documentación sea recibida por el Contratante con posterioridad al plazo estipulado en el punto 1 de este acápite, estará sujeta al tiempo y los plazos de conciliación establecidos por el Contratante.</w:t>
            </w:r>
          </w:p>
        </w:tc>
      </w:tr>
      <w:tr w:rsidR="00774EBA" w:rsidRPr="00774EBA" w:rsidTr="00774EBA">
        <w:trPr>
          <w:trHeight w:val="130"/>
          <w:jc w:val="center"/>
        </w:trPr>
        <w:tc>
          <w:tcPr>
            <w:tcW w:w="96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74EBA" w:rsidRPr="00774EBA" w:rsidRDefault="00774EBA" w:rsidP="00774EBA">
            <w:pPr>
              <w:autoSpaceDE w:val="0"/>
              <w:autoSpaceDN w:val="0"/>
              <w:adjustRightInd w:val="0"/>
              <w:jc w:val="both"/>
              <w:rPr>
                <w:rFonts w:ascii="Calibri" w:hAnsi="Calibri" w:cs="Calibri"/>
                <w:b/>
                <w:bCs/>
                <w:color w:val="000000"/>
                <w:sz w:val="22"/>
                <w:szCs w:val="22"/>
              </w:rPr>
            </w:pPr>
            <w:r w:rsidRPr="00774EBA">
              <w:rPr>
                <w:rFonts w:ascii="Calibri" w:hAnsi="Calibri" w:cs="Calibri"/>
                <w:b/>
                <w:bCs/>
                <w:sz w:val="22"/>
                <w:szCs w:val="22"/>
              </w:rPr>
              <w:lastRenderedPageBreak/>
              <w:t>OBLIGACIONES DEL TRANSPORTISTA</w:t>
            </w:r>
          </w:p>
        </w:tc>
      </w:tr>
      <w:tr w:rsidR="00774EBA" w:rsidRPr="00774EBA" w:rsidTr="00774EBA">
        <w:trPr>
          <w:trHeight w:val="557"/>
          <w:jc w:val="center"/>
        </w:trPr>
        <w:tc>
          <w:tcPr>
            <w:tcW w:w="9639" w:type="dxa"/>
            <w:tcBorders>
              <w:top w:val="single" w:sz="4" w:space="0" w:color="auto"/>
              <w:left w:val="single" w:sz="4" w:space="0" w:color="auto"/>
              <w:bottom w:val="single" w:sz="4" w:space="0" w:color="auto"/>
              <w:right w:val="single" w:sz="4" w:space="0" w:color="auto"/>
            </w:tcBorders>
          </w:tcPr>
          <w:p w:rsidR="00774EBA" w:rsidRPr="00774EBA" w:rsidRDefault="00774EBA" w:rsidP="007E2A34">
            <w:pPr>
              <w:numPr>
                <w:ilvl w:val="0"/>
                <w:numId w:val="42"/>
              </w:numPr>
              <w:autoSpaceDE w:val="0"/>
              <w:autoSpaceDN w:val="0"/>
              <w:adjustRightInd w:val="0"/>
              <w:contextualSpacing/>
              <w:jc w:val="both"/>
              <w:rPr>
                <w:rFonts w:ascii="Calibri" w:hAnsi="Calibri" w:cs="Calibri"/>
                <w:sz w:val="22"/>
                <w:szCs w:val="22"/>
              </w:rPr>
            </w:pPr>
            <w:r w:rsidRPr="00774EBA">
              <w:rPr>
                <w:rFonts w:ascii="Calibri" w:hAnsi="Calibri" w:cs="Calibri"/>
                <w:sz w:val="22"/>
                <w:szCs w:val="22"/>
              </w:rPr>
              <w:t>Conocer y cumplir con las regulaciones y normas sobre transporte, operación y manipuleo de Garrafas.</w:t>
            </w:r>
          </w:p>
          <w:p w:rsidR="00774EBA" w:rsidRPr="00774EBA" w:rsidRDefault="00774EBA" w:rsidP="007E2A34">
            <w:pPr>
              <w:numPr>
                <w:ilvl w:val="0"/>
                <w:numId w:val="42"/>
              </w:numPr>
              <w:autoSpaceDE w:val="0"/>
              <w:autoSpaceDN w:val="0"/>
              <w:adjustRightInd w:val="0"/>
              <w:contextualSpacing/>
              <w:jc w:val="both"/>
              <w:rPr>
                <w:rFonts w:ascii="Calibri" w:hAnsi="Calibri" w:cs="Calibri"/>
                <w:sz w:val="22"/>
                <w:szCs w:val="22"/>
              </w:rPr>
            </w:pPr>
            <w:r w:rsidRPr="00774EBA">
              <w:rPr>
                <w:rFonts w:ascii="Calibri" w:hAnsi="Calibri" w:cs="Calibri"/>
                <w:sz w:val="22"/>
                <w:szCs w:val="22"/>
              </w:rPr>
              <w:t xml:space="preserve">Notificar por escrito a </w:t>
            </w:r>
            <w:r w:rsidRPr="00774EBA">
              <w:rPr>
                <w:rFonts w:ascii="Calibri" w:hAnsi="Calibri" w:cs="Calibri"/>
                <w:bCs/>
                <w:sz w:val="22"/>
                <w:szCs w:val="22"/>
              </w:rPr>
              <w:t xml:space="preserve">YPFB </w:t>
            </w:r>
            <w:r w:rsidRPr="00774EBA">
              <w:rPr>
                <w:rFonts w:ascii="Calibri" w:hAnsi="Calibri" w:cs="Calibri"/>
                <w:sz w:val="22"/>
                <w:szCs w:val="22"/>
              </w:rPr>
              <w:t>con 2 (dos) días de anticipación cualquier mantenimiento de los Medios de Transporte, debiendo reemplazar por otra unidad de similares características.</w:t>
            </w:r>
          </w:p>
          <w:p w:rsidR="00774EBA" w:rsidRPr="00774EBA" w:rsidRDefault="00774EBA" w:rsidP="007E2A34">
            <w:pPr>
              <w:numPr>
                <w:ilvl w:val="0"/>
                <w:numId w:val="42"/>
              </w:numPr>
              <w:autoSpaceDE w:val="0"/>
              <w:autoSpaceDN w:val="0"/>
              <w:adjustRightInd w:val="0"/>
              <w:contextualSpacing/>
              <w:jc w:val="both"/>
              <w:rPr>
                <w:rFonts w:ascii="Calibri" w:hAnsi="Calibri" w:cs="Calibri"/>
                <w:sz w:val="22"/>
                <w:szCs w:val="22"/>
              </w:rPr>
            </w:pPr>
            <w:r w:rsidRPr="00774EBA">
              <w:rPr>
                <w:rFonts w:ascii="Calibri" w:hAnsi="Calibri" w:cs="Calibri"/>
                <w:sz w:val="22"/>
                <w:szCs w:val="22"/>
              </w:rPr>
              <w:t xml:space="preserve">En caso de que el Medio de Transporte sufra algún desperfecto durante la realización del transporte, </w:t>
            </w:r>
            <w:r w:rsidRPr="00774EBA">
              <w:rPr>
                <w:rFonts w:ascii="Calibri" w:hAnsi="Calibri" w:cs="Calibri"/>
                <w:bCs/>
                <w:sz w:val="22"/>
                <w:szCs w:val="22"/>
              </w:rPr>
              <w:t>el</w:t>
            </w:r>
            <w:r w:rsidRPr="00774EBA">
              <w:rPr>
                <w:rFonts w:ascii="Calibri" w:hAnsi="Calibri" w:cs="Calibri"/>
                <w:bCs/>
                <w:sz w:val="22"/>
                <w:szCs w:val="22"/>
                <w:lang w:val="es-ES_tradnl"/>
              </w:rPr>
              <w:t xml:space="preserve"> </w:t>
            </w:r>
            <w:r w:rsidRPr="00774EBA">
              <w:rPr>
                <w:rFonts w:ascii="Calibri" w:hAnsi="Calibri" w:cs="Calibri"/>
                <w:sz w:val="22"/>
                <w:szCs w:val="22"/>
                <w:lang w:val="es-ES_tradnl"/>
              </w:rPr>
              <w:t>Transportista</w:t>
            </w:r>
            <w:r w:rsidRPr="00774EBA">
              <w:rPr>
                <w:rFonts w:ascii="Calibri" w:hAnsi="Calibri" w:cs="Calibri"/>
                <w:sz w:val="22"/>
                <w:szCs w:val="22"/>
              </w:rPr>
              <w:t xml:space="preserve"> deberá solucionar el mismo, garantizando de esta manera el cumplimiento del programa acordado entre partes, asimismo el mantenimiento de los Medios de Transporte será responsabilidad del </w:t>
            </w:r>
            <w:r w:rsidRPr="00774EBA">
              <w:rPr>
                <w:rFonts w:ascii="Calibri" w:hAnsi="Calibri" w:cs="Calibri"/>
                <w:sz w:val="22"/>
                <w:szCs w:val="22"/>
                <w:lang w:val="es-ES_tradnl"/>
              </w:rPr>
              <w:t>Transportista</w:t>
            </w:r>
            <w:r w:rsidRPr="00774EBA">
              <w:rPr>
                <w:rFonts w:ascii="Calibri" w:hAnsi="Calibri" w:cs="Calibri"/>
                <w:bCs/>
                <w:sz w:val="22"/>
                <w:szCs w:val="22"/>
              </w:rPr>
              <w:t>.</w:t>
            </w:r>
          </w:p>
          <w:p w:rsidR="00774EBA" w:rsidRPr="00774EBA" w:rsidRDefault="00774EBA" w:rsidP="007E2A34">
            <w:pPr>
              <w:numPr>
                <w:ilvl w:val="0"/>
                <w:numId w:val="42"/>
              </w:numPr>
              <w:autoSpaceDE w:val="0"/>
              <w:autoSpaceDN w:val="0"/>
              <w:adjustRightInd w:val="0"/>
              <w:contextualSpacing/>
              <w:jc w:val="both"/>
              <w:rPr>
                <w:rFonts w:ascii="Calibri" w:hAnsi="Calibri" w:cs="Calibri"/>
                <w:sz w:val="22"/>
                <w:szCs w:val="22"/>
              </w:rPr>
            </w:pPr>
            <w:r w:rsidRPr="00774EBA">
              <w:rPr>
                <w:rFonts w:ascii="Calibri" w:hAnsi="Calibri" w:cs="Calibri"/>
                <w:bCs/>
                <w:sz w:val="22"/>
                <w:szCs w:val="22"/>
              </w:rPr>
              <w:t>El</w:t>
            </w:r>
            <w:r w:rsidRPr="00774EBA">
              <w:rPr>
                <w:rFonts w:ascii="Calibri" w:hAnsi="Calibri" w:cs="Calibri"/>
                <w:bCs/>
                <w:sz w:val="22"/>
                <w:szCs w:val="22"/>
                <w:lang w:val="es-ES_tradnl"/>
              </w:rPr>
              <w:t xml:space="preserve"> </w:t>
            </w:r>
            <w:r w:rsidRPr="00774EBA">
              <w:rPr>
                <w:rFonts w:ascii="Calibri" w:hAnsi="Calibri" w:cs="Calibri"/>
                <w:sz w:val="22"/>
                <w:szCs w:val="22"/>
                <w:lang w:val="es-ES_tradnl"/>
              </w:rPr>
              <w:t>Transportista</w:t>
            </w:r>
            <w:r w:rsidRPr="00774EBA">
              <w:rPr>
                <w:rFonts w:ascii="Calibri" w:hAnsi="Calibri" w:cs="Calibri"/>
                <w:sz w:val="22"/>
                <w:szCs w:val="22"/>
              </w:rPr>
              <w:t>, tiene la obligación de informar las ubicaciones de los medios de transporte, durante el recorrido de sus rutas, a requerimiento de YPFB.</w:t>
            </w:r>
          </w:p>
          <w:p w:rsidR="00774EBA" w:rsidRPr="00774EBA" w:rsidRDefault="00774EBA" w:rsidP="007E2A34">
            <w:pPr>
              <w:numPr>
                <w:ilvl w:val="0"/>
                <w:numId w:val="42"/>
              </w:numPr>
              <w:jc w:val="both"/>
              <w:rPr>
                <w:rFonts w:ascii="Calibri" w:hAnsi="Calibri" w:cs="Calibri"/>
                <w:color w:val="000000"/>
                <w:sz w:val="22"/>
                <w:szCs w:val="22"/>
                <w:lang w:val="es-BO"/>
              </w:rPr>
            </w:pPr>
            <w:r w:rsidRPr="00774EBA">
              <w:rPr>
                <w:rFonts w:ascii="Calibri" w:hAnsi="Calibri" w:cs="Calibri"/>
                <w:color w:val="000000"/>
                <w:sz w:val="22"/>
                <w:szCs w:val="22"/>
              </w:rPr>
              <w:t>Cumplir el Servicio con el personal y dentro de las especificaciones establecidas en el Contrato y conforme a procedimientos y normativa vigente para trabajos de esta naturaleza.</w:t>
            </w:r>
          </w:p>
          <w:p w:rsidR="00774EBA" w:rsidRPr="00774EBA" w:rsidRDefault="00774EBA" w:rsidP="007E2A34">
            <w:pPr>
              <w:numPr>
                <w:ilvl w:val="0"/>
                <w:numId w:val="42"/>
              </w:numPr>
              <w:jc w:val="both"/>
              <w:rPr>
                <w:rFonts w:ascii="Calibri" w:hAnsi="Calibri" w:cs="Calibri"/>
                <w:color w:val="000000"/>
                <w:sz w:val="22"/>
                <w:szCs w:val="22"/>
              </w:rPr>
            </w:pPr>
            <w:r w:rsidRPr="00774EBA">
              <w:rPr>
                <w:rFonts w:ascii="Calibri" w:hAnsi="Calibri" w:cs="Calibri"/>
                <w:color w:val="000000"/>
                <w:sz w:val="22"/>
                <w:szCs w:val="22"/>
              </w:rPr>
              <w:t>Mantener indemne al Contratante de cualquier reclamo, acción, proceso, que terceros efectúen por aspectos relacionados a las operaciones de transporte de los Productos.</w:t>
            </w:r>
          </w:p>
          <w:p w:rsidR="00774EBA" w:rsidRPr="00774EBA" w:rsidRDefault="00774EBA" w:rsidP="007E2A34">
            <w:pPr>
              <w:numPr>
                <w:ilvl w:val="0"/>
                <w:numId w:val="42"/>
              </w:numPr>
              <w:jc w:val="both"/>
              <w:rPr>
                <w:rFonts w:ascii="Calibri" w:hAnsi="Calibri" w:cs="Calibri"/>
                <w:color w:val="000000"/>
                <w:sz w:val="22"/>
                <w:szCs w:val="22"/>
              </w:rPr>
            </w:pPr>
            <w:r w:rsidRPr="00774EBA">
              <w:rPr>
                <w:rFonts w:ascii="Calibri" w:hAnsi="Calibri" w:cs="Calibri"/>
                <w:color w:val="000000"/>
                <w:sz w:val="22"/>
                <w:szCs w:val="22"/>
              </w:rPr>
              <w:t>Cumplir con las normas laborables respecto al pago de incremento salarial, bonos, aguinaldo, doble aguinaldo, primas y cualquier otra obligación laboral, las cuales deben ser asumidas exclusivamente a cuenta y cargo del Transportista.</w:t>
            </w:r>
          </w:p>
          <w:p w:rsidR="00774EBA" w:rsidRPr="00774EBA" w:rsidRDefault="00774EBA" w:rsidP="007E2A34">
            <w:pPr>
              <w:numPr>
                <w:ilvl w:val="0"/>
                <w:numId w:val="42"/>
              </w:numPr>
              <w:jc w:val="both"/>
              <w:rPr>
                <w:rFonts w:ascii="Calibri" w:hAnsi="Calibri" w:cs="Calibri"/>
                <w:sz w:val="22"/>
                <w:szCs w:val="22"/>
                <w:lang w:val="es-ES_tradnl"/>
              </w:rPr>
            </w:pPr>
            <w:r w:rsidRPr="00774EBA">
              <w:rPr>
                <w:rFonts w:ascii="Calibri" w:hAnsi="Calibri" w:cs="Calibri"/>
                <w:color w:val="000000"/>
                <w:sz w:val="22"/>
                <w:szCs w:val="22"/>
              </w:rPr>
              <w:t>Salvaguardar, liberar y mantener indemne al Contratante de la responsabilidad de cualquier reivindicación, reclamos, representación y procesos judiciales de cualquier naturaleza</w:t>
            </w:r>
            <w:r w:rsidRPr="00774EBA">
              <w:rPr>
                <w:rFonts w:ascii="Calibri" w:hAnsi="Calibri" w:cs="Calibri"/>
                <w:sz w:val="22"/>
                <w:szCs w:val="22"/>
                <w:lang w:val="es-ES_tradnl"/>
              </w:rPr>
              <w:t>, relacionados con la ejecución del Contrato, cuya prestación es obligación del Transportista, así como reclamos de su personal y/o proveedores.</w:t>
            </w:r>
          </w:p>
          <w:p w:rsidR="00774EBA" w:rsidRPr="00774EBA" w:rsidRDefault="00774EBA" w:rsidP="007E2A34">
            <w:pPr>
              <w:numPr>
                <w:ilvl w:val="0"/>
                <w:numId w:val="42"/>
              </w:numPr>
              <w:jc w:val="both"/>
              <w:rPr>
                <w:rFonts w:ascii="Calibri" w:hAnsi="Calibri" w:cs="Calibri"/>
                <w:sz w:val="22"/>
                <w:szCs w:val="22"/>
                <w:lang w:val="es-ES_tradnl"/>
              </w:rPr>
            </w:pPr>
            <w:r w:rsidRPr="00774EBA">
              <w:rPr>
                <w:rFonts w:ascii="Calibri" w:hAnsi="Calibri" w:cs="Calibri"/>
                <w:color w:val="000000"/>
                <w:sz w:val="22"/>
                <w:szCs w:val="22"/>
                <w:lang w:val="es-BO"/>
              </w:rPr>
              <w:t xml:space="preserve">Cumplir y acatar por sí, por su personal y subcontratistas, las estipulaciones contenidas en toda norma de medio ambiente, salud, seguridad, así como normas del sector </w:t>
            </w:r>
            <w:proofErr w:type="spellStart"/>
            <w:r w:rsidRPr="00774EBA">
              <w:rPr>
                <w:rFonts w:ascii="Calibri" w:hAnsi="Calibri" w:cs="Calibri"/>
                <w:color w:val="000000"/>
                <w:sz w:val="22"/>
                <w:szCs w:val="22"/>
                <w:lang w:val="es-BO"/>
              </w:rPr>
              <w:t>hidrocarburífero</w:t>
            </w:r>
            <w:proofErr w:type="spellEnd"/>
            <w:r w:rsidRPr="00774EBA">
              <w:rPr>
                <w:rFonts w:ascii="Calibri" w:hAnsi="Calibri" w:cs="Calibri"/>
                <w:color w:val="000000"/>
                <w:sz w:val="22"/>
                <w:szCs w:val="22"/>
                <w:lang w:val="es-BO"/>
              </w:rPr>
              <w:t>.</w:t>
            </w:r>
          </w:p>
          <w:p w:rsidR="00774EBA" w:rsidRPr="00774EBA" w:rsidRDefault="00774EBA" w:rsidP="007E2A34">
            <w:pPr>
              <w:numPr>
                <w:ilvl w:val="0"/>
                <w:numId w:val="42"/>
              </w:numPr>
              <w:jc w:val="both"/>
              <w:rPr>
                <w:rFonts w:ascii="Calibri" w:hAnsi="Calibri" w:cs="Calibri"/>
                <w:sz w:val="22"/>
                <w:szCs w:val="22"/>
                <w:lang w:val="es-ES_tradnl"/>
              </w:rPr>
            </w:pPr>
            <w:r w:rsidRPr="00774EBA">
              <w:rPr>
                <w:rFonts w:ascii="Calibri" w:hAnsi="Calibri" w:cs="Calibri"/>
                <w:color w:val="000000"/>
                <w:sz w:val="22"/>
                <w:szCs w:val="22"/>
                <w:lang w:val="es-BO"/>
              </w:rPr>
              <w:t xml:space="preserve">Responsabilizarse por cualquiera de los Camiones y/o chasis </w:t>
            </w:r>
            <w:proofErr w:type="spellStart"/>
            <w:r w:rsidRPr="00774EBA">
              <w:rPr>
                <w:rFonts w:ascii="Calibri" w:hAnsi="Calibri" w:cs="Calibri"/>
                <w:color w:val="000000"/>
                <w:sz w:val="22"/>
                <w:szCs w:val="22"/>
                <w:lang w:val="es-BO"/>
              </w:rPr>
              <w:t>cabinados</w:t>
            </w:r>
            <w:proofErr w:type="spellEnd"/>
            <w:r w:rsidRPr="00774EBA">
              <w:rPr>
                <w:rFonts w:ascii="Calibri" w:hAnsi="Calibri" w:cs="Calibri"/>
                <w:color w:val="000000"/>
                <w:sz w:val="22"/>
                <w:szCs w:val="22"/>
                <w:lang w:val="es-BO"/>
              </w:rPr>
              <w:t xml:space="preserve"> propios, de accionistas o socios y/o subcontratados utilizados para el transporte de los Productos, en caso de siniestro, pérdida de Producto, hurtos y robos, independientemente de dolo o culpa del Transportista y/o subcontratista.</w:t>
            </w:r>
          </w:p>
          <w:p w:rsidR="00774EBA" w:rsidRPr="00774EBA" w:rsidRDefault="00774EBA" w:rsidP="007E2A34">
            <w:pPr>
              <w:numPr>
                <w:ilvl w:val="0"/>
                <w:numId w:val="42"/>
              </w:numPr>
              <w:jc w:val="both"/>
              <w:rPr>
                <w:rFonts w:ascii="Calibri" w:hAnsi="Calibri" w:cs="Calibri"/>
                <w:sz w:val="22"/>
                <w:szCs w:val="22"/>
                <w:lang w:val="es-ES_tradnl"/>
              </w:rPr>
            </w:pPr>
            <w:r w:rsidRPr="00774EBA">
              <w:rPr>
                <w:rFonts w:ascii="Calibri" w:hAnsi="Calibri" w:cs="Calibri"/>
                <w:sz w:val="22"/>
                <w:szCs w:val="22"/>
              </w:rPr>
              <w:lastRenderedPageBreak/>
              <w:t xml:space="preserve">Coordinar con el </w:t>
            </w:r>
            <w:r w:rsidRPr="00774EBA">
              <w:rPr>
                <w:rFonts w:ascii="Calibri" w:hAnsi="Calibri" w:cs="Calibri"/>
                <w:bCs/>
                <w:sz w:val="22"/>
                <w:szCs w:val="22"/>
              </w:rPr>
              <w:t>Contratante</w:t>
            </w:r>
            <w:r w:rsidRPr="00774EBA">
              <w:rPr>
                <w:rFonts w:ascii="Calibri" w:hAnsi="Calibri" w:cs="Calibri"/>
                <w:sz w:val="22"/>
                <w:szCs w:val="22"/>
              </w:rPr>
              <w:t>, la cantidad de garrafas a ser transportados hasta el Punto de Entrega.</w:t>
            </w:r>
          </w:p>
          <w:p w:rsidR="00774EBA" w:rsidRPr="00774EBA" w:rsidRDefault="00774EBA" w:rsidP="007E2A34">
            <w:pPr>
              <w:numPr>
                <w:ilvl w:val="0"/>
                <w:numId w:val="42"/>
              </w:numPr>
              <w:jc w:val="both"/>
              <w:rPr>
                <w:rFonts w:ascii="Calibri" w:hAnsi="Calibri" w:cs="Calibri"/>
                <w:sz w:val="22"/>
                <w:szCs w:val="22"/>
                <w:lang w:val="es-ES_tradnl"/>
              </w:rPr>
            </w:pPr>
            <w:r w:rsidRPr="00774EBA">
              <w:rPr>
                <w:rFonts w:ascii="Calibri" w:hAnsi="Calibri" w:cs="Calibri"/>
                <w:sz w:val="22"/>
                <w:szCs w:val="22"/>
              </w:rPr>
              <w:t>Mantener las garrafas a ser transportado en las mismas condiciones de calidad, estado, peso y seguridad, mientras se encuentra bajo su responsabilidad, control y riesgo del Transportista.</w:t>
            </w:r>
          </w:p>
          <w:p w:rsidR="00774EBA" w:rsidRPr="00774EBA" w:rsidRDefault="00774EBA" w:rsidP="007E2A34">
            <w:pPr>
              <w:numPr>
                <w:ilvl w:val="0"/>
                <w:numId w:val="42"/>
              </w:numPr>
              <w:jc w:val="both"/>
              <w:rPr>
                <w:rFonts w:ascii="Calibri" w:hAnsi="Calibri" w:cs="Calibri"/>
                <w:sz w:val="22"/>
                <w:szCs w:val="22"/>
                <w:lang w:val="es-ES_tradnl"/>
              </w:rPr>
            </w:pPr>
            <w:r w:rsidRPr="00774EBA">
              <w:rPr>
                <w:rFonts w:ascii="Calibri" w:hAnsi="Calibri" w:cs="Calibr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774EBA" w:rsidRPr="00774EBA" w:rsidRDefault="00774EBA" w:rsidP="007E2A34">
            <w:pPr>
              <w:numPr>
                <w:ilvl w:val="0"/>
                <w:numId w:val="42"/>
              </w:numPr>
              <w:jc w:val="both"/>
              <w:rPr>
                <w:rFonts w:ascii="Calibri" w:hAnsi="Calibri" w:cs="Calibri"/>
                <w:sz w:val="22"/>
                <w:szCs w:val="22"/>
                <w:lang w:val="es-ES_tradnl"/>
              </w:rPr>
            </w:pPr>
            <w:r w:rsidRPr="00774EBA">
              <w:rPr>
                <w:rFonts w:ascii="Calibri" w:hAnsi="Calibri" w:cs="Calibri"/>
                <w:color w:val="000000"/>
                <w:sz w:val="22"/>
                <w:szCs w:val="22"/>
                <w:lang w:val="es-BO"/>
              </w:rPr>
              <w:t>El Transportista será responsable de mantener vigente y renovar las pólizas de seguro exigidas.</w:t>
            </w:r>
          </w:p>
          <w:p w:rsidR="00774EBA" w:rsidRPr="00774EBA" w:rsidRDefault="00774EBA" w:rsidP="007E2A34">
            <w:pPr>
              <w:numPr>
                <w:ilvl w:val="0"/>
                <w:numId w:val="42"/>
              </w:numPr>
              <w:jc w:val="both"/>
              <w:rPr>
                <w:rFonts w:ascii="Calibri" w:hAnsi="Calibri" w:cs="Calibri"/>
                <w:sz w:val="22"/>
                <w:szCs w:val="22"/>
                <w:lang w:val="es-ES_tradnl"/>
              </w:rPr>
            </w:pPr>
            <w:r w:rsidRPr="00774EBA">
              <w:rPr>
                <w:rFonts w:ascii="Calibri" w:hAnsi="Calibri" w:cs="Calibri"/>
                <w:color w:val="000000"/>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774EBA" w:rsidRPr="00774EBA" w:rsidRDefault="00774EBA" w:rsidP="007E2A34">
            <w:pPr>
              <w:numPr>
                <w:ilvl w:val="0"/>
                <w:numId w:val="42"/>
              </w:numPr>
              <w:jc w:val="both"/>
              <w:rPr>
                <w:rFonts w:ascii="Calibri" w:hAnsi="Calibri" w:cs="Calibri"/>
                <w:sz w:val="22"/>
                <w:szCs w:val="22"/>
                <w:lang w:val="es-ES_tradnl"/>
              </w:rPr>
            </w:pPr>
            <w:r w:rsidRPr="00774EBA">
              <w:rPr>
                <w:rFonts w:ascii="Calibri" w:hAnsi="Calibri" w:cs="Calibri"/>
                <w:color w:val="000000"/>
                <w:sz w:val="22"/>
                <w:szCs w:val="22"/>
                <w:lang w:val="es-BO"/>
              </w:rPr>
              <w:t xml:space="preserve">Ninguna subcontratación liberará al Transportista de cualquier responsabilidad, establecida en el Contrato.  </w:t>
            </w:r>
          </w:p>
          <w:p w:rsidR="00774EBA" w:rsidRPr="00774EBA" w:rsidRDefault="00774EBA" w:rsidP="007E2A34">
            <w:pPr>
              <w:numPr>
                <w:ilvl w:val="0"/>
                <w:numId w:val="42"/>
              </w:numPr>
              <w:jc w:val="both"/>
              <w:rPr>
                <w:rFonts w:ascii="Calibri" w:hAnsi="Calibri" w:cs="Calibri"/>
                <w:sz w:val="22"/>
                <w:szCs w:val="22"/>
                <w:lang w:val="es-ES_tradnl"/>
              </w:rPr>
            </w:pPr>
            <w:r w:rsidRPr="00774EBA">
              <w:rPr>
                <w:rFonts w:ascii="Calibri" w:hAnsi="Calibri" w:cs="Calibri"/>
                <w:color w:val="000000"/>
                <w:sz w:val="22"/>
                <w:szCs w:val="22"/>
                <w:lang w:val="es-BO"/>
              </w:rPr>
              <w:t>De ocurrir desabastecimiento y/o incumplimiento en la prestación del servicio, por causas atribuibles al Transportista; este será responsable de los daños, perjuicios y sanciones emergentes.</w:t>
            </w:r>
          </w:p>
          <w:p w:rsidR="00774EBA" w:rsidRPr="00774EBA" w:rsidRDefault="00774EBA" w:rsidP="007E2A34">
            <w:pPr>
              <w:numPr>
                <w:ilvl w:val="0"/>
                <w:numId w:val="42"/>
              </w:numPr>
              <w:jc w:val="both"/>
              <w:rPr>
                <w:rFonts w:ascii="Calibri" w:hAnsi="Calibri" w:cs="Calibri"/>
                <w:sz w:val="22"/>
                <w:szCs w:val="22"/>
                <w:lang w:val="es-ES_tradnl"/>
              </w:rPr>
            </w:pPr>
            <w:r w:rsidRPr="00774EBA">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774EBA" w:rsidRPr="00774EBA" w:rsidRDefault="00774EBA" w:rsidP="007E2A34">
            <w:pPr>
              <w:numPr>
                <w:ilvl w:val="0"/>
                <w:numId w:val="42"/>
              </w:numPr>
              <w:jc w:val="both"/>
              <w:rPr>
                <w:rFonts w:ascii="Calibri" w:hAnsi="Calibri" w:cs="Calibri"/>
                <w:sz w:val="22"/>
                <w:szCs w:val="22"/>
                <w:lang w:val="es-ES_tradnl"/>
              </w:rPr>
            </w:pPr>
            <w:r w:rsidRPr="00774EBA">
              <w:rPr>
                <w:rFonts w:ascii="Calibri" w:hAnsi="Calibri" w:cs="Calibri"/>
                <w:sz w:val="22"/>
                <w:szCs w:val="22"/>
                <w:lang w:val="es-ES_tradnl"/>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w:t>
            </w:r>
          </w:p>
          <w:p w:rsidR="00774EBA" w:rsidRPr="00774EBA" w:rsidRDefault="00774EBA" w:rsidP="007E2A34">
            <w:pPr>
              <w:numPr>
                <w:ilvl w:val="0"/>
                <w:numId w:val="42"/>
              </w:numPr>
              <w:jc w:val="both"/>
              <w:rPr>
                <w:rFonts w:ascii="Calibri" w:hAnsi="Calibri" w:cs="Calibri"/>
                <w:sz w:val="22"/>
                <w:szCs w:val="22"/>
                <w:lang w:val="es-ES_tradnl"/>
              </w:rPr>
            </w:pPr>
            <w:r w:rsidRPr="00774EBA">
              <w:rPr>
                <w:rFonts w:ascii="Calibri" w:hAnsi="Calibri" w:cs="Calibri"/>
                <w:sz w:val="22"/>
                <w:szCs w:val="22"/>
                <w:lang w:val="es-ES_tradnl"/>
              </w:rPr>
              <w:t>En el transcurso de la prestación del servicio, YPFB podrá solicitar al transportista la presentación de los certificados de FELCN y REJAP vigentes.</w:t>
            </w:r>
          </w:p>
          <w:p w:rsidR="00774EBA" w:rsidRPr="00774EBA" w:rsidRDefault="00774EBA" w:rsidP="007E2A34">
            <w:pPr>
              <w:numPr>
                <w:ilvl w:val="0"/>
                <w:numId w:val="42"/>
              </w:numPr>
              <w:autoSpaceDE w:val="0"/>
              <w:autoSpaceDN w:val="0"/>
              <w:adjustRightInd w:val="0"/>
              <w:contextualSpacing/>
              <w:jc w:val="both"/>
              <w:rPr>
                <w:rFonts w:ascii="Calibri" w:hAnsi="Calibri" w:cs="Calibri"/>
                <w:sz w:val="22"/>
                <w:szCs w:val="22"/>
              </w:rPr>
            </w:pPr>
            <w:r w:rsidRPr="00774EBA">
              <w:rPr>
                <w:rFonts w:ascii="Calibri" w:hAnsi="Calibri" w:cs="Calibri"/>
                <w:sz w:val="22"/>
                <w:szCs w:val="22"/>
              </w:rPr>
              <w:t>El conductor deberá contar con Licencia de Conducir Categoría “C” y será responsable de:</w:t>
            </w:r>
          </w:p>
          <w:p w:rsidR="00774EBA" w:rsidRPr="00774EBA" w:rsidRDefault="00774EBA" w:rsidP="00774EBA">
            <w:pPr>
              <w:autoSpaceDE w:val="0"/>
              <w:autoSpaceDN w:val="0"/>
              <w:adjustRightInd w:val="0"/>
              <w:ind w:left="360"/>
              <w:contextualSpacing/>
              <w:jc w:val="both"/>
              <w:rPr>
                <w:rFonts w:ascii="Calibri" w:hAnsi="Calibri" w:cs="Calibri"/>
                <w:sz w:val="22"/>
                <w:szCs w:val="22"/>
              </w:rPr>
            </w:pPr>
          </w:p>
          <w:p w:rsidR="00774EBA" w:rsidRPr="00774EBA" w:rsidRDefault="00774EBA" w:rsidP="007E2A34">
            <w:pPr>
              <w:numPr>
                <w:ilvl w:val="0"/>
                <w:numId w:val="43"/>
              </w:numPr>
              <w:autoSpaceDE w:val="0"/>
              <w:autoSpaceDN w:val="0"/>
              <w:adjustRightInd w:val="0"/>
              <w:jc w:val="both"/>
              <w:rPr>
                <w:rFonts w:ascii="Calibri" w:hAnsi="Calibri" w:cs="Calibri"/>
                <w:sz w:val="22"/>
                <w:szCs w:val="22"/>
              </w:rPr>
            </w:pPr>
            <w:r w:rsidRPr="00774EBA">
              <w:rPr>
                <w:rFonts w:ascii="Calibri" w:hAnsi="Calibri" w:cs="Calibri"/>
                <w:sz w:val="22"/>
                <w:szCs w:val="22"/>
              </w:rPr>
              <w:t>Controlar que ninguna persona fume dentro o alrededor del vehículo.</w:t>
            </w:r>
          </w:p>
          <w:p w:rsidR="00774EBA" w:rsidRPr="00774EBA" w:rsidRDefault="00774EBA" w:rsidP="007E2A34">
            <w:pPr>
              <w:numPr>
                <w:ilvl w:val="0"/>
                <w:numId w:val="43"/>
              </w:numPr>
              <w:autoSpaceDE w:val="0"/>
              <w:autoSpaceDN w:val="0"/>
              <w:adjustRightInd w:val="0"/>
              <w:jc w:val="both"/>
              <w:rPr>
                <w:rFonts w:ascii="Calibri" w:hAnsi="Calibri" w:cs="Calibri"/>
                <w:sz w:val="22"/>
                <w:szCs w:val="22"/>
              </w:rPr>
            </w:pPr>
            <w:r w:rsidRPr="00774EBA">
              <w:rPr>
                <w:rFonts w:ascii="Calibri" w:hAnsi="Calibri" w:cs="Calibri"/>
                <w:sz w:val="22"/>
                <w:szCs w:val="22"/>
              </w:rPr>
              <w:t>Es responsable por la seguridad y manipuleo de las garrafas que transporta.</w:t>
            </w:r>
          </w:p>
          <w:p w:rsidR="00774EBA" w:rsidRPr="00774EBA" w:rsidRDefault="00774EBA" w:rsidP="007E2A34">
            <w:pPr>
              <w:numPr>
                <w:ilvl w:val="0"/>
                <w:numId w:val="43"/>
              </w:numPr>
              <w:autoSpaceDE w:val="0"/>
              <w:autoSpaceDN w:val="0"/>
              <w:adjustRightInd w:val="0"/>
              <w:jc w:val="both"/>
              <w:rPr>
                <w:rFonts w:ascii="Calibri" w:hAnsi="Calibri" w:cs="Calibri"/>
                <w:sz w:val="22"/>
                <w:szCs w:val="22"/>
              </w:rPr>
            </w:pPr>
            <w:r w:rsidRPr="00774EBA">
              <w:rPr>
                <w:rFonts w:ascii="Calibri" w:hAnsi="Calibri" w:cs="Calibri"/>
                <w:sz w:val="22"/>
                <w:szCs w:val="22"/>
              </w:rPr>
              <w:t>Controlar la carga y descarga de garrafas, y que estén apiladas correctamente.</w:t>
            </w:r>
          </w:p>
          <w:p w:rsidR="00774EBA" w:rsidRPr="00774EBA" w:rsidRDefault="00774EBA" w:rsidP="007E2A34">
            <w:pPr>
              <w:numPr>
                <w:ilvl w:val="0"/>
                <w:numId w:val="43"/>
              </w:numPr>
              <w:autoSpaceDE w:val="0"/>
              <w:autoSpaceDN w:val="0"/>
              <w:adjustRightInd w:val="0"/>
              <w:jc w:val="both"/>
              <w:rPr>
                <w:rFonts w:ascii="Calibri" w:hAnsi="Calibri" w:cs="Calibri"/>
                <w:sz w:val="22"/>
                <w:szCs w:val="22"/>
              </w:rPr>
            </w:pPr>
            <w:r w:rsidRPr="00774EBA">
              <w:rPr>
                <w:rFonts w:ascii="Calibri" w:hAnsi="Calibri" w:cs="Calibri"/>
                <w:sz w:val="22"/>
                <w:szCs w:val="22"/>
              </w:rPr>
              <w:t>Debe verificar que todas las garrafas cuenten con sus válvulas correspondientes.</w:t>
            </w:r>
          </w:p>
          <w:p w:rsidR="00774EBA" w:rsidRPr="00774EBA" w:rsidRDefault="00774EBA" w:rsidP="007E2A34">
            <w:pPr>
              <w:numPr>
                <w:ilvl w:val="0"/>
                <w:numId w:val="43"/>
              </w:numPr>
              <w:autoSpaceDE w:val="0"/>
              <w:autoSpaceDN w:val="0"/>
              <w:adjustRightInd w:val="0"/>
              <w:jc w:val="both"/>
              <w:rPr>
                <w:rFonts w:ascii="Calibri" w:hAnsi="Calibri" w:cs="Calibri"/>
                <w:color w:val="333333"/>
                <w:sz w:val="22"/>
                <w:szCs w:val="22"/>
              </w:rPr>
            </w:pPr>
            <w:r w:rsidRPr="00774EBA">
              <w:rPr>
                <w:rFonts w:ascii="Calibri" w:hAnsi="Calibri" w:cs="Calibri"/>
                <w:sz w:val="22"/>
                <w:szCs w:val="22"/>
              </w:rPr>
              <w:t>Contar con la documentación SOAT vigente.</w:t>
            </w:r>
          </w:p>
          <w:p w:rsidR="00774EBA" w:rsidRPr="00774EBA" w:rsidRDefault="00774EBA" w:rsidP="007E2A34">
            <w:pPr>
              <w:numPr>
                <w:ilvl w:val="0"/>
                <w:numId w:val="43"/>
              </w:numPr>
              <w:autoSpaceDE w:val="0"/>
              <w:autoSpaceDN w:val="0"/>
              <w:adjustRightInd w:val="0"/>
              <w:jc w:val="both"/>
              <w:rPr>
                <w:rFonts w:ascii="Calibri" w:hAnsi="Calibri" w:cs="Calibri"/>
                <w:color w:val="333333"/>
                <w:sz w:val="22"/>
                <w:szCs w:val="22"/>
              </w:rPr>
            </w:pPr>
            <w:r w:rsidRPr="00774EBA">
              <w:rPr>
                <w:rFonts w:ascii="Calibri" w:hAnsi="Calibri" w:cs="Calibri"/>
                <w:sz w:val="22"/>
                <w:szCs w:val="22"/>
              </w:rPr>
              <w:t>Contar con el documento de Inspección Técnica de Transito, vigente.</w:t>
            </w:r>
          </w:p>
          <w:p w:rsidR="00774EBA" w:rsidRPr="00774EBA" w:rsidRDefault="00774EBA" w:rsidP="00774EBA">
            <w:pPr>
              <w:jc w:val="both"/>
              <w:rPr>
                <w:rFonts w:ascii="Calibri" w:hAnsi="Calibri" w:cs="Calibri"/>
                <w:sz w:val="22"/>
                <w:szCs w:val="22"/>
                <w:lang w:val="es-ES_tradnl"/>
              </w:rPr>
            </w:pPr>
          </w:p>
          <w:p w:rsidR="00774EBA" w:rsidRPr="00774EBA" w:rsidRDefault="00774EBA" w:rsidP="00774EBA">
            <w:pPr>
              <w:autoSpaceDE w:val="0"/>
              <w:autoSpaceDN w:val="0"/>
              <w:adjustRightInd w:val="0"/>
              <w:jc w:val="both"/>
              <w:rPr>
                <w:rFonts w:ascii="Calibri" w:hAnsi="Calibri" w:cs="Calibri"/>
                <w:color w:val="333333"/>
                <w:sz w:val="22"/>
                <w:szCs w:val="22"/>
              </w:rPr>
            </w:pPr>
            <w:r w:rsidRPr="00774EBA">
              <w:rPr>
                <w:rFonts w:ascii="Calibri" w:hAnsi="Calibri" w:cs="Calibri"/>
                <w:sz w:val="22"/>
                <w:szCs w:val="22"/>
                <w:lang w:val="es-ES_tradnl"/>
              </w:rPr>
              <w:t>Las demás obligaciones a su cargo que, sin estar expresamente mencionadas, emerjan del Contrato o durante la ejecución del servicio.</w:t>
            </w:r>
          </w:p>
        </w:tc>
      </w:tr>
      <w:tr w:rsidR="00774EBA" w:rsidRPr="00774EBA" w:rsidTr="00774EBA">
        <w:trPr>
          <w:trHeight w:val="173"/>
          <w:jc w:val="center"/>
        </w:trPr>
        <w:tc>
          <w:tcPr>
            <w:tcW w:w="96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74EBA" w:rsidRPr="00774EBA" w:rsidRDefault="00774EBA" w:rsidP="00774EBA">
            <w:pPr>
              <w:autoSpaceDE w:val="0"/>
              <w:autoSpaceDN w:val="0"/>
              <w:adjustRightInd w:val="0"/>
              <w:rPr>
                <w:rFonts w:ascii="Verdana" w:hAnsi="Verdana" w:cs="Calibri"/>
                <w:sz w:val="18"/>
                <w:szCs w:val="18"/>
              </w:rPr>
            </w:pPr>
            <w:r w:rsidRPr="00774EBA">
              <w:rPr>
                <w:rFonts w:ascii="Calibri" w:hAnsi="Calibri" w:cs="Calibri"/>
                <w:b/>
                <w:sz w:val="22"/>
                <w:szCs w:val="22"/>
              </w:rPr>
              <w:lastRenderedPageBreak/>
              <w:t>FISCAL DEL SERVICIO</w:t>
            </w:r>
          </w:p>
        </w:tc>
      </w:tr>
      <w:tr w:rsidR="00774EBA" w:rsidRPr="00774EBA" w:rsidTr="00774EBA">
        <w:trPr>
          <w:trHeight w:val="409"/>
          <w:jc w:val="center"/>
        </w:trPr>
        <w:tc>
          <w:tcPr>
            <w:tcW w:w="9639" w:type="dxa"/>
            <w:tcBorders>
              <w:top w:val="single" w:sz="4" w:space="0" w:color="auto"/>
              <w:left w:val="single" w:sz="4" w:space="0" w:color="auto"/>
              <w:bottom w:val="single" w:sz="4" w:space="0" w:color="auto"/>
              <w:right w:val="single" w:sz="4" w:space="0" w:color="auto"/>
            </w:tcBorders>
          </w:tcPr>
          <w:p w:rsidR="00774EBA" w:rsidRPr="00774EBA" w:rsidRDefault="00774EBA" w:rsidP="00774EBA">
            <w:pPr>
              <w:autoSpaceDE w:val="0"/>
              <w:autoSpaceDN w:val="0"/>
              <w:adjustRightInd w:val="0"/>
              <w:jc w:val="both"/>
              <w:rPr>
                <w:rFonts w:ascii="Calibri" w:hAnsi="Calibri" w:cs="Calibri"/>
                <w:sz w:val="22"/>
                <w:szCs w:val="22"/>
              </w:rPr>
            </w:pPr>
            <w:r w:rsidRPr="00774EBA">
              <w:rPr>
                <w:rFonts w:ascii="Calibri" w:hAnsi="Calibri" w:cs="Calibri"/>
                <w:sz w:val="22"/>
                <w:szCs w:val="22"/>
              </w:rPr>
              <w:t>Se designará un FISCAL DEL SERVICIO para fines de seguimiento y control del servicio. El Fiscal de Servicio, deberá administrar y hacer cumplir las condiciones del contrato suscrito, anexos y especificaciones técnicas.</w:t>
            </w:r>
          </w:p>
          <w:p w:rsidR="00774EBA" w:rsidRPr="00774EBA" w:rsidRDefault="00774EBA" w:rsidP="00774EBA">
            <w:pPr>
              <w:autoSpaceDE w:val="0"/>
              <w:autoSpaceDN w:val="0"/>
              <w:adjustRightInd w:val="0"/>
              <w:jc w:val="both"/>
              <w:rPr>
                <w:rFonts w:ascii="Calibri" w:hAnsi="Calibri" w:cs="Calibri"/>
                <w:sz w:val="22"/>
                <w:szCs w:val="22"/>
              </w:rPr>
            </w:pPr>
          </w:p>
          <w:p w:rsidR="00774EBA" w:rsidRPr="00774EBA" w:rsidRDefault="00774EBA" w:rsidP="00774EBA">
            <w:pPr>
              <w:autoSpaceDE w:val="0"/>
              <w:autoSpaceDN w:val="0"/>
              <w:adjustRightInd w:val="0"/>
              <w:jc w:val="both"/>
              <w:rPr>
                <w:rFonts w:ascii="Calibri" w:hAnsi="Calibri" w:cs="Calibri"/>
                <w:sz w:val="22"/>
                <w:szCs w:val="22"/>
              </w:rPr>
            </w:pPr>
            <w:r w:rsidRPr="00774EBA">
              <w:rPr>
                <w:rFonts w:ascii="Calibri" w:hAnsi="Calibri" w:cs="Calibri"/>
                <w:sz w:val="22"/>
                <w:szCs w:val="22"/>
              </w:rPr>
              <w:t>Las funciones específicas del FISCAL DEL SERVICIO serán de:</w:t>
            </w:r>
          </w:p>
          <w:p w:rsidR="00774EBA" w:rsidRPr="00774EBA" w:rsidRDefault="00774EBA" w:rsidP="00774EBA">
            <w:pPr>
              <w:autoSpaceDE w:val="0"/>
              <w:autoSpaceDN w:val="0"/>
              <w:adjustRightInd w:val="0"/>
              <w:jc w:val="both"/>
              <w:rPr>
                <w:rFonts w:ascii="Calibri" w:hAnsi="Calibri" w:cs="Calibri"/>
                <w:sz w:val="22"/>
                <w:szCs w:val="22"/>
              </w:rPr>
            </w:pPr>
          </w:p>
          <w:p w:rsidR="00774EBA" w:rsidRPr="00774EBA" w:rsidRDefault="00774EBA" w:rsidP="007E2A34">
            <w:pPr>
              <w:numPr>
                <w:ilvl w:val="0"/>
                <w:numId w:val="44"/>
              </w:numPr>
              <w:autoSpaceDE w:val="0"/>
              <w:autoSpaceDN w:val="0"/>
              <w:adjustRightInd w:val="0"/>
              <w:jc w:val="both"/>
              <w:rPr>
                <w:rFonts w:ascii="Calibri" w:hAnsi="Calibri" w:cs="Calibri"/>
                <w:sz w:val="22"/>
                <w:szCs w:val="22"/>
              </w:rPr>
            </w:pPr>
            <w:r w:rsidRPr="00774EBA">
              <w:rPr>
                <w:rFonts w:ascii="Calibri" w:hAnsi="Calibri" w:cs="Calibri"/>
                <w:sz w:val="22"/>
                <w:szCs w:val="22"/>
              </w:rPr>
              <w:t>Realizar el análisis de modificación de tramos en los viajes, conforme necesidad.</w:t>
            </w:r>
          </w:p>
          <w:p w:rsidR="00774EBA" w:rsidRPr="00774EBA" w:rsidRDefault="00774EBA" w:rsidP="007E2A34">
            <w:pPr>
              <w:numPr>
                <w:ilvl w:val="0"/>
                <w:numId w:val="44"/>
              </w:numPr>
              <w:autoSpaceDE w:val="0"/>
              <w:autoSpaceDN w:val="0"/>
              <w:adjustRightInd w:val="0"/>
              <w:jc w:val="both"/>
              <w:rPr>
                <w:rFonts w:ascii="Calibri" w:hAnsi="Calibri" w:cs="Calibri"/>
                <w:sz w:val="22"/>
                <w:szCs w:val="22"/>
              </w:rPr>
            </w:pPr>
            <w:r w:rsidRPr="00774EBA">
              <w:rPr>
                <w:rFonts w:ascii="Calibri" w:hAnsi="Calibri" w:cs="Calibri"/>
                <w:sz w:val="22"/>
                <w:szCs w:val="22"/>
              </w:rPr>
              <w:t>Supervisar a detalle el avance de la logística de transporte.</w:t>
            </w:r>
          </w:p>
          <w:p w:rsidR="00774EBA" w:rsidRPr="00774EBA" w:rsidRDefault="00774EBA" w:rsidP="007E2A34">
            <w:pPr>
              <w:numPr>
                <w:ilvl w:val="0"/>
                <w:numId w:val="44"/>
              </w:numPr>
              <w:autoSpaceDE w:val="0"/>
              <w:autoSpaceDN w:val="0"/>
              <w:adjustRightInd w:val="0"/>
              <w:jc w:val="both"/>
              <w:rPr>
                <w:rFonts w:ascii="Calibri" w:hAnsi="Calibri" w:cs="Calibri"/>
                <w:sz w:val="22"/>
                <w:szCs w:val="22"/>
              </w:rPr>
            </w:pPr>
            <w:r w:rsidRPr="00774EBA">
              <w:rPr>
                <w:rFonts w:ascii="Calibri" w:hAnsi="Calibri" w:cs="Calibri"/>
                <w:sz w:val="22"/>
                <w:szCs w:val="22"/>
              </w:rPr>
              <w:lastRenderedPageBreak/>
              <w:t>Paralizar el servicio, en caso que no se dé cumplimiento a procedimientos y normativas vigente.</w:t>
            </w:r>
          </w:p>
          <w:p w:rsidR="00774EBA" w:rsidRPr="00774EBA" w:rsidRDefault="00774EBA" w:rsidP="007E2A34">
            <w:pPr>
              <w:numPr>
                <w:ilvl w:val="0"/>
                <w:numId w:val="44"/>
              </w:numPr>
              <w:autoSpaceDE w:val="0"/>
              <w:autoSpaceDN w:val="0"/>
              <w:adjustRightInd w:val="0"/>
              <w:jc w:val="both"/>
              <w:rPr>
                <w:rFonts w:ascii="Calibri" w:hAnsi="Calibri" w:cs="Calibri"/>
                <w:sz w:val="22"/>
                <w:szCs w:val="22"/>
              </w:rPr>
            </w:pPr>
            <w:r w:rsidRPr="00774EBA">
              <w:rPr>
                <w:rFonts w:ascii="Calibri" w:hAnsi="Calibri" w:cs="Calibri"/>
                <w:sz w:val="22"/>
                <w:szCs w:val="22"/>
              </w:rPr>
              <w:t xml:space="preserve">Paralizar el servicio cuando se evidencie que el mismo se realiza sin los implementos de seguridad solicitados.  </w:t>
            </w:r>
          </w:p>
          <w:p w:rsidR="00774EBA" w:rsidRPr="00774EBA" w:rsidRDefault="00774EBA" w:rsidP="007E2A34">
            <w:pPr>
              <w:numPr>
                <w:ilvl w:val="0"/>
                <w:numId w:val="44"/>
              </w:numPr>
              <w:autoSpaceDE w:val="0"/>
              <w:autoSpaceDN w:val="0"/>
              <w:adjustRightInd w:val="0"/>
              <w:jc w:val="both"/>
              <w:rPr>
                <w:rFonts w:ascii="Calibri" w:hAnsi="Calibri" w:cs="Calibri"/>
                <w:sz w:val="22"/>
                <w:szCs w:val="22"/>
              </w:rPr>
            </w:pPr>
            <w:r w:rsidRPr="00774EBA">
              <w:rPr>
                <w:rFonts w:ascii="Calibri" w:hAnsi="Calibri" w:cs="Calibri"/>
                <w:sz w:val="22"/>
                <w:szCs w:val="22"/>
              </w:rPr>
              <w:t>Hacer cumplir los planes de viaje en tiempo, tramos y cantidades, manteniendo un constante seguimiento a la planificación y control en los mismos.</w:t>
            </w:r>
          </w:p>
          <w:p w:rsidR="00774EBA" w:rsidRPr="00774EBA" w:rsidRDefault="00774EBA" w:rsidP="007E2A34">
            <w:pPr>
              <w:numPr>
                <w:ilvl w:val="0"/>
                <w:numId w:val="44"/>
              </w:numPr>
              <w:autoSpaceDE w:val="0"/>
              <w:autoSpaceDN w:val="0"/>
              <w:adjustRightInd w:val="0"/>
              <w:jc w:val="both"/>
              <w:rPr>
                <w:rFonts w:ascii="Calibri" w:hAnsi="Calibri" w:cs="Calibri"/>
                <w:sz w:val="22"/>
                <w:szCs w:val="22"/>
              </w:rPr>
            </w:pPr>
            <w:r w:rsidRPr="00774EBA">
              <w:rPr>
                <w:rFonts w:ascii="Calibri" w:hAnsi="Calibri" w:cs="Calibri"/>
                <w:sz w:val="22"/>
                <w:szCs w:val="22"/>
              </w:rPr>
              <w:t>Controlar que se ejecuten todos los aspectos técnicos necesarios para garantizar un buen transporte de GLP.</w:t>
            </w:r>
          </w:p>
          <w:p w:rsidR="00774EBA" w:rsidRPr="00774EBA" w:rsidRDefault="00774EBA" w:rsidP="007E2A34">
            <w:pPr>
              <w:numPr>
                <w:ilvl w:val="0"/>
                <w:numId w:val="44"/>
              </w:numPr>
              <w:autoSpaceDE w:val="0"/>
              <w:autoSpaceDN w:val="0"/>
              <w:adjustRightInd w:val="0"/>
              <w:jc w:val="both"/>
              <w:rPr>
                <w:rFonts w:ascii="Calibri" w:hAnsi="Calibri" w:cs="Calibri"/>
                <w:sz w:val="22"/>
                <w:szCs w:val="22"/>
              </w:rPr>
            </w:pPr>
            <w:r w:rsidRPr="00774EBA">
              <w:rPr>
                <w:rFonts w:ascii="Calibri" w:hAnsi="Calibri" w:cs="Calibri"/>
                <w:sz w:val="22"/>
                <w:szCs w:val="22"/>
              </w:rPr>
              <w:t xml:space="preserve">Supervisar que el personal de trabajo cuente con todos los aspectos de seguridad necesarios parar el trabajo.  </w:t>
            </w:r>
          </w:p>
        </w:tc>
      </w:tr>
      <w:tr w:rsidR="00774EBA" w:rsidRPr="00774EBA" w:rsidTr="00774EBA">
        <w:trPr>
          <w:trHeight w:val="416"/>
          <w:jc w:val="center"/>
        </w:trPr>
        <w:tc>
          <w:tcPr>
            <w:tcW w:w="96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74EBA" w:rsidRPr="00774EBA" w:rsidRDefault="00774EBA" w:rsidP="00774EBA">
            <w:pPr>
              <w:rPr>
                <w:rFonts w:ascii="Calibri" w:hAnsi="Calibri" w:cs="Calibri"/>
                <w:sz w:val="22"/>
                <w:szCs w:val="22"/>
              </w:rPr>
            </w:pPr>
            <w:r w:rsidRPr="00774EBA">
              <w:rPr>
                <w:rFonts w:ascii="Calibri" w:hAnsi="Calibri" w:cs="Calibri"/>
                <w:b/>
                <w:bCs/>
                <w:sz w:val="22"/>
                <w:szCs w:val="22"/>
              </w:rPr>
              <w:lastRenderedPageBreak/>
              <w:t xml:space="preserve">FORMA DE PAGO  </w:t>
            </w:r>
          </w:p>
        </w:tc>
      </w:tr>
      <w:tr w:rsidR="00774EBA" w:rsidRPr="00774EBA" w:rsidTr="00774EBA">
        <w:trPr>
          <w:trHeight w:val="409"/>
          <w:jc w:val="center"/>
        </w:trPr>
        <w:tc>
          <w:tcPr>
            <w:tcW w:w="9639" w:type="dxa"/>
            <w:tcBorders>
              <w:top w:val="single" w:sz="4" w:space="0" w:color="auto"/>
              <w:left w:val="single" w:sz="4" w:space="0" w:color="auto"/>
              <w:bottom w:val="single" w:sz="4" w:space="0" w:color="auto"/>
              <w:right w:val="single" w:sz="4" w:space="0" w:color="auto"/>
            </w:tcBorders>
          </w:tcPr>
          <w:p w:rsidR="00774EBA" w:rsidRPr="00774EBA" w:rsidRDefault="00774EBA" w:rsidP="00774EBA">
            <w:pPr>
              <w:jc w:val="both"/>
              <w:rPr>
                <w:rFonts w:ascii="Calibri" w:hAnsi="Calibri"/>
                <w:i/>
                <w:sz w:val="22"/>
                <w:szCs w:val="22"/>
              </w:rPr>
            </w:pPr>
            <w:r w:rsidRPr="00774EBA">
              <w:rPr>
                <w:rFonts w:ascii="Calibri" w:hAnsi="Calibri"/>
                <w:sz w:val="22"/>
                <w:szCs w:val="22"/>
              </w:rPr>
              <w:t>El servicio se considera concluido una vez conciliadas las cantidades y emitida la liquidación.</w:t>
            </w:r>
          </w:p>
          <w:p w:rsidR="00774EBA" w:rsidRPr="00774EBA" w:rsidRDefault="00774EBA" w:rsidP="00774EBA">
            <w:pPr>
              <w:jc w:val="both"/>
              <w:rPr>
                <w:rFonts w:ascii="Calibri" w:hAnsi="Calibri"/>
                <w:sz w:val="22"/>
                <w:szCs w:val="22"/>
              </w:rPr>
            </w:pPr>
          </w:p>
          <w:p w:rsidR="00774EBA" w:rsidRPr="00774EBA" w:rsidRDefault="00774EBA" w:rsidP="00774EBA">
            <w:pPr>
              <w:tabs>
                <w:tab w:val="left" w:pos="567"/>
              </w:tabs>
              <w:jc w:val="both"/>
              <w:rPr>
                <w:rFonts w:ascii="Calibri" w:hAnsi="Calibri" w:cs="Calibri"/>
                <w:sz w:val="22"/>
                <w:szCs w:val="22"/>
              </w:rPr>
            </w:pPr>
            <w:r w:rsidRPr="00774EBA">
              <w:rPr>
                <w:rFonts w:ascii="Calibri" w:hAnsi="Calibri" w:cs="Calibri"/>
                <w:sz w:val="22"/>
                <w:szCs w:val="22"/>
              </w:rPr>
              <w:t>Se establece que la tarifa del Servicio a ser cancelada por YPFB cubre los gastos administrativos y operativos resultantes de las operaciones del transporte durante la travesía desde el Punto de entrega hasta el Punto de recepción, que las mismas incluyen los impuestos de ley IVA, IT a la conclusión de cada viaje o cada mes.</w:t>
            </w:r>
          </w:p>
          <w:p w:rsidR="00774EBA" w:rsidRPr="00774EBA" w:rsidRDefault="00774EBA" w:rsidP="00774EBA">
            <w:pPr>
              <w:tabs>
                <w:tab w:val="left" w:pos="567"/>
              </w:tabs>
              <w:rPr>
                <w:rFonts w:ascii="Calibri" w:hAnsi="Calibri" w:cs="Calibri"/>
                <w:sz w:val="22"/>
                <w:szCs w:val="22"/>
              </w:rPr>
            </w:pPr>
          </w:p>
          <w:p w:rsidR="00774EBA" w:rsidRPr="00774EBA" w:rsidRDefault="00774EBA" w:rsidP="00774EBA">
            <w:pPr>
              <w:tabs>
                <w:tab w:val="left" w:pos="567"/>
              </w:tabs>
              <w:jc w:val="both"/>
              <w:rPr>
                <w:rFonts w:ascii="Calibri" w:hAnsi="Calibri" w:cs="Calibri"/>
                <w:sz w:val="22"/>
                <w:szCs w:val="22"/>
              </w:rPr>
            </w:pPr>
            <w:r w:rsidRPr="00774EBA">
              <w:rPr>
                <w:rFonts w:ascii="Calibri" w:hAnsi="Calibri" w:cs="Calibri"/>
                <w:sz w:val="22"/>
                <w:szCs w:val="22"/>
              </w:rPr>
              <w:t xml:space="preserve">Dentro de los 10 días siguientes a la recepción de la solicitud de conciliación, YPFB indicará por escrito o vía e-mail la conciliación de cantidad de garrafas a ser considerados por Servicio prestado. El TRANSPORTISTA dentro los 2 días siguientes deberá comunicar su aprobación u observaciones a la misma. </w:t>
            </w:r>
          </w:p>
          <w:p w:rsidR="00774EBA" w:rsidRPr="00774EBA" w:rsidRDefault="00774EBA" w:rsidP="00774EBA">
            <w:pPr>
              <w:tabs>
                <w:tab w:val="left" w:pos="567"/>
              </w:tabs>
              <w:rPr>
                <w:rFonts w:ascii="Calibri" w:hAnsi="Calibri" w:cs="Calibri"/>
                <w:sz w:val="22"/>
                <w:szCs w:val="22"/>
              </w:rPr>
            </w:pPr>
          </w:p>
          <w:p w:rsidR="00774EBA" w:rsidRPr="00774EBA" w:rsidRDefault="00774EBA" w:rsidP="00774EBA">
            <w:pPr>
              <w:jc w:val="both"/>
              <w:rPr>
                <w:rFonts w:ascii="Calibri" w:hAnsi="Calibri"/>
                <w:sz w:val="22"/>
                <w:szCs w:val="22"/>
              </w:rPr>
            </w:pPr>
            <w:r w:rsidRPr="00774EBA">
              <w:rPr>
                <w:rFonts w:ascii="Calibri" w:hAnsi="Calibri"/>
                <w:sz w:val="22"/>
                <w:szCs w:val="22"/>
              </w:rPr>
              <w:t>El Contratante hará conocer al Transportista por escrito o vía e-mail, en un plazo de 10 (diez) días hábiles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774EBA" w:rsidRPr="00774EBA" w:rsidRDefault="00774EBA" w:rsidP="00774EBA">
            <w:pPr>
              <w:tabs>
                <w:tab w:val="left" w:pos="567"/>
              </w:tabs>
              <w:rPr>
                <w:rFonts w:ascii="Calibri" w:hAnsi="Calibri" w:cs="Calibri"/>
                <w:sz w:val="22"/>
                <w:szCs w:val="22"/>
              </w:rPr>
            </w:pPr>
          </w:p>
          <w:p w:rsidR="00774EBA" w:rsidRPr="00774EBA" w:rsidRDefault="00774EBA" w:rsidP="00774EBA">
            <w:pPr>
              <w:jc w:val="both"/>
              <w:rPr>
                <w:rFonts w:ascii="Calibri" w:hAnsi="Calibri"/>
                <w:sz w:val="22"/>
                <w:szCs w:val="22"/>
              </w:rPr>
            </w:pPr>
            <w:r w:rsidRPr="00774EBA">
              <w:rPr>
                <w:rFonts w:ascii="Calibri" w:hAnsi="Calibri" w:cs="Calibri"/>
                <w:sz w:val="22"/>
                <w:szCs w:val="22"/>
              </w:rPr>
              <w:t xml:space="preserve">El TRANSPORTISTA deberá remitir a YPFB la factura y la solicitud de pago, la misma que reflejará la tarifa estipulada en la presente Cláusula por la cantidad de Garrafas recibidas (vacías o con GLP) en el Punto de recepción, </w:t>
            </w:r>
            <w:r w:rsidRPr="00774EBA">
              <w:rPr>
                <w:rFonts w:ascii="Calibri" w:hAnsi="Calibri"/>
                <w:sz w:val="22"/>
                <w:szCs w:val="22"/>
              </w:rPr>
              <w:t>el monto de la factura no deberá reflejar ningún descuento por pérdida de producto, penalidades u otros.</w:t>
            </w:r>
          </w:p>
          <w:p w:rsidR="00774EBA" w:rsidRPr="00774EBA" w:rsidRDefault="00774EBA" w:rsidP="00774EBA">
            <w:pPr>
              <w:tabs>
                <w:tab w:val="left" w:pos="567"/>
              </w:tabs>
              <w:jc w:val="both"/>
              <w:rPr>
                <w:rFonts w:ascii="Calibri" w:hAnsi="Calibri" w:cs="Calibri"/>
                <w:sz w:val="22"/>
                <w:szCs w:val="22"/>
              </w:rPr>
            </w:pPr>
          </w:p>
          <w:p w:rsidR="00774EBA" w:rsidRPr="00774EBA" w:rsidRDefault="00774EBA" w:rsidP="00774EBA">
            <w:pPr>
              <w:jc w:val="both"/>
              <w:rPr>
                <w:rFonts w:ascii="Calibri" w:hAnsi="Calibri"/>
                <w:sz w:val="22"/>
                <w:szCs w:val="22"/>
              </w:rPr>
            </w:pPr>
            <w:r w:rsidRPr="00774EBA">
              <w:rPr>
                <w:rFonts w:ascii="Calibri" w:hAnsi="Calibri"/>
                <w:sz w:val="22"/>
                <w:szCs w:val="22"/>
              </w:rPr>
              <w:t>El Contratante efectuará el pago de la factura correspondiente menos los descuentos que correspondan, dentro de los 30 (Treinta) días hábiles siguientes a partir de la recepción de la misma con la documentación requerida por el contratante. Si el vencimiento del plazo para el pago fuera un sábado, domingo u otro feriado bancario en el Estado Plurinacional de Bolivia, el pago se realizará al día hábil siguiente.</w:t>
            </w:r>
          </w:p>
          <w:p w:rsidR="00774EBA" w:rsidRPr="00774EBA" w:rsidRDefault="00774EBA" w:rsidP="00774EBA">
            <w:pPr>
              <w:tabs>
                <w:tab w:val="left" w:pos="567"/>
              </w:tabs>
              <w:jc w:val="both"/>
              <w:rPr>
                <w:rFonts w:ascii="Calibri" w:hAnsi="Calibri" w:cs="Calibri"/>
                <w:color w:val="FF0000"/>
                <w:sz w:val="22"/>
                <w:szCs w:val="22"/>
              </w:rPr>
            </w:pPr>
          </w:p>
          <w:p w:rsidR="00774EBA" w:rsidRPr="00774EBA" w:rsidRDefault="00774EBA" w:rsidP="00774EBA">
            <w:pPr>
              <w:tabs>
                <w:tab w:val="left" w:pos="567"/>
              </w:tabs>
              <w:jc w:val="both"/>
              <w:rPr>
                <w:rFonts w:ascii="Calibri" w:hAnsi="Calibri" w:cs="Calibri"/>
                <w:sz w:val="22"/>
                <w:szCs w:val="22"/>
              </w:rPr>
            </w:pPr>
            <w:r w:rsidRPr="00774EBA">
              <w:rPr>
                <w:rFonts w:ascii="Calibri" w:hAnsi="Calibri" w:cs="Calibri"/>
                <w:sz w:val="22"/>
                <w:szCs w:val="22"/>
              </w:rPr>
              <w:t>El pago se realizará en una cuenta bancaria de una entidad bancaria nacional designada por el TRANSPORTISTA, con el fin de agilizar los trámites necesarios de acuerdo a la celeridad que exige el presente Contrato. Será suficiente prueba de pago la confirmación del giro con referencia a la factura emitida.</w:t>
            </w:r>
          </w:p>
          <w:p w:rsidR="00774EBA" w:rsidRPr="00774EBA" w:rsidRDefault="00774EBA" w:rsidP="00774EBA">
            <w:pPr>
              <w:tabs>
                <w:tab w:val="left" w:pos="567"/>
              </w:tabs>
              <w:jc w:val="both"/>
              <w:rPr>
                <w:rFonts w:ascii="Calibri" w:hAnsi="Calibri" w:cs="Calibri"/>
                <w:sz w:val="22"/>
                <w:szCs w:val="22"/>
              </w:rPr>
            </w:pPr>
          </w:p>
          <w:p w:rsidR="00774EBA" w:rsidRPr="00774EBA" w:rsidRDefault="00774EBA" w:rsidP="00774EBA">
            <w:pPr>
              <w:tabs>
                <w:tab w:val="left" w:pos="567"/>
              </w:tabs>
              <w:jc w:val="both"/>
              <w:rPr>
                <w:rFonts w:ascii="Calibri" w:hAnsi="Calibri" w:cs="Calibri"/>
                <w:sz w:val="22"/>
                <w:szCs w:val="22"/>
              </w:rPr>
            </w:pPr>
            <w:r w:rsidRPr="00774EBA">
              <w:rPr>
                <w:rFonts w:ascii="Calibri" w:hAnsi="Calibri" w:cs="Calibri"/>
                <w:sz w:val="22"/>
                <w:szCs w:val="22"/>
              </w:rPr>
              <w:t>Cualquier Servicio no informado debidamente en tiempo y forma por el TRANSPORTISTA a YPFB, y que no sea facturado según lo estipulado en esta Cláusula, no será aceptado como tal, por lo tanto, YPFB no reconocerá pago alguno por el mismo.</w:t>
            </w:r>
          </w:p>
          <w:p w:rsidR="00774EBA" w:rsidRPr="00774EBA" w:rsidRDefault="00774EBA" w:rsidP="00774EBA">
            <w:pPr>
              <w:tabs>
                <w:tab w:val="left" w:pos="567"/>
              </w:tabs>
              <w:jc w:val="both"/>
              <w:rPr>
                <w:rFonts w:ascii="Calibri" w:hAnsi="Calibri" w:cs="Calibri"/>
                <w:sz w:val="22"/>
                <w:szCs w:val="22"/>
              </w:rPr>
            </w:pPr>
          </w:p>
          <w:p w:rsidR="00774EBA" w:rsidRPr="00774EBA" w:rsidRDefault="00774EBA" w:rsidP="00774EBA">
            <w:pPr>
              <w:tabs>
                <w:tab w:val="left" w:pos="567"/>
              </w:tabs>
              <w:jc w:val="both"/>
              <w:rPr>
                <w:rFonts w:ascii="Calibri" w:hAnsi="Calibri" w:cs="Calibri"/>
                <w:sz w:val="22"/>
                <w:szCs w:val="22"/>
              </w:rPr>
            </w:pPr>
            <w:r w:rsidRPr="00774EBA">
              <w:rPr>
                <w:rFonts w:ascii="Calibri" w:hAnsi="Calibri" w:cs="Calibri"/>
                <w:sz w:val="22"/>
                <w:szCs w:val="22"/>
              </w:rPr>
              <w:t>Todos los cargos, gastos y comisiones bancarias estarán a cargo exclusivo del TRANSPORTISTA.</w:t>
            </w:r>
          </w:p>
          <w:p w:rsidR="00774EBA" w:rsidRPr="00774EBA" w:rsidRDefault="00774EBA" w:rsidP="00774EBA">
            <w:pPr>
              <w:jc w:val="both"/>
              <w:rPr>
                <w:rFonts w:ascii="Calibri" w:hAnsi="Calibri"/>
                <w:sz w:val="22"/>
                <w:szCs w:val="22"/>
              </w:rPr>
            </w:pPr>
            <w:r w:rsidRPr="00774EBA">
              <w:rPr>
                <w:rFonts w:ascii="Calibri" w:hAnsi="Calibri"/>
                <w:sz w:val="22"/>
                <w:szCs w:val="22"/>
              </w:rPr>
              <w:t xml:space="preserve">     </w:t>
            </w:r>
          </w:p>
          <w:p w:rsidR="00774EBA" w:rsidRPr="00774EBA" w:rsidRDefault="00774EBA" w:rsidP="00774EBA">
            <w:pPr>
              <w:jc w:val="both"/>
              <w:rPr>
                <w:rFonts w:ascii="Calibri" w:hAnsi="Calibri"/>
                <w:sz w:val="22"/>
                <w:szCs w:val="22"/>
              </w:rPr>
            </w:pPr>
            <w:r w:rsidRPr="00774EBA">
              <w:rPr>
                <w:rFonts w:ascii="Calibri" w:hAnsi="Calibri"/>
                <w:sz w:val="22"/>
                <w:szCs w:val="22"/>
              </w:rPr>
              <w:lastRenderedPageBreak/>
              <w:t>El Contratante emitirá la facturación al Transportista en los casos de penalidades, descuentos por pérdida de Producto en siniestros u otros.</w:t>
            </w:r>
          </w:p>
          <w:p w:rsidR="00774EBA" w:rsidRPr="00774EBA" w:rsidRDefault="00774EBA" w:rsidP="00774EBA">
            <w:pPr>
              <w:ind w:left="899"/>
              <w:jc w:val="both"/>
              <w:rPr>
                <w:rFonts w:ascii="Calibri" w:hAnsi="Calibri"/>
                <w:sz w:val="22"/>
                <w:szCs w:val="22"/>
              </w:rPr>
            </w:pPr>
          </w:p>
          <w:p w:rsidR="00774EBA" w:rsidRPr="00774EBA" w:rsidRDefault="00774EBA" w:rsidP="00774EBA">
            <w:pPr>
              <w:jc w:val="both"/>
              <w:rPr>
                <w:rFonts w:ascii="Calibri" w:hAnsi="Calibri"/>
                <w:sz w:val="22"/>
                <w:szCs w:val="22"/>
              </w:rPr>
            </w:pPr>
            <w:r w:rsidRPr="00774EBA">
              <w:rPr>
                <w:rFonts w:ascii="Calibri" w:hAnsi="Calibri"/>
                <w:sz w:val="22"/>
                <w:szCs w:val="22"/>
              </w:rPr>
              <w:t>Será suficiente prueba de pago la confirmación del giro con referencia a la factura emitida. Todos los cargos, gastos y comisiones bancarias estarán a cargo exclusivo del Transportista.</w:t>
            </w:r>
          </w:p>
          <w:p w:rsidR="00774EBA" w:rsidRPr="00774EBA" w:rsidRDefault="00774EBA" w:rsidP="00774EBA">
            <w:pPr>
              <w:jc w:val="both"/>
              <w:rPr>
                <w:rFonts w:ascii="Calibri" w:hAnsi="Calibri"/>
                <w:sz w:val="22"/>
                <w:szCs w:val="22"/>
              </w:rPr>
            </w:pPr>
          </w:p>
          <w:p w:rsidR="00774EBA" w:rsidRPr="00774EBA" w:rsidRDefault="00774EBA" w:rsidP="00774EBA">
            <w:pPr>
              <w:jc w:val="both"/>
              <w:rPr>
                <w:rFonts w:ascii="Calibri" w:hAnsi="Calibri"/>
                <w:sz w:val="22"/>
                <w:szCs w:val="22"/>
              </w:rPr>
            </w:pPr>
            <w:r w:rsidRPr="00774EBA">
              <w:rPr>
                <w:rFonts w:ascii="Calibri" w:hAnsi="Calibri"/>
                <w:sz w:val="22"/>
                <w:szCs w:val="22"/>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774EBA" w:rsidRPr="00774EBA" w:rsidRDefault="00774EBA" w:rsidP="00774EBA">
            <w:pPr>
              <w:jc w:val="both"/>
              <w:rPr>
                <w:rFonts w:ascii="Calibri" w:hAnsi="Calibri"/>
                <w:b/>
                <w:i/>
                <w:sz w:val="22"/>
                <w:szCs w:val="22"/>
              </w:rPr>
            </w:pPr>
          </w:p>
          <w:p w:rsidR="00774EBA" w:rsidRPr="00774EBA" w:rsidRDefault="00774EBA" w:rsidP="00774EBA">
            <w:pPr>
              <w:contextualSpacing/>
              <w:jc w:val="both"/>
              <w:rPr>
                <w:rFonts w:ascii="Calibri" w:hAnsi="Calibri" w:cs="Calibri"/>
                <w:sz w:val="22"/>
                <w:szCs w:val="22"/>
              </w:rPr>
            </w:pPr>
            <w:r w:rsidRPr="00774EBA">
              <w:rPr>
                <w:rFonts w:ascii="Calibri" w:hAnsi="Calibri" w:cs="Calibri"/>
                <w:sz w:val="22"/>
                <w:szCs w:val="22"/>
              </w:rPr>
              <w:t>La Forma de Pago, serán pagos parciales vía SIGEP contra mes vencido por los viajes efectuados con volúmenes transportados hasta las Plantas de YPFB, previo informe de conformidad emitido por el fiscal del servicio.</w:t>
            </w:r>
          </w:p>
          <w:p w:rsidR="00774EBA" w:rsidRPr="00774EBA" w:rsidRDefault="00774EBA" w:rsidP="00774EBA">
            <w:pPr>
              <w:jc w:val="both"/>
              <w:rPr>
                <w:rFonts w:ascii="Calibri" w:hAnsi="Calibri" w:cs="Calibri"/>
                <w:b/>
                <w:sz w:val="22"/>
                <w:szCs w:val="22"/>
              </w:rPr>
            </w:pPr>
          </w:p>
          <w:p w:rsidR="00774EBA" w:rsidRPr="00774EBA" w:rsidRDefault="00774EBA" w:rsidP="00774EBA">
            <w:pPr>
              <w:jc w:val="both"/>
              <w:rPr>
                <w:rFonts w:ascii="Calibri" w:hAnsi="Calibri" w:cs="Calibri"/>
                <w:b/>
                <w:sz w:val="22"/>
                <w:szCs w:val="22"/>
              </w:rPr>
            </w:pPr>
            <w:r w:rsidRPr="00774EBA">
              <w:rPr>
                <w:rFonts w:ascii="Calibri" w:hAnsi="Calibri" w:cs="Calibri"/>
                <w:b/>
                <w:sz w:val="22"/>
                <w:szCs w:val="22"/>
              </w:rPr>
              <w:t>DOCUMENTOS PARA LA SOLICITUD DE PAGO:</w:t>
            </w:r>
          </w:p>
          <w:p w:rsidR="00774EBA" w:rsidRPr="00774EBA" w:rsidRDefault="00774EBA" w:rsidP="007E2A34">
            <w:pPr>
              <w:numPr>
                <w:ilvl w:val="0"/>
                <w:numId w:val="45"/>
              </w:numPr>
              <w:ind w:left="720"/>
              <w:jc w:val="both"/>
              <w:rPr>
                <w:rFonts w:ascii="Calibri" w:hAnsi="Calibri" w:cs="Calibri"/>
                <w:sz w:val="22"/>
                <w:szCs w:val="22"/>
                <w:lang w:val="es-BO"/>
              </w:rPr>
            </w:pPr>
            <w:r w:rsidRPr="00774EBA">
              <w:rPr>
                <w:rFonts w:ascii="Calibri" w:hAnsi="Calibri" w:cs="Calibri"/>
                <w:sz w:val="22"/>
                <w:szCs w:val="22"/>
                <w:lang w:val="es-BO"/>
              </w:rPr>
              <w:t>Nota de solicitud de pago del proveedor del servicio.</w:t>
            </w:r>
          </w:p>
          <w:p w:rsidR="00774EBA" w:rsidRPr="00774EBA" w:rsidRDefault="00774EBA" w:rsidP="007E2A34">
            <w:pPr>
              <w:numPr>
                <w:ilvl w:val="0"/>
                <w:numId w:val="45"/>
              </w:numPr>
              <w:ind w:left="720"/>
              <w:jc w:val="both"/>
              <w:rPr>
                <w:rFonts w:ascii="Calibri" w:hAnsi="Calibri" w:cs="Calibri"/>
                <w:sz w:val="22"/>
                <w:szCs w:val="22"/>
                <w:lang w:val="es-BO"/>
              </w:rPr>
            </w:pPr>
            <w:r w:rsidRPr="00774EBA">
              <w:rPr>
                <w:rFonts w:ascii="Calibri" w:hAnsi="Calibri" w:cs="Calibri"/>
                <w:sz w:val="22"/>
                <w:szCs w:val="22"/>
                <w:lang w:val="es-BO"/>
              </w:rPr>
              <w:t xml:space="preserve">Factura Original emitido por el proveedor a nombre de YPFB, </w:t>
            </w:r>
            <w:r w:rsidRPr="00774EBA">
              <w:rPr>
                <w:rFonts w:ascii="Calibri" w:hAnsi="Calibri" w:cs="Calibri"/>
                <w:sz w:val="22"/>
                <w:szCs w:val="22"/>
              </w:rPr>
              <w:t>NIT: 1020269020</w:t>
            </w:r>
          </w:p>
          <w:p w:rsidR="00774EBA" w:rsidRPr="00774EBA" w:rsidRDefault="00774EBA" w:rsidP="007E2A34">
            <w:pPr>
              <w:numPr>
                <w:ilvl w:val="0"/>
                <w:numId w:val="45"/>
              </w:numPr>
              <w:ind w:left="720"/>
              <w:jc w:val="both"/>
              <w:rPr>
                <w:rFonts w:ascii="Calibri" w:hAnsi="Calibri" w:cs="Calibri"/>
                <w:sz w:val="22"/>
                <w:szCs w:val="22"/>
                <w:lang w:val="es-BO"/>
              </w:rPr>
            </w:pPr>
            <w:r w:rsidRPr="00774EBA">
              <w:rPr>
                <w:rFonts w:ascii="Calibri" w:hAnsi="Calibri" w:cs="Calibri"/>
                <w:sz w:val="22"/>
                <w:szCs w:val="22"/>
                <w:lang w:val="es-BO"/>
              </w:rPr>
              <w:t>Planilla de conocimiento de carga, CRE de recepción y acta de recepción emitida por YPFB.</w:t>
            </w:r>
          </w:p>
          <w:p w:rsidR="00774EBA" w:rsidRPr="00774EBA" w:rsidRDefault="00774EBA" w:rsidP="007E2A34">
            <w:pPr>
              <w:numPr>
                <w:ilvl w:val="0"/>
                <w:numId w:val="45"/>
              </w:numPr>
              <w:ind w:left="720"/>
              <w:jc w:val="both"/>
              <w:rPr>
                <w:rFonts w:ascii="Calibri" w:hAnsi="Calibri" w:cs="Calibri"/>
                <w:sz w:val="22"/>
                <w:szCs w:val="22"/>
                <w:lang w:val="es-BO"/>
              </w:rPr>
            </w:pPr>
            <w:r w:rsidRPr="00774EBA">
              <w:rPr>
                <w:rFonts w:ascii="Calibri" w:hAnsi="Calibri" w:cs="Calibri"/>
                <w:sz w:val="22"/>
                <w:szCs w:val="22"/>
                <w:lang w:val="es-BO"/>
              </w:rPr>
              <w:t>Fotocopia de SIGEP</w:t>
            </w:r>
          </w:p>
          <w:p w:rsidR="00774EBA" w:rsidRPr="00774EBA" w:rsidRDefault="00774EBA" w:rsidP="007E2A34">
            <w:pPr>
              <w:numPr>
                <w:ilvl w:val="0"/>
                <w:numId w:val="45"/>
              </w:numPr>
              <w:ind w:left="720"/>
              <w:jc w:val="both"/>
              <w:rPr>
                <w:rFonts w:ascii="Calibri" w:hAnsi="Calibri" w:cs="Calibri"/>
                <w:sz w:val="22"/>
                <w:szCs w:val="22"/>
                <w:lang w:val="es-BO"/>
              </w:rPr>
            </w:pPr>
            <w:r w:rsidRPr="00774EBA">
              <w:rPr>
                <w:rFonts w:ascii="Calibri" w:hAnsi="Calibri" w:cs="Calibri"/>
                <w:sz w:val="22"/>
                <w:szCs w:val="22"/>
                <w:lang w:val="es-BO"/>
              </w:rPr>
              <w:t>Fotocopia del NIT del Proveedor</w:t>
            </w:r>
          </w:p>
          <w:p w:rsidR="00774EBA" w:rsidRPr="00774EBA" w:rsidRDefault="00774EBA" w:rsidP="007E2A34">
            <w:pPr>
              <w:numPr>
                <w:ilvl w:val="0"/>
                <w:numId w:val="45"/>
              </w:numPr>
              <w:ind w:left="720"/>
              <w:jc w:val="both"/>
              <w:rPr>
                <w:rFonts w:ascii="Calibri" w:hAnsi="Calibri" w:cs="Calibri"/>
                <w:sz w:val="22"/>
                <w:szCs w:val="22"/>
              </w:rPr>
            </w:pPr>
            <w:r w:rsidRPr="00774EBA">
              <w:rPr>
                <w:rFonts w:ascii="Calibri" w:hAnsi="Calibri" w:cs="Calibri"/>
                <w:sz w:val="22"/>
                <w:szCs w:val="22"/>
                <w:lang w:val="es-BO"/>
              </w:rPr>
              <w:t>Fotocopia del Contrato Vigente</w:t>
            </w:r>
          </w:p>
          <w:p w:rsidR="00774EBA" w:rsidRPr="00774EBA" w:rsidRDefault="00774EBA" w:rsidP="007E2A34">
            <w:pPr>
              <w:numPr>
                <w:ilvl w:val="0"/>
                <w:numId w:val="45"/>
              </w:numPr>
              <w:ind w:left="720"/>
              <w:jc w:val="both"/>
              <w:rPr>
                <w:rFonts w:ascii="Calibri" w:hAnsi="Calibri" w:cs="Calibri"/>
                <w:sz w:val="22"/>
                <w:szCs w:val="22"/>
              </w:rPr>
            </w:pPr>
            <w:r w:rsidRPr="00774EBA">
              <w:rPr>
                <w:rFonts w:ascii="Calibri" w:hAnsi="Calibri" w:cs="Arial"/>
                <w:sz w:val="22"/>
                <w:szCs w:val="22"/>
              </w:rPr>
              <w:t>Fotocopia del Contrato o instrucción de la unidad solicitante u orden de proceder.</w:t>
            </w:r>
          </w:p>
        </w:tc>
      </w:tr>
      <w:tr w:rsidR="00774EBA" w:rsidRPr="00774EBA" w:rsidTr="00774EBA">
        <w:trPr>
          <w:trHeight w:val="77"/>
          <w:jc w:val="center"/>
        </w:trPr>
        <w:tc>
          <w:tcPr>
            <w:tcW w:w="96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74EBA" w:rsidRPr="00774EBA" w:rsidRDefault="00774EBA" w:rsidP="00774EBA">
            <w:pPr>
              <w:spacing w:after="120" w:line="276" w:lineRule="auto"/>
              <w:jc w:val="both"/>
              <w:rPr>
                <w:rFonts w:ascii="Calibri" w:hAnsi="Calibri" w:cs="Calibri"/>
                <w:b/>
                <w:sz w:val="16"/>
                <w:szCs w:val="16"/>
              </w:rPr>
            </w:pPr>
            <w:r w:rsidRPr="00774EBA">
              <w:rPr>
                <w:rFonts w:ascii="Calibri" w:hAnsi="Calibri" w:cs="Arial"/>
                <w:b/>
                <w:sz w:val="22"/>
                <w:szCs w:val="22"/>
                <w:lang w:val="es-BO"/>
              </w:rPr>
              <w:lastRenderedPageBreak/>
              <w:t>MULTAS</w:t>
            </w:r>
          </w:p>
        </w:tc>
      </w:tr>
      <w:tr w:rsidR="00774EBA" w:rsidRPr="00774EBA" w:rsidTr="00774EBA">
        <w:trPr>
          <w:trHeight w:val="409"/>
          <w:jc w:val="center"/>
        </w:trPr>
        <w:tc>
          <w:tcPr>
            <w:tcW w:w="9639" w:type="dxa"/>
            <w:tcBorders>
              <w:top w:val="single" w:sz="4" w:space="0" w:color="auto"/>
              <w:left w:val="single" w:sz="4" w:space="0" w:color="auto"/>
              <w:bottom w:val="single" w:sz="4" w:space="0" w:color="auto"/>
              <w:right w:val="single" w:sz="4" w:space="0" w:color="auto"/>
            </w:tcBorders>
          </w:tcPr>
          <w:p w:rsidR="00774EBA" w:rsidRPr="00774EBA" w:rsidRDefault="00774EBA" w:rsidP="00774EBA">
            <w:pPr>
              <w:widowControl w:val="0"/>
              <w:autoSpaceDE w:val="0"/>
              <w:autoSpaceDN w:val="0"/>
              <w:ind w:right="43"/>
              <w:contextualSpacing/>
              <w:jc w:val="both"/>
              <w:rPr>
                <w:rFonts w:ascii="Calibri" w:hAnsi="Calibri" w:cs="Arial"/>
                <w:sz w:val="22"/>
                <w:szCs w:val="16"/>
              </w:rPr>
            </w:pPr>
            <w:r w:rsidRPr="00774EBA">
              <w:rPr>
                <w:rFonts w:ascii="Calibri" w:hAnsi="Calibri" w:cs="Arial"/>
                <w:sz w:val="22"/>
                <w:szCs w:val="16"/>
              </w:rPr>
              <w:t>El Contratante aplicara notificando a la empresa contratada por escrito, las multas indicadas a continuación:</w:t>
            </w:r>
          </w:p>
          <w:p w:rsidR="00774EBA" w:rsidRPr="00774EBA" w:rsidRDefault="00774EBA" w:rsidP="00774EBA">
            <w:pPr>
              <w:widowControl w:val="0"/>
              <w:autoSpaceDE w:val="0"/>
              <w:autoSpaceDN w:val="0"/>
              <w:ind w:right="43"/>
              <w:contextualSpacing/>
              <w:jc w:val="both"/>
              <w:rPr>
                <w:rFonts w:ascii="Calibri" w:hAnsi="Calibri" w:cs="Arial"/>
                <w:sz w:val="22"/>
                <w:szCs w:val="16"/>
              </w:rPr>
            </w:pPr>
          </w:p>
          <w:p w:rsidR="00774EBA" w:rsidRPr="00774EBA" w:rsidRDefault="00774EBA" w:rsidP="007E2A34">
            <w:pPr>
              <w:widowControl w:val="0"/>
              <w:numPr>
                <w:ilvl w:val="0"/>
                <w:numId w:val="46"/>
              </w:numPr>
              <w:autoSpaceDE w:val="0"/>
              <w:autoSpaceDN w:val="0"/>
              <w:adjustRightInd w:val="0"/>
              <w:ind w:right="43"/>
              <w:contextualSpacing/>
              <w:jc w:val="both"/>
              <w:rPr>
                <w:rFonts w:ascii="Calibri" w:hAnsi="Calibri" w:cs="Calibri"/>
                <w:sz w:val="22"/>
                <w:szCs w:val="22"/>
              </w:rPr>
            </w:pPr>
            <w:r w:rsidRPr="00774EBA">
              <w:rPr>
                <w:rFonts w:ascii="Calibri" w:hAnsi="Calibri" w:cs="Arial"/>
                <w:sz w:val="22"/>
                <w:szCs w:val="16"/>
              </w:rPr>
              <w:t>Se aplicará una multa equivalente al 2% (dos por ciento) del monto total a ser pagado del viaje, cada vez que el conductor (chofer) y/o estibadores se encuentre con grado de alcoholemia. Asimismo, este no podrá ingresar al predio, debiendo la empresa contratada reemplazar de manera inmediata para no retrasar las operaciones.</w:t>
            </w:r>
          </w:p>
          <w:p w:rsidR="00774EBA" w:rsidRPr="00774EBA" w:rsidRDefault="00774EBA" w:rsidP="007E2A34">
            <w:pPr>
              <w:widowControl w:val="0"/>
              <w:numPr>
                <w:ilvl w:val="0"/>
                <w:numId w:val="46"/>
              </w:numPr>
              <w:autoSpaceDE w:val="0"/>
              <w:autoSpaceDN w:val="0"/>
              <w:adjustRightInd w:val="0"/>
              <w:ind w:right="43"/>
              <w:contextualSpacing/>
              <w:jc w:val="both"/>
              <w:rPr>
                <w:rFonts w:ascii="Calibri" w:hAnsi="Calibri" w:cs="Calibri"/>
                <w:sz w:val="22"/>
                <w:szCs w:val="22"/>
              </w:rPr>
            </w:pPr>
            <w:r w:rsidRPr="00774EBA">
              <w:rPr>
                <w:rFonts w:ascii="Calibri" w:hAnsi="Calibri" w:cs="Arial"/>
                <w:sz w:val="22"/>
                <w:szCs w:val="16"/>
              </w:rPr>
              <w:t>Se aplicará una multa equivalente al 2% (dos por ciento) del monto total a ser pagado del viaje, cada vez que el conductor (chofer) y/o estibadores haya sido vetado por el Contratante y/o Planta. Asimismo, este no podrá ingresar al predio, debiendo la empresa contratada reemplazar de manera inmediata para no retrasar las operaciones.</w:t>
            </w:r>
          </w:p>
          <w:p w:rsidR="00774EBA" w:rsidRPr="00774EBA" w:rsidRDefault="00774EBA" w:rsidP="007E2A34">
            <w:pPr>
              <w:widowControl w:val="0"/>
              <w:numPr>
                <w:ilvl w:val="0"/>
                <w:numId w:val="46"/>
              </w:numPr>
              <w:autoSpaceDE w:val="0"/>
              <w:autoSpaceDN w:val="0"/>
              <w:adjustRightInd w:val="0"/>
              <w:ind w:right="43"/>
              <w:contextualSpacing/>
              <w:jc w:val="both"/>
              <w:rPr>
                <w:rFonts w:ascii="Calibri" w:hAnsi="Calibri" w:cs="Calibri"/>
                <w:sz w:val="22"/>
                <w:szCs w:val="22"/>
              </w:rPr>
            </w:pPr>
            <w:r w:rsidRPr="00774EBA">
              <w:rPr>
                <w:rFonts w:ascii="Calibri" w:hAnsi="Calibri" w:cs="Arial"/>
                <w:sz w:val="22"/>
                <w:szCs w:val="16"/>
              </w:rPr>
              <w:t>Se aplicará una 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774EBA" w:rsidRPr="00774EBA" w:rsidRDefault="00774EBA" w:rsidP="007E2A34">
            <w:pPr>
              <w:widowControl w:val="0"/>
              <w:numPr>
                <w:ilvl w:val="0"/>
                <w:numId w:val="46"/>
              </w:numPr>
              <w:autoSpaceDE w:val="0"/>
              <w:autoSpaceDN w:val="0"/>
              <w:adjustRightInd w:val="0"/>
              <w:ind w:right="43"/>
              <w:contextualSpacing/>
              <w:jc w:val="both"/>
              <w:rPr>
                <w:rFonts w:ascii="Calibri" w:hAnsi="Calibri" w:cs="Calibri"/>
                <w:sz w:val="22"/>
                <w:szCs w:val="22"/>
              </w:rPr>
            </w:pPr>
            <w:r w:rsidRPr="00774EBA">
              <w:rPr>
                <w:rFonts w:ascii="Calibri" w:hAnsi="Calibri" w:cs="Calibri"/>
                <w:sz w:val="22"/>
                <w:szCs w:val="22"/>
              </w:rPr>
              <w:t>Se aplicará una multa equivalente al 2% (dos por ciento) por día calendario de retraso, del monto total a ser pagado del viaje; cuando el transportista demore en la carga y entrega del producto.</w:t>
            </w:r>
          </w:p>
          <w:p w:rsidR="00774EBA" w:rsidRPr="00774EBA" w:rsidRDefault="00774EBA" w:rsidP="00774EBA">
            <w:pPr>
              <w:widowControl w:val="0"/>
              <w:autoSpaceDE w:val="0"/>
              <w:autoSpaceDN w:val="0"/>
              <w:adjustRightInd w:val="0"/>
              <w:ind w:left="360" w:right="43"/>
              <w:contextualSpacing/>
              <w:jc w:val="both"/>
              <w:rPr>
                <w:rFonts w:ascii="Calibri" w:hAnsi="Calibri" w:cs="Calibri"/>
                <w:sz w:val="22"/>
                <w:szCs w:val="22"/>
              </w:rPr>
            </w:pPr>
            <w:r w:rsidRPr="00774EBA">
              <w:rPr>
                <w:rFonts w:ascii="Calibri" w:hAnsi="Calibri" w:cs="Calibri"/>
                <w:sz w:val="22"/>
                <w:szCs w:val="22"/>
              </w:rPr>
              <w:t>En caso de haber comunicado las causales del retraso (caso fortuito y fuerza mayor) a YPFB de manera oportuna durante la travesía, no se generará la multa.</w:t>
            </w:r>
          </w:p>
          <w:p w:rsidR="00774EBA" w:rsidRPr="00774EBA" w:rsidRDefault="00774EBA" w:rsidP="007E2A34">
            <w:pPr>
              <w:widowControl w:val="0"/>
              <w:numPr>
                <w:ilvl w:val="0"/>
                <w:numId w:val="46"/>
              </w:numPr>
              <w:autoSpaceDE w:val="0"/>
              <w:autoSpaceDN w:val="0"/>
              <w:ind w:right="43"/>
              <w:contextualSpacing/>
              <w:jc w:val="both"/>
              <w:rPr>
                <w:rFonts w:ascii="Calibri" w:hAnsi="Calibri" w:cs="Arial"/>
                <w:sz w:val="22"/>
                <w:szCs w:val="16"/>
              </w:rPr>
            </w:pPr>
            <w:r w:rsidRPr="00774EBA">
              <w:rPr>
                <w:rFonts w:ascii="Calibri" w:hAnsi="Calibri" w:cs="Arial"/>
                <w:sz w:val="22"/>
                <w:szCs w:val="16"/>
              </w:rPr>
              <w:t>Se aplicará una multa equivalente al 2% (dos por ciento) por cada día calendario de retraso, del monto total a ser pagado del viaje; cuando la empresa contratada no informe a YPFB de un siniestro que represente derrame y/o pérdida de producto de YPFB.</w:t>
            </w:r>
          </w:p>
          <w:p w:rsidR="00774EBA" w:rsidRPr="00774EBA" w:rsidRDefault="00774EBA" w:rsidP="00774EBA">
            <w:pPr>
              <w:autoSpaceDE w:val="0"/>
              <w:autoSpaceDN w:val="0"/>
              <w:adjustRightInd w:val="0"/>
              <w:jc w:val="both"/>
              <w:rPr>
                <w:rFonts w:ascii="Calibri" w:hAnsi="Calibri" w:cs="Calibri"/>
                <w:sz w:val="22"/>
                <w:szCs w:val="22"/>
              </w:rPr>
            </w:pPr>
          </w:p>
          <w:p w:rsidR="00774EBA" w:rsidRPr="00774EBA" w:rsidRDefault="00774EBA" w:rsidP="00774EBA">
            <w:pPr>
              <w:autoSpaceDE w:val="0"/>
              <w:autoSpaceDN w:val="0"/>
              <w:adjustRightInd w:val="0"/>
              <w:jc w:val="both"/>
              <w:rPr>
                <w:rFonts w:ascii="Calibri" w:hAnsi="Calibri" w:cs="Arial"/>
                <w:sz w:val="22"/>
                <w:szCs w:val="16"/>
              </w:rPr>
            </w:pPr>
            <w:r w:rsidRPr="00774EBA">
              <w:rPr>
                <w:rFonts w:ascii="Calibri" w:hAnsi="Calibri" w:cs="Calibri"/>
                <w:sz w:val="22"/>
                <w:szCs w:val="22"/>
              </w:rPr>
              <w:lastRenderedPageBreak/>
              <w:t>Si la sumatoria de multas llegase al 20% (veinte por ciento) del monto total del contrato, se resolverá el contrato por causales atribuibles a la Empresa Contratada.</w:t>
            </w:r>
          </w:p>
        </w:tc>
      </w:tr>
      <w:tr w:rsidR="00774EBA" w:rsidRPr="00774EBA" w:rsidTr="00774EBA">
        <w:trPr>
          <w:trHeight w:val="391"/>
          <w:jc w:val="center"/>
        </w:trPr>
        <w:tc>
          <w:tcPr>
            <w:tcW w:w="963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74EBA" w:rsidRPr="00774EBA" w:rsidRDefault="00774EBA" w:rsidP="00774EBA">
            <w:pPr>
              <w:rPr>
                <w:rFonts w:ascii="Calibri" w:hAnsi="Calibri" w:cs="Calibri"/>
                <w:b/>
                <w:sz w:val="22"/>
                <w:szCs w:val="22"/>
              </w:rPr>
            </w:pPr>
            <w:r w:rsidRPr="00774EBA">
              <w:rPr>
                <w:rFonts w:ascii="Calibri" w:hAnsi="Calibri" w:cs="Calibri"/>
                <w:b/>
                <w:sz w:val="22"/>
                <w:szCs w:val="22"/>
              </w:rPr>
              <w:lastRenderedPageBreak/>
              <w:t>CRITERIOS  DE CALIFICACIÓN</w:t>
            </w:r>
          </w:p>
        </w:tc>
      </w:tr>
      <w:tr w:rsidR="00774EBA" w:rsidRPr="00774EBA" w:rsidTr="00774EBA">
        <w:trPr>
          <w:trHeight w:val="785"/>
          <w:jc w:val="center"/>
        </w:trPr>
        <w:tc>
          <w:tcPr>
            <w:tcW w:w="96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74EBA" w:rsidRPr="00774EBA" w:rsidRDefault="00774EBA" w:rsidP="00774EBA">
            <w:pPr>
              <w:jc w:val="both"/>
              <w:rPr>
                <w:rFonts w:ascii="Calibri" w:hAnsi="Calibri" w:cs="Calibri"/>
                <w:sz w:val="22"/>
                <w:szCs w:val="22"/>
              </w:rPr>
            </w:pPr>
            <w:r w:rsidRPr="00774EBA">
              <w:rPr>
                <w:rFonts w:ascii="Calibri" w:hAnsi="Calibri" w:cs="Calibri"/>
                <w:sz w:val="22"/>
                <w:szCs w:val="22"/>
              </w:rPr>
              <w:t>Durante la etapa de calificación se considerará los siguientes criterios:</w:t>
            </w:r>
          </w:p>
          <w:p w:rsidR="00774EBA" w:rsidRPr="00774EBA" w:rsidRDefault="00774EBA" w:rsidP="007E2A34">
            <w:pPr>
              <w:numPr>
                <w:ilvl w:val="0"/>
                <w:numId w:val="47"/>
              </w:numPr>
              <w:jc w:val="both"/>
              <w:rPr>
                <w:rFonts w:ascii="Calibri" w:hAnsi="Calibri" w:cs="Calibri"/>
                <w:sz w:val="22"/>
                <w:szCs w:val="22"/>
              </w:rPr>
            </w:pPr>
            <w:r w:rsidRPr="00774EBA">
              <w:rPr>
                <w:rFonts w:ascii="Calibri" w:hAnsi="Calibri" w:cs="Calibri"/>
                <w:sz w:val="22"/>
                <w:szCs w:val="22"/>
              </w:rPr>
              <w:t xml:space="preserve">Se descontará los camiones y/o chasis </w:t>
            </w:r>
            <w:proofErr w:type="spellStart"/>
            <w:r w:rsidRPr="00774EBA">
              <w:rPr>
                <w:rFonts w:ascii="Calibri" w:hAnsi="Calibri" w:cs="Calibri"/>
                <w:sz w:val="22"/>
                <w:szCs w:val="22"/>
              </w:rPr>
              <w:t>cabinados</w:t>
            </w:r>
            <w:proofErr w:type="spellEnd"/>
            <w:r w:rsidRPr="00774EBA">
              <w:rPr>
                <w:rFonts w:ascii="Calibri" w:hAnsi="Calibri" w:cs="Calibri"/>
                <w:sz w:val="22"/>
                <w:szCs w:val="22"/>
              </w:rPr>
              <w:t xml:space="preserve"> de la propuesta cuando se evidencie que las unidades son: </w:t>
            </w:r>
          </w:p>
          <w:p w:rsidR="00774EBA" w:rsidRPr="00774EBA" w:rsidRDefault="00774EBA" w:rsidP="007E2A34">
            <w:pPr>
              <w:numPr>
                <w:ilvl w:val="0"/>
                <w:numId w:val="48"/>
              </w:numPr>
              <w:jc w:val="both"/>
              <w:rPr>
                <w:rFonts w:ascii="Calibri" w:hAnsi="Calibri" w:cs="Calibri"/>
                <w:sz w:val="22"/>
                <w:szCs w:val="22"/>
              </w:rPr>
            </w:pPr>
            <w:r w:rsidRPr="00774EBA">
              <w:rPr>
                <w:rFonts w:ascii="Calibri" w:hAnsi="Calibri" w:cs="Calibri"/>
                <w:sz w:val="22"/>
                <w:szCs w:val="22"/>
              </w:rPr>
              <w:t>De propiedad de alguna persona o empresa cuyo(s) representante(s) legal(es), accionistas y/o socios, con las que YPFB haya resuelto contrato por causas atribuibles al contratista.</w:t>
            </w:r>
          </w:p>
          <w:p w:rsidR="00774EBA" w:rsidRPr="00774EBA" w:rsidRDefault="00774EBA" w:rsidP="007E2A34">
            <w:pPr>
              <w:numPr>
                <w:ilvl w:val="0"/>
                <w:numId w:val="48"/>
              </w:numPr>
              <w:jc w:val="both"/>
              <w:rPr>
                <w:rFonts w:ascii="Calibri" w:hAnsi="Calibri" w:cs="Calibri"/>
                <w:sz w:val="22"/>
                <w:szCs w:val="22"/>
              </w:rPr>
            </w:pPr>
            <w:r w:rsidRPr="00774EBA">
              <w:rPr>
                <w:rFonts w:ascii="Calibri" w:hAnsi="Calibri" w:cs="Calibri"/>
                <w:sz w:val="22"/>
                <w:szCs w:val="22"/>
              </w:rPr>
              <w:t>De propiedad de alguna persona o empresa cuyo(s) representante(s) legal(es), accionistas y/o socios, que se encuentre impedida de participar.</w:t>
            </w:r>
          </w:p>
          <w:p w:rsidR="00774EBA" w:rsidRPr="00774EBA" w:rsidRDefault="00774EBA" w:rsidP="007E2A34">
            <w:pPr>
              <w:numPr>
                <w:ilvl w:val="0"/>
                <w:numId w:val="48"/>
              </w:numPr>
              <w:jc w:val="both"/>
              <w:rPr>
                <w:rFonts w:ascii="Calibri" w:hAnsi="Calibri" w:cs="Calibri"/>
                <w:sz w:val="22"/>
                <w:szCs w:val="22"/>
              </w:rPr>
            </w:pPr>
            <w:r w:rsidRPr="00774EBA">
              <w:rPr>
                <w:rFonts w:ascii="Calibri" w:hAnsi="Calibri" w:cs="Calibri"/>
                <w:sz w:val="22"/>
                <w:szCs w:val="22"/>
              </w:rPr>
              <w:t>De propiedad de alguna persona o empresa cuyo(s) representante(s) legal(es), accionistas y/o socios, que tengan antecedentes, relacionados con el transporte, registrados en el certificado de la FELCN o REJAP (incumplimiento a la Ley N° 1008 de 19 de julio de 1988 - Ley de Régimen de la Coca y Sustancias Controladas, la Ley N° 1990 de 28 de julio de 1999 - Ley General de Aduanas en concordancia con la Ley N° 2492 de 02 de agosto de 2003 - Código Tributario).</w:t>
            </w:r>
          </w:p>
          <w:p w:rsidR="00774EBA" w:rsidRPr="00774EBA" w:rsidRDefault="00774EBA" w:rsidP="007E2A34">
            <w:pPr>
              <w:numPr>
                <w:ilvl w:val="0"/>
                <w:numId w:val="47"/>
              </w:numPr>
              <w:jc w:val="both"/>
              <w:rPr>
                <w:rFonts w:ascii="Calibri" w:hAnsi="Calibri" w:cs="Calibri"/>
                <w:sz w:val="22"/>
                <w:szCs w:val="22"/>
              </w:rPr>
            </w:pPr>
            <w:r w:rsidRPr="00774EBA">
              <w:rPr>
                <w:rFonts w:ascii="Calibri" w:hAnsi="Calibri" w:cs="Calibri"/>
                <w:sz w:val="22"/>
                <w:szCs w:val="22"/>
              </w:rPr>
              <w:t xml:space="preserve">Se descontarán las unidades presentadas que se repitan en otra empresa que también presente su propuesta. Para la evaluación de la capacidad de carga se considerarán únicamente camiones y/o chasis </w:t>
            </w:r>
            <w:proofErr w:type="spellStart"/>
            <w:r w:rsidRPr="00774EBA">
              <w:rPr>
                <w:rFonts w:ascii="Calibri" w:hAnsi="Calibri" w:cs="Calibri"/>
                <w:sz w:val="22"/>
                <w:szCs w:val="22"/>
              </w:rPr>
              <w:t>cabinado</w:t>
            </w:r>
            <w:proofErr w:type="spellEnd"/>
            <w:r w:rsidRPr="00774EBA">
              <w:rPr>
                <w:rFonts w:ascii="Calibri" w:hAnsi="Calibri" w:cs="Calibri"/>
                <w:sz w:val="22"/>
                <w:szCs w:val="22"/>
              </w:rPr>
              <w:t xml:space="preserve"> con placa de circulación nacional. </w:t>
            </w:r>
          </w:p>
          <w:p w:rsidR="00774EBA" w:rsidRPr="00774EBA" w:rsidRDefault="00774EBA" w:rsidP="007E2A34">
            <w:pPr>
              <w:numPr>
                <w:ilvl w:val="0"/>
                <w:numId w:val="47"/>
              </w:numPr>
              <w:jc w:val="both"/>
              <w:rPr>
                <w:rFonts w:ascii="Calibri" w:hAnsi="Calibri" w:cs="Calibri"/>
                <w:sz w:val="22"/>
                <w:szCs w:val="22"/>
              </w:rPr>
            </w:pPr>
            <w:r w:rsidRPr="00774EBA">
              <w:rPr>
                <w:rFonts w:ascii="Calibri" w:hAnsi="Calibri" w:cs="Calibri"/>
                <w:sz w:val="22"/>
                <w:szCs w:val="22"/>
              </w:rPr>
              <w:t>Toda documentación presentada en la propuesta deberá ser clara y completa, de considerar documentos ilegibles no se tomara en cuenta el camión presentado.</w:t>
            </w:r>
          </w:p>
        </w:tc>
      </w:tr>
      <w:tr w:rsidR="00774EBA" w:rsidRPr="00774EBA" w:rsidTr="00774EBA">
        <w:trPr>
          <w:trHeight w:val="64"/>
          <w:jc w:val="center"/>
        </w:trPr>
        <w:tc>
          <w:tcPr>
            <w:tcW w:w="963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74EBA" w:rsidRPr="00774EBA" w:rsidRDefault="00774EBA" w:rsidP="00774EBA">
            <w:pPr>
              <w:autoSpaceDE w:val="0"/>
              <w:autoSpaceDN w:val="0"/>
              <w:adjustRightInd w:val="0"/>
              <w:rPr>
                <w:rFonts w:ascii="Calibri" w:hAnsi="Calibri" w:cs="Calibri"/>
                <w:b/>
                <w:sz w:val="22"/>
                <w:szCs w:val="22"/>
              </w:rPr>
            </w:pPr>
            <w:r w:rsidRPr="00774EBA">
              <w:rPr>
                <w:rFonts w:ascii="Calibri" w:hAnsi="Calibri" w:cs="Calibri"/>
                <w:b/>
                <w:sz w:val="22"/>
                <w:szCs w:val="22"/>
              </w:rPr>
              <w:t xml:space="preserve">VALIDACIONES </w:t>
            </w:r>
          </w:p>
        </w:tc>
      </w:tr>
      <w:tr w:rsidR="00774EBA" w:rsidRPr="00774EBA" w:rsidTr="00774EBA">
        <w:trPr>
          <w:trHeight w:val="418"/>
          <w:jc w:val="center"/>
        </w:trPr>
        <w:tc>
          <w:tcPr>
            <w:tcW w:w="9639" w:type="dxa"/>
            <w:tcBorders>
              <w:top w:val="single" w:sz="4" w:space="0" w:color="auto"/>
              <w:left w:val="single" w:sz="4" w:space="0" w:color="auto"/>
              <w:bottom w:val="single" w:sz="4" w:space="0" w:color="auto"/>
              <w:right w:val="single" w:sz="4" w:space="0" w:color="auto"/>
            </w:tcBorders>
            <w:shd w:val="clear" w:color="auto" w:fill="FFFFFF"/>
            <w:vAlign w:val="center"/>
          </w:tcPr>
          <w:p w:rsidR="00774EBA" w:rsidRPr="00774EBA" w:rsidRDefault="00774EBA" w:rsidP="00774EBA">
            <w:pPr>
              <w:autoSpaceDE w:val="0"/>
              <w:autoSpaceDN w:val="0"/>
              <w:adjustRightInd w:val="0"/>
              <w:rPr>
                <w:rFonts w:ascii="Calibri" w:hAnsi="Calibri" w:cs="Calibri"/>
                <w:b/>
                <w:sz w:val="6"/>
                <w:szCs w:val="22"/>
              </w:rPr>
            </w:pPr>
          </w:p>
          <w:p w:rsidR="00774EBA" w:rsidRPr="00774EBA" w:rsidRDefault="00774EBA" w:rsidP="00774EBA">
            <w:pPr>
              <w:autoSpaceDE w:val="0"/>
              <w:autoSpaceDN w:val="0"/>
              <w:adjustRightInd w:val="0"/>
              <w:rPr>
                <w:rFonts w:ascii="Calibri" w:hAnsi="Calibri" w:cs="Calibri"/>
                <w:sz w:val="22"/>
                <w:szCs w:val="22"/>
              </w:rPr>
            </w:pPr>
            <w:r w:rsidRPr="00774EBA">
              <w:rPr>
                <w:rFonts w:ascii="Calibri" w:hAnsi="Calibri" w:cs="Calibri"/>
                <w:b/>
                <w:sz w:val="22"/>
                <w:szCs w:val="22"/>
              </w:rPr>
              <w:t xml:space="preserve">ANEXO 1: </w:t>
            </w:r>
            <w:r w:rsidRPr="00774EBA">
              <w:rPr>
                <w:rFonts w:ascii="Calibri" w:hAnsi="Calibri" w:cs="Calibri"/>
                <w:sz w:val="22"/>
                <w:szCs w:val="22"/>
              </w:rPr>
              <w:t>VALIDACIÓN DE SEGUROS</w:t>
            </w:r>
          </w:p>
          <w:p w:rsidR="00774EBA" w:rsidRPr="00774EBA" w:rsidRDefault="00774EBA" w:rsidP="00774EBA">
            <w:pPr>
              <w:autoSpaceDE w:val="0"/>
              <w:autoSpaceDN w:val="0"/>
              <w:adjustRightInd w:val="0"/>
              <w:rPr>
                <w:rFonts w:ascii="Calibri" w:hAnsi="Calibri" w:cs="Calibri"/>
                <w:b/>
                <w:sz w:val="22"/>
                <w:szCs w:val="22"/>
              </w:rPr>
            </w:pPr>
            <w:r w:rsidRPr="00774EBA">
              <w:rPr>
                <w:rFonts w:ascii="Calibri" w:hAnsi="Calibri" w:cs="Calibri"/>
                <w:b/>
                <w:sz w:val="22"/>
                <w:szCs w:val="22"/>
              </w:rPr>
              <w:t>ANEXO 2:</w:t>
            </w:r>
            <w:r w:rsidRPr="00774EBA">
              <w:rPr>
                <w:rFonts w:ascii="Calibri" w:hAnsi="Calibri" w:cs="Calibri"/>
                <w:sz w:val="22"/>
                <w:szCs w:val="22"/>
              </w:rPr>
              <w:t xml:space="preserve"> VALIDACION DE SEGURIDAD Y SALUD OCUPACIONAL</w:t>
            </w:r>
          </w:p>
          <w:p w:rsidR="00774EBA" w:rsidRPr="00774EBA" w:rsidRDefault="00774EBA" w:rsidP="00774EBA">
            <w:pPr>
              <w:autoSpaceDE w:val="0"/>
              <w:autoSpaceDN w:val="0"/>
              <w:adjustRightInd w:val="0"/>
              <w:rPr>
                <w:rFonts w:ascii="Calibri" w:hAnsi="Calibri" w:cs="Calibri"/>
                <w:sz w:val="22"/>
                <w:szCs w:val="22"/>
              </w:rPr>
            </w:pPr>
            <w:r w:rsidRPr="00774EBA">
              <w:rPr>
                <w:rFonts w:ascii="Calibri" w:hAnsi="Calibri" w:cs="Calibri"/>
                <w:b/>
                <w:sz w:val="22"/>
                <w:szCs w:val="22"/>
              </w:rPr>
              <w:t xml:space="preserve">ANEXO 3: </w:t>
            </w:r>
            <w:r w:rsidRPr="00774EBA">
              <w:rPr>
                <w:rFonts w:ascii="Calibri" w:hAnsi="Calibri" w:cs="Calibri"/>
                <w:sz w:val="22"/>
                <w:szCs w:val="22"/>
              </w:rPr>
              <w:t>VALIDACIÓN DE MEDIO AMBIENTE</w:t>
            </w:r>
          </w:p>
          <w:p w:rsidR="00774EBA" w:rsidRPr="00774EBA" w:rsidRDefault="00774EBA" w:rsidP="00774EBA">
            <w:pPr>
              <w:autoSpaceDE w:val="0"/>
              <w:autoSpaceDN w:val="0"/>
              <w:adjustRightInd w:val="0"/>
              <w:rPr>
                <w:rFonts w:ascii="Calibri" w:hAnsi="Calibri" w:cs="Calibri"/>
                <w:b/>
                <w:sz w:val="22"/>
                <w:szCs w:val="22"/>
              </w:rPr>
            </w:pPr>
            <w:r w:rsidRPr="00774EBA">
              <w:rPr>
                <w:rFonts w:ascii="Calibri" w:hAnsi="Calibri" w:cs="Calibri"/>
                <w:b/>
                <w:sz w:val="22"/>
                <w:szCs w:val="22"/>
              </w:rPr>
              <w:t xml:space="preserve">ANEXO 4: </w:t>
            </w:r>
            <w:r w:rsidRPr="00774EBA">
              <w:rPr>
                <w:rFonts w:ascii="Calibri" w:hAnsi="Calibri" w:cs="Calibri"/>
                <w:sz w:val="22"/>
                <w:szCs w:val="22"/>
              </w:rPr>
              <w:t>VALIDACIÓN DE TRIBUTOS Y FACTURACIÓN</w:t>
            </w:r>
            <w:r w:rsidRPr="00774EBA">
              <w:rPr>
                <w:rFonts w:ascii="Calibri" w:hAnsi="Calibri" w:cs="Calibri"/>
                <w:b/>
                <w:sz w:val="22"/>
                <w:szCs w:val="22"/>
              </w:rPr>
              <w:t xml:space="preserve"> </w:t>
            </w:r>
          </w:p>
          <w:p w:rsidR="00774EBA" w:rsidRPr="00774EBA" w:rsidRDefault="00774EBA" w:rsidP="00774EBA">
            <w:pPr>
              <w:autoSpaceDE w:val="0"/>
              <w:autoSpaceDN w:val="0"/>
              <w:adjustRightInd w:val="0"/>
              <w:rPr>
                <w:rFonts w:ascii="Calibri" w:hAnsi="Calibri" w:cs="Calibri"/>
                <w:sz w:val="22"/>
                <w:szCs w:val="22"/>
              </w:rPr>
            </w:pPr>
            <w:r w:rsidRPr="00774EBA">
              <w:rPr>
                <w:rFonts w:ascii="Calibri" w:hAnsi="Calibri" w:cs="Calibri"/>
                <w:b/>
                <w:sz w:val="22"/>
                <w:szCs w:val="22"/>
              </w:rPr>
              <w:t xml:space="preserve">ANEXO 5: </w:t>
            </w:r>
            <w:r w:rsidRPr="00774EBA">
              <w:rPr>
                <w:rFonts w:ascii="Calibri" w:hAnsi="Calibri" w:cs="Calibri"/>
                <w:sz w:val="22"/>
                <w:szCs w:val="22"/>
              </w:rPr>
              <w:t>VALIDACIÓN DE GARANTIAS FINANCIERAS</w:t>
            </w:r>
          </w:p>
        </w:tc>
      </w:tr>
      <w:tr w:rsidR="00774EBA" w:rsidRPr="00774EBA" w:rsidTr="00774EBA">
        <w:trPr>
          <w:trHeight w:val="418"/>
          <w:jc w:val="center"/>
        </w:trPr>
        <w:tc>
          <w:tcPr>
            <w:tcW w:w="96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74EBA" w:rsidRPr="00774EBA" w:rsidRDefault="00774EBA" w:rsidP="00774EBA">
            <w:pPr>
              <w:autoSpaceDE w:val="0"/>
              <w:autoSpaceDN w:val="0"/>
              <w:adjustRightInd w:val="0"/>
              <w:jc w:val="center"/>
              <w:rPr>
                <w:rFonts w:ascii="Calibri" w:hAnsi="Calibri" w:cs="Calibri"/>
                <w:b/>
                <w:sz w:val="22"/>
              </w:rPr>
            </w:pPr>
            <w:r w:rsidRPr="00774EBA">
              <w:rPr>
                <w:rFonts w:ascii="Calibri" w:hAnsi="Calibri" w:cs="Calibri"/>
                <w:b/>
                <w:sz w:val="22"/>
              </w:rPr>
              <w:t>ANEXO 1 - VALIDACIÓN DE SEGUROS</w:t>
            </w:r>
          </w:p>
        </w:tc>
      </w:tr>
      <w:tr w:rsidR="00774EBA" w:rsidRPr="00774EBA" w:rsidTr="00774EBA">
        <w:trPr>
          <w:trHeight w:val="418"/>
          <w:jc w:val="center"/>
        </w:trPr>
        <w:tc>
          <w:tcPr>
            <w:tcW w:w="96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74EBA" w:rsidRPr="00774EBA" w:rsidRDefault="00774EBA" w:rsidP="007E2A34">
            <w:pPr>
              <w:numPr>
                <w:ilvl w:val="0"/>
                <w:numId w:val="49"/>
              </w:numPr>
              <w:shd w:val="clear" w:color="auto" w:fill="FFFFFF"/>
              <w:rPr>
                <w:rFonts w:ascii="Calibri" w:hAnsi="Calibri" w:cs="Segoe UI"/>
                <w:sz w:val="22"/>
                <w:szCs w:val="23"/>
                <w:lang w:eastAsia="es-ES"/>
              </w:rPr>
            </w:pPr>
            <w:r w:rsidRPr="00774EBA">
              <w:rPr>
                <w:rFonts w:ascii="Calibri" w:hAnsi="Calibri"/>
                <w:b/>
                <w:bCs/>
                <w:i/>
                <w:iCs/>
                <w:sz w:val="22"/>
                <w:lang w:eastAsia="es-ES"/>
              </w:rPr>
              <w:t>CLAUSULA DE SEGUROS</w:t>
            </w:r>
          </w:p>
          <w:p w:rsidR="00774EBA" w:rsidRPr="00774EBA" w:rsidRDefault="00774EBA" w:rsidP="00774EBA">
            <w:pPr>
              <w:shd w:val="clear" w:color="auto" w:fill="FFFFFF"/>
              <w:rPr>
                <w:rFonts w:ascii="Calibri" w:hAnsi="Calibri" w:cs="Segoe UI"/>
                <w:sz w:val="22"/>
                <w:szCs w:val="23"/>
                <w:lang w:eastAsia="es-ES"/>
              </w:rPr>
            </w:pPr>
            <w:r w:rsidRPr="00774EBA">
              <w:rPr>
                <w:rFonts w:ascii="Calibri" w:hAnsi="Calibri"/>
                <w:i/>
                <w:iCs/>
                <w:sz w:val="22"/>
                <w:lang w:eastAsia="es-ES"/>
              </w:rPr>
              <w:t>La empresa adjudicada, deberá presentar y mantener vigente de forma ininterrumpida durante todo el periodo del contrato la Póliza de Seguro especificada a continuación:</w:t>
            </w:r>
          </w:p>
          <w:p w:rsidR="00774EBA" w:rsidRPr="00774EBA" w:rsidRDefault="00774EBA" w:rsidP="00774EBA">
            <w:pPr>
              <w:shd w:val="clear" w:color="auto" w:fill="FFFFFF"/>
              <w:rPr>
                <w:rFonts w:ascii="Calibri" w:hAnsi="Calibri" w:cs="Segoe UI"/>
                <w:sz w:val="22"/>
                <w:szCs w:val="23"/>
                <w:lang w:eastAsia="es-ES"/>
              </w:rPr>
            </w:pPr>
            <w:r w:rsidRPr="00774EBA">
              <w:rPr>
                <w:rFonts w:ascii="Calibri" w:hAnsi="Calibri"/>
                <w:i/>
                <w:iCs/>
                <w:sz w:val="22"/>
                <w:lang w:eastAsia="es-ES"/>
              </w:rPr>
              <w:t> </w:t>
            </w:r>
          </w:p>
          <w:p w:rsidR="00774EBA" w:rsidRPr="00774EBA" w:rsidRDefault="00774EBA" w:rsidP="00774EBA">
            <w:pPr>
              <w:shd w:val="clear" w:color="auto" w:fill="FFFFFF"/>
              <w:ind w:hanging="360"/>
              <w:rPr>
                <w:rFonts w:ascii="Calibri" w:hAnsi="Calibri" w:cs="Segoe UI"/>
                <w:sz w:val="22"/>
                <w:szCs w:val="23"/>
                <w:lang w:eastAsia="es-ES"/>
              </w:rPr>
            </w:pPr>
            <w:r w:rsidRPr="00774EBA">
              <w:rPr>
                <w:rFonts w:ascii="Calibri" w:hAnsi="Calibri"/>
                <w:i/>
                <w:iCs/>
                <w:sz w:val="22"/>
                <w:lang w:eastAsia="es-ES"/>
              </w:rPr>
              <w:t>a)</w:t>
            </w:r>
            <w:r w:rsidRPr="00774EBA">
              <w:rPr>
                <w:rFonts w:ascii="Calibri" w:hAnsi="Calibri"/>
                <w:i/>
                <w:iCs/>
                <w:sz w:val="22"/>
                <w:szCs w:val="24"/>
                <w:lang w:eastAsia="es-ES"/>
              </w:rPr>
              <w:t>       </w:t>
            </w:r>
            <w:r w:rsidRPr="00774EBA">
              <w:rPr>
                <w:rFonts w:ascii="Calibri" w:hAnsi="Calibri"/>
                <w:b/>
                <w:bCs/>
                <w:i/>
                <w:iCs/>
                <w:sz w:val="22"/>
                <w:lang w:eastAsia="es-ES"/>
              </w:rPr>
              <w:t>Póliza de Responsabilidad Civil</w:t>
            </w:r>
            <w:r w:rsidRPr="00774EBA">
              <w:rPr>
                <w:rFonts w:ascii="Calibri" w:hAnsi="Calibri"/>
                <w:i/>
                <w:iCs/>
                <w:sz w:val="22"/>
                <w:lang w:eastAsia="es-ES"/>
              </w:rPr>
              <w:t> por daños a terceros, o bienes de terceros, por cualquier causa que durante el transporte pudiera ocasionar el producto y sus equipos, que incluya contaminación y polución ambiental, filtración, daños al medio ambiente y/o al eco sistema,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774EBA" w:rsidRPr="00774EBA" w:rsidRDefault="00774EBA" w:rsidP="00774EBA">
            <w:pPr>
              <w:shd w:val="clear" w:color="auto" w:fill="FFFFFF"/>
              <w:rPr>
                <w:rFonts w:ascii="Calibri" w:hAnsi="Calibri" w:cs="Segoe UI"/>
                <w:sz w:val="22"/>
                <w:szCs w:val="23"/>
                <w:lang w:eastAsia="es-ES"/>
              </w:rPr>
            </w:pPr>
            <w:r w:rsidRPr="00774EBA">
              <w:rPr>
                <w:rFonts w:ascii="Calibri" w:hAnsi="Calibri"/>
                <w:i/>
                <w:iCs/>
                <w:sz w:val="22"/>
                <w:lang w:eastAsia="es-ES"/>
              </w:rPr>
              <w:t> </w:t>
            </w:r>
          </w:p>
          <w:p w:rsidR="00774EBA" w:rsidRPr="00774EBA" w:rsidRDefault="00774EBA" w:rsidP="00774EBA">
            <w:pPr>
              <w:shd w:val="clear" w:color="auto" w:fill="FFFFFF"/>
              <w:rPr>
                <w:rFonts w:ascii="Calibri" w:hAnsi="Calibri" w:cs="Segoe UI"/>
                <w:sz w:val="22"/>
                <w:szCs w:val="23"/>
                <w:lang w:eastAsia="es-ES"/>
              </w:rPr>
            </w:pPr>
            <w:r w:rsidRPr="00774EBA">
              <w:rPr>
                <w:rFonts w:ascii="Calibri" w:hAnsi="Calibri"/>
                <w:i/>
                <w:iCs/>
                <w:sz w:val="22"/>
                <w:lang w:eastAsia="es-ES"/>
              </w:rPr>
              <w:t>YPFB no será responsable de los siniestros que pudieran ocurrir durante la vigencia del Contrato.</w:t>
            </w:r>
          </w:p>
          <w:p w:rsidR="00774EBA" w:rsidRPr="00774EBA" w:rsidRDefault="00774EBA" w:rsidP="00774EBA">
            <w:pPr>
              <w:shd w:val="clear" w:color="auto" w:fill="FFFFFF"/>
              <w:rPr>
                <w:rFonts w:ascii="Calibri" w:hAnsi="Calibri" w:cs="Segoe UI"/>
                <w:sz w:val="22"/>
                <w:szCs w:val="23"/>
                <w:lang w:eastAsia="es-ES"/>
              </w:rPr>
            </w:pPr>
            <w:r w:rsidRPr="00774EBA">
              <w:rPr>
                <w:rFonts w:ascii="Calibri" w:hAnsi="Calibri"/>
                <w:i/>
                <w:iCs/>
                <w:sz w:val="22"/>
                <w:lang w:eastAsia="es-ES"/>
              </w:rPr>
              <w:t> </w:t>
            </w:r>
          </w:p>
          <w:p w:rsidR="00774EBA" w:rsidRPr="00774EBA" w:rsidRDefault="00774EBA" w:rsidP="00774EBA">
            <w:pPr>
              <w:shd w:val="clear" w:color="auto" w:fill="FFFFFF"/>
              <w:rPr>
                <w:rFonts w:ascii="Calibri" w:hAnsi="Calibri" w:cs="Segoe UI"/>
                <w:sz w:val="22"/>
                <w:szCs w:val="23"/>
                <w:lang w:eastAsia="es-ES"/>
              </w:rPr>
            </w:pPr>
            <w:r w:rsidRPr="00774EBA">
              <w:rPr>
                <w:rFonts w:ascii="Calibri" w:hAnsi="Calibri"/>
                <w:i/>
                <w:iCs/>
                <w:sz w:val="22"/>
                <w:lang w:eastAsia="es-ES"/>
              </w:rPr>
              <w:t>Con cobertura de indemnización para terceros por lesiones corporales, muerte y/o daños materiales causados por el medio transportador de su propiedad o arrendadas conducidas por el transportista, dentro o fuera del tramo donde preste el servicio.</w:t>
            </w:r>
          </w:p>
          <w:p w:rsidR="00774EBA" w:rsidRPr="00774EBA" w:rsidRDefault="00774EBA" w:rsidP="00774EBA">
            <w:pPr>
              <w:shd w:val="clear" w:color="auto" w:fill="FFFFFF"/>
              <w:rPr>
                <w:rFonts w:ascii="Calibri" w:hAnsi="Calibri" w:cs="Segoe UI"/>
                <w:sz w:val="22"/>
                <w:szCs w:val="23"/>
                <w:lang w:eastAsia="es-ES"/>
              </w:rPr>
            </w:pPr>
            <w:r w:rsidRPr="00774EBA">
              <w:rPr>
                <w:rFonts w:ascii="Calibri" w:hAnsi="Calibri"/>
                <w:sz w:val="22"/>
                <w:szCs w:val="24"/>
                <w:lang w:eastAsia="es-ES"/>
              </w:rPr>
              <w:t> </w:t>
            </w:r>
          </w:p>
          <w:p w:rsidR="00774EBA" w:rsidRPr="00774EBA" w:rsidRDefault="00774EBA" w:rsidP="00774EBA">
            <w:pPr>
              <w:shd w:val="clear" w:color="auto" w:fill="FFFFFF"/>
              <w:rPr>
                <w:rFonts w:ascii="Calibri" w:hAnsi="Calibri" w:cs="Segoe UI"/>
                <w:sz w:val="22"/>
                <w:szCs w:val="23"/>
                <w:lang w:eastAsia="es-ES"/>
              </w:rPr>
            </w:pPr>
            <w:r w:rsidRPr="00774EBA">
              <w:rPr>
                <w:rFonts w:ascii="Calibri" w:hAnsi="Calibri"/>
                <w:i/>
                <w:iCs/>
                <w:sz w:val="22"/>
                <w:lang w:eastAsia="es-ES"/>
              </w:rPr>
              <w:t>La póliza debe tener Límite Geográfico de acuerdo a los servicios que brindara el contrato: nacional y/o internacional.</w:t>
            </w:r>
          </w:p>
          <w:p w:rsidR="00774EBA" w:rsidRPr="00774EBA" w:rsidRDefault="00774EBA" w:rsidP="00774EBA">
            <w:pPr>
              <w:shd w:val="clear" w:color="auto" w:fill="FFFFFF"/>
              <w:rPr>
                <w:rFonts w:ascii="Calibri" w:hAnsi="Calibri" w:cs="Segoe UI"/>
                <w:sz w:val="22"/>
                <w:szCs w:val="23"/>
                <w:lang w:eastAsia="es-ES"/>
              </w:rPr>
            </w:pPr>
            <w:r w:rsidRPr="00774EBA">
              <w:rPr>
                <w:rFonts w:ascii="Calibri" w:hAnsi="Calibri"/>
                <w:i/>
                <w:iCs/>
                <w:sz w:val="22"/>
                <w:lang w:eastAsia="es-ES"/>
              </w:rPr>
              <w:lastRenderedPageBreak/>
              <w:t> </w:t>
            </w:r>
          </w:p>
          <w:p w:rsidR="00774EBA" w:rsidRPr="00774EBA" w:rsidRDefault="00774EBA" w:rsidP="00774EBA">
            <w:pPr>
              <w:shd w:val="clear" w:color="auto" w:fill="FFFFFF"/>
              <w:rPr>
                <w:rFonts w:ascii="Calibri" w:hAnsi="Calibri" w:cs="Segoe UI"/>
                <w:sz w:val="22"/>
                <w:szCs w:val="23"/>
                <w:lang w:eastAsia="es-ES"/>
              </w:rPr>
            </w:pPr>
            <w:r w:rsidRPr="00774EBA">
              <w:rPr>
                <w:rFonts w:ascii="Calibri" w:hAnsi="Calibri"/>
                <w:i/>
                <w:iCs/>
                <w:sz w:val="22"/>
                <w:lang w:eastAsia="es-ES"/>
              </w:rPr>
              <w:t>Valor asegurado hasta $</w:t>
            </w:r>
            <w:proofErr w:type="spellStart"/>
            <w:r w:rsidRPr="00774EBA">
              <w:rPr>
                <w:rFonts w:ascii="Calibri" w:hAnsi="Calibri"/>
                <w:i/>
                <w:iCs/>
                <w:sz w:val="22"/>
                <w:lang w:eastAsia="es-ES"/>
              </w:rPr>
              <w:t>us</w:t>
            </w:r>
            <w:proofErr w:type="spellEnd"/>
            <w:r w:rsidRPr="00774EBA">
              <w:rPr>
                <w:rFonts w:ascii="Calibri" w:hAnsi="Calibri"/>
                <w:i/>
                <w:iCs/>
                <w:sz w:val="22"/>
                <w:lang w:eastAsia="es-ES"/>
              </w:rPr>
              <w:t>. 100.000.- (CIEN MIL DÓLARES AMERICANOS), por evento y/o reclamo.</w:t>
            </w:r>
          </w:p>
          <w:p w:rsidR="00774EBA" w:rsidRPr="00774EBA" w:rsidRDefault="00774EBA" w:rsidP="00774EBA">
            <w:pPr>
              <w:shd w:val="clear" w:color="auto" w:fill="FFFFFF"/>
              <w:rPr>
                <w:rFonts w:ascii="Calibri" w:hAnsi="Calibri" w:cs="Segoe UI"/>
                <w:sz w:val="22"/>
                <w:szCs w:val="23"/>
                <w:lang w:eastAsia="es-ES"/>
              </w:rPr>
            </w:pPr>
            <w:r w:rsidRPr="00774EBA">
              <w:rPr>
                <w:rFonts w:ascii="Calibri" w:hAnsi="Calibri"/>
                <w:i/>
                <w:iCs/>
                <w:sz w:val="22"/>
                <w:lang w:eastAsia="es-ES"/>
              </w:rPr>
              <w:t> </w:t>
            </w:r>
          </w:p>
          <w:p w:rsidR="00774EBA" w:rsidRPr="00774EBA" w:rsidRDefault="00774EBA" w:rsidP="00774EBA">
            <w:pPr>
              <w:shd w:val="clear" w:color="auto" w:fill="FFFFFF"/>
              <w:rPr>
                <w:rFonts w:ascii="Calibri" w:hAnsi="Calibri" w:cs="Segoe UI"/>
                <w:sz w:val="22"/>
                <w:szCs w:val="23"/>
                <w:lang w:eastAsia="es-ES"/>
              </w:rPr>
            </w:pPr>
            <w:r w:rsidRPr="00774EBA">
              <w:rPr>
                <w:rFonts w:ascii="Calibri" w:hAnsi="Calibri"/>
                <w:i/>
                <w:iCs/>
                <w:sz w:val="22"/>
                <w:lang w:eastAsia="es-ES"/>
              </w:rPr>
              <w:t>En caso de exceder el límite asegurado, por accidentes ocurridos, la empresa transportadora deberá presentar una póliza complementaria que amplíe a cubrir cualquier eventualidad bajo los mismos parámetros indicados y/o asumir la responsabilidad de manera directa.</w:t>
            </w:r>
          </w:p>
          <w:p w:rsidR="00774EBA" w:rsidRPr="00774EBA" w:rsidRDefault="00774EBA" w:rsidP="00774EBA">
            <w:pPr>
              <w:shd w:val="clear" w:color="auto" w:fill="FFFFFF"/>
              <w:rPr>
                <w:rFonts w:ascii="Calibri" w:hAnsi="Calibri" w:cs="Segoe UI"/>
                <w:sz w:val="22"/>
                <w:szCs w:val="23"/>
                <w:lang w:eastAsia="es-ES"/>
              </w:rPr>
            </w:pPr>
            <w:r w:rsidRPr="00774EBA">
              <w:rPr>
                <w:rFonts w:ascii="Calibri" w:hAnsi="Calibri"/>
                <w:i/>
                <w:iCs/>
                <w:sz w:val="22"/>
                <w:lang w:eastAsia="es-ES"/>
              </w:rPr>
              <w:t> </w:t>
            </w:r>
          </w:p>
          <w:p w:rsidR="00774EBA" w:rsidRPr="00774EBA" w:rsidRDefault="00774EBA" w:rsidP="00774EBA">
            <w:pPr>
              <w:shd w:val="clear" w:color="auto" w:fill="FFFFFF"/>
              <w:ind w:hanging="360"/>
              <w:rPr>
                <w:rFonts w:ascii="Calibri" w:hAnsi="Calibri" w:cs="Segoe UI"/>
                <w:sz w:val="22"/>
                <w:szCs w:val="23"/>
                <w:lang w:eastAsia="es-ES"/>
              </w:rPr>
            </w:pPr>
            <w:r w:rsidRPr="00774EBA">
              <w:rPr>
                <w:rFonts w:ascii="Calibri" w:hAnsi="Calibri"/>
                <w:i/>
                <w:iCs/>
                <w:sz w:val="22"/>
                <w:lang w:eastAsia="es-ES"/>
              </w:rPr>
              <w:t>b)</w:t>
            </w:r>
            <w:r w:rsidRPr="00774EBA">
              <w:rPr>
                <w:rFonts w:ascii="Calibri" w:hAnsi="Calibri"/>
                <w:i/>
                <w:iCs/>
                <w:sz w:val="22"/>
                <w:szCs w:val="24"/>
                <w:lang w:eastAsia="es-ES"/>
              </w:rPr>
              <w:t>       </w:t>
            </w:r>
            <w:r w:rsidRPr="00774EBA">
              <w:rPr>
                <w:rFonts w:ascii="Calibri" w:hAnsi="Calibri"/>
                <w:b/>
                <w:bCs/>
                <w:i/>
                <w:iCs/>
                <w:sz w:val="22"/>
                <w:lang w:eastAsia="es-ES"/>
              </w:rPr>
              <w:t>Seguro de Transporte contra todo riesgo de Producto Transportado</w:t>
            </w:r>
            <w:r w:rsidRPr="00774EBA">
              <w:rPr>
                <w:rFonts w:ascii="Calibri" w:hAnsi="Calibri"/>
                <w:i/>
                <w:iCs/>
                <w:sz w:val="22"/>
                <w:lang w:eastAsia="es-ES"/>
              </w:rPr>
              <w:t xml:space="preserve"> con cobertura desde el punto de despacho y/o carguío hasta el punto de recepción y/o </w:t>
            </w:r>
            <w:proofErr w:type="spellStart"/>
            <w:r w:rsidRPr="00774EBA">
              <w:rPr>
                <w:rFonts w:ascii="Calibri" w:hAnsi="Calibri"/>
                <w:i/>
                <w:iCs/>
                <w:sz w:val="22"/>
                <w:lang w:eastAsia="es-ES"/>
              </w:rPr>
              <w:t>descarguío</w:t>
            </w:r>
            <w:proofErr w:type="spellEnd"/>
            <w:r w:rsidRPr="00774EBA">
              <w:rPr>
                <w:rFonts w:ascii="Calibri" w:hAnsi="Calibri"/>
                <w:i/>
                <w:iCs/>
                <w:sz w:val="22"/>
                <w:lang w:eastAsia="es-ES"/>
              </w:rPr>
              <w:t xml:space="preserve"> (CLÁUSULA “A” DEL INSTITUTO DE LONDRES) que cubra el Valor Total del producto declarado transportado ante cualquier eventualidad, de acuerdo a valor pactado en el contrato, considerando un límite por travesía o despacho de acuerdo a la capacidad de cada despacho declarado en dólares americanos.  Esta póliza debe estar necesariamente subrogada a favor de YPFB.</w:t>
            </w:r>
          </w:p>
          <w:p w:rsidR="00774EBA" w:rsidRPr="00774EBA" w:rsidRDefault="00774EBA" w:rsidP="00774EBA">
            <w:pPr>
              <w:shd w:val="clear" w:color="auto" w:fill="FFFFFF"/>
              <w:rPr>
                <w:rFonts w:ascii="Calibri" w:hAnsi="Calibri" w:cs="Segoe UI"/>
                <w:sz w:val="22"/>
                <w:szCs w:val="23"/>
                <w:lang w:eastAsia="es-ES"/>
              </w:rPr>
            </w:pPr>
            <w:r w:rsidRPr="00774EBA">
              <w:rPr>
                <w:rFonts w:ascii="Calibri" w:hAnsi="Calibri"/>
                <w:b/>
                <w:bCs/>
                <w:i/>
                <w:iCs/>
                <w:sz w:val="22"/>
                <w:lang w:eastAsia="es-ES"/>
              </w:rPr>
              <w:t> </w:t>
            </w:r>
          </w:p>
          <w:p w:rsidR="00774EBA" w:rsidRPr="00774EBA" w:rsidRDefault="00774EBA" w:rsidP="00774EBA">
            <w:pPr>
              <w:shd w:val="clear" w:color="auto" w:fill="FFFFFF"/>
              <w:rPr>
                <w:rFonts w:ascii="Calibri" w:hAnsi="Calibri" w:cs="Segoe UI"/>
                <w:sz w:val="22"/>
                <w:szCs w:val="23"/>
                <w:lang w:eastAsia="es-ES"/>
              </w:rPr>
            </w:pPr>
            <w:r w:rsidRPr="00774EBA">
              <w:rPr>
                <w:rFonts w:ascii="Calibri" w:hAnsi="Calibri"/>
                <w:i/>
                <w:iCs/>
                <w:sz w:val="22"/>
                <w:lang w:eastAsia="es-ES"/>
              </w:rPr>
              <w:t>Valor Asegurado: En Base al costo del Producto.</w:t>
            </w:r>
          </w:p>
          <w:p w:rsidR="00774EBA" w:rsidRPr="00774EBA" w:rsidRDefault="00774EBA" w:rsidP="00774EBA">
            <w:pPr>
              <w:shd w:val="clear" w:color="auto" w:fill="FFFFFF"/>
              <w:rPr>
                <w:rFonts w:ascii="Calibri" w:hAnsi="Calibri" w:cs="Segoe UI"/>
                <w:sz w:val="22"/>
                <w:szCs w:val="23"/>
                <w:lang w:eastAsia="es-ES"/>
              </w:rPr>
            </w:pPr>
            <w:r w:rsidRPr="00774EBA">
              <w:rPr>
                <w:rFonts w:ascii="Calibri" w:hAnsi="Calibri"/>
                <w:i/>
                <w:iCs/>
                <w:sz w:val="22"/>
                <w:lang w:eastAsia="es-ES"/>
              </w:rPr>
              <w:t> </w:t>
            </w:r>
          </w:p>
          <w:p w:rsidR="00774EBA" w:rsidRPr="00774EBA" w:rsidRDefault="00774EBA" w:rsidP="00774EBA">
            <w:pPr>
              <w:shd w:val="clear" w:color="auto" w:fill="FFFFFF"/>
              <w:ind w:hanging="360"/>
              <w:rPr>
                <w:rFonts w:ascii="Calibri" w:hAnsi="Calibri" w:cs="Segoe UI"/>
                <w:sz w:val="22"/>
                <w:szCs w:val="23"/>
                <w:lang w:eastAsia="es-ES"/>
              </w:rPr>
            </w:pPr>
            <w:r w:rsidRPr="00774EBA">
              <w:rPr>
                <w:rFonts w:ascii="Calibri" w:hAnsi="Calibri"/>
                <w:b/>
                <w:bCs/>
                <w:i/>
                <w:iCs/>
                <w:sz w:val="22"/>
                <w:lang w:eastAsia="es-ES"/>
              </w:rPr>
              <w:t>2.</w:t>
            </w:r>
            <w:r w:rsidRPr="00774EBA">
              <w:rPr>
                <w:rFonts w:ascii="Calibri" w:hAnsi="Calibri"/>
                <w:b/>
                <w:bCs/>
                <w:i/>
                <w:iCs/>
                <w:sz w:val="22"/>
                <w:szCs w:val="24"/>
                <w:lang w:eastAsia="es-ES"/>
              </w:rPr>
              <w:t>       </w:t>
            </w:r>
            <w:r w:rsidRPr="00774EBA">
              <w:rPr>
                <w:rFonts w:ascii="Calibri" w:hAnsi="Calibri"/>
                <w:b/>
                <w:bCs/>
                <w:i/>
                <w:iCs/>
                <w:sz w:val="22"/>
                <w:lang w:eastAsia="es-ES"/>
              </w:rPr>
              <w:t>CONDICIONES ADICIONALES</w:t>
            </w:r>
          </w:p>
          <w:p w:rsidR="00774EBA" w:rsidRPr="00774EBA" w:rsidRDefault="00774EBA" w:rsidP="00774EBA">
            <w:pPr>
              <w:shd w:val="clear" w:color="auto" w:fill="FFFFFF"/>
              <w:rPr>
                <w:rFonts w:ascii="Calibri" w:hAnsi="Calibri" w:cs="Segoe UI"/>
                <w:sz w:val="22"/>
                <w:szCs w:val="23"/>
                <w:lang w:eastAsia="es-ES"/>
              </w:rPr>
            </w:pPr>
            <w:r w:rsidRPr="00774EBA">
              <w:rPr>
                <w:rFonts w:ascii="Calibri" w:hAnsi="Calibri"/>
                <w:b/>
                <w:bCs/>
                <w:i/>
                <w:iCs/>
                <w:sz w:val="22"/>
                <w:lang w:eastAsia="es-ES"/>
              </w:rPr>
              <w:t> </w:t>
            </w:r>
          </w:p>
          <w:p w:rsidR="00774EBA" w:rsidRPr="00774EBA" w:rsidRDefault="00774EBA" w:rsidP="007E2A34">
            <w:pPr>
              <w:numPr>
                <w:ilvl w:val="0"/>
                <w:numId w:val="50"/>
              </w:numPr>
              <w:shd w:val="clear" w:color="auto" w:fill="FFFFFF"/>
              <w:rPr>
                <w:rFonts w:ascii="Calibri" w:hAnsi="Calibri" w:cs="Segoe UI"/>
                <w:sz w:val="22"/>
                <w:szCs w:val="23"/>
                <w:lang w:eastAsia="es-ES"/>
              </w:rPr>
            </w:pPr>
            <w:r w:rsidRPr="00774EBA">
              <w:rPr>
                <w:rFonts w:ascii="Calibri" w:hAnsi="Calibri"/>
                <w:i/>
                <w:iCs/>
                <w:sz w:val="22"/>
                <w:lang w:eastAsia="es-ES"/>
              </w:rPr>
              <w:t>De suspenderse por cualquier razón la vigencia o cobertura de las Pólizas nominadas precedentemente, o bien se presente la existencia de eventos no cubiertos por las mismas; la empresa adjudicada, se hace enteramente responsable frente a YPFB,</w:t>
            </w:r>
            <w:proofErr w:type="gramStart"/>
            <w:r w:rsidRPr="00774EBA">
              <w:rPr>
                <w:rFonts w:ascii="Calibri" w:hAnsi="Calibri"/>
                <w:i/>
                <w:iCs/>
                <w:sz w:val="22"/>
                <w:lang w:eastAsia="es-ES"/>
              </w:rPr>
              <w:t>  por</w:t>
            </w:r>
            <w:proofErr w:type="gramEnd"/>
            <w:r w:rsidRPr="00774EBA">
              <w:rPr>
                <w:rFonts w:ascii="Calibri" w:hAnsi="Calibri"/>
                <w:i/>
                <w:iCs/>
                <w:sz w:val="22"/>
                <w:lang w:eastAsia="es-ES"/>
              </w:rPr>
              <w:t xml:space="preserve"> todos los accidentes que sean responsables y  hayan causado  en el desempeño de sus funciones.</w:t>
            </w:r>
          </w:p>
          <w:p w:rsidR="00774EBA" w:rsidRPr="00774EBA" w:rsidRDefault="00774EBA" w:rsidP="00774EBA">
            <w:pPr>
              <w:shd w:val="clear" w:color="auto" w:fill="FFFFFF"/>
              <w:rPr>
                <w:rFonts w:ascii="Calibri" w:hAnsi="Calibri" w:cs="Segoe UI"/>
                <w:sz w:val="22"/>
                <w:szCs w:val="23"/>
                <w:lang w:eastAsia="es-ES"/>
              </w:rPr>
            </w:pPr>
            <w:r w:rsidRPr="00774EBA">
              <w:rPr>
                <w:rFonts w:ascii="Calibri" w:hAnsi="Calibri"/>
                <w:i/>
                <w:iCs/>
                <w:sz w:val="22"/>
                <w:lang w:eastAsia="es-ES"/>
              </w:rPr>
              <w:t> </w:t>
            </w:r>
          </w:p>
          <w:p w:rsidR="00774EBA" w:rsidRPr="00774EBA" w:rsidRDefault="00774EBA" w:rsidP="007E2A34">
            <w:pPr>
              <w:numPr>
                <w:ilvl w:val="0"/>
                <w:numId w:val="51"/>
              </w:numPr>
              <w:shd w:val="clear" w:color="auto" w:fill="FFFFFF"/>
              <w:rPr>
                <w:rFonts w:ascii="Calibri" w:hAnsi="Calibri" w:cs="Segoe UI"/>
                <w:sz w:val="22"/>
                <w:szCs w:val="23"/>
                <w:lang w:eastAsia="es-ES"/>
              </w:rPr>
            </w:pPr>
            <w:r w:rsidRPr="00774EBA">
              <w:rPr>
                <w:rFonts w:ascii="Calibri" w:hAnsi="Calibri"/>
                <w:i/>
                <w:iCs/>
                <w:sz w:val="22"/>
                <w:lang w:eastAsia="es-ES"/>
              </w:rPr>
              <w:t>La empresa adjudicada, deberá entregar una copia de las citadas pólizas a YPFB antes de la suscripción del contrato.</w:t>
            </w:r>
          </w:p>
        </w:tc>
      </w:tr>
      <w:tr w:rsidR="00774EBA" w:rsidRPr="00774EBA" w:rsidTr="00774EBA">
        <w:trPr>
          <w:trHeight w:val="418"/>
          <w:jc w:val="center"/>
        </w:trPr>
        <w:tc>
          <w:tcPr>
            <w:tcW w:w="96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74EBA" w:rsidRPr="00774EBA" w:rsidRDefault="00774EBA" w:rsidP="00774EBA">
            <w:pPr>
              <w:jc w:val="center"/>
              <w:rPr>
                <w:rFonts w:ascii="Calibri" w:hAnsi="Calibri" w:cs="Calibri"/>
                <w:b/>
                <w:sz w:val="22"/>
                <w:szCs w:val="22"/>
              </w:rPr>
            </w:pPr>
            <w:r w:rsidRPr="00774EBA">
              <w:rPr>
                <w:rFonts w:ascii="Calibri" w:hAnsi="Calibri" w:cs="Calibri"/>
                <w:b/>
                <w:sz w:val="22"/>
                <w:szCs w:val="22"/>
              </w:rPr>
              <w:lastRenderedPageBreak/>
              <w:t>ANEXO 2 - VALIDACION DE SEGURIDAD Y SALUD OCUPACIONAL</w:t>
            </w:r>
          </w:p>
        </w:tc>
      </w:tr>
      <w:tr w:rsidR="00774EBA" w:rsidRPr="00774EBA" w:rsidTr="00774EBA">
        <w:trPr>
          <w:trHeight w:val="418"/>
          <w:jc w:val="center"/>
        </w:trPr>
        <w:tc>
          <w:tcPr>
            <w:tcW w:w="9639" w:type="dxa"/>
            <w:tcBorders>
              <w:top w:val="single" w:sz="4" w:space="0" w:color="auto"/>
              <w:left w:val="single" w:sz="4" w:space="0" w:color="auto"/>
              <w:bottom w:val="single" w:sz="4" w:space="0" w:color="auto"/>
              <w:right w:val="single" w:sz="4" w:space="0" w:color="auto"/>
            </w:tcBorders>
            <w:shd w:val="clear" w:color="auto" w:fill="FFFFFF"/>
            <w:vAlign w:val="center"/>
          </w:tcPr>
          <w:p w:rsidR="00774EBA" w:rsidRPr="00774EBA" w:rsidRDefault="00774EBA" w:rsidP="00774EBA">
            <w:pPr>
              <w:autoSpaceDE w:val="0"/>
              <w:autoSpaceDN w:val="0"/>
              <w:adjustRightInd w:val="0"/>
              <w:jc w:val="both"/>
              <w:rPr>
                <w:rFonts w:ascii="Calibri" w:hAnsi="Calibri" w:cs="Calibri"/>
                <w:b/>
                <w:bCs/>
                <w:color w:val="000000"/>
                <w:sz w:val="23"/>
                <w:szCs w:val="23"/>
                <w:lang w:val="es-BO" w:eastAsia="es-BO"/>
              </w:rPr>
            </w:pPr>
          </w:p>
          <w:p w:rsidR="00774EBA" w:rsidRPr="00774EBA" w:rsidRDefault="00774EBA" w:rsidP="00774EBA">
            <w:pPr>
              <w:spacing w:after="240"/>
              <w:contextualSpacing/>
              <w:jc w:val="both"/>
              <w:rPr>
                <w:rFonts w:ascii="Calibri" w:hAnsi="Calibri" w:cs="Calibri"/>
                <w:b/>
                <w:bCs/>
                <w:sz w:val="22"/>
                <w:szCs w:val="22"/>
              </w:rPr>
            </w:pPr>
            <w:r w:rsidRPr="00774EBA">
              <w:rPr>
                <w:rFonts w:ascii="Calibri" w:hAnsi="Calibri" w:cs="Calibri"/>
                <w:b/>
                <w:bCs/>
                <w:sz w:val="22"/>
                <w:szCs w:val="22"/>
              </w:rPr>
              <w:t>Aspectos Generales</w:t>
            </w:r>
          </w:p>
          <w:p w:rsidR="00774EBA" w:rsidRPr="00774EBA" w:rsidRDefault="00774EBA" w:rsidP="00774EBA">
            <w:pPr>
              <w:spacing w:before="240" w:after="120"/>
              <w:jc w:val="both"/>
              <w:rPr>
                <w:rFonts w:ascii="Calibri" w:hAnsi="Calibri" w:cs="Arial"/>
                <w:b/>
                <w:bCs/>
                <w:sz w:val="22"/>
                <w:szCs w:val="22"/>
              </w:rPr>
            </w:pPr>
            <w:r w:rsidRPr="00774EBA">
              <w:rPr>
                <w:rFonts w:ascii="Calibri" w:hAnsi="Calibri" w:cs="Arial"/>
                <w:bCs/>
                <w:sz w:val="22"/>
                <w:szCs w:val="22"/>
              </w:rPr>
              <w:t xml:space="preserve">La Empresa Contratista, deberá dar cumplimiento a la Legislación vigente - DL 16998 – (Ley de Higiene, Seguridad Ocupacional y Bienestar) y </w:t>
            </w:r>
            <w:r w:rsidRPr="00774EBA">
              <w:rPr>
                <w:rFonts w:ascii="Calibri" w:hAnsi="Calibri" w:cs="Arial"/>
                <w:b/>
                <w:sz w:val="22"/>
                <w:szCs w:val="22"/>
              </w:rPr>
              <w:t>Estándares y requisitos de SYSO para Contratistas de YPFB Corporación</w:t>
            </w:r>
            <w:r w:rsidRPr="00774EBA">
              <w:rPr>
                <w:rFonts w:ascii="Calibri" w:hAnsi="Calibri" w:cs="Arial"/>
                <w:b/>
                <w:bCs/>
                <w:sz w:val="22"/>
                <w:szCs w:val="22"/>
              </w:rPr>
              <w:t>.</w:t>
            </w:r>
          </w:p>
          <w:p w:rsidR="00774EBA" w:rsidRPr="00774EBA" w:rsidRDefault="00774EBA" w:rsidP="00774EBA">
            <w:pPr>
              <w:spacing w:after="120"/>
              <w:jc w:val="both"/>
              <w:rPr>
                <w:rFonts w:ascii="Calibri" w:hAnsi="Calibri" w:cs="Arial"/>
                <w:sz w:val="22"/>
                <w:szCs w:val="22"/>
              </w:rPr>
            </w:pPr>
            <w:r w:rsidRPr="00774EBA">
              <w:rPr>
                <w:rFonts w:ascii="Calibri" w:hAnsi="Calibri" w:cs="Arial"/>
                <w:b/>
                <w:bCs/>
                <w:sz w:val="22"/>
                <w:szCs w:val="22"/>
              </w:rPr>
              <w:t>La empresa Contratada</w:t>
            </w:r>
            <w:r w:rsidRPr="00774EBA">
              <w:rPr>
                <w:rFonts w:ascii="Calibri" w:hAnsi="Calibri" w:cs="Arial"/>
                <w:sz w:val="22"/>
                <w:szCs w:val="22"/>
              </w:rPr>
              <w:t xml:space="preserve"> deberá garantizar el cumplimiento de los requisitos y estándares de Seguridad descritos en el manual de </w:t>
            </w:r>
            <w:r w:rsidRPr="00774EBA">
              <w:rPr>
                <w:rFonts w:ascii="Calibri" w:hAnsi="Calibri" w:cs="Arial"/>
                <w:b/>
                <w:bCs/>
                <w:sz w:val="22"/>
                <w:szCs w:val="22"/>
              </w:rPr>
              <w:t>“</w:t>
            </w:r>
            <w:r w:rsidRPr="00774EBA">
              <w:rPr>
                <w:rFonts w:ascii="Calibri" w:hAnsi="Calibri" w:cs="Calibri"/>
                <w:b/>
                <w:sz w:val="22"/>
                <w:szCs w:val="22"/>
              </w:rPr>
              <w:t>REQUISITOS DE SEGURIDAD INDUSTRIAL PARA CONTRATISTAS</w:t>
            </w:r>
            <w:r w:rsidRPr="00774EBA">
              <w:rPr>
                <w:rFonts w:ascii="Calibri" w:hAnsi="Calibri" w:cs="Arial"/>
                <w:b/>
                <w:bCs/>
                <w:sz w:val="22"/>
                <w:szCs w:val="22"/>
              </w:rPr>
              <w:t>”</w:t>
            </w:r>
            <w:r w:rsidRPr="00774EBA">
              <w:rPr>
                <w:rFonts w:ascii="Calibri" w:hAnsi="Calibri" w:cs="Arial"/>
                <w:sz w:val="22"/>
                <w:szCs w:val="22"/>
              </w:rPr>
              <w:t xml:space="preserve">, elaborado conforme a políticas internas de YPFB y en estricto cumplimiento de la normativa legal vigente (D.L. 16998). </w:t>
            </w:r>
          </w:p>
          <w:p w:rsidR="00774EBA" w:rsidRPr="00774EBA" w:rsidRDefault="00774EBA" w:rsidP="00774EBA">
            <w:pPr>
              <w:autoSpaceDE w:val="0"/>
              <w:autoSpaceDN w:val="0"/>
              <w:adjustRightInd w:val="0"/>
              <w:jc w:val="both"/>
              <w:rPr>
                <w:rFonts w:ascii="Calibri" w:hAnsi="Calibri" w:cs="Calibri"/>
                <w:i/>
                <w:iCs/>
                <w:color w:val="000000"/>
                <w:sz w:val="22"/>
                <w:szCs w:val="22"/>
                <w:lang w:val="es-BO" w:eastAsia="es-BO"/>
              </w:rPr>
            </w:pPr>
            <w:r w:rsidRPr="00774EBA">
              <w:rPr>
                <w:rFonts w:ascii="Calibri" w:hAnsi="Calibri" w:cs="Calibri"/>
                <w:b/>
                <w:bCs/>
                <w:color w:val="000000"/>
                <w:sz w:val="22"/>
                <w:szCs w:val="22"/>
                <w:lang w:val="es-BO" w:eastAsia="es-BO"/>
              </w:rPr>
              <w:t xml:space="preserve">POSTERIOR A LA ADJUDICACION: </w:t>
            </w:r>
            <w:r w:rsidRPr="00774EBA">
              <w:rPr>
                <w:rFonts w:ascii="Calibri" w:hAnsi="Calibri" w:cs="Calibri"/>
                <w:color w:val="000000"/>
                <w:sz w:val="22"/>
                <w:szCs w:val="22"/>
                <w:lang w:val="es-BO" w:eastAsia="es-BO"/>
              </w:rPr>
              <w:t xml:space="preserve">Antes del inicio de las actividades, el Contratista deberá presentar los siguientes documentos para la </w:t>
            </w:r>
            <w:r w:rsidRPr="00774EBA">
              <w:rPr>
                <w:rFonts w:ascii="Calibri" w:hAnsi="Calibri" w:cs="Calibri"/>
                <w:b/>
                <w:bCs/>
                <w:color w:val="000000"/>
                <w:sz w:val="22"/>
                <w:szCs w:val="22"/>
                <w:lang w:val="es-BO" w:eastAsia="es-BO"/>
              </w:rPr>
              <w:t xml:space="preserve">aprobación </w:t>
            </w:r>
            <w:r w:rsidRPr="00774EBA">
              <w:rPr>
                <w:rFonts w:ascii="Calibri" w:hAnsi="Calibri" w:cs="Calibri"/>
                <w:color w:val="000000"/>
                <w:sz w:val="22"/>
                <w:szCs w:val="22"/>
                <w:lang w:val="es-BO" w:eastAsia="es-BO"/>
              </w:rPr>
              <w:t xml:space="preserve">y </w:t>
            </w:r>
            <w:proofErr w:type="spellStart"/>
            <w:r w:rsidRPr="00774EBA">
              <w:rPr>
                <w:rFonts w:ascii="Calibri" w:hAnsi="Calibri" w:cs="Calibri"/>
                <w:b/>
                <w:bCs/>
                <w:color w:val="000000"/>
                <w:sz w:val="22"/>
                <w:szCs w:val="22"/>
                <w:lang w:val="es-BO" w:eastAsia="es-BO"/>
              </w:rPr>
              <w:t>VoBo</w:t>
            </w:r>
            <w:proofErr w:type="spellEnd"/>
            <w:r w:rsidRPr="00774EBA">
              <w:rPr>
                <w:rFonts w:ascii="Calibri" w:hAnsi="Calibri" w:cs="Calibri"/>
                <w:b/>
                <w:bCs/>
                <w:color w:val="000000"/>
                <w:sz w:val="22"/>
                <w:szCs w:val="22"/>
                <w:lang w:val="es-BO" w:eastAsia="es-BO"/>
              </w:rPr>
              <w:t xml:space="preserve"> </w:t>
            </w:r>
            <w:r w:rsidRPr="00774EBA">
              <w:rPr>
                <w:rFonts w:ascii="Calibri" w:hAnsi="Calibri" w:cs="Calibri"/>
                <w:color w:val="000000"/>
                <w:sz w:val="22"/>
                <w:szCs w:val="22"/>
                <w:lang w:val="es-BO" w:eastAsia="es-BO"/>
              </w:rPr>
              <w:t>de la Unidad SMSG de YPFB</w:t>
            </w:r>
            <w:r w:rsidRPr="00774EBA">
              <w:rPr>
                <w:rFonts w:ascii="Calibri" w:hAnsi="Calibri" w:cs="Calibri"/>
                <w:i/>
                <w:iCs/>
                <w:color w:val="000000"/>
                <w:sz w:val="22"/>
                <w:szCs w:val="22"/>
                <w:lang w:val="es-BO" w:eastAsia="es-BO"/>
              </w:rPr>
              <w:t>:</w:t>
            </w:r>
          </w:p>
          <w:p w:rsidR="00774EBA" w:rsidRPr="00774EBA" w:rsidRDefault="00774EBA" w:rsidP="00774EBA">
            <w:pPr>
              <w:autoSpaceDE w:val="0"/>
              <w:autoSpaceDN w:val="0"/>
              <w:adjustRightInd w:val="0"/>
              <w:jc w:val="both"/>
              <w:rPr>
                <w:rFonts w:ascii="Calibri" w:hAnsi="Calibri" w:cs="Calibri"/>
                <w:color w:val="000000"/>
                <w:sz w:val="22"/>
                <w:szCs w:val="22"/>
                <w:lang w:val="es-BO" w:eastAsia="es-BO"/>
              </w:rPr>
            </w:pPr>
            <w:r w:rsidRPr="00774EBA">
              <w:rPr>
                <w:rFonts w:ascii="Calibri" w:hAnsi="Calibri" w:cs="Calibri"/>
                <w:i/>
                <w:iCs/>
                <w:color w:val="000000"/>
                <w:sz w:val="22"/>
                <w:szCs w:val="22"/>
                <w:lang w:val="es-BO" w:eastAsia="es-BO"/>
              </w:rPr>
              <w:t xml:space="preserve"> </w:t>
            </w:r>
          </w:p>
          <w:p w:rsidR="00774EBA" w:rsidRPr="00774EBA" w:rsidRDefault="00774EBA" w:rsidP="007E2A34">
            <w:pPr>
              <w:numPr>
                <w:ilvl w:val="1"/>
                <w:numId w:val="52"/>
              </w:numPr>
              <w:autoSpaceDE w:val="0"/>
              <w:autoSpaceDN w:val="0"/>
              <w:adjustRightInd w:val="0"/>
              <w:ind w:left="29" w:firstLine="0"/>
              <w:jc w:val="both"/>
              <w:rPr>
                <w:rFonts w:ascii="Calibri" w:hAnsi="Calibri" w:cs="Calibri"/>
                <w:color w:val="000000"/>
                <w:sz w:val="22"/>
                <w:szCs w:val="22"/>
                <w:lang w:val="es-BO" w:eastAsia="es-BO"/>
              </w:rPr>
            </w:pPr>
            <w:r w:rsidRPr="00774EBA">
              <w:rPr>
                <w:rFonts w:ascii="Calibri" w:hAnsi="Calibri" w:cs="Calibri"/>
                <w:b/>
                <w:bCs/>
                <w:iCs/>
                <w:color w:val="000000"/>
                <w:sz w:val="22"/>
                <w:szCs w:val="22"/>
                <w:lang w:val="es-BO" w:eastAsia="es-BO"/>
              </w:rPr>
              <w:t xml:space="preserve">Declaración jurada </w:t>
            </w:r>
            <w:r w:rsidRPr="00774EBA">
              <w:rPr>
                <w:rFonts w:ascii="Calibri" w:hAnsi="Calibri" w:cs="Calibri"/>
                <w:color w:val="000000"/>
                <w:sz w:val="22"/>
                <w:szCs w:val="22"/>
                <w:lang w:val="es-BO" w:eastAsia="es-BO"/>
              </w:rPr>
              <w:t xml:space="preserve">“Compromiso de SMS” para Cumplimiento de requisitos de Seguridad Industrial, Salud Ocupacional y Medio Ambiente para contratistas de YPFB Corporación. </w:t>
            </w:r>
          </w:p>
          <w:p w:rsidR="00774EBA" w:rsidRPr="00774EBA" w:rsidRDefault="00774EBA" w:rsidP="00774EBA">
            <w:pPr>
              <w:autoSpaceDE w:val="0"/>
              <w:autoSpaceDN w:val="0"/>
              <w:adjustRightInd w:val="0"/>
              <w:jc w:val="both"/>
              <w:rPr>
                <w:rFonts w:ascii="Calibri" w:hAnsi="Calibri" w:cs="Calibri"/>
                <w:color w:val="000000"/>
                <w:sz w:val="22"/>
                <w:szCs w:val="22"/>
                <w:lang w:val="es-BO" w:eastAsia="es-BO"/>
              </w:rPr>
            </w:pPr>
          </w:p>
          <w:p w:rsidR="00774EBA" w:rsidRPr="00774EBA" w:rsidRDefault="00774EBA" w:rsidP="00774EBA">
            <w:pPr>
              <w:autoSpaceDE w:val="0"/>
              <w:autoSpaceDN w:val="0"/>
              <w:adjustRightInd w:val="0"/>
              <w:jc w:val="both"/>
              <w:rPr>
                <w:rFonts w:ascii="Calibri" w:hAnsi="Calibri" w:cs="Calibri"/>
                <w:color w:val="000000"/>
                <w:sz w:val="22"/>
                <w:szCs w:val="22"/>
                <w:lang w:val="es-BO" w:eastAsia="es-BO"/>
              </w:rPr>
            </w:pPr>
            <w:r w:rsidRPr="00774EBA">
              <w:rPr>
                <w:rFonts w:ascii="Calibri" w:hAnsi="Calibri" w:cs="Calibri"/>
                <w:iCs/>
                <w:color w:val="000000"/>
                <w:sz w:val="22"/>
                <w:szCs w:val="22"/>
                <w:lang w:val="es-BO" w:eastAsia="es-BO"/>
              </w:rPr>
              <w:t xml:space="preserve">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 </w:t>
            </w:r>
          </w:p>
          <w:p w:rsidR="00774EBA" w:rsidRPr="00774EBA" w:rsidRDefault="00774EBA" w:rsidP="00774EBA">
            <w:pPr>
              <w:autoSpaceDE w:val="0"/>
              <w:autoSpaceDN w:val="0"/>
              <w:adjustRightInd w:val="0"/>
              <w:spacing w:before="100" w:beforeAutospacing="1" w:after="100" w:afterAutospacing="1"/>
              <w:jc w:val="both"/>
              <w:rPr>
                <w:rFonts w:ascii="Calibri" w:hAnsi="Calibri" w:cs="Arial"/>
                <w:color w:val="000000"/>
                <w:sz w:val="22"/>
                <w:szCs w:val="22"/>
              </w:rPr>
            </w:pPr>
            <w:r w:rsidRPr="00774EBA">
              <w:rPr>
                <w:rFonts w:ascii="Calibri" w:hAnsi="Calibri" w:cs="Arial"/>
                <w:color w:val="000000"/>
                <w:sz w:val="22"/>
                <w:szCs w:val="22"/>
              </w:rPr>
              <w:lastRenderedPageBreak/>
              <w:t>Deberá presentar la “Declaración Jurada” debidamente firmada por el representante legal de la empresa, adjuntando la fotocopia firmada del documento de identificación (pasaporte/CI), con la impresión dactilar del mismo (pulgar derecho y/o izquierdo).</w:t>
            </w:r>
          </w:p>
          <w:p w:rsidR="00774EBA" w:rsidRPr="00774EBA" w:rsidRDefault="00774EBA" w:rsidP="007E2A34">
            <w:pPr>
              <w:numPr>
                <w:ilvl w:val="0"/>
                <w:numId w:val="52"/>
              </w:numPr>
              <w:spacing w:after="240"/>
              <w:ind w:left="596" w:hanging="567"/>
              <w:contextualSpacing/>
              <w:jc w:val="both"/>
              <w:rPr>
                <w:rFonts w:ascii="Calibri" w:hAnsi="Calibri" w:cs="Calibri"/>
                <w:b/>
                <w:bCs/>
                <w:sz w:val="22"/>
                <w:szCs w:val="22"/>
              </w:rPr>
            </w:pPr>
            <w:r w:rsidRPr="00774EBA">
              <w:rPr>
                <w:rFonts w:ascii="Calibri" w:hAnsi="Calibri" w:cs="Calibri"/>
                <w:b/>
                <w:bCs/>
                <w:sz w:val="22"/>
                <w:szCs w:val="22"/>
              </w:rPr>
              <w:t>Antes del inicio de actividades o servicio, la empresa contratada debe cumplir con los siguientes requisitos de SMS:</w:t>
            </w:r>
          </w:p>
          <w:p w:rsidR="00774EBA" w:rsidRPr="00774EBA" w:rsidRDefault="00774EBA" w:rsidP="00774EBA">
            <w:pPr>
              <w:ind w:left="360"/>
              <w:jc w:val="both"/>
              <w:rPr>
                <w:rFonts w:ascii="Calibri" w:hAnsi="Calibri" w:cs="Calibri"/>
                <w:sz w:val="22"/>
                <w:szCs w:val="22"/>
              </w:rPr>
            </w:pPr>
            <w:r w:rsidRPr="00774EBA">
              <w:rPr>
                <w:rFonts w:ascii="Calibri" w:hAnsi="Calibri" w:cs="Calibri"/>
                <w:b/>
                <w:sz w:val="22"/>
                <w:szCs w:val="22"/>
              </w:rPr>
              <w:t>2.1</w:t>
            </w:r>
            <w:r w:rsidRPr="00774EBA">
              <w:rPr>
                <w:rFonts w:ascii="Calibri" w:hAnsi="Calibri" w:cs="Calibri"/>
                <w:sz w:val="22"/>
                <w:szCs w:val="22"/>
              </w:rPr>
              <w:t xml:space="preserve"> Pólizas contra accidentes personales y muerte</w:t>
            </w:r>
          </w:p>
          <w:p w:rsidR="00774EBA" w:rsidRPr="00774EBA" w:rsidRDefault="00774EBA" w:rsidP="00774EBA">
            <w:pPr>
              <w:ind w:left="360"/>
              <w:jc w:val="both"/>
              <w:rPr>
                <w:rFonts w:ascii="Calibri" w:hAnsi="Calibri" w:cs="Calibri"/>
                <w:sz w:val="22"/>
                <w:szCs w:val="22"/>
              </w:rPr>
            </w:pPr>
            <w:r w:rsidRPr="00774EBA">
              <w:rPr>
                <w:rFonts w:ascii="Calibri" w:hAnsi="Calibri" w:cs="Calibri"/>
                <w:b/>
                <w:sz w:val="22"/>
                <w:szCs w:val="22"/>
              </w:rPr>
              <w:t>2.2</w:t>
            </w:r>
            <w:r w:rsidRPr="00774EBA">
              <w:rPr>
                <w:rFonts w:ascii="Calibri" w:hAnsi="Calibri" w:cs="Calibri"/>
                <w:sz w:val="22"/>
                <w:szCs w:val="22"/>
              </w:rPr>
              <w:t xml:space="preserve"> Uso obligatorio de Ropa de trabajo y EPP</w:t>
            </w:r>
          </w:p>
          <w:p w:rsidR="00774EBA" w:rsidRPr="00774EBA" w:rsidRDefault="00774EBA" w:rsidP="007E2A34">
            <w:pPr>
              <w:widowControl w:val="0"/>
              <w:numPr>
                <w:ilvl w:val="0"/>
                <w:numId w:val="53"/>
              </w:numPr>
              <w:tabs>
                <w:tab w:val="left" w:pos="0"/>
              </w:tabs>
              <w:spacing w:before="120" w:after="120"/>
              <w:contextualSpacing/>
              <w:jc w:val="both"/>
              <w:rPr>
                <w:rFonts w:ascii="Calibri" w:hAnsi="Calibri" w:cs="Arial"/>
                <w:b/>
                <w:sz w:val="22"/>
                <w:szCs w:val="22"/>
              </w:rPr>
            </w:pPr>
            <w:r w:rsidRPr="00774EBA">
              <w:rPr>
                <w:rFonts w:ascii="Calibri" w:hAnsi="Calibri" w:cs="Arial"/>
                <w:b/>
                <w:sz w:val="22"/>
                <w:szCs w:val="22"/>
              </w:rPr>
              <w:t>Habilitación del personal</w:t>
            </w:r>
          </w:p>
          <w:p w:rsidR="00774EBA" w:rsidRPr="00774EBA" w:rsidRDefault="00774EBA" w:rsidP="00774EBA">
            <w:pPr>
              <w:widowControl w:val="0"/>
              <w:tabs>
                <w:tab w:val="left" w:pos="0"/>
              </w:tabs>
              <w:spacing w:before="120" w:after="120"/>
              <w:jc w:val="both"/>
              <w:rPr>
                <w:rFonts w:ascii="Calibri" w:hAnsi="Calibri" w:cs="Arial"/>
                <w:sz w:val="22"/>
                <w:szCs w:val="22"/>
              </w:rPr>
            </w:pPr>
            <w:r w:rsidRPr="00774EBA">
              <w:rPr>
                <w:rFonts w:ascii="Calibri" w:hAnsi="Calibri" w:cs="Arial"/>
                <w:sz w:val="22"/>
                <w:szCs w:val="22"/>
              </w:rPr>
              <w:t>La empresa contratista deberá cumplir con los requerimientos que exige Y.P.F.B. para la habilitación del personal a cargo del servicio:</w:t>
            </w:r>
          </w:p>
          <w:p w:rsidR="00774EBA" w:rsidRPr="00774EBA" w:rsidRDefault="00774EBA" w:rsidP="007E2A34">
            <w:pPr>
              <w:numPr>
                <w:ilvl w:val="0"/>
                <w:numId w:val="54"/>
              </w:numPr>
              <w:autoSpaceDE w:val="0"/>
              <w:autoSpaceDN w:val="0"/>
              <w:adjustRightInd w:val="0"/>
              <w:spacing w:before="240" w:after="120"/>
              <w:contextualSpacing/>
              <w:jc w:val="both"/>
              <w:rPr>
                <w:rFonts w:ascii="Calibri" w:hAnsi="Calibri" w:cs="Calibri"/>
                <w:color w:val="000000"/>
                <w:sz w:val="22"/>
                <w:szCs w:val="22"/>
              </w:rPr>
            </w:pPr>
            <w:r w:rsidRPr="00774EBA">
              <w:rPr>
                <w:rFonts w:ascii="Calibri" w:hAnsi="Calibri" w:cs="Calibri"/>
                <w:b/>
                <w:color w:val="000000"/>
                <w:sz w:val="22"/>
                <w:szCs w:val="22"/>
              </w:rPr>
              <w:t xml:space="preserve">INDUCCIÓN DE SMS </w:t>
            </w:r>
            <w:r w:rsidRPr="00774EBA">
              <w:rPr>
                <w:rFonts w:ascii="Calibri" w:hAnsi="Calibri" w:cs="Calibri"/>
                <w:color w:val="000000"/>
                <w:sz w:val="22"/>
                <w:szCs w:val="22"/>
              </w:rPr>
              <w:t xml:space="preserve">(A cargo de Personal de SMS de YPFB – Unidad Operativa) al 100% del personal inmerso en el Servicio de transporte </w:t>
            </w:r>
          </w:p>
          <w:p w:rsidR="00774EBA" w:rsidRPr="00774EBA" w:rsidRDefault="00774EBA" w:rsidP="007E2A34">
            <w:pPr>
              <w:widowControl w:val="0"/>
              <w:numPr>
                <w:ilvl w:val="0"/>
                <w:numId w:val="54"/>
              </w:numPr>
              <w:tabs>
                <w:tab w:val="left" w:pos="0"/>
              </w:tabs>
              <w:spacing w:before="120" w:after="120"/>
              <w:contextualSpacing/>
              <w:jc w:val="both"/>
              <w:rPr>
                <w:rFonts w:ascii="Calibri" w:hAnsi="Calibri" w:cs="Arial"/>
                <w:sz w:val="22"/>
                <w:szCs w:val="22"/>
              </w:rPr>
            </w:pPr>
            <w:r w:rsidRPr="00774EBA">
              <w:rPr>
                <w:rFonts w:ascii="Calibri" w:hAnsi="Calibri" w:cs="Calibri"/>
                <w:b/>
                <w:bCs/>
                <w:iCs/>
                <w:color w:val="000000"/>
                <w:sz w:val="22"/>
                <w:szCs w:val="22"/>
              </w:rPr>
              <w:t xml:space="preserve">CAPACITACIONES BÁSICAS DE SMS </w:t>
            </w:r>
            <w:r w:rsidRPr="00774EBA">
              <w:rPr>
                <w:rFonts w:ascii="Calibri" w:hAnsi="Calibri" w:cs="Calibri"/>
                <w:color w:val="000000"/>
                <w:sz w:val="22"/>
                <w:szCs w:val="22"/>
              </w:rPr>
              <w:t>(A cargo de la empresa Contratista)</w:t>
            </w:r>
            <w:r w:rsidRPr="00774EBA">
              <w:rPr>
                <w:rFonts w:ascii="Calibri" w:hAnsi="Calibri" w:cs="Calibri"/>
                <w:b/>
                <w:bCs/>
                <w:i/>
                <w:iCs/>
                <w:color w:val="000000"/>
                <w:sz w:val="22"/>
                <w:szCs w:val="22"/>
              </w:rPr>
              <w:t xml:space="preserve">: </w:t>
            </w:r>
            <w:r w:rsidRPr="00774EBA">
              <w:rPr>
                <w:rFonts w:ascii="Calibri" w:hAnsi="Calibri" w:cs="Calibri"/>
                <w:bCs/>
                <w:iCs/>
                <w:color w:val="000000"/>
                <w:sz w:val="22"/>
                <w:szCs w:val="22"/>
              </w:rPr>
              <w:t>Manejo defensivo,</w:t>
            </w:r>
            <w:r w:rsidRPr="00774EBA">
              <w:rPr>
                <w:rFonts w:ascii="Calibri" w:hAnsi="Calibri" w:cs="Calibri"/>
                <w:bCs/>
                <w:i/>
                <w:iCs/>
                <w:color w:val="000000"/>
                <w:sz w:val="22"/>
                <w:szCs w:val="22"/>
              </w:rPr>
              <w:t xml:space="preserve"> </w:t>
            </w:r>
            <w:r w:rsidRPr="00774EBA">
              <w:rPr>
                <w:rFonts w:ascii="Calibri" w:hAnsi="Calibri" w:cs="Calibri"/>
                <w:color w:val="000000"/>
                <w:sz w:val="22"/>
                <w:szCs w:val="22"/>
              </w:rPr>
              <w:t xml:space="preserve">Primeros Auxilios, Manejo de Extintores, Plan de Emergencia, uso de EPP y otros aplicables. </w:t>
            </w:r>
            <w:r w:rsidRPr="00774EBA">
              <w:rPr>
                <w:rFonts w:ascii="Calibri" w:hAnsi="Calibri" w:cs="Arial"/>
                <w:color w:val="000000"/>
                <w:sz w:val="22"/>
                <w:szCs w:val="22"/>
              </w:rPr>
              <w:t xml:space="preserve">Aplica a todo el personal inmerso en el proyecto. (Personal propio, y sub contratistas), </w:t>
            </w:r>
          </w:p>
          <w:p w:rsidR="00774EBA" w:rsidRPr="00774EBA" w:rsidRDefault="00774EBA" w:rsidP="007E2A34">
            <w:pPr>
              <w:widowControl w:val="0"/>
              <w:numPr>
                <w:ilvl w:val="0"/>
                <w:numId w:val="54"/>
              </w:numPr>
              <w:tabs>
                <w:tab w:val="left" w:pos="0"/>
              </w:tabs>
              <w:spacing w:before="120" w:after="120"/>
              <w:contextualSpacing/>
              <w:jc w:val="both"/>
              <w:rPr>
                <w:rFonts w:ascii="Calibri" w:hAnsi="Calibri" w:cs="Arial"/>
                <w:sz w:val="22"/>
                <w:szCs w:val="22"/>
              </w:rPr>
            </w:pPr>
            <w:r w:rsidRPr="00774EBA">
              <w:rPr>
                <w:rFonts w:ascii="Calibri" w:eastAsia="Calibri" w:hAnsi="Calibri" w:cs="Calibri"/>
                <w:b/>
                <w:bCs/>
                <w:iCs/>
                <w:color w:val="000000"/>
                <w:sz w:val="22"/>
                <w:szCs w:val="22"/>
                <w:lang w:val="es-BO" w:eastAsia="es-BO"/>
              </w:rPr>
              <w:t xml:space="preserve">Copia de Póliza </w:t>
            </w:r>
            <w:r w:rsidRPr="00774EBA">
              <w:rPr>
                <w:rFonts w:ascii="Calibri" w:eastAsia="Calibri" w:hAnsi="Calibri" w:cs="Calibri"/>
                <w:b/>
                <w:iCs/>
                <w:color w:val="000000"/>
                <w:sz w:val="22"/>
                <w:szCs w:val="22"/>
                <w:lang w:val="es-BO" w:eastAsia="es-BO"/>
              </w:rPr>
              <w:t>contra accidentes personales – grupal o individual</w:t>
            </w:r>
            <w:r w:rsidRPr="00774EBA">
              <w:rPr>
                <w:rFonts w:ascii="Calibri" w:eastAsia="Calibri" w:hAnsi="Calibri" w:cs="Calibri"/>
                <w:iCs/>
                <w:color w:val="000000"/>
                <w:sz w:val="22"/>
                <w:szCs w:val="22"/>
                <w:lang w:val="es-BO" w:eastAsia="es-BO"/>
              </w:rPr>
              <w:t xml:space="preserve"> </w:t>
            </w:r>
            <w:r w:rsidRPr="00774EBA">
              <w:rPr>
                <w:rFonts w:ascii="Calibri" w:hAnsi="Calibri" w:cs="Calibri"/>
                <w:i/>
                <w:iCs/>
                <w:color w:val="000000"/>
                <w:sz w:val="22"/>
                <w:szCs w:val="22"/>
              </w:rPr>
              <w:t>(que cubre gastos médicos, invalidez parcial permanente, invalidez total permanente y muerte).</w:t>
            </w:r>
          </w:p>
          <w:p w:rsidR="00774EBA" w:rsidRPr="00774EBA" w:rsidRDefault="00774EBA" w:rsidP="007E2A34">
            <w:pPr>
              <w:widowControl w:val="0"/>
              <w:numPr>
                <w:ilvl w:val="0"/>
                <w:numId w:val="53"/>
              </w:numPr>
              <w:tabs>
                <w:tab w:val="left" w:pos="0"/>
              </w:tabs>
              <w:spacing w:before="120" w:after="120"/>
              <w:contextualSpacing/>
              <w:jc w:val="both"/>
              <w:rPr>
                <w:rFonts w:ascii="Calibri" w:hAnsi="Calibri" w:cs="Arial"/>
                <w:b/>
                <w:sz w:val="22"/>
                <w:szCs w:val="22"/>
              </w:rPr>
            </w:pPr>
            <w:r w:rsidRPr="00774EBA">
              <w:rPr>
                <w:rFonts w:ascii="Calibri" w:hAnsi="Calibri" w:cs="Arial"/>
                <w:b/>
                <w:sz w:val="22"/>
                <w:szCs w:val="22"/>
              </w:rPr>
              <w:t>Equipo de Protección Personal</w:t>
            </w:r>
          </w:p>
          <w:p w:rsidR="00774EBA" w:rsidRPr="00774EBA" w:rsidRDefault="00774EBA" w:rsidP="00774EBA">
            <w:pPr>
              <w:widowControl w:val="0"/>
              <w:tabs>
                <w:tab w:val="center" w:pos="4419"/>
                <w:tab w:val="right" w:pos="8838"/>
              </w:tabs>
              <w:spacing w:before="120" w:after="120"/>
              <w:jc w:val="both"/>
              <w:rPr>
                <w:rFonts w:ascii="Calibri" w:eastAsia="Calibri" w:hAnsi="Calibri" w:cs="Arial"/>
                <w:sz w:val="22"/>
                <w:szCs w:val="22"/>
              </w:rPr>
            </w:pPr>
            <w:r w:rsidRPr="00774EBA">
              <w:rPr>
                <w:rFonts w:ascii="Calibri" w:eastAsia="Calibri" w:hAnsi="Calibri" w:cs="Arial"/>
                <w:sz w:val="22"/>
                <w:szCs w:val="22"/>
              </w:rPr>
              <w:t>La empresa deberá dotar a todos los trabajadores del equipo de protección personal acorde con la actividad o servicio.</w:t>
            </w:r>
          </w:p>
          <w:p w:rsidR="00774EBA" w:rsidRPr="00774EBA" w:rsidRDefault="00774EBA" w:rsidP="007E2A34">
            <w:pPr>
              <w:numPr>
                <w:ilvl w:val="0"/>
                <w:numId w:val="55"/>
              </w:numPr>
              <w:autoSpaceDE w:val="0"/>
              <w:autoSpaceDN w:val="0"/>
              <w:ind w:left="567"/>
              <w:jc w:val="both"/>
              <w:rPr>
                <w:rFonts w:ascii="Calibri" w:hAnsi="Calibri"/>
                <w:sz w:val="22"/>
                <w:szCs w:val="22"/>
                <w:lang w:eastAsia="es-BO"/>
              </w:rPr>
            </w:pPr>
            <w:r w:rsidRPr="00774EBA">
              <w:rPr>
                <w:rFonts w:ascii="Calibri" w:hAnsi="Calibri"/>
                <w:sz w:val="22"/>
                <w:szCs w:val="22"/>
                <w:lang w:eastAsia="es-BO"/>
              </w:rPr>
              <w:t>Ropa de trabajo o EPP (</w:t>
            </w:r>
            <w:r w:rsidRPr="00774EBA">
              <w:rPr>
                <w:rFonts w:ascii="Calibri" w:hAnsi="Calibri" w:cs="Calibri"/>
                <w:sz w:val="22"/>
                <w:szCs w:val="22"/>
              </w:rPr>
              <w:t>Equipo de protección personal):</w:t>
            </w:r>
          </w:p>
          <w:p w:rsidR="00774EBA" w:rsidRPr="00774EBA" w:rsidRDefault="00774EBA" w:rsidP="007E2A34">
            <w:pPr>
              <w:numPr>
                <w:ilvl w:val="0"/>
                <w:numId w:val="56"/>
              </w:numPr>
              <w:jc w:val="both"/>
              <w:rPr>
                <w:rFonts w:ascii="Calibri" w:hAnsi="Calibri" w:cs="Calibri"/>
                <w:sz w:val="22"/>
                <w:szCs w:val="22"/>
              </w:rPr>
            </w:pPr>
            <w:r w:rsidRPr="00774EBA">
              <w:rPr>
                <w:rFonts w:ascii="Calibri" w:hAnsi="Calibri" w:cs="Calibri"/>
                <w:sz w:val="22"/>
                <w:szCs w:val="22"/>
              </w:rPr>
              <w:t>Casco de seguridad</w:t>
            </w:r>
          </w:p>
          <w:p w:rsidR="00774EBA" w:rsidRPr="00774EBA" w:rsidRDefault="00774EBA" w:rsidP="007E2A34">
            <w:pPr>
              <w:numPr>
                <w:ilvl w:val="0"/>
                <w:numId w:val="56"/>
              </w:numPr>
              <w:jc w:val="both"/>
              <w:rPr>
                <w:rFonts w:ascii="Calibri" w:hAnsi="Calibri" w:cs="Calibri"/>
                <w:sz w:val="22"/>
                <w:szCs w:val="22"/>
              </w:rPr>
            </w:pPr>
            <w:r w:rsidRPr="00774EBA">
              <w:rPr>
                <w:rFonts w:ascii="Calibri" w:hAnsi="Calibri" w:cs="Calibri"/>
                <w:sz w:val="22"/>
                <w:szCs w:val="22"/>
              </w:rPr>
              <w:t>Lentes de seguridad</w:t>
            </w:r>
          </w:p>
          <w:p w:rsidR="00774EBA" w:rsidRPr="00774EBA" w:rsidRDefault="00774EBA" w:rsidP="007E2A34">
            <w:pPr>
              <w:numPr>
                <w:ilvl w:val="0"/>
                <w:numId w:val="56"/>
              </w:numPr>
              <w:jc w:val="both"/>
              <w:rPr>
                <w:rFonts w:ascii="Calibri" w:hAnsi="Calibri" w:cs="Calibri"/>
                <w:sz w:val="22"/>
                <w:szCs w:val="22"/>
              </w:rPr>
            </w:pPr>
            <w:r w:rsidRPr="00774EBA">
              <w:rPr>
                <w:rFonts w:ascii="Calibri" w:hAnsi="Calibri" w:cs="Calibri"/>
                <w:sz w:val="22"/>
                <w:szCs w:val="22"/>
              </w:rPr>
              <w:t>Calzados de seguridad</w:t>
            </w:r>
          </w:p>
          <w:p w:rsidR="00774EBA" w:rsidRPr="00774EBA" w:rsidRDefault="00774EBA" w:rsidP="007E2A34">
            <w:pPr>
              <w:numPr>
                <w:ilvl w:val="0"/>
                <w:numId w:val="56"/>
              </w:numPr>
              <w:jc w:val="both"/>
              <w:rPr>
                <w:rFonts w:ascii="Calibri" w:hAnsi="Calibri" w:cs="Calibri"/>
                <w:sz w:val="22"/>
                <w:szCs w:val="22"/>
              </w:rPr>
            </w:pPr>
            <w:r w:rsidRPr="00774EBA">
              <w:rPr>
                <w:rFonts w:ascii="Calibri" w:hAnsi="Calibri" w:cs="Calibri"/>
                <w:sz w:val="22"/>
                <w:szCs w:val="22"/>
              </w:rPr>
              <w:t>Guantes (específicos a la tarea a realizar).</w:t>
            </w:r>
          </w:p>
          <w:p w:rsidR="00774EBA" w:rsidRPr="00774EBA" w:rsidRDefault="00774EBA" w:rsidP="007E2A34">
            <w:pPr>
              <w:numPr>
                <w:ilvl w:val="0"/>
                <w:numId w:val="56"/>
              </w:numPr>
              <w:jc w:val="both"/>
              <w:rPr>
                <w:rFonts w:ascii="Calibri" w:hAnsi="Calibri" w:cs="Calibri"/>
                <w:sz w:val="22"/>
                <w:szCs w:val="22"/>
              </w:rPr>
            </w:pPr>
            <w:r w:rsidRPr="00774EBA">
              <w:rPr>
                <w:rFonts w:ascii="Calibri" w:hAnsi="Calibri" w:cs="Calibri"/>
                <w:sz w:val="22"/>
                <w:szCs w:val="22"/>
              </w:rPr>
              <w:t>Gafas de Seguridad, si corresponde.</w:t>
            </w:r>
          </w:p>
          <w:p w:rsidR="00774EBA" w:rsidRPr="00774EBA" w:rsidRDefault="00774EBA" w:rsidP="007E2A34">
            <w:pPr>
              <w:numPr>
                <w:ilvl w:val="0"/>
                <w:numId w:val="56"/>
              </w:numPr>
              <w:jc w:val="both"/>
              <w:rPr>
                <w:rFonts w:ascii="Calibri" w:hAnsi="Calibri" w:cs="Calibri"/>
                <w:sz w:val="22"/>
                <w:szCs w:val="22"/>
              </w:rPr>
            </w:pPr>
            <w:r w:rsidRPr="00774EBA">
              <w:rPr>
                <w:rFonts w:ascii="Calibri" w:hAnsi="Calibri"/>
                <w:sz w:val="22"/>
                <w:szCs w:val="22"/>
                <w:lang w:eastAsia="es-BO"/>
              </w:rPr>
              <w:t>El pantalón jean y camisa manga larga, mínimamente 80% algodón</w:t>
            </w:r>
            <w:r w:rsidRPr="00774EBA">
              <w:rPr>
                <w:rFonts w:ascii="Calibri" w:eastAsia="Calibri" w:hAnsi="Calibri" w:cs="Calibri"/>
                <w:color w:val="000000"/>
                <w:sz w:val="22"/>
                <w:szCs w:val="22"/>
                <w:lang w:val="es-BO" w:eastAsia="es-BO"/>
              </w:rPr>
              <w:t xml:space="preserve">. </w:t>
            </w:r>
          </w:p>
          <w:p w:rsidR="00774EBA" w:rsidRPr="00774EBA" w:rsidRDefault="00774EBA" w:rsidP="007E2A34">
            <w:pPr>
              <w:numPr>
                <w:ilvl w:val="0"/>
                <w:numId w:val="53"/>
              </w:numPr>
              <w:spacing w:before="100" w:beforeAutospacing="1" w:after="200" w:line="240" w:lineRule="atLeast"/>
              <w:contextualSpacing/>
              <w:jc w:val="both"/>
              <w:rPr>
                <w:rFonts w:ascii="Calibri" w:hAnsi="Calibri"/>
                <w:sz w:val="22"/>
                <w:szCs w:val="22"/>
                <w:lang w:eastAsia="es-ES"/>
              </w:rPr>
            </w:pPr>
            <w:r w:rsidRPr="00774EBA">
              <w:rPr>
                <w:rFonts w:ascii="Calibri" w:hAnsi="Calibri" w:cs="Arial"/>
                <w:b/>
                <w:sz w:val="22"/>
                <w:szCs w:val="22"/>
                <w:lang w:eastAsia="es-ES"/>
              </w:rPr>
              <w:t>El ingreso de vehículos a Planta</w:t>
            </w:r>
          </w:p>
          <w:p w:rsidR="00774EBA" w:rsidRPr="00774EBA" w:rsidRDefault="00774EBA" w:rsidP="007E2A34">
            <w:pPr>
              <w:numPr>
                <w:ilvl w:val="0"/>
                <w:numId w:val="38"/>
              </w:numPr>
              <w:spacing w:before="100" w:beforeAutospacing="1" w:after="200" w:line="240" w:lineRule="atLeast"/>
              <w:ind w:left="0" w:firstLine="0"/>
              <w:contextualSpacing/>
              <w:jc w:val="both"/>
              <w:rPr>
                <w:rFonts w:ascii="Calibri" w:hAnsi="Calibri" w:cs="Arial"/>
                <w:sz w:val="22"/>
                <w:szCs w:val="22"/>
                <w:lang w:eastAsia="es-ES"/>
              </w:rPr>
            </w:pPr>
          </w:p>
          <w:p w:rsidR="00774EBA" w:rsidRPr="00774EBA" w:rsidRDefault="00774EBA" w:rsidP="007E2A34">
            <w:pPr>
              <w:numPr>
                <w:ilvl w:val="0"/>
                <w:numId w:val="38"/>
              </w:numPr>
              <w:spacing w:before="100" w:beforeAutospacing="1" w:after="200" w:line="240" w:lineRule="atLeast"/>
              <w:ind w:left="0" w:firstLine="0"/>
              <w:contextualSpacing/>
              <w:jc w:val="both"/>
              <w:rPr>
                <w:rFonts w:ascii="Calibri" w:hAnsi="Calibri" w:cs="Arial"/>
                <w:sz w:val="22"/>
                <w:szCs w:val="22"/>
                <w:lang w:eastAsia="es-ES"/>
              </w:rPr>
            </w:pPr>
            <w:r w:rsidRPr="00774EBA">
              <w:rPr>
                <w:rFonts w:ascii="Calibri" w:hAnsi="Calibri" w:cs="Arial"/>
                <w:sz w:val="22"/>
                <w:szCs w:val="22"/>
                <w:lang w:eastAsia="es-ES"/>
              </w:rPr>
              <w:t>La empresa contratada</w:t>
            </w:r>
            <w:r w:rsidRPr="00774EBA">
              <w:rPr>
                <w:rFonts w:ascii="Calibri" w:hAnsi="Calibri" w:cs="Arial"/>
                <w:sz w:val="22"/>
                <w:szCs w:val="22"/>
                <w:lang w:eastAsia="es-BO"/>
              </w:rPr>
              <w:t xml:space="preserve"> deberá asegurar que el vehículo cuente con los siguientes requisitos mínimos para su habilitación previos al ingreso a planta:</w:t>
            </w:r>
          </w:p>
          <w:p w:rsidR="00774EBA" w:rsidRPr="00774EBA" w:rsidRDefault="00774EBA" w:rsidP="007E2A34">
            <w:pPr>
              <w:numPr>
                <w:ilvl w:val="0"/>
                <w:numId w:val="57"/>
              </w:numPr>
              <w:jc w:val="both"/>
              <w:rPr>
                <w:rFonts w:ascii="Calibri" w:hAnsi="Calibri" w:cs="Calibri"/>
                <w:sz w:val="22"/>
                <w:szCs w:val="22"/>
              </w:rPr>
            </w:pPr>
            <w:r w:rsidRPr="00774EBA">
              <w:rPr>
                <w:rFonts w:ascii="Calibri" w:hAnsi="Calibri"/>
                <w:sz w:val="22"/>
                <w:szCs w:val="22"/>
                <w:lang w:eastAsia="es-BO"/>
              </w:rPr>
              <w:t xml:space="preserve">Antigüedad permita para los camiones y/o chasis </w:t>
            </w:r>
            <w:proofErr w:type="spellStart"/>
            <w:r w:rsidRPr="00774EBA">
              <w:rPr>
                <w:rFonts w:ascii="Calibri" w:hAnsi="Calibri"/>
                <w:sz w:val="22"/>
                <w:szCs w:val="22"/>
                <w:lang w:eastAsia="es-BO"/>
              </w:rPr>
              <w:t>cabinado</w:t>
            </w:r>
            <w:proofErr w:type="spellEnd"/>
            <w:r w:rsidRPr="00774EBA">
              <w:rPr>
                <w:rFonts w:ascii="Calibri" w:hAnsi="Calibri"/>
                <w:sz w:val="22"/>
                <w:szCs w:val="22"/>
                <w:lang w:eastAsia="es-BO"/>
              </w:rPr>
              <w:t xml:space="preserve"> con un máximo de 30 años.</w:t>
            </w:r>
          </w:p>
          <w:p w:rsidR="00774EBA" w:rsidRPr="00774EBA" w:rsidRDefault="00774EBA" w:rsidP="007E2A34">
            <w:pPr>
              <w:numPr>
                <w:ilvl w:val="0"/>
                <w:numId w:val="57"/>
              </w:numPr>
              <w:jc w:val="both"/>
              <w:rPr>
                <w:rFonts w:ascii="Calibri" w:hAnsi="Calibri" w:cs="Calibri"/>
                <w:sz w:val="22"/>
                <w:szCs w:val="22"/>
              </w:rPr>
            </w:pPr>
            <w:r w:rsidRPr="00774EBA">
              <w:rPr>
                <w:rFonts w:ascii="Calibri" w:hAnsi="Calibri"/>
                <w:sz w:val="22"/>
                <w:szCs w:val="22"/>
                <w:lang w:eastAsia="es-BO"/>
              </w:rPr>
              <w:t>Seguro de accidente vehicular.</w:t>
            </w:r>
          </w:p>
          <w:p w:rsidR="00774EBA" w:rsidRPr="00774EBA" w:rsidRDefault="00774EBA" w:rsidP="007E2A34">
            <w:pPr>
              <w:numPr>
                <w:ilvl w:val="0"/>
                <w:numId w:val="57"/>
              </w:numPr>
              <w:jc w:val="both"/>
              <w:rPr>
                <w:rFonts w:ascii="Calibri" w:hAnsi="Calibri" w:cs="Calibri"/>
                <w:bCs/>
                <w:iCs/>
                <w:color w:val="000000"/>
                <w:sz w:val="22"/>
                <w:szCs w:val="22"/>
              </w:rPr>
            </w:pPr>
            <w:r w:rsidRPr="00774EBA">
              <w:rPr>
                <w:rFonts w:ascii="Calibri" w:hAnsi="Calibri" w:cs="Calibri"/>
                <w:bCs/>
                <w:iCs/>
                <w:color w:val="000000"/>
                <w:sz w:val="22"/>
                <w:szCs w:val="22"/>
              </w:rPr>
              <w:t xml:space="preserve">Seguro Obligatorio Contra Accidentes De Tránsito – SOAT. </w:t>
            </w:r>
          </w:p>
          <w:p w:rsidR="00774EBA" w:rsidRPr="00774EBA" w:rsidRDefault="00774EBA" w:rsidP="007E2A34">
            <w:pPr>
              <w:numPr>
                <w:ilvl w:val="0"/>
                <w:numId w:val="57"/>
              </w:numPr>
              <w:jc w:val="both"/>
              <w:rPr>
                <w:rFonts w:ascii="Calibri" w:hAnsi="Calibri" w:cs="Calibri"/>
                <w:sz w:val="22"/>
                <w:szCs w:val="22"/>
              </w:rPr>
            </w:pPr>
            <w:r w:rsidRPr="00774EBA">
              <w:rPr>
                <w:rFonts w:ascii="Calibri" w:hAnsi="Calibri"/>
                <w:sz w:val="22"/>
                <w:szCs w:val="22"/>
                <w:lang w:eastAsia="es-BO"/>
              </w:rPr>
              <w:t>Inspección técnica vehicular realizada por la Dirección de Transito de la Policía Boliviana.</w:t>
            </w:r>
          </w:p>
          <w:p w:rsidR="00774EBA" w:rsidRPr="00774EBA" w:rsidRDefault="00774EBA" w:rsidP="007E2A34">
            <w:pPr>
              <w:numPr>
                <w:ilvl w:val="0"/>
                <w:numId w:val="57"/>
              </w:numPr>
              <w:jc w:val="both"/>
              <w:rPr>
                <w:rFonts w:ascii="Calibri" w:hAnsi="Calibri" w:cs="Calibri"/>
                <w:sz w:val="22"/>
                <w:szCs w:val="22"/>
              </w:rPr>
            </w:pPr>
            <w:r w:rsidRPr="00774EBA">
              <w:rPr>
                <w:rFonts w:ascii="Calibri" w:hAnsi="Calibri"/>
                <w:sz w:val="22"/>
                <w:szCs w:val="22"/>
                <w:lang w:eastAsia="es-BO"/>
              </w:rPr>
              <w:t>Inspección técnica por parte de Personal SMS de la Unidad Solicitante</w:t>
            </w:r>
          </w:p>
          <w:p w:rsidR="00774EBA" w:rsidRPr="00774EBA" w:rsidRDefault="00774EBA" w:rsidP="007E2A34">
            <w:pPr>
              <w:numPr>
                <w:ilvl w:val="0"/>
                <w:numId w:val="57"/>
              </w:numPr>
              <w:jc w:val="both"/>
              <w:rPr>
                <w:rFonts w:ascii="Calibri" w:hAnsi="Calibri" w:cs="Calibri"/>
                <w:sz w:val="22"/>
                <w:szCs w:val="22"/>
              </w:rPr>
            </w:pPr>
            <w:proofErr w:type="spellStart"/>
            <w:r w:rsidRPr="00774EBA">
              <w:rPr>
                <w:rFonts w:ascii="Calibri" w:hAnsi="Calibri" w:cs="Calibri"/>
                <w:bCs/>
                <w:iCs/>
                <w:color w:val="000000"/>
                <w:sz w:val="22"/>
                <w:szCs w:val="22"/>
              </w:rPr>
              <w:t>Check</w:t>
            </w:r>
            <w:proofErr w:type="spellEnd"/>
            <w:r w:rsidRPr="00774EBA">
              <w:rPr>
                <w:rFonts w:ascii="Calibri" w:hAnsi="Calibri" w:cs="Calibri"/>
                <w:bCs/>
                <w:iCs/>
                <w:color w:val="000000"/>
                <w:sz w:val="22"/>
                <w:szCs w:val="22"/>
              </w:rPr>
              <w:t xml:space="preserve"> </w:t>
            </w:r>
            <w:proofErr w:type="spellStart"/>
            <w:r w:rsidRPr="00774EBA">
              <w:rPr>
                <w:rFonts w:ascii="Calibri" w:hAnsi="Calibri" w:cs="Calibri"/>
                <w:bCs/>
                <w:iCs/>
                <w:color w:val="000000"/>
                <w:sz w:val="22"/>
                <w:szCs w:val="22"/>
              </w:rPr>
              <w:t>List</w:t>
            </w:r>
            <w:proofErr w:type="spellEnd"/>
            <w:r w:rsidRPr="00774EBA">
              <w:rPr>
                <w:rFonts w:ascii="Calibri" w:hAnsi="Calibri" w:cs="Calibri"/>
                <w:b/>
                <w:bCs/>
                <w:iCs/>
                <w:color w:val="000000"/>
                <w:sz w:val="22"/>
                <w:szCs w:val="22"/>
              </w:rPr>
              <w:t xml:space="preserve"> </w:t>
            </w:r>
            <w:r w:rsidRPr="00774EBA">
              <w:rPr>
                <w:rFonts w:ascii="Calibri" w:hAnsi="Calibri" w:cs="Calibri"/>
                <w:color w:val="000000"/>
                <w:sz w:val="22"/>
                <w:szCs w:val="22"/>
              </w:rPr>
              <w:t xml:space="preserve">de vehículos de los camiones y/o chasis </w:t>
            </w:r>
            <w:proofErr w:type="spellStart"/>
            <w:r w:rsidRPr="00774EBA">
              <w:rPr>
                <w:rFonts w:ascii="Calibri" w:hAnsi="Calibri" w:cs="Calibri"/>
                <w:color w:val="000000"/>
                <w:sz w:val="22"/>
                <w:szCs w:val="22"/>
              </w:rPr>
              <w:t>cabinado</w:t>
            </w:r>
            <w:proofErr w:type="spellEnd"/>
            <w:r w:rsidRPr="00774EBA">
              <w:rPr>
                <w:rFonts w:ascii="Calibri" w:hAnsi="Calibri" w:cs="Calibri"/>
                <w:color w:val="000000"/>
                <w:sz w:val="22"/>
                <w:szCs w:val="22"/>
              </w:rPr>
              <w:t xml:space="preserve"> elaborado por el Personal SMS.</w:t>
            </w:r>
          </w:p>
          <w:p w:rsidR="00774EBA" w:rsidRPr="00774EBA" w:rsidRDefault="00774EBA" w:rsidP="007E2A34">
            <w:pPr>
              <w:numPr>
                <w:ilvl w:val="0"/>
                <w:numId w:val="57"/>
              </w:numPr>
              <w:jc w:val="both"/>
              <w:rPr>
                <w:rFonts w:ascii="Calibri" w:hAnsi="Calibri" w:cs="Calibri"/>
                <w:sz w:val="22"/>
                <w:szCs w:val="22"/>
              </w:rPr>
            </w:pPr>
            <w:r w:rsidRPr="00774EBA">
              <w:rPr>
                <w:rFonts w:ascii="Calibri" w:hAnsi="Calibri"/>
                <w:sz w:val="22"/>
                <w:szCs w:val="22"/>
                <w:lang w:eastAsia="es-BO"/>
              </w:rPr>
              <w:t>Estar equipados mínimamente con 2 extintores de polvo químico seco tipo ABC de capacidad mínima de 12 lb.</w:t>
            </w:r>
          </w:p>
          <w:p w:rsidR="00774EBA" w:rsidRPr="00774EBA" w:rsidRDefault="00774EBA" w:rsidP="007E2A34">
            <w:pPr>
              <w:numPr>
                <w:ilvl w:val="0"/>
                <w:numId w:val="57"/>
              </w:numPr>
              <w:jc w:val="both"/>
              <w:rPr>
                <w:rFonts w:ascii="Calibri" w:hAnsi="Calibri" w:cs="Calibri"/>
                <w:sz w:val="22"/>
                <w:szCs w:val="22"/>
              </w:rPr>
            </w:pPr>
            <w:r w:rsidRPr="00774EBA">
              <w:rPr>
                <w:rFonts w:ascii="Calibri" w:hAnsi="Calibri"/>
                <w:sz w:val="22"/>
                <w:szCs w:val="22"/>
                <w:lang w:eastAsia="es-BO"/>
              </w:rPr>
              <w:t>Disponer de 2 triángulos de emergencia como mínimo.</w:t>
            </w:r>
          </w:p>
          <w:p w:rsidR="00774EBA" w:rsidRPr="00774EBA" w:rsidRDefault="00774EBA" w:rsidP="007E2A34">
            <w:pPr>
              <w:numPr>
                <w:ilvl w:val="0"/>
                <w:numId w:val="57"/>
              </w:numPr>
              <w:jc w:val="both"/>
              <w:rPr>
                <w:rFonts w:ascii="Calibri" w:hAnsi="Calibri"/>
                <w:sz w:val="22"/>
                <w:szCs w:val="22"/>
                <w:lang w:eastAsia="es-BO"/>
              </w:rPr>
            </w:pPr>
            <w:r w:rsidRPr="00774EBA">
              <w:rPr>
                <w:rFonts w:ascii="Calibri" w:hAnsi="Calibri"/>
                <w:sz w:val="22"/>
                <w:szCs w:val="22"/>
                <w:lang w:eastAsia="es-BO"/>
              </w:rPr>
              <w:t>Los autoadhesivos, etiquetas y rosetas de policía deben estar en una posición de no impedir la visibilidad del conductor.</w:t>
            </w:r>
          </w:p>
          <w:p w:rsidR="00774EBA" w:rsidRPr="00774EBA" w:rsidRDefault="00774EBA" w:rsidP="007E2A34">
            <w:pPr>
              <w:numPr>
                <w:ilvl w:val="0"/>
                <w:numId w:val="57"/>
              </w:numPr>
              <w:jc w:val="both"/>
              <w:rPr>
                <w:rFonts w:ascii="Calibri" w:hAnsi="Calibri" w:cs="Calibri"/>
                <w:sz w:val="22"/>
                <w:szCs w:val="22"/>
              </w:rPr>
            </w:pPr>
            <w:r w:rsidRPr="00774EBA">
              <w:rPr>
                <w:rFonts w:ascii="Calibri" w:hAnsi="Calibri"/>
                <w:sz w:val="22"/>
                <w:szCs w:val="22"/>
                <w:lang w:eastAsia="es-BO"/>
              </w:rPr>
              <w:t>Disponer de la capacidad máxima de carga del vehículo en una parte visible.</w:t>
            </w:r>
          </w:p>
          <w:p w:rsidR="00774EBA" w:rsidRPr="00774EBA" w:rsidRDefault="00774EBA" w:rsidP="007E2A34">
            <w:pPr>
              <w:numPr>
                <w:ilvl w:val="0"/>
                <w:numId w:val="57"/>
              </w:numPr>
              <w:jc w:val="both"/>
              <w:rPr>
                <w:rFonts w:ascii="Calibri" w:hAnsi="Calibri" w:cs="Calibri"/>
                <w:sz w:val="22"/>
                <w:szCs w:val="22"/>
              </w:rPr>
            </w:pPr>
            <w:r w:rsidRPr="00774EBA">
              <w:rPr>
                <w:rFonts w:ascii="Calibri" w:hAnsi="Calibri"/>
                <w:sz w:val="22"/>
                <w:szCs w:val="22"/>
                <w:lang w:eastAsia="es-BO"/>
              </w:rPr>
              <w:lastRenderedPageBreak/>
              <w:t>Tener alarmas audibles de retroceso necesariamente.</w:t>
            </w:r>
          </w:p>
          <w:p w:rsidR="00774EBA" w:rsidRPr="00774EBA" w:rsidRDefault="00774EBA" w:rsidP="00774EBA">
            <w:pPr>
              <w:spacing w:after="13"/>
              <w:jc w:val="both"/>
              <w:rPr>
                <w:rFonts w:ascii="Calibri" w:hAnsi="Calibri"/>
                <w:sz w:val="22"/>
                <w:szCs w:val="22"/>
                <w:lang w:eastAsia="es-BO"/>
              </w:rPr>
            </w:pPr>
          </w:p>
          <w:p w:rsidR="00774EBA" w:rsidRPr="00774EBA" w:rsidRDefault="00774EBA" w:rsidP="00774EBA">
            <w:pPr>
              <w:spacing w:after="13"/>
              <w:jc w:val="both"/>
              <w:rPr>
                <w:rFonts w:ascii="Calibri" w:hAnsi="Calibri"/>
                <w:sz w:val="22"/>
                <w:szCs w:val="22"/>
                <w:lang w:eastAsia="es-BO"/>
              </w:rPr>
            </w:pPr>
            <w:r w:rsidRPr="00774EBA">
              <w:rPr>
                <w:rFonts w:ascii="Calibri" w:hAnsi="Calibri"/>
                <w:sz w:val="22"/>
                <w:szCs w:val="22"/>
                <w:lang w:eastAsia="es-BO"/>
              </w:rPr>
              <w:t xml:space="preserve">La inspección de vehículos y equipos será realizada por la empresa contratada y validada por personal de SMS de YPFB para garantizar que los mismos estén en buenas condiciones mecánicas y técnicas de funcionamiento previo el ingreso a Planta. </w:t>
            </w:r>
          </w:p>
          <w:p w:rsidR="00774EBA" w:rsidRPr="00774EBA" w:rsidRDefault="00774EBA" w:rsidP="00774EBA">
            <w:pPr>
              <w:spacing w:after="13"/>
              <w:jc w:val="both"/>
              <w:rPr>
                <w:rFonts w:ascii="Calibri" w:hAnsi="Calibri"/>
                <w:sz w:val="22"/>
                <w:szCs w:val="22"/>
                <w:lang w:eastAsia="es-BO"/>
              </w:rPr>
            </w:pPr>
          </w:p>
          <w:p w:rsidR="00774EBA" w:rsidRPr="00774EBA" w:rsidRDefault="00774EBA" w:rsidP="00774EBA">
            <w:pPr>
              <w:spacing w:after="13"/>
              <w:jc w:val="both"/>
              <w:rPr>
                <w:rFonts w:ascii="Calibri" w:hAnsi="Calibri"/>
                <w:sz w:val="22"/>
                <w:szCs w:val="22"/>
                <w:lang w:eastAsia="es-BO"/>
              </w:rPr>
            </w:pPr>
            <w:r w:rsidRPr="00774EBA">
              <w:rPr>
                <w:rFonts w:ascii="Calibri" w:hAnsi="Calibri"/>
                <w:sz w:val="22"/>
                <w:szCs w:val="22"/>
                <w:lang w:eastAsia="es-BO"/>
              </w:rPr>
              <w:t>Además el conductor del vehículo deberá presentar previo a su ingreso a planta:</w:t>
            </w:r>
          </w:p>
          <w:p w:rsidR="00774EBA" w:rsidRPr="00774EBA" w:rsidRDefault="00774EBA" w:rsidP="00774EBA">
            <w:pPr>
              <w:spacing w:after="13"/>
              <w:jc w:val="both"/>
              <w:rPr>
                <w:rFonts w:ascii="Calibri" w:hAnsi="Calibri"/>
                <w:sz w:val="22"/>
                <w:szCs w:val="22"/>
                <w:lang w:eastAsia="es-BO"/>
              </w:rPr>
            </w:pPr>
          </w:p>
          <w:p w:rsidR="00774EBA" w:rsidRPr="00774EBA" w:rsidRDefault="00774EBA" w:rsidP="007E2A34">
            <w:pPr>
              <w:numPr>
                <w:ilvl w:val="0"/>
                <w:numId w:val="58"/>
              </w:numPr>
              <w:ind w:left="454" w:firstLine="142"/>
              <w:jc w:val="both"/>
              <w:rPr>
                <w:rFonts w:ascii="Calibri" w:hAnsi="Calibri"/>
                <w:sz w:val="22"/>
                <w:szCs w:val="22"/>
                <w:lang w:val="es-BO" w:eastAsia="es-BO"/>
              </w:rPr>
            </w:pPr>
            <w:r w:rsidRPr="00774EBA">
              <w:rPr>
                <w:rFonts w:ascii="Calibri" w:hAnsi="Calibri"/>
                <w:sz w:val="22"/>
                <w:szCs w:val="22"/>
                <w:lang w:eastAsia="es-BO"/>
              </w:rPr>
              <w:t>Licencia de conducir vigente de acuerdo al tipo de vehículo (específicos a la tarea a realizar).</w:t>
            </w:r>
          </w:p>
          <w:p w:rsidR="00774EBA" w:rsidRPr="00774EBA" w:rsidRDefault="00774EBA" w:rsidP="007E2A34">
            <w:pPr>
              <w:numPr>
                <w:ilvl w:val="0"/>
                <w:numId w:val="58"/>
              </w:numPr>
              <w:ind w:left="454" w:firstLine="142"/>
              <w:jc w:val="both"/>
              <w:rPr>
                <w:rFonts w:ascii="Calibri" w:hAnsi="Calibri"/>
                <w:sz w:val="22"/>
                <w:szCs w:val="22"/>
                <w:lang w:val="es-BO" w:eastAsia="es-BO"/>
              </w:rPr>
            </w:pPr>
            <w:r w:rsidRPr="00774EBA">
              <w:rPr>
                <w:rFonts w:ascii="Calibri" w:hAnsi="Calibri"/>
                <w:sz w:val="22"/>
                <w:szCs w:val="22"/>
                <w:lang w:eastAsia="es-BO"/>
              </w:rPr>
              <w:t>Contar con certificado de manejo defensivo vigente.</w:t>
            </w:r>
          </w:p>
          <w:p w:rsidR="00774EBA" w:rsidRPr="00774EBA" w:rsidRDefault="00774EBA" w:rsidP="00774EBA">
            <w:pPr>
              <w:autoSpaceDE w:val="0"/>
              <w:autoSpaceDN w:val="0"/>
              <w:jc w:val="both"/>
              <w:rPr>
                <w:rFonts w:ascii="Calibri" w:hAnsi="Calibri"/>
                <w:sz w:val="22"/>
                <w:szCs w:val="22"/>
                <w:lang w:eastAsia="es-BO"/>
              </w:rPr>
            </w:pPr>
          </w:p>
          <w:p w:rsidR="00774EBA" w:rsidRPr="00774EBA" w:rsidRDefault="00774EBA" w:rsidP="00774EBA">
            <w:pPr>
              <w:jc w:val="both"/>
              <w:rPr>
                <w:rFonts w:ascii="Calibri" w:hAnsi="Calibri" w:cs="Calibri"/>
                <w:sz w:val="22"/>
                <w:szCs w:val="22"/>
              </w:rPr>
            </w:pPr>
            <w:r w:rsidRPr="00774EBA">
              <w:rPr>
                <w:rFonts w:ascii="Calibri" w:hAnsi="Calibri" w:cs="Calibri"/>
                <w:sz w:val="22"/>
                <w:szCs w:val="22"/>
              </w:rPr>
              <w:t xml:space="preserve">Toda empresa contratista </w:t>
            </w:r>
            <w:r w:rsidRPr="00774EBA">
              <w:rPr>
                <w:rFonts w:ascii="Calibri" w:hAnsi="Calibri" w:cs="Calibri"/>
                <w:sz w:val="22"/>
                <w:szCs w:val="22"/>
                <w:u w:val="single"/>
              </w:rPr>
              <w:t>directa de YPFB</w:t>
            </w:r>
            <w:r w:rsidRPr="00774EBA">
              <w:rPr>
                <w:rFonts w:ascii="Calibri" w:hAnsi="Calibri" w:cs="Calibri"/>
                <w:sz w:val="22"/>
                <w:szCs w:val="22"/>
              </w:rPr>
              <w:t>, que subcontrate servicios de un tercero, deberá cumplir y hacer cumplir los requisitos de seguridad Industrial, salud ocupacional y medio ambiente.</w:t>
            </w:r>
          </w:p>
        </w:tc>
      </w:tr>
      <w:tr w:rsidR="00774EBA" w:rsidRPr="00774EBA" w:rsidTr="00774EBA">
        <w:trPr>
          <w:trHeight w:val="418"/>
          <w:jc w:val="center"/>
        </w:trPr>
        <w:tc>
          <w:tcPr>
            <w:tcW w:w="96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74EBA" w:rsidRPr="00774EBA" w:rsidRDefault="00774EBA" w:rsidP="00774EBA">
            <w:pPr>
              <w:autoSpaceDE w:val="0"/>
              <w:autoSpaceDN w:val="0"/>
              <w:adjustRightInd w:val="0"/>
              <w:jc w:val="center"/>
              <w:rPr>
                <w:rFonts w:ascii="Calibri" w:hAnsi="Calibri" w:cs="Calibri"/>
                <w:b/>
                <w:bCs/>
                <w:color w:val="000000"/>
                <w:sz w:val="23"/>
                <w:szCs w:val="23"/>
                <w:lang w:val="es-BO" w:eastAsia="es-BO"/>
              </w:rPr>
            </w:pPr>
            <w:r w:rsidRPr="00774EBA">
              <w:rPr>
                <w:rFonts w:ascii="Calibri" w:hAnsi="Calibri" w:cs="Calibri"/>
                <w:b/>
                <w:bCs/>
                <w:sz w:val="22"/>
                <w:lang w:val="pt-BR" w:eastAsia="x-none"/>
              </w:rPr>
              <w:lastRenderedPageBreak/>
              <w:t>ANEXO 3 - VALIDACION DE MEDIO AMBIENTE</w:t>
            </w:r>
          </w:p>
        </w:tc>
      </w:tr>
      <w:tr w:rsidR="00774EBA" w:rsidRPr="00774EBA" w:rsidTr="00774EBA">
        <w:trPr>
          <w:trHeight w:val="418"/>
          <w:jc w:val="center"/>
        </w:trPr>
        <w:tc>
          <w:tcPr>
            <w:tcW w:w="9639" w:type="dxa"/>
            <w:tcBorders>
              <w:top w:val="single" w:sz="4" w:space="0" w:color="auto"/>
              <w:left w:val="single" w:sz="4" w:space="0" w:color="auto"/>
              <w:bottom w:val="nil"/>
              <w:right w:val="single" w:sz="4" w:space="0" w:color="auto"/>
            </w:tcBorders>
            <w:shd w:val="clear" w:color="auto" w:fill="FFFFFF"/>
            <w:vAlign w:val="center"/>
            <w:hideMark/>
          </w:tcPr>
          <w:p w:rsidR="00774EBA" w:rsidRPr="00774EBA" w:rsidRDefault="00774EBA" w:rsidP="00774EBA">
            <w:pPr>
              <w:keepNext/>
              <w:jc w:val="both"/>
              <w:outlineLvl w:val="2"/>
              <w:rPr>
                <w:rFonts w:ascii="Calibri" w:hAnsi="Calibri" w:cs="Calibri"/>
                <w:b/>
                <w:bCs/>
                <w:sz w:val="18"/>
                <w:szCs w:val="22"/>
                <w:lang w:val="pt-BR" w:eastAsia="x-none"/>
              </w:rPr>
            </w:pPr>
            <w:r w:rsidRPr="00774EBA">
              <w:rPr>
                <w:rFonts w:ascii="Calibri" w:hAnsi="Calibri" w:cs="Calibri"/>
                <w:b/>
                <w:bCs/>
                <w:sz w:val="18"/>
                <w:szCs w:val="22"/>
                <w:lang w:val="pt-BR" w:eastAsia="x-none"/>
              </w:rPr>
              <w:t>DISPOSICIONES AMBIENTE PARA LA CONTRATACIÓN DE EMPRESAS QUE REALICEN TRANSPORTE DE GLP EN GARRAFAS</w:t>
            </w:r>
          </w:p>
          <w:p w:rsidR="00774EBA" w:rsidRPr="00774EBA" w:rsidRDefault="00774EBA" w:rsidP="007E2A34">
            <w:pPr>
              <w:numPr>
                <w:ilvl w:val="0"/>
                <w:numId w:val="59"/>
              </w:numPr>
              <w:spacing w:before="120" w:after="120"/>
              <w:ind w:left="774"/>
              <w:contextualSpacing/>
              <w:jc w:val="both"/>
              <w:rPr>
                <w:rFonts w:ascii="Calibri" w:hAnsi="Calibri" w:cs="Calibri"/>
                <w:b/>
                <w:sz w:val="22"/>
                <w:szCs w:val="22"/>
              </w:rPr>
            </w:pPr>
            <w:r w:rsidRPr="00774EBA">
              <w:rPr>
                <w:rFonts w:ascii="Calibri" w:hAnsi="Calibri" w:cs="Calibri"/>
                <w:b/>
                <w:sz w:val="22"/>
                <w:szCs w:val="22"/>
              </w:rPr>
              <w:t xml:space="preserve">DISPOSICIONES AMBIENTALES </w:t>
            </w:r>
          </w:p>
          <w:p w:rsidR="00774EBA" w:rsidRPr="00774EBA" w:rsidRDefault="00774EBA" w:rsidP="007E2A34">
            <w:pPr>
              <w:numPr>
                <w:ilvl w:val="1"/>
                <w:numId w:val="60"/>
              </w:numPr>
              <w:spacing w:before="120" w:after="120"/>
              <w:ind w:left="632" w:hanging="567"/>
              <w:contextualSpacing/>
              <w:jc w:val="both"/>
              <w:rPr>
                <w:rFonts w:ascii="Calibri" w:hAnsi="Calibri" w:cs="Calibri"/>
                <w:b/>
                <w:sz w:val="22"/>
                <w:szCs w:val="22"/>
              </w:rPr>
            </w:pPr>
            <w:r w:rsidRPr="00774EBA">
              <w:rPr>
                <w:rFonts w:ascii="Calibri" w:hAnsi="Calibri" w:cs="Calibri"/>
                <w:b/>
                <w:sz w:val="22"/>
                <w:szCs w:val="22"/>
              </w:rPr>
              <w:t>Normativa Ambiental para la Ejecución del Servicio</w:t>
            </w:r>
          </w:p>
          <w:p w:rsidR="00774EBA" w:rsidRPr="00774EBA" w:rsidRDefault="00774EBA" w:rsidP="00774EBA">
            <w:pPr>
              <w:tabs>
                <w:tab w:val="left" w:pos="567"/>
              </w:tabs>
              <w:jc w:val="both"/>
              <w:rPr>
                <w:rFonts w:ascii="Calibri" w:hAnsi="Calibri" w:cs="Calibri"/>
                <w:b/>
                <w:bCs/>
                <w:sz w:val="22"/>
                <w:lang w:eastAsia="x-none"/>
              </w:rPr>
            </w:pPr>
            <w:r w:rsidRPr="00774EBA">
              <w:rPr>
                <w:rFonts w:ascii="Calibri" w:hAnsi="Calibri" w:cs="Calibri"/>
                <w:sz w:val="22"/>
                <w:szCs w:val="22"/>
              </w:rPr>
              <w:t>La EMPRESA CONTRATISTA deberá dar cumplimiento a lo establecido en la normativa ambiental vigente, disposiciones de la Ley 1333 de Medio Ambiente y sus Reglamentos, y en particular al Reglamento Ambiental para el Sector Hidrocarburos (RASH).</w:t>
            </w:r>
          </w:p>
        </w:tc>
      </w:tr>
      <w:tr w:rsidR="00774EBA" w:rsidRPr="00774EBA" w:rsidTr="00774EBA">
        <w:trPr>
          <w:trHeight w:val="418"/>
          <w:jc w:val="center"/>
        </w:trPr>
        <w:tc>
          <w:tcPr>
            <w:tcW w:w="9639" w:type="dxa"/>
            <w:tcBorders>
              <w:top w:val="nil"/>
              <w:left w:val="single" w:sz="4" w:space="0" w:color="auto"/>
              <w:bottom w:val="single" w:sz="4" w:space="0" w:color="auto"/>
              <w:right w:val="single" w:sz="4" w:space="0" w:color="auto"/>
            </w:tcBorders>
            <w:shd w:val="clear" w:color="auto" w:fill="FFFFFF"/>
            <w:vAlign w:val="center"/>
          </w:tcPr>
          <w:p w:rsidR="00774EBA" w:rsidRPr="00774EBA" w:rsidRDefault="00774EBA" w:rsidP="007E2A34">
            <w:pPr>
              <w:numPr>
                <w:ilvl w:val="0"/>
                <w:numId w:val="61"/>
              </w:numPr>
              <w:spacing w:before="60" w:after="60"/>
              <w:ind w:left="774"/>
              <w:contextualSpacing/>
              <w:jc w:val="both"/>
              <w:rPr>
                <w:rFonts w:ascii="Calibri" w:hAnsi="Calibri" w:cs="Calibri"/>
                <w:sz w:val="22"/>
                <w:szCs w:val="22"/>
              </w:rPr>
            </w:pPr>
            <w:r w:rsidRPr="00774EBA">
              <w:rPr>
                <w:rFonts w:ascii="Calibri" w:hAnsi="Calibri" w:cs="Calibri"/>
                <w:sz w:val="22"/>
                <w:szCs w:val="22"/>
              </w:rPr>
              <w:t>Llevar a cabo la mejor coordinación posible entre sus recursos humanos y materiales disponibles para prevenir accidentes y presentar una respuesta inmediata a los accidentes en el servicio de transporte.</w:t>
            </w:r>
          </w:p>
          <w:p w:rsidR="00774EBA" w:rsidRPr="00774EBA" w:rsidRDefault="00774EBA" w:rsidP="007E2A34">
            <w:pPr>
              <w:numPr>
                <w:ilvl w:val="0"/>
                <w:numId w:val="61"/>
              </w:numPr>
              <w:spacing w:before="60" w:after="60"/>
              <w:ind w:left="774"/>
              <w:contextualSpacing/>
              <w:jc w:val="both"/>
              <w:rPr>
                <w:rFonts w:ascii="Calibri" w:hAnsi="Calibri" w:cs="Calibri"/>
                <w:sz w:val="22"/>
                <w:szCs w:val="22"/>
              </w:rPr>
            </w:pPr>
            <w:r w:rsidRPr="00774EBA">
              <w:rPr>
                <w:rFonts w:ascii="Calibri" w:hAnsi="Calibri" w:cs="Calibri"/>
                <w:sz w:val="22"/>
                <w:szCs w:val="22"/>
              </w:rPr>
              <w:t>Asegurar la logística que facilite y mantenga controles sobre el servicio en el transporte, para que sea eficiente y eficaz, con una reacción inmediata en casos de contingencias, logrando una reducción de siniestros, la minimización de daños y el mantenimiento de primas de seguros.</w:t>
            </w:r>
          </w:p>
          <w:p w:rsidR="00774EBA" w:rsidRPr="00774EBA" w:rsidRDefault="00774EBA" w:rsidP="007E2A34">
            <w:pPr>
              <w:numPr>
                <w:ilvl w:val="0"/>
                <w:numId w:val="61"/>
              </w:numPr>
              <w:spacing w:before="60" w:after="60"/>
              <w:ind w:left="774"/>
              <w:contextualSpacing/>
              <w:jc w:val="both"/>
              <w:rPr>
                <w:rFonts w:ascii="Calibri" w:hAnsi="Calibri" w:cs="Calibri"/>
                <w:sz w:val="22"/>
                <w:szCs w:val="22"/>
              </w:rPr>
            </w:pPr>
            <w:r w:rsidRPr="00774EBA">
              <w:rPr>
                <w:rFonts w:ascii="Calibri" w:hAnsi="Calibri" w:cs="Calibri"/>
                <w:sz w:val="22"/>
                <w:szCs w:val="22"/>
              </w:rPr>
              <w:t>Aplicar medidas preventivas y/o correctivas en el desarrollo del servicio a fin de; anular, atenuar, evitar o corregir las acciones que podrían ocasionar una contingencia.</w:t>
            </w:r>
          </w:p>
          <w:p w:rsidR="00774EBA" w:rsidRPr="00774EBA" w:rsidRDefault="00774EBA" w:rsidP="007E2A34">
            <w:pPr>
              <w:numPr>
                <w:ilvl w:val="0"/>
                <w:numId w:val="61"/>
              </w:numPr>
              <w:spacing w:before="60" w:after="60"/>
              <w:ind w:left="774"/>
              <w:contextualSpacing/>
              <w:jc w:val="both"/>
              <w:rPr>
                <w:rFonts w:ascii="Calibri" w:hAnsi="Calibri" w:cs="Calibri"/>
                <w:sz w:val="22"/>
                <w:szCs w:val="22"/>
              </w:rPr>
            </w:pPr>
            <w:r w:rsidRPr="00774EBA">
              <w:rPr>
                <w:rFonts w:ascii="Calibri" w:hAnsi="Calibri" w:cs="Calibri"/>
                <w:sz w:val="22"/>
                <w:szCs w:val="22"/>
              </w:rPr>
              <w:t>Emplear medidas específicas para moderar, atenuar y/o reducir de manera inmediata los efectos que pueden generar las contingencias en el servicio de transporte, a fin de que la contaminación o su impacto se reduzcan, considerando los requerimientos mínimos establecidos para un Plan de Contingencia de acuerdo al Art. 118 del Reglamento Ambiental del Sector Hidrocarburos aprobado mediante Decreto Supremo Nº24335.</w:t>
            </w:r>
          </w:p>
          <w:p w:rsidR="00774EBA" w:rsidRPr="00774EBA" w:rsidRDefault="00774EBA" w:rsidP="00774EBA">
            <w:pPr>
              <w:tabs>
                <w:tab w:val="left" w:pos="567"/>
              </w:tabs>
              <w:jc w:val="both"/>
              <w:rPr>
                <w:rFonts w:ascii="Calibri" w:hAnsi="Calibri" w:cs="Calibri"/>
                <w:sz w:val="22"/>
                <w:szCs w:val="22"/>
              </w:rPr>
            </w:pPr>
            <w:r w:rsidRPr="00774EBA">
              <w:rPr>
                <w:rFonts w:ascii="Calibri" w:hAnsi="Calibri" w:cs="Calibri"/>
                <w:sz w:val="22"/>
                <w:szCs w:val="22"/>
              </w:rPr>
              <w:t>Lo mencionado anteriormente, deberá considerar los siguientes aspectos descritos de forma enunciativa mas no limitativa:</w:t>
            </w:r>
          </w:p>
          <w:p w:rsidR="00774EBA" w:rsidRPr="00774EBA" w:rsidRDefault="00774EBA" w:rsidP="00774EBA">
            <w:pPr>
              <w:tabs>
                <w:tab w:val="left" w:pos="567"/>
              </w:tabs>
              <w:jc w:val="both"/>
              <w:rPr>
                <w:rFonts w:ascii="Calibri" w:hAnsi="Calibri" w:cs="Calibri"/>
                <w:b/>
                <w:sz w:val="22"/>
                <w:szCs w:val="22"/>
              </w:rPr>
            </w:pPr>
            <w:r w:rsidRPr="00774EBA">
              <w:rPr>
                <w:rFonts w:ascii="Calibri" w:hAnsi="Calibri" w:cs="Calibri"/>
                <w:b/>
                <w:sz w:val="22"/>
                <w:szCs w:val="22"/>
              </w:rPr>
              <w:t>Acciones de Prevención</w:t>
            </w:r>
          </w:p>
          <w:p w:rsidR="00774EBA" w:rsidRPr="00774EBA" w:rsidRDefault="00774EBA" w:rsidP="007E2A34">
            <w:pPr>
              <w:numPr>
                <w:ilvl w:val="0"/>
                <w:numId w:val="62"/>
              </w:numPr>
              <w:spacing w:before="60" w:after="60"/>
              <w:contextualSpacing/>
              <w:jc w:val="both"/>
              <w:rPr>
                <w:rFonts w:ascii="Calibri" w:hAnsi="Calibri" w:cs="Calibri"/>
                <w:sz w:val="22"/>
                <w:szCs w:val="22"/>
              </w:rPr>
            </w:pPr>
            <w:r w:rsidRPr="00774EBA">
              <w:rPr>
                <w:rFonts w:ascii="Calibri" w:hAnsi="Calibri" w:cs="Calibri"/>
                <w:sz w:val="22"/>
                <w:szCs w:val="22"/>
              </w:rPr>
              <w:t xml:space="preserve">Selección del conductor y el vehículo, que cumpla con las normativas vigentes. </w:t>
            </w:r>
          </w:p>
          <w:p w:rsidR="00774EBA" w:rsidRPr="00774EBA" w:rsidRDefault="00774EBA" w:rsidP="007E2A34">
            <w:pPr>
              <w:numPr>
                <w:ilvl w:val="0"/>
                <w:numId w:val="62"/>
              </w:numPr>
              <w:spacing w:before="60" w:after="60"/>
              <w:contextualSpacing/>
              <w:jc w:val="both"/>
              <w:rPr>
                <w:rFonts w:ascii="Calibri" w:hAnsi="Calibri" w:cs="Calibri"/>
                <w:sz w:val="22"/>
                <w:szCs w:val="22"/>
              </w:rPr>
            </w:pPr>
            <w:r w:rsidRPr="00774EBA">
              <w:rPr>
                <w:rFonts w:ascii="Calibri" w:hAnsi="Calibri" w:cs="Calibri"/>
                <w:sz w:val="22"/>
                <w:szCs w:val="22"/>
              </w:rPr>
              <w:t xml:space="preserve">Manejo Defensivo </w:t>
            </w:r>
          </w:p>
          <w:p w:rsidR="00774EBA" w:rsidRPr="00774EBA" w:rsidRDefault="00774EBA" w:rsidP="007E2A34">
            <w:pPr>
              <w:numPr>
                <w:ilvl w:val="0"/>
                <w:numId w:val="62"/>
              </w:numPr>
              <w:spacing w:before="60" w:after="60"/>
              <w:contextualSpacing/>
              <w:jc w:val="both"/>
              <w:rPr>
                <w:rFonts w:ascii="Calibri" w:hAnsi="Calibri" w:cs="Calibri"/>
                <w:sz w:val="22"/>
                <w:szCs w:val="22"/>
              </w:rPr>
            </w:pPr>
            <w:r w:rsidRPr="00774EBA">
              <w:rPr>
                <w:rFonts w:ascii="Calibri" w:hAnsi="Calibri" w:cs="Calibri"/>
                <w:sz w:val="22"/>
                <w:szCs w:val="22"/>
              </w:rPr>
              <w:t>Carga horaria de conducción, conforme a normativa vigente.</w:t>
            </w:r>
          </w:p>
          <w:p w:rsidR="00774EBA" w:rsidRPr="00774EBA" w:rsidRDefault="00774EBA" w:rsidP="007E2A34">
            <w:pPr>
              <w:numPr>
                <w:ilvl w:val="0"/>
                <w:numId w:val="62"/>
              </w:numPr>
              <w:spacing w:before="60" w:after="60"/>
              <w:contextualSpacing/>
              <w:jc w:val="both"/>
              <w:rPr>
                <w:rFonts w:ascii="Calibri" w:hAnsi="Calibri" w:cs="Calibri"/>
                <w:sz w:val="22"/>
                <w:szCs w:val="22"/>
              </w:rPr>
            </w:pPr>
            <w:r w:rsidRPr="00774EBA">
              <w:rPr>
                <w:rFonts w:ascii="Calibri" w:hAnsi="Calibri" w:cs="Calibri"/>
                <w:sz w:val="22"/>
                <w:szCs w:val="22"/>
              </w:rPr>
              <w:t>Charlas de Inducción de Seguridad, Medio Ambiente, etc.</w:t>
            </w:r>
          </w:p>
          <w:p w:rsidR="00774EBA" w:rsidRPr="00774EBA" w:rsidRDefault="00774EBA" w:rsidP="007E2A34">
            <w:pPr>
              <w:numPr>
                <w:ilvl w:val="0"/>
                <w:numId w:val="62"/>
              </w:numPr>
              <w:spacing w:before="60" w:after="60"/>
              <w:contextualSpacing/>
              <w:jc w:val="both"/>
              <w:rPr>
                <w:rFonts w:ascii="Calibri" w:hAnsi="Calibri" w:cs="Calibri"/>
                <w:sz w:val="22"/>
                <w:szCs w:val="22"/>
              </w:rPr>
            </w:pPr>
            <w:r w:rsidRPr="00774EBA">
              <w:rPr>
                <w:rFonts w:ascii="Calibri" w:hAnsi="Calibri" w:cs="Calibri"/>
                <w:sz w:val="22"/>
                <w:szCs w:val="22"/>
              </w:rPr>
              <w:t>Mantener buenas condiciones técnicas del vehículo.</w:t>
            </w:r>
          </w:p>
          <w:p w:rsidR="00774EBA" w:rsidRPr="00774EBA" w:rsidRDefault="00774EBA" w:rsidP="00774EBA">
            <w:pPr>
              <w:tabs>
                <w:tab w:val="left" w:pos="567"/>
              </w:tabs>
              <w:jc w:val="both"/>
              <w:rPr>
                <w:rFonts w:ascii="Calibri" w:hAnsi="Calibri" w:cs="Calibri"/>
                <w:b/>
                <w:sz w:val="22"/>
                <w:szCs w:val="22"/>
              </w:rPr>
            </w:pPr>
            <w:r w:rsidRPr="00774EBA">
              <w:rPr>
                <w:rFonts w:ascii="Calibri" w:hAnsi="Calibri" w:cs="Calibri"/>
                <w:b/>
                <w:sz w:val="22"/>
                <w:szCs w:val="22"/>
              </w:rPr>
              <w:t>Acciones de Mitigación</w:t>
            </w:r>
          </w:p>
          <w:p w:rsidR="00774EBA" w:rsidRPr="00774EBA" w:rsidRDefault="00774EBA" w:rsidP="007E2A34">
            <w:pPr>
              <w:numPr>
                <w:ilvl w:val="0"/>
                <w:numId w:val="62"/>
              </w:numPr>
              <w:contextualSpacing/>
              <w:jc w:val="both"/>
              <w:rPr>
                <w:rFonts w:ascii="Calibri" w:hAnsi="Calibri" w:cs="Calibri"/>
                <w:sz w:val="22"/>
                <w:szCs w:val="22"/>
              </w:rPr>
            </w:pPr>
            <w:r w:rsidRPr="00774EBA">
              <w:rPr>
                <w:rFonts w:ascii="Calibri" w:hAnsi="Calibri" w:cs="Calibri"/>
                <w:sz w:val="22"/>
                <w:szCs w:val="22"/>
              </w:rPr>
              <w:t>Reacción Inmediata a emergencias</w:t>
            </w:r>
          </w:p>
          <w:p w:rsidR="00774EBA" w:rsidRPr="00774EBA" w:rsidRDefault="00774EBA" w:rsidP="00774EBA">
            <w:pPr>
              <w:tabs>
                <w:tab w:val="left" w:pos="567"/>
              </w:tabs>
              <w:jc w:val="both"/>
              <w:rPr>
                <w:rFonts w:ascii="Calibri" w:hAnsi="Calibri" w:cs="Calibri"/>
                <w:sz w:val="22"/>
                <w:szCs w:val="22"/>
              </w:rPr>
            </w:pPr>
          </w:p>
          <w:p w:rsidR="00774EBA" w:rsidRPr="00774EBA" w:rsidRDefault="00774EBA" w:rsidP="00774EBA">
            <w:pPr>
              <w:tabs>
                <w:tab w:val="left" w:pos="567"/>
              </w:tabs>
              <w:jc w:val="both"/>
              <w:rPr>
                <w:rFonts w:ascii="Calibri" w:hAnsi="Calibri" w:cs="Calibri"/>
                <w:sz w:val="22"/>
                <w:szCs w:val="22"/>
              </w:rPr>
            </w:pPr>
            <w:r w:rsidRPr="00774EBA">
              <w:rPr>
                <w:rFonts w:ascii="Calibri" w:hAnsi="Calibri" w:cs="Calibri"/>
                <w:sz w:val="22"/>
                <w:szCs w:val="22"/>
              </w:rPr>
              <w:t xml:space="preserve">La EMPRESA CONTRATISTA, en caso de contingencias con hidrocarburos y/o productos derivados de hidrocarburos, asumirá toda responsabilidad ante las Autoridades Ambientales Competentes. Asimismo, </w:t>
            </w:r>
            <w:r w:rsidRPr="00774EBA">
              <w:rPr>
                <w:rFonts w:ascii="Calibri" w:hAnsi="Calibri" w:cs="Calibri"/>
                <w:sz w:val="22"/>
                <w:szCs w:val="22"/>
              </w:rPr>
              <w:lastRenderedPageBreak/>
              <w:t xml:space="preserve">de manera inmediata deberá realizar todas las acciones relacionadas a la mitigación ambiental del área afectada, así como la atención y solución de las demandas sociales que se produjeran, debiendo de remitir a YPFB toda la documentación relacionada al siniestro desde el momento de ocurrencia hasta la remediación total. </w:t>
            </w:r>
          </w:p>
          <w:p w:rsidR="00774EBA" w:rsidRPr="00774EBA" w:rsidRDefault="00774EBA" w:rsidP="00774EBA">
            <w:pPr>
              <w:jc w:val="both"/>
              <w:rPr>
                <w:rFonts w:ascii="Calibri" w:hAnsi="Calibri" w:cs="Calibri"/>
                <w:sz w:val="22"/>
                <w:szCs w:val="22"/>
              </w:rPr>
            </w:pPr>
            <w:r w:rsidRPr="00774EBA">
              <w:rPr>
                <w:rFonts w:ascii="Calibri" w:hAnsi="Calibri" w:cs="Calibri"/>
                <w:sz w:val="22"/>
                <w:szCs w:val="22"/>
              </w:rPr>
              <w:t>La EMPRESA CONTRATISTA tiene la obligación de cumplir y acatar por sí misma, por su personal y subcontratista, las estipulaciones contenidas en la normativa ambiental vigente y mantener indemne al CONTATANTE de cualquier responsabilidad.</w:t>
            </w:r>
          </w:p>
        </w:tc>
      </w:tr>
      <w:tr w:rsidR="00774EBA" w:rsidRPr="00774EBA" w:rsidTr="00774EBA">
        <w:trPr>
          <w:trHeight w:val="418"/>
          <w:jc w:val="center"/>
        </w:trPr>
        <w:tc>
          <w:tcPr>
            <w:tcW w:w="96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74EBA" w:rsidRPr="00774EBA" w:rsidRDefault="00774EBA" w:rsidP="00774EBA">
            <w:pPr>
              <w:jc w:val="center"/>
              <w:rPr>
                <w:rFonts w:ascii="Calibri" w:hAnsi="Calibri" w:cs="Calibri"/>
                <w:b/>
                <w:bCs/>
                <w:sz w:val="22"/>
              </w:rPr>
            </w:pPr>
            <w:r w:rsidRPr="00774EBA">
              <w:rPr>
                <w:rFonts w:ascii="Calibri" w:hAnsi="Calibri" w:cs="Calibri"/>
                <w:b/>
                <w:bCs/>
                <w:sz w:val="22"/>
              </w:rPr>
              <w:lastRenderedPageBreak/>
              <w:t>ANEXO 4 - VALIDACIÓN DE FACTURACIÓN Y TRIBUTOS</w:t>
            </w:r>
          </w:p>
        </w:tc>
      </w:tr>
      <w:tr w:rsidR="00774EBA" w:rsidRPr="00774EBA" w:rsidTr="00774EBA">
        <w:trPr>
          <w:trHeight w:val="418"/>
          <w:jc w:val="center"/>
        </w:trPr>
        <w:tc>
          <w:tcPr>
            <w:tcW w:w="9639" w:type="dxa"/>
            <w:tcBorders>
              <w:top w:val="single" w:sz="4" w:space="0" w:color="auto"/>
              <w:left w:val="single" w:sz="4" w:space="0" w:color="auto"/>
              <w:bottom w:val="nil"/>
              <w:right w:val="single" w:sz="4" w:space="0" w:color="auto"/>
            </w:tcBorders>
            <w:shd w:val="clear" w:color="auto" w:fill="FFFFFF" w:themeFill="background1"/>
            <w:vAlign w:val="center"/>
          </w:tcPr>
          <w:p w:rsidR="00774EBA" w:rsidRPr="00774EBA" w:rsidRDefault="00774EBA" w:rsidP="00774EBA">
            <w:pPr>
              <w:keepNext/>
              <w:jc w:val="both"/>
              <w:outlineLvl w:val="2"/>
              <w:rPr>
                <w:rFonts w:ascii="Calibri" w:hAnsi="Calibri" w:cs="Calibri"/>
                <w:b/>
                <w:bCs/>
                <w:color w:val="000000"/>
                <w:sz w:val="22"/>
                <w:szCs w:val="22"/>
              </w:rPr>
            </w:pPr>
          </w:p>
          <w:p w:rsidR="00774EBA" w:rsidRPr="00774EBA" w:rsidRDefault="00774EBA" w:rsidP="00774EBA">
            <w:pPr>
              <w:keepNext/>
              <w:jc w:val="both"/>
              <w:outlineLvl w:val="2"/>
              <w:rPr>
                <w:rFonts w:ascii="Calibri" w:hAnsi="Calibri" w:cs="Calibri"/>
                <w:b/>
                <w:bCs/>
                <w:color w:val="000000"/>
                <w:sz w:val="22"/>
                <w:szCs w:val="22"/>
              </w:rPr>
            </w:pPr>
            <w:r w:rsidRPr="00774EBA">
              <w:rPr>
                <w:rFonts w:ascii="Calibri" w:hAnsi="Calibri" w:cs="Calibri"/>
                <w:b/>
                <w:bCs/>
                <w:color w:val="000000"/>
                <w:sz w:val="22"/>
                <w:szCs w:val="22"/>
              </w:rPr>
              <w:t>FACTURACIÓN</w:t>
            </w:r>
          </w:p>
          <w:p w:rsidR="00774EBA" w:rsidRPr="00774EBA" w:rsidRDefault="00774EBA" w:rsidP="00774EBA">
            <w:pPr>
              <w:autoSpaceDE w:val="0"/>
              <w:autoSpaceDN w:val="0"/>
              <w:adjustRightInd w:val="0"/>
              <w:rPr>
                <w:rFonts w:ascii="Calibri" w:hAnsi="Calibri" w:cs="Calibri"/>
                <w:b/>
                <w:sz w:val="22"/>
                <w:szCs w:val="22"/>
              </w:rPr>
            </w:pPr>
          </w:p>
          <w:p w:rsidR="00774EBA" w:rsidRPr="00774EBA" w:rsidRDefault="00774EBA" w:rsidP="00774EBA">
            <w:pPr>
              <w:rPr>
                <w:rFonts w:ascii="Calibri" w:hAnsi="Calibri"/>
                <w:color w:val="000000"/>
                <w:sz w:val="22"/>
                <w:szCs w:val="22"/>
                <w:lang w:eastAsia="es-ES"/>
              </w:rPr>
            </w:pPr>
            <w:r w:rsidRPr="00774EBA">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774EBA" w:rsidRPr="00774EBA" w:rsidRDefault="00774EBA" w:rsidP="00774EBA">
            <w:pPr>
              <w:autoSpaceDE w:val="0"/>
              <w:autoSpaceDN w:val="0"/>
              <w:adjustRightInd w:val="0"/>
              <w:rPr>
                <w:rFonts w:ascii="Calibri" w:hAnsi="Calibri" w:cs="Calibri"/>
                <w:b/>
                <w:sz w:val="22"/>
                <w:szCs w:val="22"/>
              </w:rPr>
            </w:pPr>
          </w:p>
          <w:p w:rsidR="00774EBA" w:rsidRPr="00774EBA" w:rsidRDefault="00774EBA" w:rsidP="00774EBA">
            <w:pPr>
              <w:rPr>
                <w:rFonts w:ascii="Calibri" w:hAnsi="Calibri"/>
                <w:color w:val="000000"/>
                <w:sz w:val="22"/>
                <w:szCs w:val="22"/>
                <w:lang w:eastAsia="es-ES"/>
              </w:rPr>
            </w:pPr>
            <w:r w:rsidRPr="00774EBA">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774EBA" w:rsidRPr="00774EBA" w:rsidRDefault="00774EBA" w:rsidP="00774EBA">
            <w:pPr>
              <w:autoSpaceDE w:val="0"/>
              <w:autoSpaceDN w:val="0"/>
              <w:adjustRightInd w:val="0"/>
              <w:rPr>
                <w:rFonts w:ascii="Calibri" w:hAnsi="Calibri" w:cs="Calibri"/>
                <w:b/>
                <w:sz w:val="22"/>
                <w:szCs w:val="22"/>
              </w:rPr>
            </w:pPr>
          </w:p>
          <w:p w:rsidR="00774EBA" w:rsidRPr="00774EBA" w:rsidRDefault="00774EBA" w:rsidP="00774EBA">
            <w:pPr>
              <w:rPr>
                <w:rFonts w:ascii="Calibri" w:hAnsi="Calibri" w:cs="Calibri"/>
                <w:b/>
                <w:bCs/>
                <w:sz w:val="22"/>
              </w:rPr>
            </w:pPr>
            <w:r w:rsidRPr="00774EBA">
              <w:rPr>
                <w:rFonts w:ascii="Calibri" w:hAnsi="Calibri"/>
                <w:color w:val="000000"/>
                <w:sz w:val="22"/>
                <w:szCs w:val="22"/>
              </w:rPr>
              <w:t xml:space="preserve">El proponente adjudicado (persona natural o jurídica, empresa unipersonal, sociedad accidental) deberá presentar el "Certificado de Inscripción" o </w:t>
            </w:r>
            <w:proofErr w:type="gramStart"/>
            <w:r w:rsidRPr="00774EBA">
              <w:rPr>
                <w:rFonts w:ascii="Calibri" w:hAnsi="Calibri"/>
                <w:color w:val="000000"/>
                <w:sz w:val="22"/>
                <w:szCs w:val="22"/>
              </w:rPr>
              <w:t>reporte  Consulta</w:t>
            </w:r>
            <w:proofErr w:type="gramEnd"/>
            <w:r w:rsidRPr="00774EBA">
              <w:rPr>
                <w:rFonts w:ascii="Calibri" w:hAnsi="Calibri"/>
                <w:color w:val="000000"/>
                <w:sz w:val="22"/>
                <w:szCs w:val="22"/>
              </w:rPr>
              <w:t xml:space="preserve"> de Padrón emitido por el Servicio de Impuestos Nacionales, como evidencia de que la actividad económica registrada guarda relación con el objeto del proceso de contratación.</w:t>
            </w:r>
          </w:p>
        </w:tc>
      </w:tr>
      <w:tr w:rsidR="00774EBA" w:rsidRPr="00774EBA" w:rsidTr="00774EBA">
        <w:trPr>
          <w:trHeight w:val="418"/>
          <w:jc w:val="center"/>
        </w:trPr>
        <w:tc>
          <w:tcPr>
            <w:tcW w:w="9639" w:type="dxa"/>
            <w:tcBorders>
              <w:top w:val="nil"/>
              <w:left w:val="single" w:sz="4" w:space="0" w:color="auto"/>
              <w:bottom w:val="single" w:sz="4" w:space="0" w:color="auto"/>
              <w:right w:val="single" w:sz="4" w:space="0" w:color="auto"/>
            </w:tcBorders>
            <w:shd w:val="clear" w:color="auto" w:fill="FFFFFF"/>
            <w:vAlign w:val="center"/>
          </w:tcPr>
          <w:p w:rsidR="00774EBA" w:rsidRPr="00774EBA" w:rsidRDefault="00774EBA" w:rsidP="00774EBA">
            <w:pPr>
              <w:autoSpaceDE w:val="0"/>
              <w:autoSpaceDN w:val="0"/>
              <w:adjustRightInd w:val="0"/>
              <w:rPr>
                <w:rFonts w:ascii="Calibri" w:hAnsi="Calibri" w:cs="Calibri"/>
                <w:b/>
                <w:sz w:val="22"/>
                <w:szCs w:val="22"/>
              </w:rPr>
            </w:pPr>
          </w:p>
          <w:p w:rsidR="00774EBA" w:rsidRPr="00774EBA" w:rsidRDefault="00774EBA" w:rsidP="00774EBA">
            <w:pPr>
              <w:rPr>
                <w:rFonts w:ascii="Calibri" w:hAnsi="Calibri"/>
                <w:color w:val="000000"/>
                <w:sz w:val="22"/>
                <w:szCs w:val="22"/>
                <w:lang w:eastAsia="es-ES"/>
              </w:rPr>
            </w:pPr>
            <w:r w:rsidRPr="00774EBA">
              <w:rPr>
                <w:rFonts w:ascii="Calibri" w:hAnsi="Calibri"/>
                <w:color w:val="000000"/>
                <w:sz w:val="22"/>
                <w:szCs w:val="22"/>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p w:rsidR="00774EBA" w:rsidRPr="00774EBA" w:rsidRDefault="00774EBA" w:rsidP="00774EBA">
            <w:pPr>
              <w:autoSpaceDE w:val="0"/>
              <w:autoSpaceDN w:val="0"/>
              <w:adjustRightInd w:val="0"/>
              <w:rPr>
                <w:rFonts w:ascii="Calibri" w:hAnsi="Calibri" w:cs="Calibri"/>
                <w:b/>
                <w:sz w:val="22"/>
                <w:szCs w:val="22"/>
              </w:rPr>
            </w:pPr>
          </w:p>
          <w:p w:rsidR="00774EBA" w:rsidRPr="00774EBA" w:rsidRDefault="00774EBA" w:rsidP="00774EBA">
            <w:pPr>
              <w:rPr>
                <w:rFonts w:ascii="Calibri" w:hAnsi="Calibri"/>
                <w:color w:val="000000"/>
                <w:sz w:val="22"/>
                <w:szCs w:val="22"/>
                <w:lang w:eastAsia="es-ES"/>
              </w:rPr>
            </w:pPr>
            <w:r w:rsidRPr="00774EBA">
              <w:rPr>
                <w:rFonts w:ascii="Calibri" w:hAnsi="Calibri"/>
                <w:color w:val="000000"/>
                <w:sz w:val="22"/>
                <w:szCs w:val="22"/>
              </w:rPr>
              <w:t>En caso de que la merma sea superior a la merma máxima permisible, el Contratante podrá cobrar el monto calculado de acuerdo a la cláusula (Mermas), deduciendo el importe correspondiente de la solicitud de pago del Contratista, emitiendo al efecto la correspondiente factura.</w:t>
            </w:r>
          </w:p>
          <w:p w:rsidR="00774EBA" w:rsidRPr="00774EBA" w:rsidRDefault="00774EBA" w:rsidP="00774EBA">
            <w:pPr>
              <w:autoSpaceDE w:val="0"/>
              <w:autoSpaceDN w:val="0"/>
              <w:adjustRightInd w:val="0"/>
              <w:rPr>
                <w:rFonts w:ascii="Calibri" w:hAnsi="Calibri" w:cs="Calibri"/>
                <w:b/>
                <w:sz w:val="22"/>
                <w:szCs w:val="22"/>
              </w:rPr>
            </w:pPr>
          </w:p>
          <w:p w:rsidR="00774EBA" w:rsidRPr="00774EBA" w:rsidRDefault="00774EBA" w:rsidP="00774EBA">
            <w:pPr>
              <w:rPr>
                <w:rFonts w:ascii="Calibri" w:hAnsi="Calibri"/>
                <w:color w:val="000000"/>
                <w:sz w:val="22"/>
                <w:szCs w:val="22"/>
                <w:lang w:eastAsia="es-ES"/>
              </w:rPr>
            </w:pPr>
            <w:r w:rsidRPr="00774EBA">
              <w:rPr>
                <w:rFonts w:ascii="Calibri" w:hAnsi="Calibri"/>
                <w:color w:val="000000"/>
                <w:sz w:val="22"/>
                <w:szCs w:val="22"/>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p w:rsidR="00774EBA" w:rsidRPr="00774EBA" w:rsidRDefault="00774EBA" w:rsidP="00774EBA">
            <w:pPr>
              <w:autoSpaceDE w:val="0"/>
              <w:autoSpaceDN w:val="0"/>
              <w:adjustRightInd w:val="0"/>
              <w:rPr>
                <w:rFonts w:ascii="Calibri" w:hAnsi="Calibri" w:cs="Calibri"/>
                <w:b/>
                <w:sz w:val="22"/>
                <w:szCs w:val="22"/>
              </w:rPr>
            </w:pPr>
          </w:p>
          <w:p w:rsidR="00774EBA" w:rsidRPr="00774EBA" w:rsidRDefault="00774EBA" w:rsidP="00774EBA">
            <w:pPr>
              <w:jc w:val="both"/>
              <w:rPr>
                <w:rFonts w:ascii="Calibri" w:hAnsi="Calibri" w:cs="Segoe UI"/>
                <w:b/>
                <w:bCs/>
                <w:color w:val="000000"/>
                <w:sz w:val="22"/>
                <w:szCs w:val="22"/>
              </w:rPr>
            </w:pPr>
            <w:r w:rsidRPr="00774EBA">
              <w:rPr>
                <w:rFonts w:ascii="Calibri" w:hAnsi="Calibri" w:cs="Segoe UI"/>
                <w:b/>
                <w:bCs/>
                <w:color w:val="000000"/>
                <w:sz w:val="22"/>
                <w:szCs w:val="22"/>
              </w:rPr>
              <w:t>TRIBUTOS</w:t>
            </w:r>
          </w:p>
          <w:p w:rsidR="00774EBA" w:rsidRPr="00774EBA" w:rsidRDefault="00774EBA" w:rsidP="00774EBA">
            <w:pPr>
              <w:ind w:left="708" w:hanging="708"/>
              <w:jc w:val="both"/>
              <w:rPr>
                <w:rFonts w:ascii="Calibri" w:hAnsi="Calibri"/>
                <w:color w:val="000000"/>
                <w:sz w:val="22"/>
                <w:szCs w:val="22"/>
              </w:rPr>
            </w:pPr>
            <w:r w:rsidRPr="00774EBA">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774EBA" w:rsidRPr="00774EBA" w:rsidRDefault="00774EBA" w:rsidP="00774EBA">
            <w:pPr>
              <w:autoSpaceDE w:val="0"/>
              <w:autoSpaceDN w:val="0"/>
              <w:adjustRightInd w:val="0"/>
              <w:rPr>
                <w:rFonts w:ascii="Calibri" w:hAnsi="Calibri" w:cs="Calibri"/>
                <w:b/>
                <w:sz w:val="22"/>
                <w:szCs w:val="22"/>
              </w:rPr>
            </w:pPr>
          </w:p>
        </w:tc>
      </w:tr>
      <w:tr w:rsidR="00774EBA" w:rsidRPr="00774EBA" w:rsidTr="00774EBA">
        <w:trPr>
          <w:trHeight w:val="418"/>
          <w:jc w:val="center"/>
        </w:trPr>
        <w:tc>
          <w:tcPr>
            <w:tcW w:w="96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74EBA" w:rsidRPr="00774EBA" w:rsidRDefault="00774EBA" w:rsidP="00774EBA">
            <w:pPr>
              <w:jc w:val="center"/>
              <w:rPr>
                <w:rFonts w:ascii="Calibri" w:hAnsi="Calibri" w:cs="Calibri"/>
                <w:b/>
                <w:sz w:val="22"/>
                <w:lang w:val="es-ES_tradnl"/>
              </w:rPr>
            </w:pPr>
            <w:r w:rsidRPr="00774EBA">
              <w:rPr>
                <w:rFonts w:ascii="Calibri" w:hAnsi="Calibri" w:cs="Calibri"/>
                <w:b/>
                <w:sz w:val="22"/>
                <w:lang w:val="es-ES_tradnl"/>
              </w:rPr>
              <w:t>ANEXO 5 - VALIDACIÓN DE GARANTIAS FINANCIERAS</w:t>
            </w:r>
          </w:p>
        </w:tc>
      </w:tr>
      <w:tr w:rsidR="00774EBA" w:rsidRPr="00774EBA" w:rsidTr="00774EBA">
        <w:trPr>
          <w:trHeight w:val="418"/>
          <w:jc w:val="center"/>
        </w:trPr>
        <w:tc>
          <w:tcPr>
            <w:tcW w:w="9639" w:type="dxa"/>
            <w:tcBorders>
              <w:top w:val="single" w:sz="4" w:space="0" w:color="auto"/>
              <w:left w:val="single" w:sz="4" w:space="0" w:color="auto"/>
              <w:bottom w:val="single" w:sz="4" w:space="0" w:color="auto"/>
              <w:right w:val="single" w:sz="4" w:space="0" w:color="auto"/>
            </w:tcBorders>
            <w:shd w:val="clear" w:color="auto" w:fill="FFFFFF"/>
            <w:vAlign w:val="center"/>
          </w:tcPr>
          <w:p w:rsidR="00774EBA" w:rsidRPr="00774EBA" w:rsidRDefault="00774EBA" w:rsidP="00774EBA">
            <w:pPr>
              <w:autoSpaceDE w:val="0"/>
              <w:autoSpaceDN w:val="0"/>
              <w:adjustRightInd w:val="0"/>
              <w:jc w:val="both"/>
              <w:rPr>
                <w:rFonts w:ascii="Calibri" w:hAnsi="Calibri" w:cs="Calibri"/>
                <w:b/>
                <w:color w:val="000000"/>
                <w:sz w:val="22"/>
                <w:szCs w:val="22"/>
              </w:rPr>
            </w:pPr>
          </w:p>
          <w:p w:rsidR="00774EBA" w:rsidRPr="00774EBA" w:rsidRDefault="00774EBA" w:rsidP="00774EBA">
            <w:pPr>
              <w:autoSpaceDE w:val="0"/>
              <w:autoSpaceDN w:val="0"/>
              <w:adjustRightInd w:val="0"/>
              <w:jc w:val="both"/>
              <w:rPr>
                <w:rFonts w:ascii="Calibri" w:hAnsi="Calibri" w:cs="Calibri"/>
                <w:b/>
                <w:color w:val="000000"/>
                <w:sz w:val="22"/>
                <w:szCs w:val="22"/>
              </w:rPr>
            </w:pPr>
            <w:r w:rsidRPr="00774EBA">
              <w:rPr>
                <w:rFonts w:ascii="Calibri" w:hAnsi="Calibri" w:cs="Calibri"/>
                <w:b/>
                <w:color w:val="000000"/>
                <w:sz w:val="22"/>
                <w:szCs w:val="22"/>
              </w:rPr>
              <w:t>GARANTIA DE SERIEDAD DE PROPUESTA</w:t>
            </w:r>
          </w:p>
          <w:p w:rsidR="00774EBA" w:rsidRPr="00774EBA" w:rsidRDefault="00774EBA" w:rsidP="00774EBA">
            <w:pPr>
              <w:autoSpaceDE w:val="0"/>
              <w:autoSpaceDN w:val="0"/>
              <w:adjustRightInd w:val="0"/>
              <w:jc w:val="both"/>
              <w:rPr>
                <w:rFonts w:ascii="Calibri" w:hAnsi="Calibri" w:cs="Calibri"/>
                <w:b/>
                <w:color w:val="000000"/>
                <w:sz w:val="22"/>
                <w:szCs w:val="22"/>
              </w:rPr>
            </w:pPr>
          </w:p>
          <w:p w:rsidR="00774EBA" w:rsidRPr="00774EBA" w:rsidRDefault="00774EBA" w:rsidP="00774EBA">
            <w:pPr>
              <w:jc w:val="both"/>
              <w:rPr>
                <w:rFonts w:ascii="Calibri" w:hAnsi="Calibri" w:cs="Calibri"/>
                <w:sz w:val="22"/>
                <w:szCs w:val="22"/>
              </w:rPr>
            </w:pPr>
            <w:r w:rsidRPr="00774EBA">
              <w:rPr>
                <w:rFonts w:ascii="Calibri" w:hAnsi="Calibri" w:cs="Calibri"/>
                <w:sz w:val="22"/>
                <w:szCs w:val="22"/>
              </w:rPr>
              <w:t>A elección del proponente, este podrá optar por uno de los siguientes instrumentos financieros:</w:t>
            </w:r>
          </w:p>
          <w:p w:rsidR="00774EBA" w:rsidRPr="00774EBA" w:rsidRDefault="00774EBA" w:rsidP="00774EBA">
            <w:pPr>
              <w:autoSpaceDE w:val="0"/>
              <w:autoSpaceDN w:val="0"/>
              <w:adjustRightInd w:val="0"/>
              <w:jc w:val="both"/>
              <w:rPr>
                <w:rFonts w:ascii="Calibri" w:hAnsi="Calibri" w:cs="Calibri"/>
                <w:b/>
                <w:color w:val="000000"/>
                <w:sz w:val="22"/>
                <w:szCs w:val="22"/>
              </w:rPr>
            </w:pPr>
          </w:p>
          <w:p w:rsidR="00774EBA" w:rsidRPr="00774EBA" w:rsidRDefault="00774EBA" w:rsidP="00774EBA">
            <w:pPr>
              <w:autoSpaceDE w:val="0"/>
              <w:autoSpaceDN w:val="0"/>
              <w:adjustRightInd w:val="0"/>
              <w:jc w:val="both"/>
              <w:rPr>
                <w:rFonts w:ascii="Calibri" w:hAnsi="Calibri" w:cs="Calibri"/>
                <w:color w:val="000000"/>
                <w:sz w:val="22"/>
                <w:szCs w:val="22"/>
              </w:rPr>
            </w:pPr>
            <w:r w:rsidRPr="00774EBA">
              <w:rPr>
                <w:rFonts w:ascii="Calibri" w:hAnsi="Calibri" w:cs="Calibri"/>
                <w:b/>
                <w:color w:val="000000"/>
                <w:sz w:val="22"/>
                <w:szCs w:val="22"/>
              </w:rPr>
              <w:lastRenderedPageBreak/>
              <w:t>Boleta de Garantía,</w:t>
            </w:r>
            <w:r w:rsidRPr="00774EBA">
              <w:rPr>
                <w:rFonts w:ascii="Calibri" w:hAnsi="Calibri" w:cs="Calibri"/>
                <w:color w:val="000000"/>
                <w:sz w:val="22"/>
                <w:szCs w:val="22"/>
              </w:rPr>
              <w:t xml:space="preserve"> emitida por una Entidad de Intermediación Financiera </w:t>
            </w:r>
            <w:r w:rsidRPr="00774EBA">
              <w:rPr>
                <w:rFonts w:ascii="Calibri" w:hAnsi="Calibri" w:cs="Calibri"/>
                <w:b/>
                <w:color w:val="000000"/>
                <w:sz w:val="22"/>
                <w:szCs w:val="22"/>
              </w:rPr>
              <w:t>(Bancaria)</w:t>
            </w:r>
            <w:r w:rsidRPr="00774EBA">
              <w:rPr>
                <w:rFonts w:ascii="Calibri" w:hAnsi="Calibri" w:cs="Calibri"/>
                <w:color w:val="000000"/>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del presupuesto asignado para el proceso.</w:t>
            </w:r>
          </w:p>
          <w:p w:rsidR="00774EBA" w:rsidRPr="00774EBA" w:rsidRDefault="00774EBA" w:rsidP="00774EBA">
            <w:pPr>
              <w:autoSpaceDE w:val="0"/>
              <w:autoSpaceDN w:val="0"/>
              <w:adjustRightInd w:val="0"/>
              <w:jc w:val="both"/>
              <w:rPr>
                <w:rFonts w:ascii="Calibri" w:hAnsi="Calibri" w:cs="Calibri"/>
                <w:color w:val="000000"/>
                <w:sz w:val="22"/>
                <w:szCs w:val="22"/>
              </w:rPr>
            </w:pPr>
          </w:p>
          <w:p w:rsidR="00774EBA" w:rsidRPr="00774EBA" w:rsidRDefault="00774EBA" w:rsidP="00774EBA">
            <w:pPr>
              <w:autoSpaceDE w:val="0"/>
              <w:autoSpaceDN w:val="0"/>
              <w:adjustRightInd w:val="0"/>
              <w:jc w:val="both"/>
              <w:rPr>
                <w:rFonts w:ascii="Calibri" w:hAnsi="Calibri" w:cs="Calibri"/>
                <w:color w:val="000000"/>
                <w:sz w:val="22"/>
                <w:szCs w:val="22"/>
              </w:rPr>
            </w:pPr>
            <w:r w:rsidRPr="00774EBA">
              <w:rPr>
                <w:rFonts w:ascii="Calibri" w:hAnsi="Calibri" w:cs="Calibri"/>
                <w:b/>
                <w:color w:val="000000"/>
                <w:sz w:val="22"/>
                <w:szCs w:val="22"/>
              </w:rPr>
              <w:t>Garantía a Primer Requerimiento,</w:t>
            </w:r>
            <w:r w:rsidRPr="00774EBA">
              <w:rPr>
                <w:rFonts w:ascii="Calibri" w:hAnsi="Calibri" w:cs="Calibri"/>
                <w:color w:val="000000"/>
                <w:sz w:val="22"/>
                <w:szCs w:val="22"/>
              </w:rPr>
              <w:t xml:space="preserve"> emitida por una Entidad de Intermediación Financiera </w:t>
            </w:r>
            <w:r w:rsidRPr="00774EBA">
              <w:rPr>
                <w:rFonts w:ascii="Calibri" w:hAnsi="Calibri" w:cs="Calibri"/>
                <w:b/>
                <w:color w:val="000000"/>
                <w:sz w:val="22"/>
                <w:szCs w:val="22"/>
              </w:rPr>
              <w:t>(Bancaria)</w:t>
            </w:r>
            <w:r w:rsidRPr="00774EBA">
              <w:rPr>
                <w:rFonts w:ascii="Calibri" w:hAnsi="Calibri" w:cs="Calibri"/>
                <w:color w:val="000000"/>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del presupuesto asignado para el proceso.</w:t>
            </w:r>
          </w:p>
          <w:p w:rsidR="00774EBA" w:rsidRPr="00774EBA" w:rsidRDefault="00774EBA" w:rsidP="00774EBA">
            <w:pPr>
              <w:autoSpaceDE w:val="0"/>
              <w:autoSpaceDN w:val="0"/>
              <w:adjustRightInd w:val="0"/>
              <w:jc w:val="both"/>
              <w:rPr>
                <w:rFonts w:ascii="Calibri" w:hAnsi="Calibri" w:cs="Calibri"/>
                <w:color w:val="000000"/>
                <w:sz w:val="22"/>
                <w:szCs w:val="22"/>
              </w:rPr>
            </w:pPr>
          </w:p>
          <w:p w:rsidR="00774EBA" w:rsidRPr="00774EBA" w:rsidRDefault="00774EBA" w:rsidP="00774EBA">
            <w:pPr>
              <w:autoSpaceDE w:val="0"/>
              <w:autoSpaceDN w:val="0"/>
              <w:adjustRightInd w:val="0"/>
              <w:jc w:val="both"/>
              <w:rPr>
                <w:rFonts w:ascii="Calibri" w:hAnsi="Calibri" w:cs="Calibri"/>
                <w:color w:val="000000"/>
                <w:sz w:val="22"/>
                <w:szCs w:val="22"/>
              </w:rPr>
            </w:pPr>
            <w:r w:rsidRPr="00774EBA">
              <w:rPr>
                <w:rFonts w:ascii="Calibri" w:hAnsi="Calibri" w:cs="Calibri"/>
                <w:b/>
                <w:color w:val="000000"/>
                <w:sz w:val="22"/>
                <w:szCs w:val="22"/>
              </w:rPr>
              <w:t>Póliza de caución a Primer requerimiento para Entidades Públicas,</w:t>
            </w:r>
            <w:r w:rsidRPr="00774EBA">
              <w:rPr>
                <w:rFonts w:ascii="Calibri" w:hAnsi="Calibri" w:cs="Calibri"/>
                <w:color w:val="000000"/>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del presupuesto asignado para el proceso.</w:t>
            </w:r>
          </w:p>
          <w:p w:rsidR="00774EBA" w:rsidRPr="00774EBA" w:rsidRDefault="00774EBA" w:rsidP="00774EBA">
            <w:pPr>
              <w:autoSpaceDE w:val="0"/>
              <w:autoSpaceDN w:val="0"/>
              <w:adjustRightInd w:val="0"/>
              <w:jc w:val="both"/>
              <w:rPr>
                <w:rFonts w:ascii="Calibri" w:hAnsi="Calibri" w:cs="Calibri"/>
                <w:color w:val="000000"/>
                <w:sz w:val="22"/>
                <w:szCs w:val="22"/>
              </w:rPr>
            </w:pPr>
          </w:p>
          <w:p w:rsidR="00774EBA" w:rsidRPr="00774EBA" w:rsidRDefault="00774EBA" w:rsidP="00774EBA">
            <w:pPr>
              <w:autoSpaceDE w:val="0"/>
              <w:autoSpaceDN w:val="0"/>
              <w:adjustRightInd w:val="0"/>
              <w:jc w:val="both"/>
              <w:rPr>
                <w:rFonts w:ascii="Calibri" w:hAnsi="Calibri" w:cs="Calibri"/>
                <w:color w:val="000000"/>
                <w:sz w:val="22"/>
                <w:szCs w:val="22"/>
              </w:rPr>
            </w:pPr>
          </w:p>
          <w:p w:rsidR="00774EBA" w:rsidRPr="00774EBA" w:rsidRDefault="00774EBA" w:rsidP="00774EBA">
            <w:pPr>
              <w:autoSpaceDE w:val="0"/>
              <w:autoSpaceDN w:val="0"/>
              <w:adjustRightInd w:val="0"/>
              <w:jc w:val="both"/>
              <w:rPr>
                <w:rFonts w:ascii="Calibri" w:hAnsi="Calibri" w:cs="Calibri"/>
                <w:b/>
                <w:color w:val="000000"/>
                <w:sz w:val="22"/>
                <w:szCs w:val="22"/>
              </w:rPr>
            </w:pPr>
            <w:r w:rsidRPr="00774EBA">
              <w:rPr>
                <w:rFonts w:ascii="Calibri" w:hAnsi="Calibri" w:cs="Calibri"/>
                <w:b/>
                <w:color w:val="000000"/>
                <w:sz w:val="22"/>
                <w:szCs w:val="22"/>
              </w:rPr>
              <w:t>GARANTÍA DE CUMPLIMIENTO DE CONTRATO</w:t>
            </w:r>
          </w:p>
          <w:p w:rsidR="00774EBA" w:rsidRPr="00774EBA" w:rsidRDefault="00774EBA" w:rsidP="00774EBA">
            <w:pPr>
              <w:autoSpaceDE w:val="0"/>
              <w:autoSpaceDN w:val="0"/>
              <w:adjustRightInd w:val="0"/>
              <w:jc w:val="both"/>
              <w:rPr>
                <w:rFonts w:ascii="Calibri" w:hAnsi="Calibri" w:cs="Calibri"/>
                <w:b/>
                <w:color w:val="000000"/>
                <w:sz w:val="22"/>
                <w:szCs w:val="22"/>
              </w:rPr>
            </w:pPr>
          </w:p>
          <w:p w:rsidR="00774EBA" w:rsidRPr="00774EBA" w:rsidRDefault="00774EBA" w:rsidP="00774EBA">
            <w:pPr>
              <w:autoSpaceDE w:val="0"/>
              <w:autoSpaceDN w:val="0"/>
              <w:adjustRightInd w:val="0"/>
              <w:jc w:val="both"/>
              <w:rPr>
                <w:rFonts w:ascii="Calibri" w:hAnsi="Calibri" w:cs="Calibri"/>
                <w:color w:val="000000"/>
                <w:sz w:val="22"/>
                <w:szCs w:val="22"/>
              </w:rPr>
            </w:pPr>
            <w:r w:rsidRPr="00774EBA">
              <w:rPr>
                <w:rFonts w:ascii="Calibri" w:hAnsi="Calibri" w:cs="Calibri"/>
                <w:color w:val="000000"/>
                <w:sz w:val="22"/>
                <w:szCs w:val="22"/>
              </w:rPr>
              <w:t>A elección del proponente adjudicado, esta podrá optar por uno de los siguientes instrumentos financieros:</w:t>
            </w:r>
          </w:p>
          <w:p w:rsidR="00774EBA" w:rsidRPr="00774EBA" w:rsidRDefault="00774EBA" w:rsidP="00774EBA">
            <w:pPr>
              <w:autoSpaceDE w:val="0"/>
              <w:autoSpaceDN w:val="0"/>
              <w:adjustRightInd w:val="0"/>
              <w:jc w:val="both"/>
              <w:rPr>
                <w:rFonts w:ascii="Calibri" w:hAnsi="Calibri" w:cs="Calibri"/>
                <w:b/>
                <w:color w:val="000000"/>
                <w:sz w:val="22"/>
                <w:szCs w:val="22"/>
              </w:rPr>
            </w:pPr>
          </w:p>
          <w:p w:rsidR="00774EBA" w:rsidRPr="00774EBA" w:rsidRDefault="00774EBA" w:rsidP="00774EBA">
            <w:pPr>
              <w:autoSpaceDE w:val="0"/>
              <w:autoSpaceDN w:val="0"/>
              <w:adjustRightInd w:val="0"/>
              <w:jc w:val="both"/>
              <w:rPr>
                <w:rFonts w:ascii="Calibri" w:hAnsi="Calibri" w:cs="Calibri"/>
                <w:color w:val="000000"/>
                <w:sz w:val="22"/>
                <w:szCs w:val="22"/>
              </w:rPr>
            </w:pPr>
            <w:r w:rsidRPr="00774EBA">
              <w:rPr>
                <w:rFonts w:ascii="Calibri" w:hAnsi="Calibri" w:cs="Arial"/>
                <w:b/>
                <w:bCs/>
                <w:sz w:val="22"/>
                <w:szCs w:val="22"/>
              </w:rPr>
              <w:t>Boleta de Garantía,</w:t>
            </w:r>
            <w:r w:rsidRPr="00774EBA">
              <w:rPr>
                <w:rFonts w:ascii="Calibri" w:hAnsi="Calibri" w:cs="Arial"/>
                <w:bCs/>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w:t>
            </w:r>
            <w:r w:rsidRPr="00774EBA">
              <w:rPr>
                <w:rFonts w:ascii="Calibri" w:hAnsi="Calibri" w:cs="Calibri"/>
                <w:color w:val="000000"/>
                <w:sz w:val="22"/>
                <w:szCs w:val="22"/>
              </w:rPr>
              <w:t>del valor total del presupuesto asignado para el proceso.</w:t>
            </w:r>
          </w:p>
          <w:p w:rsidR="00774EBA" w:rsidRPr="00774EBA" w:rsidRDefault="00774EBA" w:rsidP="00774EBA">
            <w:pPr>
              <w:keepNext/>
              <w:jc w:val="both"/>
              <w:outlineLvl w:val="0"/>
              <w:rPr>
                <w:rFonts w:ascii="Calibri" w:hAnsi="Calibri" w:cs="Arial"/>
                <w:bCs/>
                <w:sz w:val="22"/>
                <w:szCs w:val="22"/>
              </w:rPr>
            </w:pPr>
          </w:p>
          <w:p w:rsidR="00774EBA" w:rsidRPr="00774EBA" w:rsidRDefault="00774EBA" w:rsidP="00774EBA">
            <w:pPr>
              <w:autoSpaceDE w:val="0"/>
              <w:autoSpaceDN w:val="0"/>
              <w:adjustRightInd w:val="0"/>
              <w:jc w:val="both"/>
              <w:rPr>
                <w:rFonts w:ascii="Calibri" w:hAnsi="Calibri" w:cs="Calibri"/>
                <w:color w:val="000000"/>
                <w:sz w:val="22"/>
                <w:szCs w:val="22"/>
              </w:rPr>
            </w:pPr>
            <w:r w:rsidRPr="00774EBA">
              <w:rPr>
                <w:rFonts w:ascii="Calibri" w:hAnsi="Calibri" w:cs="Arial"/>
                <w:b/>
                <w:bCs/>
                <w:sz w:val="22"/>
                <w:szCs w:val="22"/>
              </w:rPr>
              <w:t>Garantía a Primer Requerimiento,</w:t>
            </w:r>
            <w:r w:rsidRPr="00774EBA">
              <w:rPr>
                <w:rFonts w:ascii="Calibri" w:hAnsi="Calibri" w:cs="Arial"/>
                <w:bCs/>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w:t>
            </w:r>
            <w:r w:rsidRPr="00774EBA">
              <w:rPr>
                <w:rFonts w:ascii="Calibri" w:hAnsi="Calibri" w:cs="Calibri"/>
                <w:color w:val="000000"/>
                <w:sz w:val="22"/>
                <w:szCs w:val="22"/>
              </w:rPr>
              <w:t>del valor total del presupuesto asignado para el proceso.</w:t>
            </w:r>
          </w:p>
          <w:p w:rsidR="00774EBA" w:rsidRPr="00774EBA" w:rsidRDefault="00774EBA" w:rsidP="00774EBA">
            <w:pPr>
              <w:keepNext/>
              <w:jc w:val="both"/>
              <w:outlineLvl w:val="0"/>
              <w:rPr>
                <w:rFonts w:ascii="Calibri" w:hAnsi="Calibri" w:cs="Arial"/>
                <w:bCs/>
                <w:sz w:val="22"/>
                <w:szCs w:val="22"/>
              </w:rPr>
            </w:pPr>
          </w:p>
          <w:p w:rsidR="00774EBA" w:rsidRPr="00774EBA" w:rsidRDefault="00774EBA" w:rsidP="00774EBA">
            <w:pPr>
              <w:autoSpaceDE w:val="0"/>
              <w:autoSpaceDN w:val="0"/>
              <w:adjustRightInd w:val="0"/>
              <w:jc w:val="both"/>
              <w:rPr>
                <w:rFonts w:ascii="Calibri" w:hAnsi="Calibri" w:cs="Calibri"/>
                <w:color w:val="000000"/>
                <w:sz w:val="22"/>
                <w:szCs w:val="22"/>
              </w:rPr>
            </w:pPr>
            <w:r w:rsidRPr="00774EBA">
              <w:rPr>
                <w:rFonts w:ascii="Calibri" w:hAnsi="Calibri" w:cs="Arial"/>
                <w:b/>
                <w:bCs/>
                <w:sz w:val="22"/>
                <w:szCs w:val="22"/>
              </w:rPr>
              <w:t>Póliza de caución a Primer requerimiento para Entidades Públicas,</w:t>
            </w:r>
            <w:r w:rsidRPr="00774EBA">
              <w:rPr>
                <w:rFonts w:ascii="Calibri" w:hAnsi="Calibri" w:cs="Arial"/>
                <w:bCs/>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w:t>
            </w:r>
            <w:r w:rsidRPr="00774EBA">
              <w:rPr>
                <w:rFonts w:ascii="Calibri" w:hAnsi="Calibri" w:cs="Arial"/>
                <w:bCs/>
                <w:sz w:val="22"/>
                <w:szCs w:val="22"/>
              </w:rPr>
              <w:lastRenderedPageBreak/>
              <w:t xml:space="preserve">Yacimientos Petrolíferos Fiscales Bolivianos / YPFB, con las características expresas de renovable, irrevocable y de ejecución a primer requerimiento con vigencia de 60 días calendario adicionales a la vigencia del contrato, por un monto equivalente al 7% </w:t>
            </w:r>
            <w:r w:rsidRPr="00774EBA">
              <w:rPr>
                <w:rFonts w:ascii="Calibri" w:hAnsi="Calibri" w:cs="Calibri"/>
                <w:color w:val="000000"/>
                <w:sz w:val="22"/>
                <w:szCs w:val="22"/>
              </w:rPr>
              <w:t>del valor total del presupuesto asignado para el proceso.</w:t>
            </w:r>
          </w:p>
          <w:p w:rsidR="00774EBA" w:rsidRPr="00774EBA" w:rsidRDefault="00774EBA" w:rsidP="00774EBA">
            <w:pPr>
              <w:autoSpaceDE w:val="0"/>
              <w:autoSpaceDN w:val="0"/>
              <w:adjustRightInd w:val="0"/>
              <w:jc w:val="both"/>
              <w:rPr>
                <w:rFonts w:ascii="Calibri" w:hAnsi="Calibri" w:cs="Arial"/>
                <w:bCs/>
                <w:sz w:val="22"/>
                <w:szCs w:val="22"/>
              </w:rPr>
            </w:pPr>
          </w:p>
          <w:p w:rsidR="00774EBA" w:rsidRPr="00774EBA" w:rsidRDefault="00774EBA" w:rsidP="00774EBA">
            <w:pPr>
              <w:autoSpaceDE w:val="0"/>
              <w:autoSpaceDN w:val="0"/>
              <w:adjustRightInd w:val="0"/>
              <w:rPr>
                <w:rFonts w:ascii="Calibri" w:hAnsi="Calibri" w:cs="Calibri"/>
                <w:b/>
                <w:sz w:val="22"/>
                <w:szCs w:val="22"/>
              </w:rPr>
            </w:pPr>
            <w:r w:rsidRPr="00774EBA">
              <w:rPr>
                <w:rFonts w:ascii="Calibri" w:hAnsi="Calibri"/>
                <w:b/>
                <w:bCs/>
                <w:color w:val="000000"/>
                <w:sz w:val="22"/>
                <w:szCs w:val="22"/>
              </w:rPr>
              <w:t xml:space="preserve">RETENCIONES, </w:t>
            </w:r>
            <w:r w:rsidRPr="00774EBA">
              <w:rPr>
                <w:rFonts w:ascii="Calibri" w:hAnsi="Calibri"/>
                <w:bCs/>
                <w:color w:val="000000"/>
                <w:sz w:val="22"/>
                <w:szCs w:val="22"/>
              </w:rPr>
              <w:t>En  caso de existir pagos parciales, en reemplazo a la garantía de Cumplimiento de Contrato, a solicitud expresa del Adjudicado mediante nota, podrá requerir a Yacimientos Petrolíferos Fiscales Bolivianos, la retención mínimamente del 7% del monto de cada pago parcial recibido.</w:t>
            </w:r>
          </w:p>
        </w:tc>
      </w:tr>
    </w:tbl>
    <w:p w:rsidR="00774EBA" w:rsidRPr="00774EBA" w:rsidRDefault="00774EBA" w:rsidP="00774EBA">
      <w:pPr>
        <w:contextualSpacing/>
        <w:jc w:val="both"/>
        <w:rPr>
          <w:rFonts w:ascii="Calibri" w:hAnsi="Calibri" w:cs="Calibri"/>
          <w:b/>
          <w:bCs/>
          <w:sz w:val="22"/>
          <w:szCs w:val="22"/>
          <w:lang w:val="es-BO" w:eastAsia="es-BO"/>
        </w:rPr>
      </w:pPr>
    </w:p>
    <w:p w:rsidR="00774EBA" w:rsidRPr="00774EBA" w:rsidRDefault="00774EBA" w:rsidP="00774EBA">
      <w:pPr>
        <w:autoSpaceDE w:val="0"/>
        <w:autoSpaceDN w:val="0"/>
        <w:adjustRightInd w:val="0"/>
        <w:jc w:val="center"/>
        <w:rPr>
          <w:rFonts w:ascii="Calibri" w:hAnsi="Calibri"/>
          <w:b/>
          <w:sz w:val="22"/>
          <w:szCs w:val="22"/>
        </w:rPr>
      </w:pPr>
      <w:r w:rsidRPr="00774EBA">
        <w:rPr>
          <w:rFonts w:ascii="Calibri" w:hAnsi="Calibri"/>
          <w:b/>
          <w:sz w:val="22"/>
          <w:szCs w:val="22"/>
        </w:rPr>
        <w:t>INSTRUCCIONES PARA LA EMISION DE INSTRUMENTOS FINANCIEROS</w:t>
      </w:r>
    </w:p>
    <w:p w:rsidR="00774EBA" w:rsidRPr="00774EBA" w:rsidRDefault="00774EBA" w:rsidP="00774EBA">
      <w:pPr>
        <w:autoSpaceDE w:val="0"/>
        <w:autoSpaceDN w:val="0"/>
        <w:adjustRightInd w:val="0"/>
        <w:jc w:val="center"/>
        <w:rPr>
          <w:rFonts w:ascii="Calibri" w:hAnsi="Calibri"/>
          <w:b/>
          <w:sz w:val="22"/>
          <w:szCs w:val="22"/>
        </w:rPr>
      </w:pPr>
    </w:p>
    <w:p w:rsidR="00774EBA" w:rsidRPr="00774EBA" w:rsidRDefault="00774EBA" w:rsidP="00774EBA">
      <w:pPr>
        <w:jc w:val="both"/>
        <w:rPr>
          <w:rFonts w:ascii="Calibri" w:hAnsi="Calibri" w:cs="Calibri"/>
          <w:sz w:val="22"/>
        </w:rPr>
      </w:pPr>
      <w:r w:rsidRPr="00774EBA">
        <w:rPr>
          <w:rFonts w:ascii="Calibri" w:hAnsi="Calibri" w:cs="Calibri"/>
          <w:sz w:val="22"/>
        </w:rPr>
        <w:t xml:space="preserve">El Proponente o adjudicado deberá solicitar o instruir a la entidad de intermediación financiera bancaria, el correcto registro de datos o información en los Instrumentos Financieros de Garantía requeridos, </w:t>
      </w:r>
      <w:r w:rsidRPr="00774EBA">
        <w:rPr>
          <w:rFonts w:ascii="Calibri" w:hAnsi="Calibri" w:cs="Calibri"/>
          <w:b/>
          <w:sz w:val="22"/>
          <w:u w:val="single"/>
        </w:rPr>
        <w:t>cumpliendo obligatoriamente</w:t>
      </w:r>
      <w:r w:rsidRPr="00774EBA">
        <w:rPr>
          <w:rFonts w:ascii="Calibri" w:hAnsi="Calibri" w:cs="Calibri"/>
          <w:sz w:val="22"/>
        </w:rPr>
        <w:t xml:space="preserve"> con las siguientes condiciones:</w:t>
      </w:r>
    </w:p>
    <w:p w:rsidR="00774EBA" w:rsidRPr="00774EBA" w:rsidRDefault="00774EBA" w:rsidP="00774EBA">
      <w:pPr>
        <w:jc w:val="both"/>
        <w:rPr>
          <w:rFonts w:ascii="Calibri" w:hAnsi="Calibri" w:cs="Calibri"/>
          <w:sz w:val="22"/>
        </w:rPr>
      </w:pPr>
    </w:p>
    <w:tbl>
      <w:tblPr>
        <w:tblW w:w="9780" w:type="dxa"/>
        <w:tblInd w:w="19" w:type="dxa"/>
        <w:tblLayout w:type="fixed"/>
        <w:tblCellMar>
          <w:left w:w="0" w:type="dxa"/>
          <w:right w:w="0" w:type="dxa"/>
        </w:tblCellMar>
        <w:tblLook w:val="04A0" w:firstRow="1" w:lastRow="0" w:firstColumn="1" w:lastColumn="0" w:noHBand="0" w:noVBand="1"/>
      </w:tblPr>
      <w:tblGrid>
        <w:gridCol w:w="2552"/>
        <w:gridCol w:w="7228"/>
      </w:tblGrid>
      <w:tr w:rsidR="00774EBA" w:rsidRPr="00774EBA" w:rsidTr="00774EBA">
        <w:trPr>
          <w:tblHeader/>
        </w:trPr>
        <w:tc>
          <w:tcPr>
            <w:tcW w:w="255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774EBA" w:rsidRPr="00774EBA" w:rsidRDefault="00774EBA" w:rsidP="00774EBA">
            <w:pPr>
              <w:jc w:val="center"/>
              <w:rPr>
                <w:rFonts w:ascii="Calibri" w:hAnsi="Calibri"/>
                <w:b/>
                <w:bCs/>
                <w:sz w:val="18"/>
              </w:rPr>
            </w:pPr>
            <w:r w:rsidRPr="00774EBA">
              <w:rPr>
                <w:rFonts w:ascii="Calibri" w:hAnsi="Calibri"/>
                <w:b/>
                <w:bCs/>
                <w:sz w:val="18"/>
              </w:rPr>
              <w:t>VARIABLE</w:t>
            </w:r>
          </w:p>
        </w:tc>
        <w:tc>
          <w:tcPr>
            <w:tcW w:w="722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774EBA" w:rsidRPr="00774EBA" w:rsidRDefault="00774EBA" w:rsidP="00774EBA">
            <w:pPr>
              <w:jc w:val="center"/>
              <w:rPr>
                <w:rFonts w:ascii="Calibri" w:hAnsi="Calibri"/>
                <w:b/>
                <w:bCs/>
                <w:sz w:val="18"/>
              </w:rPr>
            </w:pPr>
            <w:r w:rsidRPr="00774EBA">
              <w:rPr>
                <w:rFonts w:ascii="Calibri" w:hAnsi="Calibri"/>
                <w:b/>
                <w:bCs/>
                <w:sz w:val="18"/>
              </w:rPr>
              <w:t>INSTRUCCIÓN</w:t>
            </w:r>
          </w:p>
        </w:tc>
      </w:tr>
      <w:tr w:rsidR="00774EBA" w:rsidRPr="00774EBA" w:rsidTr="00774EBA">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74EBA" w:rsidRPr="00774EBA" w:rsidRDefault="00774EBA" w:rsidP="00774EBA">
            <w:pPr>
              <w:rPr>
                <w:rFonts w:ascii="Calibri" w:hAnsi="Calibri"/>
                <w:b/>
                <w:bCs/>
                <w:sz w:val="18"/>
              </w:rPr>
            </w:pPr>
            <w:r w:rsidRPr="00774EBA">
              <w:rPr>
                <w:rFonts w:ascii="Calibri" w:hAnsi="Calibri"/>
                <w:b/>
                <w:bCs/>
                <w:sz w:val="18"/>
              </w:rPr>
              <w:t>INSTRUMENTO DE GARANTÍA</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774EBA" w:rsidRPr="00774EBA" w:rsidRDefault="00774EBA" w:rsidP="00774EBA">
            <w:pPr>
              <w:jc w:val="both"/>
              <w:rPr>
                <w:i/>
                <w:iCs/>
              </w:rPr>
            </w:pPr>
            <w:r w:rsidRPr="00774EBA">
              <w:rPr>
                <w:rFonts w:ascii="Calibri" w:hAnsi="Calibri" w:cs="Arial"/>
                <w:sz w:val="18"/>
              </w:rPr>
              <w:t xml:space="preserve">Se aceptara </w:t>
            </w:r>
            <w:r w:rsidRPr="00774EBA">
              <w:rPr>
                <w:rFonts w:ascii="Calibri" w:hAnsi="Calibri" w:cs="Arial"/>
                <w:b/>
                <w:sz w:val="18"/>
                <w:u w:val="single"/>
              </w:rPr>
              <w:t xml:space="preserve">únicamente </w:t>
            </w:r>
            <w:r w:rsidRPr="00774EBA">
              <w:rPr>
                <w:rFonts w:ascii="Calibri" w:hAnsi="Calibri" w:cs="Arial"/>
                <w:sz w:val="18"/>
              </w:rPr>
              <w:t>los instrumentos detallados en el presente anexo.</w:t>
            </w:r>
          </w:p>
        </w:tc>
      </w:tr>
      <w:tr w:rsidR="00774EBA" w:rsidRPr="00774EBA" w:rsidTr="00774EBA">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74EBA" w:rsidRPr="00774EBA" w:rsidRDefault="00774EBA" w:rsidP="00774EBA">
            <w:pPr>
              <w:rPr>
                <w:b/>
                <w:bCs/>
              </w:rPr>
            </w:pPr>
            <w:r w:rsidRPr="00774EBA">
              <w:rPr>
                <w:rFonts w:ascii="Calibri" w:hAnsi="Calibri"/>
                <w:b/>
                <w:bCs/>
                <w:sz w:val="18"/>
              </w:rPr>
              <w:t>OBJETO DE LA GARANTÍA</w:t>
            </w:r>
          </w:p>
          <w:p w:rsidR="00774EBA" w:rsidRPr="00774EBA" w:rsidRDefault="00774EBA" w:rsidP="00774EBA">
            <w:pPr>
              <w:rPr>
                <w:rFonts w:ascii="Calibri" w:hAnsi="Calibri"/>
                <w:i/>
                <w:sz w:val="18"/>
              </w:rPr>
            </w:pPr>
            <w:r w:rsidRPr="00774EBA">
              <w:rPr>
                <w:rFonts w:ascii="Calibri" w:hAnsi="Calibri"/>
                <w:b/>
                <w:bCs/>
                <w:sz w:val="18"/>
              </w:rPr>
              <w:t xml:space="preserve"> (“Para Garantizar:”)</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774EBA" w:rsidRPr="00774EBA" w:rsidRDefault="00774EBA" w:rsidP="00774EBA">
            <w:pPr>
              <w:jc w:val="both"/>
              <w:rPr>
                <w:rFonts w:ascii="Calibri" w:hAnsi="Calibri" w:cs="Arial"/>
                <w:sz w:val="18"/>
              </w:rPr>
            </w:pPr>
            <w:r w:rsidRPr="00774EBA">
              <w:rPr>
                <w:rFonts w:ascii="Calibri" w:hAnsi="Calibri" w:cs="Arial"/>
                <w:sz w:val="18"/>
              </w:rPr>
              <w:t xml:space="preserve">Debe consignar correctamente y de manera explícita, </w:t>
            </w:r>
            <w:r w:rsidRPr="00774EBA">
              <w:rPr>
                <w:rFonts w:ascii="Calibri" w:hAnsi="Calibri" w:cs="Arial"/>
                <w:b/>
                <w:sz w:val="18"/>
                <w:u w:val="single"/>
              </w:rPr>
              <w:t xml:space="preserve">textual </w:t>
            </w:r>
            <w:r w:rsidRPr="00774EBA">
              <w:rPr>
                <w:rFonts w:ascii="Calibri" w:hAnsi="Calibri" w:cs="Arial"/>
                <w:sz w:val="18"/>
              </w:rPr>
              <w:t xml:space="preserve">y </w:t>
            </w:r>
            <w:r w:rsidRPr="00774EBA">
              <w:rPr>
                <w:rFonts w:ascii="Calibri" w:hAnsi="Calibri" w:cs="Arial"/>
                <w:b/>
                <w:sz w:val="18"/>
                <w:u w:val="single"/>
              </w:rPr>
              <w:t>completa</w:t>
            </w:r>
            <w:r w:rsidRPr="00774EBA">
              <w:rPr>
                <w:rFonts w:ascii="Calibri" w:hAnsi="Calibri" w:cs="Arial"/>
                <w:sz w:val="18"/>
              </w:rPr>
              <w:t>:</w:t>
            </w:r>
          </w:p>
          <w:p w:rsidR="00774EBA" w:rsidRPr="00774EBA" w:rsidRDefault="00774EBA" w:rsidP="007E2A34">
            <w:pPr>
              <w:numPr>
                <w:ilvl w:val="1"/>
                <w:numId w:val="63"/>
              </w:numPr>
              <w:jc w:val="both"/>
              <w:rPr>
                <w:rFonts w:ascii="Calibri" w:hAnsi="Calibri" w:cs="Arial"/>
                <w:sz w:val="18"/>
              </w:rPr>
            </w:pPr>
            <w:r w:rsidRPr="00774EBA">
              <w:rPr>
                <w:rFonts w:ascii="Calibri" w:hAnsi="Calibri" w:cs="Arial"/>
                <w:sz w:val="18"/>
              </w:rPr>
              <w:t xml:space="preserve">Objeto a garantizar </w:t>
            </w:r>
            <w:r w:rsidRPr="00774EBA">
              <w:rPr>
                <w:rFonts w:ascii="Calibri" w:hAnsi="Calibri" w:cs="Arial"/>
                <w:b/>
                <w:sz w:val="18"/>
              </w:rPr>
              <w:t>("Garantía según el objeto")</w:t>
            </w:r>
            <w:r w:rsidRPr="00774EBA">
              <w:rPr>
                <w:rFonts w:ascii="Calibri" w:hAnsi="Calibri" w:cs="Arial"/>
                <w:sz w:val="18"/>
                <w:vertAlign w:val="superscript"/>
              </w:rPr>
              <w:t>1</w:t>
            </w:r>
            <w:r w:rsidRPr="00774EBA">
              <w:rPr>
                <w:rFonts w:ascii="Calibri" w:hAnsi="Calibri" w:cs="Arial"/>
                <w:sz w:val="18"/>
              </w:rPr>
              <w:t xml:space="preserve"> conforme lo requerido en el presente anexo. </w:t>
            </w:r>
          </w:p>
          <w:p w:rsidR="00774EBA" w:rsidRPr="00774EBA" w:rsidRDefault="00774EBA" w:rsidP="007E2A34">
            <w:pPr>
              <w:numPr>
                <w:ilvl w:val="1"/>
                <w:numId w:val="63"/>
              </w:numPr>
              <w:jc w:val="both"/>
              <w:rPr>
                <w:rFonts w:ascii="Calibri" w:hAnsi="Calibri" w:cs="Arial"/>
                <w:sz w:val="18"/>
              </w:rPr>
            </w:pPr>
            <w:r w:rsidRPr="00774EBA">
              <w:rPr>
                <w:rFonts w:ascii="Calibri" w:hAnsi="Calibri" w:cs="Arial"/>
                <w:sz w:val="18"/>
              </w:rPr>
              <w:t xml:space="preserve">Nombre </w:t>
            </w:r>
            <w:r w:rsidRPr="00774EBA">
              <w:rPr>
                <w:rFonts w:ascii="Calibri" w:hAnsi="Calibri" w:cs="Arial"/>
                <w:b/>
                <w:sz w:val="18"/>
              </w:rPr>
              <w:t xml:space="preserve">(Objeto de </w:t>
            </w:r>
            <w:proofErr w:type="spellStart"/>
            <w:r w:rsidRPr="00774EBA">
              <w:rPr>
                <w:rFonts w:ascii="Calibri" w:hAnsi="Calibri" w:cs="Arial"/>
                <w:b/>
                <w:sz w:val="18"/>
              </w:rPr>
              <w:t>Ia</w:t>
            </w:r>
            <w:proofErr w:type="spellEnd"/>
            <w:r w:rsidRPr="00774EBA">
              <w:rPr>
                <w:rFonts w:ascii="Calibri" w:hAnsi="Calibri" w:cs="Arial"/>
                <w:b/>
                <w:sz w:val="18"/>
              </w:rPr>
              <w:t xml:space="preserve"> Contratación)</w:t>
            </w:r>
            <w:r w:rsidRPr="00774EBA">
              <w:rPr>
                <w:rFonts w:ascii="Calibri" w:hAnsi="Calibri" w:cs="Arial"/>
                <w:sz w:val="18"/>
              </w:rPr>
              <w:t xml:space="preserve"> y/o </w:t>
            </w:r>
            <w:proofErr w:type="spellStart"/>
            <w:r w:rsidRPr="00774EBA">
              <w:rPr>
                <w:rFonts w:ascii="Calibri" w:hAnsi="Calibri" w:cs="Arial"/>
                <w:sz w:val="18"/>
              </w:rPr>
              <w:t>codigo</w:t>
            </w:r>
            <w:proofErr w:type="spellEnd"/>
            <w:r w:rsidRPr="00774EBA">
              <w:rPr>
                <w:rFonts w:ascii="Calibri" w:hAnsi="Calibri" w:cs="Arial"/>
                <w:sz w:val="18"/>
              </w:rPr>
              <w:t xml:space="preserve"> del proceso de contratación, conforme al registrado en la página web: </w:t>
            </w:r>
          </w:p>
          <w:p w:rsidR="00774EBA" w:rsidRPr="00774EBA" w:rsidRDefault="00774EBA" w:rsidP="00774EBA">
            <w:pPr>
              <w:ind w:left="360"/>
              <w:jc w:val="center"/>
              <w:rPr>
                <w:rFonts w:ascii="Calibri" w:hAnsi="Calibri" w:cs="Arial"/>
                <w:b/>
                <w:sz w:val="18"/>
              </w:rPr>
            </w:pPr>
            <w:r w:rsidRPr="00774EBA">
              <w:rPr>
                <w:rFonts w:ascii="Calibri" w:hAnsi="Calibri" w:cs="Arial"/>
                <w:b/>
                <w:sz w:val="18"/>
              </w:rPr>
              <w:t>http://contrataciones.ypfb.gob.bo/contrataciones/publicacion</w:t>
            </w:r>
          </w:p>
        </w:tc>
      </w:tr>
      <w:tr w:rsidR="00774EBA" w:rsidRPr="00774EBA" w:rsidTr="00774EBA">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74EBA" w:rsidRPr="00774EBA" w:rsidRDefault="00774EBA" w:rsidP="00774EBA">
            <w:pPr>
              <w:rPr>
                <w:rFonts w:ascii="Calibri" w:hAnsi="Calibri"/>
                <w:b/>
                <w:bCs/>
                <w:sz w:val="18"/>
              </w:rPr>
            </w:pPr>
            <w:r w:rsidRPr="00774EBA">
              <w:rPr>
                <w:rFonts w:ascii="Calibri" w:hAnsi="Calibri"/>
                <w:b/>
                <w:bCs/>
                <w:sz w:val="18"/>
              </w:rPr>
              <w:t xml:space="preserve">NOMBRE, RAZÓN SOCIAL O DENOMINACIÓN DEL ORDENANTE </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774EBA" w:rsidRPr="00774EBA" w:rsidRDefault="00774EBA" w:rsidP="00774EBA">
            <w:pPr>
              <w:jc w:val="both"/>
              <w:rPr>
                <w:rFonts w:ascii="Calibri" w:hAnsi="Calibri" w:cs="Arial"/>
                <w:sz w:val="18"/>
              </w:rPr>
            </w:pPr>
            <w:r w:rsidRPr="00774EBA">
              <w:rPr>
                <w:rFonts w:ascii="Calibri" w:hAnsi="Calibri" w:cs="Arial"/>
                <w:sz w:val="18"/>
              </w:rPr>
              <w:t xml:space="preserve">Debe consignar el nombre plenamente consistente o concordante con el registrado en el Formulario A-1 (campo: Nombre o </w:t>
            </w:r>
            <w:proofErr w:type="spellStart"/>
            <w:r w:rsidRPr="00774EBA">
              <w:rPr>
                <w:rFonts w:ascii="Calibri" w:hAnsi="Calibri" w:cs="Arial"/>
                <w:sz w:val="18"/>
              </w:rPr>
              <w:t>Razon</w:t>
            </w:r>
            <w:proofErr w:type="spellEnd"/>
            <w:r w:rsidRPr="00774EBA">
              <w:rPr>
                <w:rFonts w:ascii="Calibri" w:hAnsi="Calibri" w:cs="Arial"/>
                <w:sz w:val="18"/>
              </w:rPr>
              <w:t xml:space="preserve"> Social del Proponente). Para </w:t>
            </w:r>
            <w:r w:rsidRPr="00774EBA">
              <w:rPr>
                <w:rFonts w:ascii="Calibri" w:hAnsi="Calibri" w:cs="Arial"/>
                <w:sz w:val="18"/>
                <w:u w:val="single"/>
              </w:rPr>
              <w:t>empresas unipersonales</w:t>
            </w:r>
            <w:r w:rsidRPr="00774EBA">
              <w:rPr>
                <w:rFonts w:ascii="Calibri" w:hAnsi="Calibri" w:cs="Arial"/>
                <w:sz w:val="18"/>
              </w:rPr>
              <w:t xml:space="preserve"> podrá figurar alternativamente el nombre del Contribuyente (NIT).</w:t>
            </w:r>
          </w:p>
          <w:p w:rsidR="00774EBA" w:rsidRPr="00774EBA" w:rsidRDefault="00774EBA" w:rsidP="00774EBA">
            <w:pPr>
              <w:jc w:val="both"/>
              <w:rPr>
                <w:rFonts w:ascii="Calibri" w:hAnsi="Calibri" w:cs="Arial"/>
                <w:sz w:val="18"/>
              </w:rPr>
            </w:pPr>
            <w:r w:rsidRPr="00774EBA">
              <w:rPr>
                <w:rFonts w:ascii="Calibri" w:hAnsi="Calibri" w:cs="Arial"/>
                <w:sz w:val="18"/>
              </w:rPr>
              <w:t xml:space="preserve">Asimismo, el Nombre o Razón Social del Proponente (Empresa) deberá estar respaldado por los registrados en los siguientes documentos, según corresponda al documento requerido en el DBC o DCD o EETT o </w:t>
            </w:r>
            <w:proofErr w:type="spellStart"/>
            <w:r w:rsidRPr="00774EBA">
              <w:rPr>
                <w:rFonts w:ascii="Calibri" w:hAnsi="Calibri" w:cs="Arial"/>
                <w:sz w:val="18"/>
              </w:rPr>
              <w:t>TDRs</w:t>
            </w:r>
            <w:proofErr w:type="spellEnd"/>
            <w:r w:rsidRPr="00774EBA">
              <w:rPr>
                <w:rFonts w:ascii="Calibri" w:hAnsi="Calibri" w:cs="Arial"/>
                <w:sz w:val="18"/>
              </w:rPr>
              <w:t>:</w:t>
            </w:r>
          </w:p>
          <w:p w:rsidR="00774EBA" w:rsidRPr="00774EBA" w:rsidRDefault="00774EBA" w:rsidP="007E2A34">
            <w:pPr>
              <w:numPr>
                <w:ilvl w:val="0"/>
                <w:numId w:val="64"/>
              </w:numPr>
              <w:jc w:val="both"/>
              <w:rPr>
                <w:rFonts w:ascii="Calibri" w:hAnsi="Calibri" w:cs="Arial"/>
                <w:sz w:val="18"/>
              </w:rPr>
            </w:pPr>
            <w:r w:rsidRPr="00774EBA">
              <w:rPr>
                <w:rFonts w:ascii="Calibri" w:hAnsi="Calibri" w:cs="Arial"/>
                <w:sz w:val="18"/>
              </w:rPr>
              <w:t>Registros FUNDEMPRESA, (o equivalente en el país de origen); o</w:t>
            </w:r>
          </w:p>
          <w:p w:rsidR="00774EBA" w:rsidRPr="00774EBA" w:rsidRDefault="00774EBA" w:rsidP="007E2A34">
            <w:pPr>
              <w:numPr>
                <w:ilvl w:val="0"/>
                <w:numId w:val="64"/>
              </w:numPr>
              <w:jc w:val="both"/>
              <w:rPr>
                <w:rFonts w:ascii="Calibri" w:hAnsi="Calibri" w:cs="Arial"/>
                <w:sz w:val="18"/>
              </w:rPr>
            </w:pPr>
            <w:r w:rsidRPr="00774EBA">
              <w:rPr>
                <w:rFonts w:ascii="Calibri" w:hAnsi="Calibri" w:cs="Arial"/>
                <w:sz w:val="18"/>
              </w:rPr>
              <w:t>Instrumento de Constitución.</w:t>
            </w:r>
          </w:p>
        </w:tc>
      </w:tr>
      <w:tr w:rsidR="00774EBA" w:rsidRPr="00774EBA" w:rsidTr="00774EBA">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74EBA" w:rsidRPr="00774EBA" w:rsidRDefault="00774EBA" w:rsidP="00774EBA">
            <w:pPr>
              <w:rPr>
                <w:rFonts w:ascii="Calibri" w:hAnsi="Calibri"/>
                <w:b/>
                <w:bCs/>
                <w:sz w:val="18"/>
              </w:rPr>
            </w:pPr>
            <w:r w:rsidRPr="00774EBA">
              <w:rPr>
                <w:rFonts w:ascii="Calibri" w:hAnsi="Calibri"/>
                <w:b/>
                <w:bCs/>
                <w:sz w:val="18"/>
              </w:rPr>
              <w:t>NOMBRE DEL BENEFICIARIO</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774EBA" w:rsidRPr="00774EBA" w:rsidRDefault="00774EBA" w:rsidP="00774EBA">
            <w:pPr>
              <w:jc w:val="both"/>
              <w:rPr>
                <w:rFonts w:ascii="Calibri" w:hAnsi="Calibri" w:cs="Arial"/>
                <w:sz w:val="18"/>
              </w:rPr>
            </w:pPr>
            <w:r w:rsidRPr="00774EBA">
              <w:rPr>
                <w:rFonts w:ascii="Calibri" w:hAnsi="Calibri" w:cs="Arial"/>
                <w:sz w:val="18"/>
              </w:rPr>
              <w:t>Debe consignar:</w:t>
            </w:r>
          </w:p>
          <w:p w:rsidR="00774EBA" w:rsidRPr="00774EBA" w:rsidRDefault="00774EBA" w:rsidP="007E2A34">
            <w:pPr>
              <w:numPr>
                <w:ilvl w:val="0"/>
                <w:numId w:val="65"/>
              </w:numPr>
              <w:ind w:left="357" w:hanging="357"/>
              <w:jc w:val="both"/>
              <w:rPr>
                <w:rFonts w:ascii="Calibri" w:hAnsi="Calibri" w:cs="Arial"/>
                <w:sz w:val="18"/>
              </w:rPr>
            </w:pPr>
            <w:r w:rsidRPr="00774EBA">
              <w:rPr>
                <w:rFonts w:ascii="Calibri" w:hAnsi="Calibri" w:cs="Arial"/>
                <w:sz w:val="18"/>
              </w:rPr>
              <w:t>YACIMIENTOS PETROLÍFEROS FISCALES BOLIVIANOS;</w:t>
            </w:r>
          </w:p>
          <w:p w:rsidR="00774EBA" w:rsidRPr="00774EBA" w:rsidRDefault="00774EBA" w:rsidP="007E2A34">
            <w:pPr>
              <w:numPr>
                <w:ilvl w:val="0"/>
                <w:numId w:val="65"/>
              </w:numPr>
              <w:ind w:left="357" w:hanging="357"/>
              <w:jc w:val="both"/>
              <w:rPr>
                <w:rFonts w:ascii="Calibri" w:hAnsi="Calibri"/>
                <w:i/>
                <w:sz w:val="18"/>
              </w:rPr>
            </w:pPr>
            <w:r w:rsidRPr="00774EBA">
              <w:rPr>
                <w:rFonts w:ascii="Calibri" w:hAnsi="Calibri"/>
                <w:i/>
                <w:sz w:val="18"/>
              </w:rPr>
              <w:t>YPFB;</w:t>
            </w:r>
          </w:p>
          <w:p w:rsidR="00774EBA" w:rsidRPr="00774EBA" w:rsidRDefault="00774EBA" w:rsidP="007E2A34">
            <w:pPr>
              <w:numPr>
                <w:ilvl w:val="0"/>
                <w:numId w:val="65"/>
              </w:numPr>
              <w:ind w:left="357" w:hanging="357"/>
              <w:jc w:val="both"/>
              <w:rPr>
                <w:rFonts w:ascii="Calibri" w:hAnsi="Calibri"/>
                <w:i/>
                <w:sz w:val="18"/>
              </w:rPr>
            </w:pPr>
            <w:r w:rsidRPr="00774EBA">
              <w:rPr>
                <w:rFonts w:ascii="Calibri" w:hAnsi="Calibri"/>
                <w:i/>
                <w:sz w:val="18"/>
              </w:rPr>
              <w:t>o ambos.</w:t>
            </w:r>
          </w:p>
        </w:tc>
      </w:tr>
      <w:tr w:rsidR="00774EBA" w:rsidRPr="00774EBA" w:rsidTr="00774EBA">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74EBA" w:rsidRPr="00774EBA" w:rsidRDefault="00774EBA" w:rsidP="00774EBA">
            <w:pPr>
              <w:rPr>
                <w:rFonts w:ascii="Calibri" w:hAnsi="Calibri"/>
                <w:sz w:val="18"/>
              </w:rPr>
            </w:pPr>
            <w:r w:rsidRPr="00774EBA">
              <w:rPr>
                <w:rFonts w:ascii="Calibri" w:hAnsi="Calibri"/>
                <w:b/>
                <w:bCs/>
                <w:sz w:val="18"/>
              </w:rPr>
              <w:t>MONTO GARANTIZADO</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774EBA" w:rsidRPr="00774EBA" w:rsidRDefault="00774EBA" w:rsidP="00774EBA">
            <w:pPr>
              <w:jc w:val="both"/>
              <w:rPr>
                <w:rFonts w:ascii="Calibri" w:hAnsi="Calibri" w:cs="Arial"/>
                <w:sz w:val="18"/>
              </w:rPr>
            </w:pPr>
            <w:r w:rsidRPr="00774EBA">
              <w:rPr>
                <w:rFonts w:ascii="Calibri" w:hAnsi="Calibri" w:cs="Arial"/>
                <w:sz w:val="18"/>
              </w:rPr>
              <w:t xml:space="preserve">Debe consignar el valor/importe/monto correctamente calculado, conforme el presente anexo y la “Garantía según el objeto” requerida, considerando el </w:t>
            </w:r>
            <w:proofErr w:type="spellStart"/>
            <w:r w:rsidRPr="00774EBA">
              <w:rPr>
                <w:rFonts w:ascii="Calibri" w:hAnsi="Calibri" w:cs="Arial"/>
                <w:sz w:val="18"/>
              </w:rPr>
              <w:t>inc</w:t>
            </w:r>
            <w:proofErr w:type="spellEnd"/>
            <w:r w:rsidRPr="00774EBA">
              <w:rPr>
                <w:rFonts w:ascii="Calibri" w:hAnsi="Calibri" w:cs="Arial"/>
                <w:sz w:val="18"/>
              </w:rPr>
              <w:t xml:space="preserve"> c) de los Aspectos Subsanables del DBC o DCD.</w:t>
            </w:r>
          </w:p>
        </w:tc>
      </w:tr>
      <w:tr w:rsidR="00774EBA" w:rsidRPr="00774EBA" w:rsidTr="00774EBA">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74EBA" w:rsidRPr="00774EBA" w:rsidRDefault="00774EBA" w:rsidP="00774EBA">
            <w:pPr>
              <w:rPr>
                <w:rFonts w:ascii="Calibri" w:hAnsi="Calibri"/>
                <w:sz w:val="18"/>
              </w:rPr>
            </w:pPr>
            <w:r w:rsidRPr="00774EBA">
              <w:rPr>
                <w:rFonts w:ascii="Calibri" w:hAnsi="Calibri"/>
                <w:b/>
                <w:bCs/>
                <w:sz w:val="18"/>
              </w:rPr>
              <w:t>VIGENCIA</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774EBA" w:rsidRPr="00774EBA" w:rsidRDefault="00774EBA" w:rsidP="00774EBA">
            <w:pPr>
              <w:jc w:val="both"/>
              <w:rPr>
                <w:rFonts w:ascii="Calibri" w:hAnsi="Calibri" w:cs="Arial"/>
                <w:sz w:val="18"/>
              </w:rPr>
            </w:pPr>
            <w:r w:rsidRPr="00774EBA">
              <w:rPr>
                <w:rFonts w:ascii="Calibri" w:hAnsi="Calibri" w:cs="Arial"/>
                <w:sz w:val="18"/>
              </w:rPr>
              <w:t xml:space="preserve">Debe consignar una vigencia </w:t>
            </w:r>
            <w:r w:rsidRPr="00774EBA">
              <w:rPr>
                <w:rFonts w:ascii="Calibri" w:hAnsi="Calibri" w:cs="Arial"/>
                <w:b/>
                <w:sz w:val="18"/>
                <w:u w:val="single"/>
              </w:rPr>
              <w:t>igual o mayor</w:t>
            </w:r>
            <w:r w:rsidRPr="00774EBA">
              <w:rPr>
                <w:rFonts w:ascii="Calibri" w:hAnsi="Calibri" w:cs="Arial"/>
                <w:b/>
                <w:sz w:val="18"/>
              </w:rPr>
              <w:t xml:space="preserve"> </w:t>
            </w:r>
            <w:r w:rsidRPr="00774EBA">
              <w:rPr>
                <w:rFonts w:ascii="Calibri" w:hAnsi="Calibri" w:cs="Arial"/>
                <w:sz w:val="18"/>
              </w:rPr>
              <w:t xml:space="preserve">a la requerida en el presente Anexo, </w:t>
            </w:r>
          </w:p>
          <w:p w:rsidR="00774EBA" w:rsidRPr="00774EBA" w:rsidRDefault="00774EBA" w:rsidP="007E2A34">
            <w:pPr>
              <w:numPr>
                <w:ilvl w:val="0"/>
                <w:numId w:val="66"/>
              </w:numPr>
              <w:jc w:val="both"/>
              <w:rPr>
                <w:rFonts w:ascii="Calibri" w:hAnsi="Calibri" w:cs="Arial"/>
                <w:sz w:val="18"/>
              </w:rPr>
            </w:pPr>
            <w:r w:rsidRPr="00774EBA">
              <w:rPr>
                <w:rFonts w:ascii="Calibri" w:hAnsi="Calibri" w:cs="Arial"/>
                <w:b/>
                <w:sz w:val="18"/>
                <w:u w:val="single"/>
              </w:rPr>
              <w:t>Para Garantía de Seriedad de Propuesta</w:t>
            </w:r>
            <w:r w:rsidRPr="00774EBA">
              <w:rPr>
                <w:rFonts w:ascii="Calibri" w:hAnsi="Calibri" w:cs="Arial"/>
                <w:sz w:val="18"/>
                <w:u w:val="single"/>
              </w:rPr>
              <w:t>:</w:t>
            </w:r>
            <w:r w:rsidRPr="00774EBA">
              <w:rPr>
                <w:rFonts w:ascii="Calibri" w:hAnsi="Calibri" w:cs="Arial"/>
                <w:sz w:val="18"/>
              </w:rPr>
              <w:t xml:space="preserve"> (120 días) computable a partir de la “Fecha de presentación de propuesta”, establecida en el Cronograma de Plazos como parte del DBC y considerando los Aspectos Subsanables admisibles en dicho documento. .</w:t>
            </w:r>
          </w:p>
          <w:p w:rsidR="00774EBA" w:rsidRPr="00774EBA" w:rsidRDefault="00774EBA" w:rsidP="007E2A34">
            <w:pPr>
              <w:numPr>
                <w:ilvl w:val="0"/>
                <w:numId w:val="66"/>
              </w:numPr>
              <w:jc w:val="both"/>
              <w:rPr>
                <w:rFonts w:ascii="Calibri" w:hAnsi="Calibri" w:cs="Arial"/>
                <w:sz w:val="18"/>
              </w:rPr>
            </w:pPr>
            <w:r w:rsidRPr="00774EBA">
              <w:rPr>
                <w:rFonts w:ascii="Calibri" w:hAnsi="Calibri" w:cs="Arial"/>
                <w:b/>
                <w:sz w:val="18"/>
                <w:u w:val="single"/>
              </w:rPr>
              <w:t>Para Garantía de Cumplimiento de Contrato y otras garantías (DS 29506 y DS 181</w:t>
            </w:r>
            <w:r w:rsidRPr="00774EBA">
              <w:rPr>
                <w:rFonts w:ascii="Calibri" w:hAnsi="Calibri" w:cs="Arial"/>
                <w:sz w:val="18"/>
                <w:u w:val="single"/>
              </w:rPr>
              <w:t>)::</w:t>
            </w:r>
            <w:r w:rsidRPr="00774EBA">
              <w:rPr>
                <w:rFonts w:ascii="Calibri" w:hAnsi="Calibri" w:cs="Arial"/>
                <w:sz w:val="18"/>
              </w:rPr>
              <w:t xml:space="preserve"> conforme los </w:t>
            </w:r>
            <w:proofErr w:type="spellStart"/>
            <w:r w:rsidRPr="00774EBA">
              <w:rPr>
                <w:rFonts w:ascii="Calibri" w:hAnsi="Calibri" w:cs="Arial"/>
                <w:sz w:val="18"/>
              </w:rPr>
              <w:t>dias</w:t>
            </w:r>
            <w:proofErr w:type="spellEnd"/>
            <w:r w:rsidRPr="00774EBA">
              <w:rPr>
                <w:rFonts w:ascii="Calibri" w:hAnsi="Calibri" w:cs="Arial"/>
                <w:sz w:val="18"/>
              </w:rPr>
              <w:t xml:space="preserve"> requeridos en el presente anexo, computables a partir de la fecha de emisión de los instrumentos financieros, entendiéndose la "Vigencia del contrato", como la fecha resultante de adicionar el "Plazo de entrega" establecido en el DBC o DCD, a dicha fecha de emisión</w:t>
            </w:r>
          </w:p>
        </w:tc>
      </w:tr>
      <w:tr w:rsidR="00774EBA" w:rsidRPr="00774EBA" w:rsidTr="00774EBA">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74EBA" w:rsidRPr="00774EBA" w:rsidRDefault="00774EBA" w:rsidP="00774EBA">
            <w:pPr>
              <w:jc w:val="both"/>
              <w:rPr>
                <w:rFonts w:ascii="Calibri" w:hAnsi="Calibri"/>
                <w:b/>
                <w:bCs/>
                <w:sz w:val="18"/>
              </w:rPr>
            </w:pPr>
            <w:r w:rsidRPr="00774EBA">
              <w:rPr>
                <w:rFonts w:ascii="Calibri" w:hAnsi="Calibri"/>
                <w:b/>
                <w:bCs/>
                <w:sz w:val="18"/>
              </w:rPr>
              <w:t xml:space="preserve">CLÁUSULAS O CONDICIONES  </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774EBA" w:rsidRPr="00774EBA" w:rsidRDefault="00774EBA" w:rsidP="00774EBA">
            <w:pPr>
              <w:jc w:val="both"/>
              <w:rPr>
                <w:rFonts w:ascii="Calibri" w:hAnsi="Calibri" w:cs="Arial"/>
                <w:sz w:val="18"/>
              </w:rPr>
            </w:pPr>
            <w:r w:rsidRPr="00774EBA">
              <w:rPr>
                <w:rFonts w:ascii="Calibri" w:hAnsi="Calibri" w:cs="Arial"/>
                <w:sz w:val="18"/>
              </w:rPr>
              <w:t>Debe incluir las cláusulas de:</w:t>
            </w:r>
          </w:p>
          <w:p w:rsidR="00774EBA" w:rsidRPr="00774EBA" w:rsidRDefault="00774EBA" w:rsidP="007E2A34">
            <w:pPr>
              <w:numPr>
                <w:ilvl w:val="0"/>
                <w:numId w:val="67"/>
              </w:numPr>
              <w:jc w:val="both"/>
              <w:rPr>
                <w:rFonts w:ascii="Calibri" w:hAnsi="Calibri" w:cs="Arial"/>
                <w:sz w:val="18"/>
              </w:rPr>
            </w:pPr>
            <w:r w:rsidRPr="00774EBA">
              <w:rPr>
                <w:rFonts w:ascii="Calibri" w:hAnsi="Calibri" w:cs="Arial"/>
                <w:sz w:val="18"/>
              </w:rPr>
              <w:t xml:space="preserve">Renovable, irrevocable y </w:t>
            </w:r>
            <w:r w:rsidRPr="00774EBA">
              <w:rPr>
                <w:rFonts w:ascii="Calibri" w:hAnsi="Calibri" w:cs="Arial"/>
                <w:sz w:val="18"/>
                <w:u w:val="single"/>
              </w:rPr>
              <w:t>de ejecución inmediata</w:t>
            </w:r>
            <w:r w:rsidRPr="00774EBA">
              <w:rPr>
                <w:rFonts w:ascii="Calibri" w:hAnsi="Calibri" w:cs="Arial"/>
                <w:sz w:val="18"/>
              </w:rPr>
              <w:t xml:space="preserve"> o </w:t>
            </w:r>
            <w:r w:rsidRPr="00774EBA">
              <w:rPr>
                <w:rFonts w:ascii="Calibri" w:hAnsi="Calibri" w:cs="Arial"/>
                <w:sz w:val="18"/>
                <w:u w:val="single"/>
              </w:rPr>
              <w:t>ejecución a primer requerimiento</w:t>
            </w:r>
            <w:r w:rsidRPr="00774EBA">
              <w:rPr>
                <w:rFonts w:ascii="Calibri" w:hAnsi="Calibri" w:cs="Arial"/>
                <w:sz w:val="18"/>
              </w:rPr>
              <w:t xml:space="preserve"> según corresponda al Instrumento Financiero requerido en el presente Anexo.</w:t>
            </w:r>
          </w:p>
        </w:tc>
      </w:tr>
    </w:tbl>
    <w:p w:rsidR="00774EBA" w:rsidRPr="00774EBA" w:rsidRDefault="00774EBA" w:rsidP="00774EBA">
      <w:pPr>
        <w:jc w:val="center"/>
        <w:rPr>
          <w:rFonts w:ascii="Calibri" w:hAnsi="Calibri" w:cs="Calibri"/>
          <w:b/>
          <w:sz w:val="22"/>
          <w:u w:val="single"/>
        </w:rPr>
      </w:pPr>
      <w:r w:rsidRPr="00774EBA">
        <w:rPr>
          <w:rFonts w:ascii="Calibri" w:hAnsi="Calibri" w:cs="Calibri"/>
          <w:b/>
          <w:sz w:val="22"/>
        </w:rPr>
        <w:t>NOTA: EL INCUMPLIMIENTO DE LOS PARAMETROS ESTABLECIDOS PRECEDENTEMENTE</w:t>
      </w:r>
      <w:proofErr w:type="gramStart"/>
      <w:r w:rsidRPr="00774EBA">
        <w:rPr>
          <w:rFonts w:ascii="Calibri" w:hAnsi="Calibri" w:cs="Calibri"/>
          <w:b/>
          <w:sz w:val="22"/>
        </w:rPr>
        <w:t xml:space="preserve">,  </w:t>
      </w:r>
      <w:r w:rsidRPr="00774EBA">
        <w:rPr>
          <w:rFonts w:ascii="Calibri" w:hAnsi="Calibri" w:cs="Calibri"/>
          <w:b/>
          <w:sz w:val="22"/>
          <w:u w:val="single"/>
        </w:rPr>
        <w:t>NO</w:t>
      </w:r>
      <w:proofErr w:type="gramEnd"/>
      <w:r w:rsidRPr="00774EBA">
        <w:rPr>
          <w:rFonts w:ascii="Calibri" w:hAnsi="Calibri" w:cs="Calibri"/>
          <w:b/>
          <w:sz w:val="22"/>
          <w:u w:val="single"/>
        </w:rPr>
        <w:t xml:space="preserve"> DARÁ LUGAR A SUBSANACION ALGUNA</w:t>
      </w:r>
    </w:p>
    <w:p w:rsidR="00774EBA" w:rsidRPr="00774EBA" w:rsidRDefault="00774EBA" w:rsidP="00774EBA">
      <w:pPr>
        <w:rPr>
          <w:rFonts w:ascii="Calibri" w:hAnsi="Calibri" w:cs="Calibri"/>
          <w:b/>
          <w:bCs/>
          <w:sz w:val="22"/>
          <w:szCs w:val="22"/>
        </w:rPr>
      </w:pPr>
      <w:r w:rsidRPr="00774EBA">
        <w:rPr>
          <w:rFonts w:ascii="Calibri" w:hAnsi="Calibri" w:cs="Calibri"/>
          <w:b/>
          <w:bCs/>
          <w:sz w:val="22"/>
          <w:szCs w:val="22"/>
        </w:rPr>
        <w:br w:type="page"/>
      </w:r>
    </w:p>
    <w:p w:rsidR="00774EBA" w:rsidRPr="00774EBA" w:rsidRDefault="00774EBA" w:rsidP="00774EBA">
      <w:pPr>
        <w:jc w:val="center"/>
        <w:rPr>
          <w:rFonts w:ascii="Calibri" w:hAnsi="Calibri" w:cs="Calibri"/>
          <w:b/>
          <w:bCs/>
          <w:sz w:val="22"/>
          <w:szCs w:val="22"/>
        </w:rPr>
      </w:pPr>
      <w:r w:rsidRPr="00774EBA">
        <w:rPr>
          <w:rFonts w:ascii="Calibri" w:hAnsi="Calibri" w:cs="Calibri"/>
          <w:b/>
          <w:bCs/>
          <w:sz w:val="22"/>
          <w:szCs w:val="22"/>
        </w:rPr>
        <w:lastRenderedPageBreak/>
        <w:t>PARTE VII</w:t>
      </w:r>
    </w:p>
    <w:p w:rsidR="00774EBA" w:rsidRPr="00774EBA" w:rsidRDefault="00774EBA" w:rsidP="00774EBA">
      <w:pPr>
        <w:jc w:val="center"/>
        <w:rPr>
          <w:rFonts w:ascii="Calibri" w:hAnsi="Calibri" w:cs="Calibri"/>
          <w:b/>
          <w:bCs/>
          <w:sz w:val="22"/>
          <w:szCs w:val="22"/>
        </w:rPr>
      </w:pPr>
    </w:p>
    <w:p w:rsidR="00774EBA" w:rsidRPr="00774EBA" w:rsidRDefault="00774EBA" w:rsidP="00774EBA">
      <w:pPr>
        <w:jc w:val="center"/>
        <w:rPr>
          <w:rFonts w:ascii="Calibri" w:hAnsi="Calibri" w:cs="Calibri"/>
          <w:b/>
          <w:bCs/>
          <w:sz w:val="22"/>
          <w:szCs w:val="22"/>
        </w:rPr>
      </w:pPr>
      <w:r w:rsidRPr="00774EBA">
        <w:rPr>
          <w:rFonts w:ascii="Calibri" w:hAnsi="Calibri" w:cs="Calibri"/>
          <w:b/>
          <w:bCs/>
          <w:sz w:val="22"/>
          <w:szCs w:val="22"/>
        </w:rPr>
        <w:t>MODELO DE CONTRATO/ORDEN DE SERVICIO</w:t>
      </w:r>
    </w:p>
    <w:p w:rsidR="00774EBA" w:rsidRPr="00774EBA" w:rsidRDefault="00774EBA" w:rsidP="00774EBA">
      <w:pPr>
        <w:jc w:val="center"/>
        <w:rPr>
          <w:rFonts w:ascii="Calibri" w:hAnsi="Calibri" w:cs="Calibr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74EBA" w:rsidRPr="00774EBA" w:rsidTr="00774EBA">
        <w:trPr>
          <w:trHeight w:val="700"/>
        </w:trPr>
        <w:tc>
          <w:tcPr>
            <w:tcW w:w="9005" w:type="dxa"/>
            <w:tcBorders>
              <w:top w:val="single" w:sz="4" w:space="0" w:color="auto"/>
              <w:left w:val="single" w:sz="4" w:space="0" w:color="auto"/>
              <w:bottom w:val="single" w:sz="4" w:space="0" w:color="auto"/>
              <w:right w:val="single" w:sz="4" w:space="0" w:color="auto"/>
            </w:tcBorders>
            <w:vAlign w:val="center"/>
            <w:hideMark/>
          </w:tcPr>
          <w:p w:rsidR="00774EBA" w:rsidRPr="00774EBA" w:rsidRDefault="00774EBA" w:rsidP="00774EBA">
            <w:pPr>
              <w:ind w:right="28"/>
              <w:jc w:val="both"/>
              <w:rPr>
                <w:rFonts w:ascii="Calibri" w:hAnsi="Calibri" w:cs="Calibri"/>
                <w:bCs/>
                <w:sz w:val="22"/>
                <w:szCs w:val="22"/>
              </w:rPr>
            </w:pPr>
            <w:r w:rsidRPr="00774EBA">
              <w:rPr>
                <w:rFonts w:ascii="Calibri" w:hAnsi="Calibri" w:cs="Calibri"/>
                <w:bCs/>
                <w:sz w:val="22"/>
                <w:szCs w:val="22"/>
              </w:rPr>
              <w:t>El presente es un modelo de contrato u orden de servicio referencial el cual puede sufrir modificaciones de acuerdo a las características particulares del presente proceso de contratación.</w:t>
            </w:r>
          </w:p>
        </w:tc>
      </w:tr>
    </w:tbl>
    <w:p w:rsidR="00774EBA" w:rsidRPr="00774EBA" w:rsidRDefault="00774EBA" w:rsidP="00774EBA">
      <w:pPr>
        <w:jc w:val="center"/>
        <w:rPr>
          <w:rFonts w:ascii="Calibri" w:hAnsi="Calibri" w:cs="Calibri"/>
          <w:b/>
          <w:bCs/>
          <w:sz w:val="22"/>
          <w:szCs w:val="22"/>
        </w:rPr>
      </w:pPr>
    </w:p>
    <w:p w:rsidR="00774EBA" w:rsidRPr="00774EBA" w:rsidRDefault="00774EBA" w:rsidP="00774EBA">
      <w:pPr>
        <w:autoSpaceDE w:val="0"/>
        <w:autoSpaceDN w:val="0"/>
        <w:adjustRightInd w:val="0"/>
        <w:jc w:val="center"/>
        <w:rPr>
          <w:rFonts w:ascii="Calibri" w:hAnsi="Calibri" w:cs="Calibri"/>
          <w:b/>
          <w:bCs/>
          <w:u w:val="single"/>
        </w:rPr>
      </w:pPr>
      <w:r w:rsidRPr="00774EBA">
        <w:rPr>
          <w:rFonts w:ascii="Calibri" w:hAnsi="Calibri" w:cs="Calibri"/>
          <w:b/>
          <w:bCs/>
          <w:u w:val="single"/>
        </w:rPr>
        <w:t>MODELO DE CONTRATO DE TRANSPORTE TERRESTRE DE GARRAFAS DE GAS LICUADO DE PETRÓLEO (GLP)</w:t>
      </w:r>
    </w:p>
    <w:p w:rsidR="00774EBA" w:rsidRPr="00774EBA" w:rsidRDefault="00774EBA" w:rsidP="00774EBA">
      <w:pPr>
        <w:widowControl w:val="0"/>
        <w:spacing w:before="240" w:after="60"/>
        <w:jc w:val="right"/>
        <w:outlineLvl w:val="0"/>
        <w:rPr>
          <w:rFonts w:ascii="Calibri" w:hAnsi="Calibri" w:cs="Calibri"/>
          <w:bCs/>
          <w:kern w:val="28"/>
          <w:lang w:val="es-BO" w:eastAsia="es-ES"/>
        </w:rPr>
      </w:pPr>
      <w:r w:rsidRPr="00774EBA">
        <w:rPr>
          <w:rFonts w:ascii="Calibri" w:hAnsi="Calibri" w:cs="Calibri"/>
          <w:b/>
          <w:bCs/>
          <w:kern w:val="28"/>
          <w:lang w:val="es-BO" w:eastAsia="es-ES"/>
        </w:rPr>
        <w:t>CONTRATO____/____</w:t>
      </w:r>
    </w:p>
    <w:p w:rsidR="00774EBA" w:rsidRPr="00774EBA" w:rsidRDefault="00774EBA" w:rsidP="00774EBA">
      <w:pPr>
        <w:widowControl w:val="0"/>
        <w:spacing w:before="240" w:after="60"/>
        <w:outlineLvl w:val="0"/>
        <w:rPr>
          <w:rFonts w:ascii="Calibri" w:hAnsi="Calibri" w:cs="Calibri"/>
          <w:bCs/>
          <w:kern w:val="28"/>
          <w:lang w:val="es-BO" w:eastAsia="es-ES"/>
        </w:rPr>
      </w:pPr>
      <w:r w:rsidRPr="00774EBA">
        <w:rPr>
          <w:rFonts w:ascii="Calibri" w:hAnsi="Calibri" w:cs="Calibri"/>
          <w:b/>
          <w:bCs/>
          <w:kern w:val="28"/>
          <w:lang w:val="es-BO" w:eastAsia="es-ES"/>
        </w:rPr>
        <w:t>SEÑOR NOTARIO _________:</w:t>
      </w:r>
    </w:p>
    <w:p w:rsidR="00774EBA" w:rsidRPr="00774EBA" w:rsidRDefault="00774EBA" w:rsidP="00774EBA">
      <w:pPr>
        <w:widowControl w:val="0"/>
        <w:spacing w:before="240" w:after="60"/>
        <w:jc w:val="both"/>
        <w:outlineLvl w:val="0"/>
        <w:rPr>
          <w:rFonts w:ascii="Calibri" w:hAnsi="Calibri" w:cs="Calibri"/>
          <w:bCs/>
          <w:kern w:val="28"/>
          <w:lang w:val="es-BO" w:eastAsia="es-ES"/>
        </w:rPr>
      </w:pPr>
      <w:r w:rsidRPr="00774EBA">
        <w:rPr>
          <w:rFonts w:ascii="Calibri" w:hAnsi="Calibri" w:cs="Calibri"/>
          <w:b/>
          <w:bCs/>
          <w:kern w:val="28"/>
          <w:lang w:val="es-BO" w:eastAsia="es-ES"/>
        </w:rPr>
        <w:t>En los registros de escrituras públicas que corren a su cargo, sírvase insertar en el presente Contrato de Transporte Terrestre de Garrafas de Gas Licuado de Petróleo (GLP), suscrito entre Yacimientos Petrolíferos Fiscales Bolivianos (YPFB) y la Empresa ________, con sujeción a las siguientes Cláusulas y Condiciones:</w:t>
      </w:r>
    </w:p>
    <w:p w:rsidR="00774EBA" w:rsidRPr="00774EBA" w:rsidRDefault="00774EBA" w:rsidP="00774EBA">
      <w:pPr>
        <w:jc w:val="both"/>
        <w:rPr>
          <w:rFonts w:ascii="Calibri" w:hAnsi="Calibri" w:cs="Calibri"/>
          <w:b/>
          <w:bCs/>
          <w:u w:val="single"/>
        </w:rPr>
      </w:pPr>
    </w:p>
    <w:p w:rsidR="00774EBA" w:rsidRPr="00774EBA" w:rsidRDefault="00774EBA" w:rsidP="00774EBA">
      <w:pPr>
        <w:jc w:val="both"/>
        <w:rPr>
          <w:rFonts w:ascii="Calibri" w:hAnsi="Calibri" w:cs="Calibri"/>
          <w:b/>
          <w:bCs/>
        </w:rPr>
      </w:pPr>
      <w:r w:rsidRPr="00774EBA">
        <w:rPr>
          <w:rFonts w:ascii="Calibri" w:hAnsi="Calibri" w:cs="Calibri"/>
          <w:b/>
          <w:bCs/>
        </w:rPr>
        <w:t>CLÁUSULA PRIMERA.- (PARTES)</w:t>
      </w:r>
    </w:p>
    <w:p w:rsidR="00774EBA" w:rsidRPr="00774EBA" w:rsidRDefault="00774EBA" w:rsidP="00774EBA">
      <w:pPr>
        <w:jc w:val="both"/>
        <w:rPr>
          <w:rFonts w:ascii="Calibri" w:hAnsi="Calibri" w:cs="Calibri"/>
          <w:b/>
          <w:bCs/>
        </w:rPr>
      </w:pPr>
    </w:p>
    <w:p w:rsidR="00774EBA" w:rsidRPr="00774EBA" w:rsidRDefault="00774EBA" w:rsidP="00774EBA">
      <w:pPr>
        <w:jc w:val="both"/>
        <w:rPr>
          <w:rFonts w:ascii="Calibri" w:hAnsi="Calibri" w:cs="Calibri"/>
        </w:rPr>
      </w:pPr>
      <w:r w:rsidRPr="00774EBA">
        <w:rPr>
          <w:rFonts w:ascii="Calibri" w:hAnsi="Calibri" w:cs="Calibri"/>
        </w:rPr>
        <w:t>Las Partes que suscriben el presente Contrato son:</w:t>
      </w:r>
    </w:p>
    <w:p w:rsidR="00774EBA" w:rsidRPr="00774EBA" w:rsidRDefault="00774EBA" w:rsidP="007E2A34">
      <w:pPr>
        <w:numPr>
          <w:ilvl w:val="1"/>
          <w:numId w:val="68"/>
        </w:numPr>
        <w:ind w:right="9"/>
        <w:jc w:val="both"/>
        <w:rPr>
          <w:rFonts w:ascii="Calibri" w:hAnsi="Calibri" w:cs="Calibri"/>
        </w:rPr>
      </w:pPr>
      <w:bookmarkStart w:id="3" w:name="_Toc503874399"/>
      <w:r w:rsidRPr="00774EBA">
        <w:rPr>
          <w:rFonts w:ascii="Calibri" w:hAnsi="Calibri" w:cs="Calibri"/>
          <w:b/>
          <w:lang w:val="es-ES_tradnl"/>
        </w:rPr>
        <w:t>YACIMIENTOS PETROLÍFEROS FISCALES BOLIVIANOS</w:t>
      </w:r>
      <w:r w:rsidRPr="00774EBA">
        <w:rPr>
          <w:rFonts w:ascii="Calibri" w:hAnsi="Calibri" w:cs="Calibri"/>
          <w:lang w:val="es-ES_tradnl"/>
        </w:rPr>
        <w:t xml:space="preserve">, empresa autárquica pública del Estado Plurinacional de Boliviano, creada por Decreto Ley de fecha 21 de Diciembre de 1936, con domicilio legal en la calle Bueno No. 185 de la ciudad de La Paz – Bolivia, con NIT N° 1020269020, representada por su Presidente Ejecutivo </w:t>
      </w:r>
      <w:proofErr w:type="spellStart"/>
      <w:r w:rsidRPr="00774EBA">
        <w:rPr>
          <w:rFonts w:ascii="Calibri" w:hAnsi="Calibri" w:cs="Calibri"/>
          <w:lang w:val="es-ES_tradnl"/>
        </w:rPr>
        <w:t>a.i.</w:t>
      </w:r>
      <w:proofErr w:type="spellEnd"/>
      <w:r w:rsidRPr="00774EBA">
        <w:rPr>
          <w:rFonts w:ascii="Calibri" w:hAnsi="Calibri" w:cs="Calibri"/>
          <w:lang w:val="es-ES_tradnl"/>
        </w:rPr>
        <w:t xml:space="preserve">, _____________________, </w:t>
      </w:r>
      <w:r w:rsidRPr="00774EBA">
        <w:rPr>
          <w:rFonts w:ascii="Calibri" w:hAnsi="Calibri" w:cs="Calibri"/>
        </w:rPr>
        <w:t xml:space="preserve">con Cedula de Identidad No._____________________, </w:t>
      </w:r>
      <w:r w:rsidRPr="00774EBA">
        <w:rPr>
          <w:rFonts w:ascii="Calibri" w:hAnsi="Calibri" w:cs="Calibri"/>
          <w:lang w:val="es-ES_tradnl"/>
        </w:rPr>
        <w:t xml:space="preserve">designado mediante Resolución Suprema </w:t>
      </w:r>
      <w:r w:rsidRPr="00774EBA">
        <w:rPr>
          <w:rFonts w:ascii="Calibri" w:hAnsi="Calibri" w:cs="Calibri"/>
        </w:rPr>
        <w:t>________________de fecha______________</w:t>
      </w:r>
      <w:r w:rsidRPr="00774EBA">
        <w:rPr>
          <w:rFonts w:ascii="Calibri" w:hAnsi="Calibri" w:cs="Calibri"/>
          <w:lang w:val="es-ES_tradnl"/>
        </w:rPr>
        <w:t xml:space="preserve">, a denominarse </w:t>
      </w:r>
      <w:r w:rsidRPr="00774EBA">
        <w:rPr>
          <w:rFonts w:ascii="Calibri" w:hAnsi="Calibri" w:cs="Calibri"/>
          <w:b/>
          <w:lang w:val="es-ES_tradnl"/>
        </w:rPr>
        <w:t>YPFB</w:t>
      </w:r>
      <w:r w:rsidRPr="00774EBA">
        <w:rPr>
          <w:rFonts w:ascii="Calibri" w:hAnsi="Calibri" w:cs="Calibri"/>
          <w:lang w:val="es-ES_tradnl"/>
        </w:rPr>
        <w:t>.</w:t>
      </w:r>
    </w:p>
    <w:bookmarkEnd w:id="3"/>
    <w:p w:rsidR="00774EBA" w:rsidRPr="00774EBA" w:rsidRDefault="00774EBA" w:rsidP="00774EBA">
      <w:pPr>
        <w:jc w:val="both"/>
        <w:rPr>
          <w:rFonts w:ascii="Calibri" w:hAnsi="Calibri" w:cs="Calibri"/>
        </w:rPr>
      </w:pPr>
      <w:r w:rsidRPr="00774EBA">
        <w:rPr>
          <w:rFonts w:ascii="Calibri" w:hAnsi="Calibri" w:cs="Calibri"/>
          <w:lang w:val="es-ES_tradnl"/>
        </w:rPr>
        <w:t xml:space="preserve"> </w:t>
      </w:r>
    </w:p>
    <w:p w:rsidR="00774EBA" w:rsidRPr="00774EBA" w:rsidRDefault="00774EBA" w:rsidP="007E2A34">
      <w:pPr>
        <w:numPr>
          <w:ilvl w:val="1"/>
          <w:numId w:val="68"/>
        </w:numPr>
        <w:ind w:right="9"/>
        <w:jc w:val="both"/>
        <w:rPr>
          <w:rFonts w:ascii="Calibri" w:hAnsi="Calibri" w:cs="Calibri"/>
          <w:lang w:val="es-ES_tradnl"/>
        </w:rPr>
      </w:pPr>
      <w:r w:rsidRPr="00774EBA">
        <w:rPr>
          <w:rFonts w:ascii="Calibri" w:hAnsi="Calibri" w:cs="Calibri"/>
          <w:b/>
          <w:bCs/>
        </w:rPr>
        <w:t>_</w:t>
      </w:r>
      <w:r w:rsidRPr="00774EBA">
        <w:rPr>
          <w:rFonts w:ascii="Calibri" w:hAnsi="Calibri" w:cs="Calibri"/>
          <w:b/>
          <w:bCs/>
          <w:lang w:val="es-ES_tradnl"/>
        </w:rPr>
        <w:t xml:space="preserve">_____________________ </w:t>
      </w:r>
      <w:r w:rsidRPr="00774EBA">
        <w:rPr>
          <w:rFonts w:ascii="Calibri" w:hAnsi="Calibri" w:cs="Calibri"/>
          <w:bCs/>
          <w:lang w:val="es-ES_tradnl"/>
        </w:rPr>
        <w:t>(________),</w:t>
      </w:r>
      <w:r w:rsidRPr="00774EBA">
        <w:rPr>
          <w:rFonts w:ascii="Calibri" w:hAnsi="Calibri" w:cs="Calibri"/>
          <w:b/>
          <w:bCs/>
          <w:lang w:val="es-ES_tradnl"/>
        </w:rPr>
        <w:t xml:space="preserve"> </w:t>
      </w:r>
      <w:r w:rsidRPr="00774EBA">
        <w:rPr>
          <w:rFonts w:ascii="Calibri" w:hAnsi="Calibri" w:cs="Calibri"/>
          <w:bCs/>
          <w:lang w:val="es-ES_tradnl"/>
        </w:rPr>
        <w:t>debidamente</w:t>
      </w:r>
      <w:r w:rsidRPr="00774EBA">
        <w:rPr>
          <w:rFonts w:ascii="Calibri" w:hAnsi="Calibri" w:cs="Calibri"/>
          <w:lang w:val="es-ES_tradnl"/>
        </w:rPr>
        <w:t xml:space="preserve"> constituida</w:t>
      </w:r>
      <w:r w:rsidRPr="00774EBA">
        <w:rPr>
          <w:rFonts w:ascii="Calibri" w:hAnsi="Calibri" w:cs="Calibri"/>
          <w:b/>
          <w:lang w:val="es-ES_tradnl"/>
        </w:rPr>
        <w:t xml:space="preserve"> </w:t>
      </w:r>
      <w:r w:rsidRPr="00774EBA">
        <w:rPr>
          <w:rFonts w:ascii="Calibri" w:hAnsi="Calibri" w:cs="Calibri"/>
        </w:rPr>
        <w:t>bajo las leyes del Estado Plurinacional de Bolivia inscrita</w:t>
      </w:r>
      <w:proofErr w:type="gramStart"/>
      <w:r w:rsidRPr="00774EBA">
        <w:rPr>
          <w:rFonts w:ascii="Calibri" w:hAnsi="Calibri" w:cs="Calibri"/>
        </w:rPr>
        <w:t>  y</w:t>
      </w:r>
      <w:proofErr w:type="gramEnd"/>
      <w:r w:rsidRPr="00774EBA">
        <w:rPr>
          <w:rFonts w:ascii="Calibri" w:hAnsi="Calibri" w:cs="Calibri"/>
        </w:rPr>
        <w:t xml:space="preserve"> registrada en el Registro de Comercio de Sociedades por Acciones (administrado por FUNDEMPRESA), con Matrícula de Comercio Nro. ________</w:t>
      </w:r>
      <w:r w:rsidRPr="00774EBA">
        <w:rPr>
          <w:rFonts w:ascii="Calibri" w:hAnsi="Calibri" w:cs="Calibri"/>
          <w:bCs/>
          <w:lang w:val="es-ES_tradnl"/>
        </w:rPr>
        <w:t xml:space="preserve">, de  _______ </w:t>
      </w:r>
      <w:proofErr w:type="spellStart"/>
      <w:r w:rsidRPr="00774EBA">
        <w:rPr>
          <w:rFonts w:ascii="Calibri" w:hAnsi="Calibri" w:cs="Calibri"/>
          <w:bCs/>
          <w:lang w:val="es-ES_tradnl"/>
        </w:rPr>
        <w:t>de</w:t>
      </w:r>
      <w:proofErr w:type="spellEnd"/>
      <w:r w:rsidRPr="00774EBA">
        <w:rPr>
          <w:rFonts w:ascii="Calibri" w:hAnsi="Calibri" w:cs="Calibri"/>
          <w:bCs/>
          <w:lang w:val="es-ES_tradnl"/>
        </w:rPr>
        <w:t xml:space="preserve"> ________ </w:t>
      </w:r>
      <w:proofErr w:type="spellStart"/>
      <w:r w:rsidRPr="00774EBA">
        <w:rPr>
          <w:rFonts w:ascii="Calibri" w:hAnsi="Calibri" w:cs="Calibri"/>
          <w:bCs/>
          <w:lang w:val="es-ES_tradnl"/>
        </w:rPr>
        <w:t>de</w:t>
      </w:r>
      <w:proofErr w:type="spellEnd"/>
      <w:r w:rsidRPr="00774EBA">
        <w:rPr>
          <w:rFonts w:ascii="Calibri" w:hAnsi="Calibri" w:cs="Calibri"/>
          <w:bCs/>
          <w:lang w:val="es-ES_tradnl"/>
        </w:rPr>
        <w:t xml:space="preserve"> _______, </w:t>
      </w:r>
      <w:r w:rsidRPr="00774EBA">
        <w:rPr>
          <w:rFonts w:ascii="Calibri" w:hAnsi="Calibri" w:cs="Calibri"/>
        </w:rPr>
        <w:t>con domicilio legal en ____________________, de la ciudad de _____________,</w:t>
      </w:r>
      <w:r w:rsidRPr="00774EBA">
        <w:rPr>
          <w:rFonts w:ascii="Calibri" w:hAnsi="Calibri" w:cs="Calibri"/>
          <w:bCs/>
          <w:lang w:val="es-ES_tradnl"/>
        </w:rPr>
        <w:t xml:space="preserve"> con NIT N° __________________</w:t>
      </w:r>
      <w:r w:rsidRPr="00774EBA">
        <w:rPr>
          <w:rFonts w:ascii="Calibri" w:hAnsi="Calibri" w:cs="Calibri"/>
        </w:rPr>
        <w:t xml:space="preserve">, representada legalmente por su ________ el Sr. _____________, según Instrumento de Poder N° ______________ /___ de _____ </w:t>
      </w:r>
      <w:proofErr w:type="spellStart"/>
      <w:r w:rsidRPr="00774EBA">
        <w:rPr>
          <w:rFonts w:ascii="Calibri" w:hAnsi="Calibri" w:cs="Calibri"/>
        </w:rPr>
        <w:t>de</w:t>
      </w:r>
      <w:proofErr w:type="spellEnd"/>
      <w:r w:rsidRPr="00774EBA">
        <w:rPr>
          <w:rFonts w:ascii="Calibri" w:hAnsi="Calibri" w:cs="Calibri"/>
        </w:rPr>
        <w:t xml:space="preserve"> _______ </w:t>
      </w:r>
      <w:proofErr w:type="spellStart"/>
      <w:r w:rsidRPr="00774EBA">
        <w:rPr>
          <w:rFonts w:ascii="Calibri" w:hAnsi="Calibri" w:cs="Calibri"/>
        </w:rPr>
        <w:t>de</w:t>
      </w:r>
      <w:proofErr w:type="spellEnd"/>
      <w:r w:rsidRPr="00774EBA">
        <w:rPr>
          <w:rFonts w:ascii="Calibri" w:hAnsi="Calibri" w:cs="Calibri"/>
        </w:rPr>
        <w:t xml:space="preserve"> _____, otorgado ante Notaría de Fe Pública N° ___, del Distrito Judicial de _______; </w:t>
      </w:r>
      <w:r w:rsidRPr="00774EBA">
        <w:rPr>
          <w:rFonts w:ascii="Calibri" w:hAnsi="Calibri" w:cs="Calibri"/>
          <w:bCs/>
        </w:rPr>
        <w:t>en adelante denominado el</w:t>
      </w:r>
      <w:r w:rsidRPr="00774EBA">
        <w:rPr>
          <w:rFonts w:ascii="Calibri" w:hAnsi="Calibri" w:cs="Calibri"/>
          <w:bCs/>
          <w:lang w:val="es-ES_tradnl"/>
        </w:rPr>
        <w:t xml:space="preserve"> </w:t>
      </w:r>
      <w:r w:rsidRPr="00774EBA">
        <w:rPr>
          <w:rFonts w:ascii="Calibri" w:hAnsi="Calibri" w:cs="Calibri"/>
          <w:b/>
          <w:lang w:val="es-ES_tradnl"/>
        </w:rPr>
        <w:t>Transportista</w:t>
      </w:r>
      <w:r w:rsidRPr="00774EBA">
        <w:rPr>
          <w:rFonts w:ascii="Calibri" w:hAnsi="Calibri" w:cs="Calibri"/>
          <w:lang w:val="es-ES_tradnl"/>
        </w:rPr>
        <w:t>.</w:t>
      </w:r>
    </w:p>
    <w:p w:rsidR="00774EBA" w:rsidRPr="00774EBA" w:rsidRDefault="00774EBA" w:rsidP="00774EBA">
      <w:pPr>
        <w:ind w:left="720"/>
        <w:rPr>
          <w:rFonts w:ascii="Calibri" w:hAnsi="Calibri" w:cs="Calibri"/>
          <w:lang w:val="es-ES_tradnl"/>
        </w:rPr>
      </w:pPr>
    </w:p>
    <w:p w:rsidR="00774EBA" w:rsidRPr="00774EBA" w:rsidRDefault="00774EBA" w:rsidP="007E2A34">
      <w:pPr>
        <w:numPr>
          <w:ilvl w:val="1"/>
          <w:numId w:val="69"/>
        </w:numPr>
        <w:ind w:right="9"/>
        <w:contextualSpacing/>
        <w:jc w:val="both"/>
        <w:rPr>
          <w:rFonts w:ascii="Calibri" w:hAnsi="Calibri" w:cs="Calibri"/>
          <w:lang w:val="es-ES_tradnl"/>
        </w:rPr>
      </w:pPr>
      <w:r w:rsidRPr="00774EBA">
        <w:rPr>
          <w:rFonts w:ascii="Calibri" w:hAnsi="Calibri" w:cs="Calibri"/>
          <w:i/>
          <w:lang w:val="es-ES_tradnl"/>
        </w:rPr>
        <w:t xml:space="preserve">(OPCIONAL) </w:t>
      </w:r>
      <w:r w:rsidRPr="00774EBA">
        <w:rPr>
          <w:rFonts w:ascii="Calibri" w:hAnsi="Calibri" w:cs="Calibri"/>
          <w:b/>
          <w:bCs/>
          <w:i/>
        </w:rPr>
        <w:t>_</w:t>
      </w:r>
      <w:r w:rsidRPr="00774EBA">
        <w:rPr>
          <w:rFonts w:ascii="Calibri" w:hAnsi="Calibri" w:cs="Calibri"/>
          <w:b/>
          <w:bCs/>
          <w:i/>
          <w:lang w:val="es-ES_tradnl"/>
        </w:rPr>
        <w:t xml:space="preserve">_____________________ </w:t>
      </w:r>
      <w:r w:rsidRPr="00774EBA">
        <w:rPr>
          <w:rFonts w:ascii="Calibri" w:hAnsi="Calibri" w:cs="Calibri"/>
          <w:bCs/>
          <w:i/>
          <w:lang w:val="es-ES_tradnl"/>
        </w:rPr>
        <w:t>(________),</w:t>
      </w:r>
      <w:r w:rsidRPr="00774EBA">
        <w:rPr>
          <w:rFonts w:ascii="Calibri" w:hAnsi="Calibri" w:cs="Calibri"/>
          <w:b/>
          <w:bCs/>
          <w:i/>
          <w:lang w:val="es-ES_tradnl"/>
        </w:rPr>
        <w:t xml:space="preserve"> </w:t>
      </w:r>
      <w:r w:rsidRPr="00774EBA">
        <w:rPr>
          <w:rFonts w:ascii="Calibri" w:hAnsi="Calibri" w:cs="Calibri"/>
          <w:i/>
          <w:lang w:val="es-ES_tradnl"/>
        </w:rPr>
        <w:t>Empresa Unipersonal constituida</w:t>
      </w:r>
      <w:r w:rsidRPr="00774EBA">
        <w:rPr>
          <w:rFonts w:ascii="Calibri" w:hAnsi="Calibri" w:cs="Calibri"/>
          <w:b/>
          <w:i/>
          <w:lang w:val="es-ES_tradnl"/>
        </w:rPr>
        <w:t xml:space="preserve"> </w:t>
      </w:r>
      <w:r w:rsidRPr="00774EBA">
        <w:rPr>
          <w:rFonts w:ascii="Calibri" w:hAnsi="Calibri" w:cs="Calibri"/>
          <w:i/>
        </w:rPr>
        <w:t>bajo las leyes del Estado Plurinacional de Bolivia inscrita</w:t>
      </w:r>
      <w:proofErr w:type="gramStart"/>
      <w:r w:rsidRPr="00774EBA">
        <w:rPr>
          <w:rFonts w:ascii="Calibri" w:hAnsi="Calibri" w:cs="Calibri"/>
          <w:i/>
        </w:rPr>
        <w:t>  y</w:t>
      </w:r>
      <w:proofErr w:type="gramEnd"/>
      <w:r w:rsidRPr="00774EBA">
        <w:rPr>
          <w:rFonts w:ascii="Calibri" w:hAnsi="Calibri" w:cs="Calibri"/>
          <w:i/>
        </w:rPr>
        <w:t xml:space="preserve"> registrada en el Registro de Comercio de Sociedades por Acciones (administrado por FUNDEMPRESA), con Matrícula de Comercio Nro. ________</w:t>
      </w:r>
      <w:r w:rsidRPr="00774EBA">
        <w:rPr>
          <w:rFonts w:ascii="Calibri" w:hAnsi="Calibri" w:cs="Calibri"/>
          <w:bCs/>
          <w:i/>
          <w:lang w:val="es-ES_tradnl"/>
        </w:rPr>
        <w:t xml:space="preserve">, de  _______ </w:t>
      </w:r>
      <w:proofErr w:type="spellStart"/>
      <w:r w:rsidRPr="00774EBA">
        <w:rPr>
          <w:rFonts w:ascii="Calibri" w:hAnsi="Calibri" w:cs="Calibri"/>
          <w:bCs/>
          <w:i/>
          <w:lang w:val="es-ES_tradnl"/>
        </w:rPr>
        <w:t>de</w:t>
      </w:r>
      <w:proofErr w:type="spellEnd"/>
      <w:r w:rsidRPr="00774EBA">
        <w:rPr>
          <w:rFonts w:ascii="Calibri" w:hAnsi="Calibri" w:cs="Calibri"/>
          <w:bCs/>
          <w:i/>
          <w:lang w:val="es-ES_tradnl"/>
        </w:rPr>
        <w:t xml:space="preserve"> ________ </w:t>
      </w:r>
      <w:proofErr w:type="spellStart"/>
      <w:r w:rsidRPr="00774EBA">
        <w:rPr>
          <w:rFonts w:ascii="Calibri" w:hAnsi="Calibri" w:cs="Calibri"/>
          <w:bCs/>
          <w:i/>
          <w:lang w:val="es-ES_tradnl"/>
        </w:rPr>
        <w:t>de</w:t>
      </w:r>
      <w:proofErr w:type="spellEnd"/>
      <w:r w:rsidRPr="00774EBA">
        <w:rPr>
          <w:rFonts w:ascii="Calibri" w:hAnsi="Calibri" w:cs="Calibri"/>
          <w:bCs/>
          <w:i/>
          <w:lang w:val="es-ES_tradnl"/>
        </w:rPr>
        <w:t xml:space="preserve"> _______, </w:t>
      </w:r>
      <w:r w:rsidRPr="00774EBA">
        <w:rPr>
          <w:rFonts w:ascii="Calibri" w:hAnsi="Calibri" w:cs="Calibri"/>
          <w:i/>
        </w:rPr>
        <w:t>con domicilio legal en ____________________, de la ciudad de _____________,</w:t>
      </w:r>
      <w:r w:rsidRPr="00774EBA">
        <w:rPr>
          <w:rFonts w:ascii="Calibri" w:hAnsi="Calibri" w:cs="Calibri"/>
          <w:bCs/>
          <w:i/>
          <w:lang w:val="es-ES_tradnl"/>
        </w:rPr>
        <w:t xml:space="preserve"> con NIT N° __________________</w:t>
      </w:r>
      <w:r w:rsidRPr="00774EBA">
        <w:rPr>
          <w:rFonts w:ascii="Calibri" w:hAnsi="Calibri" w:cs="Calibri"/>
          <w:i/>
        </w:rPr>
        <w:t xml:space="preserve">, representada legalmente por su ________ el Sr. _____________, según Instrumento de Poder N° ______________ /___ de _____ </w:t>
      </w:r>
      <w:proofErr w:type="spellStart"/>
      <w:r w:rsidRPr="00774EBA">
        <w:rPr>
          <w:rFonts w:ascii="Calibri" w:hAnsi="Calibri" w:cs="Calibri"/>
          <w:i/>
        </w:rPr>
        <w:t>de</w:t>
      </w:r>
      <w:proofErr w:type="spellEnd"/>
      <w:r w:rsidRPr="00774EBA">
        <w:rPr>
          <w:rFonts w:ascii="Calibri" w:hAnsi="Calibri" w:cs="Calibri"/>
          <w:i/>
        </w:rPr>
        <w:t xml:space="preserve"> _______ </w:t>
      </w:r>
      <w:proofErr w:type="spellStart"/>
      <w:r w:rsidRPr="00774EBA">
        <w:rPr>
          <w:rFonts w:ascii="Calibri" w:hAnsi="Calibri" w:cs="Calibri"/>
          <w:i/>
        </w:rPr>
        <w:t>de</w:t>
      </w:r>
      <w:proofErr w:type="spellEnd"/>
      <w:r w:rsidRPr="00774EBA">
        <w:rPr>
          <w:rFonts w:ascii="Calibri" w:hAnsi="Calibri" w:cs="Calibri"/>
          <w:i/>
        </w:rPr>
        <w:t xml:space="preserve"> _____, otorgado ante Notaría de Fe Pública N° ___, del Distrito Judicial de _______; o representada por su propietario Sr. ___________, </w:t>
      </w:r>
      <w:r w:rsidRPr="00774EBA">
        <w:rPr>
          <w:rFonts w:ascii="Calibri" w:hAnsi="Calibri" w:cs="Calibri"/>
          <w:bCs/>
        </w:rPr>
        <w:t xml:space="preserve">en adelante denominado </w:t>
      </w:r>
      <w:r w:rsidRPr="00774EBA">
        <w:rPr>
          <w:rFonts w:ascii="Calibri" w:hAnsi="Calibri" w:cs="Calibri"/>
          <w:lang w:val="es-ES_tradnl"/>
        </w:rPr>
        <w:t xml:space="preserve">el </w:t>
      </w:r>
      <w:r w:rsidRPr="00774EBA">
        <w:rPr>
          <w:rFonts w:ascii="Calibri" w:hAnsi="Calibri" w:cs="Calibri"/>
          <w:b/>
          <w:lang w:val="es-ES_tradnl"/>
        </w:rPr>
        <w:t>Transportista</w:t>
      </w:r>
      <w:r w:rsidRPr="00774EBA">
        <w:rPr>
          <w:rFonts w:ascii="Calibri" w:hAnsi="Calibri" w:cs="Calibri"/>
          <w:lang w:val="es-ES_tradnl"/>
        </w:rPr>
        <w:t>.</w:t>
      </w:r>
    </w:p>
    <w:p w:rsidR="00774EBA" w:rsidRPr="00774EBA" w:rsidRDefault="00774EBA" w:rsidP="00774EBA">
      <w:pPr>
        <w:ind w:left="360" w:right="9"/>
        <w:jc w:val="both"/>
        <w:rPr>
          <w:rFonts w:ascii="Calibri" w:hAnsi="Calibri" w:cs="Calibri"/>
          <w:i/>
          <w:lang w:val="es-ES_tradnl"/>
        </w:rPr>
      </w:pPr>
    </w:p>
    <w:p w:rsidR="00774EBA" w:rsidRPr="00774EBA" w:rsidRDefault="00774EBA" w:rsidP="00774EBA">
      <w:pPr>
        <w:jc w:val="both"/>
        <w:rPr>
          <w:rFonts w:ascii="Calibri" w:hAnsi="Calibri" w:cs="Calibri"/>
          <w:lang w:val="es-BO" w:eastAsia="es-BO"/>
        </w:rPr>
      </w:pPr>
      <w:r w:rsidRPr="00774EBA">
        <w:rPr>
          <w:rFonts w:ascii="Calibri" w:hAnsi="Calibri" w:cs="Calibri"/>
          <w:lang w:val="es-BO" w:eastAsia="es-BO"/>
        </w:rPr>
        <w:t xml:space="preserve">Tanto </w:t>
      </w:r>
      <w:r w:rsidRPr="00774EBA">
        <w:rPr>
          <w:rFonts w:ascii="Calibri" w:hAnsi="Calibri" w:cs="Calibri"/>
          <w:b/>
          <w:lang w:val="es-BO" w:eastAsia="es-BO"/>
        </w:rPr>
        <w:t>YPFB</w:t>
      </w:r>
      <w:r w:rsidRPr="00774EBA">
        <w:rPr>
          <w:rFonts w:ascii="Calibri" w:hAnsi="Calibri" w:cs="Calibri"/>
          <w:lang w:val="es-BO" w:eastAsia="es-BO"/>
        </w:rPr>
        <w:t xml:space="preserve"> como </w:t>
      </w:r>
      <w:r w:rsidRPr="00774EBA">
        <w:rPr>
          <w:rFonts w:ascii="Calibri" w:hAnsi="Calibri" w:cs="Calibri"/>
          <w:lang w:val="es-ES_tradnl" w:eastAsia="es-BO"/>
        </w:rPr>
        <w:t xml:space="preserve">el </w:t>
      </w:r>
      <w:r w:rsidRPr="00774EBA">
        <w:rPr>
          <w:rFonts w:ascii="Calibri" w:hAnsi="Calibri" w:cs="Calibri"/>
          <w:b/>
          <w:lang w:val="es-ES_tradnl" w:eastAsia="es-BO"/>
        </w:rPr>
        <w:t>Transportista</w:t>
      </w:r>
      <w:r w:rsidRPr="00774EBA">
        <w:rPr>
          <w:rFonts w:ascii="Calibri" w:hAnsi="Calibri" w:cs="Calibri"/>
          <w:lang w:val="es-BO" w:eastAsia="es-BO"/>
        </w:rPr>
        <w:t xml:space="preserve"> podrán ser denominados individual e indistintamente como Parte y conjuntamente como Partes.</w:t>
      </w:r>
    </w:p>
    <w:p w:rsidR="00774EBA" w:rsidRPr="00774EBA" w:rsidRDefault="00774EBA" w:rsidP="00774EBA">
      <w:pPr>
        <w:autoSpaceDE w:val="0"/>
        <w:autoSpaceDN w:val="0"/>
        <w:adjustRightInd w:val="0"/>
        <w:rPr>
          <w:rFonts w:ascii="Calibri" w:hAnsi="Calibri" w:cs="Calibri"/>
        </w:rPr>
      </w:pPr>
    </w:p>
    <w:p w:rsidR="00774EBA" w:rsidRPr="00774EBA" w:rsidRDefault="00774EBA" w:rsidP="00774EBA">
      <w:pPr>
        <w:autoSpaceDE w:val="0"/>
        <w:autoSpaceDN w:val="0"/>
        <w:adjustRightInd w:val="0"/>
        <w:rPr>
          <w:rFonts w:ascii="Calibri" w:hAnsi="Calibri" w:cs="Calibri"/>
          <w:b/>
          <w:bCs/>
        </w:rPr>
      </w:pPr>
      <w:r w:rsidRPr="00774EBA">
        <w:rPr>
          <w:rFonts w:ascii="Calibri" w:hAnsi="Calibri" w:cs="Calibri"/>
          <w:b/>
          <w:bCs/>
        </w:rPr>
        <w:t>CLAUSULA SEGUNDA.- (ANTECEDENTES)</w:t>
      </w:r>
    </w:p>
    <w:p w:rsidR="00774EBA" w:rsidRPr="00774EBA" w:rsidRDefault="00774EBA" w:rsidP="00774EBA">
      <w:pPr>
        <w:autoSpaceDE w:val="0"/>
        <w:autoSpaceDN w:val="0"/>
        <w:adjustRightInd w:val="0"/>
        <w:rPr>
          <w:rFonts w:ascii="Calibri" w:hAnsi="Calibri" w:cs="Calibri"/>
        </w:rPr>
      </w:pPr>
    </w:p>
    <w:p w:rsidR="00774EBA" w:rsidRPr="00774EBA" w:rsidRDefault="00774EBA" w:rsidP="007E2A34">
      <w:pPr>
        <w:numPr>
          <w:ilvl w:val="1"/>
          <w:numId w:val="70"/>
        </w:numPr>
        <w:jc w:val="both"/>
        <w:rPr>
          <w:rFonts w:ascii="Calibri" w:hAnsi="Calibri" w:cs="Calibri"/>
        </w:rPr>
      </w:pPr>
      <w:r w:rsidRPr="00774EBA">
        <w:rPr>
          <w:rFonts w:ascii="Calibri" w:hAnsi="Calibri" w:cs="Calibri"/>
        </w:rPr>
        <w:lastRenderedPageBreak/>
        <w:t>La Ley de Hidrocarburos Nº 3058 de 17 de mayo de 2005 (Ley N° 3058), establece en su Artículo 9 que el aprovechamiento de los Hidrocarburos deberá promover el desarrollo integral, sustentable y equitativo del país, garantizando el abastecimiento de Hidrocarburos al Mercado Interno.</w:t>
      </w:r>
    </w:p>
    <w:p w:rsidR="00774EBA" w:rsidRPr="00774EBA" w:rsidRDefault="00774EBA" w:rsidP="00774EBA">
      <w:pPr>
        <w:ind w:left="720"/>
        <w:jc w:val="both"/>
        <w:rPr>
          <w:rFonts w:ascii="Calibri" w:hAnsi="Calibri" w:cs="Calibri"/>
        </w:rPr>
      </w:pPr>
    </w:p>
    <w:p w:rsidR="00774EBA" w:rsidRPr="00774EBA" w:rsidRDefault="00774EBA" w:rsidP="007E2A34">
      <w:pPr>
        <w:numPr>
          <w:ilvl w:val="1"/>
          <w:numId w:val="70"/>
        </w:numPr>
        <w:autoSpaceDE w:val="0"/>
        <w:autoSpaceDN w:val="0"/>
        <w:adjustRightInd w:val="0"/>
        <w:jc w:val="both"/>
        <w:rPr>
          <w:rFonts w:ascii="Calibri" w:hAnsi="Calibri" w:cs="Calibri"/>
        </w:rPr>
      </w:pPr>
      <w:r w:rsidRPr="00774EBA">
        <w:rPr>
          <w:rFonts w:ascii="Calibri" w:hAnsi="Calibri" w:cs="Calibri"/>
        </w:rPr>
        <w:t xml:space="preserve">La Ley N° 3058, en sus Artículos 10, 14, 17 y 22, establece el Principio de Continuidad de abastecimiento al Mercado Interno de manera ininterrumpida y permanente; que las Actividades de Comercialización y Transporte, entre otras, son servicio público; que la importación de Hidrocarburos será realizada por </w:t>
      </w:r>
      <w:r w:rsidRPr="00774EBA">
        <w:rPr>
          <w:rFonts w:ascii="Calibri" w:hAnsi="Calibri" w:cs="Calibri"/>
          <w:b/>
        </w:rPr>
        <w:t>YPFB</w:t>
      </w:r>
      <w:r w:rsidRPr="00774EBA">
        <w:rPr>
          <w:rFonts w:ascii="Calibri" w:hAnsi="Calibri" w:cs="Calibri"/>
        </w:rPr>
        <w:t xml:space="preserve"> por sí o a través de Contratos con terceros y que </w:t>
      </w:r>
      <w:r w:rsidRPr="00774EBA">
        <w:rPr>
          <w:rFonts w:ascii="Calibri" w:hAnsi="Calibri" w:cs="Calibri"/>
          <w:b/>
        </w:rPr>
        <w:t>YPFB</w:t>
      </w:r>
      <w:r w:rsidRPr="00774EBA">
        <w:rPr>
          <w:rFonts w:ascii="Calibri" w:hAnsi="Calibri" w:cs="Calibri"/>
        </w:rPr>
        <w:t xml:space="preserve"> es el representante del Estado en la ejecución de las Actividades </w:t>
      </w:r>
      <w:proofErr w:type="spellStart"/>
      <w:r w:rsidRPr="00774EBA">
        <w:rPr>
          <w:rFonts w:ascii="Calibri" w:hAnsi="Calibri" w:cs="Calibri"/>
        </w:rPr>
        <w:t>Hidrocarburíferas</w:t>
      </w:r>
      <w:proofErr w:type="spellEnd"/>
      <w:r w:rsidRPr="00774EBA">
        <w:rPr>
          <w:rFonts w:ascii="Calibri" w:hAnsi="Calibri" w:cs="Calibri"/>
        </w:rPr>
        <w:t xml:space="preserve">. Asimismo en su Disposición Transitoria Tercera, elimina de la cadena de distribución de los Hidrocarburos a los distribuidores mayoristas, estableciendo que </w:t>
      </w:r>
      <w:r w:rsidRPr="00774EBA">
        <w:rPr>
          <w:rFonts w:ascii="Calibri" w:hAnsi="Calibri" w:cs="Calibri"/>
          <w:b/>
        </w:rPr>
        <w:t>YPFB</w:t>
      </w:r>
      <w:r w:rsidRPr="00774EBA">
        <w:rPr>
          <w:rFonts w:ascii="Calibri" w:hAnsi="Calibri" w:cs="Calibri"/>
        </w:rPr>
        <w:t xml:space="preserve"> es el único importador y distribuidor mayorista en país.</w:t>
      </w:r>
    </w:p>
    <w:p w:rsidR="00774EBA" w:rsidRPr="00774EBA" w:rsidRDefault="00774EBA" w:rsidP="00774EBA">
      <w:pPr>
        <w:autoSpaceDE w:val="0"/>
        <w:autoSpaceDN w:val="0"/>
        <w:adjustRightInd w:val="0"/>
        <w:ind w:left="720"/>
        <w:jc w:val="both"/>
        <w:rPr>
          <w:rFonts w:ascii="Calibri" w:hAnsi="Calibri" w:cs="Calibri"/>
        </w:rPr>
      </w:pPr>
    </w:p>
    <w:p w:rsidR="00774EBA" w:rsidRPr="00774EBA" w:rsidRDefault="00774EBA" w:rsidP="007E2A34">
      <w:pPr>
        <w:numPr>
          <w:ilvl w:val="1"/>
          <w:numId w:val="70"/>
        </w:numPr>
        <w:autoSpaceDE w:val="0"/>
        <w:autoSpaceDN w:val="0"/>
        <w:adjustRightInd w:val="0"/>
        <w:jc w:val="both"/>
        <w:rPr>
          <w:rFonts w:ascii="Calibri" w:hAnsi="Calibri" w:cs="Calibri"/>
        </w:rPr>
      </w:pPr>
      <w:r w:rsidRPr="00774EBA">
        <w:rPr>
          <w:rFonts w:ascii="Calibri" w:hAnsi="Calibri" w:cs="Calibri"/>
        </w:rPr>
        <w:t xml:space="preserve">El Decreto Supremo N° 28324 de fecha 09 de septiembre 2005, aprueba los Estatutos de </w:t>
      </w:r>
      <w:r w:rsidRPr="00774EBA">
        <w:rPr>
          <w:rFonts w:ascii="Calibri" w:hAnsi="Calibri" w:cs="Calibri"/>
          <w:b/>
        </w:rPr>
        <w:t>YPFB</w:t>
      </w:r>
      <w:r w:rsidRPr="00774EBA">
        <w:rPr>
          <w:rFonts w:ascii="Calibri" w:hAnsi="Calibri" w:cs="Calibri"/>
        </w:rPr>
        <w:t xml:space="preserve"> (Estatutos), que señalan en su Artículo 4 Inciso b) que es atribución de </w:t>
      </w:r>
      <w:r w:rsidRPr="00774EBA">
        <w:rPr>
          <w:rFonts w:ascii="Calibri" w:hAnsi="Calibri" w:cs="Calibri"/>
          <w:b/>
        </w:rPr>
        <w:t>YPFB</w:t>
      </w:r>
      <w:r w:rsidRPr="00774EBA">
        <w:rPr>
          <w:rFonts w:ascii="Calibri" w:hAnsi="Calibri" w:cs="Calibri"/>
        </w:rPr>
        <w:t xml:space="preserve"> ejecutar las Actividades </w:t>
      </w:r>
      <w:proofErr w:type="spellStart"/>
      <w:r w:rsidRPr="00774EBA">
        <w:rPr>
          <w:rFonts w:ascii="Calibri" w:hAnsi="Calibri" w:cs="Calibri"/>
        </w:rPr>
        <w:t>Hidrocarburíferas</w:t>
      </w:r>
      <w:proofErr w:type="spellEnd"/>
      <w:r w:rsidRPr="00774EBA">
        <w:rPr>
          <w:rFonts w:ascii="Calibri" w:hAnsi="Calibri" w:cs="Calibri"/>
        </w:rPr>
        <w:t xml:space="preserve"> establecidas en la Ley N° 3058.</w:t>
      </w:r>
    </w:p>
    <w:p w:rsidR="00774EBA" w:rsidRPr="00774EBA" w:rsidRDefault="00774EBA" w:rsidP="00774EBA">
      <w:pPr>
        <w:ind w:left="720"/>
        <w:rPr>
          <w:rFonts w:ascii="Calibri" w:hAnsi="Calibri" w:cs="Calibri"/>
        </w:rPr>
      </w:pPr>
    </w:p>
    <w:p w:rsidR="00774EBA" w:rsidRPr="00774EBA" w:rsidRDefault="00774EBA" w:rsidP="007E2A34">
      <w:pPr>
        <w:numPr>
          <w:ilvl w:val="1"/>
          <w:numId w:val="71"/>
        </w:numPr>
        <w:jc w:val="both"/>
        <w:rPr>
          <w:rFonts w:ascii="Calibri" w:hAnsi="Calibri" w:cs="Calibri"/>
        </w:rPr>
      </w:pPr>
      <w:r w:rsidRPr="00774EBA">
        <w:rPr>
          <w:rFonts w:ascii="Calibri" w:hAnsi="Calibri" w:cs="Calibri"/>
        </w:rPr>
        <w:t xml:space="preserve">Mediante Decreto Supremo Nº 28701 de fecha 01 de mayo de 2006, se dispone la nacionalización de los recursos naturales </w:t>
      </w:r>
      <w:proofErr w:type="spellStart"/>
      <w:r w:rsidRPr="00774EBA">
        <w:rPr>
          <w:rFonts w:ascii="Calibri" w:hAnsi="Calibri" w:cs="Calibri"/>
        </w:rPr>
        <w:t>hidrocarburíferos</w:t>
      </w:r>
      <w:proofErr w:type="spellEnd"/>
      <w:r w:rsidRPr="00774EBA">
        <w:rPr>
          <w:rFonts w:ascii="Calibri" w:hAnsi="Calibri" w:cs="Calibri"/>
        </w:rPr>
        <w:t xml:space="preserve">, la recuperación de su propiedad, posesión y el control total y absoluto de éstos; donde el Estado toma el control y la dirección de la Cadena </w:t>
      </w:r>
      <w:proofErr w:type="spellStart"/>
      <w:r w:rsidRPr="00774EBA">
        <w:rPr>
          <w:rFonts w:ascii="Calibri" w:hAnsi="Calibri" w:cs="Calibri"/>
        </w:rPr>
        <w:t>Hidrocarburífera</w:t>
      </w:r>
      <w:proofErr w:type="spellEnd"/>
      <w:r w:rsidRPr="00774EBA">
        <w:rPr>
          <w:rFonts w:ascii="Calibri" w:hAnsi="Calibri" w:cs="Calibri"/>
        </w:rPr>
        <w:t xml:space="preserve"> en la Exploración, Explotación, Transporte, Refinación, Almacenaje, Comercialización e Industrialización de los hidrocarburos en el país; estableciendo este control a través de </w:t>
      </w:r>
      <w:r w:rsidRPr="00774EBA">
        <w:rPr>
          <w:rFonts w:ascii="Calibri" w:hAnsi="Calibri" w:cs="Calibri"/>
          <w:b/>
        </w:rPr>
        <w:t>YPFB</w:t>
      </w:r>
      <w:r w:rsidRPr="00774EBA">
        <w:rPr>
          <w:rFonts w:ascii="Calibri" w:hAnsi="Calibri" w:cs="Calibri"/>
        </w:rPr>
        <w:t>.</w:t>
      </w:r>
    </w:p>
    <w:p w:rsidR="00774EBA" w:rsidRPr="00774EBA" w:rsidRDefault="00774EBA" w:rsidP="00774EBA">
      <w:pPr>
        <w:ind w:left="420" w:firstLine="288"/>
        <w:jc w:val="both"/>
        <w:rPr>
          <w:rFonts w:ascii="Calibri" w:hAnsi="Calibri" w:cs="Calibri"/>
        </w:rPr>
      </w:pPr>
    </w:p>
    <w:p w:rsidR="00774EBA" w:rsidRPr="00774EBA" w:rsidRDefault="00774EBA" w:rsidP="00774EBA">
      <w:pPr>
        <w:ind w:left="720"/>
        <w:jc w:val="both"/>
        <w:rPr>
          <w:rFonts w:ascii="Calibri" w:hAnsi="Calibri" w:cs="Calibri"/>
        </w:rPr>
      </w:pPr>
      <w:r w:rsidRPr="00774EBA">
        <w:rPr>
          <w:rFonts w:ascii="Calibri" w:hAnsi="Calibri" w:cs="Calibri"/>
        </w:rPr>
        <w:t>El Artículo 5 del Decreto Supremo 28701 de fecha 1ero de mayo de 2006, señala que el Estado toma el control y la dirección de la producción, transporte, refinación, almacenaje, distribución, comercialización e industrialización de hidrocarburos en el país, asimismo establece que el Ministerio de Hidrocarburos y Energía regulará y normara estas actividades hasta que se aprueben nuevos reglamentos de acuerdo a ley.</w:t>
      </w:r>
    </w:p>
    <w:p w:rsidR="00774EBA" w:rsidRPr="00774EBA" w:rsidRDefault="00774EBA" w:rsidP="00774EBA">
      <w:pPr>
        <w:ind w:left="720"/>
        <w:rPr>
          <w:rFonts w:ascii="Calibri" w:hAnsi="Calibri" w:cs="Calibri"/>
        </w:rPr>
      </w:pPr>
    </w:p>
    <w:p w:rsidR="00774EBA" w:rsidRPr="00774EBA" w:rsidRDefault="00774EBA" w:rsidP="007E2A34">
      <w:pPr>
        <w:numPr>
          <w:ilvl w:val="1"/>
          <w:numId w:val="70"/>
        </w:numPr>
        <w:autoSpaceDE w:val="0"/>
        <w:autoSpaceDN w:val="0"/>
        <w:adjustRightInd w:val="0"/>
        <w:jc w:val="both"/>
        <w:rPr>
          <w:rFonts w:ascii="Calibri" w:hAnsi="Calibri" w:cs="Calibri"/>
        </w:rPr>
      </w:pPr>
      <w:r w:rsidRPr="00774EBA">
        <w:rPr>
          <w:rFonts w:ascii="Calibri" w:hAnsi="Calibri" w:cs="Calibri"/>
        </w:rPr>
        <w:t xml:space="preserve">Mediante Decreto Supremo N° 29506 de 09 de abril de 2008, se autoriza a </w:t>
      </w:r>
      <w:r w:rsidRPr="00774EBA">
        <w:rPr>
          <w:rFonts w:ascii="Calibri" w:hAnsi="Calibri" w:cs="Calibri"/>
          <w:b/>
        </w:rPr>
        <w:t>YPFB</w:t>
      </w:r>
      <w:r w:rsidRPr="00774EBA">
        <w:rPr>
          <w:rFonts w:ascii="Calibri" w:hAnsi="Calibri" w:cs="Calibri"/>
        </w:rPr>
        <w:t xml:space="preserve"> realizar la contratación directa de obras, bienes, servicios generales y servicios de consultoría, para el desarrollo de todas las actividades de la cadena de hidrocarburos establecidas en los Artículos 14 y 31 de la Ley de Hidrocarburos.</w:t>
      </w:r>
    </w:p>
    <w:p w:rsidR="00774EBA" w:rsidRPr="00774EBA" w:rsidRDefault="00774EBA" w:rsidP="00774EBA">
      <w:pPr>
        <w:autoSpaceDE w:val="0"/>
        <w:autoSpaceDN w:val="0"/>
        <w:adjustRightInd w:val="0"/>
        <w:ind w:left="720"/>
        <w:jc w:val="both"/>
        <w:rPr>
          <w:rFonts w:ascii="Calibri" w:hAnsi="Calibri" w:cs="Calibri"/>
        </w:rPr>
      </w:pPr>
    </w:p>
    <w:p w:rsidR="00774EBA" w:rsidRPr="00774EBA" w:rsidRDefault="00774EBA" w:rsidP="007E2A34">
      <w:pPr>
        <w:numPr>
          <w:ilvl w:val="1"/>
          <w:numId w:val="70"/>
        </w:numPr>
        <w:autoSpaceDE w:val="0"/>
        <w:autoSpaceDN w:val="0"/>
        <w:adjustRightInd w:val="0"/>
        <w:jc w:val="both"/>
        <w:rPr>
          <w:rFonts w:ascii="Calibri" w:hAnsi="Calibri" w:cs="Calibri"/>
        </w:rPr>
      </w:pPr>
      <w:r w:rsidRPr="00774EBA">
        <w:rPr>
          <w:rFonts w:ascii="Calibri" w:hAnsi="Calibri" w:cs="Calibri"/>
          <w:i/>
        </w:rPr>
        <w:t>(Demás antecedentes que se puedan generar y que justifiquen la necesidad de la suscripción del presente contrato.)</w:t>
      </w:r>
    </w:p>
    <w:p w:rsidR="00774EBA" w:rsidRPr="00774EBA" w:rsidRDefault="00774EBA" w:rsidP="00774EBA">
      <w:pPr>
        <w:autoSpaceDE w:val="0"/>
        <w:autoSpaceDN w:val="0"/>
        <w:adjustRightInd w:val="0"/>
        <w:jc w:val="both"/>
        <w:rPr>
          <w:rFonts w:ascii="Calibri" w:hAnsi="Calibri" w:cs="Calibri"/>
          <w:b/>
          <w:bCs/>
          <w:u w:val="single"/>
        </w:rPr>
      </w:pPr>
    </w:p>
    <w:p w:rsidR="00774EBA" w:rsidRPr="00774EBA" w:rsidRDefault="00774EBA" w:rsidP="00774EBA">
      <w:pPr>
        <w:autoSpaceDE w:val="0"/>
        <w:autoSpaceDN w:val="0"/>
        <w:adjustRightInd w:val="0"/>
        <w:jc w:val="both"/>
        <w:rPr>
          <w:rFonts w:ascii="Calibri" w:hAnsi="Calibri" w:cs="Calibri"/>
          <w:b/>
          <w:bCs/>
        </w:rPr>
      </w:pPr>
      <w:r w:rsidRPr="00774EBA">
        <w:rPr>
          <w:rFonts w:ascii="Calibri" w:hAnsi="Calibri" w:cs="Calibri"/>
          <w:b/>
          <w:bCs/>
        </w:rPr>
        <w:t>CLAUSULA TERCERA.- (DEFINICIONES)</w:t>
      </w:r>
    </w:p>
    <w:p w:rsidR="00774EBA" w:rsidRPr="00774EBA" w:rsidRDefault="00774EBA" w:rsidP="00774EBA">
      <w:pPr>
        <w:autoSpaceDE w:val="0"/>
        <w:autoSpaceDN w:val="0"/>
        <w:adjustRightInd w:val="0"/>
        <w:jc w:val="both"/>
        <w:rPr>
          <w:rFonts w:ascii="Calibri" w:hAnsi="Calibri" w:cs="Calibri"/>
        </w:rPr>
      </w:pPr>
    </w:p>
    <w:p w:rsidR="00774EBA" w:rsidRPr="00774EBA" w:rsidRDefault="00774EBA" w:rsidP="00774EBA">
      <w:pPr>
        <w:autoSpaceDE w:val="0"/>
        <w:autoSpaceDN w:val="0"/>
        <w:adjustRightInd w:val="0"/>
        <w:jc w:val="both"/>
        <w:rPr>
          <w:rFonts w:ascii="Calibri" w:hAnsi="Calibri" w:cs="Calibri"/>
        </w:rPr>
      </w:pPr>
      <w:r w:rsidRPr="00774EBA">
        <w:rPr>
          <w:rFonts w:ascii="Calibri" w:hAnsi="Calibri" w:cs="Calibri"/>
        </w:rPr>
        <w:t xml:space="preserve">Las siguientes definiciones utilizadas en singular o plural, se aplicarán también a las variaciones gramaticales de los términos aquí definidos, cuando estas variaciones lleven mayúscula inicial. </w:t>
      </w:r>
    </w:p>
    <w:p w:rsidR="00774EBA" w:rsidRPr="00774EBA" w:rsidRDefault="00774EBA" w:rsidP="00774EBA">
      <w:pPr>
        <w:autoSpaceDE w:val="0"/>
        <w:autoSpaceDN w:val="0"/>
        <w:adjustRightInd w:val="0"/>
        <w:jc w:val="both"/>
        <w:rPr>
          <w:rFonts w:ascii="Calibri" w:hAnsi="Calibri" w:cs="Calibri"/>
          <w:b/>
          <w:bCs/>
        </w:rPr>
      </w:pPr>
    </w:p>
    <w:p w:rsidR="00774EBA" w:rsidRPr="00774EBA" w:rsidRDefault="00774EBA" w:rsidP="00774EBA">
      <w:pPr>
        <w:autoSpaceDE w:val="0"/>
        <w:autoSpaceDN w:val="0"/>
        <w:adjustRightInd w:val="0"/>
        <w:jc w:val="both"/>
        <w:rPr>
          <w:rFonts w:ascii="Calibri" w:hAnsi="Calibri" w:cs="Calibri"/>
        </w:rPr>
      </w:pPr>
      <w:r w:rsidRPr="00774EBA">
        <w:rPr>
          <w:rFonts w:ascii="Calibri" w:hAnsi="Calibri" w:cs="Calibri"/>
          <w:b/>
          <w:bCs/>
        </w:rPr>
        <w:t xml:space="preserve">Capacidad de Carga.- </w:t>
      </w:r>
      <w:r w:rsidRPr="00774EBA">
        <w:rPr>
          <w:rFonts w:ascii="Calibri" w:hAnsi="Calibri" w:cs="Calibri"/>
          <w:bCs/>
        </w:rPr>
        <w:t xml:space="preserve">Es la </w:t>
      </w:r>
      <w:r w:rsidRPr="00774EBA">
        <w:rPr>
          <w:rFonts w:ascii="Calibri" w:hAnsi="Calibri" w:cs="Calibri"/>
        </w:rPr>
        <w:t xml:space="preserve">Carga máxima de garrafas con </w:t>
      </w:r>
      <w:proofErr w:type="gramStart"/>
      <w:r w:rsidRPr="00774EBA">
        <w:rPr>
          <w:rFonts w:ascii="Calibri" w:hAnsi="Calibri" w:cs="Calibri"/>
        </w:rPr>
        <w:t>GLP  que</w:t>
      </w:r>
      <w:proofErr w:type="gramEnd"/>
      <w:r w:rsidRPr="00774EBA">
        <w:rPr>
          <w:rFonts w:ascii="Calibri" w:hAnsi="Calibri" w:cs="Calibri"/>
        </w:rPr>
        <w:t xml:space="preserve"> el transporte pueda transportar.</w:t>
      </w:r>
    </w:p>
    <w:p w:rsidR="00774EBA" w:rsidRPr="00774EBA" w:rsidRDefault="00774EBA" w:rsidP="00774EBA">
      <w:pPr>
        <w:autoSpaceDE w:val="0"/>
        <w:autoSpaceDN w:val="0"/>
        <w:adjustRightInd w:val="0"/>
        <w:jc w:val="both"/>
        <w:rPr>
          <w:rFonts w:ascii="Calibri" w:hAnsi="Calibri" w:cs="Calibri"/>
          <w:highlight w:val="yellow"/>
        </w:rPr>
      </w:pPr>
    </w:p>
    <w:p w:rsidR="00774EBA" w:rsidRPr="00774EBA" w:rsidRDefault="00774EBA" w:rsidP="00774EBA">
      <w:pPr>
        <w:autoSpaceDE w:val="0"/>
        <w:autoSpaceDN w:val="0"/>
        <w:adjustRightInd w:val="0"/>
        <w:jc w:val="both"/>
        <w:rPr>
          <w:rFonts w:ascii="Calibri" w:hAnsi="Calibri" w:cs="Calibri"/>
        </w:rPr>
      </w:pPr>
      <w:r w:rsidRPr="00774EBA">
        <w:rPr>
          <w:rFonts w:ascii="Calibri" w:hAnsi="Calibri" w:cs="Calibri"/>
          <w:b/>
          <w:bCs/>
        </w:rPr>
        <w:t xml:space="preserve">Contrato.- </w:t>
      </w:r>
      <w:r w:rsidRPr="00774EBA">
        <w:rPr>
          <w:rFonts w:ascii="Calibri" w:hAnsi="Calibri" w:cs="Calibri"/>
        </w:rPr>
        <w:t xml:space="preserve">Son los términos y condiciones acordados en el presente documento entre </w:t>
      </w:r>
      <w:r w:rsidRPr="00774EBA">
        <w:rPr>
          <w:rFonts w:ascii="Calibri" w:hAnsi="Calibri" w:cs="Calibri"/>
          <w:b/>
          <w:bCs/>
        </w:rPr>
        <w:t xml:space="preserve">YPFB </w:t>
      </w:r>
      <w:r w:rsidRPr="00774EBA">
        <w:rPr>
          <w:rFonts w:ascii="Calibri" w:hAnsi="Calibri" w:cs="Calibri"/>
        </w:rPr>
        <w:t xml:space="preserve">y el </w:t>
      </w:r>
      <w:r w:rsidRPr="00774EBA">
        <w:rPr>
          <w:rFonts w:ascii="Calibri" w:hAnsi="Calibri" w:cs="Calibri"/>
          <w:b/>
          <w:bCs/>
        </w:rPr>
        <w:t>Transportista</w:t>
      </w:r>
      <w:r w:rsidRPr="00774EBA">
        <w:rPr>
          <w:rFonts w:ascii="Calibri" w:hAnsi="Calibri" w:cs="Calibri"/>
          <w:bCs/>
        </w:rPr>
        <w:t>,</w:t>
      </w:r>
      <w:r w:rsidRPr="00774EBA">
        <w:rPr>
          <w:rFonts w:ascii="Calibri" w:hAnsi="Calibri" w:cs="Calibri"/>
          <w:b/>
          <w:bCs/>
        </w:rPr>
        <w:t xml:space="preserve"> </w:t>
      </w:r>
      <w:r w:rsidRPr="00774EBA">
        <w:rPr>
          <w:rFonts w:ascii="Calibri" w:hAnsi="Calibri" w:cs="Calibri"/>
        </w:rPr>
        <w:t>sus anexos y documentos legales y técnicos parte integrante del mismo.</w:t>
      </w:r>
    </w:p>
    <w:p w:rsidR="00774EBA" w:rsidRPr="00774EBA" w:rsidRDefault="00774EBA" w:rsidP="00774EBA">
      <w:pPr>
        <w:autoSpaceDE w:val="0"/>
        <w:autoSpaceDN w:val="0"/>
        <w:adjustRightInd w:val="0"/>
        <w:jc w:val="both"/>
        <w:rPr>
          <w:rFonts w:ascii="Calibri" w:hAnsi="Calibri" w:cs="Calibri"/>
          <w:b/>
          <w:bCs/>
          <w:highlight w:val="yellow"/>
        </w:rPr>
      </w:pPr>
    </w:p>
    <w:p w:rsidR="00774EBA" w:rsidRPr="00774EBA" w:rsidRDefault="00774EBA" w:rsidP="00774EBA">
      <w:pPr>
        <w:autoSpaceDE w:val="0"/>
        <w:autoSpaceDN w:val="0"/>
        <w:adjustRightInd w:val="0"/>
        <w:jc w:val="both"/>
        <w:rPr>
          <w:rFonts w:ascii="Calibri" w:hAnsi="Calibri" w:cs="Calibri"/>
          <w:b/>
          <w:bCs/>
        </w:rPr>
      </w:pPr>
      <w:r w:rsidRPr="00774EBA">
        <w:rPr>
          <w:rFonts w:ascii="Calibri" w:hAnsi="Calibri" w:cs="Calibri"/>
          <w:b/>
          <w:bCs/>
        </w:rPr>
        <w:t xml:space="preserve">Certificado de recepción y entrega.- </w:t>
      </w:r>
      <w:r w:rsidRPr="00774EBA">
        <w:rPr>
          <w:rFonts w:ascii="Calibri" w:hAnsi="Calibri" w:cs="Calibri"/>
        </w:rPr>
        <w:t xml:space="preserve">Es el documento que certifica la entrega y recepción del Producto al </w:t>
      </w:r>
      <w:r w:rsidRPr="00774EBA">
        <w:rPr>
          <w:rFonts w:ascii="Calibri" w:hAnsi="Calibri" w:cs="Calibri"/>
          <w:b/>
          <w:lang w:val="es-ES_tradnl"/>
        </w:rPr>
        <w:t>Transportista</w:t>
      </w:r>
      <w:r w:rsidRPr="00774EBA">
        <w:rPr>
          <w:rFonts w:ascii="Calibri" w:hAnsi="Calibri" w:cs="Calibri"/>
          <w:b/>
          <w:bCs/>
        </w:rPr>
        <w:t>.</w:t>
      </w:r>
    </w:p>
    <w:p w:rsidR="00774EBA" w:rsidRPr="00774EBA" w:rsidRDefault="00774EBA" w:rsidP="00774EBA">
      <w:pPr>
        <w:autoSpaceDE w:val="0"/>
        <w:autoSpaceDN w:val="0"/>
        <w:adjustRightInd w:val="0"/>
        <w:jc w:val="both"/>
        <w:rPr>
          <w:rFonts w:ascii="Calibri" w:hAnsi="Calibri" w:cs="Calibri"/>
          <w:b/>
          <w:bCs/>
        </w:rPr>
      </w:pPr>
    </w:p>
    <w:p w:rsidR="00774EBA" w:rsidRPr="00774EBA" w:rsidRDefault="00774EBA" w:rsidP="00774EBA">
      <w:pPr>
        <w:autoSpaceDE w:val="0"/>
        <w:autoSpaceDN w:val="0"/>
        <w:adjustRightInd w:val="0"/>
        <w:jc w:val="both"/>
        <w:rPr>
          <w:rFonts w:ascii="Calibri" w:hAnsi="Calibri" w:cs="Calibri"/>
        </w:rPr>
      </w:pPr>
      <w:r w:rsidRPr="00774EBA">
        <w:rPr>
          <w:rFonts w:ascii="Calibri" w:hAnsi="Calibri" w:cs="Calibri"/>
          <w:b/>
          <w:bCs/>
        </w:rPr>
        <w:t xml:space="preserve">Día.- </w:t>
      </w:r>
      <w:r w:rsidRPr="00774EBA">
        <w:rPr>
          <w:rFonts w:ascii="Calibri" w:hAnsi="Calibri" w:cs="Calibri"/>
        </w:rPr>
        <w:t>Es un lapso de veinticuatro (24) horas consecutivas que comienza a las 6:00 a.m., de un día calendario y termina a las 6:00 a.m., del día siguiente del horario boliviano.</w:t>
      </w:r>
    </w:p>
    <w:p w:rsidR="00774EBA" w:rsidRPr="00774EBA" w:rsidRDefault="00774EBA" w:rsidP="00774EBA">
      <w:pPr>
        <w:autoSpaceDE w:val="0"/>
        <w:autoSpaceDN w:val="0"/>
        <w:adjustRightInd w:val="0"/>
        <w:jc w:val="both"/>
        <w:rPr>
          <w:rFonts w:ascii="Calibri" w:hAnsi="Calibri" w:cs="Calibri"/>
          <w:highlight w:val="yellow"/>
        </w:rPr>
      </w:pPr>
    </w:p>
    <w:p w:rsidR="00774EBA" w:rsidRPr="00774EBA" w:rsidRDefault="00774EBA" w:rsidP="00774EBA">
      <w:pPr>
        <w:autoSpaceDE w:val="0"/>
        <w:autoSpaceDN w:val="0"/>
        <w:adjustRightInd w:val="0"/>
        <w:jc w:val="both"/>
        <w:rPr>
          <w:rFonts w:ascii="Calibri" w:hAnsi="Calibri" w:cs="Calibri"/>
        </w:rPr>
      </w:pPr>
      <w:r w:rsidRPr="00774EBA">
        <w:rPr>
          <w:rFonts w:ascii="Calibri" w:hAnsi="Calibri" w:cs="Calibri"/>
          <w:b/>
          <w:bCs/>
        </w:rPr>
        <w:lastRenderedPageBreak/>
        <w:t xml:space="preserve">Día Hábil.- </w:t>
      </w:r>
      <w:r w:rsidRPr="00774EBA">
        <w:rPr>
          <w:rFonts w:ascii="Calibri" w:hAnsi="Calibri" w:cs="Calibri"/>
          <w:bCs/>
        </w:rPr>
        <w:t>Es</w:t>
      </w:r>
      <w:r w:rsidRPr="00774EBA">
        <w:rPr>
          <w:rFonts w:ascii="Calibri" w:hAnsi="Calibri" w:cs="Calibri"/>
        </w:rPr>
        <w:t xml:space="preserve"> cualquier Día de la semana excepto sábado, domingo y feriados declarados por ley del Estado Plurinacional de Bolivia.</w:t>
      </w:r>
    </w:p>
    <w:p w:rsidR="00774EBA" w:rsidRPr="00774EBA" w:rsidRDefault="00774EBA" w:rsidP="00774EBA">
      <w:pPr>
        <w:autoSpaceDE w:val="0"/>
        <w:autoSpaceDN w:val="0"/>
        <w:adjustRightInd w:val="0"/>
        <w:jc w:val="both"/>
        <w:rPr>
          <w:rFonts w:ascii="Calibri" w:hAnsi="Calibri" w:cs="Calibri"/>
          <w:highlight w:val="yellow"/>
        </w:rPr>
      </w:pPr>
    </w:p>
    <w:p w:rsidR="00774EBA" w:rsidRPr="00774EBA" w:rsidRDefault="00774EBA" w:rsidP="00774EBA">
      <w:pPr>
        <w:autoSpaceDE w:val="0"/>
        <w:autoSpaceDN w:val="0"/>
        <w:adjustRightInd w:val="0"/>
        <w:jc w:val="both"/>
        <w:rPr>
          <w:rFonts w:ascii="Calibri" w:hAnsi="Calibri" w:cs="Calibri"/>
        </w:rPr>
      </w:pPr>
      <w:r w:rsidRPr="00774EBA">
        <w:rPr>
          <w:rFonts w:ascii="Calibri" w:hAnsi="Calibri" w:cs="Calibri"/>
          <w:b/>
          <w:bCs/>
        </w:rPr>
        <w:t xml:space="preserve">Fiscal.- </w:t>
      </w:r>
      <w:r w:rsidRPr="00774EBA">
        <w:rPr>
          <w:rFonts w:ascii="Calibri" w:hAnsi="Calibri" w:cs="Calibri"/>
        </w:rPr>
        <w:t xml:space="preserve">Es la persona a quien </w:t>
      </w:r>
      <w:r w:rsidRPr="00774EBA">
        <w:rPr>
          <w:rFonts w:ascii="Calibri" w:hAnsi="Calibri" w:cs="Calibri"/>
          <w:b/>
          <w:bCs/>
        </w:rPr>
        <w:t>YPFB</w:t>
      </w:r>
      <w:r w:rsidRPr="00774EBA">
        <w:rPr>
          <w:rFonts w:ascii="Calibri" w:hAnsi="Calibri" w:cs="Calibri"/>
        </w:rPr>
        <w:t xml:space="preserve"> le encomienda la fiscalización, control, supervisión y suscripción de los Certificados de recepción y entrega del GLP. </w:t>
      </w:r>
    </w:p>
    <w:p w:rsidR="00774EBA" w:rsidRPr="00774EBA" w:rsidRDefault="00774EBA" w:rsidP="00774EBA">
      <w:pPr>
        <w:autoSpaceDE w:val="0"/>
        <w:autoSpaceDN w:val="0"/>
        <w:adjustRightInd w:val="0"/>
        <w:jc w:val="both"/>
        <w:rPr>
          <w:rFonts w:ascii="Calibri" w:hAnsi="Calibri" w:cs="Calibri"/>
          <w:highlight w:val="yellow"/>
        </w:rPr>
      </w:pPr>
    </w:p>
    <w:p w:rsidR="00774EBA" w:rsidRPr="00774EBA" w:rsidRDefault="00774EBA" w:rsidP="00774EBA">
      <w:pPr>
        <w:autoSpaceDE w:val="0"/>
        <w:autoSpaceDN w:val="0"/>
        <w:adjustRightInd w:val="0"/>
        <w:jc w:val="both"/>
        <w:rPr>
          <w:rFonts w:ascii="Calibri" w:hAnsi="Calibri" w:cs="Calibri"/>
        </w:rPr>
      </w:pPr>
      <w:r w:rsidRPr="00774EBA">
        <w:rPr>
          <w:rFonts w:ascii="Calibri" w:hAnsi="Calibri" w:cs="Calibri"/>
          <w:b/>
        </w:rPr>
        <w:t>Garrafa.-</w:t>
      </w:r>
      <w:r w:rsidRPr="00774EBA">
        <w:rPr>
          <w:rFonts w:ascii="Calibri" w:hAnsi="Calibri" w:cs="Calibri"/>
        </w:rPr>
        <w:t xml:space="preserve"> Es el recipiente cilíndrico de acero, en el cual se puede transportar GLP. </w:t>
      </w:r>
    </w:p>
    <w:p w:rsidR="00774EBA" w:rsidRPr="00774EBA" w:rsidRDefault="00774EBA" w:rsidP="00774EBA">
      <w:pPr>
        <w:autoSpaceDE w:val="0"/>
        <w:autoSpaceDN w:val="0"/>
        <w:adjustRightInd w:val="0"/>
        <w:jc w:val="both"/>
        <w:rPr>
          <w:rFonts w:ascii="Calibri" w:hAnsi="Calibri" w:cs="Calibri"/>
          <w:b/>
          <w:bCs/>
          <w:highlight w:val="yellow"/>
        </w:rPr>
      </w:pPr>
    </w:p>
    <w:p w:rsidR="00774EBA" w:rsidRPr="00774EBA" w:rsidRDefault="00774EBA" w:rsidP="00774EBA">
      <w:pPr>
        <w:autoSpaceDE w:val="0"/>
        <w:autoSpaceDN w:val="0"/>
        <w:adjustRightInd w:val="0"/>
        <w:jc w:val="both"/>
        <w:rPr>
          <w:rFonts w:ascii="Calibri" w:hAnsi="Calibri" w:cs="Calibri"/>
        </w:rPr>
      </w:pPr>
      <w:r w:rsidRPr="00774EBA">
        <w:rPr>
          <w:rFonts w:ascii="Calibri" w:hAnsi="Calibri" w:cs="Calibri"/>
          <w:b/>
          <w:bCs/>
        </w:rPr>
        <w:t xml:space="preserve">GLP.- </w:t>
      </w:r>
      <w:r w:rsidRPr="00774EBA">
        <w:rPr>
          <w:rFonts w:ascii="Calibri" w:hAnsi="Calibri" w:cs="Calibri"/>
          <w:bCs/>
        </w:rPr>
        <w:t>Es la mezcla de propano y butano en proporciones variables. El GLP es producido en plantas y refinerías</w:t>
      </w:r>
      <w:proofErr w:type="gramStart"/>
      <w:r w:rsidRPr="00774EBA">
        <w:rPr>
          <w:rFonts w:ascii="Calibri" w:hAnsi="Calibri" w:cs="Calibri"/>
          <w:bCs/>
        </w:rPr>
        <w:t xml:space="preserve">, </w:t>
      </w:r>
      <w:r w:rsidRPr="00774EBA">
        <w:rPr>
          <w:rFonts w:ascii="Calibri" w:hAnsi="Calibri" w:cs="Calibri"/>
        </w:rPr>
        <w:t xml:space="preserve"> que</w:t>
      </w:r>
      <w:proofErr w:type="gramEnd"/>
      <w:r w:rsidRPr="00774EBA">
        <w:rPr>
          <w:rFonts w:ascii="Calibri" w:hAnsi="Calibri" w:cs="Calibri"/>
        </w:rPr>
        <w:t xml:space="preserve"> en adelante podrá denominarse Producto.</w:t>
      </w:r>
    </w:p>
    <w:p w:rsidR="00774EBA" w:rsidRPr="00774EBA" w:rsidRDefault="00774EBA" w:rsidP="00774EBA">
      <w:pPr>
        <w:autoSpaceDE w:val="0"/>
        <w:autoSpaceDN w:val="0"/>
        <w:adjustRightInd w:val="0"/>
        <w:jc w:val="both"/>
        <w:rPr>
          <w:rFonts w:ascii="Calibri" w:hAnsi="Calibri" w:cs="Calibri"/>
          <w:b/>
          <w:bCs/>
          <w:highlight w:val="yellow"/>
        </w:rPr>
      </w:pPr>
    </w:p>
    <w:p w:rsidR="00774EBA" w:rsidRPr="00774EBA" w:rsidRDefault="00774EBA" w:rsidP="00774EBA">
      <w:pPr>
        <w:autoSpaceDE w:val="0"/>
        <w:autoSpaceDN w:val="0"/>
        <w:adjustRightInd w:val="0"/>
        <w:jc w:val="both"/>
        <w:rPr>
          <w:rFonts w:ascii="Calibri" w:hAnsi="Calibri" w:cs="Calibri"/>
        </w:rPr>
      </w:pPr>
      <w:r w:rsidRPr="00774EBA">
        <w:rPr>
          <w:rFonts w:ascii="Calibri" w:hAnsi="Calibri" w:cs="Calibri"/>
          <w:b/>
          <w:bCs/>
        </w:rPr>
        <w:t xml:space="preserve">Ley de Hidrocarburos.- </w:t>
      </w:r>
      <w:r w:rsidRPr="00774EBA">
        <w:rPr>
          <w:rFonts w:ascii="Calibri" w:hAnsi="Calibri" w:cs="Calibri"/>
        </w:rPr>
        <w:t>Es la Ley N° 3058 de fecha17 de mayo de 2005, según la misma sea modificada o cualquier norma que la sustituya.</w:t>
      </w:r>
    </w:p>
    <w:p w:rsidR="00774EBA" w:rsidRPr="00774EBA" w:rsidRDefault="00774EBA" w:rsidP="00774EBA">
      <w:pPr>
        <w:autoSpaceDE w:val="0"/>
        <w:autoSpaceDN w:val="0"/>
        <w:adjustRightInd w:val="0"/>
        <w:jc w:val="both"/>
        <w:rPr>
          <w:rFonts w:ascii="Calibri" w:hAnsi="Calibri" w:cs="Calibri"/>
          <w:b/>
          <w:bCs/>
          <w:highlight w:val="yellow"/>
        </w:rPr>
      </w:pPr>
    </w:p>
    <w:p w:rsidR="00774EBA" w:rsidRPr="00774EBA" w:rsidRDefault="00774EBA" w:rsidP="00774EBA">
      <w:pPr>
        <w:autoSpaceDE w:val="0"/>
        <w:autoSpaceDN w:val="0"/>
        <w:adjustRightInd w:val="0"/>
        <w:jc w:val="both"/>
        <w:rPr>
          <w:rFonts w:ascii="Calibri" w:hAnsi="Calibri" w:cs="Calibri"/>
        </w:rPr>
      </w:pPr>
      <w:r w:rsidRPr="00774EBA">
        <w:rPr>
          <w:rFonts w:ascii="Calibri" w:hAnsi="Calibri" w:cs="Calibri"/>
          <w:b/>
          <w:bCs/>
        </w:rPr>
        <w:t xml:space="preserve">Medio de Transporte.- </w:t>
      </w:r>
      <w:r w:rsidRPr="00774EBA">
        <w:rPr>
          <w:rFonts w:ascii="Calibri" w:hAnsi="Calibri" w:cs="Calibri"/>
          <w:bCs/>
        </w:rPr>
        <w:t xml:space="preserve">Es el </w:t>
      </w:r>
      <w:r w:rsidRPr="00774EBA">
        <w:rPr>
          <w:rFonts w:ascii="Calibri" w:hAnsi="Calibri" w:cs="Calibri"/>
        </w:rPr>
        <w:t>medio de transporte terrestre, dotada de accesorios (chata) para transporte de productos derivados del petróleo que debe cumplir medidas de seguridad.</w:t>
      </w:r>
    </w:p>
    <w:p w:rsidR="00774EBA" w:rsidRPr="00774EBA" w:rsidRDefault="00774EBA" w:rsidP="00774EBA">
      <w:pPr>
        <w:autoSpaceDE w:val="0"/>
        <w:autoSpaceDN w:val="0"/>
        <w:adjustRightInd w:val="0"/>
        <w:jc w:val="both"/>
        <w:rPr>
          <w:rFonts w:ascii="Calibri" w:hAnsi="Calibri" w:cs="Calibri"/>
          <w:b/>
          <w:bCs/>
          <w:highlight w:val="yellow"/>
        </w:rPr>
      </w:pPr>
    </w:p>
    <w:p w:rsidR="00774EBA" w:rsidRPr="00774EBA" w:rsidRDefault="00774EBA" w:rsidP="00774EBA">
      <w:pPr>
        <w:autoSpaceDE w:val="0"/>
        <w:autoSpaceDN w:val="0"/>
        <w:adjustRightInd w:val="0"/>
        <w:jc w:val="both"/>
        <w:rPr>
          <w:rFonts w:ascii="Calibri" w:hAnsi="Calibri" w:cs="Calibri"/>
        </w:rPr>
      </w:pPr>
      <w:r w:rsidRPr="00774EBA">
        <w:rPr>
          <w:rFonts w:ascii="Calibri" w:hAnsi="Calibri" w:cs="Calibri"/>
          <w:b/>
          <w:bCs/>
        </w:rPr>
        <w:t xml:space="preserve">Normativa Aplicable.- </w:t>
      </w:r>
      <w:r w:rsidRPr="00774EBA">
        <w:rPr>
          <w:rFonts w:ascii="Calibri" w:hAnsi="Calibri" w:cs="Calibri"/>
        </w:rPr>
        <w:t>Son las leyes, decretos, resoluciones administrativas y demás normas emitidas por cualquier autoridad competente en el Estado Plurinacional de Bolivia, que se encuentren en vigencia en el momento de que se trate.</w:t>
      </w:r>
    </w:p>
    <w:p w:rsidR="00774EBA" w:rsidRPr="00774EBA" w:rsidRDefault="00774EBA" w:rsidP="00774EBA">
      <w:pPr>
        <w:autoSpaceDE w:val="0"/>
        <w:autoSpaceDN w:val="0"/>
        <w:adjustRightInd w:val="0"/>
        <w:jc w:val="both"/>
        <w:rPr>
          <w:rFonts w:ascii="Calibri" w:hAnsi="Calibri" w:cs="Calibri"/>
        </w:rPr>
      </w:pPr>
      <w:r w:rsidRPr="00774EBA">
        <w:rPr>
          <w:rFonts w:ascii="Calibri" w:hAnsi="Calibri" w:cs="Calibri"/>
          <w:b/>
          <w:bCs/>
        </w:rPr>
        <w:t xml:space="preserve">Notificación fehaciente.- </w:t>
      </w:r>
      <w:r w:rsidRPr="00774EBA">
        <w:rPr>
          <w:rFonts w:ascii="Calibri" w:hAnsi="Calibri" w:cs="Calibri"/>
        </w:rPr>
        <w:t>Es toda notificación escrita cursada entre las partes, dirigida a los domicilios establecidos en la Cláusula Vigésima Cuarta del presente Contrato, cuyo contenido y recepción puedan ser probados en concluyente, como ser, notificación judicial o extrajudicial, cartas documentos, fax cuando este sea legible y la máquina y la maquina emisora del fax haya recibido la confirmación de recepción de la maquina receptora o cualquier otro medio de notificación que brinde similares garantías.</w:t>
      </w:r>
    </w:p>
    <w:p w:rsidR="00774EBA" w:rsidRPr="00774EBA" w:rsidRDefault="00774EBA" w:rsidP="00774EBA">
      <w:pPr>
        <w:autoSpaceDE w:val="0"/>
        <w:autoSpaceDN w:val="0"/>
        <w:adjustRightInd w:val="0"/>
        <w:jc w:val="both"/>
        <w:rPr>
          <w:rFonts w:ascii="Calibri" w:hAnsi="Calibri" w:cs="Calibri"/>
          <w:b/>
          <w:bCs/>
          <w:highlight w:val="yellow"/>
        </w:rPr>
      </w:pPr>
    </w:p>
    <w:p w:rsidR="00774EBA" w:rsidRPr="00774EBA" w:rsidRDefault="00774EBA" w:rsidP="00774EBA">
      <w:pPr>
        <w:autoSpaceDE w:val="0"/>
        <w:autoSpaceDN w:val="0"/>
        <w:adjustRightInd w:val="0"/>
        <w:jc w:val="both"/>
        <w:rPr>
          <w:rFonts w:ascii="Calibri" w:hAnsi="Calibri" w:cs="Calibri"/>
        </w:rPr>
      </w:pPr>
      <w:r w:rsidRPr="00774EBA">
        <w:rPr>
          <w:rFonts w:ascii="Calibri" w:hAnsi="Calibri" w:cs="Calibri"/>
          <w:b/>
          <w:bCs/>
        </w:rPr>
        <w:t xml:space="preserve">Punto de Entrega.- </w:t>
      </w:r>
      <w:r w:rsidRPr="00774EBA">
        <w:rPr>
          <w:rFonts w:ascii="Calibri" w:hAnsi="Calibri" w:cs="Calibri"/>
        </w:rPr>
        <w:t xml:space="preserve">Es el lugar de recepción del Producto transportado por el </w:t>
      </w:r>
      <w:r w:rsidRPr="00774EBA">
        <w:rPr>
          <w:rFonts w:ascii="Calibri" w:hAnsi="Calibri" w:cs="Calibri"/>
          <w:b/>
          <w:lang w:val="es-ES_tradnl"/>
        </w:rPr>
        <w:t>Transportista</w:t>
      </w:r>
      <w:r w:rsidRPr="00774EBA">
        <w:rPr>
          <w:rFonts w:ascii="Calibri" w:hAnsi="Calibri" w:cs="Calibri"/>
          <w:bCs/>
        </w:rPr>
        <w:t>,</w:t>
      </w:r>
      <w:r w:rsidRPr="00774EBA">
        <w:rPr>
          <w:rFonts w:ascii="Calibri" w:hAnsi="Calibri" w:cs="Calibri"/>
          <w:b/>
          <w:bCs/>
        </w:rPr>
        <w:t xml:space="preserve"> </w:t>
      </w:r>
      <w:r w:rsidRPr="00774EBA">
        <w:rPr>
          <w:rFonts w:ascii="Calibri" w:hAnsi="Calibri" w:cs="Calibri"/>
        </w:rPr>
        <w:t>conforme a las condiciones establecidas en el presente Contrato.</w:t>
      </w:r>
    </w:p>
    <w:p w:rsidR="00774EBA" w:rsidRPr="00774EBA" w:rsidRDefault="00774EBA" w:rsidP="00774EBA">
      <w:pPr>
        <w:autoSpaceDE w:val="0"/>
        <w:autoSpaceDN w:val="0"/>
        <w:adjustRightInd w:val="0"/>
        <w:jc w:val="both"/>
        <w:rPr>
          <w:rFonts w:ascii="Calibri" w:hAnsi="Calibri" w:cs="Calibri"/>
          <w:highlight w:val="yellow"/>
        </w:rPr>
      </w:pPr>
    </w:p>
    <w:p w:rsidR="00774EBA" w:rsidRPr="00774EBA" w:rsidRDefault="00774EBA" w:rsidP="00774EBA">
      <w:pPr>
        <w:autoSpaceDE w:val="0"/>
        <w:autoSpaceDN w:val="0"/>
        <w:adjustRightInd w:val="0"/>
        <w:jc w:val="both"/>
        <w:rPr>
          <w:rFonts w:ascii="Calibri" w:hAnsi="Calibri" w:cs="Calibri"/>
        </w:rPr>
      </w:pPr>
      <w:r w:rsidRPr="00774EBA">
        <w:rPr>
          <w:rFonts w:ascii="Calibri" w:hAnsi="Calibri" w:cs="Calibri"/>
          <w:b/>
          <w:bCs/>
        </w:rPr>
        <w:t>Punto de Recepción.-</w:t>
      </w:r>
      <w:r w:rsidRPr="00774EBA">
        <w:rPr>
          <w:rFonts w:ascii="Calibri" w:hAnsi="Calibri" w:cs="Calibri"/>
        </w:rPr>
        <w:t xml:space="preserve"> Es el lugar donde </w:t>
      </w:r>
      <w:r w:rsidRPr="00774EBA">
        <w:rPr>
          <w:rFonts w:ascii="Calibri" w:hAnsi="Calibri" w:cs="Calibri"/>
          <w:b/>
          <w:bCs/>
        </w:rPr>
        <w:t xml:space="preserve">YPFB </w:t>
      </w:r>
      <w:r w:rsidRPr="00774EBA">
        <w:rPr>
          <w:rFonts w:ascii="Calibri" w:hAnsi="Calibri" w:cs="Calibri"/>
        </w:rPr>
        <w:t xml:space="preserve">entrega el Producto al </w:t>
      </w:r>
      <w:r w:rsidRPr="00774EBA">
        <w:rPr>
          <w:rFonts w:ascii="Calibri" w:hAnsi="Calibri" w:cs="Calibri"/>
          <w:b/>
          <w:lang w:val="es-ES_tradnl"/>
        </w:rPr>
        <w:t>Transportista</w:t>
      </w:r>
      <w:r w:rsidRPr="00774EBA">
        <w:rPr>
          <w:rFonts w:ascii="Calibri" w:hAnsi="Calibri" w:cs="Calibri"/>
          <w:b/>
          <w:bCs/>
          <w:lang w:val="es-ES_tradnl"/>
        </w:rPr>
        <w:t xml:space="preserve"> </w:t>
      </w:r>
      <w:r w:rsidRPr="00774EBA">
        <w:rPr>
          <w:rFonts w:ascii="Calibri" w:hAnsi="Calibri" w:cs="Calibri"/>
        </w:rPr>
        <w:t>el Producto a transportar, conforme a las condiciones establecidas en el presente Contrato.</w:t>
      </w:r>
    </w:p>
    <w:p w:rsidR="00774EBA" w:rsidRPr="00774EBA" w:rsidRDefault="00774EBA" w:rsidP="00774EBA">
      <w:pPr>
        <w:autoSpaceDE w:val="0"/>
        <w:autoSpaceDN w:val="0"/>
        <w:adjustRightInd w:val="0"/>
        <w:jc w:val="both"/>
        <w:rPr>
          <w:rFonts w:ascii="Calibri" w:hAnsi="Calibri" w:cs="Calibri"/>
          <w:highlight w:val="yellow"/>
        </w:rPr>
      </w:pPr>
    </w:p>
    <w:p w:rsidR="00774EBA" w:rsidRPr="00774EBA" w:rsidRDefault="00774EBA" w:rsidP="00774EBA">
      <w:pPr>
        <w:autoSpaceDE w:val="0"/>
        <w:autoSpaceDN w:val="0"/>
        <w:adjustRightInd w:val="0"/>
        <w:jc w:val="both"/>
        <w:rPr>
          <w:rFonts w:ascii="Calibri" w:hAnsi="Calibri" w:cs="Calibri"/>
        </w:rPr>
      </w:pPr>
      <w:r w:rsidRPr="00774EBA">
        <w:rPr>
          <w:rFonts w:ascii="Calibri" w:hAnsi="Calibri" w:cs="Calibri"/>
          <w:b/>
          <w:bCs/>
        </w:rPr>
        <w:t>Producto.-</w:t>
      </w:r>
      <w:r w:rsidRPr="00774EBA">
        <w:rPr>
          <w:rFonts w:ascii="Calibri" w:hAnsi="Calibri" w:cs="Calibri"/>
        </w:rPr>
        <w:t xml:space="preserve"> Es el GLP.</w:t>
      </w:r>
    </w:p>
    <w:p w:rsidR="00774EBA" w:rsidRPr="00774EBA" w:rsidRDefault="00774EBA" w:rsidP="00774EBA">
      <w:pPr>
        <w:autoSpaceDE w:val="0"/>
        <w:autoSpaceDN w:val="0"/>
        <w:adjustRightInd w:val="0"/>
        <w:jc w:val="both"/>
        <w:rPr>
          <w:rFonts w:ascii="Calibri" w:hAnsi="Calibri" w:cs="Calibri"/>
          <w:highlight w:val="yellow"/>
        </w:rPr>
      </w:pPr>
    </w:p>
    <w:p w:rsidR="00774EBA" w:rsidRPr="00774EBA" w:rsidRDefault="00774EBA" w:rsidP="00774EBA">
      <w:pPr>
        <w:autoSpaceDE w:val="0"/>
        <w:autoSpaceDN w:val="0"/>
        <w:adjustRightInd w:val="0"/>
        <w:jc w:val="both"/>
        <w:rPr>
          <w:rFonts w:ascii="Calibri" w:hAnsi="Calibri" w:cs="Calibri"/>
        </w:rPr>
      </w:pPr>
      <w:r w:rsidRPr="00774EBA">
        <w:rPr>
          <w:rFonts w:ascii="Calibri" w:hAnsi="Calibri" w:cs="Calibri"/>
          <w:b/>
          <w:bCs/>
        </w:rPr>
        <w:t xml:space="preserve">Servicio.- </w:t>
      </w:r>
      <w:r w:rsidRPr="00774EBA">
        <w:rPr>
          <w:rFonts w:ascii="Calibri" w:hAnsi="Calibri" w:cs="Calibri"/>
        </w:rPr>
        <w:t xml:space="preserve">Es el transporte propiamente dicho, que el </w:t>
      </w:r>
      <w:r w:rsidRPr="00774EBA">
        <w:rPr>
          <w:rFonts w:ascii="Calibri" w:hAnsi="Calibri" w:cs="Calibri"/>
          <w:b/>
          <w:lang w:val="es-ES_tradnl"/>
        </w:rPr>
        <w:t>Transportista</w:t>
      </w:r>
      <w:r w:rsidRPr="00774EBA">
        <w:rPr>
          <w:rFonts w:ascii="Calibri" w:hAnsi="Calibri" w:cs="Calibri"/>
          <w:b/>
          <w:bCs/>
          <w:lang w:val="es-ES_tradnl"/>
        </w:rPr>
        <w:t xml:space="preserve"> </w:t>
      </w:r>
      <w:r w:rsidRPr="00774EBA">
        <w:rPr>
          <w:rFonts w:ascii="Calibri" w:hAnsi="Calibri" w:cs="Calibri"/>
        </w:rPr>
        <w:t>se obliga a cumplir conforme a las previsiones del presente Contrato, bajo su exclusiva responsabilidad y riesgo.</w:t>
      </w:r>
    </w:p>
    <w:p w:rsidR="00774EBA" w:rsidRPr="00774EBA" w:rsidRDefault="00774EBA" w:rsidP="00774EBA">
      <w:pPr>
        <w:autoSpaceDE w:val="0"/>
        <w:autoSpaceDN w:val="0"/>
        <w:adjustRightInd w:val="0"/>
        <w:jc w:val="both"/>
        <w:rPr>
          <w:rFonts w:ascii="Calibri" w:hAnsi="Calibri" w:cs="Calibri"/>
          <w:highlight w:val="yellow"/>
        </w:rPr>
      </w:pPr>
    </w:p>
    <w:p w:rsidR="00774EBA" w:rsidRPr="00774EBA" w:rsidRDefault="00774EBA" w:rsidP="00774EBA">
      <w:pPr>
        <w:autoSpaceDE w:val="0"/>
        <w:autoSpaceDN w:val="0"/>
        <w:adjustRightInd w:val="0"/>
        <w:jc w:val="both"/>
        <w:rPr>
          <w:rFonts w:ascii="Calibri" w:hAnsi="Calibri" w:cs="Calibri"/>
        </w:rPr>
      </w:pPr>
      <w:r w:rsidRPr="00774EBA">
        <w:rPr>
          <w:rFonts w:ascii="Calibri" w:hAnsi="Calibri" w:cs="Calibri"/>
          <w:b/>
          <w:bCs/>
        </w:rPr>
        <w:t xml:space="preserve">Transporte.- </w:t>
      </w:r>
      <w:r w:rsidRPr="00774EBA">
        <w:rPr>
          <w:rFonts w:ascii="Calibri" w:hAnsi="Calibri" w:cs="Calibri"/>
          <w:bCs/>
        </w:rPr>
        <w:t xml:space="preserve">Es </w:t>
      </w:r>
      <w:r w:rsidRPr="00774EBA">
        <w:rPr>
          <w:rFonts w:ascii="Calibri" w:hAnsi="Calibri" w:cs="Calibri"/>
        </w:rPr>
        <w:t>la actividad de trasladar Gas Licuado de Petróleo (GLP) en garrafas.</w:t>
      </w:r>
    </w:p>
    <w:p w:rsidR="00774EBA" w:rsidRPr="00774EBA" w:rsidRDefault="00774EBA" w:rsidP="00774EBA">
      <w:pPr>
        <w:autoSpaceDE w:val="0"/>
        <w:autoSpaceDN w:val="0"/>
        <w:adjustRightInd w:val="0"/>
        <w:jc w:val="both"/>
        <w:rPr>
          <w:rFonts w:ascii="Calibri" w:hAnsi="Calibri" w:cs="Calibri"/>
          <w:highlight w:val="yellow"/>
        </w:rPr>
      </w:pPr>
    </w:p>
    <w:p w:rsidR="00774EBA" w:rsidRPr="00774EBA" w:rsidRDefault="00774EBA" w:rsidP="00774EBA">
      <w:pPr>
        <w:autoSpaceDE w:val="0"/>
        <w:autoSpaceDN w:val="0"/>
        <w:adjustRightInd w:val="0"/>
        <w:jc w:val="both"/>
        <w:rPr>
          <w:rFonts w:ascii="Calibri" w:hAnsi="Calibri" w:cs="Calibri"/>
        </w:rPr>
      </w:pPr>
      <w:r w:rsidRPr="00774EBA">
        <w:rPr>
          <w:rFonts w:ascii="Calibri" w:hAnsi="Calibri" w:cs="Calibri"/>
          <w:i/>
        </w:rPr>
        <w:t>(Demás definiciones que se puedan generar a partir de la suscripción del presente contrato.)</w:t>
      </w:r>
    </w:p>
    <w:p w:rsidR="00774EBA" w:rsidRPr="00774EBA" w:rsidRDefault="00774EBA" w:rsidP="00774EBA">
      <w:pPr>
        <w:autoSpaceDE w:val="0"/>
        <w:autoSpaceDN w:val="0"/>
        <w:adjustRightInd w:val="0"/>
        <w:jc w:val="both"/>
        <w:rPr>
          <w:rFonts w:ascii="Calibri" w:hAnsi="Calibri" w:cs="Calibri"/>
          <w:b/>
          <w:bCs/>
          <w:u w:val="single"/>
        </w:rPr>
      </w:pPr>
    </w:p>
    <w:p w:rsidR="00774EBA" w:rsidRPr="00774EBA" w:rsidRDefault="00774EBA" w:rsidP="00774EBA">
      <w:pPr>
        <w:autoSpaceDE w:val="0"/>
        <w:autoSpaceDN w:val="0"/>
        <w:adjustRightInd w:val="0"/>
        <w:jc w:val="both"/>
        <w:rPr>
          <w:rFonts w:ascii="Calibri" w:hAnsi="Calibri" w:cs="Calibri"/>
          <w:b/>
          <w:bCs/>
        </w:rPr>
      </w:pPr>
      <w:r w:rsidRPr="00774EBA">
        <w:rPr>
          <w:rFonts w:ascii="Calibri" w:hAnsi="Calibri" w:cs="Calibri"/>
          <w:b/>
          <w:bCs/>
        </w:rPr>
        <w:t>CLAUSULA CUARTA.- (OBJETO DEL CONTRATO)</w:t>
      </w:r>
    </w:p>
    <w:p w:rsidR="00774EBA" w:rsidRPr="00774EBA" w:rsidRDefault="00774EBA" w:rsidP="00774EBA">
      <w:pPr>
        <w:autoSpaceDE w:val="0"/>
        <w:autoSpaceDN w:val="0"/>
        <w:adjustRightInd w:val="0"/>
        <w:jc w:val="both"/>
        <w:rPr>
          <w:rFonts w:ascii="Calibri" w:hAnsi="Calibri" w:cs="Calibri"/>
        </w:rPr>
      </w:pPr>
    </w:p>
    <w:p w:rsidR="00774EBA" w:rsidRPr="00774EBA" w:rsidRDefault="00774EBA" w:rsidP="00774EBA">
      <w:pPr>
        <w:autoSpaceDE w:val="0"/>
        <w:autoSpaceDN w:val="0"/>
        <w:adjustRightInd w:val="0"/>
        <w:jc w:val="both"/>
        <w:rPr>
          <w:rFonts w:ascii="Calibri" w:hAnsi="Calibri" w:cs="Calibri"/>
        </w:rPr>
      </w:pPr>
      <w:r w:rsidRPr="00774EBA">
        <w:rPr>
          <w:rFonts w:ascii="Calibri" w:hAnsi="Calibri" w:cs="Calibri"/>
        </w:rPr>
        <w:t xml:space="preserve">El objeto del presente Contrato, consiste en la prestación del Servicio de Transporte Terrestre de Gas Licuado de Petróleo (GLP) en Garrafas (con y sin contenido) de propiedad de </w:t>
      </w:r>
      <w:r w:rsidRPr="00774EBA">
        <w:rPr>
          <w:rFonts w:ascii="Calibri" w:hAnsi="Calibri" w:cs="Calibri"/>
          <w:b/>
        </w:rPr>
        <w:t>YPFB</w:t>
      </w:r>
      <w:r w:rsidRPr="00774EBA">
        <w:rPr>
          <w:rFonts w:ascii="Calibri" w:hAnsi="Calibri" w:cs="Calibri"/>
        </w:rPr>
        <w:t xml:space="preserve">, desde el Punto de Recepción hasta el Punto de Entrega, designado por </w:t>
      </w:r>
      <w:r w:rsidRPr="00774EBA">
        <w:rPr>
          <w:rFonts w:ascii="Calibri" w:hAnsi="Calibri" w:cs="Calibri"/>
          <w:b/>
        </w:rPr>
        <w:t>YPFB</w:t>
      </w:r>
      <w:r w:rsidRPr="00774EBA">
        <w:rPr>
          <w:rFonts w:ascii="Calibri" w:hAnsi="Calibri" w:cs="Calibri"/>
        </w:rPr>
        <w:t xml:space="preserve"> de acuerdo con lo estipulado en el presente Contrato, el mismo que en adelante se denominará el Servicio.</w:t>
      </w:r>
    </w:p>
    <w:p w:rsidR="00774EBA" w:rsidRPr="00774EBA" w:rsidRDefault="00774EBA" w:rsidP="00774EBA">
      <w:pPr>
        <w:autoSpaceDE w:val="0"/>
        <w:autoSpaceDN w:val="0"/>
        <w:adjustRightInd w:val="0"/>
        <w:jc w:val="both"/>
        <w:rPr>
          <w:rFonts w:ascii="Calibri" w:hAnsi="Calibri" w:cs="Calibri"/>
        </w:rPr>
      </w:pPr>
    </w:p>
    <w:p w:rsidR="00774EBA" w:rsidRPr="00774EBA" w:rsidRDefault="00774EBA" w:rsidP="00774EBA">
      <w:pPr>
        <w:jc w:val="both"/>
        <w:rPr>
          <w:rFonts w:ascii="Calibri" w:hAnsi="Calibri" w:cs="Calibri"/>
          <w:b/>
          <w:color w:val="000000"/>
          <w:lang w:val="es-ES_tradnl"/>
        </w:rPr>
      </w:pPr>
      <w:r w:rsidRPr="00774EBA">
        <w:rPr>
          <w:rFonts w:ascii="Calibri" w:hAnsi="Calibri" w:cs="Calibri"/>
          <w:b/>
          <w:color w:val="000000"/>
          <w:lang w:val="es-ES_tradnl"/>
        </w:rPr>
        <w:t>CLÁUSULA QUINTA.- (VIGENCIA)</w:t>
      </w:r>
    </w:p>
    <w:p w:rsidR="00774EBA" w:rsidRPr="00774EBA" w:rsidRDefault="00774EBA" w:rsidP="00774EBA">
      <w:pPr>
        <w:jc w:val="both"/>
        <w:rPr>
          <w:rFonts w:ascii="Calibri" w:hAnsi="Calibri" w:cs="Calibri"/>
          <w:b/>
          <w:color w:val="000000"/>
          <w:u w:val="single"/>
          <w:lang w:val="es-ES_tradnl"/>
        </w:rPr>
      </w:pPr>
    </w:p>
    <w:p w:rsidR="00774EBA" w:rsidRPr="00774EBA" w:rsidRDefault="00774EBA" w:rsidP="007E2A34">
      <w:pPr>
        <w:numPr>
          <w:ilvl w:val="1"/>
          <w:numId w:val="72"/>
        </w:numPr>
        <w:jc w:val="both"/>
        <w:rPr>
          <w:rFonts w:ascii="Calibri" w:hAnsi="Calibri" w:cs="Calibri"/>
          <w:b/>
          <w:snapToGrid w:val="0"/>
          <w:color w:val="000000"/>
        </w:rPr>
      </w:pPr>
      <w:r w:rsidRPr="00774EBA">
        <w:rPr>
          <w:rFonts w:ascii="Calibri" w:hAnsi="Calibri" w:cs="Calibri"/>
        </w:rPr>
        <w:lastRenderedPageBreak/>
        <w:t>El</w:t>
      </w:r>
      <w:r w:rsidRPr="00774EBA">
        <w:rPr>
          <w:rFonts w:ascii="Calibri" w:hAnsi="Calibri" w:cs="Calibri"/>
          <w:snapToGrid w:val="0"/>
          <w:color w:val="000000"/>
        </w:rPr>
        <w:t xml:space="preserve"> presente Contrato entrará en vigencia a partir de la fecha de su suscripción</w:t>
      </w:r>
      <w:proofErr w:type="gramStart"/>
      <w:r w:rsidRPr="00774EBA">
        <w:rPr>
          <w:rFonts w:ascii="Calibri" w:hAnsi="Calibri" w:cs="Calibri"/>
          <w:snapToGrid w:val="0"/>
          <w:color w:val="000000"/>
        </w:rPr>
        <w:t>,  permanecerá</w:t>
      </w:r>
      <w:proofErr w:type="gramEnd"/>
      <w:r w:rsidRPr="00774EBA">
        <w:rPr>
          <w:rFonts w:ascii="Calibri" w:hAnsi="Calibri" w:cs="Calibri"/>
          <w:snapToGrid w:val="0"/>
          <w:color w:val="000000"/>
        </w:rPr>
        <w:t xml:space="preserve"> vigente hasta el _______________, fecha a partir de la cual dejará de tener validez y surtir efectos jurídicos entre Partes. </w:t>
      </w:r>
    </w:p>
    <w:p w:rsidR="00774EBA" w:rsidRPr="00774EBA" w:rsidRDefault="00774EBA" w:rsidP="00774EBA">
      <w:pPr>
        <w:ind w:left="720"/>
        <w:jc w:val="both"/>
        <w:rPr>
          <w:rFonts w:ascii="Calibri" w:hAnsi="Calibri" w:cs="Calibri"/>
          <w:b/>
          <w:snapToGrid w:val="0"/>
          <w:color w:val="000000"/>
        </w:rPr>
      </w:pPr>
    </w:p>
    <w:p w:rsidR="00774EBA" w:rsidRPr="00774EBA" w:rsidRDefault="00774EBA" w:rsidP="007E2A34">
      <w:pPr>
        <w:numPr>
          <w:ilvl w:val="1"/>
          <w:numId w:val="72"/>
        </w:numPr>
        <w:jc w:val="both"/>
        <w:rPr>
          <w:rFonts w:ascii="Calibri" w:hAnsi="Calibri" w:cs="Calibri"/>
          <w:b/>
          <w:color w:val="000000"/>
        </w:rPr>
      </w:pPr>
      <w:r w:rsidRPr="00774EBA">
        <w:rPr>
          <w:rFonts w:ascii="Calibri" w:hAnsi="Calibri" w:cs="Calibri"/>
          <w:color w:val="000000"/>
        </w:rPr>
        <w:t xml:space="preserve">Cualquier ampliación de la vigencia del Contrato, deberá efectuarse mediante adenda, por el tiempo adicional que las Partes acuerden. </w:t>
      </w:r>
      <w:r w:rsidRPr="00774EBA">
        <w:rPr>
          <w:rFonts w:ascii="Calibri" w:hAnsi="Calibri" w:cs="Calibri"/>
          <w:snapToGrid w:val="0"/>
          <w:color w:val="000000"/>
        </w:rPr>
        <w:t>Para tal efecto, una de las Partes</w:t>
      </w:r>
      <w:r w:rsidRPr="00774EBA">
        <w:rPr>
          <w:rFonts w:ascii="Calibri" w:hAnsi="Calibri" w:cs="Calibri"/>
          <w:color w:val="000000"/>
        </w:rPr>
        <w:t xml:space="preserve"> deberá notificar a la otra Parte su voluntad de ampliar la vigencia del mismo, debiendo suscribirse la adenda antes de la finalización del Contrato</w:t>
      </w:r>
      <w:r w:rsidRPr="00774EBA">
        <w:rPr>
          <w:rFonts w:ascii="Calibri" w:hAnsi="Calibri" w:cs="Calibri"/>
          <w:snapToGrid w:val="0"/>
          <w:color w:val="000000"/>
        </w:rPr>
        <w:t>.</w:t>
      </w:r>
      <w:r w:rsidRPr="00774EBA">
        <w:rPr>
          <w:rFonts w:ascii="Calibri" w:hAnsi="Calibri" w:cs="Calibri"/>
          <w:color w:val="000000"/>
        </w:rPr>
        <w:t xml:space="preserve"> </w:t>
      </w:r>
    </w:p>
    <w:p w:rsidR="00774EBA" w:rsidRPr="00774EBA" w:rsidRDefault="00774EBA" w:rsidP="00774EBA">
      <w:pPr>
        <w:autoSpaceDE w:val="0"/>
        <w:autoSpaceDN w:val="0"/>
        <w:adjustRightInd w:val="0"/>
        <w:jc w:val="both"/>
        <w:rPr>
          <w:rFonts w:ascii="Calibri" w:hAnsi="Calibri" w:cs="Calibri"/>
        </w:rPr>
      </w:pPr>
    </w:p>
    <w:p w:rsidR="00774EBA" w:rsidRPr="00774EBA" w:rsidRDefault="00774EBA" w:rsidP="00774EBA">
      <w:pPr>
        <w:autoSpaceDE w:val="0"/>
        <w:autoSpaceDN w:val="0"/>
        <w:adjustRightInd w:val="0"/>
        <w:jc w:val="both"/>
        <w:rPr>
          <w:rFonts w:ascii="Calibri" w:hAnsi="Calibri" w:cs="Calibri"/>
          <w:b/>
          <w:bCs/>
          <w:highlight w:val="yellow"/>
          <w:u w:val="single"/>
        </w:rPr>
      </w:pPr>
    </w:p>
    <w:p w:rsidR="00774EBA" w:rsidRPr="00774EBA" w:rsidRDefault="00774EBA" w:rsidP="00774EBA">
      <w:pPr>
        <w:autoSpaceDE w:val="0"/>
        <w:autoSpaceDN w:val="0"/>
        <w:adjustRightInd w:val="0"/>
        <w:jc w:val="both"/>
        <w:rPr>
          <w:rFonts w:ascii="Calibri" w:hAnsi="Calibri" w:cs="Calibri"/>
          <w:b/>
          <w:bCs/>
        </w:rPr>
      </w:pPr>
      <w:r w:rsidRPr="00774EBA">
        <w:rPr>
          <w:rFonts w:ascii="Calibri" w:hAnsi="Calibri" w:cs="Calibri"/>
          <w:b/>
          <w:bCs/>
        </w:rPr>
        <w:t>CLAUSULA SEXTA.- (CONDICIONES DEL SERVICIO)</w:t>
      </w:r>
    </w:p>
    <w:p w:rsidR="00774EBA" w:rsidRPr="00774EBA" w:rsidRDefault="00774EBA" w:rsidP="00774EBA">
      <w:pPr>
        <w:autoSpaceDE w:val="0"/>
        <w:autoSpaceDN w:val="0"/>
        <w:adjustRightInd w:val="0"/>
        <w:jc w:val="both"/>
        <w:rPr>
          <w:rFonts w:ascii="Calibri" w:hAnsi="Calibri" w:cs="Calibri"/>
          <w:b/>
          <w:bCs/>
          <w:u w:val="single"/>
        </w:rPr>
      </w:pPr>
    </w:p>
    <w:p w:rsidR="00774EBA" w:rsidRPr="00774EBA" w:rsidRDefault="00774EBA" w:rsidP="007E2A34">
      <w:pPr>
        <w:numPr>
          <w:ilvl w:val="1"/>
          <w:numId w:val="73"/>
        </w:numPr>
        <w:autoSpaceDE w:val="0"/>
        <w:autoSpaceDN w:val="0"/>
        <w:adjustRightInd w:val="0"/>
        <w:jc w:val="both"/>
        <w:rPr>
          <w:rFonts w:ascii="Calibri" w:hAnsi="Calibri" w:cs="Calibri"/>
          <w:b/>
          <w:bCs/>
          <w:u w:val="single"/>
        </w:rPr>
      </w:pPr>
      <w:r w:rsidRPr="00774EBA">
        <w:rPr>
          <w:rFonts w:ascii="Calibri" w:hAnsi="Calibri" w:cs="Calibri"/>
          <w:b/>
          <w:bCs/>
        </w:rPr>
        <w:t xml:space="preserve">YPFB </w:t>
      </w:r>
      <w:r w:rsidRPr="00774EBA">
        <w:rPr>
          <w:rFonts w:ascii="Calibri" w:hAnsi="Calibri" w:cs="Calibri"/>
        </w:rPr>
        <w:t xml:space="preserve">hará conocer al </w:t>
      </w:r>
      <w:r w:rsidRPr="00774EBA">
        <w:rPr>
          <w:rFonts w:ascii="Calibri" w:hAnsi="Calibri" w:cs="Calibri"/>
          <w:b/>
          <w:lang w:val="es-ES_tradnl"/>
        </w:rPr>
        <w:t>Transportista</w:t>
      </w:r>
      <w:r w:rsidRPr="00774EBA">
        <w:rPr>
          <w:rFonts w:ascii="Calibri" w:hAnsi="Calibri" w:cs="Calibri"/>
          <w:b/>
          <w:bCs/>
          <w:lang w:val="es-ES_tradnl"/>
        </w:rPr>
        <w:t xml:space="preserve"> </w:t>
      </w:r>
      <w:r w:rsidRPr="00774EBA">
        <w:rPr>
          <w:rFonts w:ascii="Calibri" w:hAnsi="Calibri" w:cs="Calibri"/>
        </w:rPr>
        <w:t>el programa de carguíos de las Garrafas de GLP (</w:t>
      </w:r>
      <w:proofErr w:type="gramStart"/>
      <w:r w:rsidRPr="00774EBA">
        <w:rPr>
          <w:rFonts w:ascii="Calibri" w:hAnsi="Calibri" w:cs="Calibri"/>
        </w:rPr>
        <w:t>llenas  o</w:t>
      </w:r>
      <w:proofErr w:type="gramEnd"/>
      <w:r w:rsidRPr="00774EBA">
        <w:rPr>
          <w:rFonts w:ascii="Calibri" w:hAnsi="Calibri" w:cs="Calibri"/>
        </w:rPr>
        <w:t xml:space="preserve"> vacías) para su posterior transporte desde el Punto de Recepción  hasta el Punto de Entrega.</w:t>
      </w:r>
    </w:p>
    <w:p w:rsidR="00774EBA" w:rsidRPr="00774EBA" w:rsidRDefault="00774EBA" w:rsidP="00774EBA">
      <w:pPr>
        <w:autoSpaceDE w:val="0"/>
        <w:autoSpaceDN w:val="0"/>
        <w:adjustRightInd w:val="0"/>
        <w:ind w:left="567"/>
        <w:jc w:val="both"/>
        <w:rPr>
          <w:rFonts w:ascii="Calibri" w:hAnsi="Calibri" w:cs="Calibri"/>
          <w:highlight w:val="yellow"/>
        </w:rPr>
      </w:pPr>
    </w:p>
    <w:p w:rsidR="00774EBA" w:rsidRPr="00774EBA" w:rsidRDefault="00774EBA" w:rsidP="007E2A34">
      <w:pPr>
        <w:numPr>
          <w:ilvl w:val="1"/>
          <w:numId w:val="73"/>
        </w:numPr>
        <w:autoSpaceDE w:val="0"/>
        <w:autoSpaceDN w:val="0"/>
        <w:adjustRightInd w:val="0"/>
        <w:jc w:val="both"/>
        <w:rPr>
          <w:rFonts w:ascii="Calibri" w:hAnsi="Calibri" w:cs="Calibri"/>
          <w:bCs/>
        </w:rPr>
      </w:pPr>
      <w:r w:rsidRPr="00774EBA">
        <w:rPr>
          <w:rFonts w:ascii="Calibri" w:hAnsi="Calibri" w:cs="Calibri"/>
          <w:b/>
          <w:bCs/>
        </w:rPr>
        <w:t>YPFB</w:t>
      </w:r>
      <w:r w:rsidRPr="00774EBA">
        <w:rPr>
          <w:rFonts w:ascii="Calibri" w:hAnsi="Calibri" w:cs="Calibri"/>
          <w:bCs/>
        </w:rPr>
        <w:t xml:space="preserve"> a través del jefe de zona o el funcionario designado para tal fin comunicará al </w:t>
      </w:r>
      <w:r w:rsidRPr="00774EBA">
        <w:rPr>
          <w:rFonts w:ascii="Calibri" w:hAnsi="Calibri" w:cs="Calibri"/>
          <w:b/>
          <w:lang w:val="es-ES_tradnl"/>
        </w:rPr>
        <w:t>Transportista</w:t>
      </w:r>
      <w:r w:rsidRPr="00774EBA">
        <w:rPr>
          <w:rFonts w:ascii="Calibri" w:hAnsi="Calibri" w:cs="Calibri"/>
          <w:bCs/>
        </w:rPr>
        <w:t xml:space="preserve"> la programación del transporte con ______ (_____) Día (s) antes del inicio del primer Día Hábil del mes. En caso de no existir programación de transporte </w:t>
      </w:r>
      <w:r w:rsidRPr="00774EBA">
        <w:rPr>
          <w:rFonts w:ascii="Calibri" w:hAnsi="Calibri" w:cs="Calibri"/>
          <w:b/>
          <w:bCs/>
        </w:rPr>
        <w:t>YPFB</w:t>
      </w:r>
      <w:r w:rsidRPr="00774EBA">
        <w:rPr>
          <w:rFonts w:ascii="Calibri" w:hAnsi="Calibri" w:cs="Calibri"/>
          <w:bCs/>
        </w:rPr>
        <w:t xml:space="preserve"> comunicará al</w:t>
      </w:r>
      <w:r w:rsidRPr="00774EBA">
        <w:rPr>
          <w:rFonts w:ascii="Calibri" w:hAnsi="Calibri" w:cs="Calibri"/>
          <w:bCs/>
          <w:lang w:val="es-ES_tradnl"/>
        </w:rPr>
        <w:t xml:space="preserve"> </w:t>
      </w:r>
      <w:r w:rsidRPr="00774EBA">
        <w:rPr>
          <w:rFonts w:ascii="Calibri" w:hAnsi="Calibri" w:cs="Calibri"/>
          <w:b/>
          <w:lang w:val="es-ES_tradnl"/>
        </w:rPr>
        <w:t>Transportista</w:t>
      </w:r>
      <w:r w:rsidRPr="00774EBA">
        <w:rPr>
          <w:rFonts w:ascii="Calibri" w:hAnsi="Calibri" w:cs="Calibri"/>
          <w:bCs/>
        </w:rPr>
        <w:t xml:space="preserve"> con ______ (____) Día (s) de anticipación la necesidad de realizar el Servicio, indicando la cantidad de Producto a transportar.</w:t>
      </w:r>
    </w:p>
    <w:p w:rsidR="00774EBA" w:rsidRPr="00774EBA" w:rsidRDefault="00774EBA" w:rsidP="00774EBA">
      <w:pPr>
        <w:autoSpaceDE w:val="0"/>
        <w:autoSpaceDN w:val="0"/>
        <w:adjustRightInd w:val="0"/>
        <w:ind w:left="720"/>
        <w:jc w:val="both"/>
        <w:rPr>
          <w:rFonts w:ascii="Calibri" w:hAnsi="Calibri" w:cs="Calibri"/>
          <w:bCs/>
          <w:highlight w:val="yellow"/>
        </w:rPr>
      </w:pPr>
    </w:p>
    <w:p w:rsidR="00774EBA" w:rsidRPr="00774EBA" w:rsidRDefault="00774EBA" w:rsidP="007E2A34">
      <w:pPr>
        <w:numPr>
          <w:ilvl w:val="1"/>
          <w:numId w:val="73"/>
        </w:numPr>
        <w:autoSpaceDE w:val="0"/>
        <w:autoSpaceDN w:val="0"/>
        <w:adjustRightInd w:val="0"/>
        <w:jc w:val="both"/>
        <w:rPr>
          <w:rFonts w:ascii="Calibri" w:hAnsi="Calibri" w:cs="Calibri"/>
          <w:bCs/>
        </w:rPr>
      </w:pPr>
      <w:r w:rsidRPr="00774EBA">
        <w:rPr>
          <w:rFonts w:ascii="Calibri" w:hAnsi="Calibri" w:cs="Calibri"/>
          <w:b/>
          <w:bCs/>
        </w:rPr>
        <w:t>YPFB</w:t>
      </w:r>
      <w:r w:rsidRPr="00774EBA">
        <w:rPr>
          <w:rFonts w:ascii="Calibri" w:hAnsi="Calibri" w:cs="Calibri"/>
          <w:bCs/>
        </w:rPr>
        <w:t xml:space="preserve"> entregará el Producto a transportar en Garrafas de acero de </w:t>
      </w:r>
      <w:proofErr w:type="gramStart"/>
      <w:r w:rsidRPr="00774EBA">
        <w:rPr>
          <w:rFonts w:ascii="Calibri" w:hAnsi="Calibri" w:cs="Calibri"/>
          <w:bCs/>
        </w:rPr>
        <w:t>GLP  al</w:t>
      </w:r>
      <w:proofErr w:type="gramEnd"/>
      <w:r w:rsidRPr="00774EBA">
        <w:rPr>
          <w:rFonts w:ascii="Calibri" w:hAnsi="Calibri" w:cs="Calibri"/>
          <w:bCs/>
        </w:rPr>
        <w:t xml:space="preserve"> </w:t>
      </w:r>
      <w:r w:rsidRPr="00774EBA">
        <w:rPr>
          <w:rFonts w:ascii="Calibri" w:hAnsi="Calibri" w:cs="Calibri"/>
          <w:b/>
          <w:lang w:val="es-ES_tradnl"/>
        </w:rPr>
        <w:t>Transportista</w:t>
      </w:r>
      <w:r w:rsidRPr="00774EBA">
        <w:rPr>
          <w:rFonts w:ascii="Calibri" w:hAnsi="Calibri" w:cs="Calibri"/>
          <w:bCs/>
        </w:rPr>
        <w:t xml:space="preserve">, en el Punto de Recepción, en este momento la custodia del Producto pasa a manos del </w:t>
      </w:r>
      <w:r w:rsidRPr="00774EBA">
        <w:rPr>
          <w:rFonts w:ascii="Calibri" w:hAnsi="Calibri" w:cs="Calibri"/>
          <w:b/>
          <w:lang w:val="es-ES_tradnl"/>
        </w:rPr>
        <w:t>Transportista</w:t>
      </w:r>
      <w:r w:rsidRPr="00774EBA">
        <w:rPr>
          <w:rFonts w:ascii="Calibri" w:hAnsi="Calibri" w:cs="Calibri"/>
          <w:bCs/>
        </w:rPr>
        <w:t xml:space="preserve">, quien lo transportará y lo entregará a </w:t>
      </w:r>
      <w:r w:rsidRPr="00774EBA">
        <w:rPr>
          <w:rFonts w:ascii="Calibri" w:hAnsi="Calibri" w:cs="Calibri"/>
          <w:b/>
          <w:bCs/>
        </w:rPr>
        <w:t>YPFB</w:t>
      </w:r>
      <w:r w:rsidRPr="00774EBA">
        <w:rPr>
          <w:rFonts w:ascii="Calibri" w:hAnsi="Calibri" w:cs="Calibri"/>
          <w:bCs/>
        </w:rPr>
        <w:t xml:space="preserve"> o a quien éste designe en el Punto de Entrega conforme a instrucciones de </w:t>
      </w:r>
      <w:r w:rsidRPr="00774EBA">
        <w:rPr>
          <w:rFonts w:ascii="Calibri" w:hAnsi="Calibri" w:cs="Calibri"/>
          <w:b/>
          <w:bCs/>
        </w:rPr>
        <w:t>YPFB</w:t>
      </w:r>
      <w:r w:rsidRPr="00774EBA">
        <w:rPr>
          <w:rFonts w:ascii="Calibri" w:hAnsi="Calibri" w:cs="Calibri"/>
          <w:bCs/>
        </w:rPr>
        <w:t>.</w:t>
      </w:r>
    </w:p>
    <w:p w:rsidR="00774EBA" w:rsidRPr="00774EBA" w:rsidRDefault="00774EBA" w:rsidP="00774EBA">
      <w:pPr>
        <w:autoSpaceDE w:val="0"/>
        <w:autoSpaceDN w:val="0"/>
        <w:adjustRightInd w:val="0"/>
        <w:ind w:left="720"/>
        <w:jc w:val="both"/>
        <w:rPr>
          <w:rFonts w:ascii="Calibri" w:hAnsi="Calibri" w:cs="Calibri"/>
          <w:bCs/>
          <w:highlight w:val="yellow"/>
        </w:rPr>
      </w:pPr>
    </w:p>
    <w:p w:rsidR="00774EBA" w:rsidRPr="00774EBA" w:rsidRDefault="00774EBA" w:rsidP="007E2A34">
      <w:pPr>
        <w:numPr>
          <w:ilvl w:val="1"/>
          <w:numId w:val="73"/>
        </w:numPr>
        <w:autoSpaceDE w:val="0"/>
        <w:autoSpaceDN w:val="0"/>
        <w:adjustRightInd w:val="0"/>
        <w:jc w:val="both"/>
        <w:rPr>
          <w:rFonts w:ascii="Calibri" w:hAnsi="Calibri" w:cs="Calibri"/>
          <w:bCs/>
        </w:rPr>
      </w:pPr>
      <w:r w:rsidRPr="00774EBA">
        <w:rPr>
          <w:rFonts w:ascii="Calibri" w:hAnsi="Calibri" w:cs="Calibri"/>
          <w:bCs/>
        </w:rPr>
        <w:t xml:space="preserve">El </w:t>
      </w:r>
      <w:r w:rsidRPr="00774EBA">
        <w:rPr>
          <w:rFonts w:ascii="Calibri" w:hAnsi="Calibri" w:cs="Calibri"/>
          <w:b/>
          <w:lang w:val="es-ES_tradnl"/>
        </w:rPr>
        <w:t>Transportista</w:t>
      </w:r>
      <w:r w:rsidRPr="00774EBA">
        <w:rPr>
          <w:rFonts w:ascii="Calibri" w:hAnsi="Calibri" w:cs="Calibri"/>
          <w:bCs/>
        </w:rPr>
        <w:t xml:space="preserve"> se hace cargo de la custodia y riesgo del Producto en todo el tramo recorrido y se responsabiliza del resguardo, así también </w:t>
      </w:r>
      <w:proofErr w:type="gramStart"/>
      <w:r w:rsidRPr="00774EBA">
        <w:rPr>
          <w:rFonts w:ascii="Calibri" w:hAnsi="Calibri" w:cs="Calibri"/>
          <w:bCs/>
        </w:rPr>
        <w:t>si  las</w:t>
      </w:r>
      <w:proofErr w:type="gramEnd"/>
      <w:r w:rsidRPr="00774EBA">
        <w:rPr>
          <w:rFonts w:ascii="Calibri" w:hAnsi="Calibri" w:cs="Calibri"/>
          <w:bCs/>
        </w:rPr>
        <w:t xml:space="preserve"> Garrafas contienen GLP el</w:t>
      </w:r>
      <w:r w:rsidRPr="00774EBA">
        <w:rPr>
          <w:rFonts w:ascii="Calibri" w:hAnsi="Calibri" w:cs="Calibri"/>
          <w:bCs/>
          <w:lang w:val="es-ES_tradnl"/>
        </w:rPr>
        <w:t xml:space="preserve"> </w:t>
      </w:r>
      <w:r w:rsidRPr="00774EBA">
        <w:rPr>
          <w:rFonts w:ascii="Calibri" w:hAnsi="Calibri" w:cs="Calibri"/>
          <w:b/>
          <w:lang w:val="es-ES_tradnl"/>
        </w:rPr>
        <w:t>Transportista</w:t>
      </w:r>
      <w:r w:rsidRPr="00774EBA">
        <w:rPr>
          <w:rFonts w:ascii="Calibri" w:hAnsi="Calibri" w:cs="Calibri"/>
          <w:bCs/>
        </w:rPr>
        <w:t xml:space="preserve"> se encarga del cuidado de las Garrafas con su precinto de seguridad inviolable hasta el Punto de Entrega.</w:t>
      </w:r>
    </w:p>
    <w:p w:rsidR="00774EBA" w:rsidRPr="00774EBA" w:rsidRDefault="00774EBA" w:rsidP="00774EBA">
      <w:pPr>
        <w:autoSpaceDE w:val="0"/>
        <w:autoSpaceDN w:val="0"/>
        <w:adjustRightInd w:val="0"/>
        <w:ind w:left="720"/>
        <w:jc w:val="both"/>
        <w:rPr>
          <w:rFonts w:ascii="Calibri" w:hAnsi="Calibri" w:cs="Calibri"/>
          <w:bCs/>
          <w:highlight w:val="yellow"/>
        </w:rPr>
      </w:pPr>
    </w:p>
    <w:p w:rsidR="00774EBA" w:rsidRPr="00774EBA" w:rsidRDefault="00774EBA" w:rsidP="007E2A34">
      <w:pPr>
        <w:numPr>
          <w:ilvl w:val="1"/>
          <w:numId w:val="73"/>
        </w:numPr>
        <w:autoSpaceDE w:val="0"/>
        <w:autoSpaceDN w:val="0"/>
        <w:adjustRightInd w:val="0"/>
        <w:jc w:val="both"/>
        <w:rPr>
          <w:rFonts w:ascii="Calibri" w:hAnsi="Calibri" w:cs="Calibri"/>
          <w:bCs/>
        </w:rPr>
      </w:pPr>
      <w:r w:rsidRPr="00774EBA">
        <w:rPr>
          <w:rFonts w:ascii="Calibri" w:hAnsi="Calibri" w:cs="Calibri"/>
          <w:bCs/>
        </w:rPr>
        <w:t xml:space="preserve">Cuando realice el Servicio de Transporte terrestre de Garrafas de GLP para </w:t>
      </w:r>
      <w:r w:rsidRPr="00774EBA">
        <w:rPr>
          <w:rFonts w:ascii="Calibri" w:hAnsi="Calibri" w:cs="Calibri"/>
          <w:b/>
          <w:bCs/>
        </w:rPr>
        <w:t>YPFB</w:t>
      </w:r>
      <w:r w:rsidRPr="00774EBA">
        <w:rPr>
          <w:rFonts w:ascii="Calibri" w:hAnsi="Calibri" w:cs="Calibri"/>
          <w:bCs/>
        </w:rPr>
        <w:t>, el</w:t>
      </w:r>
      <w:r w:rsidRPr="00774EBA">
        <w:rPr>
          <w:rFonts w:ascii="Calibri" w:hAnsi="Calibri" w:cs="Calibri"/>
          <w:bCs/>
          <w:lang w:val="es-ES_tradnl"/>
        </w:rPr>
        <w:t xml:space="preserve"> </w:t>
      </w:r>
      <w:r w:rsidRPr="00774EBA">
        <w:rPr>
          <w:rFonts w:ascii="Calibri" w:hAnsi="Calibri" w:cs="Calibri"/>
          <w:b/>
          <w:lang w:val="es-ES_tradnl"/>
        </w:rPr>
        <w:t>Transportista</w:t>
      </w:r>
      <w:r w:rsidRPr="00774EBA">
        <w:rPr>
          <w:rFonts w:ascii="Calibri" w:hAnsi="Calibri" w:cs="Calibri"/>
          <w:bCs/>
        </w:rPr>
        <w:t xml:space="preserve"> queda prohibido de incluir en el Medio de Transporte, cualquier otro tipo de carga adicional. El transporte debe ser de exclusividad para </w:t>
      </w:r>
      <w:r w:rsidRPr="00774EBA">
        <w:rPr>
          <w:rFonts w:ascii="Calibri" w:hAnsi="Calibri" w:cs="Calibri"/>
          <w:b/>
          <w:bCs/>
        </w:rPr>
        <w:t>YPFB</w:t>
      </w:r>
      <w:r w:rsidRPr="00774EBA">
        <w:rPr>
          <w:rFonts w:ascii="Calibri" w:hAnsi="Calibri" w:cs="Calibri"/>
          <w:bCs/>
        </w:rPr>
        <w:t>, debido a que el GLP es un combustible de alto riesgo.</w:t>
      </w:r>
    </w:p>
    <w:p w:rsidR="00774EBA" w:rsidRPr="00774EBA" w:rsidRDefault="00774EBA" w:rsidP="00774EBA">
      <w:pPr>
        <w:autoSpaceDE w:val="0"/>
        <w:autoSpaceDN w:val="0"/>
        <w:adjustRightInd w:val="0"/>
        <w:ind w:left="720"/>
        <w:jc w:val="both"/>
        <w:rPr>
          <w:rFonts w:ascii="Calibri" w:hAnsi="Calibri" w:cs="Calibri"/>
          <w:bCs/>
          <w:highlight w:val="yellow"/>
        </w:rPr>
      </w:pPr>
    </w:p>
    <w:p w:rsidR="00774EBA" w:rsidRPr="00774EBA" w:rsidRDefault="00774EBA" w:rsidP="007E2A34">
      <w:pPr>
        <w:numPr>
          <w:ilvl w:val="1"/>
          <w:numId w:val="73"/>
        </w:numPr>
        <w:autoSpaceDE w:val="0"/>
        <w:autoSpaceDN w:val="0"/>
        <w:adjustRightInd w:val="0"/>
        <w:jc w:val="both"/>
        <w:rPr>
          <w:rFonts w:ascii="Calibri" w:hAnsi="Calibri" w:cs="Calibri"/>
          <w:bCs/>
        </w:rPr>
      </w:pPr>
      <w:r w:rsidRPr="00774EBA">
        <w:rPr>
          <w:rFonts w:ascii="Calibri" w:hAnsi="Calibri" w:cs="Calibri"/>
          <w:bCs/>
        </w:rPr>
        <w:t xml:space="preserve">Es de responsabilidad del </w:t>
      </w:r>
      <w:r w:rsidRPr="00774EBA">
        <w:rPr>
          <w:rFonts w:ascii="Calibri" w:hAnsi="Calibri" w:cs="Calibri"/>
          <w:b/>
          <w:lang w:val="es-ES_tradnl"/>
        </w:rPr>
        <w:t>Transportista</w:t>
      </w:r>
      <w:r w:rsidRPr="00774EBA">
        <w:rPr>
          <w:rFonts w:ascii="Calibri" w:hAnsi="Calibri" w:cs="Calibri"/>
          <w:bCs/>
        </w:rPr>
        <w:t xml:space="preserve"> mantener las Garrafas de GLP precintados durante todo el trayecto hasta el Punto de Entrega.</w:t>
      </w:r>
    </w:p>
    <w:p w:rsidR="00774EBA" w:rsidRPr="00774EBA" w:rsidRDefault="00774EBA" w:rsidP="00774EBA">
      <w:pPr>
        <w:autoSpaceDE w:val="0"/>
        <w:autoSpaceDN w:val="0"/>
        <w:adjustRightInd w:val="0"/>
        <w:ind w:left="720"/>
        <w:jc w:val="both"/>
        <w:rPr>
          <w:rFonts w:ascii="Calibri" w:hAnsi="Calibri" w:cs="Calibri"/>
          <w:bCs/>
          <w:highlight w:val="yellow"/>
        </w:rPr>
      </w:pPr>
    </w:p>
    <w:p w:rsidR="00774EBA" w:rsidRPr="00774EBA" w:rsidRDefault="00774EBA" w:rsidP="007E2A34">
      <w:pPr>
        <w:numPr>
          <w:ilvl w:val="1"/>
          <w:numId w:val="73"/>
        </w:numPr>
        <w:autoSpaceDE w:val="0"/>
        <w:autoSpaceDN w:val="0"/>
        <w:adjustRightInd w:val="0"/>
        <w:jc w:val="both"/>
        <w:rPr>
          <w:rFonts w:ascii="Calibri" w:hAnsi="Calibri" w:cs="Calibri"/>
          <w:bCs/>
        </w:rPr>
      </w:pPr>
      <w:r w:rsidRPr="00774EBA">
        <w:rPr>
          <w:rFonts w:ascii="Calibri" w:hAnsi="Calibri" w:cs="Calibri"/>
          <w:b/>
          <w:bCs/>
        </w:rPr>
        <w:t>YPFB</w:t>
      </w:r>
      <w:r w:rsidRPr="00774EBA">
        <w:rPr>
          <w:rFonts w:ascii="Calibri" w:hAnsi="Calibri" w:cs="Calibri"/>
          <w:bCs/>
        </w:rPr>
        <w:t xml:space="preserve"> dará su conformidad a las cantidades de recepción y/o a las cantidades de entrega, firmando el Certificado de Recepción/Entrega de Productos, según lo establecido en el presente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w:t>
      </w:r>
      <w:proofErr w:type="gramStart"/>
      <w:r w:rsidRPr="00774EBA">
        <w:rPr>
          <w:rFonts w:ascii="Calibri" w:hAnsi="Calibri" w:cs="Calibri"/>
          <w:bCs/>
        </w:rPr>
        <w:t>seguridad  en</w:t>
      </w:r>
      <w:proofErr w:type="gramEnd"/>
      <w:r w:rsidRPr="00774EBA">
        <w:rPr>
          <w:rFonts w:ascii="Calibri" w:hAnsi="Calibri" w:cs="Calibri"/>
          <w:bCs/>
        </w:rPr>
        <w:t xml:space="preserve"> buen estado, </w:t>
      </w:r>
      <w:r w:rsidRPr="00774EBA">
        <w:rPr>
          <w:rFonts w:ascii="Calibri" w:hAnsi="Calibri" w:cs="Calibri"/>
          <w:b/>
          <w:bCs/>
        </w:rPr>
        <w:t>YPFB</w:t>
      </w:r>
      <w:r w:rsidRPr="00774EBA">
        <w:rPr>
          <w:rFonts w:ascii="Calibri" w:hAnsi="Calibri" w:cs="Calibri"/>
          <w:bCs/>
        </w:rPr>
        <w:t xml:space="preserve">  evaluará para considerar fallas en el engarrafado de las garrafas de GLP.</w:t>
      </w:r>
    </w:p>
    <w:p w:rsidR="00774EBA" w:rsidRPr="00774EBA" w:rsidRDefault="00774EBA" w:rsidP="00774EBA">
      <w:pPr>
        <w:autoSpaceDE w:val="0"/>
        <w:autoSpaceDN w:val="0"/>
        <w:adjustRightInd w:val="0"/>
        <w:ind w:left="720"/>
        <w:jc w:val="both"/>
        <w:rPr>
          <w:rFonts w:ascii="Calibri" w:hAnsi="Calibri" w:cs="Calibri"/>
          <w:bCs/>
        </w:rPr>
      </w:pPr>
    </w:p>
    <w:p w:rsidR="00774EBA" w:rsidRPr="00774EBA" w:rsidRDefault="00774EBA" w:rsidP="007E2A34">
      <w:pPr>
        <w:numPr>
          <w:ilvl w:val="1"/>
          <w:numId w:val="73"/>
        </w:numPr>
        <w:autoSpaceDE w:val="0"/>
        <w:autoSpaceDN w:val="0"/>
        <w:adjustRightInd w:val="0"/>
        <w:jc w:val="both"/>
        <w:rPr>
          <w:rFonts w:ascii="Calibri" w:hAnsi="Calibri" w:cs="Calibri"/>
          <w:bCs/>
        </w:rPr>
      </w:pPr>
      <w:r w:rsidRPr="00774EBA">
        <w:rPr>
          <w:rFonts w:ascii="Calibri" w:hAnsi="Calibri" w:cs="Calibri"/>
          <w:bCs/>
        </w:rPr>
        <w:t>Será de entera responsabilidad del</w:t>
      </w:r>
      <w:r w:rsidRPr="00774EBA">
        <w:rPr>
          <w:rFonts w:ascii="Calibri" w:hAnsi="Calibri" w:cs="Calibri"/>
          <w:bCs/>
          <w:lang w:val="es-ES_tradnl"/>
        </w:rPr>
        <w:t xml:space="preserve"> </w:t>
      </w:r>
      <w:r w:rsidRPr="00774EBA">
        <w:rPr>
          <w:rFonts w:ascii="Calibri" w:hAnsi="Calibri" w:cs="Calibri"/>
          <w:b/>
          <w:lang w:val="es-ES_tradnl"/>
        </w:rPr>
        <w:t>Transportista</w:t>
      </w:r>
      <w:r w:rsidRPr="00774EBA">
        <w:rPr>
          <w:rFonts w:ascii="Calibri" w:hAnsi="Calibri" w:cs="Calibri"/>
          <w:bCs/>
        </w:rPr>
        <w:t xml:space="preserve"> la diferencia de Garrafas, entre la cantidad de recepción y la cantidad de entrega, así como de la pérdida de las mismas.</w:t>
      </w:r>
    </w:p>
    <w:p w:rsidR="00774EBA" w:rsidRPr="00774EBA" w:rsidRDefault="00774EBA" w:rsidP="00774EBA">
      <w:pPr>
        <w:autoSpaceDE w:val="0"/>
        <w:autoSpaceDN w:val="0"/>
        <w:adjustRightInd w:val="0"/>
        <w:ind w:left="720"/>
        <w:jc w:val="both"/>
        <w:rPr>
          <w:rFonts w:ascii="Calibri" w:hAnsi="Calibri" w:cs="Calibri"/>
          <w:bCs/>
          <w:highlight w:val="yellow"/>
        </w:rPr>
      </w:pPr>
    </w:p>
    <w:p w:rsidR="00774EBA" w:rsidRPr="00774EBA" w:rsidRDefault="00774EBA" w:rsidP="007E2A34">
      <w:pPr>
        <w:numPr>
          <w:ilvl w:val="1"/>
          <w:numId w:val="73"/>
        </w:numPr>
        <w:autoSpaceDE w:val="0"/>
        <w:autoSpaceDN w:val="0"/>
        <w:adjustRightInd w:val="0"/>
        <w:jc w:val="both"/>
        <w:rPr>
          <w:rFonts w:ascii="Calibri" w:hAnsi="Calibri" w:cs="Calibri"/>
          <w:bCs/>
        </w:rPr>
      </w:pPr>
      <w:r w:rsidRPr="00774EBA">
        <w:rPr>
          <w:rFonts w:ascii="Calibri" w:hAnsi="Calibri" w:cs="Calibri"/>
          <w:b/>
          <w:bCs/>
        </w:rPr>
        <w:t xml:space="preserve">YPFB </w:t>
      </w:r>
      <w:r w:rsidRPr="00774EBA">
        <w:rPr>
          <w:rFonts w:ascii="Calibri" w:hAnsi="Calibri" w:cs="Calibri"/>
          <w:bCs/>
        </w:rPr>
        <w:t>no reconocerá ninguna pérdida de Garrafas cuando el Transportista declare pérdidas, en caso de existir una pérdida se descontará al valor del precio final al consumidor.</w:t>
      </w:r>
    </w:p>
    <w:p w:rsidR="00774EBA" w:rsidRPr="00774EBA" w:rsidRDefault="00774EBA" w:rsidP="00774EBA">
      <w:pPr>
        <w:autoSpaceDE w:val="0"/>
        <w:autoSpaceDN w:val="0"/>
        <w:adjustRightInd w:val="0"/>
        <w:ind w:left="720"/>
        <w:jc w:val="both"/>
        <w:rPr>
          <w:rFonts w:ascii="Calibri" w:hAnsi="Calibri" w:cs="Calibri"/>
          <w:b/>
          <w:bCs/>
        </w:rPr>
      </w:pPr>
    </w:p>
    <w:p w:rsidR="00774EBA" w:rsidRPr="00774EBA" w:rsidRDefault="00774EBA" w:rsidP="007E2A34">
      <w:pPr>
        <w:numPr>
          <w:ilvl w:val="1"/>
          <w:numId w:val="73"/>
        </w:numPr>
        <w:autoSpaceDE w:val="0"/>
        <w:autoSpaceDN w:val="0"/>
        <w:adjustRightInd w:val="0"/>
        <w:jc w:val="both"/>
        <w:rPr>
          <w:rFonts w:ascii="Calibri" w:hAnsi="Calibri" w:cs="Calibri"/>
          <w:bCs/>
        </w:rPr>
      </w:pPr>
      <w:r w:rsidRPr="00774EBA">
        <w:rPr>
          <w:rFonts w:ascii="Calibri" w:hAnsi="Calibri" w:cs="Calibri"/>
          <w:bCs/>
        </w:rPr>
        <w:t xml:space="preserve">El carguío y </w:t>
      </w:r>
      <w:proofErr w:type="spellStart"/>
      <w:r w:rsidRPr="00774EBA">
        <w:rPr>
          <w:rFonts w:ascii="Calibri" w:hAnsi="Calibri" w:cs="Calibri"/>
          <w:bCs/>
        </w:rPr>
        <w:t>descarguío</w:t>
      </w:r>
      <w:proofErr w:type="spellEnd"/>
      <w:r w:rsidRPr="00774EBA">
        <w:rPr>
          <w:rFonts w:ascii="Calibri" w:hAnsi="Calibri" w:cs="Calibri"/>
          <w:bCs/>
        </w:rPr>
        <w:t xml:space="preserve"> de Garrafas al Medio de Transporte será realizado por el Transportista.</w:t>
      </w:r>
    </w:p>
    <w:p w:rsidR="00774EBA" w:rsidRPr="00774EBA" w:rsidRDefault="00774EBA" w:rsidP="00774EBA">
      <w:pPr>
        <w:autoSpaceDE w:val="0"/>
        <w:autoSpaceDN w:val="0"/>
        <w:adjustRightInd w:val="0"/>
        <w:ind w:left="720"/>
        <w:jc w:val="both"/>
        <w:rPr>
          <w:rFonts w:ascii="Calibri" w:hAnsi="Calibri" w:cs="Calibri"/>
          <w:b/>
          <w:bCs/>
        </w:rPr>
      </w:pPr>
    </w:p>
    <w:p w:rsidR="00774EBA" w:rsidRPr="00774EBA" w:rsidRDefault="00774EBA" w:rsidP="007E2A34">
      <w:pPr>
        <w:numPr>
          <w:ilvl w:val="1"/>
          <w:numId w:val="73"/>
        </w:numPr>
        <w:autoSpaceDE w:val="0"/>
        <w:autoSpaceDN w:val="0"/>
        <w:adjustRightInd w:val="0"/>
        <w:jc w:val="both"/>
        <w:rPr>
          <w:rFonts w:ascii="Calibri" w:hAnsi="Calibri" w:cs="Calibri"/>
          <w:bCs/>
        </w:rPr>
      </w:pPr>
      <w:r w:rsidRPr="00774EBA">
        <w:rPr>
          <w:rFonts w:ascii="Calibri" w:hAnsi="Calibri" w:cs="Calibri"/>
          <w:b/>
          <w:bCs/>
        </w:rPr>
        <w:lastRenderedPageBreak/>
        <w:t xml:space="preserve">YPFB </w:t>
      </w:r>
      <w:r w:rsidRPr="00774EBA">
        <w:rPr>
          <w:rFonts w:ascii="Calibri" w:hAnsi="Calibri" w:cs="Calibri"/>
          <w:bCs/>
        </w:rPr>
        <w:t>según su criterio y en el momento que considere oportuno podrá realizar un control del contenido de la Garrafa. En caso de existir mermas en el contenido y evidenciarse que el precinto haya sido violado el Transportista responderá por el total del valor comercial del Producto.</w:t>
      </w:r>
    </w:p>
    <w:p w:rsidR="00774EBA" w:rsidRPr="00774EBA" w:rsidRDefault="00774EBA" w:rsidP="00774EBA">
      <w:pPr>
        <w:ind w:left="720"/>
        <w:rPr>
          <w:rFonts w:ascii="Calibri" w:hAnsi="Calibri" w:cs="Calibri"/>
          <w:bCs/>
          <w:highlight w:val="yellow"/>
        </w:rPr>
      </w:pPr>
    </w:p>
    <w:p w:rsidR="00774EBA" w:rsidRPr="00774EBA" w:rsidRDefault="00774EBA" w:rsidP="007E2A34">
      <w:pPr>
        <w:numPr>
          <w:ilvl w:val="1"/>
          <w:numId w:val="73"/>
        </w:numPr>
        <w:autoSpaceDE w:val="0"/>
        <w:autoSpaceDN w:val="0"/>
        <w:adjustRightInd w:val="0"/>
        <w:jc w:val="both"/>
        <w:rPr>
          <w:rFonts w:ascii="Calibri" w:hAnsi="Calibri" w:cs="Calibri"/>
        </w:rPr>
      </w:pPr>
      <w:r w:rsidRPr="00774EBA">
        <w:rPr>
          <w:rFonts w:ascii="Calibri" w:hAnsi="Calibri" w:cs="Calibri"/>
          <w:i/>
        </w:rPr>
        <w:t>(Demás condiciones que se puedan generar a partir de la suscripción del presente contrato.)</w:t>
      </w:r>
    </w:p>
    <w:p w:rsidR="00774EBA" w:rsidRPr="00774EBA" w:rsidRDefault="00774EBA" w:rsidP="00774EBA">
      <w:pPr>
        <w:autoSpaceDE w:val="0"/>
        <w:autoSpaceDN w:val="0"/>
        <w:adjustRightInd w:val="0"/>
        <w:jc w:val="both"/>
        <w:rPr>
          <w:rFonts w:ascii="Calibri" w:hAnsi="Calibri" w:cs="Calibri"/>
          <w:bCs/>
        </w:rPr>
      </w:pPr>
    </w:p>
    <w:p w:rsidR="00774EBA" w:rsidRPr="00774EBA" w:rsidRDefault="00774EBA" w:rsidP="00774EBA">
      <w:pPr>
        <w:autoSpaceDE w:val="0"/>
        <w:autoSpaceDN w:val="0"/>
        <w:adjustRightInd w:val="0"/>
        <w:jc w:val="both"/>
        <w:rPr>
          <w:rFonts w:ascii="Calibri" w:hAnsi="Calibri" w:cs="Calibri"/>
          <w:b/>
          <w:bCs/>
        </w:rPr>
      </w:pPr>
      <w:r w:rsidRPr="00774EBA">
        <w:rPr>
          <w:rFonts w:ascii="Calibri" w:hAnsi="Calibri" w:cs="Calibri"/>
          <w:b/>
          <w:bCs/>
        </w:rPr>
        <w:t>CLAUSULA SÉPTIMA.- (CONDICIONES TÉCNICAS DEL MEDIO DE TRANSPORTE)</w:t>
      </w:r>
    </w:p>
    <w:p w:rsidR="00774EBA" w:rsidRPr="00774EBA" w:rsidRDefault="00774EBA" w:rsidP="00774EBA">
      <w:pPr>
        <w:autoSpaceDE w:val="0"/>
        <w:autoSpaceDN w:val="0"/>
        <w:adjustRightInd w:val="0"/>
        <w:jc w:val="both"/>
        <w:rPr>
          <w:rFonts w:ascii="Calibri" w:hAnsi="Calibri" w:cs="Calibri"/>
          <w:b/>
          <w:bCs/>
          <w:highlight w:val="yellow"/>
        </w:rPr>
      </w:pPr>
    </w:p>
    <w:p w:rsidR="00774EBA" w:rsidRPr="00774EBA" w:rsidRDefault="00774EBA" w:rsidP="00774EBA">
      <w:pPr>
        <w:autoSpaceDE w:val="0"/>
        <w:autoSpaceDN w:val="0"/>
        <w:adjustRightInd w:val="0"/>
        <w:jc w:val="both"/>
        <w:rPr>
          <w:rFonts w:ascii="Calibri" w:hAnsi="Calibri" w:cs="Calibri"/>
        </w:rPr>
      </w:pPr>
      <w:r w:rsidRPr="00774EBA">
        <w:rPr>
          <w:rFonts w:ascii="Calibri" w:hAnsi="Calibri" w:cs="Calibri"/>
          <w:bCs/>
        </w:rPr>
        <w:t>El</w:t>
      </w:r>
      <w:r w:rsidRPr="00774EBA">
        <w:rPr>
          <w:rFonts w:ascii="Calibri" w:hAnsi="Calibri" w:cs="Calibri"/>
          <w:bCs/>
          <w:lang w:val="es-ES_tradnl"/>
        </w:rPr>
        <w:t xml:space="preserve"> </w:t>
      </w:r>
      <w:r w:rsidRPr="00774EBA">
        <w:rPr>
          <w:rFonts w:ascii="Calibri" w:hAnsi="Calibri" w:cs="Calibri"/>
          <w:b/>
          <w:lang w:val="es-ES_tradnl"/>
        </w:rPr>
        <w:t>Transportista</w:t>
      </w:r>
      <w:r w:rsidRPr="00774EBA">
        <w:rPr>
          <w:rFonts w:ascii="Calibri" w:hAnsi="Calibri" w:cs="Calibri"/>
        </w:rPr>
        <w:t xml:space="preserve"> garantiza que los Medios de Transporte que van a prestar el Servicio, cumplirán con los siguientes requisitos mínimos los mismos que son enunciativos y no limitativos:</w:t>
      </w:r>
    </w:p>
    <w:p w:rsidR="00774EBA" w:rsidRPr="00774EBA" w:rsidRDefault="00774EBA" w:rsidP="00774EBA">
      <w:pPr>
        <w:autoSpaceDE w:val="0"/>
        <w:autoSpaceDN w:val="0"/>
        <w:adjustRightInd w:val="0"/>
        <w:jc w:val="both"/>
        <w:rPr>
          <w:rFonts w:ascii="Calibri" w:hAnsi="Calibri" w:cs="Calibri"/>
        </w:rPr>
      </w:pPr>
    </w:p>
    <w:p w:rsidR="00774EBA" w:rsidRPr="00774EBA" w:rsidRDefault="00774EBA" w:rsidP="007E2A34">
      <w:pPr>
        <w:numPr>
          <w:ilvl w:val="1"/>
          <w:numId w:val="74"/>
        </w:numPr>
        <w:autoSpaceDE w:val="0"/>
        <w:autoSpaceDN w:val="0"/>
        <w:adjustRightInd w:val="0"/>
        <w:jc w:val="both"/>
        <w:rPr>
          <w:rFonts w:ascii="Calibri" w:hAnsi="Calibri" w:cs="Calibri"/>
        </w:rPr>
      </w:pPr>
      <w:r w:rsidRPr="00774EBA">
        <w:rPr>
          <w:rFonts w:ascii="Calibri" w:hAnsi="Calibri" w:cs="Calibri"/>
        </w:rPr>
        <w:t>Los Medios de Transporte deben tener una capacidad mínima de transporte de 800 (ochocientas) garrafas de GLP.</w:t>
      </w:r>
    </w:p>
    <w:p w:rsidR="00774EBA" w:rsidRPr="00774EBA" w:rsidRDefault="00774EBA" w:rsidP="00774EBA">
      <w:pPr>
        <w:autoSpaceDE w:val="0"/>
        <w:autoSpaceDN w:val="0"/>
        <w:adjustRightInd w:val="0"/>
        <w:ind w:left="720"/>
        <w:jc w:val="both"/>
        <w:rPr>
          <w:rFonts w:ascii="Calibri" w:hAnsi="Calibri" w:cs="Calibri"/>
        </w:rPr>
      </w:pPr>
    </w:p>
    <w:p w:rsidR="00774EBA" w:rsidRPr="00774EBA" w:rsidRDefault="00774EBA" w:rsidP="007E2A34">
      <w:pPr>
        <w:numPr>
          <w:ilvl w:val="1"/>
          <w:numId w:val="74"/>
        </w:numPr>
        <w:autoSpaceDE w:val="0"/>
        <w:autoSpaceDN w:val="0"/>
        <w:adjustRightInd w:val="0"/>
        <w:jc w:val="both"/>
        <w:rPr>
          <w:rFonts w:ascii="Calibri" w:hAnsi="Calibri" w:cs="Calibri"/>
        </w:rPr>
      </w:pPr>
      <w:r w:rsidRPr="00774EBA">
        <w:rPr>
          <w:rFonts w:ascii="Calibri" w:hAnsi="Calibri" w:cs="Calibri"/>
        </w:rPr>
        <w:t xml:space="preserve">La cantidad requerida para realizar el servicio es de ___ (________) Medios de Transporte a disposición y de exclusividad para </w:t>
      </w:r>
      <w:r w:rsidRPr="00774EBA">
        <w:rPr>
          <w:rFonts w:ascii="Calibri" w:hAnsi="Calibri" w:cs="Calibri"/>
          <w:b/>
        </w:rPr>
        <w:t>YPFB</w:t>
      </w:r>
      <w:r w:rsidRPr="00774EBA">
        <w:rPr>
          <w:rFonts w:ascii="Calibri" w:hAnsi="Calibri" w:cs="Calibri"/>
        </w:rPr>
        <w:t xml:space="preserve"> (no podrán cargar otras mercaderías).</w:t>
      </w:r>
    </w:p>
    <w:p w:rsidR="00774EBA" w:rsidRPr="00774EBA" w:rsidRDefault="00774EBA" w:rsidP="00774EBA">
      <w:pPr>
        <w:ind w:left="720"/>
        <w:rPr>
          <w:rFonts w:ascii="Calibri" w:hAnsi="Calibri" w:cs="Calibri"/>
          <w:color w:val="333333"/>
        </w:rPr>
      </w:pPr>
    </w:p>
    <w:p w:rsidR="00774EBA" w:rsidRPr="00774EBA" w:rsidRDefault="00774EBA" w:rsidP="007E2A34">
      <w:pPr>
        <w:numPr>
          <w:ilvl w:val="1"/>
          <w:numId w:val="74"/>
        </w:numPr>
        <w:autoSpaceDE w:val="0"/>
        <w:autoSpaceDN w:val="0"/>
        <w:adjustRightInd w:val="0"/>
        <w:jc w:val="both"/>
        <w:rPr>
          <w:rFonts w:ascii="Calibri" w:hAnsi="Calibri" w:cs="Calibri"/>
        </w:rPr>
      </w:pPr>
      <w:r w:rsidRPr="00774EBA">
        <w:rPr>
          <w:rFonts w:ascii="Calibri" w:hAnsi="Calibri" w:cs="Calibri"/>
          <w:color w:val="333333"/>
        </w:rPr>
        <w:t>En el caso de camiones deberán contener lo siguiente:</w:t>
      </w:r>
    </w:p>
    <w:p w:rsidR="00774EBA" w:rsidRPr="00774EBA" w:rsidRDefault="00774EBA" w:rsidP="00774EBA">
      <w:pPr>
        <w:ind w:left="720"/>
        <w:rPr>
          <w:rFonts w:ascii="Calibri" w:hAnsi="Calibri" w:cs="Calibri"/>
        </w:rPr>
      </w:pPr>
    </w:p>
    <w:p w:rsidR="00774EBA" w:rsidRPr="00774EBA" w:rsidRDefault="00774EBA" w:rsidP="007E2A34">
      <w:pPr>
        <w:numPr>
          <w:ilvl w:val="2"/>
          <w:numId w:val="74"/>
        </w:numPr>
        <w:autoSpaceDE w:val="0"/>
        <w:autoSpaceDN w:val="0"/>
        <w:adjustRightInd w:val="0"/>
        <w:jc w:val="both"/>
        <w:rPr>
          <w:rFonts w:ascii="Calibri" w:hAnsi="Calibri" w:cs="Calibri"/>
        </w:rPr>
      </w:pPr>
      <w:r w:rsidRPr="00774EBA">
        <w:rPr>
          <w:rFonts w:ascii="Calibri" w:hAnsi="Calibri" w:cs="Calibri"/>
          <w:color w:val="333333"/>
        </w:rPr>
        <w:t>Extintores tipo ABC o BC apto para hidrocarburos, Certificación de mantenimiento y fecha de vigencia.</w:t>
      </w:r>
    </w:p>
    <w:p w:rsidR="00774EBA" w:rsidRPr="00774EBA" w:rsidRDefault="00774EBA" w:rsidP="00774EBA">
      <w:pPr>
        <w:autoSpaceDE w:val="0"/>
        <w:autoSpaceDN w:val="0"/>
        <w:adjustRightInd w:val="0"/>
        <w:ind w:left="720"/>
        <w:jc w:val="both"/>
        <w:rPr>
          <w:rFonts w:ascii="Calibri" w:hAnsi="Calibri" w:cs="Calibri"/>
        </w:rPr>
      </w:pPr>
    </w:p>
    <w:p w:rsidR="00774EBA" w:rsidRPr="00774EBA" w:rsidRDefault="00774EBA" w:rsidP="007E2A34">
      <w:pPr>
        <w:numPr>
          <w:ilvl w:val="0"/>
          <w:numId w:val="75"/>
        </w:numPr>
        <w:rPr>
          <w:rFonts w:ascii="Calibri" w:hAnsi="Calibri" w:cs="Calibri"/>
          <w:color w:val="333333"/>
          <w:lang w:val="es-BO"/>
        </w:rPr>
      </w:pPr>
      <w:r w:rsidRPr="00774EBA">
        <w:rPr>
          <w:rFonts w:ascii="Calibri" w:hAnsi="Calibri" w:cs="Calibri"/>
          <w:color w:val="333333"/>
          <w:lang w:val="es-BO"/>
        </w:rPr>
        <w:t>Dos extintores de 30 Lb en la Carrocería.</w:t>
      </w:r>
    </w:p>
    <w:p w:rsidR="00774EBA" w:rsidRPr="00774EBA" w:rsidRDefault="00774EBA" w:rsidP="007E2A34">
      <w:pPr>
        <w:numPr>
          <w:ilvl w:val="0"/>
          <w:numId w:val="75"/>
        </w:numPr>
        <w:rPr>
          <w:rFonts w:ascii="Calibri" w:hAnsi="Calibri" w:cs="Calibri"/>
          <w:color w:val="333333"/>
          <w:lang w:val="es-BO"/>
        </w:rPr>
      </w:pPr>
      <w:r w:rsidRPr="00774EBA">
        <w:rPr>
          <w:rFonts w:ascii="Calibri" w:hAnsi="Calibri" w:cs="Calibri"/>
          <w:color w:val="333333"/>
          <w:lang w:val="es-BO"/>
        </w:rPr>
        <w:t>Un extintor de 20 LB en la Cabina.</w:t>
      </w:r>
    </w:p>
    <w:p w:rsidR="00774EBA" w:rsidRPr="00774EBA" w:rsidRDefault="00774EBA" w:rsidP="00774EBA">
      <w:pPr>
        <w:ind w:left="1068"/>
        <w:rPr>
          <w:rFonts w:ascii="Calibri" w:hAnsi="Calibri" w:cs="Calibri"/>
          <w:color w:val="333333"/>
          <w:lang w:val="es-BO"/>
        </w:rPr>
      </w:pPr>
    </w:p>
    <w:p w:rsidR="00774EBA" w:rsidRPr="00774EBA" w:rsidRDefault="00774EBA" w:rsidP="007E2A34">
      <w:pPr>
        <w:numPr>
          <w:ilvl w:val="2"/>
          <w:numId w:val="74"/>
        </w:numPr>
        <w:autoSpaceDE w:val="0"/>
        <w:autoSpaceDN w:val="0"/>
        <w:adjustRightInd w:val="0"/>
        <w:jc w:val="both"/>
        <w:rPr>
          <w:rFonts w:ascii="Calibri" w:hAnsi="Calibri" w:cs="Calibri"/>
          <w:b/>
          <w:i/>
          <w:color w:val="333333"/>
          <w:u w:val="single"/>
        </w:rPr>
      </w:pPr>
      <w:r w:rsidRPr="00774EBA">
        <w:rPr>
          <w:rFonts w:ascii="Calibri" w:hAnsi="Calibri" w:cs="Calibri"/>
          <w:color w:val="333333"/>
        </w:rPr>
        <w:t xml:space="preserve">Aprobar las exigencias del formulario de </w:t>
      </w:r>
      <w:r w:rsidRPr="00774EBA">
        <w:rPr>
          <w:rFonts w:ascii="Calibri" w:hAnsi="Calibri" w:cs="Calibri"/>
          <w:b/>
          <w:i/>
          <w:color w:val="333333"/>
          <w:u w:val="single"/>
        </w:rPr>
        <w:t>“INSPECCIÓN DEL CAMIÓN”</w:t>
      </w:r>
      <w:r w:rsidRPr="00774EBA">
        <w:rPr>
          <w:rFonts w:ascii="Calibri" w:hAnsi="Calibri" w:cs="Calibri"/>
          <w:i/>
          <w:color w:val="333333"/>
          <w:u w:val="single"/>
        </w:rPr>
        <w:t>,</w:t>
      </w:r>
      <w:r w:rsidRPr="00774EBA">
        <w:rPr>
          <w:rFonts w:ascii="Calibri" w:hAnsi="Calibri" w:cs="Calibri"/>
          <w:b/>
          <w:i/>
          <w:color w:val="333333"/>
          <w:u w:val="single"/>
        </w:rPr>
        <w:t xml:space="preserve"> </w:t>
      </w:r>
      <w:r w:rsidRPr="00774EBA">
        <w:rPr>
          <w:rFonts w:ascii="Calibri" w:hAnsi="Calibri" w:cs="Calibri"/>
          <w:i/>
          <w:color w:val="333333"/>
        </w:rPr>
        <w:t>s</w:t>
      </w:r>
      <w:r w:rsidRPr="00774EBA">
        <w:rPr>
          <w:rFonts w:ascii="Calibri" w:hAnsi="Calibri" w:cs="Calibri"/>
          <w:color w:val="333333"/>
        </w:rPr>
        <w:t>egún Formulario:</w:t>
      </w:r>
    </w:p>
    <w:p w:rsidR="00774EBA" w:rsidRPr="00774EBA" w:rsidRDefault="00774EBA" w:rsidP="00774EBA">
      <w:pPr>
        <w:autoSpaceDE w:val="0"/>
        <w:autoSpaceDN w:val="0"/>
        <w:adjustRightInd w:val="0"/>
        <w:ind w:left="720"/>
        <w:jc w:val="both"/>
        <w:rPr>
          <w:rFonts w:ascii="Calibri" w:hAnsi="Calibri" w:cs="Calibri"/>
          <w:b/>
          <w:i/>
          <w:color w:val="333333"/>
          <w:u w:val="single"/>
        </w:rPr>
      </w:pPr>
    </w:p>
    <w:p w:rsidR="00774EBA" w:rsidRPr="00774EBA" w:rsidRDefault="00774EBA" w:rsidP="007E2A34">
      <w:pPr>
        <w:numPr>
          <w:ilvl w:val="0"/>
          <w:numId w:val="76"/>
        </w:numPr>
        <w:ind w:left="1134"/>
        <w:rPr>
          <w:rFonts w:ascii="Calibri" w:hAnsi="Calibri" w:cs="Calibri"/>
        </w:rPr>
      </w:pPr>
      <w:r w:rsidRPr="00774EBA">
        <w:rPr>
          <w:rFonts w:ascii="Calibri" w:hAnsi="Calibri" w:cs="Calibri"/>
        </w:rPr>
        <w:t>Nombre del Propietario del Camión.</w:t>
      </w:r>
    </w:p>
    <w:p w:rsidR="00774EBA" w:rsidRPr="00774EBA" w:rsidRDefault="00774EBA" w:rsidP="007E2A34">
      <w:pPr>
        <w:numPr>
          <w:ilvl w:val="0"/>
          <w:numId w:val="76"/>
        </w:numPr>
        <w:ind w:left="1134"/>
        <w:rPr>
          <w:rFonts w:ascii="Calibri" w:hAnsi="Calibri" w:cs="Calibri"/>
        </w:rPr>
      </w:pPr>
      <w:r w:rsidRPr="00774EBA">
        <w:rPr>
          <w:rFonts w:ascii="Calibri" w:hAnsi="Calibri" w:cs="Calibri"/>
        </w:rPr>
        <w:t>Marca del Camión.</w:t>
      </w:r>
    </w:p>
    <w:p w:rsidR="00774EBA" w:rsidRPr="00774EBA" w:rsidRDefault="00774EBA" w:rsidP="007E2A34">
      <w:pPr>
        <w:numPr>
          <w:ilvl w:val="0"/>
          <w:numId w:val="76"/>
        </w:numPr>
        <w:ind w:left="1134"/>
        <w:rPr>
          <w:rFonts w:ascii="Calibri" w:hAnsi="Calibri" w:cs="Calibri"/>
        </w:rPr>
      </w:pPr>
      <w:r w:rsidRPr="00774EBA">
        <w:rPr>
          <w:rFonts w:ascii="Calibri" w:hAnsi="Calibri" w:cs="Calibri"/>
        </w:rPr>
        <w:t>Modelo del Camión.</w:t>
      </w:r>
    </w:p>
    <w:p w:rsidR="00774EBA" w:rsidRPr="00774EBA" w:rsidRDefault="00774EBA" w:rsidP="007E2A34">
      <w:pPr>
        <w:numPr>
          <w:ilvl w:val="0"/>
          <w:numId w:val="76"/>
        </w:numPr>
        <w:ind w:left="1134"/>
        <w:rPr>
          <w:rFonts w:ascii="Calibri" w:hAnsi="Calibri" w:cs="Calibri"/>
        </w:rPr>
      </w:pPr>
      <w:r w:rsidRPr="00774EBA">
        <w:rPr>
          <w:rFonts w:ascii="Calibri" w:hAnsi="Calibri" w:cs="Calibri"/>
        </w:rPr>
        <w:t>Color de la cabina.</w:t>
      </w:r>
    </w:p>
    <w:p w:rsidR="00774EBA" w:rsidRPr="00774EBA" w:rsidRDefault="00774EBA" w:rsidP="007E2A34">
      <w:pPr>
        <w:numPr>
          <w:ilvl w:val="0"/>
          <w:numId w:val="76"/>
        </w:numPr>
        <w:ind w:left="1134"/>
        <w:rPr>
          <w:rFonts w:ascii="Calibri" w:hAnsi="Calibri" w:cs="Calibri"/>
        </w:rPr>
      </w:pPr>
      <w:r w:rsidRPr="00774EBA">
        <w:rPr>
          <w:rFonts w:ascii="Calibri" w:hAnsi="Calibri" w:cs="Calibri"/>
        </w:rPr>
        <w:t>Teléfono o celular Propietario.</w:t>
      </w:r>
    </w:p>
    <w:p w:rsidR="00774EBA" w:rsidRPr="00774EBA" w:rsidRDefault="00774EBA" w:rsidP="00774EBA">
      <w:pPr>
        <w:ind w:left="1134"/>
        <w:rPr>
          <w:rFonts w:ascii="Calibri" w:hAnsi="Calibri" w:cs="Calibri"/>
          <w:b/>
        </w:rPr>
      </w:pPr>
      <w:r w:rsidRPr="00774EBA">
        <w:rPr>
          <w:rFonts w:ascii="Calibri" w:hAnsi="Calibri" w:cs="Calibri"/>
          <w:b/>
        </w:rPr>
        <w:t>EQUIPO DE SEGURIDAD</w:t>
      </w:r>
    </w:p>
    <w:p w:rsidR="00774EBA" w:rsidRPr="00774EBA" w:rsidRDefault="00774EBA" w:rsidP="007E2A34">
      <w:pPr>
        <w:numPr>
          <w:ilvl w:val="0"/>
          <w:numId w:val="76"/>
        </w:numPr>
        <w:ind w:left="1134"/>
        <w:rPr>
          <w:rFonts w:ascii="Calibri" w:hAnsi="Calibri" w:cs="Calibri"/>
        </w:rPr>
      </w:pPr>
      <w:r w:rsidRPr="00774EBA">
        <w:rPr>
          <w:rFonts w:ascii="Calibri" w:hAnsi="Calibri" w:cs="Calibri"/>
        </w:rPr>
        <w:t xml:space="preserve">Arresta llamas. </w:t>
      </w:r>
    </w:p>
    <w:p w:rsidR="00774EBA" w:rsidRPr="00774EBA" w:rsidRDefault="00774EBA" w:rsidP="007E2A34">
      <w:pPr>
        <w:numPr>
          <w:ilvl w:val="0"/>
          <w:numId w:val="76"/>
        </w:numPr>
        <w:ind w:left="1134"/>
        <w:rPr>
          <w:rFonts w:ascii="Calibri" w:hAnsi="Calibri" w:cs="Calibri"/>
        </w:rPr>
      </w:pPr>
      <w:r w:rsidRPr="00774EBA">
        <w:rPr>
          <w:rFonts w:ascii="Calibri" w:hAnsi="Calibri" w:cs="Calibri"/>
        </w:rPr>
        <w:t>Placas de conexión a tierra de bronce.</w:t>
      </w:r>
    </w:p>
    <w:p w:rsidR="00774EBA" w:rsidRPr="00774EBA" w:rsidRDefault="00774EBA" w:rsidP="007E2A34">
      <w:pPr>
        <w:numPr>
          <w:ilvl w:val="0"/>
          <w:numId w:val="76"/>
        </w:numPr>
        <w:ind w:left="1134"/>
        <w:rPr>
          <w:rFonts w:ascii="Calibri" w:hAnsi="Calibri" w:cs="Calibri"/>
        </w:rPr>
      </w:pPr>
      <w:r w:rsidRPr="00774EBA">
        <w:rPr>
          <w:rFonts w:ascii="Calibri" w:hAnsi="Calibri" w:cs="Calibri"/>
        </w:rPr>
        <w:t>4 Conos.</w:t>
      </w:r>
    </w:p>
    <w:p w:rsidR="00774EBA" w:rsidRPr="00774EBA" w:rsidRDefault="00774EBA" w:rsidP="007E2A34">
      <w:pPr>
        <w:numPr>
          <w:ilvl w:val="0"/>
          <w:numId w:val="76"/>
        </w:numPr>
        <w:ind w:left="1134"/>
        <w:rPr>
          <w:rFonts w:ascii="Calibri" w:hAnsi="Calibri" w:cs="Calibri"/>
        </w:rPr>
      </w:pPr>
      <w:r w:rsidRPr="00774EBA">
        <w:rPr>
          <w:rFonts w:ascii="Calibri" w:hAnsi="Calibri" w:cs="Calibri"/>
        </w:rPr>
        <w:t>Extintor de PQS tipo ABC.</w:t>
      </w:r>
    </w:p>
    <w:p w:rsidR="00774EBA" w:rsidRPr="00774EBA" w:rsidRDefault="00774EBA" w:rsidP="007E2A34">
      <w:pPr>
        <w:numPr>
          <w:ilvl w:val="0"/>
          <w:numId w:val="76"/>
        </w:numPr>
        <w:ind w:left="1134"/>
        <w:rPr>
          <w:rFonts w:ascii="Calibri" w:hAnsi="Calibri" w:cs="Calibri"/>
        </w:rPr>
      </w:pPr>
      <w:r w:rsidRPr="00774EBA">
        <w:rPr>
          <w:rFonts w:ascii="Calibri" w:hAnsi="Calibri" w:cs="Calibri"/>
        </w:rPr>
        <w:t>Fecha de la última recarga vigente.</w:t>
      </w:r>
    </w:p>
    <w:p w:rsidR="00774EBA" w:rsidRPr="00774EBA" w:rsidRDefault="00774EBA" w:rsidP="007E2A34">
      <w:pPr>
        <w:numPr>
          <w:ilvl w:val="0"/>
          <w:numId w:val="76"/>
        </w:numPr>
        <w:ind w:left="1134"/>
        <w:rPr>
          <w:rFonts w:ascii="Calibri" w:hAnsi="Calibri" w:cs="Calibri"/>
        </w:rPr>
      </w:pPr>
      <w:r w:rsidRPr="00774EBA">
        <w:rPr>
          <w:rFonts w:ascii="Calibri" w:hAnsi="Calibri" w:cs="Calibri"/>
        </w:rPr>
        <w:t>1 Botiquín.</w:t>
      </w:r>
    </w:p>
    <w:p w:rsidR="00774EBA" w:rsidRPr="00774EBA" w:rsidRDefault="00774EBA" w:rsidP="007E2A34">
      <w:pPr>
        <w:numPr>
          <w:ilvl w:val="0"/>
          <w:numId w:val="76"/>
        </w:numPr>
        <w:ind w:left="1134"/>
        <w:rPr>
          <w:rFonts w:ascii="Calibri" w:hAnsi="Calibri" w:cs="Calibri"/>
        </w:rPr>
      </w:pPr>
      <w:r w:rsidRPr="00774EBA">
        <w:rPr>
          <w:rFonts w:ascii="Calibri" w:hAnsi="Calibri" w:cs="Calibri"/>
        </w:rPr>
        <w:t>2 Triángulos reflectores.</w:t>
      </w:r>
    </w:p>
    <w:p w:rsidR="00774EBA" w:rsidRPr="00774EBA" w:rsidRDefault="00774EBA" w:rsidP="007E2A34">
      <w:pPr>
        <w:numPr>
          <w:ilvl w:val="0"/>
          <w:numId w:val="76"/>
        </w:numPr>
        <w:ind w:left="1134"/>
        <w:rPr>
          <w:rFonts w:ascii="Calibri" w:hAnsi="Calibri" w:cs="Calibri"/>
        </w:rPr>
      </w:pPr>
      <w:r w:rsidRPr="00774EBA">
        <w:rPr>
          <w:rFonts w:ascii="Calibri" w:hAnsi="Calibri" w:cs="Calibri"/>
        </w:rPr>
        <w:t>4 Banderines rojos.</w:t>
      </w:r>
    </w:p>
    <w:p w:rsidR="00774EBA" w:rsidRPr="00774EBA" w:rsidRDefault="00774EBA" w:rsidP="007E2A34">
      <w:pPr>
        <w:numPr>
          <w:ilvl w:val="0"/>
          <w:numId w:val="76"/>
        </w:numPr>
        <w:ind w:left="1134"/>
        <w:rPr>
          <w:rFonts w:ascii="Calibri" w:hAnsi="Calibri" w:cs="Calibri"/>
        </w:rPr>
      </w:pPr>
      <w:r w:rsidRPr="00774EBA">
        <w:rPr>
          <w:rFonts w:ascii="Calibri" w:hAnsi="Calibri" w:cs="Calibri"/>
        </w:rPr>
        <w:t>Overol de algodón.</w:t>
      </w:r>
    </w:p>
    <w:p w:rsidR="00774EBA" w:rsidRPr="00774EBA" w:rsidRDefault="00774EBA" w:rsidP="007E2A34">
      <w:pPr>
        <w:numPr>
          <w:ilvl w:val="0"/>
          <w:numId w:val="76"/>
        </w:numPr>
        <w:ind w:left="1134"/>
        <w:rPr>
          <w:rFonts w:ascii="Calibri" w:hAnsi="Calibri" w:cs="Calibri"/>
        </w:rPr>
      </w:pPr>
      <w:r w:rsidRPr="00774EBA">
        <w:rPr>
          <w:rFonts w:ascii="Calibri" w:hAnsi="Calibri" w:cs="Calibri"/>
        </w:rPr>
        <w:t>Casco de seguridad.</w:t>
      </w:r>
    </w:p>
    <w:p w:rsidR="00774EBA" w:rsidRPr="00774EBA" w:rsidRDefault="00774EBA" w:rsidP="00774EBA">
      <w:pPr>
        <w:ind w:left="1134"/>
        <w:rPr>
          <w:rFonts w:ascii="Calibri" w:hAnsi="Calibri" w:cs="Calibri"/>
        </w:rPr>
      </w:pPr>
      <w:r w:rsidRPr="00774EBA">
        <w:rPr>
          <w:rFonts w:ascii="Calibri" w:hAnsi="Calibri" w:cs="Calibri"/>
          <w:b/>
        </w:rPr>
        <w:t xml:space="preserve">INTEGRIDAD DEL CAMIÓN </w:t>
      </w:r>
    </w:p>
    <w:p w:rsidR="00774EBA" w:rsidRPr="00774EBA" w:rsidRDefault="00774EBA" w:rsidP="007E2A34">
      <w:pPr>
        <w:numPr>
          <w:ilvl w:val="0"/>
          <w:numId w:val="76"/>
        </w:numPr>
        <w:ind w:left="1134"/>
        <w:rPr>
          <w:rFonts w:ascii="Calibri" w:hAnsi="Calibri" w:cs="Calibri"/>
        </w:rPr>
      </w:pPr>
      <w:r w:rsidRPr="00774EBA">
        <w:rPr>
          <w:rFonts w:ascii="Calibri" w:hAnsi="Calibri" w:cs="Calibri"/>
        </w:rPr>
        <w:t xml:space="preserve">Estado llantas, trilla 4 </w:t>
      </w:r>
      <w:proofErr w:type="spellStart"/>
      <w:r w:rsidRPr="00774EBA">
        <w:rPr>
          <w:rFonts w:ascii="Calibri" w:hAnsi="Calibri" w:cs="Calibri"/>
        </w:rPr>
        <w:t>mm.</w:t>
      </w:r>
      <w:proofErr w:type="spellEnd"/>
    </w:p>
    <w:p w:rsidR="00774EBA" w:rsidRPr="00774EBA" w:rsidRDefault="00774EBA" w:rsidP="007E2A34">
      <w:pPr>
        <w:numPr>
          <w:ilvl w:val="0"/>
          <w:numId w:val="76"/>
        </w:numPr>
        <w:ind w:left="1134"/>
        <w:rPr>
          <w:rFonts w:ascii="Calibri" w:hAnsi="Calibri" w:cs="Calibri"/>
        </w:rPr>
      </w:pPr>
      <w:r w:rsidRPr="00774EBA">
        <w:rPr>
          <w:rFonts w:ascii="Calibri" w:hAnsi="Calibri" w:cs="Calibri"/>
        </w:rPr>
        <w:t>Tuercas de las llantas completas.</w:t>
      </w:r>
    </w:p>
    <w:p w:rsidR="00774EBA" w:rsidRPr="00774EBA" w:rsidRDefault="00774EBA" w:rsidP="007E2A34">
      <w:pPr>
        <w:numPr>
          <w:ilvl w:val="0"/>
          <w:numId w:val="76"/>
        </w:numPr>
        <w:ind w:left="1134"/>
        <w:rPr>
          <w:rFonts w:ascii="Calibri" w:hAnsi="Calibri" w:cs="Calibri"/>
        </w:rPr>
      </w:pPr>
      <w:r w:rsidRPr="00774EBA">
        <w:rPr>
          <w:rFonts w:ascii="Calibri" w:hAnsi="Calibri" w:cs="Calibri"/>
        </w:rPr>
        <w:t>Cinturón de seguridad.</w:t>
      </w:r>
    </w:p>
    <w:p w:rsidR="00774EBA" w:rsidRPr="00774EBA" w:rsidRDefault="00774EBA" w:rsidP="007E2A34">
      <w:pPr>
        <w:numPr>
          <w:ilvl w:val="0"/>
          <w:numId w:val="76"/>
        </w:numPr>
        <w:ind w:left="1134"/>
        <w:rPr>
          <w:rFonts w:ascii="Calibri" w:hAnsi="Calibri" w:cs="Calibri"/>
        </w:rPr>
      </w:pPr>
      <w:r w:rsidRPr="00774EBA">
        <w:rPr>
          <w:rFonts w:ascii="Calibri" w:hAnsi="Calibri" w:cs="Calibri"/>
        </w:rPr>
        <w:t>Cabezal de asientos.</w:t>
      </w:r>
    </w:p>
    <w:p w:rsidR="00774EBA" w:rsidRPr="00774EBA" w:rsidRDefault="00774EBA" w:rsidP="007E2A34">
      <w:pPr>
        <w:numPr>
          <w:ilvl w:val="0"/>
          <w:numId w:val="76"/>
        </w:numPr>
        <w:ind w:left="1134"/>
        <w:rPr>
          <w:rFonts w:ascii="Calibri" w:hAnsi="Calibri" w:cs="Calibri"/>
        </w:rPr>
      </w:pPr>
      <w:r w:rsidRPr="00774EBA">
        <w:rPr>
          <w:rFonts w:ascii="Calibri" w:hAnsi="Calibri" w:cs="Calibri"/>
        </w:rPr>
        <w:t>Llanta de auxilio.</w:t>
      </w:r>
    </w:p>
    <w:p w:rsidR="00774EBA" w:rsidRPr="00774EBA" w:rsidRDefault="00774EBA" w:rsidP="007E2A34">
      <w:pPr>
        <w:numPr>
          <w:ilvl w:val="0"/>
          <w:numId w:val="76"/>
        </w:numPr>
        <w:ind w:left="1134"/>
        <w:rPr>
          <w:rFonts w:ascii="Calibri" w:hAnsi="Calibri" w:cs="Calibri"/>
        </w:rPr>
      </w:pPr>
      <w:r w:rsidRPr="00774EBA">
        <w:rPr>
          <w:rFonts w:ascii="Calibri" w:hAnsi="Calibri" w:cs="Calibri"/>
        </w:rPr>
        <w:t>Gata y accesorios, llaves.</w:t>
      </w:r>
    </w:p>
    <w:p w:rsidR="00774EBA" w:rsidRPr="00774EBA" w:rsidRDefault="00774EBA" w:rsidP="007E2A34">
      <w:pPr>
        <w:numPr>
          <w:ilvl w:val="0"/>
          <w:numId w:val="76"/>
        </w:numPr>
        <w:ind w:left="1134"/>
        <w:rPr>
          <w:rFonts w:ascii="Calibri" w:hAnsi="Calibri" w:cs="Calibri"/>
        </w:rPr>
      </w:pPr>
      <w:r w:rsidRPr="00774EBA">
        <w:rPr>
          <w:rFonts w:ascii="Calibri" w:hAnsi="Calibri" w:cs="Calibri"/>
        </w:rPr>
        <w:t>Limpieza del vehículo.</w:t>
      </w:r>
    </w:p>
    <w:p w:rsidR="00774EBA" w:rsidRPr="00774EBA" w:rsidRDefault="00774EBA" w:rsidP="007E2A34">
      <w:pPr>
        <w:numPr>
          <w:ilvl w:val="0"/>
          <w:numId w:val="76"/>
        </w:numPr>
        <w:ind w:left="1134"/>
        <w:rPr>
          <w:rFonts w:ascii="Calibri" w:hAnsi="Calibri" w:cs="Calibri"/>
        </w:rPr>
      </w:pPr>
      <w:r w:rsidRPr="00774EBA">
        <w:rPr>
          <w:rFonts w:ascii="Calibri" w:hAnsi="Calibri" w:cs="Calibri"/>
        </w:rPr>
        <w:t>Integridad del camión.</w:t>
      </w:r>
    </w:p>
    <w:p w:rsidR="00774EBA" w:rsidRPr="00774EBA" w:rsidRDefault="00774EBA" w:rsidP="007E2A34">
      <w:pPr>
        <w:numPr>
          <w:ilvl w:val="0"/>
          <w:numId w:val="76"/>
        </w:numPr>
        <w:ind w:left="1134"/>
        <w:rPr>
          <w:rFonts w:ascii="Calibri" w:hAnsi="Calibri" w:cs="Calibri"/>
        </w:rPr>
      </w:pPr>
      <w:r w:rsidRPr="00774EBA">
        <w:rPr>
          <w:rFonts w:ascii="Calibri" w:hAnsi="Calibri" w:cs="Calibri"/>
        </w:rPr>
        <w:lastRenderedPageBreak/>
        <w:t>Placas delantera y trasera en su lugar.</w:t>
      </w:r>
    </w:p>
    <w:p w:rsidR="00774EBA" w:rsidRPr="00774EBA" w:rsidRDefault="00774EBA" w:rsidP="00774EBA">
      <w:pPr>
        <w:ind w:left="1134"/>
        <w:rPr>
          <w:rFonts w:ascii="Calibri" w:hAnsi="Calibri" w:cs="Calibri"/>
          <w:b/>
        </w:rPr>
      </w:pPr>
      <w:r w:rsidRPr="00774EBA">
        <w:rPr>
          <w:rFonts w:ascii="Calibri" w:hAnsi="Calibri" w:cs="Calibri"/>
          <w:b/>
        </w:rPr>
        <w:t>LUCES Y ACCESORIOS</w:t>
      </w:r>
    </w:p>
    <w:p w:rsidR="00774EBA" w:rsidRPr="00774EBA" w:rsidRDefault="00774EBA" w:rsidP="007E2A34">
      <w:pPr>
        <w:numPr>
          <w:ilvl w:val="0"/>
          <w:numId w:val="76"/>
        </w:numPr>
        <w:ind w:left="1134"/>
        <w:rPr>
          <w:rFonts w:ascii="Calibri" w:hAnsi="Calibri" w:cs="Calibri"/>
        </w:rPr>
      </w:pPr>
      <w:r w:rsidRPr="00774EBA">
        <w:rPr>
          <w:rFonts w:ascii="Calibri" w:hAnsi="Calibri" w:cs="Calibri"/>
        </w:rPr>
        <w:t>Media luz.</w:t>
      </w:r>
    </w:p>
    <w:p w:rsidR="00774EBA" w:rsidRPr="00774EBA" w:rsidRDefault="00774EBA" w:rsidP="007E2A34">
      <w:pPr>
        <w:numPr>
          <w:ilvl w:val="0"/>
          <w:numId w:val="76"/>
        </w:numPr>
        <w:ind w:left="1134"/>
        <w:rPr>
          <w:rFonts w:ascii="Calibri" w:hAnsi="Calibri" w:cs="Calibri"/>
        </w:rPr>
      </w:pPr>
      <w:r w:rsidRPr="00774EBA">
        <w:rPr>
          <w:rFonts w:ascii="Calibri" w:hAnsi="Calibri" w:cs="Calibri"/>
        </w:rPr>
        <w:t>Luz baja.</w:t>
      </w:r>
    </w:p>
    <w:p w:rsidR="00774EBA" w:rsidRPr="00774EBA" w:rsidRDefault="00774EBA" w:rsidP="007E2A34">
      <w:pPr>
        <w:numPr>
          <w:ilvl w:val="0"/>
          <w:numId w:val="76"/>
        </w:numPr>
        <w:ind w:left="1134"/>
        <w:rPr>
          <w:rFonts w:ascii="Calibri" w:hAnsi="Calibri" w:cs="Calibri"/>
        </w:rPr>
      </w:pPr>
      <w:r w:rsidRPr="00774EBA">
        <w:rPr>
          <w:rFonts w:ascii="Calibri" w:hAnsi="Calibri" w:cs="Calibri"/>
        </w:rPr>
        <w:t>Luz alta.</w:t>
      </w:r>
    </w:p>
    <w:p w:rsidR="00774EBA" w:rsidRPr="00774EBA" w:rsidRDefault="00774EBA" w:rsidP="007E2A34">
      <w:pPr>
        <w:numPr>
          <w:ilvl w:val="0"/>
          <w:numId w:val="76"/>
        </w:numPr>
        <w:ind w:left="1134"/>
        <w:rPr>
          <w:rFonts w:ascii="Calibri" w:hAnsi="Calibri" w:cs="Calibri"/>
        </w:rPr>
      </w:pPr>
      <w:r w:rsidRPr="00774EBA">
        <w:rPr>
          <w:rFonts w:ascii="Calibri" w:hAnsi="Calibri" w:cs="Calibri"/>
        </w:rPr>
        <w:t>Guiñadores delanteros (izquierdo y derecho).</w:t>
      </w:r>
    </w:p>
    <w:p w:rsidR="00774EBA" w:rsidRPr="00774EBA" w:rsidRDefault="00774EBA" w:rsidP="007E2A34">
      <w:pPr>
        <w:numPr>
          <w:ilvl w:val="0"/>
          <w:numId w:val="76"/>
        </w:numPr>
        <w:ind w:left="1134"/>
        <w:rPr>
          <w:rFonts w:ascii="Calibri" w:hAnsi="Calibri" w:cs="Calibri"/>
        </w:rPr>
      </w:pPr>
      <w:r w:rsidRPr="00774EBA">
        <w:rPr>
          <w:rFonts w:ascii="Calibri" w:hAnsi="Calibri" w:cs="Calibri"/>
        </w:rPr>
        <w:t>Guiñadores traseros (izquierdo y derecho).</w:t>
      </w:r>
    </w:p>
    <w:p w:rsidR="00774EBA" w:rsidRPr="00774EBA" w:rsidRDefault="00774EBA" w:rsidP="007E2A34">
      <w:pPr>
        <w:numPr>
          <w:ilvl w:val="0"/>
          <w:numId w:val="76"/>
        </w:numPr>
        <w:ind w:left="1134"/>
        <w:rPr>
          <w:rFonts w:ascii="Calibri" w:hAnsi="Calibri" w:cs="Calibri"/>
        </w:rPr>
      </w:pPr>
      <w:r w:rsidRPr="00774EBA">
        <w:rPr>
          <w:rFonts w:ascii="Calibri" w:hAnsi="Calibri" w:cs="Calibri"/>
        </w:rPr>
        <w:t>Luces de estacionamiento.</w:t>
      </w:r>
    </w:p>
    <w:p w:rsidR="00774EBA" w:rsidRPr="00774EBA" w:rsidRDefault="00774EBA" w:rsidP="007E2A34">
      <w:pPr>
        <w:numPr>
          <w:ilvl w:val="0"/>
          <w:numId w:val="76"/>
        </w:numPr>
        <w:ind w:left="1134"/>
        <w:rPr>
          <w:rFonts w:ascii="Calibri" w:hAnsi="Calibri" w:cs="Calibri"/>
        </w:rPr>
      </w:pPr>
      <w:r w:rsidRPr="00774EBA">
        <w:rPr>
          <w:rFonts w:ascii="Calibri" w:hAnsi="Calibri" w:cs="Calibri"/>
        </w:rPr>
        <w:t>Luz de freno.</w:t>
      </w:r>
    </w:p>
    <w:p w:rsidR="00774EBA" w:rsidRPr="00774EBA" w:rsidRDefault="00774EBA" w:rsidP="007E2A34">
      <w:pPr>
        <w:numPr>
          <w:ilvl w:val="0"/>
          <w:numId w:val="76"/>
        </w:numPr>
        <w:ind w:left="1134"/>
        <w:rPr>
          <w:rFonts w:ascii="Calibri" w:hAnsi="Calibri" w:cs="Calibri"/>
        </w:rPr>
      </w:pPr>
      <w:r w:rsidRPr="00774EBA">
        <w:rPr>
          <w:rFonts w:ascii="Calibri" w:hAnsi="Calibri" w:cs="Calibri"/>
        </w:rPr>
        <w:t>Luz de retro.</w:t>
      </w:r>
    </w:p>
    <w:p w:rsidR="00774EBA" w:rsidRPr="00774EBA" w:rsidRDefault="00774EBA" w:rsidP="007E2A34">
      <w:pPr>
        <w:numPr>
          <w:ilvl w:val="0"/>
          <w:numId w:val="76"/>
        </w:numPr>
        <w:ind w:left="1134"/>
        <w:rPr>
          <w:rFonts w:ascii="Calibri" w:hAnsi="Calibri" w:cs="Calibri"/>
        </w:rPr>
      </w:pPr>
      <w:r w:rsidRPr="00774EBA">
        <w:rPr>
          <w:rFonts w:ascii="Calibri" w:hAnsi="Calibri" w:cs="Calibri"/>
        </w:rPr>
        <w:t>Alarma de retroceso.</w:t>
      </w:r>
    </w:p>
    <w:p w:rsidR="00774EBA" w:rsidRPr="00774EBA" w:rsidRDefault="00774EBA" w:rsidP="007E2A34">
      <w:pPr>
        <w:numPr>
          <w:ilvl w:val="0"/>
          <w:numId w:val="76"/>
        </w:numPr>
        <w:ind w:left="1134"/>
        <w:rPr>
          <w:rFonts w:ascii="Calibri" w:hAnsi="Calibri" w:cs="Calibri"/>
        </w:rPr>
      </w:pPr>
      <w:r w:rsidRPr="00774EBA">
        <w:rPr>
          <w:rFonts w:ascii="Calibri" w:hAnsi="Calibri" w:cs="Calibri"/>
        </w:rPr>
        <w:t>Bocina.</w:t>
      </w:r>
    </w:p>
    <w:p w:rsidR="00774EBA" w:rsidRPr="00774EBA" w:rsidRDefault="00774EBA" w:rsidP="007E2A34">
      <w:pPr>
        <w:numPr>
          <w:ilvl w:val="0"/>
          <w:numId w:val="76"/>
        </w:numPr>
        <w:ind w:left="1134"/>
        <w:rPr>
          <w:rFonts w:ascii="Calibri" w:hAnsi="Calibri" w:cs="Calibri"/>
        </w:rPr>
      </w:pPr>
      <w:r w:rsidRPr="00774EBA">
        <w:rPr>
          <w:rFonts w:ascii="Calibri" w:hAnsi="Calibri" w:cs="Calibri"/>
        </w:rPr>
        <w:t>Sistema eléctrico aislado.</w:t>
      </w:r>
    </w:p>
    <w:p w:rsidR="00774EBA" w:rsidRPr="00774EBA" w:rsidRDefault="00774EBA" w:rsidP="007E2A34">
      <w:pPr>
        <w:numPr>
          <w:ilvl w:val="0"/>
          <w:numId w:val="76"/>
        </w:numPr>
        <w:ind w:left="1134"/>
        <w:rPr>
          <w:rFonts w:ascii="Calibri" w:hAnsi="Calibri" w:cs="Calibri"/>
        </w:rPr>
      </w:pPr>
      <w:r w:rsidRPr="00774EBA">
        <w:rPr>
          <w:rFonts w:ascii="Calibri" w:hAnsi="Calibri" w:cs="Calibri"/>
        </w:rPr>
        <w:t xml:space="preserve">Tapas de </w:t>
      </w:r>
      <w:proofErr w:type="spellStart"/>
      <w:r w:rsidRPr="00774EBA">
        <w:rPr>
          <w:rFonts w:ascii="Calibri" w:hAnsi="Calibri" w:cs="Calibri"/>
        </w:rPr>
        <w:t>stops</w:t>
      </w:r>
      <w:proofErr w:type="spellEnd"/>
      <w:r w:rsidRPr="00774EBA">
        <w:rPr>
          <w:rFonts w:ascii="Calibri" w:hAnsi="Calibri" w:cs="Calibri"/>
        </w:rPr>
        <w:t xml:space="preserve"> en buenas condiciones.</w:t>
      </w:r>
    </w:p>
    <w:p w:rsidR="00774EBA" w:rsidRPr="00774EBA" w:rsidRDefault="00774EBA" w:rsidP="007E2A34">
      <w:pPr>
        <w:numPr>
          <w:ilvl w:val="0"/>
          <w:numId w:val="76"/>
        </w:numPr>
        <w:ind w:left="1134"/>
        <w:rPr>
          <w:rFonts w:ascii="Calibri" w:hAnsi="Calibri" w:cs="Calibri"/>
        </w:rPr>
      </w:pPr>
      <w:r w:rsidRPr="00774EBA">
        <w:rPr>
          <w:rFonts w:ascii="Calibri" w:hAnsi="Calibri" w:cs="Calibri"/>
        </w:rPr>
        <w:t>Parabrisas y ventanas.</w:t>
      </w:r>
    </w:p>
    <w:p w:rsidR="00774EBA" w:rsidRPr="00774EBA" w:rsidRDefault="00774EBA" w:rsidP="007E2A34">
      <w:pPr>
        <w:numPr>
          <w:ilvl w:val="0"/>
          <w:numId w:val="76"/>
        </w:numPr>
        <w:ind w:left="1134"/>
        <w:rPr>
          <w:rFonts w:ascii="Calibri" w:hAnsi="Calibri" w:cs="Calibri"/>
        </w:rPr>
      </w:pPr>
      <w:r w:rsidRPr="00774EBA">
        <w:rPr>
          <w:rFonts w:ascii="Calibri" w:hAnsi="Calibri" w:cs="Calibri"/>
        </w:rPr>
        <w:t>Limpiaparabrisas.</w:t>
      </w:r>
    </w:p>
    <w:p w:rsidR="00774EBA" w:rsidRPr="00774EBA" w:rsidRDefault="00774EBA" w:rsidP="007E2A34">
      <w:pPr>
        <w:numPr>
          <w:ilvl w:val="0"/>
          <w:numId w:val="76"/>
        </w:numPr>
        <w:ind w:left="1134"/>
        <w:rPr>
          <w:rFonts w:ascii="Calibri" w:hAnsi="Calibri" w:cs="Calibri"/>
        </w:rPr>
      </w:pPr>
      <w:r w:rsidRPr="00774EBA">
        <w:rPr>
          <w:rFonts w:ascii="Calibri" w:hAnsi="Calibri" w:cs="Calibri"/>
        </w:rPr>
        <w:t>Espejos retrovisores (Izquierdo y Derecho).</w:t>
      </w:r>
    </w:p>
    <w:p w:rsidR="00774EBA" w:rsidRPr="00774EBA" w:rsidRDefault="00774EBA" w:rsidP="007E2A34">
      <w:pPr>
        <w:numPr>
          <w:ilvl w:val="0"/>
          <w:numId w:val="76"/>
        </w:numPr>
        <w:ind w:left="1134"/>
        <w:rPr>
          <w:rFonts w:ascii="Calibri" w:hAnsi="Calibri" w:cs="Calibri"/>
        </w:rPr>
      </w:pPr>
      <w:r w:rsidRPr="00774EBA">
        <w:rPr>
          <w:rFonts w:ascii="Calibri" w:hAnsi="Calibri" w:cs="Calibri"/>
        </w:rPr>
        <w:t>Batería protegida por caja aislante Goma.</w:t>
      </w:r>
    </w:p>
    <w:p w:rsidR="00774EBA" w:rsidRPr="00774EBA" w:rsidRDefault="00774EBA" w:rsidP="00774EBA">
      <w:pPr>
        <w:ind w:left="1134"/>
        <w:rPr>
          <w:rFonts w:ascii="Calibri" w:hAnsi="Calibri" w:cs="Calibri"/>
        </w:rPr>
      </w:pPr>
    </w:p>
    <w:p w:rsidR="00774EBA" w:rsidRPr="00774EBA" w:rsidRDefault="00774EBA" w:rsidP="007E2A34">
      <w:pPr>
        <w:numPr>
          <w:ilvl w:val="1"/>
          <w:numId w:val="74"/>
        </w:numPr>
        <w:autoSpaceDE w:val="0"/>
        <w:autoSpaceDN w:val="0"/>
        <w:adjustRightInd w:val="0"/>
        <w:jc w:val="both"/>
        <w:rPr>
          <w:rFonts w:ascii="Calibri" w:hAnsi="Calibri" w:cs="Calibri"/>
        </w:rPr>
      </w:pPr>
      <w:r w:rsidRPr="00774EBA">
        <w:rPr>
          <w:rFonts w:ascii="Calibri" w:hAnsi="Calibri" w:cs="Calibri"/>
          <w:i/>
        </w:rPr>
        <w:t>(Demás condiciones técnicas que se puedan generar a partir de la suscripción del presente contrato.)</w:t>
      </w:r>
    </w:p>
    <w:p w:rsidR="00774EBA" w:rsidRPr="00774EBA" w:rsidRDefault="00774EBA" w:rsidP="00774EBA">
      <w:pPr>
        <w:autoSpaceDE w:val="0"/>
        <w:autoSpaceDN w:val="0"/>
        <w:adjustRightInd w:val="0"/>
        <w:jc w:val="both"/>
        <w:rPr>
          <w:rFonts w:ascii="Calibri" w:hAnsi="Calibri" w:cs="Calibri"/>
          <w:b/>
          <w:bCs/>
          <w:u w:val="single"/>
        </w:rPr>
      </w:pPr>
    </w:p>
    <w:p w:rsidR="00774EBA" w:rsidRPr="00774EBA" w:rsidRDefault="00774EBA" w:rsidP="00774EBA">
      <w:pPr>
        <w:autoSpaceDE w:val="0"/>
        <w:autoSpaceDN w:val="0"/>
        <w:adjustRightInd w:val="0"/>
        <w:jc w:val="both"/>
        <w:rPr>
          <w:rFonts w:ascii="Calibri" w:hAnsi="Calibri" w:cs="Calibri"/>
          <w:b/>
          <w:bCs/>
          <w:u w:val="single"/>
        </w:rPr>
      </w:pPr>
      <w:r w:rsidRPr="00774EBA">
        <w:rPr>
          <w:rFonts w:ascii="Calibri" w:hAnsi="Calibri" w:cs="Calibri"/>
          <w:b/>
          <w:bCs/>
          <w:u w:val="single"/>
        </w:rPr>
        <w:t>CLAUSULA OCTAVA.- (OBLIGACIONES DEL TRANSPORTISTA)</w:t>
      </w:r>
    </w:p>
    <w:p w:rsidR="00774EBA" w:rsidRPr="00774EBA" w:rsidRDefault="00774EBA" w:rsidP="00774EBA">
      <w:pPr>
        <w:autoSpaceDE w:val="0"/>
        <w:autoSpaceDN w:val="0"/>
        <w:adjustRightInd w:val="0"/>
        <w:jc w:val="both"/>
        <w:rPr>
          <w:rFonts w:ascii="Calibri" w:hAnsi="Calibri" w:cs="Calibri"/>
          <w:b/>
          <w:bCs/>
        </w:rPr>
      </w:pPr>
    </w:p>
    <w:p w:rsidR="00774EBA" w:rsidRPr="00774EBA" w:rsidRDefault="00774EBA" w:rsidP="00774EBA">
      <w:pPr>
        <w:autoSpaceDE w:val="0"/>
        <w:autoSpaceDN w:val="0"/>
        <w:adjustRightInd w:val="0"/>
        <w:jc w:val="both"/>
        <w:rPr>
          <w:rFonts w:ascii="Calibri" w:hAnsi="Calibri" w:cs="Calibri"/>
        </w:rPr>
      </w:pPr>
      <w:r w:rsidRPr="00774EBA">
        <w:rPr>
          <w:rFonts w:ascii="Calibri" w:hAnsi="Calibri" w:cs="Calibri"/>
        </w:rPr>
        <w:t>El</w:t>
      </w:r>
      <w:r w:rsidRPr="00774EBA">
        <w:rPr>
          <w:rFonts w:ascii="Calibri" w:hAnsi="Calibri" w:cs="Calibri"/>
          <w:b/>
          <w:bCs/>
        </w:rPr>
        <w:t xml:space="preserve"> </w:t>
      </w:r>
      <w:r w:rsidRPr="00774EBA">
        <w:rPr>
          <w:rFonts w:ascii="Calibri" w:hAnsi="Calibri" w:cs="Calibri"/>
          <w:b/>
          <w:lang w:val="es-ES_tradnl"/>
        </w:rPr>
        <w:t>Transportista</w:t>
      </w:r>
      <w:r w:rsidRPr="00774EBA">
        <w:rPr>
          <w:rFonts w:ascii="Calibri" w:hAnsi="Calibri" w:cs="Calibri"/>
        </w:rPr>
        <w:t>,</w:t>
      </w:r>
      <w:r w:rsidRPr="00774EBA">
        <w:rPr>
          <w:rFonts w:ascii="Calibri" w:hAnsi="Calibri" w:cs="Calibri"/>
          <w:b/>
          <w:bCs/>
        </w:rPr>
        <w:t xml:space="preserve"> </w:t>
      </w:r>
      <w:r w:rsidRPr="00774EBA">
        <w:rPr>
          <w:rFonts w:ascii="Calibri" w:hAnsi="Calibri" w:cs="Calibri"/>
        </w:rPr>
        <w:t>deberá:</w:t>
      </w:r>
    </w:p>
    <w:p w:rsidR="00774EBA" w:rsidRPr="00774EBA" w:rsidRDefault="00774EBA" w:rsidP="00774EBA">
      <w:pPr>
        <w:autoSpaceDE w:val="0"/>
        <w:autoSpaceDN w:val="0"/>
        <w:adjustRightInd w:val="0"/>
        <w:jc w:val="both"/>
        <w:rPr>
          <w:rFonts w:ascii="Calibri" w:hAnsi="Calibri" w:cs="Calibri"/>
        </w:rPr>
      </w:pPr>
    </w:p>
    <w:p w:rsidR="00774EBA" w:rsidRPr="00774EBA" w:rsidRDefault="00774EBA" w:rsidP="007E2A34">
      <w:pPr>
        <w:numPr>
          <w:ilvl w:val="1"/>
          <w:numId w:val="77"/>
        </w:numPr>
        <w:autoSpaceDE w:val="0"/>
        <w:autoSpaceDN w:val="0"/>
        <w:adjustRightInd w:val="0"/>
        <w:ind w:left="851" w:hanging="851"/>
        <w:contextualSpacing/>
        <w:jc w:val="both"/>
        <w:rPr>
          <w:rFonts w:ascii="Calibri" w:hAnsi="Calibri" w:cs="Calibri"/>
        </w:rPr>
      </w:pPr>
      <w:r w:rsidRPr="00774EBA">
        <w:rPr>
          <w:rFonts w:ascii="Calibri" w:hAnsi="Calibri" w:cs="Calibri"/>
        </w:rPr>
        <w:t>Conocer y cumplir con las regulaciones y normas sobre transporte, operación y manipuleo del Producto y Garrafas.</w:t>
      </w:r>
    </w:p>
    <w:p w:rsidR="00774EBA" w:rsidRPr="00774EBA" w:rsidRDefault="00774EBA" w:rsidP="00774EBA">
      <w:pPr>
        <w:autoSpaceDE w:val="0"/>
        <w:autoSpaceDN w:val="0"/>
        <w:adjustRightInd w:val="0"/>
        <w:ind w:left="851"/>
        <w:jc w:val="both"/>
        <w:rPr>
          <w:rFonts w:ascii="Calibri" w:hAnsi="Calibri" w:cs="Calibri"/>
        </w:rPr>
      </w:pPr>
    </w:p>
    <w:p w:rsidR="00774EBA" w:rsidRPr="00774EBA" w:rsidRDefault="00774EBA" w:rsidP="007E2A34">
      <w:pPr>
        <w:numPr>
          <w:ilvl w:val="1"/>
          <w:numId w:val="77"/>
        </w:numPr>
        <w:autoSpaceDE w:val="0"/>
        <w:autoSpaceDN w:val="0"/>
        <w:adjustRightInd w:val="0"/>
        <w:ind w:left="851" w:hanging="851"/>
        <w:contextualSpacing/>
        <w:jc w:val="both"/>
        <w:rPr>
          <w:rFonts w:ascii="Calibri" w:hAnsi="Calibri" w:cs="Calibri"/>
        </w:rPr>
      </w:pPr>
      <w:r w:rsidRPr="00774EBA">
        <w:rPr>
          <w:rFonts w:ascii="Calibri" w:hAnsi="Calibri" w:cs="Calibri"/>
        </w:rPr>
        <w:t xml:space="preserve">Notificar por escrito a </w:t>
      </w:r>
      <w:r w:rsidRPr="00774EBA">
        <w:rPr>
          <w:rFonts w:ascii="Calibri" w:hAnsi="Calibri" w:cs="Calibri"/>
          <w:b/>
          <w:bCs/>
        </w:rPr>
        <w:t xml:space="preserve">YPFB </w:t>
      </w:r>
      <w:r w:rsidRPr="00774EBA">
        <w:rPr>
          <w:rFonts w:ascii="Calibri" w:hAnsi="Calibri" w:cs="Calibri"/>
        </w:rPr>
        <w:t>con _____ (______)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774EBA" w:rsidRPr="00774EBA" w:rsidRDefault="00774EBA" w:rsidP="00774EBA">
      <w:pPr>
        <w:ind w:left="720"/>
        <w:rPr>
          <w:rFonts w:ascii="Calibri" w:hAnsi="Calibri" w:cs="Calibri"/>
        </w:rPr>
      </w:pPr>
    </w:p>
    <w:p w:rsidR="00774EBA" w:rsidRPr="00774EBA" w:rsidRDefault="00774EBA" w:rsidP="007E2A34">
      <w:pPr>
        <w:numPr>
          <w:ilvl w:val="1"/>
          <w:numId w:val="77"/>
        </w:numPr>
        <w:autoSpaceDE w:val="0"/>
        <w:autoSpaceDN w:val="0"/>
        <w:adjustRightInd w:val="0"/>
        <w:ind w:left="709"/>
        <w:contextualSpacing/>
        <w:jc w:val="both"/>
        <w:rPr>
          <w:rFonts w:ascii="Calibri" w:hAnsi="Calibri" w:cs="Calibri"/>
        </w:rPr>
      </w:pPr>
      <w:r w:rsidRPr="00774EBA">
        <w:rPr>
          <w:rFonts w:ascii="Calibri" w:hAnsi="Calibri" w:cs="Calibri"/>
        </w:rPr>
        <w:t>Contar en todo momento, con los permisos inherentes a la actividad de transporte de hidrocarburos terrestre.</w:t>
      </w:r>
    </w:p>
    <w:p w:rsidR="00774EBA" w:rsidRPr="00774EBA" w:rsidRDefault="00774EBA" w:rsidP="00774EBA">
      <w:pPr>
        <w:ind w:left="720"/>
        <w:rPr>
          <w:rFonts w:ascii="Calibri" w:hAnsi="Calibri" w:cs="Calibri"/>
        </w:rPr>
      </w:pPr>
    </w:p>
    <w:p w:rsidR="00774EBA" w:rsidRPr="00774EBA" w:rsidRDefault="00774EBA" w:rsidP="007E2A34">
      <w:pPr>
        <w:numPr>
          <w:ilvl w:val="1"/>
          <w:numId w:val="77"/>
        </w:numPr>
        <w:autoSpaceDE w:val="0"/>
        <w:autoSpaceDN w:val="0"/>
        <w:adjustRightInd w:val="0"/>
        <w:ind w:left="709"/>
        <w:contextualSpacing/>
        <w:jc w:val="both"/>
        <w:rPr>
          <w:rFonts w:ascii="Calibri" w:hAnsi="Calibri" w:cs="Calibri"/>
        </w:rPr>
      </w:pPr>
      <w:r w:rsidRPr="00774EBA">
        <w:rPr>
          <w:rFonts w:ascii="Calibri" w:hAnsi="Calibri" w:cs="Calibri"/>
        </w:rPr>
        <w:t xml:space="preserve">En caso de que el Medio de Transporte sufra algún desperfecto durante la realización del transporte, </w:t>
      </w:r>
      <w:r w:rsidRPr="00774EBA">
        <w:rPr>
          <w:rFonts w:ascii="Calibri" w:hAnsi="Calibri" w:cs="Calibri"/>
          <w:bCs/>
        </w:rPr>
        <w:t>el</w:t>
      </w:r>
      <w:r w:rsidRPr="00774EBA">
        <w:rPr>
          <w:rFonts w:ascii="Calibri" w:hAnsi="Calibri" w:cs="Calibri"/>
          <w:bCs/>
          <w:lang w:val="es-ES_tradnl"/>
        </w:rPr>
        <w:t xml:space="preserve"> </w:t>
      </w:r>
      <w:r w:rsidRPr="00774EBA">
        <w:rPr>
          <w:rFonts w:ascii="Calibri" w:hAnsi="Calibri" w:cs="Calibri"/>
          <w:b/>
          <w:lang w:val="es-ES_tradnl"/>
        </w:rPr>
        <w:t>Transportista</w:t>
      </w:r>
      <w:r w:rsidRPr="00774EBA">
        <w:rPr>
          <w:rFonts w:ascii="Calibri" w:hAnsi="Calibri" w:cs="Calibri"/>
        </w:rPr>
        <w:t xml:space="preserve"> deberá solucionar el mismo, garantizando de esta manera el cumplimiento del programa acordado entre partes, asimismo el mantenimiento de los Medios de Transporte será responsabilidad del </w:t>
      </w:r>
      <w:r w:rsidRPr="00774EBA">
        <w:rPr>
          <w:rFonts w:ascii="Calibri" w:hAnsi="Calibri" w:cs="Calibri"/>
          <w:b/>
          <w:lang w:val="es-ES_tradnl"/>
        </w:rPr>
        <w:t>Transportista</w:t>
      </w:r>
      <w:r w:rsidRPr="00774EBA">
        <w:rPr>
          <w:rFonts w:ascii="Calibri" w:hAnsi="Calibri" w:cs="Calibri"/>
          <w:b/>
          <w:bCs/>
        </w:rPr>
        <w:t>.</w:t>
      </w:r>
    </w:p>
    <w:p w:rsidR="00774EBA" w:rsidRPr="00774EBA" w:rsidRDefault="00774EBA" w:rsidP="00774EBA">
      <w:pPr>
        <w:ind w:left="720"/>
        <w:rPr>
          <w:rFonts w:ascii="Calibri" w:hAnsi="Calibri" w:cs="Calibri"/>
        </w:rPr>
      </w:pPr>
    </w:p>
    <w:p w:rsidR="00774EBA" w:rsidRPr="00774EBA" w:rsidRDefault="00774EBA" w:rsidP="007E2A34">
      <w:pPr>
        <w:numPr>
          <w:ilvl w:val="1"/>
          <w:numId w:val="77"/>
        </w:numPr>
        <w:autoSpaceDE w:val="0"/>
        <w:autoSpaceDN w:val="0"/>
        <w:adjustRightInd w:val="0"/>
        <w:ind w:left="709"/>
        <w:contextualSpacing/>
        <w:jc w:val="both"/>
        <w:rPr>
          <w:rFonts w:ascii="Calibri" w:hAnsi="Calibri" w:cs="Calibri"/>
        </w:rPr>
      </w:pPr>
      <w:r w:rsidRPr="00774EBA">
        <w:rPr>
          <w:rFonts w:ascii="Calibri" w:hAnsi="Calibri" w:cs="Calibri"/>
          <w:bCs/>
        </w:rPr>
        <w:t>El</w:t>
      </w:r>
      <w:r w:rsidRPr="00774EBA">
        <w:rPr>
          <w:rFonts w:ascii="Calibri" w:hAnsi="Calibri" w:cs="Calibri"/>
          <w:bCs/>
          <w:lang w:val="es-ES_tradnl"/>
        </w:rPr>
        <w:t xml:space="preserve"> </w:t>
      </w:r>
      <w:r w:rsidRPr="00774EBA">
        <w:rPr>
          <w:rFonts w:ascii="Calibri" w:hAnsi="Calibri" w:cs="Calibri"/>
          <w:b/>
          <w:lang w:val="es-ES_tradnl"/>
        </w:rPr>
        <w:t>Transportista</w:t>
      </w:r>
      <w:r w:rsidRPr="00774EBA">
        <w:rPr>
          <w:rFonts w:ascii="Calibri" w:hAnsi="Calibri" w:cs="Calibri"/>
        </w:rPr>
        <w:t>, durante el periodo de prestación del Servicio se obliga a remitir reportes diarios sobre la ubicación de los Medios de Transporte durante la travesía de las rutas.</w:t>
      </w:r>
    </w:p>
    <w:p w:rsidR="00774EBA" w:rsidRPr="00774EBA" w:rsidRDefault="00774EBA" w:rsidP="00774EBA">
      <w:pPr>
        <w:ind w:left="720"/>
        <w:rPr>
          <w:rFonts w:ascii="Calibri" w:hAnsi="Calibri" w:cs="Calibri"/>
          <w:color w:val="333333"/>
        </w:rPr>
      </w:pPr>
    </w:p>
    <w:p w:rsidR="00774EBA" w:rsidRPr="00774EBA" w:rsidRDefault="00774EBA" w:rsidP="007E2A34">
      <w:pPr>
        <w:numPr>
          <w:ilvl w:val="1"/>
          <w:numId w:val="77"/>
        </w:numPr>
        <w:autoSpaceDE w:val="0"/>
        <w:autoSpaceDN w:val="0"/>
        <w:adjustRightInd w:val="0"/>
        <w:ind w:left="709" w:hanging="709"/>
        <w:contextualSpacing/>
        <w:jc w:val="both"/>
        <w:rPr>
          <w:rFonts w:ascii="Calibri" w:hAnsi="Calibri" w:cs="Calibri"/>
        </w:rPr>
      </w:pPr>
      <w:r w:rsidRPr="00774EBA">
        <w:rPr>
          <w:rFonts w:ascii="Calibri" w:hAnsi="Calibri" w:cs="Calibri"/>
          <w:color w:val="333333"/>
        </w:rPr>
        <w:t>En el caso de Transporte por camiones, el conductor deberá contar con Licencia de Conducir Categoría “C” y será responsable de:</w:t>
      </w:r>
    </w:p>
    <w:p w:rsidR="00774EBA" w:rsidRPr="00774EBA" w:rsidRDefault="00774EBA" w:rsidP="00774EBA">
      <w:pPr>
        <w:autoSpaceDE w:val="0"/>
        <w:autoSpaceDN w:val="0"/>
        <w:adjustRightInd w:val="0"/>
        <w:ind w:left="709"/>
        <w:jc w:val="both"/>
        <w:rPr>
          <w:rFonts w:ascii="Calibri" w:hAnsi="Calibri" w:cs="Calibri"/>
        </w:rPr>
      </w:pPr>
    </w:p>
    <w:p w:rsidR="00774EBA" w:rsidRPr="00774EBA" w:rsidRDefault="00774EBA" w:rsidP="007E2A34">
      <w:pPr>
        <w:numPr>
          <w:ilvl w:val="2"/>
          <w:numId w:val="77"/>
        </w:numPr>
        <w:autoSpaceDE w:val="0"/>
        <w:autoSpaceDN w:val="0"/>
        <w:adjustRightInd w:val="0"/>
        <w:contextualSpacing/>
        <w:jc w:val="both"/>
        <w:rPr>
          <w:rFonts w:ascii="Calibri" w:hAnsi="Calibri" w:cs="Calibri"/>
        </w:rPr>
      </w:pPr>
      <w:r w:rsidRPr="00774EBA">
        <w:rPr>
          <w:rFonts w:ascii="Calibri" w:hAnsi="Calibri" w:cs="Calibri"/>
          <w:color w:val="333333"/>
        </w:rPr>
        <w:t>Controlar que ninguna persona fume dentro o alrededor del vehículo.</w:t>
      </w:r>
    </w:p>
    <w:p w:rsidR="00774EBA" w:rsidRPr="00774EBA" w:rsidRDefault="00774EBA" w:rsidP="00774EBA">
      <w:pPr>
        <w:autoSpaceDE w:val="0"/>
        <w:autoSpaceDN w:val="0"/>
        <w:adjustRightInd w:val="0"/>
        <w:ind w:left="1440"/>
        <w:jc w:val="both"/>
        <w:rPr>
          <w:rFonts w:ascii="Calibri" w:hAnsi="Calibri" w:cs="Calibri"/>
        </w:rPr>
      </w:pPr>
    </w:p>
    <w:p w:rsidR="00774EBA" w:rsidRPr="00774EBA" w:rsidRDefault="00774EBA" w:rsidP="007E2A34">
      <w:pPr>
        <w:numPr>
          <w:ilvl w:val="2"/>
          <w:numId w:val="77"/>
        </w:numPr>
        <w:autoSpaceDE w:val="0"/>
        <w:autoSpaceDN w:val="0"/>
        <w:adjustRightInd w:val="0"/>
        <w:contextualSpacing/>
        <w:jc w:val="both"/>
        <w:rPr>
          <w:rFonts w:ascii="Calibri" w:hAnsi="Calibri" w:cs="Calibri"/>
        </w:rPr>
      </w:pPr>
      <w:r w:rsidRPr="00774EBA">
        <w:rPr>
          <w:rFonts w:ascii="Calibri" w:hAnsi="Calibri" w:cs="Calibri"/>
          <w:color w:val="333333"/>
        </w:rPr>
        <w:t xml:space="preserve">Es responsable por la seguridad y manipuleo de las </w:t>
      </w:r>
      <w:proofErr w:type="gramStart"/>
      <w:r w:rsidRPr="00774EBA">
        <w:rPr>
          <w:rFonts w:ascii="Calibri" w:hAnsi="Calibri" w:cs="Calibri"/>
          <w:color w:val="333333"/>
        </w:rPr>
        <w:t>garrafas  que</w:t>
      </w:r>
      <w:proofErr w:type="gramEnd"/>
      <w:r w:rsidRPr="00774EBA">
        <w:rPr>
          <w:rFonts w:ascii="Calibri" w:hAnsi="Calibri" w:cs="Calibri"/>
          <w:color w:val="333333"/>
        </w:rPr>
        <w:t xml:space="preserve"> transporta.</w:t>
      </w:r>
    </w:p>
    <w:p w:rsidR="00774EBA" w:rsidRPr="00774EBA" w:rsidRDefault="00774EBA" w:rsidP="00774EBA">
      <w:pPr>
        <w:autoSpaceDE w:val="0"/>
        <w:autoSpaceDN w:val="0"/>
        <w:adjustRightInd w:val="0"/>
        <w:jc w:val="both"/>
        <w:rPr>
          <w:rFonts w:ascii="Calibri" w:hAnsi="Calibri" w:cs="Calibri"/>
        </w:rPr>
      </w:pPr>
    </w:p>
    <w:p w:rsidR="00774EBA" w:rsidRPr="00774EBA" w:rsidRDefault="00774EBA" w:rsidP="007E2A34">
      <w:pPr>
        <w:numPr>
          <w:ilvl w:val="2"/>
          <w:numId w:val="77"/>
        </w:numPr>
        <w:autoSpaceDE w:val="0"/>
        <w:autoSpaceDN w:val="0"/>
        <w:adjustRightInd w:val="0"/>
        <w:contextualSpacing/>
        <w:jc w:val="both"/>
        <w:rPr>
          <w:rFonts w:ascii="Calibri" w:hAnsi="Calibri" w:cs="Calibri"/>
        </w:rPr>
      </w:pPr>
      <w:r w:rsidRPr="00774EBA">
        <w:rPr>
          <w:rFonts w:ascii="Calibri" w:hAnsi="Calibri" w:cs="Calibri"/>
          <w:color w:val="333333"/>
        </w:rPr>
        <w:t xml:space="preserve">Controlar la carga y descarga de garrafas, llenas o vacías y que estén </w:t>
      </w:r>
      <w:proofErr w:type="gramStart"/>
      <w:r w:rsidRPr="00774EBA">
        <w:rPr>
          <w:rFonts w:ascii="Calibri" w:hAnsi="Calibri" w:cs="Calibri"/>
          <w:color w:val="333333"/>
        </w:rPr>
        <w:t>apiladas  correctamente</w:t>
      </w:r>
      <w:proofErr w:type="gramEnd"/>
      <w:r w:rsidRPr="00774EBA">
        <w:rPr>
          <w:rFonts w:ascii="Calibri" w:hAnsi="Calibri" w:cs="Calibri"/>
          <w:color w:val="333333"/>
        </w:rPr>
        <w:t>.</w:t>
      </w:r>
    </w:p>
    <w:p w:rsidR="00774EBA" w:rsidRPr="00774EBA" w:rsidRDefault="00774EBA" w:rsidP="00774EBA">
      <w:pPr>
        <w:autoSpaceDE w:val="0"/>
        <w:autoSpaceDN w:val="0"/>
        <w:adjustRightInd w:val="0"/>
        <w:jc w:val="both"/>
        <w:rPr>
          <w:rFonts w:ascii="Calibri" w:hAnsi="Calibri" w:cs="Calibri"/>
        </w:rPr>
      </w:pPr>
    </w:p>
    <w:p w:rsidR="00774EBA" w:rsidRPr="00774EBA" w:rsidRDefault="00774EBA" w:rsidP="007E2A34">
      <w:pPr>
        <w:numPr>
          <w:ilvl w:val="2"/>
          <w:numId w:val="77"/>
        </w:numPr>
        <w:autoSpaceDE w:val="0"/>
        <w:autoSpaceDN w:val="0"/>
        <w:adjustRightInd w:val="0"/>
        <w:contextualSpacing/>
        <w:jc w:val="both"/>
        <w:rPr>
          <w:rFonts w:ascii="Calibri" w:hAnsi="Calibri" w:cs="Calibri"/>
        </w:rPr>
      </w:pPr>
      <w:r w:rsidRPr="00774EBA">
        <w:rPr>
          <w:rFonts w:ascii="Calibri" w:hAnsi="Calibri" w:cs="Calibri"/>
          <w:color w:val="333333"/>
        </w:rPr>
        <w:t xml:space="preserve">Debe </w:t>
      </w:r>
      <w:proofErr w:type="gramStart"/>
      <w:r w:rsidRPr="00774EBA">
        <w:rPr>
          <w:rFonts w:ascii="Calibri" w:hAnsi="Calibri" w:cs="Calibri"/>
          <w:color w:val="333333"/>
        </w:rPr>
        <w:t>verificar  el</w:t>
      </w:r>
      <w:proofErr w:type="gramEnd"/>
      <w:r w:rsidRPr="00774EBA">
        <w:rPr>
          <w:rFonts w:ascii="Calibri" w:hAnsi="Calibri" w:cs="Calibri"/>
          <w:color w:val="333333"/>
        </w:rPr>
        <w:t xml:space="preserve"> cierre de las válvulas, verificado posibles fugas de gas de los cilindros.</w:t>
      </w:r>
    </w:p>
    <w:p w:rsidR="00774EBA" w:rsidRPr="00774EBA" w:rsidRDefault="00774EBA" w:rsidP="00774EBA">
      <w:pPr>
        <w:autoSpaceDE w:val="0"/>
        <w:autoSpaceDN w:val="0"/>
        <w:adjustRightInd w:val="0"/>
        <w:jc w:val="both"/>
        <w:rPr>
          <w:rFonts w:ascii="Calibri" w:hAnsi="Calibri" w:cs="Calibri"/>
        </w:rPr>
      </w:pPr>
    </w:p>
    <w:p w:rsidR="00774EBA" w:rsidRPr="00774EBA" w:rsidRDefault="00774EBA" w:rsidP="007E2A34">
      <w:pPr>
        <w:numPr>
          <w:ilvl w:val="2"/>
          <w:numId w:val="77"/>
        </w:numPr>
        <w:autoSpaceDE w:val="0"/>
        <w:autoSpaceDN w:val="0"/>
        <w:adjustRightInd w:val="0"/>
        <w:contextualSpacing/>
        <w:jc w:val="both"/>
        <w:rPr>
          <w:rFonts w:ascii="Calibri" w:hAnsi="Calibri" w:cs="Calibri"/>
        </w:rPr>
      </w:pPr>
      <w:r w:rsidRPr="00774EBA">
        <w:rPr>
          <w:rFonts w:ascii="Calibri" w:hAnsi="Calibri" w:cs="Calibri"/>
          <w:color w:val="333333"/>
        </w:rPr>
        <w:t xml:space="preserve">Debe realizar la inspección de camión según formulario. </w:t>
      </w:r>
    </w:p>
    <w:p w:rsidR="00774EBA" w:rsidRPr="00774EBA" w:rsidRDefault="00774EBA" w:rsidP="00774EBA">
      <w:pPr>
        <w:autoSpaceDE w:val="0"/>
        <w:autoSpaceDN w:val="0"/>
        <w:adjustRightInd w:val="0"/>
        <w:jc w:val="both"/>
        <w:rPr>
          <w:rFonts w:ascii="Calibri" w:hAnsi="Calibri" w:cs="Calibri"/>
        </w:rPr>
      </w:pPr>
    </w:p>
    <w:p w:rsidR="00774EBA" w:rsidRPr="00774EBA" w:rsidRDefault="00774EBA" w:rsidP="007E2A34">
      <w:pPr>
        <w:numPr>
          <w:ilvl w:val="2"/>
          <w:numId w:val="77"/>
        </w:numPr>
        <w:autoSpaceDE w:val="0"/>
        <w:autoSpaceDN w:val="0"/>
        <w:adjustRightInd w:val="0"/>
        <w:contextualSpacing/>
        <w:jc w:val="both"/>
        <w:rPr>
          <w:rFonts w:ascii="Calibri" w:hAnsi="Calibri" w:cs="Calibri"/>
        </w:rPr>
      </w:pPr>
      <w:r w:rsidRPr="00774EBA">
        <w:rPr>
          <w:rFonts w:ascii="Calibri" w:hAnsi="Calibri" w:cs="Calibri"/>
          <w:color w:val="333333"/>
        </w:rPr>
        <w:t xml:space="preserve">  Contar con la documentación SOAT. </w:t>
      </w:r>
    </w:p>
    <w:p w:rsidR="00774EBA" w:rsidRPr="00774EBA" w:rsidRDefault="00774EBA" w:rsidP="00774EBA">
      <w:pPr>
        <w:autoSpaceDE w:val="0"/>
        <w:autoSpaceDN w:val="0"/>
        <w:adjustRightInd w:val="0"/>
        <w:jc w:val="both"/>
        <w:rPr>
          <w:rFonts w:ascii="Calibri" w:hAnsi="Calibri" w:cs="Calibri"/>
        </w:rPr>
      </w:pPr>
    </w:p>
    <w:p w:rsidR="00774EBA" w:rsidRPr="00774EBA" w:rsidRDefault="00774EBA" w:rsidP="007E2A34">
      <w:pPr>
        <w:numPr>
          <w:ilvl w:val="2"/>
          <w:numId w:val="77"/>
        </w:numPr>
        <w:autoSpaceDE w:val="0"/>
        <w:autoSpaceDN w:val="0"/>
        <w:adjustRightInd w:val="0"/>
        <w:contextualSpacing/>
        <w:jc w:val="both"/>
        <w:rPr>
          <w:rFonts w:ascii="Calibri" w:hAnsi="Calibri" w:cs="Calibri"/>
        </w:rPr>
      </w:pPr>
      <w:r w:rsidRPr="00774EBA">
        <w:rPr>
          <w:rFonts w:ascii="Calibri" w:hAnsi="Calibri" w:cs="Calibri"/>
          <w:color w:val="333333"/>
        </w:rPr>
        <w:t>Inspección correspondiente de Transito.</w:t>
      </w:r>
    </w:p>
    <w:p w:rsidR="00774EBA" w:rsidRPr="00774EBA" w:rsidRDefault="00774EBA" w:rsidP="00774EBA">
      <w:pPr>
        <w:ind w:left="720"/>
        <w:rPr>
          <w:rFonts w:ascii="Calibri" w:hAnsi="Calibri" w:cs="Calibri"/>
        </w:rPr>
      </w:pPr>
    </w:p>
    <w:p w:rsidR="00774EBA" w:rsidRPr="00774EBA" w:rsidRDefault="00774EBA" w:rsidP="007E2A34">
      <w:pPr>
        <w:numPr>
          <w:ilvl w:val="1"/>
          <w:numId w:val="77"/>
        </w:numPr>
        <w:ind w:left="709" w:hanging="709"/>
        <w:jc w:val="both"/>
        <w:rPr>
          <w:rFonts w:ascii="Calibri" w:hAnsi="Calibri" w:cs="Calibri"/>
          <w:color w:val="333333"/>
          <w:lang w:val="es-BO"/>
        </w:rPr>
      </w:pPr>
      <w:r w:rsidRPr="00774EBA">
        <w:rPr>
          <w:rFonts w:ascii="Calibri" w:hAnsi="Calibri" w:cs="Calibri"/>
          <w:color w:val="333333"/>
          <w:lang w:val="es-BO"/>
        </w:rPr>
        <w:t xml:space="preserve">Si se tuviera variaciones a Destino por el transporte vía terrestre es decir “mermas en producto o garrafas” estas deben ser asumidas y es de responsabilidad del </w:t>
      </w:r>
      <w:r w:rsidRPr="00774EBA">
        <w:rPr>
          <w:rFonts w:ascii="Calibri" w:hAnsi="Calibri" w:cs="Calibri"/>
          <w:b/>
          <w:lang w:val="es-ES_tradnl"/>
        </w:rPr>
        <w:t>Transportista</w:t>
      </w:r>
      <w:r w:rsidRPr="00774EBA">
        <w:rPr>
          <w:rFonts w:ascii="Calibri" w:hAnsi="Calibri" w:cs="Calibri"/>
          <w:color w:val="333333"/>
          <w:lang w:val="es-BO"/>
        </w:rPr>
        <w:t>.</w:t>
      </w:r>
    </w:p>
    <w:p w:rsidR="00774EBA" w:rsidRPr="00774EBA" w:rsidRDefault="00774EBA" w:rsidP="00774EBA">
      <w:pPr>
        <w:ind w:left="1080"/>
        <w:rPr>
          <w:rFonts w:ascii="Calibri" w:hAnsi="Calibri" w:cs="Calibri"/>
          <w:color w:val="333333"/>
          <w:lang w:val="es-BO"/>
        </w:rPr>
      </w:pPr>
    </w:p>
    <w:p w:rsidR="00774EBA" w:rsidRPr="00774EBA" w:rsidRDefault="00774EBA" w:rsidP="007E2A34">
      <w:pPr>
        <w:numPr>
          <w:ilvl w:val="1"/>
          <w:numId w:val="77"/>
        </w:numPr>
        <w:ind w:left="709" w:hanging="709"/>
        <w:jc w:val="both"/>
        <w:rPr>
          <w:rFonts w:ascii="Calibri" w:hAnsi="Calibri" w:cs="Calibri"/>
          <w:color w:val="333333"/>
          <w:lang w:val="es-BO"/>
        </w:rPr>
      </w:pPr>
      <w:r w:rsidRPr="00774EBA">
        <w:rPr>
          <w:rFonts w:ascii="Calibri" w:hAnsi="Calibri" w:cs="Calibri"/>
          <w:bCs/>
          <w:lang w:val="es-BO"/>
        </w:rPr>
        <w:t>El</w:t>
      </w:r>
      <w:r w:rsidRPr="00774EBA">
        <w:rPr>
          <w:rFonts w:ascii="Calibri" w:hAnsi="Calibri" w:cs="Calibri"/>
          <w:bCs/>
          <w:lang w:val="es-ES_tradnl"/>
        </w:rPr>
        <w:t xml:space="preserve"> </w:t>
      </w:r>
      <w:r w:rsidRPr="00774EBA">
        <w:rPr>
          <w:rFonts w:ascii="Calibri" w:hAnsi="Calibri" w:cs="Calibri"/>
          <w:b/>
          <w:lang w:val="es-ES_tradnl"/>
        </w:rPr>
        <w:t>Transportista</w:t>
      </w:r>
      <w:r w:rsidRPr="00774EBA">
        <w:rPr>
          <w:rFonts w:ascii="Calibri" w:hAnsi="Calibri" w:cs="Calibri"/>
          <w:color w:val="333333"/>
          <w:lang w:val="es-BO"/>
        </w:rPr>
        <w:t xml:space="preserve"> debe demostrar mediante fotocopias simples de contratos, la experiencia mínima de 1 (un) </w:t>
      </w:r>
      <w:proofErr w:type="gramStart"/>
      <w:r w:rsidRPr="00774EBA">
        <w:rPr>
          <w:rFonts w:ascii="Calibri" w:hAnsi="Calibri" w:cs="Calibri"/>
          <w:color w:val="333333"/>
          <w:lang w:val="es-BO"/>
        </w:rPr>
        <w:t>año  general</w:t>
      </w:r>
      <w:proofErr w:type="gramEnd"/>
      <w:r w:rsidRPr="00774EBA">
        <w:rPr>
          <w:rFonts w:ascii="Calibri" w:hAnsi="Calibri" w:cs="Calibri"/>
          <w:color w:val="333333"/>
          <w:lang w:val="es-BO"/>
        </w:rPr>
        <w:t xml:space="preserve"> de transporte de GLP en garrafas de 10 (diez) Kilogramos.</w:t>
      </w:r>
    </w:p>
    <w:p w:rsidR="00774EBA" w:rsidRPr="00774EBA" w:rsidRDefault="00774EBA" w:rsidP="00774EBA">
      <w:pPr>
        <w:ind w:left="1080"/>
        <w:jc w:val="both"/>
        <w:rPr>
          <w:rFonts w:ascii="Calibri" w:hAnsi="Calibri" w:cs="Calibri"/>
          <w:color w:val="333333"/>
          <w:lang w:val="es-BO"/>
        </w:rPr>
      </w:pPr>
    </w:p>
    <w:p w:rsidR="00774EBA" w:rsidRPr="00774EBA" w:rsidRDefault="00774EBA" w:rsidP="007E2A34">
      <w:pPr>
        <w:numPr>
          <w:ilvl w:val="1"/>
          <w:numId w:val="77"/>
        </w:numPr>
        <w:ind w:left="709" w:hanging="709"/>
        <w:jc w:val="both"/>
        <w:rPr>
          <w:rFonts w:ascii="Calibri" w:hAnsi="Calibri" w:cs="Calibri"/>
          <w:color w:val="333333"/>
          <w:lang w:val="es-BO"/>
        </w:rPr>
      </w:pPr>
      <w:r w:rsidRPr="00774EBA">
        <w:rPr>
          <w:rFonts w:ascii="Calibri" w:hAnsi="Calibri" w:cs="Calibri"/>
          <w:color w:val="333333"/>
          <w:lang w:val="es-BO"/>
        </w:rPr>
        <w:t xml:space="preserve">El proponente adjudicado, una vez recibida la notificación de adjudicación deberá designar un agente de servicio de su personal en planta, con el objeto de coordinar la disponibilidad de los camiones a solicitud por </w:t>
      </w:r>
      <w:r w:rsidRPr="00774EBA">
        <w:rPr>
          <w:rFonts w:ascii="Calibri" w:hAnsi="Calibri" w:cs="Calibri"/>
          <w:b/>
          <w:color w:val="333333"/>
          <w:lang w:val="es-BO"/>
        </w:rPr>
        <w:t>YPFB</w:t>
      </w:r>
      <w:r w:rsidRPr="00774EBA">
        <w:rPr>
          <w:rFonts w:ascii="Calibri" w:hAnsi="Calibri" w:cs="Calibri"/>
          <w:color w:val="333333"/>
          <w:lang w:val="es-BO"/>
        </w:rPr>
        <w:t>, cuyo nombre deberá hacer conocer mediante nota escrita con anticipación a la firma del contrato.</w:t>
      </w:r>
    </w:p>
    <w:p w:rsidR="00774EBA" w:rsidRPr="00774EBA" w:rsidRDefault="00774EBA" w:rsidP="00774EBA">
      <w:pPr>
        <w:rPr>
          <w:rFonts w:ascii="Calibri" w:hAnsi="Calibri" w:cs="Calibri"/>
          <w:color w:val="333333"/>
          <w:lang w:val="es-BO"/>
        </w:rPr>
      </w:pPr>
    </w:p>
    <w:p w:rsidR="00774EBA" w:rsidRPr="00774EBA" w:rsidRDefault="00774EBA" w:rsidP="007E2A34">
      <w:pPr>
        <w:numPr>
          <w:ilvl w:val="1"/>
          <w:numId w:val="77"/>
        </w:numPr>
        <w:autoSpaceDE w:val="0"/>
        <w:autoSpaceDN w:val="0"/>
        <w:adjustRightInd w:val="0"/>
        <w:ind w:left="709" w:hanging="709"/>
        <w:contextualSpacing/>
        <w:jc w:val="both"/>
        <w:rPr>
          <w:rFonts w:ascii="Calibri" w:hAnsi="Calibri" w:cs="Calibri"/>
        </w:rPr>
      </w:pPr>
      <w:r w:rsidRPr="00774EBA">
        <w:rPr>
          <w:rFonts w:ascii="Calibri" w:hAnsi="Calibri" w:cs="Calibri"/>
          <w:i/>
        </w:rPr>
        <w:t>(Demás obligaciones que se puedan generar a partir de la suscripción del presente contrato.)</w:t>
      </w:r>
    </w:p>
    <w:p w:rsidR="00774EBA" w:rsidRPr="00774EBA" w:rsidRDefault="00774EBA" w:rsidP="00774EBA">
      <w:pPr>
        <w:ind w:left="1080"/>
        <w:rPr>
          <w:rFonts w:ascii="Calibri" w:hAnsi="Calibri" w:cs="Calibri"/>
          <w:color w:val="333333"/>
          <w:lang w:val="es-BO"/>
        </w:rPr>
      </w:pPr>
    </w:p>
    <w:p w:rsidR="00774EBA" w:rsidRPr="00774EBA" w:rsidRDefault="00774EBA" w:rsidP="00774EBA">
      <w:pPr>
        <w:autoSpaceDE w:val="0"/>
        <w:autoSpaceDN w:val="0"/>
        <w:adjustRightInd w:val="0"/>
        <w:jc w:val="both"/>
        <w:rPr>
          <w:rFonts w:ascii="Calibri" w:hAnsi="Calibri" w:cs="Calibri"/>
          <w:b/>
          <w:bCs/>
        </w:rPr>
      </w:pPr>
      <w:r w:rsidRPr="00774EBA">
        <w:rPr>
          <w:rFonts w:ascii="Calibri" w:hAnsi="Calibri" w:cs="Calibri"/>
          <w:b/>
          <w:bCs/>
        </w:rPr>
        <w:t>CLAUSULA NOVENA.- (GARANTÍA DE CUMPLIMIENTO DE CONTRATO)</w:t>
      </w:r>
    </w:p>
    <w:p w:rsidR="00774EBA" w:rsidRPr="00774EBA" w:rsidRDefault="00774EBA" w:rsidP="00774EBA">
      <w:pPr>
        <w:autoSpaceDE w:val="0"/>
        <w:autoSpaceDN w:val="0"/>
        <w:adjustRightInd w:val="0"/>
        <w:ind w:right="29"/>
        <w:jc w:val="both"/>
        <w:rPr>
          <w:rFonts w:ascii="Calibri" w:hAnsi="Calibri" w:cs="Calibri"/>
          <w:b/>
          <w:bCs/>
          <w:color w:val="000000"/>
          <w:u w:val="single"/>
        </w:rPr>
      </w:pPr>
    </w:p>
    <w:p w:rsidR="00774EBA" w:rsidRPr="00774EBA" w:rsidRDefault="00774EBA" w:rsidP="00774EBA">
      <w:pPr>
        <w:autoSpaceDE w:val="0"/>
        <w:autoSpaceDN w:val="0"/>
        <w:adjustRightInd w:val="0"/>
        <w:jc w:val="both"/>
        <w:rPr>
          <w:rFonts w:ascii="Calibri" w:hAnsi="Calibri" w:cs="Calibri"/>
          <w:b/>
          <w:i/>
        </w:rPr>
      </w:pPr>
      <w:r w:rsidRPr="00774EBA">
        <w:rPr>
          <w:rFonts w:ascii="Calibri" w:hAnsi="Calibri" w:cs="Calibri"/>
          <w:b/>
          <w:i/>
        </w:rPr>
        <w:t>(OPCIÓN 1)</w:t>
      </w:r>
    </w:p>
    <w:p w:rsidR="00774EBA" w:rsidRPr="00774EBA" w:rsidRDefault="00774EBA" w:rsidP="00774EBA">
      <w:pPr>
        <w:autoSpaceDE w:val="0"/>
        <w:autoSpaceDN w:val="0"/>
        <w:adjustRightInd w:val="0"/>
        <w:ind w:right="29"/>
        <w:jc w:val="both"/>
        <w:rPr>
          <w:rFonts w:ascii="Calibri" w:hAnsi="Calibri" w:cs="Calibri"/>
          <w:b/>
          <w:bCs/>
          <w:color w:val="000000"/>
          <w:u w:val="single"/>
        </w:rPr>
      </w:pPr>
    </w:p>
    <w:p w:rsidR="00774EBA" w:rsidRPr="00774EBA" w:rsidRDefault="00774EBA" w:rsidP="007E2A34">
      <w:pPr>
        <w:numPr>
          <w:ilvl w:val="1"/>
          <w:numId w:val="78"/>
        </w:numPr>
        <w:autoSpaceDE w:val="0"/>
        <w:autoSpaceDN w:val="0"/>
        <w:adjustRightInd w:val="0"/>
        <w:jc w:val="both"/>
        <w:rPr>
          <w:rFonts w:ascii="Calibri" w:hAnsi="Calibri" w:cs="Calibri"/>
          <w:bCs/>
        </w:rPr>
      </w:pPr>
      <w:r w:rsidRPr="00774EBA">
        <w:rPr>
          <w:rFonts w:ascii="Calibri" w:hAnsi="Calibri" w:cs="Calibri"/>
          <w:bCs/>
        </w:rPr>
        <w:t xml:space="preserve">El Transportista otorgará a favor de </w:t>
      </w:r>
      <w:r w:rsidRPr="00774EBA">
        <w:rPr>
          <w:rFonts w:ascii="Calibri" w:hAnsi="Calibri" w:cs="Calibri"/>
          <w:b/>
          <w:bCs/>
        </w:rPr>
        <w:t>YPFB</w:t>
      </w:r>
      <w:r w:rsidRPr="00774EBA">
        <w:rPr>
          <w:rFonts w:ascii="Calibri" w:hAnsi="Calibri" w:cs="Calibri"/>
          <w:bCs/>
        </w:rPr>
        <w:t xml:space="preserve">,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del valor total del Contrato, es decir, Bs. ______________ (______________Bolivianos). </w:t>
      </w:r>
    </w:p>
    <w:p w:rsidR="00774EBA" w:rsidRPr="00774EBA" w:rsidRDefault="00774EBA" w:rsidP="00774EBA">
      <w:pPr>
        <w:autoSpaceDE w:val="0"/>
        <w:autoSpaceDN w:val="0"/>
        <w:adjustRightInd w:val="0"/>
        <w:ind w:left="720"/>
        <w:jc w:val="both"/>
        <w:rPr>
          <w:rFonts w:ascii="Calibri" w:hAnsi="Calibri" w:cs="Calibri"/>
          <w:bCs/>
        </w:rPr>
      </w:pPr>
    </w:p>
    <w:p w:rsidR="00774EBA" w:rsidRPr="00774EBA" w:rsidRDefault="00774EBA" w:rsidP="007E2A34">
      <w:pPr>
        <w:numPr>
          <w:ilvl w:val="1"/>
          <w:numId w:val="78"/>
        </w:numPr>
        <w:autoSpaceDE w:val="0"/>
        <w:autoSpaceDN w:val="0"/>
        <w:adjustRightInd w:val="0"/>
        <w:jc w:val="both"/>
        <w:rPr>
          <w:rFonts w:ascii="Calibri" w:hAnsi="Calibri" w:cs="Calibri"/>
          <w:bCs/>
        </w:rPr>
      </w:pPr>
      <w:r w:rsidRPr="00774EBA">
        <w:rPr>
          <w:rFonts w:ascii="Calibri" w:hAnsi="Calibri" w:cs="Calibri"/>
          <w:bCs/>
        </w:rPr>
        <w:t xml:space="preserve">La Garantía deberá ser presentada al </w:t>
      </w:r>
      <w:r w:rsidRPr="00774EBA">
        <w:rPr>
          <w:rFonts w:ascii="Calibri" w:hAnsi="Calibri" w:cs="Calibri"/>
          <w:b/>
          <w:bCs/>
        </w:rPr>
        <w:t>YPFB</w:t>
      </w:r>
      <w:r w:rsidRPr="00774EBA">
        <w:rPr>
          <w:rFonts w:ascii="Calibri" w:hAnsi="Calibri" w:cs="Calibri"/>
          <w:bCs/>
        </w:rPr>
        <w:t xml:space="preserve"> por el </w:t>
      </w:r>
      <w:r w:rsidRPr="00774EBA">
        <w:rPr>
          <w:rFonts w:ascii="Calibri" w:hAnsi="Calibri" w:cs="Calibri"/>
          <w:b/>
          <w:bCs/>
        </w:rPr>
        <w:t>Transportista</w:t>
      </w:r>
      <w:r w:rsidRPr="00774EBA">
        <w:rPr>
          <w:rFonts w:ascii="Calibri" w:hAnsi="Calibri" w:cs="Calibri"/>
          <w:bCs/>
        </w:rPr>
        <w:t>, dentro de los _____________</w:t>
      </w:r>
      <w:proofErr w:type="gramStart"/>
      <w:r w:rsidRPr="00774EBA">
        <w:rPr>
          <w:rFonts w:ascii="Calibri" w:hAnsi="Calibri" w:cs="Calibri"/>
          <w:bCs/>
        </w:rPr>
        <w:t>_  Días</w:t>
      </w:r>
      <w:proofErr w:type="gramEnd"/>
      <w:r w:rsidRPr="00774EBA">
        <w:rPr>
          <w:rFonts w:ascii="Calibri" w:hAnsi="Calibri" w:cs="Calibri"/>
          <w:bCs/>
        </w:rPr>
        <w:t xml:space="preserve"> Hábiles siguientes a la suscripción del presente Contrato. En caso de no presentar la Boleta de Garantía en el plazo indicado y por el monto establecido, se retendrá automáticamente </w:t>
      </w:r>
      <w:proofErr w:type="gramStart"/>
      <w:r w:rsidRPr="00774EBA">
        <w:rPr>
          <w:rFonts w:ascii="Calibri" w:hAnsi="Calibri" w:cs="Calibri"/>
          <w:bCs/>
        </w:rPr>
        <w:t>el  siete</w:t>
      </w:r>
      <w:proofErr w:type="gramEnd"/>
      <w:r w:rsidRPr="00774EBA">
        <w:rPr>
          <w:rFonts w:ascii="Calibri" w:hAnsi="Calibri" w:cs="Calibri"/>
          <w:bCs/>
        </w:rPr>
        <w:t xml:space="preserve"> por ciento (7%) de cada pago parcial correspondiente durante la vigencia del Contrato.</w:t>
      </w:r>
    </w:p>
    <w:p w:rsidR="00774EBA" w:rsidRPr="00774EBA" w:rsidRDefault="00774EBA" w:rsidP="00774EBA">
      <w:pPr>
        <w:autoSpaceDE w:val="0"/>
        <w:autoSpaceDN w:val="0"/>
        <w:adjustRightInd w:val="0"/>
        <w:jc w:val="both"/>
        <w:rPr>
          <w:rFonts w:ascii="Calibri" w:hAnsi="Calibri" w:cs="Calibri"/>
          <w:bCs/>
        </w:rPr>
      </w:pPr>
    </w:p>
    <w:p w:rsidR="00774EBA" w:rsidRPr="00774EBA" w:rsidRDefault="00774EBA" w:rsidP="007E2A34">
      <w:pPr>
        <w:numPr>
          <w:ilvl w:val="1"/>
          <w:numId w:val="78"/>
        </w:numPr>
        <w:autoSpaceDE w:val="0"/>
        <w:autoSpaceDN w:val="0"/>
        <w:adjustRightInd w:val="0"/>
        <w:jc w:val="both"/>
        <w:rPr>
          <w:rFonts w:ascii="Calibri" w:hAnsi="Calibri" w:cs="Calibri"/>
          <w:bCs/>
        </w:rPr>
      </w:pPr>
      <w:r w:rsidRPr="00774EBA">
        <w:rPr>
          <w:rFonts w:ascii="Calibri" w:hAnsi="Calibri" w:cs="Calibri"/>
          <w:bCs/>
        </w:rPr>
        <w:t xml:space="preserve">El Transportista, tiene la obligación de mantener actualizada la garantía de cumplimiento de contrato, cuantas veces lo requiera por razones justificadas el </w:t>
      </w:r>
      <w:r w:rsidRPr="00774EBA">
        <w:rPr>
          <w:rFonts w:ascii="Calibri" w:hAnsi="Calibri" w:cs="Calibri"/>
          <w:b/>
          <w:bCs/>
        </w:rPr>
        <w:t>YPFB</w:t>
      </w:r>
      <w:r w:rsidRPr="00774EBA">
        <w:rPr>
          <w:rFonts w:ascii="Calibri" w:hAnsi="Calibri" w:cs="Calibri"/>
          <w:bCs/>
        </w:rPr>
        <w:t>.</w:t>
      </w:r>
    </w:p>
    <w:p w:rsidR="00774EBA" w:rsidRPr="00774EBA" w:rsidRDefault="00774EBA" w:rsidP="00774EBA">
      <w:pPr>
        <w:autoSpaceDE w:val="0"/>
        <w:autoSpaceDN w:val="0"/>
        <w:adjustRightInd w:val="0"/>
        <w:jc w:val="both"/>
        <w:rPr>
          <w:rFonts w:ascii="Calibri" w:hAnsi="Calibri" w:cs="Calibri"/>
          <w:bCs/>
        </w:rPr>
      </w:pPr>
    </w:p>
    <w:p w:rsidR="00774EBA" w:rsidRPr="00774EBA" w:rsidRDefault="00774EBA" w:rsidP="007E2A34">
      <w:pPr>
        <w:numPr>
          <w:ilvl w:val="1"/>
          <w:numId w:val="78"/>
        </w:numPr>
        <w:autoSpaceDE w:val="0"/>
        <w:autoSpaceDN w:val="0"/>
        <w:adjustRightInd w:val="0"/>
        <w:jc w:val="both"/>
        <w:rPr>
          <w:rFonts w:ascii="Calibri" w:hAnsi="Calibri" w:cs="Calibri"/>
          <w:bCs/>
        </w:rPr>
      </w:pPr>
      <w:r w:rsidRPr="00774EBA">
        <w:rPr>
          <w:rFonts w:ascii="Calibri" w:hAnsi="Calibri" w:cs="Calibri"/>
          <w:bCs/>
        </w:rPr>
        <w:t xml:space="preserve">Sin perjuicio de otras causales estipuladas en el Contrato, en caso de resolución unilateral del mismo aplicada por el </w:t>
      </w:r>
      <w:r w:rsidRPr="00774EBA">
        <w:rPr>
          <w:rFonts w:ascii="Calibri" w:hAnsi="Calibri" w:cs="Calibri"/>
          <w:b/>
          <w:bCs/>
        </w:rPr>
        <w:t>YPFB</w:t>
      </w:r>
      <w:r w:rsidRPr="00774EBA">
        <w:rPr>
          <w:rFonts w:ascii="Calibri" w:hAnsi="Calibri" w:cs="Calibri"/>
          <w:bCs/>
        </w:rPr>
        <w:t xml:space="preserve"> por causales atribuibles al </w:t>
      </w:r>
      <w:r w:rsidRPr="00774EBA">
        <w:rPr>
          <w:rFonts w:ascii="Calibri" w:hAnsi="Calibri" w:cs="Calibri"/>
          <w:b/>
          <w:bCs/>
        </w:rPr>
        <w:t>Transportista</w:t>
      </w:r>
      <w:r w:rsidRPr="00774EBA">
        <w:rPr>
          <w:rFonts w:ascii="Calibri" w:hAnsi="Calibri" w:cs="Calibri"/>
          <w:bCs/>
        </w:rPr>
        <w:t xml:space="preserve"> y derivadas del incumplimiento de sus obligaciones asumidas en el Contrato, </w:t>
      </w:r>
      <w:r w:rsidRPr="00774EBA">
        <w:rPr>
          <w:rFonts w:ascii="Calibri" w:hAnsi="Calibri" w:cs="Calibri"/>
          <w:b/>
          <w:bCs/>
        </w:rPr>
        <w:t>YPFB</w:t>
      </w:r>
      <w:r w:rsidRPr="00774EBA">
        <w:rPr>
          <w:rFonts w:ascii="Calibri" w:hAnsi="Calibri" w:cs="Calibri"/>
          <w:bCs/>
        </w:rPr>
        <w:t xml:space="preserve"> podrá ejecutar la Garantía citada en la presente </w:t>
      </w:r>
      <w:proofErr w:type="spellStart"/>
      <w:r w:rsidRPr="00774EBA">
        <w:rPr>
          <w:rFonts w:ascii="Calibri" w:hAnsi="Calibri" w:cs="Calibri"/>
          <w:bCs/>
        </w:rPr>
        <w:t>Subcláusula</w:t>
      </w:r>
      <w:proofErr w:type="spellEnd"/>
      <w:r w:rsidRPr="00774EBA">
        <w:rPr>
          <w:rFonts w:ascii="Calibri" w:hAnsi="Calibri" w:cs="Calibri"/>
          <w:bCs/>
        </w:rPr>
        <w:t>.</w:t>
      </w:r>
    </w:p>
    <w:p w:rsidR="00774EBA" w:rsidRPr="00774EBA" w:rsidRDefault="00774EBA" w:rsidP="00774EBA">
      <w:pPr>
        <w:autoSpaceDE w:val="0"/>
        <w:autoSpaceDN w:val="0"/>
        <w:adjustRightInd w:val="0"/>
        <w:ind w:left="720"/>
        <w:jc w:val="both"/>
        <w:rPr>
          <w:rFonts w:ascii="Calibri" w:hAnsi="Calibri" w:cs="Calibri"/>
          <w:bCs/>
        </w:rPr>
      </w:pPr>
    </w:p>
    <w:p w:rsidR="00774EBA" w:rsidRPr="00774EBA" w:rsidRDefault="00774EBA" w:rsidP="007E2A34">
      <w:pPr>
        <w:numPr>
          <w:ilvl w:val="1"/>
          <w:numId w:val="78"/>
        </w:numPr>
        <w:autoSpaceDE w:val="0"/>
        <w:autoSpaceDN w:val="0"/>
        <w:adjustRightInd w:val="0"/>
        <w:jc w:val="both"/>
        <w:rPr>
          <w:rFonts w:ascii="Calibri" w:hAnsi="Calibri" w:cs="Calibri"/>
          <w:bCs/>
        </w:rPr>
      </w:pPr>
      <w:r w:rsidRPr="00774EBA">
        <w:rPr>
          <w:rFonts w:ascii="Calibri" w:hAnsi="Calibri" w:cs="Calibri"/>
          <w:bCs/>
        </w:rPr>
        <w:t xml:space="preserve">Si la prestación del Servicio se realiza dentro del plazo contractual y en forma satisfactoria, hecho que se hará constar mediante un acta suscrita por las Partes, la Garantía será devuelta al </w:t>
      </w:r>
      <w:r w:rsidRPr="00774EBA">
        <w:rPr>
          <w:rFonts w:ascii="Calibri" w:hAnsi="Calibri" w:cs="Calibri"/>
          <w:b/>
          <w:bCs/>
        </w:rPr>
        <w:t>Transportista</w:t>
      </w:r>
      <w:r w:rsidRPr="00774EBA">
        <w:rPr>
          <w:rFonts w:ascii="Calibri" w:hAnsi="Calibri" w:cs="Calibri"/>
          <w:bCs/>
        </w:rPr>
        <w:t xml:space="preserve"> después del cierre del Contrato.</w:t>
      </w:r>
    </w:p>
    <w:p w:rsidR="00774EBA" w:rsidRPr="00774EBA" w:rsidRDefault="00774EBA" w:rsidP="00774EBA">
      <w:pPr>
        <w:autoSpaceDE w:val="0"/>
        <w:autoSpaceDN w:val="0"/>
        <w:adjustRightInd w:val="0"/>
        <w:jc w:val="both"/>
        <w:rPr>
          <w:rFonts w:ascii="Calibri" w:hAnsi="Calibri" w:cs="Calibri"/>
          <w:bCs/>
        </w:rPr>
      </w:pPr>
    </w:p>
    <w:p w:rsidR="00774EBA" w:rsidRPr="00774EBA" w:rsidRDefault="00774EBA" w:rsidP="00774EBA">
      <w:pPr>
        <w:autoSpaceDE w:val="0"/>
        <w:autoSpaceDN w:val="0"/>
        <w:adjustRightInd w:val="0"/>
        <w:jc w:val="both"/>
        <w:rPr>
          <w:rFonts w:ascii="Calibri" w:hAnsi="Calibri" w:cs="Calibri"/>
          <w:b/>
          <w:i/>
        </w:rPr>
      </w:pPr>
      <w:r w:rsidRPr="00774EBA">
        <w:rPr>
          <w:rFonts w:ascii="Calibri" w:hAnsi="Calibri" w:cs="Calibri"/>
          <w:b/>
          <w:i/>
        </w:rPr>
        <w:t>(OPCIÓN 2)</w:t>
      </w:r>
    </w:p>
    <w:p w:rsidR="00774EBA" w:rsidRPr="00774EBA" w:rsidRDefault="00774EBA" w:rsidP="007E2A34">
      <w:pPr>
        <w:numPr>
          <w:ilvl w:val="1"/>
          <w:numId w:val="79"/>
        </w:numPr>
        <w:autoSpaceDE w:val="0"/>
        <w:autoSpaceDN w:val="0"/>
        <w:adjustRightInd w:val="0"/>
        <w:jc w:val="both"/>
        <w:rPr>
          <w:rFonts w:ascii="Calibri" w:hAnsi="Calibri" w:cs="Calibri"/>
          <w:bCs/>
        </w:rPr>
      </w:pPr>
      <w:r w:rsidRPr="00774EBA">
        <w:rPr>
          <w:rFonts w:ascii="Calibri" w:hAnsi="Calibri" w:cs="Calibri"/>
          <w:bCs/>
        </w:rPr>
        <w:lastRenderedPageBreak/>
        <w:t xml:space="preserve">El </w:t>
      </w:r>
      <w:r w:rsidRPr="00774EBA">
        <w:rPr>
          <w:rFonts w:ascii="Calibri" w:hAnsi="Calibri" w:cs="Calibri"/>
          <w:b/>
          <w:bCs/>
        </w:rPr>
        <w:t>Transportista</w:t>
      </w:r>
      <w:r w:rsidRPr="00774EBA">
        <w:rPr>
          <w:rFonts w:ascii="Calibri" w:hAnsi="Calibri" w:cs="Calibri"/>
          <w:bCs/>
        </w:rPr>
        <w:t xml:space="preserve"> otorgará a favor de </w:t>
      </w:r>
      <w:r w:rsidRPr="00774EBA">
        <w:rPr>
          <w:rFonts w:ascii="Calibri" w:hAnsi="Calibri" w:cs="Calibri"/>
          <w:b/>
          <w:bCs/>
        </w:rPr>
        <w:t>YPFB</w:t>
      </w:r>
      <w:r w:rsidRPr="00774EBA">
        <w:rPr>
          <w:rFonts w:ascii="Calibri" w:hAnsi="Calibri" w:cs="Calibri"/>
          <w:bCs/>
        </w:rPr>
        <w:t xml:space="preserve">,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del valor mensual del Contrato, es decir, Bs. ______________ (______________Bolivianos). </w:t>
      </w:r>
    </w:p>
    <w:p w:rsidR="00774EBA" w:rsidRPr="00774EBA" w:rsidRDefault="00774EBA" w:rsidP="00774EBA">
      <w:pPr>
        <w:autoSpaceDE w:val="0"/>
        <w:autoSpaceDN w:val="0"/>
        <w:adjustRightInd w:val="0"/>
        <w:ind w:left="720"/>
        <w:jc w:val="both"/>
        <w:rPr>
          <w:rFonts w:ascii="Calibri" w:hAnsi="Calibri" w:cs="Calibri"/>
          <w:bCs/>
        </w:rPr>
      </w:pPr>
    </w:p>
    <w:p w:rsidR="00774EBA" w:rsidRPr="00774EBA" w:rsidRDefault="00774EBA" w:rsidP="007E2A34">
      <w:pPr>
        <w:numPr>
          <w:ilvl w:val="1"/>
          <w:numId w:val="79"/>
        </w:numPr>
        <w:autoSpaceDE w:val="0"/>
        <w:autoSpaceDN w:val="0"/>
        <w:adjustRightInd w:val="0"/>
        <w:jc w:val="both"/>
        <w:rPr>
          <w:rFonts w:ascii="Calibri" w:hAnsi="Calibri" w:cs="Calibri"/>
          <w:bCs/>
        </w:rPr>
      </w:pPr>
      <w:r w:rsidRPr="00774EBA">
        <w:rPr>
          <w:rFonts w:ascii="Calibri" w:hAnsi="Calibri" w:cs="Calibri"/>
          <w:bCs/>
        </w:rPr>
        <w:t xml:space="preserve">La Garantía deberá ser presentada al </w:t>
      </w:r>
      <w:r w:rsidRPr="00774EBA">
        <w:rPr>
          <w:rFonts w:ascii="Calibri" w:hAnsi="Calibri" w:cs="Calibri"/>
          <w:b/>
          <w:bCs/>
        </w:rPr>
        <w:t>YPFB</w:t>
      </w:r>
      <w:r w:rsidRPr="00774EBA">
        <w:rPr>
          <w:rFonts w:ascii="Calibri" w:hAnsi="Calibri" w:cs="Calibri"/>
          <w:bCs/>
        </w:rPr>
        <w:t xml:space="preserve"> por el </w:t>
      </w:r>
      <w:r w:rsidRPr="00774EBA">
        <w:rPr>
          <w:rFonts w:ascii="Calibri" w:hAnsi="Calibri" w:cs="Calibri"/>
          <w:b/>
          <w:bCs/>
        </w:rPr>
        <w:t>Transportista</w:t>
      </w:r>
      <w:r w:rsidRPr="00774EBA">
        <w:rPr>
          <w:rFonts w:ascii="Calibri" w:hAnsi="Calibri" w:cs="Calibri"/>
          <w:bCs/>
        </w:rPr>
        <w:t>, dentro de los _____________</w:t>
      </w:r>
      <w:proofErr w:type="gramStart"/>
      <w:r w:rsidRPr="00774EBA">
        <w:rPr>
          <w:rFonts w:ascii="Calibri" w:hAnsi="Calibri" w:cs="Calibri"/>
          <w:bCs/>
        </w:rPr>
        <w:t>_  Días</w:t>
      </w:r>
      <w:proofErr w:type="gramEnd"/>
      <w:r w:rsidRPr="00774EBA">
        <w:rPr>
          <w:rFonts w:ascii="Calibri" w:hAnsi="Calibri" w:cs="Calibri"/>
          <w:bCs/>
        </w:rPr>
        <w:t xml:space="preserve"> Hábiles siguientes a la suscripción del presente Contrato. En caso de no presentar la Boleta de Garantía en el plazo indicado y por el monto establecido, se retendrá automáticamente el siete por </w:t>
      </w:r>
      <w:proofErr w:type="gramStart"/>
      <w:r w:rsidRPr="00774EBA">
        <w:rPr>
          <w:rFonts w:ascii="Calibri" w:hAnsi="Calibri" w:cs="Calibri"/>
          <w:bCs/>
        </w:rPr>
        <w:t>ciento  (</w:t>
      </w:r>
      <w:proofErr w:type="gramEnd"/>
      <w:r w:rsidRPr="00774EBA">
        <w:rPr>
          <w:rFonts w:ascii="Calibri" w:hAnsi="Calibri" w:cs="Calibri"/>
          <w:bCs/>
        </w:rPr>
        <w:t>7%) de cada pago parcial correspondiente durante la vigencia del Contrato.</w:t>
      </w:r>
    </w:p>
    <w:p w:rsidR="00774EBA" w:rsidRPr="00774EBA" w:rsidRDefault="00774EBA" w:rsidP="00774EBA">
      <w:pPr>
        <w:autoSpaceDE w:val="0"/>
        <w:autoSpaceDN w:val="0"/>
        <w:adjustRightInd w:val="0"/>
        <w:jc w:val="both"/>
        <w:rPr>
          <w:rFonts w:ascii="Calibri" w:hAnsi="Calibri" w:cs="Calibri"/>
          <w:bCs/>
        </w:rPr>
      </w:pPr>
    </w:p>
    <w:p w:rsidR="00774EBA" w:rsidRPr="00774EBA" w:rsidRDefault="00774EBA" w:rsidP="007E2A34">
      <w:pPr>
        <w:numPr>
          <w:ilvl w:val="1"/>
          <w:numId w:val="79"/>
        </w:numPr>
        <w:autoSpaceDE w:val="0"/>
        <w:autoSpaceDN w:val="0"/>
        <w:adjustRightInd w:val="0"/>
        <w:jc w:val="both"/>
        <w:rPr>
          <w:rFonts w:ascii="Calibri" w:hAnsi="Calibri" w:cs="Calibri"/>
          <w:bCs/>
        </w:rPr>
      </w:pPr>
      <w:r w:rsidRPr="00774EBA">
        <w:rPr>
          <w:rFonts w:ascii="Calibri" w:hAnsi="Calibri" w:cs="Calibri"/>
          <w:bCs/>
        </w:rPr>
        <w:t xml:space="preserve">El </w:t>
      </w:r>
      <w:r w:rsidRPr="00774EBA">
        <w:rPr>
          <w:rFonts w:ascii="Calibri" w:hAnsi="Calibri" w:cs="Calibri"/>
          <w:b/>
          <w:bCs/>
        </w:rPr>
        <w:t>Transportista</w:t>
      </w:r>
      <w:r w:rsidRPr="00774EBA">
        <w:rPr>
          <w:rFonts w:ascii="Calibri" w:hAnsi="Calibri" w:cs="Calibri"/>
          <w:bCs/>
        </w:rPr>
        <w:t xml:space="preserve">, tiene la obligación de mantener actualizada la garantía de cumplimiento de contrato, cuantas veces lo requiera por razones justificadas el </w:t>
      </w:r>
      <w:r w:rsidRPr="00774EBA">
        <w:rPr>
          <w:rFonts w:ascii="Calibri" w:hAnsi="Calibri" w:cs="Calibri"/>
          <w:b/>
          <w:bCs/>
        </w:rPr>
        <w:t>YPFB</w:t>
      </w:r>
      <w:r w:rsidRPr="00774EBA">
        <w:rPr>
          <w:rFonts w:ascii="Calibri" w:hAnsi="Calibri" w:cs="Calibri"/>
          <w:bCs/>
        </w:rPr>
        <w:t>.</w:t>
      </w:r>
    </w:p>
    <w:p w:rsidR="00774EBA" w:rsidRPr="00774EBA" w:rsidRDefault="00774EBA" w:rsidP="00774EBA">
      <w:pPr>
        <w:autoSpaceDE w:val="0"/>
        <w:autoSpaceDN w:val="0"/>
        <w:adjustRightInd w:val="0"/>
        <w:jc w:val="both"/>
        <w:rPr>
          <w:rFonts w:ascii="Calibri" w:hAnsi="Calibri" w:cs="Calibri"/>
          <w:bCs/>
        </w:rPr>
      </w:pPr>
    </w:p>
    <w:p w:rsidR="00774EBA" w:rsidRPr="00774EBA" w:rsidRDefault="00774EBA" w:rsidP="007E2A34">
      <w:pPr>
        <w:numPr>
          <w:ilvl w:val="1"/>
          <w:numId w:val="79"/>
        </w:numPr>
        <w:autoSpaceDE w:val="0"/>
        <w:autoSpaceDN w:val="0"/>
        <w:adjustRightInd w:val="0"/>
        <w:jc w:val="both"/>
        <w:rPr>
          <w:rFonts w:ascii="Calibri" w:hAnsi="Calibri" w:cs="Calibri"/>
          <w:bCs/>
        </w:rPr>
      </w:pPr>
      <w:r w:rsidRPr="00774EBA">
        <w:rPr>
          <w:rFonts w:ascii="Calibri" w:hAnsi="Calibri" w:cs="Calibri"/>
          <w:bCs/>
        </w:rPr>
        <w:t xml:space="preserve">Sin perjuicio de otras causales estipuladas en el Contrato, en caso de resolución unilateral del mismo aplicada por el </w:t>
      </w:r>
      <w:r w:rsidRPr="00774EBA">
        <w:rPr>
          <w:rFonts w:ascii="Calibri" w:hAnsi="Calibri" w:cs="Calibri"/>
          <w:b/>
          <w:bCs/>
        </w:rPr>
        <w:t>YPFB</w:t>
      </w:r>
      <w:r w:rsidRPr="00774EBA">
        <w:rPr>
          <w:rFonts w:ascii="Calibri" w:hAnsi="Calibri" w:cs="Calibri"/>
          <w:bCs/>
        </w:rPr>
        <w:t xml:space="preserve"> por causales atribuibles al Transportista y derivadas del incumplimiento de sus obligaciones asumidas en el Contrato, el </w:t>
      </w:r>
      <w:r w:rsidRPr="00774EBA">
        <w:rPr>
          <w:rFonts w:ascii="Calibri" w:hAnsi="Calibri" w:cs="Calibri"/>
          <w:b/>
          <w:bCs/>
        </w:rPr>
        <w:t>YPFB</w:t>
      </w:r>
      <w:r w:rsidRPr="00774EBA">
        <w:rPr>
          <w:rFonts w:ascii="Calibri" w:hAnsi="Calibri" w:cs="Calibri"/>
          <w:bCs/>
        </w:rPr>
        <w:t xml:space="preserve"> podrá ejecutar la Garantía citada en la presente </w:t>
      </w:r>
      <w:proofErr w:type="spellStart"/>
      <w:r w:rsidRPr="00774EBA">
        <w:rPr>
          <w:rFonts w:ascii="Calibri" w:hAnsi="Calibri" w:cs="Calibri"/>
          <w:bCs/>
        </w:rPr>
        <w:t>Subcláusula</w:t>
      </w:r>
      <w:proofErr w:type="spellEnd"/>
      <w:r w:rsidRPr="00774EBA">
        <w:rPr>
          <w:rFonts w:ascii="Calibri" w:hAnsi="Calibri" w:cs="Calibri"/>
          <w:bCs/>
        </w:rPr>
        <w:t>.</w:t>
      </w:r>
    </w:p>
    <w:p w:rsidR="00774EBA" w:rsidRPr="00774EBA" w:rsidRDefault="00774EBA" w:rsidP="00774EBA">
      <w:pPr>
        <w:autoSpaceDE w:val="0"/>
        <w:autoSpaceDN w:val="0"/>
        <w:adjustRightInd w:val="0"/>
        <w:jc w:val="both"/>
        <w:rPr>
          <w:rFonts w:ascii="Calibri" w:hAnsi="Calibri" w:cs="Calibri"/>
          <w:bCs/>
        </w:rPr>
      </w:pPr>
    </w:p>
    <w:p w:rsidR="00774EBA" w:rsidRPr="00774EBA" w:rsidRDefault="00774EBA" w:rsidP="007E2A34">
      <w:pPr>
        <w:numPr>
          <w:ilvl w:val="1"/>
          <w:numId w:val="79"/>
        </w:numPr>
        <w:autoSpaceDE w:val="0"/>
        <w:autoSpaceDN w:val="0"/>
        <w:adjustRightInd w:val="0"/>
        <w:jc w:val="both"/>
        <w:rPr>
          <w:rFonts w:ascii="Calibri" w:hAnsi="Calibri" w:cs="Calibri"/>
          <w:bCs/>
        </w:rPr>
      </w:pPr>
      <w:r w:rsidRPr="00774EBA">
        <w:rPr>
          <w:rFonts w:ascii="Calibri" w:hAnsi="Calibri" w:cs="Calibri"/>
          <w:bCs/>
        </w:rPr>
        <w:t>Si la prestación del Servicio se realiza dentro del plazo contractual y en forma satisfactoria, hecho que se hará constar mediante un acta suscrita por las Partes, la Garantía será devuelta al Transportista después del cierre del Contrato.</w:t>
      </w:r>
    </w:p>
    <w:p w:rsidR="00774EBA" w:rsidRPr="00774EBA" w:rsidRDefault="00774EBA" w:rsidP="00774EBA">
      <w:pPr>
        <w:autoSpaceDE w:val="0"/>
        <w:autoSpaceDN w:val="0"/>
        <w:adjustRightInd w:val="0"/>
        <w:jc w:val="both"/>
        <w:rPr>
          <w:rFonts w:ascii="Calibri" w:hAnsi="Calibri" w:cs="Calibri"/>
          <w:bCs/>
        </w:rPr>
      </w:pPr>
    </w:p>
    <w:p w:rsidR="00774EBA" w:rsidRPr="00774EBA" w:rsidRDefault="00774EBA" w:rsidP="00774EBA">
      <w:pPr>
        <w:autoSpaceDE w:val="0"/>
        <w:autoSpaceDN w:val="0"/>
        <w:adjustRightInd w:val="0"/>
        <w:jc w:val="both"/>
        <w:rPr>
          <w:rFonts w:ascii="Calibri" w:hAnsi="Calibri" w:cs="Calibri"/>
          <w:b/>
          <w:i/>
        </w:rPr>
      </w:pPr>
      <w:r w:rsidRPr="00774EBA">
        <w:rPr>
          <w:rFonts w:ascii="Calibri" w:hAnsi="Calibri" w:cs="Calibri"/>
          <w:b/>
          <w:i/>
        </w:rPr>
        <w:t>(OPCIÓN 3)</w:t>
      </w:r>
    </w:p>
    <w:p w:rsidR="00774EBA" w:rsidRPr="00774EBA" w:rsidRDefault="00774EBA" w:rsidP="00774EBA">
      <w:pPr>
        <w:autoSpaceDE w:val="0"/>
        <w:autoSpaceDN w:val="0"/>
        <w:adjustRightInd w:val="0"/>
        <w:jc w:val="both"/>
        <w:rPr>
          <w:rFonts w:ascii="Calibri" w:hAnsi="Calibri" w:cs="Calibri"/>
          <w:b/>
          <w:bCs/>
        </w:rPr>
      </w:pPr>
    </w:p>
    <w:p w:rsidR="00774EBA" w:rsidRPr="00774EBA" w:rsidRDefault="00774EBA" w:rsidP="007E2A34">
      <w:pPr>
        <w:numPr>
          <w:ilvl w:val="1"/>
          <w:numId w:val="80"/>
        </w:numPr>
        <w:autoSpaceDE w:val="0"/>
        <w:autoSpaceDN w:val="0"/>
        <w:adjustRightInd w:val="0"/>
        <w:jc w:val="both"/>
        <w:rPr>
          <w:rFonts w:ascii="Calibri" w:hAnsi="Calibri" w:cs="Calibri"/>
          <w:bCs/>
        </w:rPr>
      </w:pPr>
      <w:r w:rsidRPr="00774EBA">
        <w:rPr>
          <w:rFonts w:ascii="Calibri" w:hAnsi="Calibri" w:cs="Calibri"/>
          <w:bCs/>
        </w:rPr>
        <w:t xml:space="preserve">El </w:t>
      </w:r>
      <w:r w:rsidRPr="00774EBA">
        <w:rPr>
          <w:rFonts w:ascii="Calibri" w:hAnsi="Calibri" w:cs="Calibri"/>
          <w:b/>
          <w:bCs/>
        </w:rPr>
        <w:t>Transportista</w:t>
      </w:r>
      <w:r w:rsidRPr="00774EBA">
        <w:rPr>
          <w:rFonts w:ascii="Calibri" w:hAnsi="Calibri" w:cs="Calibri"/>
          <w:bCs/>
        </w:rPr>
        <w:t xml:space="preserve"> otorga a favor de </w:t>
      </w:r>
      <w:r w:rsidRPr="00774EBA">
        <w:rPr>
          <w:rFonts w:ascii="Calibri" w:hAnsi="Calibri" w:cs="Calibri"/>
          <w:b/>
          <w:bCs/>
        </w:rPr>
        <w:t>YPFB</w:t>
      </w:r>
      <w:r w:rsidRPr="00774EBA">
        <w:rPr>
          <w:rFonts w:ascii="Calibri" w:hAnsi="Calibri" w:cs="Calibri"/>
          <w:bCs/>
        </w:rPr>
        <w:t xml:space="preserve">, en calidad de Garantía de Cumplimiento de Contrato, la Boleta de Garantía a primer requerimiento N°______________, emitida por el Banco ______________, cumpliendo ésta con las características de renovable e irrevocable, de ejecución inmediata a simple requerimiento de </w:t>
      </w:r>
      <w:r w:rsidRPr="00774EBA">
        <w:rPr>
          <w:rFonts w:ascii="Calibri" w:hAnsi="Calibri" w:cs="Calibri"/>
          <w:b/>
          <w:bCs/>
        </w:rPr>
        <w:t>YPFB</w:t>
      </w:r>
      <w:r w:rsidRPr="00774EBA">
        <w:rPr>
          <w:rFonts w:ascii="Calibri" w:hAnsi="Calibri" w:cs="Calibri"/>
          <w:bCs/>
        </w:rPr>
        <w:t xml:space="preserve">, con una vigencia desde el ______________ hasta el ______________, por el monto equivalente al ______________% (______________Por Ciento) del valor total del Contrato, es decir, Bs. ______________ (______________Bolivianos). </w:t>
      </w:r>
    </w:p>
    <w:p w:rsidR="00774EBA" w:rsidRPr="00774EBA" w:rsidRDefault="00774EBA" w:rsidP="00774EBA">
      <w:pPr>
        <w:autoSpaceDE w:val="0"/>
        <w:autoSpaceDN w:val="0"/>
        <w:adjustRightInd w:val="0"/>
        <w:ind w:left="720"/>
        <w:jc w:val="both"/>
        <w:rPr>
          <w:rFonts w:ascii="Calibri" w:hAnsi="Calibri" w:cs="Calibri"/>
          <w:bCs/>
        </w:rPr>
      </w:pPr>
    </w:p>
    <w:p w:rsidR="00774EBA" w:rsidRPr="00774EBA" w:rsidRDefault="00774EBA" w:rsidP="007E2A34">
      <w:pPr>
        <w:numPr>
          <w:ilvl w:val="1"/>
          <w:numId w:val="80"/>
        </w:numPr>
        <w:autoSpaceDE w:val="0"/>
        <w:autoSpaceDN w:val="0"/>
        <w:adjustRightInd w:val="0"/>
        <w:jc w:val="both"/>
        <w:rPr>
          <w:rFonts w:ascii="Calibri" w:hAnsi="Calibri" w:cs="Calibri"/>
          <w:bCs/>
        </w:rPr>
      </w:pPr>
      <w:r w:rsidRPr="00774EBA">
        <w:rPr>
          <w:rFonts w:ascii="Calibri" w:hAnsi="Calibri" w:cs="Calibri"/>
          <w:bCs/>
        </w:rPr>
        <w:t xml:space="preserve">El </w:t>
      </w:r>
      <w:r w:rsidRPr="00774EBA">
        <w:rPr>
          <w:rFonts w:ascii="Calibri" w:hAnsi="Calibri" w:cs="Calibri"/>
          <w:b/>
          <w:bCs/>
        </w:rPr>
        <w:t>Transportista</w:t>
      </w:r>
      <w:r w:rsidRPr="00774EBA">
        <w:rPr>
          <w:rFonts w:ascii="Calibri" w:hAnsi="Calibri" w:cs="Calibri"/>
          <w:bCs/>
        </w:rPr>
        <w:t xml:space="preserve">, tiene la obligación de mantener actualizada la garantía de cumplimiento de contrato, cuantas veces lo requiera por razones justificadas </w:t>
      </w:r>
      <w:r w:rsidRPr="00774EBA">
        <w:rPr>
          <w:rFonts w:ascii="Calibri" w:hAnsi="Calibri" w:cs="Calibri"/>
          <w:b/>
          <w:bCs/>
        </w:rPr>
        <w:t>YPFB</w:t>
      </w:r>
      <w:r w:rsidRPr="00774EBA">
        <w:rPr>
          <w:rFonts w:ascii="Calibri" w:hAnsi="Calibri" w:cs="Calibri"/>
          <w:bCs/>
        </w:rPr>
        <w:t>.</w:t>
      </w:r>
    </w:p>
    <w:p w:rsidR="00774EBA" w:rsidRPr="00774EBA" w:rsidRDefault="00774EBA" w:rsidP="00774EBA">
      <w:pPr>
        <w:autoSpaceDE w:val="0"/>
        <w:autoSpaceDN w:val="0"/>
        <w:adjustRightInd w:val="0"/>
        <w:jc w:val="both"/>
        <w:rPr>
          <w:rFonts w:ascii="Calibri" w:hAnsi="Calibri" w:cs="Calibri"/>
          <w:bCs/>
        </w:rPr>
      </w:pPr>
    </w:p>
    <w:p w:rsidR="00774EBA" w:rsidRPr="00774EBA" w:rsidRDefault="00774EBA" w:rsidP="007E2A34">
      <w:pPr>
        <w:numPr>
          <w:ilvl w:val="1"/>
          <w:numId w:val="80"/>
        </w:numPr>
        <w:autoSpaceDE w:val="0"/>
        <w:autoSpaceDN w:val="0"/>
        <w:adjustRightInd w:val="0"/>
        <w:jc w:val="both"/>
        <w:rPr>
          <w:rFonts w:ascii="Calibri" w:hAnsi="Calibri" w:cs="Calibri"/>
          <w:bCs/>
        </w:rPr>
      </w:pPr>
      <w:r w:rsidRPr="00774EBA">
        <w:rPr>
          <w:rFonts w:ascii="Calibri" w:hAnsi="Calibri" w:cs="Calibri"/>
          <w:bCs/>
        </w:rPr>
        <w:t xml:space="preserve">Sin perjuicio de otras causales estipuladas en el Contrato, en caso de resolución unilateral del mismo aplicada por el </w:t>
      </w:r>
      <w:r w:rsidRPr="00774EBA">
        <w:rPr>
          <w:rFonts w:ascii="Calibri" w:hAnsi="Calibri" w:cs="Calibri"/>
          <w:b/>
          <w:bCs/>
        </w:rPr>
        <w:t>YPFB</w:t>
      </w:r>
      <w:r w:rsidRPr="00774EBA">
        <w:rPr>
          <w:rFonts w:ascii="Calibri" w:hAnsi="Calibri" w:cs="Calibri"/>
          <w:bCs/>
        </w:rPr>
        <w:t xml:space="preserve"> por causales atribuibles al </w:t>
      </w:r>
      <w:r w:rsidRPr="00774EBA">
        <w:rPr>
          <w:rFonts w:ascii="Calibri" w:hAnsi="Calibri" w:cs="Calibri"/>
          <w:b/>
          <w:bCs/>
        </w:rPr>
        <w:t>Transportista</w:t>
      </w:r>
      <w:r w:rsidRPr="00774EBA">
        <w:rPr>
          <w:rFonts w:ascii="Calibri" w:hAnsi="Calibri" w:cs="Calibri"/>
          <w:bCs/>
        </w:rPr>
        <w:t xml:space="preserve"> y derivadas del incumplimiento de sus obligaciones asumidas en el Contrato, </w:t>
      </w:r>
      <w:r w:rsidRPr="00774EBA">
        <w:rPr>
          <w:rFonts w:ascii="Calibri" w:hAnsi="Calibri" w:cs="Calibri"/>
          <w:b/>
          <w:bCs/>
        </w:rPr>
        <w:t>YPFB</w:t>
      </w:r>
      <w:r w:rsidRPr="00774EBA">
        <w:rPr>
          <w:rFonts w:ascii="Calibri" w:hAnsi="Calibri" w:cs="Calibri"/>
          <w:bCs/>
        </w:rPr>
        <w:t xml:space="preserve"> podrá ejecutar la Garantía citada en la presente </w:t>
      </w:r>
      <w:proofErr w:type="spellStart"/>
      <w:r w:rsidRPr="00774EBA">
        <w:rPr>
          <w:rFonts w:ascii="Calibri" w:hAnsi="Calibri" w:cs="Calibri"/>
          <w:bCs/>
        </w:rPr>
        <w:t>Subcláusula</w:t>
      </w:r>
      <w:proofErr w:type="spellEnd"/>
      <w:r w:rsidRPr="00774EBA">
        <w:rPr>
          <w:rFonts w:ascii="Calibri" w:hAnsi="Calibri" w:cs="Calibri"/>
          <w:bCs/>
        </w:rPr>
        <w:t>.</w:t>
      </w:r>
    </w:p>
    <w:p w:rsidR="00774EBA" w:rsidRPr="00774EBA" w:rsidRDefault="00774EBA" w:rsidP="00774EBA">
      <w:pPr>
        <w:autoSpaceDE w:val="0"/>
        <w:autoSpaceDN w:val="0"/>
        <w:adjustRightInd w:val="0"/>
        <w:jc w:val="both"/>
        <w:rPr>
          <w:rFonts w:ascii="Calibri" w:hAnsi="Calibri" w:cs="Calibri"/>
          <w:bCs/>
        </w:rPr>
      </w:pPr>
    </w:p>
    <w:p w:rsidR="00774EBA" w:rsidRPr="00774EBA" w:rsidRDefault="00774EBA" w:rsidP="007E2A34">
      <w:pPr>
        <w:numPr>
          <w:ilvl w:val="1"/>
          <w:numId w:val="80"/>
        </w:numPr>
        <w:autoSpaceDE w:val="0"/>
        <w:autoSpaceDN w:val="0"/>
        <w:adjustRightInd w:val="0"/>
        <w:jc w:val="both"/>
        <w:rPr>
          <w:rFonts w:ascii="Calibri" w:hAnsi="Calibri" w:cs="Calibri"/>
          <w:bCs/>
        </w:rPr>
      </w:pPr>
      <w:r w:rsidRPr="00774EBA">
        <w:rPr>
          <w:rFonts w:ascii="Calibri" w:hAnsi="Calibri" w:cs="Calibri"/>
          <w:bCs/>
        </w:rPr>
        <w:t xml:space="preserve">Si la prestación del Servicio se realiza dentro del plazo contractual y en forma satisfactoria, hecho que se hará constar mediante un acta suscrita por las Partes, la Garantía será devuelta al </w:t>
      </w:r>
      <w:r w:rsidRPr="00774EBA">
        <w:rPr>
          <w:rFonts w:ascii="Calibri" w:hAnsi="Calibri" w:cs="Calibri"/>
          <w:b/>
          <w:bCs/>
        </w:rPr>
        <w:t>Transportista</w:t>
      </w:r>
      <w:r w:rsidRPr="00774EBA">
        <w:rPr>
          <w:rFonts w:ascii="Calibri" w:hAnsi="Calibri" w:cs="Calibri"/>
          <w:bCs/>
        </w:rPr>
        <w:t xml:space="preserve"> después del cierre del Contrato.</w:t>
      </w:r>
    </w:p>
    <w:p w:rsidR="00774EBA" w:rsidRPr="00774EBA" w:rsidRDefault="00774EBA" w:rsidP="00774EBA">
      <w:pPr>
        <w:autoSpaceDE w:val="0"/>
        <w:autoSpaceDN w:val="0"/>
        <w:adjustRightInd w:val="0"/>
        <w:jc w:val="both"/>
        <w:rPr>
          <w:rFonts w:ascii="Calibri" w:hAnsi="Calibri" w:cs="Calibri"/>
          <w:b/>
          <w:bCs/>
        </w:rPr>
      </w:pPr>
    </w:p>
    <w:p w:rsidR="00774EBA" w:rsidRPr="00774EBA" w:rsidRDefault="00774EBA" w:rsidP="00774EBA">
      <w:pPr>
        <w:autoSpaceDE w:val="0"/>
        <w:autoSpaceDN w:val="0"/>
        <w:adjustRightInd w:val="0"/>
        <w:jc w:val="both"/>
        <w:rPr>
          <w:rFonts w:ascii="Calibri" w:hAnsi="Calibri" w:cs="Calibri"/>
          <w:b/>
          <w:bCs/>
          <w:i/>
        </w:rPr>
      </w:pPr>
      <w:r w:rsidRPr="00774EBA">
        <w:rPr>
          <w:rFonts w:ascii="Calibri" w:hAnsi="Calibri" w:cs="Calibri"/>
          <w:b/>
          <w:bCs/>
        </w:rPr>
        <w:t>(</w:t>
      </w:r>
      <w:r w:rsidRPr="00774EBA">
        <w:rPr>
          <w:rFonts w:ascii="Calibri" w:hAnsi="Calibri" w:cs="Calibri"/>
          <w:b/>
          <w:bCs/>
          <w:i/>
        </w:rPr>
        <w:t>OPCIÓN 4)</w:t>
      </w:r>
    </w:p>
    <w:p w:rsidR="00774EBA" w:rsidRPr="00774EBA" w:rsidRDefault="00774EBA" w:rsidP="00774EBA">
      <w:pPr>
        <w:autoSpaceDE w:val="0"/>
        <w:autoSpaceDN w:val="0"/>
        <w:adjustRightInd w:val="0"/>
        <w:jc w:val="both"/>
        <w:rPr>
          <w:rFonts w:ascii="Calibri" w:hAnsi="Calibri" w:cs="Calibri"/>
          <w:b/>
          <w:bCs/>
          <w:i/>
        </w:rPr>
      </w:pPr>
    </w:p>
    <w:p w:rsidR="00774EBA" w:rsidRPr="00774EBA" w:rsidRDefault="00774EBA" w:rsidP="007E2A34">
      <w:pPr>
        <w:numPr>
          <w:ilvl w:val="1"/>
          <w:numId w:val="81"/>
        </w:numPr>
        <w:autoSpaceDE w:val="0"/>
        <w:autoSpaceDN w:val="0"/>
        <w:adjustRightInd w:val="0"/>
        <w:jc w:val="both"/>
        <w:rPr>
          <w:rFonts w:ascii="Calibri" w:hAnsi="Calibri" w:cs="Calibri"/>
          <w:bCs/>
        </w:rPr>
      </w:pPr>
      <w:r w:rsidRPr="00774EBA">
        <w:rPr>
          <w:rFonts w:ascii="Calibri" w:hAnsi="Calibri" w:cs="Calibri"/>
          <w:bCs/>
        </w:rPr>
        <w:t xml:space="preserve">El </w:t>
      </w:r>
      <w:r w:rsidRPr="00774EBA">
        <w:rPr>
          <w:rFonts w:ascii="Calibri" w:hAnsi="Calibri" w:cs="Calibri"/>
          <w:b/>
          <w:bCs/>
        </w:rPr>
        <w:t>Transportista</w:t>
      </w:r>
      <w:r w:rsidRPr="00774EBA">
        <w:rPr>
          <w:rFonts w:ascii="Calibri" w:hAnsi="Calibri" w:cs="Calibri"/>
          <w:bCs/>
        </w:rPr>
        <w:t xml:space="preserve"> otorga a favor de </w:t>
      </w:r>
      <w:r w:rsidRPr="00774EBA">
        <w:rPr>
          <w:rFonts w:ascii="Calibri" w:hAnsi="Calibri" w:cs="Calibri"/>
          <w:b/>
          <w:bCs/>
        </w:rPr>
        <w:t>YPFB</w:t>
      </w:r>
      <w:r w:rsidRPr="00774EBA">
        <w:rPr>
          <w:rFonts w:ascii="Calibri" w:hAnsi="Calibri" w:cs="Calibri"/>
          <w:bCs/>
        </w:rPr>
        <w:t xml:space="preserve">, en calidad de Garantía de Cumplimiento de Contrato, la Boleta de Garantía a primer requerimiento N°______________, emitida por el Banco ______________, cumpliendo ésta con las características de renovable e irrevocable, de ejecución inmediata a simple requerimiento de </w:t>
      </w:r>
      <w:r w:rsidRPr="00774EBA">
        <w:rPr>
          <w:rFonts w:ascii="Calibri" w:hAnsi="Calibri" w:cs="Calibri"/>
          <w:b/>
          <w:bCs/>
        </w:rPr>
        <w:t>YPFB</w:t>
      </w:r>
      <w:r w:rsidRPr="00774EBA">
        <w:rPr>
          <w:rFonts w:ascii="Calibri" w:hAnsi="Calibri" w:cs="Calibri"/>
          <w:bCs/>
        </w:rPr>
        <w:t xml:space="preserve">, con una vigencia desde el ______________ hasta el ______________, por el monto equivalente al ______________% (______________Por Ciento) del valor mensual del Contrato, es decir, Bs. ______________ (______________Bolivianos). </w:t>
      </w:r>
    </w:p>
    <w:p w:rsidR="00774EBA" w:rsidRPr="00774EBA" w:rsidRDefault="00774EBA" w:rsidP="00774EBA">
      <w:pPr>
        <w:autoSpaceDE w:val="0"/>
        <w:autoSpaceDN w:val="0"/>
        <w:adjustRightInd w:val="0"/>
        <w:ind w:left="720"/>
        <w:jc w:val="both"/>
        <w:rPr>
          <w:rFonts w:ascii="Calibri" w:hAnsi="Calibri" w:cs="Calibri"/>
          <w:bCs/>
        </w:rPr>
      </w:pPr>
    </w:p>
    <w:p w:rsidR="00774EBA" w:rsidRPr="00774EBA" w:rsidRDefault="00774EBA" w:rsidP="007E2A34">
      <w:pPr>
        <w:numPr>
          <w:ilvl w:val="1"/>
          <w:numId w:val="81"/>
        </w:numPr>
        <w:autoSpaceDE w:val="0"/>
        <w:autoSpaceDN w:val="0"/>
        <w:adjustRightInd w:val="0"/>
        <w:jc w:val="both"/>
        <w:rPr>
          <w:rFonts w:ascii="Calibri" w:hAnsi="Calibri" w:cs="Calibri"/>
          <w:bCs/>
        </w:rPr>
      </w:pPr>
      <w:r w:rsidRPr="00774EBA">
        <w:rPr>
          <w:rFonts w:ascii="Calibri" w:hAnsi="Calibri" w:cs="Calibri"/>
          <w:bCs/>
        </w:rPr>
        <w:lastRenderedPageBreak/>
        <w:t xml:space="preserve">El </w:t>
      </w:r>
      <w:r w:rsidRPr="00774EBA">
        <w:rPr>
          <w:rFonts w:ascii="Calibri" w:hAnsi="Calibri" w:cs="Calibri"/>
          <w:b/>
          <w:bCs/>
        </w:rPr>
        <w:t>Transportista</w:t>
      </w:r>
      <w:r w:rsidRPr="00774EBA">
        <w:rPr>
          <w:rFonts w:ascii="Calibri" w:hAnsi="Calibri" w:cs="Calibri"/>
          <w:bCs/>
        </w:rPr>
        <w:t xml:space="preserve">, tiene la obligación de mantener actualizada la garantía de cumplimiento de contrato, cuantas veces lo requiera por razones justificadas </w:t>
      </w:r>
      <w:r w:rsidRPr="00774EBA">
        <w:rPr>
          <w:rFonts w:ascii="Calibri" w:hAnsi="Calibri" w:cs="Calibri"/>
          <w:b/>
          <w:bCs/>
        </w:rPr>
        <w:t>YPFB</w:t>
      </w:r>
      <w:r w:rsidRPr="00774EBA">
        <w:rPr>
          <w:rFonts w:ascii="Calibri" w:hAnsi="Calibri" w:cs="Calibri"/>
          <w:bCs/>
        </w:rPr>
        <w:t>.</w:t>
      </w:r>
    </w:p>
    <w:p w:rsidR="00774EBA" w:rsidRPr="00774EBA" w:rsidRDefault="00774EBA" w:rsidP="00774EBA">
      <w:pPr>
        <w:autoSpaceDE w:val="0"/>
        <w:autoSpaceDN w:val="0"/>
        <w:adjustRightInd w:val="0"/>
        <w:jc w:val="both"/>
        <w:rPr>
          <w:rFonts w:ascii="Calibri" w:hAnsi="Calibri" w:cs="Calibri"/>
          <w:bCs/>
        </w:rPr>
      </w:pPr>
    </w:p>
    <w:p w:rsidR="00774EBA" w:rsidRPr="00774EBA" w:rsidRDefault="00774EBA" w:rsidP="007E2A34">
      <w:pPr>
        <w:numPr>
          <w:ilvl w:val="1"/>
          <w:numId w:val="81"/>
        </w:numPr>
        <w:autoSpaceDE w:val="0"/>
        <w:autoSpaceDN w:val="0"/>
        <w:adjustRightInd w:val="0"/>
        <w:jc w:val="both"/>
        <w:rPr>
          <w:rFonts w:ascii="Calibri" w:hAnsi="Calibri" w:cs="Calibri"/>
          <w:bCs/>
        </w:rPr>
      </w:pPr>
      <w:r w:rsidRPr="00774EBA">
        <w:rPr>
          <w:rFonts w:ascii="Calibri" w:hAnsi="Calibri" w:cs="Calibri"/>
          <w:bCs/>
        </w:rPr>
        <w:t xml:space="preserve">Sin perjuicio de otras causales estipuladas en el Contrato, en caso de resolución unilateral del mismo aplicada por el </w:t>
      </w:r>
      <w:r w:rsidRPr="00774EBA">
        <w:rPr>
          <w:rFonts w:ascii="Calibri" w:hAnsi="Calibri" w:cs="Calibri"/>
          <w:b/>
          <w:bCs/>
        </w:rPr>
        <w:t>YPFB</w:t>
      </w:r>
      <w:r w:rsidRPr="00774EBA">
        <w:rPr>
          <w:rFonts w:ascii="Calibri" w:hAnsi="Calibri" w:cs="Calibri"/>
          <w:bCs/>
        </w:rPr>
        <w:t xml:space="preserve"> por causales atribuibles al </w:t>
      </w:r>
      <w:r w:rsidRPr="00774EBA">
        <w:rPr>
          <w:rFonts w:ascii="Calibri" w:hAnsi="Calibri" w:cs="Calibri"/>
          <w:b/>
          <w:bCs/>
        </w:rPr>
        <w:t>Transportista</w:t>
      </w:r>
      <w:r w:rsidRPr="00774EBA">
        <w:rPr>
          <w:rFonts w:ascii="Calibri" w:hAnsi="Calibri" w:cs="Calibri"/>
          <w:bCs/>
        </w:rPr>
        <w:t xml:space="preserve"> y derivadas del incumplimiento de sus obligaciones asumidas en el Contrato, </w:t>
      </w:r>
      <w:r w:rsidRPr="00774EBA">
        <w:rPr>
          <w:rFonts w:ascii="Calibri" w:hAnsi="Calibri" w:cs="Calibri"/>
          <w:b/>
          <w:bCs/>
        </w:rPr>
        <w:t>YPFB</w:t>
      </w:r>
      <w:r w:rsidRPr="00774EBA">
        <w:rPr>
          <w:rFonts w:ascii="Calibri" w:hAnsi="Calibri" w:cs="Calibri"/>
          <w:bCs/>
        </w:rPr>
        <w:t xml:space="preserve"> podrá ejecutar la Garantía citada en la presente </w:t>
      </w:r>
      <w:proofErr w:type="spellStart"/>
      <w:r w:rsidRPr="00774EBA">
        <w:rPr>
          <w:rFonts w:ascii="Calibri" w:hAnsi="Calibri" w:cs="Calibri"/>
          <w:bCs/>
        </w:rPr>
        <w:t>Subcláusula</w:t>
      </w:r>
      <w:proofErr w:type="spellEnd"/>
      <w:r w:rsidRPr="00774EBA">
        <w:rPr>
          <w:rFonts w:ascii="Calibri" w:hAnsi="Calibri" w:cs="Calibri"/>
          <w:bCs/>
        </w:rPr>
        <w:t>.</w:t>
      </w:r>
    </w:p>
    <w:p w:rsidR="00774EBA" w:rsidRPr="00774EBA" w:rsidRDefault="00774EBA" w:rsidP="00774EBA">
      <w:pPr>
        <w:autoSpaceDE w:val="0"/>
        <w:autoSpaceDN w:val="0"/>
        <w:adjustRightInd w:val="0"/>
        <w:jc w:val="both"/>
        <w:rPr>
          <w:rFonts w:ascii="Calibri" w:hAnsi="Calibri" w:cs="Calibri"/>
          <w:bCs/>
        </w:rPr>
      </w:pPr>
    </w:p>
    <w:p w:rsidR="00774EBA" w:rsidRPr="00774EBA" w:rsidRDefault="00774EBA" w:rsidP="007E2A34">
      <w:pPr>
        <w:numPr>
          <w:ilvl w:val="1"/>
          <w:numId w:val="81"/>
        </w:numPr>
        <w:autoSpaceDE w:val="0"/>
        <w:autoSpaceDN w:val="0"/>
        <w:adjustRightInd w:val="0"/>
        <w:jc w:val="both"/>
        <w:rPr>
          <w:rFonts w:ascii="Calibri" w:hAnsi="Calibri" w:cs="Calibri"/>
          <w:bCs/>
        </w:rPr>
      </w:pPr>
      <w:r w:rsidRPr="00774EBA">
        <w:rPr>
          <w:rFonts w:ascii="Calibri" w:hAnsi="Calibri" w:cs="Calibri"/>
          <w:bCs/>
        </w:rPr>
        <w:t xml:space="preserve">Si la prestación del Servicio se realiza dentro del plazo contractual y en forma satisfactoria, hecho que se hará constar mediante un acta suscrita por las Partes, la Garantía será devuelta al </w:t>
      </w:r>
      <w:r w:rsidRPr="00774EBA">
        <w:rPr>
          <w:rFonts w:ascii="Calibri" w:hAnsi="Calibri" w:cs="Calibri"/>
          <w:b/>
          <w:bCs/>
        </w:rPr>
        <w:t>Transportista</w:t>
      </w:r>
      <w:r w:rsidRPr="00774EBA">
        <w:rPr>
          <w:rFonts w:ascii="Calibri" w:hAnsi="Calibri" w:cs="Calibri"/>
          <w:bCs/>
        </w:rPr>
        <w:t xml:space="preserve"> después del cierre del Contrato.</w:t>
      </w:r>
    </w:p>
    <w:p w:rsidR="00774EBA" w:rsidRPr="00774EBA" w:rsidRDefault="00774EBA" w:rsidP="00774EBA">
      <w:pPr>
        <w:autoSpaceDE w:val="0"/>
        <w:autoSpaceDN w:val="0"/>
        <w:adjustRightInd w:val="0"/>
        <w:jc w:val="both"/>
        <w:rPr>
          <w:rFonts w:ascii="Calibri" w:hAnsi="Calibri" w:cs="Calibri"/>
          <w:b/>
          <w:bCs/>
        </w:rPr>
      </w:pPr>
    </w:p>
    <w:p w:rsidR="00774EBA" w:rsidRPr="00774EBA" w:rsidRDefault="00774EBA" w:rsidP="00774EBA">
      <w:pPr>
        <w:autoSpaceDE w:val="0"/>
        <w:autoSpaceDN w:val="0"/>
        <w:adjustRightInd w:val="0"/>
        <w:jc w:val="both"/>
        <w:rPr>
          <w:rFonts w:ascii="Calibri" w:hAnsi="Calibri" w:cs="Calibri"/>
          <w:b/>
          <w:bCs/>
        </w:rPr>
      </w:pPr>
      <w:r w:rsidRPr="00774EBA">
        <w:rPr>
          <w:rFonts w:ascii="Calibri" w:hAnsi="Calibri" w:cs="Calibri"/>
          <w:b/>
          <w:bCs/>
        </w:rPr>
        <w:t>(</w:t>
      </w:r>
      <w:r w:rsidRPr="00774EBA">
        <w:rPr>
          <w:rFonts w:ascii="Calibri" w:hAnsi="Calibri" w:cs="Calibri"/>
          <w:b/>
          <w:bCs/>
          <w:i/>
        </w:rPr>
        <w:t>OPCIÓN 5)</w:t>
      </w:r>
      <w:r w:rsidRPr="00774EBA">
        <w:rPr>
          <w:rFonts w:ascii="Calibri" w:hAnsi="Calibri" w:cs="Calibri"/>
          <w:b/>
          <w:bCs/>
        </w:rPr>
        <w:t xml:space="preserve"> </w:t>
      </w:r>
    </w:p>
    <w:p w:rsidR="00774EBA" w:rsidRPr="00774EBA" w:rsidRDefault="00774EBA" w:rsidP="00774EBA">
      <w:pPr>
        <w:autoSpaceDE w:val="0"/>
        <w:autoSpaceDN w:val="0"/>
        <w:adjustRightInd w:val="0"/>
        <w:jc w:val="both"/>
        <w:rPr>
          <w:rFonts w:ascii="Calibri" w:hAnsi="Calibri" w:cs="Calibri"/>
          <w:bCs/>
        </w:rPr>
      </w:pPr>
    </w:p>
    <w:p w:rsidR="00774EBA" w:rsidRPr="00774EBA" w:rsidRDefault="00774EBA" w:rsidP="007E2A34">
      <w:pPr>
        <w:numPr>
          <w:ilvl w:val="1"/>
          <w:numId w:val="82"/>
        </w:numPr>
        <w:autoSpaceDE w:val="0"/>
        <w:autoSpaceDN w:val="0"/>
        <w:adjustRightInd w:val="0"/>
        <w:jc w:val="both"/>
        <w:rPr>
          <w:rFonts w:ascii="Calibri" w:hAnsi="Calibri" w:cs="Calibri"/>
          <w:bCs/>
        </w:rPr>
      </w:pPr>
      <w:r w:rsidRPr="00774EBA">
        <w:rPr>
          <w:rFonts w:ascii="Calibri" w:hAnsi="Calibri" w:cs="Calibri"/>
          <w:bCs/>
        </w:rPr>
        <w:t xml:space="preserve">El </w:t>
      </w:r>
      <w:r w:rsidRPr="00774EBA">
        <w:rPr>
          <w:rFonts w:ascii="Calibri" w:hAnsi="Calibri" w:cs="Calibri"/>
          <w:b/>
          <w:bCs/>
        </w:rPr>
        <w:t>Transportista</w:t>
      </w:r>
      <w:r w:rsidRPr="00774EBA">
        <w:rPr>
          <w:rFonts w:ascii="Calibri" w:hAnsi="Calibri" w:cs="Calibri"/>
          <w:bCs/>
        </w:rPr>
        <w:t xml:space="preserve"> acepta que el </w:t>
      </w:r>
      <w:r w:rsidRPr="00774EBA">
        <w:rPr>
          <w:rFonts w:ascii="Calibri" w:hAnsi="Calibri" w:cs="Calibri"/>
          <w:b/>
          <w:bCs/>
        </w:rPr>
        <w:t>YPFB</w:t>
      </w:r>
      <w:r w:rsidRPr="00774EBA">
        <w:rPr>
          <w:rFonts w:ascii="Calibri" w:hAnsi="Calibri" w:cs="Calibri"/>
          <w:bCs/>
        </w:rPr>
        <w:t xml:space="preserve"> retendrá el ______________% ____ por ciento de cada pago parcial con el fin de constituir Garantía de Cumplimiento de Contrato.</w:t>
      </w:r>
    </w:p>
    <w:p w:rsidR="00774EBA" w:rsidRPr="00774EBA" w:rsidRDefault="00774EBA" w:rsidP="00774EBA">
      <w:pPr>
        <w:autoSpaceDE w:val="0"/>
        <w:autoSpaceDN w:val="0"/>
        <w:adjustRightInd w:val="0"/>
        <w:ind w:left="720"/>
        <w:jc w:val="both"/>
        <w:rPr>
          <w:rFonts w:ascii="Calibri" w:hAnsi="Calibri" w:cs="Calibri"/>
          <w:bCs/>
        </w:rPr>
      </w:pPr>
    </w:p>
    <w:p w:rsidR="00774EBA" w:rsidRPr="00774EBA" w:rsidRDefault="00774EBA" w:rsidP="007E2A34">
      <w:pPr>
        <w:numPr>
          <w:ilvl w:val="1"/>
          <w:numId w:val="82"/>
        </w:numPr>
        <w:autoSpaceDE w:val="0"/>
        <w:autoSpaceDN w:val="0"/>
        <w:adjustRightInd w:val="0"/>
        <w:jc w:val="both"/>
        <w:rPr>
          <w:rFonts w:ascii="Calibri" w:hAnsi="Calibri" w:cs="Calibri"/>
          <w:bCs/>
        </w:rPr>
      </w:pPr>
      <w:r w:rsidRPr="00774EBA">
        <w:rPr>
          <w:rFonts w:ascii="Calibri" w:hAnsi="Calibri" w:cs="Calibri"/>
          <w:bCs/>
        </w:rPr>
        <w:t xml:space="preserve">Sin perjuicio de otras causales estipuladas en el Contrato, en caso de Resolución unilateral del mismo aplicada por el </w:t>
      </w:r>
      <w:r w:rsidRPr="00774EBA">
        <w:rPr>
          <w:rFonts w:ascii="Calibri" w:hAnsi="Calibri" w:cs="Calibri"/>
          <w:b/>
          <w:bCs/>
        </w:rPr>
        <w:t>YPFB</w:t>
      </w:r>
      <w:r w:rsidRPr="00774EBA">
        <w:rPr>
          <w:rFonts w:ascii="Calibri" w:hAnsi="Calibri" w:cs="Calibri"/>
          <w:bCs/>
        </w:rPr>
        <w:t xml:space="preserve">, por causales atribuible al </w:t>
      </w:r>
      <w:r w:rsidRPr="00774EBA">
        <w:rPr>
          <w:rFonts w:ascii="Calibri" w:hAnsi="Calibri" w:cs="Calibri"/>
          <w:b/>
          <w:bCs/>
        </w:rPr>
        <w:t>Transportista</w:t>
      </w:r>
      <w:r w:rsidRPr="00774EBA">
        <w:rPr>
          <w:rFonts w:ascii="Calibri" w:hAnsi="Calibri" w:cs="Calibri"/>
          <w:bCs/>
        </w:rPr>
        <w:t xml:space="preserve">, por incumplimiento de las obligaciones asumidas en el Contrato, el </w:t>
      </w:r>
      <w:r w:rsidRPr="00774EBA">
        <w:rPr>
          <w:rFonts w:ascii="Calibri" w:hAnsi="Calibri" w:cs="Calibri"/>
          <w:b/>
          <w:bCs/>
        </w:rPr>
        <w:t>YPFB</w:t>
      </w:r>
      <w:r w:rsidRPr="00774EBA">
        <w:rPr>
          <w:rFonts w:ascii="Calibri" w:hAnsi="Calibri" w:cs="Calibri"/>
          <w:bCs/>
        </w:rPr>
        <w:t xml:space="preserve"> podrá ejecutar la Garantía citada en la presente </w:t>
      </w:r>
      <w:proofErr w:type="spellStart"/>
      <w:r w:rsidRPr="00774EBA">
        <w:rPr>
          <w:rFonts w:ascii="Calibri" w:hAnsi="Calibri" w:cs="Calibri"/>
          <w:bCs/>
        </w:rPr>
        <w:t>Subcláusula</w:t>
      </w:r>
      <w:proofErr w:type="spellEnd"/>
      <w:r w:rsidRPr="00774EBA">
        <w:rPr>
          <w:rFonts w:ascii="Calibri" w:hAnsi="Calibri" w:cs="Calibri"/>
          <w:bCs/>
        </w:rPr>
        <w:t xml:space="preserve">. </w:t>
      </w:r>
    </w:p>
    <w:p w:rsidR="00774EBA" w:rsidRPr="00774EBA" w:rsidRDefault="00774EBA" w:rsidP="007E2A34">
      <w:pPr>
        <w:numPr>
          <w:ilvl w:val="1"/>
          <w:numId w:val="82"/>
        </w:numPr>
        <w:autoSpaceDE w:val="0"/>
        <w:autoSpaceDN w:val="0"/>
        <w:adjustRightInd w:val="0"/>
        <w:jc w:val="both"/>
        <w:rPr>
          <w:rFonts w:ascii="Calibri" w:hAnsi="Calibri" w:cs="Calibri"/>
          <w:bCs/>
        </w:rPr>
      </w:pPr>
      <w:r w:rsidRPr="00774EBA">
        <w:rPr>
          <w:rFonts w:ascii="Calibri" w:hAnsi="Calibri" w:cs="Calibri"/>
          <w:bCs/>
        </w:rPr>
        <w:t xml:space="preserve">Si la prestación del Servicio se realiza dentro del plazo contractual y en forma satisfactoria, hecho que se hará constar mediante un acta suscrita por las Partes, la Garantía será devuelta al </w:t>
      </w:r>
      <w:r w:rsidRPr="00774EBA">
        <w:rPr>
          <w:rFonts w:ascii="Calibri" w:hAnsi="Calibri" w:cs="Calibri"/>
          <w:b/>
          <w:bCs/>
        </w:rPr>
        <w:t>Transportista</w:t>
      </w:r>
      <w:r w:rsidRPr="00774EBA">
        <w:rPr>
          <w:rFonts w:ascii="Calibri" w:hAnsi="Calibri" w:cs="Calibri"/>
          <w:bCs/>
        </w:rPr>
        <w:t xml:space="preserve"> después del cierre del Contrato.</w:t>
      </w:r>
    </w:p>
    <w:p w:rsidR="00774EBA" w:rsidRPr="00774EBA" w:rsidRDefault="00774EBA" w:rsidP="00774EBA">
      <w:pPr>
        <w:autoSpaceDE w:val="0"/>
        <w:autoSpaceDN w:val="0"/>
        <w:adjustRightInd w:val="0"/>
        <w:jc w:val="both"/>
        <w:rPr>
          <w:rFonts w:ascii="Calibri" w:hAnsi="Calibri" w:cs="Calibri"/>
          <w:b/>
          <w:bCs/>
        </w:rPr>
      </w:pPr>
    </w:p>
    <w:p w:rsidR="00774EBA" w:rsidRPr="00774EBA" w:rsidRDefault="00774EBA" w:rsidP="00774EBA">
      <w:pPr>
        <w:autoSpaceDE w:val="0"/>
        <w:autoSpaceDN w:val="0"/>
        <w:adjustRightInd w:val="0"/>
        <w:jc w:val="both"/>
        <w:rPr>
          <w:rFonts w:ascii="Calibri" w:hAnsi="Calibri" w:cs="Calibri"/>
          <w:b/>
          <w:bCs/>
        </w:rPr>
      </w:pPr>
      <w:r w:rsidRPr="00774EBA">
        <w:rPr>
          <w:rFonts w:ascii="Calibri" w:hAnsi="Calibri" w:cs="Calibri"/>
          <w:b/>
          <w:bCs/>
        </w:rPr>
        <w:t>(</w:t>
      </w:r>
      <w:r w:rsidRPr="00774EBA">
        <w:rPr>
          <w:rFonts w:ascii="Calibri" w:hAnsi="Calibri" w:cs="Calibri"/>
          <w:b/>
          <w:bCs/>
          <w:i/>
        </w:rPr>
        <w:t>OPCIÓN 6)</w:t>
      </w:r>
      <w:r w:rsidRPr="00774EBA">
        <w:rPr>
          <w:rFonts w:ascii="Calibri" w:hAnsi="Calibri" w:cs="Calibri"/>
          <w:b/>
          <w:bCs/>
        </w:rPr>
        <w:t xml:space="preserve"> </w:t>
      </w:r>
    </w:p>
    <w:p w:rsidR="00774EBA" w:rsidRPr="00774EBA" w:rsidRDefault="00774EBA" w:rsidP="00774EBA">
      <w:pPr>
        <w:autoSpaceDE w:val="0"/>
        <w:autoSpaceDN w:val="0"/>
        <w:adjustRightInd w:val="0"/>
        <w:jc w:val="both"/>
        <w:rPr>
          <w:rFonts w:ascii="Calibri" w:hAnsi="Calibri" w:cs="Calibri"/>
          <w:bCs/>
        </w:rPr>
      </w:pPr>
    </w:p>
    <w:p w:rsidR="00774EBA" w:rsidRPr="00774EBA" w:rsidRDefault="00774EBA" w:rsidP="007E2A34">
      <w:pPr>
        <w:numPr>
          <w:ilvl w:val="1"/>
          <w:numId w:val="83"/>
        </w:numPr>
        <w:autoSpaceDE w:val="0"/>
        <w:autoSpaceDN w:val="0"/>
        <w:adjustRightInd w:val="0"/>
        <w:jc w:val="both"/>
        <w:rPr>
          <w:rFonts w:ascii="Calibri" w:hAnsi="Calibri" w:cs="Calibri"/>
          <w:bCs/>
        </w:rPr>
      </w:pPr>
      <w:r w:rsidRPr="00774EBA">
        <w:rPr>
          <w:rFonts w:ascii="Calibri" w:hAnsi="Calibri" w:cs="Calibri"/>
          <w:bCs/>
        </w:rPr>
        <w:t xml:space="preserve">El </w:t>
      </w:r>
      <w:r w:rsidRPr="00774EBA">
        <w:rPr>
          <w:rFonts w:ascii="Calibri" w:hAnsi="Calibri" w:cs="Calibri"/>
          <w:b/>
          <w:bCs/>
        </w:rPr>
        <w:t>Transportista</w:t>
      </w:r>
      <w:r w:rsidRPr="00774EBA">
        <w:rPr>
          <w:rFonts w:ascii="Calibri" w:hAnsi="Calibri" w:cs="Calibri"/>
          <w:bCs/>
        </w:rPr>
        <w:t xml:space="preserve"> acepta expresamente, que </w:t>
      </w:r>
      <w:r w:rsidRPr="00774EBA">
        <w:rPr>
          <w:rFonts w:ascii="Calibri" w:hAnsi="Calibri" w:cs="Calibri"/>
          <w:b/>
          <w:bCs/>
        </w:rPr>
        <w:t>YPFB</w:t>
      </w:r>
      <w:r w:rsidRPr="00774EBA">
        <w:rPr>
          <w:rFonts w:ascii="Calibri" w:hAnsi="Calibri" w:cs="Calibri"/>
          <w:bCs/>
        </w:rPr>
        <w:t xml:space="preserve"> retendrá el _________ por cien (_%) de cada pago parcial, para constituir la Garantía de Cumplimiento de Contrato. Estas retenciones serán reintegradas una vez que sea aprobado el Informe Final, entendiéndose que el mismo se elabora una vez finalizado el Contrato.</w:t>
      </w:r>
    </w:p>
    <w:p w:rsidR="00774EBA" w:rsidRPr="00774EBA" w:rsidRDefault="00774EBA" w:rsidP="00774EBA">
      <w:pPr>
        <w:autoSpaceDE w:val="0"/>
        <w:autoSpaceDN w:val="0"/>
        <w:adjustRightInd w:val="0"/>
        <w:ind w:left="720"/>
        <w:jc w:val="both"/>
        <w:rPr>
          <w:rFonts w:ascii="Calibri" w:hAnsi="Calibri" w:cs="Calibri"/>
          <w:bCs/>
        </w:rPr>
      </w:pPr>
    </w:p>
    <w:p w:rsidR="00774EBA" w:rsidRPr="00774EBA" w:rsidRDefault="00774EBA" w:rsidP="007E2A34">
      <w:pPr>
        <w:numPr>
          <w:ilvl w:val="1"/>
          <w:numId w:val="83"/>
        </w:numPr>
        <w:autoSpaceDE w:val="0"/>
        <w:autoSpaceDN w:val="0"/>
        <w:adjustRightInd w:val="0"/>
        <w:jc w:val="both"/>
        <w:rPr>
          <w:rFonts w:ascii="Calibri" w:hAnsi="Calibri" w:cs="Calibri"/>
          <w:bCs/>
        </w:rPr>
      </w:pPr>
      <w:r w:rsidRPr="00774EBA">
        <w:rPr>
          <w:rFonts w:ascii="Calibri" w:hAnsi="Calibri" w:cs="Calibri"/>
          <w:bCs/>
        </w:rPr>
        <w:t xml:space="preserve">Sin perjuicio de otras causales estipuladas en el Contrato, en caso de Resolución unilateral del mismo aplicada por </w:t>
      </w:r>
      <w:r w:rsidRPr="00774EBA">
        <w:rPr>
          <w:rFonts w:ascii="Calibri" w:hAnsi="Calibri" w:cs="Calibri"/>
          <w:b/>
          <w:bCs/>
        </w:rPr>
        <w:t>YPFB</w:t>
      </w:r>
      <w:r w:rsidRPr="00774EBA">
        <w:rPr>
          <w:rFonts w:ascii="Calibri" w:hAnsi="Calibri" w:cs="Calibri"/>
          <w:bCs/>
        </w:rPr>
        <w:t xml:space="preserve">, por causales atribuible al Transportista, por incumplimiento de las obligaciones asumidas en el Contrato, </w:t>
      </w:r>
      <w:r w:rsidRPr="00774EBA">
        <w:rPr>
          <w:rFonts w:ascii="Calibri" w:hAnsi="Calibri" w:cs="Calibri"/>
          <w:b/>
          <w:bCs/>
        </w:rPr>
        <w:t>YPFB</w:t>
      </w:r>
      <w:r w:rsidRPr="00774EBA">
        <w:rPr>
          <w:rFonts w:ascii="Calibri" w:hAnsi="Calibri" w:cs="Calibri"/>
          <w:bCs/>
        </w:rPr>
        <w:t xml:space="preserve"> podrá retener los pagos parciales citados en la presente </w:t>
      </w:r>
      <w:proofErr w:type="spellStart"/>
      <w:r w:rsidRPr="00774EBA">
        <w:rPr>
          <w:rFonts w:ascii="Calibri" w:hAnsi="Calibri" w:cs="Calibri"/>
          <w:bCs/>
        </w:rPr>
        <w:t>Subcláusula</w:t>
      </w:r>
      <w:proofErr w:type="spellEnd"/>
      <w:r w:rsidRPr="00774EBA">
        <w:rPr>
          <w:rFonts w:ascii="Calibri" w:hAnsi="Calibri" w:cs="Calibri"/>
          <w:bCs/>
        </w:rPr>
        <w:t xml:space="preserve">. </w:t>
      </w:r>
    </w:p>
    <w:p w:rsidR="00774EBA" w:rsidRPr="00774EBA" w:rsidRDefault="00774EBA" w:rsidP="00774EBA">
      <w:pPr>
        <w:autoSpaceDE w:val="0"/>
        <w:autoSpaceDN w:val="0"/>
        <w:adjustRightInd w:val="0"/>
        <w:ind w:left="720"/>
        <w:jc w:val="both"/>
        <w:rPr>
          <w:rFonts w:ascii="Calibri" w:hAnsi="Calibri" w:cs="Calibri"/>
          <w:bCs/>
        </w:rPr>
      </w:pPr>
    </w:p>
    <w:p w:rsidR="00774EBA" w:rsidRPr="00774EBA" w:rsidRDefault="00774EBA" w:rsidP="00774EBA">
      <w:pPr>
        <w:autoSpaceDE w:val="0"/>
        <w:autoSpaceDN w:val="0"/>
        <w:adjustRightInd w:val="0"/>
        <w:jc w:val="both"/>
        <w:rPr>
          <w:rFonts w:ascii="Calibri" w:hAnsi="Calibri" w:cs="Calibri"/>
        </w:rPr>
      </w:pPr>
      <w:r w:rsidRPr="00774EBA">
        <w:rPr>
          <w:rFonts w:ascii="Calibri" w:hAnsi="Calibri" w:cs="Calibri"/>
          <w:b/>
          <w:bCs/>
        </w:rPr>
        <w:t>CLAUSULA DÉCIMA.- (TARIFA Y FORMA DE PAGO)</w:t>
      </w:r>
    </w:p>
    <w:p w:rsidR="00774EBA" w:rsidRPr="00774EBA" w:rsidRDefault="00774EBA" w:rsidP="00774EBA">
      <w:pPr>
        <w:ind w:left="720"/>
        <w:jc w:val="both"/>
        <w:rPr>
          <w:rFonts w:ascii="Calibri" w:hAnsi="Calibri" w:cs="Calibri"/>
          <w:color w:val="333333"/>
        </w:rPr>
      </w:pPr>
    </w:p>
    <w:p w:rsidR="00774EBA" w:rsidRPr="00774EBA" w:rsidRDefault="00774EBA" w:rsidP="007E2A34">
      <w:pPr>
        <w:numPr>
          <w:ilvl w:val="1"/>
          <w:numId w:val="84"/>
        </w:numPr>
        <w:contextualSpacing/>
        <w:jc w:val="both"/>
        <w:rPr>
          <w:rFonts w:ascii="Calibri" w:hAnsi="Calibri" w:cs="Calibri"/>
          <w:color w:val="333333"/>
        </w:rPr>
      </w:pPr>
      <w:r w:rsidRPr="00774EBA">
        <w:rPr>
          <w:rFonts w:ascii="Calibri" w:hAnsi="Calibri" w:cs="Calibri"/>
          <w:color w:val="333333"/>
        </w:rPr>
        <w:t xml:space="preserve"> </w:t>
      </w:r>
      <w:r w:rsidRPr="00774EBA">
        <w:rPr>
          <w:rFonts w:ascii="Calibri" w:hAnsi="Calibri" w:cs="Calibri"/>
          <w:b/>
          <w:color w:val="333333"/>
        </w:rPr>
        <w:t>Los tramos corresponden a:</w:t>
      </w:r>
    </w:p>
    <w:p w:rsidR="00774EBA" w:rsidRPr="00774EBA" w:rsidRDefault="00774EBA" w:rsidP="00774EBA">
      <w:pPr>
        <w:ind w:left="720"/>
        <w:rPr>
          <w:rFonts w:ascii="Calibri" w:hAnsi="Calibri" w:cs="Calibri"/>
          <w:color w:val="333333"/>
        </w:rPr>
      </w:pPr>
    </w:p>
    <w:p w:rsidR="00774EBA" w:rsidRPr="00774EBA" w:rsidRDefault="00774EBA" w:rsidP="007E2A34">
      <w:pPr>
        <w:numPr>
          <w:ilvl w:val="2"/>
          <w:numId w:val="84"/>
        </w:numPr>
        <w:tabs>
          <w:tab w:val="left" w:pos="851"/>
        </w:tabs>
        <w:ind w:left="709"/>
        <w:contextualSpacing/>
        <w:jc w:val="both"/>
        <w:rPr>
          <w:rFonts w:ascii="Calibri" w:hAnsi="Calibri" w:cs="Calibri"/>
          <w:color w:val="333333"/>
        </w:rPr>
      </w:pPr>
      <w:r w:rsidRPr="00774EBA">
        <w:rPr>
          <w:rFonts w:ascii="Calibri" w:hAnsi="Calibri" w:cs="Calibri"/>
          <w:color w:val="333333"/>
        </w:rPr>
        <w:t>Punto de Entrega:</w:t>
      </w:r>
      <w:r w:rsidRPr="00774EBA">
        <w:rPr>
          <w:rFonts w:ascii="Calibri" w:hAnsi="Calibri" w:cs="Calibri"/>
          <w:color w:val="333333"/>
        </w:rPr>
        <w:tab/>
        <w:t>De acuerdo al Anexo I: ______________</w:t>
      </w:r>
      <w:r w:rsidRPr="00774EBA">
        <w:rPr>
          <w:rFonts w:ascii="Calibri" w:hAnsi="Calibri" w:cs="Calibri"/>
          <w:color w:val="333333"/>
        </w:rPr>
        <w:tab/>
        <w:t xml:space="preserve"> </w:t>
      </w:r>
    </w:p>
    <w:p w:rsidR="00774EBA" w:rsidRPr="00774EBA" w:rsidRDefault="00774EBA" w:rsidP="00774EBA">
      <w:pPr>
        <w:ind w:left="720"/>
        <w:jc w:val="both"/>
        <w:rPr>
          <w:rFonts w:ascii="Calibri" w:hAnsi="Calibri" w:cs="Calibri"/>
          <w:color w:val="333333"/>
        </w:rPr>
      </w:pPr>
    </w:p>
    <w:p w:rsidR="00774EBA" w:rsidRPr="00774EBA" w:rsidRDefault="00774EBA" w:rsidP="007E2A34">
      <w:pPr>
        <w:numPr>
          <w:ilvl w:val="2"/>
          <w:numId w:val="84"/>
        </w:numPr>
        <w:contextualSpacing/>
        <w:jc w:val="both"/>
        <w:rPr>
          <w:rFonts w:ascii="Calibri" w:hAnsi="Calibri" w:cs="Calibri"/>
          <w:color w:val="333333"/>
        </w:rPr>
      </w:pPr>
      <w:r w:rsidRPr="00774EBA">
        <w:rPr>
          <w:rFonts w:ascii="Calibri" w:hAnsi="Calibri" w:cs="Calibri"/>
          <w:color w:val="333333"/>
        </w:rPr>
        <w:t xml:space="preserve">Punto de Recepción: De acuerdo al Anexo I:_____________ </w:t>
      </w:r>
    </w:p>
    <w:p w:rsidR="00774EBA" w:rsidRPr="00774EBA" w:rsidRDefault="00774EBA" w:rsidP="00774EBA">
      <w:pPr>
        <w:jc w:val="both"/>
        <w:rPr>
          <w:rFonts w:ascii="Calibri" w:hAnsi="Calibri" w:cs="Calibri"/>
          <w:b/>
          <w:i/>
          <w:color w:val="333333"/>
        </w:rPr>
      </w:pPr>
    </w:p>
    <w:p w:rsidR="00774EBA" w:rsidRPr="00774EBA" w:rsidRDefault="00774EBA" w:rsidP="007E2A34">
      <w:pPr>
        <w:numPr>
          <w:ilvl w:val="2"/>
          <w:numId w:val="84"/>
        </w:numPr>
        <w:contextualSpacing/>
        <w:jc w:val="both"/>
        <w:rPr>
          <w:rFonts w:ascii="Calibri" w:hAnsi="Calibri" w:cs="Calibri"/>
        </w:rPr>
      </w:pPr>
      <w:r w:rsidRPr="00774EBA">
        <w:rPr>
          <w:rFonts w:ascii="Calibri" w:hAnsi="Calibri" w:cs="Calibri"/>
        </w:rPr>
        <w:t>La tarifas por el Servicio de Transporte de Garrafas de GLP se detallan a continuación:</w:t>
      </w:r>
    </w:p>
    <w:p w:rsidR="00774EBA" w:rsidRPr="00774EBA" w:rsidRDefault="00774EBA" w:rsidP="00774EBA">
      <w:pPr>
        <w:ind w:left="720"/>
        <w:jc w:val="both"/>
        <w:rPr>
          <w:rFonts w:ascii="Calibri" w:hAnsi="Calibri" w:cs="Calibri"/>
        </w:rPr>
      </w:pPr>
    </w:p>
    <w:tbl>
      <w:tblPr>
        <w:tblW w:w="6040" w:type="dxa"/>
        <w:jc w:val="center"/>
        <w:tblCellMar>
          <w:left w:w="70" w:type="dxa"/>
          <w:right w:w="70" w:type="dxa"/>
        </w:tblCellMar>
        <w:tblLook w:val="04A0" w:firstRow="1" w:lastRow="0" w:firstColumn="1" w:lastColumn="0" w:noHBand="0" w:noVBand="1"/>
      </w:tblPr>
      <w:tblGrid>
        <w:gridCol w:w="2040"/>
        <w:gridCol w:w="1600"/>
        <w:gridCol w:w="1200"/>
        <w:gridCol w:w="1200"/>
      </w:tblGrid>
      <w:tr w:rsidR="00774EBA" w:rsidRPr="00774EBA" w:rsidTr="00774EBA">
        <w:trPr>
          <w:trHeight w:val="510"/>
          <w:jc w:val="center"/>
        </w:trPr>
        <w:tc>
          <w:tcPr>
            <w:tcW w:w="204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774EBA" w:rsidRPr="00774EBA" w:rsidRDefault="00774EBA" w:rsidP="00774EBA">
            <w:pPr>
              <w:jc w:val="center"/>
              <w:rPr>
                <w:rFonts w:ascii="Calibri" w:hAnsi="Calibri" w:cs="Calibri"/>
                <w:b/>
                <w:bCs/>
                <w:lang w:eastAsia="es-BO"/>
              </w:rPr>
            </w:pPr>
            <w:r w:rsidRPr="00774EBA">
              <w:rPr>
                <w:rFonts w:ascii="Calibri" w:hAnsi="Calibri" w:cs="Calibri"/>
                <w:b/>
                <w:bCs/>
                <w:lang w:eastAsia="es-BO"/>
              </w:rPr>
              <w:t>Punto de Recepción</w:t>
            </w:r>
          </w:p>
        </w:tc>
        <w:tc>
          <w:tcPr>
            <w:tcW w:w="1600" w:type="dxa"/>
            <w:tcBorders>
              <w:top w:val="single" w:sz="4" w:space="0" w:color="auto"/>
              <w:left w:val="nil"/>
              <w:bottom w:val="single" w:sz="4" w:space="0" w:color="auto"/>
              <w:right w:val="single" w:sz="4" w:space="0" w:color="auto"/>
            </w:tcBorders>
            <w:shd w:val="clear" w:color="auto" w:fill="92D050"/>
            <w:vAlign w:val="center"/>
            <w:hideMark/>
          </w:tcPr>
          <w:p w:rsidR="00774EBA" w:rsidRPr="00774EBA" w:rsidRDefault="00774EBA" w:rsidP="00774EBA">
            <w:pPr>
              <w:jc w:val="center"/>
              <w:rPr>
                <w:rFonts w:ascii="Calibri" w:hAnsi="Calibri" w:cs="Calibri"/>
                <w:b/>
                <w:bCs/>
                <w:lang w:eastAsia="es-BO"/>
              </w:rPr>
            </w:pPr>
            <w:r w:rsidRPr="00774EBA">
              <w:rPr>
                <w:rFonts w:ascii="Calibri" w:hAnsi="Calibri" w:cs="Calibri"/>
                <w:b/>
                <w:bCs/>
                <w:lang w:eastAsia="es-BO"/>
              </w:rPr>
              <w:t>Punto de Entrega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774EBA" w:rsidRPr="00774EBA" w:rsidRDefault="00774EBA" w:rsidP="00774EBA">
            <w:pPr>
              <w:jc w:val="center"/>
              <w:rPr>
                <w:rFonts w:ascii="Calibri" w:hAnsi="Calibri" w:cs="Calibri"/>
                <w:b/>
                <w:bCs/>
                <w:lang w:eastAsia="es-BO"/>
              </w:rPr>
            </w:pPr>
            <w:r w:rsidRPr="00774EBA">
              <w:rPr>
                <w:rFonts w:ascii="Calibri" w:hAnsi="Calibri" w:cs="Calibri"/>
                <w:b/>
                <w:bCs/>
                <w:lang w:eastAsia="es-BO"/>
              </w:rPr>
              <w:t>Tarifa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774EBA" w:rsidRPr="00774EBA" w:rsidRDefault="00774EBA" w:rsidP="00774EBA">
            <w:pPr>
              <w:jc w:val="center"/>
              <w:rPr>
                <w:rFonts w:ascii="Calibri" w:hAnsi="Calibri" w:cs="Calibri"/>
                <w:b/>
                <w:bCs/>
                <w:lang w:eastAsia="es-BO"/>
              </w:rPr>
            </w:pPr>
            <w:r w:rsidRPr="00774EBA">
              <w:rPr>
                <w:rFonts w:ascii="Calibri" w:hAnsi="Calibri" w:cs="Calibri"/>
                <w:b/>
                <w:bCs/>
                <w:lang w:eastAsia="es-BO"/>
              </w:rPr>
              <w:t>OBS.</w:t>
            </w:r>
          </w:p>
        </w:tc>
      </w:tr>
      <w:tr w:rsidR="00774EBA" w:rsidRPr="00774EBA" w:rsidTr="00774EBA">
        <w:trPr>
          <w:trHeight w:val="300"/>
          <w:jc w:val="center"/>
        </w:trPr>
        <w:tc>
          <w:tcPr>
            <w:tcW w:w="4840" w:type="dxa"/>
            <w:gridSpan w:val="3"/>
            <w:tcBorders>
              <w:top w:val="single" w:sz="4" w:space="0" w:color="auto"/>
              <w:left w:val="single" w:sz="4" w:space="0" w:color="auto"/>
              <w:bottom w:val="single" w:sz="4" w:space="0" w:color="auto"/>
              <w:right w:val="nil"/>
            </w:tcBorders>
            <w:shd w:val="clear" w:color="auto" w:fill="FFFFFF"/>
            <w:vAlign w:val="center"/>
            <w:hideMark/>
          </w:tcPr>
          <w:p w:rsidR="00774EBA" w:rsidRPr="00774EBA" w:rsidRDefault="00774EBA" w:rsidP="00774EBA">
            <w:pPr>
              <w:jc w:val="center"/>
              <w:rPr>
                <w:rFonts w:ascii="Calibri" w:hAnsi="Calibri" w:cs="Calibri"/>
                <w:b/>
                <w:bCs/>
                <w:lang w:eastAsia="es-BO"/>
              </w:rPr>
            </w:pPr>
            <w:r w:rsidRPr="00774EBA">
              <w:rPr>
                <w:rFonts w:ascii="Calibri" w:hAnsi="Calibri" w:cs="Calibri"/>
                <w:b/>
                <w:bCs/>
                <w:lang w:eastAsia="es-BO"/>
              </w:rPr>
              <w:t>TRAMOS PRINCIPALES</w:t>
            </w:r>
          </w:p>
        </w:tc>
        <w:tc>
          <w:tcPr>
            <w:tcW w:w="1200" w:type="dxa"/>
            <w:tcBorders>
              <w:top w:val="nil"/>
              <w:left w:val="nil"/>
              <w:bottom w:val="single" w:sz="4" w:space="0" w:color="auto"/>
              <w:right w:val="single" w:sz="4" w:space="0" w:color="auto"/>
            </w:tcBorders>
            <w:shd w:val="clear" w:color="auto" w:fill="FFFFFF"/>
            <w:noWrap/>
            <w:vAlign w:val="bottom"/>
            <w:hideMark/>
          </w:tcPr>
          <w:p w:rsidR="00774EBA" w:rsidRPr="00774EBA" w:rsidRDefault="00774EBA" w:rsidP="00774EBA">
            <w:pPr>
              <w:rPr>
                <w:rFonts w:ascii="Calibri" w:hAnsi="Calibri" w:cs="Calibri"/>
                <w:color w:val="000000"/>
                <w:lang w:eastAsia="es-BO"/>
              </w:rPr>
            </w:pPr>
            <w:r w:rsidRPr="00774EBA">
              <w:rPr>
                <w:rFonts w:ascii="Calibri" w:hAnsi="Calibri" w:cs="Calibri"/>
                <w:color w:val="000000"/>
                <w:lang w:eastAsia="es-BO"/>
              </w:rPr>
              <w:t> </w:t>
            </w:r>
          </w:p>
        </w:tc>
      </w:tr>
      <w:tr w:rsidR="00774EBA" w:rsidRPr="00774EBA" w:rsidTr="00774EBA">
        <w:trPr>
          <w:trHeight w:val="300"/>
          <w:jc w:val="center"/>
        </w:trPr>
        <w:tc>
          <w:tcPr>
            <w:tcW w:w="2040" w:type="dxa"/>
            <w:tcBorders>
              <w:top w:val="nil"/>
              <w:left w:val="single" w:sz="4" w:space="0" w:color="auto"/>
              <w:bottom w:val="single" w:sz="4" w:space="0" w:color="auto"/>
              <w:right w:val="single" w:sz="4" w:space="0" w:color="auto"/>
            </w:tcBorders>
            <w:shd w:val="clear" w:color="auto" w:fill="FFFFFF"/>
            <w:vAlign w:val="center"/>
          </w:tcPr>
          <w:p w:rsidR="00774EBA" w:rsidRPr="00774EBA" w:rsidRDefault="00774EBA" w:rsidP="00774EBA">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auto" w:fill="FFFFFF"/>
            <w:vAlign w:val="center"/>
          </w:tcPr>
          <w:p w:rsidR="00774EBA" w:rsidRPr="00774EBA" w:rsidRDefault="00774EBA" w:rsidP="00774EBA">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auto" w:fill="FFFFFF"/>
            <w:vAlign w:val="center"/>
          </w:tcPr>
          <w:p w:rsidR="00774EBA" w:rsidRPr="00774EBA" w:rsidRDefault="00774EBA" w:rsidP="00774EBA">
            <w:pPr>
              <w:jc w:val="center"/>
              <w:rPr>
                <w:rFonts w:ascii="Calibri" w:hAnsi="Calibri" w:cs="Calibri"/>
                <w:color w:val="000000"/>
                <w:lang w:eastAsia="es-BO"/>
              </w:rPr>
            </w:pPr>
          </w:p>
        </w:tc>
        <w:tc>
          <w:tcPr>
            <w:tcW w:w="1200" w:type="dxa"/>
            <w:tcBorders>
              <w:top w:val="single" w:sz="4" w:space="0" w:color="auto"/>
              <w:left w:val="nil"/>
              <w:bottom w:val="single" w:sz="4" w:space="0" w:color="auto"/>
              <w:right w:val="single" w:sz="4" w:space="0" w:color="auto"/>
            </w:tcBorders>
            <w:shd w:val="clear" w:color="auto" w:fill="FFFFFF"/>
            <w:noWrap/>
            <w:vAlign w:val="bottom"/>
          </w:tcPr>
          <w:p w:rsidR="00774EBA" w:rsidRPr="00774EBA" w:rsidRDefault="00774EBA" w:rsidP="00774EBA">
            <w:pPr>
              <w:rPr>
                <w:rFonts w:ascii="Calibri" w:hAnsi="Calibri" w:cs="Calibri"/>
                <w:color w:val="000000"/>
                <w:lang w:eastAsia="es-BO"/>
              </w:rPr>
            </w:pPr>
          </w:p>
        </w:tc>
      </w:tr>
      <w:tr w:rsidR="00774EBA" w:rsidRPr="00774EBA" w:rsidTr="00774EBA">
        <w:trPr>
          <w:trHeight w:val="315"/>
          <w:jc w:val="center"/>
        </w:trPr>
        <w:tc>
          <w:tcPr>
            <w:tcW w:w="2040" w:type="dxa"/>
            <w:tcBorders>
              <w:top w:val="nil"/>
              <w:left w:val="single" w:sz="4" w:space="0" w:color="auto"/>
              <w:bottom w:val="single" w:sz="4" w:space="0" w:color="auto"/>
              <w:right w:val="single" w:sz="4" w:space="0" w:color="auto"/>
            </w:tcBorders>
            <w:shd w:val="clear" w:color="auto" w:fill="FFFFFF"/>
            <w:vAlign w:val="center"/>
          </w:tcPr>
          <w:p w:rsidR="00774EBA" w:rsidRPr="00774EBA" w:rsidRDefault="00774EBA" w:rsidP="00774EBA">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auto" w:fill="FFFFFF"/>
            <w:vAlign w:val="center"/>
          </w:tcPr>
          <w:p w:rsidR="00774EBA" w:rsidRPr="00774EBA" w:rsidRDefault="00774EBA" w:rsidP="00774EBA">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auto" w:fill="FFFFFF"/>
            <w:vAlign w:val="center"/>
          </w:tcPr>
          <w:p w:rsidR="00774EBA" w:rsidRPr="00774EBA" w:rsidRDefault="00774EBA" w:rsidP="00774EBA">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auto" w:fill="FFFFFF"/>
            <w:noWrap/>
            <w:vAlign w:val="bottom"/>
          </w:tcPr>
          <w:p w:rsidR="00774EBA" w:rsidRPr="00774EBA" w:rsidRDefault="00774EBA" w:rsidP="00774EBA">
            <w:pPr>
              <w:rPr>
                <w:rFonts w:ascii="Calibri" w:hAnsi="Calibri" w:cs="Calibri"/>
                <w:color w:val="000000"/>
                <w:lang w:eastAsia="es-BO"/>
              </w:rPr>
            </w:pPr>
          </w:p>
        </w:tc>
      </w:tr>
      <w:tr w:rsidR="00774EBA" w:rsidRPr="00774EBA" w:rsidTr="00774EBA">
        <w:trPr>
          <w:trHeight w:val="300"/>
          <w:jc w:val="center"/>
        </w:trPr>
        <w:tc>
          <w:tcPr>
            <w:tcW w:w="2040" w:type="dxa"/>
            <w:tcBorders>
              <w:top w:val="nil"/>
              <w:left w:val="single" w:sz="4" w:space="0" w:color="auto"/>
              <w:bottom w:val="single" w:sz="4" w:space="0" w:color="auto"/>
              <w:right w:val="single" w:sz="4" w:space="0" w:color="auto"/>
            </w:tcBorders>
            <w:shd w:val="clear" w:color="auto" w:fill="FFFFFF"/>
            <w:vAlign w:val="center"/>
          </w:tcPr>
          <w:p w:rsidR="00774EBA" w:rsidRPr="00774EBA" w:rsidRDefault="00774EBA" w:rsidP="00774EBA">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auto" w:fill="FFFFFF"/>
            <w:vAlign w:val="center"/>
          </w:tcPr>
          <w:p w:rsidR="00774EBA" w:rsidRPr="00774EBA" w:rsidRDefault="00774EBA" w:rsidP="00774EBA">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auto" w:fill="FFFFFF"/>
            <w:vAlign w:val="center"/>
          </w:tcPr>
          <w:p w:rsidR="00774EBA" w:rsidRPr="00774EBA" w:rsidRDefault="00774EBA" w:rsidP="00774EBA">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auto" w:fill="FFFFFF"/>
            <w:noWrap/>
            <w:vAlign w:val="bottom"/>
          </w:tcPr>
          <w:p w:rsidR="00774EBA" w:rsidRPr="00774EBA" w:rsidRDefault="00774EBA" w:rsidP="00774EBA">
            <w:pPr>
              <w:rPr>
                <w:rFonts w:ascii="Calibri" w:hAnsi="Calibri" w:cs="Calibri"/>
                <w:color w:val="000000"/>
                <w:lang w:eastAsia="es-BO"/>
              </w:rPr>
            </w:pPr>
          </w:p>
        </w:tc>
      </w:tr>
      <w:tr w:rsidR="00774EBA" w:rsidRPr="00774EBA" w:rsidTr="00774EBA">
        <w:trPr>
          <w:trHeight w:val="300"/>
          <w:jc w:val="center"/>
        </w:trPr>
        <w:tc>
          <w:tcPr>
            <w:tcW w:w="4840" w:type="dxa"/>
            <w:gridSpan w:val="3"/>
            <w:tcBorders>
              <w:top w:val="single" w:sz="4" w:space="0" w:color="auto"/>
              <w:left w:val="single" w:sz="4" w:space="0" w:color="auto"/>
              <w:bottom w:val="single" w:sz="4" w:space="0" w:color="auto"/>
              <w:right w:val="nil"/>
            </w:tcBorders>
            <w:shd w:val="clear" w:color="auto" w:fill="FFFFFF"/>
            <w:vAlign w:val="center"/>
            <w:hideMark/>
          </w:tcPr>
          <w:p w:rsidR="00774EBA" w:rsidRPr="00774EBA" w:rsidRDefault="00774EBA" w:rsidP="00774EBA">
            <w:pPr>
              <w:jc w:val="center"/>
              <w:rPr>
                <w:rFonts w:ascii="Calibri" w:hAnsi="Calibri" w:cs="Calibri"/>
                <w:b/>
                <w:bCs/>
                <w:lang w:eastAsia="es-BO"/>
              </w:rPr>
            </w:pPr>
            <w:r w:rsidRPr="00774EBA">
              <w:rPr>
                <w:rFonts w:ascii="Calibri" w:hAnsi="Calibri" w:cs="Calibri"/>
                <w:b/>
                <w:bCs/>
                <w:lang w:eastAsia="es-BO"/>
              </w:rPr>
              <w:lastRenderedPageBreak/>
              <w:t>TRAMOS EVENTUALES</w:t>
            </w:r>
          </w:p>
        </w:tc>
        <w:tc>
          <w:tcPr>
            <w:tcW w:w="1200" w:type="dxa"/>
            <w:tcBorders>
              <w:top w:val="nil"/>
              <w:left w:val="nil"/>
              <w:bottom w:val="nil"/>
              <w:right w:val="single" w:sz="4" w:space="0" w:color="auto"/>
            </w:tcBorders>
            <w:shd w:val="clear" w:color="auto" w:fill="FFFFFF"/>
            <w:noWrap/>
            <w:vAlign w:val="bottom"/>
            <w:hideMark/>
          </w:tcPr>
          <w:p w:rsidR="00774EBA" w:rsidRPr="00774EBA" w:rsidRDefault="00774EBA" w:rsidP="00774EBA">
            <w:pPr>
              <w:rPr>
                <w:rFonts w:ascii="Calibri" w:hAnsi="Calibri" w:cs="Calibri"/>
                <w:color w:val="000000"/>
                <w:lang w:eastAsia="es-BO"/>
              </w:rPr>
            </w:pPr>
            <w:r w:rsidRPr="00774EBA">
              <w:rPr>
                <w:rFonts w:ascii="Calibri" w:hAnsi="Calibri" w:cs="Calibri"/>
                <w:color w:val="000000"/>
                <w:lang w:eastAsia="es-BO"/>
              </w:rPr>
              <w:t> </w:t>
            </w:r>
          </w:p>
        </w:tc>
      </w:tr>
      <w:tr w:rsidR="00774EBA" w:rsidRPr="00774EBA" w:rsidTr="00774EBA">
        <w:trPr>
          <w:trHeight w:val="300"/>
          <w:jc w:val="center"/>
        </w:trPr>
        <w:tc>
          <w:tcPr>
            <w:tcW w:w="2040" w:type="dxa"/>
            <w:tcBorders>
              <w:top w:val="nil"/>
              <w:left w:val="single" w:sz="4" w:space="0" w:color="auto"/>
              <w:bottom w:val="single" w:sz="4" w:space="0" w:color="auto"/>
              <w:right w:val="single" w:sz="4" w:space="0" w:color="auto"/>
            </w:tcBorders>
            <w:shd w:val="clear" w:color="auto" w:fill="FFFFFF"/>
            <w:vAlign w:val="center"/>
          </w:tcPr>
          <w:p w:rsidR="00774EBA" w:rsidRPr="00774EBA" w:rsidRDefault="00774EBA" w:rsidP="00774EBA">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auto" w:fill="FFFFFF"/>
            <w:vAlign w:val="center"/>
          </w:tcPr>
          <w:p w:rsidR="00774EBA" w:rsidRPr="00774EBA" w:rsidRDefault="00774EBA" w:rsidP="00774EBA">
            <w:pPr>
              <w:rPr>
                <w:rFonts w:ascii="Calibri" w:hAnsi="Calibri" w:cs="Calibri"/>
                <w:lang w:eastAsia="es-BO"/>
              </w:rPr>
            </w:pPr>
          </w:p>
        </w:tc>
        <w:tc>
          <w:tcPr>
            <w:tcW w:w="1200" w:type="dxa"/>
            <w:tcBorders>
              <w:top w:val="nil"/>
              <w:left w:val="nil"/>
              <w:bottom w:val="single" w:sz="4" w:space="0" w:color="auto"/>
              <w:right w:val="single" w:sz="4" w:space="0" w:color="auto"/>
            </w:tcBorders>
            <w:vAlign w:val="center"/>
          </w:tcPr>
          <w:p w:rsidR="00774EBA" w:rsidRPr="00774EBA" w:rsidRDefault="00774EBA" w:rsidP="00774EBA">
            <w:pPr>
              <w:jc w:val="center"/>
              <w:rPr>
                <w:rFonts w:ascii="Calibri" w:hAnsi="Calibri" w:cs="Calibri"/>
                <w:color w:val="000000"/>
                <w:lang w:eastAsia="es-BO"/>
              </w:rPr>
            </w:pPr>
          </w:p>
        </w:tc>
        <w:tc>
          <w:tcPr>
            <w:tcW w:w="1200" w:type="dxa"/>
            <w:tcBorders>
              <w:top w:val="single" w:sz="4" w:space="0" w:color="auto"/>
              <w:left w:val="nil"/>
              <w:bottom w:val="single" w:sz="4" w:space="0" w:color="auto"/>
              <w:right w:val="single" w:sz="4" w:space="0" w:color="auto"/>
            </w:tcBorders>
            <w:shd w:val="clear" w:color="auto" w:fill="FFFFFF"/>
            <w:noWrap/>
            <w:vAlign w:val="bottom"/>
          </w:tcPr>
          <w:p w:rsidR="00774EBA" w:rsidRPr="00774EBA" w:rsidRDefault="00774EBA" w:rsidP="00774EBA">
            <w:pPr>
              <w:rPr>
                <w:rFonts w:ascii="Calibri" w:hAnsi="Calibri" w:cs="Calibri"/>
                <w:color w:val="000000"/>
                <w:lang w:eastAsia="es-BO"/>
              </w:rPr>
            </w:pPr>
          </w:p>
        </w:tc>
      </w:tr>
      <w:tr w:rsidR="00774EBA" w:rsidRPr="00774EBA" w:rsidTr="00774EBA">
        <w:trPr>
          <w:trHeight w:val="300"/>
          <w:jc w:val="center"/>
        </w:trPr>
        <w:tc>
          <w:tcPr>
            <w:tcW w:w="2040" w:type="dxa"/>
            <w:tcBorders>
              <w:top w:val="nil"/>
              <w:left w:val="single" w:sz="4" w:space="0" w:color="auto"/>
              <w:bottom w:val="single" w:sz="4" w:space="0" w:color="auto"/>
              <w:right w:val="single" w:sz="4" w:space="0" w:color="auto"/>
            </w:tcBorders>
            <w:shd w:val="clear" w:color="auto" w:fill="FFFFFF"/>
            <w:vAlign w:val="center"/>
          </w:tcPr>
          <w:p w:rsidR="00774EBA" w:rsidRPr="00774EBA" w:rsidRDefault="00774EBA" w:rsidP="00774EBA">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auto" w:fill="FFFFFF"/>
            <w:vAlign w:val="center"/>
          </w:tcPr>
          <w:p w:rsidR="00774EBA" w:rsidRPr="00774EBA" w:rsidRDefault="00774EBA" w:rsidP="00774EBA">
            <w:pPr>
              <w:rPr>
                <w:rFonts w:ascii="Calibri" w:hAnsi="Calibri" w:cs="Calibri"/>
                <w:lang w:eastAsia="es-BO"/>
              </w:rPr>
            </w:pPr>
          </w:p>
        </w:tc>
        <w:tc>
          <w:tcPr>
            <w:tcW w:w="1200" w:type="dxa"/>
            <w:tcBorders>
              <w:top w:val="nil"/>
              <w:left w:val="nil"/>
              <w:bottom w:val="single" w:sz="4" w:space="0" w:color="auto"/>
              <w:right w:val="single" w:sz="4" w:space="0" w:color="auto"/>
            </w:tcBorders>
            <w:vAlign w:val="center"/>
          </w:tcPr>
          <w:p w:rsidR="00774EBA" w:rsidRPr="00774EBA" w:rsidRDefault="00774EBA" w:rsidP="00774EBA">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auto" w:fill="FFFFFF"/>
            <w:noWrap/>
            <w:vAlign w:val="bottom"/>
          </w:tcPr>
          <w:p w:rsidR="00774EBA" w:rsidRPr="00774EBA" w:rsidRDefault="00774EBA" w:rsidP="00774EBA">
            <w:pPr>
              <w:rPr>
                <w:rFonts w:ascii="Calibri" w:hAnsi="Calibri" w:cs="Calibri"/>
                <w:color w:val="000000"/>
                <w:lang w:eastAsia="es-BO"/>
              </w:rPr>
            </w:pPr>
          </w:p>
        </w:tc>
      </w:tr>
    </w:tbl>
    <w:p w:rsidR="00774EBA" w:rsidRPr="00774EBA" w:rsidRDefault="00774EBA" w:rsidP="00774EBA">
      <w:pPr>
        <w:jc w:val="both"/>
        <w:rPr>
          <w:rFonts w:ascii="Calibri" w:hAnsi="Calibri" w:cs="Calibri"/>
        </w:rPr>
      </w:pPr>
    </w:p>
    <w:p w:rsidR="00774EBA" w:rsidRPr="00774EBA" w:rsidRDefault="00774EBA" w:rsidP="007E2A34">
      <w:pPr>
        <w:numPr>
          <w:ilvl w:val="1"/>
          <w:numId w:val="84"/>
        </w:numPr>
        <w:contextualSpacing/>
        <w:jc w:val="both"/>
        <w:rPr>
          <w:rFonts w:ascii="Calibri" w:hAnsi="Calibri" w:cs="Calibri"/>
        </w:rPr>
      </w:pPr>
      <w:r w:rsidRPr="00774EBA">
        <w:rPr>
          <w:rFonts w:ascii="Calibri" w:hAnsi="Calibri" w:cs="Calibri"/>
        </w:rPr>
        <w:t xml:space="preserve">Se establece que la tarifa del Servicio a ser cancelada por </w:t>
      </w:r>
      <w:r w:rsidRPr="00774EBA">
        <w:rPr>
          <w:rFonts w:ascii="Calibri" w:hAnsi="Calibri" w:cs="Calibri"/>
          <w:b/>
          <w:bCs/>
        </w:rPr>
        <w:t xml:space="preserve">YPFB </w:t>
      </w:r>
      <w:r w:rsidRPr="00774EBA">
        <w:rPr>
          <w:rFonts w:ascii="Calibri" w:hAnsi="Calibri" w:cs="Calibri"/>
        </w:rPr>
        <w:t>cubre los gastos administrativos y operativos resultantes de las operaciones del Transporte durante la travesía desde el Punto de Entrega hasta el Punto de Recepción, que las mismas incluyen los impuestos de ley IVA, IT a la conclusión de cada viaje o cada mes.</w:t>
      </w:r>
    </w:p>
    <w:p w:rsidR="00774EBA" w:rsidRPr="00774EBA" w:rsidRDefault="00774EBA" w:rsidP="00774EBA">
      <w:pPr>
        <w:autoSpaceDE w:val="0"/>
        <w:autoSpaceDN w:val="0"/>
        <w:adjustRightInd w:val="0"/>
        <w:ind w:left="709"/>
        <w:jc w:val="both"/>
        <w:rPr>
          <w:rFonts w:ascii="Calibri" w:hAnsi="Calibri" w:cs="Calibri"/>
          <w:highlight w:val="yellow"/>
        </w:rPr>
      </w:pPr>
    </w:p>
    <w:p w:rsidR="00774EBA" w:rsidRPr="00774EBA" w:rsidRDefault="00774EBA" w:rsidP="007E2A34">
      <w:pPr>
        <w:numPr>
          <w:ilvl w:val="1"/>
          <w:numId w:val="84"/>
        </w:numPr>
        <w:contextualSpacing/>
        <w:jc w:val="both"/>
        <w:rPr>
          <w:rFonts w:ascii="Calibri" w:hAnsi="Calibri" w:cs="Calibri"/>
        </w:rPr>
      </w:pPr>
      <w:r w:rsidRPr="00774EBA">
        <w:rPr>
          <w:rFonts w:ascii="Calibri" w:hAnsi="Calibri" w:cs="Calibri"/>
        </w:rPr>
        <w:t xml:space="preserve">Dentro de los _______Días siguientes a la recepción de la solicitud de conciliación, </w:t>
      </w:r>
      <w:r w:rsidRPr="00774EBA">
        <w:rPr>
          <w:rFonts w:ascii="Calibri" w:hAnsi="Calibri" w:cs="Calibri"/>
          <w:b/>
        </w:rPr>
        <w:t>YPFB</w:t>
      </w:r>
      <w:r w:rsidRPr="00774EBA">
        <w:rPr>
          <w:rFonts w:ascii="Calibri" w:hAnsi="Calibri" w:cs="Calibri"/>
        </w:rPr>
        <w:t xml:space="preserve"> indicará por escrito o vía correo electrónico</w:t>
      </w:r>
      <w:proofErr w:type="gramStart"/>
      <w:r w:rsidRPr="00774EBA">
        <w:rPr>
          <w:rFonts w:ascii="Calibri" w:hAnsi="Calibri" w:cs="Calibri"/>
        </w:rPr>
        <w:t>,  la</w:t>
      </w:r>
      <w:proofErr w:type="gramEnd"/>
      <w:r w:rsidRPr="00774EBA">
        <w:rPr>
          <w:rFonts w:ascii="Calibri" w:hAnsi="Calibri" w:cs="Calibri"/>
        </w:rPr>
        <w:t xml:space="preserve"> conciliación de cantidad de garrafas a ser considerados por Servicio prestado. </w:t>
      </w:r>
      <w:r w:rsidRPr="00774EBA">
        <w:rPr>
          <w:rFonts w:ascii="Calibri" w:hAnsi="Calibri" w:cs="Calibri"/>
          <w:bCs/>
        </w:rPr>
        <w:t>El</w:t>
      </w:r>
      <w:r w:rsidRPr="00774EBA">
        <w:rPr>
          <w:rFonts w:ascii="Calibri" w:hAnsi="Calibri" w:cs="Calibri"/>
          <w:bCs/>
          <w:lang w:val="es-ES_tradnl"/>
        </w:rPr>
        <w:t xml:space="preserve"> </w:t>
      </w:r>
      <w:r w:rsidRPr="00774EBA">
        <w:rPr>
          <w:rFonts w:ascii="Calibri" w:hAnsi="Calibri" w:cs="Calibri"/>
          <w:b/>
          <w:lang w:val="es-ES_tradnl"/>
        </w:rPr>
        <w:t>Transportista</w:t>
      </w:r>
      <w:r w:rsidRPr="00774EBA">
        <w:rPr>
          <w:rFonts w:ascii="Calibri" w:hAnsi="Calibri" w:cs="Calibri"/>
          <w:lang w:val="es-ES_tradnl"/>
        </w:rPr>
        <w:t xml:space="preserve"> </w:t>
      </w:r>
      <w:r w:rsidRPr="00774EBA">
        <w:rPr>
          <w:rFonts w:ascii="Calibri" w:hAnsi="Calibri" w:cs="Calibri"/>
        </w:rPr>
        <w:t xml:space="preserve">deberá comunicar su aprobación u observaciones a la misma. Si </w:t>
      </w:r>
      <w:r w:rsidRPr="00774EBA">
        <w:rPr>
          <w:rFonts w:ascii="Calibri" w:hAnsi="Calibri" w:cs="Calibri"/>
          <w:b/>
        </w:rPr>
        <w:t>YPFB</w:t>
      </w:r>
      <w:r w:rsidRPr="00774EBA">
        <w:rPr>
          <w:rFonts w:ascii="Calibri" w:hAnsi="Calibri" w:cs="Calibri"/>
        </w:rPr>
        <w:t xml:space="preserve"> no recibe la aprobación del </w:t>
      </w:r>
      <w:r w:rsidRPr="00774EBA">
        <w:rPr>
          <w:rFonts w:ascii="Calibri" w:hAnsi="Calibri" w:cs="Calibri"/>
          <w:b/>
          <w:lang w:val="es-ES_tradnl"/>
        </w:rPr>
        <w:t>Transportista</w:t>
      </w:r>
      <w:r w:rsidRPr="00774EBA">
        <w:rPr>
          <w:rFonts w:ascii="Calibri" w:hAnsi="Calibri" w:cs="Calibri"/>
        </w:rPr>
        <w:t xml:space="preserve">, en el plazo de _______, </w:t>
      </w:r>
      <w:proofErr w:type="gramStart"/>
      <w:r w:rsidRPr="00774EBA">
        <w:rPr>
          <w:rFonts w:ascii="Calibri" w:hAnsi="Calibri" w:cs="Calibri"/>
          <w:b/>
        </w:rPr>
        <w:t xml:space="preserve">YPFB </w:t>
      </w:r>
      <w:r w:rsidRPr="00774EBA">
        <w:rPr>
          <w:rFonts w:ascii="Calibri" w:hAnsi="Calibri" w:cs="Calibri"/>
        </w:rPr>
        <w:t xml:space="preserve"> considerará</w:t>
      </w:r>
      <w:proofErr w:type="gramEnd"/>
      <w:r w:rsidRPr="00774EBA">
        <w:rPr>
          <w:rFonts w:ascii="Calibri" w:hAnsi="Calibri" w:cs="Calibri"/>
        </w:rPr>
        <w:t xml:space="preserve"> una aceptación tácita a la misma, sin derecho a reclamación ulterior. </w:t>
      </w:r>
    </w:p>
    <w:p w:rsidR="00774EBA" w:rsidRPr="00774EBA" w:rsidRDefault="00774EBA" w:rsidP="00774EBA">
      <w:pPr>
        <w:ind w:left="720"/>
        <w:rPr>
          <w:rFonts w:ascii="Calibri" w:hAnsi="Calibri" w:cs="Calibri"/>
        </w:rPr>
      </w:pPr>
    </w:p>
    <w:p w:rsidR="00774EBA" w:rsidRPr="00774EBA" w:rsidRDefault="00774EBA" w:rsidP="007E2A34">
      <w:pPr>
        <w:numPr>
          <w:ilvl w:val="1"/>
          <w:numId w:val="84"/>
        </w:numPr>
        <w:contextualSpacing/>
        <w:jc w:val="both"/>
        <w:rPr>
          <w:rFonts w:ascii="Calibri" w:hAnsi="Calibri" w:cs="Calibri"/>
        </w:rPr>
      </w:pPr>
      <w:r w:rsidRPr="00774EBA">
        <w:rPr>
          <w:rFonts w:ascii="Calibri" w:hAnsi="Calibri" w:cs="Calibri"/>
        </w:rPr>
        <w:t xml:space="preserve">Una vez conciliada la cantidad de Garrafas, </w:t>
      </w:r>
      <w:r w:rsidRPr="00774EBA">
        <w:rPr>
          <w:rFonts w:ascii="Calibri" w:hAnsi="Calibri" w:cs="Calibri"/>
          <w:b/>
        </w:rPr>
        <w:t>YPFB</w:t>
      </w:r>
      <w:r w:rsidRPr="00774EBA">
        <w:rPr>
          <w:rFonts w:ascii="Calibri" w:hAnsi="Calibri" w:cs="Calibri"/>
        </w:rPr>
        <w:t xml:space="preserve"> enviará al </w:t>
      </w:r>
      <w:r w:rsidRPr="00774EBA">
        <w:rPr>
          <w:rFonts w:ascii="Calibri" w:hAnsi="Calibri" w:cs="Calibri"/>
          <w:b/>
          <w:lang w:val="es-ES_tradnl"/>
        </w:rPr>
        <w:t>Transportista</w:t>
      </w:r>
      <w:r w:rsidRPr="00774EBA">
        <w:rPr>
          <w:rFonts w:ascii="Calibri" w:hAnsi="Calibri" w:cs="Calibri"/>
        </w:rPr>
        <w:t>, por escrito o vía correo electrónico, en un plazo de _______Días la liquidación del Servicio de Transporte a ser facturado y pagado.</w:t>
      </w:r>
    </w:p>
    <w:p w:rsidR="00774EBA" w:rsidRPr="00774EBA" w:rsidRDefault="00774EBA" w:rsidP="00774EBA">
      <w:pPr>
        <w:ind w:left="720"/>
        <w:rPr>
          <w:rFonts w:ascii="Calibri" w:hAnsi="Calibri" w:cs="Calibri"/>
        </w:rPr>
      </w:pPr>
    </w:p>
    <w:p w:rsidR="00774EBA" w:rsidRPr="00774EBA" w:rsidRDefault="00774EBA" w:rsidP="007E2A34">
      <w:pPr>
        <w:numPr>
          <w:ilvl w:val="1"/>
          <w:numId w:val="84"/>
        </w:numPr>
        <w:contextualSpacing/>
        <w:jc w:val="both"/>
        <w:rPr>
          <w:rFonts w:ascii="Calibri" w:hAnsi="Calibri" w:cs="Calibri"/>
        </w:rPr>
      </w:pPr>
      <w:r w:rsidRPr="00774EBA">
        <w:rPr>
          <w:rFonts w:ascii="Calibri" w:hAnsi="Calibri" w:cs="Calibri"/>
        </w:rPr>
        <w:t xml:space="preserve">Una vez recibida la liquidación del Servicio, </w:t>
      </w:r>
      <w:r w:rsidRPr="00774EBA">
        <w:rPr>
          <w:rFonts w:ascii="Calibri" w:hAnsi="Calibri" w:cs="Calibri"/>
          <w:bCs/>
        </w:rPr>
        <w:t>el</w:t>
      </w:r>
      <w:r w:rsidRPr="00774EBA">
        <w:rPr>
          <w:rFonts w:ascii="Calibri" w:hAnsi="Calibri" w:cs="Calibri"/>
          <w:bCs/>
          <w:lang w:val="es-ES_tradnl"/>
        </w:rPr>
        <w:t xml:space="preserve"> </w:t>
      </w:r>
      <w:r w:rsidRPr="00774EBA">
        <w:rPr>
          <w:rFonts w:ascii="Calibri" w:hAnsi="Calibri" w:cs="Calibri"/>
          <w:b/>
          <w:lang w:val="es-ES_tradnl"/>
        </w:rPr>
        <w:t>Transportista</w:t>
      </w:r>
      <w:r w:rsidRPr="00774EBA">
        <w:rPr>
          <w:rFonts w:ascii="Calibri" w:hAnsi="Calibri" w:cs="Calibri"/>
          <w:lang w:val="es-ES_tradnl"/>
        </w:rPr>
        <w:t xml:space="preserve"> </w:t>
      </w:r>
      <w:r w:rsidRPr="00774EBA">
        <w:rPr>
          <w:rFonts w:ascii="Calibri" w:hAnsi="Calibri" w:cs="Calibri"/>
        </w:rPr>
        <w:t xml:space="preserve">deberá remitir a </w:t>
      </w:r>
      <w:r w:rsidRPr="00774EBA">
        <w:rPr>
          <w:rFonts w:ascii="Calibri" w:hAnsi="Calibri" w:cs="Calibri"/>
          <w:b/>
        </w:rPr>
        <w:t>YPFB</w:t>
      </w:r>
      <w:r w:rsidRPr="00774EBA">
        <w:rPr>
          <w:rFonts w:ascii="Calibri" w:hAnsi="Calibri" w:cs="Calibri"/>
        </w:rPr>
        <w:t xml:space="preserve"> la factura y la solicitud de pago, la misma que reflejará la tarifa estipulada en la presente Cláusula por la cantidad de Garrafas recibidas (con o sin contenido) en el Punto de Entrega, descontando el importe por pérdidas o merma, cuando corresponda, asimismo, en caso de que se produzca un siniestro con pérdida de Garrafas se aplicará lo estipulado por </w:t>
      </w:r>
      <w:proofErr w:type="gramStart"/>
      <w:r w:rsidRPr="00774EBA">
        <w:rPr>
          <w:rFonts w:ascii="Calibri" w:hAnsi="Calibri" w:cs="Calibri"/>
        </w:rPr>
        <w:t>la  Cláusula</w:t>
      </w:r>
      <w:proofErr w:type="gramEnd"/>
      <w:r w:rsidRPr="00774EBA">
        <w:rPr>
          <w:rFonts w:ascii="Calibri" w:hAnsi="Calibri" w:cs="Calibri"/>
        </w:rPr>
        <w:t xml:space="preserve"> Décima Segunda (Seguros). </w:t>
      </w:r>
    </w:p>
    <w:p w:rsidR="00774EBA" w:rsidRPr="00774EBA" w:rsidRDefault="00774EBA" w:rsidP="00774EBA">
      <w:pPr>
        <w:ind w:left="720"/>
        <w:rPr>
          <w:rFonts w:ascii="Calibri" w:eastAsia="SimSun" w:hAnsi="Calibri" w:cs="Calibri"/>
          <w:highlight w:val="yellow"/>
          <w:lang w:eastAsia="zh-CN"/>
        </w:rPr>
      </w:pPr>
    </w:p>
    <w:p w:rsidR="00774EBA" w:rsidRPr="00774EBA" w:rsidRDefault="00774EBA" w:rsidP="007E2A34">
      <w:pPr>
        <w:numPr>
          <w:ilvl w:val="1"/>
          <w:numId w:val="84"/>
        </w:numPr>
        <w:contextualSpacing/>
        <w:jc w:val="both"/>
        <w:rPr>
          <w:rFonts w:ascii="Calibri" w:hAnsi="Calibri" w:cs="Calibri"/>
        </w:rPr>
      </w:pPr>
      <w:r w:rsidRPr="00774EBA">
        <w:rPr>
          <w:rFonts w:ascii="Calibri" w:eastAsia="SimSun" w:hAnsi="Calibri" w:cs="Calibri"/>
          <w:lang w:eastAsia="zh-CN"/>
        </w:rPr>
        <w:t>La Facturación se la realizara mensualmente hasta los primeros 5 (cinco) días de __________, por los servicios realizados en el mes anterior transcurrido, adjuntando la documentación necesaria de  cada uno de los viajes del Transporte terrestre con el siguiente detalle adjunto:</w:t>
      </w:r>
    </w:p>
    <w:p w:rsidR="00774EBA" w:rsidRPr="00774EBA" w:rsidRDefault="00774EBA" w:rsidP="00774EBA">
      <w:pPr>
        <w:ind w:left="720"/>
        <w:rPr>
          <w:rFonts w:ascii="Calibri" w:hAnsi="Calibri" w:cs="Calibri"/>
          <w:highlight w:val="yellow"/>
        </w:rPr>
      </w:pPr>
    </w:p>
    <w:p w:rsidR="00774EBA" w:rsidRPr="00774EBA" w:rsidRDefault="00774EBA" w:rsidP="007E2A34">
      <w:pPr>
        <w:numPr>
          <w:ilvl w:val="2"/>
          <w:numId w:val="84"/>
        </w:numPr>
        <w:tabs>
          <w:tab w:val="left" w:pos="709"/>
          <w:tab w:val="left" w:pos="851"/>
        </w:tabs>
        <w:ind w:left="1134" w:hanging="425"/>
        <w:contextualSpacing/>
        <w:jc w:val="both"/>
        <w:rPr>
          <w:rFonts w:ascii="Calibri" w:hAnsi="Calibri" w:cs="Calibri"/>
        </w:rPr>
      </w:pPr>
      <w:r w:rsidRPr="00774EBA">
        <w:rPr>
          <w:rFonts w:ascii="Calibri" w:eastAsia="SimSun" w:hAnsi="Calibri" w:cs="Calibri"/>
          <w:lang w:eastAsia="zh-CN"/>
        </w:rPr>
        <w:t>Nota de solicitud de Pago Adjuntado.</w:t>
      </w:r>
    </w:p>
    <w:p w:rsidR="00774EBA" w:rsidRPr="00774EBA" w:rsidRDefault="00774EBA" w:rsidP="00774EBA">
      <w:pPr>
        <w:tabs>
          <w:tab w:val="left" w:pos="851"/>
        </w:tabs>
        <w:ind w:left="1134"/>
        <w:jc w:val="both"/>
        <w:rPr>
          <w:rFonts w:ascii="Calibri" w:hAnsi="Calibri" w:cs="Calibri"/>
        </w:rPr>
      </w:pPr>
    </w:p>
    <w:p w:rsidR="00774EBA" w:rsidRPr="00774EBA" w:rsidRDefault="00774EBA" w:rsidP="007E2A34">
      <w:pPr>
        <w:numPr>
          <w:ilvl w:val="2"/>
          <w:numId w:val="84"/>
        </w:numPr>
        <w:tabs>
          <w:tab w:val="left" w:pos="851"/>
        </w:tabs>
        <w:ind w:left="1134" w:hanging="425"/>
        <w:contextualSpacing/>
        <w:jc w:val="both"/>
        <w:rPr>
          <w:rFonts w:ascii="Calibri" w:hAnsi="Calibri" w:cs="Calibri"/>
        </w:rPr>
      </w:pPr>
      <w:r w:rsidRPr="00774EBA">
        <w:rPr>
          <w:rFonts w:ascii="Calibri" w:eastAsia="SimSun" w:hAnsi="Calibri" w:cs="Calibri"/>
          <w:lang w:eastAsia="zh-CN"/>
        </w:rPr>
        <w:t>Acta de conformidad de entrega del producto en Destino.</w:t>
      </w:r>
    </w:p>
    <w:p w:rsidR="00774EBA" w:rsidRPr="00774EBA" w:rsidRDefault="00774EBA" w:rsidP="00774EBA">
      <w:pPr>
        <w:tabs>
          <w:tab w:val="left" w:pos="851"/>
        </w:tabs>
        <w:ind w:left="720"/>
        <w:rPr>
          <w:rFonts w:ascii="Calibri" w:hAnsi="Calibri" w:cs="Calibri"/>
        </w:rPr>
      </w:pPr>
    </w:p>
    <w:p w:rsidR="00774EBA" w:rsidRPr="00774EBA" w:rsidRDefault="00774EBA" w:rsidP="007E2A34">
      <w:pPr>
        <w:numPr>
          <w:ilvl w:val="2"/>
          <w:numId w:val="84"/>
        </w:numPr>
        <w:tabs>
          <w:tab w:val="left" w:pos="851"/>
        </w:tabs>
        <w:ind w:left="1134" w:hanging="425"/>
        <w:contextualSpacing/>
        <w:jc w:val="both"/>
        <w:rPr>
          <w:rFonts w:ascii="Calibri" w:hAnsi="Calibri" w:cs="Calibri"/>
        </w:rPr>
      </w:pPr>
      <w:r w:rsidRPr="00774EBA">
        <w:rPr>
          <w:rFonts w:ascii="Calibri" w:eastAsia="SimSun" w:hAnsi="Calibri" w:cs="Calibri"/>
          <w:lang w:eastAsia="zh-CN"/>
        </w:rPr>
        <w:t xml:space="preserve">Conciliación realizada entre la empresa de transporte e </w:t>
      </w:r>
      <w:r w:rsidRPr="00774EBA">
        <w:rPr>
          <w:rFonts w:ascii="Calibri" w:eastAsia="SimSun" w:hAnsi="Calibri" w:cs="Calibri"/>
          <w:b/>
          <w:lang w:eastAsia="zh-CN"/>
        </w:rPr>
        <w:t>YPFB</w:t>
      </w:r>
      <w:r w:rsidRPr="00774EBA">
        <w:rPr>
          <w:rFonts w:ascii="Calibri" w:eastAsia="SimSun" w:hAnsi="Calibri" w:cs="Calibri"/>
          <w:lang w:eastAsia="zh-CN"/>
        </w:rPr>
        <w:t xml:space="preserve">. </w:t>
      </w:r>
    </w:p>
    <w:p w:rsidR="00774EBA" w:rsidRPr="00774EBA" w:rsidRDefault="00774EBA" w:rsidP="00774EBA">
      <w:pPr>
        <w:tabs>
          <w:tab w:val="left" w:pos="851"/>
        </w:tabs>
        <w:jc w:val="both"/>
        <w:rPr>
          <w:rFonts w:ascii="Calibri" w:hAnsi="Calibri" w:cs="Calibri"/>
        </w:rPr>
      </w:pPr>
    </w:p>
    <w:p w:rsidR="00774EBA" w:rsidRPr="00774EBA" w:rsidRDefault="00774EBA" w:rsidP="007E2A34">
      <w:pPr>
        <w:numPr>
          <w:ilvl w:val="2"/>
          <w:numId w:val="84"/>
        </w:numPr>
        <w:tabs>
          <w:tab w:val="left" w:pos="851"/>
        </w:tabs>
        <w:ind w:left="1134" w:hanging="425"/>
        <w:contextualSpacing/>
        <w:jc w:val="both"/>
        <w:rPr>
          <w:rFonts w:ascii="Calibri" w:hAnsi="Calibri" w:cs="Calibri"/>
        </w:rPr>
      </w:pPr>
      <w:r w:rsidRPr="00774EBA">
        <w:rPr>
          <w:rFonts w:ascii="Calibri" w:eastAsia="SimSun" w:hAnsi="Calibri" w:cs="Calibri"/>
          <w:lang w:eastAsia="zh-CN"/>
        </w:rPr>
        <w:t xml:space="preserve"> Formulario de Administración de Viaje firmado.</w:t>
      </w:r>
    </w:p>
    <w:p w:rsidR="00774EBA" w:rsidRPr="00774EBA" w:rsidRDefault="00774EBA" w:rsidP="00774EBA">
      <w:pPr>
        <w:tabs>
          <w:tab w:val="left" w:pos="851"/>
        </w:tabs>
        <w:jc w:val="both"/>
        <w:rPr>
          <w:rFonts w:ascii="Calibri" w:hAnsi="Calibri" w:cs="Calibri"/>
        </w:rPr>
      </w:pPr>
    </w:p>
    <w:p w:rsidR="00774EBA" w:rsidRPr="00774EBA" w:rsidRDefault="00774EBA" w:rsidP="007E2A34">
      <w:pPr>
        <w:numPr>
          <w:ilvl w:val="2"/>
          <w:numId w:val="84"/>
        </w:numPr>
        <w:tabs>
          <w:tab w:val="left" w:pos="851"/>
        </w:tabs>
        <w:ind w:left="1134" w:hanging="425"/>
        <w:contextualSpacing/>
        <w:jc w:val="both"/>
        <w:rPr>
          <w:rFonts w:ascii="Calibri" w:hAnsi="Calibri" w:cs="Calibri"/>
        </w:rPr>
      </w:pPr>
      <w:r w:rsidRPr="00774EBA">
        <w:rPr>
          <w:rFonts w:ascii="Calibri" w:eastAsia="SimSun" w:hAnsi="Calibri" w:cs="Calibri"/>
          <w:lang w:eastAsia="zh-CN"/>
        </w:rPr>
        <w:t xml:space="preserve">Acta del </w:t>
      </w:r>
      <w:proofErr w:type="gramStart"/>
      <w:r w:rsidRPr="00774EBA">
        <w:rPr>
          <w:rFonts w:ascii="Calibri" w:eastAsia="SimSun" w:hAnsi="Calibri" w:cs="Calibri"/>
          <w:lang w:eastAsia="zh-CN"/>
        </w:rPr>
        <w:t>transporte  y</w:t>
      </w:r>
      <w:proofErr w:type="gramEnd"/>
      <w:r w:rsidRPr="00774EBA">
        <w:rPr>
          <w:rFonts w:ascii="Calibri" w:eastAsia="SimSun" w:hAnsi="Calibri" w:cs="Calibri"/>
          <w:lang w:eastAsia="zh-CN"/>
        </w:rPr>
        <w:t>/o conocimiento de carga.</w:t>
      </w:r>
    </w:p>
    <w:p w:rsidR="00774EBA" w:rsidRPr="00774EBA" w:rsidRDefault="00774EBA" w:rsidP="00774EBA">
      <w:pPr>
        <w:ind w:left="720"/>
        <w:rPr>
          <w:rFonts w:ascii="Calibri" w:hAnsi="Calibri" w:cs="Calibri"/>
        </w:rPr>
      </w:pPr>
    </w:p>
    <w:p w:rsidR="00774EBA" w:rsidRPr="00774EBA" w:rsidRDefault="00774EBA" w:rsidP="007E2A34">
      <w:pPr>
        <w:numPr>
          <w:ilvl w:val="1"/>
          <w:numId w:val="84"/>
        </w:numPr>
        <w:contextualSpacing/>
        <w:jc w:val="both"/>
        <w:rPr>
          <w:rFonts w:ascii="Calibri" w:hAnsi="Calibri" w:cs="Calibri"/>
        </w:rPr>
      </w:pPr>
      <w:r w:rsidRPr="00774EBA">
        <w:rPr>
          <w:rFonts w:ascii="Calibri" w:hAnsi="Calibri" w:cs="Calibri"/>
        </w:rPr>
        <w:t>El pago será efectuado mediante SIGMA.</w:t>
      </w:r>
    </w:p>
    <w:p w:rsidR="00774EBA" w:rsidRPr="00774EBA" w:rsidRDefault="00774EBA" w:rsidP="00774EBA">
      <w:pPr>
        <w:ind w:left="720"/>
        <w:rPr>
          <w:rFonts w:ascii="Calibri" w:hAnsi="Calibri" w:cs="Calibri"/>
        </w:rPr>
      </w:pPr>
    </w:p>
    <w:p w:rsidR="00774EBA" w:rsidRPr="00774EBA" w:rsidRDefault="00774EBA" w:rsidP="007E2A34">
      <w:pPr>
        <w:numPr>
          <w:ilvl w:val="1"/>
          <w:numId w:val="84"/>
        </w:numPr>
        <w:contextualSpacing/>
        <w:jc w:val="both"/>
        <w:rPr>
          <w:rFonts w:ascii="Calibri" w:hAnsi="Calibri" w:cs="Calibri"/>
        </w:rPr>
      </w:pPr>
      <w:r w:rsidRPr="00774EBA">
        <w:rPr>
          <w:rFonts w:ascii="Calibri" w:hAnsi="Calibri" w:cs="Calibri"/>
        </w:rPr>
        <w:t xml:space="preserve">Cualquier Servicio no informado debidamente en tiempo y forma por </w:t>
      </w:r>
      <w:r w:rsidRPr="00774EBA">
        <w:rPr>
          <w:rFonts w:ascii="Calibri" w:hAnsi="Calibri" w:cs="Calibri"/>
          <w:bCs/>
        </w:rPr>
        <w:t xml:space="preserve">el </w:t>
      </w:r>
      <w:r w:rsidRPr="00774EBA">
        <w:rPr>
          <w:rFonts w:ascii="Calibri" w:hAnsi="Calibri" w:cs="Calibri"/>
          <w:b/>
          <w:lang w:val="es-ES_tradnl"/>
        </w:rPr>
        <w:t>Transportista</w:t>
      </w:r>
      <w:r w:rsidRPr="00774EBA">
        <w:rPr>
          <w:rFonts w:ascii="Calibri" w:hAnsi="Calibri" w:cs="Calibri"/>
          <w:lang w:val="es-ES_tradnl"/>
        </w:rPr>
        <w:t xml:space="preserve"> </w:t>
      </w:r>
      <w:r w:rsidRPr="00774EBA">
        <w:rPr>
          <w:rFonts w:ascii="Calibri" w:hAnsi="Calibri" w:cs="Calibri"/>
        </w:rPr>
        <w:t xml:space="preserve">a </w:t>
      </w:r>
      <w:r w:rsidRPr="00774EBA">
        <w:rPr>
          <w:rFonts w:ascii="Calibri" w:hAnsi="Calibri" w:cs="Calibri"/>
          <w:b/>
        </w:rPr>
        <w:t>YPFB</w:t>
      </w:r>
      <w:r w:rsidRPr="00774EBA">
        <w:rPr>
          <w:rFonts w:ascii="Calibri" w:hAnsi="Calibri" w:cs="Calibri"/>
        </w:rPr>
        <w:t xml:space="preserve">, y que no sea facturado según lo estipulado en la presente Cláusula, no será aceptado como tal, por lo tanto, </w:t>
      </w:r>
      <w:r w:rsidRPr="00774EBA">
        <w:rPr>
          <w:rFonts w:ascii="Calibri" w:hAnsi="Calibri" w:cs="Calibri"/>
          <w:b/>
        </w:rPr>
        <w:t>YPFB</w:t>
      </w:r>
      <w:r w:rsidRPr="00774EBA">
        <w:rPr>
          <w:rFonts w:ascii="Calibri" w:hAnsi="Calibri" w:cs="Calibri"/>
        </w:rPr>
        <w:t xml:space="preserve"> no reconocerá pago alguno por el mismo.</w:t>
      </w:r>
    </w:p>
    <w:p w:rsidR="00774EBA" w:rsidRPr="00774EBA" w:rsidRDefault="00774EBA" w:rsidP="00774EBA">
      <w:pPr>
        <w:ind w:left="720"/>
        <w:rPr>
          <w:rFonts w:ascii="Calibri" w:hAnsi="Calibri" w:cs="Calibri"/>
        </w:rPr>
      </w:pPr>
    </w:p>
    <w:p w:rsidR="00774EBA" w:rsidRPr="00774EBA" w:rsidRDefault="00774EBA" w:rsidP="007E2A34">
      <w:pPr>
        <w:numPr>
          <w:ilvl w:val="1"/>
          <w:numId w:val="84"/>
        </w:numPr>
        <w:tabs>
          <w:tab w:val="left" w:pos="851"/>
        </w:tabs>
        <w:ind w:left="851" w:hanging="851"/>
        <w:contextualSpacing/>
        <w:jc w:val="both"/>
        <w:rPr>
          <w:rFonts w:ascii="Calibri" w:hAnsi="Calibri" w:cs="Calibri"/>
        </w:rPr>
      </w:pPr>
      <w:r w:rsidRPr="00774EBA">
        <w:rPr>
          <w:rFonts w:ascii="Calibri" w:hAnsi="Calibri" w:cs="Calibri"/>
        </w:rPr>
        <w:t xml:space="preserve">Todos los cargos, gastos y comisiones bancarias estarán a cargo exclusivo del </w:t>
      </w:r>
      <w:r w:rsidRPr="00774EBA">
        <w:rPr>
          <w:rFonts w:ascii="Calibri" w:hAnsi="Calibri" w:cs="Calibri"/>
          <w:b/>
          <w:lang w:val="es-ES_tradnl"/>
        </w:rPr>
        <w:t>Transportista</w:t>
      </w:r>
      <w:r w:rsidRPr="00774EBA">
        <w:rPr>
          <w:rFonts w:ascii="Calibri" w:hAnsi="Calibri" w:cs="Calibri"/>
        </w:rPr>
        <w:t>.</w:t>
      </w:r>
    </w:p>
    <w:p w:rsidR="00774EBA" w:rsidRPr="00774EBA" w:rsidRDefault="00774EBA" w:rsidP="00774EBA">
      <w:pPr>
        <w:tabs>
          <w:tab w:val="left" w:pos="851"/>
        </w:tabs>
        <w:ind w:left="567" w:hanging="567"/>
        <w:rPr>
          <w:rFonts w:ascii="Calibri" w:hAnsi="Calibri" w:cs="Calibri"/>
        </w:rPr>
      </w:pPr>
    </w:p>
    <w:p w:rsidR="00774EBA" w:rsidRPr="00774EBA" w:rsidRDefault="00774EBA" w:rsidP="007E2A34">
      <w:pPr>
        <w:numPr>
          <w:ilvl w:val="1"/>
          <w:numId w:val="84"/>
        </w:numPr>
        <w:tabs>
          <w:tab w:val="left" w:pos="851"/>
        </w:tabs>
        <w:ind w:left="567" w:hanging="567"/>
        <w:contextualSpacing/>
        <w:jc w:val="both"/>
        <w:rPr>
          <w:rFonts w:ascii="Calibri" w:hAnsi="Calibri" w:cs="Calibri"/>
        </w:rPr>
      </w:pPr>
      <w:r w:rsidRPr="00774EBA">
        <w:rPr>
          <w:rFonts w:ascii="Calibri" w:hAnsi="Calibri" w:cs="Calibri"/>
          <w:b/>
        </w:rPr>
        <w:t>YPFB</w:t>
      </w:r>
      <w:r w:rsidRPr="00774EBA">
        <w:rPr>
          <w:rFonts w:ascii="Calibri" w:hAnsi="Calibri" w:cs="Calibri"/>
        </w:rPr>
        <w:t xml:space="preserve"> no otorgará ningún anticipo de pago.</w:t>
      </w:r>
    </w:p>
    <w:p w:rsidR="00774EBA" w:rsidRPr="00774EBA" w:rsidRDefault="00774EBA" w:rsidP="00774EBA">
      <w:pPr>
        <w:autoSpaceDE w:val="0"/>
        <w:autoSpaceDN w:val="0"/>
        <w:adjustRightInd w:val="0"/>
        <w:jc w:val="both"/>
        <w:rPr>
          <w:rFonts w:ascii="Calibri" w:hAnsi="Calibri" w:cs="Calibri"/>
          <w:b/>
          <w:bCs/>
          <w:u w:val="single"/>
        </w:rPr>
      </w:pPr>
    </w:p>
    <w:p w:rsidR="00774EBA" w:rsidRPr="00774EBA" w:rsidRDefault="00774EBA" w:rsidP="00774EBA">
      <w:pPr>
        <w:autoSpaceDE w:val="0"/>
        <w:autoSpaceDN w:val="0"/>
        <w:adjustRightInd w:val="0"/>
        <w:jc w:val="both"/>
        <w:rPr>
          <w:rFonts w:ascii="Calibri" w:hAnsi="Calibri" w:cs="Calibri"/>
          <w:b/>
          <w:bCs/>
        </w:rPr>
      </w:pPr>
      <w:r w:rsidRPr="00774EBA">
        <w:rPr>
          <w:rFonts w:ascii="Calibri" w:hAnsi="Calibri" w:cs="Calibri"/>
          <w:b/>
          <w:bCs/>
        </w:rPr>
        <w:t>CLAUSULA DÉCIMA PRIMERA.- (IMPUESTOS)</w:t>
      </w:r>
    </w:p>
    <w:p w:rsidR="00774EBA" w:rsidRPr="00774EBA" w:rsidRDefault="00774EBA" w:rsidP="00774EBA">
      <w:pPr>
        <w:autoSpaceDE w:val="0"/>
        <w:autoSpaceDN w:val="0"/>
        <w:adjustRightInd w:val="0"/>
        <w:jc w:val="both"/>
        <w:rPr>
          <w:rFonts w:ascii="Calibri" w:hAnsi="Calibri" w:cs="Calibri"/>
        </w:rPr>
      </w:pPr>
    </w:p>
    <w:p w:rsidR="00774EBA" w:rsidRPr="00774EBA" w:rsidRDefault="00774EBA" w:rsidP="007E2A34">
      <w:pPr>
        <w:numPr>
          <w:ilvl w:val="1"/>
          <w:numId w:val="85"/>
        </w:numPr>
        <w:autoSpaceDE w:val="0"/>
        <w:autoSpaceDN w:val="0"/>
        <w:adjustRightInd w:val="0"/>
        <w:jc w:val="both"/>
        <w:rPr>
          <w:rFonts w:ascii="Calibri" w:hAnsi="Calibri" w:cs="Calibri"/>
        </w:rPr>
      </w:pPr>
      <w:r w:rsidRPr="00774EBA">
        <w:rPr>
          <w:rFonts w:ascii="Calibri" w:hAnsi="Calibri" w:cs="Calibri"/>
        </w:rPr>
        <w:lastRenderedPageBreak/>
        <w:t xml:space="preserve">Correrán por cuenta del </w:t>
      </w:r>
      <w:r w:rsidRPr="00774EBA">
        <w:rPr>
          <w:rFonts w:ascii="Calibri" w:hAnsi="Calibri" w:cs="Calibri"/>
          <w:b/>
          <w:lang w:val="es-ES_tradnl"/>
        </w:rPr>
        <w:t>Transportista</w:t>
      </w:r>
      <w:r w:rsidRPr="00774EBA">
        <w:rPr>
          <w:rFonts w:ascii="Calibri" w:hAnsi="Calibri" w:cs="Calibri"/>
          <w:b/>
          <w:bCs/>
          <w:lang w:val="es-ES_tradnl"/>
        </w:rPr>
        <w:t xml:space="preserve"> </w:t>
      </w:r>
      <w:r w:rsidRPr="00774EBA">
        <w:rPr>
          <w:rFonts w:ascii="Calibri" w:hAnsi="Calibri" w:cs="Calibri"/>
        </w:rPr>
        <w:t>el pago de todos los tributos vigentes en el país a la fecha de suscripción del presente Contrato.</w:t>
      </w:r>
    </w:p>
    <w:p w:rsidR="00774EBA" w:rsidRPr="00774EBA" w:rsidRDefault="00774EBA" w:rsidP="00774EBA">
      <w:pPr>
        <w:autoSpaceDE w:val="0"/>
        <w:autoSpaceDN w:val="0"/>
        <w:adjustRightInd w:val="0"/>
        <w:jc w:val="both"/>
        <w:rPr>
          <w:rFonts w:ascii="Calibri" w:hAnsi="Calibri" w:cs="Calibri"/>
        </w:rPr>
      </w:pPr>
    </w:p>
    <w:p w:rsidR="00774EBA" w:rsidRPr="00774EBA" w:rsidRDefault="00774EBA" w:rsidP="007E2A34">
      <w:pPr>
        <w:numPr>
          <w:ilvl w:val="1"/>
          <w:numId w:val="85"/>
        </w:numPr>
        <w:autoSpaceDE w:val="0"/>
        <w:autoSpaceDN w:val="0"/>
        <w:adjustRightInd w:val="0"/>
        <w:jc w:val="both"/>
        <w:rPr>
          <w:rFonts w:ascii="Calibri" w:hAnsi="Calibri" w:cs="Calibri"/>
        </w:rPr>
      </w:pPr>
      <w:r w:rsidRPr="00774EBA">
        <w:rPr>
          <w:rFonts w:ascii="Calibri" w:hAnsi="Calibri" w:cs="Calibri"/>
        </w:rPr>
        <w:t xml:space="preserve">Si posteriormente mediante disposición legal expresa se dictaran tributos adicionales, o disminuyeran o incrementaran los existentes, el </w:t>
      </w:r>
      <w:r w:rsidRPr="00774EBA">
        <w:rPr>
          <w:rFonts w:ascii="Calibri" w:hAnsi="Calibri" w:cs="Calibri"/>
          <w:b/>
          <w:lang w:val="es-ES_tradnl"/>
        </w:rPr>
        <w:t>Transportista</w:t>
      </w:r>
      <w:r w:rsidRPr="00774EBA">
        <w:rPr>
          <w:rFonts w:ascii="Calibri" w:hAnsi="Calibri" w:cs="Calibri"/>
          <w:b/>
          <w:bCs/>
          <w:lang w:val="es-ES_tradnl"/>
        </w:rPr>
        <w:t xml:space="preserve"> </w:t>
      </w:r>
      <w:r w:rsidRPr="00774EBA">
        <w:rPr>
          <w:rFonts w:ascii="Calibri" w:hAnsi="Calibri" w:cs="Calibri"/>
        </w:rPr>
        <w:t>deberá acogerse al cumplimiento de los mismos, a partir de su vigencia.</w:t>
      </w:r>
    </w:p>
    <w:p w:rsidR="00774EBA" w:rsidRPr="00774EBA" w:rsidRDefault="00774EBA" w:rsidP="00774EBA">
      <w:pPr>
        <w:autoSpaceDE w:val="0"/>
        <w:autoSpaceDN w:val="0"/>
        <w:adjustRightInd w:val="0"/>
        <w:jc w:val="both"/>
        <w:rPr>
          <w:rFonts w:ascii="Calibri" w:hAnsi="Calibri" w:cs="Calibri"/>
          <w:b/>
          <w:bCs/>
          <w:u w:val="single"/>
        </w:rPr>
      </w:pPr>
    </w:p>
    <w:p w:rsidR="00774EBA" w:rsidRPr="00774EBA" w:rsidRDefault="00774EBA" w:rsidP="00774EBA">
      <w:pPr>
        <w:autoSpaceDE w:val="0"/>
        <w:autoSpaceDN w:val="0"/>
        <w:adjustRightInd w:val="0"/>
        <w:jc w:val="both"/>
        <w:rPr>
          <w:rFonts w:ascii="Calibri" w:hAnsi="Calibri" w:cs="Calibri"/>
        </w:rPr>
      </w:pPr>
      <w:r w:rsidRPr="00774EBA">
        <w:rPr>
          <w:rFonts w:ascii="Calibri" w:hAnsi="Calibri" w:cs="Calibri"/>
          <w:b/>
          <w:bCs/>
        </w:rPr>
        <w:t>CLAUSULA DÉCIMA SEGUNDA.-</w:t>
      </w:r>
      <w:r w:rsidRPr="00774EBA">
        <w:rPr>
          <w:rFonts w:ascii="Calibri" w:hAnsi="Calibri" w:cs="Calibri"/>
        </w:rPr>
        <w:t xml:space="preserve"> </w:t>
      </w:r>
      <w:r w:rsidRPr="00774EBA">
        <w:rPr>
          <w:rFonts w:ascii="Calibri" w:hAnsi="Calibri" w:cs="Calibri"/>
          <w:b/>
          <w:bCs/>
        </w:rPr>
        <w:t>(SEGUROS)</w:t>
      </w:r>
    </w:p>
    <w:p w:rsidR="00774EBA" w:rsidRPr="00774EBA" w:rsidRDefault="00774EBA" w:rsidP="00774EBA">
      <w:pPr>
        <w:autoSpaceDE w:val="0"/>
        <w:autoSpaceDN w:val="0"/>
        <w:adjustRightInd w:val="0"/>
        <w:jc w:val="both"/>
        <w:rPr>
          <w:rFonts w:ascii="Calibri" w:hAnsi="Calibri" w:cs="Calibri"/>
        </w:rPr>
      </w:pPr>
    </w:p>
    <w:p w:rsidR="00774EBA" w:rsidRPr="00774EBA" w:rsidRDefault="00774EBA" w:rsidP="00774EBA">
      <w:pPr>
        <w:autoSpaceDE w:val="0"/>
        <w:autoSpaceDN w:val="0"/>
        <w:adjustRightInd w:val="0"/>
        <w:jc w:val="both"/>
        <w:rPr>
          <w:rFonts w:ascii="Calibri" w:hAnsi="Calibri" w:cs="Calibri"/>
        </w:rPr>
      </w:pPr>
      <w:r w:rsidRPr="00774EBA">
        <w:rPr>
          <w:rFonts w:ascii="Calibri" w:hAnsi="Calibri" w:cs="Calibri"/>
        </w:rPr>
        <w:t xml:space="preserve">El </w:t>
      </w:r>
      <w:r w:rsidRPr="00774EBA">
        <w:rPr>
          <w:rFonts w:ascii="Calibri" w:hAnsi="Calibri" w:cs="Calibri"/>
          <w:b/>
          <w:lang w:val="es-ES_tradnl"/>
        </w:rPr>
        <w:t>Transportista</w:t>
      </w:r>
      <w:r w:rsidRPr="00774EBA">
        <w:rPr>
          <w:rFonts w:ascii="Calibri" w:hAnsi="Calibri" w:cs="Calibri"/>
          <w:b/>
          <w:bCs/>
          <w:lang w:val="es-ES_tradnl"/>
        </w:rPr>
        <w:t xml:space="preserve"> </w:t>
      </w:r>
      <w:r w:rsidRPr="00774EBA">
        <w:rPr>
          <w:rFonts w:ascii="Calibri" w:hAnsi="Calibri" w:cs="Calibri"/>
        </w:rPr>
        <w:t>deberá contratar las Pólizas de Seguros que le corresponden para resguardar las Garrafas y el GLP y respectivos accesorios, para tal efecto, deberá cumplir con las normas de seguridad industrial, además de las siguientes Pólizas:</w:t>
      </w:r>
    </w:p>
    <w:p w:rsidR="00774EBA" w:rsidRPr="00774EBA" w:rsidRDefault="00774EBA" w:rsidP="00774EBA">
      <w:pPr>
        <w:autoSpaceDE w:val="0"/>
        <w:autoSpaceDN w:val="0"/>
        <w:adjustRightInd w:val="0"/>
        <w:jc w:val="both"/>
        <w:rPr>
          <w:rFonts w:ascii="Calibri" w:hAnsi="Calibri" w:cs="Calibri"/>
        </w:rPr>
      </w:pPr>
    </w:p>
    <w:p w:rsidR="00774EBA" w:rsidRPr="00774EBA" w:rsidRDefault="00774EBA" w:rsidP="007E2A34">
      <w:pPr>
        <w:numPr>
          <w:ilvl w:val="1"/>
          <w:numId w:val="86"/>
        </w:numPr>
        <w:autoSpaceDE w:val="0"/>
        <w:autoSpaceDN w:val="0"/>
        <w:adjustRightInd w:val="0"/>
        <w:jc w:val="both"/>
        <w:rPr>
          <w:rFonts w:ascii="Calibri" w:hAnsi="Calibri" w:cs="Calibri"/>
        </w:rPr>
      </w:pPr>
      <w:r w:rsidRPr="00774EBA">
        <w:rPr>
          <w:rFonts w:ascii="Calibri" w:hAnsi="Calibri" w:cs="Calibri"/>
          <w:b/>
        </w:rPr>
        <w:t>Póliza de Responsabilidad Civil por daños a terceros, o bienes de terceros</w:t>
      </w:r>
      <w:r w:rsidRPr="00774EBA">
        <w:rPr>
          <w:rFonts w:ascii="Calibri" w:hAnsi="Calibri" w:cs="Calibri"/>
        </w:rPr>
        <w:t xml:space="preserve">, por cualquier causa que durante el transporte pudiera ocasionar el Producto, la </w:t>
      </w:r>
      <w:proofErr w:type="gramStart"/>
      <w:r w:rsidRPr="00774EBA">
        <w:rPr>
          <w:rFonts w:ascii="Calibri" w:hAnsi="Calibri" w:cs="Calibri"/>
        </w:rPr>
        <w:t>Garrafa  y</w:t>
      </w:r>
      <w:proofErr w:type="gramEnd"/>
      <w:r w:rsidRPr="00774EBA">
        <w:rPr>
          <w:rFonts w:ascii="Calibri" w:hAnsi="Calibri" w:cs="Calibri"/>
        </w:rPr>
        <w:t xml:space="preserve"> sus equipos, que incluya, contaminación, polución, filtración, daños al medio ambiente y/o al eco sistema; así como gastos de aceleración de atención de siniestros y extraordinarios, remoción y limpieza dejando indemne a </w:t>
      </w:r>
      <w:r w:rsidRPr="00774EBA">
        <w:rPr>
          <w:rFonts w:ascii="Calibri" w:hAnsi="Calibri" w:cs="Calibri"/>
          <w:b/>
        </w:rPr>
        <w:t>YPFB</w:t>
      </w:r>
      <w:r w:rsidRPr="00774EBA">
        <w:rPr>
          <w:rFonts w:ascii="Calibri" w:hAnsi="Calibri" w:cs="Calibri"/>
        </w:rPr>
        <w:t xml:space="preserve"> por cualquier suceso.</w:t>
      </w:r>
    </w:p>
    <w:p w:rsidR="00774EBA" w:rsidRPr="00774EBA" w:rsidRDefault="00774EBA" w:rsidP="00774EBA">
      <w:pPr>
        <w:ind w:left="851" w:hanging="284"/>
        <w:jc w:val="both"/>
        <w:rPr>
          <w:rFonts w:ascii="Calibri" w:hAnsi="Calibri" w:cs="Calibri"/>
        </w:rPr>
      </w:pPr>
    </w:p>
    <w:p w:rsidR="00774EBA" w:rsidRPr="00774EBA" w:rsidRDefault="00774EBA" w:rsidP="00774EBA">
      <w:pPr>
        <w:ind w:left="709"/>
        <w:jc w:val="both"/>
        <w:rPr>
          <w:rFonts w:ascii="Calibri" w:hAnsi="Calibri" w:cs="Calibri"/>
        </w:rPr>
      </w:pPr>
      <w:r w:rsidRPr="00774EBA">
        <w:rPr>
          <w:rFonts w:ascii="Calibri" w:hAnsi="Calibri" w:cs="Calibri"/>
        </w:rPr>
        <w:t>Valor asegurado hasta Bs. ______ (_______00/100 Bolivianos) por evento y/o reclamo con un agregado anual de Bs. ______</w:t>
      </w:r>
      <w:proofErr w:type="gramStart"/>
      <w:r w:rsidRPr="00774EBA">
        <w:rPr>
          <w:rFonts w:ascii="Calibri" w:hAnsi="Calibri" w:cs="Calibri"/>
        </w:rPr>
        <w:t>_(</w:t>
      </w:r>
      <w:proofErr w:type="gramEnd"/>
      <w:r w:rsidRPr="00774EBA">
        <w:rPr>
          <w:rFonts w:ascii="Calibri" w:hAnsi="Calibri" w:cs="Calibri"/>
        </w:rPr>
        <w:t>_________ 00/100 Bolivianos).</w:t>
      </w:r>
    </w:p>
    <w:p w:rsidR="00774EBA" w:rsidRPr="00774EBA" w:rsidRDefault="00774EBA" w:rsidP="00774EBA">
      <w:pPr>
        <w:ind w:left="709"/>
        <w:jc w:val="both"/>
        <w:rPr>
          <w:rFonts w:ascii="Calibri" w:hAnsi="Calibri" w:cs="Calibri"/>
        </w:rPr>
      </w:pPr>
    </w:p>
    <w:p w:rsidR="00774EBA" w:rsidRPr="00774EBA" w:rsidRDefault="00774EBA" w:rsidP="00774EBA">
      <w:pPr>
        <w:ind w:left="709"/>
        <w:jc w:val="both"/>
        <w:rPr>
          <w:rFonts w:ascii="Calibri" w:hAnsi="Calibri" w:cs="Calibri"/>
        </w:rPr>
      </w:pPr>
      <w:r w:rsidRPr="00774EBA">
        <w:rPr>
          <w:rFonts w:ascii="Calibri" w:hAnsi="Calibri" w:cs="Calibri"/>
        </w:rPr>
        <w:t xml:space="preserve">En caso de exceder el límite agregado anual (5 eventos) la empresa transportadora deberá presentar una póliza complementaria que amplíe a cubrir cualquier eventualidad bajo los mismos parámetros indicados y/o asumir la responsabilidad de manera directa. La póliza deberá contener el límite geográfico de acuerdo a los servicios que brindará </w:t>
      </w:r>
      <w:proofErr w:type="gramStart"/>
      <w:r w:rsidRPr="00774EBA">
        <w:rPr>
          <w:rFonts w:ascii="Calibri" w:hAnsi="Calibri" w:cs="Calibri"/>
        </w:rPr>
        <w:t>el  Contrato</w:t>
      </w:r>
      <w:proofErr w:type="gramEnd"/>
      <w:r w:rsidRPr="00774EBA">
        <w:rPr>
          <w:rFonts w:ascii="Calibri" w:hAnsi="Calibri" w:cs="Calibri"/>
        </w:rPr>
        <w:t>.</w:t>
      </w:r>
    </w:p>
    <w:p w:rsidR="00774EBA" w:rsidRPr="00774EBA" w:rsidRDefault="00774EBA" w:rsidP="00774EBA">
      <w:pPr>
        <w:ind w:left="851"/>
        <w:jc w:val="both"/>
        <w:rPr>
          <w:rFonts w:ascii="Calibri" w:hAnsi="Calibri" w:cs="Calibri"/>
          <w:highlight w:val="yellow"/>
        </w:rPr>
      </w:pPr>
    </w:p>
    <w:p w:rsidR="00774EBA" w:rsidRPr="00774EBA" w:rsidRDefault="00774EBA" w:rsidP="007E2A34">
      <w:pPr>
        <w:numPr>
          <w:ilvl w:val="1"/>
          <w:numId w:val="86"/>
        </w:numPr>
        <w:autoSpaceDE w:val="0"/>
        <w:autoSpaceDN w:val="0"/>
        <w:adjustRightInd w:val="0"/>
        <w:jc w:val="both"/>
        <w:rPr>
          <w:rFonts w:ascii="Calibri" w:hAnsi="Calibri" w:cs="Calibri"/>
        </w:rPr>
      </w:pPr>
      <w:r w:rsidRPr="00774EBA">
        <w:rPr>
          <w:rFonts w:ascii="Calibri" w:hAnsi="Calibri" w:cs="Calibri"/>
          <w:b/>
        </w:rPr>
        <w:t xml:space="preserve">Seguro de Transporte contra todo riesgo de Producto Transportado </w:t>
      </w:r>
      <w:r w:rsidRPr="00774EBA">
        <w:rPr>
          <w:rFonts w:ascii="Calibri" w:hAnsi="Calibri" w:cs="Calibri"/>
        </w:rPr>
        <w:t xml:space="preserve">con cobertura desde el Punto de Entrega y/o el Punto de Recepción y/o </w:t>
      </w:r>
      <w:proofErr w:type="spellStart"/>
      <w:r w:rsidRPr="00774EBA">
        <w:rPr>
          <w:rFonts w:ascii="Calibri" w:hAnsi="Calibri" w:cs="Calibri"/>
        </w:rPr>
        <w:t>descarguío</w:t>
      </w:r>
      <w:proofErr w:type="spellEnd"/>
      <w:r w:rsidRPr="00774EBA">
        <w:rPr>
          <w:rFonts w:ascii="Calibri" w:hAnsi="Calibri" w:cs="Calibri"/>
        </w:rPr>
        <w:t xml:space="preserve"> (CLÁUSULA “A” del INSTITUTO DE LONDRES) que cubra el valor total del Producto y de la Garrafa transportado, ante cualquier eventualidad, considerando un límite por travesía o despacho de acuerdo a la capacidad de cada Medio de Transporte declarada en Bolivianos (Bs.) Esta póliza debe estar necesariamente subrogada a favor de </w:t>
      </w:r>
      <w:r w:rsidRPr="00774EBA">
        <w:rPr>
          <w:rFonts w:ascii="Calibri" w:hAnsi="Calibri" w:cs="Calibri"/>
          <w:b/>
        </w:rPr>
        <w:t>YPFB</w:t>
      </w:r>
      <w:r w:rsidRPr="00774EBA">
        <w:rPr>
          <w:rFonts w:ascii="Calibri" w:hAnsi="Calibri" w:cs="Calibri"/>
        </w:rPr>
        <w:t>.</w:t>
      </w:r>
    </w:p>
    <w:p w:rsidR="00774EBA" w:rsidRPr="00774EBA" w:rsidRDefault="00774EBA" w:rsidP="00774EBA">
      <w:pPr>
        <w:ind w:firstLine="708"/>
        <w:jc w:val="both"/>
        <w:rPr>
          <w:rFonts w:ascii="Calibri" w:hAnsi="Calibri" w:cs="Calibri"/>
          <w:lang w:val="es-ES_tradnl"/>
        </w:rPr>
      </w:pPr>
    </w:p>
    <w:p w:rsidR="00774EBA" w:rsidRPr="00774EBA" w:rsidRDefault="00774EBA" w:rsidP="00774EBA">
      <w:pPr>
        <w:ind w:firstLine="708"/>
        <w:jc w:val="both"/>
        <w:rPr>
          <w:rFonts w:ascii="Calibri" w:hAnsi="Calibri" w:cs="Calibri"/>
          <w:lang w:val="es-ES_tradnl"/>
        </w:rPr>
      </w:pPr>
      <w:r w:rsidRPr="00774EBA">
        <w:rPr>
          <w:rFonts w:ascii="Calibri" w:hAnsi="Calibri" w:cs="Calibri"/>
          <w:lang w:val="es-ES_tradnl"/>
        </w:rPr>
        <w:t>Valor Asegurado: En base al costo del Producto.</w:t>
      </w:r>
    </w:p>
    <w:p w:rsidR="00774EBA" w:rsidRPr="00774EBA" w:rsidRDefault="00774EBA" w:rsidP="00774EBA">
      <w:pPr>
        <w:ind w:left="567"/>
        <w:jc w:val="both"/>
        <w:rPr>
          <w:rFonts w:ascii="Calibri" w:hAnsi="Calibri" w:cs="Calibri"/>
          <w:highlight w:val="yellow"/>
          <w:lang w:val="es-ES_tradnl"/>
        </w:rPr>
      </w:pPr>
    </w:p>
    <w:tbl>
      <w:tblPr>
        <w:tblW w:w="6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93"/>
        <w:gridCol w:w="4516"/>
      </w:tblGrid>
      <w:tr w:rsidR="00774EBA" w:rsidRPr="00774EBA" w:rsidTr="00774EBA">
        <w:trPr>
          <w:trHeight w:val="349"/>
          <w:jc w:val="center"/>
        </w:trPr>
        <w:tc>
          <w:tcPr>
            <w:tcW w:w="2193"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774EBA" w:rsidRPr="00774EBA" w:rsidRDefault="00774EBA" w:rsidP="00774EBA">
            <w:pPr>
              <w:rPr>
                <w:rFonts w:ascii="Calibri" w:hAnsi="Calibri" w:cs="Calibri"/>
                <w:b/>
                <w:bCs/>
              </w:rPr>
            </w:pPr>
            <w:r w:rsidRPr="00774EBA">
              <w:rPr>
                <w:rFonts w:ascii="Calibri" w:hAnsi="Calibri" w:cs="Calibri"/>
                <w:b/>
                <w:bCs/>
              </w:rPr>
              <w:t>Producto</w:t>
            </w:r>
          </w:p>
        </w:tc>
        <w:tc>
          <w:tcPr>
            <w:tcW w:w="4516"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774EBA" w:rsidRPr="00774EBA" w:rsidRDefault="00774EBA" w:rsidP="00774EBA">
            <w:pPr>
              <w:rPr>
                <w:rFonts w:ascii="Calibri" w:hAnsi="Calibri" w:cs="Calibri"/>
                <w:b/>
                <w:bCs/>
              </w:rPr>
            </w:pPr>
            <w:r w:rsidRPr="00774EBA">
              <w:rPr>
                <w:rFonts w:ascii="Calibri" w:hAnsi="Calibri" w:cs="Calibri"/>
                <w:b/>
                <w:bCs/>
              </w:rPr>
              <w:t>Costo de Producto</w:t>
            </w:r>
          </w:p>
        </w:tc>
      </w:tr>
      <w:tr w:rsidR="00774EBA" w:rsidRPr="00774EBA" w:rsidTr="00774EBA">
        <w:trPr>
          <w:trHeight w:val="240"/>
          <w:jc w:val="center"/>
        </w:trPr>
        <w:tc>
          <w:tcPr>
            <w:tcW w:w="2193" w:type="dxa"/>
            <w:tcBorders>
              <w:top w:val="single" w:sz="4" w:space="0" w:color="auto"/>
              <w:left w:val="single" w:sz="4" w:space="0" w:color="auto"/>
              <w:bottom w:val="single" w:sz="4" w:space="0" w:color="auto"/>
              <w:right w:val="single" w:sz="4" w:space="0" w:color="auto"/>
            </w:tcBorders>
            <w:vAlign w:val="center"/>
            <w:hideMark/>
          </w:tcPr>
          <w:p w:rsidR="00774EBA" w:rsidRPr="00774EBA" w:rsidRDefault="00774EBA" w:rsidP="00774EBA">
            <w:pPr>
              <w:rPr>
                <w:rFonts w:ascii="Calibri" w:hAnsi="Calibri" w:cs="Calibri"/>
              </w:rPr>
            </w:pPr>
            <w:r w:rsidRPr="00774EBA">
              <w:rPr>
                <w:rFonts w:ascii="Calibri" w:hAnsi="Calibri" w:cs="Calibri"/>
              </w:rPr>
              <w:t>Garrafa más GLP</w:t>
            </w:r>
          </w:p>
        </w:tc>
        <w:tc>
          <w:tcPr>
            <w:tcW w:w="4516" w:type="dxa"/>
            <w:tcBorders>
              <w:top w:val="single" w:sz="4" w:space="0" w:color="auto"/>
              <w:left w:val="single" w:sz="4" w:space="0" w:color="auto"/>
              <w:bottom w:val="single" w:sz="4" w:space="0" w:color="auto"/>
              <w:right w:val="single" w:sz="4" w:space="0" w:color="auto"/>
            </w:tcBorders>
            <w:vAlign w:val="center"/>
            <w:hideMark/>
          </w:tcPr>
          <w:p w:rsidR="00774EBA" w:rsidRPr="00774EBA" w:rsidRDefault="00774EBA" w:rsidP="00774EBA">
            <w:pPr>
              <w:rPr>
                <w:rFonts w:ascii="Calibri" w:hAnsi="Calibri" w:cs="Calibri"/>
              </w:rPr>
            </w:pPr>
            <w:r w:rsidRPr="00774EBA">
              <w:rPr>
                <w:rFonts w:ascii="Calibri" w:hAnsi="Calibri" w:cs="Calibri"/>
              </w:rPr>
              <w:t>Costo al valor del precio final al consumidor</w:t>
            </w:r>
          </w:p>
        </w:tc>
      </w:tr>
    </w:tbl>
    <w:p w:rsidR="00774EBA" w:rsidRPr="00774EBA" w:rsidRDefault="00774EBA" w:rsidP="00774EBA">
      <w:pPr>
        <w:ind w:left="1068" w:firstLine="348"/>
        <w:jc w:val="both"/>
        <w:rPr>
          <w:rFonts w:ascii="Calibri" w:hAnsi="Calibri" w:cs="Calibri"/>
        </w:rPr>
      </w:pPr>
    </w:p>
    <w:p w:rsidR="00774EBA" w:rsidRPr="00774EBA" w:rsidRDefault="00774EBA" w:rsidP="00774EBA">
      <w:pPr>
        <w:jc w:val="both"/>
        <w:rPr>
          <w:rFonts w:ascii="Calibri" w:hAnsi="Calibri" w:cs="Calibri"/>
        </w:rPr>
      </w:pPr>
      <w:r w:rsidRPr="00774EBA">
        <w:rPr>
          <w:rFonts w:ascii="Calibri" w:hAnsi="Calibri" w:cs="Calibri"/>
          <w:b/>
        </w:rPr>
        <w:t>YPFB</w:t>
      </w:r>
      <w:r w:rsidRPr="00774EBA">
        <w:rPr>
          <w:rFonts w:ascii="Calibri" w:hAnsi="Calibri" w:cs="Calibri"/>
        </w:rPr>
        <w:t xml:space="preserve"> realizará el descuento del valor de los Productos perdidos y no cancelados por el seguro dentro de un plazo de _____ (_____) Días después de ocurrido el siniestro, de la facturación por transporte.</w:t>
      </w:r>
    </w:p>
    <w:p w:rsidR="00774EBA" w:rsidRPr="00774EBA" w:rsidRDefault="00774EBA" w:rsidP="00774EBA">
      <w:pPr>
        <w:jc w:val="both"/>
        <w:rPr>
          <w:rFonts w:ascii="Calibri" w:hAnsi="Calibri" w:cs="Calibri"/>
        </w:rPr>
      </w:pPr>
      <w:r w:rsidRPr="00774EBA">
        <w:rPr>
          <w:rFonts w:ascii="Calibri" w:hAnsi="Calibri" w:cs="Calibri"/>
        </w:rPr>
        <w:t xml:space="preserve">De suspenderse por cualquier razón la vigencia o cobertura de cualquiera de las pólizas nominadas precedentemente, o bien se presente la existencia de eventos no cubiertos por las mismas; el </w:t>
      </w:r>
      <w:r w:rsidRPr="00774EBA">
        <w:rPr>
          <w:rFonts w:ascii="Calibri" w:hAnsi="Calibri" w:cs="Calibri"/>
          <w:b/>
          <w:lang w:val="es-ES_tradnl"/>
        </w:rPr>
        <w:t>Transportista</w:t>
      </w:r>
      <w:r w:rsidRPr="00774EBA">
        <w:rPr>
          <w:rFonts w:ascii="Calibri" w:hAnsi="Calibri" w:cs="Calibri"/>
        </w:rPr>
        <w:t xml:space="preserve"> se hace enteramente responsable frente a </w:t>
      </w:r>
      <w:r w:rsidRPr="00774EBA">
        <w:rPr>
          <w:rFonts w:ascii="Calibri" w:hAnsi="Calibri" w:cs="Calibri"/>
          <w:b/>
        </w:rPr>
        <w:t>YPFB</w:t>
      </w:r>
      <w:r w:rsidRPr="00774EBA">
        <w:rPr>
          <w:rFonts w:ascii="Calibri" w:hAnsi="Calibri" w:cs="Calibri"/>
        </w:rPr>
        <w:t xml:space="preserve"> y a terceros por todos los daños emergentes, desde la recepción del Producto y la Garrafa en los Puntos de Entrega hasta el Punto de Recepción.</w:t>
      </w:r>
    </w:p>
    <w:p w:rsidR="00774EBA" w:rsidRPr="00774EBA" w:rsidRDefault="00774EBA" w:rsidP="00774EBA">
      <w:pPr>
        <w:jc w:val="both"/>
        <w:rPr>
          <w:rFonts w:ascii="Calibri" w:hAnsi="Calibri" w:cs="Calibri"/>
          <w:b/>
          <w:color w:val="000000"/>
        </w:rPr>
      </w:pPr>
    </w:p>
    <w:p w:rsidR="00774EBA" w:rsidRPr="00774EBA" w:rsidRDefault="00774EBA" w:rsidP="00774EBA">
      <w:pPr>
        <w:jc w:val="both"/>
        <w:rPr>
          <w:rFonts w:ascii="Calibri" w:hAnsi="Calibri" w:cs="Calibri"/>
          <w:b/>
          <w:color w:val="000000"/>
        </w:rPr>
      </w:pPr>
      <w:r w:rsidRPr="00774EBA">
        <w:rPr>
          <w:rFonts w:ascii="Calibri" w:hAnsi="Calibri" w:cs="Calibri"/>
          <w:b/>
          <w:color w:val="000000"/>
        </w:rPr>
        <w:t>CLÁUSULA DÉCIMA TERCERA.- (CESIÓN)</w:t>
      </w:r>
    </w:p>
    <w:p w:rsidR="00774EBA" w:rsidRPr="00774EBA" w:rsidRDefault="00774EBA" w:rsidP="00774EBA">
      <w:pPr>
        <w:jc w:val="both"/>
        <w:rPr>
          <w:rFonts w:ascii="Calibri" w:hAnsi="Calibri" w:cs="Calibri"/>
          <w:b/>
          <w:color w:val="000000"/>
        </w:rPr>
      </w:pPr>
    </w:p>
    <w:p w:rsidR="00774EBA" w:rsidRPr="00774EBA" w:rsidRDefault="00774EBA" w:rsidP="00774EBA">
      <w:pPr>
        <w:jc w:val="both"/>
        <w:rPr>
          <w:rFonts w:ascii="Calibri" w:hAnsi="Calibri" w:cs="Calibri"/>
          <w:b/>
        </w:rPr>
      </w:pPr>
      <w:r w:rsidRPr="00774EBA">
        <w:rPr>
          <w:rFonts w:ascii="Calibri" w:hAnsi="Calibri" w:cs="Calibri"/>
          <w:color w:val="000000"/>
        </w:rPr>
        <w:t>Ninguna de las Partes podrá ceder el presente Contrato total o parcialmente, ni dar participación en el mismo a terceros, sin el previo consentimiento de la otra Parte, expresado por escrito.</w:t>
      </w:r>
      <w:r w:rsidRPr="00774EBA">
        <w:rPr>
          <w:rFonts w:ascii="Calibri" w:hAnsi="Calibri" w:cs="Calibri"/>
          <w:b/>
        </w:rPr>
        <w:t xml:space="preserve"> </w:t>
      </w:r>
    </w:p>
    <w:p w:rsidR="00774EBA" w:rsidRPr="00774EBA" w:rsidRDefault="00774EBA" w:rsidP="00774EBA">
      <w:pPr>
        <w:jc w:val="both"/>
        <w:rPr>
          <w:rFonts w:ascii="Calibri" w:hAnsi="Calibri" w:cs="Calibri"/>
          <w:b/>
          <w:color w:val="000000"/>
        </w:rPr>
      </w:pPr>
    </w:p>
    <w:p w:rsidR="00774EBA" w:rsidRPr="00774EBA" w:rsidRDefault="00774EBA" w:rsidP="00774EBA">
      <w:pPr>
        <w:autoSpaceDE w:val="0"/>
        <w:autoSpaceDN w:val="0"/>
        <w:adjustRightInd w:val="0"/>
        <w:jc w:val="both"/>
        <w:rPr>
          <w:rFonts w:ascii="Calibri" w:hAnsi="Calibri" w:cs="Calibri"/>
          <w:b/>
          <w:bCs/>
        </w:rPr>
      </w:pPr>
      <w:r w:rsidRPr="00774EBA">
        <w:rPr>
          <w:rFonts w:ascii="Calibri" w:hAnsi="Calibri" w:cs="Calibri"/>
          <w:b/>
          <w:bCs/>
        </w:rPr>
        <w:t>CLAUSULA DÉCIMA CUARTA.- (MULTAS)</w:t>
      </w:r>
    </w:p>
    <w:p w:rsidR="00774EBA" w:rsidRPr="00774EBA" w:rsidRDefault="00774EBA" w:rsidP="00774EBA">
      <w:pPr>
        <w:autoSpaceDE w:val="0"/>
        <w:autoSpaceDN w:val="0"/>
        <w:adjustRightInd w:val="0"/>
        <w:jc w:val="both"/>
        <w:rPr>
          <w:rFonts w:ascii="Calibri" w:hAnsi="Calibri" w:cs="Calibri"/>
        </w:rPr>
      </w:pPr>
    </w:p>
    <w:p w:rsidR="00774EBA" w:rsidRPr="00774EBA" w:rsidRDefault="00774EBA" w:rsidP="00774EBA">
      <w:pPr>
        <w:autoSpaceDE w:val="0"/>
        <w:autoSpaceDN w:val="0"/>
        <w:adjustRightInd w:val="0"/>
        <w:jc w:val="both"/>
        <w:rPr>
          <w:rFonts w:ascii="Calibri" w:hAnsi="Calibri" w:cs="Calibri"/>
        </w:rPr>
      </w:pPr>
      <w:r w:rsidRPr="00774EBA">
        <w:rPr>
          <w:rFonts w:ascii="Calibri" w:hAnsi="Calibri" w:cs="Calibri"/>
        </w:rPr>
        <w:t xml:space="preserve">En caso de que el </w:t>
      </w:r>
      <w:r w:rsidRPr="00774EBA">
        <w:rPr>
          <w:rFonts w:ascii="Calibri" w:hAnsi="Calibri" w:cs="Calibri"/>
          <w:b/>
          <w:lang w:val="es-ES_tradnl"/>
        </w:rPr>
        <w:t>Transportista</w:t>
      </w:r>
      <w:r w:rsidRPr="00774EBA">
        <w:rPr>
          <w:rFonts w:ascii="Calibri" w:hAnsi="Calibri" w:cs="Calibri"/>
          <w:b/>
          <w:bCs/>
          <w:lang w:val="es-ES_tradnl"/>
        </w:rPr>
        <w:t xml:space="preserve"> </w:t>
      </w:r>
      <w:r w:rsidRPr="00774EBA">
        <w:rPr>
          <w:rFonts w:ascii="Calibri" w:hAnsi="Calibri" w:cs="Calibri"/>
        </w:rPr>
        <w:t xml:space="preserve">no cumpliera con el cronograma por viaje, en el plazo de entrega de la Garrafa (con o sin Producto) en cada travesía realizada, sin necesidad de ningún aviso previo de </w:t>
      </w:r>
      <w:r w:rsidRPr="00774EBA">
        <w:rPr>
          <w:rFonts w:ascii="Calibri" w:hAnsi="Calibri" w:cs="Calibri"/>
          <w:b/>
          <w:bCs/>
        </w:rPr>
        <w:t>YPFB</w:t>
      </w:r>
      <w:r w:rsidRPr="00774EBA">
        <w:rPr>
          <w:rFonts w:ascii="Calibri" w:hAnsi="Calibri" w:cs="Calibri"/>
          <w:bCs/>
        </w:rPr>
        <w:t xml:space="preserve">, </w:t>
      </w:r>
      <w:r w:rsidRPr="00774EBA">
        <w:rPr>
          <w:rFonts w:ascii="Calibri" w:hAnsi="Calibri" w:cs="Calibri"/>
        </w:rPr>
        <w:t xml:space="preserve">el </w:t>
      </w:r>
      <w:r w:rsidRPr="00774EBA">
        <w:rPr>
          <w:rFonts w:ascii="Calibri" w:hAnsi="Calibri" w:cs="Calibri"/>
          <w:b/>
          <w:lang w:val="es-ES_tradnl"/>
        </w:rPr>
        <w:t>Transportista</w:t>
      </w:r>
      <w:r w:rsidRPr="00774EBA">
        <w:rPr>
          <w:rFonts w:ascii="Calibri" w:hAnsi="Calibri" w:cs="Calibri"/>
          <w:b/>
          <w:bCs/>
          <w:lang w:val="es-ES_tradnl"/>
        </w:rPr>
        <w:t xml:space="preserve"> </w:t>
      </w:r>
      <w:r w:rsidRPr="00774EBA">
        <w:rPr>
          <w:rFonts w:ascii="Calibri" w:hAnsi="Calibri" w:cs="Calibri"/>
        </w:rPr>
        <w:t xml:space="preserve">se constituirá automáticamente </w:t>
      </w:r>
      <w:r w:rsidRPr="00774EBA">
        <w:rPr>
          <w:rFonts w:ascii="Calibri" w:hAnsi="Calibri" w:cs="Calibri"/>
          <w:color w:val="000000"/>
        </w:rPr>
        <w:t xml:space="preserve">en mora,  sin necesidad de interpelación o reclamo de cualquier índole </w:t>
      </w:r>
      <w:r w:rsidRPr="00774EBA">
        <w:rPr>
          <w:rFonts w:ascii="Calibri" w:hAnsi="Calibri" w:cs="Calibri"/>
        </w:rPr>
        <w:t>obligándose a pagar por cada Día calendario de retraso una multa equivalente al ___% (_______por ciento) del monto mensual promedio de la facturación, correspondiente a Bs. _______ (______ 00/100 BOLIVIANOS). La suma de multas no podrá exceder el veinte por ciento (20%) del monto total del contrato sin perjuicio de resolver el mismo.</w:t>
      </w:r>
    </w:p>
    <w:p w:rsidR="00774EBA" w:rsidRPr="00774EBA" w:rsidRDefault="00774EBA" w:rsidP="00774EBA">
      <w:pPr>
        <w:autoSpaceDE w:val="0"/>
        <w:autoSpaceDN w:val="0"/>
        <w:adjustRightInd w:val="0"/>
        <w:jc w:val="both"/>
        <w:rPr>
          <w:rFonts w:ascii="Calibri" w:hAnsi="Calibri" w:cs="Calibri"/>
        </w:rPr>
      </w:pPr>
    </w:p>
    <w:p w:rsidR="00774EBA" w:rsidRPr="00774EBA" w:rsidRDefault="00774EBA" w:rsidP="00774EBA">
      <w:pPr>
        <w:autoSpaceDE w:val="0"/>
        <w:autoSpaceDN w:val="0"/>
        <w:adjustRightInd w:val="0"/>
        <w:jc w:val="both"/>
        <w:rPr>
          <w:rFonts w:ascii="Calibri" w:hAnsi="Calibri" w:cs="Calibri"/>
          <w:b/>
          <w:bCs/>
        </w:rPr>
      </w:pPr>
      <w:r w:rsidRPr="00774EBA">
        <w:rPr>
          <w:rFonts w:ascii="Calibri" w:hAnsi="Calibri" w:cs="Calibri"/>
        </w:rPr>
        <w:t xml:space="preserve">Además de la multa establecida en la presente Cláusula, el </w:t>
      </w:r>
      <w:r w:rsidRPr="00774EBA">
        <w:rPr>
          <w:rFonts w:ascii="Calibri" w:hAnsi="Calibri" w:cs="Calibri"/>
          <w:b/>
          <w:lang w:val="es-ES_tradnl"/>
        </w:rPr>
        <w:t>Transportista</w:t>
      </w:r>
      <w:r w:rsidRPr="00774EBA">
        <w:rPr>
          <w:rFonts w:ascii="Calibri" w:hAnsi="Calibri" w:cs="Calibri"/>
        </w:rPr>
        <w:t xml:space="preserve"> será responsable de compensar por los daños y perjuicios causados a </w:t>
      </w:r>
      <w:r w:rsidRPr="00774EBA">
        <w:rPr>
          <w:rFonts w:ascii="Calibri" w:hAnsi="Calibri" w:cs="Calibri"/>
          <w:bCs/>
        </w:rPr>
        <w:t>los</w:t>
      </w:r>
      <w:r w:rsidRPr="00774EBA">
        <w:rPr>
          <w:rFonts w:ascii="Calibri" w:hAnsi="Calibri" w:cs="Calibri"/>
        </w:rPr>
        <w:t xml:space="preserve"> clientes de </w:t>
      </w:r>
      <w:r w:rsidRPr="00774EBA">
        <w:rPr>
          <w:rFonts w:ascii="Calibri" w:hAnsi="Calibri" w:cs="Calibri"/>
          <w:b/>
          <w:bCs/>
        </w:rPr>
        <w:t>YPFB.</w:t>
      </w:r>
    </w:p>
    <w:p w:rsidR="00774EBA" w:rsidRPr="00774EBA" w:rsidRDefault="00774EBA" w:rsidP="00774EBA">
      <w:pPr>
        <w:autoSpaceDE w:val="0"/>
        <w:autoSpaceDN w:val="0"/>
        <w:adjustRightInd w:val="0"/>
        <w:jc w:val="both"/>
        <w:rPr>
          <w:rFonts w:ascii="Calibri" w:hAnsi="Calibri" w:cs="Calibri"/>
          <w:b/>
          <w:bCs/>
          <w:u w:val="single"/>
        </w:rPr>
      </w:pPr>
    </w:p>
    <w:p w:rsidR="00774EBA" w:rsidRPr="00774EBA" w:rsidRDefault="00774EBA" w:rsidP="00774EBA">
      <w:pPr>
        <w:autoSpaceDE w:val="0"/>
        <w:autoSpaceDN w:val="0"/>
        <w:adjustRightInd w:val="0"/>
        <w:jc w:val="both"/>
        <w:rPr>
          <w:rFonts w:ascii="Calibri" w:hAnsi="Calibri" w:cs="Calibri"/>
          <w:b/>
          <w:bCs/>
        </w:rPr>
      </w:pPr>
      <w:r w:rsidRPr="00774EBA">
        <w:rPr>
          <w:rFonts w:ascii="Calibri" w:hAnsi="Calibri" w:cs="Calibri"/>
          <w:b/>
          <w:bCs/>
        </w:rPr>
        <w:t>CLAUSULA DÉCIMA QUINTA.- (LÍMITES A LA RESPONSABILIDAD POR DAÑO A TERCEROS)</w:t>
      </w:r>
    </w:p>
    <w:p w:rsidR="00774EBA" w:rsidRPr="00774EBA" w:rsidRDefault="00774EBA" w:rsidP="00774EBA">
      <w:pPr>
        <w:autoSpaceDE w:val="0"/>
        <w:autoSpaceDN w:val="0"/>
        <w:adjustRightInd w:val="0"/>
        <w:jc w:val="both"/>
        <w:rPr>
          <w:rFonts w:ascii="Calibri" w:hAnsi="Calibri" w:cs="Calibri"/>
        </w:rPr>
      </w:pPr>
    </w:p>
    <w:p w:rsidR="00774EBA" w:rsidRPr="00774EBA" w:rsidRDefault="00774EBA" w:rsidP="00774EBA">
      <w:pPr>
        <w:autoSpaceDE w:val="0"/>
        <w:autoSpaceDN w:val="0"/>
        <w:adjustRightInd w:val="0"/>
        <w:jc w:val="both"/>
        <w:rPr>
          <w:rFonts w:ascii="Calibri" w:hAnsi="Calibri" w:cs="Calibri"/>
        </w:rPr>
      </w:pPr>
      <w:r w:rsidRPr="00774EBA">
        <w:rPr>
          <w:rFonts w:ascii="Calibri" w:hAnsi="Calibri" w:cs="Calibri"/>
        </w:rPr>
        <w:t xml:space="preserve">El </w:t>
      </w:r>
      <w:r w:rsidRPr="00774EBA">
        <w:rPr>
          <w:rFonts w:ascii="Calibri" w:hAnsi="Calibri" w:cs="Calibri"/>
          <w:b/>
          <w:lang w:val="es-ES_tradnl"/>
        </w:rPr>
        <w:t>Transportista</w:t>
      </w:r>
      <w:r w:rsidRPr="00774EBA">
        <w:rPr>
          <w:rFonts w:ascii="Calibri" w:hAnsi="Calibri" w:cs="Calibri"/>
          <w:b/>
          <w:bCs/>
          <w:lang w:val="es-ES_tradnl"/>
        </w:rPr>
        <w:t xml:space="preserve"> </w:t>
      </w:r>
      <w:r w:rsidRPr="00774EBA">
        <w:rPr>
          <w:rFonts w:ascii="Calibri" w:hAnsi="Calibri" w:cs="Calibri"/>
        </w:rPr>
        <w:t xml:space="preserve">se obliga y se responsabiliza por todos los daños y consecuencias que pudiesen surgir por daño a terceros en la provisión del Servicio, dejando indemne a </w:t>
      </w:r>
      <w:r w:rsidRPr="00774EBA">
        <w:rPr>
          <w:rFonts w:ascii="Calibri" w:hAnsi="Calibri" w:cs="Calibri"/>
          <w:b/>
        </w:rPr>
        <w:t>YPFB</w:t>
      </w:r>
      <w:r w:rsidRPr="00774EBA">
        <w:rPr>
          <w:rFonts w:ascii="Calibri" w:hAnsi="Calibri" w:cs="Calibri"/>
        </w:rPr>
        <w:t xml:space="preserve"> de cualquier responsabilidad.</w:t>
      </w:r>
    </w:p>
    <w:p w:rsidR="00774EBA" w:rsidRPr="00774EBA" w:rsidRDefault="00774EBA" w:rsidP="00774EBA">
      <w:pPr>
        <w:autoSpaceDE w:val="0"/>
        <w:autoSpaceDN w:val="0"/>
        <w:adjustRightInd w:val="0"/>
        <w:jc w:val="both"/>
        <w:rPr>
          <w:rFonts w:ascii="Calibri" w:hAnsi="Calibri" w:cs="Calibri"/>
        </w:rPr>
      </w:pPr>
    </w:p>
    <w:p w:rsidR="00774EBA" w:rsidRPr="00774EBA" w:rsidRDefault="00774EBA" w:rsidP="00774EBA">
      <w:pPr>
        <w:autoSpaceDE w:val="0"/>
        <w:autoSpaceDN w:val="0"/>
        <w:adjustRightInd w:val="0"/>
        <w:jc w:val="both"/>
        <w:rPr>
          <w:rFonts w:ascii="Calibri" w:hAnsi="Calibri" w:cs="Calibri"/>
        </w:rPr>
      </w:pPr>
    </w:p>
    <w:p w:rsidR="00774EBA" w:rsidRPr="00774EBA" w:rsidRDefault="00774EBA" w:rsidP="00774EBA">
      <w:pPr>
        <w:autoSpaceDE w:val="0"/>
        <w:autoSpaceDN w:val="0"/>
        <w:adjustRightInd w:val="0"/>
        <w:jc w:val="both"/>
        <w:rPr>
          <w:rFonts w:ascii="Calibri" w:hAnsi="Calibri" w:cs="Calibri"/>
        </w:rPr>
      </w:pPr>
    </w:p>
    <w:p w:rsidR="00774EBA" w:rsidRPr="00774EBA" w:rsidRDefault="00774EBA" w:rsidP="00774EBA">
      <w:pPr>
        <w:jc w:val="both"/>
        <w:rPr>
          <w:rFonts w:ascii="Calibri" w:hAnsi="Calibri" w:cs="Calibri"/>
          <w:b/>
          <w:color w:val="000000"/>
        </w:rPr>
      </w:pPr>
      <w:r w:rsidRPr="00774EBA">
        <w:rPr>
          <w:rFonts w:ascii="Calibri" w:hAnsi="Calibri" w:cs="Calibri"/>
          <w:b/>
          <w:color w:val="000000"/>
        </w:rPr>
        <w:t>CLÁUSULA DÉCIMA SEXTA.- (RELACIÓN LABORAL ENTRE LAS PARTES)</w:t>
      </w:r>
    </w:p>
    <w:p w:rsidR="00774EBA" w:rsidRPr="00774EBA" w:rsidRDefault="00774EBA" w:rsidP="00774EBA">
      <w:pPr>
        <w:jc w:val="both"/>
        <w:rPr>
          <w:rFonts w:ascii="Calibri" w:hAnsi="Calibri" w:cs="Calibri"/>
          <w:b/>
          <w:color w:val="000000"/>
        </w:rPr>
      </w:pPr>
    </w:p>
    <w:p w:rsidR="00774EBA" w:rsidRPr="00774EBA" w:rsidRDefault="00774EBA" w:rsidP="00774EBA">
      <w:pPr>
        <w:jc w:val="both"/>
        <w:rPr>
          <w:rFonts w:ascii="Calibri" w:hAnsi="Calibri" w:cs="Calibri"/>
          <w:b/>
          <w:color w:val="000000"/>
        </w:rPr>
      </w:pPr>
      <w:r w:rsidRPr="00774EBA">
        <w:rPr>
          <w:rFonts w:ascii="Calibri" w:hAnsi="Calibri" w:cs="Calibri"/>
        </w:rPr>
        <w:t xml:space="preserve">Las Partes dejan constancia que no existe ninguna relación laboral o societaria entre </w:t>
      </w:r>
      <w:r w:rsidRPr="00774EBA">
        <w:rPr>
          <w:rFonts w:ascii="Calibri" w:hAnsi="Calibri" w:cs="Calibri"/>
          <w:b/>
        </w:rPr>
        <w:t>YPFB</w:t>
      </w:r>
      <w:r w:rsidRPr="00774EBA">
        <w:rPr>
          <w:rFonts w:ascii="Calibri" w:hAnsi="Calibri" w:cs="Calibri"/>
        </w:rPr>
        <w:t xml:space="preserve"> y el</w:t>
      </w:r>
      <w:r w:rsidRPr="00774EBA">
        <w:rPr>
          <w:rFonts w:ascii="Calibri" w:hAnsi="Calibri" w:cs="Calibri"/>
          <w:b/>
        </w:rPr>
        <w:t xml:space="preserve"> </w:t>
      </w:r>
      <w:r w:rsidRPr="00774EBA">
        <w:rPr>
          <w:rFonts w:ascii="Calibri" w:hAnsi="Calibri" w:cs="Calibri"/>
          <w:b/>
          <w:lang w:val="es-ES_tradnl"/>
        </w:rPr>
        <w:t>Transportista</w:t>
      </w:r>
      <w:r w:rsidRPr="00774EBA">
        <w:rPr>
          <w:rFonts w:ascii="Calibri" w:hAnsi="Calibri" w:cs="Calibri"/>
        </w:rPr>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774EBA">
        <w:rPr>
          <w:rFonts w:ascii="Calibri" w:hAnsi="Calibri" w:cs="Calibri"/>
          <w:b/>
        </w:rPr>
        <w:t xml:space="preserve"> </w:t>
      </w:r>
    </w:p>
    <w:p w:rsidR="00774EBA" w:rsidRPr="00774EBA" w:rsidRDefault="00774EBA" w:rsidP="00774EBA">
      <w:pPr>
        <w:autoSpaceDE w:val="0"/>
        <w:autoSpaceDN w:val="0"/>
        <w:adjustRightInd w:val="0"/>
        <w:jc w:val="both"/>
        <w:rPr>
          <w:rFonts w:ascii="Calibri" w:hAnsi="Calibri" w:cs="Calibri"/>
          <w:b/>
          <w:bCs/>
          <w:u w:val="single"/>
        </w:rPr>
      </w:pPr>
    </w:p>
    <w:p w:rsidR="00774EBA" w:rsidRPr="00774EBA" w:rsidRDefault="00774EBA" w:rsidP="00774EBA">
      <w:pPr>
        <w:autoSpaceDE w:val="0"/>
        <w:autoSpaceDN w:val="0"/>
        <w:adjustRightInd w:val="0"/>
        <w:jc w:val="both"/>
        <w:rPr>
          <w:rFonts w:ascii="Calibri" w:hAnsi="Calibri" w:cs="Calibri"/>
          <w:b/>
          <w:bCs/>
        </w:rPr>
      </w:pPr>
      <w:r w:rsidRPr="00774EBA">
        <w:rPr>
          <w:rFonts w:ascii="Calibri" w:hAnsi="Calibri" w:cs="Calibri"/>
          <w:b/>
          <w:bCs/>
        </w:rPr>
        <w:t>CLAUSULA DÉCIMA SÉPTIMA.- (EXONERACION DE LAS CARGAS LABORALES Y SOCIALES)</w:t>
      </w:r>
    </w:p>
    <w:p w:rsidR="00774EBA" w:rsidRPr="00774EBA" w:rsidRDefault="00774EBA" w:rsidP="00774EBA">
      <w:pPr>
        <w:autoSpaceDE w:val="0"/>
        <w:autoSpaceDN w:val="0"/>
        <w:adjustRightInd w:val="0"/>
        <w:jc w:val="both"/>
        <w:rPr>
          <w:rFonts w:ascii="Calibri" w:hAnsi="Calibri" w:cs="Calibri"/>
        </w:rPr>
      </w:pPr>
    </w:p>
    <w:p w:rsidR="00774EBA" w:rsidRPr="00774EBA" w:rsidRDefault="00774EBA" w:rsidP="00774EBA">
      <w:pPr>
        <w:autoSpaceDE w:val="0"/>
        <w:autoSpaceDN w:val="0"/>
        <w:adjustRightInd w:val="0"/>
        <w:jc w:val="both"/>
        <w:rPr>
          <w:rFonts w:ascii="Calibri" w:hAnsi="Calibri" w:cs="Calibri"/>
          <w:b/>
          <w:bCs/>
        </w:rPr>
      </w:pPr>
      <w:r w:rsidRPr="00774EBA">
        <w:rPr>
          <w:rFonts w:ascii="Calibri" w:hAnsi="Calibri" w:cs="Calibri"/>
        </w:rPr>
        <w:t xml:space="preserve">El </w:t>
      </w:r>
      <w:r w:rsidRPr="00774EBA">
        <w:rPr>
          <w:rFonts w:ascii="Calibri" w:hAnsi="Calibri" w:cs="Calibri"/>
          <w:b/>
          <w:lang w:val="es-ES_tradnl"/>
        </w:rPr>
        <w:t>Transportista</w:t>
      </w:r>
      <w:r w:rsidRPr="00774EBA">
        <w:rPr>
          <w:rFonts w:ascii="Calibri" w:hAnsi="Calibri" w:cs="Calibri"/>
          <w:b/>
          <w:bCs/>
          <w:lang w:val="es-ES_tradnl"/>
        </w:rPr>
        <w:t xml:space="preserve"> </w:t>
      </w:r>
      <w:r w:rsidRPr="00774EBA">
        <w:rPr>
          <w:rFonts w:ascii="Calibri" w:hAnsi="Calibri" w:cs="Calibri"/>
        </w:rPr>
        <w:t xml:space="preserve">corre con las obligaciones que emerjan del objeto del presente Contrato, respecto a las cargas laborales y sociales con el personal de su dependencia, por lo que se exonera de estas obligaciones a </w:t>
      </w:r>
      <w:r w:rsidRPr="00774EBA">
        <w:rPr>
          <w:rFonts w:ascii="Calibri" w:hAnsi="Calibri" w:cs="Calibri"/>
          <w:b/>
          <w:bCs/>
        </w:rPr>
        <w:t>YPFB.</w:t>
      </w:r>
    </w:p>
    <w:p w:rsidR="00774EBA" w:rsidRPr="00774EBA" w:rsidRDefault="00774EBA" w:rsidP="00774EBA">
      <w:pPr>
        <w:autoSpaceDE w:val="0"/>
        <w:autoSpaceDN w:val="0"/>
        <w:adjustRightInd w:val="0"/>
        <w:jc w:val="both"/>
        <w:rPr>
          <w:rFonts w:ascii="Calibri" w:hAnsi="Calibri" w:cs="Calibri"/>
          <w:b/>
          <w:bCs/>
        </w:rPr>
      </w:pPr>
    </w:p>
    <w:p w:rsidR="00774EBA" w:rsidRPr="00774EBA" w:rsidRDefault="00774EBA" w:rsidP="00774EBA">
      <w:pPr>
        <w:autoSpaceDE w:val="0"/>
        <w:autoSpaceDN w:val="0"/>
        <w:adjustRightInd w:val="0"/>
        <w:jc w:val="both"/>
        <w:rPr>
          <w:rFonts w:ascii="Calibri" w:hAnsi="Calibri" w:cs="Calibri"/>
          <w:b/>
          <w:bCs/>
        </w:rPr>
      </w:pPr>
      <w:r w:rsidRPr="00774EBA">
        <w:rPr>
          <w:rFonts w:ascii="Calibri" w:hAnsi="Calibri" w:cs="Calibri"/>
          <w:b/>
          <w:bCs/>
        </w:rPr>
        <w:t xml:space="preserve">CLAUSULA DÉCIMA OCTAVA.- (CASO FORTUITO O FUERZA MAYOR) </w:t>
      </w:r>
    </w:p>
    <w:p w:rsidR="00774EBA" w:rsidRPr="00774EBA" w:rsidRDefault="00774EBA" w:rsidP="00774EBA">
      <w:pPr>
        <w:autoSpaceDE w:val="0"/>
        <w:autoSpaceDN w:val="0"/>
        <w:adjustRightInd w:val="0"/>
        <w:jc w:val="both"/>
        <w:rPr>
          <w:rFonts w:ascii="Calibri" w:hAnsi="Calibri" w:cs="Calibri"/>
        </w:rPr>
      </w:pPr>
    </w:p>
    <w:p w:rsidR="00774EBA" w:rsidRPr="00774EBA" w:rsidRDefault="00774EBA" w:rsidP="00774EBA">
      <w:pPr>
        <w:autoSpaceDE w:val="0"/>
        <w:autoSpaceDN w:val="0"/>
        <w:adjustRightInd w:val="0"/>
        <w:jc w:val="both"/>
        <w:rPr>
          <w:rFonts w:ascii="Calibri" w:hAnsi="Calibri" w:cs="Calibri"/>
        </w:rPr>
      </w:pPr>
      <w:r w:rsidRPr="00774EBA">
        <w:rPr>
          <w:rFonts w:ascii="Calibri" w:hAnsi="Calibri" w:cs="Calibri"/>
        </w:rPr>
        <w:t>Se establece que constituye caso fortuito y/o fuerza mayor, para efectos del presente Contrato</w:t>
      </w:r>
      <w:r w:rsidRPr="00774EBA">
        <w:rPr>
          <w:rFonts w:ascii="Calibri" w:hAnsi="Calibri" w:cs="Calibri"/>
          <w:b/>
          <w:bCs/>
        </w:rPr>
        <w:t xml:space="preserve"> </w:t>
      </w:r>
      <w:r w:rsidRPr="00774EBA">
        <w:rPr>
          <w:rFonts w:ascii="Calibri" w:hAnsi="Calibri" w:cs="Calibri"/>
        </w:rPr>
        <w:t>y determinación de cumplimiento del mismo, aquella causa no imputable, consistente en un</w:t>
      </w:r>
      <w:r w:rsidRPr="00774EBA">
        <w:rPr>
          <w:rFonts w:ascii="Calibri" w:hAnsi="Calibri" w:cs="Calibri"/>
          <w:b/>
          <w:bCs/>
        </w:rPr>
        <w:t xml:space="preserve"> </w:t>
      </w:r>
      <w:r w:rsidRPr="00774EBA">
        <w:rPr>
          <w:rFonts w:ascii="Calibri" w:hAnsi="Calibri" w:cs="Calibri"/>
        </w:rPr>
        <w:t>evento extraordinario, imprevisible e inevitable, que impida la ejecución de las prestaciones o</w:t>
      </w:r>
      <w:r w:rsidRPr="00774EBA">
        <w:rPr>
          <w:rFonts w:ascii="Calibri" w:hAnsi="Calibri" w:cs="Calibri"/>
          <w:b/>
          <w:bCs/>
        </w:rPr>
        <w:t xml:space="preserve"> </w:t>
      </w:r>
      <w:r w:rsidRPr="00774EBA">
        <w:rPr>
          <w:rFonts w:ascii="Calibri" w:hAnsi="Calibri" w:cs="Calibri"/>
        </w:rPr>
        <w:t>que determine el cumplimiento parcial, tardío o defectuoso, en el caso de fortuito atribuible al</w:t>
      </w:r>
      <w:r w:rsidRPr="00774EBA">
        <w:rPr>
          <w:rFonts w:ascii="Calibri" w:hAnsi="Calibri" w:cs="Calibri"/>
          <w:b/>
          <w:bCs/>
        </w:rPr>
        <w:t xml:space="preserve"> </w:t>
      </w:r>
      <w:r w:rsidRPr="00774EBA">
        <w:rPr>
          <w:rFonts w:ascii="Calibri" w:hAnsi="Calibri" w:cs="Calibri"/>
        </w:rPr>
        <w:t>hombre y en caso de fuerza mayor atribuible a la naturaleza.</w:t>
      </w:r>
    </w:p>
    <w:p w:rsidR="00774EBA" w:rsidRPr="00774EBA" w:rsidRDefault="00774EBA" w:rsidP="00774EBA">
      <w:pPr>
        <w:autoSpaceDE w:val="0"/>
        <w:autoSpaceDN w:val="0"/>
        <w:adjustRightInd w:val="0"/>
        <w:jc w:val="both"/>
        <w:rPr>
          <w:rFonts w:ascii="Calibri" w:hAnsi="Calibri" w:cs="Calibri"/>
        </w:rPr>
      </w:pPr>
    </w:p>
    <w:p w:rsidR="00774EBA" w:rsidRPr="00774EBA" w:rsidRDefault="00774EBA" w:rsidP="00774EBA">
      <w:pPr>
        <w:autoSpaceDE w:val="0"/>
        <w:autoSpaceDN w:val="0"/>
        <w:adjustRightInd w:val="0"/>
        <w:jc w:val="both"/>
        <w:rPr>
          <w:rFonts w:ascii="Calibri" w:hAnsi="Calibri" w:cs="Calibri"/>
        </w:rPr>
      </w:pPr>
      <w:r w:rsidRPr="00774EBA">
        <w:rPr>
          <w:rFonts w:ascii="Calibri" w:hAnsi="Calibri" w:cs="Calibri"/>
        </w:rPr>
        <w:t>Entre tales eventos quedan comprendidos enunciativamente, mas no limitativamente: incendios, temblores, terremotos, maremotos, derrumbes, avalanchas, inundaciones, tempestades, huracanes, explosiones, conflictos bélicos, guerras externas o internas, leyes y actos gubernamentales, actos de terrorismo y sabotaje, conmoción civil, bloqueos, huelgas y paros, falla total o parcial de maquinarias o tuberías en plantas, turbiones, encallamientos, así como cualquier otra causa semejante o distinta, entendiéndose que la presente lista es sólo enunciativa y no taxativa por lo que quedan comprendidos todos los eventos que estén fuera de control razonable de las partes y no pudieran haber sido previstas o que habiéndolo sido no pudieran ser evitadas.</w:t>
      </w:r>
    </w:p>
    <w:p w:rsidR="00774EBA" w:rsidRPr="00774EBA" w:rsidRDefault="00774EBA" w:rsidP="00774EBA">
      <w:pPr>
        <w:autoSpaceDE w:val="0"/>
        <w:autoSpaceDN w:val="0"/>
        <w:adjustRightInd w:val="0"/>
        <w:jc w:val="both"/>
        <w:rPr>
          <w:rFonts w:ascii="Calibri" w:hAnsi="Calibri" w:cs="Calibri"/>
        </w:rPr>
      </w:pPr>
    </w:p>
    <w:p w:rsidR="00774EBA" w:rsidRPr="00774EBA" w:rsidRDefault="00774EBA" w:rsidP="00774EBA">
      <w:pPr>
        <w:autoSpaceDE w:val="0"/>
        <w:autoSpaceDN w:val="0"/>
        <w:adjustRightInd w:val="0"/>
        <w:jc w:val="both"/>
        <w:rPr>
          <w:rFonts w:ascii="Calibri" w:hAnsi="Calibri" w:cs="Calibri"/>
        </w:rPr>
      </w:pPr>
      <w:r w:rsidRPr="00774EBA">
        <w:rPr>
          <w:rFonts w:ascii="Calibri" w:hAnsi="Calibri" w:cs="Calibri"/>
        </w:rPr>
        <w:t>Las obligaciones de las Partes se suspenderán por el tiempo en que el cumplimiento del Contrato se encuentre impedido por causas de una imposibilidad sobrevenida, que para fines del Contrato se entiende como la acción del hombre o las fuerzas de la naturaleza que no pueden ser prevenidas o que previstas no hayan podido ser evitadas.</w:t>
      </w:r>
    </w:p>
    <w:p w:rsidR="00774EBA" w:rsidRPr="00774EBA" w:rsidRDefault="00774EBA" w:rsidP="00774EBA">
      <w:pPr>
        <w:autoSpaceDE w:val="0"/>
        <w:autoSpaceDN w:val="0"/>
        <w:adjustRightInd w:val="0"/>
        <w:jc w:val="both"/>
        <w:rPr>
          <w:rFonts w:ascii="Calibri" w:hAnsi="Calibri" w:cs="Calibri"/>
        </w:rPr>
      </w:pPr>
    </w:p>
    <w:p w:rsidR="00774EBA" w:rsidRPr="00774EBA" w:rsidRDefault="00774EBA" w:rsidP="00774EBA">
      <w:pPr>
        <w:autoSpaceDE w:val="0"/>
        <w:autoSpaceDN w:val="0"/>
        <w:adjustRightInd w:val="0"/>
        <w:jc w:val="both"/>
        <w:rPr>
          <w:rFonts w:ascii="Calibri" w:hAnsi="Calibri" w:cs="Calibri"/>
        </w:rPr>
      </w:pPr>
      <w:r w:rsidRPr="00774EBA">
        <w:rPr>
          <w:rFonts w:ascii="Calibri" w:hAnsi="Calibri" w:cs="Calibri"/>
        </w:rPr>
        <w:lastRenderedPageBreak/>
        <w:t xml:space="preserve">Si el </w:t>
      </w:r>
      <w:r w:rsidRPr="00774EBA">
        <w:rPr>
          <w:rFonts w:ascii="Calibri" w:hAnsi="Calibri" w:cs="Calibri"/>
          <w:b/>
          <w:lang w:val="es-ES_tradnl"/>
        </w:rPr>
        <w:t>Transportista</w:t>
      </w:r>
      <w:r w:rsidRPr="00774EBA">
        <w:rPr>
          <w:rFonts w:ascii="Calibri" w:hAnsi="Calibri" w:cs="Calibri"/>
          <w:bCs/>
        </w:rPr>
        <w:t>,</w:t>
      </w:r>
      <w:r w:rsidRPr="00774EBA">
        <w:rPr>
          <w:rFonts w:ascii="Calibri" w:hAnsi="Calibri" w:cs="Calibri"/>
          <w:b/>
          <w:bCs/>
        </w:rPr>
        <w:t xml:space="preserve"> </w:t>
      </w:r>
      <w:r w:rsidRPr="00774EBA">
        <w:rPr>
          <w:rFonts w:ascii="Calibri" w:hAnsi="Calibri" w:cs="Calibri"/>
        </w:rPr>
        <w:t xml:space="preserve">sus contratistas, o </w:t>
      </w:r>
      <w:r w:rsidRPr="00774EBA">
        <w:rPr>
          <w:rFonts w:ascii="Calibri" w:hAnsi="Calibri" w:cs="Calibri"/>
          <w:b/>
          <w:bCs/>
        </w:rPr>
        <w:t xml:space="preserve">YPFB </w:t>
      </w:r>
      <w:r w:rsidRPr="00774EBA">
        <w:rPr>
          <w:rFonts w:ascii="Calibri" w:hAnsi="Calibri" w:cs="Calibri"/>
        </w:rPr>
        <w:t>quedaren incapacitadas, total o parcialmente, de cumplir con sus obligaciones estipuladas en el presente Contrato, por un evento de imposibilidad sobrevenida, excepto la obligación de hacer pagos y de custodia de la Garrafa (con o sin producto) y el Producto, la Parte incapacitada comunicará a la otra Parte tan pronto como razonablemente sea posible, que las obligaciones y servicios que deberían ser presentados no serán cumplidos porque fueron afectados por la imposibilidad sobrevenida; por lo tanto los servicios y obligaciones serán suspendidos mientras persista tal incapacidad.</w:t>
      </w:r>
    </w:p>
    <w:p w:rsidR="00774EBA" w:rsidRPr="00774EBA" w:rsidRDefault="00774EBA" w:rsidP="00774EBA">
      <w:pPr>
        <w:autoSpaceDE w:val="0"/>
        <w:autoSpaceDN w:val="0"/>
        <w:adjustRightInd w:val="0"/>
        <w:jc w:val="both"/>
        <w:rPr>
          <w:rFonts w:ascii="Calibri" w:hAnsi="Calibri" w:cs="Calibri"/>
        </w:rPr>
      </w:pPr>
    </w:p>
    <w:p w:rsidR="00774EBA" w:rsidRPr="00774EBA" w:rsidRDefault="00774EBA" w:rsidP="00774EBA">
      <w:pPr>
        <w:autoSpaceDE w:val="0"/>
        <w:autoSpaceDN w:val="0"/>
        <w:adjustRightInd w:val="0"/>
        <w:jc w:val="both"/>
        <w:rPr>
          <w:rFonts w:ascii="Calibri" w:hAnsi="Calibri" w:cs="Calibri"/>
        </w:rPr>
      </w:pPr>
      <w:r w:rsidRPr="00774EBA">
        <w:rPr>
          <w:rFonts w:ascii="Calibri" w:hAnsi="Calibri" w:cs="Calibri"/>
        </w:rPr>
        <w:t>Al mismo tiempo la Parte incapacitada indicará las causas de la imposibilidad sobrevenida y la forma y tiempo en la que tal causa será remediada, en la medida posible, con toda prontitud razonable.</w:t>
      </w:r>
    </w:p>
    <w:p w:rsidR="00774EBA" w:rsidRPr="00774EBA" w:rsidRDefault="00774EBA" w:rsidP="00774EBA">
      <w:pPr>
        <w:autoSpaceDE w:val="0"/>
        <w:autoSpaceDN w:val="0"/>
        <w:adjustRightInd w:val="0"/>
        <w:jc w:val="both"/>
        <w:rPr>
          <w:rFonts w:ascii="Calibri" w:hAnsi="Calibri" w:cs="Calibri"/>
        </w:rPr>
      </w:pPr>
    </w:p>
    <w:p w:rsidR="00774EBA" w:rsidRPr="00774EBA" w:rsidRDefault="00774EBA" w:rsidP="00774EBA">
      <w:pPr>
        <w:autoSpaceDE w:val="0"/>
        <w:autoSpaceDN w:val="0"/>
        <w:adjustRightInd w:val="0"/>
        <w:jc w:val="both"/>
        <w:rPr>
          <w:rFonts w:ascii="Calibri" w:hAnsi="Calibri" w:cs="Calibri"/>
        </w:rPr>
      </w:pPr>
      <w:r w:rsidRPr="00774EBA">
        <w:rPr>
          <w:rFonts w:ascii="Calibri" w:hAnsi="Calibri" w:cs="Calibri"/>
        </w:rPr>
        <w:t xml:space="preserve">Si se anticipa que un evento interrumpirá la prestación del Servicio del </w:t>
      </w:r>
      <w:r w:rsidRPr="00774EBA">
        <w:rPr>
          <w:rFonts w:ascii="Calibri" w:hAnsi="Calibri" w:cs="Calibri"/>
          <w:b/>
          <w:lang w:val="es-ES_tradnl"/>
        </w:rPr>
        <w:t>Transportista</w:t>
      </w:r>
      <w:r w:rsidRPr="00774EBA">
        <w:rPr>
          <w:rFonts w:ascii="Calibri" w:hAnsi="Calibri" w:cs="Calibri"/>
          <w:b/>
          <w:bCs/>
          <w:lang w:val="es-ES_tradnl"/>
        </w:rPr>
        <w:t xml:space="preserve"> </w:t>
      </w:r>
      <w:r w:rsidRPr="00774EBA">
        <w:rPr>
          <w:rFonts w:ascii="Calibri" w:hAnsi="Calibri" w:cs="Calibri"/>
        </w:rPr>
        <w:t xml:space="preserve">por más de 72 (setenta y dos) horas, el </w:t>
      </w:r>
      <w:r w:rsidRPr="00774EBA">
        <w:rPr>
          <w:rFonts w:ascii="Calibri" w:hAnsi="Calibri" w:cs="Calibri"/>
          <w:b/>
          <w:lang w:val="es-ES_tradnl"/>
        </w:rPr>
        <w:t>Transportista</w:t>
      </w:r>
      <w:r w:rsidRPr="00774EBA">
        <w:rPr>
          <w:rFonts w:ascii="Calibri" w:hAnsi="Calibri" w:cs="Calibri"/>
        </w:rPr>
        <w:t xml:space="preserve"> presentará un plan de contingencia a </w:t>
      </w:r>
      <w:r w:rsidRPr="00774EBA">
        <w:rPr>
          <w:rFonts w:ascii="Calibri" w:hAnsi="Calibri" w:cs="Calibri"/>
          <w:b/>
          <w:bCs/>
        </w:rPr>
        <w:t>YPFB</w:t>
      </w:r>
      <w:r w:rsidRPr="00774EBA">
        <w:rPr>
          <w:rFonts w:ascii="Calibri" w:hAnsi="Calibri" w:cs="Calibri"/>
          <w:bCs/>
        </w:rPr>
        <w:t>.</w:t>
      </w:r>
      <w:r w:rsidRPr="00774EBA">
        <w:rPr>
          <w:rFonts w:ascii="Calibri" w:hAnsi="Calibri" w:cs="Calibri"/>
          <w:b/>
          <w:bCs/>
        </w:rPr>
        <w:t xml:space="preserve"> </w:t>
      </w:r>
      <w:r w:rsidRPr="00774EBA">
        <w:rPr>
          <w:rFonts w:ascii="Calibri" w:hAnsi="Calibri" w:cs="Calibri"/>
        </w:rPr>
        <w:t xml:space="preserve">El plan de contingencia será diseñado para minimizar inconveniencias a </w:t>
      </w:r>
      <w:r w:rsidRPr="00774EBA">
        <w:rPr>
          <w:rFonts w:ascii="Calibri" w:hAnsi="Calibri" w:cs="Calibri"/>
          <w:b/>
          <w:bCs/>
        </w:rPr>
        <w:t>YPFB</w:t>
      </w:r>
      <w:r w:rsidRPr="00774EBA">
        <w:rPr>
          <w:rFonts w:ascii="Calibri" w:hAnsi="Calibri" w:cs="Calibri"/>
          <w:bCs/>
        </w:rPr>
        <w:t>.</w:t>
      </w:r>
    </w:p>
    <w:p w:rsidR="00774EBA" w:rsidRPr="00774EBA" w:rsidRDefault="00774EBA" w:rsidP="00774EBA">
      <w:pPr>
        <w:autoSpaceDE w:val="0"/>
        <w:autoSpaceDN w:val="0"/>
        <w:adjustRightInd w:val="0"/>
        <w:jc w:val="both"/>
        <w:rPr>
          <w:rFonts w:ascii="Calibri" w:hAnsi="Calibri" w:cs="Calibri"/>
        </w:rPr>
      </w:pPr>
    </w:p>
    <w:p w:rsidR="00774EBA" w:rsidRPr="00774EBA" w:rsidRDefault="00774EBA" w:rsidP="00774EBA">
      <w:pPr>
        <w:autoSpaceDE w:val="0"/>
        <w:autoSpaceDN w:val="0"/>
        <w:adjustRightInd w:val="0"/>
        <w:jc w:val="both"/>
        <w:rPr>
          <w:rFonts w:ascii="Calibri" w:hAnsi="Calibri" w:cs="Calibri"/>
        </w:rPr>
      </w:pPr>
      <w:r w:rsidRPr="00774EBA">
        <w:rPr>
          <w:rFonts w:ascii="Calibri" w:hAnsi="Calibri" w:cs="Calibri"/>
        </w:rPr>
        <w:t>Solamente las recepciones y/o entregas que sean afectadas por tal imposibilidad Sobrevenida, serán suspendidas, restringidas o reprogramadas.</w:t>
      </w:r>
    </w:p>
    <w:p w:rsidR="00774EBA" w:rsidRPr="00774EBA" w:rsidRDefault="00774EBA" w:rsidP="00774EBA">
      <w:pPr>
        <w:autoSpaceDE w:val="0"/>
        <w:autoSpaceDN w:val="0"/>
        <w:adjustRightInd w:val="0"/>
        <w:jc w:val="both"/>
        <w:rPr>
          <w:rFonts w:ascii="Calibri" w:hAnsi="Calibri" w:cs="Calibri"/>
        </w:rPr>
      </w:pPr>
    </w:p>
    <w:p w:rsidR="00774EBA" w:rsidRPr="00774EBA" w:rsidRDefault="00774EBA" w:rsidP="00774EBA">
      <w:pPr>
        <w:autoSpaceDE w:val="0"/>
        <w:autoSpaceDN w:val="0"/>
        <w:adjustRightInd w:val="0"/>
        <w:jc w:val="both"/>
        <w:rPr>
          <w:rFonts w:ascii="Calibri" w:hAnsi="Calibri" w:cs="Calibri"/>
        </w:rPr>
      </w:pPr>
      <w:r w:rsidRPr="00774EBA">
        <w:rPr>
          <w:rFonts w:ascii="Calibri" w:hAnsi="Calibri" w:cs="Calibri"/>
        </w:rPr>
        <w:t>De producirse la interrupción o la ejecución parcial, tardía o defectuosa de la obligación que fue afectada por imposibilidad sobrevenida, ello no exime a las Partes de continuar con la ejecución de las demás obligaciones derivadas del Contrato que no fuesen afectadas por tales acontecimientos.</w:t>
      </w:r>
    </w:p>
    <w:p w:rsidR="00774EBA" w:rsidRPr="00774EBA" w:rsidRDefault="00774EBA" w:rsidP="00774EBA">
      <w:pPr>
        <w:autoSpaceDE w:val="0"/>
        <w:autoSpaceDN w:val="0"/>
        <w:adjustRightInd w:val="0"/>
        <w:jc w:val="both"/>
        <w:rPr>
          <w:rFonts w:ascii="Calibri" w:hAnsi="Calibri" w:cs="Calibri"/>
        </w:rPr>
      </w:pPr>
    </w:p>
    <w:p w:rsidR="00774EBA" w:rsidRPr="00774EBA" w:rsidRDefault="00774EBA" w:rsidP="00774EBA">
      <w:pPr>
        <w:autoSpaceDE w:val="0"/>
        <w:autoSpaceDN w:val="0"/>
        <w:adjustRightInd w:val="0"/>
        <w:jc w:val="both"/>
        <w:rPr>
          <w:rFonts w:ascii="Calibri" w:hAnsi="Calibri" w:cs="Calibri"/>
        </w:rPr>
      </w:pPr>
      <w:r w:rsidRPr="00774EBA">
        <w:rPr>
          <w:rFonts w:ascii="Calibri" w:hAnsi="Calibri" w:cs="Calibri"/>
        </w:rPr>
        <w:t>De existir discrepancias respecto a la existencia de la imposibilidad sobrevenida, la misma será sometida a la solución de controversias conforme lo previsto en el presente Contrato.</w:t>
      </w:r>
    </w:p>
    <w:p w:rsidR="00774EBA" w:rsidRPr="00774EBA" w:rsidRDefault="00774EBA" w:rsidP="00774EBA">
      <w:pPr>
        <w:autoSpaceDE w:val="0"/>
        <w:autoSpaceDN w:val="0"/>
        <w:adjustRightInd w:val="0"/>
        <w:jc w:val="both"/>
        <w:rPr>
          <w:rFonts w:ascii="Calibri" w:hAnsi="Calibri" w:cs="Calibri"/>
        </w:rPr>
      </w:pPr>
    </w:p>
    <w:p w:rsidR="00774EBA" w:rsidRPr="00774EBA" w:rsidRDefault="00774EBA" w:rsidP="00774EBA">
      <w:pPr>
        <w:autoSpaceDE w:val="0"/>
        <w:autoSpaceDN w:val="0"/>
        <w:adjustRightInd w:val="0"/>
        <w:jc w:val="both"/>
        <w:rPr>
          <w:rFonts w:ascii="Calibri" w:hAnsi="Calibri" w:cs="Calibri"/>
        </w:rPr>
      </w:pPr>
      <w:r w:rsidRPr="00774EBA">
        <w:rPr>
          <w:rFonts w:ascii="Calibri" w:hAnsi="Calibri" w:cs="Calibri"/>
        </w:rPr>
        <w:t>Si la causa de imposibilidad sobrevenida tiene una duración mayor a quince (15) Días, las Partes se reunirán a objeto de determinar las medidas necesarias emergentes o en su defecto acordar la terminación del Contrato si la imposibilidad sobrevenida supere los treinta (30) Días Hábiles.</w:t>
      </w:r>
    </w:p>
    <w:p w:rsidR="00774EBA" w:rsidRPr="00774EBA" w:rsidRDefault="00774EBA" w:rsidP="00774EBA">
      <w:pPr>
        <w:autoSpaceDE w:val="0"/>
        <w:autoSpaceDN w:val="0"/>
        <w:adjustRightInd w:val="0"/>
        <w:jc w:val="both"/>
        <w:rPr>
          <w:rFonts w:ascii="Calibri" w:hAnsi="Calibri" w:cs="Calibri"/>
        </w:rPr>
      </w:pPr>
    </w:p>
    <w:p w:rsidR="00774EBA" w:rsidRPr="00774EBA" w:rsidRDefault="00774EBA" w:rsidP="00774EBA">
      <w:pPr>
        <w:jc w:val="both"/>
        <w:rPr>
          <w:rFonts w:ascii="Calibri" w:hAnsi="Calibri" w:cs="Calibri"/>
        </w:rPr>
      </w:pPr>
      <w:r w:rsidRPr="00774EBA">
        <w:rPr>
          <w:rFonts w:ascii="Calibri" w:hAnsi="Calibri" w:cs="Calibri"/>
        </w:rPr>
        <w:t xml:space="preserve">La Parte afectada por caso fortuito o fuerza mayor, bajo ninguna circunstancia podrá beneficiarse del evento, si tal evento es el resultado de imposibilidad financiera o cambios legales y/o económicos en las circunstancias de su entorno, ni podrá ser utilizada como excusa para la imposibilidad de pago de cualquier obligación monetaria conforme a los términos del presente Contrato. </w:t>
      </w:r>
    </w:p>
    <w:p w:rsidR="00774EBA" w:rsidRPr="00774EBA" w:rsidRDefault="00774EBA" w:rsidP="00774EBA">
      <w:pPr>
        <w:autoSpaceDE w:val="0"/>
        <w:autoSpaceDN w:val="0"/>
        <w:adjustRightInd w:val="0"/>
        <w:jc w:val="both"/>
        <w:rPr>
          <w:rFonts w:ascii="Calibri" w:hAnsi="Calibri" w:cs="Calibri"/>
          <w:b/>
          <w:bCs/>
          <w:u w:val="single"/>
        </w:rPr>
      </w:pPr>
    </w:p>
    <w:p w:rsidR="00774EBA" w:rsidRPr="00774EBA" w:rsidRDefault="00774EBA" w:rsidP="00774EBA">
      <w:pPr>
        <w:autoSpaceDE w:val="0"/>
        <w:autoSpaceDN w:val="0"/>
        <w:adjustRightInd w:val="0"/>
        <w:jc w:val="both"/>
        <w:rPr>
          <w:rFonts w:ascii="Calibri" w:hAnsi="Calibri" w:cs="Calibri"/>
          <w:b/>
          <w:bCs/>
        </w:rPr>
      </w:pPr>
      <w:r w:rsidRPr="00774EBA">
        <w:rPr>
          <w:rFonts w:ascii="Calibri" w:hAnsi="Calibri" w:cs="Calibri"/>
          <w:b/>
          <w:bCs/>
        </w:rPr>
        <w:t>CLAUSULA DÉCIMA NOVENA.- (TERMINACION DEL CONTRATO)</w:t>
      </w:r>
    </w:p>
    <w:p w:rsidR="00774EBA" w:rsidRPr="00774EBA" w:rsidRDefault="00774EBA" w:rsidP="00774EBA">
      <w:pPr>
        <w:autoSpaceDE w:val="0"/>
        <w:autoSpaceDN w:val="0"/>
        <w:adjustRightInd w:val="0"/>
        <w:jc w:val="both"/>
        <w:rPr>
          <w:rFonts w:ascii="Calibri" w:hAnsi="Calibri" w:cs="Calibri"/>
        </w:rPr>
      </w:pPr>
    </w:p>
    <w:p w:rsidR="00774EBA" w:rsidRPr="00774EBA" w:rsidRDefault="00774EBA" w:rsidP="00774EBA">
      <w:pPr>
        <w:jc w:val="both"/>
        <w:rPr>
          <w:rFonts w:ascii="Calibri" w:hAnsi="Calibri" w:cs="Calibri"/>
          <w:color w:val="000000"/>
        </w:rPr>
      </w:pPr>
      <w:r w:rsidRPr="00774EBA">
        <w:rPr>
          <w:rFonts w:ascii="Calibri" w:hAnsi="Calibri" w:cs="Calibri"/>
          <w:color w:val="000000"/>
        </w:rPr>
        <w:t>El presente Contrato concluirá bajo una de las siguientes modalidades:</w:t>
      </w:r>
    </w:p>
    <w:p w:rsidR="00774EBA" w:rsidRPr="00774EBA" w:rsidRDefault="00774EBA" w:rsidP="00774EBA">
      <w:pPr>
        <w:jc w:val="both"/>
        <w:rPr>
          <w:rFonts w:ascii="Calibri" w:hAnsi="Calibri" w:cs="Calibri"/>
          <w:color w:val="000000"/>
        </w:rPr>
      </w:pPr>
    </w:p>
    <w:p w:rsidR="00774EBA" w:rsidRPr="00774EBA" w:rsidRDefault="00774EBA" w:rsidP="007E2A34">
      <w:pPr>
        <w:numPr>
          <w:ilvl w:val="1"/>
          <w:numId w:val="87"/>
        </w:numPr>
        <w:jc w:val="both"/>
        <w:rPr>
          <w:rFonts w:ascii="Calibri" w:hAnsi="Calibri" w:cs="Calibri"/>
          <w:color w:val="000000"/>
        </w:rPr>
      </w:pPr>
      <w:r w:rsidRPr="00774EBA">
        <w:rPr>
          <w:rFonts w:ascii="Calibri" w:hAnsi="Calibri" w:cs="Calibri"/>
          <w:b/>
          <w:color w:val="000000"/>
        </w:rPr>
        <w:t>Por cumplimiento de Contrato</w:t>
      </w:r>
      <w:r w:rsidRPr="00774EBA">
        <w:rPr>
          <w:rFonts w:ascii="Calibri" w:hAnsi="Calibri" w:cs="Calibri"/>
          <w:color w:val="000000"/>
        </w:rPr>
        <w:t xml:space="preserve">: De forma normal, tanto </w:t>
      </w:r>
      <w:r w:rsidRPr="00774EBA">
        <w:rPr>
          <w:rFonts w:ascii="Calibri" w:hAnsi="Calibri" w:cs="Calibri"/>
          <w:b/>
          <w:color w:val="000000"/>
        </w:rPr>
        <w:t>YPFB</w:t>
      </w:r>
      <w:r w:rsidRPr="00774EBA">
        <w:rPr>
          <w:rFonts w:ascii="Calibri" w:hAnsi="Calibri" w:cs="Calibri"/>
          <w:color w:val="000000"/>
        </w:rPr>
        <w:t xml:space="preserve"> como </w:t>
      </w:r>
      <w:proofErr w:type="gramStart"/>
      <w:r w:rsidRPr="00774EBA">
        <w:rPr>
          <w:rFonts w:ascii="Calibri" w:hAnsi="Calibri" w:cs="Calibri"/>
          <w:color w:val="000000"/>
        </w:rPr>
        <w:t xml:space="preserve">el  </w:t>
      </w:r>
      <w:r w:rsidRPr="00774EBA">
        <w:rPr>
          <w:rFonts w:ascii="Calibri" w:hAnsi="Calibri" w:cs="Calibri"/>
          <w:b/>
          <w:lang w:val="es-ES_tradnl"/>
        </w:rPr>
        <w:t>Transportista</w:t>
      </w:r>
      <w:proofErr w:type="gramEnd"/>
      <w:r w:rsidRPr="00774EBA">
        <w:rPr>
          <w:rFonts w:ascii="Calibri" w:hAnsi="Calibri" w:cs="Calibri"/>
          <w:color w:val="000000"/>
        </w:rPr>
        <w:t xml:space="preserve">, darán por terminado el presente Contrato, una vez que se alcance la fecha de vigencia del presente Contrato y ambas Partes hayan dado cumplimiento a todas las condiciones y estipulaciones contenidas en el mismo, lo cual se hará constar en el acta de conformidad suscrita por ambas Partes, debiendo posteriormente, </w:t>
      </w:r>
      <w:r w:rsidRPr="00774EBA">
        <w:rPr>
          <w:rFonts w:ascii="Calibri" w:hAnsi="Calibri" w:cs="Calibri"/>
          <w:b/>
          <w:color w:val="000000"/>
        </w:rPr>
        <w:t>YPFB</w:t>
      </w:r>
      <w:r w:rsidRPr="00774EBA">
        <w:rPr>
          <w:rFonts w:ascii="Calibri" w:hAnsi="Calibri" w:cs="Calibri"/>
          <w:color w:val="000000"/>
        </w:rPr>
        <w:t xml:space="preserve"> emitir el Certificado de cumplimiento de Contrato. </w:t>
      </w:r>
    </w:p>
    <w:p w:rsidR="00774EBA" w:rsidRPr="00774EBA" w:rsidRDefault="00774EBA" w:rsidP="007E2A34">
      <w:pPr>
        <w:numPr>
          <w:ilvl w:val="1"/>
          <w:numId w:val="87"/>
        </w:numPr>
        <w:jc w:val="both"/>
        <w:rPr>
          <w:rFonts w:ascii="Calibri" w:hAnsi="Calibri" w:cs="Calibri"/>
          <w:color w:val="000000"/>
        </w:rPr>
      </w:pPr>
      <w:r w:rsidRPr="00774EBA">
        <w:rPr>
          <w:rFonts w:ascii="Calibri" w:hAnsi="Calibri" w:cs="Calibri"/>
          <w:b/>
          <w:color w:val="000000"/>
        </w:rPr>
        <w:t>Por resolución del Contrato</w:t>
      </w:r>
      <w:r w:rsidRPr="00774EBA">
        <w:rPr>
          <w:rFonts w:ascii="Calibri" w:hAnsi="Calibri" w:cs="Calibri"/>
          <w:color w:val="000000"/>
        </w:rPr>
        <w:t xml:space="preserve">: Si es que se diera el caso y como una forma excepcional de terminar el Contrato antes de su finalización, a los efectos legales correspondientes, las Partes, dentro del marco legal vigente en el Estado Plurinacional de Bolivia, podrán resolver el Contrato, además de por otras razones estipuladas expresamente en el mismo, en caso de que se produzca alguna de las siguientes causales: </w:t>
      </w:r>
    </w:p>
    <w:p w:rsidR="00774EBA" w:rsidRPr="00774EBA" w:rsidRDefault="00774EBA" w:rsidP="00774EBA">
      <w:pPr>
        <w:ind w:left="720"/>
        <w:rPr>
          <w:rFonts w:ascii="Calibri" w:hAnsi="Calibri" w:cs="Calibri"/>
          <w:color w:val="000000"/>
        </w:rPr>
      </w:pPr>
    </w:p>
    <w:p w:rsidR="00774EBA" w:rsidRPr="00774EBA" w:rsidRDefault="00774EBA" w:rsidP="007E2A34">
      <w:pPr>
        <w:numPr>
          <w:ilvl w:val="0"/>
          <w:numId w:val="88"/>
        </w:numPr>
        <w:jc w:val="both"/>
        <w:rPr>
          <w:rFonts w:ascii="Calibri" w:hAnsi="Calibri" w:cs="Calibri"/>
        </w:rPr>
      </w:pPr>
      <w:r w:rsidRPr="00774EBA">
        <w:rPr>
          <w:rFonts w:ascii="Calibri" w:hAnsi="Calibri" w:cs="Calibri"/>
        </w:rPr>
        <w:t xml:space="preserve">Por disolución del </w:t>
      </w:r>
      <w:r w:rsidRPr="00774EBA">
        <w:rPr>
          <w:rFonts w:ascii="Calibri" w:hAnsi="Calibri" w:cs="Calibri"/>
          <w:b/>
          <w:lang w:val="es-ES_tradnl"/>
        </w:rPr>
        <w:t>Transportista</w:t>
      </w:r>
      <w:r w:rsidRPr="00774EBA">
        <w:rPr>
          <w:rFonts w:ascii="Calibri" w:hAnsi="Calibri" w:cs="Calibri"/>
        </w:rPr>
        <w:t>.</w:t>
      </w:r>
    </w:p>
    <w:p w:rsidR="00774EBA" w:rsidRPr="00774EBA" w:rsidRDefault="00774EBA" w:rsidP="007E2A34">
      <w:pPr>
        <w:numPr>
          <w:ilvl w:val="0"/>
          <w:numId w:val="88"/>
        </w:numPr>
        <w:jc w:val="both"/>
        <w:rPr>
          <w:rFonts w:ascii="Calibri" w:hAnsi="Calibri" w:cs="Calibri"/>
        </w:rPr>
      </w:pPr>
      <w:r w:rsidRPr="00774EBA">
        <w:rPr>
          <w:rFonts w:ascii="Calibri" w:hAnsi="Calibri" w:cs="Calibri"/>
        </w:rPr>
        <w:t>Por quiebra declarada del</w:t>
      </w:r>
      <w:r w:rsidRPr="00774EBA">
        <w:rPr>
          <w:rFonts w:ascii="Calibri" w:hAnsi="Calibri" w:cs="Calibri"/>
          <w:b/>
        </w:rPr>
        <w:t xml:space="preserve"> </w:t>
      </w:r>
      <w:r w:rsidRPr="00774EBA">
        <w:rPr>
          <w:rFonts w:ascii="Calibri" w:hAnsi="Calibri" w:cs="Calibri"/>
          <w:b/>
          <w:lang w:val="es-ES_tradnl"/>
        </w:rPr>
        <w:t>Transportista</w:t>
      </w:r>
      <w:r w:rsidRPr="00774EBA">
        <w:rPr>
          <w:rFonts w:ascii="Calibri" w:hAnsi="Calibri" w:cs="Calibri"/>
          <w:bCs/>
        </w:rPr>
        <w:t>.</w:t>
      </w:r>
    </w:p>
    <w:p w:rsidR="00774EBA" w:rsidRPr="00774EBA" w:rsidRDefault="00774EBA" w:rsidP="007E2A34">
      <w:pPr>
        <w:numPr>
          <w:ilvl w:val="0"/>
          <w:numId w:val="88"/>
        </w:numPr>
        <w:jc w:val="both"/>
        <w:rPr>
          <w:rFonts w:ascii="Calibri" w:hAnsi="Calibri" w:cs="Calibri"/>
        </w:rPr>
      </w:pPr>
      <w:r w:rsidRPr="00774EBA">
        <w:rPr>
          <w:rFonts w:ascii="Calibri" w:hAnsi="Calibri" w:cs="Calibri"/>
        </w:rPr>
        <w:t>Por incumplimiento del servicio.</w:t>
      </w:r>
    </w:p>
    <w:p w:rsidR="00774EBA" w:rsidRPr="00774EBA" w:rsidRDefault="00774EBA" w:rsidP="007E2A34">
      <w:pPr>
        <w:numPr>
          <w:ilvl w:val="0"/>
          <w:numId w:val="88"/>
        </w:numPr>
        <w:autoSpaceDE w:val="0"/>
        <w:autoSpaceDN w:val="0"/>
        <w:ind w:right="11"/>
        <w:jc w:val="both"/>
        <w:rPr>
          <w:rFonts w:ascii="Calibri" w:eastAsia="Calibri" w:hAnsi="Calibri" w:cs="Calibri"/>
          <w:lang w:val="es-ES_tradnl" w:eastAsia="es-ES"/>
        </w:rPr>
      </w:pPr>
      <w:r w:rsidRPr="00774EBA">
        <w:rPr>
          <w:rFonts w:ascii="Calibri" w:eastAsia="Calibri" w:hAnsi="Calibri" w:cs="Calibri"/>
          <w:lang w:val="es-ES_tradnl" w:eastAsia="es-ES"/>
        </w:rPr>
        <w:t>Por mutuo acuerdo entre Partes.</w:t>
      </w:r>
    </w:p>
    <w:p w:rsidR="00774EBA" w:rsidRPr="00774EBA" w:rsidRDefault="00774EBA" w:rsidP="007E2A34">
      <w:pPr>
        <w:numPr>
          <w:ilvl w:val="0"/>
          <w:numId w:val="88"/>
        </w:numPr>
        <w:autoSpaceDE w:val="0"/>
        <w:autoSpaceDN w:val="0"/>
        <w:ind w:right="11"/>
        <w:jc w:val="both"/>
        <w:rPr>
          <w:rFonts w:ascii="Calibri" w:eastAsia="Calibri" w:hAnsi="Calibri" w:cs="Calibri"/>
          <w:lang w:val="es-ES_tradnl" w:eastAsia="es-ES"/>
        </w:rPr>
      </w:pPr>
      <w:r w:rsidRPr="00774EBA">
        <w:rPr>
          <w:rFonts w:ascii="Calibri" w:eastAsia="Calibri" w:hAnsi="Calibri" w:cs="Calibri"/>
          <w:lang w:val="es-ES_tradnl" w:eastAsia="es-ES"/>
        </w:rPr>
        <w:lastRenderedPageBreak/>
        <w:t>Por incumplimiento de cualquiera de las Clausulas estipuladas en el presente Contrato por parte del</w:t>
      </w:r>
      <w:r w:rsidRPr="00774EBA">
        <w:rPr>
          <w:rFonts w:ascii="Calibri" w:eastAsia="Calibri" w:hAnsi="Calibri" w:cs="Calibri"/>
          <w:b/>
          <w:lang w:val="es-BO" w:eastAsia="es-ES"/>
        </w:rPr>
        <w:t xml:space="preserve"> </w:t>
      </w:r>
      <w:r w:rsidRPr="00774EBA">
        <w:rPr>
          <w:rFonts w:ascii="Calibri" w:eastAsia="Calibri" w:hAnsi="Calibri" w:cs="Calibri"/>
          <w:b/>
          <w:lang w:val="es-ES_tradnl" w:eastAsia="es-ES"/>
        </w:rPr>
        <w:t>Transportista</w:t>
      </w:r>
      <w:r w:rsidRPr="00774EBA">
        <w:rPr>
          <w:rFonts w:ascii="Calibri" w:eastAsia="Calibri" w:hAnsi="Calibri" w:cs="Calibri"/>
          <w:lang w:val="es-ES_tradnl" w:eastAsia="es-ES"/>
        </w:rPr>
        <w:t>.</w:t>
      </w:r>
    </w:p>
    <w:p w:rsidR="00774EBA" w:rsidRPr="00774EBA" w:rsidRDefault="00774EBA" w:rsidP="007E2A34">
      <w:pPr>
        <w:numPr>
          <w:ilvl w:val="0"/>
          <w:numId w:val="88"/>
        </w:numPr>
        <w:autoSpaceDE w:val="0"/>
        <w:autoSpaceDN w:val="0"/>
        <w:ind w:right="11"/>
        <w:jc w:val="both"/>
        <w:rPr>
          <w:rFonts w:ascii="Calibri" w:eastAsia="Calibri" w:hAnsi="Calibri" w:cs="Calibri"/>
          <w:i/>
          <w:lang w:val="es-ES_tradnl" w:eastAsia="es-ES"/>
        </w:rPr>
      </w:pPr>
      <w:r w:rsidRPr="00774EBA">
        <w:rPr>
          <w:rFonts w:ascii="Calibri" w:eastAsia="Calibri" w:hAnsi="Calibri" w:cs="Calibri"/>
          <w:i/>
          <w:lang w:val="es-ES_tradnl" w:eastAsia="es-ES"/>
        </w:rPr>
        <w:t>(Opcional) Por incumplimiento en la presentación de garantías y/o pólizas.</w:t>
      </w:r>
    </w:p>
    <w:p w:rsidR="00774EBA" w:rsidRPr="00774EBA" w:rsidRDefault="00774EBA" w:rsidP="007E2A34">
      <w:pPr>
        <w:numPr>
          <w:ilvl w:val="0"/>
          <w:numId w:val="88"/>
        </w:numPr>
        <w:autoSpaceDE w:val="0"/>
        <w:autoSpaceDN w:val="0"/>
        <w:ind w:right="11"/>
        <w:jc w:val="both"/>
        <w:rPr>
          <w:rFonts w:ascii="Calibri" w:eastAsia="Calibri" w:hAnsi="Calibri" w:cs="Calibri"/>
          <w:lang w:val="es-ES_tradnl" w:eastAsia="es-ES"/>
        </w:rPr>
      </w:pPr>
      <w:r w:rsidRPr="00774EBA">
        <w:rPr>
          <w:rFonts w:ascii="Calibri" w:eastAsia="Calibri" w:hAnsi="Calibri" w:cs="Calibri"/>
          <w:lang w:val="es-ES_tradnl" w:eastAsia="es-ES"/>
        </w:rPr>
        <w:t>Por incumplimiento a lo establecido en la Cláusula Vigésima Quinta (Cláusula Anticorrupción).</w:t>
      </w:r>
    </w:p>
    <w:p w:rsidR="00774EBA" w:rsidRPr="00774EBA" w:rsidRDefault="00774EBA" w:rsidP="007E2A34">
      <w:pPr>
        <w:numPr>
          <w:ilvl w:val="0"/>
          <w:numId w:val="88"/>
        </w:numPr>
        <w:autoSpaceDE w:val="0"/>
        <w:autoSpaceDN w:val="0"/>
        <w:ind w:right="11"/>
        <w:jc w:val="both"/>
        <w:rPr>
          <w:rFonts w:ascii="Calibri" w:eastAsia="Calibri" w:hAnsi="Calibri" w:cs="Calibri"/>
          <w:lang w:val="es-ES_tradnl" w:eastAsia="es-ES"/>
        </w:rPr>
      </w:pPr>
      <w:r w:rsidRPr="00774EBA">
        <w:rPr>
          <w:rFonts w:ascii="Calibri" w:eastAsia="Calibri" w:hAnsi="Calibri" w:cs="Calibri"/>
          <w:i/>
          <w:lang w:val="es-ES_tradnl" w:eastAsia="es-ES"/>
        </w:rPr>
        <w:t>(_______________, por otras causales que pudieren surgir)</w:t>
      </w:r>
    </w:p>
    <w:p w:rsidR="00774EBA" w:rsidRPr="00774EBA" w:rsidRDefault="00774EBA" w:rsidP="00774EBA">
      <w:pPr>
        <w:jc w:val="both"/>
        <w:rPr>
          <w:rFonts w:ascii="Calibri" w:hAnsi="Calibri" w:cs="Calibri"/>
          <w:color w:val="000000"/>
        </w:rPr>
      </w:pPr>
    </w:p>
    <w:p w:rsidR="00774EBA" w:rsidRPr="00774EBA" w:rsidRDefault="00774EBA" w:rsidP="00774EBA">
      <w:pPr>
        <w:jc w:val="both"/>
        <w:rPr>
          <w:rFonts w:ascii="Calibri" w:hAnsi="Calibri" w:cs="Calibri"/>
          <w:color w:val="000000"/>
        </w:rPr>
      </w:pPr>
      <w:r w:rsidRPr="00774EBA">
        <w:rPr>
          <w:rFonts w:ascii="Calibri" w:hAnsi="Calibri" w:cs="Calibri"/>
          <w:color w:val="000000"/>
        </w:rPr>
        <w:t xml:space="preserve">Además de la terminación del Contrato, en todos los casos precedentemente señalados, cualquiera de las Partes tendrá la potestad de ejercer en contra la otra Parte todos los derechos y acciones que le otorgan las Leyes Aplicables y el presente Contrato. </w:t>
      </w:r>
    </w:p>
    <w:p w:rsidR="00774EBA" w:rsidRPr="00774EBA" w:rsidRDefault="00774EBA" w:rsidP="00774EBA">
      <w:pPr>
        <w:ind w:left="283"/>
        <w:jc w:val="both"/>
        <w:rPr>
          <w:rFonts w:ascii="Calibri" w:hAnsi="Calibri" w:cs="Calibri"/>
          <w:color w:val="000000"/>
        </w:rPr>
      </w:pPr>
    </w:p>
    <w:p w:rsidR="00774EBA" w:rsidRPr="00774EBA" w:rsidRDefault="00774EBA" w:rsidP="007E2A34">
      <w:pPr>
        <w:numPr>
          <w:ilvl w:val="1"/>
          <w:numId w:val="87"/>
        </w:numPr>
        <w:jc w:val="both"/>
        <w:rPr>
          <w:rFonts w:ascii="Calibri" w:hAnsi="Calibri" w:cs="Calibri"/>
          <w:color w:val="000000"/>
        </w:rPr>
      </w:pPr>
      <w:r w:rsidRPr="00774EBA">
        <w:rPr>
          <w:rFonts w:ascii="Calibri" w:hAnsi="Calibri" w:cs="Calibri"/>
          <w:b/>
          <w:color w:val="000000"/>
        </w:rPr>
        <w:t>Resolución por causa de Fuerza Mayor y/o Caso fortuito que afecten a una o ambas Partes</w:t>
      </w:r>
      <w:r w:rsidRPr="00774EBA">
        <w:rPr>
          <w:rFonts w:ascii="Calibri" w:hAnsi="Calibri" w:cs="Calibri"/>
          <w:color w:val="000000"/>
        </w:rPr>
        <w:t>: Cualquiera de las Partes podrá resolver el presente Contrato, si se suscitara un hecho de Fuerza Mayor o Caso Fortuito, probado, que no tenga fecha previsible de solución, circunstancia que deberá ser notificada fehacientemente a la otra Parte, en conformidad con lo establecido en la Cláusula Décima Octava del presente Contrato.</w:t>
      </w:r>
    </w:p>
    <w:p w:rsidR="00774EBA" w:rsidRPr="00774EBA" w:rsidRDefault="00774EBA" w:rsidP="00774EBA">
      <w:pPr>
        <w:ind w:left="720"/>
        <w:jc w:val="both"/>
        <w:rPr>
          <w:rFonts w:ascii="Calibri" w:hAnsi="Calibri" w:cs="Calibri"/>
          <w:color w:val="000000"/>
        </w:rPr>
      </w:pPr>
    </w:p>
    <w:p w:rsidR="00774EBA" w:rsidRPr="00774EBA" w:rsidRDefault="00774EBA" w:rsidP="00774EBA">
      <w:pPr>
        <w:jc w:val="both"/>
        <w:rPr>
          <w:rFonts w:ascii="Calibri" w:hAnsi="Calibri" w:cs="Calibri"/>
          <w:b/>
          <w:color w:val="000000"/>
        </w:rPr>
      </w:pPr>
      <w:r w:rsidRPr="00774EBA">
        <w:rPr>
          <w:rFonts w:ascii="Calibri" w:hAnsi="Calibri" w:cs="Calibri"/>
          <w:b/>
          <w:color w:val="000000"/>
        </w:rPr>
        <w:t xml:space="preserve">CLÁUSULA </w:t>
      </w:r>
      <w:r w:rsidRPr="00774EBA">
        <w:rPr>
          <w:rFonts w:ascii="Calibri" w:hAnsi="Calibri" w:cs="Calibri"/>
          <w:b/>
        </w:rPr>
        <w:t>VIGÉSIMA.- (</w:t>
      </w:r>
      <w:r w:rsidRPr="00774EBA">
        <w:rPr>
          <w:rFonts w:ascii="Calibri" w:hAnsi="Calibri" w:cs="Calibri"/>
          <w:b/>
          <w:color w:val="000000"/>
        </w:rPr>
        <w:t>SOLUCIÓN DE CONTROVERSIAS)</w:t>
      </w:r>
    </w:p>
    <w:p w:rsidR="00774EBA" w:rsidRPr="00774EBA" w:rsidRDefault="00774EBA" w:rsidP="00774EBA">
      <w:pPr>
        <w:jc w:val="both"/>
        <w:rPr>
          <w:rFonts w:ascii="Calibri" w:hAnsi="Calibri" w:cs="Calibri"/>
          <w:b/>
          <w:color w:val="000000"/>
        </w:rPr>
      </w:pPr>
    </w:p>
    <w:p w:rsidR="00774EBA" w:rsidRPr="00774EBA" w:rsidRDefault="00774EBA" w:rsidP="007E2A34">
      <w:pPr>
        <w:numPr>
          <w:ilvl w:val="1"/>
          <w:numId w:val="89"/>
        </w:numPr>
        <w:contextualSpacing/>
        <w:jc w:val="both"/>
        <w:rPr>
          <w:rFonts w:ascii="Calibri" w:hAnsi="Calibri" w:cs="Calibri"/>
          <w:u w:val="single"/>
        </w:rPr>
      </w:pPr>
      <w:r w:rsidRPr="00774EBA">
        <w:rPr>
          <w:rFonts w:ascii="Calibri" w:hAnsi="Calibri" w:cs="Calibri"/>
          <w:b/>
          <w:bCs/>
          <w:color w:val="000000"/>
          <w:u w:val="single"/>
        </w:rPr>
        <w:t>Negociaciones</w:t>
      </w:r>
    </w:p>
    <w:p w:rsidR="00774EBA" w:rsidRPr="00774EBA" w:rsidRDefault="00774EBA" w:rsidP="00774EBA">
      <w:pPr>
        <w:ind w:left="709"/>
        <w:jc w:val="both"/>
        <w:rPr>
          <w:rFonts w:ascii="Calibri" w:hAnsi="Calibri" w:cs="Calibri"/>
        </w:rPr>
      </w:pPr>
    </w:p>
    <w:p w:rsidR="00774EBA" w:rsidRPr="00774EBA" w:rsidRDefault="00774EBA" w:rsidP="00774EBA">
      <w:pPr>
        <w:autoSpaceDE w:val="0"/>
        <w:autoSpaceDN w:val="0"/>
        <w:adjustRightInd w:val="0"/>
        <w:jc w:val="both"/>
        <w:rPr>
          <w:rFonts w:ascii="Calibri" w:hAnsi="Calibri" w:cs="Calibri"/>
          <w:color w:val="000000"/>
          <w:lang w:eastAsia="es-ES"/>
        </w:rPr>
      </w:pPr>
      <w:r w:rsidRPr="00774EBA">
        <w:rPr>
          <w:rFonts w:ascii="Calibri" w:hAnsi="Calibri" w:cs="Calibri"/>
          <w:color w:val="000000"/>
          <w:lang w:eastAsia="es-ES"/>
        </w:rPr>
        <w:t>En la eventualidad de que surja cualquier controversia o conflicto en relación con la ejecución y/o contenido del presente Contrato (en adelante una “</w:t>
      </w:r>
      <w:r w:rsidRPr="00774EBA">
        <w:rPr>
          <w:rFonts w:ascii="Calibri" w:hAnsi="Calibri" w:cs="Calibri"/>
          <w:b/>
          <w:bCs/>
          <w:color w:val="000000"/>
          <w:lang w:eastAsia="es-ES"/>
        </w:rPr>
        <w:t>Controversia</w:t>
      </w:r>
      <w:r w:rsidRPr="00774EBA">
        <w:rPr>
          <w:rFonts w:ascii="Calibri" w:hAnsi="Calibri" w:cs="Calibri"/>
          <w:color w:val="000000"/>
          <w:lang w:eastAsia="es-ES"/>
        </w:rPr>
        <w:t>”), las Partes de este Contrato primero intentarán resolver cualquier Controversia de la siguiente manera: Las Partes intentarán resolver en un plazo máximo de treinta (30) Días, cualquier Controversia mediante negociaciones entre los directivos que tengan la autoridad para resolver la controversia. Cuando una parte entienda que hay una Controversia relacionada al Contrato, la Parte le enviará un aviso por escrito a la otra con prontitud sobre la Controversia (en adelante un “</w:t>
      </w:r>
      <w:r w:rsidRPr="00774EBA">
        <w:rPr>
          <w:rFonts w:ascii="Calibri" w:hAnsi="Calibri" w:cs="Calibri"/>
          <w:b/>
          <w:bCs/>
          <w:color w:val="000000"/>
          <w:lang w:eastAsia="es-ES"/>
        </w:rPr>
        <w:t>Aviso de Controversia</w:t>
      </w:r>
      <w:r w:rsidRPr="00774EBA">
        <w:rPr>
          <w:rFonts w:ascii="Calibri" w:hAnsi="Calibri" w:cs="Calibri"/>
          <w:color w:val="000000"/>
          <w:lang w:eastAsia="es-ES"/>
        </w:rPr>
        <w:t xml:space="preserve">”). </w:t>
      </w:r>
    </w:p>
    <w:p w:rsidR="00774EBA" w:rsidRPr="00774EBA" w:rsidRDefault="00774EBA" w:rsidP="00774EBA">
      <w:pPr>
        <w:autoSpaceDE w:val="0"/>
        <w:autoSpaceDN w:val="0"/>
        <w:adjustRightInd w:val="0"/>
        <w:jc w:val="both"/>
        <w:rPr>
          <w:rFonts w:ascii="Calibri" w:hAnsi="Calibri" w:cs="Calibri"/>
          <w:color w:val="000000"/>
          <w:lang w:eastAsia="es-ES"/>
        </w:rPr>
      </w:pPr>
    </w:p>
    <w:p w:rsidR="00774EBA" w:rsidRPr="00774EBA" w:rsidRDefault="00774EBA" w:rsidP="007E2A34">
      <w:pPr>
        <w:numPr>
          <w:ilvl w:val="1"/>
          <w:numId w:val="89"/>
        </w:numPr>
        <w:contextualSpacing/>
        <w:jc w:val="both"/>
        <w:rPr>
          <w:rFonts w:ascii="Calibri" w:hAnsi="Calibri" w:cs="Calibri"/>
          <w:b/>
          <w:bCs/>
          <w:color w:val="000000"/>
          <w:u w:val="single"/>
        </w:rPr>
      </w:pPr>
      <w:r w:rsidRPr="00774EBA">
        <w:rPr>
          <w:rFonts w:ascii="Calibri" w:hAnsi="Calibri" w:cs="Calibri"/>
          <w:b/>
          <w:bCs/>
          <w:color w:val="000000"/>
          <w:u w:val="single"/>
        </w:rPr>
        <w:t xml:space="preserve">Resolución de Controversias </w:t>
      </w:r>
    </w:p>
    <w:p w:rsidR="00774EBA" w:rsidRPr="00774EBA" w:rsidRDefault="00774EBA" w:rsidP="00774EBA">
      <w:pPr>
        <w:autoSpaceDE w:val="0"/>
        <w:autoSpaceDN w:val="0"/>
        <w:adjustRightInd w:val="0"/>
        <w:jc w:val="both"/>
        <w:rPr>
          <w:rFonts w:ascii="Calibri" w:hAnsi="Calibri" w:cs="Calibri"/>
          <w:color w:val="000000"/>
          <w:lang w:eastAsia="es-ES"/>
        </w:rPr>
      </w:pPr>
    </w:p>
    <w:p w:rsidR="00774EBA" w:rsidRPr="00774EBA" w:rsidRDefault="00774EBA" w:rsidP="00774EBA">
      <w:pPr>
        <w:shd w:val="clear" w:color="auto" w:fill="FFFFFF"/>
        <w:jc w:val="both"/>
        <w:rPr>
          <w:rFonts w:ascii="Calibri" w:hAnsi="Calibri" w:cs="Calibri"/>
          <w:color w:val="000000"/>
        </w:rPr>
      </w:pPr>
      <w:r w:rsidRPr="00774EBA">
        <w:rPr>
          <w:rFonts w:ascii="Calibri" w:hAnsi="Calibri" w:cs="Calibri"/>
          <w:color w:val="000000"/>
        </w:rPr>
        <w:t>En el marco de la Constitución Política del Estado, cualquier controversia, divergencia o disputa respecto a o en relación con este Contrato, su validez, ejecución o cumplimiento, incluyendo la presente Sub Cláusula,</w:t>
      </w:r>
      <w:proofErr w:type="gramStart"/>
      <w:r w:rsidRPr="00774EBA">
        <w:rPr>
          <w:rFonts w:ascii="Calibri" w:hAnsi="Calibri" w:cs="Calibri"/>
          <w:color w:val="000000"/>
        </w:rPr>
        <w:t>  será</w:t>
      </w:r>
      <w:proofErr w:type="gramEnd"/>
      <w:r w:rsidRPr="00774EBA">
        <w:rPr>
          <w:rFonts w:ascii="Calibri" w:hAnsi="Calibri" w:cs="Calibri"/>
          <w:color w:val="000000"/>
        </w:rPr>
        <w:t xml:space="preserve"> resuelta mediante arbitraje nacional en derecho, de conformidad con las </w:t>
      </w:r>
      <w:r w:rsidRPr="00774EBA">
        <w:rPr>
          <w:rFonts w:ascii="Calibri" w:hAnsi="Calibri" w:cs="Calibri"/>
          <w:spacing w:val="-1"/>
          <w:lang w:val="es-ES_tradnl"/>
        </w:rPr>
        <w:t xml:space="preserve">Normas de Arbitraje de la Cámara Nacional de Comercio de Bolivia (CNC) con sede en la ciudad de La Paz, Bolivia, de </w:t>
      </w:r>
      <w:r w:rsidRPr="00774EBA">
        <w:rPr>
          <w:rFonts w:ascii="Calibri" w:hAnsi="Calibri" w:cs="Calibri"/>
          <w:lang w:val="es-ES_tradnl"/>
        </w:rPr>
        <w:t xml:space="preserve">conformidad con el Reglamento de Conciliación y Arbitraje de la CNC. </w:t>
      </w:r>
      <w:r w:rsidRPr="00774EBA">
        <w:rPr>
          <w:rFonts w:ascii="Calibri" w:hAnsi="Calibri" w:cs="Calibri"/>
          <w:color w:val="000000"/>
        </w:rPr>
        <w:t xml:space="preserve">El número de árbitros será tres (3), uno (1) nombrado por </w:t>
      </w:r>
      <w:r w:rsidRPr="00774EBA">
        <w:rPr>
          <w:rFonts w:ascii="Calibri" w:hAnsi="Calibri" w:cs="Calibri"/>
          <w:b/>
          <w:color w:val="000000"/>
        </w:rPr>
        <w:t>YPFB</w:t>
      </w:r>
      <w:r w:rsidRPr="00774EBA">
        <w:rPr>
          <w:rFonts w:ascii="Calibri" w:hAnsi="Calibri" w:cs="Calibri"/>
          <w:color w:val="000000"/>
        </w:rPr>
        <w:t xml:space="preserve">, uno (1) nombrado por el </w:t>
      </w:r>
      <w:r w:rsidRPr="00774EBA">
        <w:rPr>
          <w:rFonts w:ascii="Calibri" w:hAnsi="Calibri" w:cs="Calibri"/>
          <w:b/>
          <w:lang w:val="es-ES_tradnl"/>
        </w:rPr>
        <w:t>Transportista</w:t>
      </w:r>
      <w:r w:rsidRPr="00774EBA">
        <w:rPr>
          <w:rFonts w:ascii="Calibri" w:hAnsi="Calibri" w:cs="Calibri"/>
          <w:color w:val="000000"/>
        </w:rPr>
        <w:t xml:space="preserve">,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La sede del arbitraje será la ciudad de La Paz, del Estado Plurinacional de Bolivia. Las leyes aplicables serán las leyes del Estado Plurinacional de Bolivia. El arbitraje se conducirá en idioma castellano. </w:t>
      </w:r>
    </w:p>
    <w:p w:rsidR="00774EBA" w:rsidRPr="00774EBA" w:rsidRDefault="00774EBA" w:rsidP="00774EBA">
      <w:pPr>
        <w:shd w:val="clear" w:color="auto" w:fill="FFFFFF"/>
        <w:jc w:val="both"/>
        <w:rPr>
          <w:rFonts w:ascii="Calibri" w:hAnsi="Calibri" w:cs="Calibri"/>
          <w:color w:val="000000"/>
        </w:rPr>
      </w:pPr>
    </w:p>
    <w:p w:rsidR="00774EBA" w:rsidRPr="00774EBA" w:rsidRDefault="00774EBA" w:rsidP="007E2A34">
      <w:pPr>
        <w:numPr>
          <w:ilvl w:val="1"/>
          <w:numId w:val="89"/>
        </w:numPr>
        <w:contextualSpacing/>
        <w:jc w:val="both"/>
        <w:rPr>
          <w:rFonts w:ascii="Calibri" w:hAnsi="Calibri" w:cs="Calibri"/>
          <w:b/>
          <w:bCs/>
          <w:color w:val="000000"/>
          <w:u w:val="single"/>
        </w:rPr>
      </w:pPr>
      <w:r w:rsidRPr="00774EBA">
        <w:rPr>
          <w:rFonts w:ascii="Calibri" w:hAnsi="Calibri" w:cs="Calibri"/>
          <w:b/>
          <w:bCs/>
          <w:color w:val="000000"/>
          <w:u w:val="single"/>
        </w:rPr>
        <w:t>Continuación del Contrato</w:t>
      </w:r>
    </w:p>
    <w:p w:rsidR="00774EBA" w:rsidRPr="00774EBA" w:rsidRDefault="00774EBA" w:rsidP="00774EBA">
      <w:pPr>
        <w:autoSpaceDE w:val="0"/>
        <w:autoSpaceDN w:val="0"/>
        <w:adjustRightInd w:val="0"/>
        <w:jc w:val="both"/>
        <w:rPr>
          <w:rFonts w:ascii="Calibri" w:hAnsi="Calibri" w:cs="Calibri"/>
          <w:color w:val="000000"/>
          <w:lang w:eastAsia="es-ES"/>
        </w:rPr>
      </w:pPr>
    </w:p>
    <w:p w:rsidR="00774EBA" w:rsidRPr="00774EBA" w:rsidRDefault="00774EBA" w:rsidP="00774EBA">
      <w:pPr>
        <w:autoSpaceDE w:val="0"/>
        <w:autoSpaceDN w:val="0"/>
        <w:adjustRightInd w:val="0"/>
        <w:jc w:val="both"/>
        <w:rPr>
          <w:rFonts w:ascii="Calibri" w:hAnsi="Calibri" w:cs="Calibri"/>
          <w:b/>
          <w:bCs/>
          <w:color w:val="000000"/>
          <w:lang w:eastAsia="es-ES"/>
        </w:rPr>
      </w:pPr>
      <w:r w:rsidRPr="00774EBA">
        <w:rPr>
          <w:rFonts w:ascii="Calibri" w:hAnsi="Calibri" w:cs="Calibri"/>
          <w:color w:val="000000"/>
          <w:lang w:eastAsia="es-ES"/>
        </w:rPr>
        <w:t>La realización del Contrato continuará durante cualquier procedimiento relacionado con cualquier Controversia, a menos que cualquiera de las Partes ordene la suspensión del mismo.</w:t>
      </w:r>
    </w:p>
    <w:p w:rsidR="00774EBA" w:rsidRPr="00774EBA" w:rsidRDefault="00774EBA" w:rsidP="00774EBA">
      <w:pPr>
        <w:jc w:val="both"/>
        <w:rPr>
          <w:rFonts w:ascii="Calibri" w:hAnsi="Calibri" w:cs="Calibri"/>
          <w:b/>
        </w:rPr>
      </w:pPr>
    </w:p>
    <w:p w:rsidR="00774EBA" w:rsidRPr="00774EBA" w:rsidRDefault="00774EBA" w:rsidP="00774EBA">
      <w:pPr>
        <w:jc w:val="both"/>
        <w:rPr>
          <w:rFonts w:ascii="Calibri" w:hAnsi="Calibri" w:cs="Calibri"/>
          <w:b/>
        </w:rPr>
      </w:pPr>
      <w:r w:rsidRPr="00774EBA">
        <w:rPr>
          <w:rFonts w:ascii="Calibri" w:hAnsi="Calibri" w:cs="Calibri"/>
          <w:b/>
        </w:rPr>
        <w:t>CLÁUSULA VIGÉSIMA PRIMERA.- (LEY APLICABLE)</w:t>
      </w:r>
    </w:p>
    <w:p w:rsidR="00774EBA" w:rsidRPr="00774EBA" w:rsidRDefault="00774EBA" w:rsidP="00774EBA">
      <w:pPr>
        <w:jc w:val="both"/>
        <w:rPr>
          <w:rFonts w:ascii="Calibri" w:hAnsi="Calibri" w:cs="Calibri"/>
        </w:rPr>
      </w:pPr>
    </w:p>
    <w:p w:rsidR="00774EBA" w:rsidRPr="00774EBA" w:rsidRDefault="00774EBA" w:rsidP="00774EBA">
      <w:pPr>
        <w:autoSpaceDE w:val="0"/>
        <w:autoSpaceDN w:val="0"/>
        <w:adjustRightInd w:val="0"/>
        <w:jc w:val="both"/>
        <w:rPr>
          <w:rFonts w:ascii="Calibri" w:hAnsi="Calibri" w:cs="Calibri"/>
        </w:rPr>
      </w:pPr>
      <w:r w:rsidRPr="00774EBA">
        <w:rPr>
          <w:rFonts w:ascii="Calibri" w:hAnsi="Calibri" w:cs="Calibri"/>
        </w:rPr>
        <w:t>El Contrato se interpretará y se regirá de acuerdo a las Leyes Aplicables del Estado Plurinacional de Bolivia, y las Partes acuerdan someterse a las mismas.</w:t>
      </w:r>
    </w:p>
    <w:p w:rsidR="00774EBA" w:rsidRPr="00774EBA" w:rsidRDefault="00774EBA" w:rsidP="00774EBA">
      <w:pPr>
        <w:widowControl w:val="0"/>
        <w:jc w:val="both"/>
        <w:rPr>
          <w:rFonts w:ascii="Calibri" w:hAnsi="Calibri" w:cs="Calibri"/>
        </w:rPr>
      </w:pPr>
    </w:p>
    <w:p w:rsidR="00774EBA" w:rsidRPr="00774EBA" w:rsidRDefault="00774EBA" w:rsidP="00774EBA">
      <w:pPr>
        <w:jc w:val="both"/>
        <w:rPr>
          <w:rFonts w:ascii="Calibri" w:hAnsi="Calibri" w:cs="Calibri"/>
          <w:b/>
          <w:color w:val="000000"/>
        </w:rPr>
      </w:pPr>
      <w:r w:rsidRPr="00774EBA">
        <w:rPr>
          <w:rFonts w:ascii="Calibri" w:hAnsi="Calibri" w:cs="Calibri"/>
          <w:b/>
        </w:rPr>
        <w:lastRenderedPageBreak/>
        <w:t>CLÁUSULA</w:t>
      </w:r>
      <w:r w:rsidRPr="00774EBA">
        <w:rPr>
          <w:rFonts w:ascii="Calibri" w:hAnsi="Calibri" w:cs="Calibri"/>
          <w:b/>
          <w:color w:val="000000"/>
        </w:rPr>
        <w:t xml:space="preserve"> VIGÉSIMA SEGUNDA.- (MEDIO AMBIENTE)</w:t>
      </w:r>
    </w:p>
    <w:p w:rsidR="00774EBA" w:rsidRPr="00774EBA" w:rsidRDefault="00774EBA" w:rsidP="00774EBA">
      <w:pPr>
        <w:jc w:val="both"/>
        <w:rPr>
          <w:rFonts w:ascii="Calibri" w:hAnsi="Calibri" w:cs="Calibri"/>
          <w:b/>
          <w:color w:val="000000"/>
          <w:highlight w:val="yellow"/>
          <w:u w:val="single"/>
        </w:rPr>
      </w:pPr>
    </w:p>
    <w:p w:rsidR="00774EBA" w:rsidRPr="00774EBA" w:rsidRDefault="00774EBA" w:rsidP="00774EBA">
      <w:pPr>
        <w:jc w:val="both"/>
        <w:rPr>
          <w:rFonts w:ascii="Calibri" w:hAnsi="Calibri" w:cs="Calibri"/>
        </w:rPr>
      </w:pPr>
      <w:r w:rsidRPr="00774EBA">
        <w:rPr>
          <w:rFonts w:ascii="Calibri" w:hAnsi="Calibri" w:cs="Calibri"/>
        </w:rPr>
        <w:t>Las Partes del presente Contrato se obligan recíprocamente al cumplimiento de las normas vigentes, en el Estado Plurinacional de Bolivia, en materia ambiental.</w:t>
      </w:r>
    </w:p>
    <w:p w:rsidR="00774EBA" w:rsidRPr="00774EBA" w:rsidRDefault="00774EBA" w:rsidP="00774EBA">
      <w:pPr>
        <w:jc w:val="both"/>
        <w:rPr>
          <w:rFonts w:ascii="Calibri" w:hAnsi="Calibri" w:cs="Calibri"/>
        </w:rPr>
      </w:pPr>
    </w:p>
    <w:p w:rsidR="00774EBA" w:rsidRPr="00774EBA" w:rsidRDefault="00774EBA" w:rsidP="00774EBA">
      <w:pPr>
        <w:widowControl w:val="0"/>
        <w:jc w:val="both"/>
        <w:rPr>
          <w:rFonts w:ascii="Calibri" w:hAnsi="Calibri" w:cs="Calibri"/>
          <w:b/>
        </w:rPr>
      </w:pPr>
      <w:r w:rsidRPr="00774EBA">
        <w:rPr>
          <w:rFonts w:ascii="Calibri" w:hAnsi="Calibri" w:cs="Calibri"/>
          <w:b/>
        </w:rPr>
        <w:t>CLÁUSULA VIGÉSIMA TERCERA.- (MODIFICACIONES AL CONTRATO)</w:t>
      </w:r>
    </w:p>
    <w:p w:rsidR="00774EBA" w:rsidRPr="00774EBA" w:rsidRDefault="00774EBA" w:rsidP="00774EBA">
      <w:pPr>
        <w:widowControl w:val="0"/>
        <w:jc w:val="both"/>
        <w:rPr>
          <w:rFonts w:ascii="Calibri" w:hAnsi="Calibri" w:cs="Calibri"/>
          <w:b/>
        </w:rPr>
      </w:pPr>
    </w:p>
    <w:p w:rsidR="00774EBA" w:rsidRPr="00774EBA" w:rsidRDefault="00774EBA" w:rsidP="00774EBA">
      <w:pPr>
        <w:widowControl w:val="0"/>
        <w:jc w:val="both"/>
        <w:rPr>
          <w:rFonts w:ascii="Calibri" w:hAnsi="Calibri" w:cs="Calibri"/>
        </w:rPr>
      </w:pPr>
      <w:r w:rsidRPr="00774EBA">
        <w:rPr>
          <w:rFonts w:ascii="Calibri" w:hAnsi="Calibri" w:cs="Calibri"/>
        </w:rPr>
        <w:t xml:space="preserve">Los términos y condiciones contenidas en el presente Contrato no podrán ser modificados unilateralmente. Se podrá modificar y/o complementar el presente Contrato mediante la suscripción de una adenda, si así conviene a los intereses de las Partes. </w:t>
      </w:r>
    </w:p>
    <w:p w:rsidR="00774EBA" w:rsidRPr="00774EBA" w:rsidRDefault="00774EBA" w:rsidP="00774EBA">
      <w:pPr>
        <w:jc w:val="both"/>
        <w:rPr>
          <w:rFonts w:ascii="Calibri" w:hAnsi="Calibri" w:cs="Calibri"/>
          <w:color w:val="000000"/>
          <w:spacing w:val="-3"/>
        </w:rPr>
      </w:pPr>
    </w:p>
    <w:p w:rsidR="00774EBA" w:rsidRPr="00774EBA" w:rsidRDefault="00774EBA" w:rsidP="00774EBA">
      <w:pPr>
        <w:jc w:val="both"/>
        <w:rPr>
          <w:rFonts w:ascii="Calibri" w:hAnsi="Calibri" w:cs="Calibri"/>
        </w:rPr>
      </w:pPr>
      <w:r w:rsidRPr="00774EBA">
        <w:rPr>
          <w:rFonts w:ascii="Calibri" w:hAnsi="Calibri" w:cs="Calibri"/>
          <w:b/>
        </w:rPr>
        <w:t>CLÁUSULA</w:t>
      </w:r>
      <w:r w:rsidRPr="00774EBA">
        <w:rPr>
          <w:rFonts w:ascii="Calibri" w:hAnsi="Calibri" w:cs="Calibri"/>
          <w:b/>
          <w:color w:val="000000"/>
        </w:rPr>
        <w:t xml:space="preserve"> VIGÉSIMA CUARTA.- (NOTIFICACIONES Y COMUNICACIONES)</w:t>
      </w:r>
    </w:p>
    <w:p w:rsidR="00774EBA" w:rsidRPr="00774EBA" w:rsidRDefault="00774EBA" w:rsidP="00774EBA">
      <w:pPr>
        <w:autoSpaceDE w:val="0"/>
        <w:autoSpaceDN w:val="0"/>
        <w:adjustRightInd w:val="0"/>
        <w:jc w:val="both"/>
        <w:rPr>
          <w:rFonts w:ascii="Calibri" w:hAnsi="Calibri" w:cs="Calibri"/>
        </w:rPr>
      </w:pPr>
    </w:p>
    <w:p w:rsidR="00774EBA" w:rsidRPr="00774EBA" w:rsidRDefault="00774EBA" w:rsidP="007E2A34">
      <w:pPr>
        <w:numPr>
          <w:ilvl w:val="1"/>
          <w:numId w:val="90"/>
        </w:numPr>
        <w:autoSpaceDE w:val="0"/>
        <w:autoSpaceDN w:val="0"/>
        <w:adjustRightInd w:val="0"/>
        <w:jc w:val="both"/>
        <w:rPr>
          <w:rFonts w:ascii="Calibri" w:hAnsi="Calibri" w:cs="Calibri"/>
        </w:rPr>
      </w:pPr>
      <w:r w:rsidRPr="00774EBA">
        <w:rPr>
          <w:rFonts w:ascii="Calibri" w:hAnsi="Calibri" w:cs="Calibri"/>
        </w:rPr>
        <w:t>Las notificaciones que se cursen entre las Partes, tendrán validez siempre que se envíen a los domicilios que se indican a continuación o se transmitan vía facsímile o bien se entreguen en forma directa y personal, en otro lugar, con constancia, a los representantes designados por las Partes.</w:t>
      </w:r>
    </w:p>
    <w:p w:rsidR="00774EBA" w:rsidRPr="00774EBA" w:rsidRDefault="00774EBA" w:rsidP="00774EBA">
      <w:pPr>
        <w:autoSpaceDE w:val="0"/>
        <w:autoSpaceDN w:val="0"/>
        <w:adjustRightInd w:val="0"/>
        <w:jc w:val="both"/>
        <w:rPr>
          <w:rFonts w:ascii="Calibri" w:hAnsi="Calibri" w:cs="Calibri"/>
          <w:b/>
        </w:rPr>
      </w:pPr>
    </w:p>
    <w:p w:rsidR="00774EBA" w:rsidRPr="00774EBA" w:rsidRDefault="00774EBA" w:rsidP="00774EBA">
      <w:pPr>
        <w:autoSpaceDE w:val="0"/>
        <w:autoSpaceDN w:val="0"/>
        <w:adjustRightInd w:val="0"/>
        <w:jc w:val="both"/>
        <w:rPr>
          <w:rFonts w:ascii="Calibri" w:hAnsi="Calibri" w:cs="Calibri"/>
          <w:b/>
        </w:rPr>
      </w:pPr>
      <w:r w:rsidRPr="00774EBA">
        <w:rPr>
          <w:rFonts w:ascii="Calibri" w:hAnsi="Calibri" w:cs="Calibri"/>
          <w:b/>
        </w:rPr>
        <w:t>YPFB:</w:t>
      </w:r>
    </w:p>
    <w:p w:rsidR="00774EBA" w:rsidRPr="00774EBA" w:rsidRDefault="00774EBA" w:rsidP="00774EBA">
      <w:pPr>
        <w:autoSpaceDE w:val="0"/>
        <w:autoSpaceDN w:val="0"/>
        <w:adjustRightInd w:val="0"/>
        <w:jc w:val="both"/>
        <w:rPr>
          <w:rFonts w:ascii="Calibri" w:hAnsi="Calibri" w:cs="Calibri"/>
        </w:rPr>
      </w:pPr>
    </w:p>
    <w:p w:rsidR="00774EBA" w:rsidRPr="00774EBA" w:rsidRDefault="00774EBA" w:rsidP="00774EBA">
      <w:pPr>
        <w:autoSpaceDE w:val="0"/>
        <w:autoSpaceDN w:val="0"/>
        <w:adjustRightInd w:val="0"/>
        <w:jc w:val="both"/>
        <w:rPr>
          <w:rFonts w:ascii="Calibri" w:hAnsi="Calibri" w:cs="Calibri"/>
        </w:rPr>
      </w:pPr>
      <w:r w:rsidRPr="00774EBA">
        <w:rPr>
          <w:rFonts w:ascii="Calibri" w:hAnsi="Calibri" w:cs="Calibri"/>
        </w:rPr>
        <w:t>Yacimientos Petrolíferos Fiscales Bolivianos</w:t>
      </w:r>
    </w:p>
    <w:p w:rsidR="00774EBA" w:rsidRPr="00774EBA" w:rsidRDefault="00774EBA" w:rsidP="00774EBA">
      <w:pPr>
        <w:autoSpaceDE w:val="0"/>
        <w:autoSpaceDN w:val="0"/>
        <w:adjustRightInd w:val="0"/>
        <w:jc w:val="both"/>
        <w:rPr>
          <w:rFonts w:ascii="Calibri" w:hAnsi="Calibri" w:cs="Calibri"/>
        </w:rPr>
      </w:pPr>
      <w:r w:rsidRPr="00774EBA">
        <w:rPr>
          <w:rFonts w:ascii="Calibri" w:hAnsi="Calibri" w:cs="Calibri"/>
        </w:rPr>
        <w:t>Calle Bueno. Nro. 185, Edificio YPFB</w:t>
      </w:r>
    </w:p>
    <w:p w:rsidR="00774EBA" w:rsidRPr="00774EBA" w:rsidRDefault="00774EBA" w:rsidP="00774EBA">
      <w:pPr>
        <w:autoSpaceDE w:val="0"/>
        <w:autoSpaceDN w:val="0"/>
        <w:adjustRightInd w:val="0"/>
        <w:jc w:val="both"/>
        <w:rPr>
          <w:rFonts w:ascii="Calibri" w:hAnsi="Calibri" w:cs="Calibri"/>
        </w:rPr>
      </w:pPr>
      <w:r w:rsidRPr="00774EBA">
        <w:rPr>
          <w:rFonts w:ascii="Calibri" w:hAnsi="Calibri" w:cs="Calibri"/>
        </w:rPr>
        <w:t>Teléfono: (02) 2 370202</w:t>
      </w:r>
    </w:p>
    <w:p w:rsidR="00774EBA" w:rsidRPr="00774EBA" w:rsidRDefault="00774EBA" w:rsidP="00774EBA">
      <w:pPr>
        <w:autoSpaceDE w:val="0"/>
        <w:autoSpaceDN w:val="0"/>
        <w:adjustRightInd w:val="0"/>
        <w:jc w:val="both"/>
        <w:rPr>
          <w:rFonts w:ascii="Calibri" w:hAnsi="Calibri" w:cs="Calibri"/>
        </w:rPr>
      </w:pPr>
      <w:r w:rsidRPr="00774EBA">
        <w:rPr>
          <w:rFonts w:ascii="Calibri" w:hAnsi="Calibri" w:cs="Calibri"/>
        </w:rPr>
        <w:t>Fax: (02) 2 374469</w:t>
      </w:r>
    </w:p>
    <w:p w:rsidR="00774EBA" w:rsidRPr="00774EBA" w:rsidRDefault="00774EBA" w:rsidP="00774EBA">
      <w:pPr>
        <w:autoSpaceDE w:val="0"/>
        <w:autoSpaceDN w:val="0"/>
        <w:adjustRightInd w:val="0"/>
        <w:jc w:val="both"/>
        <w:rPr>
          <w:rFonts w:ascii="Calibri" w:hAnsi="Calibri" w:cs="Calibri"/>
        </w:rPr>
      </w:pPr>
      <w:r w:rsidRPr="00774EBA">
        <w:rPr>
          <w:rFonts w:ascii="Calibri" w:hAnsi="Calibri" w:cs="Calibri"/>
        </w:rPr>
        <w:t>La Paz – Estado Plurinacional de Bolivia</w:t>
      </w:r>
    </w:p>
    <w:p w:rsidR="00774EBA" w:rsidRPr="00774EBA" w:rsidRDefault="00774EBA" w:rsidP="00774EBA">
      <w:pPr>
        <w:autoSpaceDE w:val="0"/>
        <w:autoSpaceDN w:val="0"/>
        <w:adjustRightInd w:val="0"/>
        <w:jc w:val="both"/>
        <w:rPr>
          <w:rFonts w:ascii="Calibri" w:hAnsi="Calibri" w:cs="Calibri"/>
          <w:b/>
        </w:rPr>
      </w:pPr>
    </w:p>
    <w:p w:rsidR="00774EBA" w:rsidRPr="00774EBA" w:rsidRDefault="00774EBA" w:rsidP="00774EBA">
      <w:pPr>
        <w:autoSpaceDE w:val="0"/>
        <w:autoSpaceDN w:val="0"/>
        <w:adjustRightInd w:val="0"/>
        <w:jc w:val="both"/>
        <w:rPr>
          <w:rFonts w:ascii="Calibri" w:hAnsi="Calibri" w:cs="Calibri"/>
          <w:b/>
        </w:rPr>
      </w:pPr>
      <w:r w:rsidRPr="00774EBA">
        <w:rPr>
          <w:rFonts w:ascii="Calibri" w:hAnsi="Calibri" w:cs="Calibri"/>
          <w:b/>
        </w:rPr>
        <w:t>TRANSPORTISTA:</w:t>
      </w:r>
    </w:p>
    <w:p w:rsidR="00774EBA" w:rsidRPr="00774EBA" w:rsidRDefault="00774EBA" w:rsidP="00774EBA">
      <w:pPr>
        <w:autoSpaceDE w:val="0"/>
        <w:autoSpaceDN w:val="0"/>
        <w:adjustRightInd w:val="0"/>
        <w:jc w:val="both"/>
        <w:rPr>
          <w:rFonts w:ascii="Calibri" w:hAnsi="Calibri" w:cs="Calibri"/>
        </w:rPr>
      </w:pPr>
    </w:p>
    <w:p w:rsidR="00774EBA" w:rsidRPr="00774EBA" w:rsidRDefault="00774EBA" w:rsidP="00774EBA">
      <w:pPr>
        <w:autoSpaceDE w:val="0"/>
        <w:autoSpaceDN w:val="0"/>
        <w:adjustRightInd w:val="0"/>
        <w:jc w:val="both"/>
        <w:rPr>
          <w:rFonts w:ascii="Calibri" w:hAnsi="Calibri" w:cs="Calibri"/>
        </w:rPr>
      </w:pPr>
      <w:r w:rsidRPr="00774EBA">
        <w:rPr>
          <w:rFonts w:ascii="Calibri" w:hAnsi="Calibri" w:cs="Calibri"/>
        </w:rPr>
        <w:t>_____________________</w:t>
      </w:r>
    </w:p>
    <w:p w:rsidR="00774EBA" w:rsidRPr="00774EBA" w:rsidRDefault="00774EBA" w:rsidP="00774EBA">
      <w:pPr>
        <w:autoSpaceDE w:val="0"/>
        <w:autoSpaceDN w:val="0"/>
        <w:adjustRightInd w:val="0"/>
        <w:jc w:val="both"/>
        <w:rPr>
          <w:rFonts w:ascii="Calibri" w:hAnsi="Calibri" w:cs="Calibri"/>
        </w:rPr>
      </w:pPr>
      <w:r w:rsidRPr="00774EBA">
        <w:rPr>
          <w:rFonts w:ascii="Calibri" w:hAnsi="Calibri" w:cs="Calibri"/>
        </w:rPr>
        <w:t>_____________________</w:t>
      </w:r>
    </w:p>
    <w:p w:rsidR="00774EBA" w:rsidRPr="00774EBA" w:rsidRDefault="00774EBA" w:rsidP="00774EBA">
      <w:pPr>
        <w:autoSpaceDE w:val="0"/>
        <w:autoSpaceDN w:val="0"/>
        <w:adjustRightInd w:val="0"/>
        <w:jc w:val="both"/>
        <w:rPr>
          <w:rFonts w:ascii="Calibri" w:hAnsi="Calibri" w:cs="Calibri"/>
        </w:rPr>
      </w:pPr>
      <w:r w:rsidRPr="00774EBA">
        <w:rPr>
          <w:rFonts w:ascii="Calibri" w:hAnsi="Calibri" w:cs="Calibri"/>
        </w:rPr>
        <w:t>_____________________</w:t>
      </w:r>
    </w:p>
    <w:p w:rsidR="00774EBA" w:rsidRPr="00774EBA" w:rsidRDefault="00774EBA" w:rsidP="00774EBA">
      <w:pPr>
        <w:autoSpaceDE w:val="0"/>
        <w:autoSpaceDN w:val="0"/>
        <w:adjustRightInd w:val="0"/>
        <w:jc w:val="both"/>
        <w:rPr>
          <w:rFonts w:ascii="Calibri" w:hAnsi="Calibri" w:cs="Calibri"/>
        </w:rPr>
      </w:pPr>
      <w:r w:rsidRPr="00774EBA">
        <w:rPr>
          <w:rFonts w:ascii="Calibri" w:hAnsi="Calibri" w:cs="Calibri"/>
        </w:rPr>
        <w:t>_____________________</w:t>
      </w:r>
    </w:p>
    <w:p w:rsidR="00774EBA" w:rsidRPr="00774EBA" w:rsidRDefault="00774EBA" w:rsidP="00774EBA">
      <w:pPr>
        <w:autoSpaceDE w:val="0"/>
        <w:autoSpaceDN w:val="0"/>
        <w:adjustRightInd w:val="0"/>
        <w:jc w:val="both"/>
        <w:rPr>
          <w:rFonts w:ascii="Calibri" w:hAnsi="Calibri" w:cs="Calibri"/>
        </w:rPr>
      </w:pPr>
      <w:r w:rsidRPr="00774EBA">
        <w:rPr>
          <w:rFonts w:ascii="Calibri" w:hAnsi="Calibri" w:cs="Calibri"/>
        </w:rPr>
        <w:t>_____________________</w:t>
      </w:r>
    </w:p>
    <w:p w:rsidR="00774EBA" w:rsidRPr="00774EBA" w:rsidRDefault="00774EBA" w:rsidP="00774EBA">
      <w:pPr>
        <w:autoSpaceDE w:val="0"/>
        <w:autoSpaceDN w:val="0"/>
        <w:adjustRightInd w:val="0"/>
        <w:jc w:val="both"/>
        <w:rPr>
          <w:rFonts w:ascii="Calibri" w:hAnsi="Calibri" w:cs="Calibri"/>
        </w:rPr>
      </w:pPr>
      <w:r w:rsidRPr="00774EBA">
        <w:rPr>
          <w:rFonts w:ascii="Calibri" w:hAnsi="Calibri" w:cs="Calibri"/>
        </w:rPr>
        <w:t>_____________________</w:t>
      </w:r>
    </w:p>
    <w:p w:rsidR="00774EBA" w:rsidRPr="00774EBA" w:rsidRDefault="00774EBA" w:rsidP="00774EBA">
      <w:pPr>
        <w:autoSpaceDE w:val="0"/>
        <w:autoSpaceDN w:val="0"/>
        <w:adjustRightInd w:val="0"/>
        <w:jc w:val="both"/>
        <w:rPr>
          <w:rFonts w:ascii="Calibri" w:hAnsi="Calibri" w:cs="Calibri"/>
          <w:b/>
        </w:rPr>
      </w:pPr>
    </w:p>
    <w:p w:rsidR="00774EBA" w:rsidRPr="00774EBA" w:rsidRDefault="00774EBA" w:rsidP="007E2A34">
      <w:pPr>
        <w:numPr>
          <w:ilvl w:val="1"/>
          <w:numId w:val="90"/>
        </w:numPr>
        <w:autoSpaceDE w:val="0"/>
        <w:autoSpaceDN w:val="0"/>
        <w:adjustRightInd w:val="0"/>
        <w:jc w:val="both"/>
        <w:rPr>
          <w:rFonts w:ascii="Calibri" w:hAnsi="Calibri" w:cs="Calibri"/>
        </w:rPr>
      </w:pPr>
      <w:r w:rsidRPr="00774EBA">
        <w:rPr>
          <w:rFonts w:ascii="Calibri" w:hAnsi="Calibri" w:cs="Calibri"/>
        </w:rPr>
        <w:t>Cuando cualquiera de las Partes cambiare el domicilio consignado en el presente Contrato, su dirección postal o su número facsímile, mediante Notificación Fehaciente deberá notificar a la otra Parte, por lo menos con tres (3) días de anticipación a la fecha efectiva del cambio.</w:t>
      </w:r>
    </w:p>
    <w:p w:rsidR="00774EBA" w:rsidRPr="00774EBA" w:rsidRDefault="00774EBA" w:rsidP="00774EBA">
      <w:pPr>
        <w:widowControl w:val="0"/>
        <w:jc w:val="both"/>
        <w:rPr>
          <w:rFonts w:ascii="Calibri" w:hAnsi="Calibri" w:cs="Calibri"/>
          <w:b/>
        </w:rPr>
      </w:pPr>
    </w:p>
    <w:p w:rsidR="00774EBA" w:rsidRPr="00774EBA" w:rsidRDefault="00774EBA" w:rsidP="00774EBA">
      <w:pPr>
        <w:widowControl w:val="0"/>
        <w:jc w:val="both"/>
        <w:rPr>
          <w:rFonts w:ascii="Calibri" w:hAnsi="Calibri" w:cs="Calibri"/>
          <w:color w:val="000000"/>
        </w:rPr>
      </w:pPr>
      <w:r w:rsidRPr="00774EBA">
        <w:rPr>
          <w:rFonts w:ascii="Calibri" w:hAnsi="Calibri" w:cs="Calibri"/>
          <w:b/>
        </w:rPr>
        <w:t>CLÁUSULA</w:t>
      </w:r>
      <w:r w:rsidRPr="00774EBA">
        <w:rPr>
          <w:rFonts w:ascii="Calibri" w:hAnsi="Calibri" w:cs="Calibri"/>
          <w:b/>
          <w:color w:val="000000"/>
        </w:rPr>
        <w:t xml:space="preserve"> VIGÉSIMA QUINTA.- (ANTICORRUPCIÓN)</w:t>
      </w:r>
    </w:p>
    <w:p w:rsidR="00774EBA" w:rsidRPr="00774EBA" w:rsidRDefault="00774EBA" w:rsidP="00774EBA">
      <w:pPr>
        <w:tabs>
          <w:tab w:val="left" w:pos="709"/>
        </w:tabs>
        <w:ind w:right="-7"/>
        <w:jc w:val="both"/>
        <w:rPr>
          <w:rFonts w:ascii="Calibri" w:hAnsi="Calibri" w:cs="Calibri"/>
          <w:b/>
          <w:color w:val="000000"/>
        </w:rPr>
      </w:pPr>
    </w:p>
    <w:p w:rsidR="00774EBA" w:rsidRPr="00774EBA" w:rsidRDefault="00774EBA" w:rsidP="00774EBA">
      <w:pPr>
        <w:jc w:val="both"/>
        <w:rPr>
          <w:rFonts w:ascii="Calibri" w:hAnsi="Calibri" w:cs="Calibri"/>
        </w:rPr>
      </w:pPr>
      <w:r w:rsidRPr="00774EBA">
        <w:rPr>
          <w:rFonts w:ascii="Calibri" w:hAnsi="Calibri" w:cs="Calibri"/>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Boliviana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w:t>
      </w:r>
    </w:p>
    <w:p w:rsidR="00774EBA" w:rsidRPr="00774EBA" w:rsidRDefault="00774EBA" w:rsidP="00774EBA">
      <w:pPr>
        <w:widowControl w:val="0"/>
        <w:jc w:val="both"/>
        <w:rPr>
          <w:rFonts w:ascii="Calibri" w:hAnsi="Calibri" w:cs="Calibri"/>
          <w:b/>
          <w:color w:val="000000"/>
        </w:rPr>
      </w:pPr>
    </w:p>
    <w:p w:rsidR="00774EBA" w:rsidRPr="00774EBA" w:rsidRDefault="00774EBA" w:rsidP="00774EBA">
      <w:pPr>
        <w:jc w:val="both"/>
        <w:rPr>
          <w:rFonts w:ascii="Calibri" w:hAnsi="Calibri" w:cs="Calibri"/>
          <w:b/>
        </w:rPr>
      </w:pPr>
      <w:r w:rsidRPr="00774EBA">
        <w:rPr>
          <w:rFonts w:ascii="Calibri" w:hAnsi="Calibri" w:cs="Calibri"/>
          <w:b/>
        </w:rPr>
        <w:t xml:space="preserve">CLÁUSULA VIGÉSIMA SEXTA.- </w:t>
      </w:r>
      <w:r w:rsidRPr="00774EBA">
        <w:rPr>
          <w:rFonts w:ascii="Calibri" w:hAnsi="Calibri" w:cs="Calibri"/>
          <w:b/>
          <w:color w:val="000000"/>
        </w:rPr>
        <w:t>(</w:t>
      </w:r>
      <w:r w:rsidRPr="00774EBA">
        <w:rPr>
          <w:rFonts w:ascii="Calibri" w:hAnsi="Calibri" w:cs="Calibri"/>
          <w:b/>
        </w:rPr>
        <w:t>PROTOCOLIZACIÓN DEL CONTRATO)</w:t>
      </w:r>
    </w:p>
    <w:p w:rsidR="00774EBA" w:rsidRPr="00774EBA" w:rsidRDefault="00774EBA" w:rsidP="00774EBA">
      <w:pPr>
        <w:autoSpaceDE w:val="0"/>
        <w:autoSpaceDN w:val="0"/>
        <w:adjustRightInd w:val="0"/>
        <w:jc w:val="both"/>
        <w:rPr>
          <w:rFonts w:ascii="Calibri" w:hAnsi="Calibri" w:cs="Calibri"/>
          <w:b/>
        </w:rPr>
      </w:pPr>
    </w:p>
    <w:p w:rsidR="00774EBA" w:rsidRPr="00774EBA" w:rsidRDefault="00774EBA" w:rsidP="00774EBA">
      <w:pPr>
        <w:jc w:val="both"/>
        <w:rPr>
          <w:rFonts w:ascii="Calibri" w:hAnsi="Calibri" w:cs="Calibri"/>
          <w:b/>
          <w:i/>
          <w:lang w:val="es-BO" w:eastAsia="es-BO"/>
        </w:rPr>
      </w:pPr>
      <w:r w:rsidRPr="00774EBA">
        <w:rPr>
          <w:rFonts w:ascii="Calibri" w:hAnsi="Calibri" w:cs="Calibri"/>
          <w:b/>
          <w:i/>
          <w:u w:val="single"/>
          <w:lang w:val="es-BO" w:eastAsia="es-BO"/>
        </w:rPr>
        <w:lastRenderedPageBreak/>
        <w:t>OPCION 1</w:t>
      </w:r>
      <w:r w:rsidRPr="00774EBA">
        <w:rPr>
          <w:rFonts w:ascii="Calibri" w:hAnsi="Calibri" w:cs="Calibri"/>
          <w:b/>
          <w:lang w:val="es-BO" w:eastAsia="es-BO"/>
        </w:rPr>
        <w:t xml:space="preserve"> </w:t>
      </w:r>
      <w:r w:rsidRPr="00774EBA">
        <w:rPr>
          <w:rFonts w:ascii="Calibri" w:hAnsi="Calibri" w:cs="Calibri"/>
          <w:b/>
          <w:i/>
          <w:lang w:val="es-BO" w:eastAsia="es-BO"/>
        </w:rPr>
        <w:t>(CUANDO EL CONTRATO SE SUSCRIBE CON PERSONAS DE DERECHO PÚBLICO)</w:t>
      </w:r>
    </w:p>
    <w:p w:rsidR="00774EBA" w:rsidRPr="00774EBA" w:rsidRDefault="00774EBA" w:rsidP="00774EBA">
      <w:pPr>
        <w:jc w:val="both"/>
        <w:rPr>
          <w:rFonts w:ascii="Calibri" w:hAnsi="Calibri" w:cs="Calibri"/>
          <w:b/>
          <w:i/>
          <w:lang w:val="es-BO" w:eastAsia="es-BO"/>
        </w:rPr>
      </w:pPr>
    </w:p>
    <w:p w:rsidR="00774EBA" w:rsidRPr="00774EBA" w:rsidRDefault="00774EBA" w:rsidP="00774EBA">
      <w:pPr>
        <w:jc w:val="both"/>
        <w:rPr>
          <w:rFonts w:ascii="Calibri" w:hAnsi="Calibri" w:cs="Calibri"/>
          <w:lang w:val="es-BO" w:eastAsia="es-BO"/>
        </w:rPr>
      </w:pPr>
      <w:r w:rsidRPr="00774EBA">
        <w:rPr>
          <w:rFonts w:ascii="Calibri" w:hAnsi="Calibri" w:cs="Calibri"/>
          <w:lang w:val="es-BO" w:eastAsia="es-BO"/>
        </w:rPr>
        <w:t xml:space="preserve">El Contrato será protocolizado por </w:t>
      </w:r>
      <w:r w:rsidRPr="00774EBA">
        <w:rPr>
          <w:rFonts w:ascii="Calibri" w:hAnsi="Calibri" w:cs="Calibri"/>
          <w:b/>
          <w:lang w:val="es-BO" w:eastAsia="es-BO"/>
        </w:rPr>
        <w:t>YPFB</w:t>
      </w:r>
      <w:r w:rsidRPr="00774EBA">
        <w:rPr>
          <w:rFonts w:ascii="Calibri" w:hAnsi="Calibri" w:cs="Calibri"/>
          <w:i/>
          <w:lang w:val="es-BO" w:eastAsia="es-BO"/>
        </w:rPr>
        <w:t xml:space="preserve"> </w:t>
      </w:r>
      <w:r w:rsidRPr="00774EBA">
        <w:rPr>
          <w:rFonts w:ascii="Calibri" w:hAnsi="Calibri" w:cs="Calibri"/>
          <w:lang w:val="es-BO" w:eastAsia="es-BO"/>
        </w:rPr>
        <w:t xml:space="preserve">con todas las formalidades de Ley. Los gastos emergentes de su protocolización correrán por cuenta de </w:t>
      </w:r>
      <w:r w:rsidRPr="00774EBA">
        <w:rPr>
          <w:rFonts w:ascii="Calibri" w:hAnsi="Calibri" w:cs="Calibri"/>
          <w:b/>
          <w:lang w:val="es-BO" w:eastAsia="es-BO"/>
        </w:rPr>
        <w:t>YPFB</w:t>
      </w:r>
      <w:r w:rsidRPr="00774EBA">
        <w:rPr>
          <w:rFonts w:ascii="Calibri" w:hAnsi="Calibri" w:cs="Calibri"/>
          <w:lang w:val="es-BO" w:eastAsia="es-BO"/>
        </w:rPr>
        <w:t xml:space="preserve">. En caso de que por cualquier circunstancia, el presente documento no fuese protocolizado, servirá a los efectos de Ley y de su cumplimiento, como documento suficiente a las partes. </w:t>
      </w:r>
    </w:p>
    <w:p w:rsidR="00774EBA" w:rsidRPr="00774EBA" w:rsidRDefault="00774EBA" w:rsidP="00774EBA">
      <w:pPr>
        <w:jc w:val="both"/>
        <w:rPr>
          <w:rFonts w:ascii="Calibri" w:hAnsi="Calibri" w:cs="Calibri"/>
          <w:lang w:val="es-BO" w:eastAsia="es-BO"/>
        </w:rPr>
      </w:pPr>
    </w:p>
    <w:p w:rsidR="00774EBA" w:rsidRPr="00774EBA" w:rsidRDefault="00774EBA" w:rsidP="00774EBA">
      <w:pPr>
        <w:jc w:val="both"/>
        <w:rPr>
          <w:rFonts w:ascii="Calibri" w:hAnsi="Calibri" w:cs="Calibri"/>
          <w:b/>
          <w:i/>
          <w:lang w:val="es-BO" w:eastAsia="es-BO"/>
        </w:rPr>
      </w:pPr>
      <w:r w:rsidRPr="00774EBA">
        <w:rPr>
          <w:rFonts w:ascii="Calibri" w:hAnsi="Calibri" w:cs="Calibri"/>
          <w:b/>
          <w:i/>
          <w:u w:val="single"/>
          <w:lang w:val="es-BO" w:eastAsia="es-BO"/>
        </w:rPr>
        <w:t>OPCION 2</w:t>
      </w:r>
      <w:r w:rsidRPr="00774EBA">
        <w:rPr>
          <w:rFonts w:ascii="Calibri" w:hAnsi="Calibri" w:cs="Calibri"/>
          <w:b/>
          <w:i/>
          <w:lang w:val="es-BO" w:eastAsia="es-BO"/>
        </w:rPr>
        <w:t xml:space="preserve"> (CUANDO EL CONTRATO SE SUSCRIBE CON PERSONAS DE DERECHO PRIVADO)</w:t>
      </w:r>
    </w:p>
    <w:p w:rsidR="00774EBA" w:rsidRPr="00774EBA" w:rsidRDefault="00774EBA" w:rsidP="00774EBA">
      <w:pPr>
        <w:jc w:val="both"/>
        <w:rPr>
          <w:rFonts w:ascii="Calibri" w:hAnsi="Calibri" w:cs="Calibri"/>
          <w:b/>
          <w:i/>
          <w:lang w:val="es-BO" w:eastAsia="es-BO"/>
        </w:rPr>
      </w:pPr>
    </w:p>
    <w:p w:rsidR="00774EBA" w:rsidRPr="00774EBA" w:rsidRDefault="00774EBA" w:rsidP="00774EBA">
      <w:pPr>
        <w:jc w:val="both"/>
        <w:rPr>
          <w:rFonts w:ascii="Calibri" w:hAnsi="Calibri" w:cs="Calibri"/>
          <w:lang w:val="es-BO" w:eastAsia="es-BO"/>
        </w:rPr>
      </w:pPr>
      <w:r w:rsidRPr="00774EBA">
        <w:rPr>
          <w:rFonts w:ascii="Calibri" w:hAnsi="Calibri" w:cs="Calibri"/>
          <w:lang w:val="es-BO" w:eastAsia="es-BO"/>
        </w:rPr>
        <w:t>El Contrato será protocolizado por YPFB</w:t>
      </w:r>
      <w:r w:rsidRPr="00774EBA">
        <w:rPr>
          <w:rFonts w:ascii="Calibri" w:hAnsi="Calibri" w:cs="Calibri"/>
          <w:i/>
          <w:lang w:val="es-BO" w:eastAsia="es-BO"/>
        </w:rPr>
        <w:t xml:space="preserve"> </w:t>
      </w:r>
      <w:r w:rsidRPr="00774EBA">
        <w:rPr>
          <w:rFonts w:ascii="Calibri" w:hAnsi="Calibri" w:cs="Calibri"/>
          <w:lang w:val="es-BO" w:eastAsia="es-BO"/>
        </w:rPr>
        <w:t xml:space="preserve">con todas las formalidades de Ley. Los gastos emergentes de su protocolización correrán por cuenta del </w:t>
      </w:r>
      <w:r w:rsidRPr="00774EBA">
        <w:rPr>
          <w:rFonts w:ascii="Calibri" w:hAnsi="Calibri" w:cs="Calibri"/>
          <w:b/>
          <w:lang w:val="es-ES_tradnl" w:eastAsia="es-BO"/>
        </w:rPr>
        <w:t>Transportista</w:t>
      </w:r>
      <w:r w:rsidRPr="00774EBA">
        <w:rPr>
          <w:rFonts w:ascii="Calibri" w:hAnsi="Calibri" w:cs="Calibri"/>
          <w:lang w:val="es-BO" w:eastAsia="es-BO"/>
        </w:rPr>
        <w:t xml:space="preserve">. En caso de que por cualquier circunstancia, el presente documento no fuese protocolizado, servirá a los efectos de Ley y de su cumplimiento, como documento suficiente a las partes. </w:t>
      </w:r>
    </w:p>
    <w:p w:rsidR="00774EBA" w:rsidRPr="00774EBA" w:rsidRDefault="00774EBA" w:rsidP="00774EBA">
      <w:pPr>
        <w:autoSpaceDE w:val="0"/>
        <w:autoSpaceDN w:val="0"/>
        <w:adjustRightInd w:val="0"/>
        <w:jc w:val="both"/>
        <w:rPr>
          <w:rFonts w:ascii="Calibri" w:hAnsi="Calibri" w:cs="Calibri"/>
        </w:rPr>
      </w:pPr>
    </w:p>
    <w:p w:rsidR="00774EBA" w:rsidRPr="00774EBA" w:rsidRDefault="00774EBA" w:rsidP="00774EBA">
      <w:pPr>
        <w:rPr>
          <w:rFonts w:ascii="Calibri" w:hAnsi="Calibri" w:cs="Calibri"/>
          <w:b/>
          <w:i/>
          <w:lang w:val="es-BO" w:eastAsia="es-BO"/>
        </w:rPr>
      </w:pPr>
      <w:r w:rsidRPr="00774EBA">
        <w:rPr>
          <w:rFonts w:ascii="Calibri" w:hAnsi="Calibri" w:cs="Calibri"/>
          <w:b/>
          <w:i/>
          <w:lang w:val="es-BO" w:eastAsia="es-BO"/>
        </w:rPr>
        <w:t>(OPCIONAL)</w:t>
      </w:r>
      <w:r w:rsidRPr="00774EBA">
        <w:rPr>
          <w:rFonts w:ascii="Calibri" w:hAnsi="Calibri" w:cs="Calibri"/>
          <w:b/>
          <w:lang w:val="es-BO" w:eastAsia="es-BO"/>
        </w:rPr>
        <w:t xml:space="preserve"> </w:t>
      </w:r>
      <w:r w:rsidRPr="00774EBA">
        <w:rPr>
          <w:rFonts w:ascii="Calibri" w:hAnsi="Calibri" w:cs="Calibri"/>
          <w:b/>
          <w:i/>
          <w:lang w:val="es-BO" w:eastAsia="es-BO"/>
        </w:rPr>
        <w:t>CLÁUSULA VIGÉSIMA SÉPTIMA.- (DOCUMENTOS DEL CONTRATO)</w:t>
      </w:r>
    </w:p>
    <w:p w:rsidR="00774EBA" w:rsidRPr="00774EBA" w:rsidRDefault="00774EBA" w:rsidP="00774EBA">
      <w:pPr>
        <w:jc w:val="both"/>
        <w:rPr>
          <w:rFonts w:ascii="Calibri" w:hAnsi="Calibri" w:cs="Calibri"/>
          <w:b/>
          <w:i/>
          <w:lang w:val="es-BO" w:eastAsia="es-BO"/>
        </w:rPr>
      </w:pPr>
    </w:p>
    <w:p w:rsidR="00774EBA" w:rsidRPr="00774EBA" w:rsidRDefault="00774EBA" w:rsidP="00774EBA">
      <w:pPr>
        <w:jc w:val="both"/>
        <w:rPr>
          <w:rFonts w:ascii="Calibri" w:hAnsi="Calibri" w:cs="Calibri"/>
          <w:i/>
          <w:lang w:val="es-BO" w:eastAsia="es-BO"/>
        </w:rPr>
      </w:pPr>
      <w:r w:rsidRPr="00774EBA">
        <w:rPr>
          <w:rFonts w:ascii="Calibri" w:hAnsi="Calibri" w:cs="Calibri"/>
          <w:i/>
          <w:lang w:val="es-BO" w:eastAsia="es-BO"/>
        </w:rPr>
        <w:t>Forman parte integrante del contrato, los siguientes documentos y/o Anexos._________________.</w:t>
      </w:r>
    </w:p>
    <w:p w:rsidR="00774EBA" w:rsidRPr="00774EBA" w:rsidRDefault="00774EBA" w:rsidP="00774EBA">
      <w:pPr>
        <w:autoSpaceDE w:val="0"/>
        <w:autoSpaceDN w:val="0"/>
        <w:adjustRightInd w:val="0"/>
        <w:jc w:val="both"/>
        <w:rPr>
          <w:rFonts w:ascii="Calibri" w:hAnsi="Calibri" w:cs="Calibri"/>
        </w:rPr>
      </w:pPr>
    </w:p>
    <w:p w:rsidR="00774EBA" w:rsidRPr="00774EBA" w:rsidRDefault="00774EBA" w:rsidP="00774EBA">
      <w:pPr>
        <w:autoSpaceDE w:val="0"/>
        <w:autoSpaceDN w:val="0"/>
        <w:adjustRightInd w:val="0"/>
        <w:jc w:val="both"/>
        <w:rPr>
          <w:rFonts w:ascii="Calibri" w:hAnsi="Calibri" w:cs="Calibri"/>
        </w:rPr>
      </w:pPr>
    </w:p>
    <w:p w:rsidR="00774EBA" w:rsidRPr="00774EBA" w:rsidRDefault="00774EBA" w:rsidP="00774EBA">
      <w:pPr>
        <w:jc w:val="both"/>
        <w:rPr>
          <w:rFonts w:ascii="Calibri" w:hAnsi="Calibri" w:cs="Calibri"/>
          <w:b/>
          <w:color w:val="000000"/>
        </w:rPr>
      </w:pPr>
      <w:r w:rsidRPr="00774EBA">
        <w:rPr>
          <w:rFonts w:ascii="Calibri" w:hAnsi="Calibri" w:cs="Calibri"/>
          <w:b/>
        </w:rPr>
        <w:t>CLÁUSULA</w:t>
      </w:r>
      <w:r w:rsidRPr="00774EBA">
        <w:rPr>
          <w:rFonts w:ascii="Calibri" w:hAnsi="Calibri" w:cs="Calibri"/>
          <w:b/>
          <w:color w:val="000000"/>
        </w:rPr>
        <w:t xml:space="preserve"> VIGÉSIMA OCTAVA.- (CONFORMIDAD)</w:t>
      </w:r>
    </w:p>
    <w:p w:rsidR="00774EBA" w:rsidRPr="00774EBA" w:rsidRDefault="00774EBA" w:rsidP="00774EBA">
      <w:pPr>
        <w:jc w:val="both"/>
        <w:rPr>
          <w:rFonts w:ascii="Calibri" w:hAnsi="Calibri" w:cs="Calibri"/>
          <w:lang w:val="es-BO" w:eastAsia="es-BO"/>
        </w:rPr>
      </w:pPr>
    </w:p>
    <w:p w:rsidR="00774EBA" w:rsidRPr="00774EBA" w:rsidRDefault="00774EBA" w:rsidP="00774EBA">
      <w:pPr>
        <w:jc w:val="both"/>
        <w:rPr>
          <w:rFonts w:ascii="Calibri" w:hAnsi="Calibri" w:cs="Calibri"/>
          <w:lang w:val="es-BO" w:eastAsia="es-BO"/>
        </w:rPr>
      </w:pPr>
      <w:r w:rsidRPr="00774EBA">
        <w:rPr>
          <w:rFonts w:ascii="Calibri" w:hAnsi="Calibri" w:cs="Calibri"/>
          <w:lang w:val="es-BO" w:eastAsia="es-BO"/>
        </w:rPr>
        <w:t xml:space="preserve">Nosotros, </w:t>
      </w:r>
      <w:r w:rsidRPr="00774EBA">
        <w:rPr>
          <w:rFonts w:ascii="Calibri" w:hAnsi="Calibri" w:cs="Calibri"/>
          <w:b/>
          <w:lang w:val="es-BO" w:eastAsia="es-BO"/>
        </w:rPr>
        <w:t>YPFB</w:t>
      </w:r>
      <w:r w:rsidRPr="00774EBA">
        <w:rPr>
          <w:rFonts w:ascii="Calibri" w:hAnsi="Calibri" w:cs="Calibri"/>
          <w:lang w:val="es-BO" w:eastAsia="es-BO"/>
        </w:rPr>
        <w:t xml:space="preserve"> y el </w:t>
      </w:r>
      <w:r w:rsidRPr="00774EBA">
        <w:rPr>
          <w:rFonts w:ascii="Calibri" w:hAnsi="Calibri" w:cs="Calibri"/>
          <w:b/>
          <w:lang w:val="es-ES_tradnl" w:eastAsia="es-BO"/>
        </w:rPr>
        <w:t>Transportista</w:t>
      </w:r>
      <w:r w:rsidRPr="00774EBA">
        <w:rPr>
          <w:rFonts w:ascii="Calibri" w:hAnsi="Calibri" w:cs="Calibri"/>
          <w:lang w:val="es-BO" w:eastAsia="es-BO"/>
        </w:rPr>
        <w:t xml:space="preserve">, aceptamos todas las Cláusulas precedentes declarando nuestra plena conformidad con el contenido íntegro de las mismas, y nos sometemos a su estricto y fiel cumplimiento por lo que lo suscribimos, en cinco (5) ejemplares de un mismo tenor y para un mismo efecto legal, en la ciudad de__________, del Estado Plurinacional de Bolivia, a los _____ días del mes de _______ </w:t>
      </w:r>
      <w:proofErr w:type="spellStart"/>
      <w:r w:rsidRPr="00774EBA">
        <w:rPr>
          <w:rFonts w:ascii="Calibri" w:hAnsi="Calibri" w:cs="Calibri"/>
          <w:lang w:val="es-BO" w:eastAsia="es-BO"/>
        </w:rPr>
        <w:t>de</w:t>
      </w:r>
      <w:proofErr w:type="spellEnd"/>
      <w:r w:rsidRPr="00774EBA">
        <w:rPr>
          <w:rFonts w:ascii="Calibri" w:hAnsi="Calibri" w:cs="Calibri"/>
          <w:lang w:val="es-BO" w:eastAsia="es-BO"/>
        </w:rPr>
        <w:t xml:space="preserve"> _______. </w:t>
      </w:r>
    </w:p>
    <w:p w:rsidR="00774EBA" w:rsidRPr="00774EBA" w:rsidRDefault="00774EBA" w:rsidP="00774EBA">
      <w:pPr>
        <w:jc w:val="both"/>
        <w:rPr>
          <w:rFonts w:ascii="Calibri" w:hAnsi="Calibri" w:cs="Calibri"/>
          <w:lang w:val="es-BO" w:eastAsia="es-BO"/>
        </w:rPr>
      </w:pPr>
    </w:p>
    <w:p w:rsidR="00774EBA" w:rsidRPr="00774EBA" w:rsidRDefault="00774EBA" w:rsidP="00774EBA">
      <w:pPr>
        <w:rPr>
          <w:rFonts w:ascii="Calibri" w:hAnsi="Calibri" w:cs="Calibri"/>
        </w:rPr>
      </w:pPr>
    </w:p>
    <w:p w:rsidR="00774EBA" w:rsidRPr="00774EBA" w:rsidRDefault="00774EBA" w:rsidP="00774EBA">
      <w:pPr>
        <w:rPr>
          <w:rFonts w:ascii="Calibri" w:hAnsi="Calibri" w:cs="Calibri"/>
        </w:rPr>
      </w:pPr>
    </w:p>
    <w:tbl>
      <w:tblPr>
        <w:tblW w:w="0" w:type="auto"/>
        <w:jc w:val="center"/>
        <w:tblCellMar>
          <w:left w:w="0" w:type="dxa"/>
          <w:right w:w="0" w:type="dxa"/>
        </w:tblCellMar>
        <w:tblLook w:val="04A0" w:firstRow="1" w:lastRow="0" w:firstColumn="1" w:lastColumn="0" w:noHBand="0" w:noVBand="1"/>
      </w:tblPr>
      <w:tblGrid>
        <w:gridCol w:w="4428"/>
        <w:gridCol w:w="4428"/>
      </w:tblGrid>
      <w:tr w:rsidR="00774EBA" w:rsidRPr="00774EBA" w:rsidTr="00774EBA">
        <w:trPr>
          <w:jc w:val="center"/>
        </w:trPr>
        <w:tc>
          <w:tcPr>
            <w:tcW w:w="4428" w:type="dxa"/>
            <w:tcMar>
              <w:top w:w="0" w:type="dxa"/>
              <w:left w:w="108" w:type="dxa"/>
              <w:bottom w:w="0" w:type="dxa"/>
              <w:right w:w="108" w:type="dxa"/>
            </w:tcMar>
          </w:tcPr>
          <w:p w:rsidR="00774EBA" w:rsidRPr="00774EBA" w:rsidRDefault="00774EBA" w:rsidP="00774EBA">
            <w:pPr>
              <w:jc w:val="center"/>
              <w:rPr>
                <w:rFonts w:ascii="Calibri" w:hAnsi="Calibri" w:cs="Calibri"/>
                <w:b/>
                <w:bCs/>
              </w:rPr>
            </w:pPr>
          </w:p>
          <w:p w:rsidR="00774EBA" w:rsidRPr="00774EBA" w:rsidRDefault="00774EBA" w:rsidP="00774EBA">
            <w:pPr>
              <w:jc w:val="center"/>
              <w:rPr>
                <w:rFonts w:ascii="Calibri" w:hAnsi="Calibri" w:cs="Calibri"/>
              </w:rPr>
            </w:pPr>
            <w:r w:rsidRPr="00774EBA">
              <w:rPr>
                <w:rFonts w:ascii="Calibri" w:hAnsi="Calibri" w:cs="Calibri"/>
              </w:rPr>
              <w:t>_____________________________</w:t>
            </w:r>
          </w:p>
          <w:p w:rsidR="00774EBA" w:rsidRPr="00774EBA" w:rsidRDefault="00774EBA" w:rsidP="00774EBA">
            <w:pPr>
              <w:jc w:val="center"/>
              <w:rPr>
                <w:rFonts w:ascii="Calibri" w:hAnsi="Calibri" w:cs="Calibri"/>
              </w:rPr>
            </w:pPr>
            <w:r w:rsidRPr="00774EBA">
              <w:rPr>
                <w:rFonts w:ascii="Calibri" w:hAnsi="Calibri" w:cs="Calibri"/>
              </w:rPr>
              <w:t>………………………..</w:t>
            </w:r>
          </w:p>
          <w:p w:rsidR="00774EBA" w:rsidRPr="00774EBA" w:rsidRDefault="00774EBA" w:rsidP="00774EBA">
            <w:pPr>
              <w:jc w:val="center"/>
              <w:rPr>
                <w:rFonts w:ascii="Calibri" w:hAnsi="Calibri" w:cs="Calibri"/>
                <w:b/>
                <w:bCs/>
              </w:rPr>
            </w:pPr>
            <w:r w:rsidRPr="00774EBA">
              <w:rPr>
                <w:rFonts w:ascii="Calibri" w:hAnsi="Calibri" w:cs="Calibri"/>
                <w:b/>
                <w:bCs/>
              </w:rPr>
              <w:t xml:space="preserve">REPRESENTANTE LEGAL </w:t>
            </w:r>
          </w:p>
          <w:p w:rsidR="00774EBA" w:rsidRPr="00774EBA" w:rsidRDefault="00774EBA" w:rsidP="00774EBA">
            <w:pPr>
              <w:jc w:val="center"/>
              <w:rPr>
                <w:rFonts w:ascii="Calibri" w:hAnsi="Calibri" w:cs="Calibri"/>
                <w:b/>
                <w:bCs/>
              </w:rPr>
            </w:pPr>
            <w:r w:rsidRPr="00774EBA">
              <w:rPr>
                <w:rFonts w:ascii="Calibri" w:hAnsi="Calibri" w:cs="Calibri"/>
                <w:b/>
                <w:bCs/>
              </w:rPr>
              <w:t xml:space="preserve"> YPFB</w:t>
            </w:r>
          </w:p>
        </w:tc>
        <w:tc>
          <w:tcPr>
            <w:tcW w:w="4428" w:type="dxa"/>
            <w:tcMar>
              <w:top w:w="0" w:type="dxa"/>
              <w:left w:w="108" w:type="dxa"/>
              <w:bottom w:w="0" w:type="dxa"/>
              <w:right w:w="108" w:type="dxa"/>
            </w:tcMar>
          </w:tcPr>
          <w:p w:rsidR="00774EBA" w:rsidRPr="00774EBA" w:rsidRDefault="00774EBA" w:rsidP="00774EBA">
            <w:pPr>
              <w:jc w:val="center"/>
              <w:rPr>
                <w:rFonts w:ascii="Calibri" w:hAnsi="Calibri" w:cs="Calibri"/>
              </w:rPr>
            </w:pPr>
          </w:p>
          <w:p w:rsidR="00774EBA" w:rsidRPr="00774EBA" w:rsidRDefault="00774EBA" w:rsidP="00774EBA">
            <w:pPr>
              <w:jc w:val="center"/>
              <w:rPr>
                <w:rFonts w:ascii="Calibri" w:hAnsi="Calibri" w:cs="Calibri"/>
                <w:lang w:val="pt-BR"/>
              </w:rPr>
            </w:pPr>
            <w:r w:rsidRPr="00774EBA">
              <w:rPr>
                <w:rFonts w:ascii="Calibri" w:hAnsi="Calibri" w:cs="Calibri"/>
                <w:lang w:val="pt-BR"/>
              </w:rPr>
              <w:t>________________________________</w:t>
            </w:r>
          </w:p>
          <w:p w:rsidR="00774EBA" w:rsidRPr="00774EBA" w:rsidRDefault="00774EBA" w:rsidP="00774EBA">
            <w:pPr>
              <w:jc w:val="center"/>
              <w:rPr>
                <w:rFonts w:ascii="Calibri" w:hAnsi="Calibri" w:cs="Calibri"/>
                <w:bCs/>
                <w:lang w:val="pt-BR"/>
              </w:rPr>
            </w:pPr>
            <w:r w:rsidRPr="00774EBA">
              <w:rPr>
                <w:rFonts w:ascii="Calibri" w:hAnsi="Calibri" w:cs="Calibri"/>
                <w:bCs/>
                <w:lang w:val="pt-BR"/>
              </w:rPr>
              <w:t>............................</w:t>
            </w:r>
          </w:p>
          <w:p w:rsidR="00774EBA" w:rsidRPr="00774EBA" w:rsidRDefault="00774EBA" w:rsidP="00774EBA">
            <w:pPr>
              <w:jc w:val="center"/>
              <w:rPr>
                <w:rFonts w:ascii="Calibri" w:hAnsi="Calibri" w:cs="Calibri"/>
                <w:b/>
                <w:bCs/>
                <w:lang w:val="pt-BR"/>
              </w:rPr>
            </w:pPr>
            <w:r w:rsidRPr="00774EBA">
              <w:rPr>
                <w:rFonts w:ascii="Calibri" w:hAnsi="Calibri" w:cs="Calibri"/>
                <w:b/>
                <w:bCs/>
                <w:lang w:val="pt-BR"/>
              </w:rPr>
              <w:t>REPRESENTANTE LEGAL</w:t>
            </w:r>
          </w:p>
          <w:p w:rsidR="00774EBA" w:rsidRPr="00774EBA" w:rsidRDefault="00774EBA" w:rsidP="00774EBA">
            <w:pPr>
              <w:jc w:val="center"/>
              <w:rPr>
                <w:rFonts w:ascii="Calibri" w:hAnsi="Calibri" w:cs="Calibri"/>
                <w:bCs/>
                <w:lang w:val="pt-BR"/>
              </w:rPr>
            </w:pPr>
            <w:r w:rsidRPr="00774EBA">
              <w:rPr>
                <w:rFonts w:ascii="Calibri" w:hAnsi="Calibri" w:cs="Calibri"/>
                <w:bCs/>
                <w:lang w:val="pt-BR"/>
              </w:rPr>
              <w:t>..........................</w:t>
            </w:r>
          </w:p>
        </w:tc>
      </w:tr>
    </w:tbl>
    <w:p w:rsidR="00774EBA" w:rsidRPr="00774EBA" w:rsidRDefault="00774EBA" w:rsidP="00774EBA">
      <w:pPr>
        <w:autoSpaceDE w:val="0"/>
        <w:autoSpaceDN w:val="0"/>
        <w:adjustRightInd w:val="0"/>
        <w:jc w:val="both"/>
        <w:rPr>
          <w:rFonts w:ascii="Calibri" w:hAnsi="Calibri" w:cs="Calibri"/>
        </w:rPr>
      </w:pPr>
    </w:p>
    <w:p w:rsidR="00774EBA" w:rsidRPr="00774EBA" w:rsidRDefault="00774EBA" w:rsidP="00774EBA">
      <w:pPr>
        <w:autoSpaceDE w:val="0"/>
        <w:autoSpaceDN w:val="0"/>
        <w:adjustRightInd w:val="0"/>
        <w:jc w:val="both"/>
        <w:rPr>
          <w:rFonts w:ascii="Calibri" w:hAnsi="Calibri" w:cs="Calibri"/>
        </w:rPr>
      </w:pPr>
    </w:p>
    <w:p w:rsidR="00774EBA" w:rsidRPr="00774EBA" w:rsidRDefault="00774EBA" w:rsidP="00774EBA">
      <w:pPr>
        <w:rPr>
          <w:rFonts w:ascii="Calibri" w:hAnsi="Calibri" w:cs="Calibri"/>
        </w:rPr>
      </w:pPr>
    </w:p>
    <w:p w:rsidR="00774EBA" w:rsidRPr="00774EBA" w:rsidRDefault="00774EBA" w:rsidP="00774EBA">
      <w:pPr>
        <w:rPr>
          <w:rFonts w:ascii="Calibri" w:hAnsi="Calibri" w:cs="Calibri"/>
        </w:rPr>
      </w:pPr>
    </w:p>
    <w:p w:rsidR="00774EBA" w:rsidRPr="00774EBA" w:rsidRDefault="00774EBA" w:rsidP="00774EBA">
      <w:pPr>
        <w:rPr>
          <w:rFonts w:ascii="Calibri" w:hAnsi="Calibri" w:cs="Calibri"/>
        </w:rPr>
      </w:pPr>
    </w:p>
    <w:p w:rsidR="00774EBA" w:rsidRPr="00774EBA" w:rsidRDefault="00774EBA" w:rsidP="00774EBA">
      <w:pPr>
        <w:rPr>
          <w:rFonts w:ascii="Calibri" w:hAnsi="Calibri" w:cs="Calibri"/>
        </w:rPr>
      </w:pPr>
    </w:p>
    <w:p w:rsidR="00774EBA" w:rsidRPr="00774EBA" w:rsidRDefault="00774EBA" w:rsidP="00774EBA">
      <w:pPr>
        <w:rPr>
          <w:rFonts w:ascii="Calibri" w:hAnsi="Calibri" w:cs="Calibri"/>
        </w:rPr>
      </w:pPr>
    </w:p>
    <w:p w:rsidR="00774EBA" w:rsidRPr="00774EBA" w:rsidRDefault="00774EBA" w:rsidP="00774EBA">
      <w:pPr>
        <w:rPr>
          <w:rFonts w:ascii="Calibri" w:hAnsi="Calibri" w:cs="Calibri"/>
        </w:rPr>
      </w:pPr>
    </w:p>
    <w:p w:rsidR="00774EBA" w:rsidRPr="00774EBA" w:rsidRDefault="00774EBA" w:rsidP="00774EBA">
      <w:pPr>
        <w:rPr>
          <w:rFonts w:ascii="Calibri" w:hAnsi="Calibri" w:cs="Calibri"/>
        </w:rPr>
      </w:pPr>
    </w:p>
    <w:p w:rsidR="00774EBA" w:rsidRPr="00774EBA" w:rsidRDefault="00774EBA" w:rsidP="00774EBA">
      <w:pPr>
        <w:rPr>
          <w:rFonts w:ascii="Calibri" w:hAnsi="Calibri" w:cs="Calibri"/>
        </w:rPr>
      </w:pPr>
    </w:p>
    <w:p w:rsidR="00774EBA" w:rsidRPr="00774EBA" w:rsidRDefault="00774EBA" w:rsidP="00774EBA">
      <w:pPr>
        <w:rPr>
          <w:rFonts w:ascii="Calibri" w:hAnsi="Calibri" w:cs="Calibri"/>
        </w:rPr>
      </w:pPr>
    </w:p>
    <w:p w:rsidR="00774EBA" w:rsidRPr="00774EBA" w:rsidRDefault="00774EBA" w:rsidP="00774EBA">
      <w:pPr>
        <w:rPr>
          <w:rFonts w:ascii="Calibri" w:hAnsi="Calibri" w:cs="Calibri"/>
        </w:rPr>
      </w:pPr>
    </w:p>
    <w:p w:rsidR="00774EBA" w:rsidRPr="00774EBA" w:rsidRDefault="00774EBA" w:rsidP="00774EBA">
      <w:pPr>
        <w:rPr>
          <w:rFonts w:ascii="Calibri" w:hAnsi="Calibri" w:cs="Calibri"/>
        </w:rPr>
      </w:pPr>
    </w:p>
    <w:p w:rsidR="00774EBA" w:rsidRPr="00774EBA" w:rsidRDefault="00774EBA" w:rsidP="00774EBA">
      <w:pPr>
        <w:rPr>
          <w:rFonts w:ascii="Calibri" w:hAnsi="Calibri" w:cs="Calibri"/>
        </w:rPr>
      </w:pPr>
    </w:p>
    <w:p w:rsidR="00774EBA" w:rsidRPr="00774EBA" w:rsidRDefault="00774EBA" w:rsidP="00774EBA">
      <w:pPr>
        <w:rPr>
          <w:rFonts w:ascii="Calibri" w:hAnsi="Calibri" w:cs="Calibri"/>
        </w:rPr>
      </w:pPr>
    </w:p>
    <w:p w:rsidR="00774EBA" w:rsidRPr="00774EBA" w:rsidRDefault="00774EBA" w:rsidP="00774EBA">
      <w:pPr>
        <w:rPr>
          <w:rFonts w:ascii="Calibri" w:hAnsi="Calibri" w:cs="Calibri"/>
        </w:rPr>
      </w:pPr>
    </w:p>
    <w:p w:rsidR="00774EBA" w:rsidRPr="00774EBA" w:rsidRDefault="00774EBA" w:rsidP="00774EBA">
      <w:pPr>
        <w:rPr>
          <w:rFonts w:ascii="Calibri" w:hAnsi="Calibri" w:cs="Calibri"/>
        </w:rPr>
      </w:pPr>
    </w:p>
    <w:p w:rsidR="00774EBA" w:rsidRPr="00774EBA" w:rsidRDefault="00774EBA" w:rsidP="00774EBA">
      <w:pPr>
        <w:rPr>
          <w:rFonts w:ascii="Calibri" w:hAnsi="Calibri" w:cs="Calibri"/>
        </w:rPr>
      </w:pPr>
    </w:p>
    <w:p w:rsidR="00774EBA" w:rsidRPr="00774EBA" w:rsidRDefault="00774EBA" w:rsidP="00774EBA">
      <w:pPr>
        <w:rPr>
          <w:rFonts w:ascii="Calibri" w:hAnsi="Calibri" w:cs="Calibri"/>
        </w:rPr>
      </w:pPr>
    </w:p>
    <w:p w:rsidR="00774EBA" w:rsidRPr="00774EBA" w:rsidRDefault="00774EBA" w:rsidP="00774EBA">
      <w:pPr>
        <w:rPr>
          <w:rFonts w:ascii="Calibri" w:hAnsi="Calibri" w:cs="Calibri"/>
        </w:rPr>
      </w:pPr>
    </w:p>
    <w:p w:rsidR="00774EBA" w:rsidRPr="00774EBA" w:rsidRDefault="00774EBA" w:rsidP="00774EBA">
      <w:pPr>
        <w:jc w:val="center"/>
        <w:rPr>
          <w:rFonts w:ascii="Calibri" w:hAnsi="Calibri" w:cs="Calibri"/>
          <w:b/>
          <w:u w:val="single"/>
        </w:rPr>
      </w:pPr>
      <w:r w:rsidRPr="00774EBA">
        <w:rPr>
          <w:rFonts w:ascii="Calibri" w:hAnsi="Calibri" w:cs="Calibri"/>
          <w:b/>
          <w:u w:val="single"/>
        </w:rPr>
        <w:lastRenderedPageBreak/>
        <w:t>ANEXO I</w:t>
      </w:r>
    </w:p>
    <w:p w:rsidR="00774EBA" w:rsidRPr="00774EBA" w:rsidRDefault="00774EBA" w:rsidP="00774EBA">
      <w:pPr>
        <w:jc w:val="center"/>
        <w:rPr>
          <w:rFonts w:ascii="Calibri" w:hAnsi="Calibri" w:cs="Calibri"/>
          <w:b/>
          <w:u w:val="single"/>
        </w:rPr>
      </w:pPr>
      <w:r w:rsidRPr="00774EBA">
        <w:rPr>
          <w:rFonts w:ascii="Calibri" w:hAnsi="Calibri" w:cs="Calibri"/>
          <w:b/>
          <w:u w:val="single"/>
        </w:rPr>
        <w:t>_____________________</w:t>
      </w:r>
    </w:p>
    <w:p w:rsidR="00774EBA" w:rsidRPr="00774EBA" w:rsidRDefault="00774EBA" w:rsidP="00774EBA">
      <w:pPr>
        <w:jc w:val="center"/>
        <w:rPr>
          <w:rFonts w:ascii="Calibri" w:hAnsi="Calibri" w:cs="Calibri"/>
          <w:b/>
          <w:u w:val="single"/>
        </w:rPr>
      </w:pPr>
    </w:p>
    <w:tbl>
      <w:tblPr>
        <w:tblW w:w="6040" w:type="dxa"/>
        <w:jc w:val="center"/>
        <w:tblCellMar>
          <w:left w:w="70" w:type="dxa"/>
          <w:right w:w="70" w:type="dxa"/>
        </w:tblCellMar>
        <w:tblLook w:val="04A0" w:firstRow="1" w:lastRow="0" w:firstColumn="1" w:lastColumn="0" w:noHBand="0" w:noVBand="1"/>
      </w:tblPr>
      <w:tblGrid>
        <w:gridCol w:w="2040"/>
        <w:gridCol w:w="1600"/>
        <w:gridCol w:w="1200"/>
        <w:gridCol w:w="1200"/>
      </w:tblGrid>
      <w:tr w:rsidR="00774EBA" w:rsidRPr="00774EBA" w:rsidTr="00774EBA">
        <w:trPr>
          <w:trHeight w:val="510"/>
          <w:jc w:val="center"/>
        </w:trPr>
        <w:tc>
          <w:tcPr>
            <w:tcW w:w="204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774EBA" w:rsidRPr="00774EBA" w:rsidRDefault="00774EBA" w:rsidP="00774EBA">
            <w:pPr>
              <w:jc w:val="center"/>
              <w:rPr>
                <w:rFonts w:ascii="Calibri" w:hAnsi="Calibri" w:cs="Calibri"/>
                <w:b/>
                <w:bCs/>
                <w:lang w:eastAsia="es-BO"/>
              </w:rPr>
            </w:pPr>
            <w:r w:rsidRPr="00774EBA">
              <w:rPr>
                <w:rFonts w:ascii="Calibri" w:hAnsi="Calibri" w:cs="Calibri"/>
                <w:b/>
                <w:bCs/>
                <w:lang w:eastAsia="es-BO"/>
              </w:rPr>
              <w:t>Punto de Recepción</w:t>
            </w:r>
          </w:p>
        </w:tc>
        <w:tc>
          <w:tcPr>
            <w:tcW w:w="1600" w:type="dxa"/>
            <w:tcBorders>
              <w:top w:val="single" w:sz="4" w:space="0" w:color="auto"/>
              <w:left w:val="nil"/>
              <w:bottom w:val="single" w:sz="4" w:space="0" w:color="auto"/>
              <w:right w:val="single" w:sz="4" w:space="0" w:color="auto"/>
            </w:tcBorders>
            <w:shd w:val="clear" w:color="auto" w:fill="92D050"/>
            <w:vAlign w:val="center"/>
            <w:hideMark/>
          </w:tcPr>
          <w:p w:rsidR="00774EBA" w:rsidRPr="00774EBA" w:rsidRDefault="00774EBA" w:rsidP="00774EBA">
            <w:pPr>
              <w:jc w:val="center"/>
              <w:rPr>
                <w:rFonts w:ascii="Calibri" w:hAnsi="Calibri" w:cs="Calibri"/>
                <w:b/>
                <w:bCs/>
                <w:lang w:eastAsia="es-BO"/>
              </w:rPr>
            </w:pPr>
            <w:r w:rsidRPr="00774EBA">
              <w:rPr>
                <w:rFonts w:ascii="Calibri" w:hAnsi="Calibri" w:cs="Calibri"/>
                <w:b/>
                <w:bCs/>
                <w:lang w:eastAsia="es-BO"/>
              </w:rPr>
              <w:t>Punto de Entrega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774EBA" w:rsidRPr="00774EBA" w:rsidRDefault="00774EBA" w:rsidP="00774EBA">
            <w:pPr>
              <w:jc w:val="center"/>
              <w:rPr>
                <w:rFonts w:ascii="Calibri" w:hAnsi="Calibri" w:cs="Calibri"/>
                <w:b/>
                <w:bCs/>
                <w:lang w:eastAsia="es-BO"/>
              </w:rPr>
            </w:pPr>
            <w:r w:rsidRPr="00774EBA">
              <w:rPr>
                <w:rFonts w:ascii="Calibri" w:hAnsi="Calibri" w:cs="Calibri"/>
                <w:b/>
                <w:bCs/>
                <w:lang w:eastAsia="es-BO"/>
              </w:rPr>
              <w:t>Tarifa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774EBA" w:rsidRPr="00774EBA" w:rsidRDefault="00774EBA" w:rsidP="00774EBA">
            <w:pPr>
              <w:jc w:val="center"/>
              <w:rPr>
                <w:rFonts w:ascii="Calibri" w:hAnsi="Calibri" w:cs="Calibri"/>
                <w:b/>
                <w:bCs/>
                <w:lang w:eastAsia="es-BO"/>
              </w:rPr>
            </w:pPr>
            <w:r w:rsidRPr="00774EBA">
              <w:rPr>
                <w:rFonts w:ascii="Calibri" w:hAnsi="Calibri" w:cs="Calibri"/>
                <w:b/>
                <w:bCs/>
                <w:lang w:eastAsia="es-BO"/>
              </w:rPr>
              <w:t>OBS.</w:t>
            </w:r>
          </w:p>
        </w:tc>
      </w:tr>
      <w:tr w:rsidR="00774EBA" w:rsidRPr="00774EBA" w:rsidTr="00774EBA">
        <w:trPr>
          <w:trHeight w:val="300"/>
          <w:jc w:val="center"/>
        </w:trPr>
        <w:tc>
          <w:tcPr>
            <w:tcW w:w="4840" w:type="dxa"/>
            <w:gridSpan w:val="3"/>
            <w:tcBorders>
              <w:top w:val="single" w:sz="4" w:space="0" w:color="auto"/>
              <w:left w:val="single" w:sz="4" w:space="0" w:color="auto"/>
              <w:bottom w:val="single" w:sz="4" w:space="0" w:color="auto"/>
              <w:right w:val="nil"/>
            </w:tcBorders>
            <w:shd w:val="clear" w:color="auto" w:fill="FFFFFF"/>
            <w:vAlign w:val="center"/>
            <w:hideMark/>
          </w:tcPr>
          <w:p w:rsidR="00774EBA" w:rsidRPr="00774EBA" w:rsidRDefault="00774EBA" w:rsidP="00774EBA">
            <w:pPr>
              <w:jc w:val="center"/>
              <w:rPr>
                <w:rFonts w:ascii="Calibri" w:hAnsi="Calibri" w:cs="Calibri"/>
                <w:b/>
                <w:bCs/>
                <w:lang w:eastAsia="es-BO"/>
              </w:rPr>
            </w:pPr>
            <w:r w:rsidRPr="00774EBA">
              <w:rPr>
                <w:rFonts w:ascii="Calibri" w:hAnsi="Calibri" w:cs="Calibri"/>
                <w:b/>
                <w:bCs/>
                <w:lang w:eastAsia="es-BO"/>
              </w:rPr>
              <w:t>TRAMOS PRINCIPALES</w:t>
            </w:r>
          </w:p>
        </w:tc>
        <w:tc>
          <w:tcPr>
            <w:tcW w:w="1200" w:type="dxa"/>
            <w:tcBorders>
              <w:top w:val="nil"/>
              <w:left w:val="nil"/>
              <w:bottom w:val="single" w:sz="4" w:space="0" w:color="auto"/>
              <w:right w:val="single" w:sz="4" w:space="0" w:color="auto"/>
            </w:tcBorders>
            <w:shd w:val="clear" w:color="auto" w:fill="FFFFFF"/>
            <w:noWrap/>
            <w:vAlign w:val="bottom"/>
            <w:hideMark/>
          </w:tcPr>
          <w:p w:rsidR="00774EBA" w:rsidRPr="00774EBA" w:rsidRDefault="00774EBA" w:rsidP="00774EBA">
            <w:pPr>
              <w:rPr>
                <w:rFonts w:ascii="Calibri" w:hAnsi="Calibri" w:cs="Calibri"/>
                <w:color w:val="000000"/>
                <w:lang w:eastAsia="es-BO"/>
              </w:rPr>
            </w:pPr>
            <w:r w:rsidRPr="00774EBA">
              <w:rPr>
                <w:rFonts w:ascii="Calibri" w:hAnsi="Calibri" w:cs="Calibri"/>
                <w:color w:val="000000"/>
                <w:lang w:eastAsia="es-BO"/>
              </w:rPr>
              <w:t> </w:t>
            </w:r>
          </w:p>
        </w:tc>
      </w:tr>
      <w:tr w:rsidR="00774EBA" w:rsidRPr="00774EBA" w:rsidTr="00774EBA">
        <w:trPr>
          <w:trHeight w:val="300"/>
          <w:jc w:val="center"/>
        </w:trPr>
        <w:tc>
          <w:tcPr>
            <w:tcW w:w="2040" w:type="dxa"/>
            <w:tcBorders>
              <w:top w:val="nil"/>
              <w:left w:val="single" w:sz="4" w:space="0" w:color="auto"/>
              <w:bottom w:val="single" w:sz="4" w:space="0" w:color="auto"/>
              <w:right w:val="single" w:sz="4" w:space="0" w:color="auto"/>
            </w:tcBorders>
            <w:shd w:val="clear" w:color="auto" w:fill="FFFFFF"/>
            <w:vAlign w:val="center"/>
          </w:tcPr>
          <w:p w:rsidR="00774EBA" w:rsidRPr="00774EBA" w:rsidRDefault="00774EBA" w:rsidP="00774EBA">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auto" w:fill="FFFFFF"/>
            <w:vAlign w:val="center"/>
          </w:tcPr>
          <w:p w:rsidR="00774EBA" w:rsidRPr="00774EBA" w:rsidRDefault="00774EBA" w:rsidP="00774EBA">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auto" w:fill="FFFFFF"/>
            <w:vAlign w:val="center"/>
          </w:tcPr>
          <w:p w:rsidR="00774EBA" w:rsidRPr="00774EBA" w:rsidRDefault="00774EBA" w:rsidP="00774EBA">
            <w:pPr>
              <w:jc w:val="center"/>
              <w:rPr>
                <w:rFonts w:ascii="Calibri" w:hAnsi="Calibri" w:cs="Calibri"/>
                <w:color w:val="000000"/>
                <w:lang w:eastAsia="es-BO"/>
              </w:rPr>
            </w:pPr>
          </w:p>
        </w:tc>
        <w:tc>
          <w:tcPr>
            <w:tcW w:w="1200" w:type="dxa"/>
            <w:tcBorders>
              <w:top w:val="single" w:sz="4" w:space="0" w:color="auto"/>
              <w:left w:val="nil"/>
              <w:bottom w:val="single" w:sz="4" w:space="0" w:color="auto"/>
              <w:right w:val="single" w:sz="4" w:space="0" w:color="auto"/>
            </w:tcBorders>
            <w:shd w:val="clear" w:color="auto" w:fill="FFFFFF"/>
            <w:noWrap/>
            <w:vAlign w:val="bottom"/>
          </w:tcPr>
          <w:p w:rsidR="00774EBA" w:rsidRPr="00774EBA" w:rsidRDefault="00774EBA" w:rsidP="00774EBA">
            <w:pPr>
              <w:rPr>
                <w:rFonts w:ascii="Calibri" w:hAnsi="Calibri" w:cs="Calibri"/>
                <w:color w:val="000000"/>
                <w:lang w:eastAsia="es-BO"/>
              </w:rPr>
            </w:pPr>
          </w:p>
        </w:tc>
      </w:tr>
      <w:tr w:rsidR="00774EBA" w:rsidRPr="00774EBA" w:rsidTr="00774EBA">
        <w:trPr>
          <w:trHeight w:val="315"/>
          <w:jc w:val="center"/>
        </w:trPr>
        <w:tc>
          <w:tcPr>
            <w:tcW w:w="2040" w:type="dxa"/>
            <w:tcBorders>
              <w:top w:val="nil"/>
              <w:left w:val="single" w:sz="4" w:space="0" w:color="auto"/>
              <w:bottom w:val="single" w:sz="4" w:space="0" w:color="auto"/>
              <w:right w:val="single" w:sz="4" w:space="0" w:color="auto"/>
            </w:tcBorders>
            <w:shd w:val="clear" w:color="auto" w:fill="FFFFFF"/>
            <w:vAlign w:val="center"/>
          </w:tcPr>
          <w:p w:rsidR="00774EBA" w:rsidRPr="00774EBA" w:rsidRDefault="00774EBA" w:rsidP="00774EBA">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auto" w:fill="FFFFFF"/>
            <w:vAlign w:val="center"/>
          </w:tcPr>
          <w:p w:rsidR="00774EBA" w:rsidRPr="00774EBA" w:rsidRDefault="00774EBA" w:rsidP="00774EBA">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auto" w:fill="FFFFFF"/>
            <w:vAlign w:val="center"/>
          </w:tcPr>
          <w:p w:rsidR="00774EBA" w:rsidRPr="00774EBA" w:rsidRDefault="00774EBA" w:rsidP="00774EBA">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auto" w:fill="FFFFFF"/>
            <w:noWrap/>
            <w:vAlign w:val="bottom"/>
          </w:tcPr>
          <w:p w:rsidR="00774EBA" w:rsidRPr="00774EBA" w:rsidRDefault="00774EBA" w:rsidP="00774EBA">
            <w:pPr>
              <w:rPr>
                <w:rFonts w:ascii="Calibri" w:hAnsi="Calibri" w:cs="Calibri"/>
                <w:color w:val="000000"/>
                <w:lang w:eastAsia="es-BO"/>
              </w:rPr>
            </w:pPr>
          </w:p>
        </w:tc>
      </w:tr>
      <w:tr w:rsidR="00774EBA" w:rsidRPr="00774EBA" w:rsidTr="00774EBA">
        <w:trPr>
          <w:trHeight w:val="300"/>
          <w:jc w:val="center"/>
        </w:trPr>
        <w:tc>
          <w:tcPr>
            <w:tcW w:w="2040" w:type="dxa"/>
            <w:tcBorders>
              <w:top w:val="nil"/>
              <w:left w:val="single" w:sz="4" w:space="0" w:color="auto"/>
              <w:bottom w:val="single" w:sz="4" w:space="0" w:color="auto"/>
              <w:right w:val="single" w:sz="4" w:space="0" w:color="auto"/>
            </w:tcBorders>
            <w:shd w:val="clear" w:color="auto" w:fill="FFFFFF"/>
            <w:vAlign w:val="center"/>
          </w:tcPr>
          <w:p w:rsidR="00774EBA" w:rsidRPr="00774EBA" w:rsidRDefault="00774EBA" w:rsidP="00774EBA">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auto" w:fill="FFFFFF"/>
            <w:vAlign w:val="center"/>
          </w:tcPr>
          <w:p w:rsidR="00774EBA" w:rsidRPr="00774EBA" w:rsidRDefault="00774EBA" w:rsidP="00774EBA">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auto" w:fill="FFFFFF"/>
            <w:vAlign w:val="center"/>
          </w:tcPr>
          <w:p w:rsidR="00774EBA" w:rsidRPr="00774EBA" w:rsidRDefault="00774EBA" w:rsidP="00774EBA">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auto" w:fill="FFFFFF"/>
            <w:noWrap/>
            <w:vAlign w:val="bottom"/>
          </w:tcPr>
          <w:p w:rsidR="00774EBA" w:rsidRPr="00774EBA" w:rsidRDefault="00774EBA" w:rsidP="00774EBA">
            <w:pPr>
              <w:rPr>
                <w:rFonts w:ascii="Calibri" w:hAnsi="Calibri" w:cs="Calibri"/>
                <w:color w:val="000000"/>
                <w:lang w:eastAsia="es-BO"/>
              </w:rPr>
            </w:pPr>
          </w:p>
        </w:tc>
      </w:tr>
      <w:tr w:rsidR="00774EBA" w:rsidRPr="00774EBA" w:rsidTr="00774EBA">
        <w:trPr>
          <w:trHeight w:val="300"/>
          <w:jc w:val="center"/>
        </w:trPr>
        <w:tc>
          <w:tcPr>
            <w:tcW w:w="4840" w:type="dxa"/>
            <w:gridSpan w:val="3"/>
            <w:tcBorders>
              <w:top w:val="single" w:sz="4" w:space="0" w:color="auto"/>
              <w:left w:val="single" w:sz="4" w:space="0" w:color="auto"/>
              <w:bottom w:val="single" w:sz="4" w:space="0" w:color="auto"/>
              <w:right w:val="nil"/>
            </w:tcBorders>
            <w:shd w:val="clear" w:color="auto" w:fill="FFFFFF"/>
            <w:vAlign w:val="center"/>
            <w:hideMark/>
          </w:tcPr>
          <w:p w:rsidR="00774EBA" w:rsidRPr="00774EBA" w:rsidRDefault="00774EBA" w:rsidP="00774EBA">
            <w:pPr>
              <w:jc w:val="center"/>
              <w:rPr>
                <w:rFonts w:ascii="Calibri" w:hAnsi="Calibri" w:cs="Calibri"/>
                <w:b/>
                <w:bCs/>
                <w:lang w:eastAsia="es-BO"/>
              </w:rPr>
            </w:pPr>
            <w:r w:rsidRPr="00774EBA">
              <w:rPr>
                <w:rFonts w:ascii="Calibri" w:hAnsi="Calibri" w:cs="Calibri"/>
                <w:b/>
                <w:bCs/>
                <w:lang w:eastAsia="es-BO"/>
              </w:rPr>
              <w:t>TRAMOS EVENTUALES</w:t>
            </w:r>
          </w:p>
        </w:tc>
        <w:tc>
          <w:tcPr>
            <w:tcW w:w="1200" w:type="dxa"/>
            <w:tcBorders>
              <w:top w:val="nil"/>
              <w:left w:val="nil"/>
              <w:bottom w:val="nil"/>
              <w:right w:val="single" w:sz="4" w:space="0" w:color="auto"/>
            </w:tcBorders>
            <w:shd w:val="clear" w:color="auto" w:fill="FFFFFF"/>
            <w:noWrap/>
            <w:vAlign w:val="bottom"/>
            <w:hideMark/>
          </w:tcPr>
          <w:p w:rsidR="00774EBA" w:rsidRPr="00774EBA" w:rsidRDefault="00774EBA" w:rsidP="00774EBA">
            <w:pPr>
              <w:rPr>
                <w:rFonts w:ascii="Calibri" w:hAnsi="Calibri" w:cs="Calibri"/>
                <w:color w:val="000000"/>
                <w:lang w:eastAsia="es-BO"/>
              </w:rPr>
            </w:pPr>
            <w:r w:rsidRPr="00774EBA">
              <w:rPr>
                <w:rFonts w:ascii="Calibri" w:hAnsi="Calibri" w:cs="Calibri"/>
                <w:color w:val="000000"/>
                <w:lang w:eastAsia="es-BO"/>
              </w:rPr>
              <w:t> </w:t>
            </w:r>
          </w:p>
        </w:tc>
      </w:tr>
      <w:tr w:rsidR="00774EBA" w:rsidRPr="00774EBA" w:rsidTr="00774EBA">
        <w:trPr>
          <w:trHeight w:val="300"/>
          <w:jc w:val="center"/>
        </w:trPr>
        <w:tc>
          <w:tcPr>
            <w:tcW w:w="2040" w:type="dxa"/>
            <w:tcBorders>
              <w:top w:val="nil"/>
              <w:left w:val="single" w:sz="4" w:space="0" w:color="auto"/>
              <w:bottom w:val="single" w:sz="4" w:space="0" w:color="auto"/>
              <w:right w:val="single" w:sz="4" w:space="0" w:color="auto"/>
            </w:tcBorders>
            <w:shd w:val="clear" w:color="auto" w:fill="FFFFFF"/>
            <w:vAlign w:val="center"/>
          </w:tcPr>
          <w:p w:rsidR="00774EBA" w:rsidRPr="00774EBA" w:rsidRDefault="00774EBA" w:rsidP="00774EBA">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auto" w:fill="FFFFFF"/>
            <w:vAlign w:val="center"/>
          </w:tcPr>
          <w:p w:rsidR="00774EBA" w:rsidRPr="00774EBA" w:rsidRDefault="00774EBA" w:rsidP="00774EBA">
            <w:pPr>
              <w:rPr>
                <w:rFonts w:ascii="Calibri" w:hAnsi="Calibri" w:cs="Calibri"/>
                <w:lang w:eastAsia="es-BO"/>
              </w:rPr>
            </w:pPr>
          </w:p>
        </w:tc>
        <w:tc>
          <w:tcPr>
            <w:tcW w:w="1200" w:type="dxa"/>
            <w:tcBorders>
              <w:top w:val="nil"/>
              <w:left w:val="nil"/>
              <w:bottom w:val="single" w:sz="4" w:space="0" w:color="auto"/>
              <w:right w:val="single" w:sz="4" w:space="0" w:color="auto"/>
            </w:tcBorders>
            <w:vAlign w:val="center"/>
          </w:tcPr>
          <w:p w:rsidR="00774EBA" w:rsidRPr="00774EBA" w:rsidRDefault="00774EBA" w:rsidP="00774EBA">
            <w:pPr>
              <w:jc w:val="center"/>
              <w:rPr>
                <w:rFonts w:ascii="Calibri" w:hAnsi="Calibri" w:cs="Calibri"/>
                <w:color w:val="000000"/>
                <w:lang w:eastAsia="es-BO"/>
              </w:rPr>
            </w:pPr>
          </w:p>
        </w:tc>
        <w:tc>
          <w:tcPr>
            <w:tcW w:w="1200" w:type="dxa"/>
            <w:tcBorders>
              <w:top w:val="single" w:sz="4" w:space="0" w:color="auto"/>
              <w:left w:val="nil"/>
              <w:bottom w:val="single" w:sz="4" w:space="0" w:color="auto"/>
              <w:right w:val="single" w:sz="4" w:space="0" w:color="auto"/>
            </w:tcBorders>
            <w:shd w:val="clear" w:color="auto" w:fill="FFFFFF"/>
            <w:noWrap/>
            <w:vAlign w:val="bottom"/>
          </w:tcPr>
          <w:p w:rsidR="00774EBA" w:rsidRPr="00774EBA" w:rsidRDefault="00774EBA" w:rsidP="00774EBA">
            <w:pPr>
              <w:rPr>
                <w:rFonts w:ascii="Calibri" w:hAnsi="Calibri" w:cs="Calibri"/>
                <w:color w:val="000000"/>
                <w:lang w:eastAsia="es-BO"/>
              </w:rPr>
            </w:pPr>
          </w:p>
        </w:tc>
      </w:tr>
      <w:tr w:rsidR="00774EBA" w:rsidRPr="00774EBA" w:rsidTr="00774EBA">
        <w:trPr>
          <w:trHeight w:val="300"/>
          <w:jc w:val="center"/>
        </w:trPr>
        <w:tc>
          <w:tcPr>
            <w:tcW w:w="2040" w:type="dxa"/>
            <w:tcBorders>
              <w:top w:val="nil"/>
              <w:left w:val="single" w:sz="4" w:space="0" w:color="auto"/>
              <w:bottom w:val="single" w:sz="4" w:space="0" w:color="auto"/>
              <w:right w:val="single" w:sz="4" w:space="0" w:color="auto"/>
            </w:tcBorders>
            <w:shd w:val="clear" w:color="auto" w:fill="FFFFFF"/>
            <w:vAlign w:val="center"/>
          </w:tcPr>
          <w:p w:rsidR="00774EBA" w:rsidRPr="00774EBA" w:rsidRDefault="00774EBA" w:rsidP="00774EBA">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auto" w:fill="FFFFFF"/>
            <w:vAlign w:val="center"/>
          </w:tcPr>
          <w:p w:rsidR="00774EBA" w:rsidRPr="00774EBA" w:rsidRDefault="00774EBA" w:rsidP="00774EBA">
            <w:pPr>
              <w:rPr>
                <w:rFonts w:ascii="Calibri" w:hAnsi="Calibri" w:cs="Calibri"/>
                <w:lang w:eastAsia="es-BO"/>
              </w:rPr>
            </w:pPr>
          </w:p>
        </w:tc>
        <w:tc>
          <w:tcPr>
            <w:tcW w:w="1200" w:type="dxa"/>
            <w:tcBorders>
              <w:top w:val="nil"/>
              <w:left w:val="nil"/>
              <w:bottom w:val="single" w:sz="4" w:space="0" w:color="auto"/>
              <w:right w:val="single" w:sz="4" w:space="0" w:color="auto"/>
            </w:tcBorders>
            <w:vAlign w:val="center"/>
          </w:tcPr>
          <w:p w:rsidR="00774EBA" w:rsidRPr="00774EBA" w:rsidRDefault="00774EBA" w:rsidP="00774EBA">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auto" w:fill="FFFFFF"/>
            <w:noWrap/>
            <w:vAlign w:val="bottom"/>
          </w:tcPr>
          <w:p w:rsidR="00774EBA" w:rsidRPr="00774EBA" w:rsidRDefault="00774EBA" w:rsidP="00774EBA">
            <w:pPr>
              <w:rPr>
                <w:rFonts w:ascii="Calibri" w:hAnsi="Calibri" w:cs="Calibri"/>
                <w:color w:val="000000"/>
                <w:lang w:eastAsia="es-BO"/>
              </w:rPr>
            </w:pPr>
          </w:p>
        </w:tc>
      </w:tr>
    </w:tbl>
    <w:p w:rsidR="00774EBA" w:rsidRPr="00774EBA" w:rsidRDefault="00774EBA" w:rsidP="00774EBA">
      <w:pPr>
        <w:rPr>
          <w:rFonts w:ascii="Calibri" w:hAnsi="Calibri" w:cs="Calibri"/>
        </w:rPr>
      </w:pPr>
    </w:p>
    <w:p w:rsidR="00774EBA" w:rsidRPr="00774EBA" w:rsidRDefault="00774EBA" w:rsidP="00774EBA">
      <w:pPr>
        <w:rPr>
          <w:rFonts w:ascii="Calibri" w:hAnsi="Calibri" w:cs="Calibri"/>
        </w:rPr>
      </w:pPr>
    </w:p>
    <w:p w:rsidR="00774EBA" w:rsidRPr="00774EBA" w:rsidRDefault="00774EBA" w:rsidP="00774EBA">
      <w:pPr>
        <w:jc w:val="center"/>
        <w:rPr>
          <w:rFonts w:ascii="Calibri" w:hAnsi="Calibri" w:cs="Calibri"/>
          <w:b/>
          <w:bCs/>
        </w:rPr>
      </w:pPr>
    </w:p>
    <w:p w:rsidR="00774EBA" w:rsidRPr="00774EBA" w:rsidRDefault="00774EBA" w:rsidP="00774EBA">
      <w:pPr>
        <w:jc w:val="center"/>
        <w:rPr>
          <w:rFonts w:ascii="Calibri" w:hAnsi="Calibri" w:cs="Calibri"/>
          <w:b/>
          <w:bCs/>
        </w:rPr>
      </w:pPr>
    </w:p>
    <w:p w:rsidR="00774EBA" w:rsidRPr="00774EBA" w:rsidRDefault="00774EBA" w:rsidP="00774EBA">
      <w:pPr>
        <w:jc w:val="center"/>
        <w:rPr>
          <w:rFonts w:ascii="Calibri" w:hAnsi="Calibri" w:cs="Calibri"/>
          <w:b/>
          <w:bCs/>
        </w:rPr>
      </w:pPr>
    </w:p>
    <w:p w:rsidR="00774EBA" w:rsidRPr="00774EBA" w:rsidRDefault="00774EBA" w:rsidP="00774EBA">
      <w:pPr>
        <w:jc w:val="center"/>
        <w:rPr>
          <w:rFonts w:ascii="Calibri" w:hAnsi="Calibri" w:cs="Calibri"/>
          <w:b/>
          <w:bCs/>
        </w:rPr>
      </w:pPr>
    </w:p>
    <w:p w:rsidR="00774EBA" w:rsidRPr="00774EBA" w:rsidRDefault="00774EBA" w:rsidP="00774EBA">
      <w:pPr>
        <w:jc w:val="center"/>
        <w:rPr>
          <w:rFonts w:ascii="Calibri" w:hAnsi="Calibri" w:cs="Calibri"/>
          <w:b/>
          <w:bCs/>
        </w:rPr>
      </w:pPr>
    </w:p>
    <w:p w:rsidR="00774EBA" w:rsidRPr="00774EBA" w:rsidRDefault="00774EBA" w:rsidP="00774EBA">
      <w:pPr>
        <w:jc w:val="center"/>
        <w:rPr>
          <w:rFonts w:ascii="Calibri" w:hAnsi="Calibri" w:cs="Calibri"/>
          <w:b/>
          <w:bCs/>
          <w:sz w:val="22"/>
          <w:szCs w:val="22"/>
          <w:lang w:val="es-ES_tradnl"/>
        </w:rPr>
      </w:pPr>
    </w:p>
    <w:p w:rsidR="00774EBA" w:rsidRPr="00774EBA" w:rsidRDefault="00774EBA" w:rsidP="00774EBA">
      <w:pPr>
        <w:jc w:val="center"/>
        <w:rPr>
          <w:rFonts w:ascii="Calibri" w:hAnsi="Calibri" w:cs="Calibri"/>
          <w:b/>
          <w:bCs/>
          <w:sz w:val="22"/>
          <w:szCs w:val="22"/>
        </w:rPr>
      </w:pPr>
    </w:p>
    <w:p w:rsidR="00774EBA" w:rsidRPr="00774EBA" w:rsidRDefault="00774EBA" w:rsidP="00774EBA">
      <w:pPr>
        <w:jc w:val="center"/>
        <w:rPr>
          <w:rFonts w:ascii="Calibri" w:hAnsi="Calibri" w:cs="Calibri"/>
          <w:b/>
          <w:bCs/>
          <w:sz w:val="22"/>
          <w:szCs w:val="22"/>
          <w:lang w:val="es-ES_tradnl"/>
        </w:rPr>
      </w:pPr>
    </w:p>
    <w:p w:rsidR="00774EBA" w:rsidRPr="00774EBA" w:rsidRDefault="00774EBA" w:rsidP="00774EBA">
      <w:pPr>
        <w:tabs>
          <w:tab w:val="left" w:pos="2581"/>
        </w:tabs>
        <w:rPr>
          <w:rFonts w:ascii="Calibri" w:hAnsi="Calibri" w:cs="Calibri"/>
          <w:b/>
          <w:bCs/>
          <w:sz w:val="22"/>
          <w:szCs w:val="22"/>
          <w:lang w:val="es-ES_tradnl"/>
        </w:rPr>
      </w:pPr>
      <w:r w:rsidRPr="00774EBA">
        <w:rPr>
          <w:rFonts w:ascii="Calibri" w:hAnsi="Calibri" w:cs="Calibri"/>
          <w:b/>
          <w:bCs/>
          <w:sz w:val="22"/>
          <w:szCs w:val="22"/>
          <w:lang w:val="es-ES_tradnl"/>
        </w:rPr>
        <w:tab/>
      </w:r>
    </w:p>
    <w:p w:rsidR="00774EBA" w:rsidRPr="00774EBA" w:rsidRDefault="00774EBA" w:rsidP="00774EBA">
      <w:pPr>
        <w:jc w:val="center"/>
        <w:rPr>
          <w:rFonts w:ascii="Calibri" w:hAnsi="Calibri" w:cs="Calibri"/>
          <w:b/>
          <w:bCs/>
          <w:sz w:val="22"/>
          <w:szCs w:val="22"/>
          <w:lang w:val="es-ES_tradnl"/>
        </w:rPr>
      </w:pPr>
    </w:p>
    <w:p w:rsidR="00774EBA" w:rsidRPr="00774EBA" w:rsidRDefault="00774EBA" w:rsidP="00774EBA">
      <w:pPr>
        <w:jc w:val="center"/>
        <w:rPr>
          <w:rFonts w:ascii="Calibri" w:hAnsi="Calibri" w:cs="Calibri"/>
          <w:b/>
          <w:bCs/>
          <w:sz w:val="22"/>
          <w:szCs w:val="22"/>
          <w:lang w:val="es-ES_tradnl"/>
        </w:rPr>
      </w:pPr>
    </w:p>
    <w:p w:rsidR="00774EBA" w:rsidRPr="00774EBA" w:rsidRDefault="00774EBA" w:rsidP="00774EBA">
      <w:pPr>
        <w:jc w:val="center"/>
        <w:rPr>
          <w:rFonts w:ascii="Calibri" w:hAnsi="Calibri" w:cs="Calibri"/>
          <w:b/>
          <w:bCs/>
          <w:sz w:val="22"/>
          <w:szCs w:val="22"/>
          <w:lang w:val="es-ES_tradnl"/>
        </w:rPr>
      </w:pPr>
    </w:p>
    <w:p w:rsidR="00774EBA" w:rsidRPr="00774EBA" w:rsidRDefault="00774EBA" w:rsidP="00774EBA">
      <w:pPr>
        <w:jc w:val="center"/>
        <w:rPr>
          <w:rFonts w:ascii="Calibri" w:hAnsi="Calibri" w:cs="Calibri"/>
          <w:b/>
          <w:bCs/>
          <w:sz w:val="22"/>
          <w:szCs w:val="22"/>
          <w:lang w:val="es-ES_tradnl"/>
        </w:rPr>
      </w:pPr>
    </w:p>
    <w:p w:rsidR="00774EBA" w:rsidRPr="00774EBA" w:rsidRDefault="00774EBA" w:rsidP="00774EBA">
      <w:pPr>
        <w:jc w:val="center"/>
        <w:rPr>
          <w:rFonts w:ascii="Calibri" w:hAnsi="Calibri" w:cs="Calibri"/>
          <w:b/>
          <w:bCs/>
          <w:sz w:val="22"/>
          <w:szCs w:val="22"/>
          <w:lang w:val="es-ES_tradnl"/>
        </w:rPr>
      </w:pPr>
    </w:p>
    <w:p w:rsidR="007D4619" w:rsidRDefault="007D4619" w:rsidP="00774EBA">
      <w:pPr>
        <w:pStyle w:val="Sinespaciado"/>
        <w:jc w:val="center"/>
        <w:rPr>
          <w:rFonts w:asciiTheme="minorHAnsi" w:hAnsiTheme="minorHAnsi" w:cstheme="minorHAnsi"/>
          <w:b/>
          <w:bCs/>
          <w:lang w:val="es-ES_tradnl"/>
        </w:rPr>
      </w:pPr>
    </w:p>
    <w:sectPr w:rsidR="007D4619" w:rsidSect="00A72F2D">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15F7" w:rsidRDefault="008E15F7">
      <w:r>
        <w:separator/>
      </w:r>
    </w:p>
  </w:endnote>
  <w:endnote w:type="continuationSeparator" w:id="0">
    <w:p w:rsidR="008E15F7" w:rsidRDefault="008E1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EBA" w:rsidRPr="006B79AF" w:rsidRDefault="00774EBA">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0C2C9B">
      <w:rPr>
        <w:rFonts w:ascii="Calibri" w:hAnsi="Calibri" w:cs="Calibri"/>
        <w:noProof/>
      </w:rPr>
      <w:t>20</w:t>
    </w:r>
    <w:r w:rsidRPr="006B79AF">
      <w:rPr>
        <w:rFonts w:ascii="Calibri" w:hAnsi="Calibri" w:cs="Calibri"/>
      </w:rPr>
      <w:fldChar w:fldCharType="end"/>
    </w:r>
  </w:p>
  <w:p w:rsidR="00774EBA" w:rsidRDefault="00774EB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15F7" w:rsidRDefault="008E15F7">
      <w:r>
        <w:separator/>
      </w:r>
    </w:p>
  </w:footnote>
  <w:footnote w:type="continuationSeparator" w:id="0">
    <w:p w:rsidR="008E15F7" w:rsidRDefault="008E15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AF51F4"/>
    <w:multiLevelType w:val="hybridMultilevel"/>
    <w:tmpl w:val="292E0C3A"/>
    <w:lvl w:ilvl="0" w:tplc="400A000F">
      <w:start w:val="1"/>
      <w:numFmt w:val="decimal"/>
      <w:lvlText w:val="%1."/>
      <w:lvlJc w:val="left"/>
      <w:pPr>
        <w:ind w:left="720" w:hanging="360"/>
      </w:pPr>
    </w:lvl>
    <w:lvl w:ilvl="1" w:tplc="59F454CC">
      <w:start w:val="1"/>
      <w:numFmt w:val="decimal"/>
      <w:lvlText w:val="%2."/>
      <w:lvlJc w:val="left"/>
      <w:pPr>
        <w:ind w:left="1440" w:hanging="360"/>
      </w:pPr>
      <w:rPr>
        <w:b/>
      </w:r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
    <w:nsid w:val="025E775B"/>
    <w:multiLevelType w:val="multilevel"/>
    <w:tmpl w:val="01FC5C94"/>
    <w:lvl w:ilvl="0">
      <w:start w:val="7"/>
      <w:numFmt w:val="decimal"/>
      <w:lvlText w:val="%1."/>
      <w:lvlJc w:val="left"/>
      <w:pPr>
        <w:ind w:left="360" w:hanging="360"/>
      </w:pPr>
    </w:lvl>
    <w:lvl w:ilvl="1">
      <w:start w:val="1"/>
      <w:numFmt w:val="decimal"/>
      <w:lvlText w:val="%1.%2."/>
      <w:lvlJc w:val="left"/>
      <w:pPr>
        <w:ind w:left="720" w:hanging="720"/>
      </w:pPr>
      <w:rPr>
        <w:b/>
      </w:rPr>
    </w:lvl>
    <w:lvl w:ilvl="2">
      <w:start w:val="1"/>
      <w:numFmt w:val="decimal"/>
      <w:lvlText w:val="%1.%2.%3."/>
      <w:lvlJc w:val="left"/>
      <w:pPr>
        <w:ind w:left="720" w:hanging="720"/>
      </w:pPr>
      <w:rPr>
        <w:b/>
        <w:i w:val="0"/>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nsid w:val="0396365C"/>
    <w:multiLevelType w:val="multilevel"/>
    <w:tmpl w:val="F168BF0C"/>
    <w:lvl w:ilvl="0">
      <w:start w:val="8"/>
      <w:numFmt w:val="decimal"/>
      <w:lvlText w:val="%1."/>
      <w:lvlJc w:val="left"/>
      <w:pPr>
        <w:ind w:left="420" w:hanging="420"/>
      </w:pPr>
    </w:lvl>
    <w:lvl w:ilvl="1">
      <w:start w:val="1"/>
      <w:numFmt w:val="decimal"/>
      <w:lvlText w:val="%1.%2."/>
      <w:lvlJc w:val="left"/>
      <w:pPr>
        <w:ind w:left="1080" w:hanging="720"/>
      </w:pPr>
      <w:rPr>
        <w:b/>
      </w:rPr>
    </w:lvl>
    <w:lvl w:ilvl="2">
      <w:start w:val="1"/>
      <w:numFmt w:val="decimal"/>
      <w:lvlText w:val="%1.%2.%3."/>
      <w:lvlJc w:val="left"/>
      <w:pPr>
        <w:ind w:left="1440" w:hanging="720"/>
      </w:pPr>
      <w:rPr>
        <w:b/>
      </w:r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51142D"/>
    <w:multiLevelType w:val="multilevel"/>
    <w:tmpl w:val="8C8438B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7BB3F20"/>
    <w:multiLevelType w:val="multilevel"/>
    <w:tmpl w:val="B510CA46"/>
    <w:lvl w:ilvl="0">
      <w:start w:val="9"/>
      <w:numFmt w:val="decimal"/>
      <w:lvlText w:val="%1."/>
      <w:lvlJc w:val="left"/>
      <w:pPr>
        <w:ind w:left="420" w:hanging="42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9">
    <w:nsid w:val="09926182"/>
    <w:multiLevelType w:val="hybridMultilevel"/>
    <w:tmpl w:val="4836ACA2"/>
    <w:lvl w:ilvl="0" w:tplc="52A2A2F4">
      <w:start w:val="1"/>
      <w:numFmt w:val="lowerLetter"/>
      <w:lvlText w:val="%1)"/>
      <w:lvlJc w:val="left"/>
      <w:pPr>
        <w:ind w:left="720" w:hanging="360"/>
      </w:pPr>
      <w:rPr>
        <w:b w:val="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0">
    <w:nsid w:val="09A7062C"/>
    <w:multiLevelType w:val="hybridMultilevel"/>
    <w:tmpl w:val="FD485340"/>
    <w:lvl w:ilvl="0" w:tplc="400A000F">
      <w:start w:val="1"/>
      <w:numFmt w:val="decimal"/>
      <w:lvlText w:val="%1."/>
      <w:lvlJc w:val="left"/>
      <w:pPr>
        <w:ind w:left="720" w:hanging="360"/>
      </w:pPr>
      <w:rPr>
        <w:sz w:val="22"/>
        <w:szCs w:val="16"/>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1">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0A42445F"/>
    <w:multiLevelType w:val="multilevel"/>
    <w:tmpl w:val="038EC4D8"/>
    <w:lvl w:ilvl="0">
      <w:start w:val="6"/>
      <w:numFmt w:val="decimal"/>
      <w:lvlText w:val="%1."/>
      <w:lvlJc w:val="left"/>
      <w:pPr>
        <w:ind w:left="450" w:hanging="450"/>
      </w:pPr>
      <w:rPr>
        <w:strike w:val="0"/>
        <w:dstrike w:val="0"/>
        <w:u w:val="none"/>
        <w:effect w:val="none"/>
      </w:rPr>
    </w:lvl>
    <w:lvl w:ilvl="1">
      <w:start w:val="1"/>
      <w:numFmt w:val="decimal"/>
      <w:lvlText w:val="%1.%2."/>
      <w:lvlJc w:val="left"/>
      <w:pPr>
        <w:ind w:left="720" w:hanging="720"/>
      </w:pPr>
      <w:rPr>
        <w:b/>
        <w:strike w:val="0"/>
        <w:dstrike w:val="0"/>
        <w:u w:val="none"/>
        <w:effect w:val="none"/>
      </w:rPr>
    </w:lvl>
    <w:lvl w:ilvl="2">
      <w:start w:val="1"/>
      <w:numFmt w:val="decimal"/>
      <w:lvlText w:val="%1.%2.%3."/>
      <w:lvlJc w:val="left"/>
      <w:pPr>
        <w:ind w:left="720" w:hanging="720"/>
      </w:pPr>
      <w:rPr>
        <w:strike w:val="0"/>
        <w:dstrike w:val="0"/>
        <w:u w:val="none"/>
        <w:effect w:val="none"/>
      </w:rPr>
    </w:lvl>
    <w:lvl w:ilvl="3">
      <w:start w:val="1"/>
      <w:numFmt w:val="decimal"/>
      <w:lvlText w:val="%1.%2.%3.%4."/>
      <w:lvlJc w:val="left"/>
      <w:pPr>
        <w:ind w:left="1080" w:hanging="1080"/>
      </w:pPr>
      <w:rPr>
        <w:strike w:val="0"/>
        <w:dstrike w:val="0"/>
        <w:u w:val="none"/>
        <w:effect w:val="none"/>
      </w:rPr>
    </w:lvl>
    <w:lvl w:ilvl="4">
      <w:start w:val="1"/>
      <w:numFmt w:val="decimal"/>
      <w:lvlText w:val="%1.%2.%3.%4.%5."/>
      <w:lvlJc w:val="left"/>
      <w:pPr>
        <w:ind w:left="1080" w:hanging="1080"/>
      </w:pPr>
      <w:rPr>
        <w:strike w:val="0"/>
        <w:dstrike w:val="0"/>
        <w:u w:val="none"/>
        <w:effect w:val="none"/>
      </w:rPr>
    </w:lvl>
    <w:lvl w:ilvl="5">
      <w:start w:val="1"/>
      <w:numFmt w:val="decimal"/>
      <w:lvlText w:val="%1.%2.%3.%4.%5.%6."/>
      <w:lvlJc w:val="left"/>
      <w:pPr>
        <w:ind w:left="1440" w:hanging="1440"/>
      </w:pPr>
      <w:rPr>
        <w:strike w:val="0"/>
        <w:dstrike w:val="0"/>
        <w:u w:val="none"/>
        <w:effect w:val="none"/>
      </w:rPr>
    </w:lvl>
    <w:lvl w:ilvl="6">
      <w:start w:val="1"/>
      <w:numFmt w:val="decimal"/>
      <w:lvlText w:val="%1.%2.%3.%4.%5.%6.%7."/>
      <w:lvlJc w:val="left"/>
      <w:pPr>
        <w:ind w:left="1800" w:hanging="1800"/>
      </w:pPr>
      <w:rPr>
        <w:strike w:val="0"/>
        <w:dstrike w:val="0"/>
        <w:u w:val="none"/>
        <w:effect w:val="none"/>
      </w:rPr>
    </w:lvl>
    <w:lvl w:ilvl="7">
      <w:start w:val="1"/>
      <w:numFmt w:val="decimal"/>
      <w:lvlText w:val="%1.%2.%3.%4.%5.%6.%7.%8."/>
      <w:lvlJc w:val="left"/>
      <w:pPr>
        <w:ind w:left="1800" w:hanging="1800"/>
      </w:pPr>
      <w:rPr>
        <w:strike w:val="0"/>
        <w:dstrike w:val="0"/>
        <w:u w:val="none"/>
        <w:effect w:val="none"/>
      </w:rPr>
    </w:lvl>
    <w:lvl w:ilvl="8">
      <w:start w:val="1"/>
      <w:numFmt w:val="decimal"/>
      <w:lvlText w:val="%1.%2.%3.%4.%5.%6.%7.%8.%9."/>
      <w:lvlJc w:val="left"/>
      <w:pPr>
        <w:ind w:left="2160" w:hanging="2160"/>
      </w:pPr>
      <w:rPr>
        <w:strike w:val="0"/>
        <w:dstrike w:val="0"/>
        <w:u w:val="none"/>
        <w:effect w:val="none"/>
      </w:rPr>
    </w:lvl>
  </w:abstractNum>
  <w:abstractNum w:abstractNumId="13">
    <w:nsid w:val="0D5811DE"/>
    <w:multiLevelType w:val="hybridMultilevel"/>
    <w:tmpl w:val="ECE217F2"/>
    <w:lvl w:ilvl="0" w:tplc="DF66CA34">
      <w:start w:val="1"/>
      <w:numFmt w:val="lowerLetter"/>
      <w:lvlText w:val="%1)"/>
      <w:lvlJc w:val="left"/>
      <w:pPr>
        <w:tabs>
          <w:tab w:val="num" w:pos="1776"/>
        </w:tabs>
        <w:ind w:left="1776" w:hanging="360"/>
      </w:pPr>
      <w:rPr>
        <w:b/>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14">
    <w:nsid w:val="0FEF05A4"/>
    <w:multiLevelType w:val="multilevel"/>
    <w:tmpl w:val="3D7C1B56"/>
    <w:lvl w:ilvl="0">
      <w:start w:val="1"/>
      <w:numFmt w:val="upperRoman"/>
      <w:lvlText w:val="%1."/>
      <w:lvlJc w:val="left"/>
      <w:pPr>
        <w:ind w:left="1080" w:hanging="720"/>
      </w:pPr>
      <w:rPr>
        <w:b/>
      </w:rPr>
    </w:lvl>
    <w:lvl w:ilvl="1">
      <w:start w:val="1"/>
      <w:numFmt w:val="decimal"/>
      <w:isLgl/>
      <w:lvlText w:val="%1.%2"/>
      <w:lvlJc w:val="left"/>
      <w:pPr>
        <w:ind w:left="1065" w:hanging="7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6">
    <w:nsid w:val="12211F46"/>
    <w:multiLevelType w:val="multilevel"/>
    <w:tmpl w:val="D488EC04"/>
    <w:lvl w:ilvl="0">
      <w:start w:val="1"/>
      <w:numFmt w:val="decimal"/>
      <w:lvlText w:val="%1."/>
      <w:lvlJc w:val="left"/>
      <w:pPr>
        <w:ind w:left="450" w:hanging="450"/>
      </w:pPr>
      <w:rPr>
        <w:b/>
      </w:rPr>
    </w:lvl>
    <w:lvl w:ilvl="1">
      <w:start w:val="1"/>
      <w:numFmt w:val="decimal"/>
      <w:lvlText w:val="%1.%2."/>
      <w:lvlJc w:val="left"/>
      <w:pPr>
        <w:ind w:left="1080" w:hanging="720"/>
      </w:pPr>
      <w:rPr>
        <w:b/>
      </w:rPr>
    </w:lvl>
    <w:lvl w:ilvl="2">
      <w:start w:val="1"/>
      <w:numFmt w:val="decimal"/>
      <w:lvlText w:val="%1.%2.%3."/>
      <w:lvlJc w:val="left"/>
      <w:pPr>
        <w:ind w:left="1440" w:hanging="720"/>
      </w:pPr>
      <w:rPr>
        <w:b/>
      </w:rPr>
    </w:lvl>
    <w:lvl w:ilvl="3">
      <w:start w:val="1"/>
      <w:numFmt w:val="decimal"/>
      <w:lvlText w:val="%1.%2.%3.%4."/>
      <w:lvlJc w:val="left"/>
      <w:pPr>
        <w:ind w:left="2160" w:hanging="1080"/>
      </w:pPr>
      <w:rPr>
        <w:b/>
      </w:rPr>
    </w:lvl>
    <w:lvl w:ilvl="4">
      <w:start w:val="1"/>
      <w:numFmt w:val="decimal"/>
      <w:lvlText w:val="%1.%2.%3.%4.%5."/>
      <w:lvlJc w:val="left"/>
      <w:pPr>
        <w:ind w:left="2520" w:hanging="1080"/>
      </w:pPr>
      <w:rPr>
        <w:b/>
      </w:rPr>
    </w:lvl>
    <w:lvl w:ilvl="5">
      <w:start w:val="1"/>
      <w:numFmt w:val="decimal"/>
      <w:lvlText w:val="%1.%2.%3.%4.%5.%6."/>
      <w:lvlJc w:val="left"/>
      <w:pPr>
        <w:ind w:left="3240" w:hanging="1440"/>
      </w:pPr>
      <w:rPr>
        <w:b/>
      </w:rPr>
    </w:lvl>
    <w:lvl w:ilvl="6">
      <w:start w:val="1"/>
      <w:numFmt w:val="decimal"/>
      <w:lvlText w:val="%1.%2.%3.%4.%5.%6.%7."/>
      <w:lvlJc w:val="left"/>
      <w:pPr>
        <w:ind w:left="3600" w:hanging="1440"/>
      </w:pPr>
      <w:rPr>
        <w:b/>
      </w:rPr>
    </w:lvl>
    <w:lvl w:ilvl="7">
      <w:start w:val="1"/>
      <w:numFmt w:val="decimal"/>
      <w:lvlText w:val="%1.%2.%3.%4.%5.%6.%7.%8."/>
      <w:lvlJc w:val="left"/>
      <w:pPr>
        <w:ind w:left="4320" w:hanging="1800"/>
      </w:pPr>
      <w:rPr>
        <w:b/>
      </w:rPr>
    </w:lvl>
    <w:lvl w:ilvl="8">
      <w:start w:val="1"/>
      <w:numFmt w:val="decimal"/>
      <w:lvlText w:val="%1.%2.%3.%4.%5.%6.%7.%8.%9."/>
      <w:lvlJc w:val="left"/>
      <w:pPr>
        <w:ind w:left="5040" w:hanging="2160"/>
      </w:pPr>
      <w:rPr>
        <w:b/>
      </w:rPr>
    </w:lvl>
  </w:abstractNum>
  <w:abstractNum w:abstractNumId="17">
    <w:nsid w:val="12A508F3"/>
    <w:multiLevelType w:val="multilevel"/>
    <w:tmpl w:val="5B764AAE"/>
    <w:lvl w:ilvl="0">
      <w:start w:val="11"/>
      <w:numFmt w:val="decimal"/>
      <w:lvlText w:val="%1."/>
      <w:lvlJc w:val="left"/>
      <w:pPr>
        <w:ind w:left="555" w:hanging="555"/>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0">
    <w:nsid w:val="13851356"/>
    <w:multiLevelType w:val="hybridMultilevel"/>
    <w:tmpl w:val="1C369A2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1">
    <w:nsid w:val="13AA1620"/>
    <w:multiLevelType w:val="hybridMultilevel"/>
    <w:tmpl w:val="D05E4F7A"/>
    <w:lvl w:ilvl="0" w:tplc="400A000F">
      <w:start w:val="1"/>
      <w:numFmt w:val="decimal"/>
      <w:lvlText w:val="%1."/>
      <w:lvlJc w:val="left"/>
      <w:pPr>
        <w:ind w:left="360" w:hanging="360"/>
      </w:pPr>
      <w:rPr>
        <w:b w:val="0"/>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22">
    <w:nsid w:val="149F3C1C"/>
    <w:multiLevelType w:val="multilevel"/>
    <w:tmpl w:val="5ADE8C12"/>
    <w:lvl w:ilvl="0">
      <w:start w:val="1"/>
      <w:numFmt w:val="upperRoman"/>
      <w:lvlText w:val="%1."/>
      <w:lvlJc w:val="left"/>
      <w:pPr>
        <w:ind w:left="1080" w:hanging="72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5">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2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7">
    <w:nsid w:val="19D95520"/>
    <w:multiLevelType w:val="multilevel"/>
    <w:tmpl w:val="FE9EBBC6"/>
    <w:lvl w:ilvl="0">
      <w:start w:val="9"/>
      <w:numFmt w:val="decimal"/>
      <w:lvlText w:val="%1."/>
      <w:lvlJc w:val="left"/>
      <w:pPr>
        <w:ind w:left="420" w:hanging="42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nsid w:val="1D1F6C99"/>
    <w:multiLevelType w:val="hybridMultilevel"/>
    <w:tmpl w:val="D172B33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0">
    <w:nsid w:val="1D3C402D"/>
    <w:multiLevelType w:val="hybridMultilevel"/>
    <w:tmpl w:val="5DF26A7C"/>
    <w:styleLink w:val="Estilo11"/>
    <w:lvl w:ilvl="0" w:tplc="7DEE8C7C">
      <w:start w:val="8"/>
      <w:numFmt w:val="bullet"/>
      <w:lvlText w:val="-"/>
      <w:lvlJc w:val="left"/>
      <w:pPr>
        <w:ind w:left="720" w:hanging="360"/>
      </w:pPr>
      <w:rPr>
        <w:rFonts w:ascii="Bookman Old Style" w:eastAsia="Times New Roman" w:hAnsi="Bookman Old Style"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2">
    <w:nsid w:val="24A61FA7"/>
    <w:multiLevelType w:val="multilevel"/>
    <w:tmpl w:val="B6148EDA"/>
    <w:lvl w:ilvl="0">
      <w:start w:val="2"/>
      <w:numFmt w:val="decimal"/>
      <w:lvlText w:val="%1."/>
      <w:lvlJc w:val="left"/>
      <w:pPr>
        <w:ind w:left="420" w:hanging="42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29211D74"/>
    <w:multiLevelType w:val="multilevel"/>
    <w:tmpl w:val="62E0C01A"/>
    <w:lvl w:ilvl="0">
      <w:start w:val="1"/>
      <w:numFmt w:val="decimal"/>
      <w:lvlText w:val="%1."/>
      <w:lvlJc w:val="left"/>
      <w:pPr>
        <w:tabs>
          <w:tab w:val="num" w:pos="360"/>
        </w:tabs>
        <w:ind w:left="36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6">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7">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8">
    <w:nsid w:val="30520778"/>
    <w:multiLevelType w:val="hybridMultilevel"/>
    <w:tmpl w:val="A092B352"/>
    <w:lvl w:ilvl="0" w:tplc="E972695C">
      <w:start w:val="1"/>
      <w:numFmt w:val="lowerLetter"/>
      <w:lvlText w:val="%1)"/>
      <w:lvlJc w:val="left"/>
      <w:pPr>
        <w:ind w:left="1068" w:hanging="360"/>
      </w:pPr>
      <w:rPr>
        <w:rFonts w:asciiTheme="minorHAnsi" w:eastAsia="Times New Roman" w:hAnsiTheme="minorHAnsi" w:cstheme="minorHAnsi"/>
        <w:b w:val="0"/>
        <w:color w:val="auto"/>
      </w:rPr>
    </w:lvl>
    <w:lvl w:ilvl="1" w:tplc="0C0A0019" w:tentative="1">
      <w:start w:val="1"/>
      <w:numFmt w:val="lowerLetter"/>
      <w:lvlText w:val="%2."/>
      <w:lvlJc w:val="left"/>
      <w:pPr>
        <w:ind w:left="1788" w:hanging="360"/>
      </w:pPr>
    </w:lvl>
    <w:lvl w:ilvl="2" w:tplc="0C0A001B">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9">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1">
    <w:nsid w:val="33086C9E"/>
    <w:multiLevelType w:val="multilevel"/>
    <w:tmpl w:val="6CB82A8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3392370F"/>
    <w:multiLevelType w:val="multilevel"/>
    <w:tmpl w:val="E2F8DFB4"/>
    <w:lvl w:ilvl="0">
      <w:start w:val="24"/>
      <w:numFmt w:val="decimal"/>
      <w:lvlText w:val="%1."/>
      <w:lvlJc w:val="left"/>
      <w:pPr>
        <w:ind w:left="555" w:hanging="555"/>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3">
    <w:nsid w:val="3472483E"/>
    <w:multiLevelType w:val="hybridMultilevel"/>
    <w:tmpl w:val="4C8641A0"/>
    <w:styleLink w:val="Estilo21"/>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6">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7">
    <w:nsid w:val="369D57DB"/>
    <w:multiLevelType w:val="multilevel"/>
    <w:tmpl w:val="4EDE13D6"/>
    <w:lvl w:ilvl="0">
      <w:start w:val="20"/>
      <w:numFmt w:val="decimal"/>
      <w:lvlText w:val="%1."/>
      <w:lvlJc w:val="left"/>
      <w:pPr>
        <w:ind w:left="600" w:hanging="600"/>
      </w:pPr>
      <w:rPr>
        <w:b/>
        <w:color w:val="000000"/>
      </w:rPr>
    </w:lvl>
    <w:lvl w:ilvl="1">
      <w:start w:val="1"/>
      <w:numFmt w:val="decimal"/>
      <w:lvlText w:val="%1.%2."/>
      <w:lvlJc w:val="left"/>
      <w:pPr>
        <w:ind w:left="1080" w:hanging="720"/>
      </w:pPr>
      <w:rPr>
        <w:b/>
        <w:color w:val="000000"/>
      </w:rPr>
    </w:lvl>
    <w:lvl w:ilvl="2">
      <w:start w:val="1"/>
      <w:numFmt w:val="decimal"/>
      <w:lvlText w:val="%1.%2.%3."/>
      <w:lvlJc w:val="left"/>
      <w:pPr>
        <w:ind w:left="1440" w:hanging="720"/>
      </w:pPr>
      <w:rPr>
        <w:b/>
        <w:color w:val="000000"/>
      </w:rPr>
    </w:lvl>
    <w:lvl w:ilvl="3">
      <w:start w:val="1"/>
      <w:numFmt w:val="decimal"/>
      <w:lvlText w:val="%1.%2.%3.%4."/>
      <w:lvlJc w:val="left"/>
      <w:pPr>
        <w:ind w:left="2160" w:hanging="1080"/>
      </w:pPr>
      <w:rPr>
        <w:b/>
        <w:color w:val="000000"/>
      </w:rPr>
    </w:lvl>
    <w:lvl w:ilvl="4">
      <w:start w:val="1"/>
      <w:numFmt w:val="decimal"/>
      <w:lvlText w:val="%1.%2.%3.%4.%5."/>
      <w:lvlJc w:val="left"/>
      <w:pPr>
        <w:ind w:left="2520" w:hanging="1080"/>
      </w:pPr>
      <w:rPr>
        <w:b/>
        <w:color w:val="000000"/>
      </w:rPr>
    </w:lvl>
    <w:lvl w:ilvl="5">
      <w:start w:val="1"/>
      <w:numFmt w:val="decimal"/>
      <w:lvlText w:val="%1.%2.%3.%4.%5.%6."/>
      <w:lvlJc w:val="left"/>
      <w:pPr>
        <w:ind w:left="3240" w:hanging="1440"/>
      </w:pPr>
      <w:rPr>
        <w:b/>
        <w:color w:val="000000"/>
      </w:rPr>
    </w:lvl>
    <w:lvl w:ilvl="6">
      <w:start w:val="1"/>
      <w:numFmt w:val="decimal"/>
      <w:lvlText w:val="%1.%2.%3.%4.%5.%6.%7."/>
      <w:lvlJc w:val="left"/>
      <w:pPr>
        <w:ind w:left="3600" w:hanging="1440"/>
      </w:pPr>
      <w:rPr>
        <w:b/>
        <w:color w:val="000000"/>
      </w:rPr>
    </w:lvl>
    <w:lvl w:ilvl="7">
      <w:start w:val="1"/>
      <w:numFmt w:val="decimal"/>
      <w:lvlText w:val="%1.%2.%3.%4.%5.%6.%7.%8."/>
      <w:lvlJc w:val="left"/>
      <w:pPr>
        <w:ind w:left="4320" w:hanging="1800"/>
      </w:pPr>
      <w:rPr>
        <w:b/>
        <w:color w:val="000000"/>
      </w:rPr>
    </w:lvl>
    <w:lvl w:ilvl="8">
      <w:start w:val="1"/>
      <w:numFmt w:val="decimal"/>
      <w:lvlText w:val="%1.%2.%3.%4.%5.%6.%7.%8.%9."/>
      <w:lvlJc w:val="left"/>
      <w:pPr>
        <w:ind w:left="5040" w:hanging="2160"/>
      </w:pPr>
      <w:rPr>
        <w:b/>
        <w:color w:val="000000"/>
      </w:rPr>
    </w:lvl>
  </w:abstractNum>
  <w:abstractNum w:abstractNumId="48">
    <w:nsid w:val="38390FCC"/>
    <w:multiLevelType w:val="hybridMultilevel"/>
    <w:tmpl w:val="87A429FE"/>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416F700A"/>
    <w:multiLevelType w:val="multilevel"/>
    <w:tmpl w:val="0AC695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nsid w:val="428C3E94"/>
    <w:multiLevelType w:val="multilevel"/>
    <w:tmpl w:val="CF2673BC"/>
    <w:lvl w:ilvl="0">
      <w:start w:val="19"/>
      <w:numFmt w:val="decimal"/>
      <w:lvlText w:val="%1."/>
      <w:lvlJc w:val="left"/>
      <w:pPr>
        <w:ind w:left="600" w:hanging="60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abstractNum w:abstractNumId="53">
    <w:nsid w:val="463051F0"/>
    <w:multiLevelType w:val="hybridMultilevel"/>
    <w:tmpl w:val="62421172"/>
    <w:lvl w:ilvl="0" w:tplc="400A0011">
      <w:start w:val="1"/>
      <w:numFmt w:val="decimal"/>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54">
    <w:nsid w:val="47B816B4"/>
    <w:multiLevelType w:val="multilevel"/>
    <w:tmpl w:val="D42C3908"/>
    <w:lvl w:ilvl="0">
      <w:start w:val="5"/>
      <w:numFmt w:val="decimal"/>
      <w:lvlText w:val="%1."/>
      <w:lvlJc w:val="left"/>
      <w:pPr>
        <w:ind w:left="420" w:hanging="420"/>
      </w:pPr>
      <w:rPr>
        <w:rFonts w:cs="Arial"/>
        <w:b w:val="0"/>
        <w:color w:val="auto"/>
      </w:rPr>
    </w:lvl>
    <w:lvl w:ilvl="1">
      <w:start w:val="1"/>
      <w:numFmt w:val="decimal"/>
      <w:lvlText w:val="%1.%2."/>
      <w:lvlJc w:val="left"/>
      <w:pPr>
        <w:ind w:left="720" w:hanging="720"/>
      </w:pPr>
      <w:rPr>
        <w:rFonts w:cs="Arial"/>
        <w:b/>
        <w:color w:val="auto"/>
      </w:rPr>
    </w:lvl>
    <w:lvl w:ilvl="2">
      <w:start w:val="1"/>
      <w:numFmt w:val="decimal"/>
      <w:lvlText w:val="%1.%2.%3."/>
      <w:lvlJc w:val="left"/>
      <w:pPr>
        <w:ind w:left="720" w:hanging="720"/>
      </w:pPr>
      <w:rPr>
        <w:rFonts w:cs="Arial"/>
        <w:b w:val="0"/>
        <w:color w:val="auto"/>
      </w:rPr>
    </w:lvl>
    <w:lvl w:ilvl="3">
      <w:start w:val="1"/>
      <w:numFmt w:val="decimal"/>
      <w:lvlText w:val="%1.%2.%3.%4."/>
      <w:lvlJc w:val="left"/>
      <w:pPr>
        <w:ind w:left="1080" w:hanging="1080"/>
      </w:pPr>
      <w:rPr>
        <w:rFonts w:cs="Arial"/>
        <w:b w:val="0"/>
        <w:color w:val="auto"/>
      </w:rPr>
    </w:lvl>
    <w:lvl w:ilvl="4">
      <w:start w:val="1"/>
      <w:numFmt w:val="decimal"/>
      <w:lvlText w:val="%1.%2.%3.%4.%5."/>
      <w:lvlJc w:val="left"/>
      <w:pPr>
        <w:ind w:left="1080" w:hanging="1080"/>
      </w:pPr>
      <w:rPr>
        <w:rFonts w:cs="Arial"/>
        <w:b w:val="0"/>
        <w:color w:val="auto"/>
      </w:rPr>
    </w:lvl>
    <w:lvl w:ilvl="5">
      <w:start w:val="1"/>
      <w:numFmt w:val="decimal"/>
      <w:lvlText w:val="%1.%2.%3.%4.%5.%6."/>
      <w:lvlJc w:val="left"/>
      <w:pPr>
        <w:ind w:left="1440" w:hanging="1440"/>
      </w:pPr>
      <w:rPr>
        <w:rFonts w:cs="Arial"/>
        <w:b w:val="0"/>
        <w:color w:val="auto"/>
      </w:rPr>
    </w:lvl>
    <w:lvl w:ilvl="6">
      <w:start w:val="1"/>
      <w:numFmt w:val="decimal"/>
      <w:lvlText w:val="%1.%2.%3.%4.%5.%6.%7."/>
      <w:lvlJc w:val="left"/>
      <w:pPr>
        <w:ind w:left="1800" w:hanging="1800"/>
      </w:pPr>
      <w:rPr>
        <w:rFonts w:cs="Arial"/>
        <w:b w:val="0"/>
        <w:color w:val="auto"/>
      </w:rPr>
    </w:lvl>
    <w:lvl w:ilvl="7">
      <w:start w:val="1"/>
      <w:numFmt w:val="decimal"/>
      <w:lvlText w:val="%1.%2.%3.%4.%5.%6.%7.%8."/>
      <w:lvlJc w:val="left"/>
      <w:pPr>
        <w:ind w:left="1800" w:hanging="1800"/>
      </w:pPr>
      <w:rPr>
        <w:rFonts w:cs="Arial"/>
        <w:b w:val="0"/>
        <w:color w:val="auto"/>
      </w:rPr>
    </w:lvl>
    <w:lvl w:ilvl="8">
      <w:start w:val="1"/>
      <w:numFmt w:val="decimal"/>
      <w:lvlText w:val="%1.%2.%3.%4.%5.%6.%7.%8.%9."/>
      <w:lvlJc w:val="left"/>
      <w:pPr>
        <w:ind w:left="2160" w:hanging="2160"/>
      </w:pPr>
      <w:rPr>
        <w:rFonts w:cs="Arial"/>
        <w:b w:val="0"/>
        <w:color w:val="auto"/>
      </w:rPr>
    </w:lvl>
  </w:abstractNum>
  <w:abstractNum w:abstractNumId="55">
    <w:nsid w:val="480D5C7F"/>
    <w:multiLevelType w:val="hybridMultilevel"/>
    <w:tmpl w:val="1C9AC56E"/>
    <w:lvl w:ilvl="0" w:tplc="E1C4BE24">
      <w:start w:val="1"/>
      <w:numFmt w:val="lowerLetter"/>
      <w:lvlText w:val="%1)"/>
      <w:lvlJc w:val="left"/>
      <w:pPr>
        <w:ind w:left="405" w:hanging="360"/>
      </w:pPr>
    </w:lvl>
    <w:lvl w:ilvl="1" w:tplc="8FA0572C">
      <w:numFmt w:val="bullet"/>
      <w:lvlText w:val="•"/>
      <w:lvlJc w:val="left"/>
      <w:pPr>
        <w:ind w:left="1125" w:hanging="360"/>
      </w:pPr>
      <w:rPr>
        <w:rFonts w:ascii="Calibri" w:eastAsia="Times New Roman" w:hAnsi="Calibri" w:cs="Arial" w:hint="default"/>
      </w:r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56">
    <w:nsid w:val="48496D3D"/>
    <w:multiLevelType w:val="multilevel"/>
    <w:tmpl w:val="D79C1A76"/>
    <w:lvl w:ilvl="0">
      <w:start w:val="10"/>
      <w:numFmt w:val="decimal"/>
      <w:lvlText w:val="%1."/>
      <w:lvlJc w:val="left"/>
      <w:pPr>
        <w:ind w:left="555" w:hanging="555"/>
      </w:pPr>
    </w:lvl>
    <w:lvl w:ilvl="1">
      <w:start w:val="1"/>
      <w:numFmt w:val="decimal"/>
      <w:lvlText w:val="%1.%2."/>
      <w:lvlJc w:val="left"/>
      <w:pPr>
        <w:ind w:left="1004" w:hanging="720"/>
      </w:pPr>
      <w:rPr>
        <w:b/>
      </w:rPr>
    </w:lvl>
    <w:lvl w:ilvl="2">
      <w:start w:val="1"/>
      <w:numFmt w:val="decimal"/>
      <w:lvlText w:val="%1.%2.%3."/>
      <w:lvlJc w:val="left"/>
      <w:pPr>
        <w:ind w:left="1430" w:hanging="720"/>
      </w:pPr>
      <w:rPr>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7">
    <w:nsid w:val="4B3500B6"/>
    <w:multiLevelType w:val="hybridMultilevel"/>
    <w:tmpl w:val="B964BF80"/>
    <w:lvl w:ilvl="0" w:tplc="07103394">
      <w:start w:val="1"/>
      <w:numFmt w:val="lowerLetter"/>
      <w:lvlText w:val="%1)"/>
      <w:lvlJc w:val="left"/>
      <w:pPr>
        <w:ind w:left="360" w:hanging="360"/>
      </w:pPr>
      <w:rPr>
        <w:b/>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5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9">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start w:val="1"/>
      <w:numFmt w:val="bullet"/>
      <w:lvlText w:val="o"/>
      <w:lvlJc w:val="left"/>
      <w:pPr>
        <w:ind w:left="4308" w:hanging="360"/>
      </w:pPr>
      <w:rPr>
        <w:rFonts w:ascii="Courier New" w:hAnsi="Courier New" w:cs="Courier New" w:hint="default"/>
      </w:rPr>
    </w:lvl>
    <w:lvl w:ilvl="5" w:tplc="400A0005">
      <w:start w:val="1"/>
      <w:numFmt w:val="bullet"/>
      <w:lvlText w:val=""/>
      <w:lvlJc w:val="left"/>
      <w:pPr>
        <w:ind w:left="5028" w:hanging="360"/>
      </w:pPr>
      <w:rPr>
        <w:rFonts w:ascii="Wingdings" w:hAnsi="Wingdings" w:hint="default"/>
      </w:rPr>
    </w:lvl>
    <w:lvl w:ilvl="6" w:tplc="400A0001">
      <w:start w:val="1"/>
      <w:numFmt w:val="bullet"/>
      <w:lvlText w:val=""/>
      <w:lvlJc w:val="left"/>
      <w:pPr>
        <w:ind w:left="5748" w:hanging="360"/>
      </w:pPr>
      <w:rPr>
        <w:rFonts w:ascii="Symbol" w:hAnsi="Symbol" w:hint="default"/>
      </w:rPr>
    </w:lvl>
    <w:lvl w:ilvl="7" w:tplc="400A0003">
      <w:start w:val="1"/>
      <w:numFmt w:val="bullet"/>
      <w:lvlText w:val="o"/>
      <w:lvlJc w:val="left"/>
      <w:pPr>
        <w:ind w:left="6468" w:hanging="360"/>
      </w:pPr>
      <w:rPr>
        <w:rFonts w:ascii="Courier New" w:hAnsi="Courier New" w:cs="Courier New" w:hint="default"/>
      </w:rPr>
    </w:lvl>
    <w:lvl w:ilvl="8" w:tplc="400A0005">
      <w:start w:val="1"/>
      <w:numFmt w:val="bullet"/>
      <w:lvlText w:val=""/>
      <w:lvlJc w:val="left"/>
      <w:pPr>
        <w:ind w:left="7188" w:hanging="360"/>
      </w:pPr>
      <w:rPr>
        <w:rFonts w:ascii="Wingdings" w:hAnsi="Wingdings" w:hint="default"/>
      </w:rPr>
    </w:lvl>
  </w:abstractNum>
  <w:abstractNum w:abstractNumId="60">
    <w:nsid w:val="4F506E31"/>
    <w:multiLevelType w:val="hybridMultilevel"/>
    <w:tmpl w:val="174E702A"/>
    <w:lvl w:ilvl="0" w:tplc="400A0005">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61">
    <w:nsid w:val="4F9014FB"/>
    <w:multiLevelType w:val="multilevel"/>
    <w:tmpl w:val="F8B8576A"/>
    <w:lvl w:ilvl="0">
      <w:start w:val="2"/>
      <w:numFmt w:val="decimal"/>
      <w:lvlText w:val="%1."/>
      <w:lvlJc w:val="left"/>
      <w:pPr>
        <w:ind w:left="420" w:hanging="420"/>
      </w:pPr>
      <w:rPr>
        <w:rFonts w:cs="Times New Roman"/>
      </w:rPr>
    </w:lvl>
    <w:lvl w:ilvl="1">
      <w:start w:val="1"/>
      <w:numFmt w:val="decimal"/>
      <w:lvlText w:val="%1.%2."/>
      <w:lvlJc w:val="left"/>
      <w:pPr>
        <w:ind w:left="720" w:hanging="720"/>
      </w:pPr>
      <w:rPr>
        <w:rFonts w:cs="Times New Roman"/>
        <w:b/>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6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nsid w:val="51917C6D"/>
    <w:multiLevelType w:val="hybridMultilevel"/>
    <w:tmpl w:val="13E8E900"/>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lvl>
    <w:lvl w:ilvl="2" w:tplc="400A0005">
      <w:start w:val="1"/>
      <w:numFmt w:val="bullet"/>
      <w:lvlText w:val=""/>
      <w:lvlJc w:val="left"/>
      <w:pPr>
        <w:ind w:left="2235" w:hanging="360"/>
      </w:pPr>
      <w:rPr>
        <w:rFonts w:ascii="Wingdings" w:hAnsi="Wingdings" w:hint="default"/>
      </w:rPr>
    </w:lvl>
    <w:lvl w:ilvl="3" w:tplc="400A0001">
      <w:start w:val="1"/>
      <w:numFmt w:val="bullet"/>
      <w:lvlText w:val=""/>
      <w:lvlJc w:val="left"/>
      <w:pPr>
        <w:ind w:left="2955" w:hanging="360"/>
      </w:pPr>
      <w:rPr>
        <w:rFonts w:ascii="Symbol" w:hAnsi="Symbol" w:hint="default"/>
      </w:rPr>
    </w:lvl>
    <w:lvl w:ilvl="4" w:tplc="400A0003">
      <w:start w:val="1"/>
      <w:numFmt w:val="bullet"/>
      <w:lvlText w:val="o"/>
      <w:lvlJc w:val="left"/>
      <w:pPr>
        <w:ind w:left="3675" w:hanging="360"/>
      </w:pPr>
      <w:rPr>
        <w:rFonts w:ascii="Courier New" w:hAnsi="Courier New" w:cs="Courier New" w:hint="default"/>
      </w:rPr>
    </w:lvl>
    <w:lvl w:ilvl="5" w:tplc="400A0005">
      <w:start w:val="1"/>
      <w:numFmt w:val="bullet"/>
      <w:lvlText w:val=""/>
      <w:lvlJc w:val="left"/>
      <w:pPr>
        <w:ind w:left="4395" w:hanging="360"/>
      </w:pPr>
      <w:rPr>
        <w:rFonts w:ascii="Wingdings" w:hAnsi="Wingdings" w:hint="default"/>
      </w:rPr>
    </w:lvl>
    <w:lvl w:ilvl="6" w:tplc="400A0001">
      <w:start w:val="1"/>
      <w:numFmt w:val="bullet"/>
      <w:lvlText w:val=""/>
      <w:lvlJc w:val="left"/>
      <w:pPr>
        <w:ind w:left="5115" w:hanging="360"/>
      </w:pPr>
      <w:rPr>
        <w:rFonts w:ascii="Symbol" w:hAnsi="Symbol" w:hint="default"/>
      </w:rPr>
    </w:lvl>
    <w:lvl w:ilvl="7" w:tplc="400A0003">
      <w:start w:val="1"/>
      <w:numFmt w:val="bullet"/>
      <w:lvlText w:val="o"/>
      <w:lvlJc w:val="left"/>
      <w:pPr>
        <w:ind w:left="5835" w:hanging="360"/>
      </w:pPr>
      <w:rPr>
        <w:rFonts w:ascii="Courier New" w:hAnsi="Courier New" w:cs="Courier New" w:hint="default"/>
      </w:rPr>
    </w:lvl>
    <w:lvl w:ilvl="8" w:tplc="400A0005">
      <w:start w:val="1"/>
      <w:numFmt w:val="bullet"/>
      <w:lvlText w:val=""/>
      <w:lvlJc w:val="left"/>
      <w:pPr>
        <w:ind w:left="6555" w:hanging="360"/>
      </w:pPr>
      <w:rPr>
        <w:rFonts w:ascii="Wingdings" w:hAnsi="Wingdings" w:hint="default"/>
      </w:rPr>
    </w:lvl>
  </w:abstractNum>
  <w:abstractNum w:abstractNumId="64">
    <w:nsid w:val="55BE13C8"/>
    <w:multiLevelType w:val="multilevel"/>
    <w:tmpl w:val="01C64CE8"/>
    <w:lvl w:ilvl="0">
      <w:start w:val="9"/>
      <w:numFmt w:val="decimal"/>
      <w:lvlText w:val="%1."/>
      <w:lvlJc w:val="left"/>
      <w:pPr>
        <w:ind w:left="420" w:hanging="42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6">
    <w:nsid w:val="588E081E"/>
    <w:multiLevelType w:val="hybridMultilevel"/>
    <w:tmpl w:val="2F7AE798"/>
    <w:lvl w:ilvl="0" w:tplc="400A0001">
      <w:start w:val="1"/>
      <w:numFmt w:val="bullet"/>
      <w:lvlText w:val=""/>
      <w:lvlJc w:val="left"/>
      <w:pPr>
        <w:ind w:left="765" w:hanging="360"/>
      </w:pPr>
      <w:rPr>
        <w:rFonts w:ascii="Symbol" w:hAnsi="Symbol" w:hint="default"/>
      </w:rPr>
    </w:lvl>
    <w:lvl w:ilvl="1" w:tplc="400A0003">
      <w:start w:val="1"/>
      <w:numFmt w:val="bullet"/>
      <w:lvlText w:val="o"/>
      <w:lvlJc w:val="left"/>
      <w:pPr>
        <w:ind w:left="1485" w:hanging="360"/>
      </w:pPr>
      <w:rPr>
        <w:rFonts w:ascii="Courier New" w:hAnsi="Courier New" w:cs="Courier New" w:hint="default"/>
      </w:rPr>
    </w:lvl>
    <w:lvl w:ilvl="2" w:tplc="400A0005">
      <w:start w:val="1"/>
      <w:numFmt w:val="bullet"/>
      <w:lvlText w:val=""/>
      <w:lvlJc w:val="left"/>
      <w:pPr>
        <w:ind w:left="2205" w:hanging="360"/>
      </w:pPr>
      <w:rPr>
        <w:rFonts w:ascii="Wingdings" w:hAnsi="Wingdings" w:hint="default"/>
      </w:rPr>
    </w:lvl>
    <w:lvl w:ilvl="3" w:tplc="400A0001">
      <w:start w:val="1"/>
      <w:numFmt w:val="bullet"/>
      <w:lvlText w:val=""/>
      <w:lvlJc w:val="left"/>
      <w:pPr>
        <w:ind w:left="2925" w:hanging="360"/>
      </w:pPr>
      <w:rPr>
        <w:rFonts w:ascii="Symbol" w:hAnsi="Symbol" w:hint="default"/>
      </w:rPr>
    </w:lvl>
    <w:lvl w:ilvl="4" w:tplc="400A0003">
      <w:start w:val="1"/>
      <w:numFmt w:val="bullet"/>
      <w:lvlText w:val="o"/>
      <w:lvlJc w:val="left"/>
      <w:pPr>
        <w:ind w:left="3645" w:hanging="360"/>
      </w:pPr>
      <w:rPr>
        <w:rFonts w:ascii="Courier New" w:hAnsi="Courier New" w:cs="Courier New" w:hint="default"/>
      </w:rPr>
    </w:lvl>
    <w:lvl w:ilvl="5" w:tplc="400A0005">
      <w:start w:val="1"/>
      <w:numFmt w:val="bullet"/>
      <w:lvlText w:val=""/>
      <w:lvlJc w:val="left"/>
      <w:pPr>
        <w:ind w:left="4365" w:hanging="360"/>
      </w:pPr>
      <w:rPr>
        <w:rFonts w:ascii="Wingdings" w:hAnsi="Wingdings" w:hint="default"/>
      </w:rPr>
    </w:lvl>
    <w:lvl w:ilvl="6" w:tplc="400A0001">
      <w:start w:val="1"/>
      <w:numFmt w:val="bullet"/>
      <w:lvlText w:val=""/>
      <w:lvlJc w:val="left"/>
      <w:pPr>
        <w:ind w:left="5085" w:hanging="360"/>
      </w:pPr>
      <w:rPr>
        <w:rFonts w:ascii="Symbol" w:hAnsi="Symbol" w:hint="default"/>
      </w:rPr>
    </w:lvl>
    <w:lvl w:ilvl="7" w:tplc="400A0003">
      <w:start w:val="1"/>
      <w:numFmt w:val="bullet"/>
      <w:lvlText w:val="o"/>
      <w:lvlJc w:val="left"/>
      <w:pPr>
        <w:ind w:left="5805" w:hanging="360"/>
      </w:pPr>
      <w:rPr>
        <w:rFonts w:ascii="Courier New" w:hAnsi="Courier New" w:cs="Courier New" w:hint="default"/>
      </w:rPr>
    </w:lvl>
    <w:lvl w:ilvl="8" w:tplc="400A0005">
      <w:start w:val="1"/>
      <w:numFmt w:val="bullet"/>
      <w:lvlText w:val=""/>
      <w:lvlJc w:val="left"/>
      <w:pPr>
        <w:ind w:left="6525" w:hanging="360"/>
      </w:pPr>
      <w:rPr>
        <w:rFonts w:ascii="Wingdings" w:hAnsi="Wingdings" w:hint="default"/>
      </w:rPr>
    </w:lvl>
  </w:abstractNum>
  <w:abstractNum w:abstractNumId="67">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8">
    <w:nsid w:val="5DC62E6A"/>
    <w:multiLevelType w:val="multilevel"/>
    <w:tmpl w:val="A20C11DA"/>
    <w:lvl w:ilvl="0">
      <w:start w:val="9"/>
      <w:numFmt w:val="decimal"/>
      <w:lvlText w:val="%1."/>
      <w:lvlJc w:val="left"/>
      <w:pPr>
        <w:ind w:left="420" w:hanging="42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64211C13"/>
    <w:multiLevelType w:val="multilevel"/>
    <w:tmpl w:val="C248C428"/>
    <w:lvl w:ilvl="0">
      <w:start w:val="9"/>
      <w:numFmt w:val="decimal"/>
      <w:lvlText w:val="%1."/>
      <w:lvlJc w:val="left"/>
      <w:pPr>
        <w:ind w:left="420" w:hanging="42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2">
    <w:nsid w:val="66977049"/>
    <w:multiLevelType w:val="multilevel"/>
    <w:tmpl w:val="04407278"/>
    <w:lvl w:ilvl="0">
      <w:start w:val="9"/>
      <w:numFmt w:val="decimal"/>
      <w:lvlText w:val="%1."/>
      <w:lvlJc w:val="left"/>
      <w:pPr>
        <w:ind w:left="420" w:hanging="420"/>
      </w:pPr>
      <w:rPr>
        <w:rFonts w:cs="Arial"/>
      </w:rPr>
    </w:lvl>
    <w:lvl w:ilvl="1">
      <w:start w:val="1"/>
      <w:numFmt w:val="decimal"/>
      <w:lvlText w:val="%1.%2."/>
      <w:lvlJc w:val="left"/>
      <w:pPr>
        <w:ind w:left="720" w:hanging="720"/>
      </w:pPr>
      <w:rPr>
        <w:rFonts w:cs="Arial"/>
        <w:b/>
      </w:rPr>
    </w:lvl>
    <w:lvl w:ilvl="2">
      <w:start w:val="1"/>
      <w:numFmt w:val="decimal"/>
      <w:lvlText w:val="%1.%2.%3."/>
      <w:lvlJc w:val="left"/>
      <w:pPr>
        <w:ind w:left="720" w:hanging="720"/>
      </w:pPr>
      <w:rPr>
        <w:rFonts w:cs="Arial"/>
      </w:rPr>
    </w:lvl>
    <w:lvl w:ilvl="3">
      <w:start w:val="1"/>
      <w:numFmt w:val="decimal"/>
      <w:lvlText w:val="%1.%2.%3.%4."/>
      <w:lvlJc w:val="left"/>
      <w:pPr>
        <w:ind w:left="1080" w:hanging="1080"/>
      </w:pPr>
      <w:rPr>
        <w:rFonts w:cs="Arial"/>
      </w:rPr>
    </w:lvl>
    <w:lvl w:ilvl="4">
      <w:start w:val="1"/>
      <w:numFmt w:val="decimal"/>
      <w:lvlText w:val="%1.%2.%3.%4.%5."/>
      <w:lvlJc w:val="left"/>
      <w:pPr>
        <w:ind w:left="1080" w:hanging="1080"/>
      </w:pPr>
      <w:rPr>
        <w:rFonts w:cs="Arial"/>
      </w:rPr>
    </w:lvl>
    <w:lvl w:ilvl="5">
      <w:start w:val="1"/>
      <w:numFmt w:val="decimal"/>
      <w:lvlText w:val="%1.%2.%3.%4.%5.%6."/>
      <w:lvlJc w:val="left"/>
      <w:pPr>
        <w:ind w:left="1440" w:hanging="1440"/>
      </w:pPr>
      <w:rPr>
        <w:rFonts w:cs="Arial"/>
      </w:rPr>
    </w:lvl>
    <w:lvl w:ilvl="6">
      <w:start w:val="1"/>
      <w:numFmt w:val="decimal"/>
      <w:lvlText w:val="%1.%2.%3.%4.%5.%6.%7."/>
      <w:lvlJc w:val="left"/>
      <w:pPr>
        <w:ind w:left="1440" w:hanging="1440"/>
      </w:pPr>
      <w:rPr>
        <w:rFonts w:cs="Arial"/>
      </w:rPr>
    </w:lvl>
    <w:lvl w:ilvl="7">
      <w:start w:val="1"/>
      <w:numFmt w:val="decimal"/>
      <w:lvlText w:val="%1.%2.%3.%4.%5.%6.%7.%8."/>
      <w:lvlJc w:val="left"/>
      <w:pPr>
        <w:ind w:left="1800" w:hanging="1800"/>
      </w:pPr>
      <w:rPr>
        <w:rFonts w:cs="Arial"/>
      </w:rPr>
    </w:lvl>
    <w:lvl w:ilvl="8">
      <w:start w:val="1"/>
      <w:numFmt w:val="decimal"/>
      <w:lvlText w:val="%1.%2.%3.%4.%5.%6.%7.%8.%9."/>
      <w:lvlJc w:val="left"/>
      <w:pPr>
        <w:ind w:left="2160" w:hanging="2160"/>
      </w:pPr>
      <w:rPr>
        <w:rFonts w:cs="Arial"/>
      </w:rPr>
    </w:lvl>
  </w:abstractNum>
  <w:abstractNum w:abstractNumId="73">
    <w:nsid w:val="66CB44CF"/>
    <w:multiLevelType w:val="hybridMultilevel"/>
    <w:tmpl w:val="8B4C665E"/>
    <w:lvl w:ilvl="0" w:tplc="7EA0581E">
      <w:start w:val="1"/>
      <w:numFmt w:val="bullet"/>
      <w:lvlText w:val=""/>
      <w:lvlJc w:val="left"/>
      <w:pPr>
        <w:ind w:left="1004" w:hanging="360"/>
      </w:pPr>
      <w:rPr>
        <w:rFonts w:ascii="Symbol" w:hAnsi="Symbol" w:hint="default"/>
        <w:lang w:val="es-BO"/>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7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5">
    <w:nsid w:val="6DD66BA5"/>
    <w:multiLevelType w:val="hybridMultilevel"/>
    <w:tmpl w:val="12FEE7AE"/>
    <w:lvl w:ilvl="0" w:tplc="73642A32">
      <w:start w:val="1"/>
      <w:numFmt w:val="bullet"/>
      <w:lvlText w:val=""/>
      <w:lvlJc w:val="left"/>
      <w:pPr>
        <w:ind w:left="1068" w:hanging="360"/>
      </w:pPr>
      <w:rPr>
        <w:rFonts w:ascii="Symbol" w:eastAsia="Calibri" w:hAnsi="Symbol" w:cs="Times New Roman"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76">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7">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nsid w:val="7546409C"/>
    <w:multiLevelType w:val="hybridMultilevel"/>
    <w:tmpl w:val="EDEAA830"/>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80">
    <w:nsid w:val="771C39AA"/>
    <w:multiLevelType w:val="multilevel"/>
    <w:tmpl w:val="B882D4E8"/>
    <w:lvl w:ilvl="0">
      <w:start w:val="12"/>
      <w:numFmt w:val="decimal"/>
      <w:lvlText w:val="%1."/>
      <w:lvlJc w:val="left"/>
      <w:pPr>
        <w:ind w:left="600" w:hanging="60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abstractNum w:abstractNumId="81">
    <w:nsid w:val="78535077"/>
    <w:multiLevelType w:val="hybridMultilevel"/>
    <w:tmpl w:val="551ECDE4"/>
    <w:lvl w:ilvl="0" w:tplc="0C0A0001">
      <w:start w:val="1"/>
      <w:numFmt w:val="bullet"/>
      <w:lvlText w:val=""/>
      <w:lvlJc w:val="left"/>
      <w:pPr>
        <w:ind w:left="644"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2">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nsid w:val="7A421AA9"/>
    <w:multiLevelType w:val="hybridMultilevel"/>
    <w:tmpl w:val="88023D28"/>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84">
    <w:nsid w:val="7B302BE2"/>
    <w:multiLevelType w:val="multilevel"/>
    <w:tmpl w:val="8C4EF72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nsid w:val="7DD05BB8"/>
    <w:multiLevelType w:val="multilevel"/>
    <w:tmpl w:val="CF4AF5B4"/>
    <w:lvl w:ilvl="0">
      <w:start w:val="1"/>
      <w:numFmt w:val="decimal"/>
      <w:lvlText w:val="%1."/>
      <w:lvlJc w:val="left"/>
      <w:pPr>
        <w:ind w:left="420" w:hanging="420"/>
      </w:pPr>
      <w:rPr>
        <w:i/>
      </w:rPr>
    </w:lvl>
    <w:lvl w:ilvl="1">
      <w:start w:val="2"/>
      <w:numFmt w:val="decimal"/>
      <w:lvlText w:val="%1.%2."/>
      <w:lvlJc w:val="left"/>
      <w:pPr>
        <w:ind w:left="1080" w:hanging="720"/>
      </w:pPr>
      <w:rPr>
        <w:b/>
        <w:i/>
      </w:rPr>
    </w:lvl>
    <w:lvl w:ilvl="2">
      <w:start w:val="1"/>
      <w:numFmt w:val="decimal"/>
      <w:lvlText w:val="%1.%2.%3."/>
      <w:lvlJc w:val="left"/>
      <w:pPr>
        <w:ind w:left="1440" w:hanging="720"/>
      </w:pPr>
      <w:rPr>
        <w:i/>
      </w:rPr>
    </w:lvl>
    <w:lvl w:ilvl="3">
      <w:start w:val="1"/>
      <w:numFmt w:val="decimal"/>
      <w:lvlText w:val="%1.%2.%3.%4."/>
      <w:lvlJc w:val="left"/>
      <w:pPr>
        <w:ind w:left="2160" w:hanging="1080"/>
      </w:pPr>
      <w:rPr>
        <w:i/>
      </w:rPr>
    </w:lvl>
    <w:lvl w:ilvl="4">
      <w:start w:val="1"/>
      <w:numFmt w:val="decimal"/>
      <w:lvlText w:val="%1.%2.%3.%4.%5."/>
      <w:lvlJc w:val="left"/>
      <w:pPr>
        <w:ind w:left="2520" w:hanging="1080"/>
      </w:pPr>
      <w:rPr>
        <w:i/>
      </w:rPr>
    </w:lvl>
    <w:lvl w:ilvl="5">
      <w:start w:val="1"/>
      <w:numFmt w:val="decimal"/>
      <w:lvlText w:val="%1.%2.%3.%4.%5.%6."/>
      <w:lvlJc w:val="left"/>
      <w:pPr>
        <w:ind w:left="3240" w:hanging="1440"/>
      </w:pPr>
      <w:rPr>
        <w:i/>
      </w:rPr>
    </w:lvl>
    <w:lvl w:ilvl="6">
      <w:start w:val="1"/>
      <w:numFmt w:val="decimal"/>
      <w:lvlText w:val="%1.%2.%3.%4.%5.%6.%7."/>
      <w:lvlJc w:val="left"/>
      <w:pPr>
        <w:ind w:left="3600" w:hanging="1440"/>
      </w:pPr>
      <w:rPr>
        <w:i/>
      </w:rPr>
    </w:lvl>
    <w:lvl w:ilvl="7">
      <w:start w:val="1"/>
      <w:numFmt w:val="decimal"/>
      <w:lvlText w:val="%1.%2.%3.%4.%5.%6.%7.%8."/>
      <w:lvlJc w:val="left"/>
      <w:pPr>
        <w:ind w:left="4320" w:hanging="1800"/>
      </w:pPr>
      <w:rPr>
        <w:i/>
      </w:rPr>
    </w:lvl>
    <w:lvl w:ilvl="8">
      <w:start w:val="1"/>
      <w:numFmt w:val="decimal"/>
      <w:lvlText w:val="%1.%2.%3.%4.%5.%6.%7.%8.%9."/>
      <w:lvlJc w:val="left"/>
      <w:pPr>
        <w:ind w:left="5040" w:hanging="2160"/>
      </w:pPr>
      <w:rPr>
        <w:i/>
      </w:rPr>
    </w:lvl>
  </w:abstractNum>
  <w:abstractNum w:abstractNumId="86">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7">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6"/>
  </w:num>
  <w:num w:numId="2">
    <w:abstractNumId w:val="31"/>
  </w:num>
  <w:num w:numId="3">
    <w:abstractNumId w:val="69"/>
  </w:num>
  <w:num w:numId="4">
    <w:abstractNumId w:val="18"/>
  </w:num>
  <w:num w:numId="5">
    <w:abstractNumId w:val="40"/>
  </w:num>
  <w:num w:numId="6">
    <w:abstractNumId w:val="45"/>
  </w:num>
  <w:num w:numId="7">
    <w:abstractNumId w:val="0"/>
  </w:num>
  <w:num w:numId="8">
    <w:abstractNumId w:val="77"/>
  </w:num>
  <w:num w:numId="9">
    <w:abstractNumId w:val="15"/>
  </w:num>
  <w:num w:numId="10">
    <w:abstractNumId w:val="19"/>
  </w:num>
  <w:num w:numId="11">
    <w:abstractNumId w:val="62"/>
  </w:num>
  <w:num w:numId="12">
    <w:abstractNumId w:val="58"/>
  </w:num>
  <w:num w:numId="13">
    <w:abstractNumId w:val="4"/>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65"/>
  </w:num>
  <w:num w:numId="17">
    <w:abstractNumId w:val="38"/>
  </w:num>
  <w:num w:numId="18">
    <w:abstractNumId w:val="6"/>
  </w:num>
  <w:num w:numId="19">
    <w:abstractNumId w:val="82"/>
  </w:num>
  <w:num w:numId="20">
    <w:abstractNumId w:val="70"/>
  </w:num>
  <w:num w:numId="21">
    <w:abstractNumId w:val="49"/>
  </w:num>
  <w:num w:numId="22">
    <w:abstractNumId w:val="35"/>
  </w:num>
  <w:num w:numId="23">
    <w:abstractNumId w:val="87"/>
  </w:num>
  <w:num w:numId="24">
    <w:abstractNumId w:val="88"/>
  </w:num>
  <w:num w:numId="25">
    <w:abstractNumId w:val="23"/>
  </w:num>
  <w:num w:numId="26">
    <w:abstractNumId w:val="33"/>
  </w:num>
  <w:num w:numId="27">
    <w:abstractNumId w:val="78"/>
  </w:num>
  <w:num w:numId="28">
    <w:abstractNumId w:val="28"/>
  </w:num>
  <w:num w:numId="29">
    <w:abstractNumId w:val="3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0"/>
  </w:num>
  <w:num w:numId="33">
    <w:abstractNumId w:val="46"/>
  </w:num>
  <w:num w:numId="34">
    <w:abstractNumId w:val="11"/>
  </w:num>
  <w:num w:numId="3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num>
  <w:num w:numId="3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7"/>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0"/>
  </w:num>
  <w:num w:numId="4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1"/>
  </w:num>
  <w:num w:numId="46">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3"/>
  </w:num>
  <w:num w:numId="55">
    <w:abstractNumId w:val="76"/>
  </w:num>
  <w:num w:numId="56">
    <w:abstractNumId w:val="25"/>
  </w:num>
  <w:num w:numId="57">
    <w:abstractNumId w:val="86"/>
  </w:num>
  <w:num w:numId="58">
    <w:abstractNumId w:val="73"/>
  </w:num>
  <w:num w:numId="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0"/>
  </w:num>
  <w:num w:numId="62">
    <w:abstractNumId w:val="59"/>
  </w:num>
  <w:num w:numId="63">
    <w:abstractNumId w:val="5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6"/>
  </w:num>
  <w:num w:numId="65">
    <w:abstractNumId w:val="74"/>
  </w:num>
  <w:num w:numId="66">
    <w:abstractNumId w:val="24"/>
  </w:num>
  <w:num w:numId="67">
    <w:abstractNumId w:val="44"/>
  </w:num>
  <w:num w:numId="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5"/>
  </w:num>
  <w:num w:numId="76">
    <w:abstractNumId w:val="20"/>
  </w:num>
  <w:num w:numId="77">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7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6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7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8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7"/>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2"/>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3"/>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2C9B"/>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4E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72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12"/>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16BB"/>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829"/>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2FCC"/>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69"/>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7AF"/>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358"/>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3721"/>
    <w:rsid w:val="005E4C8F"/>
    <w:rsid w:val="005E4D15"/>
    <w:rsid w:val="005E4F05"/>
    <w:rsid w:val="005E517F"/>
    <w:rsid w:val="005E54B4"/>
    <w:rsid w:val="005E5686"/>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4EB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A34"/>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5F7"/>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A7F4E"/>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D7F"/>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E7F2C"/>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2EFB"/>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Ttulo1Car1">
    <w:name w:val="Título 1 Car1"/>
    <w:aliases w:val="Document Header1 Car1"/>
    <w:basedOn w:val="Fuentedeprrafopredeter"/>
    <w:rsid w:val="00774EBA"/>
    <w:rPr>
      <w:rFonts w:asciiTheme="majorHAnsi" w:eastAsiaTheme="majorEastAsia" w:hAnsiTheme="majorHAnsi" w:cstheme="majorBidi"/>
      <w:color w:val="365F91" w:themeColor="accent1" w:themeShade="BF"/>
      <w:sz w:val="32"/>
      <w:szCs w:val="32"/>
      <w:lang w:val="es-ES" w:eastAsia="en-US"/>
    </w:rPr>
  </w:style>
  <w:style w:type="character" w:customStyle="1" w:styleId="EncabezadoCar1">
    <w:name w:val="Encabezado Car1"/>
    <w:aliases w:val="encabezado Car1,Encabezado Linea 1 Car1"/>
    <w:basedOn w:val="Fuentedeprrafopredeter"/>
    <w:uiPriority w:val="99"/>
    <w:semiHidden/>
    <w:rsid w:val="00774EBA"/>
    <w:rPr>
      <w:lang w:val="es-ES" w:eastAsia="en-US"/>
    </w:rPr>
  </w:style>
  <w:style w:type="character" w:customStyle="1" w:styleId="TextoindependienteCar1">
    <w:name w:val="Texto independiente Car1"/>
    <w:aliases w:val="Car Car1"/>
    <w:basedOn w:val="Fuentedeprrafopredeter"/>
    <w:semiHidden/>
    <w:rsid w:val="00774EBA"/>
    <w:rPr>
      <w:lang w:val="es-ES" w:eastAsia="en-US"/>
    </w:rPr>
  </w:style>
  <w:style w:type="paragraph" w:customStyle="1" w:styleId="Textosinformato1">
    <w:name w:val="Texto sin formato1"/>
    <w:basedOn w:val="Normal"/>
    <w:uiPriority w:val="99"/>
    <w:rsid w:val="00774EBA"/>
    <w:rPr>
      <w:rFonts w:ascii="Courier New" w:hAnsi="Courier New"/>
      <w:lang w:eastAsia="es-ES"/>
    </w:rPr>
  </w:style>
  <w:style w:type="character" w:customStyle="1" w:styleId="ApendiceA2Car">
    <w:name w:val="Apendice A2 Car"/>
    <w:link w:val="ApendiceA2"/>
    <w:locked/>
    <w:rsid w:val="00774EBA"/>
    <w:rPr>
      <w:rFonts w:ascii="Arial" w:hAnsi="Arial" w:cs="Arial"/>
      <w:sz w:val="22"/>
      <w:szCs w:val="22"/>
      <w:lang w:val="es-ES" w:eastAsia="es-ES"/>
    </w:rPr>
  </w:style>
  <w:style w:type="paragraph" w:customStyle="1" w:styleId="ApendiceA2">
    <w:name w:val="Apendice A2"/>
    <w:basedOn w:val="Normal"/>
    <w:link w:val="ApendiceA2Car"/>
    <w:rsid w:val="00774EBA"/>
    <w:pPr>
      <w:jc w:val="both"/>
    </w:pPr>
    <w:rPr>
      <w:rFonts w:ascii="Arial" w:hAnsi="Arial" w:cs="Arial"/>
      <w:sz w:val="22"/>
      <w:szCs w:val="22"/>
      <w:lang w:eastAsia="es-ES"/>
    </w:rPr>
  </w:style>
  <w:style w:type="paragraph" w:customStyle="1" w:styleId="prrafodelista0">
    <w:name w:val="prrafodelista"/>
    <w:basedOn w:val="Normal"/>
    <w:rsid w:val="00774EBA"/>
    <w:pPr>
      <w:ind w:left="708"/>
    </w:pPr>
    <w:rPr>
      <w:rFonts w:eastAsia="Calibri"/>
      <w:lang w:eastAsia="es-ES"/>
    </w:rPr>
  </w:style>
  <w:style w:type="table" w:customStyle="1" w:styleId="Sombreadoclaro11">
    <w:name w:val="Sombreado claro11"/>
    <w:basedOn w:val="Tablanormal"/>
    <w:uiPriority w:val="60"/>
    <w:rsid w:val="00774EB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aconcuadrcula11">
    <w:name w:val="Tabla con cuadrícula11"/>
    <w:basedOn w:val="Tablanormal"/>
    <w:uiPriority w:val="59"/>
    <w:rsid w:val="00774EBA"/>
    <w:rPr>
      <w:rFonts w:ascii="Calibri" w:eastAsia="Calibri" w:hAnsi="Calibr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1">
    <w:name w:val="Estilo11"/>
    <w:uiPriority w:val="99"/>
    <w:rsid w:val="00774EBA"/>
    <w:pPr>
      <w:numPr>
        <w:numId w:val="43"/>
      </w:numPr>
    </w:pPr>
  </w:style>
  <w:style w:type="numbering" w:customStyle="1" w:styleId="Estilo21">
    <w:name w:val="Estilo21"/>
    <w:uiPriority w:val="99"/>
    <w:rsid w:val="00774EBA"/>
    <w:pPr>
      <w:numPr>
        <w:numId w:val="9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186373">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0592805">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79706831">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77712185">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5018114">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34573252">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58866222">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30138520">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9CCE6-ED4F-4710-B203-17942E0BE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62</Pages>
  <Words>22772</Words>
  <Characters>125250</Characters>
  <Application>Microsoft Office Word</Application>
  <DocSecurity>0</DocSecurity>
  <Lines>1043</Lines>
  <Paragraphs>295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147727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Irma Maggi Alexandra Andrade Rivero</cp:lastModifiedBy>
  <cp:revision>3</cp:revision>
  <cp:lastPrinted>2019-02-25T16:12:00Z</cp:lastPrinted>
  <dcterms:created xsi:type="dcterms:W3CDTF">2019-02-26T23:04:00Z</dcterms:created>
  <dcterms:modified xsi:type="dcterms:W3CDTF">2019-02-26T23:10:00Z</dcterms:modified>
</cp:coreProperties>
</file>