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7181850"/>
                <wp:effectExtent l="0" t="0" r="10350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71818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D18FB" w:rsidRDefault="009D18F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D18FB" w:rsidRDefault="009D18FB" w:rsidP="00B8304E">
                            <w:pPr>
                              <w:ind w:left="142"/>
                              <w:jc w:val="center"/>
                              <w:rPr>
                                <w:rFonts w:ascii="Verdana" w:hAnsi="Verdana"/>
                                <w:b/>
                              </w:rPr>
                            </w:pPr>
                          </w:p>
                          <w:p w:rsidR="009D18FB" w:rsidRDefault="009D18FB" w:rsidP="00B8304E">
                            <w:pPr>
                              <w:ind w:left="142"/>
                              <w:jc w:val="center"/>
                              <w:rPr>
                                <w:rFonts w:ascii="Century Gothic" w:hAnsi="Century Gothic" w:cs="Arial"/>
                                <w:b/>
                                <w:sz w:val="32"/>
                                <w:szCs w:val="32"/>
                                <w:lang w:val="es-MX"/>
                              </w:rPr>
                            </w:pPr>
                            <w:bookmarkStart w:id="0" w:name="_GoBack"/>
                            <w:r>
                              <w:rPr>
                                <w:rFonts w:ascii="Century Gothic" w:hAnsi="Century Gothic"/>
                                <w:b/>
                                <w:noProof/>
                                <w:lang w:val="es-BO" w:eastAsia="es-BO"/>
                              </w:rPr>
                              <w:drawing>
                                <wp:inline distT="0" distB="0" distL="0" distR="0" wp14:anchorId="17735C03" wp14:editId="3F9D91F7">
                                  <wp:extent cx="2860591" cy="19431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3008" cy="1944742"/>
                                          </a:xfrm>
                                          <a:prstGeom prst="rect">
                                            <a:avLst/>
                                          </a:prstGeom>
                                          <a:noFill/>
                                          <a:ln>
                                            <a:noFill/>
                                          </a:ln>
                                        </pic:spPr>
                                      </pic:pic>
                                    </a:graphicData>
                                  </a:graphic>
                                </wp:inline>
                              </w:drawing>
                            </w:r>
                            <w:bookmarkEnd w:id="0"/>
                          </w:p>
                          <w:p w:rsidR="009D18FB" w:rsidRPr="00103622" w:rsidRDefault="009D18FB" w:rsidP="00B8304E">
                            <w:pPr>
                              <w:ind w:left="142"/>
                              <w:jc w:val="center"/>
                              <w:rPr>
                                <w:rFonts w:ascii="Century Gothic" w:hAnsi="Century Gothic" w:cs="Arial"/>
                                <w:b/>
                                <w:sz w:val="32"/>
                                <w:szCs w:val="32"/>
                                <w:lang w:val="es-MX"/>
                              </w:rPr>
                            </w:pPr>
                          </w:p>
                          <w:p w:rsidR="009D18FB" w:rsidRPr="00103622" w:rsidRDefault="009D18F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D18FB" w:rsidRDefault="009D18F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D18FB" w:rsidRDefault="009D18FB" w:rsidP="00B8304E">
                            <w:pPr>
                              <w:jc w:val="center"/>
                              <w:rPr>
                                <w:rFonts w:ascii="Century Gothic" w:hAnsi="Century Gothic" w:cs="Arial"/>
                                <w:b/>
                                <w:sz w:val="28"/>
                                <w:szCs w:val="32"/>
                              </w:rPr>
                            </w:pPr>
                          </w:p>
                          <w:p w:rsidR="009D18FB" w:rsidRDefault="009D18FB" w:rsidP="00B8304E">
                            <w:pPr>
                              <w:jc w:val="center"/>
                              <w:rPr>
                                <w:rFonts w:ascii="Century Gothic" w:hAnsi="Century Gothic" w:cs="Arial"/>
                                <w:b/>
                                <w:sz w:val="28"/>
                                <w:szCs w:val="32"/>
                              </w:rPr>
                            </w:pPr>
                          </w:p>
                          <w:p w:rsidR="009D18FB" w:rsidRPr="00D94CE2" w:rsidRDefault="009D18F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D18FB" w:rsidRPr="00D94CE2" w:rsidRDefault="009D18F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D18FB" w:rsidRPr="00F40D69" w:rsidRDefault="009D18FB" w:rsidP="00B8304E">
                            <w:pPr>
                              <w:ind w:left="142"/>
                              <w:jc w:val="center"/>
                              <w:rPr>
                                <w:rFonts w:ascii="Century Gothic" w:hAnsi="Century Gothic" w:cs="Arial"/>
                                <w:b/>
                                <w:sz w:val="28"/>
                                <w:szCs w:val="28"/>
                              </w:rPr>
                            </w:pPr>
                          </w:p>
                          <w:p w:rsidR="009D18FB" w:rsidRPr="00103622" w:rsidRDefault="009D18F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D18FB" w:rsidRPr="005F6C94" w:rsidRDefault="009D18FB" w:rsidP="00B8304E">
                            <w:pPr>
                              <w:ind w:left="142"/>
                              <w:rPr>
                                <w:rFonts w:ascii="Century Gothic" w:hAnsi="Century Gothic"/>
                                <w:b/>
                                <w:sz w:val="28"/>
                                <w:szCs w:val="28"/>
                                <w:lang w:val="es-MX"/>
                              </w:rPr>
                            </w:pPr>
                          </w:p>
                          <w:p w:rsidR="009D18FB" w:rsidRPr="009D18FB" w:rsidRDefault="009D18FB"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9D18FB">
                              <w:rPr>
                                <w:rFonts w:ascii="Century Gothic" w:hAnsi="Century Gothic" w:cs="Century Gothic"/>
                                <w:b/>
                                <w:bCs/>
                                <w:sz w:val="28"/>
                                <w:szCs w:val="28"/>
                              </w:rPr>
                              <w:t>SERVICIO DE CALIBRACIÓN Y REPARACIÓN DE VALVULAS DE ALIVIO DEL COMPLEJO DE FRACCIONAMIENTO Y LICUEFACCION DE GAS NATURAL RIO GRANDE</w:t>
                            </w:r>
                          </w:p>
                          <w:p w:rsidR="009D18FB" w:rsidRPr="00D94CE2" w:rsidRDefault="009D18FB" w:rsidP="00B8304E">
                            <w:pPr>
                              <w:jc w:val="center"/>
                              <w:rPr>
                                <w:rFonts w:ascii="Century Gothic" w:hAnsi="Century Gothic" w:cs="Century Gothic"/>
                                <w:b/>
                                <w:bCs/>
                                <w:color w:val="FF0000"/>
                                <w:sz w:val="28"/>
                                <w:szCs w:val="28"/>
                              </w:rPr>
                            </w:pPr>
                          </w:p>
                          <w:p w:rsidR="009D18FB" w:rsidRPr="00D94CE2" w:rsidRDefault="009D18FB"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D18FB">
                              <w:rPr>
                                <w:rFonts w:ascii="Century Gothic" w:hAnsi="Century Gothic" w:cs="Century Gothic"/>
                                <w:b/>
                                <w:bCs/>
                                <w:sz w:val="28"/>
                                <w:szCs w:val="28"/>
                              </w:rPr>
                              <w:t>DRCO-CDL-GIND-12-19</w:t>
                            </w:r>
                          </w:p>
                          <w:p w:rsidR="009D18FB" w:rsidRPr="00D94CE2" w:rsidRDefault="009D18FB" w:rsidP="00B8304E">
                            <w:pPr>
                              <w:jc w:val="center"/>
                              <w:rPr>
                                <w:rFonts w:ascii="Century Gothic" w:hAnsi="Century Gothic" w:cs="Century Gothic"/>
                                <w:b/>
                                <w:bCs/>
                                <w:color w:val="FF0000"/>
                                <w:sz w:val="28"/>
                                <w:szCs w:val="28"/>
                              </w:rPr>
                            </w:pPr>
                          </w:p>
                          <w:p w:rsidR="009D18FB" w:rsidRPr="009D18FB" w:rsidRDefault="009D18FB" w:rsidP="00B8304E">
                            <w:pPr>
                              <w:jc w:val="center"/>
                              <w:rPr>
                                <w:rFonts w:ascii="Century Gothic" w:hAnsi="Century Gothic"/>
                                <w:b/>
                                <w:sz w:val="28"/>
                                <w:szCs w:val="28"/>
                                <w:lang w:val="es-ES_tradnl"/>
                              </w:rPr>
                            </w:pPr>
                            <w:r w:rsidRPr="009D18FB">
                              <w:rPr>
                                <w:rFonts w:ascii="Century Gothic" w:hAnsi="Century Gothic" w:cs="Century Gothic"/>
                                <w:b/>
                                <w:bCs/>
                                <w:sz w:val="28"/>
                                <w:szCs w:val="28"/>
                              </w:rPr>
                              <w:t>(Primera Convocatoria</w:t>
                            </w:r>
                            <w:r w:rsidRPr="009D18FB">
                              <w:rPr>
                                <w:rFonts w:ascii="Century Gothic" w:hAnsi="Century Gothic"/>
                                <w:b/>
                                <w:sz w:val="28"/>
                                <w:szCs w:val="28"/>
                                <w:lang w:val="es-ES_tradnl"/>
                              </w:rPr>
                              <w:t>)</w:t>
                            </w:r>
                          </w:p>
                          <w:p w:rsidR="009D18FB" w:rsidRPr="00103622" w:rsidRDefault="009D18FB" w:rsidP="00B8304E">
                            <w:pPr>
                              <w:jc w:val="center"/>
                              <w:rPr>
                                <w:rFonts w:ascii="Century Gothic" w:hAnsi="Century Gothic"/>
                                <w:sz w:val="32"/>
                                <w:szCs w:val="32"/>
                                <w:lang w:val="es-ES_tradnl"/>
                              </w:rPr>
                            </w:pPr>
                          </w:p>
                          <w:p w:rsidR="009D18FB" w:rsidRPr="00103622" w:rsidRDefault="009D18FB" w:rsidP="00B8304E">
                            <w:pPr>
                              <w:ind w:right="930"/>
                              <w:jc w:val="center"/>
                              <w:rPr>
                                <w:rFonts w:ascii="Century Gothic" w:hAnsi="Century Gothic"/>
                                <w:sz w:val="32"/>
                                <w:szCs w:val="32"/>
                                <w:lang w:val="es-ES_tradnl"/>
                              </w:rPr>
                            </w:pPr>
                          </w:p>
                          <w:p w:rsidR="009D18FB" w:rsidRPr="00103622" w:rsidRDefault="009D18FB" w:rsidP="00B8304E">
                            <w:pPr>
                              <w:ind w:right="930"/>
                              <w:jc w:val="center"/>
                              <w:rPr>
                                <w:rFonts w:ascii="Century Gothic" w:hAnsi="Century Gothic"/>
                                <w:sz w:val="32"/>
                                <w:szCs w:val="32"/>
                                <w:lang w:val="es-ES_tradnl"/>
                              </w:rPr>
                            </w:pPr>
                          </w:p>
                          <w:p w:rsidR="009D18FB" w:rsidRDefault="009D18FB" w:rsidP="00B8304E">
                            <w:pPr>
                              <w:ind w:right="930"/>
                              <w:jc w:val="center"/>
                              <w:rPr>
                                <w:rFonts w:ascii="Century Gothic" w:hAnsi="Century Gothic"/>
                                <w:lang w:val="es-ES_tradnl"/>
                              </w:rPr>
                            </w:pPr>
                          </w:p>
                          <w:p w:rsidR="009D18FB" w:rsidRPr="009C5A35" w:rsidRDefault="009D18FB"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65.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">
                <v:shadow on="t" color="#333" offset="6pt,6pt"/>
                <v:textbox>
                  <w:txbxContent>
                    <w:p w:rsidR="009D18FB" w:rsidRDefault="009D18F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D18FB" w:rsidRDefault="009D18FB" w:rsidP="00B8304E">
                      <w:pPr>
                        <w:ind w:left="142"/>
                        <w:jc w:val="center"/>
                        <w:rPr>
                          <w:rFonts w:ascii="Verdana" w:hAnsi="Verdana"/>
                          <w:b/>
                        </w:rPr>
                      </w:pPr>
                    </w:p>
                    <w:p w:rsidR="009D18FB" w:rsidRDefault="009D18FB" w:rsidP="00B8304E">
                      <w:pPr>
                        <w:ind w:left="142"/>
                        <w:jc w:val="center"/>
                        <w:rPr>
                          <w:rFonts w:ascii="Century Gothic" w:hAnsi="Century Gothic" w:cs="Arial"/>
                          <w:b/>
                          <w:sz w:val="32"/>
                          <w:szCs w:val="32"/>
                          <w:lang w:val="es-MX"/>
                        </w:rPr>
                      </w:pPr>
                      <w:bookmarkStart w:id="1" w:name="_GoBack"/>
                      <w:r>
                        <w:rPr>
                          <w:rFonts w:ascii="Century Gothic" w:hAnsi="Century Gothic"/>
                          <w:b/>
                          <w:noProof/>
                          <w:lang w:val="es-BO" w:eastAsia="es-BO"/>
                        </w:rPr>
                        <w:drawing>
                          <wp:inline distT="0" distB="0" distL="0" distR="0" wp14:anchorId="17735C03" wp14:editId="3F9D91F7">
                            <wp:extent cx="2860591" cy="19431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3008" cy="1944742"/>
                                    </a:xfrm>
                                    <a:prstGeom prst="rect">
                                      <a:avLst/>
                                    </a:prstGeom>
                                    <a:noFill/>
                                    <a:ln>
                                      <a:noFill/>
                                    </a:ln>
                                  </pic:spPr>
                                </pic:pic>
                              </a:graphicData>
                            </a:graphic>
                          </wp:inline>
                        </w:drawing>
                      </w:r>
                      <w:bookmarkEnd w:id="1"/>
                    </w:p>
                    <w:p w:rsidR="009D18FB" w:rsidRPr="00103622" w:rsidRDefault="009D18FB" w:rsidP="00B8304E">
                      <w:pPr>
                        <w:ind w:left="142"/>
                        <w:jc w:val="center"/>
                        <w:rPr>
                          <w:rFonts w:ascii="Century Gothic" w:hAnsi="Century Gothic" w:cs="Arial"/>
                          <w:b/>
                          <w:sz w:val="32"/>
                          <w:szCs w:val="32"/>
                          <w:lang w:val="es-MX"/>
                        </w:rPr>
                      </w:pPr>
                    </w:p>
                    <w:p w:rsidR="009D18FB" w:rsidRPr="00103622" w:rsidRDefault="009D18F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D18FB" w:rsidRDefault="009D18F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D18FB" w:rsidRDefault="009D18FB" w:rsidP="00B8304E">
                      <w:pPr>
                        <w:jc w:val="center"/>
                        <w:rPr>
                          <w:rFonts w:ascii="Century Gothic" w:hAnsi="Century Gothic" w:cs="Arial"/>
                          <w:b/>
                          <w:sz w:val="28"/>
                          <w:szCs w:val="32"/>
                        </w:rPr>
                      </w:pPr>
                    </w:p>
                    <w:p w:rsidR="009D18FB" w:rsidRDefault="009D18FB" w:rsidP="00B8304E">
                      <w:pPr>
                        <w:jc w:val="center"/>
                        <w:rPr>
                          <w:rFonts w:ascii="Century Gothic" w:hAnsi="Century Gothic" w:cs="Arial"/>
                          <w:b/>
                          <w:sz w:val="28"/>
                          <w:szCs w:val="32"/>
                        </w:rPr>
                      </w:pPr>
                    </w:p>
                    <w:p w:rsidR="009D18FB" w:rsidRPr="00D94CE2" w:rsidRDefault="009D18F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D18FB" w:rsidRPr="00D94CE2" w:rsidRDefault="009D18F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D18FB" w:rsidRPr="00F40D69" w:rsidRDefault="009D18FB" w:rsidP="00B8304E">
                      <w:pPr>
                        <w:ind w:left="142"/>
                        <w:jc w:val="center"/>
                        <w:rPr>
                          <w:rFonts w:ascii="Century Gothic" w:hAnsi="Century Gothic" w:cs="Arial"/>
                          <w:b/>
                          <w:sz w:val="28"/>
                          <w:szCs w:val="28"/>
                        </w:rPr>
                      </w:pPr>
                    </w:p>
                    <w:p w:rsidR="009D18FB" w:rsidRPr="00103622" w:rsidRDefault="009D18F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D18FB" w:rsidRPr="005F6C94" w:rsidRDefault="009D18FB" w:rsidP="00B8304E">
                      <w:pPr>
                        <w:ind w:left="142"/>
                        <w:rPr>
                          <w:rFonts w:ascii="Century Gothic" w:hAnsi="Century Gothic"/>
                          <w:b/>
                          <w:sz w:val="28"/>
                          <w:szCs w:val="28"/>
                          <w:lang w:val="es-MX"/>
                        </w:rPr>
                      </w:pPr>
                    </w:p>
                    <w:p w:rsidR="009D18FB" w:rsidRPr="009D18FB" w:rsidRDefault="009D18FB"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9D18FB">
                        <w:rPr>
                          <w:rFonts w:ascii="Century Gothic" w:hAnsi="Century Gothic" w:cs="Century Gothic"/>
                          <w:b/>
                          <w:bCs/>
                          <w:sz w:val="28"/>
                          <w:szCs w:val="28"/>
                        </w:rPr>
                        <w:t>SERVICIO DE CALIBRACIÓN Y REPARACIÓN DE VALVULAS DE ALIVIO DEL COMPLEJO DE FRACCIONAMIENTO Y LICUEFACCION DE GAS NATURAL RIO GRANDE</w:t>
                      </w:r>
                    </w:p>
                    <w:p w:rsidR="009D18FB" w:rsidRPr="00D94CE2" w:rsidRDefault="009D18FB" w:rsidP="00B8304E">
                      <w:pPr>
                        <w:jc w:val="center"/>
                        <w:rPr>
                          <w:rFonts w:ascii="Century Gothic" w:hAnsi="Century Gothic" w:cs="Century Gothic"/>
                          <w:b/>
                          <w:bCs/>
                          <w:color w:val="FF0000"/>
                          <w:sz w:val="28"/>
                          <w:szCs w:val="28"/>
                        </w:rPr>
                      </w:pPr>
                    </w:p>
                    <w:p w:rsidR="009D18FB" w:rsidRPr="00D94CE2" w:rsidRDefault="009D18FB"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D18FB">
                        <w:rPr>
                          <w:rFonts w:ascii="Century Gothic" w:hAnsi="Century Gothic" w:cs="Century Gothic"/>
                          <w:b/>
                          <w:bCs/>
                          <w:sz w:val="28"/>
                          <w:szCs w:val="28"/>
                        </w:rPr>
                        <w:t>DRCO-CDL-GIND-12-19</w:t>
                      </w:r>
                    </w:p>
                    <w:p w:rsidR="009D18FB" w:rsidRPr="00D94CE2" w:rsidRDefault="009D18FB" w:rsidP="00B8304E">
                      <w:pPr>
                        <w:jc w:val="center"/>
                        <w:rPr>
                          <w:rFonts w:ascii="Century Gothic" w:hAnsi="Century Gothic" w:cs="Century Gothic"/>
                          <w:b/>
                          <w:bCs/>
                          <w:color w:val="FF0000"/>
                          <w:sz w:val="28"/>
                          <w:szCs w:val="28"/>
                        </w:rPr>
                      </w:pPr>
                    </w:p>
                    <w:p w:rsidR="009D18FB" w:rsidRPr="009D18FB" w:rsidRDefault="009D18FB" w:rsidP="00B8304E">
                      <w:pPr>
                        <w:jc w:val="center"/>
                        <w:rPr>
                          <w:rFonts w:ascii="Century Gothic" w:hAnsi="Century Gothic"/>
                          <w:b/>
                          <w:sz w:val="28"/>
                          <w:szCs w:val="28"/>
                          <w:lang w:val="es-ES_tradnl"/>
                        </w:rPr>
                      </w:pPr>
                      <w:r w:rsidRPr="009D18FB">
                        <w:rPr>
                          <w:rFonts w:ascii="Century Gothic" w:hAnsi="Century Gothic" w:cs="Century Gothic"/>
                          <w:b/>
                          <w:bCs/>
                          <w:sz w:val="28"/>
                          <w:szCs w:val="28"/>
                        </w:rPr>
                        <w:t>(Primera Convocatoria</w:t>
                      </w:r>
                      <w:r w:rsidRPr="009D18FB">
                        <w:rPr>
                          <w:rFonts w:ascii="Century Gothic" w:hAnsi="Century Gothic"/>
                          <w:b/>
                          <w:sz w:val="28"/>
                          <w:szCs w:val="28"/>
                          <w:lang w:val="es-ES_tradnl"/>
                        </w:rPr>
                        <w:t>)</w:t>
                      </w:r>
                    </w:p>
                    <w:p w:rsidR="009D18FB" w:rsidRPr="00103622" w:rsidRDefault="009D18FB" w:rsidP="00B8304E">
                      <w:pPr>
                        <w:jc w:val="center"/>
                        <w:rPr>
                          <w:rFonts w:ascii="Century Gothic" w:hAnsi="Century Gothic"/>
                          <w:sz w:val="32"/>
                          <w:szCs w:val="32"/>
                          <w:lang w:val="es-ES_tradnl"/>
                        </w:rPr>
                      </w:pPr>
                    </w:p>
                    <w:p w:rsidR="009D18FB" w:rsidRPr="00103622" w:rsidRDefault="009D18FB" w:rsidP="00B8304E">
                      <w:pPr>
                        <w:ind w:right="930"/>
                        <w:jc w:val="center"/>
                        <w:rPr>
                          <w:rFonts w:ascii="Century Gothic" w:hAnsi="Century Gothic"/>
                          <w:sz w:val="32"/>
                          <w:szCs w:val="32"/>
                          <w:lang w:val="es-ES_tradnl"/>
                        </w:rPr>
                      </w:pPr>
                    </w:p>
                    <w:p w:rsidR="009D18FB" w:rsidRPr="00103622" w:rsidRDefault="009D18FB" w:rsidP="00B8304E">
                      <w:pPr>
                        <w:ind w:right="930"/>
                        <w:jc w:val="center"/>
                        <w:rPr>
                          <w:rFonts w:ascii="Century Gothic" w:hAnsi="Century Gothic"/>
                          <w:sz w:val="32"/>
                          <w:szCs w:val="32"/>
                          <w:lang w:val="es-ES_tradnl"/>
                        </w:rPr>
                      </w:pPr>
                    </w:p>
                    <w:p w:rsidR="009D18FB" w:rsidRDefault="009D18FB" w:rsidP="00B8304E">
                      <w:pPr>
                        <w:ind w:right="930"/>
                        <w:jc w:val="center"/>
                        <w:rPr>
                          <w:rFonts w:ascii="Century Gothic" w:hAnsi="Century Gothic"/>
                          <w:lang w:val="es-ES_tradnl"/>
                        </w:rPr>
                      </w:pPr>
                    </w:p>
                    <w:p w:rsidR="009D18FB" w:rsidRPr="009C5A35" w:rsidRDefault="009D18FB"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D18FB" w:rsidRPr="00AD6AF2" w:rsidRDefault="009D18FB" w:rsidP="00B26F20">
                            <w:pPr>
                              <w:ind w:right="930"/>
                              <w:jc w:val="center"/>
                              <w:rPr>
                                <w:rFonts w:ascii="Century Gothic" w:hAnsi="Century Gothic"/>
                                <w:sz w:val="14"/>
                                <w:lang w:val="es-ES_tradnl"/>
                              </w:rPr>
                            </w:pPr>
                          </w:p>
                          <w:p w:rsidR="009D18FB" w:rsidRDefault="009D18F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9D18FB" w:rsidRPr="00AD6AF2" w:rsidRDefault="009D18F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9D18FB" w:rsidRPr="00AD6AF2" w:rsidRDefault="009D18FB" w:rsidP="00B26F20">
                      <w:pPr>
                        <w:ind w:right="930"/>
                        <w:jc w:val="center"/>
                        <w:rPr>
                          <w:rFonts w:ascii="Century Gothic" w:hAnsi="Century Gothic"/>
                          <w:sz w:val="14"/>
                          <w:lang w:val="es-ES_tradnl"/>
                        </w:rPr>
                      </w:pPr>
                    </w:p>
                    <w:p w:rsidR="009D18FB" w:rsidRDefault="009D18F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9D18FB" w:rsidRPr="00AD6AF2" w:rsidRDefault="009D18F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9D18FB" w:rsidRDefault="009D18FB" w:rsidP="00EE7C79">
      <w:pPr>
        <w:pStyle w:val="Norma"/>
        <w:tabs>
          <w:tab w:val="center" w:pos="4561"/>
          <w:tab w:val="right" w:pos="9123"/>
        </w:tabs>
        <w:spacing w:after="0" w:line="240" w:lineRule="auto"/>
        <w:jc w:val="center"/>
        <w:rPr>
          <w:rFonts w:asciiTheme="minorHAnsi" w:hAnsiTheme="minorHAnsi" w:cstheme="minorHAnsi"/>
          <w:b/>
        </w:rPr>
      </w:pPr>
      <w:r>
        <w:rPr>
          <w:rFonts w:asciiTheme="minorHAnsi" w:hAnsiTheme="minorHAnsi" w:cstheme="minorHAnsi"/>
          <w:b/>
        </w:rPr>
        <w:br w:type="page"/>
      </w: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C6BAF"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C6BAF"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C6BAF"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DC6BAF"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225"/>
        <w:gridCol w:w="3090"/>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DC6BAF">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22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090"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DC6BAF">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57536B">
              <w:rPr>
                <w:rFonts w:asciiTheme="minorHAnsi" w:hAnsiTheme="minorHAnsi" w:cstheme="minorHAnsi"/>
                <w:sz w:val="22"/>
                <w:szCs w:val="22"/>
              </w:rPr>
              <w:t xml:space="preserve"> 27/02/2019</w:t>
            </w:r>
          </w:p>
        </w:tc>
      </w:tr>
      <w:tr w:rsidR="00EE7C79" w:rsidRPr="00552079" w:rsidTr="00DC6BAF">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5" w:type="dxa"/>
          </w:tcPr>
          <w:p w:rsidR="00EE7C79" w:rsidRPr="00552079" w:rsidRDefault="00EE7C79" w:rsidP="00F77699">
            <w:pPr>
              <w:rPr>
                <w:rFonts w:asciiTheme="minorHAnsi" w:hAnsiTheme="minorHAnsi" w:cstheme="minorHAnsi"/>
                <w:sz w:val="22"/>
                <w:szCs w:val="22"/>
              </w:rPr>
            </w:pPr>
          </w:p>
        </w:tc>
        <w:tc>
          <w:tcPr>
            <w:tcW w:w="2531" w:type="dxa"/>
            <w:gridSpan w:val="3"/>
          </w:tcPr>
          <w:p w:rsidR="00EE7C79" w:rsidRPr="00552079" w:rsidRDefault="00EE7C79" w:rsidP="00F77699">
            <w:pPr>
              <w:rPr>
                <w:rFonts w:asciiTheme="minorHAnsi" w:hAnsiTheme="minorHAnsi" w:cstheme="minorHAnsi"/>
                <w:sz w:val="22"/>
                <w:szCs w:val="22"/>
                <w:highlight w:val="yellow"/>
              </w:rPr>
            </w:pPr>
          </w:p>
        </w:tc>
        <w:tc>
          <w:tcPr>
            <w:tcW w:w="3090" w:type="dxa"/>
          </w:tcPr>
          <w:p w:rsidR="00EE7C79" w:rsidRPr="00552079" w:rsidRDefault="00EE7C79" w:rsidP="00F77699">
            <w:pPr>
              <w:rPr>
                <w:rFonts w:asciiTheme="minorHAnsi" w:hAnsiTheme="minorHAnsi" w:cstheme="minorHAnsi"/>
                <w:sz w:val="22"/>
                <w:szCs w:val="22"/>
              </w:rPr>
            </w:pPr>
          </w:p>
        </w:tc>
      </w:tr>
      <w:tr w:rsidR="00CE7B5F" w:rsidRPr="00552079" w:rsidTr="00DC6BAF">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CE7B5F" w:rsidRPr="00552079"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CE7B5F" w:rsidRPr="00552079" w:rsidRDefault="00CE7B5F" w:rsidP="00DC6BAF">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DC6BAF" w:rsidP="00DC6BAF">
            <w:pPr>
              <w:jc w:val="center"/>
              <w:rPr>
                <w:rFonts w:asciiTheme="minorHAnsi" w:hAnsiTheme="minorHAnsi" w:cstheme="minorHAnsi"/>
                <w:sz w:val="22"/>
                <w:szCs w:val="22"/>
              </w:rPr>
            </w:pPr>
            <w:r>
              <w:rPr>
                <w:rFonts w:asciiTheme="minorHAnsi" w:hAnsiTheme="minorHAnsi" w:cstheme="minorHAnsi"/>
                <w:sz w:val="22"/>
                <w:szCs w:val="22"/>
              </w:rPr>
              <w:t>08/03/2019</w:t>
            </w:r>
          </w:p>
        </w:tc>
        <w:tc>
          <w:tcPr>
            <w:tcW w:w="1253" w:type="dxa"/>
            <w:gridSpan w:val="2"/>
            <w:vAlign w:val="center"/>
          </w:tcPr>
          <w:p w:rsidR="00CE7B5F" w:rsidRPr="00552079" w:rsidRDefault="00CE7B5F" w:rsidP="00DC6BAF">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DC6BAF" w:rsidP="00A84D47">
            <w:pPr>
              <w:jc w:val="center"/>
              <w:rPr>
                <w:rFonts w:asciiTheme="minorHAnsi" w:hAnsiTheme="minorHAnsi" w:cstheme="minorHAnsi"/>
                <w:color w:val="000000"/>
                <w:sz w:val="22"/>
                <w:szCs w:val="22"/>
              </w:rPr>
            </w:pPr>
            <w:r>
              <w:rPr>
                <w:rFonts w:asciiTheme="minorHAnsi" w:hAnsiTheme="minorHAnsi" w:cstheme="minorHAnsi"/>
                <w:color w:val="000000"/>
                <w:sz w:val="22"/>
                <w:szCs w:val="22"/>
              </w:rPr>
              <w:t>10:</w:t>
            </w:r>
            <w:r w:rsidR="00A84D47">
              <w:rPr>
                <w:rFonts w:asciiTheme="minorHAnsi" w:hAnsiTheme="minorHAnsi" w:cstheme="minorHAnsi"/>
                <w:color w:val="000000"/>
                <w:sz w:val="22"/>
                <w:szCs w:val="22"/>
              </w:rPr>
              <w:t>0</w:t>
            </w:r>
            <w:r>
              <w:rPr>
                <w:rFonts w:asciiTheme="minorHAnsi" w:hAnsiTheme="minorHAnsi" w:cstheme="minorHAnsi"/>
                <w:color w:val="000000"/>
                <w:sz w:val="22"/>
                <w:szCs w:val="22"/>
              </w:rPr>
              <w:t>0</w:t>
            </w:r>
          </w:p>
        </w:tc>
        <w:tc>
          <w:tcPr>
            <w:tcW w:w="3090" w:type="dxa"/>
            <w:vAlign w:val="center"/>
          </w:tcPr>
          <w:p w:rsidR="00DC6BAF" w:rsidRPr="00DC6BAF" w:rsidRDefault="00DC6BAF" w:rsidP="00DC6BAF">
            <w:pPr>
              <w:jc w:val="both"/>
              <w:rPr>
                <w:rFonts w:asciiTheme="minorHAnsi" w:hAnsiTheme="minorHAnsi" w:cstheme="minorHAnsi"/>
                <w:b/>
                <w:iCs/>
                <w:sz w:val="16"/>
                <w:szCs w:val="18"/>
              </w:rPr>
            </w:pPr>
            <w:r w:rsidRPr="00DC6BAF">
              <w:rPr>
                <w:rFonts w:asciiTheme="minorHAnsi" w:hAnsiTheme="minorHAnsi" w:cstheme="minorHAnsi"/>
                <w:b/>
                <w:iCs/>
                <w:sz w:val="16"/>
                <w:szCs w:val="18"/>
              </w:rPr>
              <w:t>LUGAR DE CONCENTRACIÓN:</w:t>
            </w:r>
          </w:p>
          <w:p w:rsidR="00DC6BAF" w:rsidRPr="00DC6BAF" w:rsidRDefault="00DC6BAF" w:rsidP="00DC6BAF">
            <w:pPr>
              <w:jc w:val="both"/>
              <w:rPr>
                <w:rFonts w:asciiTheme="minorHAnsi" w:hAnsiTheme="minorHAnsi" w:cstheme="minorHAnsi"/>
                <w:iCs/>
                <w:sz w:val="16"/>
                <w:szCs w:val="18"/>
              </w:rPr>
            </w:pPr>
            <w:r w:rsidRPr="00DC6BAF">
              <w:rPr>
                <w:rFonts w:asciiTheme="minorHAnsi" w:hAnsiTheme="minorHAnsi" w:cstheme="minorHAnsi"/>
                <w:iCs/>
                <w:sz w:val="16"/>
                <w:szCs w:val="18"/>
              </w:rPr>
              <w:t>Complejo de Fraccionamiento y Licuefacción de Gas Natural, ubicado en la localidad de Rio Grande, municipio de Cabezas, provincia Cordillera del Departamento de Santa Cruz, a 61 km de la ciudad de Santa Cruz de la Sierra.</w:t>
            </w:r>
          </w:p>
          <w:p w:rsidR="00DC6BAF" w:rsidRPr="00DC6BAF" w:rsidRDefault="00DC6BAF" w:rsidP="00DC6BAF">
            <w:pPr>
              <w:jc w:val="both"/>
              <w:rPr>
                <w:rFonts w:asciiTheme="minorHAnsi" w:hAnsiTheme="minorHAnsi" w:cstheme="minorHAnsi"/>
                <w:iCs/>
                <w:sz w:val="16"/>
                <w:szCs w:val="18"/>
              </w:rPr>
            </w:pPr>
          </w:p>
          <w:p w:rsidR="00DC6BAF" w:rsidRPr="00DC6BAF" w:rsidRDefault="00DC6BAF" w:rsidP="00DC6BAF">
            <w:pPr>
              <w:jc w:val="both"/>
              <w:rPr>
                <w:rFonts w:asciiTheme="minorHAnsi" w:hAnsiTheme="minorHAnsi" w:cstheme="minorHAnsi"/>
                <w:b/>
                <w:iCs/>
                <w:sz w:val="16"/>
                <w:szCs w:val="18"/>
              </w:rPr>
            </w:pPr>
            <w:r w:rsidRPr="00DC6BAF">
              <w:rPr>
                <w:rFonts w:asciiTheme="minorHAnsi" w:hAnsiTheme="minorHAnsi" w:cstheme="minorHAnsi"/>
                <w:b/>
                <w:iCs/>
                <w:sz w:val="16"/>
                <w:szCs w:val="18"/>
              </w:rPr>
              <w:t>RESPONSABLE DE ASISTIR A LA INSPECCIÓN:</w:t>
            </w:r>
          </w:p>
          <w:p w:rsidR="00CE7B5F" w:rsidRPr="001C15EE" w:rsidRDefault="00DC6BAF" w:rsidP="00DC6BAF">
            <w:pPr>
              <w:jc w:val="both"/>
              <w:rPr>
                <w:rFonts w:asciiTheme="minorHAnsi" w:hAnsiTheme="minorHAnsi" w:cstheme="minorHAnsi"/>
                <w:color w:val="000000"/>
                <w:sz w:val="22"/>
                <w:szCs w:val="22"/>
                <w:lang w:val="es-ES_tradnl"/>
              </w:rPr>
            </w:pPr>
            <w:r w:rsidRPr="00DC6BAF">
              <w:rPr>
                <w:rFonts w:asciiTheme="minorHAnsi" w:hAnsiTheme="minorHAnsi" w:cstheme="minorHAnsi"/>
                <w:iCs/>
                <w:sz w:val="16"/>
                <w:szCs w:val="18"/>
              </w:rPr>
              <w:t>Ing. Federico Elvis Panozo Marca</w:t>
            </w:r>
          </w:p>
        </w:tc>
      </w:tr>
      <w:tr w:rsidR="00CE7B5F" w:rsidRPr="00552079" w:rsidTr="00DC6BAF">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5" w:type="dxa"/>
            <w:vAlign w:val="center"/>
          </w:tcPr>
          <w:p w:rsidR="00CE7B5F" w:rsidRPr="00552079" w:rsidRDefault="00CE7B5F" w:rsidP="00F77699">
            <w:pPr>
              <w:jc w:val="both"/>
              <w:rPr>
                <w:rFonts w:asciiTheme="minorHAnsi" w:hAnsiTheme="minorHAnsi" w:cstheme="minorHAnsi"/>
                <w:sz w:val="22"/>
                <w:szCs w:val="22"/>
              </w:rPr>
            </w:pPr>
          </w:p>
        </w:tc>
        <w:tc>
          <w:tcPr>
            <w:tcW w:w="2531" w:type="dxa"/>
            <w:gridSpan w:val="3"/>
          </w:tcPr>
          <w:p w:rsidR="00CE7B5F" w:rsidRPr="00552079" w:rsidRDefault="00CE7B5F" w:rsidP="00DC6BAF">
            <w:pPr>
              <w:jc w:val="center"/>
              <w:rPr>
                <w:rFonts w:asciiTheme="minorHAnsi" w:hAnsiTheme="minorHAnsi" w:cstheme="minorHAnsi"/>
                <w:sz w:val="22"/>
                <w:szCs w:val="22"/>
              </w:rPr>
            </w:pPr>
          </w:p>
        </w:tc>
        <w:tc>
          <w:tcPr>
            <w:tcW w:w="3090" w:type="dxa"/>
          </w:tcPr>
          <w:p w:rsidR="00CE7B5F" w:rsidRPr="00552079" w:rsidRDefault="00CE7B5F" w:rsidP="00F77699">
            <w:pPr>
              <w:jc w:val="both"/>
              <w:rPr>
                <w:rFonts w:asciiTheme="minorHAnsi" w:hAnsiTheme="minorHAnsi" w:cstheme="minorHAnsi"/>
                <w:sz w:val="22"/>
                <w:szCs w:val="22"/>
              </w:rPr>
            </w:pPr>
          </w:p>
        </w:tc>
      </w:tr>
      <w:tr w:rsidR="00CE7B5F" w:rsidRPr="00552079" w:rsidTr="00DC6BAF">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CE7B5F" w:rsidRPr="00DC6BAF"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DC6BAF">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DC6BAF">
            <w:pPr>
              <w:jc w:val="center"/>
              <w:rPr>
                <w:rFonts w:asciiTheme="minorHAnsi" w:hAnsiTheme="minorHAnsi" w:cstheme="minorHAnsi"/>
                <w:sz w:val="22"/>
                <w:szCs w:val="22"/>
              </w:rPr>
            </w:pPr>
          </w:p>
        </w:tc>
        <w:tc>
          <w:tcPr>
            <w:tcW w:w="1253" w:type="dxa"/>
            <w:gridSpan w:val="2"/>
            <w:vAlign w:val="center"/>
          </w:tcPr>
          <w:p w:rsidR="00CE7B5F" w:rsidRPr="00552079" w:rsidRDefault="00CE7B5F" w:rsidP="00DC6BA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DC6BAF">
            <w:pPr>
              <w:jc w:val="center"/>
              <w:rPr>
                <w:rFonts w:asciiTheme="minorHAnsi" w:hAnsiTheme="minorHAnsi" w:cstheme="minorHAnsi"/>
                <w:sz w:val="22"/>
                <w:szCs w:val="22"/>
              </w:rPr>
            </w:pPr>
          </w:p>
        </w:tc>
        <w:tc>
          <w:tcPr>
            <w:tcW w:w="3090" w:type="dxa"/>
            <w:vAlign w:val="center"/>
          </w:tcPr>
          <w:p w:rsidR="00CE7B5F" w:rsidRPr="00DC6BAF" w:rsidRDefault="00DC6BAF" w:rsidP="00F77699">
            <w:pPr>
              <w:jc w:val="both"/>
              <w:rPr>
                <w:rFonts w:asciiTheme="minorHAnsi" w:hAnsiTheme="minorHAnsi" w:cstheme="minorHAnsi"/>
                <w:b/>
                <w:color w:val="000000"/>
                <w:sz w:val="22"/>
                <w:szCs w:val="22"/>
              </w:rPr>
            </w:pPr>
            <w:r w:rsidRPr="00DC6BAF">
              <w:rPr>
                <w:rFonts w:asciiTheme="minorHAnsi" w:hAnsiTheme="minorHAnsi" w:cstheme="minorHAnsi"/>
                <w:b/>
                <w:color w:val="FF0000"/>
                <w:sz w:val="18"/>
                <w:szCs w:val="22"/>
              </w:rPr>
              <w:t>No aplica</w:t>
            </w:r>
          </w:p>
        </w:tc>
      </w:tr>
      <w:tr w:rsidR="00CE7B5F" w:rsidRPr="00552079" w:rsidTr="00DC6BAF">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A72F2D" w:rsidRDefault="00CE7B5F" w:rsidP="00F77699">
            <w:pPr>
              <w:rPr>
                <w:rFonts w:asciiTheme="minorHAnsi" w:hAnsiTheme="minorHAnsi" w:cstheme="minorHAnsi"/>
                <w:sz w:val="22"/>
                <w:szCs w:val="22"/>
              </w:rPr>
            </w:pPr>
          </w:p>
        </w:tc>
        <w:tc>
          <w:tcPr>
            <w:tcW w:w="2531" w:type="dxa"/>
            <w:gridSpan w:val="3"/>
          </w:tcPr>
          <w:p w:rsidR="00CE7B5F" w:rsidRPr="00552079" w:rsidRDefault="00CE7B5F" w:rsidP="00DC6BAF">
            <w:pPr>
              <w:jc w:val="center"/>
              <w:rPr>
                <w:rFonts w:asciiTheme="minorHAnsi" w:hAnsiTheme="minorHAnsi" w:cstheme="minorHAnsi"/>
                <w:sz w:val="22"/>
                <w:szCs w:val="22"/>
              </w:rPr>
            </w:pPr>
          </w:p>
        </w:tc>
        <w:tc>
          <w:tcPr>
            <w:tcW w:w="3090"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DC6BAF">
        <w:trPr>
          <w:trHeight w:val="519"/>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CE7B5F" w:rsidRPr="00552079" w:rsidRDefault="00CE7B5F" w:rsidP="00DC6BAF">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253" w:type="dxa"/>
            <w:gridSpan w:val="2"/>
            <w:vAlign w:val="center"/>
          </w:tcPr>
          <w:p w:rsidR="00CE7B5F" w:rsidRPr="00552079" w:rsidRDefault="00CE7B5F" w:rsidP="00DC6BAF">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090" w:type="dxa"/>
            <w:vAlign w:val="center"/>
          </w:tcPr>
          <w:p w:rsidR="00CE7B5F" w:rsidRPr="00DC6BAF" w:rsidRDefault="00DC6BAF" w:rsidP="00F77699">
            <w:pPr>
              <w:jc w:val="both"/>
              <w:rPr>
                <w:rFonts w:asciiTheme="minorHAnsi" w:hAnsiTheme="minorHAnsi" w:cstheme="minorHAnsi"/>
                <w:color w:val="FF0000"/>
                <w:sz w:val="18"/>
                <w:szCs w:val="22"/>
              </w:rPr>
            </w:pPr>
            <w:r w:rsidRPr="00DC6BAF">
              <w:rPr>
                <w:rFonts w:ascii="Calibri" w:hAnsi="Calibri" w:cs="Arial"/>
                <w:b/>
                <w:color w:val="FF0000"/>
                <w:sz w:val="18"/>
                <w:szCs w:val="16"/>
              </w:rPr>
              <w:t>No aplica</w:t>
            </w:r>
          </w:p>
        </w:tc>
      </w:tr>
      <w:tr w:rsidR="00CE7B5F" w:rsidRPr="00552079" w:rsidTr="00DC6BAF">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jc w:val="center"/>
              <w:rPr>
                <w:rFonts w:asciiTheme="minorHAnsi" w:hAnsiTheme="minorHAnsi" w:cstheme="minorHAnsi"/>
                <w:sz w:val="22"/>
                <w:szCs w:val="22"/>
              </w:rPr>
            </w:pPr>
          </w:p>
        </w:tc>
        <w:tc>
          <w:tcPr>
            <w:tcW w:w="2531" w:type="dxa"/>
            <w:gridSpan w:val="3"/>
            <w:vAlign w:val="center"/>
          </w:tcPr>
          <w:p w:rsidR="00CE7B5F" w:rsidRPr="00552079" w:rsidRDefault="00CE7B5F" w:rsidP="00DC6BAF">
            <w:pPr>
              <w:jc w:val="center"/>
              <w:rPr>
                <w:rFonts w:asciiTheme="minorHAnsi" w:hAnsiTheme="minorHAnsi" w:cstheme="minorHAnsi"/>
                <w:sz w:val="22"/>
                <w:szCs w:val="22"/>
              </w:rPr>
            </w:pPr>
          </w:p>
        </w:tc>
        <w:tc>
          <w:tcPr>
            <w:tcW w:w="3090"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DC6BAF">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DC6BAF">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DC6BAF" w:rsidP="00DC6BAF">
            <w:pPr>
              <w:jc w:val="center"/>
              <w:rPr>
                <w:rFonts w:asciiTheme="minorHAnsi" w:hAnsiTheme="minorHAnsi" w:cstheme="minorHAnsi"/>
                <w:sz w:val="22"/>
                <w:szCs w:val="22"/>
              </w:rPr>
            </w:pPr>
            <w:r>
              <w:rPr>
                <w:rFonts w:asciiTheme="minorHAnsi" w:hAnsiTheme="minorHAnsi" w:cstheme="minorHAnsi"/>
                <w:sz w:val="22"/>
                <w:szCs w:val="22"/>
              </w:rPr>
              <w:t>15/03/2019</w:t>
            </w:r>
          </w:p>
        </w:tc>
        <w:tc>
          <w:tcPr>
            <w:tcW w:w="1253" w:type="dxa"/>
            <w:gridSpan w:val="2"/>
            <w:vAlign w:val="center"/>
          </w:tcPr>
          <w:p w:rsidR="00CE7B5F" w:rsidRPr="00552079" w:rsidRDefault="00CE7B5F" w:rsidP="00DC6BA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DC6BAF" w:rsidP="00DC6BAF">
            <w:pPr>
              <w:jc w:val="center"/>
              <w:rPr>
                <w:rFonts w:asciiTheme="minorHAnsi" w:hAnsiTheme="minorHAnsi" w:cstheme="minorHAnsi"/>
                <w:sz w:val="22"/>
                <w:szCs w:val="22"/>
              </w:rPr>
            </w:pPr>
            <w:r>
              <w:rPr>
                <w:rFonts w:asciiTheme="minorHAnsi" w:hAnsiTheme="minorHAnsi" w:cstheme="minorHAnsi"/>
                <w:sz w:val="22"/>
                <w:szCs w:val="22"/>
              </w:rPr>
              <w:t>16:00</w:t>
            </w:r>
          </w:p>
        </w:tc>
        <w:tc>
          <w:tcPr>
            <w:tcW w:w="3090" w:type="dxa"/>
          </w:tcPr>
          <w:p w:rsidR="00DC6BAF" w:rsidRDefault="00DC6BAF" w:rsidP="00DC6BAF">
            <w:pPr>
              <w:jc w:val="both"/>
              <w:rPr>
                <w:rFonts w:asciiTheme="minorHAnsi" w:hAnsiTheme="minorHAnsi" w:cstheme="minorHAnsi"/>
                <w:sz w:val="16"/>
                <w:szCs w:val="16"/>
              </w:rPr>
            </w:pPr>
            <w:r w:rsidRPr="00452EE9">
              <w:rPr>
                <w:rFonts w:asciiTheme="minorHAnsi" w:hAnsiTheme="minorHAnsi" w:cstheme="minorHAnsi"/>
                <w:sz w:val="16"/>
                <w:szCs w:val="16"/>
              </w:rPr>
              <w:t xml:space="preserve">Lugar: Edificio Vicepresidencia Nacional de Operaciones - Sala de Reuniones - DRCO, Av. </w:t>
            </w:r>
            <w:proofErr w:type="spellStart"/>
            <w:r w:rsidRPr="00452EE9">
              <w:rPr>
                <w:rFonts w:asciiTheme="minorHAnsi" w:hAnsiTheme="minorHAnsi" w:cstheme="minorHAnsi"/>
                <w:sz w:val="16"/>
                <w:szCs w:val="16"/>
              </w:rPr>
              <w:t>Grigotá</w:t>
            </w:r>
            <w:proofErr w:type="spellEnd"/>
            <w:r w:rsidRPr="00452EE9">
              <w:rPr>
                <w:rFonts w:asciiTheme="minorHAnsi" w:hAnsiTheme="minorHAnsi" w:cstheme="minorHAnsi"/>
                <w:sz w:val="16"/>
                <w:szCs w:val="16"/>
              </w:rPr>
              <w:t xml:space="preserve"> (Doble Vía La Guardia entre 3er anillo externo Av. Mario R. Gutierrez y Calle Las Palmas S/N), Santa Cruz de la Sierra. </w:t>
            </w:r>
          </w:p>
          <w:p w:rsidR="00CE7B5F" w:rsidRPr="001B5615" w:rsidRDefault="00DC6BAF" w:rsidP="00DC6BAF">
            <w:pPr>
              <w:jc w:val="both"/>
              <w:rPr>
                <w:rFonts w:asciiTheme="minorHAnsi" w:hAnsiTheme="minorHAnsi" w:cstheme="minorHAnsi"/>
                <w:color w:val="FF0000"/>
                <w:sz w:val="22"/>
                <w:szCs w:val="22"/>
              </w:rPr>
            </w:pPr>
            <w:r w:rsidRPr="00452EE9">
              <w:rPr>
                <w:rFonts w:asciiTheme="minorHAnsi" w:hAnsiTheme="minorHAnsi" w:cstheme="minorHAnsi"/>
                <w:sz w:val="16"/>
                <w:szCs w:val="16"/>
              </w:rPr>
              <w:t>Responsable:</w:t>
            </w:r>
            <w:r>
              <w:rPr>
                <w:rFonts w:asciiTheme="minorHAnsi" w:hAnsiTheme="minorHAnsi" w:cstheme="minorHAnsi"/>
                <w:sz w:val="16"/>
                <w:szCs w:val="16"/>
              </w:rPr>
              <w:t xml:space="preserve"> </w:t>
            </w:r>
            <w:r w:rsidRPr="00290E47">
              <w:rPr>
                <w:rFonts w:asciiTheme="minorHAnsi" w:hAnsiTheme="minorHAnsi" w:cstheme="minorHAnsi"/>
                <w:sz w:val="16"/>
                <w:szCs w:val="16"/>
              </w:rPr>
              <w:t>Beatriz Moreno Cortez</w:t>
            </w:r>
          </w:p>
        </w:tc>
      </w:tr>
      <w:tr w:rsidR="00CE7B5F" w:rsidRPr="00552079" w:rsidTr="00DC6BAF">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531" w:type="dxa"/>
            <w:gridSpan w:val="3"/>
            <w:vAlign w:val="center"/>
          </w:tcPr>
          <w:p w:rsidR="00CE7B5F" w:rsidRPr="00552079" w:rsidRDefault="00CE7B5F" w:rsidP="00DC6BAF">
            <w:pPr>
              <w:jc w:val="center"/>
              <w:rPr>
                <w:rFonts w:asciiTheme="minorHAnsi" w:hAnsiTheme="minorHAnsi" w:cstheme="minorHAnsi"/>
                <w:sz w:val="22"/>
                <w:szCs w:val="22"/>
              </w:rPr>
            </w:pPr>
          </w:p>
        </w:tc>
        <w:tc>
          <w:tcPr>
            <w:tcW w:w="3090" w:type="dxa"/>
          </w:tcPr>
          <w:p w:rsidR="00CE7B5F" w:rsidRPr="001B5615" w:rsidRDefault="00CE7B5F" w:rsidP="00F77699">
            <w:pPr>
              <w:jc w:val="both"/>
              <w:rPr>
                <w:rFonts w:asciiTheme="minorHAnsi" w:hAnsiTheme="minorHAnsi" w:cstheme="minorHAnsi"/>
                <w:color w:val="FF0000"/>
                <w:sz w:val="22"/>
                <w:szCs w:val="22"/>
              </w:rPr>
            </w:pPr>
          </w:p>
        </w:tc>
      </w:tr>
      <w:tr w:rsidR="00DC6BAF" w:rsidRPr="00552079" w:rsidTr="00DC6BAF">
        <w:trPr>
          <w:trHeight w:val="601"/>
        </w:trPr>
        <w:tc>
          <w:tcPr>
            <w:tcW w:w="433" w:type="dxa"/>
            <w:vAlign w:val="center"/>
          </w:tcPr>
          <w:p w:rsidR="00DC6BAF" w:rsidRPr="00552079" w:rsidRDefault="00DC6BAF" w:rsidP="00DC6BAF">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DC6BAF" w:rsidRPr="00552079" w:rsidRDefault="00DC6BAF" w:rsidP="00DC6BAF">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DC6BAF" w:rsidRPr="00552079" w:rsidRDefault="00DC6BAF" w:rsidP="00DC6BAF">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DC6BAF" w:rsidRPr="00552079" w:rsidRDefault="00DC6BAF" w:rsidP="00DC6BAF">
            <w:pPr>
              <w:jc w:val="center"/>
              <w:rPr>
                <w:rFonts w:asciiTheme="minorHAnsi" w:hAnsiTheme="minorHAnsi" w:cstheme="minorHAnsi"/>
                <w:sz w:val="22"/>
                <w:szCs w:val="22"/>
              </w:rPr>
            </w:pPr>
            <w:r>
              <w:rPr>
                <w:rFonts w:asciiTheme="minorHAnsi" w:hAnsiTheme="minorHAnsi" w:cstheme="minorHAnsi"/>
                <w:sz w:val="22"/>
                <w:szCs w:val="22"/>
              </w:rPr>
              <w:t>15/03/2019</w:t>
            </w:r>
          </w:p>
        </w:tc>
        <w:tc>
          <w:tcPr>
            <w:tcW w:w="1253" w:type="dxa"/>
            <w:gridSpan w:val="2"/>
            <w:vAlign w:val="center"/>
          </w:tcPr>
          <w:p w:rsidR="00DC6BAF" w:rsidRPr="00552079" w:rsidRDefault="00DC6BAF" w:rsidP="00DC6BA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DC6BAF" w:rsidRPr="00552079" w:rsidRDefault="00DC6BAF" w:rsidP="00DC6BAF">
            <w:pPr>
              <w:jc w:val="center"/>
              <w:rPr>
                <w:rFonts w:asciiTheme="minorHAnsi" w:hAnsiTheme="minorHAnsi" w:cstheme="minorHAnsi"/>
                <w:sz w:val="22"/>
                <w:szCs w:val="22"/>
              </w:rPr>
            </w:pPr>
            <w:r>
              <w:rPr>
                <w:rFonts w:asciiTheme="minorHAnsi" w:hAnsiTheme="minorHAnsi" w:cstheme="minorHAnsi"/>
                <w:sz w:val="22"/>
                <w:szCs w:val="22"/>
              </w:rPr>
              <w:t>16:30</w:t>
            </w:r>
          </w:p>
        </w:tc>
        <w:tc>
          <w:tcPr>
            <w:tcW w:w="3090" w:type="dxa"/>
            <w:vAlign w:val="center"/>
          </w:tcPr>
          <w:p w:rsidR="00DC6BAF" w:rsidRDefault="00DC6BAF" w:rsidP="00DC6BAF">
            <w:pPr>
              <w:jc w:val="both"/>
              <w:rPr>
                <w:rFonts w:asciiTheme="minorHAnsi" w:hAnsiTheme="minorHAnsi" w:cstheme="minorHAnsi"/>
                <w:sz w:val="16"/>
                <w:szCs w:val="16"/>
              </w:rPr>
            </w:pPr>
            <w:r w:rsidRPr="00452EE9">
              <w:rPr>
                <w:rFonts w:asciiTheme="minorHAnsi" w:hAnsiTheme="minorHAnsi" w:cstheme="minorHAnsi"/>
                <w:sz w:val="16"/>
                <w:szCs w:val="16"/>
              </w:rPr>
              <w:t xml:space="preserve">Lugar: Edificio Vicepresidencia Nacional de Operaciones - Sala de Reuniones - DRCO, Av. </w:t>
            </w:r>
            <w:proofErr w:type="spellStart"/>
            <w:r w:rsidRPr="00452EE9">
              <w:rPr>
                <w:rFonts w:asciiTheme="minorHAnsi" w:hAnsiTheme="minorHAnsi" w:cstheme="minorHAnsi"/>
                <w:sz w:val="16"/>
                <w:szCs w:val="16"/>
              </w:rPr>
              <w:t>Grigotá</w:t>
            </w:r>
            <w:proofErr w:type="spellEnd"/>
            <w:r w:rsidRPr="00452EE9">
              <w:rPr>
                <w:rFonts w:asciiTheme="minorHAnsi" w:hAnsiTheme="minorHAnsi" w:cstheme="minorHAnsi"/>
                <w:sz w:val="16"/>
                <w:szCs w:val="16"/>
              </w:rPr>
              <w:t xml:space="preserve"> (Doble Vía La Guardia entre 3er anillo externo Av. Mario R. Gutierrez y Calle Las Palmas S/N), Santa Cruz de la Sierra. </w:t>
            </w:r>
          </w:p>
          <w:p w:rsidR="00DC6BAF" w:rsidRPr="001B5615" w:rsidRDefault="00DC6BAF" w:rsidP="00DC6BAF">
            <w:pPr>
              <w:jc w:val="both"/>
              <w:rPr>
                <w:rFonts w:asciiTheme="minorHAnsi" w:hAnsiTheme="minorHAnsi" w:cstheme="minorHAnsi"/>
                <w:color w:val="FF0000"/>
                <w:sz w:val="22"/>
                <w:szCs w:val="22"/>
                <w:lang w:val="es-BO"/>
              </w:rPr>
            </w:pPr>
            <w:r w:rsidRPr="00452EE9">
              <w:rPr>
                <w:rFonts w:asciiTheme="minorHAnsi" w:hAnsiTheme="minorHAnsi" w:cstheme="minorHAnsi"/>
                <w:sz w:val="16"/>
                <w:szCs w:val="16"/>
              </w:rPr>
              <w:t>Responsable:</w:t>
            </w:r>
            <w:r>
              <w:rPr>
                <w:rFonts w:asciiTheme="minorHAnsi" w:hAnsiTheme="minorHAnsi" w:cstheme="minorHAnsi"/>
                <w:sz w:val="16"/>
                <w:szCs w:val="16"/>
              </w:rPr>
              <w:t xml:space="preserve"> </w:t>
            </w:r>
            <w:r w:rsidRPr="00290E47">
              <w:rPr>
                <w:rFonts w:asciiTheme="minorHAnsi" w:hAnsiTheme="minorHAnsi" w:cstheme="minorHAnsi"/>
                <w:sz w:val="16"/>
                <w:szCs w:val="16"/>
              </w:rPr>
              <w:t>Beatriz Moreno Cortez</w:t>
            </w:r>
          </w:p>
        </w:tc>
      </w:tr>
      <w:tr w:rsidR="00F67900" w:rsidRPr="00552079" w:rsidTr="00DC6BAF">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85"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253" w:type="dxa"/>
            <w:gridSpan w:val="2"/>
            <w:vAlign w:val="center"/>
          </w:tcPr>
          <w:p w:rsidR="00F67900" w:rsidRPr="00552079" w:rsidRDefault="00F67900" w:rsidP="00F77699">
            <w:pPr>
              <w:jc w:val="center"/>
              <w:rPr>
                <w:rFonts w:asciiTheme="minorHAnsi" w:hAnsiTheme="minorHAnsi" w:cstheme="minorHAnsi"/>
                <w:sz w:val="22"/>
                <w:szCs w:val="22"/>
              </w:rPr>
            </w:pPr>
          </w:p>
        </w:tc>
        <w:tc>
          <w:tcPr>
            <w:tcW w:w="3090"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DC6BAF">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531"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DC6BAF" w:rsidP="00F77699">
            <w:pPr>
              <w:jc w:val="both"/>
              <w:rPr>
                <w:rFonts w:asciiTheme="minorHAnsi" w:hAnsiTheme="minorHAnsi" w:cstheme="minorHAnsi"/>
                <w:sz w:val="22"/>
                <w:szCs w:val="22"/>
              </w:rPr>
            </w:pPr>
            <w:r w:rsidRPr="00DC6BAF">
              <w:rPr>
                <w:rFonts w:asciiTheme="minorHAnsi" w:hAnsiTheme="minorHAnsi" w:cstheme="minorHAnsi"/>
                <w:i/>
                <w:szCs w:val="22"/>
              </w:rPr>
              <w:t>15/04/2019</w:t>
            </w:r>
          </w:p>
        </w:tc>
        <w:tc>
          <w:tcPr>
            <w:tcW w:w="3090"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DC6BAF">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5" w:type="dxa"/>
            <w:vAlign w:val="center"/>
          </w:tcPr>
          <w:p w:rsidR="00CE7B5F" w:rsidRPr="002D60EE" w:rsidRDefault="00CE7B5F" w:rsidP="00F77699">
            <w:pPr>
              <w:rPr>
                <w:rFonts w:asciiTheme="minorHAnsi" w:hAnsiTheme="minorHAnsi" w:cstheme="minorHAnsi"/>
                <w:sz w:val="22"/>
                <w:szCs w:val="22"/>
              </w:rPr>
            </w:pPr>
          </w:p>
        </w:tc>
        <w:tc>
          <w:tcPr>
            <w:tcW w:w="2531" w:type="dxa"/>
            <w:gridSpan w:val="3"/>
            <w:vAlign w:val="center"/>
          </w:tcPr>
          <w:p w:rsidR="00CE7B5F" w:rsidRPr="002D60EE" w:rsidRDefault="00CE7B5F" w:rsidP="00F77699">
            <w:pPr>
              <w:jc w:val="center"/>
              <w:rPr>
                <w:rFonts w:asciiTheme="minorHAnsi" w:hAnsiTheme="minorHAnsi" w:cstheme="minorHAnsi"/>
                <w:sz w:val="22"/>
                <w:szCs w:val="22"/>
              </w:rPr>
            </w:pPr>
          </w:p>
        </w:tc>
        <w:tc>
          <w:tcPr>
            <w:tcW w:w="3090"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DC6BAF">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1"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DC6BAF" w:rsidP="00A047DF">
            <w:pPr>
              <w:rPr>
                <w:rFonts w:asciiTheme="minorHAnsi" w:hAnsiTheme="minorHAnsi" w:cstheme="minorHAnsi"/>
                <w:color w:val="000000"/>
                <w:sz w:val="22"/>
                <w:szCs w:val="22"/>
                <w:lang w:val="es-BO"/>
              </w:rPr>
            </w:pPr>
            <w:r w:rsidRPr="00DC6BAF">
              <w:rPr>
                <w:rFonts w:asciiTheme="minorHAnsi" w:hAnsiTheme="minorHAnsi" w:cstheme="minorHAnsi"/>
                <w:i/>
                <w:szCs w:val="22"/>
              </w:rPr>
              <w:t>30/04/2019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101D19" w:rsidRDefault="00101D19" w:rsidP="00CD7DE0">
      <w:pPr>
        <w:tabs>
          <w:tab w:val="left" w:pos="5691"/>
        </w:tabs>
        <w:rPr>
          <w:rFonts w:asciiTheme="minorHAnsi" w:hAnsiTheme="minorHAnsi" w:cstheme="minorHAnsi"/>
          <w:b/>
          <w:sz w:val="22"/>
          <w:szCs w:val="22"/>
        </w:rPr>
      </w:pPr>
    </w:p>
    <w:p w:rsidR="00EE7C79" w:rsidRPr="00552079" w:rsidRDefault="00EE7C79" w:rsidP="00CD7DE0">
      <w:pPr>
        <w:tabs>
          <w:tab w:val="left" w:pos="5691"/>
        </w:tabs>
        <w:rPr>
          <w:rFonts w:asciiTheme="minorHAnsi" w:hAnsiTheme="minorHAnsi" w:cstheme="minorHAnsi"/>
          <w:b/>
          <w:sz w:val="22"/>
          <w:szCs w:val="22"/>
        </w:rPr>
      </w:pPr>
    </w:p>
    <w:tbl>
      <w:tblPr>
        <w:tblW w:w="9073" w:type="dxa"/>
        <w:tblInd w:w="-35" w:type="dxa"/>
        <w:tblCellMar>
          <w:left w:w="70" w:type="dxa"/>
          <w:right w:w="70" w:type="dxa"/>
        </w:tblCellMar>
        <w:tblLook w:val="04A0" w:firstRow="1" w:lastRow="0" w:firstColumn="1" w:lastColumn="0" w:noHBand="0" w:noVBand="1"/>
      </w:tblPr>
      <w:tblGrid>
        <w:gridCol w:w="592"/>
        <w:gridCol w:w="4248"/>
        <w:gridCol w:w="1271"/>
        <w:gridCol w:w="1412"/>
        <w:gridCol w:w="1550"/>
      </w:tblGrid>
      <w:tr w:rsidR="00103622" w:rsidRPr="00552079" w:rsidTr="00E107DE">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A84D47" w:rsidRDefault="004668B6" w:rsidP="00A84D47">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E107DE" w:rsidRPr="008F55B5" w:rsidTr="00E107D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jc w:val="center"/>
        </w:trPr>
        <w:tc>
          <w:tcPr>
            <w:tcW w:w="592" w:type="dxa"/>
            <w:shd w:val="clear" w:color="auto" w:fill="D9D9D9"/>
            <w:vAlign w:val="center"/>
            <w:hideMark/>
          </w:tcPr>
          <w:p w:rsidR="00E107DE" w:rsidRPr="008F55B5" w:rsidRDefault="00E107DE" w:rsidP="00DD2FA5">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4248" w:type="dxa"/>
            <w:shd w:val="clear" w:color="auto" w:fill="D9D9D9"/>
            <w:vAlign w:val="center"/>
            <w:hideMark/>
          </w:tcPr>
          <w:p w:rsidR="00E107DE" w:rsidRPr="008F55B5" w:rsidRDefault="00E107DE" w:rsidP="00DD2FA5">
            <w:pPr>
              <w:jc w:val="center"/>
              <w:rPr>
                <w:rFonts w:ascii="Calibri" w:hAnsi="Calibri" w:cs="Calibri"/>
                <w:b/>
                <w:bCs/>
                <w:sz w:val="16"/>
                <w:szCs w:val="16"/>
                <w:lang w:eastAsia="es-BO"/>
              </w:rPr>
            </w:pPr>
            <w:r w:rsidRPr="00262CBB">
              <w:rPr>
                <w:rFonts w:ascii="Calibri" w:hAnsi="Calibri" w:cs="Calibri"/>
                <w:b/>
                <w:bCs/>
                <w:sz w:val="16"/>
                <w:szCs w:val="16"/>
                <w:lang w:val="es-ES_tradnl" w:eastAsia="es-BO"/>
              </w:rPr>
              <w:t>DETALLE DEL SERVICIO</w:t>
            </w:r>
          </w:p>
        </w:tc>
        <w:tc>
          <w:tcPr>
            <w:tcW w:w="1271" w:type="dxa"/>
            <w:shd w:val="clear" w:color="auto" w:fill="D9D9D9"/>
            <w:vAlign w:val="center"/>
            <w:hideMark/>
          </w:tcPr>
          <w:p w:rsidR="00E107DE" w:rsidRDefault="00E107DE" w:rsidP="00DD2FA5">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p w:rsidR="00E107DE" w:rsidRPr="008F55B5" w:rsidRDefault="00E107DE" w:rsidP="00DD2FA5">
            <w:pPr>
              <w:jc w:val="center"/>
              <w:rPr>
                <w:rFonts w:ascii="Calibri" w:hAnsi="Calibri" w:cs="Calibri"/>
                <w:b/>
                <w:bCs/>
                <w:sz w:val="16"/>
                <w:szCs w:val="16"/>
                <w:lang w:eastAsia="es-BO"/>
              </w:rPr>
            </w:pPr>
            <w:r>
              <w:rPr>
                <w:rFonts w:ascii="Calibri" w:hAnsi="Calibri" w:cs="Calibri"/>
                <w:b/>
                <w:bCs/>
                <w:sz w:val="16"/>
                <w:szCs w:val="16"/>
                <w:lang w:eastAsia="es-BO"/>
              </w:rPr>
              <w:t>VARIABLE</w:t>
            </w:r>
          </w:p>
        </w:tc>
        <w:tc>
          <w:tcPr>
            <w:tcW w:w="1412" w:type="dxa"/>
            <w:shd w:val="clear" w:color="auto" w:fill="D9D9D9"/>
            <w:vAlign w:val="center"/>
          </w:tcPr>
          <w:p w:rsidR="00E107DE" w:rsidRPr="008F55B5" w:rsidRDefault="00E107DE" w:rsidP="00DD2FA5">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1550" w:type="dxa"/>
            <w:shd w:val="clear" w:color="auto" w:fill="D9D9D9"/>
            <w:vAlign w:val="center"/>
          </w:tcPr>
          <w:p w:rsidR="00E107DE" w:rsidRPr="003F6B75" w:rsidRDefault="00E107DE" w:rsidP="00DD2FA5">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 xml:space="preserve">PRECIO UNITARIO </w:t>
            </w:r>
          </w:p>
          <w:p w:rsidR="00E107DE" w:rsidRPr="003F6B75" w:rsidRDefault="00E107DE" w:rsidP="00DD2FA5">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 xml:space="preserve"> </w:t>
            </w:r>
            <w:r w:rsidRPr="003F6B75">
              <w:rPr>
                <w:rFonts w:ascii="Calibri" w:hAnsi="Calibri" w:cs="Calibri"/>
                <w:b/>
                <w:bCs/>
                <w:sz w:val="16"/>
                <w:szCs w:val="16"/>
                <w:lang w:eastAsia="es-BO"/>
              </w:rPr>
              <w:t xml:space="preserve">(Bs.) </w:t>
            </w:r>
          </w:p>
        </w:tc>
      </w:tr>
      <w:tr w:rsidR="00E107DE" w:rsidRPr="008F55B5" w:rsidTr="00E107D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jc w:val="center"/>
        </w:trPr>
        <w:tc>
          <w:tcPr>
            <w:tcW w:w="592" w:type="dxa"/>
            <w:shd w:val="clear" w:color="auto" w:fill="auto"/>
            <w:vAlign w:val="center"/>
          </w:tcPr>
          <w:p w:rsidR="00E107DE" w:rsidRPr="00795BBA" w:rsidRDefault="00E107DE" w:rsidP="00DD2FA5">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1</w:t>
            </w:r>
          </w:p>
        </w:tc>
        <w:tc>
          <w:tcPr>
            <w:tcW w:w="4248" w:type="dxa"/>
            <w:shd w:val="clear" w:color="auto" w:fill="auto"/>
            <w:vAlign w:val="center"/>
          </w:tcPr>
          <w:p w:rsidR="00E107DE" w:rsidRPr="00E7752E" w:rsidRDefault="00E107DE" w:rsidP="00DD2FA5">
            <w:pPr>
              <w:rPr>
                <w:rFonts w:ascii="Calibri Light" w:hAnsi="Calibri Light"/>
                <w:color w:val="000000"/>
                <w:sz w:val="18"/>
                <w:szCs w:val="22"/>
                <w:lang w:val="es-BO" w:eastAsia="es-BO"/>
              </w:rPr>
            </w:pPr>
            <w:r w:rsidRPr="00E7752E">
              <w:rPr>
                <w:rFonts w:ascii="Calibri Light" w:hAnsi="Calibri Light"/>
                <w:color w:val="000000"/>
                <w:sz w:val="18"/>
                <w:szCs w:val="22"/>
              </w:rPr>
              <w:t xml:space="preserve">VERIFICACIÓN Y CALIBRACIÓN  VÁLVULA DE SEGURIDAD/ALIVIO Ø ≤ 3/4" </w:t>
            </w:r>
          </w:p>
        </w:tc>
        <w:tc>
          <w:tcPr>
            <w:tcW w:w="1271" w:type="dxa"/>
            <w:shd w:val="clear" w:color="auto" w:fill="auto"/>
            <w:vAlign w:val="center"/>
          </w:tcPr>
          <w:p w:rsidR="00E107DE" w:rsidRPr="00795BBA" w:rsidRDefault="00E107DE" w:rsidP="00DD2FA5">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1412" w:type="dxa"/>
            <w:vAlign w:val="center"/>
          </w:tcPr>
          <w:p w:rsidR="00E107DE" w:rsidRPr="00795BBA" w:rsidRDefault="00E107DE" w:rsidP="00DD2FA5">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PZA.</w:t>
            </w:r>
          </w:p>
        </w:tc>
        <w:tc>
          <w:tcPr>
            <w:tcW w:w="1550" w:type="dxa"/>
            <w:vAlign w:val="center"/>
          </w:tcPr>
          <w:p w:rsidR="00E107DE" w:rsidRPr="00E7752E" w:rsidRDefault="00E107DE" w:rsidP="00DD2FA5">
            <w:pPr>
              <w:jc w:val="right"/>
              <w:rPr>
                <w:rFonts w:ascii="Calibri Light" w:hAnsi="Calibri Light"/>
                <w:color w:val="000000"/>
                <w:sz w:val="18"/>
                <w:szCs w:val="22"/>
                <w:lang w:val="es-BO" w:eastAsia="es-BO"/>
              </w:rPr>
            </w:pPr>
            <w:r w:rsidRPr="00E7752E">
              <w:rPr>
                <w:rFonts w:ascii="Calibri Light" w:hAnsi="Calibri Light"/>
                <w:color w:val="000000"/>
                <w:sz w:val="18"/>
                <w:szCs w:val="22"/>
              </w:rPr>
              <w:t>890,00</w:t>
            </w:r>
          </w:p>
        </w:tc>
      </w:tr>
      <w:tr w:rsidR="00E107DE" w:rsidRPr="008F55B5" w:rsidTr="00E107D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jc w:val="center"/>
        </w:trPr>
        <w:tc>
          <w:tcPr>
            <w:tcW w:w="592" w:type="dxa"/>
            <w:shd w:val="clear" w:color="auto" w:fill="auto"/>
            <w:vAlign w:val="center"/>
          </w:tcPr>
          <w:p w:rsidR="00E107DE" w:rsidRPr="00795BBA" w:rsidRDefault="00E107DE" w:rsidP="00DD2FA5">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2</w:t>
            </w:r>
          </w:p>
        </w:tc>
        <w:tc>
          <w:tcPr>
            <w:tcW w:w="4248" w:type="dxa"/>
            <w:shd w:val="clear" w:color="auto" w:fill="auto"/>
            <w:vAlign w:val="center"/>
          </w:tcPr>
          <w:p w:rsidR="00E107DE" w:rsidRPr="00E7752E" w:rsidRDefault="00E107DE" w:rsidP="00DD2FA5">
            <w:pPr>
              <w:rPr>
                <w:rFonts w:ascii="Calibri Light" w:hAnsi="Calibri Light"/>
                <w:color w:val="000000"/>
                <w:sz w:val="18"/>
                <w:szCs w:val="22"/>
              </w:rPr>
            </w:pPr>
            <w:r w:rsidRPr="00E7752E">
              <w:rPr>
                <w:rFonts w:ascii="Calibri Light" w:hAnsi="Calibri Light"/>
                <w:color w:val="000000"/>
                <w:sz w:val="18"/>
                <w:szCs w:val="22"/>
              </w:rPr>
              <w:t xml:space="preserve">VERIFICACIÓN, MANTENIMIENTO Y CALIBRACIÓN  VÁLVULA DE SEGURIDAD/ALIVIO Ø ≤ 3/4" </w:t>
            </w:r>
          </w:p>
        </w:tc>
        <w:tc>
          <w:tcPr>
            <w:tcW w:w="1271" w:type="dxa"/>
            <w:shd w:val="clear" w:color="auto" w:fill="auto"/>
            <w:vAlign w:val="center"/>
          </w:tcPr>
          <w:p w:rsidR="00E107DE" w:rsidRPr="00795BBA" w:rsidRDefault="00E107DE" w:rsidP="00DD2FA5">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1412" w:type="dxa"/>
            <w:vAlign w:val="center"/>
          </w:tcPr>
          <w:p w:rsidR="00E107DE" w:rsidRPr="00795BBA" w:rsidRDefault="00E107DE" w:rsidP="00DD2FA5">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PZA.</w:t>
            </w:r>
          </w:p>
        </w:tc>
        <w:tc>
          <w:tcPr>
            <w:tcW w:w="1550" w:type="dxa"/>
            <w:vAlign w:val="center"/>
          </w:tcPr>
          <w:p w:rsidR="00E107DE" w:rsidRPr="00E7752E" w:rsidRDefault="00E107DE" w:rsidP="00DD2FA5">
            <w:pPr>
              <w:jc w:val="right"/>
              <w:rPr>
                <w:rFonts w:ascii="Calibri Light" w:hAnsi="Calibri Light"/>
                <w:color w:val="000000"/>
                <w:sz w:val="18"/>
                <w:szCs w:val="22"/>
              </w:rPr>
            </w:pPr>
            <w:r w:rsidRPr="00E7752E">
              <w:rPr>
                <w:rFonts w:ascii="Calibri Light" w:hAnsi="Calibri Light"/>
                <w:color w:val="000000"/>
                <w:sz w:val="18"/>
                <w:szCs w:val="22"/>
              </w:rPr>
              <w:t>1.100,00</w:t>
            </w:r>
          </w:p>
        </w:tc>
      </w:tr>
      <w:tr w:rsidR="00E107DE" w:rsidRPr="008F55B5" w:rsidTr="00E107D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jc w:val="center"/>
        </w:trPr>
        <w:tc>
          <w:tcPr>
            <w:tcW w:w="592" w:type="dxa"/>
            <w:shd w:val="clear" w:color="auto" w:fill="auto"/>
            <w:vAlign w:val="center"/>
          </w:tcPr>
          <w:p w:rsidR="00E107DE" w:rsidRPr="00795BBA" w:rsidRDefault="00E107DE" w:rsidP="00DD2FA5">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3</w:t>
            </w:r>
          </w:p>
        </w:tc>
        <w:tc>
          <w:tcPr>
            <w:tcW w:w="4248" w:type="dxa"/>
            <w:shd w:val="clear" w:color="auto" w:fill="auto"/>
            <w:vAlign w:val="center"/>
          </w:tcPr>
          <w:p w:rsidR="00E107DE" w:rsidRPr="00E7752E" w:rsidRDefault="00E107DE" w:rsidP="00DD2FA5">
            <w:pPr>
              <w:rPr>
                <w:rFonts w:ascii="Calibri Light" w:hAnsi="Calibri Light"/>
                <w:color w:val="000000"/>
                <w:sz w:val="18"/>
                <w:szCs w:val="22"/>
              </w:rPr>
            </w:pPr>
            <w:r w:rsidRPr="00E7752E">
              <w:rPr>
                <w:rFonts w:ascii="Calibri Light" w:hAnsi="Calibri Light"/>
                <w:color w:val="000000"/>
                <w:sz w:val="18"/>
                <w:szCs w:val="22"/>
              </w:rPr>
              <w:t xml:space="preserve">VERIFICACIÓN Y CALIBRACIÓN VÁLVULA DE SEGURIDAD/ALIVIO Ø 1" a 3" </w:t>
            </w:r>
          </w:p>
        </w:tc>
        <w:tc>
          <w:tcPr>
            <w:tcW w:w="1271" w:type="dxa"/>
            <w:shd w:val="clear" w:color="auto" w:fill="auto"/>
            <w:vAlign w:val="center"/>
          </w:tcPr>
          <w:p w:rsidR="00E107DE" w:rsidRPr="00795BBA" w:rsidRDefault="00E107DE" w:rsidP="00DD2FA5">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1412" w:type="dxa"/>
            <w:vAlign w:val="center"/>
          </w:tcPr>
          <w:p w:rsidR="00E107DE" w:rsidRPr="00795BBA" w:rsidRDefault="00E107DE" w:rsidP="00DD2FA5">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PZA.</w:t>
            </w:r>
          </w:p>
        </w:tc>
        <w:tc>
          <w:tcPr>
            <w:tcW w:w="1550" w:type="dxa"/>
            <w:vAlign w:val="center"/>
          </w:tcPr>
          <w:p w:rsidR="00E107DE" w:rsidRPr="00E7752E" w:rsidRDefault="00E107DE" w:rsidP="00DD2FA5">
            <w:pPr>
              <w:jc w:val="right"/>
              <w:rPr>
                <w:rFonts w:ascii="Calibri Light" w:hAnsi="Calibri Light"/>
                <w:color w:val="000000"/>
                <w:sz w:val="18"/>
                <w:szCs w:val="22"/>
              </w:rPr>
            </w:pPr>
            <w:r w:rsidRPr="00E7752E">
              <w:rPr>
                <w:rFonts w:ascii="Calibri Light" w:hAnsi="Calibri Light"/>
                <w:color w:val="000000"/>
                <w:sz w:val="18"/>
                <w:szCs w:val="22"/>
              </w:rPr>
              <w:t>1.150,00</w:t>
            </w:r>
          </w:p>
        </w:tc>
      </w:tr>
      <w:tr w:rsidR="00E107DE" w:rsidRPr="008F55B5" w:rsidTr="00E107D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jc w:val="center"/>
        </w:trPr>
        <w:tc>
          <w:tcPr>
            <w:tcW w:w="592" w:type="dxa"/>
            <w:shd w:val="clear" w:color="auto" w:fill="auto"/>
            <w:vAlign w:val="center"/>
          </w:tcPr>
          <w:p w:rsidR="00E107DE" w:rsidRPr="00795BBA" w:rsidRDefault="00E107DE" w:rsidP="00DD2FA5">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4</w:t>
            </w:r>
          </w:p>
        </w:tc>
        <w:tc>
          <w:tcPr>
            <w:tcW w:w="4248" w:type="dxa"/>
            <w:shd w:val="clear" w:color="auto" w:fill="auto"/>
            <w:vAlign w:val="center"/>
          </w:tcPr>
          <w:p w:rsidR="00E107DE" w:rsidRPr="00E7752E" w:rsidRDefault="00E107DE" w:rsidP="00DD2FA5">
            <w:pPr>
              <w:rPr>
                <w:rFonts w:ascii="Calibri Light" w:hAnsi="Calibri Light"/>
                <w:color w:val="000000"/>
                <w:sz w:val="18"/>
                <w:szCs w:val="22"/>
              </w:rPr>
            </w:pPr>
            <w:r w:rsidRPr="00E7752E">
              <w:rPr>
                <w:rFonts w:ascii="Calibri Light" w:hAnsi="Calibri Light"/>
                <w:color w:val="000000"/>
                <w:sz w:val="18"/>
                <w:szCs w:val="22"/>
              </w:rPr>
              <w:t xml:space="preserve">VERIFICACIÓN MANTENIMIENTO Y CALIBRACIÓN VÁLVULA DE SEGURIDAD/ALIVIO Ø 1" a 3" </w:t>
            </w:r>
          </w:p>
        </w:tc>
        <w:tc>
          <w:tcPr>
            <w:tcW w:w="1271" w:type="dxa"/>
            <w:shd w:val="clear" w:color="auto" w:fill="auto"/>
            <w:vAlign w:val="center"/>
          </w:tcPr>
          <w:p w:rsidR="00E107DE" w:rsidRPr="00795BBA" w:rsidRDefault="00E107DE" w:rsidP="00DD2FA5">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1412" w:type="dxa"/>
            <w:vAlign w:val="center"/>
          </w:tcPr>
          <w:p w:rsidR="00E107DE" w:rsidRPr="00795BBA" w:rsidRDefault="00E107DE" w:rsidP="00DD2FA5">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PZA.</w:t>
            </w:r>
          </w:p>
        </w:tc>
        <w:tc>
          <w:tcPr>
            <w:tcW w:w="1550" w:type="dxa"/>
            <w:vAlign w:val="center"/>
          </w:tcPr>
          <w:p w:rsidR="00E107DE" w:rsidRPr="00E7752E" w:rsidRDefault="00E107DE" w:rsidP="00DD2FA5">
            <w:pPr>
              <w:jc w:val="right"/>
              <w:rPr>
                <w:rFonts w:ascii="Calibri Light" w:hAnsi="Calibri Light"/>
                <w:color w:val="000000"/>
                <w:sz w:val="18"/>
                <w:szCs w:val="22"/>
              </w:rPr>
            </w:pPr>
            <w:r w:rsidRPr="00E7752E">
              <w:rPr>
                <w:rFonts w:ascii="Calibri Light" w:hAnsi="Calibri Light"/>
                <w:color w:val="000000"/>
                <w:sz w:val="18"/>
                <w:szCs w:val="22"/>
              </w:rPr>
              <w:t>1.450,00</w:t>
            </w:r>
          </w:p>
        </w:tc>
      </w:tr>
      <w:tr w:rsidR="00E107DE" w:rsidRPr="008F55B5" w:rsidTr="00E107D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jc w:val="center"/>
        </w:trPr>
        <w:tc>
          <w:tcPr>
            <w:tcW w:w="592" w:type="dxa"/>
            <w:shd w:val="clear" w:color="auto" w:fill="auto"/>
            <w:vAlign w:val="center"/>
          </w:tcPr>
          <w:p w:rsidR="00E107DE" w:rsidRPr="00795BBA" w:rsidRDefault="00E107DE" w:rsidP="00DD2FA5">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5</w:t>
            </w:r>
          </w:p>
        </w:tc>
        <w:tc>
          <w:tcPr>
            <w:tcW w:w="4248" w:type="dxa"/>
            <w:shd w:val="clear" w:color="auto" w:fill="auto"/>
            <w:vAlign w:val="center"/>
          </w:tcPr>
          <w:p w:rsidR="00E107DE" w:rsidRPr="00E7752E" w:rsidRDefault="00E107DE" w:rsidP="00DD2FA5">
            <w:pPr>
              <w:rPr>
                <w:rFonts w:ascii="Calibri Light" w:hAnsi="Calibri Light"/>
                <w:color w:val="000000"/>
                <w:sz w:val="18"/>
                <w:szCs w:val="22"/>
              </w:rPr>
            </w:pPr>
            <w:r w:rsidRPr="00E7752E">
              <w:rPr>
                <w:rFonts w:ascii="Calibri Light" w:hAnsi="Calibri Light"/>
                <w:color w:val="000000"/>
                <w:sz w:val="18"/>
                <w:szCs w:val="22"/>
              </w:rPr>
              <w:t xml:space="preserve">VERIFICACIÓN Y CALIBRACIÓN VÁLVULA DE SEGURIDAD/ALIVIO Ø 4” </w:t>
            </w:r>
          </w:p>
        </w:tc>
        <w:tc>
          <w:tcPr>
            <w:tcW w:w="1271" w:type="dxa"/>
            <w:shd w:val="clear" w:color="auto" w:fill="auto"/>
            <w:vAlign w:val="center"/>
          </w:tcPr>
          <w:p w:rsidR="00E107DE" w:rsidRPr="00795BBA" w:rsidRDefault="00E107DE" w:rsidP="00DD2FA5">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1412" w:type="dxa"/>
            <w:vAlign w:val="center"/>
          </w:tcPr>
          <w:p w:rsidR="00E107DE" w:rsidRPr="00795BBA" w:rsidRDefault="00E107DE" w:rsidP="00DD2FA5">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PZA.</w:t>
            </w:r>
          </w:p>
        </w:tc>
        <w:tc>
          <w:tcPr>
            <w:tcW w:w="1550" w:type="dxa"/>
            <w:vAlign w:val="center"/>
          </w:tcPr>
          <w:p w:rsidR="00E107DE" w:rsidRPr="00E7752E" w:rsidRDefault="00E107DE" w:rsidP="00DD2FA5">
            <w:pPr>
              <w:jc w:val="right"/>
              <w:rPr>
                <w:rFonts w:ascii="Calibri Light" w:hAnsi="Calibri Light"/>
                <w:color w:val="000000"/>
                <w:sz w:val="18"/>
                <w:szCs w:val="22"/>
              </w:rPr>
            </w:pPr>
            <w:r w:rsidRPr="00E7752E">
              <w:rPr>
                <w:rFonts w:ascii="Calibri Light" w:hAnsi="Calibri Light"/>
                <w:color w:val="000000"/>
                <w:sz w:val="18"/>
                <w:szCs w:val="22"/>
              </w:rPr>
              <w:t>2.710,00</w:t>
            </w:r>
          </w:p>
        </w:tc>
      </w:tr>
      <w:tr w:rsidR="00E107DE" w:rsidRPr="008F55B5" w:rsidTr="00E107D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jc w:val="center"/>
        </w:trPr>
        <w:tc>
          <w:tcPr>
            <w:tcW w:w="592" w:type="dxa"/>
            <w:shd w:val="clear" w:color="auto" w:fill="auto"/>
            <w:vAlign w:val="center"/>
          </w:tcPr>
          <w:p w:rsidR="00E107DE" w:rsidRPr="00795BBA" w:rsidRDefault="00E107DE" w:rsidP="00DD2FA5">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6</w:t>
            </w:r>
          </w:p>
        </w:tc>
        <w:tc>
          <w:tcPr>
            <w:tcW w:w="4248" w:type="dxa"/>
            <w:shd w:val="clear" w:color="auto" w:fill="auto"/>
            <w:vAlign w:val="center"/>
          </w:tcPr>
          <w:p w:rsidR="00E107DE" w:rsidRPr="00E7752E" w:rsidRDefault="00E107DE" w:rsidP="00DD2FA5">
            <w:pPr>
              <w:rPr>
                <w:rFonts w:ascii="Calibri Light" w:hAnsi="Calibri Light"/>
                <w:color w:val="000000"/>
                <w:sz w:val="18"/>
                <w:szCs w:val="22"/>
              </w:rPr>
            </w:pPr>
            <w:r w:rsidRPr="00E7752E">
              <w:rPr>
                <w:rFonts w:ascii="Calibri Light" w:hAnsi="Calibri Light"/>
                <w:color w:val="000000"/>
                <w:sz w:val="18"/>
                <w:szCs w:val="22"/>
              </w:rPr>
              <w:t xml:space="preserve">VERIFICACIÓN MANTENIMIENTO Y CALIBRACIÓN VÁLVULA DE SEGURIDAD/ALIVIO Ø 4” </w:t>
            </w:r>
          </w:p>
        </w:tc>
        <w:tc>
          <w:tcPr>
            <w:tcW w:w="1271" w:type="dxa"/>
            <w:shd w:val="clear" w:color="auto" w:fill="auto"/>
            <w:vAlign w:val="center"/>
          </w:tcPr>
          <w:p w:rsidR="00E107DE" w:rsidRPr="00795BBA" w:rsidRDefault="00E107DE" w:rsidP="00DD2FA5">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1412" w:type="dxa"/>
            <w:vAlign w:val="center"/>
          </w:tcPr>
          <w:p w:rsidR="00E107DE" w:rsidRPr="00795BBA" w:rsidRDefault="00E107DE" w:rsidP="00DD2FA5">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PZA.</w:t>
            </w:r>
          </w:p>
        </w:tc>
        <w:tc>
          <w:tcPr>
            <w:tcW w:w="1550" w:type="dxa"/>
            <w:vAlign w:val="center"/>
          </w:tcPr>
          <w:p w:rsidR="00E107DE" w:rsidRPr="00E7752E" w:rsidRDefault="00E107DE" w:rsidP="00DD2FA5">
            <w:pPr>
              <w:jc w:val="right"/>
              <w:rPr>
                <w:rFonts w:ascii="Calibri Light" w:hAnsi="Calibri Light"/>
                <w:color w:val="000000"/>
                <w:sz w:val="18"/>
                <w:szCs w:val="22"/>
              </w:rPr>
            </w:pPr>
            <w:r w:rsidRPr="00E7752E">
              <w:rPr>
                <w:rFonts w:ascii="Calibri Light" w:hAnsi="Calibri Light"/>
                <w:color w:val="000000"/>
                <w:sz w:val="18"/>
                <w:szCs w:val="22"/>
              </w:rPr>
              <w:t>3.120,00</w:t>
            </w:r>
          </w:p>
        </w:tc>
      </w:tr>
      <w:tr w:rsidR="00E107DE" w:rsidRPr="008F55B5" w:rsidTr="00E107D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jc w:val="center"/>
        </w:trPr>
        <w:tc>
          <w:tcPr>
            <w:tcW w:w="592" w:type="dxa"/>
            <w:shd w:val="clear" w:color="auto" w:fill="auto"/>
            <w:vAlign w:val="center"/>
          </w:tcPr>
          <w:p w:rsidR="00E107DE" w:rsidRPr="00795BBA" w:rsidRDefault="00E107DE" w:rsidP="00DD2FA5">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7</w:t>
            </w:r>
          </w:p>
        </w:tc>
        <w:tc>
          <w:tcPr>
            <w:tcW w:w="4248" w:type="dxa"/>
            <w:shd w:val="clear" w:color="auto" w:fill="auto"/>
            <w:vAlign w:val="center"/>
          </w:tcPr>
          <w:p w:rsidR="00E107DE" w:rsidRPr="00E7752E" w:rsidRDefault="00E107DE" w:rsidP="00DD2FA5">
            <w:pPr>
              <w:rPr>
                <w:rFonts w:ascii="Calibri Light" w:hAnsi="Calibri Light"/>
                <w:color w:val="000000"/>
                <w:sz w:val="18"/>
                <w:szCs w:val="22"/>
              </w:rPr>
            </w:pPr>
            <w:r w:rsidRPr="00E7752E">
              <w:rPr>
                <w:rFonts w:ascii="Calibri Light" w:hAnsi="Calibri Light"/>
                <w:color w:val="000000"/>
                <w:sz w:val="18"/>
                <w:szCs w:val="22"/>
              </w:rPr>
              <w:t xml:space="preserve">VERIFICACIÓN Y CALIBRACIÓN VÁLVULA DE SEGURIDAD/ALIVIO Ø 6” a 8”  </w:t>
            </w:r>
          </w:p>
        </w:tc>
        <w:tc>
          <w:tcPr>
            <w:tcW w:w="1271" w:type="dxa"/>
            <w:shd w:val="clear" w:color="auto" w:fill="auto"/>
            <w:vAlign w:val="center"/>
          </w:tcPr>
          <w:p w:rsidR="00E107DE" w:rsidRPr="00795BBA" w:rsidRDefault="00E107DE" w:rsidP="00DD2FA5">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1412" w:type="dxa"/>
            <w:vAlign w:val="center"/>
          </w:tcPr>
          <w:p w:rsidR="00E107DE" w:rsidRPr="00795BBA" w:rsidRDefault="00E107DE" w:rsidP="00DD2FA5">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PZA.</w:t>
            </w:r>
          </w:p>
        </w:tc>
        <w:tc>
          <w:tcPr>
            <w:tcW w:w="1550" w:type="dxa"/>
            <w:vAlign w:val="center"/>
          </w:tcPr>
          <w:p w:rsidR="00E107DE" w:rsidRPr="00E7752E" w:rsidRDefault="00E107DE" w:rsidP="00DD2FA5">
            <w:pPr>
              <w:jc w:val="right"/>
              <w:rPr>
                <w:rFonts w:ascii="Calibri Light" w:hAnsi="Calibri Light"/>
                <w:color w:val="000000"/>
                <w:sz w:val="18"/>
                <w:szCs w:val="22"/>
              </w:rPr>
            </w:pPr>
            <w:r w:rsidRPr="00E7752E">
              <w:rPr>
                <w:rFonts w:ascii="Calibri Light" w:hAnsi="Calibri Light"/>
                <w:color w:val="000000"/>
                <w:sz w:val="18"/>
                <w:szCs w:val="22"/>
              </w:rPr>
              <w:t>2.982,00</w:t>
            </w:r>
          </w:p>
        </w:tc>
      </w:tr>
      <w:tr w:rsidR="00E107DE" w:rsidRPr="008F55B5" w:rsidTr="00E107D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jc w:val="center"/>
        </w:trPr>
        <w:tc>
          <w:tcPr>
            <w:tcW w:w="592" w:type="dxa"/>
            <w:shd w:val="clear" w:color="auto" w:fill="auto"/>
            <w:vAlign w:val="center"/>
          </w:tcPr>
          <w:p w:rsidR="00E107DE" w:rsidRPr="00795BBA" w:rsidRDefault="00E107DE" w:rsidP="00DD2FA5">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8</w:t>
            </w:r>
          </w:p>
        </w:tc>
        <w:tc>
          <w:tcPr>
            <w:tcW w:w="4248" w:type="dxa"/>
            <w:shd w:val="clear" w:color="auto" w:fill="auto"/>
            <w:vAlign w:val="center"/>
          </w:tcPr>
          <w:p w:rsidR="00E107DE" w:rsidRPr="00E7752E" w:rsidRDefault="00E107DE" w:rsidP="00DD2FA5">
            <w:pPr>
              <w:rPr>
                <w:rFonts w:ascii="Calibri Light" w:hAnsi="Calibri Light"/>
                <w:color w:val="000000"/>
                <w:sz w:val="18"/>
                <w:szCs w:val="22"/>
              </w:rPr>
            </w:pPr>
            <w:r w:rsidRPr="00E7752E">
              <w:rPr>
                <w:rFonts w:ascii="Calibri Light" w:hAnsi="Calibri Light"/>
                <w:color w:val="000000"/>
                <w:sz w:val="18"/>
                <w:szCs w:val="22"/>
              </w:rPr>
              <w:t xml:space="preserve">VERIFICACIÓN MANTENIMIENTO Y CALIBRACIÓN VÁLVULA DE SEGURIDAD/ALIVIO Ø 6” a 8” </w:t>
            </w:r>
          </w:p>
        </w:tc>
        <w:tc>
          <w:tcPr>
            <w:tcW w:w="1271" w:type="dxa"/>
            <w:shd w:val="clear" w:color="auto" w:fill="auto"/>
            <w:vAlign w:val="center"/>
          </w:tcPr>
          <w:p w:rsidR="00E107DE" w:rsidRPr="00795BBA" w:rsidRDefault="00E107DE" w:rsidP="00DD2FA5">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1412" w:type="dxa"/>
            <w:vAlign w:val="center"/>
          </w:tcPr>
          <w:p w:rsidR="00E107DE" w:rsidRPr="00795BBA" w:rsidRDefault="00E107DE" w:rsidP="00DD2FA5">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PZA.</w:t>
            </w:r>
          </w:p>
        </w:tc>
        <w:tc>
          <w:tcPr>
            <w:tcW w:w="1550" w:type="dxa"/>
            <w:vAlign w:val="center"/>
          </w:tcPr>
          <w:p w:rsidR="00E107DE" w:rsidRPr="00E7752E" w:rsidRDefault="00E107DE" w:rsidP="00DD2FA5">
            <w:pPr>
              <w:jc w:val="right"/>
              <w:rPr>
                <w:rFonts w:ascii="Calibri Light" w:hAnsi="Calibri Light"/>
                <w:color w:val="000000"/>
                <w:sz w:val="18"/>
                <w:szCs w:val="22"/>
              </w:rPr>
            </w:pPr>
            <w:r w:rsidRPr="00E7752E">
              <w:rPr>
                <w:rFonts w:ascii="Calibri Light" w:hAnsi="Calibri Light"/>
                <w:color w:val="000000"/>
                <w:sz w:val="18"/>
                <w:szCs w:val="22"/>
              </w:rPr>
              <w:t>3.422,00</w:t>
            </w:r>
          </w:p>
        </w:tc>
      </w:tr>
      <w:tr w:rsidR="00E107DE" w:rsidRPr="008F55B5" w:rsidTr="00E107D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jc w:val="center"/>
        </w:trPr>
        <w:tc>
          <w:tcPr>
            <w:tcW w:w="592" w:type="dxa"/>
            <w:shd w:val="clear" w:color="auto" w:fill="auto"/>
            <w:vAlign w:val="center"/>
          </w:tcPr>
          <w:p w:rsidR="00E107DE" w:rsidRPr="00795BBA" w:rsidRDefault="00E107DE" w:rsidP="00DD2FA5">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9</w:t>
            </w:r>
          </w:p>
        </w:tc>
        <w:tc>
          <w:tcPr>
            <w:tcW w:w="4248" w:type="dxa"/>
            <w:shd w:val="clear" w:color="auto" w:fill="auto"/>
            <w:vAlign w:val="center"/>
          </w:tcPr>
          <w:p w:rsidR="00E107DE" w:rsidRPr="00E7752E" w:rsidRDefault="00E107DE" w:rsidP="00DD2FA5">
            <w:pPr>
              <w:rPr>
                <w:rFonts w:ascii="Calibri Light" w:hAnsi="Calibri Light"/>
                <w:color w:val="000000"/>
                <w:sz w:val="18"/>
                <w:szCs w:val="22"/>
              </w:rPr>
            </w:pPr>
            <w:r w:rsidRPr="00E7752E">
              <w:rPr>
                <w:rFonts w:ascii="Calibri Light" w:hAnsi="Calibri Light"/>
                <w:color w:val="000000"/>
                <w:sz w:val="18"/>
                <w:szCs w:val="22"/>
              </w:rPr>
              <w:t xml:space="preserve">MANTENIMIENTO Y VERIFICACIÓN  VÁLVULA DE ALIVIO POR PRESIÓN Y VACÍO Ø 2” a 4” </w:t>
            </w:r>
          </w:p>
        </w:tc>
        <w:tc>
          <w:tcPr>
            <w:tcW w:w="1271" w:type="dxa"/>
            <w:shd w:val="clear" w:color="auto" w:fill="auto"/>
            <w:vAlign w:val="center"/>
          </w:tcPr>
          <w:p w:rsidR="00E107DE" w:rsidRPr="00795BBA" w:rsidRDefault="00E107DE" w:rsidP="00DD2FA5">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1412" w:type="dxa"/>
            <w:vAlign w:val="center"/>
          </w:tcPr>
          <w:p w:rsidR="00E107DE" w:rsidRPr="00795BBA" w:rsidRDefault="00E107DE" w:rsidP="00DD2FA5">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PZA.</w:t>
            </w:r>
          </w:p>
        </w:tc>
        <w:tc>
          <w:tcPr>
            <w:tcW w:w="1550" w:type="dxa"/>
            <w:vAlign w:val="center"/>
          </w:tcPr>
          <w:p w:rsidR="00E107DE" w:rsidRPr="00E7752E" w:rsidRDefault="00E107DE" w:rsidP="00DD2FA5">
            <w:pPr>
              <w:jc w:val="right"/>
              <w:rPr>
                <w:rFonts w:ascii="Calibri Light" w:hAnsi="Calibri Light"/>
                <w:color w:val="000000"/>
                <w:sz w:val="18"/>
                <w:szCs w:val="22"/>
              </w:rPr>
            </w:pPr>
            <w:r w:rsidRPr="00E7752E">
              <w:rPr>
                <w:rFonts w:ascii="Calibri Light" w:hAnsi="Calibri Light"/>
                <w:color w:val="000000"/>
                <w:sz w:val="18"/>
                <w:szCs w:val="22"/>
              </w:rPr>
              <w:t>1.110,00</w:t>
            </w:r>
          </w:p>
        </w:tc>
      </w:tr>
      <w:tr w:rsidR="00E107DE" w:rsidRPr="008F55B5" w:rsidTr="00E107D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jc w:val="center"/>
        </w:trPr>
        <w:tc>
          <w:tcPr>
            <w:tcW w:w="592" w:type="dxa"/>
            <w:shd w:val="clear" w:color="auto" w:fill="auto"/>
            <w:vAlign w:val="center"/>
          </w:tcPr>
          <w:p w:rsidR="00E107DE" w:rsidRPr="00795BBA" w:rsidRDefault="00E107DE" w:rsidP="00DD2FA5">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10</w:t>
            </w:r>
          </w:p>
        </w:tc>
        <w:tc>
          <w:tcPr>
            <w:tcW w:w="4248" w:type="dxa"/>
            <w:shd w:val="clear" w:color="auto" w:fill="auto"/>
            <w:vAlign w:val="center"/>
          </w:tcPr>
          <w:p w:rsidR="00E107DE" w:rsidRPr="00E7752E" w:rsidRDefault="00E107DE" w:rsidP="00DD2FA5">
            <w:pPr>
              <w:rPr>
                <w:rFonts w:ascii="Calibri Light" w:hAnsi="Calibri Light"/>
                <w:color w:val="000000"/>
                <w:sz w:val="18"/>
                <w:szCs w:val="22"/>
              </w:rPr>
            </w:pPr>
            <w:r w:rsidRPr="00E7752E">
              <w:rPr>
                <w:rFonts w:ascii="Calibri Light" w:hAnsi="Calibri Light"/>
                <w:color w:val="000000"/>
                <w:sz w:val="18"/>
                <w:szCs w:val="22"/>
              </w:rPr>
              <w:t xml:space="preserve">MANTENIMIENTO Y VERIFICACIÓN  VÁLVULA DE ALIVIO POR PRESIÓN Y VACÍO Ø 6” a 8” </w:t>
            </w:r>
          </w:p>
        </w:tc>
        <w:tc>
          <w:tcPr>
            <w:tcW w:w="1271" w:type="dxa"/>
            <w:shd w:val="clear" w:color="auto" w:fill="auto"/>
            <w:vAlign w:val="center"/>
          </w:tcPr>
          <w:p w:rsidR="00E107DE" w:rsidRPr="00795BBA" w:rsidRDefault="00E107DE" w:rsidP="00DD2FA5">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1412" w:type="dxa"/>
            <w:vAlign w:val="center"/>
          </w:tcPr>
          <w:p w:rsidR="00E107DE" w:rsidRPr="00795BBA" w:rsidRDefault="00E107DE" w:rsidP="00DD2FA5">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PZA.</w:t>
            </w:r>
          </w:p>
        </w:tc>
        <w:tc>
          <w:tcPr>
            <w:tcW w:w="1550" w:type="dxa"/>
            <w:vAlign w:val="center"/>
          </w:tcPr>
          <w:p w:rsidR="00E107DE" w:rsidRPr="00E7752E" w:rsidRDefault="00E107DE" w:rsidP="00DD2FA5">
            <w:pPr>
              <w:jc w:val="right"/>
              <w:rPr>
                <w:rFonts w:ascii="Calibri Light" w:hAnsi="Calibri Light"/>
                <w:color w:val="000000"/>
                <w:sz w:val="18"/>
                <w:szCs w:val="22"/>
              </w:rPr>
            </w:pPr>
            <w:r w:rsidRPr="00E7752E">
              <w:rPr>
                <w:rFonts w:ascii="Calibri Light" w:hAnsi="Calibri Light"/>
                <w:color w:val="000000"/>
                <w:sz w:val="18"/>
                <w:szCs w:val="22"/>
              </w:rPr>
              <w:t>1.550,00</w:t>
            </w:r>
          </w:p>
        </w:tc>
      </w:tr>
    </w:tbl>
    <w:p w:rsidR="00E107DE" w:rsidRPr="002B59E7" w:rsidRDefault="00E107DE" w:rsidP="002B59E7">
      <w:pPr>
        <w:rPr>
          <w:rFonts w:asciiTheme="minorHAnsi" w:hAnsiTheme="minorHAnsi" w:cstheme="minorHAnsi"/>
          <w:b/>
          <w:color w:val="FF0000"/>
          <w:sz w:val="22"/>
          <w:szCs w:val="22"/>
        </w:rPr>
      </w:pPr>
    </w:p>
    <w:p w:rsidR="00A84D47" w:rsidRDefault="00A84D47" w:rsidP="00A84D47">
      <w:pPr>
        <w:autoSpaceDE w:val="0"/>
        <w:autoSpaceDN w:val="0"/>
        <w:adjustRightInd w:val="0"/>
        <w:jc w:val="both"/>
        <w:rPr>
          <w:rFonts w:ascii="Calibri" w:hAnsi="Calibri" w:cs="Calibri"/>
          <w:bCs/>
          <w:sz w:val="22"/>
          <w:szCs w:val="22"/>
        </w:rPr>
      </w:pPr>
      <w:r w:rsidRPr="008A4AD8">
        <w:rPr>
          <w:rFonts w:ascii="Calibri" w:hAnsi="Calibri" w:cs="Calibri"/>
          <w:bCs/>
          <w:sz w:val="22"/>
          <w:szCs w:val="22"/>
        </w:rPr>
        <w:t xml:space="preserve">El presupuesto disponible para el proceso de contratación de </w:t>
      </w:r>
      <w:r w:rsidRPr="00B95CBB">
        <w:rPr>
          <w:rFonts w:ascii="Calibri" w:eastAsia="Arial Unicode MS" w:hAnsi="Calibri" w:cs="Calibri"/>
          <w:b/>
          <w:sz w:val="22"/>
          <w:szCs w:val="22"/>
          <w:lang w:val="es-MX"/>
        </w:rPr>
        <w:t>SERVICIO DE CALIBRACIÓN Y REPARACIÓN DE VÁLVULAS DE ALIVIO DEL COMPLEJO DE FRACCIONAMIENTO Y LICUEFACCIÓN DE GAS NATURAL RIO GRANDE</w:t>
      </w:r>
      <w:r w:rsidRPr="00E7752E">
        <w:rPr>
          <w:rFonts w:ascii="Calibri" w:eastAsia="Arial Unicode MS" w:hAnsi="Calibri" w:cs="Calibri"/>
          <w:b/>
          <w:sz w:val="22"/>
          <w:szCs w:val="22"/>
          <w:lang w:val="es-MX"/>
        </w:rPr>
        <w:t xml:space="preserve"> </w:t>
      </w:r>
      <w:r w:rsidRPr="001A414C">
        <w:rPr>
          <w:rFonts w:ascii="Calibri" w:eastAsia="Arial Unicode MS" w:hAnsi="Calibri" w:cs="Calibri"/>
          <w:sz w:val="22"/>
          <w:szCs w:val="22"/>
          <w:lang w:val="es-MX"/>
        </w:rPr>
        <w:t>será</w:t>
      </w:r>
      <w:r>
        <w:rPr>
          <w:rFonts w:ascii="Calibri" w:eastAsia="Arial Unicode MS" w:hAnsi="Calibri" w:cs="Calibri"/>
          <w:b/>
          <w:sz w:val="22"/>
          <w:szCs w:val="22"/>
          <w:lang w:val="es-MX"/>
        </w:rPr>
        <w:t xml:space="preserve"> </w:t>
      </w:r>
      <w:r>
        <w:rPr>
          <w:rFonts w:ascii="Calibri" w:hAnsi="Calibri" w:cs="Calibri"/>
          <w:bCs/>
          <w:sz w:val="22"/>
          <w:szCs w:val="22"/>
        </w:rPr>
        <w:t xml:space="preserve">hasta </w:t>
      </w:r>
      <w:r w:rsidRPr="008A4AD8">
        <w:rPr>
          <w:rFonts w:ascii="Calibri" w:hAnsi="Calibri" w:cs="Calibri"/>
          <w:bCs/>
          <w:sz w:val="22"/>
          <w:szCs w:val="22"/>
        </w:rPr>
        <w:t xml:space="preserve">Bs. </w:t>
      </w:r>
      <w:r>
        <w:rPr>
          <w:rFonts w:ascii="Calibri" w:hAnsi="Calibri" w:cs="Calibri"/>
          <w:sz w:val="22"/>
          <w:szCs w:val="22"/>
        </w:rPr>
        <w:t>422</w:t>
      </w:r>
      <w:r w:rsidRPr="007C2CDA">
        <w:rPr>
          <w:rFonts w:ascii="Calibri" w:hAnsi="Calibri" w:cs="Calibri"/>
          <w:sz w:val="22"/>
          <w:szCs w:val="22"/>
        </w:rPr>
        <w:t>.5</w:t>
      </w:r>
      <w:r>
        <w:rPr>
          <w:rFonts w:ascii="Calibri" w:hAnsi="Calibri" w:cs="Calibri"/>
          <w:sz w:val="22"/>
          <w:szCs w:val="22"/>
        </w:rPr>
        <w:t>28</w:t>
      </w:r>
      <w:r w:rsidRPr="007C2CDA">
        <w:rPr>
          <w:rFonts w:ascii="Calibri" w:hAnsi="Calibri" w:cs="Calibri"/>
          <w:sz w:val="22"/>
          <w:szCs w:val="22"/>
        </w:rPr>
        <w:t>,00 (</w:t>
      </w:r>
      <w:r>
        <w:rPr>
          <w:rFonts w:ascii="Calibri" w:hAnsi="Calibri" w:cs="Calibri"/>
          <w:sz w:val="22"/>
          <w:szCs w:val="22"/>
        </w:rPr>
        <w:t>Cuatrocientos V</w:t>
      </w:r>
      <w:r w:rsidRPr="007C2CDA">
        <w:rPr>
          <w:rFonts w:ascii="Calibri" w:hAnsi="Calibri" w:cs="Calibri"/>
          <w:sz w:val="22"/>
          <w:szCs w:val="22"/>
        </w:rPr>
        <w:t>einti</w:t>
      </w:r>
      <w:r>
        <w:rPr>
          <w:rFonts w:ascii="Calibri" w:hAnsi="Calibri" w:cs="Calibri"/>
          <w:sz w:val="22"/>
          <w:szCs w:val="22"/>
        </w:rPr>
        <w:t>dós</w:t>
      </w:r>
      <w:r w:rsidRPr="007C2CDA">
        <w:rPr>
          <w:rFonts w:ascii="Calibri" w:hAnsi="Calibri" w:cs="Calibri"/>
          <w:sz w:val="22"/>
          <w:szCs w:val="22"/>
        </w:rPr>
        <w:t xml:space="preserve"> </w:t>
      </w:r>
      <w:r>
        <w:rPr>
          <w:rFonts w:ascii="Calibri" w:hAnsi="Calibri" w:cs="Calibri"/>
          <w:sz w:val="22"/>
          <w:szCs w:val="22"/>
        </w:rPr>
        <w:t>M</w:t>
      </w:r>
      <w:r w:rsidRPr="007C2CDA">
        <w:rPr>
          <w:rFonts w:ascii="Calibri" w:hAnsi="Calibri" w:cs="Calibri"/>
          <w:sz w:val="22"/>
          <w:szCs w:val="22"/>
        </w:rPr>
        <w:t xml:space="preserve">il </w:t>
      </w:r>
      <w:r>
        <w:rPr>
          <w:rFonts w:ascii="Calibri" w:hAnsi="Calibri" w:cs="Calibri"/>
          <w:sz w:val="22"/>
          <w:szCs w:val="22"/>
        </w:rPr>
        <w:t>Q</w:t>
      </w:r>
      <w:r w:rsidRPr="007C2CDA">
        <w:rPr>
          <w:rFonts w:ascii="Calibri" w:hAnsi="Calibri" w:cs="Calibri"/>
          <w:sz w:val="22"/>
          <w:szCs w:val="22"/>
        </w:rPr>
        <w:t xml:space="preserve">uinientos </w:t>
      </w:r>
      <w:r>
        <w:rPr>
          <w:rFonts w:ascii="Calibri" w:hAnsi="Calibri" w:cs="Calibri"/>
          <w:sz w:val="22"/>
          <w:szCs w:val="22"/>
        </w:rPr>
        <w:t xml:space="preserve">Veintiocho </w:t>
      </w:r>
      <w:r w:rsidRPr="007C2CDA">
        <w:rPr>
          <w:rFonts w:ascii="Calibri" w:hAnsi="Calibri" w:cs="Calibri"/>
          <w:sz w:val="22"/>
          <w:szCs w:val="22"/>
        </w:rPr>
        <w:t>00/100 Bolivianos)</w:t>
      </w:r>
      <w:r>
        <w:rPr>
          <w:rFonts w:ascii="Calibri" w:hAnsi="Calibri" w:cs="Calibri"/>
          <w:sz w:val="22"/>
          <w:szCs w:val="22"/>
        </w:rPr>
        <w:t>, monto en función al cual se efectuara la conciliación, por el servicio efectivamente realizado,</w:t>
      </w:r>
      <w:r w:rsidRPr="007C2CDA">
        <w:rPr>
          <w:rFonts w:ascii="Calibri" w:hAnsi="Calibri" w:cs="Calibri"/>
          <w:sz w:val="22"/>
          <w:szCs w:val="22"/>
        </w:rPr>
        <w:t xml:space="preserve"> </w:t>
      </w:r>
      <w:r w:rsidRPr="008A4AD8">
        <w:rPr>
          <w:rFonts w:ascii="Calibri" w:hAnsi="Calibri" w:cs="Calibri"/>
          <w:bCs/>
          <w:sz w:val="22"/>
          <w:szCs w:val="22"/>
        </w:rPr>
        <w:t>c</w:t>
      </w:r>
      <w:r>
        <w:rPr>
          <w:rFonts w:ascii="Calibri" w:hAnsi="Calibri" w:cs="Calibri"/>
          <w:bCs/>
          <w:sz w:val="22"/>
          <w:szCs w:val="22"/>
        </w:rPr>
        <w:t>onforme a los precios unitarios.</w:t>
      </w:r>
    </w:p>
    <w:p w:rsidR="00CD7DE0" w:rsidRDefault="00CD7DE0" w:rsidP="00552079">
      <w:pPr>
        <w:rPr>
          <w:rFonts w:asciiTheme="minorHAnsi" w:hAnsiTheme="minorHAnsi" w:cstheme="minorHAnsi"/>
          <w:b/>
          <w:sz w:val="22"/>
          <w:szCs w:val="22"/>
        </w:rPr>
      </w:pPr>
    </w:p>
    <w:p w:rsidR="00E107DE" w:rsidRPr="00E107DE" w:rsidRDefault="00E107DE" w:rsidP="00E107DE">
      <w:pPr>
        <w:jc w:val="both"/>
        <w:rPr>
          <w:rFonts w:ascii="Calibri" w:hAnsi="Calibri" w:cs="Calibri"/>
          <w:b/>
          <w:sz w:val="24"/>
          <w:szCs w:val="18"/>
        </w:rPr>
      </w:pPr>
      <w:r w:rsidRPr="00E107DE">
        <w:rPr>
          <w:rFonts w:ascii="Calibri" w:hAnsi="Calibri" w:cs="Arial"/>
          <w:b/>
          <w:sz w:val="22"/>
          <w:szCs w:val="16"/>
        </w:rPr>
        <w:t>Nota</w:t>
      </w:r>
      <w:r w:rsidRPr="00E107DE">
        <w:rPr>
          <w:rFonts w:ascii="Calibri" w:hAnsi="Calibri" w:cs="Arial"/>
          <w:sz w:val="22"/>
          <w:szCs w:val="16"/>
        </w:rPr>
        <w:t>: Solo para efectos de evaluación y determinación del precio evaluado más bajo, se tomará en cuenta la sumatoria del total de los ítems solicitados. Se aclara que la empresa proponente debe cotizar la totalidad de los ítems</w:t>
      </w:r>
      <w:r w:rsidRPr="00E107DE">
        <w:rPr>
          <w:rFonts w:ascii="Calibri" w:hAnsi="Calibri" w:cs="Arial"/>
          <w:b/>
          <w:sz w:val="22"/>
          <w:szCs w:val="16"/>
        </w:rPr>
        <w:t xml:space="preserve">. En caso de no cotizar la totalidad de los ítems o exceder el precio referencial de uno de </w:t>
      </w:r>
      <w:r>
        <w:rPr>
          <w:rFonts w:ascii="Calibri" w:hAnsi="Calibri" w:cs="Arial"/>
          <w:b/>
          <w:sz w:val="22"/>
          <w:szCs w:val="16"/>
        </w:rPr>
        <w:t>ellos</w:t>
      </w:r>
      <w:r w:rsidRPr="00E107DE">
        <w:rPr>
          <w:rFonts w:ascii="Calibri" w:hAnsi="Calibri" w:cs="Arial"/>
          <w:b/>
          <w:sz w:val="22"/>
          <w:szCs w:val="16"/>
        </w:rPr>
        <w:t>, se descalificará la propuesta.</w:t>
      </w:r>
    </w:p>
    <w:p w:rsidR="00CE7B5F" w:rsidRPr="00E107DE" w:rsidRDefault="00CE7B5F" w:rsidP="00552079">
      <w:pPr>
        <w:rPr>
          <w:rFonts w:asciiTheme="minorHAnsi" w:hAnsiTheme="minorHAnsi" w:cstheme="minorHAnsi"/>
          <w:b/>
          <w:sz w:val="28"/>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p>
    <w:p w:rsidR="004821FF" w:rsidRDefault="004821FF" w:rsidP="004821FF">
      <w:pPr>
        <w:pStyle w:val="Prrafodelista"/>
        <w:ind w:left="426"/>
        <w:jc w:val="both"/>
        <w:rPr>
          <w:rFonts w:asciiTheme="minorHAnsi" w:hAnsiTheme="minorHAnsi" w:cstheme="minorHAnsi"/>
          <w:sz w:val="22"/>
          <w:szCs w:val="22"/>
        </w:rPr>
      </w:pPr>
    </w:p>
    <w:p w:rsidR="00E107DE" w:rsidRDefault="00E107DE" w:rsidP="004821FF">
      <w:pPr>
        <w:pStyle w:val="Prrafodelista"/>
        <w:ind w:left="426"/>
        <w:jc w:val="both"/>
        <w:rPr>
          <w:rFonts w:asciiTheme="minorHAnsi" w:hAnsiTheme="minorHAnsi" w:cstheme="minorHAnsi"/>
          <w:b/>
          <w:color w:val="FF0000"/>
          <w:sz w:val="22"/>
          <w:szCs w:val="22"/>
        </w:rPr>
      </w:pPr>
      <w:r>
        <w:rPr>
          <w:rFonts w:asciiTheme="minorHAnsi" w:hAnsiTheme="minorHAnsi" w:cstheme="minorHAnsi"/>
          <w:b/>
          <w:color w:val="FF0000"/>
          <w:sz w:val="22"/>
          <w:szCs w:val="22"/>
        </w:rPr>
        <w:t>“</w:t>
      </w:r>
      <w:r w:rsidRPr="00207ADB">
        <w:rPr>
          <w:rFonts w:asciiTheme="minorHAnsi" w:hAnsiTheme="minorHAnsi" w:cstheme="minorHAnsi"/>
          <w:b/>
          <w:color w:val="FF0000"/>
          <w:sz w:val="22"/>
          <w:szCs w:val="22"/>
        </w:rPr>
        <w:t>NO APLICA</w:t>
      </w:r>
      <w:r>
        <w:rPr>
          <w:rFonts w:asciiTheme="minorHAnsi" w:hAnsiTheme="minorHAnsi" w:cstheme="minorHAnsi"/>
          <w:b/>
          <w:color w:val="FF0000"/>
          <w:sz w:val="22"/>
          <w:szCs w:val="22"/>
        </w:rPr>
        <w:t>”</w:t>
      </w:r>
    </w:p>
    <w:p w:rsidR="00E107DE" w:rsidRPr="007B6546" w:rsidRDefault="00E107DE"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AE502B">
      <w:pPr>
        <w:pStyle w:val="Prrafodelista"/>
        <w:numPr>
          <w:ilvl w:val="0"/>
          <w:numId w:val="32"/>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AE502B">
      <w:pPr>
        <w:pStyle w:val="Prrafodelista"/>
        <w:numPr>
          <w:ilvl w:val="0"/>
          <w:numId w:val="32"/>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AE502B">
      <w:pPr>
        <w:pStyle w:val="Prrafodelista"/>
        <w:numPr>
          <w:ilvl w:val="0"/>
          <w:numId w:val="32"/>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AE502B">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AE502B">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AE502B">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AE502B">
      <w:pPr>
        <w:pStyle w:val="Sinespaciado4"/>
        <w:numPr>
          <w:ilvl w:val="0"/>
          <w:numId w:val="19"/>
        </w:numPr>
        <w:ind w:left="851"/>
        <w:jc w:val="both"/>
      </w:pPr>
      <w:r w:rsidRPr="008842A3">
        <w:t xml:space="preserve">Que tengan deudas pendientes con el Estado, establecidas mediante pliegos de cargo ejecutoriados y no pagados. </w:t>
      </w:r>
    </w:p>
    <w:p w:rsidR="00983825" w:rsidRDefault="00983825" w:rsidP="00AE502B">
      <w:pPr>
        <w:pStyle w:val="Sinespaciado4"/>
        <w:numPr>
          <w:ilvl w:val="0"/>
          <w:numId w:val="19"/>
        </w:numPr>
        <w:ind w:left="851"/>
        <w:jc w:val="both"/>
      </w:pPr>
      <w:r w:rsidRPr="008842A3">
        <w:t>Que tengan sentencia ejecutoriada, con impedimento para ejercer el comercio.</w:t>
      </w:r>
    </w:p>
    <w:p w:rsidR="00983825" w:rsidRDefault="00983825" w:rsidP="00AE502B">
      <w:pPr>
        <w:pStyle w:val="Sinespaciado4"/>
        <w:numPr>
          <w:ilvl w:val="0"/>
          <w:numId w:val="19"/>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AE502B">
      <w:pPr>
        <w:pStyle w:val="Sinespaciado4"/>
        <w:numPr>
          <w:ilvl w:val="0"/>
          <w:numId w:val="19"/>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AE502B">
      <w:pPr>
        <w:pStyle w:val="Sinespaciado4"/>
        <w:numPr>
          <w:ilvl w:val="0"/>
          <w:numId w:val="19"/>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AE502B">
      <w:pPr>
        <w:pStyle w:val="Sinespaciado4"/>
        <w:numPr>
          <w:ilvl w:val="0"/>
          <w:numId w:val="19"/>
        </w:numPr>
        <w:ind w:left="851"/>
        <w:jc w:val="both"/>
      </w:pPr>
      <w:r w:rsidRPr="00747E3C">
        <w:t>Que hubiesen declarado su disolución o quiebra.</w:t>
      </w:r>
    </w:p>
    <w:p w:rsidR="00E107DE" w:rsidRDefault="00E107DE" w:rsidP="00E107DE">
      <w:pPr>
        <w:pStyle w:val="Sinespaciado4"/>
        <w:ind w:left="851"/>
        <w:jc w:val="both"/>
      </w:pPr>
    </w:p>
    <w:p w:rsidR="00983825" w:rsidRDefault="00983825" w:rsidP="00AE502B">
      <w:pPr>
        <w:pStyle w:val="Sinespaciado4"/>
        <w:numPr>
          <w:ilvl w:val="0"/>
          <w:numId w:val="19"/>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AE502B">
      <w:pPr>
        <w:pStyle w:val="Sinespaciado4"/>
        <w:numPr>
          <w:ilvl w:val="0"/>
          <w:numId w:val="19"/>
        </w:numPr>
        <w:ind w:left="851"/>
        <w:jc w:val="both"/>
      </w:pPr>
      <w:r w:rsidRPr="008842A3">
        <w:t>Los ex funcionarios o trabajadores de YPFB hasta un (1) año antes del inicio del proceso de contratación, así como de las empresas controladas por éstos.</w:t>
      </w:r>
    </w:p>
    <w:p w:rsidR="00983825" w:rsidRDefault="00983825" w:rsidP="00AE502B">
      <w:pPr>
        <w:pStyle w:val="Sinespaciado4"/>
        <w:numPr>
          <w:ilvl w:val="0"/>
          <w:numId w:val="19"/>
        </w:numPr>
        <w:ind w:left="851"/>
        <w:jc w:val="both"/>
      </w:pPr>
      <w:r w:rsidRPr="008842A3">
        <w:t>El personal que ejerce funciones en YPFB, sus empresas subsidiaras y afiliadas, así como en las Empresas Subsidiarias de la Empresa Estatal Petrolera.</w:t>
      </w:r>
    </w:p>
    <w:p w:rsidR="00983825" w:rsidRDefault="00983825" w:rsidP="00AE502B">
      <w:pPr>
        <w:pStyle w:val="Sinespaciado4"/>
        <w:numPr>
          <w:ilvl w:val="0"/>
          <w:numId w:val="19"/>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AE502B">
      <w:pPr>
        <w:pStyle w:val="Sinespaciado4"/>
        <w:numPr>
          <w:ilvl w:val="0"/>
          <w:numId w:val="19"/>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E107DE" w:rsidRDefault="00E107DE" w:rsidP="00D06B73">
      <w:pPr>
        <w:ind w:left="426"/>
        <w:jc w:val="both"/>
        <w:rPr>
          <w:rFonts w:asciiTheme="minorHAnsi" w:hAnsiTheme="minorHAnsi" w:cstheme="minorHAnsi"/>
          <w:sz w:val="22"/>
          <w:szCs w:val="22"/>
        </w:rPr>
      </w:pPr>
    </w:p>
    <w:p w:rsidR="00E107DE" w:rsidRDefault="00E107DE" w:rsidP="00D06B73">
      <w:pPr>
        <w:ind w:left="426"/>
        <w:jc w:val="both"/>
        <w:rPr>
          <w:rFonts w:asciiTheme="minorHAnsi" w:hAnsiTheme="minorHAnsi" w:cstheme="minorHAnsi"/>
          <w:sz w:val="22"/>
          <w:szCs w:val="22"/>
        </w:rPr>
      </w:pPr>
    </w:p>
    <w:p w:rsidR="00E107DE" w:rsidRDefault="00E107DE"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AE502B">
      <w:pPr>
        <w:pStyle w:val="Prrafodelista"/>
        <w:numPr>
          <w:ilvl w:val="0"/>
          <w:numId w:val="2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AE502B">
      <w:pPr>
        <w:pStyle w:val="Prrafodelista"/>
        <w:numPr>
          <w:ilvl w:val="0"/>
          <w:numId w:val="20"/>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AE502B">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AE502B">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AE502B">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AE502B">
      <w:pPr>
        <w:numPr>
          <w:ilvl w:val="0"/>
          <w:numId w:val="21"/>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AE502B">
      <w:pPr>
        <w:numPr>
          <w:ilvl w:val="0"/>
          <w:numId w:val="21"/>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AE502B">
      <w:pPr>
        <w:numPr>
          <w:ilvl w:val="0"/>
          <w:numId w:val="21"/>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AE502B">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AE502B">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AE502B">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AE502B">
      <w:pPr>
        <w:pStyle w:val="Prrafodelista"/>
        <w:numPr>
          <w:ilvl w:val="0"/>
          <w:numId w:val="18"/>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AE502B">
      <w:pPr>
        <w:pStyle w:val="Prrafodelista"/>
        <w:numPr>
          <w:ilvl w:val="0"/>
          <w:numId w:val="18"/>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AE502B">
      <w:pPr>
        <w:pStyle w:val="Prrafodelista"/>
        <w:numPr>
          <w:ilvl w:val="0"/>
          <w:numId w:val="18"/>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AE502B">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AE502B">
      <w:pPr>
        <w:pStyle w:val="Prrafodelista"/>
        <w:numPr>
          <w:ilvl w:val="1"/>
          <w:numId w:val="17"/>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E107DE" w:rsidRDefault="00E107DE" w:rsidP="00B37050">
      <w:pPr>
        <w:ind w:left="426"/>
        <w:jc w:val="both"/>
        <w:rPr>
          <w:rFonts w:asciiTheme="minorHAnsi" w:hAnsiTheme="minorHAnsi" w:cstheme="minorHAnsi"/>
          <w:sz w:val="22"/>
          <w:szCs w:val="22"/>
          <w:lang w:val="es-ES_tradnl"/>
        </w:rPr>
      </w:pP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0C146F" w:rsidRPr="00365997" w:rsidRDefault="000C146F" w:rsidP="000C146F">
      <w:pPr>
        <w:ind w:left="426"/>
        <w:jc w:val="both"/>
        <w:rPr>
          <w:rFonts w:asciiTheme="minorHAnsi" w:hAnsiTheme="minorHAnsi" w:cstheme="minorHAnsi"/>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5A4C8F" w:rsidRPr="00365997" w:rsidRDefault="005A4C8F" w:rsidP="005A4C8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5A4C8F" w:rsidRPr="00365997" w:rsidRDefault="005A4C8F" w:rsidP="005A4C8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AE502B">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AE502B">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AE502B">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E107DE" w:rsidRDefault="00E107DE" w:rsidP="00897820">
      <w:pPr>
        <w:ind w:firstLine="426"/>
        <w:jc w:val="center"/>
        <w:rPr>
          <w:rFonts w:asciiTheme="minorHAnsi" w:hAnsiTheme="minorHAnsi" w:cstheme="minorHAnsi"/>
          <w:b/>
          <w:sz w:val="22"/>
          <w:szCs w:val="22"/>
        </w:rPr>
      </w:pPr>
    </w:p>
    <w:p w:rsidR="00E107DE" w:rsidRDefault="00E107DE"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E107DE" w:rsidRDefault="00E107DE" w:rsidP="00897820">
      <w:pPr>
        <w:ind w:firstLine="426"/>
        <w:jc w:val="center"/>
        <w:rPr>
          <w:rFonts w:asciiTheme="minorHAnsi" w:hAnsiTheme="minorHAnsi" w:cstheme="minorHAnsi"/>
          <w:b/>
          <w:sz w:val="22"/>
          <w:szCs w:val="22"/>
        </w:rPr>
      </w:pPr>
    </w:p>
    <w:p w:rsidR="00E107DE" w:rsidRDefault="00E107DE"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E107DE" w:rsidP="007C1F40">
            <w:pPr>
              <w:jc w:val="both"/>
              <w:rPr>
                <w:rFonts w:asciiTheme="minorHAnsi" w:hAnsiTheme="minorHAnsi" w:cstheme="minorHAnsi"/>
                <w:sz w:val="22"/>
                <w:szCs w:val="22"/>
              </w:rPr>
            </w:pPr>
            <w:r w:rsidRPr="00E107DE">
              <w:rPr>
                <w:rFonts w:asciiTheme="minorHAnsi" w:hAnsiTheme="minorHAnsi" w:cstheme="minorHAnsi"/>
                <w:sz w:val="22"/>
                <w:szCs w:val="22"/>
              </w:rPr>
              <w:t>SERVICIO DE CALIBRACIÓN Y REPARACIÓN DE VALVULAS DE ALIVIO DEL COMPLEJO DE FRACCIONAMIENTO Y LICUEFACCION DE GAS NATURAL RIO GRANDE</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E107DE" w:rsidP="007C1F40">
            <w:pPr>
              <w:jc w:val="both"/>
              <w:rPr>
                <w:rFonts w:asciiTheme="minorHAnsi" w:hAnsiTheme="minorHAnsi" w:cstheme="minorHAnsi"/>
                <w:sz w:val="22"/>
                <w:szCs w:val="22"/>
              </w:rPr>
            </w:pPr>
            <w:r w:rsidRPr="00E107DE">
              <w:rPr>
                <w:rFonts w:asciiTheme="minorHAnsi" w:hAnsiTheme="minorHAnsi" w:cstheme="minorHAnsi"/>
                <w:sz w:val="22"/>
                <w:szCs w:val="22"/>
              </w:rPr>
              <w:t>DRCO-CDL-GIND-12-19</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E107DE" w:rsidRDefault="00E107DE" w:rsidP="003A1C43">
      <w:pPr>
        <w:ind w:left="426"/>
        <w:jc w:val="center"/>
        <w:rPr>
          <w:rFonts w:asciiTheme="minorHAnsi" w:hAnsiTheme="minorHAnsi" w:cstheme="minorHAnsi"/>
          <w:b/>
          <w:sz w:val="22"/>
          <w:szCs w:val="22"/>
        </w:rPr>
      </w:pPr>
    </w:p>
    <w:p w:rsidR="00E107DE" w:rsidRDefault="00E107DE"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spacing w:after="120"/>
        <w:ind w:left="426"/>
        <w:jc w:val="both"/>
        <w:rPr>
          <w:rFonts w:asciiTheme="minorHAnsi" w:hAnsiTheme="minorHAnsi" w:cstheme="minorHAnsi"/>
          <w:b/>
          <w:sz w:val="22"/>
          <w:szCs w:val="22"/>
        </w:rPr>
      </w:pPr>
      <w:r w:rsidRPr="008939C8">
        <w:rPr>
          <w:rFonts w:asciiTheme="minorHAnsi" w:hAnsiTheme="minorHAnsi" w:cstheme="minorHAnsi"/>
          <w:b/>
          <w:color w:val="FF0000"/>
          <w:sz w:val="22"/>
          <w:szCs w:val="22"/>
        </w:rPr>
        <w:t>(SELECCIONAR EL MÉTODO QUE CORRESPONDA Y SUPRIMIR LO QUE NO APLICA)</w:t>
      </w: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AE502B">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AE502B">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AE502B">
      <w:pPr>
        <w:pStyle w:val="Normal2"/>
        <w:numPr>
          <w:ilvl w:val="1"/>
          <w:numId w:val="23"/>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AE502B">
      <w:pPr>
        <w:pStyle w:val="Prrafodelista"/>
        <w:numPr>
          <w:ilvl w:val="0"/>
          <w:numId w:val="22"/>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AE502B">
      <w:pPr>
        <w:pStyle w:val="Prrafodelista"/>
        <w:numPr>
          <w:ilvl w:val="0"/>
          <w:numId w:val="22"/>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AE502B">
      <w:pPr>
        <w:pStyle w:val="Prrafodelista"/>
        <w:numPr>
          <w:ilvl w:val="0"/>
          <w:numId w:val="22"/>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AE502B">
      <w:pPr>
        <w:pStyle w:val="Prrafodelista"/>
        <w:numPr>
          <w:ilvl w:val="0"/>
          <w:numId w:val="25"/>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982657">
        <w:rPr>
          <w:rFonts w:asciiTheme="minorHAnsi" w:hAnsiTheme="minorHAnsi" w:cstheme="minorHAnsi"/>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982657">
        <w:rPr>
          <w:rFonts w:asciiTheme="minorHAnsi" w:hAnsiTheme="minorHAnsi" w:cstheme="minorHAns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AE502B">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AE502B">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AE502B">
      <w:pPr>
        <w:pStyle w:val="Prrafodelista"/>
        <w:numPr>
          <w:ilvl w:val="0"/>
          <w:numId w:val="28"/>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AE502B">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AE502B">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AE502B">
      <w:pPr>
        <w:pStyle w:val="Prrafodelista"/>
        <w:numPr>
          <w:ilvl w:val="0"/>
          <w:numId w:val="28"/>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AE502B">
      <w:pPr>
        <w:pStyle w:val="Prrafodelista"/>
        <w:numPr>
          <w:ilvl w:val="0"/>
          <w:numId w:val="28"/>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AE502B">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AE502B">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AE502B">
      <w:pPr>
        <w:pStyle w:val="Prrafodelista"/>
        <w:numPr>
          <w:ilvl w:val="0"/>
          <w:numId w:val="28"/>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AE502B">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AE502B">
      <w:pPr>
        <w:pStyle w:val="Prrafodelista"/>
        <w:numPr>
          <w:ilvl w:val="0"/>
          <w:numId w:val="28"/>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AE502B">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AE502B">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AE502B">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AE502B">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AE502B">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AE502B">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AE502B">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AE502B">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AE502B">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AE502B">
      <w:pPr>
        <w:pStyle w:val="Prrafodelista"/>
        <w:numPr>
          <w:ilvl w:val="1"/>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AE502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AE502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AE502B">
      <w:pPr>
        <w:pStyle w:val="Prrafodelista"/>
        <w:numPr>
          <w:ilvl w:val="0"/>
          <w:numId w:val="30"/>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AE502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AE502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AE502B">
      <w:pPr>
        <w:pStyle w:val="Prrafodelista"/>
        <w:numPr>
          <w:ilvl w:val="0"/>
          <w:numId w:val="30"/>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AE502B">
      <w:pPr>
        <w:pStyle w:val="Prrafodelista"/>
        <w:numPr>
          <w:ilvl w:val="0"/>
          <w:numId w:val="30"/>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AE502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982657" w:rsidRDefault="00982657" w:rsidP="009E0B3E">
      <w:pPr>
        <w:jc w:val="center"/>
        <w:rPr>
          <w:rFonts w:asciiTheme="minorHAnsi" w:hAnsiTheme="minorHAnsi" w:cstheme="minorHAnsi"/>
          <w:b/>
          <w:sz w:val="22"/>
          <w:szCs w:val="22"/>
          <w:lang w:val="es-BO"/>
        </w:rPr>
      </w:pPr>
      <w:r w:rsidRPr="00982657">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97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2"/>
        <w:gridCol w:w="4388"/>
        <w:gridCol w:w="1446"/>
        <w:gridCol w:w="1607"/>
        <w:gridCol w:w="2052"/>
      </w:tblGrid>
      <w:tr w:rsidR="00982657" w:rsidRPr="00552079" w:rsidTr="00982657">
        <w:trPr>
          <w:trHeight w:val="509"/>
          <w:jc w:val="center"/>
        </w:trPr>
        <w:tc>
          <w:tcPr>
            <w:tcW w:w="482"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982657" w:rsidRPr="008F55B5" w:rsidRDefault="00982657" w:rsidP="00982657">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438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82657" w:rsidRPr="008F55B5" w:rsidRDefault="00982657" w:rsidP="00982657">
            <w:pPr>
              <w:jc w:val="center"/>
              <w:rPr>
                <w:rFonts w:ascii="Calibri" w:hAnsi="Calibri" w:cs="Calibri"/>
                <w:b/>
                <w:bCs/>
                <w:sz w:val="16"/>
                <w:szCs w:val="16"/>
                <w:lang w:eastAsia="es-BO"/>
              </w:rPr>
            </w:pPr>
            <w:r w:rsidRPr="00262CBB">
              <w:rPr>
                <w:rFonts w:ascii="Calibri" w:hAnsi="Calibri" w:cs="Calibri"/>
                <w:b/>
                <w:bCs/>
                <w:sz w:val="16"/>
                <w:szCs w:val="16"/>
                <w:lang w:val="es-ES_tradnl" w:eastAsia="es-BO"/>
              </w:rPr>
              <w:t>DETALLE DEL SERVICIO</w:t>
            </w:r>
          </w:p>
        </w:tc>
        <w:tc>
          <w:tcPr>
            <w:tcW w:w="144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82657" w:rsidRPr="008F55B5" w:rsidRDefault="00982657" w:rsidP="00982657">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tc>
        <w:tc>
          <w:tcPr>
            <w:tcW w:w="160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82657" w:rsidRPr="008F55B5" w:rsidRDefault="00982657" w:rsidP="00982657">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205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82657" w:rsidRPr="00552079" w:rsidRDefault="00982657" w:rsidP="0098265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r>
      <w:tr w:rsidR="00982657" w:rsidRPr="00552079" w:rsidTr="00982657">
        <w:trPr>
          <w:trHeight w:val="506"/>
          <w:jc w:val="center"/>
        </w:trPr>
        <w:tc>
          <w:tcPr>
            <w:tcW w:w="48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82657" w:rsidRPr="00795BBA" w:rsidRDefault="00982657" w:rsidP="00982657">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1</w:t>
            </w:r>
          </w:p>
        </w:tc>
        <w:tc>
          <w:tcPr>
            <w:tcW w:w="4388"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E7752E" w:rsidRDefault="00982657" w:rsidP="00982657">
            <w:pPr>
              <w:rPr>
                <w:rFonts w:ascii="Calibri Light" w:hAnsi="Calibri Light"/>
                <w:color w:val="000000"/>
                <w:sz w:val="18"/>
                <w:szCs w:val="22"/>
                <w:lang w:val="es-BO" w:eastAsia="es-BO"/>
              </w:rPr>
            </w:pPr>
            <w:r w:rsidRPr="00E7752E">
              <w:rPr>
                <w:rFonts w:ascii="Calibri Light" w:hAnsi="Calibri Light"/>
                <w:color w:val="000000"/>
                <w:sz w:val="18"/>
                <w:szCs w:val="22"/>
              </w:rPr>
              <w:t xml:space="preserve">VERIFICACIÓN Y CALIBRACIÓN  VÁLVULA DE SEGURIDAD/ALIVIO Ø ≤ 3/4" </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795BBA" w:rsidRDefault="00982657" w:rsidP="00982657">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1607"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795BBA" w:rsidRDefault="00982657" w:rsidP="00982657">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PZA.</w:t>
            </w:r>
          </w:p>
        </w:tc>
        <w:tc>
          <w:tcPr>
            <w:tcW w:w="2052"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552079" w:rsidRDefault="00982657" w:rsidP="00982657">
            <w:pPr>
              <w:jc w:val="center"/>
              <w:rPr>
                <w:rFonts w:asciiTheme="minorHAnsi" w:hAnsiTheme="minorHAnsi" w:cstheme="minorHAnsi"/>
                <w:sz w:val="22"/>
                <w:szCs w:val="22"/>
                <w:lang w:val="es-BO"/>
              </w:rPr>
            </w:pPr>
          </w:p>
        </w:tc>
      </w:tr>
      <w:tr w:rsidR="00982657" w:rsidRPr="00552079" w:rsidTr="00982657">
        <w:trPr>
          <w:trHeight w:val="506"/>
          <w:jc w:val="center"/>
        </w:trPr>
        <w:tc>
          <w:tcPr>
            <w:tcW w:w="48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82657" w:rsidRPr="00795BBA" w:rsidRDefault="00982657" w:rsidP="00982657">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2</w:t>
            </w:r>
          </w:p>
        </w:tc>
        <w:tc>
          <w:tcPr>
            <w:tcW w:w="4388"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E7752E" w:rsidRDefault="00982657" w:rsidP="00982657">
            <w:pPr>
              <w:rPr>
                <w:rFonts w:ascii="Calibri Light" w:hAnsi="Calibri Light"/>
                <w:color w:val="000000"/>
                <w:sz w:val="18"/>
                <w:szCs w:val="22"/>
              </w:rPr>
            </w:pPr>
            <w:r w:rsidRPr="00E7752E">
              <w:rPr>
                <w:rFonts w:ascii="Calibri Light" w:hAnsi="Calibri Light"/>
                <w:color w:val="000000"/>
                <w:sz w:val="18"/>
                <w:szCs w:val="22"/>
              </w:rPr>
              <w:t xml:space="preserve">VERIFICACIÓN, MANTENIMIENTO Y CALIBRACIÓN  VÁLVULA DE SEGURIDAD/ALIVIO Ø ≤ 3/4" </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795BBA" w:rsidRDefault="00982657" w:rsidP="00982657">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1607"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795BBA" w:rsidRDefault="00982657" w:rsidP="00982657">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PZA.</w:t>
            </w:r>
          </w:p>
        </w:tc>
        <w:tc>
          <w:tcPr>
            <w:tcW w:w="2052"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552079" w:rsidRDefault="00982657" w:rsidP="00982657">
            <w:pPr>
              <w:jc w:val="center"/>
              <w:rPr>
                <w:rFonts w:asciiTheme="minorHAnsi" w:hAnsiTheme="minorHAnsi" w:cstheme="minorHAnsi"/>
                <w:sz w:val="22"/>
                <w:szCs w:val="22"/>
                <w:lang w:val="es-BO"/>
              </w:rPr>
            </w:pPr>
          </w:p>
        </w:tc>
      </w:tr>
      <w:tr w:rsidR="00982657" w:rsidRPr="00552079" w:rsidTr="00982657">
        <w:trPr>
          <w:trHeight w:val="506"/>
          <w:jc w:val="center"/>
        </w:trPr>
        <w:tc>
          <w:tcPr>
            <w:tcW w:w="48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82657" w:rsidRPr="00795BBA" w:rsidRDefault="00982657" w:rsidP="00982657">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3</w:t>
            </w:r>
          </w:p>
        </w:tc>
        <w:tc>
          <w:tcPr>
            <w:tcW w:w="4388"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E7752E" w:rsidRDefault="00982657" w:rsidP="00982657">
            <w:pPr>
              <w:rPr>
                <w:rFonts w:ascii="Calibri Light" w:hAnsi="Calibri Light"/>
                <w:color w:val="000000"/>
                <w:sz w:val="18"/>
                <w:szCs w:val="22"/>
              </w:rPr>
            </w:pPr>
            <w:r w:rsidRPr="00E7752E">
              <w:rPr>
                <w:rFonts w:ascii="Calibri Light" w:hAnsi="Calibri Light"/>
                <w:color w:val="000000"/>
                <w:sz w:val="18"/>
                <w:szCs w:val="22"/>
              </w:rPr>
              <w:t xml:space="preserve">VERIFICACIÓN Y CALIBRACIÓN VÁLVULA DE SEGURIDAD/ALIVIO Ø 1" a 3" </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795BBA" w:rsidRDefault="00982657" w:rsidP="00982657">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1607"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795BBA" w:rsidRDefault="00982657" w:rsidP="00982657">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PZA.</w:t>
            </w:r>
          </w:p>
        </w:tc>
        <w:tc>
          <w:tcPr>
            <w:tcW w:w="2052"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552079" w:rsidRDefault="00982657" w:rsidP="00982657">
            <w:pPr>
              <w:jc w:val="center"/>
              <w:rPr>
                <w:rFonts w:asciiTheme="minorHAnsi" w:hAnsiTheme="minorHAnsi" w:cstheme="minorHAnsi"/>
                <w:sz w:val="22"/>
                <w:szCs w:val="22"/>
                <w:lang w:val="es-BO"/>
              </w:rPr>
            </w:pPr>
          </w:p>
        </w:tc>
      </w:tr>
      <w:tr w:rsidR="00982657" w:rsidRPr="00552079" w:rsidTr="00982657">
        <w:trPr>
          <w:trHeight w:val="506"/>
          <w:jc w:val="center"/>
        </w:trPr>
        <w:tc>
          <w:tcPr>
            <w:tcW w:w="48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82657" w:rsidRPr="00795BBA" w:rsidRDefault="00982657" w:rsidP="00982657">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4</w:t>
            </w:r>
          </w:p>
        </w:tc>
        <w:tc>
          <w:tcPr>
            <w:tcW w:w="4388"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E7752E" w:rsidRDefault="00982657" w:rsidP="00982657">
            <w:pPr>
              <w:rPr>
                <w:rFonts w:ascii="Calibri Light" w:hAnsi="Calibri Light"/>
                <w:color w:val="000000"/>
                <w:sz w:val="18"/>
                <w:szCs w:val="22"/>
              </w:rPr>
            </w:pPr>
            <w:r w:rsidRPr="00E7752E">
              <w:rPr>
                <w:rFonts w:ascii="Calibri Light" w:hAnsi="Calibri Light"/>
                <w:color w:val="000000"/>
                <w:sz w:val="18"/>
                <w:szCs w:val="22"/>
              </w:rPr>
              <w:t xml:space="preserve">VERIFICACIÓN MANTENIMIENTO Y CALIBRACIÓN VÁLVULA DE SEGURIDAD/ALIVIO Ø 1" a 3" </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795BBA" w:rsidRDefault="00982657" w:rsidP="00982657">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1607"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795BBA" w:rsidRDefault="00982657" w:rsidP="00982657">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PZA.</w:t>
            </w:r>
          </w:p>
        </w:tc>
        <w:tc>
          <w:tcPr>
            <w:tcW w:w="2052"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552079" w:rsidRDefault="00982657" w:rsidP="00982657">
            <w:pPr>
              <w:jc w:val="center"/>
              <w:rPr>
                <w:rFonts w:asciiTheme="minorHAnsi" w:hAnsiTheme="minorHAnsi" w:cstheme="minorHAnsi"/>
                <w:sz w:val="22"/>
                <w:szCs w:val="22"/>
                <w:lang w:val="es-BO"/>
              </w:rPr>
            </w:pPr>
          </w:p>
        </w:tc>
      </w:tr>
      <w:tr w:rsidR="00982657" w:rsidRPr="00552079" w:rsidTr="00982657">
        <w:trPr>
          <w:trHeight w:val="506"/>
          <w:jc w:val="center"/>
        </w:trPr>
        <w:tc>
          <w:tcPr>
            <w:tcW w:w="48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82657" w:rsidRPr="00795BBA" w:rsidRDefault="00982657" w:rsidP="00982657">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5</w:t>
            </w:r>
          </w:p>
        </w:tc>
        <w:tc>
          <w:tcPr>
            <w:tcW w:w="4388"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E7752E" w:rsidRDefault="00982657" w:rsidP="00982657">
            <w:pPr>
              <w:rPr>
                <w:rFonts w:ascii="Calibri Light" w:hAnsi="Calibri Light"/>
                <w:color w:val="000000"/>
                <w:sz w:val="18"/>
                <w:szCs w:val="22"/>
              </w:rPr>
            </w:pPr>
            <w:r w:rsidRPr="00E7752E">
              <w:rPr>
                <w:rFonts w:ascii="Calibri Light" w:hAnsi="Calibri Light"/>
                <w:color w:val="000000"/>
                <w:sz w:val="18"/>
                <w:szCs w:val="22"/>
              </w:rPr>
              <w:t xml:space="preserve">VERIFICACIÓN Y CALIBRACIÓN VÁLVULA DE SEGURIDAD/ALIVIO Ø 4” </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795BBA" w:rsidRDefault="00982657" w:rsidP="00982657">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1607"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795BBA" w:rsidRDefault="00982657" w:rsidP="00982657">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PZA.</w:t>
            </w:r>
          </w:p>
        </w:tc>
        <w:tc>
          <w:tcPr>
            <w:tcW w:w="2052"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552079" w:rsidRDefault="00982657" w:rsidP="00982657">
            <w:pPr>
              <w:jc w:val="center"/>
              <w:rPr>
                <w:rFonts w:asciiTheme="minorHAnsi" w:hAnsiTheme="minorHAnsi" w:cstheme="minorHAnsi"/>
                <w:sz w:val="22"/>
                <w:szCs w:val="22"/>
                <w:lang w:val="es-BO"/>
              </w:rPr>
            </w:pPr>
          </w:p>
        </w:tc>
      </w:tr>
      <w:tr w:rsidR="00982657" w:rsidRPr="00552079" w:rsidTr="00982657">
        <w:trPr>
          <w:trHeight w:val="506"/>
          <w:jc w:val="center"/>
        </w:trPr>
        <w:tc>
          <w:tcPr>
            <w:tcW w:w="48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82657" w:rsidRPr="00795BBA" w:rsidRDefault="00982657" w:rsidP="00982657">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6</w:t>
            </w:r>
          </w:p>
        </w:tc>
        <w:tc>
          <w:tcPr>
            <w:tcW w:w="4388"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E7752E" w:rsidRDefault="00982657" w:rsidP="00982657">
            <w:pPr>
              <w:rPr>
                <w:rFonts w:ascii="Calibri Light" w:hAnsi="Calibri Light"/>
                <w:color w:val="000000"/>
                <w:sz w:val="18"/>
                <w:szCs w:val="22"/>
              </w:rPr>
            </w:pPr>
            <w:r w:rsidRPr="00E7752E">
              <w:rPr>
                <w:rFonts w:ascii="Calibri Light" w:hAnsi="Calibri Light"/>
                <w:color w:val="000000"/>
                <w:sz w:val="18"/>
                <w:szCs w:val="22"/>
              </w:rPr>
              <w:t xml:space="preserve">VERIFICACIÓN MANTENIMIENTO Y CALIBRACIÓN VÁLVULA DE SEGURIDAD/ALIVIO Ø 4” </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795BBA" w:rsidRDefault="00982657" w:rsidP="00982657">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1607"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795BBA" w:rsidRDefault="00982657" w:rsidP="00982657">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PZA.</w:t>
            </w:r>
          </w:p>
        </w:tc>
        <w:tc>
          <w:tcPr>
            <w:tcW w:w="2052"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552079" w:rsidRDefault="00982657" w:rsidP="00982657">
            <w:pPr>
              <w:jc w:val="center"/>
              <w:rPr>
                <w:rFonts w:asciiTheme="minorHAnsi" w:hAnsiTheme="minorHAnsi" w:cstheme="minorHAnsi"/>
                <w:sz w:val="22"/>
                <w:szCs w:val="22"/>
                <w:lang w:val="es-BO"/>
              </w:rPr>
            </w:pPr>
          </w:p>
        </w:tc>
      </w:tr>
      <w:tr w:rsidR="00982657" w:rsidRPr="00552079" w:rsidTr="00982657">
        <w:trPr>
          <w:trHeight w:val="506"/>
          <w:jc w:val="center"/>
        </w:trPr>
        <w:tc>
          <w:tcPr>
            <w:tcW w:w="48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82657" w:rsidRPr="00795BBA" w:rsidRDefault="00982657" w:rsidP="00982657">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7</w:t>
            </w:r>
          </w:p>
        </w:tc>
        <w:tc>
          <w:tcPr>
            <w:tcW w:w="4388"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E7752E" w:rsidRDefault="00982657" w:rsidP="00982657">
            <w:pPr>
              <w:rPr>
                <w:rFonts w:ascii="Calibri Light" w:hAnsi="Calibri Light"/>
                <w:color w:val="000000"/>
                <w:sz w:val="18"/>
                <w:szCs w:val="22"/>
              </w:rPr>
            </w:pPr>
            <w:r w:rsidRPr="00E7752E">
              <w:rPr>
                <w:rFonts w:ascii="Calibri Light" w:hAnsi="Calibri Light"/>
                <w:color w:val="000000"/>
                <w:sz w:val="18"/>
                <w:szCs w:val="22"/>
              </w:rPr>
              <w:t xml:space="preserve">VERIFICACIÓN Y CALIBRACIÓN VÁLVULA DE SEGURIDAD/ALIVIO Ø 6” a 8”  </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795BBA" w:rsidRDefault="00982657" w:rsidP="00982657">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1607"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795BBA" w:rsidRDefault="00982657" w:rsidP="00982657">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PZA.</w:t>
            </w:r>
          </w:p>
        </w:tc>
        <w:tc>
          <w:tcPr>
            <w:tcW w:w="2052"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552079" w:rsidRDefault="00982657" w:rsidP="00982657">
            <w:pPr>
              <w:jc w:val="center"/>
              <w:rPr>
                <w:rFonts w:asciiTheme="minorHAnsi" w:hAnsiTheme="minorHAnsi" w:cstheme="minorHAnsi"/>
                <w:sz w:val="22"/>
                <w:szCs w:val="22"/>
                <w:lang w:val="es-BO"/>
              </w:rPr>
            </w:pPr>
          </w:p>
        </w:tc>
      </w:tr>
      <w:tr w:rsidR="00982657" w:rsidRPr="00552079" w:rsidTr="00982657">
        <w:trPr>
          <w:trHeight w:val="506"/>
          <w:jc w:val="center"/>
        </w:trPr>
        <w:tc>
          <w:tcPr>
            <w:tcW w:w="48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82657" w:rsidRPr="00795BBA" w:rsidRDefault="00982657" w:rsidP="00982657">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8</w:t>
            </w:r>
          </w:p>
        </w:tc>
        <w:tc>
          <w:tcPr>
            <w:tcW w:w="4388"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E7752E" w:rsidRDefault="00982657" w:rsidP="00982657">
            <w:pPr>
              <w:rPr>
                <w:rFonts w:ascii="Calibri Light" w:hAnsi="Calibri Light"/>
                <w:color w:val="000000"/>
                <w:sz w:val="18"/>
                <w:szCs w:val="22"/>
              </w:rPr>
            </w:pPr>
            <w:r w:rsidRPr="00E7752E">
              <w:rPr>
                <w:rFonts w:ascii="Calibri Light" w:hAnsi="Calibri Light"/>
                <w:color w:val="000000"/>
                <w:sz w:val="18"/>
                <w:szCs w:val="22"/>
              </w:rPr>
              <w:t xml:space="preserve">VERIFICACIÓN MANTENIMIENTO Y CALIBRACIÓN VÁLVULA DE SEGURIDAD/ALIVIO Ø 6” a 8” </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795BBA" w:rsidRDefault="00982657" w:rsidP="00982657">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1607"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795BBA" w:rsidRDefault="00982657" w:rsidP="00982657">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PZA.</w:t>
            </w:r>
          </w:p>
        </w:tc>
        <w:tc>
          <w:tcPr>
            <w:tcW w:w="2052"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552079" w:rsidRDefault="00982657" w:rsidP="00982657">
            <w:pPr>
              <w:jc w:val="center"/>
              <w:rPr>
                <w:rFonts w:asciiTheme="minorHAnsi" w:hAnsiTheme="minorHAnsi" w:cstheme="minorHAnsi"/>
                <w:sz w:val="22"/>
                <w:szCs w:val="22"/>
                <w:lang w:val="es-BO"/>
              </w:rPr>
            </w:pPr>
          </w:p>
        </w:tc>
      </w:tr>
      <w:tr w:rsidR="00982657" w:rsidRPr="00552079" w:rsidTr="00982657">
        <w:trPr>
          <w:trHeight w:val="506"/>
          <w:jc w:val="center"/>
        </w:trPr>
        <w:tc>
          <w:tcPr>
            <w:tcW w:w="48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82657" w:rsidRPr="00795BBA" w:rsidRDefault="00982657" w:rsidP="00982657">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9</w:t>
            </w:r>
          </w:p>
        </w:tc>
        <w:tc>
          <w:tcPr>
            <w:tcW w:w="4388"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E7752E" w:rsidRDefault="00982657" w:rsidP="00982657">
            <w:pPr>
              <w:rPr>
                <w:rFonts w:ascii="Calibri Light" w:hAnsi="Calibri Light"/>
                <w:color w:val="000000"/>
                <w:sz w:val="18"/>
                <w:szCs w:val="22"/>
              </w:rPr>
            </w:pPr>
            <w:r w:rsidRPr="00E7752E">
              <w:rPr>
                <w:rFonts w:ascii="Calibri Light" w:hAnsi="Calibri Light"/>
                <w:color w:val="000000"/>
                <w:sz w:val="18"/>
                <w:szCs w:val="22"/>
              </w:rPr>
              <w:t xml:space="preserve">MANTENIMIENTO Y VERIFICACIÓN  VÁLVULA DE ALIVIO POR PRESIÓN Y VACÍO Ø 2” a 4” </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795BBA" w:rsidRDefault="00982657" w:rsidP="00982657">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1607"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795BBA" w:rsidRDefault="00982657" w:rsidP="00982657">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PZA.</w:t>
            </w:r>
          </w:p>
        </w:tc>
        <w:tc>
          <w:tcPr>
            <w:tcW w:w="2052"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552079" w:rsidRDefault="00982657" w:rsidP="00982657">
            <w:pPr>
              <w:jc w:val="center"/>
              <w:rPr>
                <w:rFonts w:asciiTheme="minorHAnsi" w:hAnsiTheme="minorHAnsi" w:cstheme="minorHAnsi"/>
                <w:sz w:val="22"/>
                <w:szCs w:val="22"/>
                <w:lang w:val="es-BO"/>
              </w:rPr>
            </w:pPr>
          </w:p>
        </w:tc>
      </w:tr>
      <w:tr w:rsidR="00982657" w:rsidRPr="00552079" w:rsidTr="00982657">
        <w:trPr>
          <w:trHeight w:val="506"/>
          <w:jc w:val="center"/>
        </w:trPr>
        <w:tc>
          <w:tcPr>
            <w:tcW w:w="48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82657" w:rsidRPr="00795BBA" w:rsidRDefault="00982657" w:rsidP="00982657">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10</w:t>
            </w:r>
          </w:p>
        </w:tc>
        <w:tc>
          <w:tcPr>
            <w:tcW w:w="4388"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E7752E" w:rsidRDefault="00982657" w:rsidP="00982657">
            <w:pPr>
              <w:rPr>
                <w:rFonts w:ascii="Calibri Light" w:hAnsi="Calibri Light"/>
                <w:color w:val="000000"/>
                <w:sz w:val="18"/>
                <w:szCs w:val="22"/>
              </w:rPr>
            </w:pPr>
            <w:r w:rsidRPr="00E7752E">
              <w:rPr>
                <w:rFonts w:ascii="Calibri Light" w:hAnsi="Calibri Light"/>
                <w:color w:val="000000"/>
                <w:sz w:val="18"/>
                <w:szCs w:val="22"/>
              </w:rPr>
              <w:t xml:space="preserve">MANTENIMIENTO Y VERIFICACIÓN  VÁLVULA DE ALIVIO POR PRESIÓN Y VACÍO Ø 6” a 8” </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795BBA" w:rsidRDefault="00982657" w:rsidP="00982657">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1607"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795BBA" w:rsidRDefault="00982657" w:rsidP="00982657">
            <w:pPr>
              <w:jc w:val="center"/>
              <w:rPr>
                <w:rFonts w:ascii="Calibri" w:hAnsi="Calibri"/>
                <w:color w:val="000000"/>
                <w:sz w:val="16"/>
                <w:szCs w:val="16"/>
                <w:lang w:val="es-BO" w:eastAsia="es-BO"/>
              </w:rPr>
            </w:pPr>
            <w:r w:rsidRPr="00795BBA">
              <w:rPr>
                <w:rFonts w:ascii="Calibri" w:hAnsi="Calibri"/>
                <w:color w:val="000000"/>
                <w:sz w:val="16"/>
                <w:szCs w:val="16"/>
                <w:lang w:val="es-BO" w:eastAsia="es-BO"/>
              </w:rPr>
              <w:t>PZA.</w:t>
            </w:r>
          </w:p>
        </w:tc>
        <w:tc>
          <w:tcPr>
            <w:tcW w:w="2052" w:type="dxa"/>
            <w:tcBorders>
              <w:top w:val="single" w:sz="4" w:space="0" w:color="auto"/>
              <w:left w:val="single" w:sz="4" w:space="0" w:color="auto"/>
              <w:bottom w:val="single" w:sz="4" w:space="0" w:color="auto"/>
              <w:right w:val="single" w:sz="4" w:space="0" w:color="auto"/>
            </w:tcBorders>
            <w:shd w:val="clear" w:color="auto" w:fill="FFFFFF"/>
            <w:vAlign w:val="center"/>
          </w:tcPr>
          <w:p w:rsidR="00982657" w:rsidRPr="00552079" w:rsidRDefault="00982657" w:rsidP="00982657">
            <w:pPr>
              <w:jc w:val="center"/>
              <w:rPr>
                <w:rFonts w:asciiTheme="minorHAnsi" w:hAnsiTheme="minorHAnsi" w:cstheme="minorHAnsi"/>
                <w:sz w:val="22"/>
                <w:szCs w:val="22"/>
                <w:lang w:val="es-BO"/>
              </w:rPr>
            </w:pPr>
          </w:p>
        </w:tc>
      </w:tr>
      <w:tr w:rsidR="00982657" w:rsidRPr="00552079" w:rsidTr="00982657">
        <w:trPr>
          <w:trHeight w:val="506"/>
          <w:jc w:val="center"/>
        </w:trPr>
        <w:tc>
          <w:tcPr>
            <w:tcW w:w="7923" w:type="dxa"/>
            <w:gridSpan w:val="4"/>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982657" w:rsidRPr="00552079" w:rsidRDefault="00982657" w:rsidP="00982657">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w:t>
            </w:r>
            <w:r>
              <w:rPr>
                <w:rFonts w:asciiTheme="minorHAnsi" w:hAnsiTheme="minorHAnsi" w:cstheme="minorHAnsi"/>
                <w:b/>
                <w:sz w:val="22"/>
                <w:szCs w:val="22"/>
                <w:lang w:val="es-BO"/>
              </w:rPr>
              <w:t xml:space="preserve"> (sumatoria precios unitarios)</w:t>
            </w:r>
            <w:r w:rsidRPr="00552079">
              <w:rPr>
                <w:rFonts w:asciiTheme="minorHAnsi" w:hAnsiTheme="minorHAnsi" w:cstheme="minorHAnsi"/>
                <w:b/>
                <w:sz w:val="22"/>
                <w:szCs w:val="22"/>
                <w:lang w:val="es-BO"/>
              </w:rPr>
              <w:t xml:space="preserve"> (Numeral)</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982657" w:rsidRPr="00552079" w:rsidRDefault="00982657" w:rsidP="00982657">
            <w:pPr>
              <w:rPr>
                <w:rFonts w:asciiTheme="minorHAnsi" w:hAnsiTheme="minorHAnsi" w:cstheme="minorHAnsi"/>
                <w:sz w:val="22"/>
                <w:szCs w:val="22"/>
                <w:lang w:val="es-BO"/>
              </w:rPr>
            </w:pPr>
          </w:p>
        </w:tc>
      </w:tr>
      <w:tr w:rsidR="00982657" w:rsidRPr="00552079" w:rsidTr="00982657">
        <w:trPr>
          <w:trHeight w:val="506"/>
          <w:jc w:val="center"/>
        </w:trPr>
        <w:tc>
          <w:tcPr>
            <w:tcW w:w="9975" w:type="dxa"/>
            <w:gridSpan w:val="5"/>
            <w:tcBorders>
              <w:top w:val="single" w:sz="4" w:space="0" w:color="auto"/>
              <w:left w:val="single" w:sz="12" w:space="0" w:color="auto"/>
              <w:bottom w:val="single" w:sz="4" w:space="0" w:color="auto"/>
              <w:right w:val="single" w:sz="4" w:space="0" w:color="auto"/>
            </w:tcBorders>
          </w:tcPr>
          <w:p w:rsidR="00982657" w:rsidRPr="00552079" w:rsidRDefault="00982657"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w:t>
            </w:r>
            <w:r>
              <w:rPr>
                <w:rFonts w:asciiTheme="minorHAnsi" w:hAnsiTheme="minorHAnsi" w:cstheme="minorHAnsi"/>
                <w:b/>
                <w:sz w:val="22"/>
                <w:szCs w:val="22"/>
                <w:lang w:val="es-BO"/>
              </w:rPr>
              <w:t xml:space="preserve"> (sumatoria precios unitarios)</w:t>
            </w:r>
            <w:r w:rsidRPr="00552079">
              <w:rPr>
                <w:rFonts w:asciiTheme="minorHAnsi" w:hAnsiTheme="minorHAnsi" w:cstheme="minorHAnsi"/>
                <w:b/>
                <w:sz w:val="22"/>
                <w:szCs w:val="22"/>
                <w:lang w:val="es-BO"/>
              </w:rPr>
              <w:t xml:space="preserve">  (Literal)</w:t>
            </w: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82657" w:rsidRDefault="00596B5C" w:rsidP="00982657">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982657" w:rsidRPr="008842A3" w:rsidTr="00405640">
        <w:trPr>
          <w:trHeight w:val="233"/>
          <w:jc w:val="center"/>
        </w:trPr>
        <w:tc>
          <w:tcPr>
            <w:tcW w:w="4663" w:type="dxa"/>
            <w:vAlign w:val="center"/>
          </w:tcPr>
          <w:p w:rsidR="00982657" w:rsidRPr="002E4A19" w:rsidRDefault="00982657" w:rsidP="00982657">
            <w:pPr>
              <w:autoSpaceDE w:val="0"/>
              <w:autoSpaceDN w:val="0"/>
              <w:adjustRightInd w:val="0"/>
              <w:jc w:val="both"/>
              <w:rPr>
                <w:rFonts w:ascii="Calibri" w:hAnsi="Calibri" w:cs="Calibri"/>
                <w:sz w:val="22"/>
                <w:szCs w:val="22"/>
              </w:rPr>
            </w:pPr>
            <w:r w:rsidRPr="002E4A19">
              <w:rPr>
                <w:rFonts w:ascii="Calibri" w:hAnsi="Calibri" w:cs="Calibri"/>
                <w:b/>
                <w:bCs/>
                <w:sz w:val="22"/>
                <w:szCs w:val="22"/>
              </w:rPr>
              <w:t xml:space="preserve">DESCRIPCIÓN DEL SERVICIO </w:t>
            </w:r>
          </w:p>
        </w:tc>
        <w:tc>
          <w:tcPr>
            <w:tcW w:w="4618" w:type="dxa"/>
            <w:vAlign w:val="center"/>
          </w:tcPr>
          <w:p w:rsidR="00982657" w:rsidRPr="008842A3" w:rsidRDefault="00982657" w:rsidP="00982657">
            <w:pPr>
              <w:rPr>
                <w:rFonts w:ascii="Calibri" w:hAnsi="Calibri" w:cs="Calibri"/>
                <w:b/>
                <w:sz w:val="18"/>
                <w:szCs w:val="18"/>
              </w:rPr>
            </w:pPr>
          </w:p>
        </w:tc>
      </w:tr>
      <w:tr w:rsidR="00982657" w:rsidRPr="008842A3" w:rsidTr="00C71264">
        <w:trPr>
          <w:trHeight w:val="215"/>
          <w:jc w:val="center"/>
        </w:trPr>
        <w:tc>
          <w:tcPr>
            <w:tcW w:w="4663" w:type="dxa"/>
          </w:tcPr>
          <w:p w:rsidR="00982657" w:rsidRPr="002E4A19" w:rsidRDefault="00982657" w:rsidP="00982657">
            <w:pPr>
              <w:autoSpaceDE w:val="0"/>
              <w:autoSpaceDN w:val="0"/>
              <w:adjustRightInd w:val="0"/>
              <w:jc w:val="both"/>
              <w:rPr>
                <w:rFonts w:ascii="Calibri" w:hAnsi="Calibri" w:cs="Calibri"/>
                <w:b/>
                <w:sz w:val="22"/>
                <w:szCs w:val="22"/>
                <w:u w:val="single"/>
              </w:rPr>
            </w:pPr>
            <w:r w:rsidRPr="002E4A19">
              <w:rPr>
                <w:rFonts w:ascii="Calibri" w:hAnsi="Calibri" w:cs="Calibri"/>
                <w:b/>
                <w:sz w:val="22"/>
                <w:szCs w:val="22"/>
                <w:u w:val="single"/>
              </w:rPr>
              <w:t>ALCANCE DEL SERVICIO</w:t>
            </w:r>
          </w:p>
          <w:p w:rsidR="00982657" w:rsidRPr="002E4A19" w:rsidRDefault="00982657" w:rsidP="00982657">
            <w:pPr>
              <w:autoSpaceDE w:val="0"/>
              <w:autoSpaceDN w:val="0"/>
              <w:adjustRightInd w:val="0"/>
              <w:jc w:val="both"/>
              <w:rPr>
                <w:rFonts w:ascii="Calibri" w:hAnsi="Calibri" w:cs="Calibri"/>
                <w:b/>
                <w:sz w:val="22"/>
                <w:szCs w:val="22"/>
              </w:rPr>
            </w:pPr>
          </w:p>
          <w:p w:rsidR="00982657" w:rsidRPr="002E4A19" w:rsidRDefault="00982657" w:rsidP="00982657">
            <w:pPr>
              <w:autoSpaceDE w:val="0"/>
              <w:autoSpaceDN w:val="0"/>
              <w:adjustRightInd w:val="0"/>
              <w:jc w:val="both"/>
              <w:rPr>
                <w:rFonts w:ascii="Calibri" w:hAnsi="Calibri" w:cs="Calibri"/>
                <w:sz w:val="22"/>
                <w:szCs w:val="22"/>
              </w:rPr>
            </w:pPr>
            <w:r w:rsidRPr="002E4A19">
              <w:rPr>
                <w:rFonts w:ascii="Calibri" w:hAnsi="Calibri" w:cs="Calibri"/>
                <w:sz w:val="22"/>
                <w:szCs w:val="22"/>
              </w:rPr>
              <w:t>El Servicio Calibración y Reparación de Válvulas de Alivio del Complejo de fraccionamiento y Licuefacción Río Grande, comprenderá las válvulas listadas en los anexos:</w:t>
            </w:r>
          </w:p>
          <w:p w:rsidR="00982657" w:rsidRPr="002E4A19" w:rsidRDefault="00982657" w:rsidP="00982657">
            <w:pPr>
              <w:autoSpaceDE w:val="0"/>
              <w:autoSpaceDN w:val="0"/>
              <w:adjustRightInd w:val="0"/>
              <w:jc w:val="both"/>
              <w:rPr>
                <w:rFonts w:ascii="Calibri" w:hAnsi="Calibri" w:cs="Calibri"/>
                <w:sz w:val="22"/>
                <w:szCs w:val="22"/>
              </w:rPr>
            </w:pPr>
          </w:p>
          <w:p w:rsidR="00982657" w:rsidRPr="002E4A19" w:rsidRDefault="00982657" w:rsidP="00AE502B">
            <w:pPr>
              <w:numPr>
                <w:ilvl w:val="0"/>
                <w:numId w:val="49"/>
              </w:numPr>
              <w:autoSpaceDE w:val="0"/>
              <w:autoSpaceDN w:val="0"/>
              <w:adjustRightInd w:val="0"/>
              <w:jc w:val="both"/>
              <w:rPr>
                <w:rFonts w:ascii="Calibri" w:hAnsi="Calibri" w:cs="Calibri"/>
                <w:sz w:val="22"/>
                <w:szCs w:val="22"/>
              </w:rPr>
            </w:pPr>
            <w:r w:rsidRPr="002E4A19">
              <w:rPr>
                <w:rFonts w:ascii="Calibri" w:hAnsi="Calibri" w:cs="Calibri"/>
                <w:b/>
                <w:sz w:val="22"/>
                <w:szCs w:val="22"/>
              </w:rPr>
              <w:t>Anexo A</w:t>
            </w:r>
            <w:r w:rsidRPr="002E4A19">
              <w:rPr>
                <w:rFonts w:ascii="Calibri" w:hAnsi="Calibri" w:cs="Calibri"/>
                <w:sz w:val="22"/>
                <w:szCs w:val="22"/>
              </w:rPr>
              <w:t xml:space="preserve"> Lista de Válvulas PSL</w:t>
            </w:r>
          </w:p>
          <w:p w:rsidR="00982657" w:rsidRPr="002E4A19" w:rsidRDefault="00982657" w:rsidP="00AE502B">
            <w:pPr>
              <w:numPr>
                <w:ilvl w:val="0"/>
                <w:numId w:val="49"/>
              </w:numPr>
              <w:autoSpaceDE w:val="0"/>
              <w:autoSpaceDN w:val="0"/>
              <w:adjustRightInd w:val="0"/>
              <w:jc w:val="both"/>
              <w:rPr>
                <w:rFonts w:ascii="Calibri" w:hAnsi="Calibri" w:cs="Calibri"/>
                <w:sz w:val="22"/>
                <w:szCs w:val="22"/>
              </w:rPr>
            </w:pPr>
            <w:r w:rsidRPr="002E4A19">
              <w:rPr>
                <w:rFonts w:ascii="Calibri" w:hAnsi="Calibri" w:cs="Calibri"/>
                <w:b/>
                <w:sz w:val="22"/>
                <w:szCs w:val="22"/>
              </w:rPr>
              <w:t>Anexo B</w:t>
            </w:r>
            <w:r w:rsidRPr="002E4A19">
              <w:rPr>
                <w:rFonts w:ascii="Calibri" w:hAnsi="Calibri" w:cs="Calibri"/>
                <w:sz w:val="22"/>
                <w:szCs w:val="22"/>
              </w:rPr>
              <w:t xml:space="preserve"> Lista de Válvulas GNL</w:t>
            </w:r>
          </w:p>
          <w:p w:rsidR="00982657" w:rsidRPr="002E4A19" w:rsidRDefault="00982657" w:rsidP="00982657">
            <w:pPr>
              <w:autoSpaceDE w:val="0"/>
              <w:autoSpaceDN w:val="0"/>
              <w:adjustRightInd w:val="0"/>
              <w:jc w:val="both"/>
              <w:rPr>
                <w:rFonts w:ascii="Calibri" w:hAnsi="Calibri" w:cs="Calibri"/>
                <w:sz w:val="22"/>
                <w:szCs w:val="22"/>
              </w:rPr>
            </w:pPr>
          </w:p>
          <w:p w:rsidR="00982657" w:rsidRPr="002E4A19" w:rsidRDefault="00982657" w:rsidP="00982657">
            <w:pPr>
              <w:autoSpaceDE w:val="0"/>
              <w:autoSpaceDN w:val="0"/>
              <w:adjustRightInd w:val="0"/>
              <w:jc w:val="both"/>
              <w:rPr>
                <w:rFonts w:ascii="Calibri" w:hAnsi="Calibri" w:cs="Calibri"/>
                <w:sz w:val="22"/>
                <w:szCs w:val="22"/>
                <w:lang w:val="es-BO"/>
              </w:rPr>
            </w:pPr>
            <w:r w:rsidRPr="002E4A19">
              <w:rPr>
                <w:rFonts w:ascii="Calibri" w:hAnsi="Calibri" w:cs="Calibri"/>
                <w:sz w:val="22"/>
                <w:szCs w:val="22"/>
                <w:lang w:val="es-BO"/>
              </w:rPr>
              <w:t>La cantidad de los Servicios de Reparación serán establecidos a requerimiento de acuerdo a las necesidades emergentes de la Planta de Separación de Líquidos Rio Grande.</w:t>
            </w:r>
          </w:p>
          <w:p w:rsidR="00982657" w:rsidRPr="002E4A19" w:rsidRDefault="00982657" w:rsidP="00982657">
            <w:pPr>
              <w:autoSpaceDE w:val="0"/>
              <w:autoSpaceDN w:val="0"/>
              <w:adjustRightInd w:val="0"/>
              <w:jc w:val="both"/>
              <w:rPr>
                <w:rFonts w:ascii="Calibri" w:hAnsi="Calibri" w:cs="Calibri"/>
                <w:sz w:val="22"/>
                <w:szCs w:val="22"/>
                <w:lang w:val="es-BO"/>
              </w:rPr>
            </w:pPr>
          </w:p>
          <w:p w:rsidR="00982657" w:rsidRPr="002E4A19" w:rsidRDefault="00982657" w:rsidP="00982657">
            <w:pPr>
              <w:autoSpaceDE w:val="0"/>
              <w:autoSpaceDN w:val="0"/>
              <w:adjustRightInd w:val="0"/>
              <w:jc w:val="both"/>
              <w:rPr>
                <w:rFonts w:ascii="Calibri" w:hAnsi="Calibri" w:cs="Calibri"/>
                <w:sz w:val="22"/>
                <w:szCs w:val="22"/>
              </w:rPr>
            </w:pPr>
            <w:r w:rsidRPr="002E4A19">
              <w:rPr>
                <w:rFonts w:ascii="Calibri" w:hAnsi="Calibri" w:cs="Calibri"/>
                <w:sz w:val="22"/>
                <w:szCs w:val="22"/>
              </w:rPr>
              <w:t>El resumen de las cantidades totales de válvulas según su dimensiones para el presente servicio, son presentadas en los Anexos A y B.</w:t>
            </w:r>
          </w:p>
          <w:p w:rsidR="00982657" w:rsidRPr="002E4A19" w:rsidRDefault="00982657" w:rsidP="00982657">
            <w:pPr>
              <w:autoSpaceDE w:val="0"/>
              <w:autoSpaceDN w:val="0"/>
              <w:adjustRightInd w:val="0"/>
              <w:jc w:val="both"/>
              <w:rPr>
                <w:rFonts w:ascii="Calibri" w:hAnsi="Calibri" w:cs="Calibri"/>
                <w:sz w:val="22"/>
                <w:szCs w:val="22"/>
              </w:rPr>
            </w:pPr>
          </w:p>
          <w:p w:rsidR="00982657" w:rsidRPr="002E4A19" w:rsidRDefault="00982657" w:rsidP="00982657">
            <w:pPr>
              <w:autoSpaceDE w:val="0"/>
              <w:autoSpaceDN w:val="0"/>
              <w:adjustRightInd w:val="0"/>
              <w:jc w:val="both"/>
              <w:rPr>
                <w:rFonts w:ascii="Calibri" w:hAnsi="Calibri" w:cs="Arial"/>
                <w:b/>
                <w:sz w:val="22"/>
                <w:szCs w:val="22"/>
                <w:u w:val="single"/>
                <w:lang w:eastAsia="es-BO"/>
              </w:rPr>
            </w:pPr>
            <w:r w:rsidRPr="002E4A19">
              <w:rPr>
                <w:rFonts w:ascii="Calibri" w:hAnsi="Calibri" w:cs="Arial"/>
                <w:b/>
                <w:sz w:val="22"/>
                <w:szCs w:val="22"/>
                <w:u w:val="single"/>
                <w:lang w:eastAsia="es-BO"/>
              </w:rPr>
              <w:t xml:space="preserve">CARACTERÍSTICAS TÉCNICAS DEL SERVICIO </w:t>
            </w:r>
          </w:p>
          <w:p w:rsidR="00982657" w:rsidRPr="002E4A19" w:rsidRDefault="00982657" w:rsidP="00982657">
            <w:pPr>
              <w:autoSpaceDE w:val="0"/>
              <w:autoSpaceDN w:val="0"/>
              <w:adjustRightInd w:val="0"/>
              <w:jc w:val="both"/>
              <w:rPr>
                <w:rFonts w:ascii="Calibri" w:hAnsi="Calibri" w:cs="Arial"/>
                <w:b/>
                <w:sz w:val="22"/>
                <w:szCs w:val="22"/>
                <w:lang w:val="es-MX" w:eastAsia="es-BO"/>
              </w:rPr>
            </w:pPr>
          </w:p>
          <w:p w:rsidR="00982657" w:rsidRPr="002E4A19" w:rsidRDefault="00982657" w:rsidP="00982657">
            <w:pPr>
              <w:autoSpaceDE w:val="0"/>
              <w:autoSpaceDN w:val="0"/>
              <w:adjustRightInd w:val="0"/>
              <w:jc w:val="both"/>
              <w:rPr>
                <w:rFonts w:ascii="Calibri" w:hAnsi="Calibri" w:cs="Arial"/>
                <w:b/>
                <w:sz w:val="22"/>
                <w:szCs w:val="22"/>
                <w:lang w:eastAsia="es-BO"/>
              </w:rPr>
            </w:pPr>
            <w:r w:rsidRPr="002E4A19">
              <w:rPr>
                <w:rFonts w:ascii="Calibri" w:hAnsi="Calibri" w:cs="Arial"/>
                <w:b/>
                <w:sz w:val="22"/>
                <w:szCs w:val="22"/>
                <w:lang w:val="es-BO" w:eastAsia="es-BO"/>
              </w:rPr>
              <w:t xml:space="preserve">CALIBRACIÓN, VERIFICACIÓN Y REPARICIÓN DE VÁLVULAS EN SITIO </w:t>
            </w:r>
            <w:r w:rsidRPr="002E4A19">
              <w:rPr>
                <w:rFonts w:ascii="Calibri" w:hAnsi="Calibri" w:cs="Arial"/>
                <w:b/>
                <w:sz w:val="22"/>
                <w:szCs w:val="22"/>
                <w:lang w:eastAsia="es-BO"/>
              </w:rPr>
              <w:t xml:space="preserve"> </w:t>
            </w:r>
          </w:p>
          <w:p w:rsidR="00982657" w:rsidRDefault="00982657" w:rsidP="00982657">
            <w:pPr>
              <w:autoSpaceDE w:val="0"/>
              <w:autoSpaceDN w:val="0"/>
              <w:adjustRightInd w:val="0"/>
              <w:jc w:val="both"/>
              <w:rPr>
                <w:rFonts w:ascii="Calibri" w:hAnsi="Calibri" w:cs="Arial"/>
                <w:sz w:val="22"/>
                <w:szCs w:val="22"/>
                <w:lang w:eastAsia="es-BO"/>
              </w:rPr>
            </w:pPr>
          </w:p>
          <w:p w:rsidR="00982657" w:rsidRPr="002E4A19" w:rsidRDefault="00982657" w:rsidP="00982657">
            <w:pPr>
              <w:autoSpaceDE w:val="0"/>
              <w:autoSpaceDN w:val="0"/>
              <w:adjustRightInd w:val="0"/>
              <w:jc w:val="both"/>
              <w:rPr>
                <w:rFonts w:ascii="Calibri" w:hAnsi="Calibri" w:cs="Arial"/>
                <w:sz w:val="22"/>
                <w:szCs w:val="22"/>
                <w:lang w:val="es-BO" w:eastAsia="es-BO"/>
              </w:rPr>
            </w:pPr>
            <w:r w:rsidRPr="002E4A19">
              <w:rPr>
                <w:rFonts w:ascii="Calibri" w:hAnsi="Calibri" w:cs="Arial"/>
                <w:sz w:val="22"/>
                <w:szCs w:val="22"/>
                <w:lang w:eastAsia="es-BO"/>
              </w:rPr>
              <w:t>El Servicio de Calibración, Verificación y Reparación de las válvulas de alivio del Complejo de Fraccionamiento y Licuefacción de Gas Natural Rio Grande deberá contemplar de manera no limitativa las siguientes actividades</w:t>
            </w:r>
            <w:r>
              <w:rPr>
                <w:rFonts w:ascii="Calibri" w:hAnsi="Calibri" w:cs="Arial"/>
                <w:sz w:val="22"/>
                <w:szCs w:val="22"/>
                <w:lang w:eastAsia="es-BO"/>
              </w:rPr>
              <w:t>, siguiendo el lineamiento del PIM del Complejo</w:t>
            </w:r>
            <w:r w:rsidRPr="002E4A19">
              <w:rPr>
                <w:rFonts w:ascii="Calibri" w:hAnsi="Calibri" w:cs="Arial"/>
                <w:sz w:val="22"/>
                <w:szCs w:val="22"/>
                <w:lang w:eastAsia="es-BO"/>
              </w:rPr>
              <w:t>:</w:t>
            </w:r>
          </w:p>
          <w:p w:rsidR="00982657" w:rsidRPr="002E4A19" w:rsidRDefault="00982657" w:rsidP="00982657">
            <w:pPr>
              <w:autoSpaceDE w:val="0"/>
              <w:autoSpaceDN w:val="0"/>
              <w:adjustRightInd w:val="0"/>
              <w:jc w:val="both"/>
              <w:rPr>
                <w:rFonts w:ascii="Calibri" w:hAnsi="Calibri" w:cs="Arial"/>
                <w:sz w:val="22"/>
                <w:szCs w:val="22"/>
                <w:lang w:val="es-BO" w:eastAsia="es-BO"/>
              </w:rPr>
            </w:pPr>
          </w:p>
          <w:p w:rsidR="00982657" w:rsidRPr="002E4A19" w:rsidRDefault="00982657" w:rsidP="00982657">
            <w:pPr>
              <w:autoSpaceDE w:val="0"/>
              <w:autoSpaceDN w:val="0"/>
              <w:adjustRightInd w:val="0"/>
              <w:jc w:val="both"/>
              <w:rPr>
                <w:rFonts w:ascii="Calibri" w:hAnsi="Calibri" w:cs="Arial"/>
                <w:sz w:val="22"/>
                <w:szCs w:val="22"/>
                <w:lang w:val="es-BO" w:eastAsia="es-BO"/>
              </w:rPr>
            </w:pPr>
          </w:p>
          <w:p w:rsidR="00982657" w:rsidRPr="002E4A19" w:rsidRDefault="00982657" w:rsidP="00AE502B">
            <w:pPr>
              <w:numPr>
                <w:ilvl w:val="0"/>
                <w:numId w:val="47"/>
              </w:numPr>
              <w:autoSpaceDE w:val="0"/>
              <w:autoSpaceDN w:val="0"/>
              <w:adjustRightInd w:val="0"/>
              <w:ind w:left="426" w:hanging="284"/>
              <w:jc w:val="both"/>
              <w:rPr>
                <w:rFonts w:ascii="Calibri" w:hAnsi="Calibri" w:cs="Arial"/>
                <w:sz w:val="22"/>
                <w:szCs w:val="22"/>
                <w:lang w:val="es-BO" w:eastAsia="es-BO"/>
              </w:rPr>
            </w:pPr>
            <w:r w:rsidRPr="002E4A19">
              <w:rPr>
                <w:rFonts w:ascii="Calibri" w:hAnsi="Calibri" w:cs="Arial"/>
                <w:sz w:val="22"/>
                <w:szCs w:val="22"/>
                <w:lang w:val="es-BO" w:eastAsia="es-BO"/>
              </w:rPr>
              <w:t>Cronograma de Actividades. La Contratista deberá elaborar y coordinar un cronograma de actividades para la ejecución del servicio</w:t>
            </w:r>
            <w:r>
              <w:rPr>
                <w:rFonts w:ascii="Calibri" w:hAnsi="Calibri" w:cs="Arial"/>
                <w:sz w:val="22"/>
                <w:szCs w:val="22"/>
                <w:lang w:val="es-BO" w:eastAsia="es-BO"/>
              </w:rPr>
              <w:t xml:space="preserve"> siguiendo el lineamiento del PIM del complejo</w:t>
            </w:r>
            <w:r w:rsidRPr="002E4A19">
              <w:rPr>
                <w:rFonts w:ascii="Calibri" w:hAnsi="Calibri" w:cs="Arial"/>
                <w:sz w:val="22"/>
                <w:szCs w:val="22"/>
                <w:lang w:val="es-BO" w:eastAsia="es-BO"/>
              </w:rPr>
              <w:t>, mismo que deberá ser consensuado y aprobado por el</w:t>
            </w:r>
            <w:r>
              <w:rPr>
                <w:rFonts w:ascii="Calibri" w:hAnsi="Calibri" w:cs="Arial"/>
                <w:sz w:val="22"/>
                <w:szCs w:val="22"/>
                <w:lang w:val="es-BO" w:eastAsia="es-BO"/>
              </w:rPr>
              <w:t>/los</w:t>
            </w:r>
            <w:r w:rsidRPr="002E4A19">
              <w:rPr>
                <w:rFonts w:ascii="Calibri" w:hAnsi="Calibri" w:cs="Arial"/>
                <w:sz w:val="22"/>
                <w:szCs w:val="22"/>
                <w:lang w:val="es-BO" w:eastAsia="es-BO"/>
              </w:rPr>
              <w:t xml:space="preserve"> fiscal</w:t>
            </w:r>
            <w:r>
              <w:rPr>
                <w:rFonts w:ascii="Calibri" w:hAnsi="Calibri" w:cs="Arial"/>
                <w:sz w:val="22"/>
                <w:szCs w:val="22"/>
                <w:lang w:val="es-BO" w:eastAsia="es-BO"/>
              </w:rPr>
              <w:t>/es</w:t>
            </w:r>
            <w:r w:rsidRPr="002E4A19">
              <w:rPr>
                <w:rFonts w:ascii="Calibri" w:hAnsi="Calibri" w:cs="Arial"/>
                <w:sz w:val="22"/>
                <w:szCs w:val="22"/>
                <w:lang w:val="es-BO" w:eastAsia="es-BO"/>
              </w:rPr>
              <w:t xml:space="preserve"> del servicio asignado por YPFB.</w:t>
            </w:r>
          </w:p>
          <w:p w:rsidR="00982657" w:rsidRPr="002E4A19" w:rsidRDefault="00982657" w:rsidP="00AE502B">
            <w:pPr>
              <w:numPr>
                <w:ilvl w:val="0"/>
                <w:numId w:val="47"/>
              </w:numPr>
              <w:autoSpaceDE w:val="0"/>
              <w:autoSpaceDN w:val="0"/>
              <w:adjustRightInd w:val="0"/>
              <w:ind w:left="426" w:hanging="284"/>
              <w:jc w:val="both"/>
              <w:rPr>
                <w:rFonts w:ascii="Calibri" w:hAnsi="Calibri" w:cs="Arial"/>
                <w:sz w:val="22"/>
                <w:szCs w:val="22"/>
                <w:lang w:val="es-BO" w:eastAsia="es-BO"/>
              </w:rPr>
            </w:pPr>
            <w:r w:rsidRPr="002E4A19">
              <w:rPr>
                <w:rFonts w:ascii="Calibri" w:hAnsi="Calibri" w:cs="Arial"/>
                <w:sz w:val="22"/>
                <w:szCs w:val="22"/>
                <w:lang w:val="es-BO" w:eastAsia="es-BO"/>
              </w:rPr>
              <w:lastRenderedPageBreak/>
              <w:t xml:space="preserve">Aprobación de actividades. La aprobación de cada una de las actividades a ser realizadas en Planta, serán autorizadas por el Supervisor de Operación y Supervisor de Mantenimiento de la Planta. La Coordinación de las válvulas a ser intervenidas, serán aprobadas con un día de anticipación. Para dar inicio a cada jornada de trabajo, la Contratista deberá gestionar sus respectivas Órdenes de Trabajo (OT), y Permisos de Trabajo (PT).       </w:t>
            </w:r>
          </w:p>
          <w:p w:rsidR="00982657" w:rsidRPr="002E4A19" w:rsidRDefault="00982657" w:rsidP="00AE502B">
            <w:pPr>
              <w:numPr>
                <w:ilvl w:val="0"/>
                <w:numId w:val="47"/>
              </w:numPr>
              <w:autoSpaceDE w:val="0"/>
              <w:autoSpaceDN w:val="0"/>
              <w:adjustRightInd w:val="0"/>
              <w:ind w:left="426" w:hanging="284"/>
              <w:jc w:val="both"/>
              <w:rPr>
                <w:rFonts w:ascii="Calibri" w:hAnsi="Calibri" w:cs="Arial"/>
                <w:sz w:val="22"/>
                <w:szCs w:val="22"/>
                <w:lang w:val="es-BO" w:eastAsia="es-BO"/>
              </w:rPr>
            </w:pPr>
            <w:r w:rsidRPr="002E4A19">
              <w:rPr>
                <w:rFonts w:ascii="Calibri" w:hAnsi="Calibri" w:cs="Arial"/>
                <w:sz w:val="22"/>
                <w:szCs w:val="22"/>
                <w:lang w:val="es-BO" w:eastAsia="es-BO"/>
              </w:rPr>
              <w:t>Desmontaje. La Contratista deberá realizar el desmontaje de las válvulas independientemente de la altura en la que se encuentren, debiendo realizar su retiro en cumplimiento de todas las normas de seguridad. Si para ello requiere contratar una grúa</w:t>
            </w:r>
            <w:r>
              <w:rPr>
                <w:rFonts w:ascii="Calibri" w:hAnsi="Calibri" w:cs="Arial"/>
                <w:sz w:val="22"/>
                <w:szCs w:val="22"/>
                <w:lang w:val="es-BO" w:eastAsia="es-BO"/>
              </w:rPr>
              <w:t xml:space="preserve"> u otro equipamiento para trabajo en altura</w:t>
            </w:r>
            <w:r w:rsidRPr="002E4A19">
              <w:rPr>
                <w:rFonts w:ascii="Calibri" w:hAnsi="Calibri" w:cs="Arial"/>
                <w:sz w:val="22"/>
                <w:szCs w:val="22"/>
                <w:lang w:val="es-BO" w:eastAsia="es-BO"/>
              </w:rPr>
              <w:t>, deberá considerarlo dentro de sus costos. La grúa deberá ser certificada al igual que su operador.</w:t>
            </w:r>
          </w:p>
          <w:p w:rsidR="00982657" w:rsidRDefault="00982657" w:rsidP="00AE502B">
            <w:pPr>
              <w:numPr>
                <w:ilvl w:val="0"/>
                <w:numId w:val="47"/>
              </w:numPr>
              <w:autoSpaceDE w:val="0"/>
              <w:autoSpaceDN w:val="0"/>
              <w:adjustRightInd w:val="0"/>
              <w:ind w:left="426" w:hanging="284"/>
              <w:jc w:val="both"/>
              <w:rPr>
                <w:rFonts w:ascii="Calibri" w:hAnsi="Calibri" w:cs="Arial"/>
                <w:sz w:val="22"/>
                <w:szCs w:val="22"/>
                <w:lang w:val="es-BO" w:eastAsia="es-BO"/>
              </w:rPr>
            </w:pPr>
            <w:r w:rsidRPr="002E4A19">
              <w:rPr>
                <w:rFonts w:ascii="Calibri" w:hAnsi="Calibri" w:cs="Arial"/>
                <w:sz w:val="22"/>
                <w:szCs w:val="22"/>
                <w:lang w:val="es-BO" w:eastAsia="es-BO"/>
              </w:rPr>
              <w:t>Movimiento de Válvulas. La Contratista realizara el transporte de las Válvulas a taller de YPFB (Rio Grande) con el debido cuidado que se requiera. YPFB asignara un lugar a la Contratista para que pueda armar su banco de prueba en el Taller de Mantenimiento de la PSL.</w:t>
            </w:r>
            <w:r>
              <w:rPr>
                <w:rFonts w:ascii="Calibri" w:hAnsi="Calibri" w:cs="Arial"/>
                <w:sz w:val="22"/>
                <w:szCs w:val="22"/>
                <w:lang w:val="es-BO" w:eastAsia="es-BO"/>
              </w:rPr>
              <w:t xml:space="preserve"> Así mismo, una vez concluidas las pruebas, l</w:t>
            </w:r>
            <w:r w:rsidRPr="002E4A19">
              <w:rPr>
                <w:rFonts w:ascii="Calibri" w:hAnsi="Calibri" w:cs="Arial"/>
                <w:sz w:val="22"/>
                <w:szCs w:val="22"/>
                <w:lang w:val="es-BO" w:eastAsia="es-BO"/>
              </w:rPr>
              <w:t xml:space="preserve">a </w:t>
            </w:r>
            <w:r>
              <w:rPr>
                <w:rFonts w:ascii="Calibri" w:hAnsi="Calibri" w:cs="Arial"/>
                <w:sz w:val="22"/>
                <w:szCs w:val="22"/>
                <w:lang w:val="es-BO" w:eastAsia="es-BO"/>
              </w:rPr>
              <w:t>c</w:t>
            </w:r>
            <w:r w:rsidRPr="002E4A19">
              <w:rPr>
                <w:rFonts w:ascii="Calibri" w:hAnsi="Calibri" w:cs="Arial"/>
                <w:sz w:val="22"/>
                <w:szCs w:val="22"/>
                <w:lang w:val="es-BO" w:eastAsia="es-BO"/>
              </w:rPr>
              <w:t>ontratista realizará el transporte</w:t>
            </w:r>
            <w:r>
              <w:rPr>
                <w:rFonts w:ascii="Calibri" w:hAnsi="Calibri" w:cs="Arial"/>
                <w:sz w:val="22"/>
                <w:szCs w:val="22"/>
                <w:lang w:val="es-BO" w:eastAsia="es-BO"/>
              </w:rPr>
              <w:t xml:space="preserve"> nuevamente </w:t>
            </w:r>
            <w:r w:rsidRPr="002E4A19">
              <w:rPr>
                <w:rFonts w:ascii="Calibri" w:hAnsi="Calibri" w:cs="Arial"/>
                <w:sz w:val="22"/>
                <w:szCs w:val="22"/>
                <w:lang w:val="es-BO" w:eastAsia="es-BO"/>
              </w:rPr>
              <w:t>hasta el lugar de operación de la válvula</w:t>
            </w:r>
            <w:r>
              <w:rPr>
                <w:rFonts w:ascii="Calibri" w:hAnsi="Calibri" w:cs="Arial"/>
                <w:sz w:val="22"/>
                <w:szCs w:val="22"/>
                <w:lang w:val="es-BO" w:eastAsia="es-BO"/>
              </w:rPr>
              <w:t xml:space="preserve"> para</w:t>
            </w:r>
            <w:r w:rsidRPr="002E4A19">
              <w:rPr>
                <w:rFonts w:ascii="Calibri" w:hAnsi="Calibri" w:cs="Arial"/>
                <w:sz w:val="22"/>
                <w:szCs w:val="22"/>
                <w:lang w:val="es-BO" w:eastAsia="es-BO"/>
              </w:rPr>
              <w:t xml:space="preserve"> su montaje.</w:t>
            </w:r>
          </w:p>
          <w:p w:rsidR="00982657" w:rsidRPr="002E4A19" w:rsidRDefault="00982657" w:rsidP="00AE502B">
            <w:pPr>
              <w:numPr>
                <w:ilvl w:val="0"/>
                <w:numId w:val="47"/>
              </w:numPr>
              <w:autoSpaceDE w:val="0"/>
              <w:autoSpaceDN w:val="0"/>
              <w:adjustRightInd w:val="0"/>
              <w:ind w:left="426" w:hanging="284"/>
              <w:jc w:val="both"/>
              <w:rPr>
                <w:rFonts w:ascii="Calibri" w:hAnsi="Calibri" w:cs="Arial"/>
                <w:sz w:val="22"/>
                <w:szCs w:val="22"/>
                <w:lang w:val="es-BO" w:eastAsia="es-BO"/>
              </w:rPr>
            </w:pPr>
            <w:r w:rsidRPr="002E4A19">
              <w:rPr>
                <w:rFonts w:ascii="Calibri" w:hAnsi="Calibri" w:cs="Arial"/>
                <w:sz w:val="22"/>
                <w:szCs w:val="22"/>
                <w:lang w:val="es-BO" w:eastAsia="es-BO"/>
              </w:rPr>
              <w:t xml:space="preserve">Montaje. El montaje se realizará de acuerdo a normas, </w:t>
            </w:r>
            <w:r>
              <w:rPr>
                <w:rFonts w:ascii="Calibri" w:hAnsi="Calibri" w:cs="Arial"/>
                <w:sz w:val="22"/>
                <w:szCs w:val="22"/>
                <w:lang w:val="es-BO" w:eastAsia="es-BO"/>
              </w:rPr>
              <w:t>cumpliendo</w:t>
            </w:r>
            <w:r w:rsidRPr="002E4A19">
              <w:rPr>
                <w:rFonts w:ascii="Calibri" w:hAnsi="Calibri" w:cs="Arial"/>
                <w:sz w:val="22"/>
                <w:szCs w:val="22"/>
                <w:lang w:val="es-BO" w:eastAsia="es-BO"/>
              </w:rPr>
              <w:t xml:space="preserve"> el torque especificado para cada Válvula.</w:t>
            </w:r>
          </w:p>
          <w:p w:rsidR="00982657" w:rsidRPr="002E4A19" w:rsidRDefault="00982657" w:rsidP="00AE502B">
            <w:pPr>
              <w:numPr>
                <w:ilvl w:val="0"/>
                <w:numId w:val="47"/>
              </w:numPr>
              <w:autoSpaceDE w:val="0"/>
              <w:autoSpaceDN w:val="0"/>
              <w:adjustRightInd w:val="0"/>
              <w:ind w:left="426" w:hanging="284"/>
              <w:jc w:val="both"/>
              <w:rPr>
                <w:rFonts w:ascii="Calibri" w:hAnsi="Calibri" w:cs="Arial"/>
                <w:sz w:val="22"/>
                <w:szCs w:val="22"/>
                <w:lang w:val="es-BO" w:eastAsia="es-BO"/>
              </w:rPr>
            </w:pPr>
            <w:r w:rsidRPr="002E4A19">
              <w:rPr>
                <w:rFonts w:ascii="Calibri" w:hAnsi="Calibri" w:cs="Arial"/>
                <w:sz w:val="22"/>
                <w:szCs w:val="22"/>
                <w:lang w:val="es-BO" w:eastAsia="es-BO"/>
              </w:rPr>
              <w:t xml:space="preserve">Inspección. Una vez se tenga el dispositivo de seguridad en el banco de prueba, la Contratista deberá realizara la verificación de Presión de disparo, Presión de Cierre, Ajuste de pre pop, Prueba de Hermeticidad, mismas que serán realizadas en un banco certificado, debiendo llenar un </w:t>
            </w:r>
            <w:proofErr w:type="spellStart"/>
            <w:r w:rsidRPr="002E4A19">
              <w:rPr>
                <w:rFonts w:ascii="Calibri" w:hAnsi="Calibri" w:cs="Arial"/>
                <w:sz w:val="22"/>
                <w:szCs w:val="22"/>
                <w:lang w:val="es-BO" w:eastAsia="es-BO"/>
              </w:rPr>
              <w:t>Kardex</w:t>
            </w:r>
            <w:proofErr w:type="spellEnd"/>
            <w:r w:rsidRPr="002E4A19">
              <w:rPr>
                <w:rFonts w:ascii="Calibri" w:hAnsi="Calibri" w:cs="Arial"/>
                <w:sz w:val="22"/>
                <w:szCs w:val="22"/>
                <w:lang w:val="es-BO" w:eastAsia="es-BO"/>
              </w:rPr>
              <w:t xml:space="preserve"> de registro con los valores obtenidos, observaciones, y/o recomendaciones, los cuales deberán ser </w:t>
            </w:r>
            <w:r w:rsidRPr="002E4A19">
              <w:rPr>
                <w:rFonts w:ascii="Calibri" w:hAnsi="Calibri" w:cs="Arial"/>
                <w:sz w:val="22"/>
                <w:szCs w:val="22"/>
                <w:lang w:val="es-BO" w:eastAsia="es-BO"/>
              </w:rPr>
              <w:lastRenderedPageBreak/>
              <w:t>presentados al</w:t>
            </w:r>
            <w:r>
              <w:rPr>
                <w:rFonts w:ascii="Calibri" w:hAnsi="Calibri" w:cs="Arial"/>
                <w:sz w:val="22"/>
                <w:szCs w:val="22"/>
                <w:lang w:val="es-BO" w:eastAsia="es-BO"/>
              </w:rPr>
              <w:t>/los</w:t>
            </w:r>
            <w:r w:rsidRPr="002E4A19">
              <w:rPr>
                <w:rFonts w:ascii="Calibri" w:hAnsi="Calibri" w:cs="Arial"/>
                <w:sz w:val="22"/>
                <w:szCs w:val="22"/>
                <w:lang w:val="es-BO" w:eastAsia="es-BO"/>
              </w:rPr>
              <w:t xml:space="preserve"> fiscal</w:t>
            </w:r>
            <w:r>
              <w:rPr>
                <w:rFonts w:ascii="Calibri" w:hAnsi="Calibri" w:cs="Arial"/>
                <w:sz w:val="22"/>
                <w:szCs w:val="22"/>
                <w:lang w:val="es-BO" w:eastAsia="es-BO"/>
              </w:rPr>
              <w:t>/es</w:t>
            </w:r>
            <w:r w:rsidRPr="002E4A19">
              <w:rPr>
                <w:rFonts w:ascii="Calibri" w:hAnsi="Calibri" w:cs="Arial"/>
                <w:sz w:val="22"/>
                <w:szCs w:val="22"/>
                <w:lang w:val="es-BO" w:eastAsia="es-BO"/>
              </w:rPr>
              <w:t xml:space="preserve"> del servicio a conclusión de cada jornada laboral. </w:t>
            </w:r>
          </w:p>
          <w:p w:rsidR="00982657" w:rsidRPr="002E4A19" w:rsidRDefault="00982657" w:rsidP="00AE502B">
            <w:pPr>
              <w:numPr>
                <w:ilvl w:val="0"/>
                <w:numId w:val="47"/>
              </w:numPr>
              <w:autoSpaceDE w:val="0"/>
              <w:autoSpaceDN w:val="0"/>
              <w:adjustRightInd w:val="0"/>
              <w:ind w:left="426" w:hanging="284"/>
              <w:jc w:val="both"/>
              <w:rPr>
                <w:rFonts w:ascii="Calibri" w:hAnsi="Calibri" w:cs="Arial"/>
                <w:sz w:val="22"/>
                <w:szCs w:val="22"/>
                <w:lang w:val="es-BO" w:eastAsia="es-BO"/>
              </w:rPr>
            </w:pPr>
            <w:r w:rsidRPr="002E4A19">
              <w:rPr>
                <w:rFonts w:ascii="Calibri" w:hAnsi="Calibri" w:cs="Arial"/>
                <w:sz w:val="22"/>
                <w:szCs w:val="22"/>
                <w:lang w:val="es-BO" w:eastAsia="es-BO"/>
              </w:rPr>
              <w:t>Reparación. En caso, la Contratista determine que el dispositivo de seguridad no funciona correctamente, deberá realizar el desmontaje completo de la válvula, incluyendo el cambio y/o limpieza de componentes, verificación de internos, verificación de la carcasa interna de la válvula, reemplazo de empaquetaduras internas y O-</w:t>
            </w:r>
            <w:proofErr w:type="spellStart"/>
            <w:r w:rsidRPr="002E4A19">
              <w:rPr>
                <w:rFonts w:ascii="Calibri" w:hAnsi="Calibri" w:cs="Arial"/>
                <w:sz w:val="22"/>
                <w:szCs w:val="22"/>
                <w:lang w:val="es-BO" w:eastAsia="es-BO"/>
              </w:rPr>
              <w:t>rings</w:t>
            </w:r>
            <w:proofErr w:type="spellEnd"/>
            <w:r w:rsidRPr="002E4A19">
              <w:rPr>
                <w:rFonts w:ascii="Calibri" w:hAnsi="Calibri" w:cs="Arial"/>
                <w:sz w:val="22"/>
                <w:szCs w:val="22"/>
                <w:lang w:val="es-BO" w:eastAsia="es-BO"/>
              </w:rPr>
              <w:t>, lubricación interna, armado de los componentes internos de la válvula de acuerdo a especificaciones de fabricante o procedimiento interno de YPFB, previa aprobado d</w:t>
            </w:r>
            <w:r>
              <w:rPr>
                <w:rFonts w:ascii="Calibri" w:hAnsi="Calibri" w:cs="Arial"/>
                <w:sz w:val="22"/>
                <w:szCs w:val="22"/>
                <w:lang w:val="es-BO" w:eastAsia="es-BO"/>
              </w:rPr>
              <w:t xml:space="preserve">e </w:t>
            </w:r>
            <w:r w:rsidRPr="002E4A19">
              <w:rPr>
                <w:rFonts w:ascii="Calibri" w:hAnsi="Calibri" w:cs="Arial"/>
                <w:sz w:val="22"/>
                <w:szCs w:val="22"/>
                <w:lang w:val="es-BO" w:eastAsia="es-BO"/>
              </w:rPr>
              <w:t>el</w:t>
            </w:r>
            <w:r>
              <w:rPr>
                <w:rFonts w:ascii="Calibri" w:hAnsi="Calibri" w:cs="Arial"/>
                <w:sz w:val="22"/>
                <w:szCs w:val="22"/>
                <w:lang w:val="es-BO" w:eastAsia="es-BO"/>
              </w:rPr>
              <w:t>/los</w:t>
            </w:r>
            <w:r w:rsidRPr="002E4A19">
              <w:rPr>
                <w:rFonts w:ascii="Calibri" w:hAnsi="Calibri" w:cs="Arial"/>
                <w:sz w:val="22"/>
                <w:szCs w:val="22"/>
                <w:lang w:val="es-BO" w:eastAsia="es-BO"/>
              </w:rPr>
              <w:t xml:space="preserve"> fiscal</w:t>
            </w:r>
            <w:r>
              <w:rPr>
                <w:rFonts w:ascii="Calibri" w:hAnsi="Calibri" w:cs="Arial"/>
                <w:sz w:val="22"/>
                <w:szCs w:val="22"/>
                <w:lang w:val="es-BO" w:eastAsia="es-BO"/>
              </w:rPr>
              <w:t>/</w:t>
            </w:r>
            <w:r w:rsidRPr="002E4A19">
              <w:rPr>
                <w:rFonts w:ascii="Calibri" w:hAnsi="Calibri" w:cs="Arial"/>
                <w:sz w:val="22"/>
                <w:szCs w:val="22"/>
                <w:lang w:val="es-BO" w:eastAsia="es-BO"/>
              </w:rPr>
              <w:t>es del servicio. Todos estos trabajos se realizaran en caso de ser necesario, ante una situación de falla en alguna de las pruebas, y/o criterio de consideración a solicitud de</w:t>
            </w:r>
            <w:r>
              <w:rPr>
                <w:rFonts w:ascii="Calibri" w:hAnsi="Calibri" w:cs="Arial"/>
                <w:sz w:val="22"/>
                <w:szCs w:val="22"/>
                <w:lang w:val="es-BO" w:eastAsia="es-BO"/>
              </w:rPr>
              <w:t xml:space="preserve"> e</w:t>
            </w:r>
            <w:r w:rsidRPr="002E4A19">
              <w:rPr>
                <w:rFonts w:ascii="Calibri" w:hAnsi="Calibri" w:cs="Arial"/>
                <w:sz w:val="22"/>
                <w:szCs w:val="22"/>
                <w:lang w:val="es-BO" w:eastAsia="es-BO"/>
              </w:rPr>
              <w:t>l</w:t>
            </w:r>
            <w:r>
              <w:rPr>
                <w:rFonts w:ascii="Calibri" w:hAnsi="Calibri" w:cs="Arial"/>
                <w:sz w:val="22"/>
                <w:szCs w:val="22"/>
                <w:lang w:val="es-BO" w:eastAsia="es-BO"/>
              </w:rPr>
              <w:t>/los</w:t>
            </w:r>
            <w:r w:rsidRPr="002E4A19">
              <w:rPr>
                <w:rFonts w:ascii="Calibri" w:hAnsi="Calibri" w:cs="Arial"/>
                <w:sz w:val="22"/>
                <w:szCs w:val="22"/>
                <w:lang w:val="es-BO" w:eastAsia="es-BO"/>
              </w:rPr>
              <w:t xml:space="preserve"> fiscal</w:t>
            </w:r>
            <w:r>
              <w:rPr>
                <w:rFonts w:ascii="Calibri" w:hAnsi="Calibri" w:cs="Arial"/>
                <w:sz w:val="22"/>
                <w:szCs w:val="22"/>
                <w:lang w:val="es-BO" w:eastAsia="es-BO"/>
              </w:rPr>
              <w:t>/es</w:t>
            </w:r>
            <w:r w:rsidRPr="002E4A19">
              <w:rPr>
                <w:rFonts w:ascii="Calibri" w:hAnsi="Calibri" w:cs="Arial"/>
                <w:sz w:val="22"/>
                <w:szCs w:val="22"/>
                <w:lang w:val="es-BO" w:eastAsia="es-BO"/>
              </w:rPr>
              <w:t xml:space="preserve"> del servicio asignado por YPFB.</w:t>
            </w:r>
          </w:p>
          <w:p w:rsidR="00982657" w:rsidRPr="002E4A19" w:rsidRDefault="00982657" w:rsidP="00AE502B">
            <w:pPr>
              <w:numPr>
                <w:ilvl w:val="0"/>
                <w:numId w:val="47"/>
              </w:numPr>
              <w:autoSpaceDE w:val="0"/>
              <w:autoSpaceDN w:val="0"/>
              <w:adjustRightInd w:val="0"/>
              <w:ind w:left="426" w:hanging="284"/>
              <w:jc w:val="both"/>
              <w:rPr>
                <w:rFonts w:ascii="Calibri" w:hAnsi="Calibri" w:cs="Arial"/>
                <w:sz w:val="22"/>
                <w:szCs w:val="22"/>
                <w:lang w:val="es-BO" w:eastAsia="es-BO"/>
              </w:rPr>
            </w:pPr>
            <w:r w:rsidRPr="002E4A19">
              <w:rPr>
                <w:rFonts w:ascii="Calibri" w:hAnsi="Calibri" w:cs="Arial"/>
                <w:sz w:val="22"/>
                <w:szCs w:val="22"/>
                <w:lang w:val="es-BO" w:eastAsia="es-BO"/>
              </w:rPr>
              <w:t>Prueba de cierre de sello de asiento. La Contratista realizará la prueba de cierre de sello de asiento, verificando la no existencia de ningún tipo de fugas (La prueba será realizada a la presión de trabajo).</w:t>
            </w:r>
          </w:p>
          <w:p w:rsidR="00982657" w:rsidRPr="002E4A19" w:rsidRDefault="00982657" w:rsidP="00AE502B">
            <w:pPr>
              <w:numPr>
                <w:ilvl w:val="0"/>
                <w:numId w:val="47"/>
              </w:numPr>
              <w:autoSpaceDE w:val="0"/>
              <w:autoSpaceDN w:val="0"/>
              <w:adjustRightInd w:val="0"/>
              <w:ind w:left="426" w:hanging="284"/>
              <w:jc w:val="both"/>
              <w:rPr>
                <w:rFonts w:ascii="Calibri" w:hAnsi="Calibri" w:cs="Arial"/>
                <w:sz w:val="22"/>
                <w:szCs w:val="22"/>
                <w:lang w:val="es-BO" w:eastAsia="es-BO"/>
              </w:rPr>
            </w:pPr>
            <w:r w:rsidRPr="002E4A19">
              <w:rPr>
                <w:rFonts w:ascii="Calibri" w:hAnsi="Calibri" w:cs="Calibri"/>
                <w:sz w:val="22"/>
                <w:szCs w:val="22"/>
              </w:rPr>
              <w:t>Prueba de Pre POP. Las pruebas de Pre POP deberán ser realizadas en presencia de</w:t>
            </w:r>
            <w:r>
              <w:rPr>
                <w:rFonts w:ascii="Calibri" w:hAnsi="Calibri" w:cs="Calibri"/>
                <w:sz w:val="22"/>
                <w:szCs w:val="22"/>
              </w:rPr>
              <w:t xml:space="preserve"> e</w:t>
            </w:r>
            <w:r w:rsidRPr="002E4A19">
              <w:rPr>
                <w:rFonts w:ascii="Calibri" w:hAnsi="Calibri" w:cs="Calibri"/>
                <w:sz w:val="22"/>
                <w:szCs w:val="22"/>
              </w:rPr>
              <w:t>l</w:t>
            </w:r>
            <w:r>
              <w:rPr>
                <w:rFonts w:ascii="Calibri" w:hAnsi="Calibri" w:cs="Calibri"/>
                <w:sz w:val="22"/>
                <w:szCs w:val="22"/>
              </w:rPr>
              <w:t>/los</w:t>
            </w:r>
            <w:r w:rsidRPr="002E4A19">
              <w:rPr>
                <w:rFonts w:ascii="Calibri" w:hAnsi="Calibri" w:cs="Calibri"/>
                <w:sz w:val="22"/>
                <w:szCs w:val="22"/>
              </w:rPr>
              <w:t xml:space="preserve"> fiscal</w:t>
            </w:r>
            <w:r>
              <w:rPr>
                <w:rFonts w:ascii="Calibri" w:hAnsi="Calibri" w:cs="Calibri"/>
                <w:sz w:val="22"/>
                <w:szCs w:val="22"/>
              </w:rPr>
              <w:t>/es</w:t>
            </w:r>
            <w:r w:rsidRPr="002E4A19">
              <w:rPr>
                <w:rFonts w:ascii="Calibri" w:hAnsi="Calibri" w:cs="Calibri"/>
                <w:sz w:val="22"/>
                <w:szCs w:val="22"/>
              </w:rPr>
              <w:t xml:space="preserve"> del servicio asignado por TPFB</w:t>
            </w:r>
            <w:r>
              <w:rPr>
                <w:rFonts w:ascii="Calibri" w:hAnsi="Calibri" w:cs="Calibri"/>
                <w:sz w:val="22"/>
                <w:szCs w:val="22"/>
              </w:rPr>
              <w:t>, o personal de Mantenimiento de la Planta</w:t>
            </w:r>
            <w:r w:rsidRPr="002E4A19">
              <w:rPr>
                <w:rFonts w:ascii="Calibri" w:hAnsi="Calibri" w:cs="Calibri"/>
                <w:sz w:val="22"/>
                <w:szCs w:val="22"/>
              </w:rPr>
              <w:t>, qu</w:t>
            </w:r>
            <w:r>
              <w:rPr>
                <w:rFonts w:ascii="Calibri" w:hAnsi="Calibri" w:cs="Calibri"/>
                <w:sz w:val="22"/>
                <w:szCs w:val="22"/>
              </w:rPr>
              <w:t>e</w:t>
            </w:r>
            <w:r w:rsidRPr="002E4A19">
              <w:rPr>
                <w:rFonts w:ascii="Calibri" w:hAnsi="Calibri" w:cs="Calibri"/>
                <w:sz w:val="22"/>
                <w:szCs w:val="22"/>
              </w:rPr>
              <w:t xml:space="preserve"> deberá</w:t>
            </w:r>
            <w:r>
              <w:rPr>
                <w:rFonts w:ascii="Calibri" w:hAnsi="Calibri" w:cs="Calibri"/>
                <w:sz w:val="22"/>
                <w:szCs w:val="22"/>
              </w:rPr>
              <w:t>n</w:t>
            </w:r>
            <w:r w:rsidRPr="002E4A19">
              <w:rPr>
                <w:rFonts w:ascii="Calibri" w:hAnsi="Calibri" w:cs="Calibri"/>
                <w:sz w:val="22"/>
                <w:szCs w:val="22"/>
              </w:rPr>
              <w:t xml:space="preserve"> dar su conformidad a cada trabajo realizado.</w:t>
            </w:r>
          </w:p>
          <w:p w:rsidR="00982657" w:rsidRPr="002E4A19" w:rsidRDefault="00982657" w:rsidP="00AE502B">
            <w:pPr>
              <w:numPr>
                <w:ilvl w:val="0"/>
                <w:numId w:val="47"/>
              </w:numPr>
              <w:autoSpaceDE w:val="0"/>
              <w:autoSpaceDN w:val="0"/>
              <w:adjustRightInd w:val="0"/>
              <w:ind w:left="426" w:hanging="284"/>
              <w:jc w:val="both"/>
              <w:rPr>
                <w:rFonts w:ascii="Calibri" w:hAnsi="Calibri" w:cs="Arial"/>
                <w:sz w:val="22"/>
                <w:szCs w:val="22"/>
                <w:lang w:val="es-BO" w:eastAsia="es-BO"/>
              </w:rPr>
            </w:pPr>
            <w:r w:rsidRPr="002E4A19">
              <w:rPr>
                <w:rFonts w:ascii="Calibri" w:hAnsi="Calibri" w:cs="Arial"/>
                <w:sz w:val="22"/>
                <w:szCs w:val="22"/>
                <w:lang w:val="es-BO" w:eastAsia="es-BO"/>
              </w:rPr>
              <w:t>Precintado. La Contratista deberá colocará un precinto y chapa de identificación en cada válvula, que deberá contener con mínimo la siguiente información:</w:t>
            </w:r>
          </w:p>
          <w:p w:rsidR="00982657" w:rsidRPr="002E4A19" w:rsidRDefault="00982657" w:rsidP="00982657">
            <w:pPr>
              <w:autoSpaceDE w:val="0"/>
              <w:autoSpaceDN w:val="0"/>
              <w:adjustRightInd w:val="0"/>
              <w:jc w:val="both"/>
              <w:rPr>
                <w:rFonts w:ascii="Calibri" w:hAnsi="Calibri" w:cs="Arial"/>
                <w:sz w:val="22"/>
                <w:szCs w:val="22"/>
                <w:lang w:val="es-BO" w:eastAsia="es-BO"/>
              </w:rPr>
            </w:pPr>
          </w:p>
          <w:p w:rsidR="00982657" w:rsidRPr="002E4A19" w:rsidRDefault="00982657" w:rsidP="00AE502B">
            <w:pPr>
              <w:numPr>
                <w:ilvl w:val="1"/>
                <w:numId w:val="48"/>
              </w:numPr>
              <w:autoSpaceDE w:val="0"/>
              <w:autoSpaceDN w:val="0"/>
              <w:adjustRightInd w:val="0"/>
              <w:spacing w:line="276" w:lineRule="auto"/>
              <w:jc w:val="both"/>
              <w:rPr>
                <w:rFonts w:ascii="Calibri" w:hAnsi="Calibri" w:cs="Arial"/>
                <w:sz w:val="22"/>
                <w:szCs w:val="22"/>
                <w:lang w:val="es-BO" w:eastAsia="es-BO"/>
              </w:rPr>
            </w:pPr>
            <w:r w:rsidRPr="002E4A19">
              <w:rPr>
                <w:rFonts w:ascii="Calibri" w:hAnsi="Calibri" w:cs="Arial"/>
                <w:sz w:val="22"/>
                <w:szCs w:val="22"/>
                <w:lang w:val="es-BO" w:eastAsia="es-BO"/>
              </w:rPr>
              <w:t>YPFB</w:t>
            </w:r>
          </w:p>
          <w:p w:rsidR="00982657" w:rsidRPr="002E4A19" w:rsidRDefault="00982657" w:rsidP="00AE502B">
            <w:pPr>
              <w:numPr>
                <w:ilvl w:val="1"/>
                <w:numId w:val="48"/>
              </w:numPr>
              <w:autoSpaceDE w:val="0"/>
              <w:autoSpaceDN w:val="0"/>
              <w:adjustRightInd w:val="0"/>
              <w:spacing w:line="276" w:lineRule="auto"/>
              <w:jc w:val="both"/>
              <w:rPr>
                <w:rFonts w:ascii="Calibri" w:hAnsi="Calibri" w:cs="Arial"/>
                <w:sz w:val="22"/>
                <w:szCs w:val="22"/>
                <w:lang w:val="es-BO" w:eastAsia="es-BO"/>
              </w:rPr>
            </w:pPr>
            <w:r w:rsidRPr="002E4A19">
              <w:rPr>
                <w:rFonts w:ascii="Calibri" w:hAnsi="Calibri" w:cs="Arial"/>
                <w:sz w:val="22"/>
                <w:szCs w:val="22"/>
                <w:lang w:val="es-BO" w:eastAsia="es-BO"/>
              </w:rPr>
              <w:t>TAG</w:t>
            </w:r>
          </w:p>
          <w:p w:rsidR="00982657" w:rsidRPr="002E4A19" w:rsidRDefault="00982657" w:rsidP="00AE502B">
            <w:pPr>
              <w:numPr>
                <w:ilvl w:val="1"/>
                <w:numId w:val="48"/>
              </w:numPr>
              <w:autoSpaceDE w:val="0"/>
              <w:autoSpaceDN w:val="0"/>
              <w:adjustRightInd w:val="0"/>
              <w:spacing w:line="276" w:lineRule="auto"/>
              <w:jc w:val="both"/>
              <w:rPr>
                <w:rFonts w:ascii="Calibri" w:hAnsi="Calibri" w:cs="Arial"/>
                <w:sz w:val="22"/>
                <w:szCs w:val="22"/>
                <w:lang w:val="es-BO" w:eastAsia="es-BO"/>
              </w:rPr>
            </w:pPr>
            <w:r w:rsidRPr="002E4A19">
              <w:rPr>
                <w:rFonts w:ascii="Calibri" w:hAnsi="Calibri" w:cs="Arial"/>
                <w:sz w:val="22"/>
                <w:szCs w:val="22"/>
                <w:lang w:val="es-BO" w:eastAsia="es-BO"/>
              </w:rPr>
              <w:t>Presión de ajuste.</w:t>
            </w:r>
          </w:p>
          <w:p w:rsidR="00982657" w:rsidRPr="002E4A19" w:rsidRDefault="00982657" w:rsidP="00AE502B">
            <w:pPr>
              <w:numPr>
                <w:ilvl w:val="1"/>
                <w:numId w:val="48"/>
              </w:numPr>
              <w:autoSpaceDE w:val="0"/>
              <w:autoSpaceDN w:val="0"/>
              <w:adjustRightInd w:val="0"/>
              <w:spacing w:line="276" w:lineRule="auto"/>
              <w:jc w:val="both"/>
              <w:rPr>
                <w:rFonts w:ascii="Calibri" w:hAnsi="Calibri" w:cs="Arial"/>
                <w:sz w:val="22"/>
                <w:szCs w:val="22"/>
                <w:lang w:val="es-BO" w:eastAsia="es-BO"/>
              </w:rPr>
            </w:pPr>
            <w:r w:rsidRPr="002E4A19">
              <w:rPr>
                <w:rFonts w:ascii="Calibri" w:hAnsi="Calibri" w:cs="Arial"/>
                <w:sz w:val="22"/>
                <w:szCs w:val="22"/>
                <w:lang w:val="es-BO" w:eastAsia="es-BO"/>
              </w:rPr>
              <w:t>Numero de certificado.</w:t>
            </w:r>
          </w:p>
          <w:p w:rsidR="00982657" w:rsidRPr="002E4A19" w:rsidRDefault="00982657" w:rsidP="00AE502B">
            <w:pPr>
              <w:numPr>
                <w:ilvl w:val="1"/>
                <w:numId w:val="48"/>
              </w:numPr>
              <w:autoSpaceDE w:val="0"/>
              <w:autoSpaceDN w:val="0"/>
              <w:adjustRightInd w:val="0"/>
              <w:spacing w:line="276" w:lineRule="auto"/>
              <w:jc w:val="both"/>
              <w:rPr>
                <w:rFonts w:ascii="Calibri" w:hAnsi="Calibri" w:cs="Arial"/>
                <w:sz w:val="22"/>
                <w:szCs w:val="22"/>
                <w:lang w:val="es-BO" w:eastAsia="es-BO"/>
              </w:rPr>
            </w:pPr>
            <w:r w:rsidRPr="002E4A19">
              <w:rPr>
                <w:rFonts w:ascii="Calibri" w:hAnsi="Calibri" w:cs="Arial"/>
                <w:sz w:val="22"/>
                <w:szCs w:val="22"/>
                <w:lang w:val="es-BO" w:eastAsia="es-BO"/>
              </w:rPr>
              <w:t>Fecha de calibración.</w:t>
            </w:r>
          </w:p>
          <w:p w:rsidR="00982657" w:rsidRPr="002E4A19" w:rsidRDefault="00982657" w:rsidP="00982657">
            <w:pPr>
              <w:autoSpaceDE w:val="0"/>
              <w:autoSpaceDN w:val="0"/>
              <w:adjustRightInd w:val="0"/>
              <w:jc w:val="both"/>
              <w:rPr>
                <w:rFonts w:ascii="Calibri" w:hAnsi="Calibri" w:cs="Arial"/>
                <w:sz w:val="22"/>
                <w:szCs w:val="22"/>
                <w:lang w:val="es-BO" w:eastAsia="es-BO"/>
              </w:rPr>
            </w:pPr>
          </w:p>
          <w:p w:rsidR="00982657" w:rsidRPr="002E4A19" w:rsidRDefault="00982657" w:rsidP="00AE502B">
            <w:pPr>
              <w:numPr>
                <w:ilvl w:val="0"/>
                <w:numId w:val="47"/>
              </w:numPr>
              <w:autoSpaceDE w:val="0"/>
              <w:autoSpaceDN w:val="0"/>
              <w:adjustRightInd w:val="0"/>
              <w:ind w:left="426" w:hanging="284"/>
              <w:jc w:val="both"/>
              <w:rPr>
                <w:rFonts w:ascii="Calibri" w:hAnsi="Calibri" w:cs="Arial"/>
                <w:sz w:val="22"/>
                <w:szCs w:val="22"/>
                <w:lang w:val="es-BO" w:eastAsia="es-BO"/>
              </w:rPr>
            </w:pPr>
            <w:r w:rsidRPr="002E4A19">
              <w:rPr>
                <w:rFonts w:ascii="Calibri" w:hAnsi="Calibri" w:cs="Arial"/>
                <w:sz w:val="22"/>
                <w:szCs w:val="22"/>
                <w:lang w:val="es-BO" w:eastAsia="es-BO"/>
              </w:rPr>
              <w:lastRenderedPageBreak/>
              <w:t>Actas de trabajo. La Contratista deberá realizar el registro de cada trabajo de Verificación y Reparación</w:t>
            </w:r>
            <w:r>
              <w:rPr>
                <w:rFonts w:ascii="Calibri" w:hAnsi="Calibri" w:cs="Arial"/>
                <w:sz w:val="22"/>
                <w:szCs w:val="22"/>
                <w:lang w:val="es-BO" w:eastAsia="es-BO"/>
              </w:rPr>
              <w:t>,</w:t>
            </w:r>
            <w:r w:rsidRPr="002E4A19">
              <w:rPr>
                <w:rFonts w:ascii="Calibri" w:hAnsi="Calibri" w:cs="Arial"/>
                <w:sz w:val="22"/>
                <w:szCs w:val="22"/>
                <w:lang w:val="es-BO" w:eastAsia="es-BO"/>
              </w:rPr>
              <w:t xml:space="preserve"> mediante el llenado de actas de trabajo, misma que deberán contar con el visto bueno de</w:t>
            </w:r>
            <w:r>
              <w:rPr>
                <w:rFonts w:ascii="Calibri" w:hAnsi="Calibri" w:cs="Arial"/>
                <w:sz w:val="22"/>
                <w:szCs w:val="22"/>
                <w:lang w:val="es-BO" w:eastAsia="es-BO"/>
              </w:rPr>
              <w:t xml:space="preserve"> e</w:t>
            </w:r>
            <w:r w:rsidRPr="002E4A19">
              <w:rPr>
                <w:rFonts w:ascii="Calibri" w:hAnsi="Calibri" w:cs="Arial"/>
                <w:sz w:val="22"/>
                <w:szCs w:val="22"/>
                <w:lang w:val="es-BO" w:eastAsia="es-BO"/>
              </w:rPr>
              <w:t>l</w:t>
            </w:r>
            <w:r>
              <w:rPr>
                <w:rFonts w:ascii="Calibri" w:hAnsi="Calibri" w:cs="Arial"/>
                <w:sz w:val="22"/>
                <w:szCs w:val="22"/>
                <w:lang w:val="es-BO" w:eastAsia="es-BO"/>
              </w:rPr>
              <w:t>/los</w:t>
            </w:r>
            <w:r w:rsidRPr="002E4A19">
              <w:rPr>
                <w:rFonts w:ascii="Calibri" w:hAnsi="Calibri" w:cs="Arial"/>
                <w:sz w:val="22"/>
                <w:szCs w:val="22"/>
                <w:lang w:val="es-BO" w:eastAsia="es-BO"/>
              </w:rPr>
              <w:t xml:space="preserve"> fiscal</w:t>
            </w:r>
            <w:r>
              <w:rPr>
                <w:rFonts w:ascii="Calibri" w:hAnsi="Calibri" w:cs="Arial"/>
                <w:sz w:val="22"/>
                <w:szCs w:val="22"/>
                <w:lang w:val="es-BO" w:eastAsia="es-BO"/>
              </w:rPr>
              <w:t>/es</w:t>
            </w:r>
            <w:r w:rsidRPr="002E4A19">
              <w:rPr>
                <w:rFonts w:ascii="Calibri" w:hAnsi="Calibri" w:cs="Arial"/>
                <w:sz w:val="22"/>
                <w:szCs w:val="22"/>
                <w:lang w:val="es-BO" w:eastAsia="es-BO"/>
              </w:rPr>
              <w:t xml:space="preserve"> del servicio.</w:t>
            </w:r>
          </w:p>
          <w:p w:rsidR="00982657" w:rsidRPr="002E4A19" w:rsidRDefault="00982657" w:rsidP="00AE502B">
            <w:pPr>
              <w:numPr>
                <w:ilvl w:val="0"/>
                <w:numId w:val="47"/>
              </w:numPr>
              <w:autoSpaceDE w:val="0"/>
              <w:autoSpaceDN w:val="0"/>
              <w:adjustRightInd w:val="0"/>
              <w:ind w:left="426" w:hanging="284"/>
              <w:jc w:val="both"/>
              <w:rPr>
                <w:rFonts w:ascii="Calibri" w:hAnsi="Calibri" w:cs="Arial"/>
                <w:sz w:val="22"/>
                <w:szCs w:val="22"/>
                <w:lang w:val="es-BO" w:eastAsia="es-BO"/>
              </w:rPr>
            </w:pPr>
            <w:r w:rsidRPr="002E4A19">
              <w:rPr>
                <w:rFonts w:ascii="Calibri" w:hAnsi="Calibri" w:cs="Arial"/>
                <w:sz w:val="22"/>
                <w:szCs w:val="22"/>
                <w:lang w:val="es-BO" w:eastAsia="es-BO"/>
              </w:rPr>
              <w:t xml:space="preserve">Reporte Semanal de Avance. La Contratista deberá presentar de manera semanal, un reporte de avance, con el avance de las tareas realizadas, detalle de válvulas intervenidas, Órdenes de Trabajos (OT) Abiertas y Cerradas.    </w:t>
            </w:r>
          </w:p>
          <w:p w:rsidR="00982657" w:rsidRPr="002E4A19" w:rsidRDefault="00982657" w:rsidP="00AE502B">
            <w:pPr>
              <w:numPr>
                <w:ilvl w:val="0"/>
                <w:numId w:val="47"/>
              </w:numPr>
              <w:autoSpaceDE w:val="0"/>
              <w:autoSpaceDN w:val="0"/>
              <w:adjustRightInd w:val="0"/>
              <w:ind w:left="426" w:hanging="284"/>
              <w:jc w:val="both"/>
              <w:rPr>
                <w:rFonts w:ascii="Calibri" w:hAnsi="Calibri" w:cs="Arial"/>
                <w:sz w:val="22"/>
                <w:szCs w:val="22"/>
                <w:lang w:val="es-BO" w:eastAsia="es-BO"/>
              </w:rPr>
            </w:pPr>
            <w:r w:rsidRPr="002E4A19">
              <w:rPr>
                <w:rFonts w:ascii="Calibri" w:hAnsi="Calibri" w:cs="Arial"/>
                <w:sz w:val="22"/>
                <w:szCs w:val="22"/>
                <w:lang w:val="es-BO" w:eastAsia="es-BO"/>
              </w:rPr>
              <w:t>Certificado de calibración. La Contratista a la conclusión del servicio emitirá los certificados de calibración de cada una de las válvulas intervenidas.</w:t>
            </w:r>
          </w:p>
          <w:p w:rsidR="00982657" w:rsidRPr="002E4A19" w:rsidRDefault="00982657" w:rsidP="00AE502B">
            <w:pPr>
              <w:numPr>
                <w:ilvl w:val="0"/>
                <w:numId w:val="47"/>
              </w:numPr>
              <w:autoSpaceDE w:val="0"/>
              <w:autoSpaceDN w:val="0"/>
              <w:adjustRightInd w:val="0"/>
              <w:ind w:left="426" w:hanging="284"/>
              <w:jc w:val="both"/>
              <w:rPr>
                <w:rFonts w:ascii="Calibri" w:hAnsi="Calibri" w:cs="Arial"/>
                <w:sz w:val="22"/>
                <w:szCs w:val="22"/>
                <w:lang w:val="es-BO" w:eastAsia="es-BO"/>
              </w:rPr>
            </w:pPr>
            <w:r w:rsidRPr="002E4A19">
              <w:rPr>
                <w:rFonts w:ascii="Calibri" w:hAnsi="Calibri" w:cs="Arial"/>
                <w:sz w:val="22"/>
                <w:szCs w:val="22"/>
                <w:lang w:val="es-BO" w:eastAsia="es-BO"/>
              </w:rPr>
              <w:t xml:space="preserve">Informe final. La Contratista deberá presentar en medio digital e impreso un informe final a la conclusión del servicio, detallando todos los trabajos realizados a las válvulas intervenidas, con las observaciones y recomendaciones que correspondan, adjuntando la totalidad de la información generada, como: </w:t>
            </w:r>
            <w:proofErr w:type="spellStart"/>
            <w:r w:rsidRPr="002E4A19">
              <w:rPr>
                <w:rFonts w:ascii="Calibri" w:hAnsi="Calibri" w:cs="Arial"/>
                <w:sz w:val="22"/>
                <w:szCs w:val="22"/>
                <w:lang w:val="es-BO" w:eastAsia="es-BO"/>
              </w:rPr>
              <w:t>Kardex</w:t>
            </w:r>
            <w:proofErr w:type="spellEnd"/>
            <w:r w:rsidRPr="002E4A19">
              <w:rPr>
                <w:rFonts w:ascii="Calibri" w:hAnsi="Calibri" w:cs="Arial"/>
                <w:sz w:val="22"/>
                <w:szCs w:val="22"/>
                <w:lang w:val="es-BO" w:eastAsia="es-BO"/>
              </w:rPr>
              <w:t xml:space="preserve"> de registro, Actas de trabajo, Órdenes de Trabajos (OT) debidamente cerradas, Permisos de Trabajo(PT) generados, respaldos de calibración de los equipos utilizados, y todo documento técnico de registro generado por la Contratista.</w:t>
            </w:r>
          </w:p>
          <w:p w:rsidR="00982657" w:rsidRPr="002E4A19" w:rsidRDefault="00982657" w:rsidP="00982657">
            <w:pPr>
              <w:autoSpaceDE w:val="0"/>
              <w:autoSpaceDN w:val="0"/>
              <w:adjustRightInd w:val="0"/>
              <w:jc w:val="both"/>
              <w:rPr>
                <w:rFonts w:ascii="Calibri" w:hAnsi="Calibri" w:cs="Arial"/>
                <w:sz w:val="22"/>
                <w:szCs w:val="22"/>
                <w:lang w:val="es-BO" w:eastAsia="es-BO"/>
              </w:rPr>
            </w:pPr>
          </w:p>
        </w:tc>
        <w:tc>
          <w:tcPr>
            <w:tcW w:w="4618" w:type="dxa"/>
            <w:vAlign w:val="center"/>
          </w:tcPr>
          <w:p w:rsidR="00982657" w:rsidRPr="008842A3" w:rsidRDefault="00982657" w:rsidP="00982657">
            <w:pPr>
              <w:rPr>
                <w:rFonts w:ascii="Calibri" w:hAnsi="Calibri" w:cs="Calibri"/>
                <w:b/>
                <w:sz w:val="18"/>
                <w:szCs w:val="18"/>
              </w:rPr>
            </w:pPr>
          </w:p>
        </w:tc>
      </w:tr>
      <w:tr w:rsidR="00982657" w:rsidRPr="008842A3" w:rsidTr="00405640">
        <w:trPr>
          <w:trHeight w:val="233"/>
          <w:jc w:val="center"/>
        </w:trPr>
        <w:tc>
          <w:tcPr>
            <w:tcW w:w="4663" w:type="dxa"/>
            <w:vAlign w:val="center"/>
          </w:tcPr>
          <w:p w:rsidR="00982657" w:rsidRPr="002E4A19" w:rsidRDefault="00982657" w:rsidP="00982657">
            <w:pPr>
              <w:autoSpaceDE w:val="0"/>
              <w:autoSpaceDN w:val="0"/>
              <w:adjustRightInd w:val="0"/>
              <w:jc w:val="both"/>
              <w:rPr>
                <w:rFonts w:ascii="Calibri" w:hAnsi="Calibri" w:cs="Calibri"/>
                <w:sz w:val="22"/>
                <w:szCs w:val="22"/>
              </w:rPr>
            </w:pPr>
            <w:r w:rsidRPr="002E4A19">
              <w:rPr>
                <w:rFonts w:ascii="Calibri" w:hAnsi="Calibri" w:cs="Calibri"/>
                <w:b/>
                <w:bCs/>
                <w:sz w:val="22"/>
                <w:szCs w:val="22"/>
              </w:rPr>
              <w:lastRenderedPageBreak/>
              <w:t>MATERIALES</w:t>
            </w:r>
            <w:r w:rsidRPr="002E4A19">
              <w:rPr>
                <w:rFonts w:ascii="Calibri" w:hAnsi="Calibri" w:cs="Calibri"/>
                <w:sz w:val="22"/>
                <w:szCs w:val="22"/>
              </w:rPr>
              <w:t xml:space="preserve">, </w:t>
            </w:r>
            <w:r w:rsidRPr="002E4A19">
              <w:rPr>
                <w:rFonts w:ascii="Calibri" w:hAnsi="Calibri" w:cs="Calibri"/>
                <w:b/>
                <w:bCs/>
                <w:sz w:val="22"/>
                <w:szCs w:val="22"/>
              </w:rPr>
              <w:t>HERRAMIENTAS Y</w:t>
            </w:r>
            <w:r w:rsidRPr="002E4A19">
              <w:rPr>
                <w:rFonts w:ascii="Calibri" w:hAnsi="Calibri" w:cs="Calibri"/>
                <w:sz w:val="22"/>
                <w:szCs w:val="22"/>
              </w:rPr>
              <w:t xml:space="preserve"> </w:t>
            </w:r>
            <w:r w:rsidRPr="002E4A19">
              <w:rPr>
                <w:rFonts w:ascii="Calibri" w:hAnsi="Calibri" w:cs="Calibri"/>
                <w:b/>
                <w:bCs/>
                <w:sz w:val="22"/>
                <w:szCs w:val="22"/>
              </w:rPr>
              <w:t>EQUIPOS/ INSTRUMENTOS</w:t>
            </w:r>
          </w:p>
        </w:tc>
        <w:tc>
          <w:tcPr>
            <w:tcW w:w="4618" w:type="dxa"/>
            <w:vAlign w:val="center"/>
          </w:tcPr>
          <w:p w:rsidR="00982657" w:rsidRPr="008842A3" w:rsidRDefault="00982657" w:rsidP="00982657">
            <w:pPr>
              <w:rPr>
                <w:rFonts w:ascii="Calibri" w:hAnsi="Calibri" w:cs="Calibri"/>
                <w:b/>
                <w:sz w:val="18"/>
                <w:szCs w:val="18"/>
              </w:rPr>
            </w:pPr>
          </w:p>
        </w:tc>
      </w:tr>
      <w:tr w:rsidR="00982657" w:rsidRPr="008842A3" w:rsidTr="00405640">
        <w:trPr>
          <w:trHeight w:val="215"/>
          <w:jc w:val="center"/>
        </w:trPr>
        <w:tc>
          <w:tcPr>
            <w:tcW w:w="4663" w:type="dxa"/>
            <w:vAlign w:val="center"/>
          </w:tcPr>
          <w:p w:rsidR="00982657" w:rsidRPr="002E4A19" w:rsidRDefault="00982657" w:rsidP="00982657">
            <w:pPr>
              <w:autoSpaceDE w:val="0"/>
              <w:autoSpaceDN w:val="0"/>
              <w:adjustRightInd w:val="0"/>
              <w:jc w:val="both"/>
              <w:rPr>
                <w:rFonts w:ascii="Calibri" w:hAnsi="Calibri" w:cs="Arial"/>
                <w:color w:val="000000"/>
                <w:sz w:val="22"/>
                <w:szCs w:val="22"/>
                <w:lang w:val="es-BO" w:eastAsia="es-BO"/>
              </w:rPr>
            </w:pPr>
            <w:r w:rsidRPr="002E4A19">
              <w:rPr>
                <w:rFonts w:ascii="Calibri" w:hAnsi="Calibri" w:cs="Arial"/>
                <w:bCs/>
                <w:color w:val="000000"/>
                <w:sz w:val="22"/>
                <w:szCs w:val="22"/>
                <w:lang w:val="es-BO" w:eastAsia="es-BO"/>
              </w:rPr>
              <w:t>La contratista deberá proveer a su costo todos los insumos, herramientas, instrumentos y consumibles necesarios para realización los trabajos de MANTENIMIENTO, CALIBRACIÓN</w:t>
            </w:r>
            <w:r>
              <w:rPr>
                <w:rFonts w:ascii="Calibri" w:hAnsi="Calibri" w:cs="Arial"/>
                <w:bCs/>
                <w:color w:val="000000"/>
                <w:sz w:val="22"/>
                <w:szCs w:val="22"/>
                <w:lang w:val="es-BO" w:eastAsia="es-BO"/>
              </w:rPr>
              <w:t>,</w:t>
            </w:r>
            <w:r w:rsidRPr="002E4A19">
              <w:rPr>
                <w:rFonts w:ascii="Calibri" w:hAnsi="Calibri" w:cs="Arial"/>
                <w:bCs/>
                <w:color w:val="000000"/>
                <w:sz w:val="22"/>
                <w:szCs w:val="22"/>
                <w:lang w:val="es-BO" w:eastAsia="es-BO"/>
              </w:rPr>
              <w:t xml:space="preserve"> VERIFICACIÓN</w:t>
            </w:r>
            <w:r>
              <w:rPr>
                <w:rFonts w:ascii="Calibri" w:hAnsi="Calibri" w:cs="Arial"/>
                <w:bCs/>
                <w:color w:val="000000"/>
                <w:sz w:val="22"/>
                <w:szCs w:val="22"/>
                <w:lang w:val="es-BO" w:eastAsia="es-BO"/>
              </w:rPr>
              <w:t xml:space="preserve"> y/o REPARACIÓN</w:t>
            </w:r>
            <w:r w:rsidRPr="002E4A19">
              <w:rPr>
                <w:rFonts w:ascii="Calibri" w:hAnsi="Calibri" w:cs="Arial"/>
                <w:bCs/>
                <w:color w:val="000000"/>
                <w:sz w:val="22"/>
                <w:szCs w:val="22"/>
                <w:lang w:val="es-BO" w:eastAsia="es-BO"/>
              </w:rPr>
              <w:t xml:space="preserve">, además de todo aquel material que YPFB consideré necesario como (nitrógeno, teflón, pastas pulidoras, alcohol, </w:t>
            </w:r>
            <w:proofErr w:type="spellStart"/>
            <w:r w:rsidRPr="002E4A19">
              <w:rPr>
                <w:rFonts w:ascii="Calibri" w:hAnsi="Calibri" w:cs="Arial"/>
                <w:bCs/>
                <w:color w:val="000000"/>
                <w:sz w:val="22"/>
                <w:szCs w:val="22"/>
                <w:lang w:val="es-BO" w:eastAsia="es-BO"/>
              </w:rPr>
              <w:t>o’rings</w:t>
            </w:r>
            <w:proofErr w:type="spellEnd"/>
            <w:r w:rsidRPr="002E4A19">
              <w:rPr>
                <w:rFonts w:ascii="Calibri" w:hAnsi="Calibri" w:cs="Arial"/>
                <w:bCs/>
                <w:color w:val="000000"/>
                <w:sz w:val="22"/>
                <w:szCs w:val="22"/>
                <w:lang w:val="es-BO" w:eastAsia="es-BO"/>
              </w:rPr>
              <w:t>, empaquetaduras internas, placas, precintos, herramientas, eslingas, grilletes, grúas, etc.)</w:t>
            </w:r>
          </w:p>
          <w:p w:rsidR="00982657" w:rsidRPr="002E4A19" w:rsidRDefault="00982657" w:rsidP="00982657">
            <w:pPr>
              <w:autoSpaceDE w:val="0"/>
              <w:autoSpaceDN w:val="0"/>
              <w:adjustRightInd w:val="0"/>
              <w:jc w:val="both"/>
              <w:rPr>
                <w:rFonts w:ascii="Calibri" w:hAnsi="Calibri" w:cs="Arial"/>
                <w:color w:val="000000"/>
                <w:sz w:val="22"/>
                <w:szCs w:val="22"/>
                <w:lang w:val="es-BO" w:eastAsia="es-BO"/>
              </w:rPr>
            </w:pPr>
          </w:p>
          <w:p w:rsidR="00982657" w:rsidRPr="002E4A19" w:rsidRDefault="00982657" w:rsidP="00982657">
            <w:pPr>
              <w:autoSpaceDE w:val="0"/>
              <w:autoSpaceDN w:val="0"/>
              <w:adjustRightInd w:val="0"/>
              <w:jc w:val="both"/>
              <w:rPr>
                <w:rFonts w:ascii="Calibri" w:hAnsi="Calibri" w:cs="Arial"/>
                <w:color w:val="000000"/>
                <w:sz w:val="22"/>
                <w:szCs w:val="22"/>
                <w:lang w:val="es-BO" w:eastAsia="es-BO"/>
              </w:rPr>
            </w:pPr>
            <w:r w:rsidRPr="002E4A19">
              <w:rPr>
                <w:rFonts w:ascii="Calibri" w:hAnsi="Calibri" w:cs="Arial"/>
                <w:color w:val="000000"/>
                <w:sz w:val="22"/>
                <w:szCs w:val="22"/>
                <w:lang w:val="es-BO" w:eastAsia="es-BO"/>
              </w:rPr>
              <w:t xml:space="preserve">Todos los instrumentos utilizados por la Contratista para la ejecución del servicio deberán ser de marcas reconocidas y calidad certificada, con </w:t>
            </w:r>
            <w:r w:rsidRPr="002E4A19">
              <w:rPr>
                <w:rFonts w:ascii="Calibri" w:hAnsi="Calibri" w:cs="Arial"/>
                <w:color w:val="000000"/>
                <w:sz w:val="22"/>
                <w:szCs w:val="22"/>
                <w:lang w:val="es-BO" w:eastAsia="es-BO"/>
              </w:rPr>
              <w:lastRenderedPageBreak/>
              <w:t xml:space="preserve">certificaciones vigentes, calibrados y certificados por un laboratorio que cuente con patrones con trazabilidad nacional y/o internacional. </w:t>
            </w:r>
          </w:p>
          <w:p w:rsidR="00982657" w:rsidRPr="002E4A19" w:rsidRDefault="00982657" w:rsidP="00982657">
            <w:pPr>
              <w:autoSpaceDE w:val="0"/>
              <w:autoSpaceDN w:val="0"/>
              <w:adjustRightInd w:val="0"/>
              <w:jc w:val="both"/>
              <w:rPr>
                <w:rFonts w:ascii="Calibri" w:hAnsi="Calibri" w:cs="Arial"/>
                <w:color w:val="000000"/>
                <w:sz w:val="22"/>
                <w:szCs w:val="22"/>
                <w:lang w:val="es-BO" w:eastAsia="es-BO"/>
              </w:rPr>
            </w:pPr>
          </w:p>
          <w:p w:rsidR="00982657" w:rsidRPr="002E4A19" w:rsidRDefault="00982657" w:rsidP="00982657">
            <w:pPr>
              <w:autoSpaceDE w:val="0"/>
              <w:autoSpaceDN w:val="0"/>
              <w:adjustRightInd w:val="0"/>
              <w:jc w:val="both"/>
              <w:rPr>
                <w:rFonts w:ascii="Calibri" w:hAnsi="Calibri" w:cs="Arial"/>
                <w:color w:val="000000"/>
                <w:sz w:val="22"/>
                <w:szCs w:val="22"/>
                <w:lang w:val="es-BO" w:eastAsia="es-BO"/>
              </w:rPr>
            </w:pPr>
            <w:r w:rsidRPr="002E4A19">
              <w:rPr>
                <w:rFonts w:ascii="Calibri" w:hAnsi="Calibri" w:cs="Arial"/>
                <w:color w:val="000000"/>
                <w:sz w:val="22"/>
                <w:szCs w:val="22"/>
                <w:lang w:val="es-BO" w:eastAsia="es-BO"/>
              </w:rPr>
              <w:t>La documentación de respaldo referida a los instrumentos a ser utilizados, deberá ser presentada previo a la ejecución del servicio, y de manera adjunta en fotocopia simple junto con el informe final.</w:t>
            </w:r>
          </w:p>
          <w:p w:rsidR="00982657" w:rsidRPr="002E4A19" w:rsidRDefault="00982657" w:rsidP="00982657">
            <w:pPr>
              <w:autoSpaceDE w:val="0"/>
              <w:autoSpaceDN w:val="0"/>
              <w:adjustRightInd w:val="0"/>
              <w:jc w:val="both"/>
              <w:rPr>
                <w:rFonts w:ascii="Calibri" w:hAnsi="Calibri" w:cs="Calibri"/>
                <w:sz w:val="22"/>
                <w:szCs w:val="22"/>
              </w:rPr>
            </w:pPr>
          </w:p>
        </w:tc>
        <w:tc>
          <w:tcPr>
            <w:tcW w:w="4618" w:type="dxa"/>
            <w:vAlign w:val="center"/>
          </w:tcPr>
          <w:p w:rsidR="00982657" w:rsidRPr="008842A3" w:rsidRDefault="00982657" w:rsidP="00982657">
            <w:pPr>
              <w:rPr>
                <w:rFonts w:ascii="Calibri" w:hAnsi="Calibri" w:cs="Calibri"/>
                <w:b/>
                <w:sz w:val="18"/>
                <w:szCs w:val="18"/>
              </w:rPr>
            </w:pPr>
          </w:p>
        </w:tc>
      </w:tr>
      <w:tr w:rsidR="00982657" w:rsidRPr="008842A3" w:rsidTr="00405640">
        <w:trPr>
          <w:trHeight w:val="233"/>
          <w:jc w:val="center"/>
        </w:trPr>
        <w:tc>
          <w:tcPr>
            <w:tcW w:w="4663" w:type="dxa"/>
            <w:vAlign w:val="center"/>
          </w:tcPr>
          <w:p w:rsidR="00982657" w:rsidRPr="002E4A19" w:rsidRDefault="00982657" w:rsidP="00982657">
            <w:pPr>
              <w:jc w:val="both"/>
              <w:rPr>
                <w:rFonts w:ascii="Calibri" w:hAnsi="Calibri" w:cs="Calibri"/>
                <w:sz w:val="22"/>
                <w:szCs w:val="22"/>
              </w:rPr>
            </w:pPr>
            <w:r w:rsidRPr="002E4A19">
              <w:rPr>
                <w:rFonts w:ascii="Calibri" w:hAnsi="Calibri" w:cs="Calibri"/>
                <w:b/>
                <w:bCs/>
                <w:sz w:val="22"/>
                <w:szCs w:val="22"/>
              </w:rPr>
              <w:lastRenderedPageBreak/>
              <w:t>PLAZO DEL SERVICIO</w:t>
            </w:r>
          </w:p>
        </w:tc>
        <w:tc>
          <w:tcPr>
            <w:tcW w:w="4618" w:type="dxa"/>
            <w:vAlign w:val="center"/>
          </w:tcPr>
          <w:p w:rsidR="00982657" w:rsidRPr="008842A3" w:rsidRDefault="00982657" w:rsidP="00982657">
            <w:pPr>
              <w:rPr>
                <w:rFonts w:ascii="Calibri" w:hAnsi="Calibri" w:cs="Calibri"/>
                <w:b/>
                <w:sz w:val="18"/>
                <w:szCs w:val="18"/>
              </w:rPr>
            </w:pPr>
          </w:p>
        </w:tc>
      </w:tr>
      <w:tr w:rsidR="00982657" w:rsidRPr="008842A3" w:rsidTr="00405640">
        <w:trPr>
          <w:trHeight w:val="215"/>
          <w:jc w:val="center"/>
        </w:trPr>
        <w:tc>
          <w:tcPr>
            <w:tcW w:w="4663" w:type="dxa"/>
            <w:vAlign w:val="center"/>
          </w:tcPr>
          <w:p w:rsidR="00982657" w:rsidRPr="002E4A19" w:rsidRDefault="00982657" w:rsidP="00982657">
            <w:pPr>
              <w:pStyle w:val="Sangradetextonormal"/>
              <w:spacing w:after="0"/>
              <w:ind w:left="0"/>
              <w:jc w:val="both"/>
              <w:rPr>
                <w:rFonts w:ascii="Calibri" w:hAnsi="Calibri" w:cs="Calibri"/>
                <w:bCs/>
                <w:sz w:val="22"/>
                <w:szCs w:val="22"/>
              </w:rPr>
            </w:pPr>
            <w:r w:rsidRPr="002E4A19">
              <w:rPr>
                <w:rFonts w:ascii="Calibri" w:hAnsi="Calibri" w:cs="Calibri"/>
                <w:bCs/>
                <w:sz w:val="22"/>
                <w:szCs w:val="22"/>
              </w:rPr>
              <w:t>El plazo del servicio será de 50 días calendario a partir de</w:t>
            </w:r>
            <w:r>
              <w:rPr>
                <w:rFonts w:ascii="Calibri" w:hAnsi="Calibri" w:cs="Calibri"/>
                <w:bCs/>
                <w:sz w:val="22"/>
                <w:szCs w:val="22"/>
              </w:rPr>
              <w:t xml:space="preserve">l día siguiente de </w:t>
            </w:r>
            <w:r w:rsidRPr="002E4A19">
              <w:rPr>
                <w:rFonts w:ascii="Calibri" w:hAnsi="Calibri" w:cs="Calibri"/>
                <w:bCs/>
                <w:sz w:val="22"/>
                <w:szCs w:val="22"/>
              </w:rPr>
              <w:t>la emisión de la Orden de Proceder,</w:t>
            </w:r>
            <w:r>
              <w:rPr>
                <w:rFonts w:ascii="Calibri" w:hAnsi="Calibri" w:cs="Calibri"/>
                <w:bCs/>
                <w:sz w:val="22"/>
                <w:szCs w:val="22"/>
              </w:rPr>
              <w:t xml:space="preserve"> una vez suscrito el contrato,</w:t>
            </w:r>
            <w:r w:rsidRPr="002E4A19">
              <w:rPr>
                <w:rFonts w:ascii="Calibri" w:hAnsi="Calibri" w:cs="Calibri"/>
                <w:bCs/>
                <w:sz w:val="22"/>
                <w:szCs w:val="22"/>
              </w:rPr>
              <w:t xml:space="preserve"> pudiendo la empresa </w:t>
            </w:r>
            <w:r>
              <w:rPr>
                <w:rFonts w:ascii="Calibri" w:hAnsi="Calibri" w:cs="Calibri"/>
                <w:bCs/>
                <w:sz w:val="22"/>
                <w:szCs w:val="22"/>
              </w:rPr>
              <w:t>contratista</w:t>
            </w:r>
            <w:r w:rsidRPr="002E4A19">
              <w:rPr>
                <w:rFonts w:ascii="Calibri" w:hAnsi="Calibri" w:cs="Calibri"/>
                <w:bCs/>
                <w:sz w:val="22"/>
                <w:szCs w:val="22"/>
              </w:rPr>
              <w:t xml:space="preserve"> realizar el servicio en menor tiempo.</w:t>
            </w:r>
          </w:p>
          <w:p w:rsidR="00982657" w:rsidRPr="002E4A19" w:rsidRDefault="00982657" w:rsidP="00982657">
            <w:pPr>
              <w:pStyle w:val="Sangradetextonormal"/>
              <w:spacing w:after="0"/>
              <w:ind w:left="0"/>
              <w:jc w:val="both"/>
              <w:rPr>
                <w:rFonts w:ascii="Calibri" w:hAnsi="Calibri" w:cs="Calibri"/>
                <w:sz w:val="22"/>
                <w:szCs w:val="22"/>
              </w:rPr>
            </w:pPr>
          </w:p>
        </w:tc>
        <w:tc>
          <w:tcPr>
            <w:tcW w:w="4618" w:type="dxa"/>
            <w:vAlign w:val="center"/>
          </w:tcPr>
          <w:p w:rsidR="00982657" w:rsidRPr="008842A3" w:rsidRDefault="00982657" w:rsidP="00982657">
            <w:pPr>
              <w:rPr>
                <w:rFonts w:ascii="Calibri" w:hAnsi="Calibri" w:cs="Calibri"/>
                <w:b/>
                <w:sz w:val="18"/>
                <w:szCs w:val="18"/>
              </w:rPr>
            </w:pPr>
          </w:p>
        </w:tc>
      </w:tr>
      <w:tr w:rsidR="00982657" w:rsidRPr="008842A3" w:rsidTr="00405640">
        <w:trPr>
          <w:trHeight w:val="215"/>
          <w:jc w:val="center"/>
        </w:trPr>
        <w:tc>
          <w:tcPr>
            <w:tcW w:w="4663" w:type="dxa"/>
            <w:vAlign w:val="center"/>
          </w:tcPr>
          <w:p w:rsidR="00982657" w:rsidRPr="002E4A19" w:rsidRDefault="00982657" w:rsidP="00982657">
            <w:pPr>
              <w:autoSpaceDE w:val="0"/>
              <w:autoSpaceDN w:val="0"/>
              <w:adjustRightInd w:val="0"/>
              <w:jc w:val="both"/>
              <w:rPr>
                <w:rFonts w:ascii="Calibri" w:hAnsi="Calibri" w:cs="Calibri"/>
                <w:sz w:val="22"/>
                <w:szCs w:val="22"/>
              </w:rPr>
            </w:pPr>
            <w:r w:rsidRPr="002E4A19">
              <w:rPr>
                <w:rFonts w:ascii="Calibri" w:hAnsi="Calibri" w:cs="Calibri"/>
                <w:b/>
                <w:bCs/>
                <w:sz w:val="22"/>
                <w:szCs w:val="22"/>
              </w:rPr>
              <w:t>EXPERIENCIA DEL PROVEEDOR DEL SERVICIO</w:t>
            </w:r>
          </w:p>
        </w:tc>
        <w:tc>
          <w:tcPr>
            <w:tcW w:w="4618" w:type="dxa"/>
            <w:vAlign w:val="center"/>
          </w:tcPr>
          <w:p w:rsidR="00982657" w:rsidRPr="008842A3" w:rsidRDefault="00982657" w:rsidP="00982657">
            <w:pPr>
              <w:rPr>
                <w:rFonts w:ascii="Calibri" w:hAnsi="Calibri" w:cs="Calibri"/>
                <w:b/>
                <w:sz w:val="18"/>
                <w:szCs w:val="18"/>
              </w:rPr>
            </w:pPr>
          </w:p>
        </w:tc>
      </w:tr>
      <w:tr w:rsidR="00982657" w:rsidRPr="008842A3" w:rsidTr="00C71264">
        <w:trPr>
          <w:trHeight w:val="233"/>
          <w:jc w:val="center"/>
        </w:trPr>
        <w:tc>
          <w:tcPr>
            <w:tcW w:w="4663" w:type="dxa"/>
          </w:tcPr>
          <w:p w:rsidR="00982657" w:rsidRPr="002E4A19" w:rsidRDefault="00982657" w:rsidP="00982657">
            <w:pPr>
              <w:autoSpaceDE w:val="0"/>
              <w:autoSpaceDN w:val="0"/>
              <w:adjustRightInd w:val="0"/>
              <w:jc w:val="both"/>
              <w:rPr>
                <w:rFonts w:ascii="Calibri" w:hAnsi="Calibri" w:cs="Calibri"/>
                <w:bCs/>
                <w:sz w:val="22"/>
                <w:szCs w:val="22"/>
              </w:rPr>
            </w:pPr>
            <w:r w:rsidRPr="002E4A19">
              <w:rPr>
                <w:rFonts w:ascii="Calibri" w:hAnsi="Calibri" w:cs="Calibri"/>
                <w:bCs/>
                <w:sz w:val="22"/>
                <w:szCs w:val="22"/>
              </w:rPr>
              <w:t xml:space="preserve">La Empresa Proponente deberá contar con una experiencia específica de al menos tres (3) servicios de similar naturaleza en el rubro petrolero (Calibración, y/o Mantenimiento de Válvulas de Alivio), con entidades públicas o privadas. Para el efecto deberán adjuntar a su propuesta cualquiera de los siguientes documentos de respaldo: fotocopias simples y legibles de Contratos, Actas de conformidad, Orden de Servicio, Actas de Cierre de contratos, Certificados de Trabajo, u otro documento que acredite la experiencia solicitada. </w:t>
            </w:r>
          </w:p>
          <w:p w:rsidR="00982657" w:rsidRPr="002E4A19" w:rsidRDefault="00982657" w:rsidP="00982657">
            <w:pPr>
              <w:autoSpaceDE w:val="0"/>
              <w:autoSpaceDN w:val="0"/>
              <w:adjustRightInd w:val="0"/>
              <w:rPr>
                <w:rFonts w:ascii="Calibri" w:hAnsi="Calibri" w:cs="Calibri"/>
                <w:bCs/>
                <w:sz w:val="22"/>
                <w:szCs w:val="22"/>
              </w:rPr>
            </w:pPr>
          </w:p>
        </w:tc>
        <w:tc>
          <w:tcPr>
            <w:tcW w:w="4618" w:type="dxa"/>
            <w:vAlign w:val="center"/>
          </w:tcPr>
          <w:p w:rsidR="00982657" w:rsidRPr="008842A3" w:rsidRDefault="00982657" w:rsidP="00982657">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EB1E2B" w:rsidP="00AF2036">
      <w:pPr>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 xml:space="preserve">EXPERIENCIA </w:t>
      </w:r>
      <w:r w:rsidR="00AF2036" w:rsidRPr="00552079">
        <w:rPr>
          <w:rFonts w:asciiTheme="minorHAnsi" w:hAnsiTheme="minorHAnsi" w:cstheme="minorHAnsi"/>
          <w:b/>
          <w:bCs/>
          <w:sz w:val="22"/>
          <w:szCs w:val="22"/>
          <w:lang w:eastAsia="es-BO"/>
        </w:rPr>
        <w:t xml:space="preserve">ESPECÍFICA </w:t>
      </w:r>
      <w:r w:rsidR="00AF2036">
        <w:rPr>
          <w:rFonts w:asciiTheme="minorHAnsi" w:hAnsiTheme="minorHAnsi" w:cstheme="minorHAnsi"/>
          <w:b/>
          <w:bCs/>
          <w:sz w:val="22"/>
          <w:szCs w:val="22"/>
          <w:lang w:eastAsia="es-BO"/>
        </w:rPr>
        <w:t>DEL PROPONENTE</w:t>
      </w:r>
    </w:p>
    <w:p w:rsidR="00AF2036" w:rsidRDefault="00AF2036" w:rsidP="00AF2036">
      <w:pPr>
        <w:jc w:val="center"/>
        <w:rPr>
          <w:rFonts w:asciiTheme="minorHAnsi" w:hAnsiTheme="minorHAnsi" w:cstheme="minorHAnsi"/>
          <w:b/>
          <w:bCs/>
          <w:sz w:val="22"/>
          <w:szCs w:val="22"/>
          <w:lang w:eastAsia="es-BO"/>
        </w:rPr>
      </w:pPr>
    </w:p>
    <w:p w:rsidR="00EB1E2B" w:rsidRPr="00552079" w:rsidRDefault="00EB1E2B"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EB1E2B" w:rsidRDefault="00EB1E2B" w:rsidP="006D0B90">
      <w:pPr>
        <w:ind w:left="-709" w:firstLine="709"/>
        <w:rPr>
          <w:rFonts w:asciiTheme="minorHAnsi" w:hAnsiTheme="minorHAnsi" w:cstheme="minorHAnsi"/>
          <w:b/>
          <w:sz w:val="22"/>
          <w:szCs w:val="22"/>
        </w:rPr>
      </w:pPr>
    </w:p>
    <w:p w:rsidR="00AF2036" w:rsidRPr="00EB5ED3" w:rsidRDefault="00AF2036" w:rsidP="00AF2036">
      <w:pPr>
        <w:ind w:left="-709"/>
        <w:rPr>
          <w:rFonts w:asciiTheme="minorHAnsi" w:hAnsiTheme="minorHAnsi" w:cstheme="minorHAnsi"/>
          <w:b/>
          <w:sz w:val="8"/>
          <w:szCs w:val="22"/>
        </w:rPr>
      </w:pPr>
    </w:p>
    <w:tbl>
      <w:tblPr>
        <w:tblW w:w="5031" w:type="pct"/>
        <w:jc w:val="center"/>
        <w:tblCellMar>
          <w:left w:w="70" w:type="dxa"/>
          <w:right w:w="70" w:type="dxa"/>
        </w:tblCellMar>
        <w:tblLook w:val="04A0" w:firstRow="1" w:lastRow="0" w:firstColumn="1" w:lastColumn="0" w:noHBand="0" w:noVBand="1"/>
      </w:tblPr>
      <w:tblGrid>
        <w:gridCol w:w="704"/>
        <w:gridCol w:w="2878"/>
        <w:gridCol w:w="2876"/>
        <w:gridCol w:w="2712"/>
      </w:tblGrid>
      <w:tr w:rsidR="00EB1E2B" w:rsidRPr="007D58EF" w:rsidTr="00EB1E2B">
        <w:trPr>
          <w:trHeight w:val="468"/>
          <w:jc w:val="center"/>
        </w:trPr>
        <w:tc>
          <w:tcPr>
            <w:tcW w:w="38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B1E2B" w:rsidRPr="007D58EF" w:rsidRDefault="00EB1E2B" w:rsidP="00DD2FA5">
            <w:pPr>
              <w:jc w:val="center"/>
              <w:rPr>
                <w:rFonts w:ascii="Calibri" w:hAnsi="Calibri"/>
                <w:b/>
                <w:bCs/>
                <w:lang w:val="es-BO" w:eastAsia="es-BO"/>
              </w:rPr>
            </w:pPr>
            <w:bookmarkStart w:id="4" w:name="_Toc351628703"/>
            <w:r w:rsidRPr="007D58EF">
              <w:rPr>
                <w:rFonts w:ascii="Calibri" w:hAnsi="Calibri"/>
                <w:b/>
                <w:bCs/>
                <w:lang w:eastAsia="es-BO"/>
              </w:rPr>
              <w:t>N°</w:t>
            </w:r>
          </w:p>
        </w:tc>
        <w:tc>
          <w:tcPr>
            <w:tcW w:w="156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B1E2B" w:rsidRPr="007D58EF" w:rsidRDefault="00EB1E2B" w:rsidP="00DD2FA5">
            <w:pPr>
              <w:jc w:val="center"/>
              <w:rPr>
                <w:rFonts w:ascii="Calibri" w:hAnsi="Calibri"/>
                <w:b/>
                <w:bCs/>
                <w:lang w:val="es-BO" w:eastAsia="es-BO"/>
              </w:rPr>
            </w:pPr>
            <w:r w:rsidRPr="007D58EF">
              <w:rPr>
                <w:rFonts w:ascii="Calibri" w:hAnsi="Calibri"/>
                <w:b/>
                <w:bCs/>
                <w:lang w:eastAsia="es-BO"/>
              </w:rPr>
              <w:t>Entidad Contratante</w:t>
            </w:r>
          </w:p>
        </w:tc>
        <w:tc>
          <w:tcPr>
            <w:tcW w:w="1568"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B1E2B" w:rsidRPr="007D58EF" w:rsidRDefault="00EB1E2B" w:rsidP="00DD2FA5">
            <w:pPr>
              <w:jc w:val="center"/>
              <w:rPr>
                <w:rFonts w:ascii="Calibri" w:hAnsi="Calibri"/>
                <w:b/>
                <w:bCs/>
                <w:lang w:val="es-BO" w:eastAsia="es-BO"/>
              </w:rPr>
            </w:pPr>
            <w:r w:rsidRPr="007D58EF">
              <w:rPr>
                <w:rFonts w:ascii="Calibri" w:hAnsi="Calibri"/>
                <w:b/>
                <w:bCs/>
                <w:lang w:eastAsia="es-BO"/>
              </w:rPr>
              <w:t>Objeto de la Contratación</w:t>
            </w:r>
          </w:p>
        </w:tc>
        <w:tc>
          <w:tcPr>
            <w:tcW w:w="147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B1E2B" w:rsidRPr="007D58EF" w:rsidRDefault="00EB1E2B" w:rsidP="00DD2FA5">
            <w:pPr>
              <w:jc w:val="center"/>
              <w:rPr>
                <w:rFonts w:ascii="Calibri" w:hAnsi="Calibri"/>
                <w:b/>
                <w:bCs/>
                <w:lang w:val="es-BO" w:eastAsia="es-BO"/>
              </w:rPr>
            </w:pPr>
            <w:r w:rsidRPr="007D58EF">
              <w:rPr>
                <w:rFonts w:ascii="Calibri" w:hAnsi="Calibri"/>
                <w:b/>
                <w:bCs/>
                <w:lang w:eastAsia="es-BO"/>
              </w:rPr>
              <w:t xml:space="preserve">Detalle de los Documentos de Respaldo </w:t>
            </w:r>
          </w:p>
        </w:tc>
      </w:tr>
      <w:tr w:rsidR="00EB1E2B" w:rsidRPr="007D58EF" w:rsidTr="00EB1E2B">
        <w:trPr>
          <w:trHeight w:val="275"/>
          <w:jc w:val="center"/>
        </w:trPr>
        <w:tc>
          <w:tcPr>
            <w:tcW w:w="384" w:type="pct"/>
            <w:vMerge/>
            <w:tcBorders>
              <w:top w:val="single" w:sz="4" w:space="0" w:color="auto"/>
              <w:left w:val="single" w:sz="4" w:space="0" w:color="auto"/>
              <w:bottom w:val="single" w:sz="4" w:space="0" w:color="auto"/>
              <w:right w:val="single" w:sz="4" w:space="0" w:color="auto"/>
            </w:tcBorders>
            <w:vAlign w:val="center"/>
            <w:hideMark/>
          </w:tcPr>
          <w:p w:rsidR="00EB1E2B" w:rsidRPr="007D58EF" w:rsidRDefault="00EB1E2B" w:rsidP="00DD2FA5">
            <w:pPr>
              <w:rPr>
                <w:rFonts w:ascii="Calibri" w:hAnsi="Calibri"/>
                <w:b/>
                <w:bCs/>
                <w:lang w:val="es-BO" w:eastAsia="es-BO"/>
              </w:rPr>
            </w:pPr>
          </w:p>
        </w:tc>
        <w:tc>
          <w:tcPr>
            <w:tcW w:w="1569" w:type="pct"/>
            <w:vMerge/>
            <w:tcBorders>
              <w:top w:val="single" w:sz="4" w:space="0" w:color="auto"/>
              <w:left w:val="single" w:sz="4" w:space="0" w:color="auto"/>
              <w:bottom w:val="single" w:sz="4" w:space="0" w:color="auto"/>
              <w:right w:val="single" w:sz="4" w:space="0" w:color="auto"/>
            </w:tcBorders>
            <w:vAlign w:val="center"/>
            <w:hideMark/>
          </w:tcPr>
          <w:p w:rsidR="00EB1E2B" w:rsidRPr="007D58EF" w:rsidRDefault="00EB1E2B" w:rsidP="00DD2FA5">
            <w:pPr>
              <w:rPr>
                <w:rFonts w:ascii="Calibri" w:hAnsi="Calibri"/>
                <w:b/>
                <w:bCs/>
                <w:lang w:val="es-BO" w:eastAsia="es-BO"/>
              </w:rPr>
            </w:pPr>
          </w:p>
        </w:tc>
        <w:tc>
          <w:tcPr>
            <w:tcW w:w="1568" w:type="pct"/>
            <w:vMerge/>
            <w:tcBorders>
              <w:top w:val="single" w:sz="4" w:space="0" w:color="auto"/>
              <w:left w:val="single" w:sz="4" w:space="0" w:color="auto"/>
              <w:bottom w:val="single" w:sz="4" w:space="0" w:color="auto"/>
              <w:right w:val="single" w:sz="4" w:space="0" w:color="auto"/>
            </w:tcBorders>
            <w:vAlign w:val="center"/>
            <w:hideMark/>
          </w:tcPr>
          <w:p w:rsidR="00EB1E2B" w:rsidRPr="007D58EF" w:rsidRDefault="00EB1E2B" w:rsidP="00DD2FA5">
            <w:pPr>
              <w:rPr>
                <w:rFonts w:ascii="Calibri" w:hAnsi="Calibri"/>
                <w:b/>
                <w:bCs/>
                <w:lang w:val="es-BO" w:eastAsia="es-BO"/>
              </w:rPr>
            </w:pPr>
          </w:p>
        </w:tc>
        <w:tc>
          <w:tcPr>
            <w:tcW w:w="1479" w:type="pct"/>
            <w:vMerge/>
            <w:tcBorders>
              <w:top w:val="single" w:sz="4" w:space="0" w:color="auto"/>
              <w:left w:val="single" w:sz="4" w:space="0" w:color="auto"/>
              <w:bottom w:val="single" w:sz="4" w:space="0" w:color="auto"/>
              <w:right w:val="single" w:sz="4" w:space="0" w:color="auto"/>
            </w:tcBorders>
            <w:vAlign w:val="center"/>
            <w:hideMark/>
          </w:tcPr>
          <w:p w:rsidR="00EB1E2B" w:rsidRPr="007D58EF" w:rsidRDefault="00EB1E2B" w:rsidP="00DD2FA5">
            <w:pPr>
              <w:rPr>
                <w:rFonts w:ascii="Calibri" w:hAnsi="Calibri"/>
                <w:b/>
                <w:bCs/>
                <w:lang w:val="es-BO" w:eastAsia="es-BO"/>
              </w:rPr>
            </w:pPr>
          </w:p>
        </w:tc>
      </w:tr>
      <w:tr w:rsidR="00EB1E2B" w:rsidRPr="007D58EF" w:rsidTr="00EB1E2B">
        <w:trPr>
          <w:trHeight w:val="275"/>
          <w:jc w:val="center"/>
        </w:trPr>
        <w:tc>
          <w:tcPr>
            <w:tcW w:w="384" w:type="pct"/>
            <w:vMerge/>
            <w:tcBorders>
              <w:top w:val="single" w:sz="4" w:space="0" w:color="auto"/>
              <w:left w:val="single" w:sz="4" w:space="0" w:color="auto"/>
              <w:bottom w:val="single" w:sz="4" w:space="0" w:color="auto"/>
              <w:right w:val="single" w:sz="4" w:space="0" w:color="auto"/>
            </w:tcBorders>
            <w:vAlign w:val="center"/>
            <w:hideMark/>
          </w:tcPr>
          <w:p w:rsidR="00EB1E2B" w:rsidRPr="007D58EF" w:rsidRDefault="00EB1E2B" w:rsidP="00DD2FA5">
            <w:pPr>
              <w:rPr>
                <w:rFonts w:ascii="Calibri" w:hAnsi="Calibri"/>
                <w:b/>
                <w:bCs/>
                <w:lang w:val="es-BO" w:eastAsia="es-BO"/>
              </w:rPr>
            </w:pPr>
          </w:p>
        </w:tc>
        <w:tc>
          <w:tcPr>
            <w:tcW w:w="1569" w:type="pct"/>
            <w:vMerge/>
            <w:tcBorders>
              <w:top w:val="single" w:sz="4" w:space="0" w:color="auto"/>
              <w:left w:val="single" w:sz="4" w:space="0" w:color="auto"/>
              <w:bottom w:val="single" w:sz="4" w:space="0" w:color="auto"/>
              <w:right w:val="single" w:sz="4" w:space="0" w:color="auto"/>
            </w:tcBorders>
            <w:vAlign w:val="center"/>
            <w:hideMark/>
          </w:tcPr>
          <w:p w:rsidR="00EB1E2B" w:rsidRPr="007D58EF" w:rsidRDefault="00EB1E2B" w:rsidP="00DD2FA5">
            <w:pPr>
              <w:rPr>
                <w:rFonts w:ascii="Calibri" w:hAnsi="Calibri"/>
                <w:b/>
                <w:bCs/>
                <w:lang w:val="es-BO" w:eastAsia="es-BO"/>
              </w:rPr>
            </w:pPr>
          </w:p>
        </w:tc>
        <w:tc>
          <w:tcPr>
            <w:tcW w:w="1568" w:type="pct"/>
            <w:vMerge/>
            <w:tcBorders>
              <w:top w:val="single" w:sz="4" w:space="0" w:color="auto"/>
              <w:left w:val="single" w:sz="4" w:space="0" w:color="auto"/>
              <w:bottom w:val="single" w:sz="4" w:space="0" w:color="auto"/>
              <w:right w:val="single" w:sz="4" w:space="0" w:color="auto"/>
            </w:tcBorders>
            <w:vAlign w:val="center"/>
            <w:hideMark/>
          </w:tcPr>
          <w:p w:rsidR="00EB1E2B" w:rsidRPr="007D58EF" w:rsidRDefault="00EB1E2B" w:rsidP="00DD2FA5">
            <w:pPr>
              <w:rPr>
                <w:rFonts w:ascii="Calibri" w:hAnsi="Calibri"/>
                <w:b/>
                <w:bCs/>
                <w:lang w:val="es-BO" w:eastAsia="es-BO"/>
              </w:rPr>
            </w:pPr>
          </w:p>
        </w:tc>
        <w:tc>
          <w:tcPr>
            <w:tcW w:w="1479" w:type="pct"/>
            <w:vMerge/>
            <w:tcBorders>
              <w:top w:val="single" w:sz="4" w:space="0" w:color="auto"/>
              <w:left w:val="single" w:sz="4" w:space="0" w:color="auto"/>
              <w:bottom w:val="single" w:sz="4" w:space="0" w:color="auto"/>
              <w:right w:val="single" w:sz="4" w:space="0" w:color="auto"/>
            </w:tcBorders>
            <w:vAlign w:val="center"/>
            <w:hideMark/>
          </w:tcPr>
          <w:p w:rsidR="00EB1E2B" w:rsidRPr="007D58EF" w:rsidRDefault="00EB1E2B" w:rsidP="00DD2FA5">
            <w:pPr>
              <w:rPr>
                <w:rFonts w:ascii="Calibri" w:hAnsi="Calibri"/>
                <w:b/>
                <w:bCs/>
                <w:lang w:val="es-BO" w:eastAsia="es-BO"/>
              </w:rPr>
            </w:pPr>
          </w:p>
        </w:tc>
      </w:tr>
      <w:tr w:rsidR="00EB1E2B" w:rsidRPr="007D58EF" w:rsidTr="00EB1E2B">
        <w:trPr>
          <w:trHeight w:val="275"/>
          <w:jc w:val="center"/>
        </w:trPr>
        <w:tc>
          <w:tcPr>
            <w:tcW w:w="384" w:type="pct"/>
            <w:vMerge w:val="restart"/>
            <w:tcBorders>
              <w:top w:val="nil"/>
              <w:left w:val="single" w:sz="4" w:space="0" w:color="auto"/>
              <w:bottom w:val="single" w:sz="4" w:space="0" w:color="auto"/>
              <w:right w:val="single" w:sz="4" w:space="0" w:color="auto"/>
            </w:tcBorders>
            <w:shd w:val="clear" w:color="000000" w:fill="FFFFFF"/>
            <w:vAlign w:val="center"/>
            <w:hideMark/>
          </w:tcPr>
          <w:p w:rsidR="00EB1E2B" w:rsidRPr="007D58EF" w:rsidRDefault="00EB1E2B" w:rsidP="00DD2FA5">
            <w:pPr>
              <w:jc w:val="center"/>
              <w:rPr>
                <w:rFonts w:ascii="Calibri" w:hAnsi="Calibri"/>
                <w:sz w:val="22"/>
                <w:szCs w:val="22"/>
                <w:lang w:val="es-BO" w:eastAsia="es-BO"/>
              </w:rPr>
            </w:pPr>
            <w:r w:rsidRPr="007D58EF">
              <w:rPr>
                <w:rFonts w:ascii="Calibri" w:hAnsi="Calibri"/>
                <w:sz w:val="22"/>
                <w:szCs w:val="22"/>
                <w:lang w:eastAsia="es-BO"/>
              </w:rPr>
              <w:t>1</w:t>
            </w:r>
          </w:p>
        </w:tc>
        <w:tc>
          <w:tcPr>
            <w:tcW w:w="1569" w:type="pct"/>
            <w:vMerge w:val="restart"/>
            <w:tcBorders>
              <w:top w:val="nil"/>
              <w:left w:val="single" w:sz="4" w:space="0" w:color="auto"/>
              <w:bottom w:val="single" w:sz="4" w:space="0" w:color="auto"/>
              <w:right w:val="single" w:sz="4" w:space="0" w:color="auto"/>
            </w:tcBorders>
            <w:shd w:val="clear" w:color="000000" w:fill="FFFFFF"/>
            <w:vAlign w:val="center"/>
            <w:hideMark/>
          </w:tcPr>
          <w:p w:rsidR="00EB1E2B" w:rsidRPr="007D58EF" w:rsidRDefault="00EB1E2B" w:rsidP="00DD2FA5">
            <w:pPr>
              <w:jc w:val="center"/>
              <w:rPr>
                <w:rFonts w:ascii="Calibri" w:hAnsi="Calibri"/>
                <w:sz w:val="22"/>
                <w:szCs w:val="22"/>
                <w:lang w:val="es-BO" w:eastAsia="es-BO"/>
              </w:rPr>
            </w:pPr>
            <w:r w:rsidRPr="007D58EF">
              <w:rPr>
                <w:rFonts w:ascii="Calibri" w:hAnsi="Calibri"/>
                <w:sz w:val="22"/>
                <w:szCs w:val="22"/>
                <w:lang w:eastAsia="es-BO"/>
              </w:rPr>
              <w:t> </w:t>
            </w:r>
          </w:p>
        </w:tc>
        <w:tc>
          <w:tcPr>
            <w:tcW w:w="1568" w:type="pct"/>
            <w:vMerge w:val="restart"/>
            <w:tcBorders>
              <w:top w:val="nil"/>
              <w:left w:val="single" w:sz="4" w:space="0" w:color="auto"/>
              <w:bottom w:val="single" w:sz="4" w:space="0" w:color="auto"/>
              <w:right w:val="single" w:sz="4" w:space="0" w:color="auto"/>
            </w:tcBorders>
            <w:shd w:val="clear" w:color="000000" w:fill="FFFFFF"/>
            <w:vAlign w:val="center"/>
            <w:hideMark/>
          </w:tcPr>
          <w:p w:rsidR="00EB1E2B" w:rsidRPr="007D58EF" w:rsidRDefault="00EB1E2B" w:rsidP="00DD2FA5">
            <w:pPr>
              <w:jc w:val="center"/>
              <w:rPr>
                <w:rFonts w:ascii="Calibri" w:hAnsi="Calibri"/>
                <w:sz w:val="22"/>
                <w:szCs w:val="22"/>
                <w:lang w:val="es-BO" w:eastAsia="es-BO"/>
              </w:rPr>
            </w:pPr>
            <w:r w:rsidRPr="007D58EF">
              <w:rPr>
                <w:rFonts w:ascii="Calibri" w:hAnsi="Calibri"/>
                <w:sz w:val="22"/>
                <w:szCs w:val="22"/>
                <w:lang w:eastAsia="es-BO"/>
              </w:rPr>
              <w:t> </w:t>
            </w:r>
          </w:p>
        </w:tc>
        <w:tc>
          <w:tcPr>
            <w:tcW w:w="1479" w:type="pct"/>
            <w:vMerge w:val="restart"/>
            <w:tcBorders>
              <w:top w:val="nil"/>
              <w:left w:val="single" w:sz="4" w:space="0" w:color="auto"/>
              <w:bottom w:val="single" w:sz="4" w:space="0" w:color="auto"/>
              <w:right w:val="single" w:sz="4" w:space="0" w:color="auto"/>
            </w:tcBorders>
            <w:shd w:val="clear" w:color="000000" w:fill="FFFFFF"/>
            <w:vAlign w:val="center"/>
            <w:hideMark/>
          </w:tcPr>
          <w:p w:rsidR="00EB1E2B" w:rsidRPr="007D58EF" w:rsidRDefault="00EB1E2B" w:rsidP="00DD2FA5">
            <w:pPr>
              <w:jc w:val="center"/>
              <w:rPr>
                <w:rFonts w:ascii="Calibri" w:hAnsi="Calibri"/>
                <w:sz w:val="22"/>
                <w:szCs w:val="22"/>
                <w:lang w:val="es-BO" w:eastAsia="es-BO"/>
              </w:rPr>
            </w:pPr>
            <w:r w:rsidRPr="007D58EF">
              <w:rPr>
                <w:rFonts w:ascii="Calibri" w:hAnsi="Calibri"/>
                <w:sz w:val="22"/>
                <w:szCs w:val="22"/>
                <w:lang w:eastAsia="es-BO"/>
              </w:rPr>
              <w:t> </w:t>
            </w:r>
          </w:p>
        </w:tc>
      </w:tr>
      <w:tr w:rsidR="00EB1E2B" w:rsidRPr="007D58EF" w:rsidTr="00EB1E2B">
        <w:trPr>
          <w:trHeight w:val="275"/>
          <w:jc w:val="center"/>
        </w:trPr>
        <w:tc>
          <w:tcPr>
            <w:tcW w:w="384" w:type="pct"/>
            <w:vMerge/>
            <w:tcBorders>
              <w:top w:val="nil"/>
              <w:left w:val="single" w:sz="4" w:space="0" w:color="auto"/>
              <w:bottom w:val="single" w:sz="4" w:space="0" w:color="auto"/>
              <w:right w:val="single" w:sz="4" w:space="0" w:color="auto"/>
            </w:tcBorders>
            <w:vAlign w:val="center"/>
            <w:hideMark/>
          </w:tcPr>
          <w:p w:rsidR="00EB1E2B" w:rsidRPr="007D58EF" w:rsidRDefault="00EB1E2B" w:rsidP="00DD2FA5">
            <w:pPr>
              <w:rPr>
                <w:rFonts w:ascii="Calibri" w:hAnsi="Calibri"/>
                <w:sz w:val="22"/>
                <w:szCs w:val="22"/>
                <w:lang w:val="es-BO" w:eastAsia="es-BO"/>
              </w:rPr>
            </w:pPr>
          </w:p>
        </w:tc>
        <w:tc>
          <w:tcPr>
            <w:tcW w:w="1569" w:type="pct"/>
            <w:vMerge/>
            <w:tcBorders>
              <w:top w:val="nil"/>
              <w:left w:val="single" w:sz="4" w:space="0" w:color="auto"/>
              <w:bottom w:val="single" w:sz="4" w:space="0" w:color="auto"/>
              <w:right w:val="single" w:sz="4" w:space="0" w:color="auto"/>
            </w:tcBorders>
            <w:vAlign w:val="center"/>
            <w:hideMark/>
          </w:tcPr>
          <w:p w:rsidR="00EB1E2B" w:rsidRPr="007D58EF" w:rsidRDefault="00EB1E2B" w:rsidP="00DD2FA5">
            <w:pPr>
              <w:rPr>
                <w:rFonts w:ascii="Calibri" w:hAnsi="Calibri"/>
                <w:sz w:val="22"/>
                <w:szCs w:val="22"/>
                <w:lang w:val="es-BO" w:eastAsia="es-BO"/>
              </w:rPr>
            </w:pPr>
          </w:p>
        </w:tc>
        <w:tc>
          <w:tcPr>
            <w:tcW w:w="1568" w:type="pct"/>
            <w:vMerge/>
            <w:tcBorders>
              <w:top w:val="nil"/>
              <w:left w:val="single" w:sz="4" w:space="0" w:color="auto"/>
              <w:bottom w:val="single" w:sz="4" w:space="0" w:color="auto"/>
              <w:right w:val="single" w:sz="4" w:space="0" w:color="auto"/>
            </w:tcBorders>
            <w:vAlign w:val="center"/>
            <w:hideMark/>
          </w:tcPr>
          <w:p w:rsidR="00EB1E2B" w:rsidRPr="007D58EF" w:rsidRDefault="00EB1E2B" w:rsidP="00DD2FA5">
            <w:pPr>
              <w:rPr>
                <w:rFonts w:ascii="Calibri" w:hAnsi="Calibri"/>
                <w:sz w:val="22"/>
                <w:szCs w:val="22"/>
                <w:lang w:val="es-BO" w:eastAsia="es-BO"/>
              </w:rPr>
            </w:pPr>
          </w:p>
        </w:tc>
        <w:tc>
          <w:tcPr>
            <w:tcW w:w="1479" w:type="pct"/>
            <w:vMerge/>
            <w:tcBorders>
              <w:top w:val="nil"/>
              <w:left w:val="single" w:sz="4" w:space="0" w:color="auto"/>
              <w:bottom w:val="single" w:sz="4" w:space="0" w:color="auto"/>
              <w:right w:val="single" w:sz="4" w:space="0" w:color="auto"/>
            </w:tcBorders>
            <w:vAlign w:val="center"/>
            <w:hideMark/>
          </w:tcPr>
          <w:p w:rsidR="00EB1E2B" w:rsidRPr="007D58EF" w:rsidRDefault="00EB1E2B" w:rsidP="00DD2FA5">
            <w:pPr>
              <w:rPr>
                <w:rFonts w:ascii="Calibri" w:hAnsi="Calibri"/>
                <w:sz w:val="22"/>
                <w:szCs w:val="22"/>
                <w:lang w:val="es-BO" w:eastAsia="es-BO"/>
              </w:rPr>
            </w:pPr>
          </w:p>
        </w:tc>
      </w:tr>
      <w:tr w:rsidR="00EB1E2B" w:rsidRPr="007D58EF" w:rsidTr="00EB1E2B">
        <w:trPr>
          <w:trHeight w:val="275"/>
          <w:jc w:val="center"/>
        </w:trPr>
        <w:tc>
          <w:tcPr>
            <w:tcW w:w="384" w:type="pct"/>
            <w:vMerge w:val="restart"/>
            <w:tcBorders>
              <w:top w:val="nil"/>
              <w:left w:val="single" w:sz="4" w:space="0" w:color="auto"/>
              <w:bottom w:val="single" w:sz="4" w:space="0" w:color="auto"/>
              <w:right w:val="single" w:sz="4" w:space="0" w:color="auto"/>
            </w:tcBorders>
            <w:shd w:val="clear" w:color="000000" w:fill="FFFFFF"/>
            <w:vAlign w:val="center"/>
            <w:hideMark/>
          </w:tcPr>
          <w:p w:rsidR="00EB1E2B" w:rsidRPr="007D58EF" w:rsidRDefault="00EB1E2B" w:rsidP="00DD2FA5">
            <w:pPr>
              <w:jc w:val="center"/>
              <w:rPr>
                <w:rFonts w:ascii="Calibri" w:hAnsi="Calibri"/>
                <w:sz w:val="22"/>
                <w:szCs w:val="22"/>
                <w:lang w:val="es-BO" w:eastAsia="es-BO"/>
              </w:rPr>
            </w:pPr>
            <w:r w:rsidRPr="007D58EF">
              <w:rPr>
                <w:rFonts w:ascii="Calibri" w:hAnsi="Calibri"/>
                <w:sz w:val="22"/>
                <w:szCs w:val="22"/>
                <w:lang w:eastAsia="es-BO"/>
              </w:rPr>
              <w:t>2</w:t>
            </w:r>
          </w:p>
        </w:tc>
        <w:tc>
          <w:tcPr>
            <w:tcW w:w="1569" w:type="pct"/>
            <w:vMerge w:val="restart"/>
            <w:tcBorders>
              <w:top w:val="nil"/>
              <w:left w:val="single" w:sz="4" w:space="0" w:color="auto"/>
              <w:bottom w:val="single" w:sz="4" w:space="0" w:color="auto"/>
              <w:right w:val="single" w:sz="4" w:space="0" w:color="auto"/>
            </w:tcBorders>
            <w:shd w:val="clear" w:color="000000" w:fill="FFFFFF"/>
            <w:vAlign w:val="center"/>
            <w:hideMark/>
          </w:tcPr>
          <w:p w:rsidR="00EB1E2B" w:rsidRPr="007D58EF" w:rsidRDefault="00EB1E2B" w:rsidP="00DD2FA5">
            <w:pPr>
              <w:jc w:val="center"/>
              <w:rPr>
                <w:rFonts w:ascii="Calibri" w:hAnsi="Calibri"/>
                <w:sz w:val="22"/>
                <w:szCs w:val="22"/>
                <w:lang w:val="es-BO" w:eastAsia="es-BO"/>
              </w:rPr>
            </w:pPr>
            <w:r w:rsidRPr="007D58EF">
              <w:rPr>
                <w:rFonts w:ascii="Calibri" w:hAnsi="Calibri"/>
                <w:sz w:val="22"/>
                <w:szCs w:val="22"/>
                <w:lang w:eastAsia="es-BO"/>
              </w:rPr>
              <w:t> </w:t>
            </w:r>
          </w:p>
        </w:tc>
        <w:tc>
          <w:tcPr>
            <w:tcW w:w="1568" w:type="pct"/>
            <w:vMerge w:val="restart"/>
            <w:tcBorders>
              <w:top w:val="nil"/>
              <w:left w:val="single" w:sz="4" w:space="0" w:color="auto"/>
              <w:bottom w:val="single" w:sz="4" w:space="0" w:color="auto"/>
              <w:right w:val="single" w:sz="4" w:space="0" w:color="auto"/>
            </w:tcBorders>
            <w:shd w:val="clear" w:color="000000" w:fill="FFFFFF"/>
            <w:vAlign w:val="center"/>
            <w:hideMark/>
          </w:tcPr>
          <w:p w:rsidR="00EB1E2B" w:rsidRPr="007D58EF" w:rsidRDefault="00EB1E2B" w:rsidP="00DD2FA5">
            <w:pPr>
              <w:jc w:val="center"/>
              <w:rPr>
                <w:rFonts w:ascii="Calibri" w:hAnsi="Calibri"/>
                <w:sz w:val="22"/>
                <w:szCs w:val="22"/>
                <w:lang w:val="es-BO" w:eastAsia="es-BO"/>
              </w:rPr>
            </w:pPr>
            <w:r w:rsidRPr="007D58EF">
              <w:rPr>
                <w:rFonts w:ascii="Calibri" w:hAnsi="Calibri"/>
                <w:sz w:val="22"/>
                <w:szCs w:val="22"/>
                <w:lang w:eastAsia="es-BO"/>
              </w:rPr>
              <w:t> </w:t>
            </w:r>
          </w:p>
        </w:tc>
        <w:tc>
          <w:tcPr>
            <w:tcW w:w="1479" w:type="pct"/>
            <w:vMerge w:val="restart"/>
            <w:tcBorders>
              <w:top w:val="nil"/>
              <w:left w:val="single" w:sz="4" w:space="0" w:color="auto"/>
              <w:bottom w:val="single" w:sz="4" w:space="0" w:color="auto"/>
              <w:right w:val="single" w:sz="4" w:space="0" w:color="auto"/>
            </w:tcBorders>
            <w:shd w:val="clear" w:color="000000" w:fill="FFFFFF"/>
            <w:vAlign w:val="center"/>
            <w:hideMark/>
          </w:tcPr>
          <w:p w:rsidR="00EB1E2B" w:rsidRPr="007D58EF" w:rsidRDefault="00EB1E2B" w:rsidP="00DD2FA5">
            <w:pPr>
              <w:jc w:val="center"/>
              <w:rPr>
                <w:rFonts w:ascii="Calibri" w:hAnsi="Calibri"/>
                <w:sz w:val="22"/>
                <w:szCs w:val="22"/>
                <w:lang w:val="es-BO" w:eastAsia="es-BO"/>
              </w:rPr>
            </w:pPr>
            <w:r w:rsidRPr="007D58EF">
              <w:rPr>
                <w:rFonts w:ascii="Calibri" w:hAnsi="Calibri"/>
                <w:sz w:val="22"/>
                <w:szCs w:val="22"/>
                <w:lang w:eastAsia="es-BO"/>
              </w:rPr>
              <w:t> </w:t>
            </w:r>
          </w:p>
        </w:tc>
      </w:tr>
      <w:tr w:rsidR="00EB1E2B" w:rsidRPr="007D58EF" w:rsidTr="00EB1E2B">
        <w:trPr>
          <w:trHeight w:val="275"/>
          <w:jc w:val="center"/>
        </w:trPr>
        <w:tc>
          <w:tcPr>
            <w:tcW w:w="384" w:type="pct"/>
            <w:vMerge/>
            <w:tcBorders>
              <w:top w:val="nil"/>
              <w:left w:val="single" w:sz="4" w:space="0" w:color="auto"/>
              <w:bottom w:val="single" w:sz="4" w:space="0" w:color="auto"/>
              <w:right w:val="single" w:sz="4" w:space="0" w:color="auto"/>
            </w:tcBorders>
            <w:vAlign w:val="center"/>
            <w:hideMark/>
          </w:tcPr>
          <w:p w:rsidR="00EB1E2B" w:rsidRPr="007D58EF" w:rsidRDefault="00EB1E2B" w:rsidP="00DD2FA5">
            <w:pPr>
              <w:rPr>
                <w:rFonts w:ascii="Calibri" w:hAnsi="Calibri"/>
                <w:sz w:val="22"/>
                <w:szCs w:val="22"/>
                <w:lang w:val="es-BO" w:eastAsia="es-BO"/>
              </w:rPr>
            </w:pPr>
          </w:p>
        </w:tc>
        <w:tc>
          <w:tcPr>
            <w:tcW w:w="1569" w:type="pct"/>
            <w:vMerge/>
            <w:tcBorders>
              <w:top w:val="nil"/>
              <w:left w:val="single" w:sz="4" w:space="0" w:color="auto"/>
              <w:bottom w:val="single" w:sz="4" w:space="0" w:color="auto"/>
              <w:right w:val="single" w:sz="4" w:space="0" w:color="auto"/>
            </w:tcBorders>
            <w:vAlign w:val="center"/>
            <w:hideMark/>
          </w:tcPr>
          <w:p w:rsidR="00EB1E2B" w:rsidRPr="007D58EF" w:rsidRDefault="00EB1E2B" w:rsidP="00DD2FA5">
            <w:pPr>
              <w:rPr>
                <w:rFonts w:ascii="Calibri" w:hAnsi="Calibri"/>
                <w:sz w:val="22"/>
                <w:szCs w:val="22"/>
                <w:lang w:val="es-BO" w:eastAsia="es-BO"/>
              </w:rPr>
            </w:pPr>
          </w:p>
        </w:tc>
        <w:tc>
          <w:tcPr>
            <w:tcW w:w="1568" w:type="pct"/>
            <w:vMerge/>
            <w:tcBorders>
              <w:top w:val="nil"/>
              <w:left w:val="single" w:sz="4" w:space="0" w:color="auto"/>
              <w:bottom w:val="single" w:sz="4" w:space="0" w:color="auto"/>
              <w:right w:val="single" w:sz="4" w:space="0" w:color="auto"/>
            </w:tcBorders>
            <w:vAlign w:val="center"/>
            <w:hideMark/>
          </w:tcPr>
          <w:p w:rsidR="00EB1E2B" w:rsidRPr="007D58EF" w:rsidRDefault="00EB1E2B" w:rsidP="00DD2FA5">
            <w:pPr>
              <w:rPr>
                <w:rFonts w:ascii="Calibri" w:hAnsi="Calibri"/>
                <w:sz w:val="22"/>
                <w:szCs w:val="22"/>
                <w:lang w:val="es-BO" w:eastAsia="es-BO"/>
              </w:rPr>
            </w:pPr>
          </w:p>
        </w:tc>
        <w:tc>
          <w:tcPr>
            <w:tcW w:w="1479" w:type="pct"/>
            <w:vMerge/>
            <w:tcBorders>
              <w:top w:val="nil"/>
              <w:left w:val="single" w:sz="4" w:space="0" w:color="auto"/>
              <w:bottom w:val="single" w:sz="4" w:space="0" w:color="auto"/>
              <w:right w:val="single" w:sz="4" w:space="0" w:color="auto"/>
            </w:tcBorders>
            <w:vAlign w:val="center"/>
            <w:hideMark/>
          </w:tcPr>
          <w:p w:rsidR="00EB1E2B" w:rsidRPr="007D58EF" w:rsidRDefault="00EB1E2B" w:rsidP="00DD2FA5">
            <w:pPr>
              <w:rPr>
                <w:rFonts w:ascii="Calibri" w:hAnsi="Calibri"/>
                <w:sz w:val="22"/>
                <w:szCs w:val="22"/>
                <w:lang w:val="es-BO" w:eastAsia="es-BO"/>
              </w:rPr>
            </w:pPr>
          </w:p>
        </w:tc>
      </w:tr>
      <w:tr w:rsidR="00EB1E2B" w:rsidRPr="007D58EF" w:rsidTr="00EB1E2B">
        <w:trPr>
          <w:trHeight w:val="275"/>
          <w:jc w:val="center"/>
        </w:trPr>
        <w:tc>
          <w:tcPr>
            <w:tcW w:w="384" w:type="pct"/>
            <w:vMerge w:val="restart"/>
            <w:tcBorders>
              <w:top w:val="nil"/>
              <w:left w:val="single" w:sz="4" w:space="0" w:color="auto"/>
              <w:bottom w:val="single" w:sz="4" w:space="0" w:color="auto"/>
              <w:right w:val="single" w:sz="4" w:space="0" w:color="auto"/>
            </w:tcBorders>
            <w:shd w:val="clear" w:color="000000" w:fill="FFFFFF"/>
            <w:vAlign w:val="center"/>
            <w:hideMark/>
          </w:tcPr>
          <w:p w:rsidR="00EB1E2B" w:rsidRPr="007D58EF" w:rsidRDefault="00EB1E2B" w:rsidP="00DD2FA5">
            <w:pPr>
              <w:jc w:val="center"/>
              <w:rPr>
                <w:rFonts w:ascii="Calibri" w:hAnsi="Calibri"/>
                <w:sz w:val="22"/>
                <w:szCs w:val="22"/>
                <w:lang w:val="es-BO" w:eastAsia="es-BO"/>
              </w:rPr>
            </w:pPr>
            <w:r w:rsidRPr="007D58EF">
              <w:rPr>
                <w:rFonts w:ascii="Calibri" w:hAnsi="Calibri"/>
                <w:sz w:val="22"/>
                <w:szCs w:val="22"/>
                <w:lang w:eastAsia="es-BO"/>
              </w:rPr>
              <w:t>3</w:t>
            </w:r>
          </w:p>
        </w:tc>
        <w:tc>
          <w:tcPr>
            <w:tcW w:w="1569" w:type="pct"/>
            <w:vMerge w:val="restart"/>
            <w:tcBorders>
              <w:top w:val="nil"/>
              <w:left w:val="single" w:sz="4" w:space="0" w:color="auto"/>
              <w:bottom w:val="single" w:sz="4" w:space="0" w:color="auto"/>
              <w:right w:val="single" w:sz="4" w:space="0" w:color="auto"/>
            </w:tcBorders>
            <w:shd w:val="clear" w:color="000000" w:fill="FFFFFF"/>
            <w:vAlign w:val="center"/>
            <w:hideMark/>
          </w:tcPr>
          <w:p w:rsidR="00EB1E2B" w:rsidRPr="007D58EF" w:rsidRDefault="00EB1E2B" w:rsidP="00DD2FA5">
            <w:pPr>
              <w:jc w:val="center"/>
              <w:rPr>
                <w:rFonts w:ascii="Calibri" w:hAnsi="Calibri"/>
                <w:sz w:val="22"/>
                <w:szCs w:val="22"/>
                <w:lang w:val="es-BO" w:eastAsia="es-BO"/>
              </w:rPr>
            </w:pPr>
            <w:r w:rsidRPr="007D58EF">
              <w:rPr>
                <w:rFonts w:ascii="Calibri" w:hAnsi="Calibri"/>
                <w:sz w:val="22"/>
                <w:szCs w:val="22"/>
                <w:lang w:eastAsia="es-BO"/>
              </w:rPr>
              <w:t> </w:t>
            </w:r>
          </w:p>
        </w:tc>
        <w:tc>
          <w:tcPr>
            <w:tcW w:w="1568" w:type="pct"/>
            <w:vMerge w:val="restart"/>
            <w:tcBorders>
              <w:top w:val="nil"/>
              <w:left w:val="single" w:sz="4" w:space="0" w:color="auto"/>
              <w:bottom w:val="single" w:sz="4" w:space="0" w:color="auto"/>
              <w:right w:val="single" w:sz="4" w:space="0" w:color="auto"/>
            </w:tcBorders>
            <w:shd w:val="clear" w:color="000000" w:fill="FFFFFF"/>
            <w:vAlign w:val="center"/>
            <w:hideMark/>
          </w:tcPr>
          <w:p w:rsidR="00EB1E2B" w:rsidRPr="007D58EF" w:rsidRDefault="00EB1E2B" w:rsidP="00DD2FA5">
            <w:pPr>
              <w:jc w:val="center"/>
              <w:rPr>
                <w:rFonts w:ascii="Calibri" w:hAnsi="Calibri"/>
                <w:sz w:val="22"/>
                <w:szCs w:val="22"/>
                <w:lang w:val="es-BO" w:eastAsia="es-BO"/>
              </w:rPr>
            </w:pPr>
            <w:r w:rsidRPr="007D58EF">
              <w:rPr>
                <w:rFonts w:ascii="Calibri" w:hAnsi="Calibri"/>
                <w:sz w:val="22"/>
                <w:szCs w:val="22"/>
                <w:lang w:eastAsia="es-BO"/>
              </w:rPr>
              <w:t> </w:t>
            </w:r>
          </w:p>
        </w:tc>
        <w:tc>
          <w:tcPr>
            <w:tcW w:w="1479" w:type="pct"/>
            <w:vMerge w:val="restart"/>
            <w:tcBorders>
              <w:top w:val="nil"/>
              <w:left w:val="single" w:sz="4" w:space="0" w:color="auto"/>
              <w:bottom w:val="single" w:sz="4" w:space="0" w:color="auto"/>
              <w:right w:val="single" w:sz="4" w:space="0" w:color="auto"/>
            </w:tcBorders>
            <w:shd w:val="clear" w:color="000000" w:fill="FFFFFF"/>
            <w:vAlign w:val="center"/>
            <w:hideMark/>
          </w:tcPr>
          <w:p w:rsidR="00EB1E2B" w:rsidRPr="007D58EF" w:rsidRDefault="00EB1E2B" w:rsidP="00DD2FA5">
            <w:pPr>
              <w:jc w:val="center"/>
              <w:rPr>
                <w:rFonts w:ascii="Calibri" w:hAnsi="Calibri"/>
                <w:sz w:val="22"/>
                <w:szCs w:val="22"/>
                <w:lang w:val="es-BO" w:eastAsia="es-BO"/>
              </w:rPr>
            </w:pPr>
            <w:r w:rsidRPr="007D58EF">
              <w:rPr>
                <w:rFonts w:ascii="Calibri" w:hAnsi="Calibri"/>
                <w:sz w:val="22"/>
                <w:szCs w:val="22"/>
                <w:lang w:eastAsia="es-BO"/>
              </w:rPr>
              <w:t> </w:t>
            </w:r>
          </w:p>
        </w:tc>
      </w:tr>
      <w:tr w:rsidR="00EB1E2B" w:rsidRPr="007D58EF" w:rsidTr="00EB1E2B">
        <w:trPr>
          <w:trHeight w:val="275"/>
          <w:jc w:val="center"/>
        </w:trPr>
        <w:tc>
          <w:tcPr>
            <w:tcW w:w="384" w:type="pct"/>
            <w:vMerge/>
            <w:tcBorders>
              <w:top w:val="nil"/>
              <w:left w:val="single" w:sz="4" w:space="0" w:color="auto"/>
              <w:bottom w:val="single" w:sz="4" w:space="0" w:color="auto"/>
              <w:right w:val="single" w:sz="4" w:space="0" w:color="auto"/>
            </w:tcBorders>
            <w:vAlign w:val="center"/>
            <w:hideMark/>
          </w:tcPr>
          <w:p w:rsidR="00EB1E2B" w:rsidRPr="007D58EF" w:rsidRDefault="00EB1E2B" w:rsidP="00DD2FA5">
            <w:pPr>
              <w:rPr>
                <w:rFonts w:ascii="Calibri" w:hAnsi="Calibri"/>
                <w:sz w:val="22"/>
                <w:szCs w:val="22"/>
                <w:lang w:val="es-BO" w:eastAsia="es-BO"/>
              </w:rPr>
            </w:pPr>
          </w:p>
        </w:tc>
        <w:tc>
          <w:tcPr>
            <w:tcW w:w="1569" w:type="pct"/>
            <w:vMerge/>
            <w:tcBorders>
              <w:top w:val="nil"/>
              <w:left w:val="single" w:sz="4" w:space="0" w:color="auto"/>
              <w:bottom w:val="single" w:sz="4" w:space="0" w:color="auto"/>
              <w:right w:val="single" w:sz="4" w:space="0" w:color="auto"/>
            </w:tcBorders>
            <w:vAlign w:val="center"/>
            <w:hideMark/>
          </w:tcPr>
          <w:p w:rsidR="00EB1E2B" w:rsidRPr="007D58EF" w:rsidRDefault="00EB1E2B" w:rsidP="00DD2FA5">
            <w:pPr>
              <w:rPr>
                <w:rFonts w:ascii="Calibri" w:hAnsi="Calibri"/>
                <w:sz w:val="22"/>
                <w:szCs w:val="22"/>
                <w:lang w:val="es-BO" w:eastAsia="es-BO"/>
              </w:rPr>
            </w:pPr>
          </w:p>
        </w:tc>
        <w:tc>
          <w:tcPr>
            <w:tcW w:w="1568" w:type="pct"/>
            <w:vMerge/>
            <w:tcBorders>
              <w:top w:val="nil"/>
              <w:left w:val="single" w:sz="4" w:space="0" w:color="auto"/>
              <w:bottom w:val="single" w:sz="4" w:space="0" w:color="auto"/>
              <w:right w:val="single" w:sz="4" w:space="0" w:color="auto"/>
            </w:tcBorders>
            <w:vAlign w:val="center"/>
            <w:hideMark/>
          </w:tcPr>
          <w:p w:rsidR="00EB1E2B" w:rsidRPr="007D58EF" w:rsidRDefault="00EB1E2B" w:rsidP="00DD2FA5">
            <w:pPr>
              <w:rPr>
                <w:rFonts w:ascii="Calibri" w:hAnsi="Calibri"/>
                <w:sz w:val="22"/>
                <w:szCs w:val="22"/>
                <w:lang w:val="es-BO" w:eastAsia="es-BO"/>
              </w:rPr>
            </w:pPr>
          </w:p>
        </w:tc>
        <w:tc>
          <w:tcPr>
            <w:tcW w:w="1479" w:type="pct"/>
            <w:vMerge/>
            <w:tcBorders>
              <w:top w:val="nil"/>
              <w:left w:val="single" w:sz="4" w:space="0" w:color="auto"/>
              <w:bottom w:val="single" w:sz="4" w:space="0" w:color="auto"/>
              <w:right w:val="single" w:sz="4" w:space="0" w:color="auto"/>
            </w:tcBorders>
            <w:vAlign w:val="center"/>
            <w:hideMark/>
          </w:tcPr>
          <w:p w:rsidR="00EB1E2B" w:rsidRPr="007D58EF" w:rsidRDefault="00EB1E2B" w:rsidP="00DD2FA5">
            <w:pPr>
              <w:rPr>
                <w:rFonts w:ascii="Calibri" w:hAnsi="Calibri"/>
                <w:sz w:val="22"/>
                <w:szCs w:val="22"/>
                <w:lang w:val="es-BO" w:eastAsia="es-BO"/>
              </w:rPr>
            </w:pPr>
          </w:p>
        </w:tc>
      </w:tr>
      <w:tr w:rsidR="00EB1E2B" w:rsidRPr="007D58EF" w:rsidTr="00EB1E2B">
        <w:trPr>
          <w:trHeight w:val="275"/>
          <w:jc w:val="center"/>
        </w:trPr>
        <w:tc>
          <w:tcPr>
            <w:tcW w:w="384" w:type="pct"/>
            <w:vMerge w:val="restart"/>
            <w:tcBorders>
              <w:top w:val="nil"/>
              <w:left w:val="single" w:sz="4" w:space="0" w:color="auto"/>
              <w:bottom w:val="single" w:sz="4" w:space="0" w:color="auto"/>
              <w:right w:val="single" w:sz="4" w:space="0" w:color="auto"/>
            </w:tcBorders>
            <w:shd w:val="clear" w:color="000000" w:fill="FFFFFF"/>
            <w:vAlign w:val="center"/>
            <w:hideMark/>
          </w:tcPr>
          <w:p w:rsidR="00EB1E2B" w:rsidRPr="007D58EF" w:rsidRDefault="00EB1E2B" w:rsidP="00DD2FA5">
            <w:pPr>
              <w:jc w:val="center"/>
              <w:rPr>
                <w:rFonts w:ascii="Calibri" w:hAnsi="Calibri"/>
                <w:sz w:val="22"/>
                <w:szCs w:val="22"/>
                <w:lang w:val="es-BO" w:eastAsia="es-BO"/>
              </w:rPr>
            </w:pPr>
            <w:r w:rsidRPr="007D58EF">
              <w:rPr>
                <w:rFonts w:ascii="Calibri" w:hAnsi="Calibri"/>
                <w:sz w:val="22"/>
                <w:szCs w:val="22"/>
                <w:lang w:eastAsia="es-BO"/>
              </w:rPr>
              <w:t>4</w:t>
            </w:r>
          </w:p>
        </w:tc>
        <w:tc>
          <w:tcPr>
            <w:tcW w:w="1569" w:type="pct"/>
            <w:vMerge w:val="restart"/>
            <w:tcBorders>
              <w:top w:val="nil"/>
              <w:left w:val="single" w:sz="4" w:space="0" w:color="auto"/>
              <w:bottom w:val="single" w:sz="4" w:space="0" w:color="auto"/>
              <w:right w:val="single" w:sz="4" w:space="0" w:color="auto"/>
            </w:tcBorders>
            <w:shd w:val="clear" w:color="000000" w:fill="FFFFFF"/>
            <w:vAlign w:val="center"/>
            <w:hideMark/>
          </w:tcPr>
          <w:p w:rsidR="00EB1E2B" w:rsidRPr="007D58EF" w:rsidRDefault="00EB1E2B" w:rsidP="00DD2FA5">
            <w:pPr>
              <w:jc w:val="center"/>
              <w:rPr>
                <w:rFonts w:ascii="Calibri" w:hAnsi="Calibri"/>
                <w:sz w:val="22"/>
                <w:szCs w:val="22"/>
                <w:lang w:val="es-BO" w:eastAsia="es-BO"/>
              </w:rPr>
            </w:pPr>
            <w:r w:rsidRPr="007D58EF">
              <w:rPr>
                <w:rFonts w:ascii="Calibri" w:hAnsi="Calibri"/>
                <w:sz w:val="22"/>
                <w:szCs w:val="22"/>
                <w:lang w:eastAsia="es-BO"/>
              </w:rPr>
              <w:t> </w:t>
            </w:r>
          </w:p>
        </w:tc>
        <w:tc>
          <w:tcPr>
            <w:tcW w:w="1568" w:type="pct"/>
            <w:vMerge w:val="restart"/>
            <w:tcBorders>
              <w:top w:val="nil"/>
              <w:left w:val="single" w:sz="4" w:space="0" w:color="auto"/>
              <w:bottom w:val="single" w:sz="4" w:space="0" w:color="auto"/>
              <w:right w:val="single" w:sz="4" w:space="0" w:color="auto"/>
            </w:tcBorders>
            <w:shd w:val="clear" w:color="000000" w:fill="FFFFFF"/>
            <w:vAlign w:val="center"/>
            <w:hideMark/>
          </w:tcPr>
          <w:p w:rsidR="00EB1E2B" w:rsidRPr="007D58EF" w:rsidRDefault="00EB1E2B" w:rsidP="00DD2FA5">
            <w:pPr>
              <w:jc w:val="center"/>
              <w:rPr>
                <w:rFonts w:ascii="Calibri" w:hAnsi="Calibri"/>
                <w:sz w:val="22"/>
                <w:szCs w:val="22"/>
                <w:lang w:val="es-BO" w:eastAsia="es-BO"/>
              </w:rPr>
            </w:pPr>
            <w:r w:rsidRPr="007D58EF">
              <w:rPr>
                <w:rFonts w:ascii="Calibri" w:hAnsi="Calibri"/>
                <w:sz w:val="22"/>
                <w:szCs w:val="22"/>
                <w:lang w:eastAsia="es-BO"/>
              </w:rPr>
              <w:t> </w:t>
            </w:r>
          </w:p>
        </w:tc>
        <w:tc>
          <w:tcPr>
            <w:tcW w:w="1479" w:type="pct"/>
            <w:vMerge w:val="restart"/>
            <w:tcBorders>
              <w:top w:val="nil"/>
              <w:left w:val="single" w:sz="4" w:space="0" w:color="auto"/>
              <w:bottom w:val="single" w:sz="4" w:space="0" w:color="auto"/>
              <w:right w:val="single" w:sz="4" w:space="0" w:color="auto"/>
            </w:tcBorders>
            <w:shd w:val="clear" w:color="000000" w:fill="FFFFFF"/>
            <w:vAlign w:val="center"/>
            <w:hideMark/>
          </w:tcPr>
          <w:p w:rsidR="00EB1E2B" w:rsidRPr="007D58EF" w:rsidRDefault="00EB1E2B" w:rsidP="00DD2FA5">
            <w:pPr>
              <w:jc w:val="center"/>
              <w:rPr>
                <w:rFonts w:ascii="Calibri" w:hAnsi="Calibri"/>
                <w:sz w:val="22"/>
                <w:szCs w:val="22"/>
                <w:lang w:val="es-BO" w:eastAsia="es-BO"/>
              </w:rPr>
            </w:pPr>
            <w:r w:rsidRPr="007D58EF">
              <w:rPr>
                <w:rFonts w:ascii="Calibri" w:hAnsi="Calibri"/>
                <w:sz w:val="22"/>
                <w:szCs w:val="22"/>
                <w:lang w:eastAsia="es-BO"/>
              </w:rPr>
              <w:t> </w:t>
            </w:r>
          </w:p>
        </w:tc>
      </w:tr>
      <w:tr w:rsidR="00EB1E2B" w:rsidRPr="007D58EF" w:rsidTr="00EB1E2B">
        <w:trPr>
          <w:trHeight w:val="275"/>
          <w:jc w:val="center"/>
        </w:trPr>
        <w:tc>
          <w:tcPr>
            <w:tcW w:w="384" w:type="pct"/>
            <w:vMerge/>
            <w:tcBorders>
              <w:top w:val="nil"/>
              <w:left w:val="single" w:sz="4" w:space="0" w:color="auto"/>
              <w:bottom w:val="single" w:sz="4" w:space="0" w:color="auto"/>
              <w:right w:val="single" w:sz="4" w:space="0" w:color="auto"/>
            </w:tcBorders>
            <w:vAlign w:val="center"/>
            <w:hideMark/>
          </w:tcPr>
          <w:p w:rsidR="00EB1E2B" w:rsidRPr="007D58EF" w:rsidRDefault="00EB1E2B" w:rsidP="00DD2FA5">
            <w:pPr>
              <w:rPr>
                <w:rFonts w:ascii="Calibri" w:hAnsi="Calibri"/>
                <w:sz w:val="22"/>
                <w:szCs w:val="22"/>
                <w:lang w:val="es-BO" w:eastAsia="es-BO"/>
              </w:rPr>
            </w:pPr>
          </w:p>
        </w:tc>
        <w:tc>
          <w:tcPr>
            <w:tcW w:w="1569" w:type="pct"/>
            <w:vMerge/>
            <w:tcBorders>
              <w:top w:val="nil"/>
              <w:left w:val="single" w:sz="4" w:space="0" w:color="auto"/>
              <w:bottom w:val="single" w:sz="4" w:space="0" w:color="auto"/>
              <w:right w:val="single" w:sz="4" w:space="0" w:color="auto"/>
            </w:tcBorders>
            <w:vAlign w:val="center"/>
            <w:hideMark/>
          </w:tcPr>
          <w:p w:rsidR="00EB1E2B" w:rsidRPr="007D58EF" w:rsidRDefault="00EB1E2B" w:rsidP="00DD2FA5">
            <w:pPr>
              <w:rPr>
                <w:rFonts w:ascii="Calibri" w:hAnsi="Calibri"/>
                <w:sz w:val="22"/>
                <w:szCs w:val="22"/>
                <w:lang w:val="es-BO" w:eastAsia="es-BO"/>
              </w:rPr>
            </w:pPr>
          </w:p>
        </w:tc>
        <w:tc>
          <w:tcPr>
            <w:tcW w:w="1568" w:type="pct"/>
            <w:vMerge/>
            <w:tcBorders>
              <w:top w:val="nil"/>
              <w:left w:val="single" w:sz="4" w:space="0" w:color="auto"/>
              <w:bottom w:val="single" w:sz="4" w:space="0" w:color="auto"/>
              <w:right w:val="single" w:sz="4" w:space="0" w:color="auto"/>
            </w:tcBorders>
            <w:vAlign w:val="center"/>
            <w:hideMark/>
          </w:tcPr>
          <w:p w:rsidR="00EB1E2B" w:rsidRPr="007D58EF" w:rsidRDefault="00EB1E2B" w:rsidP="00DD2FA5">
            <w:pPr>
              <w:rPr>
                <w:rFonts w:ascii="Calibri" w:hAnsi="Calibri"/>
                <w:sz w:val="22"/>
                <w:szCs w:val="22"/>
                <w:lang w:val="es-BO" w:eastAsia="es-BO"/>
              </w:rPr>
            </w:pPr>
          </w:p>
        </w:tc>
        <w:tc>
          <w:tcPr>
            <w:tcW w:w="1479" w:type="pct"/>
            <w:vMerge/>
            <w:tcBorders>
              <w:top w:val="nil"/>
              <w:left w:val="single" w:sz="4" w:space="0" w:color="auto"/>
              <w:bottom w:val="single" w:sz="4" w:space="0" w:color="auto"/>
              <w:right w:val="single" w:sz="4" w:space="0" w:color="auto"/>
            </w:tcBorders>
            <w:vAlign w:val="center"/>
            <w:hideMark/>
          </w:tcPr>
          <w:p w:rsidR="00EB1E2B" w:rsidRPr="007D58EF" w:rsidRDefault="00EB1E2B" w:rsidP="00DD2FA5">
            <w:pPr>
              <w:rPr>
                <w:rFonts w:ascii="Calibri" w:hAnsi="Calibri"/>
                <w:sz w:val="22"/>
                <w:szCs w:val="22"/>
                <w:lang w:val="es-BO" w:eastAsia="es-BO"/>
              </w:rPr>
            </w:pPr>
          </w:p>
        </w:tc>
      </w:tr>
      <w:tr w:rsidR="00EB1E2B" w:rsidRPr="007D58EF" w:rsidTr="00EB1E2B">
        <w:trPr>
          <w:trHeight w:val="275"/>
          <w:jc w:val="center"/>
        </w:trPr>
        <w:tc>
          <w:tcPr>
            <w:tcW w:w="384" w:type="pct"/>
            <w:vMerge w:val="restart"/>
            <w:tcBorders>
              <w:top w:val="nil"/>
              <w:left w:val="single" w:sz="4" w:space="0" w:color="auto"/>
              <w:bottom w:val="single" w:sz="4" w:space="0" w:color="auto"/>
              <w:right w:val="single" w:sz="4" w:space="0" w:color="auto"/>
            </w:tcBorders>
            <w:shd w:val="clear" w:color="000000" w:fill="FFFFFF"/>
            <w:vAlign w:val="center"/>
            <w:hideMark/>
          </w:tcPr>
          <w:p w:rsidR="00EB1E2B" w:rsidRPr="007D58EF" w:rsidRDefault="00EB1E2B" w:rsidP="00DD2FA5">
            <w:pPr>
              <w:jc w:val="center"/>
              <w:rPr>
                <w:rFonts w:ascii="Calibri" w:hAnsi="Calibri"/>
                <w:sz w:val="22"/>
                <w:szCs w:val="22"/>
                <w:lang w:val="es-BO" w:eastAsia="es-BO"/>
              </w:rPr>
            </w:pPr>
            <w:r w:rsidRPr="007D58EF">
              <w:rPr>
                <w:rFonts w:ascii="Calibri" w:hAnsi="Calibri"/>
                <w:sz w:val="22"/>
                <w:szCs w:val="22"/>
                <w:lang w:eastAsia="es-BO"/>
              </w:rPr>
              <w:t>…</w:t>
            </w:r>
          </w:p>
        </w:tc>
        <w:tc>
          <w:tcPr>
            <w:tcW w:w="1569" w:type="pct"/>
            <w:vMerge w:val="restart"/>
            <w:tcBorders>
              <w:top w:val="nil"/>
              <w:left w:val="single" w:sz="4" w:space="0" w:color="auto"/>
              <w:bottom w:val="single" w:sz="4" w:space="0" w:color="auto"/>
              <w:right w:val="single" w:sz="4" w:space="0" w:color="auto"/>
            </w:tcBorders>
            <w:shd w:val="clear" w:color="000000" w:fill="FFFFFF"/>
            <w:vAlign w:val="center"/>
            <w:hideMark/>
          </w:tcPr>
          <w:p w:rsidR="00EB1E2B" w:rsidRPr="007D58EF" w:rsidRDefault="00EB1E2B" w:rsidP="00DD2FA5">
            <w:pPr>
              <w:jc w:val="center"/>
              <w:rPr>
                <w:rFonts w:ascii="Calibri" w:hAnsi="Calibri"/>
                <w:sz w:val="22"/>
                <w:szCs w:val="22"/>
                <w:lang w:val="es-BO" w:eastAsia="es-BO"/>
              </w:rPr>
            </w:pPr>
            <w:r w:rsidRPr="007D58EF">
              <w:rPr>
                <w:rFonts w:ascii="Calibri" w:hAnsi="Calibri"/>
                <w:sz w:val="22"/>
                <w:szCs w:val="22"/>
                <w:lang w:eastAsia="es-BO"/>
              </w:rPr>
              <w:t> </w:t>
            </w:r>
          </w:p>
        </w:tc>
        <w:tc>
          <w:tcPr>
            <w:tcW w:w="1568" w:type="pct"/>
            <w:vMerge w:val="restart"/>
            <w:tcBorders>
              <w:top w:val="nil"/>
              <w:left w:val="single" w:sz="4" w:space="0" w:color="auto"/>
              <w:bottom w:val="single" w:sz="4" w:space="0" w:color="auto"/>
              <w:right w:val="single" w:sz="4" w:space="0" w:color="auto"/>
            </w:tcBorders>
            <w:shd w:val="clear" w:color="000000" w:fill="FFFFFF"/>
            <w:vAlign w:val="center"/>
            <w:hideMark/>
          </w:tcPr>
          <w:p w:rsidR="00EB1E2B" w:rsidRPr="007D58EF" w:rsidRDefault="00EB1E2B" w:rsidP="00DD2FA5">
            <w:pPr>
              <w:jc w:val="center"/>
              <w:rPr>
                <w:rFonts w:ascii="Calibri" w:hAnsi="Calibri"/>
                <w:sz w:val="22"/>
                <w:szCs w:val="22"/>
                <w:lang w:val="es-BO" w:eastAsia="es-BO"/>
              </w:rPr>
            </w:pPr>
            <w:r w:rsidRPr="007D58EF">
              <w:rPr>
                <w:rFonts w:ascii="Calibri" w:hAnsi="Calibri"/>
                <w:sz w:val="22"/>
                <w:szCs w:val="22"/>
                <w:lang w:eastAsia="es-BO"/>
              </w:rPr>
              <w:t> </w:t>
            </w:r>
          </w:p>
        </w:tc>
        <w:tc>
          <w:tcPr>
            <w:tcW w:w="1479" w:type="pct"/>
            <w:vMerge w:val="restart"/>
            <w:tcBorders>
              <w:top w:val="nil"/>
              <w:left w:val="single" w:sz="4" w:space="0" w:color="auto"/>
              <w:bottom w:val="single" w:sz="4" w:space="0" w:color="auto"/>
              <w:right w:val="single" w:sz="4" w:space="0" w:color="auto"/>
            </w:tcBorders>
            <w:shd w:val="clear" w:color="000000" w:fill="FFFFFF"/>
            <w:vAlign w:val="center"/>
            <w:hideMark/>
          </w:tcPr>
          <w:p w:rsidR="00EB1E2B" w:rsidRPr="007D58EF" w:rsidRDefault="00EB1E2B" w:rsidP="00DD2FA5">
            <w:pPr>
              <w:jc w:val="center"/>
              <w:rPr>
                <w:rFonts w:ascii="Calibri" w:hAnsi="Calibri"/>
                <w:sz w:val="22"/>
                <w:szCs w:val="22"/>
                <w:lang w:val="es-BO" w:eastAsia="es-BO"/>
              </w:rPr>
            </w:pPr>
            <w:r w:rsidRPr="007D58EF">
              <w:rPr>
                <w:rFonts w:ascii="Calibri" w:hAnsi="Calibri"/>
                <w:sz w:val="22"/>
                <w:szCs w:val="22"/>
                <w:lang w:eastAsia="es-BO"/>
              </w:rPr>
              <w:t> </w:t>
            </w:r>
          </w:p>
        </w:tc>
      </w:tr>
      <w:tr w:rsidR="00EB1E2B" w:rsidRPr="007D58EF" w:rsidTr="00EB1E2B">
        <w:trPr>
          <w:trHeight w:val="275"/>
          <w:jc w:val="center"/>
        </w:trPr>
        <w:tc>
          <w:tcPr>
            <w:tcW w:w="384" w:type="pct"/>
            <w:vMerge/>
            <w:tcBorders>
              <w:top w:val="nil"/>
              <w:left w:val="single" w:sz="4" w:space="0" w:color="auto"/>
              <w:bottom w:val="single" w:sz="4" w:space="0" w:color="auto"/>
              <w:right w:val="single" w:sz="4" w:space="0" w:color="auto"/>
            </w:tcBorders>
            <w:vAlign w:val="center"/>
            <w:hideMark/>
          </w:tcPr>
          <w:p w:rsidR="00EB1E2B" w:rsidRPr="007D58EF" w:rsidRDefault="00EB1E2B" w:rsidP="00DD2FA5">
            <w:pPr>
              <w:rPr>
                <w:rFonts w:ascii="Calibri" w:hAnsi="Calibri"/>
                <w:sz w:val="22"/>
                <w:szCs w:val="22"/>
                <w:lang w:val="es-BO" w:eastAsia="es-BO"/>
              </w:rPr>
            </w:pPr>
          </w:p>
        </w:tc>
        <w:tc>
          <w:tcPr>
            <w:tcW w:w="1569" w:type="pct"/>
            <w:vMerge/>
            <w:tcBorders>
              <w:top w:val="nil"/>
              <w:left w:val="single" w:sz="4" w:space="0" w:color="auto"/>
              <w:bottom w:val="single" w:sz="4" w:space="0" w:color="auto"/>
              <w:right w:val="single" w:sz="4" w:space="0" w:color="auto"/>
            </w:tcBorders>
            <w:vAlign w:val="center"/>
            <w:hideMark/>
          </w:tcPr>
          <w:p w:rsidR="00EB1E2B" w:rsidRPr="007D58EF" w:rsidRDefault="00EB1E2B" w:rsidP="00DD2FA5">
            <w:pPr>
              <w:rPr>
                <w:rFonts w:ascii="Calibri" w:hAnsi="Calibri"/>
                <w:sz w:val="22"/>
                <w:szCs w:val="22"/>
                <w:lang w:val="es-BO" w:eastAsia="es-BO"/>
              </w:rPr>
            </w:pPr>
          </w:p>
        </w:tc>
        <w:tc>
          <w:tcPr>
            <w:tcW w:w="1568" w:type="pct"/>
            <w:vMerge/>
            <w:tcBorders>
              <w:top w:val="nil"/>
              <w:left w:val="single" w:sz="4" w:space="0" w:color="auto"/>
              <w:bottom w:val="single" w:sz="4" w:space="0" w:color="auto"/>
              <w:right w:val="single" w:sz="4" w:space="0" w:color="auto"/>
            </w:tcBorders>
            <w:vAlign w:val="center"/>
            <w:hideMark/>
          </w:tcPr>
          <w:p w:rsidR="00EB1E2B" w:rsidRPr="007D58EF" w:rsidRDefault="00EB1E2B" w:rsidP="00DD2FA5">
            <w:pPr>
              <w:rPr>
                <w:rFonts w:ascii="Calibri" w:hAnsi="Calibri"/>
                <w:sz w:val="22"/>
                <w:szCs w:val="22"/>
                <w:lang w:val="es-BO" w:eastAsia="es-BO"/>
              </w:rPr>
            </w:pPr>
          </w:p>
        </w:tc>
        <w:tc>
          <w:tcPr>
            <w:tcW w:w="1479" w:type="pct"/>
            <w:vMerge/>
            <w:tcBorders>
              <w:top w:val="nil"/>
              <w:left w:val="single" w:sz="4" w:space="0" w:color="auto"/>
              <w:bottom w:val="single" w:sz="4" w:space="0" w:color="auto"/>
              <w:right w:val="single" w:sz="4" w:space="0" w:color="auto"/>
            </w:tcBorders>
            <w:vAlign w:val="center"/>
            <w:hideMark/>
          </w:tcPr>
          <w:p w:rsidR="00EB1E2B" w:rsidRPr="007D58EF" w:rsidRDefault="00EB1E2B" w:rsidP="00DD2FA5">
            <w:pPr>
              <w:rPr>
                <w:rFonts w:ascii="Calibri" w:hAnsi="Calibri"/>
                <w:sz w:val="22"/>
                <w:szCs w:val="22"/>
                <w:lang w:val="es-BO" w:eastAsia="es-BO"/>
              </w:rPr>
            </w:pPr>
          </w:p>
        </w:tc>
      </w:tr>
      <w:tr w:rsidR="00EB1E2B" w:rsidRPr="007D58EF" w:rsidTr="00EB1E2B">
        <w:trPr>
          <w:trHeight w:val="275"/>
          <w:jc w:val="center"/>
        </w:trPr>
        <w:tc>
          <w:tcPr>
            <w:tcW w:w="384" w:type="pct"/>
            <w:vMerge w:val="restart"/>
            <w:tcBorders>
              <w:top w:val="nil"/>
              <w:left w:val="single" w:sz="4" w:space="0" w:color="auto"/>
              <w:bottom w:val="single" w:sz="4" w:space="0" w:color="auto"/>
              <w:right w:val="single" w:sz="4" w:space="0" w:color="auto"/>
            </w:tcBorders>
            <w:shd w:val="clear" w:color="000000" w:fill="FFFFFF"/>
            <w:vAlign w:val="center"/>
            <w:hideMark/>
          </w:tcPr>
          <w:p w:rsidR="00EB1E2B" w:rsidRPr="007D58EF" w:rsidRDefault="00EB1E2B" w:rsidP="00DD2FA5">
            <w:pPr>
              <w:jc w:val="center"/>
              <w:rPr>
                <w:rFonts w:ascii="Calibri" w:hAnsi="Calibri"/>
                <w:sz w:val="22"/>
                <w:szCs w:val="22"/>
                <w:lang w:val="es-BO" w:eastAsia="es-BO"/>
              </w:rPr>
            </w:pPr>
            <w:r w:rsidRPr="007D58EF">
              <w:rPr>
                <w:rFonts w:ascii="Calibri" w:hAnsi="Calibri"/>
                <w:sz w:val="22"/>
                <w:szCs w:val="22"/>
                <w:lang w:eastAsia="es-BO"/>
              </w:rPr>
              <w:t>N</w:t>
            </w:r>
          </w:p>
        </w:tc>
        <w:tc>
          <w:tcPr>
            <w:tcW w:w="1569" w:type="pct"/>
            <w:vMerge w:val="restart"/>
            <w:tcBorders>
              <w:top w:val="nil"/>
              <w:left w:val="single" w:sz="4" w:space="0" w:color="auto"/>
              <w:bottom w:val="single" w:sz="4" w:space="0" w:color="auto"/>
              <w:right w:val="single" w:sz="4" w:space="0" w:color="auto"/>
            </w:tcBorders>
            <w:shd w:val="clear" w:color="000000" w:fill="FFFFFF"/>
            <w:vAlign w:val="center"/>
            <w:hideMark/>
          </w:tcPr>
          <w:p w:rsidR="00EB1E2B" w:rsidRPr="007D58EF" w:rsidRDefault="00EB1E2B" w:rsidP="00DD2FA5">
            <w:pPr>
              <w:jc w:val="center"/>
              <w:rPr>
                <w:rFonts w:ascii="Calibri" w:hAnsi="Calibri"/>
                <w:sz w:val="22"/>
                <w:szCs w:val="22"/>
                <w:lang w:val="es-BO" w:eastAsia="es-BO"/>
              </w:rPr>
            </w:pPr>
            <w:r w:rsidRPr="007D58EF">
              <w:rPr>
                <w:rFonts w:ascii="Calibri" w:hAnsi="Calibri"/>
                <w:sz w:val="22"/>
                <w:szCs w:val="22"/>
                <w:lang w:eastAsia="es-BO"/>
              </w:rPr>
              <w:t> </w:t>
            </w:r>
          </w:p>
        </w:tc>
        <w:tc>
          <w:tcPr>
            <w:tcW w:w="1568" w:type="pct"/>
            <w:vMerge w:val="restart"/>
            <w:tcBorders>
              <w:top w:val="nil"/>
              <w:left w:val="single" w:sz="4" w:space="0" w:color="auto"/>
              <w:bottom w:val="single" w:sz="4" w:space="0" w:color="auto"/>
              <w:right w:val="single" w:sz="4" w:space="0" w:color="auto"/>
            </w:tcBorders>
            <w:shd w:val="clear" w:color="000000" w:fill="FFFFFF"/>
            <w:vAlign w:val="center"/>
            <w:hideMark/>
          </w:tcPr>
          <w:p w:rsidR="00EB1E2B" w:rsidRPr="007D58EF" w:rsidRDefault="00EB1E2B" w:rsidP="00DD2FA5">
            <w:pPr>
              <w:jc w:val="center"/>
              <w:rPr>
                <w:rFonts w:ascii="Calibri" w:hAnsi="Calibri"/>
                <w:sz w:val="22"/>
                <w:szCs w:val="22"/>
                <w:lang w:val="es-BO" w:eastAsia="es-BO"/>
              </w:rPr>
            </w:pPr>
            <w:r w:rsidRPr="007D58EF">
              <w:rPr>
                <w:rFonts w:ascii="Calibri" w:hAnsi="Calibri"/>
                <w:sz w:val="22"/>
                <w:szCs w:val="22"/>
                <w:lang w:eastAsia="es-BO"/>
              </w:rPr>
              <w:t> </w:t>
            </w:r>
          </w:p>
        </w:tc>
        <w:tc>
          <w:tcPr>
            <w:tcW w:w="1479" w:type="pct"/>
            <w:vMerge w:val="restart"/>
            <w:tcBorders>
              <w:top w:val="nil"/>
              <w:left w:val="single" w:sz="4" w:space="0" w:color="auto"/>
              <w:bottom w:val="single" w:sz="4" w:space="0" w:color="auto"/>
              <w:right w:val="single" w:sz="4" w:space="0" w:color="auto"/>
            </w:tcBorders>
            <w:shd w:val="clear" w:color="000000" w:fill="FFFFFF"/>
            <w:vAlign w:val="center"/>
            <w:hideMark/>
          </w:tcPr>
          <w:p w:rsidR="00EB1E2B" w:rsidRPr="007D58EF" w:rsidRDefault="00EB1E2B" w:rsidP="00DD2FA5">
            <w:pPr>
              <w:jc w:val="center"/>
              <w:rPr>
                <w:rFonts w:ascii="Calibri" w:hAnsi="Calibri"/>
                <w:sz w:val="22"/>
                <w:szCs w:val="22"/>
                <w:lang w:val="es-BO" w:eastAsia="es-BO"/>
              </w:rPr>
            </w:pPr>
            <w:r w:rsidRPr="007D58EF">
              <w:rPr>
                <w:rFonts w:ascii="Calibri" w:hAnsi="Calibri"/>
                <w:sz w:val="22"/>
                <w:szCs w:val="22"/>
                <w:lang w:eastAsia="es-BO"/>
              </w:rPr>
              <w:t> </w:t>
            </w:r>
          </w:p>
        </w:tc>
      </w:tr>
      <w:tr w:rsidR="00EB1E2B" w:rsidRPr="007D58EF" w:rsidTr="00EB1E2B">
        <w:trPr>
          <w:trHeight w:val="275"/>
          <w:jc w:val="center"/>
        </w:trPr>
        <w:tc>
          <w:tcPr>
            <w:tcW w:w="384" w:type="pct"/>
            <w:vMerge/>
            <w:tcBorders>
              <w:top w:val="nil"/>
              <w:left w:val="single" w:sz="4" w:space="0" w:color="auto"/>
              <w:bottom w:val="single" w:sz="4" w:space="0" w:color="auto"/>
              <w:right w:val="single" w:sz="4" w:space="0" w:color="auto"/>
            </w:tcBorders>
            <w:vAlign w:val="center"/>
            <w:hideMark/>
          </w:tcPr>
          <w:p w:rsidR="00EB1E2B" w:rsidRPr="007D58EF" w:rsidRDefault="00EB1E2B" w:rsidP="00DD2FA5">
            <w:pPr>
              <w:rPr>
                <w:rFonts w:ascii="Calibri" w:hAnsi="Calibri"/>
                <w:sz w:val="22"/>
                <w:szCs w:val="22"/>
                <w:lang w:val="es-BO" w:eastAsia="es-BO"/>
              </w:rPr>
            </w:pPr>
          </w:p>
        </w:tc>
        <w:tc>
          <w:tcPr>
            <w:tcW w:w="1569" w:type="pct"/>
            <w:vMerge/>
            <w:tcBorders>
              <w:top w:val="nil"/>
              <w:left w:val="single" w:sz="4" w:space="0" w:color="auto"/>
              <w:bottom w:val="single" w:sz="4" w:space="0" w:color="auto"/>
              <w:right w:val="single" w:sz="4" w:space="0" w:color="auto"/>
            </w:tcBorders>
            <w:vAlign w:val="center"/>
            <w:hideMark/>
          </w:tcPr>
          <w:p w:rsidR="00EB1E2B" w:rsidRPr="007D58EF" w:rsidRDefault="00EB1E2B" w:rsidP="00DD2FA5">
            <w:pPr>
              <w:rPr>
                <w:rFonts w:ascii="Calibri" w:hAnsi="Calibri"/>
                <w:sz w:val="22"/>
                <w:szCs w:val="22"/>
                <w:lang w:val="es-BO" w:eastAsia="es-BO"/>
              </w:rPr>
            </w:pPr>
          </w:p>
        </w:tc>
        <w:tc>
          <w:tcPr>
            <w:tcW w:w="1568" w:type="pct"/>
            <w:vMerge/>
            <w:tcBorders>
              <w:top w:val="nil"/>
              <w:left w:val="single" w:sz="4" w:space="0" w:color="auto"/>
              <w:bottom w:val="single" w:sz="4" w:space="0" w:color="auto"/>
              <w:right w:val="single" w:sz="4" w:space="0" w:color="auto"/>
            </w:tcBorders>
            <w:vAlign w:val="center"/>
            <w:hideMark/>
          </w:tcPr>
          <w:p w:rsidR="00EB1E2B" w:rsidRPr="007D58EF" w:rsidRDefault="00EB1E2B" w:rsidP="00DD2FA5">
            <w:pPr>
              <w:rPr>
                <w:rFonts w:ascii="Calibri" w:hAnsi="Calibri"/>
                <w:sz w:val="22"/>
                <w:szCs w:val="22"/>
                <w:lang w:val="es-BO" w:eastAsia="es-BO"/>
              </w:rPr>
            </w:pPr>
          </w:p>
        </w:tc>
        <w:tc>
          <w:tcPr>
            <w:tcW w:w="1479" w:type="pct"/>
            <w:vMerge/>
            <w:tcBorders>
              <w:top w:val="nil"/>
              <w:left w:val="single" w:sz="4" w:space="0" w:color="auto"/>
              <w:bottom w:val="single" w:sz="4" w:space="0" w:color="auto"/>
              <w:right w:val="single" w:sz="4" w:space="0" w:color="auto"/>
            </w:tcBorders>
            <w:vAlign w:val="center"/>
            <w:hideMark/>
          </w:tcPr>
          <w:p w:rsidR="00EB1E2B" w:rsidRPr="007D58EF" w:rsidRDefault="00EB1E2B" w:rsidP="00DD2FA5">
            <w:pPr>
              <w:rPr>
                <w:rFonts w:ascii="Calibri" w:hAnsi="Calibri"/>
                <w:sz w:val="22"/>
                <w:szCs w:val="22"/>
                <w:lang w:val="es-BO" w:eastAsia="es-BO"/>
              </w:rPr>
            </w:pPr>
          </w:p>
        </w:tc>
      </w:tr>
      <w:tr w:rsidR="00EB1E2B" w:rsidRPr="007D58EF" w:rsidTr="00EB1E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9"/>
          <w:jc w:val="center"/>
        </w:trPr>
        <w:tc>
          <w:tcPr>
            <w:tcW w:w="5000" w:type="pct"/>
            <w:gridSpan w:val="4"/>
            <w:shd w:val="clear" w:color="auto" w:fill="D9D9D9"/>
            <w:vAlign w:val="center"/>
            <w:hideMark/>
          </w:tcPr>
          <w:p w:rsidR="00EB1E2B" w:rsidRPr="0030274D" w:rsidRDefault="00EB1E2B" w:rsidP="00EB1E2B">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EB1E2B" w:rsidRPr="005D1446" w:rsidTr="00EB1E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38"/>
          <w:jc w:val="center"/>
        </w:trPr>
        <w:tc>
          <w:tcPr>
            <w:tcW w:w="5000" w:type="pct"/>
            <w:gridSpan w:val="4"/>
            <w:shd w:val="clear" w:color="auto" w:fill="auto"/>
            <w:vAlign w:val="center"/>
          </w:tcPr>
          <w:p w:rsidR="00EB1E2B" w:rsidRDefault="00EB1E2B" w:rsidP="00EB1E2B">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EB1E2B" w:rsidRPr="00582371" w:rsidRDefault="00EB1E2B" w:rsidP="00EB1E2B">
            <w:pPr>
              <w:rPr>
                <w:rFonts w:asciiTheme="minorHAnsi" w:hAnsiTheme="minorHAnsi" w:cstheme="minorHAnsi"/>
                <w:b/>
                <w:color w:val="000000"/>
                <w:lang w:eastAsia="es-BO"/>
              </w:rPr>
            </w:pPr>
          </w:p>
          <w:p w:rsidR="00EB1E2B" w:rsidRPr="009229E3" w:rsidRDefault="00EB1E2B" w:rsidP="00AE502B">
            <w:pPr>
              <w:pStyle w:val="Prrafodelista"/>
              <w:numPr>
                <w:ilvl w:val="0"/>
                <w:numId w:val="50"/>
              </w:numPr>
              <w:ind w:left="492"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EB1E2B" w:rsidRDefault="00EB1E2B" w:rsidP="00EB1E2B">
            <w:pPr>
              <w:pStyle w:val="Prrafodelista"/>
              <w:ind w:left="492"/>
              <w:jc w:val="both"/>
              <w:rPr>
                <w:rFonts w:ascii="Calibri" w:hAnsi="Calibri" w:cs="Calibri"/>
                <w:b/>
                <w:bCs/>
                <w:color w:val="000000"/>
              </w:rPr>
            </w:pPr>
          </w:p>
          <w:p w:rsidR="00EB1E2B" w:rsidRPr="009229E3" w:rsidRDefault="00EB1E2B" w:rsidP="00AE502B">
            <w:pPr>
              <w:pStyle w:val="Prrafodelista"/>
              <w:numPr>
                <w:ilvl w:val="0"/>
                <w:numId w:val="50"/>
              </w:numPr>
              <w:ind w:left="492"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EB1E2B" w:rsidRPr="00223744" w:rsidRDefault="00EB1E2B" w:rsidP="00EB1E2B">
            <w:pPr>
              <w:pStyle w:val="Prrafodelista"/>
              <w:ind w:left="3087"/>
              <w:jc w:val="both"/>
              <w:rPr>
                <w:rFonts w:asciiTheme="minorHAnsi" w:hAnsiTheme="minorHAnsi" w:cstheme="minorHAnsi"/>
                <w:bCs/>
                <w:sz w:val="18"/>
                <w:szCs w:val="18"/>
                <w:lang w:eastAsia="es-BO"/>
              </w:rPr>
            </w:pPr>
          </w:p>
        </w:tc>
      </w:tr>
    </w:tbl>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4"/>
    <w:p w:rsidR="00BF5D45" w:rsidRDefault="00BF5D45"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EB1E2B" w:rsidRDefault="00EB1E2B" w:rsidP="00F44111">
      <w:pPr>
        <w:jc w:val="center"/>
        <w:rPr>
          <w:rFonts w:asciiTheme="minorHAnsi" w:hAnsiTheme="minorHAnsi" w:cstheme="minorHAnsi"/>
          <w:b/>
          <w:sz w:val="22"/>
          <w:szCs w:val="22"/>
        </w:rPr>
      </w:pPr>
      <w:r>
        <w:rPr>
          <w:rFonts w:asciiTheme="minorHAnsi" w:hAnsiTheme="minorHAnsi" w:cstheme="minorHAnsi"/>
          <w:b/>
          <w:sz w:val="22"/>
          <w:szCs w:val="22"/>
        </w:rPr>
        <w:br w:type="page"/>
      </w: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AE502B">
      <w:pPr>
        <w:pStyle w:val="Sinespaciado"/>
        <w:numPr>
          <w:ilvl w:val="6"/>
          <w:numId w:val="27"/>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AE502B">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AE502B">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AE502B">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AE502B">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Default="002E1317" w:rsidP="002E1317">
      <w:pPr>
        <w:pStyle w:val="Sinespaciado"/>
        <w:jc w:val="both"/>
        <w:rPr>
          <w:rFonts w:asciiTheme="minorHAnsi" w:hAnsiTheme="minorHAnsi" w:cstheme="minorHAnsi"/>
          <w:lang w:val="es-BO"/>
        </w:rPr>
      </w:pPr>
    </w:p>
    <w:p w:rsidR="00EB1E2B" w:rsidRPr="00365997" w:rsidRDefault="00EB1E2B" w:rsidP="002E1317">
      <w:pPr>
        <w:pStyle w:val="Sinespaciado"/>
        <w:jc w:val="both"/>
        <w:rPr>
          <w:rFonts w:asciiTheme="minorHAnsi" w:hAnsiTheme="minorHAnsi" w:cstheme="minorHAnsi"/>
          <w:lang w:val="es-BO"/>
        </w:rPr>
      </w:pPr>
    </w:p>
    <w:p w:rsidR="008E5B7E" w:rsidRDefault="008E5B7E" w:rsidP="00AE502B">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AE502B">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AE502B">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AE502B">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AE502B">
      <w:pPr>
        <w:pStyle w:val="Sinespaciado"/>
        <w:numPr>
          <w:ilvl w:val="0"/>
          <w:numId w:val="33"/>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AE502B">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E502B">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1B6910"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EB1E2B" w:rsidRDefault="00EB1E2B" w:rsidP="00F44111">
      <w:pPr>
        <w:ind w:left="428" w:firstLine="706"/>
        <w:jc w:val="both"/>
        <w:rPr>
          <w:rFonts w:asciiTheme="minorHAnsi" w:hAnsiTheme="minorHAnsi" w:cstheme="minorHAnsi"/>
          <w:sz w:val="22"/>
          <w:szCs w:val="22"/>
          <w:lang w:val="es-BO"/>
        </w:rPr>
      </w:pPr>
    </w:p>
    <w:p w:rsidR="00EB1E2B" w:rsidRDefault="00EB1E2B" w:rsidP="00F44111">
      <w:pPr>
        <w:ind w:left="428" w:firstLine="706"/>
        <w:jc w:val="both"/>
        <w:rPr>
          <w:rFonts w:asciiTheme="minorHAnsi" w:hAnsiTheme="minorHAnsi" w:cstheme="minorHAnsi"/>
          <w:sz w:val="22"/>
          <w:szCs w:val="22"/>
          <w:lang w:val="es-BO"/>
        </w:rPr>
      </w:pPr>
    </w:p>
    <w:p w:rsidR="00F44111" w:rsidRPr="00365997" w:rsidRDefault="00F44111" w:rsidP="00AE502B">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AE502B">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E502B">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E502B">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Default="0034106C" w:rsidP="00EB1E2B">
      <w:pPr>
        <w:jc w:val="center"/>
        <w:rPr>
          <w:rFonts w:asciiTheme="minorHAnsi" w:hAnsiTheme="minorHAnsi" w:cstheme="minorHAnsi"/>
          <w:b/>
          <w:lang w:val="es-ES_tradnl"/>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rPr>
          <w:rFonts w:asciiTheme="minorHAnsi" w:hAnsiTheme="minorHAnsi" w:cstheme="minorHAnsi"/>
          <w:b/>
          <w:sz w:val="22"/>
          <w:szCs w:val="22"/>
        </w:rPr>
      </w:pPr>
    </w:p>
    <w:p w:rsidR="009735C9" w:rsidRDefault="009735C9" w:rsidP="009735C9">
      <w:pPr>
        <w:jc w:val="center"/>
        <w:rPr>
          <w:rFonts w:ascii="Calibri" w:hAnsi="Calibri" w:cs="Arial"/>
          <w:b/>
          <w:sz w:val="22"/>
          <w:szCs w:val="18"/>
        </w:rPr>
      </w:pPr>
      <w:r>
        <w:rPr>
          <w:rFonts w:ascii="Calibri" w:hAnsi="Calibri" w:cs="Arial"/>
          <w:b/>
          <w:sz w:val="22"/>
          <w:szCs w:val="18"/>
        </w:rPr>
        <w:t>“</w:t>
      </w:r>
      <w:r w:rsidRPr="00F2718E">
        <w:rPr>
          <w:rFonts w:ascii="Calibri" w:hAnsi="Calibri" w:cs="Arial"/>
          <w:b/>
          <w:sz w:val="22"/>
          <w:szCs w:val="18"/>
        </w:rPr>
        <w:t>SERVICIO DE CALIBRACIÓN Y REPARACIÓN DE VÁLVULAS DE ALIVIO DEL COMPLEJO DE FRACCIONAMIENTO Y LICUEFACCIÓN DE GAS NATURAL RIO GRANDE</w:t>
      </w:r>
      <w:r>
        <w:rPr>
          <w:rFonts w:ascii="Calibri" w:hAnsi="Calibri" w:cs="Arial"/>
          <w:b/>
          <w:sz w:val="22"/>
          <w:szCs w:val="18"/>
        </w:rPr>
        <w:t>”</w:t>
      </w:r>
    </w:p>
    <w:p w:rsidR="009735C9" w:rsidRPr="00F2718E" w:rsidRDefault="009735C9" w:rsidP="009735C9">
      <w:pPr>
        <w:jc w:val="center"/>
        <w:rPr>
          <w:rFonts w:ascii="Calibri" w:hAnsi="Calibri" w:cs="Arial"/>
          <w:b/>
          <w:sz w:val="18"/>
          <w:szCs w:val="18"/>
          <w:lang w:val="es-MX"/>
        </w:rPr>
      </w:pPr>
    </w:p>
    <w:p w:rsidR="009735C9" w:rsidRPr="00FD291B" w:rsidRDefault="009735C9" w:rsidP="009735C9">
      <w:pPr>
        <w:jc w:val="right"/>
        <w:rPr>
          <w:rFonts w:ascii="Verdana" w:hAnsi="Verdana" w:cs="Calibri"/>
          <w:b/>
          <w:sz w:val="18"/>
          <w:szCs w:val="18"/>
        </w:rPr>
      </w:pPr>
    </w:p>
    <w:tbl>
      <w:tblPr>
        <w:tblW w:w="9356" w:type="dxa"/>
        <w:tblInd w:w="-72" w:type="dxa"/>
        <w:tblCellMar>
          <w:left w:w="70" w:type="dxa"/>
          <w:right w:w="70" w:type="dxa"/>
        </w:tblCellMar>
        <w:tblLook w:val="04A0" w:firstRow="1" w:lastRow="0" w:firstColumn="1" w:lastColumn="0" w:noHBand="0" w:noVBand="1"/>
      </w:tblPr>
      <w:tblGrid>
        <w:gridCol w:w="993"/>
        <w:gridCol w:w="8363"/>
      </w:tblGrid>
      <w:tr w:rsidR="009735C9" w:rsidRPr="002E4A19" w:rsidTr="00DD2FA5">
        <w:trPr>
          <w:trHeight w:val="502"/>
        </w:trPr>
        <w:tc>
          <w:tcPr>
            <w:tcW w:w="993" w:type="dxa"/>
            <w:tcBorders>
              <w:top w:val="single" w:sz="4" w:space="0" w:color="auto"/>
              <w:left w:val="single" w:sz="4" w:space="0" w:color="auto"/>
              <w:bottom w:val="single" w:sz="4" w:space="0" w:color="auto"/>
              <w:right w:val="single" w:sz="4" w:space="0" w:color="000000"/>
            </w:tcBorders>
            <w:shd w:val="clear" w:color="auto" w:fill="9CC2E5"/>
            <w:vAlign w:val="center"/>
          </w:tcPr>
          <w:p w:rsidR="009735C9" w:rsidRPr="002E4A19" w:rsidRDefault="009735C9" w:rsidP="00DD2FA5">
            <w:pPr>
              <w:spacing w:before="60" w:after="60"/>
              <w:jc w:val="center"/>
              <w:rPr>
                <w:rFonts w:ascii="Calibri" w:hAnsi="Calibri" w:cs="Calibri"/>
                <w:b/>
                <w:bCs/>
                <w:sz w:val="22"/>
                <w:szCs w:val="22"/>
                <w:lang w:val="es-BO"/>
              </w:rPr>
            </w:pPr>
            <w:r w:rsidRPr="002E4A19">
              <w:rPr>
                <w:rFonts w:ascii="Calibri" w:hAnsi="Calibri" w:cs="Calibri"/>
                <w:b/>
                <w:bCs/>
                <w:sz w:val="22"/>
                <w:szCs w:val="22"/>
                <w:lang w:val="es-BO"/>
              </w:rPr>
              <w:t xml:space="preserve">N° </w:t>
            </w:r>
          </w:p>
        </w:tc>
        <w:tc>
          <w:tcPr>
            <w:tcW w:w="8363"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9735C9" w:rsidRPr="002E4A19" w:rsidRDefault="009735C9" w:rsidP="00DD2FA5">
            <w:pPr>
              <w:spacing w:before="60" w:after="60"/>
              <w:jc w:val="center"/>
              <w:rPr>
                <w:rFonts w:ascii="Calibri" w:hAnsi="Calibri" w:cs="Calibri"/>
                <w:b/>
                <w:bCs/>
                <w:sz w:val="22"/>
                <w:szCs w:val="22"/>
                <w:lang w:val="es-BO"/>
              </w:rPr>
            </w:pPr>
            <w:r w:rsidRPr="002E4A19">
              <w:rPr>
                <w:rFonts w:ascii="Calibri" w:hAnsi="Calibri" w:cs="Calibri"/>
                <w:b/>
                <w:bCs/>
                <w:sz w:val="22"/>
                <w:szCs w:val="22"/>
                <w:lang w:val="es-BO"/>
              </w:rPr>
              <w:t xml:space="preserve">DESCRIPCIÓN DETALLADA DEL SERVICIO </w:t>
            </w:r>
          </w:p>
        </w:tc>
      </w:tr>
      <w:tr w:rsidR="009735C9" w:rsidRPr="002E4A19" w:rsidTr="00DD2FA5">
        <w:trPr>
          <w:trHeight w:val="397"/>
        </w:trPr>
        <w:tc>
          <w:tcPr>
            <w:tcW w:w="993" w:type="dxa"/>
            <w:tcBorders>
              <w:top w:val="single" w:sz="4" w:space="0" w:color="auto"/>
              <w:left w:val="single" w:sz="4" w:space="0" w:color="auto"/>
              <w:bottom w:val="single" w:sz="4" w:space="0" w:color="auto"/>
              <w:right w:val="single" w:sz="4" w:space="0" w:color="000000"/>
            </w:tcBorders>
            <w:vAlign w:val="center"/>
          </w:tcPr>
          <w:p w:rsidR="009735C9" w:rsidRPr="002E4A19" w:rsidRDefault="009735C9" w:rsidP="00DD2FA5">
            <w:pPr>
              <w:spacing w:before="60" w:after="60"/>
              <w:jc w:val="center"/>
              <w:rPr>
                <w:rFonts w:ascii="Calibri" w:hAnsi="Calibri" w:cs="Calibri"/>
                <w:b/>
                <w:bCs/>
                <w:sz w:val="22"/>
                <w:szCs w:val="22"/>
                <w:lang w:val="es-BO"/>
              </w:rPr>
            </w:pPr>
            <w:r w:rsidRPr="002E4A19">
              <w:rPr>
                <w:rFonts w:ascii="Calibri" w:hAnsi="Calibri" w:cs="Calibri"/>
                <w:b/>
                <w:bCs/>
                <w:sz w:val="22"/>
                <w:szCs w:val="22"/>
                <w:lang w:val="es-BO"/>
              </w:rPr>
              <w:t>1</w:t>
            </w:r>
          </w:p>
        </w:tc>
        <w:tc>
          <w:tcPr>
            <w:tcW w:w="83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735C9" w:rsidRPr="00F2718E" w:rsidRDefault="009735C9" w:rsidP="00DD2FA5">
            <w:pPr>
              <w:spacing w:before="60" w:after="60"/>
              <w:rPr>
                <w:rFonts w:ascii="Calibri" w:hAnsi="Calibri" w:cs="Calibri"/>
                <w:sz w:val="22"/>
                <w:szCs w:val="22"/>
                <w:lang w:val="es-MX"/>
              </w:rPr>
            </w:pPr>
            <w:r w:rsidRPr="00F2718E">
              <w:rPr>
                <w:rFonts w:ascii="Calibri" w:hAnsi="Calibri" w:cs="Arial"/>
                <w:sz w:val="22"/>
                <w:szCs w:val="22"/>
              </w:rPr>
              <w:t>SERVICIO DE CALIBRACIÓN Y REPARACIÓN DE VÁLVULAS DE ALIVIO DEL COMPLEJO DE FRACCIONAMIENTO Y LICUEFACCIÓN DE GAS NATURAL RIO GRANDE</w:t>
            </w:r>
          </w:p>
        </w:tc>
      </w:tr>
    </w:tbl>
    <w:p w:rsidR="009735C9" w:rsidRPr="002E4A19" w:rsidRDefault="009735C9" w:rsidP="009735C9">
      <w:pPr>
        <w:jc w:val="both"/>
        <w:rPr>
          <w:rFonts w:ascii="Calibri" w:hAnsi="Calibri" w:cs="Calibri"/>
          <w:b/>
          <w:sz w:val="22"/>
          <w:szCs w:val="22"/>
        </w:rPr>
      </w:pPr>
    </w:p>
    <w:p w:rsidR="009735C9" w:rsidRPr="002E4A19" w:rsidRDefault="009735C9" w:rsidP="009735C9">
      <w:pPr>
        <w:pStyle w:val="Prrafodelista"/>
        <w:numPr>
          <w:ilvl w:val="0"/>
          <w:numId w:val="51"/>
        </w:numPr>
        <w:contextualSpacing/>
        <w:jc w:val="both"/>
        <w:rPr>
          <w:rFonts w:ascii="Calibri" w:hAnsi="Calibri" w:cs="Calibri"/>
          <w:b/>
          <w:bCs/>
          <w:sz w:val="22"/>
          <w:szCs w:val="22"/>
          <w:lang w:eastAsia="es-BO"/>
        </w:rPr>
      </w:pPr>
      <w:r w:rsidRPr="002E4A19">
        <w:rPr>
          <w:rFonts w:ascii="Calibri" w:hAnsi="Calibri" w:cs="Calibri"/>
          <w:b/>
          <w:bCs/>
          <w:sz w:val="22"/>
          <w:szCs w:val="22"/>
          <w:lang w:eastAsia="es-BO"/>
        </w:rPr>
        <w:t xml:space="preserve">CARACTERÍSTICAS </w:t>
      </w:r>
    </w:p>
    <w:p w:rsidR="009735C9" w:rsidRPr="002E4A19" w:rsidRDefault="009735C9" w:rsidP="009735C9">
      <w:pPr>
        <w:autoSpaceDE w:val="0"/>
        <w:autoSpaceDN w:val="0"/>
        <w:adjustRightInd w:val="0"/>
        <w:jc w:val="both"/>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735C9" w:rsidRPr="002E4A19" w:rsidTr="00DD2FA5">
        <w:trPr>
          <w:trHeight w:val="397"/>
        </w:trPr>
        <w:tc>
          <w:tcPr>
            <w:tcW w:w="9339" w:type="dxa"/>
            <w:shd w:val="clear" w:color="auto" w:fill="9CC2E5"/>
            <w:vAlign w:val="center"/>
          </w:tcPr>
          <w:p w:rsidR="009735C9" w:rsidRPr="002E4A19" w:rsidRDefault="009735C9" w:rsidP="00DD2FA5">
            <w:pPr>
              <w:autoSpaceDE w:val="0"/>
              <w:autoSpaceDN w:val="0"/>
              <w:adjustRightInd w:val="0"/>
              <w:jc w:val="both"/>
              <w:rPr>
                <w:rFonts w:ascii="Calibri" w:hAnsi="Calibri" w:cs="Calibri"/>
                <w:sz w:val="22"/>
                <w:szCs w:val="22"/>
              </w:rPr>
            </w:pPr>
            <w:r w:rsidRPr="002E4A19">
              <w:rPr>
                <w:rFonts w:ascii="Calibri" w:hAnsi="Calibri" w:cs="Calibri"/>
                <w:b/>
                <w:bCs/>
                <w:sz w:val="22"/>
                <w:szCs w:val="22"/>
              </w:rPr>
              <w:t xml:space="preserve">DESCRIPCIÓN DEL SERVICIO </w:t>
            </w:r>
          </w:p>
        </w:tc>
      </w:tr>
      <w:tr w:rsidR="009735C9" w:rsidRPr="002E4A19" w:rsidTr="00DD2FA5">
        <w:tc>
          <w:tcPr>
            <w:tcW w:w="9339" w:type="dxa"/>
            <w:shd w:val="clear" w:color="auto" w:fill="auto"/>
          </w:tcPr>
          <w:p w:rsidR="009735C9" w:rsidRPr="002E4A19" w:rsidRDefault="009735C9" w:rsidP="00DD2FA5">
            <w:pPr>
              <w:autoSpaceDE w:val="0"/>
              <w:autoSpaceDN w:val="0"/>
              <w:adjustRightInd w:val="0"/>
              <w:jc w:val="both"/>
              <w:rPr>
                <w:rFonts w:ascii="Calibri" w:hAnsi="Calibri" w:cs="Calibri"/>
                <w:b/>
                <w:sz w:val="22"/>
                <w:szCs w:val="22"/>
                <w:u w:val="single"/>
              </w:rPr>
            </w:pPr>
            <w:r w:rsidRPr="002E4A19">
              <w:rPr>
                <w:rFonts w:ascii="Calibri" w:hAnsi="Calibri" w:cs="Calibri"/>
                <w:b/>
                <w:sz w:val="22"/>
                <w:szCs w:val="22"/>
                <w:u w:val="single"/>
              </w:rPr>
              <w:t>ALCANCE DEL SERVICIO</w:t>
            </w:r>
          </w:p>
          <w:p w:rsidR="009735C9" w:rsidRPr="002E4A19" w:rsidRDefault="009735C9" w:rsidP="00DD2FA5">
            <w:pPr>
              <w:autoSpaceDE w:val="0"/>
              <w:autoSpaceDN w:val="0"/>
              <w:adjustRightInd w:val="0"/>
              <w:jc w:val="both"/>
              <w:rPr>
                <w:rFonts w:ascii="Calibri" w:hAnsi="Calibri" w:cs="Calibri"/>
                <w:b/>
                <w:sz w:val="22"/>
                <w:szCs w:val="22"/>
              </w:rPr>
            </w:pPr>
          </w:p>
          <w:p w:rsidR="009735C9" w:rsidRPr="002E4A19" w:rsidRDefault="009735C9" w:rsidP="00DD2FA5">
            <w:pPr>
              <w:autoSpaceDE w:val="0"/>
              <w:autoSpaceDN w:val="0"/>
              <w:adjustRightInd w:val="0"/>
              <w:jc w:val="both"/>
              <w:rPr>
                <w:rFonts w:ascii="Calibri" w:hAnsi="Calibri" w:cs="Calibri"/>
                <w:sz w:val="22"/>
                <w:szCs w:val="22"/>
              </w:rPr>
            </w:pPr>
            <w:r w:rsidRPr="002E4A19">
              <w:rPr>
                <w:rFonts w:ascii="Calibri" w:hAnsi="Calibri" w:cs="Calibri"/>
                <w:sz w:val="22"/>
                <w:szCs w:val="22"/>
              </w:rPr>
              <w:t>El Servicio Calibración y Reparación de Válvulas de Alivio del Complejo de fraccionamiento y Licuefacción Río Grande, comprenderá las válvulas listadas en los anexos:</w:t>
            </w:r>
          </w:p>
          <w:p w:rsidR="009735C9" w:rsidRPr="002E4A19" w:rsidRDefault="009735C9" w:rsidP="00DD2FA5">
            <w:pPr>
              <w:autoSpaceDE w:val="0"/>
              <w:autoSpaceDN w:val="0"/>
              <w:adjustRightInd w:val="0"/>
              <w:jc w:val="both"/>
              <w:rPr>
                <w:rFonts w:ascii="Calibri" w:hAnsi="Calibri" w:cs="Calibri"/>
                <w:sz w:val="22"/>
                <w:szCs w:val="22"/>
              </w:rPr>
            </w:pPr>
          </w:p>
          <w:p w:rsidR="009735C9" w:rsidRPr="002E4A19" w:rsidRDefault="009735C9" w:rsidP="009735C9">
            <w:pPr>
              <w:numPr>
                <w:ilvl w:val="0"/>
                <w:numId w:val="49"/>
              </w:numPr>
              <w:autoSpaceDE w:val="0"/>
              <w:autoSpaceDN w:val="0"/>
              <w:adjustRightInd w:val="0"/>
              <w:jc w:val="both"/>
              <w:rPr>
                <w:rFonts w:ascii="Calibri" w:hAnsi="Calibri" w:cs="Calibri"/>
                <w:sz w:val="22"/>
                <w:szCs w:val="22"/>
              </w:rPr>
            </w:pPr>
            <w:r w:rsidRPr="002E4A19">
              <w:rPr>
                <w:rFonts w:ascii="Calibri" w:hAnsi="Calibri" w:cs="Calibri"/>
                <w:b/>
                <w:sz w:val="22"/>
                <w:szCs w:val="22"/>
              </w:rPr>
              <w:t>Anexo A</w:t>
            </w:r>
            <w:r w:rsidRPr="002E4A19">
              <w:rPr>
                <w:rFonts w:ascii="Calibri" w:hAnsi="Calibri" w:cs="Calibri"/>
                <w:sz w:val="22"/>
                <w:szCs w:val="22"/>
              </w:rPr>
              <w:t xml:space="preserve"> Lista de Válvulas PSL</w:t>
            </w:r>
          </w:p>
          <w:p w:rsidR="009735C9" w:rsidRPr="002E4A19" w:rsidRDefault="009735C9" w:rsidP="009735C9">
            <w:pPr>
              <w:numPr>
                <w:ilvl w:val="0"/>
                <w:numId w:val="49"/>
              </w:numPr>
              <w:autoSpaceDE w:val="0"/>
              <w:autoSpaceDN w:val="0"/>
              <w:adjustRightInd w:val="0"/>
              <w:jc w:val="both"/>
              <w:rPr>
                <w:rFonts w:ascii="Calibri" w:hAnsi="Calibri" w:cs="Calibri"/>
                <w:sz w:val="22"/>
                <w:szCs w:val="22"/>
              </w:rPr>
            </w:pPr>
            <w:r w:rsidRPr="002E4A19">
              <w:rPr>
                <w:rFonts w:ascii="Calibri" w:hAnsi="Calibri" w:cs="Calibri"/>
                <w:b/>
                <w:sz w:val="22"/>
                <w:szCs w:val="22"/>
              </w:rPr>
              <w:t>Anexo B</w:t>
            </w:r>
            <w:r w:rsidRPr="002E4A19">
              <w:rPr>
                <w:rFonts w:ascii="Calibri" w:hAnsi="Calibri" w:cs="Calibri"/>
                <w:sz w:val="22"/>
                <w:szCs w:val="22"/>
              </w:rPr>
              <w:t xml:space="preserve"> Lista de Válvulas GNL</w:t>
            </w:r>
          </w:p>
          <w:p w:rsidR="009735C9" w:rsidRPr="002E4A19" w:rsidRDefault="009735C9" w:rsidP="00DD2FA5">
            <w:pPr>
              <w:autoSpaceDE w:val="0"/>
              <w:autoSpaceDN w:val="0"/>
              <w:adjustRightInd w:val="0"/>
              <w:jc w:val="both"/>
              <w:rPr>
                <w:rFonts w:ascii="Calibri" w:hAnsi="Calibri" w:cs="Calibri"/>
                <w:sz w:val="22"/>
                <w:szCs w:val="22"/>
              </w:rPr>
            </w:pPr>
          </w:p>
          <w:p w:rsidR="009735C9" w:rsidRPr="002E4A19" w:rsidRDefault="009735C9" w:rsidP="00DD2FA5">
            <w:pPr>
              <w:autoSpaceDE w:val="0"/>
              <w:autoSpaceDN w:val="0"/>
              <w:adjustRightInd w:val="0"/>
              <w:jc w:val="both"/>
              <w:rPr>
                <w:rFonts w:ascii="Calibri" w:hAnsi="Calibri" w:cs="Calibri"/>
                <w:sz w:val="22"/>
                <w:szCs w:val="22"/>
                <w:lang w:val="es-BO"/>
              </w:rPr>
            </w:pPr>
            <w:r w:rsidRPr="002E4A19">
              <w:rPr>
                <w:rFonts w:ascii="Calibri" w:hAnsi="Calibri" w:cs="Calibri"/>
                <w:sz w:val="22"/>
                <w:szCs w:val="22"/>
                <w:lang w:val="es-BO"/>
              </w:rPr>
              <w:t>La cantidad de los Servicios de Reparación serán establecidos a requerimiento de acuerdo a las necesidades emergentes de la Planta de Separación de Líquidos Rio Grande.</w:t>
            </w:r>
          </w:p>
          <w:p w:rsidR="009735C9" w:rsidRPr="002E4A19" w:rsidRDefault="009735C9" w:rsidP="00DD2FA5">
            <w:pPr>
              <w:autoSpaceDE w:val="0"/>
              <w:autoSpaceDN w:val="0"/>
              <w:adjustRightInd w:val="0"/>
              <w:jc w:val="both"/>
              <w:rPr>
                <w:rFonts w:ascii="Calibri" w:hAnsi="Calibri" w:cs="Calibri"/>
                <w:sz w:val="22"/>
                <w:szCs w:val="22"/>
                <w:lang w:val="es-BO"/>
              </w:rPr>
            </w:pPr>
          </w:p>
          <w:p w:rsidR="009735C9" w:rsidRPr="002E4A19" w:rsidRDefault="009735C9" w:rsidP="00DD2FA5">
            <w:pPr>
              <w:autoSpaceDE w:val="0"/>
              <w:autoSpaceDN w:val="0"/>
              <w:adjustRightInd w:val="0"/>
              <w:jc w:val="both"/>
              <w:rPr>
                <w:rFonts w:ascii="Calibri" w:hAnsi="Calibri" w:cs="Calibri"/>
                <w:sz w:val="22"/>
                <w:szCs w:val="22"/>
              </w:rPr>
            </w:pPr>
            <w:r w:rsidRPr="002E4A19">
              <w:rPr>
                <w:rFonts w:ascii="Calibri" w:hAnsi="Calibri" w:cs="Calibri"/>
                <w:sz w:val="22"/>
                <w:szCs w:val="22"/>
              </w:rPr>
              <w:t>El resumen de las cantidades totales de válvulas según su dimensiones para el presente servicio, son presentadas en los Anexos A y B.</w:t>
            </w:r>
          </w:p>
          <w:p w:rsidR="009735C9" w:rsidRPr="002E4A19" w:rsidRDefault="009735C9" w:rsidP="00DD2FA5">
            <w:pPr>
              <w:autoSpaceDE w:val="0"/>
              <w:autoSpaceDN w:val="0"/>
              <w:adjustRightInd w:val="0"/>
              <w:jc w:val="both"/>
              <w:rPr>
                <w:rFonts w:ascii="Calibri" w:hAnsi="Calibri" w:cs="Calibri"/>
                <w:sz w:val="22"/>
                <w:szCs w:val="22"/>
              </w:rPr>
            </w:pPr>
          </w:p>
          <w:p w:rsidR="009735C9" w:rsidRPr="002E4A19" w:rsidRDefault="009735C9" w:rsidP="00DD2FA5">
            <w:pPr>
              <w:autoSpaceDE w:val="0"/>
              <w:autoSpaceDN w:val="0"/>
              <w:adjustRightInd w:val="0"/>
              <w:jc w:val="both"/>
              <w:rPr>
                <w:rFonts w:ascii="Calibri" w:hAnsi="Calibri" w:cs="Arial"/>
                <w:b/>
                <w:sz w:val="22"/>
                <w:szCs w:val="22"/>
                <w:u w:val="single"/>
                <w:lang w:eastAsia="es-BO"/>
              </w:rPr>
            </w:pPr>
            <w:r w:rsidRPr="002E4A19">
              <w:rPr>
                <w:rFonts w:ascii="Calibri" w:hAnsi="Calibri" w:cs="Arial"/>
                <w:b/>
                <w:sz w:val="22"/>
                <w:szCs w:val="22"/>
                <w:u w:val="single"/>
                <w:lang w:eastAsia="es-BO"/>
              </w:rPr>
              <w:t xml:space="preserve">CARACTERÍSTICAS TÉCNICAS DEL SERVICIO </w:t>
            </w:r>
          </w:p>
          <w:p w:rsidR="009735C9" w:rsidRPr="002E4A19" w:rsidRDefault="009735C9" w:rsidP="00DD2FA5">
            <w:pPr>
              <w:autoSpaceDE w:val="0"/>
              <w:autoSpaceDN w:val="0"/>
              <w:adjustRightInd w:val="0"/>
              <w:jc w:val="both"/>
              <w:rPr>
                <w:rFonts w:ascii="Calibri" w:hAnsi="Calibri" w:cs="Arial"/>
                <w:b/>
                <w:sz w:val="22"/>
                <w:szCs w:val="22"/>
                <w:lang w:val="es-MX" w:eastAsia="es-BO"/>
              </w:rPr>
            </w:pPr>
          </w:p>
          <w:p w:rsidR="009735C9" w:rsidRPr="002E4A19" w:rsidRDefault="009735C9" w:rsidP="00DD2FA5">
            <w:pPr>
              <w:autoSpaceDE w:val="0"/>
              <w:autoSpaceDN w:val="0"/>
              <w:adjustRightInd w:val="0"/>
              <w:jc w:val="both"/>
              <w:rPr>
                <w:rFonts w:ascii="Calibri" w:hAnsi="Calibri" w:cs="Arial"/>
                <w:b/>
                <w:sz w:val="22"/>
                <w:szCs w:val="22"/>
                <w:lang w:eastAsia="es-BO"/>
              </w:rPr>
            </w:pPr>
            <w:r w:rsidRPr="002E4A19">
              <w:rPr>
                <w:rFonts w:ascii="Calibri" w:hAnsi="Calibri" w:cs="Arial"/>
                <w:b/>
                <w:sz w:val="22"/>
                <w:szCs w:val="22"/>
                <w:lang w:val="es-BO" w:eastAsia="es-BO"/>
              </w:rPr>
              <w:t xml:space="preserve">CALIBRACIÓN, VERIFICACIÓN Y REPARICIÓN DE VÁLVULAS EN SITIO </w:t>
            </w:r>
            <w:r w:rsidRPr="002E4A19">
              <w:rPr>
                <w:rFonts w:ascii="Calibri" w:hAnsi="Calibri" w:cs="Arial"/>
                <w:b/>
                <w:sz w:val="22"/>
                <w:szCs w:val="22"/>
                <w:lang w:eastAsia="es-BO"/>
              </w:rPr>
              <w:t xml:space="preserve"> </w:t>
            </w:r>
          </w:p>
          <w:p w:rsidR="009735C9" w:rsidRDefault="009735C9" w:rsidP="00DD2FA5">
            <w:pPr>
              <w:autoSpaceDE w:val="0"/>
              <w:autoSpaceDN w:val="0"/>
              <w:adjustRightInd w:val="0"/>
              <w:jc w:val="both"/>
              <w:rPr>
                <w:rFonts w:ascii="Calibri" w:hAnsi="Calibri" w:cs="Arial"/>
                <w:sz w:val="22"/>
                <w:szCs w:val="22"/>
                <w:lang w:eastAsia="es-BO"/>
              </w:rPr>
            </w:pPr>
          </w:p>
          <w:p w:rsidR="009735C9" w:rsidRPr="002E4A19" w:rsidRDefault="009735C9" w:rsidP="00DD2FA5">
            <w:pPr>
              <w:autoSpaceDE w:val="0"/>
              <w:autoSpaceDN w:val="0"/>
              <w:adjustRightInd w:val="0"/>
              <w:jc w:val="both"/>
              <w:rPr>
                <w:rFonts w:ascii="Calibri" w:hAnsi="Calibri" w:cs="Arial"/>
                <w:sz w:val="22"/>
                <w:szCs w:val="22"/>
                <w:lang w:val="es-BO" w:eastAsia="es-BO"/>
              </w:rPr>
            </w:pPr>
            <w:r w:rsidRPr="002E4A19">
              <w:rPr>
                <w:rFonts w:ascii="Calibri" w:hAnsi="Calibri" w:cs="Arial"/>
                <w:sz w:val="22"/>
                <w:szCs w:val="22"/>
                <w:lang w:eastAsia="es-BO"/>
              </w:rPr>
              <w:t>El Servicio de Calibración, Verificación y Reparación de las válvulas de alivio del Complejo de Fraccionamiento y Licuefacción de Gas Natural Rio Grande deberá contemplar de manera no limitativa las siguientes actividades</w:t>
            </w:r>
            <w:r>
              <w:rPr>
                <w:rFonts w:ascii="Calibri" w:hAnsi="Calibri" w:cs="Arial"/>
                <w:sz w:val="22"/>
                <w:szCs w:val="22"/>
                <w:lang w:eastAsia="es-BO"/>
              </w:rPr>
              <w:t>, siguiendo el lineamiento del PIM del Complejo</w:t>
            </w:r>
            <w:r w:rsidRPr="002E4A19">
              <w:rPr>
                <w:rFonts w:ascii="Calibri" w:hAnsi="Calibri" w:cs="Arial"/>
                <w:sz w:val="22"/>
                <w:szCs w:val="22"/>
                <w:lang w:eastAsia="es-BO"/>
              </w:rPr>
              <w:t>:</w:t>
            </w:r>
          </w:p>
          <w:p w:rsidR="009735C9" w:rsidRPr="002E4A19" w:rsidRDefault="009735C9" w:rsidP="00DD2FA5">
            <w:pPr>
              <w:autoSpaceDE w:val="0"/>
              <w:autoSpaceDN w:val="0"/>
              <w:adjustRightInd w:val="0"/>
              <w:jc w:val="both"/>
              <w:rPr>
                <w:rFonts w:ascii="Calibri" w:hAnsi="Calibri" w:cs="Arial"/>
                <w:sz w:val="22"/>
                <w:szCs w:val="22"/>
                <w:lang w:val="es-BO" w:eastAsia="es-BO"/>
              </w:rPr>
            </w:pPr>
          </w:p>
          <w:p w:rsidR="009735C9" w:rsidRPr="002E4A19" w:rsidRDefault="009735C9" w:rsidP="00DD2FA5">
            <w:pPr>
              <w:autoSpaceDE w:val="0"/>
              <w:autoSpaceDN w:val="0"/>
              <w:adjustRightInd w:val="0"/>
              <w:jc w:val="both"/>
              <w:rPr>
                <w:rFonts w:ascii="Calibri" w:hAnsi="Calibri" w:cs="Arial"/>
                <w:sz w:val="22"/>
                <w:szCs w:val="22"/>
                <w:lang w:val="es-BO" w:eastAsia="es-BO"/>
              </w:rPr>
            </w:pPr>
          </w:p>
          <w:p w:rsidR="009735C9" w:rsidRPr="002E4A19" w:rsidRDefault="009735C9" w:rsidP="009735C9">
            <w:pPr>
              <w:numPr>
                <w:ilvl w:val="0"/>
                <w:numId w:val="47"/>
              </w:numPr>
              <w:autoSpaceDE w:val="0"/>
              <w:autoSpaceDN w:val="0"/>
              <w:adjustRightInd w:val="0"/>
              <w:ind w:left="426" w:hanging="284"/>
              <w:jc w:val="both"/>
              <w:rPr>
                <w:rFonts w:ascii="Calibri" w:hAnsi="Calibri" w:cs="Arial"/>
                <w:sz w:val="22"/>
                <w:szCs w:val="22"/>
                <w:lang w:val="es-BO" w:eastAsia="es-BO"/>
              </w:rPr>
            </w:pPr>
            <w:r w:rsidRPr="002E4A19">
              <w:rPr>
                <w:rFonts w:ascii="Calibri" w:hAnsi="Calibri" w:cs="Arial"/>
                <w:sz w:val="22"/>
                <w:szCs w:val="22"/>
                <w:lang w:val="es-BO" w:eastAsia="es-BO"/>
              </w:rPr>
              <w:t>Cronograma de Actividades. La Contratista deberá elaborar y coordinar un cronograma de actividades para la ejecución del servicio</w:t>
            </w:r>
            <w:r>
              <w:rPr>
                <w:rFonts w:ascii="Calibri" w:hAnsi="Calibri" w:cs="Arial"/>
                <w:sz w:val="22"/>
                <w:szCs w:val="22"/>
                <w:lang w:val="es-BO" w:eastAsia="es-BO"/>
              </w:rPr>
              <w:t xml:space="preserve"> siguiendo el lineamiento del PIM del complejo</w:t>
            </w:r>
            <w:r w:rsidRPr="002E4A19">
              <w:rPr>
                <w:rFonts w:ascii="Calibri" w:hAnsi="Calibri" w:cs="Arial"/>
                <w:sz w:val="22"/>
                <w:szCs w:val="22"/>
                <w:lang w:val="es-BO" w:eastAsia="es-BO"/>
              </w:rPr>
              <w:t>, mismo que deberá ser consensuado y aprobado por el</w:t>
            </w:r>
            <w:r>
              <w:rPr>
                <w:rFonts w:ascii="Calibri" w:hAnsi="Calibri" w:cs="Arial"/>
                <w:sz w:val="22"/>
                <w:szCs w:val="22"/>
                <w:lang w:val="es-BO" w:eastAsia="es-BO"/>
              </w:rPr>
              <w:t>/los</w:t>
            </w:r>
            <w:r w:rsidRPr="002E4A19">
              <w:rPr>
                <w:rFonts w:ascii="Calibri" w:hAnsi="Calibri" w:cs="Arial"/>
                <w:sz w:val="22"/>
                <w:szCs w:val="22"/>
                <w:lang w:val="es-BO" w:eastAsia="es-BO"/>
              </w:rPr>
              <w:t xml:space="preserve"> fiscal</w:t>
            </w:r>
            <w:r>
              <w:rPr>
                <w:rFonts w:ascii="Calibri" w:hAnsi="Calibri" w:cs="Arial"/>
                <w:sz w:val="22"/>
                <w:szCs w:val="22"/>
                <w:lang w:val="es-BO" w:eastAsia="es-BO"/>
              </w:rPr>
              <w:t>/es</w:t>
            </w:r>
            <w:r w:rsidRPr="002E4A19">
              <w:rPr>
                <w:rFonts w:ascii="Calibri" w:hAnsi="Calibri" w:cs="Arial"/>
                <w:sz w:val="22"/>
                <w:szCs w:val="22"/>
                <w:lang w:val="es-BO" w:eastAsia="es-BO"/>
              </w:rPr>
              <w:t xml:space="preserve"> del servicio asignado por YPFB.</w:t>
            </w:r>
          </w:p>
          <w:p w:rsidR="009735C9" w:rsidRPr="002E4A19" w:rsidRDefault="009735C9" w:rsidP="009735C9">
            <w:pPr>
              <w:numPr>
                <w:ilvl w:val="0"/>
                <w:numId w:val="47"/>
              </w:numPr>
              <w:autoSpaceDE w:val="0"/>
              <w:autoSpaceDN w:val="0"/>
              <w:adjustRightInd w:val="0"/>
              <w:ind w:left="426" w:hanging="284"/>
              <w:jc w:val="both"/>
              <w:rPr>
                <w:rFonts w:ascii="Calibri" w:hAnsi="Calibri" w:cs="Arial"/>
                <w:sz w:val="22"/>
                <w:szCs w:val="22"/>
                <w:lang w:val="es-BO" w:eastAsia="es-BO"/>
              </w:rPr>
            </w:pPr>
            <w:r w:rsidRPr="002E4A19">
              <w:rPr>
                <w:rFonts w:ascii="Calibri" w:hAnsi="Calibri" w:cs="Arial"/>
                <w:sz w:val="22"/>
                <w:szCs w:val="22"/>
                <w:lang w:val="es-BO" w:eastAsia="es-BO"/>
              </w:rPr>
              <w:t xml:space="preserve">Aprobación de actividades. La aprobación de cada una de las actividades a ser realizadas en Planta, serán autorizadas por el Supervisor de Operación y Supervisor de Mantenimiento de la Planta. La Coordinación de las válvulas a ser intervenidas, serán aprobadas con un día de anticipación. Para dar inicio a cada jornada de trabajo, la Contratista deberá gestionar sus respectivas Órdenes de Trabajo (OT), y Permisos de Trabajo (PT).       </w:t>
            </w:r>
          </w:p>
          <w:p w:rsidR="009735C9" w:rsidRPr="002E4A19" w:rsidRDefault="009735C9" w:rsidP="009735C9">
            <w:pPr>
              <w:numPr>
                <w:ilvl w:val="0"/>
                <w:numId w:val="47"/>
              </w:numPr>
              <w:autoSpaceDE w:val="0"/>
              <w:autoSpaceDN w:val="0"/>
              <w:adjustRightInd w:val="0"/>
              <w:ind w:left="426" w:hanging="284"/>
              <w:jc w:val="both"/>
              <w:rPr>
                <w:rFonts w:ascii="Calibri" w:hAnsi="Calibri" w:cs="Arial"/>
                <w:sz w:val="22"/>
                <w:szCs w:val="22"/>
                <w:lang w:val="es-BO" w:eastAsia="es-BO"/>
              </w:rPr>
            </w:pPr>
            <w:r w:rsidRPr="002E4A19">
              <w:rPr>
                <w:rFonts w:ascii="Calibri" w:hAnsi="Calibri" w:cs="Arial"/>
                <w:sz w:val="22"/>
                <w:szCs w:val="22"/>
                <w:lang w:val="es-BO" w:eastAsia="es-BO"/>
              </w:rPr>
              <w:lastRenderedPageBreak/>
              <w:t>Desmontaje. La Contratista deberá realizar el desmontaje de las válvulas independientemente de la altura en la que se encuentren, debiendo realizar su retiro en cumplimiento de todas las normas de seguridad. Si para ello requiere contratar una grúa</w:t>
            </w:r>
            <w:r>
              <w:rPr>
                <w:rFonts w:ascii="Calibri" w:hAnsi="Calibri" w:cs="Arial"/>
                <w:sz w:val="22"/>
                <w:szCs w:val="22"/>
                <w:lang w:val="es-BO" w:eastAsia="es-BO"/>
              </w:rPr>
              <w:t xml:space="preserve"> u otro equipamiento para trabajo en altura</w:t>
            </w:r>
            <w:r w:rsidRPr="002E4A19">
              <w:rPr>
                <w:rFonts w:ascii="Calibri" w:hAnsi="Calibri" w:cs="Arial"/>
                <w:sz w:val="22"/>
                <w:szCs w:val="22"/>
                <w:lang w:val="es-BO" w:eastAsia="es-BO"/>
              </w:rPr>
              <w:t>, deberá considerarlo dentro de sus costos. La grúa deberá ser certificada al igual que su operador.</w:t>
            </w:r>
          </w:p>
          <w:p w:rsidR="009735C9" w:rsidRDefault="009735C9" w:rsidP="009735C9">
            <w:pPr>
              <w:numPr>
                <w:ilvl w:val="0"/>
                <w:numId w:val="47"/>
              </w:numPr>
              <w:autoSpaceDE w:val="0"/>
              <w:autoSpaceDN w:val="0"/>
              <w:adjustRightInd w:val="0"/>
              <w:ind w:left="426" w:hanging="284"/>
              <w:jc w:val="both"/>
              <w:rPr>
                <w:rFonts w:ascii="Calibri" w:hAnsi="Calibri" w:cs="Arial"/>
                <w:sz w:val="22"/>
                <w:szCs w:val="22"/>
                <w:lang w:val="es-BO" w:eastAsia="es-BO"/>
              </w:rPr>
            </w:pPr>
            <w:r w:rsidRPr="002E4A19">
              <w:rPr>
                <w:rFonts w:ascii="Calibri" w:hAnsi="Calibri" w:cs="Arial"/>
                <w:sz w:val="22"/>
                <w:szCs w:val="22"/>
                <w:lang w:val="es-BO" w:eastAsia="es-BO"/>
              </w:rPr>
              <w:t>Movimiento de Válvulas. La Contratista realizara el transporte de las Válvulas a taller de YPFB (Rio Grande) con el debido cuidado que se requiera. YPFB asignara un lugar a la Contratista para que pueda armar su banco de prueba en el Taller de Mantenimiento de la PSL.</w:t>
            </w:r>
            <w:r>
              <w:rPr>
                <w:rFonts w:ascii="Calibri" w:hAnsi="Calibri" w:cs="Arial"/>
                <w:sz w:val="22"/>
                <w:szCs w:val="22"/>
                <w:lang w:val="es-BO" w:eastAsia="es-BO"/>
              </w:rPr>
              <w:t xml:space="preserve"> Así mismo, una vez concluidas las pruebas, l</w:t>
            </w:r>
            <w:r w:rsidRPr="002E4A19">
              <w:rPr>
                <w:rFonts w:ascii="Calibri" w:hAnsi="Calibri" w:cs="Arial"/>
                <w:sz w:val="22"/>
                <w:szCs w:val="22"/>
                <w:lang w:val="es-BO" w:eastAsia="es-BO"/>
              </w:rPr>
              <w:t xml:space="preserve">a </w:t>
            </w:r>
            <w:r>
              <w:rPr>
                <w:rFonts w:ascii="Calibri" w:hAnsi="Calibri" w:cs="Arial"/>
                <w:sz w:val="22"/>
                <w:szCs w:val="22"/>
                <w:lang w:val="es-BO" w:eastAsia="es-BO"/>
              </w:rPr>
              <w:t>c</w:t>
            </w:r>
            <w:r w:rsidRPr="002E4A19">
              <w:rPr>
                <w:rFonts w:ascii="Calibri" w:hAnsi="Calibri" w:cs="Arial"/>
                <w:sz w:val="22"/>
                <w:szCs w:val="22"/>
                <w:lang w:val="es-BO" w:eastAsia="es-BO"/>
              </w:rPr>
              <w:t>ontratista realizará el transporte</w:t>
            </w:r>
            <w:r>
              <w:rPr>
                <w:rFonts w:ascii="Calibri" w:hAnsi="Calibri" w:cs="Arial"/>
                <w:sz w:val="22"/>
                <w:szCs w:val="22"/>
                <w:lang w:val="es-BO" w:eastAsia="es-BO"/>
              </w:rPr>
              <w:t xml:space="preserve"> nuevamente </w:t>
            </w:r>
            <w:r w:rsidRPr="002E4A19">
              <w:rPr>
                <w:rFonts w:ascii="Calibri" w:hAnsi="Calibri" w:cs="Arial"/>
                <w:sz w:val="22"/>
                <w:szCs w:val="22"/>
                <w:lang w:val="es-BO" w:eastAsia="es-BO"/>
              </w:rPr>
              <w:t>hasta el lugar de operación de la válvula</w:t>
            </w:r>
            <w:r>
              <w:rPr>
                <w:rFonts w:ascii="Calibri" w:hAnsi="Calibri" w:cs="Arial"/>
                <w:sz w:val="22"/>
                <w:szCs w:val="22"/>
                <w:lang w:val="es-BO" w:eastAsia="es-BO"/>
              </w:rPr>
              <w:t xml:space="preserve"> para</w:t>
            </w:r>
            <w:r w:rsidRPr="002E4A19">
              <w:rPr>
                <w:rFonts w:ascii="Calibri" w:hAnsi="Calibri" w:cs="Arial"/>
                <w:sz w:val="22"/>
                <w:szCs w:val="22"/>
                <w:lang w:val="es-BO" w:eastAsia="es-BO"/>
              </w:rPr>
              <w:t xml:space="preserve"> su montaje.</w:t>
            </w:r>
          </w:p>
          <w:p w:rsidR="009735C9" w:rsidRPr="002E4A19" w:rsidRDefault="009735C9" w:rsidP="009735C9">
            <w:pPr>
              <w:numPr>
                <w:ilvl w:val="0"/>
                <w:numId w:val="47"/>
              </w:numPr>
              <w:autoSpaceDE w:val="0"/>
              <w:autoSpaceDN w:val="0"/>
              <w:adjustRightInd w:val="0"/>
              <w:ind w:left="426" w:hanging="284"/>
              <w:jc w:val="both"/>
              <w:rPr>
                <w:rFonts w:ascii="Calibri" w:hAnsi="Calibri" w:cs="Arial"/>
                <w:sz w:val="22"/>
                <w:szCs w:val="22"/>
                <w:lang w:val="es-BO" w:eastAsia="es-BO"/>
              </w:rPr>
            </w:pPr>
            <w:r w:rsidRPr="002E4A19">
              <w:rPr>
                <w:rFonts w:ascii="Calibri" w:hAnsi="Calibri" w:cs="Arial"/>
                <w:sz w:val="22"/>
                <w:szCs w:val="22"/>
                <w:lang w:val="es-BO" w:eastAsia="es-BO"/>
              </w:rPr>
              <w:t xml:space="preserve">Montaje. El montaje se realizará de acuerdo a normas, </w:t>
            </w:r>
            <w:r>
              <w:rPr>
                <w:rFonts w:ascii="Calibri" w:hAnsi="Calibri" w:cs="Arial"/>
                <w:sz w:val="22"/>
                <w:szCs w:val="22"/>
                <w:lang w:val="es-BO" w:eastAsia="es-BO"/>
              </w:rPr>
              <w:t>cumpliendo</w:t>
            </w:r>
            <w:r w:rsidRPr="002E4A19">
              <w:rPr>
                <w:rFonts w:ascii="Calibri" w:hAnsi="Calibri" w:cs="Arial"/>
                <w:sz w:val="22"/>
                <w:szCs w:val="22"/>
                <w:lang w:val="es-BO" w:eastAsia="es-BO"/>
              </w:rPr>
              <w:t xml:space="preserve"> el torque especificado para cada Válvula.</w:t>
            </w:r>
          </w:p>
          <w:p w:rsidR="009735C9" w:rsidRPr="002E4A19" w:rsidRDefault="009735C9" w:rsidP="009735C9">
            <w:pPr>
              <w:numPr>
                <w:ilvl w:val="0"/>
                <w:numId w:val="47"/>
              </w:numPr>
              <w:autoSpaceDE w:val="0"/>
              <w:autoSpaceDN w:val="0"/>
              <w:adjustRightInd w:val="0"/>
              <w:ind w:left="426" w:hanging="284"/>
              <w:jc w:val="both"/>
              <w:rPr>
                <w:rFonts w:ascii="Calibri" w:hAnsi="Calibri" w:cs="Arial"/>
                <w:sz w:val="22"/>
                <w:szCs w:val="22"/>
                <w:lang w:val="es-BO" w:eastAsia="es-BO"/>
              </w:rPr>
            </w:pPr>
            <w:r w:rsidRPr="002E4A19">
              <w:rPr>
                <w:rFonts w:ascii="Calibri" w:hAnsi="Calibri" w:cs="Arial"/>
                <w:sz w:val="22"/>
                <w:szCs w:val="22"/>
                <w:lang w:val="es-BO" w:eastAsia="es-BO"/>
              </w:rPr>
              <w:t xml:space="preserve">Inspección. Una vez se tenga el dispositivo de seguridad en el banco de prueba, la Contratista deberá realizara la verificación de Presión de disparo, Presión de Cierre, Ajuste de pre pop, Prueba de Hermeticidad, mismas que serán realizadas en un banco certificado, debiendo llenar un </w:t>
            </w:r>
            <w:proofErr w:type="spellStart"/>
            <w:r w:rsidRPr="002E4A19">
              <w:rPr>
                <w:rFonts w:ascii="Calibri" w:hAnsi="Calibri" w:cs="Arial"/>
                <w:sz w:val="22"/>
                <w:szCs w:val="22"/>
                <w:lang w:val="es-BO" w:eastAsia="es-BO"/>
              </w:rPr>
              <w:t>Kardex</w:t>
            </w:r>
            <w:proofErr w:type="spellEnd"/>
            <w:r w:rsidRPr="002E4A19">
              <w:rPr>
                <w:rFonts w:ascii="Calibri" w:hAnsi="Calibri" w:cs="Arial"/>
                <w:sz w:val="22"/>
                <w:szCs w:val="22"/>
                <w:lang w:val="es-BO" w:eastAsia="es-BO"/>
              </w:rPr>
              <w:t xml:space="preserve"> de registro con los valores obtenidos, observaciones, y/o recomendaciones, los cuales deberán ser presentados al</w:t>
            </w:r>
            <w:r>
              <w:rPr>
                <w:rFonts w:ascii="Calibri" w:hAnsi="Calibri" w:cs="Arial"/>
                <w:sz w:val="22"/>
                <w:szCs w:val="22"/>
                <w:lang w:val="es-BO" w:eastAsia="es-BO"/>
              </w:rPr>
              <w:t>/los</w:t>
            </w:r>
            <w:r w:rsidRPr="002E4A19">
              <w:rPr>
                <w:rFonts w:ascii="Calibri" w:hAnsi="Calibri" w:cs="Arial"/>
                <w:sz w:val="22"/>
                <w:szCs w:val="22"/>
                <w:lang w:val="es-BO" w:eastAsia="es-BO"/>
              </w:rPr>
              <w:t xml:space="preserve"> fiscal</w:t>
            </w:r>
            <w:r>
              <w:rPr>
                <w:rFonts w:ascii="Calibri" w:hAnsi="Calibri" w:cs="Arial"/>
                <w:sz w:val="22"/>
                <w:szCs w:val="22"/>
                <w:lang w:val="es-BO" w:eastAsia="es-BO"/>
              </w:rPr>
              <w:t>/es</w:t>
            </w:r>
            <w:r w:rsidRPr="002E4A19">
              <w:rPr>
                <w:rFonts w:ascii="Calibri" w:hAnsi="Calibri" w:cs="Arial"/>
                <w:sz w:val="22"/>
                <w:szCs w:val="22"/>
                <w:lang w:val="es-BO" w:eastAsia="es-BO"/>
              </w:rPr>
              <w:t xml:space="preserve"> del servicio a conclusión de cada jornada laboral. </w:t>
            </w:r>
          </w:p>
          <w:p w:rsidR="009735C9" w:rsidRPr="002E4A19" w:rsidRDefault="009735C9" w:rsidP="009735C9">
            <w:pPr>
              <w:numPr>
                <w:ilvl w:val="0"/>
                <w:numId w:val="47"/>
              </w:numPr>
              <w:autoSpaceDE w:val="0"/>
              <w:autoSpaceDN w:val="0"/>
              <w:adjustRightInd w:val="0"/>
              <w:ind w:left="426" w:hanging="284"/>
              <w:jc w:val="both"/>
              <w:rPr>
                <w:rFonts w:ascii="Calibri" w:hAnsi="Calibri" w:cs="Arial"/>
                <w:sz w:val="22"/>
                <w:szCs w:val="22"/>
                <w:lang w:val="es-BO" w:eastAsia="es-BO"/>
              </w:rPr>
            </w:pPr>
            <w:r w:rsidRPr="002E4A19">
              <w:rPr>
                <w:rFonts w:ascii="Calibri" w:hAnsi="Calibri" w:cs="Arial"/>
                <w:sz w:val="22"/>
                <w:szCs w:val="22"/>
                <w:lang w:val="es-BO" w:eastAsia="es-BO"/>
              </w:rPr>
              <w:t>Reparación. En caso, la Contratista determine que el dispositivo de seguridad no funciona correctamente, deberá realizar el desmontaje completo de la válvula, incluyendo el cambio y/o limpieza de componentes, verificación de internos, verificación de la carcasa interna de la válvula, reemplazo de empaquetaduras internas y O-</w:t>
            </w:r>
            <w:proofErr w:type="spellStart"/>
            <w:r w:rsidRPr="002E4A19">
              <w:rPr>
                <w:rFonts w:ascii="Calibri" w:hAnsi="Calibri" w:cs="Arial"/>
                <w:sz w:val="22"/>
                <w:szCs w:val="22"/>
                <w:lang w:val="es-BO" w:eastAsia="es-BO"/>
              </w:rPr>
              <w:t>rings</w:t>
            </w:r>
            <w:proofErr w:type="spellEnd"/>
            <w:r w:rsidRPr="002E4A19">
              <w:rPr>
                <w:rFonts w:ascii="Calibri" w:hAnsi="Calibri" w:cs="Arial"/>
                <w:sz w:val="22"/>
                <w:szCs w:val="22"/>
                <w:lang w:val="es-BO" w:eastAsia="es-BO"/>
              </w:rPr>
              <w:t>, lubricación interna, armado de los componentes internos de la válvula de acuerdo a especificaciones de fabricante o procedimiento interno de YPFB, previa aprobado d</w:t>
            </w:r>
            <w:r>
              <w:rPr>
                <w:rFonts w:ascii="Calibri" w:hAnsi="Calibri" w:cs="Arial"/>
                <w:sz w:val="22"/>
                <w:szCs w:val="22"/>
                <w:lang w:val="es-BO" w:eastAsia="es-BO"/>
              </w:rPr>
              <w:t xml:space="preserve">e </w:t>
            </w:r>
            <w:r w:rsidRPr="002E4A19">
              <w:rPr>
                <w:rFonts w:ascii="Calibri" w:hAnsi="Calibri" w:cs="Arial"/>
                <w:sz w:val="22"/>
                <w:szCs w:val="22"/>
                <w:lang w:val="es-BO" w:eastAsia="es-BO"/>
              </w:rPr>
              <w:t>el</w:t>
            </w:r>
            <w:r>
              <w:rPr>
                <w:rFonts w:ascii="Calibri" w:hAnsi="Calibri" w:cs="Arial"/>
                <w:sz w:val="22"/>
                <w:szCs w:val="22"/>
                <w:lang w:val="es-BO" w:eastAsia="es-BO"/>
              </w:rPr>
              <w:t>/los</w:t>
            </w:r>
            <w:r w:rsidRPr="002E4A19">
              <w:rPr>
                <w:rFonts w:ascii="Calibri" w:hAnsi="Calibri" w:cs="Arial"/>
                <w:sz w:val="22"/>
                <w:szCs w:val="22"/>
                <w:lang w:val="es-BO" w:eastAsia="es-BO"/>
              </w:rPr>
              <w:t xml:space="preserve"> fiscal</w:t>
            </w:r>
            <w:r>
              <w:rPr>
                <w:rFonts w:ascii="Calibri" w:hAnsi="Calibri" w:cs="Arial"/>
                <w:sz w:val="22"/>
                <w:szCs w:val="22"/>
                <w:lang w:val="es-BO" w:eastAsia="es-BO"/>
              </w:rPr>
              <w:t>/</w:t>
            </w:r>
            <w:r w:rsidRPr="002E4A19">
              <w:rPr>
                <w:rFonts w:ascii="Calibri" w:hAnsi="Calibri" w:cs="Arial"/>
                <w:sz w:val="22"/>
                <w:szCs w:val="22"/>
                <w:lang w:val="es-BO" w:eastAsia="es-BO"/>
              </w:rPr>
              <w:t>es del servicio. Todos estos trabajos se realizaran en caso de ser necesario, ante una situación de falla en alguna de las pruebas, y/o criterio de consideración a solicitud de</w:t>
            </w:r>
            <w:r>
              <w:rPr>
                <w:rFonts w:ascii="Calibri" w:hAnsi="Calibri" w:cs="Arial"/>
                <w:sz w:val="22"/>
                <w:szCs w:val="22"/>
                <w:lang w:val="es-BO" w:eastAsia="es-BO"/>
              </w:rPr>
              <w:t xml:space="preserve"> e</w:t>
            </w:r>
            <w:r w:rsidRPr="002E4A19">
              <w:rPr>
                <w:rFonts w:ascii="Calibri" w:hAnsi="Calibri" w:cs="Arial"/>
                <w:sz w:val="22"/>
                <w:szCs w:val="22"/>
                <w:lang w:val="es-BO" w:eastAsia="es-BO"/>
              </w:rPr>
              <w:t>l</w:t>
            </w:r>
            <w:r>
              <w:rPr>
                <w:rFonts w:ascii="Calibri" w:hAnsi="Calibri" w:cs="Arial"/>
                <w:sz w:val="22"/>
                <w:szCs w:val="22"/>
                <w:lang w:val="es-BO" w:eastAsia="es-BO"/>
              </w:rPr>
              <w:t>/los</w:t>
            </w:r>
            <w:r w:rsidRPr="002E4A19">
              <w:rPr>
                <w:rFonts w:ascii="Calibri" w:hAnsi="Calibri" w:cs="Arial"/>
                <w:sz w:val="22"/>
                <w:szCs w:val="22"/>
                <w:lang w:val="es-BO" w:eastAsia="es-BO"/>
              </w:rPr>
              <w:t xml:space="preserve"> fiscal</w:t>
            </w:r>
            <w:r>
              <w:rPr>
                <w:rFonts w:ascii="Calibri" w:hAnsi="Calibri" w:cs="Arial"/>
                <w:sz w:val="22"/>
                <w:szCs w:val="22"/>
                <w:lang w:val="es-BO" w:eastAsia="es-BO"/>
              </w:rPr>
              <w:t>/es</w:t>
            </w:r>
            <w:r w:rsidRPr="002E4A19">
              <w:rPr>
                <w:rFonts w:ascii="Calibri" w:hAnsi="Calibri" w:cs="Arial"/>
                <w:sz w:val="22"/>
                <w:szCs w:val="22"/>
                <w:lang w:val="es-BO" w:eastAsia="es-BO"/>
              </w:rPr>
              <w:t xml:space="preserve"> del servicio asignado por YPFB.</w:t>
            </w:r>
          </w:p>
          <w:p w:rsidR="009735C9" w:rsidRPr="002E4A19" w:rsidRDefault="009735C9" w:rsidP="009735C9">
            <w:pPr>
              <w:numPr>
                <w:ilvl w:val="0"/>
                <w:numId w:val="47"/>
              </w:numPr>
              <w:autoSpaceDE w:val="0"/>
              <w:autoSpaceDN w:val="0"/>
              <w:adjustRightInd w:val="0"/>
              <w:ind w:left="426" w:hanging="284"/>
              <w:jc w:val="both"/>
              <w:rPr>
                <w:rFonts w:ascii="Calibri" w:hAnsi="Calibri" w:cs="Arial"/>
                <w:sz w:val="22"/>
                <w:szCs w:val="22"/>
                <w:lang w:val="es-BO" w:eastAsia="es-BO"/>
              </w:rPr>
            </w:pPr>
            <w:r w:rsidRPr="002E4A19">
              <w:rPr>
                <w:rFonts w:ascii="Calibri" w:hAnsi="Calibri" w:cs="Arial"/>
                <w:sz w:val="22"/>
                <w:szCs w:val="22"/>
                <w:lang w:val="es-BO" w:eastAsia="es-BO"/>
              </w:rPr>
              <w:t>Prueba de cierre de sello de asiento. La Contratista realizará la prueba de cierre de sello de asiento, verificando la no existencia de ningún tipo de fugas (La prueba será realizada a la presión de trabajo).</w:t>
            </w:r>
          </w:p>
          <w:p w:rsidR="009735C9" w:rsidRPr="002E4A19" w:rsidRDefault="009735C9" w:rsidP="009735C9">
            <w:pPr>
              <w:numPr>
                <w:ilvl w:val="0"/>
                <w:numId w:val="47"/>
              </w:numPr>
              <w:autoSpaceDE w:val="0"/>
              <w:autoSpaceDN w:val="0"/>
              <w:adjustRightInd w:val="0"/>
              <w:ind w:left="426" w:hanging="284"/>
              <w:jc w:val="both"/>
              <w:rPr>
                <w:rFonts w:ascii="Calibri" w:hAnsi="Calibri" w:cs="Arial"/>
                <w:sz w:val="22"/>
                <w:szCs w:val="22"/>
                <w:lang w:val="es-BO" w:eastAsia="es-BO"/>
              </w:rPr>
            </w:pPr>
            <w:r w:rsidRPr="002E4A19">
              <w:rPr>
                <w:rFonts w:ascii="Calibri" w:hAnsi="Calibri" w:cs="Calibri"/>
                <w:sz w:val="22"/>
                <w:szCs w:val="22"/>
              </w:rPr>
              <w:t>Prueba de Pre POP. Las pruebas de Pre POP deberán ser realizadas en presencia de</w:t>
            </w:r>
            <w:r>
              <w:rPr>
                <w:rFonts w:ascii="Calibri" w:hAnsi="Calibri" w:cs="Calibri"/>
                <w:sz w:val="22"/>
                <w:szCs w:val="22"/>
              </w:rPr>
              <w:t xml:space="preserve"> e</w:t>
            </w:r>
            <w:r w:rsidRPr="002E4A19">
              <w:rPr>
                <w:rFonts w:ascii="Calibri" w:hAnsi="Calibri" w:cs="Calibri"/>
                <w:sz w:val="22"/>
                <w:szCs w:val="22"/>
              </w:rPr>
              <w:t>l</w:t>
            </w:r>
            <w:r>
              <w:rPr>
                <w:rFonts w:ascii="Calibri" w:hAnsi="Calibri" w:cs="Calibri"/>
                <w:sz w:val="22"/>
                <w:szCs w:val="22"/>
              </w:rPr>
              <w:t>/los</w:t>
            </w:r>
            <w:r w:rsidRPr="002E4A19">
              <w:rPr>
                <w:rFonts w:ascii="Calibri" w:hAnsi="Calibri" w:cs="Calibri"/>
                <w:sz w:val="22"/>
                <w:szCs w:val="22"/>
              </w:rPr>
              <w:t xml:space="preserve"> fiscal</w:t>
            </w:r>
            <w:r>
              <w:rPr>
                <w:rFonts w:ascii="Calibri" w:hAnsi="Calibri" w:cs="Calibri"/>
                <w:sz w:val="22"/>
                <w:szCs w:val="22"/>
              </w:rPr>
              <w:t>/es</w:t>
            </w:r>
            <w:r w:rsidRPr="002E4A19">
              <w:rPr>
                <w:rFonts w:ascii="Calibri" w:hAnsi="Calibri" w:cs="Calibri"/>
                <w:sz w:val="22"/>
                <w:szCs w:val="22"/>
              </w:rPr>
              <w:t xml:space="preserve"> del servicio asignado por TPFB</w:t>
            </w:r>
            <w:r>
              <w:rPr>
                <w:rFonts w:ascii="Calibri" w:hAnsi="Calibri" w:cs="Calibri"/>
                <w:sz w:val="22"/>
                <w:szCs w:val="22"/>
              </w:rPr>
              <w:t>, o personal de Mantenimiento de la Planta</w:t>
            </w:r>
            <w:r w:rsidRPr="002E4A19">
              <w:rPr>
                <w:rFonts w:ascii="Calibri" w:hAnsi="Calibri" w:cs="Calibri"/>
                <w:sz w:val="22"/>
                <w:szCs w:val="22"/>
              </w:rPr>
              <w:t>, qu</w:t>
            </w:r>
            <w:r>
              <w:rPr>
                <w:rFonts w:ascii="Calibri" w:hAnsi="Calibri" w:cs="Calibri"/>
                <w:sz w:val="22"/>
                <w:szCs w:val="22"/>
              </w:rPr>
              <w:t>e</w:t>
            </w:r>
            <w:r w:rsidRPr="002E4A19">
              <w:rPr>
                <w:rFonts w:ascii="Calibri" w:hAnsi="Calibri" w:cs="Calibri"/>
                <w:sz w:val="22"/>
                <w:szCs w:val="22"/>
              </w:rPr>
              <w:t xml:space="preserve"> deberá</w:t>
            </w:r>
            <w:r>
              <w:rPr>
                <w:rFonts w:ascii="Calibri" w:hAnsi="Calibri" w:cs="Calibri"/>
                <w:sz w:val="22"/>
                <w:szCs w:val="22"/>
              </w:rPr>
              <w:t>n</w:t>
            </w:r>
            <w:r w:rsidRPr="002E4A19">
              <w:rPr>
                <w:rFonts w:ascii="Calibri" w:hAnsi="Calibri" w:cs="Calibri"/>
                <w:sz w:val="22"/>
                <w:szCs w:val="22"/>
              </w:rPr>
              <w:t xml:space="preserve"> dar su conformidad a cada trabajo realizado.</w:t>
            </w:r>
          </w:p>
          <w:p w:rsidR="009735C9" w:rsidRPr="002E4A19" w:rsidRDefault="009735C9" w:rsidP="009735C9">
            <w:pPr>
              <w:numPr>
                <w:ilvl w:val="0"/>
                <w:numId w:val="47"/>
              </w:numPr>
              <w:autoSpaceDE w:val="0"/>
              <w:autoSpaceDN w:val="0"/>
              <w:adjustRightInd w:val="0"/>
              <w:ind w:left="426" w:hanging="284"/>
              <w:jc w:val="both"/>
              <w:rPr>
                <w:rFonts w:ascii="Calibri" w:hAnsi="Calibri" w:cs="Arial"/>
                <w:sz w:val="22"/>
                <w:szCs w:val="22"/>
                <w:lang w:val="es-BO" w:eastAsia="es-BO"/>
              </w:rPr>
            </w:pPr>
            <w:r w:rsidRPr="002E4A19">
              <w:rPr>
                <w:rFonts w:ascii="Calibri" w:hAnsi="Calibri" w:cs="Arial"/>
                <w:sz w:val="22"/>
                <w:szCs w:val="22"/>
                <w:lang w:val="es-BO" w:eastAsia="es-BO"/>
              </w:rPr>
              <w:t>Precintado. La Contratista deberá colocará un precinto y chapa de identificación en cada válvula, que deberá contener con mínimo la siguiente información:</w:t>
            </w:r>
          </w:p>
          <w:p w:rsidR="009735C9" w:rsidRPr="002E4A19" w:rsidRDefault="009735C9" w:rsidP="00DD2FA5">
            <w:pPr>
              <w:autoSpaceDE w:val="0"/>
              <w:autoSpaceDN w:val="0"/>
              <w:adjustRightInd w:val="0"/>
              <w:jc w:val="both"/>
              <w:rPr>
                <w:rFonts w:ascii="Calibri" w:hAnsi="Calibri" w:cs="Arial"/>
                <w:sz w:val="22"/>
                <w:szCs w:val="22"/>
                <w:lang w:val="es-BO" w:eastAsia="es-BO"/>
              </w:rPr>
            </w:pPr>
          </w:p>
          <w:p w:rsidR="009735C9" w:rsidRPr="002E4A19" w:rsidRDefault="009735C9" w:rsidP="009735C9">
            <w:pPr>
              <w:numPr>
                <w:ilvl w:val="1"/>
                <w:numId w:val="48"/>
              </w:numPr>
              <w:autoSpaceDE w:val="0"/>
              <w:autoSpaceDN w:val="0"/>
              <w:adjustRightInd w:val="0"/>
              <w:jc w:val="both"/>
              <w:rPr>
                <w:rFonts w:ascii="Calibri" w:hAnsi="Calibri" w:cs="Arial"/>
                <w:sz w:val="22"/>
                <w:szCs w:val="22"/>
                <w:lang w:val="es-BO" w:eastAsia="es-BO"/>
              </w:rPr>
            </w:pPr>
            <w:r w:rsidRPr="002E4A19">
              <w:rPr>
                <w:rFonts w:ascii="Calibri" w:hAnsi="Calibri" w:cs="Arial"/>
                <w:sz w:val="22"/>
                <w:szCs w:val="22"/>
                <w:lang w:val="es-BO" w:eastAsia="es-BO"/>
              </w:rPr>
              <w:t>YPFB</w:t>
            </w:r>
          </w:p>
          <w:p w:rsidR="009735C9" w:rsidRPr="002E4A19" w:rsidRDefault="009735C9" w:rsidP="009735C9">
            <w:pPr>
              <w:numPr>
                <w:ilvl w:val="1"/>
                <w:numId w:val="48"/>
              </w:numPr>
              <w:autoSpaceDE w:val="0"/>
              <w:autoSpaceDN w:val="0"/>
              <w:adjustRightInd w:val="0"/>
              <w:jc w:val="both"/>
              <w:rPr>
                <w:rFonts w:ascii="Calibri" w:hAnsi="Calibri" w:cs="Arial"/>
                <w:sz w:val="22"/>
                <w:szCs w:val="22"/>
                <w:lang w:val="es-BO" w:eastAsia="es-BO"/>
              </w:rPr>
            </w:pPr>
            <w:r w:rsidRPr="002E4A19">
              <w:rPr>
                <w:rFonts w:ascii="Calibri" w:hAnsi="Calibri" w:cs="Arial"/>
                <w:sz w:val="22"/>
                <w:szCs w:val="22"/>
                <w:lang w:val="es-BO" w:eastAsia="es-BO"/>
              </w:rPr>
              <w:t>TAG</w:t>
            </w:r>
          </w:p>
          <w:p w:rsidR="009735C9" w:rsidRPr="002E4A19" w:rsidRDefault="009735C9" w:rsidP="009735C9">
            <w:pPr>
              <w:numPr>
                <w:ilvl w:val="1"/>
                <w:numId w:val="48"/>
              </w:numPr>
              <w:autoSpaceDE w:val="0"/>
              <w:autoSpaceDN w:val="0"/>
              <w:adjustRightInd w:val="0"/>
              <w:jc w:val="both"/>
              <w:rPr>
                <w:rFonts w:ascii="Calibri" w:hAnsi="Calibri" w:cs="Arial"/>
                <w:sz w:val="22"/>
                <w:szCs w:val="22"/>
                <w:lang w:val="es-BO" w:eastAsia="es-BO"/>
              </w:rPr>
            </w:pPr>
            <w:r w:rsidRPr="002E4A19">
              <w:rPr>
                <w:rFonts w:ascii="Calibri" w:hAnsi="Calibri" w:cs="Arial"/>
                <w:sz w:val="22"/>
                <w:szCs w:val="22"/>
                <w:lang w:val="es-BO" w:eastAsia="es-BO"/>
              </w:rPr>
              <w:t>Presión de ajuste.</w:t>
            </w:r>
          </w:p>
          <w:p w:rsidR="009735C9" w:rsidRPr="002E4A19" w:rsidRDefault="009735C9" w:rsidP="009735C9">
            <w:pPr>
              <w:numPr>
                <w:ilvl w:val="1"/>
                <w:numId w:val="48"/>
              </w:numPr>
              <w:autoSpaceDE w:val="0"/>
              <w:autoSpaceDN w:val="0"/>
              <w:adjustRightInd w:val="0"/>
              <w:jc w:val="both"/>
              <w:rPr>
                <w:rFonts w:ascii="Calibri" w:hAnsi="Calibri" w:cs="Arial"/>
                <w:sz w:val="22"/>
                <w:szCs w:val="22"/>
                <w:lang w:val="es-BO" w:eastAsia="es-BO"/>
              </w:rPr>
            </w:pPr>
            <w:r w:rsidRPr="002E4A19">
              <w:rPr>
                <w:rFonts w:ascii="Calibri" w:hAnsi="Calibri" w:cs="Arial"/>
                <w:sz w:val="22"/>
                <w:szCs w:val="22"/>
                <w:lang w:val="es-BO" w:eastAsia="es-BO"/>
              </w:rPr>
              <w:t>Numero de certificado.</w:t>
            </w:r>
          </w:p>
          <w:p w:rsidR="009735C9" w:rsidRPr="002E4A19" w:rsidRDefault="009735C9" w:rsidP="009735C9">
            <w:pPr>
              <w:numPr>
                <w:ilvl w:val="1"/>
                <w:numId w:val="48"/>
              </w:numPr>
              <w:autoSpaceDE w:val="0"/>
              <w:autoSpaceDN w:val="0"/>
              <w:adjustRightInd w:val="0"/>
              <w:jc w:val="both"/>
              <w:rPr>
                <w:rFonts w:ascii="Calibri" w:hAnsi="Calibri" w:cs="Arial"/>
                <w:sz w:val="22"/>
                <w:szCs w:val="22"/>
                <w:lang w:val="es-BO" w:eastAsia="es-BO"/>
              </w:rPr>
            </w:pPr>
            <w:r w:rsidRPr="002E4A19">
              <w:rPr>
                <w:rFonts w:ascii="Calibri" w:hAnsi="Calibri" w:cs="Arial"/>
                <w:sz w:val="22"/>
                <w:szCs w:val="22"/>
                <w:lang w:val="es-BO" w:eastAsia="es-BO"/>
              </w:rPr>
              <w:t>Fecha de calibración.</w:t>
            </w:r>
          </w:p>
          <w:p w:rsidR="009735C9" w:rsidRPr="002E4A19" w:rsidRDefault="009735C9" w:rsidP="00DD2FA5">
            <w:pPr>
              <w:autoSpaceDE w:val="0"/>
              <w:autoSpaceDN w:val="0"/>
              <w:adjustRightInd w:val="0"/>
              <w:jc w:val="both"/>
              <w:rPr>
                <w:rFonts w:ascii="Calibri" w:hAnsi="Calibri" w:cs="Arial"/>
                <w:sz w:val="22"/>
                <w:szCs w:val="22"/>
                <w:lang w:val="es-BO" w:eastAsia="es-BO"/>
              </w:rPr>
            </w:pPr>
          </w:p>
          <w:p w:rsidR="009735C9" w:rsidRPr="002E4A19" w:rsidRDefault="009735C9" w:rsidP="009735C9">
            <w:pPr>
              <w:numPr>
                <w:ilvl w:val="0"/>
                <w:numId w:val="47"/>
              </w:numPr>
              <w:autoSpaceDE w:val="0"/>
              <w:autoSpaceDN w:val="0"/>
              <w:adjustRightInd w:val="0"/>
              <w:ind w:left="426" w:hanging="284"/>
              <w:jc w:val="both"/>
              <w:rPr>
                <w:rFonts w:ascii="Calibri" w:hAnsi="Calibri" w:cs="Arial"/>
                <w:sz w:val="22"/>
                <w:szCs w:val="22"/>
                <w:lang w:val="es-BO" w:eastAsia="es-BO"/>
              </w:rPr>
            </w:pPr>
            <w:r w:rsidRPr="002E4A19">
              <w:rPr>
                <w:rFonts w:ascii="Calibri" w:hAnsi="Calibri" w:cs="Arial"/>
                <w:sz w:val="22"/>
                <w:szCs w:val="22"/>
                <w:lang w:val="es-BO" w:eastAsia="es-BO"/>
              </w:rPr>
              <w:t>Actas de trabajo. La Contratista deberá realizar el registro de cada trabajo de Verificación y Reparación</w:t>
            </w:r>
            <w:r>
              <w:rPr>
                <w:rFonts w:ascii="Calibri" w:hAnsi="Calibri" w:cs="Arial"/>
                <w:sz w:val="22"/>
                <w:szCs w:val="22"/>
                <w:lang w:val="es-BO" w:eastAsia="es-BO"/>
              </w:rPr>
              <w:t>,</w:t>
            </w:r>
            <w:r w:rsidRPr="002E4A19">
              <w:rPr>
                <w:rFonts w:ascii="Calibri" w:hAnsi="Calibri" w:cs="Arial"/>
                <w:sz w:val="22"/>
                <w:szCs w:val="22"/>
                <w:lang w:val="es-BO" w:eastAsia="es-BO"/>
              </w:rPr>
              <w:t xml:space="preserve"> mediante el llenado de actas de trabajo, misma que deberán contar con el visto bueno de</w:t>
            </w:r>
            <w:r>
              <w:rPr>
                <w:rFonts w:ascii="Calibri" w:hAnsi="Calibri" w:cs="Arial"/>
                <w:sz w:val="22"/>
                <w:szCs w:val="22"/>
                <w:lang w:val="es-BO" w:eastAsia="es-BO"/>
              </w:rPr>
              <w:t xml:space="preserve"> e</w:t>
            </w:r>
            <w:r w:rsidRPr="002E4A19">
              <w:rPr>
                <w:rFonts w:ascii="Calibri" w:hAnsi="Calibri" w:cs="Arial"/>
                <w:sz w:val="22"/>
                <w:szCs w:val="22"/>
                <w:lang w:val="es-BO" w:eastAsia="es-BO"/>
              </w:rPr>
              <w:t>l</w:t>
            </w:r>
            <w:r>
              <w:rPr>
                <w:rFonts w:ascii="Calibri" w:hAnsi="Calibri" w:cs="Arial"/>
                <w:sz w:val="22"/>
                <w:szCs w:val="22"/>
                <w:lang w:val="es-BO" w:eastAsia="es-BO"/>
              </w:rPr>
              <w:t>/los</w:t>
            </w:r>
            <w:r w:rsidRPr="002E4A19">
              <w:rPr>
                <w:rFonts w:ascii="Calibri" w:hAnsi="Calibri" w:cs="Arial"/>
                <w:sz w:val="22"/>
                <w:szCs w:val="22"/>
                <w:lang w:val="es-BO" w:eastAsia="es-BO"/>
              </w:rPr>
              <w:t xml:space="preserve"> fiscal</w:t>
            </w:r>
            <w:r>
              <w:rPr>
                <w:rFonts w:ascii="Calibri" w:hAnsi="Calibri" w:cs="Arial"/>
                <w:sz w:val="22"/>
                <w:szCs w:val="22"/>
                <w:lang w:val="es-BO" w:eastAsia="es-BO"/>
              </w:rPr>
              <w:t>/es</w:t>
            </w:r>
            <w:r w:rsidRPr="002E4A19">
              <w:rPr>
                <w:rFonts w:ascii="Calibri" w:hAnsi="Calibri" w:cs="Arial"/>
                <w:sz w:val="22"/>
                <w:szCs w:val="22"/>
                <w:lang w:val="es-BO" w:eastAsia="es-BO"/>
              </w:rPr>
              <w:t xml:space="preserve"> del servicio.</w:t>
            </w:r>
          </w:p>
          <w:p w:rsidR="009735C9" w:rsidRPr="002E4A19" w:rsidRDefault="009735C9" w:rsidP="009735C9">
            <w:pPr>
              <w:numPr>
                <w:ilvl w:val="0"/>
                <w:numId w:val="47"/>
              </w:numPr>
              <w:autoSpaceDE w:val="0"/>
              <w:autoSpaceDN w:val="0"/>
              <w:adjustRightInd w:val="0"/>
              <w:ind w:left="426" w:hanging="284"/>
              <w:jc w:val="both"/>
              <w:rPr>
                <w:rFonts w:ascii="Calibri" w:hAnsi="Calibri" w:cs="Arial"/>
                <w:sz w:val="22"/>
                <w:szCs w:val="22"/>
                <w:lang w:val="es-BO" w:eastAsia="es-BO"/>
              </w:rPr>
            </w:pPr>
            <w:r w:rsidRPr="002E4A19">
              <w:rPr>
                <w:rFonts w:ascii="Calibri" w:hAnsi="Calibri" w:cs="Arial"/>
                <w:sz w:val="22"/>
                <w:szCs w:val="22"/>
                <w:lang w:val="es-BO" w:eastAsia="es-BO"/>
              </w:rPr>
              <w:t xml:space="preserve">Reporte Semanal de Avance. La Contratista deberá presentar de manera semanal, un reporte de avance, con el avance de las tareas realizadas, detalle de válvulas intervenidas, Órdenes de Trabajos (OT) Abiertas y Cerradas.    </w:t>
            </w:r>
          </w:p>
          <w:p w:rsidR="009735C9" w:rsidRPr="002E4A19" w:rsidRDefault="009735C9" w:rsidP="009735C9">
            <w:pPr>
              <w:numPr>
                <w:ilvl w:val="0"/>
                <w:numId w:val="47"/>
              </w:numPr>
              <w:autoSpaceDE w:val="0"/>
              <w:autoSpaceDN w:val="0"/>
              <w:adjustRightInd w:val="0"/>
              <w:ind w:left="426" w:hanging="284"/>
              <w:jc w:val="both"/>
              <w:rPr>
                <w:rFonts w:ascii="Calibri" w:hAnsi="Calibri" w:cs="Arial"/>
                <w:sz w:val="22"/>
                <w:szCs w:val="22"/>
                <w:lang w:val="es-BO" w:eastAsia="es-BO"/>
              </w:rPr>
            </w:pPr>
            <w:r w:rsidRPr="002E4A19">
              <w:rPr>
                <w:rFonts w:ascii="Calibri" w:hAnsi="Calibri" w:cs="Arial"/>
                <w:sz w:val="22"/>
                <w:szCs w:val="22"/>
                <w:lang w:val="es-BO" w:eastAsia="es-BO"/>
              </w:rPr>
              <w:lastRenderedPageBreak/>
              <w:t>Certificado de calibración. La Contratista a la conclusión del servicio emitirá los certificados de calibración de cada una de las válvulas intervenidas.</w:t>
            </w:r>
          </w:p>
          <w:p w:rsidR="009735C9" w:rsidRPr="002E4A19" w:rsidRDefault="009735C9" w:rsidP="009735C9">
            <w:pPr>
              <w:numPr>
                <w:ilvl w:val="0"/>
                <w:numId w:val="47"/>
              </w:numPr>
              <w:autoSpaceDE w:val="0"/>
              <w:autoSpaceDN w:val="0"/>
              <w:adjustRightInd w:val="0"/>
              <w:ind w:left="426" w:hanging="284"/>
              <w:jc w:val="both"/>
              <w:rPr>
                <w:rFonts w:ascii="Calibri" w:hAnsi="Calibri" w:cs="Arial"/>
                <w:sz w:val="22"/>
                <w:szCs w:val="22"/>
                <w:lang w:val="es-BO" w:eastAsia="es-BO"/>
              </w:rPr>
            </w:pPr>
            <w:r w:rsidRPr="002E4A19">
              <w:rPr>
                <w:rFonts w:ascii="Calibri" w:hAnsi="Calibri" w:cs="Arial"/>
                <w:sz w:val="22"/>
                <w:szCs w:val="22"/>
                <w:lang w:val="es-BO" w:eastAsia="es-BO"/>
              </w:rPr>
              <w:t xml:space="preserve">Informe final. La Contratista deberá presentar en medio digital e impreso un informe final a la conclusión del servicio, detallando todos los trabajos realizados a las válvulas intervenidas, con las observaciones y recomendaciones que correspondan, adjuntando la totalidad de la información generada, como: </w:t>
            </w:r>
            <w:proofErr w:type="spellStart"/>
            <w:r w:rsidRPr="002E4A19">
              <w:rPr>
                <w:rFonts w:ascii="Calibri" w:hAnsi="Calibri" w:cs="Arial"/>
                <w:sz w:val="22"/>
                <w:szCs w:val="22"/>
                <w:lang w:val="es-BO" w:eastAsia="es-BO"/>
              </w:rPr>
              <w:t>Kardex</w:t>
            </w:r>
            <w:proofErr w:type="spellEnd"/>
            <w:r w:rsidRPr="002E4A19">
              <w:rPr>
                <w:rFonts w:ascii="Calibri" w:hAnsi="Calibri" w:cs="Arial"/>
                <w:sz w:val="22"/>
                <w:szCs w:val="22"/>
                <w:lang w:val="es-BO" w:eastAsia="es-BO"/>
              </w:rPr>
              <w:t xml:space="preserve"> de registro, Actas de trabajo, Órdenes de Trabajos (OT) debidamente cerradas, Permisos de Trabajo(PT) generados, respaldos de calibración de los equipos utilizados, y todo documento técnico de registro generado por la Contratista.</w:t>
            </w:r>
          </w:p>
          <w:p w:rsidR="009735C9" w:rsidRPr="002E4A19" w:rsidRDefault="009735C9" w:rsidP="00DD2FA5">
            <w:pPr>
              <w:autoSpaceDE w:val="0"/>
              <w:autoSpaceDN w:val="0"/>
              <w:adjustRightInd w:val="0"/>
              <w:jc w:val="both"/>
              <w:rPr>
                <w:rFonts w:ascii="Calibri" w:hAnsi="Calibri" w:cs="Arial"/>
                <w:sz w:val="22"/>
                <w:szCs w:val="22"/>
                <w:lang w:val="es-BO" w:eastAsia="es-BO"/>
              </w:rPr>
            </w:pPr>
          </w:p>
        </w:tc>
      </w:tr>
      <w:tr w:rsidR="009735C9" w:rsidRPr="002E4A19" w:rsidTr="00DD2FA5">
        <w:trPr>
          <w:trHeight w:val="397"/>
        </w:trPr>
        <w:tc>
          <w:tcPr>
            <w:tcW w:w="9339" w:type="dxa"/>
            <w:tcBorders>
              <w:bottom w:val="single" w:sz="4" w:space="0" w:color="auto"/>
            </w:tcBorders>
            <w:shd w:val="clear" w:color="auto" w:fill="8DB3E2"/>
            <w:vAlign w:val="center"/>
          </w:tcPr>
          <w:p w:rsidR="009735C9" w:rsidRPr="002E4A19" w:rsidRDefault="009735C9" w:rsidP="00DD2FA5">
            <w:pPr>
              <w:autoSpaceDE w:val="0"/>
              <w:autoSpaceDN w:val="0"/>
              <w:adjustRightInd w:val="0"/>
              <w:jc w:val="both"/>
              <w:rPr>
                <w:rFonts w:ascii="Calibri" w:hAnsi="Calibri" w:cs="Calibri"/>
                <w:sz w:val="22"/>
                <w:szCs w:val="22"/>
              </w:rPr>
            </w:pPr>
            <w:r w:rsidRPr="002E4A19">
              <w:rPr>
                <w:rFonts w:ascii="Calibri" w:hAnsi="Calibri" w:cs="Calibri"/>
                <w:b/>
                <w:bCs/>
                <w:sz w:val="22"/>
                <w:szCs w:val="22"/>
              </w:rPr>
              <w:lastRenderedPageBreak/>
              <w:t>MATERIALES</w:t>
            </w:r>
            <w:r w:rsidRPr="002E4A19">
              <w:rPr>
                <w:rFonts w:ascii="Calibri" w:hAnsi="Calibri" w:cs="Calibri"/>
                <w:sz w:val="22"/>
                <w:szCs w:val="22"/>
              </w:rPr>
              <w:t xml:space="preserve">, </w:t>
            </w:r>
            <w:r w:rsidRPr="002E4A19">
              <w:rPr>
                <w:rFonts w:ascii="Calibri" w:hAnsi="Calibri" w:cs="Calibri"/>
                <w:b/>
                <w:bCs/>
                <w:sz w:val="22"/>
                <w:szCs w:val="22"/>
              </w:rPr>
              <w:t>HERRAMIENTAS Y</w:t>
            </w:r>
            <w:r w:rsidRPr="002E4A19">
              <w:rPr>
                <w:rFonts w:ascii="Calibri" w:hAnsi="Calibri" w:cs="Calibri"/>
                <w:sz w:val="22"/>
                <w:szCs w:val="22"/>
              </w:rPr>
              <w:t xml:space="preserve"> </w:t>
            </w:r>
            <w:r w:rsidRPr="002E4A19">
              <w:rPr>
                <w:rFonts w:ascii="Calibri" w:hAnsi="Calibri" w:cs="Calibri"/>
                <w:b/>
                <w:bCs/>
                <w:sz w:val="22"/>
                <w:szCs w:val="22"/>
              </w:rPr>
              <w:t>EQUIPOS/ INSTRUMENTOS</w:t>
            </w:r>
          </w:p>
        </w:tc>
      </w:tr>
      <w:tr w:rsidR="009735C9" w:rsidRPr="002E4A19" w:rsidTr="00DD2FA5">
        <w:tc>
          <w:tcPr>
            <w:tcW w:w="9339" w:type="dxa"/>
            <w:shd w:val="clear" w:color="auto" w:fill="FFFFFF"/>
            <w:vAlign w:val="center"/>
          </w:tcPr>
          <w:p w:rsidR="009735C9" w:rsidRPr="002E4A19" w:rsidRDefault="009735C9" w:rsidP="00DD2FA5">
            <w:pPr>
              <w:autoSpaceDE w:val="0"/>
              <w:autoSpaceDN w:val="0"/>
              <w:adjustRightInd w:val="0"/>
              <w:jc w:val="both"/>
              <w:rPr>
                <w:rFonts w:ascii="Calibri" w:hAnsi="Calibri" w:cs="Arial"/>
                <w:color w:val="000000"/>
                <w:sz w:val="22"/>
                <w:szCs w:val="22"/>
                <w:lang w:val="es-BO" w:eastAsia="es-BO"/>
              </w:rPr>
            </w:pPr>
            <w:r w:rsidRPr="002E4A19">
              <w:rPr>
                <w:rFonts w:ascii="Calibri" w:hAnsi="Calibri" w:cs="Arial"/>
                <w:bCs/>
                <w:color w:val="000000"/>
                <w:sz w:val="22"/>
                <w:szCs w:val="22"/>
                <w:lang w:val="es-BO" w:eastAsia="es-BO"/>
              </w:rPr>
              <w:t>La contratista deberá proveer a su costo todos los insumos, herramientas, instrumentos y consumibles necesarios para realización los trabajos de MANTENIMIENTO, CALIBRACIÓN</w:t>
            </w:r>
            <w:r>
              <w:rPr>
                <w:rFonts w:ascii="Calibri" w:hAnsi="Calibri" w:cs="Arial"/>
                <w:bCs/>
                <w:color w:val="000000"/>
                <w:sz w:val="22"/>
                <w:szCs w:val="22"/>
                <w:lang w:val="es-BO" w:eastAsia="es-BO"/>
              </w:rPr>
              <w:t>,</w:t>
            </w:r>
            <w:r w:rsidRPr="002E4A19">
              <w:rPr>
                <w:rFonts w:ascii="Calibri" w:hAnsi="Calibri" w:cs="Arial"/>
                <w:bCs/>
                <w:color w:val="000000"/>
                <w:sz w:val="22"/>
                <w:szCs w:val="22"/>
                <w:lang w:val="es-BO" w:eastAsia="es-BO"/>
              </w:rPr>
              <w:t xml:space="preserve"> VERIFICACIÓN</w:t>
            </w:r>
            <w:r>
              <w:rPr>
                <w:rFonts w:ascii="Calibri" w:hAnsi="Calibri" w:cs="Arial"/>
                <w:bCs/>
                <w:color w:val="000000"/>
                <w:sz w:val="22"/>
                <w:szCs w:val="22"/>
                <w:lang w:val="es-BO" w:eastAsia="es-BO"/>
              </w:rPr>
              <w:t xml:space="preserve"> y/o REPARACIÓN</w:t>
            </w:r>
            <w:r w:rsidRPr="002E4A19">
              <w:rPr>
                <w:rFonts w:ascii="Calibri" w:hAnsi="Calibri" w:cs="Arial"/>
                <w:bCs/>
                <w:color w:val="000000"/>
                <w:sz w:val="22"/>
                <w:szCs w:val="22"/>
                <w:lang w:val="es-BO" w:eastAsia="es-BO"/>
              </w:rPr>
              <w:t xml:space="preserve">, además de todo aquel material que YPFB consideré necesario como (nitrógeno, teflón, pastas pulidoras, alcohol, </w:t>
            </w:r>
            <w:proofErr w:type="spellStart"/>
            <w:r w:rsidRPr="002E4A19">
              <w:rPr>
                <w:rFonts w:ascii="Calibri" w:hAnsi="Calibri" w:cs="Arial"/>
                <w:bCs/>
                <w:color w:val="000000"/>
                <w:sz w:val="22"/>
                <w:szCs w:val="22"/>
                <w:lang w:val="es-BO" w:eastAsia="es-BO"/>
              </w:rPr>
              <w:t>o’rings</w:t>
            </w:r>
            <w:proofErr w:type="spellEnd"/>
            <w:r w:rsidRPr="002E4A19">
              <w:rPr>
                <w:rFonts w:ascii="Calibri" w:hAnsi="Calibri" w:cs="Arial"/>
                <w:bCs/>
                <w:color w:val="000000"/>
                <w:sz w:val="22"/>
                <w:szCs w:val="22"/>
                <w:lang w:val="es-BO" w:eastAsia="es-BO"/>
              </w:rPr>
              <w:t>, empaquetaduras internas, placas, precintos, herramientas, eslingas, grilletes, grúas, etc.)</w:t>
            </w:r>
          </w:p>
          <w:p w:rsidR="009735C9" w:rsidRPr="002E4A19" w:rsidRDefault="009735C9" w:rsidP="00DD2FA5">
            <w:pPr>
              <w:autoSpaceDE w:val="0"/>
              <w:autoSpaceDN w:val="0"/>
              <w:adjustRightInd w:val="0"/>
              <w:jc w:val="both"/>
              <w:rPr>
                <w:rFonts w:ascii="Calibri" w:hAnsi="Calibri" w:cs="Arial"/>
                <w:color w:val="000000"/>
                <w:sz w:val="22"/>
                <w:szCs w:val="22"/>
                <w:lang w:val="es-BO" w:eastAsia="es-BO"/>
              </w:rPr>
            </w:pPr>
          </w:p>
          <w:p w:rsidR="009735C9" w:rsidRPr="002E4A19" w:rsidRDefault="009735C9" w:rsidP="00DD2FA5">
            <w:pPr>
              <w:autoSpaceDE w:val="0"/>
              <w:autoSpaceDN w:val="0"/>
              <w:adjustRightInd w:val="0"/>
              <w:jc w:val="both"/>
              <w:rPr>
                <w:rFonts w:ascii="Calibri" w:hAnsi="Calibri" w:cs="Arial"/>
                <w:color w:val="000000"/>
                <w:sz w:val="22"/>
                <w:szCs w:val="22"/>
                <w:lang w:val="es-BO" w:eastAsia="es-BO"/>
              </w:rPr>
            </w:pPr>
            <w:r w:rsidRPr="002E4A19">
              <w:rPr>
                <w:rFonts w:ascii="Calibri" w:hAnsi="Calibri" w:cs="Arial"/>
                <w:color w:val="000000"/>
                <w:sz w:val="22"/>
                <w:szCs w:val="22"/>
                <w:lang w:val="es-BO" w:eastAsia="es-BO"/>
              </w:rPr>
              <w:t xml:space="preserve">Todos los instrumentos utilizados por la Contratista para la ejecución del servicio deberán ser de marcas reconocidas y calidad certificada, con certificaciones vigentes, calibrados y certificados por un laboratorio que cuente con patrones con trazabilidad nacional y/o internacional. </w:t>
            </w:r>
          </w:p>
          <w:p w:rsidR="009735C9" w:rsidRPr="002E4A19" w:rsidRDefault="009735C9" w:rsidP="00DD2FA5">
            <w:pPr>
              <w:autoSpaceDE w:val="0"/>
              <w:autoSpaceDN w:val="0"/>
              <w:adjustRightInd w:val="0"/>
              <w:jc w:val="both"/>
              <w:rPr>
                <w:rFonts w:ascii="Calibri" w:hAnsi="Calibri" w:cs="Arial"/>
                <w:color w:val="000000"/>
                <w:sz w:val="22"/>
                <w:szCs w:val="22"/>
                <w:lang w:val="es-BO" w:eastAsia="es-BO"/>
              </w:rPr>
            </w:pPr>
          </w:p>
          <w:p w:rsidR="009735C9" w:rsidRPr="002E4A19" w:rsidRDefault="009735C9" w:rsidP="00DD2FA5">
            <w:pPr>
              <w:autoSpaceDE w:val="0"/>
              <w:autoSpaceDN w:val="0"/>
              <w:adjustRightInd w:val="0"/>
              <w:jc w:val="both"/>
              <w:rPr>
                <w:rFonts w:ascii="Calibri" w:hAnsi="Calibri" w:cs="Arial"/>
                <w:color w:val="000000"/>
                <w:sz w:val="22"/>
                <w:szCs w:val="22"/>
                <w:lang w:val="es-BO" w:eastAsia="es-BO"/>
              </w:rPr>
            </w:pPr>
            <w:r w:rsidRPr="002E4A19">
              <w:rPr>
                <w:rFonts w:ascii="Calibri" w:hAnsi="Calibri" w:cs="Arial"/>
                <w:color w:val="000000"/>
                <w:sz w:val="22"/>
                <w:szCs w:val="22"/>
                <w:lang w:val="es-BO" w:eastAsia="es-BO"/>
              </w:rPr>
              <w:t xml:space="preserve">La documentación de respaldo referida a los instrumentos a ser utilizados, </w:t>
            </w:r>
            <w:proofErr w:type="gramStart"/>
            <w:r w:rsidRPr="002E4A19">
              <w:rPr>
                <w:rFonts w:ascii="Calibri" w:hAnsi="Calibri" w:cs="Arial"/>
                <w:color w:val="000000"/>
                <w:sz w:val="22"/>
                <w:szCs w:val="22"/>
                <w:lang w:val="es-BO" w:eastAsia="es-BO"/>
              </w:rPr>
              <w:t>deberá  ser</w:t>
            </w:r>
            <w:proofErr w:type="gramEnd"/>
            <w:r w:rsidRPr="002E4A19">
              <w:rPr>
                <w:rFonts w:ascii="Calibri" w:hAnsi="Calibri" w:cs="Arial"/>
                <w:color w:val="000000"/>
                <w:sz w:val="22"/>
                <w:szCs w:val="22"/>
                <w:lang w:val="es-BO" w:eastAsia="es-BO"/>
              </w:rPr>
              <w:t xml:space="preserve"> presentada previo a la ejecución del servicio, y de manera adjunta en fotocopia simple junto con el informe final.</w:t>
            </w:r>
          </w:p>
          <w:p w:rsidR="009735C9" w:rsidRPr="002E4A19" w:rsidRDefault="009735C9" w:rsidP="00DD2FA5">
            <w:pPr>
              <w:autoSpaceDE w:val="0"/>
              <w:autoSpaceDN w:val="0"/>
              <w:adjustRightInd w:val="0"/>
              <w:jc w:val="both"/>
              <w:rPr>
                <w:rFonts w:ascii="Calibri" w:hAnsi="Calibri" w:cs="Calibri"/>
                <w:sz w:val="22"/>
                <w:szCs w:val="22"/>
              </w:rPr>
            </w:pPr>
          </w:p>
        </w:tc>
      </w:tr>
      <w:tr w:rsidR="009735C9" w:rsidRPr="002E4A19" w:rsidTr="00DD2FA5">
        <w:trPr>
          <w:trHeight w:val="397"/>
        </w:trPr>
        <w:tc>
          <w:tcPr>
            <w:tcW w:w="9339" w:type="dxa"/>
            <w:tcBorders>
              <w:bottom w:val="single" w:sz="4" w:space="0" w:color="auto"/>
            </w:tcBorders>
            <w:shd w:val="clear" w:color="auto" w:fill="8DB3E2"/>
            <w:vAlign w:val="center"/>
          </w:tcPr>
          <w:p w:rsidR="009735C9" w:rsidRPr="002E4A19" w:rsidRDefault="009735C9" w:rsidP="00DD2FA5">
            <w:pPr>
              <w:jc w:val="both"/>
              <w:rPr>
                <w:rFonts w:ascii="Calibri" w:hAnsi="Calibri" w:cs="Calibri"/>
                <w:sz w:val="22"/>
                <w:szCs w:val="22"/>
              </w:rPr>
            </w:pPr>
            <w:r w:rsidRPr="002E4A19">
              <w:rPr>
                <w:rFonts w:ascii="Calibri" w:hAnsi="Calibri" w:cs="Calibri"/>
                <w:b/>
                <w:bCs/>
                <w:sz w:val="22"/>
                <w:szCs w:val="22"/>
              </w:rPr>
              <w:t>PLAZO DEL SERVICIO</w:t>
            </w:r>
          </w:p>
        </w:tc>
      </w:tr>
      <w:tr w:rsidR="009735C9" w:rsidRPr="002E4A19" w:rsidTr="00DD2FA5">
        <w:tc>
          <w:tcPr>
            <w:tcW w:w="9339" w:type="dxa"/>
            <w:shd w:val="clear" w:color="auto" w:fill="FFFFFF"/>
            <w:vAlign w:val="center"/>
          </w:tcPr>
          <w:p w:rsidR="009735C9" w:rsidRPr="002E4A19" w:rsidRDefault="009735C9" w:rsidP="00DD2FA5">
            <w:pPr>
              <w:pStyle w:val="Sangradetextonormal"/>
              <w:spacing w:after="0"/>
              <w:ind w:left="0"/>
              <w:jc w:val="both"/>
              <w:rPr>
                <w:rFonts w:ascii="Calibri" w:hAnsi="Calibri" w:cs="Calibri"/>
                <w:bCs/>
                <w:sz w:val="22"/>
                <w:szCs w:val="22"/>
              </w:rPr>
            </w:pPr>
            <w:r w:rsidRPr="002E4A19">
              <w:rPr>
                <w:rFonts w:ascii="Calibri" w:hAnsi="Calibri" w:cs="Calibri"/>
                <w:bCs/>
                <w:sz w:val="22"/>
                <w:szCs w:val="22"/>
              </w:rPr>
              <w:t>El plazo del servicio será de 50 días calendario a partir de</w:t>
            </w:r>
            <w:r>
              <w:rPr>
                <w:rFonts w:ascii="Calibri" w:hAnsi="Calibri" w:cs="Calibri"/>
                <w:bCs/>
                <w:sz w:val="22"/>
                <w:szCs w:val="22"/>
              </w:rPr>
              <w:t xml:space="preserve">l día siguiente de </w:t>
            </w:r>
            <w:r w:rsidRPr="002E4A19">
              <w:rPr>
                <w:rFonts w:ascii="Calibri" w:hAnsi="Calibri" w:cs="Calibri"/>
                <w:bCs/>
                <w:sz w:val="22"/>
                <w:szCs w:val="22"/>
              </w:rPr>
              <w:t>la emisión de la Orden de Proceder,</w:t>
            </w:r>
            <w:r>
              <w:rPr>
                <w:rFonts w:ascii="Calibri" w:hAnsi="Calibri" w:cs="Calibri"/>
                <w:bCs/>
                <w:sz w:val="22"/>
                <w:szCs w:val="22"/>
              </w:rPr>
              <w:t xml:space="preserve"> una vez suscrito el contrato,</w:t>
            </w:r>
            <w:r w:rsidRPr="002E4A19">
              <w:rPr>
                <w:rFonts w:ascii="Calibri" w:hAnsi="Calibri" w:cs="Calibri"/>
                <w:bCs/>
                <w:sz w:val="22"/>
                <w:szCs w:val="22"/>
              </w:rPr>
              <w:t xml:space="preserve"> pudiendo la empresa </w:t>
            </w:r>
            <w:r>
              <w:rPr>
                <w:rFonts w:ascii="Calibri" w:hAnsi="Calibri" w:cs="Calibri"/>
                <w:bCs/>
                <w:sz w:val="22"/>
                <w:szCs w:val="22"/>
              </w:rPr>
              <w:t>contratista</w:t>
            </w:r>
            <w:r w:rsidRPr="002E4A19">
              <w:rPr>
                <w:rFonts w:ascii="Calibri" w:hAnsi="Calibri" w:cs="Calibri"/>
                <w:bCs/>
                <w:sz w:val="22"/>
                <w:szCs w:val="22"/>
              </w:rPr>
              <w:t xml:space="preserve"> realizar el servicio en menor tiempo.</w:t>
            </w:r>
          </w:p>
          <w:p w:rsidR="009735C9" w:rsidRPr="002E4A19" w:rsidRDefault="009735C9" w:rsidP="00DD2FA5">
            <w:pPr>
              <w:pStyle w:val="Sangradetextonormal"/>
              <w:spacing w:after="0"/>
              <w:ind w:left="0"/>
              <w:jc w:val="both"/>
              <w:rPr>
                <w:rFonts w:ascii="Calibri" w:hAnsi="Calibri" w:cs="Calibri"/>
                <w:sz w:val="22"/>
                <w:szCs w:val="22"/>
              </w:rPr>
            </w:pPr>
          </w:p>
        </w:tc>
      </w:tr>
      <w:tr w:rsidR="009735C9" w:rsidRPr="002E4A19" w:rsidTr="00DD2FA5">
        <w:trPr>
          <w:trHeight w:val="397"/>
        </w:trPr>
        <w:tc>
          <w:tcPr>
            <w:tcW w:w="9339" w:type="dxa"/>
            <w:tcBorders>
              <w:bottom w:val="single" w:sz="4" w:space="0" w:color="auto"/>
            </w:tcBorders>
            <w:shd w:val="clear" w:color="auto" w:fill="8DB3E2"/>
            <w:vAlign w:val="center"/>
          </w:tcPr>
          <w:p w:rsidR="009735C9" w:rsidRPr="002E4A19" w:rsidRDefault="009735C9" w:rsidP="00DD2FA5">
            <w:pPr>
              <w:autoSpaceDE w:val="0"/>
              <w:autoSpaceDN w:val="0"/>
              <w:adjustRightInd w:val="0"/>
              <w:jc w:val="both"/>
              <w:rPr>
                <w:rFonts w:ascii="Calibri" w:hAnsi="Calibri" w:cs="Calibri"/>
                <w:sz w:val="22"/>
                <w:szCs w:val="22"/>
              </w:rPr>
            </w:pPr>
            <w:r w:rsidRPr="002E4A19">
              <w:rPr>
                <w:rFonts w:ascii="Calibri" w:hAnsi="Calibri" w:cs="Calibri"/>
                <w:b/>
                <w:bCs/>
                <w:sz w:val="22"/>
                <w:szCs w:val="22"/>
              </w:rPr>
              <w:t>EXPERIENCIA DEL PROVEEDOR DEL SERVICIO</w:t>
            </w:r>
          </w:p>
        </w:tc>
      </w:tr>
      <w:tr w:rsidR="009735C9" w:rsidRPr="002E4A19" w:rsidTr="009735C9">
        <w:trPr>
          <w:trHeight w:val="1685"/>
        </w:trPr>
        <w:tc>
          <w:tcPr>
            <w:tcW w:w="9339" w:type="dxa"/>
            <w:tcBorders>
              <w:bottom w:val="single" w:sz="4" w:space="0" w:color="auto"/>
            </w:tcBorders>
            <w:shd w:val="clear" w:color="auto" w:fill="auto"/>
          </w:tcPr>
          <w:p w:rsidR="009735C9" w:rsidRPr="002E4A19" w:rsidRDefault="009735C9" w:rsidP="00DD2FA5">
            <w:pPr>
              <w:autoSpaceDE w:val="0"/>
              <w:autoSpaceDN w:val="0"/>
              <w:adjustRightInd w:val="0"/>
              <w:rPr>
                <w:rFonts w:ascii="Calibri" w:hAnsi="Calibri" w:cs="Calibri"/>
                <w:bCs/>
                <w:sz w:val="22"/>
                <w:szCs w:val="22"/>
              </w:rPr>
            </w:pPr>
            <w:r w:rsidRPr="002E4A19">
              <w:rPr>
                <w:rFonts w:ascii="Calibri" w:hAnsi="Calibri" w:cs="Calibri"/>
                <w:bCs/>
                <w:sz w:val="22"/>
                <w:szCs w:val="22"/>
              </w:rPr>
              <w:t xml:space="preserve">La Empresa Proponente deberá contar con una experiencia específica de al menos tres (3) servicios de similar naturaleza en el rubro petrolero (Calibración, y/o Mantenimiento de Válvulas de Alivio), con entidades públicas o privadas. Para el efecto deberán adjuntar a su propuesta cualquiera de los siguientes documentos de respaldo: fotocopias simples y legibles de Contratos, Actas de conformidad, Orden de Servicio, Actas de Cierre de contratos, Certificados de Trabajo, u otro documento que acredite la experiencia solicitada. </w:t>
            </w:r>
          </w:p>
          <w:p w:rsidR="009735C9" w:rsidRPr="002E4A19" w:rsidRDefault="009735C9" w:rsidP="00DD2FA5">
            <w:pPr>
              <w:autoSpaceDE w:val="0"/>
              <w:autoSpaceDN w:val="0"/>
              <w:adjustRightInd w:val="0"/>
              <w:rPr>
                <w:rFonts w:ascii="Calibri" w:hAnsi="Calibri" w:cs="Calibri"/>
                <w:bCs/>
                <w:sz w:val="22"/>
                <w:szCs w:val="22"/>
              </w:rPr>
            </w:pPr>
          </w:p>
        </w:tc>
      </w:tr>
    </w:tbl>
    <w:p w:rsidR="009735C9" w:rsidRDefault="009735C9" w:rsidP="009735C9">
      <w:pPr>
        <w:jc w:val="both"/>
        <w:rPr>
          <w:rFonts w:ascii="Calibri" w:hAnsi="Calibri" w:cs="Calibri"/>
          <w:sz w:val="22"/>
          <w:szCs w:val="22"/>
        </w:rPr>
      </w:pPr>
    </w:p>
    <w:p w:rsidR="009735C9" w:rsidRDefault="009735C9" w:rsidP="009735C9">
      <w:pPr>
        <w:jc w:val="both"/>
        <w:rPr>
          <w:rFonts w:ascii="Calibri" w:hAnsi="Calibri" w:cs="Calibri"/>
          <w:sz w:val="22"/>
          <w:szCs w:val="22"/>
        </w:rPr>
      </w:pPr>
    </w:p>
    <w:p w:rsidR="009735C9" w:rsidRPr="002E4A19" w:rsidRDefault="009735C9" w:rsidP="009735C9">
      <w:pPr>
        <w:pStyle w:val="Prrafodelista"/>
        <w:numPr>
          <w:ilvl w:val="0"/>
          <w:numId w:val="51"/>
        </w:numPr>
        <w:contextualSpacing/>
        <w:jc w:val="both"/>
        <w:rPr>
          <w:rFonts w:ascii="Calibri" w:hAnsi="Calibri" w:cs="Calibri"/>
          <w:b/>
          <w:sz w:val="22"/>
          <w:szCs w:val="22"/>
        </w:rPr>
      </w:pPr>
      <w:r w:rsidRPr="002E4A19">
        <w:rPr>
          <w:rFonts w:ascii="Calibri" w:hAnsi="Calibri" w:cs="Calibri"/>
          <w:b/>
          <w:sz w:val="22"/>
          <w:szCs w:val="22"/>
        </w:rPr>
        <w:t>CONDICIONES NECESARIAS PARA LA PRESTACIÓN DEL SERVICIO</w:t>
      </w:r>
    </w:p>
    <w:p w:rsidR="009735C9" w:rsidRPr="002E4A19" w:rsidRDefault="009735C9" w:rsidP="009735C9">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735C9" w:rsidRPr="002E4A19" w:rsidTr="00DD2FA5">
        <w:trPr>
          <w:trHeight w:val="397"/>
        </w:trPr>
        <w:tc>
          <w:tcPr>
            <w:tcW w:w="9322" w:type="dxa"/>
            <w:tcBorders>
              <w:bottom w:val="single" w:sz="4" w:space="0" w:color="auto"/>
            </w:tcBorders>
            <w:shd w:val="clear" w:color="auto" w:fill="8DB3E2"/>
            <w:vAlign w:val="center"/>
          </w:tcPr>
          <w:p w:rsidR="009735C9" w:rsidRPr="002E4A19" w:rsidRDefault="009735C9" w:rsidP="00DD2FA5">
            <w:pPr>
              <w:rPr>
                <w:rFonts w:ascii="Calibri" w:hAnsi="Calibri" w:cs="Calibri"/>
                <w:sz w:val="22"/>
                <w:szCs w:val="22"/>
              </w:rPr>
            </w:pPr>
            <w:r w:rsidRPr="002E4A19">
              <w:rPr>
                <w:rFonts w:ascii="Calibri" w:hAnsi="Calibri" w:cs="Calibri"/>
                <w:b/>
                <w:bCs/>
                <w:sz w:val="22"/>
                <w:szCs w:val="22"/>
              </w:rPr>
              <w:t xml:space="preserve">PERSONAL  </w:t>
            </w:r>
          </w:p>
        </w:tc>
      </w:tr>
      <w:tr w:rsidR="009735C9" w:rsidRPr="002E4A19" w:rsidTr="00DD2FA5">
        <w:trPr>
          <w:trHeight w:val="397"/>
        </w:trPr>
        <w:tc>
          <w:tcPr>
            <w:tcW w:w="9322" w:type="dxa"/>
            <w:tcBorders>
              <w:bottom w:val="single" w:sz="4" w:space="0" w:color="auto"/>
            </w:tcBorders>
            <w:shd w:val="clear" w:color="auto" w:fill="auto"/>
            <w:vAlign w:val="center"/>
          </w:tcPr>
          <w:p w:rsidR="009735C9" w:rsidRPr="002E4A19" w:rsidRDefault="009735C9" w:rsidP="00DD2FA5">
            <w:pPr>
              <w:pStyle w:val="Sangradetextonormal"/>
              <w:spacing w:after="0"/>
              <w:ind w:left="0"/>
              <w:jc w:val="both"/>
              <w:rPr>
                <w:rFonts w:ascii="Calibri" w:hAnsi="Calibri" w:cs="Calibri"/>
                <w:sz w:val="22"/>
                <w:szCs w:val="22"/>
              </w:rPr>
            </w:pPr>
            <w:r w:rsidRPr="002E4A19">
              <w:rPr>
                <w:rFonts w:ascii="Calibri" w:hAnsi="Calibri" w:cs="Calibri"/>
                <w:sz w:val="22"/>
                <w:szCs w:val="22"/>
              </w:rPr>
              <w:t>Para el cumplimiento de las especificaciones técnicas, la contratista deberá contar con el personal necesario y suficiente</w:t>
            </w:r>
            <w:r>
              <w:rPr>
                <w:rFonts w:ascii="Calibri" w:hAnsi="Calibri" w:cs="Calibri"/>
                <w:sz w:val="22"/>
                <w:szCs w:val="22"/>
              </w:rPr>
              <w:t>,</w:t>
            </w:r>
            <w:r w:rsidRPr="002E4A19">
              <w:rPr>
                <w:rFonts w:ascii="Calibri" w:hAnsi="Calibri" w:cs="Calibri"/>
                <w:sz w:val="22"/>
                <w:szCs w:val="22"/>
              </w:rPr>
              <w:t xml:space="preserve"> con conocimientos probados que certifiquen su experiencia de haber realizado servicios en el rubro</w:t>
            </w:r>
            <w:r>
              <w:rPr>
                <w:rFonts w:ascii="Calibri" w:hAnsi="Calibri" w:cs="Calibri"/>
                <w:sz w:val="22"/>
                <w:szCs w:val="22"/>
              </w:rPr>
              <w:t>,</w:t>
            </w:r>
            <w:r w:rsidRPr="002E4A19">
              <w:rPr>
                <w:rFonts w:ascii="Calibri" w:hAnsi="Calibri" w:cs="Calibri"/>
                <w:sz w:val="22"/>
                <w:szCs w:val="22"/>
              </w:rPr>
              <w:t xml:space="preserve"> relacionados al objeto de contratación</w:t>
            </w:r>
            <w:r>
              <w:rPr>
                <w:rFonts w:ascii="Calibri" w:hAnsi="Calibri" w:cs="Calibri"/>
                <w:sz w:val="22"/>
                <w:szCs w:val="22"/>
              </w:rPr>
              <w:t>.</w:t>
            </w:r>
            <w:r w:rsidRPr="002E4A19">
              <w:rPr>
                <w:rFonts w:ascii="Calibri" w:hAnsi="Calibri" w:cs="Calibri"/>
                <w:sz w:val="22"/>
                <w:szCs w:val="22"/>
              </w:rPr>
              <w:t xml:space="preserve"> </w:t>
            </w:r>
          </w:p>
          <w:p w:rsidR="009735C9" w:rsidRDefault="009735C9" w:rsidP="00DD2FA5">
            <w:pPr>
              <w:pStyle w:val="Sangradetextonormal"/>
              <w:spacing w:after="0"/>
              <w:ind w:left="0"/>
              <w:jc w:val="both"/>
              <w:rPr>
                <w:rFonts w:ascii="Calibri" w:hAnsi="Calibri" w:cs="Calibri"/>
                <w:sz w:val="22"/>
                <w:szCs w:val="22"/>
              </w:rPr>
            </w:pPr>
          </w:p>
          <w:p w:rsidR="009735C9" w:rsidRPr="002E4A19" w:rsidRDefault="009735C9" w:rsidP="00DD2FA5">
            <w:pPr>
              <w:pStyle w:val="Sangradetextonormal"/>
              <w:spacing w:after="0"/>
              <w:ind w:left="0"/>
              <w:jc w:val="both"/>
              <w:rPr>
                <w:rFonts w:ascii="Calibri" w:hAnsi="Calibri" w:cs="Calibri"/>
                <w:sz w:val="22"/>
                <w:szCs w:val="22"/>
              </w:rPr>
            </w:pPr>
            <w:r>
              <w:rPr>
                <w:rFonts w:ascii="Calibri" w:hAnsi="Calibri" w:cs="Calibri"/>
                <w:sz w:val="22"/>
                <w:szCs w:val="22"/>
              </w:rPr>
              <w:lastRenderedPageBreak/>
              <w:t xml:space="preserve">Para tal efecto, la Contratista, posterior a la recepción de la orden de proceder, deberá presentar documentos que acrediten la experiencia requerida.  </w:t>
            </w:r>
          </w:p>
          <w:p w:rsidR="009735C9" w:rsidRDefault="009735C9" w:rsidP="00DD2FA5">
            <w:pPr>
              <w:pStyle w:val="Sangradetextonormal"/>
              <w:spacing w:after="0"/>
              <w:ind w:left="0"/>
              <w:jc w:val="both"/>
              <w:rPr>
                <w:rFonts w:ascii="Calibri" w:hAnsi="Calibri" w:cs="Calibri"/>
                <w:sz w:val="22"/>
                <w:szCs w:val="22"/>
              </w:rPr>
            </w:pPr>
          </w:p>
          <w:p w:rsidR="009735C9" w:rsidRPr="002E4A19" w:rsidRDefault="009735C9" w:rsidP="00DD2FA5">
            <w:pPr>
              <w:pStyle w:val="Sangradetextonormal"/>
              <w:spacing w:after="0"/>
              <w:ind w:left="0"/>
              <w:jc w:val="both"/>
              <w:rPr>
                <w:rFonts w:ascii="Calibri" w:hAnsi="Calibri" w:cs="Calibri"/>
                <w:sz w:val="22"/>
                <w:szCs w:val="22"/>
              </w:rPr>
            </w:pPr>
            <w:r w:rsidRPr="002E4A19">
              <w:rPr>
                <w:rFonts w:ascii="Calibri" w:hAnsi="Calibri" w:cs="Calibri"/>
                <w:sz w:val="22"/>
                <w:szCs w:val="22"/>
              </w:rPr>
              <w:t xml:space="preserve">YPFB se reserva el derecho de solicitar el cambio del personal, si este no cumple a cabalidad el servicio. </w:t>
            </w:r>
          </w:p>
          <w:p w:rsidR="009735C9" w:rsidRPr="002E4A19" w:rsidRDefault="009735C9" w:rsidP="00DD2FA5">
            <w:pPr>
              <w:rPr>
                <w:rFonts w:ascii="Calibri" w:hAnsi="Calibri" w:cs="Calibri"/>
                <w:b/>
                <w:bCs/>
                <w:sz w:val="22"/>
                <w:szCs w:val="22"/>
              </w:rPr>
            </w:pPr>
          </w:p>
        </w:tc>
      </w:tr>
      <w:tr w:rsidR="009735C9" w:rsidRPr="002E4A19" w:rsidTr="00DD2FA5">
        <w:trPr>
          <w:trHeight w:val="397"/>
        </w:trPr>
        <w:tc>
          <w:tcPr>
            <w:tcW w:w="9322" w:type="dxa"/>
            <w:tcBorders>
              <w:bottom w:val="single" w:sz="4" w:space="0" w:color="auto"/>
            </w:tcBorders>
            <w:shd w:val="clear" w:color="auto" w:fill="8DB3E2"/>
            <w:vAlign w:val="center"/>
          </w:tcPr>
          <w:p w:rsidR="009735C9" w:rsidRPr="002E4A19" w:rsidRDefault="009735C9" w:rsidP="00DD2FA5">
            <w:pPr>
              <w:rPr>
                <w:rFonts w:ascii="Calibri" w:hAnsi="Calibri" w:cs="Calibri"/>
                <w:b/>
                <w:bCs/>
                <w:sz w:val="22"/>
                <w:szCs w:val="22"/>
              </w:rPr>
            </w:pPr>
            <w:r w:rsidRPr="002E4A19">
              <w:rPr>
                <w:rFonts w:ascii="Calibri" w:hAnsi="Calibri" w:cs="Calibri"/>
                <w:b/>
                <w:bCs/>
                <w:sz w:val="22"/>
                <w:szCs w:val="22"/>
              </w:rPr>
              <w:lastRenderedPageBreak/>
              <w:t xml:space="preserve">INFORMACIÓN COMPLEMENTARIA, OTRAS CONSIDERACIONES  </w:t>
            </w:r>
          </w:p>
        </w:tc>
      </w:tr>
      <w:tr w:rsidR="009735C9" w:rsidRPr="002E4A19" w:rsidTr="00DD2FA5">
        <w:trPr>
          <w:trHeight w:val="397"/>
        </w:trPr>
        <w:tc>
          <w:tcPr>
            <w:tcW w:w="9322" w:type="dxa"/>
            <w:tcBorders>
              <w:bottom w:val="single" w:sz="4" w:space="0" w:color="auto"/>
            </w:tcBorders>
            <w:shd w:val="clear" w:color="auto" w:fill="auto"/>
            <w:vAlign w:val="center"/>
          </w:tcPr>
          <w:p w:rsidR="009735C9" w:rsidRPr="002E4A19" w:rsidRDefault="009735C9" w:rsidP="00DD2FA5">
            <w:pPr>
              <w:autoSpaceDE w:val="0"/>
              <w:autoSpaceDN w:val="0"/>
              <w:adjustRightInd w:val="0"/>
              <w:jc w:val="both"/>
              <w:rPr>
                <w:rFonts w:ascii="Calibri" w:hAnsi="Calibri" w:cs="Arial"/>
                <w:sz w:val="22"/>
                <w:szCs w:val="22"/>
                <w:lang w:val="es-BO" w:eastAsia="es-BO"/>
              </w:rPr>
            </w:pPr>
            <w:r w:rsidRPr="002E4A19">
              <w:rPr>
                <w:rFonts w:ascii="Calibri" w:hAnsi="Calibri" w:cs="Arial"/>
                <w:sz w:val="22"/>
                <w:szCs w:val="22"/>
                <w:lang w:val="es-BO" w:eastAsia="es-BO"/>
              </w:rPr>
              <w:t xml:space="preserve">La Empresa Contratista, a fin de cumplir con los requerimientos establecidos por YPFB para el desarrollo del presente servicio, deberá garantizar que la ejecución del servicio, selección de materiales, recomendaciones técnicas, inspecciones y pruebas, se encuentren conforme a las siguientes normas particulares, últimas ediciones aprobadas, detalladas a continuación: </w:t>
            </w:r>
          </w:p>
          <w:p w:rsidR="009735C9" w:rsidRDefault="009735C9" w:rsidP="00DD2FA5">
            <w:pPr>
              <w:autoSpaceDE w:val="0"/>
              <w:autoSpaceDN w:val="0"/>
              <w:adjustRightInd w:val="0"/>
              <w:jc w:val="both"/>
              <w:rPr>
                <w:rFonts w:ascii="Calibri" w:hAnsi="Calibri" w:cs="Arial"/>
                <w:sz w:val="22"/>
                <w:szCs w:val="22"/>
                <w:lang w:val="es-BO" w:eastAsia="es-BO"/>
              </w:rPr>
            </w:pPr>
          </w:p>
          <w:p w:rsidR="009735C9" w:rsidRPr="002E4A19" w:rsidRDefault="009735C9" w:rsidP="00DD2FA5">
            <w:pPr>
              <w:autoSpaceDE w:val="0"/>
              <w:autoSpaceDN w:val="0"/>
              <w:adjustRightInd w:val="0"/>
              <w:jc w:val="both"/>
              <w:rPr>
                <w:rFonts w:ascii="Calibri" w:hAnsi="Calibri" w:cs="Arial"/>
                <w:sz w:val="22"/>
                <w:szCs w:val="22"/>
                <w:lang w:val="es-BO" w:eastAsia="es-BO"/>
              </w:rPr>
            </w:pPr>
          </w:p>
          <w:p w:rsidR="009735C9" w:rsidRPr="002E4A19" w:rsidRDefault="009735C9" w:rsidP="00DD2FA5">
            <w:pPr>
              <w:autoSpaceDE w:val="0"/>
              <w:autoSpaceDN w:val="0"/>
              <w:adjustRightInd w:val="0"/>
              <w:jc w:val="both"/>
              <w:rPr>
                <w:rFonts w:ascii="Calibri" w:hAnsi="Calibri" w:cs="Arial"/>
                <w:sz w:val="22"/>
                <w:szCs w:val="22"/>
                <w:lang w:val="es-BO" w:eastAsia="es-BO"/>
              </w:rPr>
            </w:pPr>
            <w:r w:rsidRPr="002E4A19">
              <w:rPr>
                <w:rFonts w:ascii="Calibri" w:hAnsi="Calibri" w:cs="Arial"/>
                <w:b/>
                <w:bCs/>
                <w:sz w:val="22"/>
                <w:szCs w:val="22"/>
                <w:lang w:val="es-BO" w:eastAsia="es-BO"/>
              </w:rPr>
              <w:t xml:space="preserve">LEY 16989: </w:t>
            </w:r>
            <w:r w:rsidRPr="002E4A19">
              <w:rPr>
                <w:rFonts w:ascii="Calibri" w:hAnsi="Calibri" w:cs="Arial"/>
                <w:sz w:val="22"/>
                <w:szCs w:val="22"/>
                <w:lang w:val="es-BO" w:eastAsia="es-BO"/>
              </w:rPr>
              <w:t xml:space="preserve">Ley General de Higiene, Seguridad Ocupacional y Bienestar (Nacional). </w:t>
            </w:r>
          </w:p>
          <w:p w:rsidR="009735C9" w:rsidRDefault="009735C9" w:rsidP="00DD2FA5">
            <w:pPr>
              <w:autoSpaceDE w:val="0"/>
              <w:autoSpaceDN w:val="0"/>
              <w:adjustRightInd w:val="0"/>
              <w:jc w:val="both"/>
              <w:rPr>
                <w:rFonts w:ascii="Calibri" w:hAnsi="Calibri" w:cs="Arial"/>
                <w:sz w:val="22"/>
                <w:szCs w:val="22"/>
                <w:lang w:val="es-BO" w:eastAsia="es-BO"/>
              </w:rPr>
            </w:pPr>
          </w:p>
          <w:p w:rsidR="009735C9" w:rsidRPr="002E4A19" w:rsidRDefault="009735C9" w:rsidP="00DD2FA5">
            <w:pPr>
              <w:autoSpaceDE w:val="0"/>
              <w:autoSpaceDN w:val="0"/>
              <w:adjustRightInd w:val="0"/>
              <w:jc w:val="both"/>
              <w:rPr>
                <w:rFonts w:ascii="Calibri" w:hAnsi="Calibri" w:cs="Arial"/>
                <w:sz w:val="22"/>
                <w:szCs w:val="22"/>
                <w:lang w:val="es-BO" w:eastAsia="es-BO"/>
              </w:rPr>
            </w:pPr>
          </w:p>
          <w:p w:rsidR="009735C9" w:rsidRPr="002E4A19" w:rsidRDefault="009735C9" w:rsidP="00DD2FA5">
            <w:pPr>
              <w:autoSpaceDE w:val="0"/>
              <w:autoSpaceDN w:val="0"/>
              <w:adjustRightInd w:val="0"/>
              <w:jc w:val="both"/>
              <w:rPr>
                <w:rFonts w:ascii="Calibri" w:hAnsi="Calibri" w:cs="Arial"/>
                <w:sz w:val="22"/>
                <w:szCs w:val="22"/>
                <w:lang w:val="es-BO" w:eastAsia="es-BO"/>
              </w:rPr>
            </w:pPr>
            <w:r w:rsidRPr="002E4A19">
              <w:rPr>
                <w:rFonts w:ascii="Calibri" w:hAnsi="Calibri" w:cs="Arial"/>
                <w:b/>
                <w:bCs/>
                <w:sz w:val="22"/>
                <w:szCs w:val="22"/>
                <w:lang w:val="es-BO" w:eastAsia="es-BO"/>
              </w:rPr>
              <w:t xml:space="preserve">API (American </w:t>
            </w:r>
            <w:proofErr w:type="spellStart"/>
            <w:r w:rsidRPr="002E4A19">
              <w:rPr>
                <w:rFonts w:ascii="Calibri" w:hAnsi="Calibri" w:cs="Arial"/>
                <w:b/>
                <w:bCs/>
                <w:sz w:val="22"/>
                <w:szCs w:val="22"/>
                <w:lang w:val="es-BO" w:eastAsia="es-BO"/>
              </w:rPr>
              <w:t>Petroleum</w:t>
            </w:r>
            <w:proofErr w:type="spellEnd"/>
            <w:r w:rsidRPr="002E4A19">
              <w:rPr>
                <w:rFonts w:ascii="Calibri" w:hAnsi="Calibri" w:cs="Arial"/>
                <w:b/>
                <w:bCs/>
                <w:sz w:val="22"/>
                <w:szCs w:val="22"/>
                <w:lang w:val="es-BO" w:eastAsia="es-BO"/>
              </w:rPr>
              <w:t xml:space="preserve"> </w:t>
            </w:r>
            <w:proofErr w:type="spellStart"/>
            <w:r w:rsidRPr="002E4A19">
              <w:rPr>
                <w:rFonts w:ascii="Calibri" w:hAnsi="Calibri" w:cs="Arial"/>
                <w:b/>
                <w:bCs/>
                <w:sz w:val="22"/>
                <w:szCs w:val="22"/>
                <w:lang w:val="es-BO" w:eastAsia="es-BO"/>
              </w:rPr>
              <w:t>Institute</w:t>
            </w:r>
            <w:proofErr w:type="spellEnd"/>
            <w:r w:rsidRPr="002E4A19">
              <w:rPr>
                <w:rFonts w:ascii="Calibri" w:hAnsi="Calibri" w:cs="Arial"/>
                <w:b/>
                <w:bCs/>
                <w:sz w:val="22"/>
                <w:szCs w:val="22"/>
                <w:lang w:val="es-BO" w:eastAsia="es-BO"/>
              </w:rPr>
              <w:t xml:space="preserve">) </w:t>
            </w:r>
          </w:p>
          <w:p w:rsidR="009735C9" w:rsidRPr="002E4A19" w:rsidRDefault="009735C9" w:rsidP="00DD2FA5">
            <w:pPr>
              <w:autoSpaceDE w:val="0"/>
              <w:autoSpaceDN w:val="0"/>
              <w:adjustRightInd w:val="0"/>
              <w:jc w:val="both"/>
              <w:rPr>
                <w:rFonts w:ascii="Calibri" w:hAnsi="Calibri" w:cs="Arial"/>
                <w:sz w:val="22"/>
                <w:szCs w:val="22"/>
                <w:lang w:val="es-BO" w:eastAsia="es-BO"/>
              </w:rPr>
            </w:pPr>
            <w:r w:rsidRPr="002E4A19">
              <w:rPr>
                <w:rFonts w:ascii="Calibri" w:hAnsi="Calibri" w:cs="Arial"/>
                <w:sz w:val="22"/>
                <w:szCs w:val="22"/>
                <w:lang w:val="es-BO" w:eastAsia="es-BO"/>
              </w:rPr>
              <w:t xml:space="preserve">API RP 520 Parte I: Dimensionamiento y Selección. </w:t>
            </w:r>
          </w:p>
          <w:p w:rsidR="009735C9" w:rsidRPr="002E4A19" w:rsidRDefault="009735C9" w:rsidP="00DD2FA5">
            <w:pPr>
              <w:autoSpaceDE w:val="0"/>
              <w:autoSpaceDN w:val="0"/>
              <w:adjustRightInd w:val="0"/>
              <w:jc w:val="both"/>
              <w:rPr>
                <w:rFonts w:ascii="Calibri" w:hAnsi="Calibri" w:cs="Arial"/>
                <w:sz w:val="22"/>
                <w:szCs w:val="22"/>
                <w:lang w:val="es-BO" w:eastAsia="es-BO"/>
              </w:rPr>
            </w:pPr>
            <w:r w:rsidRPr="002E4A19">
              <w:rPr>
                <w:rFonts w:ascii="Calibri" w:hAnsi="Calibri" w:cs="Arial"/>
                <w:sz w:val="22"/>
                <w:szCs w:val="22"/>
                <w:lang w:val="es-BO" w:eastAsia="es-BO"/>
              </w:rPr>
              <w:t xml:space="preserve">API RP 520 Parte II: Instalación. </w:t>
            </w:r>
          </w:p>
          <w:p w:rsidR="009735C9" w:rsidRPr="002E4A19" w:rsidRDefault="009735C9" w:rsidP="00DD2FA5">
            <w:pPr>
              <w:autoSpaceDE w:val="0"/>
              <w:autoSpaceDN w:val="0"/>
              <w:adjustRightInd w:val="0"/>
              <w:jc w:val="both"/>
              <w:rPr>
                <w:rFonts w:ascii="Calibri" w:hAnsi="Calibri" w:cs="Arial"/>
                <w:sz w:val="22"/>
                <w:szCs w:val="22"/>
                <w:lang w:val="es-BO" w:eastAsia="es-BO"/>
              </w:rPr>
            </w:pPr>
            <w:r w:rsidRPr="002E4A19">
              <w:rPr>
                <w:rFonts w:ascii="Calibri" w:hAnsi="Calibri" w:cs="Arial"/>
                <w:sz w:val="22"/>
                <w:szCs w:val="22"/>
                <w:lang w:val="es-BO" w:eastAsia="es-BO"/>
              </w:rPr>
              <w:t xml:space="preserve">API RP 521: Sistemas de Despresurización y Alivio de Presión. </w:t>
            </w:r>
          </w:p>
          <w:p w:rsidR="009735C9" w:rsidRPr="002E4A19" w:rsidRDefault="009735C9" w:rsidP="00DD2FA5">
            <w:pPr>
              <w:autoSpaceDE w:val="0"/>
              <w:autoSpaceDN w:val="0"/>
              <w:adjustRightInd w:val="0"/>
              <w:jc w:val="both"/>
              <w:rPr>
                <w:rFonts w:ascii="Calibri" w:hAnsi="Calibri" w:cs="Arial"/>
                <w:sz w:val="22"/>
                <w:szCs w:val="22"/>
                <w:lang w:val="es-BO" w:eastAsia="es-BO"/>
              </w:rPr>
            </w:pPr>
            <w:r w:rsidRPr="002E4A19">
              <w:rPr>
                <w:rFonts w:ascii="Calibri" w:hAnsi="Calibri" w:cs="Arial"/>
                <w:sz w:val="22"/>
                <w:szCs w:val="22"/>
                <w:lang w:val="es-BO" w:eastAsia="es-BO"/>
              </w:rPr>
              <w:t xml:space="preserve">API RP 526: Válvulas de Alivio Bridadas. </w:t>
            </w:r>
          </w:p>
          <w:p w:rsidR="009735C9" w:rsidRPr="002E4A19" w:rsidRDefault="009735C9" w:rsidP="00DD2FA5">
            <w:pPr>
              <w:autoSpaceDE w:val="0"/>
              <w:autoSpaceDN w:val="0"/>
              <w:adjustRightInd w:val="0"/>
              <w:jc w:val="both"/>
              <w:rPr>
                <w:rFonts w:ascii="Calibri" w:hAnsi="Calibri" w:cs="Arial"/>
                <w:sz w:val="22"/>
                <w:szCs w:val="22"/>
                <w:lang w:val="es-BO" w:eastAsia="es-BO"/>
              </w:rPr>
            </w:pPr>
            <w:r w:rsidRPr="002E4A19">
              <w:rPr>
                <w:rFonts w:ascii="Calibri" w:hAnsi="Calibri" w:cs="Arial"/>
                <w:sz w:val="22"/>
                <w:szCs w:val="22"/>
                <w:lang w:val="es-BO" w:eastAsia="es-BO"/>
              </w:rPr>
              <w:t xml:space="preserve">API RP 527: Ajuste de Asiento en Válvulas de Alivio con asiento metal-metal. </w:t>
            </w:r>
          </w:p>
          <w:p w:rsidR="009735C9" w:rsidRPr="002E4A19" w:rsidRDefault="009735C9" w:rsidP="00DD2FA5">
            <w:pPr>
              <w:autoSpaceDE w:val="0"/>
              <w:autoSpaceDN w:val="0"/>
              <w:adjustRightInd w:val="0"/>
              <w:jc w:val="both"/>
              <w:rPr>
                <w:rFonts w:ascii="Calibri" w:hAnsi="Calibri" w:cs="Arial"/>
                <w:sz w:val="22"/>
                <w:szCs w:val="22"/>
                <w:lang w:val="es-BO" w:eastAsia="es-BO"/>
              </w:rPr>
            </w:pPr>
            <w:r w:rsidRPr="002E4A19">
              <w:rPr>
                <w:rFonts w:ascii="Calibri" w:hAnsi="Calibri" w:cs="Arial"/>
                <w:sz w:val="22"/>
                <w:szCs w:val="22"/>
                <w:lang w:val="es-BO" w:eastAsia="es-BO"/>
              </w:rPr>
              <w:t xml:space="preserve">API INS 510: Código para Recipientes sometidos a presión. </w:t>
            </w:r>
          </w:p>
          <w:p w:rsidR="009735C9" w:rsidRPr="002E4A19" w:rsidRDefault="009735C9" w:rsidP="00DD2FA5">
            <w:pPr>
              <w:autoSpaceDE w:val="0"/>
              <w:autoSpaceDN w:val="0"/>
              <w:adjustRightInd w:val="0"/>
              <w:jc w:val="both"/>
              <w:rPr>
                <w:rFonts w:ascii="Calibri" w:hAnsi="Calibri" w:cs="Arial"/>
                <w:sz w:val="22"/>
                <w:szCs w:val="22"/>
                <w:lang w:val="es-BO" w:eastAsia="es-BO"/>
              </w:rPr>
            </w:pPr>
            <w:r w:rsidRPr="002E4A19">
              <w:rPr>
                <w:rFonts w:ascii="Calibri" w:hAnsi="Calibri" w:cs="Arial"/>
                <w:sz w:val="22"/>
                <w:szCs w:val="22"/>
                <w:lang w:val="es-BO" w:eastAsia="es-BO"/>
              </w:rPr>
              <w:t xml:space="preserve">API RP 576: Inspección de Dispositivos de alivio de presión. </w:t>
            </w:r>
          </w:p>
          <w:p w:rsidR="009735C9" w:rsidRPr="002E4A19" w:rsidRDefault="009735C9" w:rsidP="00DD2FA5">
            <w:pPr>
              <w:autoSpaceDE w:val="0"/>
              <w:autoSpaceDN w:val="0"/>
              <w:adjustRightInd w:val="0"/>
              <w:jc w:val="both"/>
              <w:rPr>
                <w:rFonts w:ascii="Calibri" w:hAnsi="Calibri" w:cs="Arial"/>
                <w:sz w:val="22"/>
                <w:szCs w:val="22"/>
                <w:lang w:val="es-BO" w:eastAsia="es-BO"/>
              </w:rPr>
            </w:pPr>
            <w:r w:rsidRPr="002E4A19">
              <w:rPr>
                <w:rFonts w:ascii="Calibri" w:hAnsi="Calibri" w:cs="Arial"/>
                <w:sz w:val="22"/>
                <w:szCs w:val="22"/>
                <w:lang w:val="es-BO" w:eastAsia="es-BO"/>
              </w:rPr>
              <w:t xml:space="preserve">API STD 650: Tanques de Acero Soldados para Almacenamiento de Petróleo. </w:t>
            </w:r>
          </w:p>
          <w:p w:rsidR="009735C9" w:rsidRPr="002E4A19" w:rsidRDefault="009735C9" w:rsidP="00DD2FA5">
            <w:pPr>
              <w:autoSpaceDE w:val="0"/>
              <w:autoSpaceDN w:val="0"/>
              <w:adjustRightInd w:val="0"/>
              <w:jc w:val="both"/>
              <w:rPr>
                <w:rFonts w:ascii="Calibri" w:hAnsi="Calibri" w:cs="Arial"/>
                <w:sz w:val="22"/>
                <w:szCs w:val="22"/>
                <w:lang w:val="es-BO" w:eastAsia="es-BO"/>
              </w:rPr>
            </w:pPr>
            <w:r w:rsidRPr="002E4A19">
              <w:rPr>
                <w:rFonts w:ascii="Calibri" w:hAnsi="Calibri" w:cs="Arial"/>
                <w:sz w:val="22"/>
                <w:szCs w:val="22"/>
                <w:lang w:val="es-BO" w:eastAsia="es-BO"/>
              </w:rPr>
              <w:t>API STD 2000: Venteos atmosféricos y de baja presión para tanques de almacenamiento.</w:t>
            </w:r>
          </w:p>
          <w:p w:rsidR="009735C9" w:rsidRDefault="009735C9" w:rsidP="00DD2FA5">
            <w:pPr>
              <w:autoSpaceDE w:val="0"/>
              <w:autoSpaceDN w:val="0"/>
              <w:adjustRightInd w:val="0"/>
              <w:jc w:val="both"/>
              <w:rPr>
                <w:rFonts w:ascii="Calibri" w:hAnsi="Calibri" w:cs="Arial"/>
                <w:sz w:val="22"/>
                <w:szCs w:val="22"/>
                <w:lang w:val="es-BO" w:eastAsia="es-BO"/>
              </w:rPr>
            </w:pPr>
            <w:r w:rsidRPr="002E4A19">
              <w:rPr>
                <w:rFonts w:ascii="Calibri" w:hAnsi="Calibri" w:cs="Arial"/>
                <w:sz w:val="22"/>
                <w:szCs w:val="22"/>
                <w:lang w:val="es-BO" w:eastAsia="es-BO"/>
              </w:rPr>
              <w:t xml:space="preserve"> </w:t>
            </w:r>
          </w:p>
          <w:p w:rsidR="009735C9" w:rsidRPr="002E4A19" w:rsidRDefault="009735C9" w:rsidP="00DD2FA5">
            <w:pPr>
              <w:autoSpaceDE w:val="0"/>
              <w:autoSpaceDN w:val="0"/>
              <w:adjustRightInd w:val="0"/>
              <w:jc w:val="both"/>
              <w:rPr>
                <w:rFonts w:ascii="Calibri" w:hAnsi="Calibri" w:cs="Arial"/>
                <w:sz w:val="22"/>
                <w:szCs w:val="22"/>
                <w:lang w:val="es-BO" w:eastAsia="es-BO"/>
              </w:rPr>
            </w:pPr>
          </w:p>
          <w:p w:rsidR="009735C9" w:rsidRPr="002E4A19" w:rsidRDefault="009735C9" w:rsidP="00DD2FA5">
            <w:pPr>
              <w:autoSpaceDE w:val="0"/>
              <w:autoSpaceDN w:val="0"/>
              <w:adjustRightInd w:val="0"/>
              <w:jc w:val="both"/>
              <w:rPr>
                <w:rFonts w:ascii="Calibri" w:hAnsi="Calibri" w:cs="Arial"/>
                <w:sz w:val="22"/>
                <w:szCs w:val="22"/>
                <w:lang w:val="en-US" w:eastAsia="es-BO"/>
              </w:rPr>
            </w:pPr>
            <w:r w:rsidRPr="002E4A19">
              <w:rPr>
                <w:rFonts w:ascii="Calibri" w:hAnsi="Calibri" w:cs="Arial"/>
                <w:b/>
                <w:bCs/>
                <w:sz w:val="22"/>
                <w:szCs w:val="22"/>
                <w:lang w:val="en-US" w:eastAsia="es-BO"/>
              </w:rPr>
              <w:t xml:space="preserve">ASME (American Society of Mechanical Engineers) </w:t>
            </w:r>
          </w:p>
          <w:p w:rsidR="009735C9" w:rsidRPr="002E4A19" w:rsidRDefault="009735C9" w:rsidP="00DD2FA5">
            <w:pPr>
              <w:autoSpaceDE w:val="0"/>
              <w:autoSpaceDN w:val="0"/>
              <w:adjustRightInd w:val="0"/>
              <w:jc w:val="both"/>
              <w:rPr>
                <w:rFonts w:ascii="Calibri" w:hAnsi="Calibri" w:cs="Arial"/>
                <w:sz w:val="22"/>
                <w:szCs w:val="22"/>
                <w:lang w:val="es-BO" w:eastAsia="es-BO"/>
              </w:rPr>
            </w:pPr>
            <w:r w:rsidRPr="002E4A19">
              <w:rPr>
                <w:rFonts w:ascii="Calibri" w:hAnsi="Calibri" w:cs="Arial"/>
                <w:sz w:val="22"/>
                <w:szCs w:val="22"/>
                <w:lang w:val="es-BO" w:eastAsia="es-BO"/>
              </w:rPr>
              <w:t xml:space="preserve">Sección VIII Inspección y Evaluación de Integridad de Recipientes a Presión, Tanques, </w:t>
            </w:r>
          </w:p>
          <w:p w:rsidR="009735C9" w:rsidRPr="002E4A19" w:rsidRDefault="009735C9" w:rsidP="00DD2FA5">
            <w:pPr>
              <w:autoSpaceDE w:val="0"/>
              <w:autoSpaceDN w:val="0"/>
              <w:adjustRightInd w:val="0"/>
              <w:jc w:val="both"/>
              <w:rPr>
                <w:rFonts w:ascii="Calibri" w:hAnsi="Calibri" w:cs="Arial"/>
                <w:sz w:val="22"/>
                <w:szCs w:val="22"/>
                <w:lang w:val="es-BO" w:eastAsia="es-BO"/>
              </w:rPr>
            </w:pPr>
            <w:r w:rsidRPr="002E4A19">
              <w:rPr>
                <w:rFonts w:ascii="Calibri" w:hAnsi="Calibri" w:cs="Arial"/>
                <w:sz w:val="22"/>
                <w:szCs w:val="22"/>
                <w:lang w:val="es-BO" w:eastAsia="es-BO"/>
              </w:rPr>
              <w:t xml:space="preserve">Calderas y Tuberías en Servicio. </w:t>
            </w:r>
          </w:p>
          <w:p w:rsidR="009735C9" w:rsidRDefault="009735C9" w:rsidP="00DD2FA5">
            <w:pPr>
              <w:autoSpaceDE w:val="0"/>
              <w:autoSpaceDN w:val="0"/>
              <w:adjustRightInd w:val="0"/>
              <w:jc w:val="both"/>
              <w:rPr>
                <w:rFonts w:ascii="Calibri" w:hAnsi="Calibri" w:cs="Arial"/>
                <w:sz w:val="22"/>
                <w:szCs w:val="22"/>
                <w:lang w:val="es-BO" w:eastAsia="es-BO"/>
              </w:rPr>
            </w:pPr>
          </w:p>
          <w:p w:rsidR="009735C9" w:rsidRPr="002E4A19" w:rsidRDefault="009735C9" w:rsidP="00DD2FA5">
            <w:pPr>
              <w:autoSpaceDE w:val="0"/>
              <w:autoSpaceDN w:val="0"/>
              <w:adjustRightInd w:val="0"/>
              <w:jc w:val="both"/>
              <w:rPr>
                <w:rFonts w:ascii="Calibri" w:hAnsi="Calibri" w:cs="Arial"/>
                <w:sz w:val="22"/>
                <w:szCs w:val="22"/>
                <w:lang w:val="es-BO" w:eastAsia="es-BO"/>
              </w:rPr>
            </w:pPr>
          </w:p>
          <w:p w:rsidR="009735C9" w:rsidRPr="002E4A19" w:rsidRDefault="009735C9" w:rsidP="00DD2FA5">
            <w:pPr>
              <w:autoSpaceDE w:val="0"/>
              <w:autoSpaceDN w:val="0"/>
              <w:adjustRightInd w:val="0"/>
              <w:jc w:val="both"/>
              <w:rPr>
                <w:rFonts w:ascii="Calibri" w:hAnsi="Calibri" w:cs="Arial"/>
                <w:sz w:val="22"/>
                <w:szCs w:val="22"/>
                <w:lang w:val="es-BO" w:eastAsia="es-BO"/>
              </w:rPr>
            </w:pPr>
            <w:r w:rsidRPr="002E4A19">
              <w:rPr>
                <w:rFonts w:ascii="Calibri" w:hAnsi="Calibri" w:cs="Arial"/>
                <w:b/>
                <w:bCs/>
                <w:sz w:val="22"/>
                <w:szCs w:val="22"/>
                <w:lang w:val="es-BO" w:eastAsia="es-BO"/>
              </w:rPr>
              <w:t xml:space="preserve">ANSI / ASME </w:t>
            </w:r>
          </w:p>
          <w:p w:rsidR="009735C9" w:rsidRPr="002E4A19" w:rsidRDefault="009735C9" w:rsidP="00DD2FA5">
            <w:pPr>
              <w:autoSpaceDE w:val="0"/>
              <w:autoSpaceDN w:val="0"/>
              <w:adjustRightInd w:val="0"/>
              <w:jc w:val="both"/>
              <w:rPr>
                <w:rFonts w:ascii="Calibri" w:hAnsi="Calibri" w:cs="Arial"/>
                <w:sz w:val="22"/>
                <w:szCs w:val="22"/>
                <w:lang w:val="es-BO" w:eastAsia="es-BO"/>
              </w:rPr>
            </w:pPr>
            <w:r w:rsidRPr="002E4A19">
              <w:rPr>
                <w:rFonts w:ascii="Calibri" w:hAnsi="Calibri" w:cs="Arial"/>
                <w:sz w:val="22"/>
                <w:szCs w:val="22"/>
                <w:lang w:val="es-BO" w:eastAsia="es-BO"/>
              </w:rPr>
              <w:t xml:space="preserve">B95.1: Terminología de Dispositivos de Alivio de Presión. </w:t>
            </w:r>
          </w:p>
          <w:p w:rsidR="009735C9" w:rsidRDefault="009735C9" w:rsidP="00DD2FA5">
            <w:pPr>
              <w:autoSpaceDE w:val="0"/>
              <w:autoSpaceDN w:val="0"/>
              <w:adjustRightInd w:val="0"/>
              <w:jc w:val="both"/>
              <w:rPr>
                <w:rFonts w:ascii="Calibri" w:hAnsi="Calibri" w:cs="Arial"/>
                <w:sz w:val="22"/>
                <w:szCs w:val="22"/>
                <w:lang w:val="es-BO" w:eastAsia="es-BO"/>
              </w:rPr>
            </w:pPr>
            <w:r w:rsidRPr="002E4A19">
              <w:rPr>
                <w:rFonts w:ascii="Calibri" w:hAnsi="Calibri" w:cs="Arial"/>
                <w:sz w:val="22"/>
                <w:szCs w:val="22"/>
                <w:lang w:val="es-BO" w:eastAsia="es-BO"/>
              </w:rPr>
              <w:t xml:space="preserve">PTC 25.3: Pruebas de Rendimiento de Válvulas de Seguridad y Alivio. </w:t>
            </w:r>
          </w:p>
          <w:p w:rsidR="009735C9" w:rsidRPr="002E4A19" w:rsidRDefault="009735C9" w:rsidP="00DD2FA5">
            <w:pPr>
              <w:autoSpaceDE w:val="0"/>
              <w:autoSpaceDN w:val="0"/>
              <w:adjustRightInd w:val="0"/>
              <w:jc w:val="both"/>
              <w:rPr>
                <w:rFonts w:ascii="Calibri" w:hAnsi="Calibri" w:cs="Calibri"/>
                <w:b/>
                <w:bCs/>
                <w:sz w:val="22"/>
                <w:szCs w:val="22"/>
              </w:rPr>
            </w:pPr>
          </w:p>
        </w:tc>
      </w:tr>
      <w:tr w:rsidR="009735C9" w:rsidRPr="002E4A19" w:rsidTr="00DD2FA5">
        <w:trPr>
          <w:trHeight w:val="397"/>
        </w:trPr>
        <w:tc>
          <w:tcPr>
            <w:tcW w:w="9322" w:type="dxa"/>
            <w:tcBorders>
              <w:bottom w:val="single" w:sz="4" w:space="0" w:color="auto"/>
            </w:tcBorders>
            <w:shd w:val="clear" w:color="auto" w:fill="8DB3E2"/>
            <w:vAlign w:val="center"/>
          </w:tcPr>
          <w:p w:rsidR="009735C9" w:rsidRPr="002E4A19" w:rsidRDefault="009735C9" w:rsidP="00DD2FA5">
            <w:pPr>
              <w:rPr>
                <w:rFonts w:ascii="Calibri" w:hAnsi="Calibri" w:cs="Calibri"/>
                <w:b/>
                <w:bCs/>
                <w:sz w:val="22"/>
                <w:szCs w:val="22"/>
              </w:rPr>
            </w:pPr>
            <w:r w:rsidRPr="002E4A19">
              <w:rPr>
                <w:rFonts w:ascii="Calibri" w:hAnsi="Calibri" w:cs="Calibri"/>
                <w:b/>
                <w:bCs/>
                <w:sz w:val="22"/>
                <w:szCs w:val="22"/>
              </w:rPr>
              <w:t>REPUESTOS Y MAQUINADOS</w:t>
            </w:r>
          </w:p>
        </w:tc>
      </w:tr>
      <w:tr w:rsidR="009735C9" w:rsidRPr="002E4A19" w:rsidTr="00DD2FA5">
        <w:trPr>
          <w:trHeight w:val="397"/>
        </w:trPr>
        <w:tc>
          <w:tcPr>
            <w:tcW w:w="9322" w:type="dxa"/>
            <w:tcBorders>
              <w:bottom w:val="single" w:sz="4" w:space="0" w:color="auto"/>
            </w:tcBorders>
            <w:shd w:val="clear" w:color="auto" w:fill="auto"/>
            <w:vAlign w:val="center"/>
          </w:tcPr>
          <w:p w:rsidR="009735C9" w:rsidRDefault="009735C9" w:rsidP="00DD2FA5">
            <w:pPr>
              <w:autoSpaceDE w:val="0"/>
              <w:autoSpaceDN w:val="0"/>
              <w:adjustRightInd w:val="0"/>
              <w:jc w:val="both"/>
              <w:rPr>
                <w:rFonts w:ascii="Calibri" w:hAnsi="Calibri" w:cs="Arial"/>
                <w:bCs/>
                <w:color w:val="000000"/>
                <w:sz w:val="22"/>
                <w:szCs w:val="22"/>
                <w:lang w:val="es-BO" w:eastAsia="es-BO"/>
              </w:rPr>
            </w:pPr>
            <w:r w:rsidRPr="002E4A19">
              <w:rPr>
                <w:rFonts w:ascii="Calibri" w:hAnsi="Calibri" w:cs="Arial"/>
                <w:bCs/>
                <w:color w:val="000000"/>
                <w:sz w:val="22"/>
                <w:szCs w:val="22"/>
                <w:lang w:val="es-BO" w:eastAsia="es-BO"/>
              </w:rPr>
              <w:t>La Contratista deberá considerar en el alcance de su propuesta para los Servicios de Reparación, todos los costos de reemplazo relacionados a repuestos, maquinado, y/o cualquier tipo de reparación necesaria para la ejecución del servicio.</w:t>
            </w:r>
          </w:p>
          <w:p w:rsidR="009735C9" w:rsidRPr="002E4A19" w:rsidRDefault="009735C9" w:rsidP="00DD2FA5">
            <w:pPr>
              <w:autoSpaceDE w:val="0"/>
              <w:autoSpaceDN w:val="0"/>
              <w:adjustRightInd w:val="0"/>
              <w:jc w:val="both"/>
              <w:rPr>
                <w:rFonts w:ascii="Calibri" w:hAnsi="Calibri" w:cs="Arial"/>
                <w:bCs/>
                <w:color w:val="000000"/>
                <w:sz w:val="22"/>
                <w:szCs w:val="22"/>
                <w:lang w:val="es-BO" w:eastAsia="es-BO"/>
              </w:rPr>
            </w:pPr>
          </w:p>
          <w:p w:rsidR="009735C9" w:rsidRDefault="009735C9" w:rsidP="00DD2FA5">
            <w:pPr>
              <w:autoSpaceDE w:val="0"/>
              <w:autoSpaceDN w:val="0"/>
              <w:adjustRightInd w:val="0"/>
              <w:jc w:val="both"/>
              <w:rPr>
                <w:rFonts w:ascii="Calibri" w:hAnsi="Calibri" w:cs="Calibri"/>
                <w:b/>
                <w:bCs/>
                <w:sz w:val="22"/>
                <w:szCs w:val="22"/>
                <w:lang w:val="es-BO"/>
              </w:rPr>
            </w:pPr>
            <w:r w:rsidRPr="002E4A19">
              <w:rPr>
                <w:rFonts w:ascii="Calibri" w:hAnsi="Calibri" w:cs="Arial"/>
                <w:bCs/>
                <w:color w:val="000000"/>
                <w:sz w:val="22"/>
                <w:szCs w:val="22"/>
                <w:lang w:val="es-BO" w:eastAsia="es-BO"/>
              </w:rPr>
              <w:t xml:space="preserve">Así mismo, la Contratista deberá considerar </w:t>
            </w:r>
            <w:r>
              <w:rPr>
                <w:rFonts w:ascii="Calibri" w:hAnsi="Calibri" w:cs="Arial"/>
                <w:bCs/>
                <w:color w:val="000000"/>
                <w:sz w:val="22"/>
                <w:szCs w:val="22"/>
                <w:lang w:val="es-BO" w:eastAsia="es-BO"/>
              </w:rPr>
              <w:t>dentro del</w:t>
            </w:r>
            <w:r w:rsidRPr="002E4A19">
              <w:rPr>
                <w:rFonts w:ascii="Calibri" w:hAnsi="Calibri" w:cs="Arial"/>
                <w:bCs/>
                <w:color w:val="000000"/>
                <w:sz w:val="22"/>
                <w:szCs w:val="22"/>
                <w:lang w:val="es-BO" w:eastAsia="es-BO"/>
              </w:rPr>
              <w:t xml:space="preserve"> alcance de su propuesta para el Servicio de Verificación, Calibración, y Reparación, los costos relacionados a grúa, andamios, y/o cualquier tipo de Maquinaria, Repuesto o Insumo necesario para la ejecución del servicio.    </w:t>
            </w:r>
          </w:p>
          <w:p w:rsidR="009735C9" w:rsidRPr="002E4A19" w:rsidRDefault="009735C9" w:rsidP="00DD2FA5">
            <w:pPr>
              <w:autoSpaceDE w:val="0"/>
              <w:autoSpaceDN w:val="0"/>
              <w:adjustRightInd w:val="0"/>
              <w:jc w:val="both"/>
              <w:rPr>
                <w:rFonts w:ascii="Calibri" w:hAnsi="Calibri" w:cs="Calibri"/>
                <w:b/>
                <w:bCs/>
                <w:sz w:val="22"/>
                <w:szCs w:val="22"/>
                <w:lang w:val="es-BO"/>
              </w:rPr>
            </w:pPr>
          </w:p>
        </w:tc>
      </w:tr>
      <w:tr w:rsidR="009735C9" w:rsidRPr="002E4A19" w:rsidTr="00DD2FA5">
        <w:trPr>
          <w:trHeight w:val="397"/>
        </w:trPr>
        <w:tc>
          <w:tcPr>
            <w:tcW w:w="9322" w:type="dxa"/>
            <w:tcBorders>
              <w:bottom w:val="single" w:sz="4" w:space="0" w:color="auto"/>
            </w:tcBorders>
            <w:shd w:val="clear" w:color="auto" w:fill="8DB3E2"/>
            <w:vAlign w:val="center"/>
          </w:tcPr>
          <w:p w:rsidR="009735C9" w:rsidRPr="002E4A19" w:rsidRDefault="009735C9" w:rsidP="00DD2FA5">
            <w:pPr>
              <w:rPr>
                <w:rFonts w:ascii="Calibri" w:hAnsi="Calibri" w:cs="Calibri"/>
                <w:b/>
                <w:bCs/>
                <w:sz w:val="22"/>
                <w:szCs w:val="22"/>
              </w:rPr>
            </w:pPr>
            <w:r w:rsidRPr="002E4A19">
              <w:rPr>
                <w:rFonts w:ascii="Calibri" w:hAnsi="Calibri" w:cs="Calibri"/>
                <w:b/>
                <w:bCs/>
                <w:sz w:val="22"/>
                <w:szCs w:val="22"/>
              </w:rPr>
              <w:lastRenderedPageBreak/>
              <w:t xml:space="preserve">FORMA DE PAGO  </w:t>
            </w:r>
          </w:p>
        </w:tc>
      </w:tr>
      <w:tr w:rsidR="009735C9" w:rsidRPr="002E4A19" w:rsidTr="00DD2FA5">
        <w:tc>
          <w:tcPr>
            <w:tcW w:w="9322" w:type="dxa"/>
            <w:shd w:val="clear" w:color="auto" w:fill="FFFFFF"/>
          </w:tcPr>
          <w:p w:rsidR="009735C9" w:rsidRPr="002E4A19" w:rsidRDefault="009735C9" w:rsidP="00DD2FA5">
            <w:pPr>
              <w:shd w:val="clear" w:color="auto" w:fill="FFFFFF"/>
              <w:spacing w:line="276" w:lineRule="auto"/>
              <w:jc w:val="both"/>
              <w:rPr>
                <w:rFonts w:ascii="Calibri" w:hAnsi="Calibri" w:cs="Calibri"/>
                <w:bCs/>
                <w:sz w:val="22"/>
                <w:szCs w:val="22"/>
              </w:rPr>
            </w:pPr>
            <w:r w:rsidRPr="002E4A19">
              <w:rPr>
                <w:rFonts w:ascii="Calibri" w:hAnsi="Calibri" w:cs="Calibri"/>
                <w:bCs/>
                <w:sz w:val="22"/>
                <w:szCs w:val="22"/>
              </w:rPr>
              <w:t xml:space="preserve">El pago se realizará vía SIGEP, una vez concluido el servicio. </w:t>
            </w:r>
          </w:p>
          <w:p w:rsidR="009735C9" w:rsidRDefault="009735C9" w:rsidP="00DD2FA5">
            <w:pPr>
              <w:shd w:val="clear" w:color="auto" w:fill="FFFFFF"/>
              <w:spacing w:line="276" w:lineRule="auto"/>
              <w:jc w:val="both"/>
              <w:rPr>
                <w:rFonts w:ascii="Calibri" w:hAnsi="Calibri" w:cs="Calibri"/>
                <w:bCs/>
                <w:sz w:val="22"/>
                <w:szCs w:val="22"/>
              </w:rPr>
            </w:pPr>
          </w:p>
          <w:p w:rsidR="009735C9" w:rsidRPr="002E4A19" w:rsidRDefault="009735C9" w:rsidP="00DD2FA5">
            <w:pPr>
              <w:shd w:val="clear" w:color="auto" w:fill="FFFFFF"/>
              <w:spacing w:line="276" w:lineRule="auto"/>
              <w:jc w:val="both"/>
              <w:rPr>
                <w:rFonts w:ascii="Calibri" w:hAnsi="Calibri" w:cs="Calibri"/>
                <w:bCs/>
                <w:sz w:val="22"/>
                <w:szCs w:val="22"/>
              </w:rPr>
            </w:pPr>
            <w:r w:rsidRPr="002E4A19">
              <w:rPr>
                <w:rFonts w:ascii="Calibri" w:hAnsi="Calibri" w:cs="Calibri"/>
                <w:bCs/>
                <w:sz w:val="22"/>
                <w:szCs w:val="22"/>
              </w:rPr>
              <w:t>Para efecto del pago, la empresa contratada presentará su pre factura, adjuntando las planillas por los servicios prestados y realizados de forma detallada, de acuerdo a los términos solicitados, debiendo presentar el informe final del servicio, el cual deberá contar con la aprobación de</w:t>
            </w:r>
            <w:r>
              <w:rPr>
                <w:rFonts w:ascii="Calibri" w:hAnsi="Calibri" w:cs="Calibri"/>
                <w:bCs/>
                <w:sz w:val="22"/>
                <w:szCs w:val="22"/>
              </w:rPr>
              <w:t xml:space="preserve"> e</w:t>
            </w:r>
            <w:r w:rsidRPr="002E4A19">
              <w:rPr>
                <w:rFonts w:ascii="Calibri" w:hAnsi="Calibri" w:cs="Calibri"/>
                <w:bCs/>
                <w:sz w:val="22"/>
                <w:szCs w:val="22"/>
              </w:rPr>
              <w:t>l</w:t>
            </w:r>
            <w:r>
              <w:rPr>
                <w:rFonts w:ascii="Calibri" w:hAnsi="Calibri" w:cs="Calibri"/>
                <w:bCs/>
                <w:sz w:val="22"/>
                <w:szCs w:val="22"/>
              </w:rPr>
              <w:t>/los</w:t>
            </w:r>
            <w:r w:rsidRPr="002E4A19">
              <w:rPr>
                <w:rFonts w:ascii="Calibri" w:hAnsi="Calibri" w:cs="Calibri"/>
                <w:bCs/>
                <w:sz w:val="22"/>
                <w:szCs w:val="22"/>
              </w:rPr>
              <w:t xml:space="preserve"> fiscal</w:t>
            </w:r>
            <w:r>
              <w:rPr>
                <w:rFonts w:ascii="Calibri" w:hAnsi="Calibri" w:cs="Calibri"/>
                <w:bCs/>
                <w:sz w:val="22"/>
                <w:szCs w:val="22"/>
              </w:rPr>
              <w:t>/es</w:t>
            </w:r>
            <w:r w:rsidRPr="002E4A19">
              <w:rPr>
                <w:rFonts w:ascii="Calibri" w:hAnsi="Calibri" w:cs="Calibri"/>
                <w:bCs/>
                <w:sz w:val="22"/>
                <w:szCs w:val="22"/>
              </w:rPr>
              <w:t xml:space="preserve"> del servicio asignado por YPFB.</w:t>
            </w:r>
          </w:p>
          <w:p w:rsidR="009735C9" w:rsidRPr="002E4A19" w:rsidRDefault="009735C9" w:rsidP="00DD2FA5">
            <w:pPr>
              <w:shd w:val="clear" w:color="auto" w:fill="FFFFFF"/>
              <w:spacing w:line="276" w:lineRule="auto"/>
              <w:jc w:val="both"/>
              <w:rPr>
                <w:rFonts w:ascii="Calibri" w:hAnsi="Calibri" w:cs="Calibri"/>
                <w:bCs/>
                <w:sz w:val="22"/>
                <w:szCs w:val="22"/>
              </w:rPr>
            </w:pPr>
          </w:p>
          <w:p w:rsidR="009735C9" w:rsidRPr="002E4A19" w:rsidRDefault="009735C9" w:rsidP="00DD2FA5">
            <w:pPr>
              <w:shd w:val="clear" w:color="auto" w:fill="FFFFFF"/>
              <w:spacing w:line="276" w:lineRule="auto"/>
              <w:jc w:val="both"/>
              <w:rPr>
                <w:rFonts w:ascii="Calibri" w:hAnsi="Calibri" w:cs="Calibri"/>
                <w:bCs/>
                <w:sz w:val="22"/>
                <w:szCs w:val="22"/>
              </w:rPr>
            </w:pPr>
            <w:r w:rsidRPr="002E4A19">
              <w:rPr>
                <w:rFonts w:ascii="Calibri" w:hAnsi="Calibri" w:cs="Calibri"/>
                <w:bCs/>
                <w:sz w:val="22"/>
                <w:szCs w:val="22"/>
              </w:rPr>
              <w:t>En caso de presentar observaciones en algún documento del informe final, el</w:t>
            </w:r>
            <w:r>
              <w:rPr>
                <w:rFonts w:ascii="Calibri" w:hAnsi="Calibri" w:cs="Calibri"/>
                <w:bCs/>
                <w:sz w:val="22"/>
                <w:szCs w:val="22"/>
              </w:rPr>
              <w:t>/los fiscal/es</w:t>
            </w:r>
            <w:r w:rsidRPr="002E4A19">
              <w:rPr>
                <w:rFonts w:ascii="Calibri" w:hAnsi="Calibri" w:cs="Calibri"/>
                <w:bCs/>
                <w:sz w:val="22"/>
                <w:szCs w:val="22"/>
              </w:rPr>
              <w:t xml:space="preserve"> del servicio podrá realizar la devolución de los mismos, hasta que las observaciones sean subsanadas. Una vez exista la conformidad por parte de</w:t>
            </w:r>
            <w:r>
              <w:rPr>
                <w:rFonts w:ascii="Calibri" w:hAnsi="Calibri" w:cs="Calibri"/>
                <w:bCs/>
                <w:sz w:val="22"/>
                <w:szCs w:val="22"/>
              </w:rPr>
              <w:t xml:space="preserve"> e</w:t>
            </w:r>
            <w:r w:rsidRPr="002E4A19">
              <w:rPr>
                <w:rFonts w:ascii="Calibri" w:hAnsi="Calibri" w:cs="Calibri"/>
                <w:bCs/>
                <w:sz w:val="22"/>
                <w:szCs w:val="22"/>
              </w:rPr>
              <w:t>l</w:t>
            </w:r>
            <w:r>
              <w:rPr>
                <w:rFonts w:ascii="Calibri" w:hAnsi="Calibri" w:cs="Calibri"/>
                <w:bCs/>
                <w:sz w:val="22"/>
                <w:szCs w:val="22"/>
              </w:rPr>
              <w:t>/los</w:t>
            </w:r>
            <w:r w:rsidRPr="002E4A19">
              <w:rPr>
                <w:rFonts w:ascii="Calibri" w:hAnsi="Calibri" w:cs="Calibri"/>
                <w:bCs/>
                <w:sz w:val="22"/>
                <w:szCs w:val="22"/>
              </w:rPr>
              <w:t xml:space="preserve"> fiscal</w:t>
            </w:r>
            <w:r>
              <w:rPr>
                <w:rFonts w:ascii="Calibri" w:hAnsi="Calibri" w:cs="Calibri"/>
                <w:bCs/>
                <w:sz w:val="22"/>
                <w:szCs w:val="22"/>
              </w:rPr>
              <w:t>/es</w:t>
            </w:r>
            <w:r w:rsidRPr="002E4A19">
              <w:rPr>
                <w:rFonts w:ascii="Calibri" w:hAnsi="Calibri" w:cs="Calibri"/>
                <w:bCs/>
                <w:sz w:val="22"/>
                <w:szCs w:val="22"/>
              </w:rPr>
              <w:t xml:space="preserve"> del servicio, se dará la conformidad y continuidad para la solicitud del pago.    </w:t>
            </w:r>
          </w:p>
          <w:p w:rsidR="009735C9" w:rsidRPr="002E4A19" w:rsidRDefault="009735C9" w:rsidP="00DD2FA5">
            <w:pPr>
              <w:shd w:val="clear" w:color="auto" w:fill="FFFFFF"/>
              <w:spacing w:line="276" w:lineRule="auto"/>
              <w:jc w:val="both"/>
              <w:rPr>
                <w:rFonts w:ascii="Calibri" w:hAnsi="Calibri" w:cs="Calibri"/>
                <w:bCs/>
                <w:sz w:val="22"/>
                <w:szCs w:val="22"/>
              </w:rPr>
            </w:pPr>
          </w:p>
          <w:p w:rsidR="009735C9" w:rsidRPr="002E4A19" w:rsidRDefault="009735C9" w:rsidP="00DD2FA5">
            <w:pPr>
              <w:shd w:val="clear" w:color="auto" w:fill="FFFFFF"/>
              <w:spacing w:line="276" w:lineRule="auto"/>
              <w:jc w:val="both"/>
              <w:rPr>
                <w:rFonts w:ascii="Calibri" w:hAnsi="Calibri" w:cs="Calibri"/>
                <w:bCs/>
                <w:sz w:val="22"/>
                <w:szCs w:val="22"/>
              </w:rPr>
            </w:pPr>
            <w:r w:rsidRPr="002E4A19">
              <w:rPr>
                <w:rFonts w:ascii="Calibri" w:hAnsi="Calibri" w:cs="Calibri"/>
                <w:bCs/>
                <w:sz w:val="22"/>
                <w:szCs w:val="22"/>
              </w:rPr>
              <w:t>Por consiguiente, para efectos de solicitud de pago, se debe adjuntar:</w:t>
            </w:r>
          </w:p>
          <w:p w:rsidR="009735C9" w:rsidRPr="002E4A19" w:rsidRDefault="009735C9" w:rsidP="00DD2FA5">
            <w:pPr>
              <w:shd w:val="clear" w:color="auto" w:fill="FFFFFF"/>
              <w:spacing w:line="276" w:lineRule="auto"/>
              <w:jc w:val="both"/>
              <w:rPr>
                <w:rFonts w:ascii="Calibri" w:hAnsi="Calibri" w:cs="Calibri"/>
                <w:bCs/>
                <w:sz w:val="22"/>
                <w:szCs w:val="22"/>
              </w:rPr>
            </w:pPr>
          </w:p>
          <w:p w:rsidR="009735C9" w:rsidRPr="002E4A19" w:rsidRDefault="009735C9" w:rsidP="009735C9">
            <w:pPr>
              <w:numPr>
                <w:ilvl w:val="0"/>
                <w:numId w:val="54"/>
              </w:numPr>
              <w:shd w:val="clear" w:color="auto" w:fill="FFFFFF"/>
              <w:spacing w:line="276" w:lineRule="auto"/>
              <w:jc w:val="both"/>
              <w:rPr>
                <w:rFonts w:ascii="Calibri" w:hAnsi="Calibri" w:cs="Calibri"/>
                <w:bCs/>
                <w:sz w:val="22"/>
                <w:szCs w:val="22"/>
              </w:rPr>
            </w:pPr>
            <w:r w:rsidRPr="002E4A19">
              <w:rPr>
                <w:rFonts w:ascii="Calibri" w:hAnsi="Calibri" w:cs="Calibri"/>
                <w:bCs/>
                <w:sz w:val="22"/>
                <w:szCs w:val="22"/>
              </w:rPr>
              <w:t>Carta de solicitud de pago.</w:t>
            </w:r>
          </w:p>
          <w:p w:rsidR="009735C9" w:rsidRPr="002E4A19" w:rsidRDefault="009735C9" w:rsidP="009735C9">
            <w:pPr>
              <w:numPr>
                <w:ilvl w:val="0"/>
                <w:numId w:val="54"/>
              </w:numPr>
              <w:shd w:val="clear" w:color="auto" w:fill="FFFFFF"/>
              <w:spacing w:line="276" w:lineRule="auto"/>
              <w:jc w:val="both"/>
              <w:rPr>
                <w:rFonts w:ascii="Calibri" w:hAnsi="Calibri" w:cs="Calibri"/>
                <w:bCs/>
                <w:sz w:val="22"/>
                <w:szCs w:val="22"/>
              </w:rPr>
            </w:pPr>
            <w:r w:rsidRPr="002E4A19">
              <w:rPr>
                <w:rFonts w:ascii="Calibri" w:hAnsi="Calibri" w:cs="Calibri"/>
                <w:bCs/>
                <w:sz w:val="22"/>
                <w:szCs w:val="22"/>
              </w:rPr>
              <w:t>Factura original de la Empresa debidamente registrada en Impuestos Nacionales.</w:t>
            </w:r>
          </w:p>
          <w:p w:rsidR="009735C9" w:rsidRPr="002E4A19" w:rsidRDefault="009735C9" w:rsidP="009735C9">
            <w:pPr>
              <w:numPr>
                <w:ilvl w:val="0"/>
                <w:numId w:val="54"/>
              </w:numPr>
              <w:shd w:val="clear" w:color="auto" w:fill="FFFFFF"/>
              <w:spacing w:line="276" w:lineRule="auto"/>
              <w:jc w:val="both"/>
              <w:rPr>
                <w:rFonts w:ascii="Calibri" w:hAnsi="Calibri" w:cs="Calibri"/>
                <w:bCs/>
                <w:sz w:val="22"/>
                <w:szCs w:val="22"/>
              </w:rPr>
            </w:pPr>
            <w:r w:rsidRPr="002E4A19">
              <w:rPr>
                <w:rFonts w:ascii="Calibri" w:hAnsi="Calibri" w:cs="Calibri"/>
                <w:bCs/>
                <w:sz w:val="22"/>
                <w:szCs w:val="22"/>
              </w:rPr>
              <w:t>Fotocopia simple del NIT.</w:t>
            </w:r>
          </w:p>
          <w:p w:rsidR="009735C9" w:rsidRPr="002E4A19" w:rsidRDefault="009735C9" w:rsidP="009735C9">
            <w:pPr>
              <w:numPr>
                <w:ilvl w:val="0"/>
                <w:numId w:val="54"/>
              </w:numPr>
              <w:shd w:val="clear" w:color="auto" w:fill="FFFFFF"/>
              <w:spacing w:line="276" w:lineRule="auto"/>
              <w:jc w:val="both"/>
              <w:rPr>
                <w:rFonts w:ascii="Calibri" w:hAnsi="Calibri" w:cs="Calibri"/>
                <w:bCs/>
                <w:sz w:val="22"/>
                <w:szCs w:val="22"/>
              </w:rPr>
            </w:pPr>
            <w:r w:rsidRPr="002E4A19">
              <w:rPr>
                <w:rFonts w:ascii="Calibri" w:hAnsi="Calibri" w:cs="Calibri"/>
                <w:bCs/>
                <w:sz w:val="22"/>
                <w:szCs w:val="22"/>
              </w:rPr>
              <w:t>Fotocopia simple del registro de beneficiarios SIGEP con una cuenta habilitada.</w:t>
            </w:r>
          </w:p>
          <w:p w:rsidR="009735C9" w:rsidRPr="002E4A19" w:rsidRDefault="009735C9" w:rsidP="009735C9">
            <w:pPr>
              <w:numPr>
                <w:ilvl w:val="0"/>
                <w:numId w:val="54"/>
              </w:numPr>
              <w:shd w:val="clear" w:color="auto" w:fill="FFFFFF"/>
              <w:spacing w:line="276" w:lineRule="auto"/>
              <w:jc w:val="both"/>
              <w:rPr>
                <w:rFonts w:ascii="Calibri" w:hAnsi="Calibri" w:cs="Calibri"/>
                <w:bCs/>
                <w:sz w:val="22"/>
                <w:szCs w:val="22"/>
              </w:rPr>
            </w:pPr>
            <w:r w:rsidRPr="002E4A19">
              <w:rPr>
                <w:rFonts w:ascii="Calibri" w:hAnsi="Calibri" w:cs="Calibri"/>
                <w:bCs/>
                <w:sz w:val="22"/>
                <w:szCs w:val="22"/>
              </w:rPr>
              <w:t>Fotocopia simple del Contrato.</w:t>
            </w:r>
          </w:p>
          <w:p w:rsidR="009735C9" w:rsidRPr="002E4A19" w:rsidRDefault="009735C9" w:rsidP="009735C9">
            <w:pPr>
              <w:numPr>
                <w:ilvl w:val="0"/>
                <w:numId w:val="54"/>
              </w:numPr>
              <w:shd w:val="clear" w:color="auto" w:fill="FFFFFF"/>
              <w:spacing w:line="276" w:lineRule="auto"/>
              <w:contextualSpacing/>
              <w:jc w:val="both"/>
              <w:rPr>
                <w:rFonts w:ascii="Calibri" w:hAnsi="Calibri" w:cs="Calibri"/>
                <w:sz w:val="22"/>
                <w:szCs w:val="22"/>
              </w:rPr>
            </w:pPr>
            <w:r w:rsidRPr="002E4A19">
              <w:rPr>
                <w:rFonts w:ascii="Calibri" w:hAnsi="Calibri" w:cs="Calibri"/>
                <w:bCs/>
                <w:sz w:val="22"/>
                <w:szCs w:val="22"/>
              </w:rPr>
              <w:t>Fotocopia del Testimonio del Poder del Representante Legal para personas jurídicas excepto empresas unipersonales.</w:t>
            </w:r>
          </w:p>
          <w:p w:rsidR="009735C9" w:rsidRPr="002E4A19" w:rsidRDefault="009735C9" w:rsidP="009735C9">
            <w:pPr>
              <w:shd w:val="clear" w:color="auto" w:fill="FFFFFF"/>
              <w:spacing w:line="276" w:lineRule="auto"/>
              <w:contextualSpacing/>
              <w:jc w:val="both"/>
              <w:rPr>
                <w:rFonts w:ascii="Calibri" w:hAnsi="Calibri" w:cs="Calibri"/>
                <w:sz w:val="22"/>
                <w:szCs w:val="22"/>
              </w:rPr>
            </w:pPr>
            <w:r w:rsidRPr="002E4A19">
              <w:rPr>
                <w:rFonts w:ascii="Calibri" w:hAnsi="Calibri" w:cs="Calibri"/>
                <w:bCs/>
                <w:sz w:val="22"/>
                <w:szCs w:val="22"/>
              </w:rPr>
              <w:t xml:space="preserve"> </w:t>
            </w:r>
          </w:p>
        </w:tc>
      </w:tr>
      <w:tr w:rsidR="009735C9" w:rsidRPr="002E4A19" w:rsidTr="00DD2FA5">
        <w:trPr>
          <w:trHeight w:val="340"/>
        </w:trPr>
        <w:tc>
          <w:tcPr>
            <w:tcW w:w="9322" w:type="dxa"/>
            <w:shd w:val="clear" w:color="auto" w:fill="8DB3E2"/>
            <w:vAlign w:val="center"/>
          </w:tcPr>
          <w:p w:rsidR="009735C9" w:rsidRPr="002E4A19" w:rsidRDefault="009735C9" w:rsidP="00DD2FA5">
            <w:pPr>
              <w:autoSpaceDE w:val="0"/>
              <w:autoSpaceDN w:val="0"/>
              <w:adjustRightInd w:val="0"/>
              <w:jc w:val="both"/>
              <w:rPr>
                <w:rFonts w:ascii="Calibri" w:hAnsi="Calibri" w:cs="Calibri"/>
                <w:sz w:val="22"/>
                <w:szCs w:val="22"/>
              </w:rPr>
            </w:pPr>
            <w:r w:rsidRPr="002E4A19">
              <w:rPr>
                <w:rFonts w:ascii="Calibri" w:hAnsi="Calibri" w:cs="Calibri"/>
                <w:b/>
                <w:bCs/>
                <w:sz w:val="22"/>
                <w:szCs w:val="22"/>
              </w:rPr>
              <w:t xml:space="preserve">LUGAR DE PRESTACIÓN DEL SERVICIO </w:t>
            </w:r>
          </w:p>
        </w:tc>
      </w:tr>
      <w:tr w:rsidR="009735C9" w:rsidRPr="002E4A19" w:rsidTr="00DD2FA5">
        <w:tc>
          <w:tcPr>
            <w:tcW w:w="9322" w:type="dxa"/>
            <w:shd w:val="clear" w:color="auto" w:fill="auto"/>
          </w:tcPr>
          <w:p w:rsidR="009735C9" w:rsidRDefault="009735C9" w:rsidP="00DD2FA5">
            <w:pPr>
              <w:autoSpaceDE w:val="0"/>
              <w:autoSpaceDN w:val="0"/>
              <w:adjustRightInd w:val="0"/>
              <w:jc w:val="both"/>
              <w:rPr>
                <w:rFonts w:ascii="Calibri" w:hAnsi="Calibri"/>
                <w:sz w:val="22"/>
                <w:szCs w:val="22"/>
              </w:rPr>
            </w:pPr>
            <w:r w:rsidRPr="002E4A19">
              <w:rPr>
                <w:rFonts w:ascii="Calibri" w:hAnsi="Calibri"/>
                <w:sz w:val="22"/>
                <w:szCs w:val="22"/>
              </w:rPr>
              <w:t>La prestación del servicio será ejecutado en instalaciones del Complejo de Fraccionamiento y Licuefacción de Río Grande, ubicada en el municipio de Cabezas provincia Cordillera del departamento de Santa Cruz de la Sierra, a 61 km de la ciudad de Santa Cruz.</w:t>
            </w:r>
          </w:p>
          <w:p w:rsidR="009735C9" w:rsidRPr="002E4A19" w:rsidRDefault="009735C9" w:rsidP="00DD2FA5">
            <w:pPr>
              <w:autoSpaceDE w:val="0"/>
              <w:autoSpaceDN w:val="0"/>
              <w:adjustRightInd w:val="0"/>
              <w:jc w:val="both"/>
              <w:rPr>
                <w:rFonts w:ascii="Calibri" w:hAnsi="Calibri"/>
                <w:sz w:val="22"/>
                <w:szCs w:val="22"/>
              </w:rPr>
            </w:pPr>
          </w:p>
        </w:tc>
      </w:tr>
      <w:tr w:rsidR="009735C9" w:rsidRPr="002E4A19" w:rsidTr="00DD2FA5">
        <w:trPr>
          <w:trHeight w:val="397"/>
        </w:trPr>
        <w:tc>
          <w:tcPr>
            <w:tcW w:w="9322" w:type="dxa"/>
            <w:tcBorders>
              <w:bottom w:val="single" w:sz="4" w:space="0" w:color="auto"/>
            </w:tcBorders>
            <w:shd w:val="clear" w:color="auto" w:fill="8DB3E2"/>
            <w:vAlign w:val="center"/>
          </w:tcPr>
          <w:p w:rsidR="009735C9" w:rsidRPr="002E4A19" w:rsidRDefault="009735C9" w:rsidP="00DD2FA5">
            <w:pPr>
              <w:autoSpaceDE w:val="0"/>
              <w:autoSpaceDN w:val="0"/>
              <w:adjustRightInd w:val="0"/>
              <w:jc w:val="both"/>
              <w:rPr>
                <w:rFonts w:ascii="Calibri" w:hAnsi="Calibri" w:cs="Calibri"/>
                <w:sz w:val="22"/>
                <w:szCs w:val="22"/>
              </w:rPr>
            </w:pPr>
            <w:r w:rsidRPr="002E4A19">
              <w:rPr>
                <w:rFonts w:ascii="Calibri" w:hAnsi="Calibri" w:cs="Calibri"/>
                <w:b/>
                <w:bCs/>
                <w:sz w:val="22"/>
                <w:szCs w:val="22"/>
              </w:rPr>
              <w:t xml:space="preserve">FISCAL DEL SERVICIO </w:t>
            </w:r>
          </w:p>
        </w:tc>
      </w:tr>
      <w:tr w:rsidR="009735C9" w:rsidRPr="002E4A19" w:rsidTr="00DD2FA5">
        <w:tc>
          <w:tcPr>
            <w:tcW w:w="9322" w:type="dxa"/>
            <w:shd w:val="clear" w:color="auto" w:fill="FFFFFF"/>
          </w:tcPr>
          <w:p w:rsidR="009735C9" w:rsidRDefault="009735C9" w:rsidP="00DD2FA5">
            <w:pPr>
              <w:spacing w:line="276" w:lineRule="auto"/>
              <w:jc w:val="both"/>
              <w:rPr>
                <w:rFonts w:ascii="Calibri" w:hAnsi="Calibri"/>
                <w:sz w:val="22"/>
                <w:szCs w:val="22"/>
              </w:rPr>
            </w:pPr>
          </w:p>
          <w:p w:rsidR="009735C9" w:rsidRPr="002E4A19" w:rsidRDefault="009735C9" w:rsidP="00DD2FA5">
            <w:pPr>
              <w:spacing w:line="276" w:lineRule="auto"/>
              <w:jc w:val="both"/>
              <w:rPr>
                <w:rFonts w:ascii="Calibri" w:hAnsi="Calibri"/>
                <w:sz w:val="22"/>
                <w:szCs w:val="22"/>
              </w:rPr>
            </w:pPr>
            <w:r>
              <w:rPr>
                <w:rFonts w:ascii="Calibri" w:hAnsi="Calibri"/>
                <w:sz w:val="22"/>
                <w:szCs w:val="22"/>
              </w:rPr>
              <w:t>El/</w:t>
            </w:r>
            <w:r w:rsidRPr="002E4A19">
              <w:rPr>
                <w:rFonts w:ascii="Calibri" w:hAnsi="Calibri"/>
                <w:sz w:val="22"/>
                <w:szCs w:val="22"/>
              </w:rPr>
              <w:t>Los Fiscal</w:t>
            </w:r>
            <w:r>
              <w:rPr>
                <w:rFonts w:ascii="Calibri" w:hAnsi="Calibri"/>
                <w:sz w:val="22"/>
                <w:szCs w:val="22"/>
              </w:rPr>
              <w:t>/</w:t>
            </w:r>
            <w:r w:rsidRPr="002E4A19">
              <w:rPr>
                <w:rFonts w:ascii="Calibri" w:hAnsi="Calibri"/>
                <w:sz w:val="22"/>
                <w:szCs w:val="22"/>
              </w:rPr>
              <w:t>es del Servicio, serán designados por YPFB, quienes tendrán las siguientes responsabilidades:</w:t>
            </w:r>
          </w:p>
          <w:p w:rsidR="009735C9" w:rsidRPr="002E4A19" w:rsidRDefault="009735C9" w:rsidP="00DD2FA5">
            <w:pPr>
              <w:spacing w:line="276" w:lineRule="auto"/>
              <w:jc w:val="both"/>
              <w:rPr>
                <w:rFonts w:ascii="Calibri" w:hAnsi="Calibri"/>
                <w:sz w:val="22"/>
                <w:szCs w:val="22"/>
              </w:rPr>
            </w:pPr>
            <w:r w:rsidRPr="002E4A19">
              <w:rPr>
                <w:rFonts w:ascii="Calibri" w:hAnsi="Calibri"/>
                <w:sz w:val="22"/>
                <w:szCs w:val="22"/>
              </w:rPr>
              <w:t xml:space="preserve"> </w:t>
            </w:r>
          </w:p>
          <w:p w:rsidR="009735C9" w:rsidRPr="002E4A19" w:rsidRDefault="009735C9" w:rsidP="009735C9">
            <w:pPr>
              <w:numPr>
                <w:ilvl w:val="2"/>
                <w:numId w:val="53"/>
              </w:numPr>
              <w:tabs>
                <w:tab w:val="clear" w:pos="1080"/>
                <w:tab w:val="num" w:pos="426"/>
              </w:tabs>
              <w:spacing w:line="276" w:lineRule="auto"/>
              <w:ind w:hanging="654"/>
              <w:jc w:val="both"/>
              <w:rPr>
                <w:rFonts w:ascii="Calibri" w:hAnsi="Calibri"/>
                <w:sz w:val="22"/>
                <w:szCs w:val="22"/>
              </w:rPr>
            </w:pPr>
            <w:r w:rsidRPr="002E4A19">
              <w:rPr>
                <w:rFonts w:ascii="Calibri" w:hAnsi="Calibri" w:cs="Verdana"/>
                <w:sz w:val="22"/>
                <w:szCs w:val="22"/>
              </w:rPr>
              <w:t>Emitir la Orden de Proceder para el inicio de la prestación del servicio.</w:t>
            </w:r>
          </w:p>
          <w:p w:rsidR="009735C9" w:rsidRPr="002E4A19" w:rsidRDefault="009735C9" w:rsidP="009735C9">
            <w:pPr>
              <w:numPr>
                <w:ilvl w:val="2"/>
                <w:numId w:val="53"/>
              </w:numPr>
              <w:tabs>
                <w:tab w:val="clear" w:pos="1080"/>
                <w:tab w:val="num" w:pos="426"/>
              </w:tabs>
              <w:spacing w:line="276" w:lineRule="auto"/>
              <w:ind w:hanging="654"/>
              <w:jc w:val="both"/>
              <w:rPr>
                <w:rFonts w:ascii="Calibri" w:hAnsi="Calibri"/>
                <w:sz w:val="22"/>
                <w:szCs w:val="22"/>
              </w:rPr>
            </w:pPr>
            <w:r w:rsidRPr="002E4A19">
              <w:rPr>
                <w:rFonts w:ascii="Calibri" w:hAnsi="Calibri"/>
                <w:sz w:val="22"/>
                <w:szCs w:val="22"/>
              </w:rPr>
              <w:t>Verificar el cumplimiento de los trabajos para la emisión del informe de conformidad para procesar el pago.</w:t>
            </w:r>
          </w:p>
          <w:p w:rsidR="009735C9" w:rsidRPr="002E4A19" w:rsidRDefault="009735C9" w:rsidP="009735C9">
            <w:pPr>
              <w:numPr>
                <w:ilvl w:val="2"/>
                <w:numId w:val="53"/>
              </w:numPr>
              <w:tabs>
                <w:tab w:val="clear" w:pos="1080"/>
                <w:tab w:val="num" w:pos="426"/>
              </w:tabs>
              <w:spacing w:line="276" w:lineRule="auto"/>
              <w:ind w:hanging="654"/>
              <w:jc w:val="both"/>
              <w:rPr>
                <w:rFonts w:ascii="Calibri" w:hAnsi="Calibri"/>
                <w:sz w:val="22"/>
                <w:szCs w:val="22"/>
              </w:rPr>
            </w:pPr>
            <w:r w:rsidRPr="002E4A19">
              <w:rPr>
                <w:rFonts w:ascii="Calibri" w:hAnsi="Calibri"/>
                <w:sz w:val="22"/>
                <w:szCs w:val="22"/>
              </w:rPr>
              <w:t xml:space="preserve">Verificar el cumplimiento de lo establecido en </w:t>
            </w:r>
            <w:r>
              <w:rPr>
                <w:rFonts w:ascii="Calibri" w:hAnsi="Calibri"/>
                <w:sz w:val="22"/>
                <w:szCs w:val="22"/>
              </w:rPr>
              <w:t>la</w:t>
            </w:r>
            <w:r w:rsidRPr="002E4A19">
              <w:rPr>
                <w:rFonts w:ascii="Calibri" w:hAnsi="Calibri"/>
                <w:sz w:val="22"/>
                <w:szCs w:val="22"/>
              </w:rPr>
              <w:t xml:space="preserve"> presente </w:t>
            </w:r>
            <w:r>
              <w:rPr>
                <w:rFonts w:ascii="Calibri" w:hAnsi="Calibri"/>
                <w:sz w:val="22"/>
                <w:szCs w:val="22"/>
              </w:rPr>
              <w:t>Especificación Técnica</w:t>
            </w:r>
            <w:r w:rsidRPr="002E4A19">
              <w:rPr>
                <w:rFonts w:ascii="Calibri" w:hAnsi="Calibri"/>
                <w:sz w:val="22"/>
                <w:szCs w:val="22"/>
              </w:rPr>
              <w:t>, propuesta adjudicada y Contrato.</w:t>
            </w:r>
          </w:p>
          <w:p w:rsidR="009735C9" w:rsidRPr="002E4A19" w:rsidRDefault="009735C9" w:rsidP="009735C9">
            <w:pPr>
              <w:numPr>
                <w:ilvl w:val="2"/>
                <w:numId w:val="53"/>
              </w:numPr>
              <w:tabs>
                <w:tab w:val="clear" w:pos="1080"/>
                <w:tab w:val="num" w:pos="426"/>
              </w:tabs>
              <w:spacing w:line="276" w:lineRule="auto"/>
              <w:ind w:hanging="654"/>
              <w:jc w:val="both"/>
              <w:rPr>
                <w:rFonts w:ascii="Calibri" w:hAnsi="Calibri"/>
                <w:sz w:val="22"/>
                <w:szCs w:val="22"/>
              </w:rPr>
            </w:pPr>
            <w:r w:rsidRPr="002E4A19">
              <w:rPr>
                <w:rFonts w:ascii="Calibri" w:hAnsi="Calibri"/>
                <w:sz w:val="22"/>
                <w:szCs w:val="22"/>
              </w:rPr>
              <w:t>Emitir el informe de conformidad del servicio recibido.</w:t>
            </w:r>
          </w:p>
          <w:p w:rsidR="009735C9" w:rsidRPr="002E4A19" w:rsidRDefault="009735C9" w:rsidP="00DD2FA5">
            <w:pPr>
              <w:spacing w:line="276" w:lineRule="auto"/>
              <w:jc w:val="both"/>
              <w:rPr>
                <w:rFonts w:ascii="Calibri" w:hAnsi="Calibri"/>
                <w:sz w:val="22"/>
                <w:szCs w:val="22"/>
              </w:rPr>
            </w:pPr>
          </w:p>
        </w:tc>
      </w:tr>
      <w:tr w:rsidR="009735C9" w:rsidRPr="002E4A19" w:rsidTr="00DD2FA5">
        <w:trPr>
          <w:trHeight w:val="397"/>
        </w:trPr>
        <w:tc>
          <w:tcPr>
            <w:tcW w:w="9322" w:type="dxa"/>
            <w:shd w:val="clear" w:color="auto" w:fill="8DB3E2"/>
            <w:vAlign w:val="center"/>
          </w:tcPr>
          <w:p w:rsidR="009735C9" w:rsidRPr="002E4A19" w:rsidRDefault="009735C9" w:rsidP="00DD2FA5">
            <w:pPr>
              <w:autoSpaceDE w:val="0"/>
              <w:autoSpaceDN w:val="0"/>
              <w:adjustRightInd w:val="0"/>
              <w:jc w:val="both"/>
              <w:rPr>
                <w:rFonts w:ascii="Calibri" w:hAnsi="Calibri" w:cs="Calibri"/>
                <w:sz w:val="22"/>
                <w:szCs w:val="22"/>
              </w:rPr>
            </w:pPr>
            <w:r w:rsidRPr="002E4A19">
              <w:rPr>
                <w:rFonts w:ascii="Calibri" w:hAnsi="Calibri" w:cs="Calibri"/>
                <w:b/>
                <w:bCs/>
                <w:sz w:val="22"/>
                <w:szCs w:val="22"/>
              </w:rPr>
              <w:lastRenderedPageBreak/>
              <w:t>GARANTÍAS TÉCNICAS</w:t>
            </w:r>
          </w:p>
        </w:tc>
      </w:tr>
      <w:tr w:rsidR="009735C9" w:rsidRPr="002E4A19" w:rsidTr="00DD2FA5">
        <w:tc>
          <w:tcPr>
            <w:tcW w:w="9322" w:type="dxa"/>
            <w:shd w:val="clear" w:color="auto" w:fill="auto"/>
            <w:vAlign w:val="center"/>
          </w:tcPr>
          <w:p w:rsidR="009735C9" w:rsidRPr="002E4A19" w:rsidRDefault="009735C9" w:rsidP="00DD2FA5">
            <w:pPr>
              <w:jc w:val="both"/>
              <w:rPr>
                <w:rFonts w:ascii="Calibri" w:hAnsi="Calibri"/>
                <w:sz w:val="22"/>
                <w:szCs w:val="22"/>
              </w:rPr>
            </w:pPr>
            <w:r w:rsidRPr="002E4A19">
              <w:rPr>
                <w:rFonts w:ascii="Calibri" w:hAnsi="Calibri"/>
                <w:sz w:val="22"/>
                <w:szCs w:val="22"/>
              </w:rPr>
              <w:t xml:space="preserve">El Contratista deberá presentar una garantía técnica del servicio, que cubra desperfectos en las válvulas intervenidas por un lapso de 6 seis meses, siempre y cuando esta falla se encuentre relacionada con la actividad de mantenimiento y calibración ejecutada. </w:t>
            </w:r>
          </w:p>
          <w:p w:rsidR="009735C9" w:rsidRPr="002E4A19" w:rsidRDefault="009735C9" w:rsidP="00DD2FA5">
            <w:pPr>
              <w:jc w:val="both"/>
              <w:rPr>
                <w:rFonts w:ascii="Calibri" w:hAnsi="Calibri"/>
                <w:sz w:val="22"/>
                <w:szCs w:val="22"/>
              </w:rPr>
            </w:pPr>
          </w:p>
          <w:p w:rsidR="009735C9" w:rsidRPr="002E4A19" w:rsidRDefault="009735C9" w:rsidP="00DD2FA5">
            <w:pPr>
              <w:jc w:val="both"/>
              <w:rPr>
                <w:rFonts w:ascii="Calibri" w:hAnsi="Calibri"/>
                <w:sz w:val="22"/>
                <w:szCs w:val="22"/>
              </w:rPr>
            </w:pPr>
            <w:r w:rsidRPr="002E4A19">
              <w:rPr>
                <w:rFonts w:ascii="Calibri" w:hAnsi="Calibri"/>
                <w:sz w:val="22"/>
                <w:szCs w:val="22"/>
              </w:rPr>
              <w:t>En caso de presentarse alguna falla, la atención deberá realizarse en un plazo no mayor a 48 horas.</w:t>
            </w:r>
          </w:p>
          <w:p w:rsidR="009735C9" w:rsidRPr="002E4A19" w:rsidRDefault="009735C9" w:rsidP="00DD2FA5">
            <w:pPr>
              <w:jc w:val="both"/>
              <w:rPr>
                <w:rFonts w:ascii="Calibri" w:hAnsi="Calibri" w:cs="Calibri"/>
                <w:sz w:val="22"/>
                <w:szCs w:val="22"/>
                <w:lang w:val="es-BO"/>
              </w:rPr>
            </w:pPr>
          </w:p>
        </w:tc>
      </w:tr>
      <w:tr w:rsidR="009735C9" w:rsidRPr="002E4A19" w:rsidTr="00DD2FA5">
        <w:trPr>
          <w:trHeight w:val="397"/>
        </w:trPr>
        <w:tc>
          <w:tcPr>
            <w:tcW w:w="9322" w:type="dxa"/>
            <w:shd w:val="clear" w:color="auto" w:fill="8DB3E2"/>
            <w:vAlign w:val="center"/>
          </w:tcPr>
          <w:p w:rsidR="009735C9" w:rsidRPr="002E4A19" w:rsidRDefault="009735C9" w:rsidP="00DD2FA5">
            <w:pPr>
              <w:autoSpaceDE w:val="0"/>
              <w:autoSpaceDN w:val="0"/>
              <w:adjustRightInd w:val="0"/>
              <w:jc w:val="both"/>
              <w:rPr>
                <w:rFonts w:ascii="Calibri" w:hAnsi="Calibri" w:cs="Calibri"/>
                <w:sz w:val="22"/>
                <w:szCs w:val="22"/>
              </w:rPr>
            </w:pPr>
            <w:r w:rsidRPr="002E4A19">
              <w:rPr>
                <w:rFonts w:ascii="Calibri" w:hAnsi="Calibri" w:cs="Calibri"/>
                <w:b/>
                <w:sz w:val="22"/>
                <w:szCs w:val="22"/>
              </w:rPr>
              <w:t xml:space="preserve">CERTIFICADOS </w:t>
            </w:r>
          </w:p>
        </w:tc>
      </w:tr>
      <w:tr w:rsidR="009735C9" w:rsidRPr="002E4A19" w:rsidTr="00DD2FA5">
        <w:tc>
          <w:tcPr>
            <w:tcW w:w="9322" w:type="dxa"/>
            <w:shd w:val="clear" w:color="auto" w:fill="auto"/>
            <w:vAlign w:val="center"/>
          </w:tcPr>
          <w:p w:rsidR="009735C9" w:rsidRPr="002E4A19" w:rsidRDefault="009735C9" w:rsidP="00DD2FA5">
            <w:pPr>
              <w:autoSpaceDE w:val="0"/>
              <w:autoSpaceDN w:val="0"/>
              <w:adjustRightInd w:val="0"/>
              <w:jc w:val="both"/>
              <w:rPr>
                <w:rFonts w:ascii="Calibri" w:hAnsi="Calibri" w:cs="Calibri"/>
                <w:sz w:val="22"/>
                <w:szCs w:val="22"/>
              </w:rPr>
            </w:pPr>
            <w:r w:rsidRPr="002E4A19">
              <w:rPr>
                <w:rFonts w:ascii="Calibri" w:hAnsi="Calibri" w:cs="Calibri"/>
                <w:sz w:val="22"/>
                <w:szCs w:val="22"/>
              </w:rPr>
              <w:t>El Contratista una vez concluido el servicio deberá entregar junto con el informe final, los siguientes certificados:</w:t>
            </w:r>
          </w:p>
          <w:p w:rsidR="009735C9" w:rsidRPr="002E4A19" w:rsidRDefault="009735C9" w:rsidP="00DD2FA5">
            <w:pPr>
              <w:autoSpaceDE w:val="0"/>
              <w:autoSpaceDN w:val="0"/>
              <w:adjustRightInd w:val="0"/>
              <w:jc w:val="both"/>
              <w:rPr>
                <w:rFonts w:ascii="Calibri" w:hAnsi="Calibri" w:cs="Calibri"/>
                <w:sz w:val="22"/>
                <w:szCs w:val="22"/>
              </w:rPr>
            </w:pPr>
          </w:p>
          <w:p w:rsidR="009735C9" w:rsidRPr="002E4A19" w:rsidRDefault="009735C9" w:rsidP="009735C9">
            <w:pPr>
              <w:numPr>
                <w:ilvl w:val="0"/>
                <w:numId w:val="52"/>
              </w:numPr>
              <w:autoSpaceDE w:val="0"/>
              <w:autoSpaceDN w:val="0"/>
              <w:adjustRightInd w:val="0"/>
              <w:ind w:left="426"/>
              <w:jc w:val="both"/>
              <w:rPr>
                <w:rFonts w:ascii="Calibri" w:hAnsi="Calibri" w:cs="Calibri"/>
                <w:sz w:val="22"/>
                <w:szCs w:val="22"/>
              </w:rPr>
            </w:pPr>
            <w:r w:rsidRPr="002E4A19">
              <w:rPr>
                <w:rFonts w:ascii="Calibri" w:hAnsi="Calibri" w:cs="Calibri"/>
                <w:sz w:val="22"/>
                <w:szCs w:val="22"/>
              </w:rPr>
              <w:t>Certificado de Calibración de cada uno de los dispositivos de Seguridad.</w:t>
            </w:r>
          </w:p>
          <w:p w:rsidR="009735C9" w:rsidRPr="002E4A19" w:rsidRDefault="009735C9" w:rsidP="009735C9">
            <w:pPr>
              <w:numPr>
                <w:ilvl w:val="0"/>
                <w:numId w:val="52"/>
              </w:numPr>
              <w:autoSpaceDE w:val="0"/>
              <w:autoSpaceDN w:val="0"/>
              <w:adjustRightInd w:val="0"/>
              <w:ind w:left="426"/>
              <w:jc w:val="both"/>
              <w:rPr>
                <w:rFonts w:ascii="Calibri" w:hAnsi="Calibri" w:cs="Calibri"/>
                <w:sz w:val="22"/>
                <w:szCs w:val="22"/>
              </w:rPr>
            </w:pPr>
            <w:r w:rsidRPr="002E4A19">
              <w:rPr>
                <w:rFonts w:ascii="Calibri" w:hAnsi="Calibri" w:cs="Calibri"/>
                <w:sz w:val="22"/>
                <w:szCs w:val="22"/>
              </w:rPr>
              <w:t>Certificado de los equipos Patrones utilizados para la certificación.</w:t>
            </w:r>
          </w:p>
          <w:p w:rsidR="009735C9" w:rsidRPr="002E4A19" w:rsidRDefault="009735C9" w:rsidP="009735C9">
            <w:pPr>
              <w:numPr>
                <w:ilvl w:val="0"/>
                <w:numId w:val="52"/>
              </w:numPr>
              <w:autoSpaceDE w:val="0"/>
              <w:autoSpaceDN w:val="0"/>
              <w:adjustRightInd w:val="0"/>
              <w:ind w:left="426"/>
              <w:jc w:val="both"/>
              <w:rPr>
                <w:rFonts w:ascii="Calibri" w:hAnsi="Calibri" w:cs="Calibri"/>
                <w:sz w:val="22"/>
                <w:szCs w:val="22"/>
              </w:rPr>
            </w:pPr>
            <w:r w:rsidRPr="002E4A19">
              <w:rPr>
                <w:rFonts w:ascii="Calibri" w:hAnsi="Calibri" w:cs="Calibri"/>
                <w:sz w:val="22"/>
                <w:szCs w:val="22"/>
              </w:rPr>
              <w:t>Certificado de</w:t>
            </w:r>
            <w:r>
              <w:rPr>
                <w:rFonts w:ascii="Calibri" w:hAnsi="Calibri" w:cs="Calibri"/>
                <w:sz w:val="22"/>
                <w:szCs w:val="22"/>
              </w:rPr>
              <w:t xml:space="preserve"> Calibración de</w:t>
            </w:r>
            <w:r w:rsidRPr="002E4A19">
              <w:rPr>
                <w:rFonts w:ascii="Calibri" w:hAnsi="Calibri" w:cs="Calibri"/>
                <w:sz w:val="22"/>
                <w:szCs w:val="22"/>
              </w:rPr>
              <w:t xml:space="preserve"> las </w:t>
            </w:r>
            <w:proofErr w:type="gramStart"/>
            <w:r w:rsidRPr="002E4A19">
              <w:rPr>
                <w:rFonts w:ascii="Calibri" w:hAnsi="Calibri" w:cs="Calibri"/>
                <w:sz w:val="22"/>
                <w:szCs w:val="22"/>
              </w:rPr>
              <w:t>herramientas  de</w:t>
            </w:r>
            <w:proofErr w:type="gramEnd"/>
            <w:r w:rsidRPr="002E4A19">
              <w:rPr>
                <w:rFonts w:ascii="Calibri" w:hAnsi="Calibri" w:cs="Calibri"/>
                <w:sz w:val="22"/>
                <w:szCs w:val="22"/>
              </w:rPr>
              <w:t xml:space="preserve"> precisión utilizadas.</w:t>
            </w:r>
          </w:p>
          <w:p w:rsidR="009735C9" w:rsidRPr="002E4A19" w:rsidRDefault="009735C9" w:rsidP="009735C9">
            <w:pPr>
              <w:numPr>
                <w:ilvl w:val="0"/>
                <w:numId w:val="52"/>
              </w:numPr>
              <w:autoSpaceDE w:val="0"/>
              <w:autoSpaceDN w:val="0"/>
              <w:adjustRightInd w:val="0"/>
              <w:ind w:left="426"/>
              <w:jc w:val="both"/>
              <w:rPr>
                <w:rFonts w:ascii="Calibri" w:hAnsi="Calibri" w:cs="Calibri"/>
                <w:sz w:val="22"/>
                <w:szCs w:val="22"/>
              </w:rPr>
            </w:pPr>
            <w:r w:rsidRPr="002E4A19">
              <w:rPr>
                <w:rFonts w:ascii="Calibri" w:hAnsi="Calibri" w:cs="Calibri"/>
                <w:sz w:val="22"/>
                <w:szCs w:val="22"/>
              </w:rPr>
              <w:t>Hoja de datos de la calibración de cada una de las válvulas intervenidas.</w:t>
            </w:r>
          </w:p>
          <w:p w:rsidR="009735C9" w:rsidRPr="002E4A19" w:rsidRDefault="009735C9" w:rsidP="00DD2FA5">
            <w:pPr>
              <w:autoSpaceDE w:val="0"/>
              <w:autoSpaceDN w:val="0"/>
              <w:adjustRightInd w:val="0"/>
              <w:jc w:val="both"/>
              <w:rPr>
                <w:rFonts w:ascii="Calibri" w:hAnsi="Calibri" w:cs="Calibri"/>
                <w:sz w:val="22"/>
                <w:szCs w:val="22"/>
              </w:rPr>
            </w:pPr>
          </w:p>
        </w:tc>
      </w:tr>
      <w:tr w:rsidR="009735C9" w:rsidRPr="002E4A19" w:rsidTr="00DD2FA5">
        <w:trPr>
          <w:trHeight w:val="397"/>
        </w:trPr>
        <w:tc>
          <w:tcPr>
            <w:tcW w:w="9322" w:type="dxa"/>
            <w:tcBorders>
              <w:bottom w:val="single" w:sz="4" w:space="0" w:color="auto"/>
            </w:tcBorders>
            <w:shd w:val="clear" w:color="auto" w:fill="8DB3E2"/>
            <w:vAlign w:val="center"/>
          </w:tcPr>
          <w:p w:rsidR="009735C9" w:rsidRPr="002E4A19" w:rsidRDefault="009735C9" w:rsidP="00DD2FA5">
            <w:pPr>
              <w:rPr>
                <w:rFonts w:ascii="Calibri" w:hAnsi="Calibri" w:cs="Calibri"/>
                <w:sz w:val="22"/>
                <w:szCs w:val="22"/>
              </w:rPr>
            </w:pPr>
            <w:r w:rsidRPr="002E4A19">
              <w:rPr>
                <w:rFonts w:ascii="Calibri" w:hAnsi="Calibri" w:cs="Calibri"/>
                <w:b/>
                <w:bCs/>
                <w:sz w:val="22"/>
                <w:szCs w:val="22"/>
              </w:rPr>
              <w:t xml:space="preserve">SERVICIOS CONEXOS </w:t>
            </w:r>
          </w:p>
        </w:tc>
      </w:tr>
      <w:tr w:rsidR="009735C9" w:rsidRPr="002E4A19" w:rsidTr="00DD2FA5">
        <w:tc>
          <w:tcPr>
            <w:tcW w:w="9322" w:type="dxa"/>
            <w:shd w:val="clear" w:color="auto" w:fill="FFFFFF"/>
          </w:tcPr>
          <w:p w:rsidR="009735C9" w:rsidRPr="002E4A19" w:rsidRDefault="009735C9" w:rsidP="00DD2FA5">
            <w:pPr>
              <w:spacing w:line="276" w:lineRule="auto"/>
              <w:jc w:val="both"/>
              <w:rPr>
                <w:rFonts w:ascii="Calibri" w:hAnsi="Calibri" w:cs="Calibri"/>
                <w:sz w:val="22"/>
                <w:szCs w:val="22"/>
              </w:rPr>
            </w:pPr>
            <w:r w:rsidRPr="002E4A19">
              <w:rPr>
                <w:rFonts w:ascii="Calibri" w:hAnsi="Calibri" w:cs="Calibri"/>
                <w:sz w:val="22"/>
                <w:szCs w:val="22"/>
              </w:rPr>
              <w:t xml:space="preserve">El Contratista deberá considerar en su propuesta </w:t>
            </w:r>
            <w:r>
              <w:rPr>
                <w:rFonts w:ascii="Calibri" w:hAnsi="Calibri" w:cs="Calibri"/>
                <w:sz w:val="22"/>
                <w:szCs w:val="22"/>
              </w:rPr>
              <w:t xml:space="preserve">los costos asociados al </w:t>
            </w:r>
            <w:r w:rsidRPr="002E4A19">
              <w:rPr>
                <w:rFonts w:ascii="Calibri" w:hAnsi="Calibri" w:cs="Calibri"/>
                <w:sz w:val="22"/>
                <w:szCs w:val="22"/>
              </w:rPr>
              <w:t>traslado de su personal, equipos, herramientas, materiales, etc. a las instalaciones del Complejo Rio Grande de YPFB (a 61 km. Aprox. desde Santa Cruz) en los días establecidos y planificados. Asimismo, deberá considerar la alimentación, hospedaje de su personal y otros inherentes a la prestación del servicio y aquellos que en el transcurso del servicio pudiesen generarse.</w:t>
            </w:r>
          </w:p>
          <w:p w:rsidR="009735C9" w:rsidRPr="002E4A19" w:rsidRDefault="009735C9" w:rsidP="00DD2FA5">
            <w:pPr>
              <w:spacing w:line="276" w:lineRule="auto"/>
              <w:jc w:val="both"/>
              <w:rPr>
                <w:rFonts w:ascii="Calibri" w:hAnsi="Calibri" w:cs="Calibri"/>
                <w:sz w:val="22"/>
                <w:szCs w:val="22"/>
              </w:rPr>
            </w:pPr>
          </w:p>
        </w:tc>
      </w:tr>
      <w:tr w:rsidR="009735C9" w:rsidRPr="002E4A19" w:rsidTr="00DD2FA5">
        <w:trPr>
          <w:trHeight w:val="397"/>
        </w:trPr>
        <w:tc>
          <w:tcPr>
            <w:tcW w:w="9322" w:type="dxa"/>
            <w:shd w:val="clear" w:color="auto" w:fill="8DB3E2"/>
            <w:vAlign w:val="center"/>
          </w:tcPr>
          <w:p w:rsidR="009735C9" w:rsidRPr="002E4A19" w:rsidRDefault="009735C9" w:rsidP="00DD2FA5">
            <w:pPr>
              <w:autoSpaceDE w:val="0"/>
              <w:autoSpaceDN w:val="0"/>
              <w:adjustRightInd w:val="0"/>
              <w:jc w:val="both"/>
              <w:rPr>
                <w:rFonts w:ascii="Calibri" w:hAnsi="Calibri" w:cs="Calibri"/>
                <w:sz w:val="22"/>
                <w:szCs w:val="22"/>
              </w:rPr>
            </w:pPr>
            <w:r w:rsidRPr="002E4A19">
              <w:rPr>
                <w:rFonts w:ascii="Calibri" w:hAnsi="Calibri" w:cs="Calibri"/>
                <w:b/>
                <w:sz w:val="22"/>
                <w:szCs w:val="22"/>
              </w:rPr>
              <w:t>MULTAS</w:t>
            </w:r>
          </w:p>
        </w:tc>
      </w:tr>
      <w:tr w:rsidR="009735C9" w:rsidRPr="002E4A19" w:rsidTr="00DD2FA5">
        <w:tc>
          <w:tcPr>
            <w:tcW w:w="9322" w:type="dxa"/>
            <w:shd w:val="clear" w:color="auto" w:fill="auto"/>
          </w:tcPr>
          <w:p w:rsidR="009735C9" w:rsidRPr="002E4A19" w:rsidRDefault="009735C9" w:rsidP="00DD2FA5">
            <w:pPr>
              <w:jc w:val="both"/>
              <w:rPr>
                <w:rFonts w:ascii="Calibri" w:hAnsi="Calibri" w:cs="Calibri"/>
                <w:bCs/>
                <w:sz w:val="22"/>
                <w:szCs w:val="22"/>
              </w:rPr>
            </w:pPr>
            <w:r w:rsidRPr="002E4A19">
              <w:rPr>
                <w:rFonts w:ascii="Calibri" w:hAnsi="Calibri" w:cs="Calibri"/>
                <w:bCs/>
                <w:sz w:val="22"/>
                <w:szCs w:val="22"/>
              </w:rPr>
              <w:t xml:space="preserve">El incumplimiento a la finalización del plazo de ejecución del servicio de acuerdo al establecido en la orden de proceder, se aplicará una multa del 1% sobre el importe total de la adjudicación por cada día calendario de retraso, computable a partir del primer día vencido. </w:t>
            </w:r>
          </w:p>
          <w:p w:rsidR="009735C9" w:rsidRPr="002E4A19" w:rsidRDefault="009735C9" w:rsidP="00DD2FA5">
            <w:pPr>
              <w:spacing w:after="13" w:line="276" w:lineRule="auto"/>
              <w:contextualSpacing/>
              <w:jc w:val="both"/>
              <w:rPr>
                <w:rFonts w:ascii="Calibri" w:hAnsi="Calibri" w:cs="Calibri"/>
                <w:bCs/>
                <w:sz w:val="22"/>
                <w:szCs w:val="22"/>
              </w:rPr>
            </w:pPr>
          </w:p>
          <w:p w:rsidR="009735C9" w:rsidRPr="002E4A19" w:rsidRDefault="009735C9" w:rsidP="00DD2FA5">
            <w:pPr>
              <w:spacing w:after="13" w:line="276" w:lineRule="auto"/>
              <w:contextualSpacing/>
              <w:jc w:val="both"/>
              <w:rPr>
                <w:rFonts w:ascii="Calibri" w:hAnsi="Calibri" w:cs="Calibri"/>
                <w:bCs/>
                <w:sz w:val="22"/>
                <w:szCs w:val="22"/>
              </w:rPr>
            </w:pPr>
            <w:r w:rsidRPr="002E4A19">
              <w:rPr>
                <w:rFonts w:ascii="Calibri" w:hAnsi="Calibri" w:cs="Calibri"/>
                <w:bCs/>
                <w:sz w:val="22"/>
                <w:szCs w:val="22"/>
              </w:rPr>
              <w:t>En caso de llegar al 20% de multas</w:t>
            </w:r>
            <w:r>
              <w:rPr>
                <w:rFonts w:ascii="Calibri" w:hAnsi="Calibri" w:cs="Calibri"/>
                <w:bCs/>
                <w:sz w:val="22"/>
                <w:szCs w:val="22"/>
              </w:rPr>
              <w:t xml:space="preserve">, </w:t>
            </w:r>
            <w:r w:rsidRPr="002E4A19">
              <w:rPr>
                <w:rFonts w:ascii="Calibri" w:hAnsi="Calibri" w:cs="Calibri"/>
                <w:bCs/>
                <w:sz w:val="22"/>
                <w:szCs w:val="22"/>
              </w:rPr>
              <w:t>la adjudicación queda</w:t>
            </w:r>
            <w:r>
              <w:rPr>
                <w:rFonts w:ascii="Calibri" w:hAnsi="Calibri" w:cs="Calibri"/>
                <w:bCs/>
                <w:sz w:val="22"/>
                <w:szCs w:val="22"/>
              </w:rPr>
              <w:t>ra</w:t>
            </w:r>
            <w:r w:rsidRPr="002E4A19">
              <w:rPr>
                <w:rFonts w:ascii="Calibri" w:hAnsi="Calibri" w:cs="Calibri"/>
                <w:bCs/>
                <w:sz w:val="22"/>
                <w:szCs w:val="22"/>
              </w:rPr>
              <w:t xml:space="preserve"> sin efecto, y YPFB se reserva</w:t>
            </w:r>
            <w:r>
              <w:rPr>
                <w:rFonts w:ascii="Calibri" w:hAnsi="Calibri" w:cs="Calibri"/>
                <w:bCs/>
                <w:sz w:val="22"/>
                <w:szCs w:val="22"/>
              </w:rPr>
              <w:t>ra</w:t>
            </w:r>
            <w:r w:rsidRPr="002E4A19">
              <w:rPr>
                <w:rFonts w:ascii="Calibri" w:hAnsi="Calibri" w:cs="Calibri"/>
                <w:bCs/>
                <w:sz w:val="22"/>
                <w:szCs w:val="22"/>
              </w:rPr>
              <w:t xml:space="preserve"> el derecho de realizar las gestiones legales y administrativas que corresponda.</w:t>
            </w:r>
          </w:p>
          <w:p w:rsidR="009735C9" w:rsidRPr="002E4A19" w:rsidRDefault="009735C9" w:rsidP="00DD2FA5">
            <w:pPr>
              <w:spacing w:after="13" w:line="276" w:lineRule="auto"/>
              <w:contextualSpacing/>
              <w:jc w:val="both"/>
              <w:rPr>
                <w:rFonts w:ascii="Calibri" w:hAnsi="Calibri" w:cs="Calibri"/>
                <w:sz w:val="22"/>
                <w:szCs w:val="22"/>
              </w:rPr>
            </w:pPr>
          </w:p>
        </w:tc>
      </w:tr>
      <w:tr w:rsidR="009735C9" w:rsidRPr="002E4A19" w:rsidTr="00DD2FA5">
        <w:trPr>
          <w:trHeight w:val="397"/>
        </w:trPr>
        <w:tc>
          <w:tcPr>
            <w:tcW w:w="9322" w:type="dxa"/>
            <w:shd w:val="clear" w:color="auto" w:fill="8EAADB"/>
            <w:vAlign w:val="center"/>
          </w:tcPr>
          <w:p w:rsidR="009735C9" w:rsidRPr="002E4A19" w:rsidRDefault="009735C9" w:rsidP="00DD2FA5">
            <w:pPr>
              <w:autoSpaceDE w:val="0"/>
              <w:autoSpaceDN w:val="0"/>
              <w:adjustRightInd w:val="0"/>
              <w:jc w:val="both"/>
              <w:rPr>
                <w:rFonts w:ascii="Calibri" w:hAnsi="Calibri" w:cs="Calibri"/>
                <w:sz w:val="22"/>
                <w:szCs w:val="22"/>
              </w:rPr>
            </w:pPr>
            <w:r w:rsidRPr="002E4A19">
              <w:rPr>
                <w:rFonts w:ascii="Calibri" w:hAnsi="Calibri" w:cs="Calibri"/>
                <w:b/>
                <w:sz w:val="22"/>
                <w:szCs w:val="22"/>
              </w:rPr>
              <w:t>VALIDACIONES</w:t>
            </w:r>
          </w:p>
        </w:tc>
      </w:tr>
      <w:tr w:rsidR="009735C9" w:rsidRPr="002E4A19" w:rsidTr="00DD2FA5">
        <w:trPr>
          <w:trHeight w:val="226"/>
        </w:trPr>
        <w:tc>
          <w:tcPr>
            <w:tcW w:w="9322" w:type="dxa"/>
            <w:shd w:val="clear" w:color="auto" w:fill="auto"/>
          </w:tcPr>
          <w:p w:rsidR="009735C9" w:rsidRPr="002E4A19" w:rsidRDefault="009735C9" w:rsidP="00DD2FA5">
            <w:pPr>
              <w:pStyle w:val="Prrafodelista"/>
              <w:ind w:left="0"/>
              <w:contextualSpacing/>
              <w:jc w:val="both"/>
              <w:rPr>
                <w:rFonts w:ascii="Calibri" w:hAnsi="Calibri" w:cs="Calibri"/>
                <w:bCs/>
                <w:sz w:val="22"/>
                <w:szCs w:val="22"/>
              </w:rPr>
            </w:pPr>
            <w:r w:rsidRPr="002E4A19">
              <w:rPr>
                <w:rFonts w:ascii="Calibri" w:hAnsi="Calibri" w:cs="Calibri"/>
                <w:bCs/>
                <w:sz w:val="22"/>
                <w:szCs w:val="22"/>
              </w:rPr>
              <w:t>Se adjuntan al presente formulario ANEXOS de las validaciones correspondientes.</w:t>
            </w:r>
          </w:p>
          <w:p w:rsidR="009735C9" w:rsidRPr="002E4A19" w:rsidRDefault="009735C9" w:rsidP="00DD2FA5">
            <w:pPr>
              <w:pStyle w:val="Prrafodelista"/>
              <w:ind w:left="0"/>
              <w:contextualSpacing/>
              <w:jc w:val="both"/>
              <w:rPr>
                <w:rFonts w:ascii="Calibri" w:hAnsi="Calibri" w:cs="Calibri"/>
                <w:bCs/>
                <w:sz w:val="22"/>
                <w:szCs w:val="22"/>
              </w:rPr>
            </w:pPr>
          </w:p>
        </w:tc>
      </w:tr>
    </w:tbl>
    <w:p w:rsidR="009735C9" w:rsidRDefault="009735C9" w:rsidP="009735C9">
      <w:pPr>
        <w:jc w:val="right"/>
        <w:rPr>
          <w:rFonts w:ascii="Calibri" w:hAnsi="Calibri" w:cs="Calibri"/>
          <w:sz w:val="22"/>
          <w:szCs w:val="22"/>
          <w:lang w:eastAsia="es-BO"/>
        </w:rPr>
      </w:pPr>
    </w:p>
    <w:p w:rsidR="009735C9" w:rsidRDefault="009735C9" w:rsidP="009735C9">
      <w:pPr>
        <w:jc w:val="right"/>
        <w:rPr>
          <w:rFonts w:ascii="Calibri" w:hAnsi="Calibri" w:cs="Calibri"/>
          <w:sz w:val="22"/>
          <w:szCs w:val="22"/>
          <w:lang w:eastAsia="es-BO"/>
        </w:rPr>
      </w:pPr>
    </w:p>
    <w:p w:rsidR="009735C9" w:rsidRDefault="009735C9" w:rsidP="009735C9">
      <w:pPr>
        <w:jc w:val="center"/>
        <w:rPr>
          <w:rFonts w:ascii="Calibri" w:hAnsi="Calibri" w:cs="Calibri"/>
          <w:b/>
          <w:bCs/>
          <w:color w:val="000000"/>
          <w:sz w:val="22"/>
          <w:szCs w:val="22"/>
          <w:u w:val="single"/>
          <w:lang w:val="es-BO"/>
        </w:rPr>
      </w:pPr>
      <w:r>
        <w:rPr>
          <w:rFonts w:ascii="Calibri" w:hAnsi="Calibri" w:cs="Calibri"/>
          <w:b/>
          <w:bCs/>
          <w:color w:val="000000"/>
          <w:sz w:val="22"/>
          <w:szCs w:val="22"/>
          <w:u w:val="single"/>
          <w:lang w:val="es-BO"/>
        </w:rPr>
        <w:br w:type="page"/>
      </w:r>
    </w:p>
    <w:p w:rsidR="009735C9" w:rsidRDefault="009735C9" w:rsidP="009735C9">
      <w:pPr>
        <w:jc w:val="center"/>
        <w:rPr>
          <w:rFonts w:ascii="Calibri" w:hAnsi="Calibri" w:cs="Calibri"/>
          <w:b/>
          <w:bCs/>
          <w:color w:val="000000"/>
          <w:sz w:val="22"/>
          <w:szCs w:val="22"/>
          <w:u w:val="single"/>
          <w:lang w:val="es-BO"/>
        </w:rPr>
      </w:pPr>
      <w:r w:rsidRPr="00B1676D">
        <w:rPr>
          <w:rFonts w:ascii="Calibri" w:hAnsi="Calibri" w:cs="Calibri"/>
          <w:b/>
          <w:bCs/>
          <w:color w:val="000000"/>
          <w:sz w:val="22"/>
          <w:szCs w:val="22"/>
          <w:u w:val="single"/>
          <w:lang w:val="es-BO"/>
        </w:rPr>
        <w:lastRenderedPageBreak/>
        <w:t>ANEXOS</w:t>
      </w:r>
    </w:p>
    <w:p w:rsidR="009735C9" w:rsidRPr="00B1676D" w:rsidRDefault="009735C9" w:rsidP="009735C9">
      <w:pPr>
        <w:jc w:val="center"/>
        <w:rPr>
          <w:rFonts w:ascii="Calibri" w:hAnsi="Calibri" w:cs="Calibri"/>
          <w:b/>
          <w:bCs/>
          <w:color w:val="000000"/>
          <w:sz w:val="22"/>
          <w:szCs w:val="22"/>
          <w:u w:val="single"/>
          <w:lang w:val="es-BO"/>
        </w:rPr>
      </w:pPr>
    </w:p>
    <w:p w:rsidR="009735C9" w:rsidRPr="008B2F2B" w:rsidRDefault="009735C9" w:rsidP="009735C9">
      <w:pPr>
        <w:jc w:val="center"/>
        <w:rPr>
          <w:rFonts w:ascii="Calibri" w:eastAsia="Arial Unicode MS" w:hAnsi="Calibri" w:cs="Calibri"/>
          <w:b/>
          <w:sz w:val="22"/>
          <w:szCs w:val="22"/>
          <w:lang w:val="es-MX"/>
        </w:rPr>
      </w:pPr>
      <w:r>
        <w:rPr>
          <w:rFonts w:ascii="Calibri" w:eastAsia="Arial Unicode MS" w:hAnsi="Calibri" w:cs="Calibri"/>
          <w:b/>
          <w:sz w:val="22"/>
          <w:szCs w:val="22"/>
          <w:lang w:val="es-MX"/>
        </w:rPr>
        <w:t>“</w:t>
      </w:r>
      <w:r w:rsidRPr="002E0AA2">
        <w:rPr>
          <w:rFonts w:ascii="Calibri" w:eastAsia="Arial Unicode MS" w:hAnsi="Calibri" w:cs="Calibri"/>
          <w:b/>
          <w:sz w:val="22"/>
          <w:szCs w:val="22"/>
          <w:lang w:val="es-MX"/>
        </w:rPr>
        <w:t>SERVICIO DE CALIBRACIÓN Y REPARACIÓN DE VÁLVULAS DE ALIVIO DEL COMPLEJO DE FRACCIONAMIENTO Y LICUEFACCIÓN DE GAS NATURAL RIO GRANDE</w:t>
      </w:r>
      <w:r>
        <w:rPr>
          <w:rFonts w:ascii="Calibri" w:eastAsia="Arial Unicode MS" w:hAnsi="Calibri" w:cs="Calibri"/>
          <w:b/>
          <w:sz w:val="22"/>
          <w:szCs w:val="22"/>
          <w:lang w:val="es-MX"/>
        </w:rPr>
        <w:t>”</w:t>
      </w:r>
    </w:p>
    <w:p w:rsidR="009735C9" w:rsidRDefault="009735C9" w:rsidP="009735C9">
      <w:pPr>
        <w:jc w:val="center"/>
        <w:rPr>
          <w:rFonts w:ascii="Calibri" w:hAnsi="Calibri" w:cs="Calibri"/>
          <w:b/>
          <w:bCs/>
          <w:color w:val="000000"/>
          <w:sz w:val="22"/>
          <w:szCs w:val="22"/>
          <w:lang w:val="es-BO"/>
        </w:rPr>
      </w:pPr>
    </w:p>
    <w:tbl>
      <w:tblPr>
        <w:tblStyle w:val="Tablaconcuadrcula"/>
        <w:tblW w:w="9654" w:type="dxa"/>
        <w:tblLook w:val="04A0" w:firstRow="1" w:lastRow="0" w:firstColumn="1" w:lastColumn="0" w:noHBand="0" w:noVBand="1"/>
      </w:tblPr>
      <w:tblGrid>
        <w:gridCol w:w="9654"/>
      </w:tblGrid>
      <w:tr w:rsidR="009735C9" w:rsidRPr="00870BA1" w:rsidTr="00DD2FA5">
        <w:trPr>
          <w:trHeight w:val="397"/>
        </w:trPr>
        <w:tc>
          <w:tcPr>
            <w:tcW w:w="9654" w:type="dxa"/>
            <w:shd w:val="clear" w:color="auto" w:fill="92CDDC" w:themeFill="accent5" w:themeFillTint="99"/>
            <w:vAlign w:val="center"/>
          </w:tcPr>
          <w:p w:rsidR="009735C9" w:rsidRPr="00870BA1" w:rsidRDefault="009735C9" w:rsidP="00DD2FA5">
            <w:pPr>
              <w:autoSpaceDE w:val="0"/>
              <w:autoSpaceDN w:val="0"/>
              <w:adjustRightInd w:val="0"/>
              <w:jc w:val="both"/>
              <w:rPr>
                <w:rFonts w:ascii="Calibri" w:hAnsi="Calibri" w:cs="Calibri"/>
                <w:b/>
              </w:rPr>
            </w:pPr>
            <w:r w:rsidRPr="00870BA1">
              <w:rPr>
                <w:rFonts w:ascii="Calibri" w:hAnsi="Calibri" w:cs="Calibri"/>
                <w:b/>
              </w:rPr>
              <w:t>GARANTÍAS FINANCIERAS.</w:t>
            </w:r>
          </w:p>
        </w:tc>
      </w:tr>
      <w:tr w:rsidR="009735C9" w:rsidRPr="00870BA1" w:rsidTr="00DD2FA5">
        <w:trPr>
          <w:trHeight w:val="567"/>
        </w:trPr>
        <w:tc>
          <w:tcPr>
            <w:tcW w:w="9654" w:type="dxa"/>
            <w:vAlign w:val="center"/>
          </w:tcPr>
          <w:p w:rsidR="009735C9" w:rsidRPr="00870BA1" w:rsidRDefault="009735C9" w:rsidP="00DD2FA5">
            <w:pPr>
              <w:tabs>
                <w:tab w:val="left" w:pos="1965"/>
              </w:tabs>
              <w:jc w:val="both"/>
              <w:rPr>
                <w:rFonts w:ascii="Calibri" w:hAnsi="Calibri" w:cs="Calibri"/>
                <w:b/>
                <w:bCs/>
                <w:lang w:val="es-BO"/>
              </w:rPr>
            </w:pPr>
            <w:r w:rsidRPr="00870BA1">
              <w:rPr>
                <w:rFonts w:ascii="Calibri" w:hAnsi="Calibri" w:cs="Calibri"/>
                <w:b/>
                <w:bCs/>
                <w:u w:val="single"/>
                <w:lang w:val="es-BO"/>
              </w:rPr>
              <w:t>GARANTÍA DE SERIEDAD DE PROPUESTA</w:t>
            </w:r>
            <w:r w:rsidRPr="00870BA1">
              <w:rPr>
                <w:rFonts w:ascii="Calibri" w:hAnsi="Calibri" w:cs="Calibri"/>
                <w:b/>
                <w:bCs/>
                <w:lang w:val="es-BO"/>
              </w:rPr>
              <w:t>.</w:t>
            </w:r>
          </w:p>
          <w:p w:rsidR="009735C9" w:rsidRPr="00870BA1" w:rsidRDefault="009735C9" w:rsidP="00DD2FA5">
            <w:pPr>
              <w:tabs>
                <w:tab w:val="left" w:pos="1965"/>
              </w:tabs>
              <w:jc w:val="both"/>
              <w:rPr>
                <w:rFonts w:ascii="Calibri" w:hAnsi="Calibri" w:cs="Calibri"/>
                <w:bCs/>
                <w:lang w:val="es-BO"/>
              </w:rPr>
            </w:pPr>
            <w:r w:rsidRPr="00870BA1">
              <w:rPr>
                <w:rFonts w:ascii="Calibri" w:hAnsi="Calibri" w:cs="Calibri"/>
                <w:bCs/>
                <w:lang w:val="es-BO"/>
              </w:rPr>
              <w:t xml:space="preserve">A elección de la empresa proponente, ésta podrá optar por uno de los siguientes instrumentos financieros: </w:t>
            </w:r>
          </w:p>
          <w:p w:rsidR="009735C9" w:rsidRPr="00870BA1" w:rsidRDefault="009735C9" w:rsidP="00DD2FA5">
            <w:pPr>
              <w:tabs>
                <w:tab w:val="left" w:pos="1965"/>
              </w:tabs>
              <w:jc w:val="both"/>
              <w:rPr>
                <w:rFonts w:ascii="Calibri" w:hAnsi="Calibri" w:cs="Calibri"/>
                <w:bCs/>
                <w:lang w:val="es-BO"/>
              </w:rPr>
            </w:pPr>
          </w:p>
          <w:p w:rsidR="009735C9" w:rsidRPr="00870BA1" w:rsidRDefault="009735C9" w:rsidP="009735C9">
            <w:pPr>
              <w:pStyle w:val="Prrafodelista"/>
              <w:numPr>
                <w:ilvl w:val="0"/>
                <w:numId w:val="62"/>
              </w:numPr>
              <w:tabs>
                <w:tab w:val="left" w:pos="1965"/>
              </w:tabs>
              <w:ind w:left="171" w:hanging="171"/>
              <w:jc w:val="both"/>
              <w:rPr>
                <w:rFonts w:ascii="Calibri" w:hAnsi="Calibri" w:cs="Calibri"/>
                <w:bCs/>
                <w:lang w:val="es-BO"/>
              </w:rPr>
            </w:pPr>
            <w:r w:rsidRPr="00870BA1">
              <w:rPr>
                <w:rFonts w:ascii="Calibri" w:hAnsi="Calibri" w:cs="Calibri"/>
                <w:b/>
                <w:bCs/>
                <w:lang w:val="es-BO"/>
              </w:rPr>
              <w:t>Boleta de Garantía</w:t>
            </w:r>
            <w:r w:rsidRPr="00870BA1">
              <w:rPr>
                <w:rFonts w:ascii="Calibri" w:hAnsi="Calibri" w:cs="Calibri"/>
                <w:bCs/>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cs="Calibri"/>
                <w:bCs/>
                <w:lang w:val="es-BO"/>
              </w:rPr>
              <w:t xml:space="preserve">Ciento Veinte </w:t>
            </w:r>
            <w:r w:rsidRPr="00870BA1">
              <w:rPr>
                <w:rFonts w:ascii="Calibri" w:hAnsi="Calibri" w:cs="Calibri"/>
                <w:bCs/>
                <w:lang w:val="es-BO"/>
              </w:rPr>
              <w:t>(</w:t>
            </w:r>
            <w:r>
              <w:rPr>
                <w:rFonts w:ascii="Calibri" w:hAnsi="Calibri" w:cs="Calibri"/>
                <w:bCs/>
                <w:lang w:val="es-BO"/>
              </w:rPr>
              <w:t>120</w:t>
            </w:r>
            <w:r w:rsidRPr="00870BA1">
              <w:rPr>
                <w:rFonts w:ascii="Calibri" w:hAnsi="Calibri" w:cs="Calibri"/>
                <w:bCs/>
                <w:lang w:val="es-BO"/>
              </w:rPr>
              <w:t>) días calendario computables a partir de la fecha de Presentación de Propuestas</w:t>
            </w:r>
            <w:r>
              <w:rPr>
                <w:rFonts w:ascii="Calibri" w:hAnsi="Calibri" w:cs="Calibri"/>
                <w:bCs/>
                <w:lang w:val="es-BO"/>
              </w:rPr>
              <w:t>,</w:t>
            </w:r>
            <w:r>
              <w:rPr>
                <w:rFonts w:ascii="Calibri" w:hAnsi="Calibri" w:cs="Calibri"/>
                <w:bCs/>
                <w:szCs w:val="22"/>
                <w:lang w:val="es-BO"/>
              </w:rPr>
              <w:t xml:space="preserve"> del importe correspondiente al</w:t>
            </w:r>
            <w:r w:rsidRPr="00C94C62">
              <w:rPr>
                <w:rFonts w:ascii="Calibri" w:hAnsi="Calibri" w:cs="Calibri"/>
                <w:bCs/>
                <w:szCs w:val="22"/>
                <w:lang w:val="es-BO"/>
              </w:rPr>
              <w:t xml:space="preserve"> 1% del </w:t>
            </w:r>
            <w:r>
              <w:rPr>
                <w:rFonts w:ascii="Calibri" w:hAnsi="Calibri" w:cs="Calibri"/>
                <w:bCs/>
                <w:szCs w:val="22"/>
                <w:lang w:val="es-BO"/>
              </w:rPr>
              <w:t>presupuesto asignado para la contratación</w:t>
            </w:r>
            <w:r w:rsidRPr="00C94C62">
              <w:rPr>
                <w:rFonts w:ascii="Calibri" w:hAnsi="Calibri" w:cs="Calibri"/>
                <w:bCs/>
                <w:szCs w:val="22"/>
                <w:lang w:val="es-BO"/>
              </w:rPr>
              <w:t>.</w:t>
            </w:r>
          </w:p>
          <w:p w:rsidR="009735C9" w:rsidRPr="00870BA1" w:rsidRDefault="009735C9" w:rsidP="00DD2FA5">
            <w:pPr>
              <w:tabs>
                <w:tab w:val="left" w:pos="1965"/>
              </w:tabs>
              <w:ind w:left="171" w:hanging="171"/>
              <w:jc w:val="both"/>
              <w:rPr>
                <w:rFonts w:ascii="Calibri" w:hAnsi="Calibri" w:cs="Calibri"/>
                <w:bCs/>
                <w:lang w:val="es-BO"/>
              </w:rPr>
            </w:pPr>
          </w:p>
          <w:p w:rsidR="009735C9" w:rsidRPr="00870BA1" w:rsidRDefault="009735C9" w:rsidP="009735C9">
            <w:pPr>
              <w:pStyle w:val="Prrafodelista"/>
              <w:numPr>
                <w:ilvl w:val="0"/>
                <w:numId w:val="62"/>
              </w:numPr>
              <w:tabs>
                <w:tab w:val="left" w:pos="1965"/>
              </w:tabs>
              <w:ind w:left="171" w:hanging="171"/>
              <w:jc w:val="both"/>
              <w:rPr>
                <w:rFonts w:ascii="Calibri" w:hAnsi="Calibri" w:cs="Calibri"/>
                <w:bCs/>
                <w:lang w:val="es-BO"/>
              </w:rPr>
            </w:pPr>
            <w:r w:rsidRPr="00870BA1">
              <w:rPr>
                <w:rFonts w:ascii="Calibri" w:hAnsi="Calibri" w:cs="Calibri"/>
                <w:b/>
                <w:bCs/>
                <w:lang w:val="es-BO"/>
              </w:rPr>
              <w:t>Garantía a Primer Requerimiento,</w:t>
            </w:r>
            <w:r w:rsidRPr="00870BA1">
              <w:rPr>
                <w:rFonts w:ascii="Calibri" w:hAnsi="Calibri" w:cs="Calibri"/>
                <w:bCs/>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bCs/>
                <w:lang w:val="es-BO"/>
              </w:rPr>
              <w:t xml:space="preserve">Ciento Veinte </w:t>
            </w:r>
            <w:r w:rsidRPr="00870BA1">
              <w:rPr>
                <w:rFonts w:ascii="Calibri" w:hAnsi="Calibri" w:cs="Calibri"/>
                <w:bCs/>
                <w:lang w:val="es-BO"/>
              </w:rPr>
              <w:t>(</w:t>
            </w:r>
            <w:r>
              <w:rPr>
                <w:rFonts w:ascii="Calibri" w:hAnsi="Calibri" w:cs="Calibri"/>
                <w:bCs/>
                <w:lang w:val="es-BO"/>
              </w:rPr>
              <w:t>120</w:t>
            </w:r>
            <w:r w:rsidRPr="00870BA1">
              <w:rPr>
                <w:rFonts w:ascii="Calibri" w:hAnsi="Calibri" w:cs="Calibri"/>
                <w:bCs/>
                <w:lang w:val="es-BO"/>
              </w:rPr>
              <w:t xml:space="preserve">) días calendario computables a partir de la fecha de Presentación de Propuestas, </w:t>
            </w:r>
            <w:r>
              <w:rPr>
                <w:rFonts w:ascii="Calibri" w:hAnsi="Calibri" w:cs="Calibri"/>
                <w:bCs/>
                <w:szCs w:val="22"/>
                <w:lang w:val="es-BO"/>
              </w:rPr>
              <w:t>del importe correspondiente al</w:t>
            </w:r>
            <w:r w:rsidRPr="00C94C62">
              <w:rPr>
                <w:rFonts w:ascii="Calibri" w:hAnsi="Calibri" w:cs="Calibri"/>
                <w:bCs/>
                <w:szCs w:val="22"/>
                <w:lang w:val="es-BO"/>
              </w:rPr>
              <w:t xml:space="preserve"> 1% del </w:t>
            </w:r>
            <w:r>
              <w:rPr>
                <w:rFonts w:ascii="Calibri" w:hAnsi="Calibri" w:cs="Calibri"/>
                <w:bCs/>
                <w:szCs w:val="22"/>
                <w:lang w:val="es-BO"/>
              </w:rPr>
              <w:t>presupuesto asignado para la contratación</w:t>
            </w:r>
            <w:r w:rsidRPr="00C94C62">
              <w:rPr>
                <w:rFonts w:ascii="Calibri" w:hAnsi="Calibri" w:cs="Calibri"/>
                <w:bCs/>
                <w:szCs w:val="22"/>
                <w:lang w:val="es-BO"/>
              </w:rPr>
              <w:t>.</w:t>
            </w:r>
          </w:p>
          <w:p w:rsidR="009735C9" w:rsidRPr="00870BA1" w:rsidRDefault="009735C9" w:rsidP="00DD2FA5">
            <w:pPr>
              <w:tabs>
                <w:tab w:val="left" w:pos="1965"/>
              </w:tabs>
              <w:ind w:left="171" w:hanging="171"/>
              <w:jc w:val="both"/>
              <w:rPr>
                <w:rFonts w:ascii="Calibri" w:hAnsi="Calibri" w:cs="Calibri"/>
                <w:bCs/>
                <w:lang w:val="es-BO"/>
              </w:rPr>
            </w:pPr>
          </w:p>
          <w:p w:rsidR="009735C9" w:rsidRPr="00870BA1" w:rsidRDefault="009735C9" w:rsidP="009735C9">
            <w:pPr>
              <w:pStyle w:val="Prrafodelista"/>
              <w:numPr>
                <w:ilvl w:val="0"/>
                <w:numId w:val="62"/>
              </w:numPr>
              <w:tabs>
                <w:tab w:val="left" w:pos="1965"/>
              </w:tabs>
              <w:ind w:left="171" w:hanging="171"/>
              <w:jc w:val="both"/>
              <w:rPr>
                <w:rFonts w:ascii="Calibri" w:hAnsi="Calibri" w:cs="Calibri"/>
                <w:bCs/>
                <w:lang w:val="es-BO"/>
              </w:rPr>
            </w:pPr>
            <w:r w:rsidRPr="00870BA1">
              <w:rPr>
                <w:rFonts w:ascii="Calibri" w:hAnsi="Calibri" w:cs="Calibri"/>
                <w:b/>
                <w:bCs/>
                <w:lang w:val="es-BO"/>
              </w:rPr>
              <w:t>Póliza de caución a Primer requerimiento para Entidades Públicas,</w:t>
            </w:r>
            <w:r w:rsidRPr="00870BA1">
              <w:rPr>
                <w:rFonts w:ascii="Calibri" w:hAnsi="Calibri" w:cs="Calibri"/>
                <w:bCs/>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bCs/>
                <w:lang w:val="es-BO"/>
              </w:rPr>
              <w:t xml:space="preserve">Ciento Veinte </w:t>
            </w:r>
            <w:r w:rsidRPr="00870BA1">
              <w:rPr>
                <w:rFonts w:ascii="Calibri" w:hAnsi="Calibri" w:cs="Calibri"/>
                <w:bCs/>
                <w:lang w:val="es-BO"/>
              </w:rPr>
              <w:t>(</w:t>
            </w:r>
            <w:r>
              <w:rPr>
                <w:rFonts w:ascii="Calibri" w:hAnsi="Calibri" w:cs="Calibri"/>
                <w:bCs/>
                <w:lang w:val="es-BO"/>
              </w:rPr>
              <w:t>120</w:t>
            </w:r>
            <w:r w:rsidRPr="00870BA1">
              <w:rPr>
                <w:rFonts w:ascii="Calibri" w:hAnsi="Calibri" w:cs="Calibri"/>
                <w:bCs/>
                <w:lang w:val="es-BO"/>
              </w:rPr>
              <w:t xml:space="preserve">) días calendario computables a partir de la fecha de Presentación de Propuestas, </w:t>
            </w:r>
            <w:r>
              <w:rPr>
                <w:rFonts w:ascii="Calibri" w:hAnsi="Calibri" w:cs="Calibri"/>
                <w:bCs/>
                <w:szCs w:val="22"/>
                <w:lang w:val="es-BO"/>
              </w:rPr>
              <w:t>del importe correspondiente al</w:t>
            </w:r>
            <w:r w:rsidRPr="00C94C62">
              <w:rPr>
                <w:rFonts w:ascii="Calibri" w:hAnsi="Calibri" w:cs="Calibri"/>
                <w:bCs/>
                <w:szCs w:val="22"/>
                <w:lang w:val="es-BO"/>
              </w:rPr>
              <w:t xml:space="preserve"> 1% del </w:t>
            </w:r>
            <w:r>
              <w:rPr>
                <w:rFonts w:ascii="Calibri" w:hAnsi="Calibri" w:cs="Calibri"/>
                <w:bCs/>
                <w:szCs w:val="22"/>
                <w:lang w:val="es-BO"/>
              </w:rPr>
              <w:t>presupuesto asignado para la contratación</w:t>
            </w:r>
            <w:r w:rsidRPr="00C94C62">
              <w:rPr>
                <w:rFonts w:ascii="Calibri" w:hAnsi="Calibri" w:cs="Calibri"/>
                <w:bCs/>
                <w:szCs w:val="22"/>
                <w:lang w:val="es-BO"/>
              </w:rPr>
              <w:t>.</w:t>
            </w:r>
          </w:p>
          <w:p w:rsidR="009735C9" w:rsidRPr="00870BA1" w:rsidRDefault="009735C9" w:rsidP="00DD2FA5">
            <w:pPr>
              <w:tabs>
                <w:tab w:val="left" w:pos="1965"/>
              </w:tabs>
              <w:jc w:val="both"/>
              <w:rPr>
                <w:rFonts w:ascii="Calibri" w:hAnsi="Calibri" w:cs="Calibri"/>
                <w:b/>
                <w:bCs/>
                <w:u w:val="single"/>
                <w:lang w:val="es-BO"/>
              </w:rPr>
            </w:pPr>
          </w:p>
          <w:p w:rsidR="009735C9" w:rsidRPr="00870BA1" w:rsidRDefault="009735C9" w:rsidP="00DD2FA5">
            <w:pPr>
              <w:tabs>
                <w:tab w:val="left" w:pos="1965"/>
              </w:tabs>
              <w:jc w:val="both"/>
              <w:rPr>
                <w:rFonts w:ascii="Calibri" w:hAnsi="Calibri" w:cs="Calibri"/>
                <w:b/>
                <w:bCs/>
                <w:lang w:val="es-BO"/>
              </w:rPr>
            </w:pPr>
            <w:r w:rsidRPr="00870BA1">
              <w:rPr>
                <w:rFonts w:ascii="Calibri" w:hAnsi="Calibri" w:cs="Calibri"/>
                <w:b/>
                <w:bCs/>
                <w:u w:val="single"/>
                <w:lang w:val="es-BO"/>
              </w:rPr>
              <w:t>GARANTÍA DE CUMPLIMIENTO DE CONTRATO</w:t>
            </w:r>
            <w:r w:rsidRPr="00870BA1">
              <w:rPr>
                <w:rFonts w:ascii="Calibri" w:hAnsi="Calibri" w:cs="Calibri"/>
                <w:b/>
                <w:bCs/>
                <w:lang w:val="es-BO"/>
              </w:rPr>
              <w:t xml:space="preserve">. </w:t>
            </w:r>
          </w:p>
          <w:p w:rsidR="009735C9" w:rsidRPr="00870BA1" w:rsidRDefault="009735C9" w:rsidP="00DD2FA5">
            <w:pPr>
              <w:tabs>
                <w:tab w:val="left" w:pos="1965"/>
              </w:tabs>
              <w:jc w:val="both"/>
              <w:rPr>
                <w:rFonts w:ascii="Calibri" w:hAnsi="Calibri" w:cs="Calibri"/>
                <w:bCs/>
                <w:lang w:val="es-BO"/>
              </w:rPr>
            </w:pPr>
            <w:r w:rsidRPr="00870BA1">
              <w:rPr>
                <w:rFonts w:ascii="Calibri" w:hAnsi="Calibri" w:cs="Calibri"/>
                <w:bCs/>
                <w:lang w:val="es-BO"/>
              </w:rPr>
              <w:t>A elección de la empresa adjudicada, ésta podrá optar por uno de los siguientes instrumentos financieros:</w:t>
            </w:r>
          </w:p>
          <w:p w:rsidR="009735C9" w:rsidRPr="00870BA1" w:rsidRDefault="009735C9" w:rsidP="00DD2FA5">
            <w:pPr>
              <w:tabs>
                <w:tab w:val="left" w:pos="1965"/>
              </w:tabs>
              <w:jc w:val="both"/>
              <w:rPr>
                <w:rFonts w:ascii="Calibri" w:hAnsi="Calibri" w:cs="Calibri"/>
                <w:bCs/>
                <w:lang w:val="es-BO"/>
              </w:rPr>
            </w:pPr>
          </w:p>
          <w:p w:rsidR="009735C9" w:rsidRPr="00870BA1" w:rsidRDefault="009735C9" w:rsidP="009735C9">
            <w:pPr>
              <w:numPr>
                <w:ilvl w:val="0"/>
                <w:numId w:val="61"/>
              </w:numPr>
              <w:ind w:left="171" w:hanging="171"/>
              <w:jc w:val="both"/>
              <w:rPr>
                <w:rFonts w:ascii="Calibri" w:hAnsi="Calibri" w:cs="Calibri"/>
                <w:bCs/>
                <w:lang w:val="es-BO"/>
              </w:rPr>
            </w:pPr>
            <w:r w:rsidRPr="00870BA1">
              <w:rPr>
                <w:rFonts w:ascii="Calibri" w:hAnsi="Calibri" w:cs="Calibri"/>
                <w:b/>
                <w:bCs/>
                <w:lang w:val="es-BO"/>
              </w:rPr>
              <w:t>Boleta de Garantía,</w:t>
            </w:r>
            <w:r w:rsidRPr="00870BA1">
              <w:rPr>
                <w:rFonts w:ascii="Calibri" w:hAnsi="Calibri" w:cs="Calibri"/>
                <w:bCs/>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w:t>
            </w:r>
            <w:r>
              <w:rPr>
                <w:rFonts w:ascii="Calibri" w:hAnsi="Calibri" w:cs="Calibri"/>
                <w:szCs w:val="22"/>
                <w:lang w:val="es-BO"/>
              </w:rPr>
              <w:t xml:space="preserve">del importe correspondiente al </w:t>
            </w:r>
            <w:r w:rsidRPr="00C94C62">
              <w:rPr>
                <w:rFonts w:ascii="Calibri" w:hAnsi="Calibri" w:cs="Calibri"/>
                <w:szCs w:val="22"/>
                <w:lang w:val="es-BO"/>
              </w:rPr>
              <w:t xml:space="preserve">7% del </w:t>
            </w:r>
            <w:r>
              <w:rPr>
                <w:rFonts w:ascii="Calibri" w:hAnsi="Calibri" w:cs="Calibri"/>
                <w:szCs w:val="22"/>
                <w:lang w:val="es-BO"/>
              </w:rPr>
              <w:t xml:space="preserve">presupuesto adjudicado de la </w:t>
            </w:r>
            <w:r w:rsidRPr="00C94C62">
              <w:rPr>
                <w:rFonts w:ascii="Calibri" w:hAnsi="Calibri" w:cs="Calibri"/>
                <w:szCs w:val="22"/>
                <w:lang w:val="es-BO"/>
              </w:rPr>
              <w:t>contrat</w:t>
            </w:r>
            <w:r>
              <w:rPr>
                <w:rFonts w:ascii="Calibri" w:hAnsi="Calibri" w:cs="Calibri"/>
                <w:szCs w:val="22"/>
                <w:lang w:val="es-BO"/>
              </w:rPr>
              <w:t>ación</w:t>
            </w:r>
            <w:r w:rsidRPr="00C94C62">
              <w:rPr>
                <w:rFonts w:ascii="Calibri" w:hAnsi="Calibri" w:cs="Calibri"/>
                <w:szCs w:val="22"/>
                <w:lang w:val="es-BO"/>
              </w:rPr>
              <w:t>.</w:t>
            </w:r>
          </w:p>
          <w:p w:rsidR="009735C9" w:rsidRPr="00870BA1" w:rsidRDefault="009735C9" w:rsidP="00DD2FA5">
            <w:pPr>
              <w:ind w:left="171" w:hanging="171"/>
              <w:jc w:val="both"/>
              <w:rPr>
                <w:rFonts w:ascii="Calibri" w:hAnsi="Calibri" w:cs="Calibri"/>
                <w:bCs/>
                <w:lang w:val="es-BO"/>
              </w:rPr>
            </w:pPr>
          </w:p>
          <w:p w:rsidR="009735C9" w:rsidRPr="00870BA1" w:rsidRDefault="009735C9" w:rsidP="009735C9">
            <w:pPr>
              <w:numPr>
                <w:ilvl w:val="0"/>
                <w:numId w:val="61"/>
              </w:numPr>
              <w:ind w:left="171" w:hanging="171"/>
              <w:jc w:val="both"/>
              <w:rPr>
                <w:rFonts w:ascii="Calibri" w:hAnsi="Calibri" w:cs="Calibri"/>
                <w:bCs/>
                <w:lang w:val="es-BO"/>
              </w:rPr>
            </w:pPr>
            <w:r w:rsidRPr="00870BA1">
              <w:rPr>
                <w:rFonts w:ascii="Calibri" w:hAnsi="Calibri" w:cs="Calibri"/>
                <w:b/>
                <w:bCs/>
                <w:lang w:val="es-BO"/>
              </w:rPr>
              <w:t>Garantía a Primer Requerimiento</w:t>
            </w:r>
            <w:r w:rsidRPr="00870BA1">
              <w:rPr>
                <w:rFonts w:ascii="Calibri" w:hAnsi="Calibri" w:cs="Calibri"/>
                <w:bCs/>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vigencia del contrato, </w:t>
            </w:r>
            <w:r>
              <w:rPr>
                <w:rFonts w:ascii="Calibri" w:hAnsi="Calibri" w:cs="Calibri"/>
                <w:szCs w:val="22"/>
                <w:lang w:val="es-BO"/>
              </w:rPr>
              <w:t xml:space="preserve">del importe correspondiente al </w:t>
            </w:r>
            <w:r w:rsidRPr="00C94C62">
              <w:rPr>
                <w:rFonts w:ascii="Calibri" w:hAnsi="Calibri" w:cs="Calibri"/>
                <w:szCs w:val="22"/>
                <w:lang w:val="es-BO"/>
              </w:rPr>
              <w:t xml:space="preserve">7% del </w:t>
            </w:r>
            <w:r>
              <w:rPr>
                <w:rFonts w:ascii="Calibri" w:hAnsi="Calibri" w:cs="Calibri"/>
                <w:szCs w:val="22"/>
                <w:lang w:val="es-BO"/>
              </w:rPr>
              <w:t xml:space="preserve">presupuesto adjudicado de la </w:t>
            </w:r>
            <w:r w:rsidRPr="00C94C62">
              <w:rPr>
                <w:rFonts w:ascii="Calibri" w:hAnsi="Calibri" w:cs="Calibri"/>
                <w:szCs w:val="22"/>
                <w:lang w:val="es-BO"/>
              </w:rPr>
              <w:t>contrat</w:t>
            </w:r>
            <w:r>
              <w:rPr>
                <w:rFonts w:ascii="Calibri" w:hAnsi="Calibri" w:cs="Calibri"/>
                <w:szCs w:val="22"/>
                <w:lang w:val="es-BO"/>
              </w:rPr>
              <w:t>ación</w:t>
            </w:r>
            <w:r w:rsidRPr="00C94C62">
              <w:rPr>
                <w:rFonts w:ascii="Calibri" w:hAnsi="Calibri" w:cs="Calibri"/>
                <w:szCs w:val="22"/>
                <w:lang w:val="es-BO"/>
              </w:rPr>
              <w:t>.</w:t>
            </w:r>
          </w:p>
          <w:p w:rsidR="009735C9" w:rsidRPr="00870BA1" w:rsidRDefault="009735C9" w:rsidP="00DD2FA5">
            <w:pPr>
              <w:pStyle w:val="Prrafodelista"/>
              <w:ind w:left="171" w:hanging="171"/>
              <w:rPr>
                <w:rFonts w:ascii="Calibri" w:hAnsi="Calibri" w:cs="Calibri"/>
                <w:b/>
                <w:lang w:val="es-BO"/>
              </w:rPr>
            </w:pPr>
          </w:p>
          <w:p w:rsidR="009735C9" w:rsidRPr="00870BA1" w:rsidRDefault="009735C9" w:rsidP="009735C9">
            <w:pPr>
              <w:numPr>
                <w:ilvl w:val="0"/>
                <w:numId w:val="61"/>
              </w:numPr>
              <w:ind w:left="171" w:hanging="171"/>
              <w:jc w:val="both"/>
              <w:rPr>
                <w:rFonts w:ascii="Calibri" w:hAnsi="Calibri" w:cs="Calibri"/>
                <w:b/>
                <w:lang w:val="es-BO"/>
              </w:rPr>
            </w:pPr>
            <w:r w:rsidRPr="00870BA1">
              <w:rPr>
                <w:rFonts w:ascii="Calibri" w:hAnsi="Calibri" w:cs="Calibri"/>
                <w:b/>
                <w:lang w:val="es-BO"/>
              </w:rPr>
              <w:t>Póliza de caución a Primer requerimiento para Entidades Públicas</w:t>
            </w:r>
            <w:r w:rsidRPr="00870BA1">
              <w:rPr>
                <w:rFonts w:ascii="Calibri" w:hAnsi="Calibri" w:cs="Calibri"/>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Bolivianos/YPFB, con las </w:t>
            </w:r>
            <w:r w:rsidRPr="00870BA1">
              <w:rPr>
                <w:rFonts w:ascii="Calibri" w:hAnsi="Calibri" w:cs="Calibri"/>
                <w:lang w:val="es-BO"/>
              </w:rPr>
              <w:lastRenderedPageBreak/>
              <w:t xml:space="preserve">características expresas de renovable, irrevocable y de ejecución a primer requerimiento con vigencia de 60 días calendario adicionales a la vigencia del contrato, </w:t>
            </w:r>
            <w:r>
              <w:rPr>
                <w:rFonts w:ascii="Calibri" w:hAnsi="Calibri" w:cs="Calibri"/>
                <w:szCs w:val="22"/>
                <w:lang w:val="es-BO"/>
              </w:rPr>
              <w:t xml:space="preserve">del importe correspondiente al </w:t>
            </w:r>
            <w:r w:rsidRPr="00C94C62">
              <w:rPr>
                <w:rFonts w:ascii="Calibri" w:hAnsi="Calibri" w:cs="Calibri"/>
                <w:szCs w:val="22"/>
                <w:lang w:val="es-BO"/>
              </w:rPr>
              <w:t xml:space="preserve">7% del </w:t>
            </w:r>
            <w:r>
              <w:rPr>
                <w:rFonts w:ascii="Calibri" w:hAnsi="Calibri" w:cs="Calibri"/>
                <w:szCs w:val="22"/>
                <w:lang w:val="es-BO"/>
              </w:rPr>
              <w:t xml:space="preserve">presupuesto adjudicado de la </w:t>
            </w:r>
            <w:r w:rsidRPr="00C94C62">
              <w:rPr>
                <w:rFonts w:ascii="Calibri" w:hAnsi="Calibri" w:cs="Calibri"/>
                <w:szCs w:val="22"/>
                <w:lang w:val="es-BO"/>
              </w:rPr>
              <w:t>contrat</w:t>
            </w:r>
            <w:r>
              <w:rPr>
                <w:rFonts w:ascii="Calibri" w:hAnsi="Calibri" w:cs="Calibri"/>
                <w:szCs w:val="22"/>
                <w:lang w:val="es-BO"/>
              </w:rPr>
              <w:t>ación</w:t>
            </w:r>
            <w:r w:rsidRPr="00C94C62">
              <w:rPr>
                <w:rFonts w:ascii="Calibri" w:hAnsi="Calibri" w:cs="Calibri"/>
                <w:szCs w:val="22"/>
                <w:lang w:val="es-BO"/>
              </w:rPr>
              <w:t>.</w:t>
            </w:r>
          </w:p>
        </w:tc>
      </w:tr>
    </w:tbl>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735C9" w:rsidRPr="00870BA1" w:rsidTr="00DD2FA5">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9735C9" w:rsidRPr="00870BA1" w:rsidRDefault="009735C9" w:rsidP="00DD2FA5">
            <w:pPr>
              <w:rPr>
                <w:rFonts w:ascii="Calibri" w:hAnsi="Calibri" w:cs="Calibri"/>
                <w:b/>
                <w:bCs/>
              </w:rPr>
            </w:pPr>
            <w:r w:rsidRPr="00870BA1">
              <w:rPr>
                <w:rFonts w:ascii="Calibri" w:hAnsi="Calibri" w:cs="Calibri"/>
                <w:b/>
              </w:rPr>
              <w:lastRenderedPageBreak/>
              <w:t>FACTURACIÓN.</w:t>
            </w:r>
          </w:p>
        </w:tc>
      </w:tr>
      <w:tr w:rsidR="009735C9" w:rsidRPr="00870BA1" w:rsidTr="00DD2FA5">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9735C9" w:rsidRPr="00077906" w:rsidRDefault="009735C9" w:rsidP="00DD2FA5">
            <w:pPr>
              <w:jc w:val="both"/>
              <w:rPr>
                <w:rFonts w:ascii="Calibri" w:hAnsi="Calibri" w:cs="Calibri"/>
                <w:bCs/>
              </w:rPr>
            </w:pPr>
            <w:r w:rsidRPr="00077906">
              <w:rPr>
                <w:rFonts w:ascii="Calibri" w:hAnsi="Calibri" w:cs="Calibri"/>
                <w:bCs/>
              </w:rPr>
              <w:t xml:space="preserve">La factura debe ser emitida de acuerdo a normativa vigente a nombre de Yacimientos Petrolíferos Fiscales Bolivianos consignando el Número de Identificación Tributaria (NIT) 1020269020. </w:t>
            </w:r>
          </w:p>
          <w:p w:rsidR="009735C9" w:rsidRPr="00077906" w:rsidRDefault="009735C9" w:rsidP="00DD2FA5">
            <w:pPr>
              <w:jc w:val="both"/>
              <w:rPr>
                <w:rFonts w:ascii="Calibri" w:hAnsi="Calibri" w:cs="Calibri"/>
                <w:bCs/>
              </w:rPr>
            </w:pPr>
          </w:p>
          <w:p w:rsidR="009735C9" w:rsidRPr="00077906" w:rsidRDefault="009735C9" w:rsidP="00DD2FA5">
            <w:pPr>
              <w:jc w:val="both"/>
              <w:rPr>
                <w:rFonts w:ascii="Calibri" w:hAnsi="Calibri" w:cs="Calibri"/>
                <w:bCs/>
              </w:rPr>
            </w:pPr>
            <w:r w:rsidRPr="00077906">
              <w:rPr>
                <w:rFonts w:ascii="Calibri" w:hAnsi="Calibri" w:cs="Calibri"/>
                <w:bCs/>
              </w:rPr>
              <w:t xml:space="preserve">La factura deberá emitirse en el momento que finalice la ejecución o la prestación efectiva del servicio o a momento de percibir el pago total o parcial, lo que ocurra primero, sin deducir las multas ni otros cargos. </w:t>
            </w:r>
          </w:p>
          <w:p w:rsidR="009735C9" w:rsidRPr="00077906" w:rsidRDefault="009735C9" w:rsidP="00DD2FA5">
            <w:pPr>
              <w:jc w:val="both"/>
              <w:rPr>
                <w:rFonts w:ascii="Calibri" w:hAnsi="Calibri" w:cs="Calibri"/>
                <w:bCs/>
              </w:rPr>
            </w:pPr>
          </w:p>
          <w:p w:rsidR="009735C9" w:rsidRDefault="009735C9" w:rsidP="00DD2FA5">
            <w:pPr>
              <w:jc w:val="both"/>
              <w:rPr>
                <w:rFonts w:ascii="Calibri" w:hAnsi="Calibri" w:cs="Calibri"/>
                <w:bCs/>
              </w:rPr>
            </w:pPr>
            <w:r w:rsidRPr="00077906">
              <w:rPr>
                <w:rFonts w:ascii="Calibri" w:hAnsi="Calibri" w:cs="Calibri"/>
                <w:bCs/>
              </w:rPr>
              <w:t xml:space="preserve">El proponente adjudicado (persona natural o jurídica, empresa unipersonal, sociedad accidental) deberá presentar el "Certificado de Inscripción" o </w:t>
            </w:r>
            <w:r w:rsidRPr="00077906">
              <w:rPr>
                <w:rFonts w:ascii="Calibri" w:hAnsi="Calibri" w:cs="Calibri"/>
                <w:bCs/>
              </w:rPr>
              <w:t>reporte Consulta</w:t>
            </w:r>
            <w:r w:rsidRPr="00077906">
              <w:rPr>
                <w:rFonts w:ascii="Calibri" w:hAnsi="Calibri" w:cs="Calibri"/>
                <w:bCs/>
              </w:rPr>
              <w:t xml:space="preserve"> de Padrón emitido por el Servicio de Impuestos Nacionales, como evidencia de que la actividad económica registrada guarda relación con el objeto del proceso de contratación.</w:t>
            </w:r>
          </w:p>
          <w:p w:rsidR="009735C9" w:rsidRPr="00870BA1" w:rsidRDefault="009735C9" w:rsidP="00DD2FA5">
            <w:pPr>
              <w:jc w:val="both"/>
              <w:rPr>
                <w:rFonts w:ascii="Calibri" w:hAnsi="Calibri" w:cs="Calibri"/>
                <w:bCs/>
              </w:rPr>
            </w:pPr>
          </w:p>
        </w:tc>
      </w:tr>
      <w:tr w:rsidR="009735C9" w:rsidRPr="00870BA1" w:rsidTr="00DD2FA5">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9735C9" w:rsidRPr="00870BA1" w:rsidRDefault="009735C9" w:rsidP="00DD2FA5">
            <w:pPr>
              <w:rPr>
                <w:rFonts w:ascii="Calibri" w:hAnsi="Calibri" w:cs="Calibri"/>
                <w:b/>
                <w:bCs/>
              </w:rPr>
            </w:pPr>
            <w:r w:rsidRPr="00870BA1">
              <w:rPr>
                <w:rFonts w:ascii="Calibri" w:hAnsi="Calibri" w:cs="Calibri"/>
                <w:b/>
              </w:rPr>
              <w:t>TRIBUTOS.</w:t>
            </w:r>
          </w:p>
        </w:tc>
      </w:tr>
      <w:tr w:rsidR="009735C9" w:rsidRPr="00870BA1" w:rsidTr="00DD2FA5">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9735C9" w:rsidRPr="00870BA1" w:rsidRDefault="009735C9" w:rsidP="00DD2FA5">
            <w:pPr>
              <w:jc w:val="both"/>
              <w:rPr>
                <w:rFonts w:ascii="Calibri" w:hAnsi="Calibri" w:cs="Calibri"/>
                <w:color w:val="000000"/>
              </w:rPr>
            </w:pPr>
            <w:r w:rsidRPr="00870BA1">
              <w:rPr>
                <w:rFonts w:ascii="Calibri" w:hAnsi="Calibri" w:cs="Calibri"/>
                <w:color w:val="000000"/>
              </w:rPr>
              <w:t xml:space="preserve">El adjudicado declara que todos los tributos vigentes a la fecha y que puedan originarse directa o indirectamente en aplicación del contrato, son de su responsabilidad, no correspondiendo ningún reclamo posterior. </w:t>
            </w:r>
          </w:p>
          <w:p w:rsidR="009735C9" w:rsidRPr="00870BA1" w:rsidRDefault="009735C9" w:rsidP="00DD2FA5">
            <w:pPr>
              <w:jc w:val="both"/>
              <w:rPr>
                <w:rFonts w:ascii="Calibri" w:hAnsi="Calibri" w:cs="Calibri"/>
                <w:bCs/>
              </w:rPr>
            </w:pPr>
          </w:p>
        </w:tc>
      </w:tr>
      <w:tr w:rsidR="009735C9" w:rsidRPr="00870BA1" w:rsidTr="00DD2FA5">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9735C9" w:rsidRPr="00870BA1" w:rsidRDefault="009735C9" w:rsidP="00DD2FA5">
            <w:pPr>
              <w:autoSpaceDE w:val="0"/>
              <w:autoSpaceDN w:val="0"/>
              <w:adjustRightInd w:val="0"/>
              <w:jc w:val="both"/>
              <w:rPr>
                <w:rFonts w:ascii="Calibri" w:hAnsi="Calibri" w:cs="Calibri"/>
              </w:rPr>
            </w:pPr>
            <w:r w:rsidRPr="00870BA1">
              <w:rPr>
                <w:rFonts w:ascii="Calibri" w:hAnsi="Calibri" w:cs="Calibri"/>
                <w:b/>
              </w:rPr>
              <w:t>SEGUROS</w:t>
            </w:r>
            <w:r w:rsidRPr="00870BA1">
              <w:rPr>
                <w:rFonts w:ascii="Calibri" w:hAnsi="Calibri" w:cs="Calibri"/>
              </w:rPr>
              <w:t>.</w:t>
            </w:r>
          </w:p>
        </w:tc>
      </w:tr>
      <w:tr w:rsidR="009735C9" w:rsidRPr="00870BA1" w:rsidTr="00DD2FA5">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9735C9" w:rsidRPr="00C255B3" w:rsidRDefault="009735C9" w:rsidP="009735C9">
            <w:pPr>
              <w:numPr>
                <w:ilvl w:val="0"/>
                <w:numId w:val="58"/>
              </w:numPr>
              <w:autoSpaceDE w:val="0"/>
              <w:autoSpaceDN w:val="0"/>
              <w:ind w:left="351" w:hanging="351"/>
              <w:jc w:val="both"/>
              <w:rPr>
                <w:rFonts w:ascii="Calibri" w:hAnsi="Calibri" w:cs="Calibri"/>
                <w:b/>
                <w:bCs/>
                <w:iCs/>
                <w:szCs w:val="22"/>
                <w:lang w:val="es-BO"/>
              </w:rPr>
            </w:pPr>
            <w:r w:rsidRPr="00C255B3">
              <w:rPr>
                <w:rFonts w:ascii="Calibri" w:hAnsi="Calibri" w:cs="Calibri"/>
                <w:b/>
                <w:bCs/>
                <w:iCs/>
                <w:szCs w:val="22"/>
              </w:rPr>
              <w:t>CLÁUSULA DE SEGUROS.</w:t>
            </w:r>
          </w:p>
          <w:p w:rsidR="009735C9" w:rsidRPr="00C255B3" w:rsidRDefault="009735C9" w:rsidP="00DD2FA5">
            <w:pPr>
              <w:pStyle w:val="Default"/>
              <w:jc w:val="both"/>
              <w:rPr>
                <w:iCs/>
                <w:color w:val="auto"/>
                <w:sz w:val="20"/>
                <w:szCs w:val="22"/>
              </w:rPr>
            </w:pPr>
            <w:r w:rsidRPr="00C255B3">
              <w:rPr>
                <w:iCs/>
                <w:color w:val="auto"/>
                <w:sz w:val="20"/>
                <w:szCs w:val="22"/>
              </w:rPr>
              <w:t>La empresa adjudicada, deberá presentar y mantener vigente de forma ininterrumpida durante la vigencia del contrato  las Pólizas de Seguros especificadas a continuación:</w:t>
            </w:r>
          </w:p>
          <w:p w:rsidR="009735C9" w:rsidRPr="00C255B3" w:rsidRDefault="009735C9" w:rsidP="00DD2FA5">
            <w:pPr>
              <w:pStyle w:val="Default"/>
              <w:rPr>
                <w:color w:val="auto"/>
                <w:sz w:val="20"/>
                <w:szCs w:val="22"/>
              </w:rPr>
            </w:pPr>
          </w:p>
          <w:p w:rsidR="009735C9" w:rsidRPr="00C255B3" w:rsidRDefault="009735C9" w:rsidP="009735C9">
            <w:pPr>
              <w:numPr>
                <w:ilvl w:val="0"/>
                <w:numId w:val="59"/>
              </w:numPr>
              <w:autoSpaceDN w:val="0"/>
              <w:jc w:val="both"/>
              <w:rPr>
                <w:rFonts w:ascii="Calibri" w:hAnsi="Calibri" w:cs="Calibri"/>
                <w:iCs/>
                <w:szCs w:val="22"/>
              </w:rPr>
            </w:pPr>
            <w:r w:rsidRPr="00C255B3">
              <w:rPr>
                <w:rFonts w:ascii="Calibri" w:hAnsi="Calibri" w:cs="Calibri"/>
                <w:b/>
                <w:bCs/>
                <w:iCs/>
                <w:szCs w:val="22"/>
              </w:rPr>
              <w:t>SEGURO DE RESPONSABILIDAD CIVIL.</w:t>
            </w:r>
          </w:p>
          <w:p w:rsidR="009735C9" w:rsidRPr="00C255B3" w:rsidRDefault="009735C9" w:rsidP="00DD2FA5">
            <w:pPr>
              <w:ind w:left="708"/>
              <w:jc w:val="both"/>
              <w:rPr>
                <w:rFonts w:ascii="Calibri" w:hAnsi="Calibri" w:cs="Calibri"/>
                <w:iCs/>
                <w:szCs w:val="22"/>
              </w:rPr>
            </w:pPr>
            <w:r w:rsidRPr="00C255B3">
              <w:rPr>
                <w:rFonts w:ascii="Calibri" w:hAnsi="Calibri" w:cs="Calibri"/>
                <w:iCs/>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C255B3">
              <w:rPr>
                <w:rFonts w:ascii="Calibri" w:hAnsi="Calibri" w:cs="Calibri"/>
                <w:b/>
                <w:bCs/>
                <w:iCs/>
                <w:szCs w:val="22"/>
              </w:rPr>
              <w:t>En esta póliza YPFB deberá figurar como un tercero.</w:t>
            </w:r>
          </w:p>
          <w:p w:rsidR="009735C9" w:rsidRPr="00C255B3" w:rsidRDefault="009735C9" w:rsidP="00DD2FA5">
            <w:pPr>
              <w:ind w:left="720"/>
              <w:jc w:val="both"/>
              <w:rPr>
                <w:rFonts w:ascii="Calibri" w:hAnsi="Calibri" w:cs="Calibri"/>
                <w:iCs/>
                <w:szCs w:val="22"/>
              </w:rPr>
            </w:pPr>
          </w:p>
          <w:p w:rsidR="009735C9" w:rsidRPr="00C255B3" w:rsidRDefault="009735C9" w:rsidP="00DD2FA5">
            <w:pPr>
              <w:ind w:left="708"/>
              <w:jc w:val="both"/>
              <w:rPr>
                <w:rFonts w:ascii="Calibri" w:hAnsi="Calibri" w:cs="Calibri"/>
                <w:iCs/>
                <w:szCs w:val="22"/>
              </w:rPr>
            </w:pPr>
            <w:r w:rsidRPr="00C255B3">
              <w:rPr>
                <w:rFonts w:ascii="Calibri" w:hAnsi="Calibri" w:cs="Calibri"/>
                <w:iCs/>
                <w:szCs w:val="22"/>
              </w:rPr>
              <w:t>El límite de indemnización por evento y/o reclamos deberá ser por $</w:t>
            </w:r>
            <w:proofErr w:type="spellStart"/>
            <w:r w:rsidRPr="00C255B3">
              <w:rPr>
                <w:rFonts w:ascii="Calibri" w:hAnsi="Calibri" w:cs="Calibri"/>
                <w:iCs/>
                <w:szCs w:val="22"/>
              </w:rPr>
              <w:t>us</w:t>
            </w:r>
            <w:proofErr w:type="spellEnd"/>
            <w:r w:rsidRPr="00C255B3">
              <w:rPr>
                <w:rFonts w:ascii="Calibri" w:hAnsi="Calibri" w:cs="Calibri"/>
                <w:iCs/>
                <w:szCs w:val="22"/>
              </w:rPr>
              <w:t>. 50.000.-</w:t>
            </w:r>
          </w:p>
          <w:p w:rsidR="009735C9" w:rsidRPr="00C255B3" w:rsidRDefault="009735C9" w:rsidP="00DD2FA5">
            <w:pPr>
              <w:ind w:left="720"/>
              <w:jc w:val="both"/>
              <w:rPr>
                <w:rFonts w:ascii="Calibri" w:hAnsi="Calibri" w:cs="Calibri"/>
                <w:b/>
                <w:bCs/>
                <w:iCs/>
                <w:szCs w:val="22"/>
              </w:rPr>
            </w:pPr>
          </w:p>
          <w:p w:rsidR="009735C9" w:rsidRPr="00C255B3" w:rsidRDefault="009735C9" w:rsidP="009735C9">
            <w:pPr>
              <w:numPr>
                <w:ilvl w:val="0"/>
                <w:numId w:val="59"/>
              </w:numPr>
              <w:autoSpaceDN w:val="0"/>
              <w:jc w:val="both"/>
              <w:rPr>
                <w:rFonts w:ascii="Calibri" w:hAnsi="Calibri" w:cs="Calibri"/>
                <w:iCs/>
                <w:szCs w:val="22"/>
              </w:rPr>
            </w:pPr>
            <w:r w:rsidRPr="00C255B3">
              <w:rPr>
                <w:rFonts w:ascii="Calibri" w:hAnsi="Calibri" w:cs="Calibri"/>
                <w:b/>
                <w:bCs/>
                <w:iCs/>
                <w:szCs w:val="22"/>
              </w:rPr>
              <w:t>PÓLIZA DE ACCIDENTES PERSONALES.</w:t>
            </w:r>
            <w:r w:rsidRPr="00C255B3">
              <w:rPr>
                <w:rFonts w:ascii="Calibri" w:hAnsi="Calibri" w:cs="Calibri"/>
                <w:iCs/>
                <w:szCs w:val="22"/>
              </w:rPr>
              <w:t xml:space="preserve"> </w:t>
            </w:r>
          </w:p>
          <w:p w:rsidR="009735C9" w:rsidRPr="00C255B3" w:rsidRDefault="009735C9" w:rsidP="00DD2FA5">
            <w:pPr>
              <w:pStyle w:val="Prrafodelista"/>
              <w:jc w:val="both"/>
              <w:rPr>
                <w:rFonts w:ascii="Calibri" w:hAnsi="Calibri" w:cs="Calibri"/>
                <w:iCs/>
                <w:szCs w:val="22"/>
              </w:rPr>
            </w:pPr>
            <w:r w:rsidRPr="00C255B3">
              <w:rPr>
                <w:rFonts w:ascii="Calibri" w:hAnsi="Calibri" w:cs="Calibri"/>
                <w:iCs/>
                <w:szCs w:val="22"/>
              </w:rPr>
              <w:t xml:space="preserve">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 </w:t>
            </w:r>
          </w:p>
          <w:p w:rsidR="009735C9" w:rsidRPr="00C255B3" w:rsidRDefault="009735C9" w:rsidP="00DD2FA5">
            <w:pPr>
              <w:ind w:left="720"/>
              <w:jc w:val="both"/>
              <w:rPr>
                <w:rFonts w:ascii="Calibri" w:hAnsi="Calibri" w:cs="Calibri"/>
                <w:iCs/>
                <w:szCs w:val="22"/>
              </w:rPr>
            </w:pPr>
          </w:p>
          <w:p w:rsidR="009735C9" w:rsidRPr="00C255B3" w:rsidRDefault="009735C9" w:rsidP="00DD2FA5">
            <w:pPr>
              <w:ind w:left="67"/>
              <w:jc w:val="both"/>
              <w:rPr>
                <w:rFonts w:ascii="Calibri" w:hAnsi="Calibri" w:cs="Calibri"/>
                <w:iCs/>
                <w:szCs w:val="22"/>
                <w:lang w:val="es-BO"/>
              </w:rPr>
            </w:pPr>
            <w:r w:rsidRPr="00C255B3">
              <w:rPr>
                <w:rFonts w:ascii="Calibri" w:hAnsi="Calibri" w:cs="Calibri"/>
                <w:iCs/>
                <w:szCs w:val="22"/>
                <w:lang w:val="es-BO"/>
              </w:rPr>
              <w:t>La Póliza deberá estar a nombre del Adjudicado como contratante y sus empleados deberán figurar como asegurados</w:t>
            </w:r>
          </w:p>
          <w:p w:rsidR="009735C9" w:rsidRPr="00C255B3" w:rsidRDefault="009735C9" w:rsidP="00DD2FA5">
            <w:pPr>
              <w:ind w:left="720"/>
              <w:jc w:val="both"/>
              <w:rPr>
                <w:rFonts w:ascii="Calibri" w:hAnsi="Calibri" w:cs="Calibri"/>
                <w:iCs/>
                <w:szCs w:val="22"/>
                <w:lang w:val="es-BO"/>
              </w:rPr>
            </w:pPr>
          </w:p>
          <w:p w:rsidR="009735C9" w:rsidRPr="00C255B3" w:rsidRDefault="009735C9" w:rsidP="009735C9">
            <w:pPr>
              <w:numPr>
                <w:ilvl w:val="0"/>
                <w:numId w:val="58"/>
              </w:numPr>
              <w:autoSpaceDE w:val="0"/>
              <w:autoSpaceDN w:val="0"/>
              <w:ind w:left="351" w:hanging="284"/>
              <w:jc w:val="both"/>
              <w:rPr>
                <w:rFonts w:ascii="Calibri" w:hAnsi="Calibri" w:cs="Calibri"/>
                <w:b/>
                <w:bCs/>
                <w:iCs/>
                <w:szCs w:val="22"/>
              </w:rPr>
            </w:pPr>
            <w:r w:rsidRPr="00C255B3">
              <w:rPr>
                <w:rFonts w:ascii="Calibri" w:hAnsi="Calibri" w:cs="Calibri"/>
                <w:b/>
                <w:bCs/>
                <w:iCs/>
                <w:szCs w:val="22"/>
              </w:rPr>
              <w:t>CONDICIONES ADICIONALES</w:t>
            </w:r>
          </w:p>
          <w:p w:rsidR="009735C9" w:rsidRPr="00C255B3" w:rsidRDefault="009735C9" w:rsidP="00DD2FA5">
            <w:pPr>
              <w:jc w:val="both"/>
              <w:rPr>
                <w:rFonts w:ascii="Calibri" w:eastAsiaTheme="minorHAnsi" w:hAnsi="Calibri" w:cs="Calibri"/>
                <w:b/>
                <w:bCs/>
                <w:iCs/>
                <w:szCs w:val="22"/>
              </w:rPr>
            </w:pPr>
          </w:p>
          <w:p w:rsidR="009735C9" w:rsidRPr="00C255B3" w:rsidRDefault="009735C9" w:rsidP="009735C9">
            <w:pPr>
              <w:numPr>
                <w:ilvl w:val="0"/>
                <w:numId w:val="60"/>
              </w:numPr>
              <w:autoSpaceDE w:val="0"/>
              <w:autoSpaceDN w:val="0"/>
              <w:jc w:val="both"/>
              <w:rPr>
                <w:rFonts w:ascii="Calibri" w:hAnsi="Calibri" w:cs="Calibri"/>
                <w:iCs/>
                <w:szCs w:val="22"/>
              </w:rPr>
            </w:pPr>
            <w:r w:rsidRPr="00C255B3">
              <w:rPr>
                <w:rFonts w:ascii="Calibri" w:hAnsi="Calibri" w:cs="Calibri"/>
                <w:iCs/>
                <w:szCs w:val="22"/>
              </w:rPr>
              <w:t>De suspenderse por cualquier razón la vigencia o cobertura de la Póliza nominada precedentemente, o bien se presente la existencia de eventos no cubiertos por la misma; el</w:t>
            </w:r>
            <w:proofErr w:type="gramStart"/>
            <w:r w:rsidRPr="00C255B3">
              <w:rPr>
                <w:rFonts w:ascii="Calibri" w:hAnsi="Calibri" w:cs="Calibri"/>
                <w:iCs/>
                <w:szCs w:val="22"/>
              </w:rPr>
              <w:t>  adjudicado</w:t>
            </w:r>
            <w:proofErr w:type="gramEnd"/>
            <w:r w:rsidRPr="00C255B3">
              <w:rPr>
                <w:rFonts w:ascii="Calibri" w:hAnsi="Calibri" w:cs="Calibri"/>
                <w:iCs/>
                <w:szCs w:val="22"/>
              </w:rPr>
              <w:t xml:space="preserve"> (a) se hace enteramente responsable frente a YPFB por todos los accidentes que puedan  sufrir en el desempeño de sus funciones.  </w:t>
            </w:r>
          </w:p>
          <w:p w:rsidR="009735C9" w:rsidRPr="00C255B3" w:rsidRDefault="009735C9" w:rsidP="00DD2FA5">
            <w:pPr>
              <w:ind w:left="720"/>
              <w:jc w:val="both"/>
              <w:rPr>
                <w:rFonts w:ascii="Calibri" w:eastAsiaTheme="minorHAnsi" w:hAnsi="Calibri" w:cs="Calibri"/>
                <w:iCs/>
                <w:szCs w:val="22"/>
              </w:rPr>
            </w:pPr>
          </w:p>
          <w:p w:rsidR="009735C9" w:rsidRPr="00C255B3" w:rsidRDefault="009735C9" w:rsidP="009735C9">
            <w:pPr>
              <w:numPr>
                <w:ilvl w:val="0"/>
                <w:numId w:val="60"/>
              </w:numPr>
              <w:autoSpaceDE w:val="0"/>
              <w:autoSpaceDN w:val="0"/>
              <w:jc w:val="both"/>
              <w:rPr>
                <w:rFonts w:ascii="Calibri" w:hAnsi="Calibri" w:cs="Calibri"/>
                <w:iCs/>
                <w:szCs w:val="22"/>
              </w:rPr>
            </w:pPr>
            <w:r w:rsidRPr="00C255B3">
              <w:rPr>
                <w:rFonts w:ascii="Calibri" w:hAnsi="Calibri" w:cs="Calibri"/>
                <w:iCs/>
                <w:szCs w:val="22"/>
              </w:rPr>
              <w:t>El adjudicado (a), deberá entregar una copia de la citada póliza a YPFB antes de la suscripción del contrato.</w:t>
            </w:r>
          </w:p>
          <w:p w:rsidR="009735C9" w:rsidRPr="00870BA1" w:rsidRDefault="009735C9" w:rsidP="00DD2FA5">
            <w:pPr>
              <w:autoSpaceDE w:val="0"/>
              <w:autoSpaceDN w:val="0"/>
              <w:jc w:val="both"/>
              <w:rPr>
                <w:rFonts w:ascii="Calibri" w:hAnsi="Calibri" w:cs="Calibri"/>
                <w:b/>
              </w:rPr>
            </w:pPr>
          </w:p>
          <w:p w:rsidR="009735C9" w:rsidRPr="00870BA1" w:rsidRDefault="009735C9" w:rsidP="00DD2FA5">
            <w:pPr>
              <w:autoSpaceDE w:val="0"/>
              <w:autoSpaceDN w:val="0"/>
              <w:jc w:val="both"/>
              <w:rPr>
                <w:rFonts w:ascii="Calibri" w:hAnsi="Calibri" w:cs="Calibri"/>
                <w:b/>
              </w:rPr>
            </w:pPr>
          </w:p>
        </w:tc>
      </w:tr>
      <w:tr w:rsidR="009735C9" w:rsidRPr="00870BA1" w:rsidTr="00DD2FA5">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9735C9" w:rsidRPr="00870BA1" w:rsidRDefault="009735C9" w:rsidP="00DD2FA5">
            <w:pPr>
              <w:jc w:val="both"/>
              <w:rPr>
                <w:rFonts w:ascii="Calibri" w:hAnsi="Calibri" w:cs="Calibri"/>
                <w:bCs/>
                <w:color w:val="000000"/>
              </w:rPr>
            </w:pPr>
            <w:r w:rsidRPr="00870BA1">
              <w:rPr>
                <w:rFonts w:ascii="Calibri" w:hAnsi="Calibri" w:cs="Calibri"/>
                <w:b/>
                <w:bCs/>
                <w:color w:val="000000"/>
              </w:rPr>
              <w:lastRenderedPageBreak/>
              <w:t>SEGURIDAD Y SALUD OCUPACIONAL.</w:t>
            </w:r>
          </w:p>
        </w:tc>
      </w:tr>
      <w:tr w:rsidR="009735C9" w:rsidRPr="00870BA1" w:rsidTr="00DD2FA5">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735C9" w:rsidRPr="00077906" w:rsidRDefault="009735C9" w:rsidP="00DD2FA5">
            <w:pPr>
              <w:autoSpaceDE w:val="0"/>
              <w:autoSpaceDN w:val="0"/>
              <w:adjustRightInd w:val="0"/>
              <w:spacing w:after="100" w:afterAutospacing="1"/>
              <w:rPr>
                <w:rFonts w:ascii="Calibri" w:hAnsi="Calibri" w:cs="Arial"/>
                <w:color w:val="000000"/>
              </w:rPr>
            </w:pPr>
            <w:r w:rsidRPr="00077906">
              <w:rPr>
                <w:rFonts w:ascii="Calibri" w:hAnsi="Calibri"/>
                <w:b/>
                <w:bCs/>
              </w:rPr>
              <w:t xml:space="preserve">Posterior a la adjudicación, </w:t>
            </w:r>
            <w:r w:rsidRPr="00077906">
              <w:rPr>
                <w:rFonts w:ascii="Calibri" w:hAnsi="Calibri" w:cs="Arial"/>
                <w:color w:val="000000"/>
              </w:rPr>
              <w:t xml:space="preserve">la Empresa Adjudicada deberá presentar el siguiente documento para la </w:t>
            </w:r>
            <w:r w:rsidRPr="00077906">
              <w:rPr>
                <w:rFonts w:ascii="Calibri" w:hAnsi="Calibri" w:cs="Arial"/>
                <w:b/>
                <w:bCs/>
                <w:color w:val="000000"/>
              </w:rPr>
              <w:t xml:space="preserve">aprobación </w:t>
            </w:r>
            <w:r w:rsidRPr="00077906">
              <w:rPr>
                <w:rFonts w:ascii="Calibri" w:hAnsi="Calibri" w:cs="Arial"/>
                <w:color w:val="000000"/>
              </w:rPr>
              <w:t>de la Dirección de SMS de YPFB</w:t>
            </w:r>
            <w:r w:rsidRPr="00077906">
              <w:rPr>
                <w:rFonts w:ascii="Calibri" w:hAnsi="Calibri" w:cs="Arial"/>
                <w:i/>
                <w:iCs/>
                <w:color w:val="000000"/>
              </w:rPr>
              <w:t xml:space="preserve">: </w:t>
            </w:r>
          </w:p>
          <w:p w:rsidR="009735C9" w:rsidRPr="00077906" w:rsidRDefault="009735C9" w:rsidP="00DD2FA5">
            <w:pPr>
              <w:autoSpaceDE w:val="0"/>
              <w:autoSpaceDN w:val="0"/>
              <w:adjustRightInd w:val="0"/>
              <w:spacing w:before="100" w:beforeAutospacing="1" w:after="100" w:afterAutospacing="1"/>
              <w:ind w:left="426" w:hanging="284"/>
              <w:rPr>
                <w:rFonts w:ascii="Calibri" w:hAnsi="Calibri" w:cs="Arial"/>
                <w:color w:val="000000"/>
              </w:rPr>
            </w:pPr>
            <w:r w:rsidRPr="00077906">
              <w:rPr>
                <w:rFonts w:ascii="Calibri" w:hAnsi="Calibri" w:cs="Arial"/>
                <w:b/>
                <w:bCs/>
                <w:i/>
                <w:iCs/>
                <w:color w:val="000000"/>
              </w:rPr>
              <w:t xml:space="preserve">      Declaración jurada </w:t>
            </w:r>
            <w:r w:rsidRPr="00077906">
              <w:rPr>
                <w:rFonts w:ascii="Calibri" w:hAnsi="Calibri" w:cs="Arial"/>
                <w:color w:val="000000"/>
              </w:rPr>
              <w:t xml:space="preserve">“Compromiso de SMS” para Cumplimiento de los Requisitos de Seguridad Industrial, Salud Ocupacional y Medio Ambiente para contratistas de YPFB Corporación. </w:t>
            </w:r>
          </w:p>
          <w:p w:rsidR="009735C9" w:rsidRPr="00077906" w:rsidRDefault="009735C9" w:rsidP="00DD2FA5">
            <w:pPr>
              <w:autoSpaceDE w:val="0"/>
              <w:autoSpaceDN w:val="0"/>
              <w:adjustRightInd w:val="0"/>
              <w:spacing w:before="100" w:beforeAutospacing="1" w:after="100" w:afterAutospacing="1"/>
              <w:ind w:left="426"/>
              <w:rPr>
                <w:rFonts w:ascii="Calibri" w:hAnsi="Calibri" w:cs="Arial"/>
                <w:color w:val="000000"/>
              </w:rPr>
            </w:pPr>
            <w:r w:rsidRPr="00077906">
              <w:rPr>
                <w:rFonts w:ascii="Calibri" w:hAnsi="Calibri" w:cs="Arial"/>
                <w:i/>
                <w:iCs/>
                <w:color w:val="000000"/>
              </w:rPr>
              <w:t>La empresa Adjudicada deberá dar estricto cumplimento a la legislación aplicable al presente servicio, vigentes en el Estado Plurinacional de Bolivia; siendo también responsable del cumplimiento por parte de los SUBCONTRATISTAS que intervengan a nombre suyo ante YPFB.</w:t>
            </w:r>
          </w:p>
          <w:p w:rsidR="009735C9" w:rsidRPr="00077906" w:rsidRDefault="009735C9" w:rsidP="00DD2FA5">
            <w:pPr>
              <w:ind w:left="426"/>
              <w:rPr>
                <w:rFonts w:ascii="Calibri" w:hAnsi="Calibri" w:cs="Arial"/>
                <w:color w:val="000000"/>
              </w:rPr>
            </w:pPr>
            <w:r w:rsidRPr="00077906">
              <w:rPr>
                <w:rFonts w:ascii="Calibri" w:hAnsi="Calibri" w:cs="Arial"/>
                <w:color w:val="000000"/>
              </w:rPr>
              <w:t>Deberá presentar la “Declaración Jurada” debidamente firmada por el representante legal de la empresa, adjuntando la fotocopia firmada del documento de identificación (pasaporte/CI), con la impresión dactilar del mismo (pulgar derecho y/o izquierdo).</w:t>
            </w:r>
          </w:p>
          <w:p w:rsidR="009735C9" w:rsidRPr="00077906" w:rsidRDefault="009735C9" w:rsidP="00DD2FA5">
            <w:pPr>
              <w:ind w:left="426"/>
              <w:rPr>
                <w:rFonts w:ascii="Calibri" w:hAnsi="Calibri"/>
              </w:rPr>
            </w:pPr>
          </w:p>
          <w:p w:rsidR="009735C9" w:rsidRPr="00077906" w:rsidRDefault="009735C9" w:rsidP="009735C9">
            <w:pPr>
              <w:pStyle w:val="Prrafodelista"/>
              <w:numPr>
                <w:ilvl w:val="0"/>
                <w:numId w:val="57"/>
              </w:numPr>
              <w:rPr>
                <w:rFonts w:ascii="Calibri" w:hAnsi="Calibri"/>
              </w:rPr>
            </w:pPr>
            <w:r w:rsidRPr="00077906">
              <w:rPr>
                <w:rFonts w:ascii="Calibri" w:hAnsi="Calibri"/>
                <w:b/>
                <w:bCs/>
              </w:rPr>
              <w:t>Posterior a la adjudicación y antes del inicio de las actividades:</w:t>
            </w:r>
            <w:r w:rsidRPr="00077906">
              <w:rPr>
                <w:rFonts w:ascii="Calibri" w:hAnsi="Calibri"/>
              </w:rPr>
              <w:t xml:space="preserve"> </w:t>
            </w:r>
          </w:p>
          <w:p w:rsidR="009735C9" w:rsidRPr="00077906" w:rsidRDefault="009735C9" w:rsidP="00DD2FA5">
            <w:pPr>
              <w:widowControl w:val="0"/>
              <w:spacing w:after="100" w:afterAutospacing="1"/>
              <w:rPr>
                <w:rFonts w:ascii="Calibri" w:hAnsi="Calibri" w:cs="Arial"/>
              </w:rPr>
            </w:pPr>
            <w:r w:rsidRPr="00077906">
              <w:rPr>
                <w:rFonts w:ascii="Calibri" w:hAnsi="Calibri" w:cs="Arial"/>
              </w:rPr>
              <w:t xml:space="preserve">La empresa adjudicada deberá cumplir de forma obligatoria con los estándares de Seguridad Industrial y Salud Ocupacional: </w:t>
            </w:r>
          </w:p>
          <w:p w:rsidR="009735C9" w:rsidRPr="00077906" w:rsidRDefault="009735C9" w:rsidP="00DD2FA5">
            <w:pPr>
              <w:pStyle w:val="ApendiceA"/>
              <w:numPr>
                <w:ilvl w:val="0"/>
                <w:numId w:val="0"/>
              </w:numPr>
              <w:spacing w:before="100" w:beforeAutospacing="1" w:after="100" w:afterAutospacing="1"/>
              <w:jc w:val="left"/>
              <w:rPr>
                <w:rFonts w:ascii="Calibri" w:hAnsi="Calibri" w:cs="Arial"/>
                <w:sz w:val="20"/>
                <w:szCs w:val="20"/>
              </w:rPr>
            </w:pPr>
            <w:r w:rsidRPr="00077906">
              <w:rPr>
                <w:rFonts w:ascii="Calibri" w:hAnsi="Calibri" w:cs="Arial"/>
                <w:sz w:val="20"/>
                <w:szCs w:val="20"/>
              </w:rPr>
              <w:t>Estándares y requisitos de SYSO para Contratistas de YPFB Corporación.</w:t>
            </w:r>
          </w:p>
          <w:p w:rsidR="009735C9" w:rsidRPr="00077906" w:rsidRDefault="009735C9" w:rsidP="00DD2FA5">
            <w:pPr>
              <w:pStyle w:val="ApendiceA2"/>
              <w:spacing w:before="100" w:beforeAutospacing="1" w:after="100" w:afterAutospacing="1"/>
              <w:jc w:val="left"/>
              <w:rPr>
                <w:rFonts w:ascii="Calibri" w:hAnsi="Calibri" w:cs="Arial"/>
                <w:sz w:val="20"/>
                <w:szCs w:val="20"/>
              </w:rPr>
            </w:pPr>
            <w:r w:rsidRPr="00077906">
              <w:rPr>
                <w:rFonts w:ascii="Calibri" w:hAnsi="Calibri" w:cs="Arial"/>
                <w:sz w:val="20"/>
                <w:szCs w:val="20"/>
                <w:lang w:val="es-BO"/>
              </w:rPr>
              <w:t>La empresa Adjudicada,</w:t>
            </w:r>
            <w:r w:rsidRPr="00077906">
              <w:rPr>
                <w:rFonts w:ascii="Calibri" w:hAnsi="Calibri" w:cs="Arial"/>
                <w:sz w:val="20"/>
                <w:szCs w:val="20"/>
              </w:rPr>
              <w:t xml:space="preserve"> deberá garantizar el cumplimiento de los requisitos y estándares de Seguridad descritos en el </w:t>
            </w:r>
            <w:r w:rsidRPr="00077906">
              <w:rPr>
                <w:rFonts w:ascii="Calibri" w:hAnsi="Calibri" w:cs="Arial"/>
                <w:b/>
                <w:bCs/>
                <w:i/>
                <w:iCs/>
                <w:sz w:val="20"/>
                <w:szCs w:val="20"/>
              </w:rPr>
              <w:t xml:space="preserve">Anexo 1: </w:t>
            </w:r>
            <w:r w:rsidRPr="00077906">
              <w:rPr>
                <w:rFonts w:ascii="Calibri" w:hAnsi="Calibri" w:cs="Arial"/>
                <w:b/>
                <w:bCs/>
                <w:sz w:val="20"/>
                <w:szCs w:val="20"/>
              </w:rPr>
              <w:t>“REQUISITOS DE SMS PARA CONTRATISTAS”</w:t>
            </w:r>
            <w:r w:rsidRPr="00077906">
              <w:rPr>
                <w:rFonts w:ascii="Calibri" w:hAnsi="Calibri" w:cs="Arial"/>
                <w:sz w:val="20"/>
                <w:szCs w:val="20"/>
              </w:rPr>
              <w:t xml:space="preserve">, documento elaborado conforme a políticas internas de YPFB y en estricto cumplimiento de la normativa legal vigente (D.L. 16998). </w:t>
            </w:r>
          </w:p>
          <w:p w:rsidR="009735C9" w:rsidRPr="00077906" w:rsidRDefault="009735C9" w:rsidP="00DD2FA5">
            <w:pPr>
              <w:pStyle w:val="ApendiceA2"/>
              <w:spacing w:before="100" w:beforeAutospacing="1" w:after="100" w:afterAutospacing="1"/>
              <w:jc w:val="left"/>
              <w:rPr>
                <w:rFonts w:ascii="Calibri" w:hAnsi="Calibri" w:cs="Arial"/>
                <w:sz w:val="20"/>
                <w:szCs w:val="20"/>
              </w:rPr>
            </w:pPr>
            <w:r w:rsidRPr="00077906">
              <w:rPr>
                <w:rFonts w:ascii="Calibri" w:hAnsi="Calibri" w:cs="Arial"/>
                <w:sz w:val="20"/>
                <w:szCs w:val="20"/>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9735C9" w:rsidRPr="00077906" w:rsidRDefault="009735C9" w:rsidP="009735C9">
            <w:pPr>
              <w:pStyle w:val="Ttulo2"/>
              <w:keepLines/>
              <w:numPr>
                <w:ilvl w:val="0"/>
                <w:numId w:val="57"/>
              </w:numPr>
              <w:spacing w:before="100" w:beforeAutospacing="1" w:after="0"/>
              <w:rPr>
                <w:rFonts w:ascii="Calibri" w:hAnsi="Calibri" w:cs="Arial"/>
                <w:szCs w:val="20"/>
              </w:rPr>
            </w:pPr>
            <w:bookmarkStart w:id="5" w:name="_Toc455148470"/>
            <w:r w:rsidRPr="00077906">
              <w:rPr>
                <w:rFonts w:ascii="Calibri" w:hAnsi="Calibri" w:cs="Arial"/>
                <w:szCs w:val="20"/>
              </w:rPr>
              <w:t>Aspectos Generales:</w:t>
            </w:r>
            <w:bookmarkEnd w:id="5"/>
            <w:r w:rsidRPr="00077906">
              <w:rPr>
                <w:rFonts w:ascii="Calibri" w:hAnsi="Calibri" w:cs="Arial"/>
                <w:szCs w:val="20"/>
              </w:rPr>
              <w:t xml:space="preserve"> </w:t>
            </w:r>
          </w:p>
          <w:p w:rsidR="009735C9" w:rsidRPr="00077906" w:rsidRDefault="009735C9" w:rsidP="00DD2FA5">
            <w:pPr>
              <w:rPr>
                <w:rFonts w:ascii="Calibri" w:hAnsi="Calibri"/>
              </w:rPr>
            </w:pPr>
            <w:r w:rsidRPr="00077906">
              <w:rPr>
                <w:rFonts w:ascii="Calibri" w:hAnsi="Calibri"/>
              </w:rPr>
              <w:t xml:space="preserve">La Empresa Adjudicada, deberá presentar un </w:t>
            </w:r>
            <w:r w:rsidRPr="00077906">
              <w:rPr>
                <w:rFonts w:ascii="Calibri" w:hAnsi="Calibri"/>
                <w:b/>
                <w:bCs/>
                <w:i/>
                <w:iCs/>
              </w:rPr>
              <w:t xml:space="preserve">Resumen Ejecutivo </w:t>
            </w:r>
            <w:r w:rsidRPr="00077906">
              <w:rPr>
                <w:rFonts w:ascii="Calibri" w:hAnsi="Calibri"/>
              </w:rPr>
              <w:t>del “Plan de SMS” (Seguridad, Medio Ambiente y Salud Ocupacional), el cual (en cumplimiento a la Legislación vigente - DL 16998 – Ley de Higiene, Seguridad Ocupacional y Bienestar) deberá contener mínimamente los siguientes puntos:</w:t>
            </w:r>
          </w:p>
          <w:p w:rsidR="009735C9" w:rsidRPr="00077906" w:rsidRDefault="009735C9" w:rsidP="00DD2FA5">
            <w:pPr>
              <w:ind w:left="360"/>
              <w:rPr>
                <w:rFonts w:ascii="Calibri" w:hAnsi="Calibri"/>
              </w:rPr>
            </w:pPr>
            <w:r w:rsidRPr="00077906">
              <w:rPr>
                <w:rFonts w:ascii="Calibri" w:hAnsi="Calibri"/>
                <w:b/>
              </w:rPr>
              <w:t>2.1</w:t>
            </w:r>
            <w:r w:rsidRPr="00077906">
              <w:rPr>
                <w:rFonts w:ascii="Calibri" w:hAnsi="Calibri"/>
              </w:rPr>
              <w:t xml:space="preserve">  Medidas preventivas en Seguridad, Salud Ocupacional (prevención de accidentes)</w:t>
            </w:r>
          </w:p>
          <w:p w:rsidR="009735C9" w:rsidRPr="00077906" w:rsidRDefault="009735C9" w:rsidP="00DD2FA5">
            <w:pPr>
              <w:ind w:left="360"/>
              <w:rPr>
                <w:rFonts w:ascii="Calibri" w:hAnsi="Calibri"/>
              </w:rPr>
            </w:pPr>
            <w:r w:rsidRPr="00077906">
              <w:rPr>
                <w:rFonts w:ascii="Calibri" w:hAnsi="Calibri"/>
                <w:b/>
              </w:rPr>
              <w:t>2.2</w:t>
            </w:r>
            <w:r w:rsidRPr="00077906">
              <w:rPr>
                <w:rFonts w:ascii="Calibri" w:hAnsi="Calibri"/>
              </w:rPr>
              <w:t xml:space="preserve">  Uso de EPP (Equipo de Protección Personal, de acuerdo a las actividades específicas)</w:t>
            </w:r>
          </w:p>
          <w:p w:rsidR="009735C9" w:rsidRPr="00077906" w:rsidRDefault="009735C9" w:rsidP="00DD2FA5">
            <w:pPr>
              <w:ind w:left="360"/>
              <w:rPr>
                <w:rFonts w:ascii="Calibri" w:hAnsi="Calibri"/>
              </w:rPr>
            </w:pPr>
            <w:r w:rsidRPr="00077906">
              <w:rPr>
                <w:rFonts w:ascii="Calibri" w:hAnsi="Calibri"/>
                <w:b/>
              </w:rPr>
              <w:t>2.3</w:t>
            </w:r>
            <w:r w:rsidRPr="00077906">
              <w:rPr>
                <w:rFonts w:ascii="Calibri" w:hAnsi="Calibri"/>
              </w:rPr>
              <w:t xml:space="preserve">  Identificación y evaluación de riesgos e impactos en el trabajo</w:t>
            </w:r>
          </w:p>
          <w:p w:rsidR="009735C9" w:rsidRPr="00077906" w:rsidRDefault="009735C9" w:rsidP="00DD2FA5">
            <w:pPr>
              <w:ind w:left="360"/>
              <w:rPr>
                <w:rFonts w:ascii="Calibri" w:hAnsi="Calibri"/>
              </w:rPr>
            </w:pPr>
            <w:proofErr w:type="gramStart"/>
            <w:r w:rsidRPr="00077906">
              <w:rPr>
                <w:rFonts w:ascii="Calibri" w:hAnsi="Calibri"/>
                <w:b/>
              </w:rPr>
              <w:t>2.4</w:t>
            </w:r>
            <w:r w:rsidRPr="00077906">
              <w:rPr>
                <w:rFonts w:ascii="Calibri" w:hAnsi="Calibri"/>
              </w:rPr>
              <w:t xml:space="preserve">  Lista</w:t>
            </w:r>
            <w:proofErr w:type="gramEnd"/>
            <w:r w:rsidRPr="00077906">
              <w:rPr>
                <w:rFonts w:ascii="Calibri" w:hAnsi="Calibri"/>
              </w:rPr>
              <w:t xml:space="preserve"> general de Procedimientos de trabajo (altura, eléctrico, espacios confinados, etc.) según corresponda.</w:t>
            </w:r>
          </w:p>
          <w:p w:rsidR="009735C9" w:rsidRPr="00077906" w:rsidRDefault="009735C9" w:rsidP="00DD2FA5">
            <w:pPr>
              <w:ind w:left="360"/>
              <w:rPr>
                <w:rFonts w:ascii="Calibri" w:hAnsi="Calibri"/>
              </w:rPr>
            </w:pPr>
            <w:proofErr w:type="gramStart"/>
            <w:r w:rsidRPr="00077906">
              <w:rPr>
                <w:rFonts w:ascii="Calibri" w:hAnsi="Calibri"/>
                <w:b/>
              </w:rPr>
              <w:t>2.5</w:t>
            </w:r>
            <w:r w:rsidRPr="00077906">
              <w:rPr>
                <w:rFonts w:ascii="Calibri" w:hAnsi="Calibri"/>
              </w:rPr>
              <w:t xml:space="preserve">  Política</w:t>
            </w:r>
            <w:proofErr w:type="gramEnd"/>
            <w:r w:rsidRPr="00077906">
              <w:rPr>
                <w:rFonts w:ascii="Calibri" w:hAnsi="Calibri"/>
              </w:rPr>
              <w:t xml:space="preserve"> de Seguridad, Salud Ocupacional y Medio Ambiente (En caso de que la empresa cuente con un sistema de Gestión de </w:t>
            </w:r>
            <w:proofErr w:type="spellStart"/>
            <w:r w:rsidRPr="00077906">
              <w:rPr>
                <w:rFonts w:ascii="Calibri" w:hAnsi="Calibri"/>
              </w:rPr>
              <w:t>SySO</w:t>
            </w:r>
            <w:proofErr w:type="spellEnd"/>
            <w:r w:rsidRPr="00077906">
              <w:rPr>
                <w:rFonts w:ascii="Calibri" w:hAnsi="Calibri"/>
              </w:rPr>
              <w:t>).</w:t>
            </w:r>
          </w:p>
          <w:p w:rsidR="009735C9" w:rsidRPr="00077906" w:rsidRDefault="009735C9" w:rsidP="00DD2FA5">
            <w:pPr>
              <w:rPr>
                <w:rFonts w:ascii="Calibri" w:hAnsi="Calibri"/>
              </w:rPr>
            </w:pPr>
          </w:p>
          <w:p w:rsidR="009735C9" w:rsidRPr="00077906" w:rsidRDefault="009735C9" w:rsidP="009735C9">
            <w:pPr>
              <w:pStyle w:val="Prrafodelista"/>
              <w:numPr>
                <w:ilvl w:val="0"/>
                <w:numId w:val="57"/>
              </w:numPr>
              <w:rPr>
                <w:rFonts w:ascii="Calibri" w:hAnsi="Calibri"/>
                <w:b/>
              </w:rPr>
            </w:pPr>
            <w:r w:rsidRPr="00077906">
              <w:rPr>
                <w:rFonts w:ascii="Calibri" w:hAnsi="Calibri"/>
                <w:b/>
              </w:rPr>
              <w:t xml:space="preserve">Documentos para aprobación de YPFB (Unidad de SMS – Unidad solicitante) </w:t>
            </w:r>
          </w:p>
          <w:p w:rsidR="009735C9" w:rsidRDefault="009735C9" w:rsidP="00DD2FA5">
            <w:pPr>
              <w:rPr>
                <w:rFonts w:ascii="Calibri" w:hAnsi="Calibri"/>
              </w:rPr>
            </w:pPr>
            <w:r w:rsidRPr="00077906">
              <w:rPr>
                <w:rFonts w:ascii="Calibri" w:hAnsi="Calibri"/>
              </w:rPr>
              <w:t>La Empresa adjudicada deberá presentar en documentos oficiales para aprobación de YPFB los siguientes Requisitos de SMS, de acuerdo a las actividades del Servicio:</w:t>
            </w:r>
          </w:p>
          <w:p w:rsidR="009735C9" w:rsidRPr="00077906" w:rsidRDefault="009735C9" w:rsidP="00DD2FA5">
            <w:pPr>
              <w:rPr>
                <w:rFonts w:ascii="Calibri" w:hAnsi="Calibri"/>
              </w:rPr>
            </w:pPr>
          </w:p>
          <w:p w:rsidR="009735C9" w:rsidRPr="00077906" w:rsidRDefault="009735C9" w:rsidP="00DD2FA5">
            <w:pPr>
              <w:ind w:left="360"/>
              <w:rPr>
                <w:rFonts w:ascii="Calibri" w:hAnsi="Calibri"/>
              </w:rPr>
            </w:pPr>
            <w:proofErr w:type="gramStart"/>
            <w:r w:rsidRPr="00077906">
              <w:rPr>
                <w:rFonts w:ascii="Calibri" w:hAnsi="Calibri"/>
                <w:b/>
              </w:rPr>
              <w:t>3.1</w:t>
            </w:r>
            <w:r w:rsidRPr="00077906">
              <w:rPr>
                <w:rFonts w:ascii="Calibri" w:hAnsi="Calibri"/>
              </w:rPr>
              <w:t xml:space="preserve">  Programa</w:t>
            </w:r>
            <w:proofErr w:type="gramEnd"/>
            <w:r w:rsidRPr="00077906">
              <w:rPr>
                <w:rFonts w:ascii="Calibri" w:hAnsi="Calibri"/>
              </w:rPr>
              <w:t xml:space="preserve"> o Plan de Seguridad, Salud Ocupacional y Medio Ambiente para el Servicio.</w:t>
            </w:r>
          </w:p>
          <w:p w:rsidR="009735C9" w:rsidRPr="00077906" w:rsidRDefault="009735C9" w:rsidP="00DD2FA5">
            <w:pPr>
              <w:ind w:left="360"/>
              <w:rPr>
                <w:rFonts w:ascii="Calibri" w:hAnsi="Calibri"/>
              </w:rPr>
            </w:pPr>
            <w:proofErr w:type="gramStart"/>
            <w:r w:rsidRPr="00077906">
              <w:rPr>
                <w:rFonts w:ascii="Calibri" w:hAnsi="Calibri"/>
                <w:b/>
              </w:rPr>
              <w:t>3.2</w:t>
            </w:r>
            <w:r w:rsidRPr="00077906">
              <w:rPr>
                <w:rFonts w:ascii="Calibri" w:hAnsi="Calibri"/>
              </w:rPr>
              <w:t xml:space="preserve">  Política</w:t>
            </w:r>
            <w:proofErr w:type="gramEnd"/>
            <w:r w:rsidRPr="00077906">
              <w:rPr>
                <w:rFonts w:ascii="Calibri" w:hAnsi="Calibri"/>
              </w:rPr>
              <w:t xml:space="preserve"> y programas de control de Alcohol y drogas.</w:t>
            </w:r>
          </w:p>
          <w:p w:rsidR="009735C9" w:rsidRPr="00077906" w:rsidRDefault="009735C9" w:rsidP="00DD2FA5">
            <w:pPr>
              <w:ind w:left="360"/>
              <w:rPr>
                <w:rFonts w:ascii="Calibri" w:hAnsi="Calibri"/>
              </w:rPr>
            </w:pPr>
            <w:r w:rsidRPr="00077906">
              <w:rPr>
                <w:rFonts w:ascii="Calibri" w:hAnsi="Calibri"/>
                <w:b/>
              </w:rPr>
              <w:t>3.3</w:t>
            </w:r>
            <w:r w:rsidRPr="00077906">
              <w:rPr>
                <w:rFonts w:ascii="Calibri" w:hAnsi="Calibri"/>
              </w:rPr>
              <w:t xml:space="preserve">  Programa de capacitación y charlas de seguridad</w:t>
            </w:r>
          </w:p>
          <w:p w:rsidR="009735C9" w:rsidRPr="00077906" w:rsidRDefault="009735C9" w:rsidP="00DD2FA5">
            <w:pPr>
              <w:ind w:left="360"/>
              <w:rPr>
                <w:rFonts w:ascii="Calibri" w:hAnsi="Calibri"/>
              </w:rPr>
            </w:pPr>
            <w:proofErr w:type="gramStart"/>
            <w:r w:rsidRPr="00077906">
              <w:rPr>
                <w:rFonts w:ascii="Calibri" w:hAnsi="Calibri"/>
                <w:b/>
              </w:rPr>
              <w:t>3.4</w:t>
            </w:r>
            <w:r w:rsidRPr="00077906">
              <w:rPr>
                <w:rFonts w:ascii="Calibri" w:hAnsi="Calibri"/>
              </w:rPr>
              <w:t xml:space="preserve">  Procedimientos</w:t>
            </w:r>
            <w:proofErr w:type="gramEnd"/>
            <w:r w:rsidRPr="00077906">
              <w:rPr>
                <w:rFonts w:ascii="Calibri" w:hAnsi="Calibri"/>
              </w:rPr>
              <w:t xml:space="preserve"> específicos de Seguridad para el Servicio.</w:t>
            </w:r>
          </w:p>
          <w:p w:rsidR="009735C9" w:rsidRPr="00077906" w:rsidRDefault="009735C9" w:rsidP="00DD2FA5">
            <w:pPr>
              <w:ind w:left="360"/>
              <w:rPr>
                <w:rFonts w:ascii="Calibri" w:hAnsi="Calibri"/>
              </w:rPr>
            </w:pPr>
            <w:proofErr w:type="gramStart"/>
            <w:r w:rsidRPr="00077906">
              <w:rPr>
                <w:rFonts w:ascii="Calibri" w:hAnsi="Calibri"/>
                <w:b/>
              </w:rPr>
              <w:t>3.5</w:t>
            </w:r>
            <w:r w:rsidRPr="00077906">
              <w:rPr>
                <w:rFonts w:ascii="Calibri" w:hAnsi="Calibri"/>
              </w:rPr>
              <w:t xml:space="preserve">  Plan</w:t>
            </w:r>
            <w:proofErr w:type="gramEnd"/>
            <w:r w:rsidRPr="00077906">
              <w:rPr>
                <w:rFonts w:ascii="Calibri" w:hAnsi="Calibri"/>
              </w:rPr>
              <w:t xml:space="preserve"> de respuesta ante Emergencias (Para el Servicio).</w:t>
            </w:r>
          </w:p>
          <w:p w:rsidR="009735C9" w:rsidRPr="00077906" w:rsidRDefault="009735C9" w:rsidP="00DD2FA5">
            <w:pPr>
              <w:ind w:left="360"/>
              <w:rPr>
                <w:rFonts w:ascii="Calibri" w:hAnsi="Calibri"/>
              </w:rPr>
            </w:pPr>
            <w:r w:rsidRPr="00077906">
              <w:rPr>
                <w:rFonts w:ascii="Calibri" w:hAnsi="Calibri"/>
                <w:b/>
              </w:rPr>
              <w:t xml:space="preserve">3.6 </w:t>
            </w:r>
            <w:r w:rsidRPr="00077906">
              <w:rPr>
                <w:rFonts w:ascii="Calibri" w:hAnsi="Calibri"/>
              </w:rPr>
              <w:t xml:space="preserve"> Plan Médico de Evacuación (MEDEVAC)</w:t>
            </w:r>
          </w:p>
          <w:p w:rsidR="009735C9" w:rsidRPr="00077906" w:rsidRDefault="009735C9" w:rsidP="00DD2FA5">
            <w:pPr>
              <w:ind w:left="360"/>
              <w:rPr>
                <w:rFonts w:ascii="Calibri" w:hAnsi="Calibri"/>
              </w:rPr>
            </w:pPr>
            <w:proofErr w:type="gramStart"/>
            <w:r w:rsidRPr="00077906">
              <w:rPr>
                <w:rFonts w:ascii="Calibri" w:hAnsi="Calibri"/>
                <w:b/>
              </w:rPr>
              <w:lastRenderedPageBreak/>
              <w:t>3.7</w:t>
            </w:r>
            <w:r w:rsidRPr="00077906">
              <w:rPr>
                <w:rFonts w:ascii="Calibri" w:hAnsi="Calibri"/>
              </w:rPr>
              <w:t xml:space="preserve">  Programa</w:t>
            </w:r>
            <w:proofErr w:type="gramEnd"/>
            <w:r w:rsidRPr="00077906">
              <w:rPr>
                <w:rFonts w:ascii="Calibri" w:hAnsi="Calibri"/>
              </w:rPr>
              <w:t xml:space="preserve"> de retiro y disposición de los residuos originados en el Servicio.</w:t>
            </w:r>
          </w:p>
          <w:p w:rsidR="009735C9" w:rsidRPr="00077906" w:rsidRDefault="009735C9" w:rsidP="009735C9">
            <w:pPr>
              <w:pStyle w:val="Prrafodelista"/>
              <w:numPr>
                <w:ilvl w:val="0"/>
                <w:numId w:val="57"/>
              </w:numPr>
              <w:rPr>
                <w:rFonts w:ascii="Calibri" w:hAnsi="Calibri"/>
                <w:b/>
                <w:bCs/>
              </w:rPr>
            </w:pPr>
            <w:r w:rsidRPr="00077906">
              <w:rPr>
                <w:rFonts w:ascii="Calibri" w:hAnsi="Calibri"/>
                <w:b/>
                <w:bCs/>
              </w:rPr>
              <w:t>Antes del inicio de actividades, la empresa adjudicada debe cumplir con los siguientes requisitos de SMS:</w:t>
            </w:r>
          </w:p>
          <w:p w:rsidR="009735C9" w:rsidRPr="00077906" w:rsidRDefault="009735C9" w:rsidP="00DD2FA5">
            <w:pPr>
              <w:pStyle w:val="Prrafodelista"/>
              <w:ind w:left="349"/>
              <w:rPr>
                <w:rFonts w:ascii="Calibri" w:hAnsi="Calibri"/>
                <w:b/>
                <w:bCs/>
              </w:rPr>
            </w:pPr>
          </w:p>
          <w:p w:rsidR="009735C9" w:rsidRPr="00077906" w:rsidRDefault="009735C9" w:rsidP="00DD2FA5">
            <w:pPr>
              <w:ind w:left="360"/>
              <w:rPr>
                <w:rFonts w:ascii="Calibri" w:hAnsi="Calibri"/>
              </w:rPr>
            </w:pPr>
            <w:r w:rsidRPr="00077906">
              <w:rPr>
                <w:rFonts w:ascii="Calibri" w:hAnsi="Calibri"/>
                <w:b/>
              </w:rPr>
              <w:t>4.1</w:t>
            </w:r>
            <w:r w:rsidRPr="00077906">
              <w:rPr>
                <w:rFonts w:ascii="Calibri" w:hAnsi="Calibri"/>
              </w:rPr>
              <w:t xml:space="preserve"> Nómina (nombre completo y cédula de identidad) del personal a cargo de los trabajos </w:t>
            </w:r>
          </w:p>
          <w:p w:rsidR="009735C9" w:rsidRPr="00077906" w:rsidRDefault="009735C9" w:rsidP="00DD2FA5">
            <w:pPr>
              <w:ind w:left="360"/>
              <w:rPr>
                <w:rFonts w:ascii="Calibri" w:hAnsi="Calibri"/>
              </w:rPr>
            </w:pPr>
            <w:r w:rsidRPr="00077906">
              <w:rPr>
                <w:rFonts w:ascii="Calibri" w:hAnsi="Calibri"/>
                <w:b/>
              </w:rPr>
              <w:t>4.2</w:t>
            </w:r>
            <w:r w:rsidRPr="00077906">
              <w:rPr>
                <w:rFonts w:ascii="Calibri" w:hAnsi="Calibri"/>
              </w:rPr>
              <w:t xml:space="preserve"> Nota formal de la empresa a YPFB designando al supervisor de SMS para el Servicio.  (Incluir el </w:t>
            </w:r>
            <w:proofErr w:type="spellStart"/>
            <w:r w:rsidRPr="00077906">
              <w:rPr>
                <w:rFonts w:ascii="Calibri" w:hAnsi="Calibri"/>
              </w:rPr>
              <w:t>Curriculum</w:t>
            </w:r>
            <w:proofErr w:type="spellEnd"/>
            <w:r w:rsidRPr="00077906">
              <w:rPr>
                <w:rFonts w:ascii="Calibri" w:hAnsi="Calibri"/>
                <w:b/>
              </w:rPr>
              <w:t xml:space="preserve"> </w:t>
            </w:r>
            <w:r w:rsidRPr="00077906">
              <w:rPr>
                <w:rFonts w:ascii="Calibri" w:hAnsi="Calibri"/>
              </w:rPr>
              <w:t>Vitae no documentado)</w:t>
            </w:r>
          </w:p>
          <w:p w:rsidR="009735C9" w:rsidRPr="00077906" w:rsidRDefault="009735C9" w:rsidP="00DD2FA5">
            <w:pPr>
              <w:ind w:left="360"/>
              <w:rPr>
                <w:rFonts w:ascii="Calibri" w:hAnsi="Calibri"/>
              </w:rPr>
            </w:pPr>
            <w:r w:rsidRPr="00077906">
              <w:rPr>
                <w:rFonts w:ascii="Calibri" w:hAnsi="Calibri"/>
                <w:b/>
              </w:rPr>
              <w:t>4.3</w:t>
            </w:r>
            <w:r w:rsidRPr="00077906">
              <w:rPr>
                <w:rFonts w:ascii="Calibri" w:hAnsi="Calibri"/>
              </w:rPr>
              <w:t xml:space="preserve"> Seguro médico.</w:t>
            </w:r>
          </w:p>
          <w:p w:rsidR="009735C9" w:rsidRPr="00077906" w:rsidRDefault="009735C9" w:rsidP="00DD2FA5">
            <w:pPr>
              <w:ind w:left="360"/>
              <w:rPr>
                <w:rFonts w:ascii="Calibri" w:hAnsi="Calibri"/>
              </w:rPr>
            </w:pPr>
            <w:r w:rsidRPr="00077906">
              <w:rPr>
                <w:rFonts w:ascii="Calibri" w:hAnsi="Calibri"/>
                <w:b/>
              </w:rPr>
              <w:t>4.4</w:t>
            </w:r>
            <w:r w:rsidRPr="00077906">
              <w:rPr>
                <w:rFonts w:ascii="Calibri" w:hAnsi="Calibri"/>
              </w:rPr>
              <w:t xml:space="preserve"> Pólizas contra accidentes personales y muerte</w:t>
            </w:r>
          </w:p>
          <w:p w:rsidR="009735C9" w:rsidRPr="00077906" w:rsidRDefault="009735C9" w:rsidP="00DD2FA5">
            <w:pPr>
              <w:ind w:left="360"/>
              <w:rPr>
                <w:rFonts w:ascii="Calibri" w:hAnsi="Calibri"/>
              </w:rPr>
            </w:pPr>
            <w:r w:rsidRPr="00077906">
              <w:rPr>
                <w:rFonts w:ascii="Calibri" w:hAnsi="Calibri"/>
                <w:b/>
              </w:rPr>
              <w:t>4.5</w:t>
            </w:r>
            <w:r w:rsidRPr="00077906">
              <w:rPr>
                <w:rFonts w:ascii="Calibri" w:hAnsi="Calibri"/>
              </w:rPr>
              <w:t xml:space="preserve"> Uso obligatorio de Ropa de trabajo</w:t>
            </w:r>
          </w:p>
          <w:p w:rsidR="009735C9" w:rsidRPr="00077906" w:rsidRDefault="009735C9" w:rsidP="00DD2FA5">
            <w:pPr>
              <w:ind w:left="360"/>
              <w:rPr>
                <w:rFonts w:ascii="Calibri" w:hAnsi="Calibri"/>
              </w:rPr>
            </w:pPr>
            <w:r w:rsidRPr="00077906">
              <w:rPr>
                <w:rFonts w:ascii="Calibri" w:hAnsi="Calibri"/>
                <w:b/>
              </w:rPr>
              <w:t>4.6</w:t>
            </w:r>
            <w:r w:rsidRPr="00077906">
              <w:rPr>
                <w:rFonts w:ascii="Calibri" w:hAnsi="Calibri"/>
              </w:rPr>
              <w:t xml:space="preserve"> Uso de señalética en el área o frentes de trabajo.</w:t>
            </w:r>
          </w:p>
          <w:p w:rsidR="009735C9" w:rsidRPr="00077906" w:rsidRDefault="009735C9" w:rsidP="00DD2FA5">
            <w:pPr>
              <w:ind w:left="360"/>
              <w:rPr>
                <w:rFonts w:ascii="Calibri" w:hAnsi="Calibri"/>
              </w:rPr>
            </w:pPr>
            <w:r w:rsidRPr="00077906">
              <w:rPr>
                <w:rFonts w:ascii="Calibri" w:hAnsi="Calibri"/>
                <w:b/>
              </w:rPr>
              <w:t>4.7</w:t>
            </w:r>
            <w:r w:rsidRPr="00077906">
              <w:rPr>
                <w:rFonts w:ascii="Calibri" w:hAnsi="Calibri"/>
              </w:rPr>
              <w:t xml:space="preserve"> Uso obligatorio de EPP (Equipo de protección personal)</w:t>
            </w:r>
          </w:p>
          <w:p w:rsidR="009735C9" w:rsidRPr="00077906" w:rsidRDefault="009735C9" w:rsidP="00DD2FA5">
            <w:pPr>
              <w:ind w:left="1134"/>
              <w:contextualSpacing/>
              <w:rPr>
                <w:rFonts w:ascii="Calibri" w:hAnsi="Calibri"/>
              </w:rPr>
            </w:pPr>
            <w:r w:rsidRPr="00FE6146">
              <w:rPr>
                <w:rFonts w:ascii="Calibri" w:hAnsi="Calibri"/>
                <w:b/>
              </w:rPr>
              <w:t>4.7.1.</w:t>
            </w:r>
            <w:r w:rsidRPr="00077906">
              <w:rPr>
                <w:rFonts w:ascii="Calibri" w:hAnsi="Calibri"/>
              </w:rPr>
              <w:t xml:space="preserve">  Casco de seguridad</w:t>
            </w:r>
          </w:p>
          <w:p w:rsidR="009735C9" w:rsidRPr="00077906" w:rsidRDefault="009735C9" w:rsidP="00DD2FA5">
            <w:pPr>
              <w:ind w:left="1134"/>
              <w:contextualSpacing/>
              <w:rPr>
                <w:rFonts w:ascii="Calibri" w:hAnsi="Calibri"/>
              </w:rPr>
            </w:pPr>
            <w:r w:rsidRPr="00FE6146">
              <w:rPr>
                <w:rFonts w:ascii="Calibri" w:hAnsi="Calibri"/>
                <w:b/>
              </w:rPr>
              <w:t>4.7.2.</w:t>
            </w:r>
            <w:r w:rsidRPr="00077906">
              <w:rPr>
                <w:rFonts w:ascii="Calibri" w:hAnsi="Calibri"/>
              </w:rPr>
              <w:t xml:space="preserve">  Lentes de seguridad</w:t>
            </w:r>
          </w:p>
          <w:p w:rsidR="009735C9" w:rsidRPr="00077906" w:rsidRDefault="009735C9" w:rsidP="00DD2FA5">
            <w:pPr>
              <w:ind w:left="1134"/>
              <w:contextualSpacing/>
              <w:rPr>
                <w:rFonts w:ascii="Calibri" w:hAnsi="Calibri"/>
              </w:rPr>
            </w:pPr>
            <w:r w:rsidRPr="00FE6146">
              <w:rPr>
                <w:rFonts w:ascii="Calibri" w:hAnsi="Calibri"/>
                <w:b/>
              </w:rPr>
              <w:t>4.7.3.</w:t>
            </w:r>
            <w:r w:rsidRPr="00077906">
              <w:rPr>
                <w:rFonts w:ascii="Calibri" w:hAnsi="Calibri"/>
              </w:rPr>
              <w:t xml:space="preserve">  Botín / Bota de seguridad</w:t>
            </w:r>
          </w:p>
          <w:p w:rsidR="009735C9" w:rsidRPr="00077906" w:rsidRDefault="009735C9" w:rsidP="00DD2FA5">
            <w:pPr>
              <w:ind w:left="1134"/>
              <w:contextualSpacing/>
              <w:rPr>
                <w:rFonts w:ascii="Calibri" w:hAnsi="Calibri"/>
              </w:rPr>
            </w:pPr>
            <w:r w:rsidRPr="00FE6146">
              <w:rPr>
                <w:rFonts w:ascii="Calibri" w:hAnsi="Calibri"/>
                <w:b/>
              </w:rPr>
              <w:t>4.7.4.</w:t>
            </w:r>
            <w:r w:rsidRPr="00077906">
              <w:rPr>
                <w:rFonts w:ascii="Calibri" w:hAnsi="Calibri"/>
              </w:rPr>
              <w:t xml:space="preserve">  Guantes (de acuerdo a las actividades a desarrollar)</w:t>
            </w:r>
          </w:p>
          <w:p w:rsidR="009735C9" w:rsidRPr="00077906" w:rsidRDefault="009735C9" w:rsidP="00DD2FA5">
            <w:pPr>
              <w:ind w:left="1134"/>
              <w:contextualSpacing/>
              <w:rPr>
                <w:rFonts w:ascii="Calibri" w:hAnsi="Calibri"/>
              </w:rPr>
            </w:pPr>
            <w:r w:rsidRPr="00FE6146">
              <w:rPr>
                <w:rFonts w:ascii="Calibri" w:hAnsi="Calibri"/>
                <w:b/>
              </w:rPr>
              <w:t>4.7.5.</w:t>
            </w:r>
            <w:r w:rsidRPr="00077906">
              <w:rPr>
                <w:rFonts w:ascii="Calibri" w:hAnsi="Calibri"/>
              </w:rPr>
              <w:t xml:space="preserve">  Protector auditivo (en caso de requerirse en la actividad)</w:t>
            </w:r>
          </w:p>
          <w:p w:rsidR="009735C9" w:rsidRPr="00077906" w:rsidRDefault="009735C9" w:rsidP="00DD2FA5">
            <w:pPr>
              <w:ind w:firstLine="360"/>
              <w:rPr>
                <w:rFonts w:ascii="Calibri" w:hAnsi="Calibri"/>
              </w:rPr>
            </w:pPr>
            <w:r w:rsidRPr="00077906">
              <w:rPr>
                <w:rFonts w:ascii="Calibri" w:hAnsi="Calibri"/>
              </w:rPr>
              <w:t>EPP Para riesgos especiales (según Corresponda)</w:t>
            </w:r>
          </w:p>
          <w:p w:rsidR="009735C9" w:rsidRPr="00077906" w:rsidRDefault="009735C9" w:rsidP="00DD2FA5">
            <w:pPr>
              <w:ind w:left="1080"/>
              <w:contextualSpacing/>
              <w:rPr>
                <w:rFonts w:ascii="Calibri" w:hAnsi="Calibri"/>
              </w:rPr>
            </w:pPr>
            <w:r w:rsidRPr="00FE6146">
              <w:rPr>
                <w:rFonts w:ascii="Calibri" w:hAnsi="Calibri"/>
                <w:b/>
              </w:rPr>
              <w:t>4.7.6.</w:t>
            </w:r>
            <w:r w:rsidRPr="00077906">
              <w:rPr>
                <w:rFonts w:ascii="Calibri" w:hAnsi="Calibri"/>
              </w:rPr>
              <w:t xml:space="preserve">   Trabajos en altura</w:t>
            </w:r>
          </w:p>
          <w:p w:rsidR="009735C9" w:rsidRPr="00077906" w:rsidRDefault="009735C9" w:rsidP="00DD2FA5">
            <w:pPr>
              <w:ind w:left="1080"/>
              <w:contextualSpacing/>
              <w:rPr>
                <w:rFonts w:ascii="Calibri" w:hAnsi="Calibri"/>
              </w:rPr>
            </w:pPr>
            <w:r w:rsidRPr="00FE6146">
              <w:rPr>
                <w:rFonts w:ascii="Calibri" w:hAnsi="Calibri"/>
                <w:b/>
              </w:rPr>
              <w:t>4.7.7.</w:t>
            </w:r>
            <w:r w:rsidRPr="00077906">
              <w:rPr>
                <w:rFonts w:ascii="Calibri" w:hAnsi="Calibri"/>
              </w:rPr>
              <w:t xml:space="preserve">   Trabajos eléctricos</w:t>
            </w:r>
          </w:p>
          <w:p w:rsidR="009735C9" w:rsidRPr="00077906" w:rsidRDefault="009735C9" w:rsidP="00DD2FA5">
            <w:pPr>
              <w:ind w:left="1080"/>
              <w:contextualSpacing/>
              <w:rPr>
                <w:rFonts w:ascii="Calibri" w:hAnsi="Calibri"/>
              </w:rPr>
            </w:pPr>
            <w:r w:rsidRPr="00FE6146">
              <w:rPr>
                <w:rFonts w:ascii="Calibri" w:hAnsi="Calibri"/>
                <w:b/>
              </w:rPr>
              <w:t>4.7.8.</w:t>
            </w:r>
            <w:r w:rsidRPr="00077906">
              <w:rPr>
                <w:rFonts w:ascii="Calibri" w:hAnsi="Calibri"/>
              </w:rPr>
              <w:t xml:space="preserve">   Trabajos en espacios confinados</w:t>
            </w:r>
          </w:p>
          <w:p w:rsidR="009735C9" w:rsidRPr="00077906" w:rsidRDefault="009735C9" w:rsidP="00DD2FA5">
            <w:pPr>
              <w:ind w:left="1080"/>
              <w:contextualSpacing/>
              <w:rPr>
                <w:rFonts w:ascii="Calibri" w:hAnsi="Calibri"/>
              </w:rPr>
            </w:pPr>
            <w:r w:rsidRPr="00FE6146">
              <w:rPr>
                <w:rFonts w:ascii="Calibri" w:hAnsi="Calibri"/>
                <w:b/>
              </w:rPr>
              <w:t>4.7.9.</w:t>
            </w:r>
            <w:r w:rsidRPr="00077906">
              <w:rPr>
                <w:rFonts w:ascii="Calibri" w:hAnsi="Calibri"/>
              </w:rPr>
              <w:t xml:space="preserve">   Trabajos en zanja abierta</w:t>
            </w:r>
          </w:p>
          <w:p w:rsidR="009735C9" w:rsidRPr="00077906" w:rsidRDefault="009735C9" w:rsidP="00DD2FA5">
            <w:pPr>
              <w:ind w:left="1080"/>
              <w:contextualSpacing/>
              <w:rPr>
                <w:rFonts w:ascii="Calibri" w:hAnsi="Calibri"/>
              </w:rPr>
            </w:pPr>
            <w:r w:rsidRPr="00FE6146">
              <w:rPr>
                <w:rFonts w:ascii="Calibri" w:hAnsi="Calibri"/>
                <w:b/>
              </w:rPr>
              <w:t>4.7.10.</w:t>
            </w:r>
            <w:r w:rsidRPr="00077906">
              <w:rPr>
                <w:rFonts w:ascii="Calibri" w:hAnsi="Calibri"/>
              </w:rPr>
              <w:t xml:space="preserve"> Trabajos con cargas suspendidas</w:t>
            </w:r>
          </w:p>
          <w:p w:rsidR="009735C9" w:rsidRPr="00077906" w:rsidRDefault="009735C9" w:rsidP="00DD2FA5">
            <w:pPr>
              <w:ind w:left="1080"/>
              <w:rPr>
                <w:rFonts w:ascii="Calibri" w:hAnsi="Calibri"/>
              </w:rPr>
            </w:pPr>
            <w:r w:rsidRPr="00FE6146">
              <w:rPr>
                <w:rFonts w:ascii="Calibri" w:hAnsi="Calibri"/>
                <w:b/>
              </w:rPr>
              <w:t>4.7.11.</w:t>
            </w:r>
            <w:r w:rsidRPr="00077906">
              <w:rPr>
                <w:rFonts w:ascii="Calibri" w:hAnsi="Calibri"/>
              </w:rPr>
              <w:t xml:space="preserve"> Trabajos con materiales peligrosos</w:t>
            </w:r>
          </w:p>
          <w:p w:rsidR="009735C9" w:rsidRPr="00077906" w:rsidRDefault="009735C9" w:rsidP="00DD2FA5">
            <w:pPr>
              <w:pStyle w:val="Prrafodelista"/>
              <w:rPr>
                <w:rFonts w:ascii="Calibri" w:hAnsi="Calibri"/>
              </w:rPr>
            </w:pPr>
          </w:p>
          <w:p w:rsidR="009735C9" w:rsidRPr="00077906" w:rsidRDefault="009735C9" w:rsidP="009735C9">
            <w:pPr>
              <w:pStyle w:val="Prrafodelista"/>
              <w:numPr>
                <w:ilvl w:val="0"/>
                <w:numId w:val="57"/>
              </w:numPr>
              <w:spacing w:after="200" w:line="276" w:lineRule="auto"/>
              <w:contextualSpacing/>
              <w:rPr>
                <w:rFonts w:ascii="Calibri" w:hAnsi="Calibri" w:cstheme="minorHAnsi"/>
                <w:b/>
                <w:u w:val="single"/>
              </w:rPr>
            </w:pPr>
            <w:r w:rsidRPr="00077906">
              <w:rPr>
                <w:rFonts w:ascii="Calibri" w:hAnsi="Calibri" w:cstheme="minorHAnsi"/>
              </w:rPr>
              <w:t xml:space="preserve">Toda Empresa Contratista </w:t>
            </w:r>
            <w:r w:rsidRPr="00077906">
              <w:rPr>
                <w:rFonts w:ascii="Calibri" w:hAnsi="Calibri" w:cstheme="minorHAnsi"/>
                <w:u w:val="single"/>
              </w:rPr>
              <w:t>directa de YPFB</w:t>
            </w:r>
            <w:r w:rsidRPr="00077906">
              <w:rPr>
                <w:rFonts w:ascii="Calibri" w:hAnsi="Calibri" w:cstheme="minorHAnsi"/>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9735C9" w:rsidRPr="00077906" w:rsidRDefault="009735C9" w:rsidP="00DD2FA5">
            <w:pPr>
              <w:pStyle w:val="Prrafodelista"/>
              <w:ind w:left="349"/>
              <w:contextualSpacing/>
              <w:rPr>
                <w:rFonts w:ascii="Calibri" w:hAnsi="Calibri" w:cstheme="minorHAnsi"/>
              </w:rPr>
            </w:pPr>
          </w:p>
          <w:p w:rsidR="009735C9" w:rsidRPr="00077906" w:rsidRDefault="009735C9" w:rsidP="009735C9">
            <w:pPr>
              <w:pStyle w:val="Prrafodelista"/>
              <w:numPr>
                <w:ilvl w:val="0"/>
                <w:numId w:val="57"/>
              </w:numPr>
              <w:spacing w:after="200" w:line="240" w:lineRule="atLeast"/>
              <w:contextualSpacing/>
              <w:rPr>
                <w:rFonts w:ascii="Calibri" w:hAnsi="Calibri" w:cstheme="minorHAnsi"/>
              </w:rPr>
            </w:pPr>
            <w:r w:rsidRPr="00077906">
              <w:rPr>
                <w:rFonts w:ascii="Calibri" w:hAnsi="Calibri" w:cstheme="minorHAnsi"/>
              </w:rPr>
              <w:t xml:space="preserve">Se deja claramente establecido la prohibición total y definitiva de ingreso a ejecución de trabajos con pasantes y/o practicantes de la contratista y/o sub contratista </w:t>
            </w:r>
            <w:proofErr w:type="gramStart"/>
            <w:r w:rsidRPr="00077906">
              <w:rPr>
                <w:rFonts w:ascii="Calibri" w:hAnsi="Calibri" w:cstheme="minorHAnsi"/>
              </w:rPr>
              <w:t>en  proyectos</w:t>
            </w:r>
            <w:proofErr w:type="gramEnd"/>
            <w:r w:rsidRPr="00077906">
              <w:rPr>
                <w:rFonts w:ascii="Calibri" w:hAnsi="Calibri" w:cstheme="minorHAnsi"/>
              </w:rPr>
              <w:t xml:space="preserve"> de YPFB. </w:t>
            </w:r>
          </w:p>
          <w:p w:rsidR="009735C9" w:rsidRPr="00FE6146" w:rsidRDefault="009735C9" w:rsidP="009735C9">
            <w:pPr>
              <w:pStyle w:val="ApendiceA2"/>
              <w:numPr>
                <w:ilvl w:val="0"/>
                <w:numId w:val="57"/>
              </w:numPr>
              <w:spacing w:before="100" w:beforeAutospacing="1" w:after="200" w:line="240" w:lineRule="atLeast"/>
              <w:contextualSpacing/>
              <w:jc w:val="left"/>
              <w:rPr>
                <w:rFonts w:ascii="Calibri" w:hAnsi="Calibri" w:cs="Arial"/>
                <w:sz w:val="20"/>
                <w:szCs w:val="20"/>
              </w:rPr>
            </w:pPr>
            <w:r w:rsidRPr="00077906">
              <w:rPr>
                <w:rFonts w:ascii="Calibri" w:hAnsi="Calibri" w:cs="Arial"/>
                <w:color w:val="000000"/>
                <w:sz w:val="20"/>
                <w:szCs w:val="20"/>
              </w:rPr>
              <w:t>YPFB Corporación se reserva el derecho de solicitar nuevos requisitos de SYSO   que sean necesarios para garantizar la correcta ejecución de la actividad, cuyo objetivo es prevenir accidentes e incidentes.</w:t>
            </w:r>
            <w:r w:rsidRPr="00077906">
              <w:rPr>
                <w:rFonts w:ascii="Calibri" w:hAnsi="Calibri" w:cstheme="minorHAnsi"/>
                <w:sz w:val="20"/>
                <w:szCs w:val="20"/>
              </w:rPr>
              <w:t xml:space="preserve"> </w:t>
            </w:r>
            <w:r w:rsidRPr="00077906">
              <w:rPr>
                <w:rFonts w:ascii="Calibri" w:hAnsi="Calibri" w:cs="Arial"/>
                <w:color w:val="000000"/>
                <w:sz w:val="20"/>
                <w:szCs w:val="20"/>
              </w:rPr>
              <w:t>vigente en materia de SYSO y los aspectos normativos y regulatorios de YPFB Corporación.</w:t>
            </w:r>
          </w:p>
          <w:p w:rsidR="009735C9" w:rsidRPr="00077906" w:rsidRDefault="009735C9" w:rsidP="00DD2FA5">
            <w:pPr>
              <w:pStyle w:val="ApendiceA2"/>
              <w:spacing w:before="100" w:beforeAutospacing="1" w:after="200" w:line="240" w:lineRule="atLeast"/>
              <w:contextualSpacing/>
              <w:jc w:val="left"/>
              <w:rPr>
                <w:rFonts w:ascii="Calibri" w:hAnsi="Calibri" w:cs="Arial"/>
                <w:sz w:val="20"/>
                <w:szCs w:val="20"/>
              </w:rPr>
            </w:pPr>
          </w:p>
          <w:p w:rsidR="009735C9" w:rsidRPr="00077906" w:rsidRDefault="009735C9" w:rsidP="00DD2FA5">
            <w:pPr>
              <w:rPr>
                <w:rFonts w:ascii="Calibri" w:hAnsi="Calibri"/>
                <w:lang w:eastAsia="es-BO"/>
              </w:rPr>
            </w:pPr>
            <w:r w:rsidRPr="00077906">
              <w:rPr>
                <w:rFonts w:ascii="Calibri" w:hAnsi="Calibri"/>
              </w:rPr>
              <w:t>Entre los requisitos mínimos que la empresa adjudicada  deberá cumplir para la habilitación de su personal para ingreso a Planta están</w:t>
            </w:r>
            <w:r w:rsidRPr="00077906">
              <w:rPr>
                <w:rFonts w:ascii="Calibri" w:hAnsi="Calibri"/>
                <w:lang w:eastAsia="es-BO"/>
              </w:rPr>
              <w:t>:</w:t>
            </w:r>
          </w:p>
          <w:p w:rsidR="009735C9" w:rsidRPr="00077906" w:rsidRDefault="009735C9" w:rsidP="00DD2FA5">
            <w:pPr>
              <w:rPr>
                <w:rFonts w:ascii="Calibri" w:hAnsi="Calibri"/>
                <w:lang w:eastAsia="es-BO"/>
              </w:rPr>
            </w:pPr>
          </w:p>
          <w:p w:rsidR="009735C9" w:rsidRPr="00077906" w:rsidRDefault="009735C9" w:rsidP="009735C9">
            <w:pPr>
              <w:numPr>
                <w:ilvl w:val="0"/>
                <w:numId w:val="55"/>
              </w:numPr>
              <w:autoSpaceDE w:val="0"/>
              <w:autoSpaceDN w:val="0"/>
              <w:rPr>
                <w:rFonts w:ascii="Calibri" w:hAnsi="Calibri"/>
                <w:lang w:eastAsia="es-BO"/>
              </w:rPr>
            </w:pPr>
            <w:r w:rsidRPr="00077906">
              <w:rPr>
                <w:rFonts w:ascii="Calibri" w:hAnsi="Calibri"/>
                <w:lang w:eastAsia="es-BO"/>
              </w:rPr>
              <w:t>Ropa de trabajo (pantalón jean y camisa manga larga, mínimamente 80% algodón), casco de seguridad, botas de seguridad, gafas de seguridad y protector auditivo.</w:t>
            </w:r>
          </w:p>
          <w:p w:rsidR="009735C9" w:rsidRPr="00077906" w:rsidRDefault="009735C9" w:rsidP="009735C9">
            <w:pPr>
              <w:numPr>
                <w:ilvl w:val="0"/>
                <w:numId w:val="55"/>
              </w:numPr>
              <w:autoSpaceDE w:val="0"/>
              <w:autoSpaceDN w:val="0"/>
              <w:rPr>
                <w:rFonts w:ascii="Calibri" w:hAnsi="Calibri"/>
                <w:lang w:val="es-BO" w:eastAsia="es-BO"/>
              </w:rPr>
            </w:pPr>
            <w:r w:rsidRPr="00077906">
              <w:rPr>
                <w:rFonts w:ascii="Calibri" w:hAnsi="Calibri"/>
                <w:lang w:eastAsia="es-BO"/>
              </w:rPr>
              <w:t>Seguro de vida (mínimo de $</w:t>
            </w:r>
            <w:proofErr w:type="spellStart"/>
            <w:r w:rsidRPr="00077906">
              <w:rPr>
                <w:rFonts w:ascii="Calibri" w:hAnsi="Calibri"/>
                <w:lang w:eastAsia="es-BO"/>
              </w:rPr>
              <w:t>us</w:t>
            </w:r>
            <w:proofErr w:type="spellEnd"/>
            <w:r w:rsidRPr="00077906">
              <w:rPr>
                <w:rFonts w:ascii="Calibri" w:hAnsi="Calibri"/>
                <w:lang w:eastAsia="es-BO"/>
              </w:rPr>
              <w:t xml:space="preserve"> 20.000,00) y Seguro contra accidentes personales (mínimo de $</w:t>
            </w:r>
            <w:proofErr w:type="spellStart"/>
            <w:r w:rsidRPr="00077906">
              <w:rPr>
                <w:rFonts w:ascii="Calibri" w:hAnsi="Calibri"/>
                <w:lang w:eastAsia="es-BO"/>
              </w:rPr>
              <w:t>us</w:t>
            </w:r>
            <w:proofErr w:type="spellEnd"/>
            <w:r w:rsidRPr="00077906">
              <w:rPr>
                <w:rFonts w:ascii="Calibri" w:hAnsi="Calibri"/>
                <w:lang w:eastAsia="es-BO"/>
              </w:rPr>
              <w:t xml:space="preserve"> 15.000,00)</w:t>
            </w:r>
          </w:p>
          <w:p w:rsidR="009735C9" w:rsidRPr="00077906" w:rsidRDefault="009735C9" w:rsidP="009735C9">
            <w:pPr>
              <w:numPr>
                <w:ilvl w:val="0"/>
                <w:numId w:val="55"/>
              </w:numPr>
              <w:rPr>
                <w:rFonts w:ascii="Calibri" w:hAnsi="Calibri" w:cs="Calibri"/>
              </w:rPr>
            </w:pPr>
            <w:r w:rsidRPr="00077906">
              <w:rPr>
                <w:rFonts w:ascii="Calibri" w:hAnsi="Calibri"/>
                <w:lang w:eastAsia="es-BO"/>
              </w:rPr>
              <w:t>Vacunas vigentes para contratistas que requieran permanecer más de 1 día en Planta.</w:t>
            </w:r>
          </w:p>
          <w:p w:rsidR="009735C9" w:rsidRPr="00077906" w:rsidRDefault="009735C9" w:rsidP="00DD2FA5">
            <w:pPr>
              <w:ind w:left="567"/>
              <w:rPr>
                <w:rFonts w:ascii="Calibri" w:hAnsi="Calibri" w:cs="Calibri"/>
              </w:rPr>
            </w:pPr>
          </w:p>
          <w:tbl>
            <w:tblPr>
              <w:tblW w:w="170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tblGrid>
            <w:tr w:rsidR="009735C9" w:rsidRPr="00077906" w:rsidTr="00DD2FA5">
              <w:trPr>
                <w:trHeight w:val="248"/>
              </w:trPr>
              <w:tc>
                <w:tcPr>
                  <w:tcW w:w="1701" w:type="dxa"/>
                  <w:shd w:val="clear" w:color="auto" w:fill="auto"/>
                  <w:vAlign w:val="center"/>
                </w:tcPr>
                <w:p w:rsidR="009735C9" w:rsidRPr="00077906" w:rsidRDefault="009735C9" w:rsidP="00DD2FA5">
                  <w:pPr>
                    <w:autoSpaceDE w:val="0"/>
                    <w:autoSpaceDN w:val="0"/>
                    <w:rPr>
                      <w:rFonts w:ascii="Calibri" w:hAnsi="Calibri"/>
                      <w:lang w:eastAsia="es-BO"/>
                    </w:rPr>
                  </w:pPr>
                  <w:r w:rsidRPr="00077906">
                    <w:rPr>
                      <w:rFonts w:ascii="Calibri" w:hAnsi="Calibri"/>
                      <w:lang w:eastAsia="es-BO"/>
                    </w:rPr>
                    <w:t>Tétanos.</w:t>
                  </w:r>
                </w:p>
              </w:tc>
            </w:tr>
            <w:tr w:rsidR="009735C9" w:rsidRPr="00077906" w:rsidTr="00DD2FA5">
              <w:trPr>
                <w:trHeight w:val="262"/>
              </w:trPr>
              <w:tc>
                <w:tcPr>
                  <w:tcW w:w="1701" w:type="dxa"/>
                  <w:shd w:val="clear" w:color="auto" w:fill="auto"/>
                  <w:vAlign w:val="center"/>
                </w:tcPr>
                <w:p w:rsidR="009735C9" w:rsidRPr="00077906" w:rsidRDefault="009735C9" w:rsidP="00DD2FA5">
                  <w:pPr>
                    <w:autoSpaceDE w:val="0"/>
                    <w:autoSpaceDN w:val="0"/>
                    <w:rPr>
                      <w:rFonts w:ascii="Calibri" w:hAnsi="Calibri"/>
                      <w:lang w:eastAsia="es-BO"/>
                    </w:rPr>
                  </w:pPr>
                  <w:r w:rsidRPr="00077906">
                    <w:rPr>
                      <w:rFonts w:ascii="Calibri" w:hAnsi="Calibri"/>
                      <w:lang w:eastAsia="es-BO"/>
                    </w:rPr>
                    <w:t>Fiebre Amarilla.</w:t>
                  </w:r>
                </w:p>
              </w:tc>
            </w:tr>
            <w:tr w:rsidR="009735C9" w:rsidRPr="00077906" w:rsidTr="00DD2FA5">
              <w:trPr>
                <w:trHeight w:val="262"/>
              </w:trPr>
              <w:tc>
                <w:tcPr>
                  <w:tcW w:w="1701" w:type="dxa"/>
                  <w:shd w:val="clear" w:color="auto" w:fill="auto"/>
                  <w:vAlign w:val="center"/>
                </w:tcPr>
                <w:p w:rsidR="009735C9" w:rsidRPr="00077906" w:rsidRDefault="009735C9" w:rsidP="00DD2FA5">
                  <w:pPr>
                    <w:autoSpaceDE w:val="0"/>
                    <w:autoSpaceDN w:val="0"/>
                    <w:rPr>
                      <w:rFonts w:ascii="Calibri" w:hAnsi="Calibri"/>
                      <w:lang w:eastAsia="es-BO"/>
                    </w:rPr>
                  </w:pPr>
                  <w:r w:rsidRPr="00077906">
                    <w:rPr>
                      <w:rFonts w:ascii="Calibri" w:hAnsi="Calibri"/>
                      <w:lang w:eastAsia="es-BO"/>
                    </w:rPr>
                    <w:t>Hepatitis B.</w:t>
                  </w:r>
                </w:p>
              </w:tc>
            </w:tr>
            <w:tr w:rsidR="009735C9" w:rsidRPr="00077906" w:rsidTr="00DD2FA5">
              <w:trPr>
                <w:trHeight w:val="262"/>
              </w:trPr>
              <w:tc>
                <w:tcPr>
                  <w:tcW w:w="1701" w:type="dxa"/>
                  <w:shd w:val="clear" w:color="auto" w:fill="auto"/>
                  <w:vAlign w:val="center"/>
                </w:tcPr>
                <w:p w:rsidR="009735C9" w:rsidRPr="00077906" w:rsidRDefault="009735C9" w:rsidP="00DD2FA5">
                  <w:pPr>
                    <w:autoSpaceDE w:val="0"/>
                    <w:autoSpaceDN w:val="0"/>
                    <w:rPr>
                      <w:rFonts w:ascii="Calibri" w:hAnsi="Calibri"/>
                      <w:lang w:eastAsia="es-BO"/>
                    </w:rPr>
                  </w:pPr>
                  <w:r w:rsidRPr="00077906">
                    <w:rPr>
                      <w:rFonts w:ascii="Calibri" w:hAnsi="Calibri"/>
                      <w:lang w:eastAsia="es-BO"/>
                    </w:rPr>
                    <w:t>Fiebre Tifoidea.</w:t>
                  </w:r>
                </w:p>
              </w:tc>
            </w:tr>
          </w:tbl>
          <w:p w:rsidR="009735C9" w:rsidRDefault="009735C9" w:rsidP="00DD2FA5">
            <w:pPr>
              <w:tabs>
                <w:tab w:val="left" w:pos="567"/>
              </w:tabs>
              <w:ind w:left="567"/>
              <w:rPr>
                <w:rFonts w:ascii="Calibri" w:hAnsi="Calibri"/>
                <w:lang w:eastAsia="es-BO"/>
              </w:rPr>
            </w:pPr>
          </w:p>
          <w:p w:rsidR="009735C9" w:rsidRDefault="009735C9" w:rsidP="00DD2FA5">
            <w:pPr>
              <w:tabs>
                <w:tab w:val="left" w:pos="567"/>
              </w:tabs>
              <w:ind w:left="567"/>
              <w:rPr>
                <w:rFonts w:ascii="Calibri" w:hAnsi="Calibri"/>
                <w:lang w:eastAsia="es-BO"/>
              </w:rPr>
            </w:pPr>
          </w:p>
          <w:p w:rsidR="009735C9" w:rsidRPr="00077906" w:rsidRDefault="009735C9" w:rsidP="00DD2FA5">
            <w:pPr>
              <w:tabs>
                <w:tab w:val="left" w:pos="567"/>
              </w:tabs>
              <w:ind w:left="567"/>
              <w:rPr>
                <w:rFonts w:ascii="Calibri" w:hAnsi="Calibri"/>
                <w:lang w:eastAsia="es-BO"/>
              </w:rPr>
            </w:pPr>
          </w:p>
          <w:p w:rsidR="009735C9" w:rsidRPr="00077906" w:rsidRDefault="009735C9" w:rsidP="009735C9">
            <w:pPr>
              <w:pStyle w:val="Prrafodelista"/>
              <w:numPr>
                <w:ilvl w:val="0"/>
                <w:numId w:val="55"/>
              </w:numPr>
              <w:tabs>
                <w:tab w:val="left" w:pos="567"/>
              </w:tabs>
              <w:rPr>
                <w:rFonts w:ascii="Calibri" w:hAnsi="Calibri"/>
                <w:lang w:eastAsia="es-BO"/>
              </w:rPr>
            </w:pPr>
            <w:r w:rsidRPr="00077906">
              <w:rPr>
                <w:rFonts w:ascii="Calibri" w:hAnsi="Calibri"/>
                <w:lang w:eastAsia="es-BO"/>
              </w:rPr>
              <w:t>Capacitaciones y/o cursos solo para empresas de servicios adjudicadas/contratadas:</w:t>
            </w:r>
          </w:p>
          <w:p w:rsidR="009735C9" w:rsidRPr="00077906" w:rsidRDefault="009735C9" w:rsidP="00DD2FA5">
            <w:pPr>
              <w:pStyle w:val="Prrafodelista"/>
              <w:tabs>
                <w:tab w:val="left" w:pos="567"/>
              </w:tabs>
              <w:ind w:left="634"/>
              <w:rPr>
                <w:rFonts w:ascii="Calibri" w:hAnsi="Calibri"/>
                <w:lang w:eastAsia="es-BO"/>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9735C9" w:rsidRPr="00077906" w:rsidTr="00DD2FA5">
              <w:trPr>
                <w:trHeight w:val="248"/>
              </w:trPr>
              <w:tc>
                <w:tcPr>
                  <w:tcW w:w="3119" w:type="dxa"/>
                  <w:shd w:val="clear" w:color="auto" w:fill="auto"/>
                  <w:vAlign w:val="center"/>
                </w:tcPr>
                <w:p w:rsidR="009735C9" w:rsidRPr="00077906" w:rsidRDefault="009735C9" w:rsidP="00DD2FA5">
                  <w:pPr>
                    <w:autoSpaceDE w:val="0"/>
                    <w:autoSpaceDN w:val="0"/>
                    <w:rPr>
                      <w:rFonts w:ascii="Calibri" w:hAnsi="Calibri"/>
                      <w:lang w:eastAsia="es-BO"/>
                    </w:rPr>
                  </w:pPr>
                  <w:r w:rsidRPr="00077906">
                    <w:rPr>
                      <w:rFonts w:ascii="Calibri" w:hAnsi="Calibri"/>
                      <w:lang w:eastAsia="es-BO"/>
                    </w:rPr>
                    <w:t>Combate y control de incendios.</w:t>
                  </w:r>
                </w:p>
              </w:tc>
              <w:tc>
                <w:tcPr>
                  <w:tcW w:w="3544" w:type="dxa"/>
                  <w:vMerge w:val="restart"/>
                  <w:shd w:val="clear" w:color="auto" w:fill="auto"/>
                  <w:vAlign w:val="center"/>
                </w:tcPr>
                <w:p w:rsidR="009735C9" w:rsidRPr="00077906" w:rsidRDefault="009735C9" w:rsidP="00DD2FA5">
                  <w:pPr>
                    <w:autoSpaceDE w:val="0"/>
                    <w:autoSpaceDN w:val="0"/>
                    <w:rPr>
                      <w:rFonts w:ascii="Calibri" w:hAnsi="Calibri"/>
                      <w:lang w:eastAsia="es-BO"/>
                    </w:rPr>
                  </w:pPr>
                  <w:r w:rsidRPr="00077906">
                    <w:rPr>
                      <w:rFonts w:ascii="Calibri" w:hAnsi="Calibri"/>
                      <w:lang w:eastAsia="es-BO"/>
                    </w:rPr>
                    <w:t>Solo para contratistas que realicen actividades que requieran estos cursos previa coordinación con YPFB.</w:t>
                  </w:r>
                </w:p>
              </w:tc>
            </w:tr>
            <w:tr w:rsidR="009735C9" w:rsidRPr="00077906" w:rsidTr="00DD2FA5">
              <w:trPr>
                <w:trHeight w:val="262"/>
              </w:trPr>
              <w:tc>
                <w:tcPr>
                  <w:tcW w:w="3119" w:type="dxa"/>
                  <w:shd w:val="clear" w:color="auto" w:fill="auto"/>
                  <w:vAlign w:val="center"/>
                </w:tcPr>
                <w:p w:rsidR="009735C9" w:rsidRPr="00077906" w:rsidRDefault="009735C9" w:rsidP="00DD2FA5">
                  <w:pPr>
                    <w:autoSpaceDE w:val="0"/>
                    <w:autoSpaceDN w:val="0"/>
                    <w:rPr>
                      <w:rFonts w:ascii="Calibri" w:hAnsi="Calibri"/>
                      <w:lang w:eastAsia="es-BO"/>
                    </w:rPr>
                  </w:pPr>
                  <w:r w:rsidRPr="00077906">
                    <w:rPr>
                      <w:rFonts w:ascii="Calibri" w:hAnsi="Calibri"/>
                      <w:lang w:eastAsia="es-BO"/>
                    </w:rPr>
                    <w:t>Equipo de protección personal.</w:t>
                  </w:r>
                </w:p>
              </w:tc>
              <w:tc>
                <w:tcPr>
                  <w:tcW w:w="3544" w:type="dxa"/>
                  <w:vMerge/>
                  <w:shd w:val="clear" w:color="auto" w:fill="auto"/>
                  <w:vAlign w:val="center"/>
                </w:tcPr>
                <w:p w:rsidR="009735C9" w:rsidRPr="00077906" w:rsidRDefault="009735C9" w:rsidP="00DD2FA5">
                  <w:pPr>
                    <w:autoSpaceDE w:val="0"/>
                    <w:autoSpaceDN w:val="0"/>
                    <w:rPr>
                      <w:rFonts w:ascii="Calibri" w:hAnsi="Calibri"/>
                      <w:lang w:eastAsia="es-BO"/>
                    </w:rPr>
                  </w:pPr>
                </w:p>
              </w:tc>
            </w:tr>
            <w:tr w:rsidR="009735C9" w:rsidRPr="00077906" w:rsidTr="00DD2FA5">
              <w:trPr>
                <w:trHeight w:val="262"/>
              </w:trPr>
              <w:tc>
                <w:tcPr>
                  <w:tcW w:w="3119" w:type="dxa"/>
                  <w:shd w:val="clear" w:color="auto" w:fill="auto"/>
                  <w:vAlign w:val="center"/>
                </w:tcPr>
                <w:p w:rsidR="009735C9" w:rsidRPr="00077906" w:rsidRDefault="009735C9" w:rsidP="00DD2FA5">
                  <w:pPr>
                    <w:autoSpaceDE w:val="0"/>
                    <w:autoSpaceDN w:val="0"/>
                    <w:rPr>
                      <w:rFonts w:ascii="Calibri" w:hAnsi="Calibri"/>
                      <w:lang w:eastAsia="es-BO"/>
                    </w:rPr>
                  </w:pPr>
                  <w:r w:rsidRPr="00077906">
                    <w:rPr>
                      <w:rFonts w:ascii="Calibri" w:hAnsi="Calibri"/>
                      <w:lang w:eastAsia="es-BO"/>
                    </w:rPr>
                    <w:t>Comunicación de peligros.</w:t>
                  </w:r>
                </w:p>
              </w:tc>
              <w:tc>
                <w:tcPr>
                  <w:tcW w:w="3544" w:type="dxa"/>
                  <w:vMerge/>
                  <w:shd w:val="clear" w:color="auto" w:fill="auto"/>
                  <w:vAlign w:val="center"/>
                </w:tcPr>
                <w:p w:rsidR="009735C9" w:rsidRPr="00077906" w:rsidRDefault="009735C9" w:rsidP="00DD2FA5">
                  <w:pPr>
                    <w:autoSpaceDE w:val="0"/>
                    <w:autoSpaceDN w:val="0"/>
                    <w:rPr>
                      <w:rFonts w:ascii="Calibri" w:hAnsi="Calibri"/>
                      <w:lang w:eastAsia="es-BO"/>
                    </w:rPr>
                  </w:pPr>
                </w:p>
              </w:tc>
            </w:tr>
            <w:tr w:rsidR="009735C9" w:rsidRPr="00077906" w:rsidTr="00DD2FA5">
              <w:trPr>
                <w:trHeight w:val="262"/>
              </w:trPr>
              <w:tc>
                <w:tcPr>
                  <w:tcW w:w="3119" w:type="dxa"/>
                  <w:shd w:val="clear" w:color="auto" w:fill="auto"/>
                  <w:vAlign w:val="center"/>
                </w:tcPr>
                <w:p w:rsidR="009735C9" w:rsidRPr="00077906" w:rsidRDefault="009735C9" w:rsidP="00DD2FA5">
                  <w:pPr>
                    <w:autoSpaceDE w:val="0"/>
                    <w:autoSpaceDN w:val="0"/>
                    <w:rPr>
                      <w:rFonts w:ascii="Calibri" w:hAnsi="Calibri"/>
                      <w:lang w:eastAsia="es-BO"/>
                    </w:rPr>
                  </w:pPr>
                  <w:r w:rsidRPr="00077906">
                    <w:rPr>
                      <w:rFonts w:ascii="Calibri" w:hAnsi="Calibri"/>
                      <w:lang w:eastAsia="es-BO"/>
                    </w:rPr>
                    <w:t>Primeros auxilios.</w:t>
                  </w:r>
                </w:p>
              </w:tc>
              <w:tc>
                <w:tcPr>
                  <w:tcW w:w="3544" w:type="dxa"/>
                  <w:vMerge/>
                  <w:shd w:val="clear" w:color="auto" w:fill="auto"/>
                  <w:vAlign w:val="center"/>
                </w:tcPr>
                <w:p w:rsidR="009735C9" w:rsidRPr="00077906" w:rsidRDefault="009735C9" w:rsidP="00DD2FA5">
                  <w:pPr>
                    <w:autoSpaceDE w:val="0"/>
                    <w:autoSpaceDN w:val="0"/>
                    <w:rPr>
                      <w:rFonts w:ascii="Calibri" w:hAnsi="Calibri"/>
                      <w:lang w:eastAsia="es-BO"/>
                    </w:rPr>
                  </w:pPr>
                </w:p>
              </w:tc>
            </w:tr>
          </w:tbl>
          <w:p w:rsidR="009735C9" w:rsidRPr="00077906" w:rsidRDefault="009735C9" w:rsidP="00DD2FA5">
            <w:pPr>
              <w:rPr>
                <w:rFonts w:ascii="Calibri" w:hAnsi="Calibri"/>
                <w:lang w:eastAsia="es-BO"/>
              </w:rPr>
            </w:pPr>
          </w:p>
          <w:p w:rsidR="009735C9" w:rsidRPr="00077906" w:rsidRDefault="009735C9" w:rsidP="00DD2FA5">
            <w:pPr>
              <w:autoSpaceDE w:val="0"/>
              <w:autoSpaceDN w:val="0"/>
              <w:rPr>
                <w:rFonts w:ascii="Calibri" w:hAnsi="Calibri"/>
              </w:rPr>
            </w:pPr>
            <w:r w:rsidRPr="00077906">
              <w:rPr>
                <w:rFonts w:ascii="Calibri" w:hAnsi="Calibri"/>
              </w:rPr>
              <w:t>En caso de ser requerido el ingreso de vehículos a Planta, la empresa adjudicada</w:t>
            </w:r>
            <w:r w:rsidRPr="00077906">
              <w:rPr>
                <w:rFonts w:ascii="Calibri" w:hAnsi="Calibri"/>
                <w:lang w:eastAsia="es-BO"/>
              </w:rPr>
              <w:t xml:space="preserve"> deberá asegurar que el vehículo cuente con los siguientes requisitos mínimos para su habilitación previo al ingreso a Planta</w:t>
            </w:r>
            <w:r w:rsidRPr="00077906">
              <w:rPr>
                <w:rFonts w:ascii="Calibri" w:hAnsi="Calibri"/>
              </w:rPr>
              <w:t>:</w:t>
            </w:r>
          </w:p>
          <w:p w:rsidR="009735C9" w:rsidRPr="00077906" w:rsidRDefault="009735C9" w:rsidP="00DD2FA5">
            <w:pPr>
              <w:ind w:left="567"/>
              <w:rPr>
                <w:rFonts w:ascii="Calibri" w:hAnsi="Calibri"/>
                <w:lang w:eastAsia="es-BO"/>
              </w:rPr>
            </w:pPr>
          </w:p>
          <w:p w:rsidR="009735C9" w:rsidRPr="00077906" w:rsidRDefault="009735C9" w:rsidP="009735C9">
            <w:pPr>
              <w:numPr>
                <w:ilvl w:val="0"/>
                <w:numId w:val="55"/>
              </w:numPr>
              <w:rPr>
                <w:rFonts w:ascii="Calibri" w:hAnsi="Calibri"/>
                <w:lang w:eastAsia="es-BO"/>
              </w:rPr>
            </w:pPr>
            <w:r w:rsidRPr="00077906">
              <w:rPr>
                <w:rFonts w:ascii="Calibri" w:hAnsi="Calibri"/>
                <w:lang w:eastAsia="es-BO"/>
              </w:rPr>
              <w:t>Antigüedad no mayor a 5 años para vehículo liviano, de 10 años para camiones.</w:t>
            </w:r>
          </w:p>
          <w:p w:rsidR="009735C9" w:rsidRPr="00077906" w:rsidRDefault="009735C9" w:rsidP="009735C9">
            <w:pPr>
              <w:numPr>
                <w:ilvl w:val="0"/>
                <w:numId w:val="55"/>
              </w:numPr>
              <w:rPr>
                <w:rFonts w:ascii="Calibri" w:hAnsi="Calibri"/>
                <w:lang w:eastAsia="es-BO"/>
              </w:rPr>
            </w:pPr>
            <w:r w:rsidRPr="00077906">
              <w:rPr>
                <w:rFonts w:ascii="Calibri" w:hAnsi="Calibri"/>
                <w:lang w:eastAsia="es-BO"/>
              </w:rPr>
              <w:t>Seguro de accidente vehicular.</w:t>
            </w:r>
          </w:p>
          <w:p w:rsidR="009735C9" w:rsidRPr="00077906" w:rsidRDefault="009735C9" w:rsidP="009735C9">
            <w:pPr>
              <w:numPr>
                <w:ilvl w:val="0"/>
                <w:numId w:val="55"/>
              </w:numPr>
              <w:rPr>
                <w:rFonts w:ascii="Calibri" w:hAnsi="Calibri"/>
                <w:lang w:eastAsia="es-BO"/>
              </w:rPr>
            </w:pPr>
            <w:r w:rsidRPr="00077906">
              <w:rPr>
                <w:rFonts w:ascii="Calibri" w:hAnsi="Calibri"/>
                <w:lang w:eastAsia="es-BO"/>
              </w:rPr>
              <w:t>SOAT.</w:t>
            </w:r>
          </w:p>
          <w:p w:rsidR="009735C9" w:rsidRPr="00077906" w:rsidRDefault="009735C9" w:rsidP="009735C9">
            <w:pPr>
              <w:numPr>
                <w:ilvl w:val="0"/>
                <w:numId w:val="55"/>
              </w:numPr>
              <w:rPr>
                <w:rFonts w:ascii="Calibri" w:hAnsi="Calibri"/>
                <w:lang w:eastAsia="es-BO"/>
              </w:rPr>
            </w:pPr>
            <w:r w:rsidRPr="00077906">
              <w:rPr>
                <w:rFonts w:ascii="Calibri" w:hAnsi="Calibri"/>
                <w:lang w:eastAsia="es-BO"/>
              </w:rPr>
              <w:t>Inspección técnica por empresa certificada (</w:t>
            </w:r>
            <w:proofErr w:type="spellStart"/>
            <w:r w:rsidRPr="00077906">
              <w:rPr>
                <w:rFonts w:ascii="Calibri" w:hAnsi="Calibri"/>
                <w:lang w:eastAsia="es-BO"/>
              </w:rPr>
              <w:t>Petrovisa</w:t>
            </w:r>
            <w:proofErr w:type="spellEnd"/>
            <w:r w:rsidRPr="00077906">
              <w:rPr>
                <w:rFonts w:ascii="Calibri" w:hAnsi="Calibri"/>
                <w:lang w:eastAsia="es-BO"/>
              </w:rPr>
              <w:t xml:space="preserve">, </w:t>
            </w:r>
            <w:proofErr w:type="spellStart"/>
            <w:r w:rsidRPr="00077906">
              <w:rPr>
                <w:rFonts w:ascii="Calibri" w:hAnsi="Calibri"/>
                <w:lang w:eastAsia="es-BO"/>
              </w:rPr>
              <w:t>Ibnorca</w:t>
            </w:r>
            <w:proofErr w:type="spellEnd"/>
            <w:r w:rsidRPr="00077906">
              <w:rPr>
                <w:rFonts w:ascii="Calibri" w:hAnsi="Calibri"/>
                <w:lang w:eastAsia="es-BO"/>
              </w:rPr>
              <w:t>, etc.)</w:t>
            </w:r>
          </w:p>
          <w:p w:rsidR="009735C9" w:rsidRPr="00077906" w:rsidRDefault="009735C9" w:rsidP="009735C9">
            <w:pPr>
              <w:numPr>
                <w:ilvl w:val="0"/>
                <w:numId w:val="55"/>
              </w:numPr>
              <w:rPr>
                <w:rFonts w:ascii="Calibri" w:hAnsi="Calibri"/>
                <w:lang w:eastAsia="es-BO"/>
              </w:rPr>
            </w:pPr>
            <w:r w:rsidRPr="00077906">
              <w:rPr>
                <w:rFonts w:ascii="Calibri" w:hAnsi="Calibri"/>
                <w:lang w:eastAsia="es-BO"/>
              </w:rPr>
              <w:t>Inspección técnica vehicular realizada por la Dirección de Transito de la Policía Boliviana.</w:t>
            </w:r>
          </w:p>
          <w:p w:rsidR="009735C9" w:rsidRPr="00077906" w:rsidRDefault="009735C9" w:rsidP="009735C9">
            <w:pPr>
              <w:numPr>
                <w:ilvl w:val="0"/>
                <w:numId w:val="55"/>
              </w:numPr>
              <w:rPr>
                <w:rFonts w:ascii="Calibri" w:hAnsi="Calibri"/>
                <w:lang w:eastAsia="es-BO"/>
              </w:rPr>
            </w:pPr>
            <w:r w:rsidRPr="00077906">
              <w:rPr>
                <w:rFonts w:ascii="Calibri" w:hAnsi="Calibri"/>
                <w:lang w:eastAsia="es-BO"/>
              </w:rPr>
              <w:t>Debe obligatoriamente estar identificado con logo de su Empresa.</w:t>
            </w:r>
          </w:p>
          <w:p w:rsidR="009735C9" w:rsidRPr="00077906" w:rsidRDefault="009735C9" w:rsidP="009735C9">
            <w:pPr>
              <w:numPr>
                <w:ilvl w:val="0"/>
                <w:numId w:val="55"/>
              </w:numPr>
              <w:rPr>
                <w:rFonts w:ascii="Calibri" w:hAnsi="Calibri" w:cs="Calibri"/>
              </w:rPr>
            </w:pPr>
            <w:r w:rsidRPr="00077906">
              <w:rPr>
                <w:rFonts w:ascii="Calibri" w:hAnsi="Calibri" w:cs="Calibri"/>
              </w:rPr>
              <w:t xml:space="preserve">Estar equipados mínimamente con 2 extintores de polvo químico seco tipo ABC de capacidad mínima de 6 kg. en caso de vehículo </w:t>
            </w:r>
            <w:proofErr w:type="spellStart"/>
            <w:r w:rsidRPr="00077906">
              <w:rPr>
                <w:rFonts w:ascii="Calibri" w:hAnsi="Calibri" w:cs="Calibri"/>
              </w:rPr>
              <w:t>semi</w:t>
            </w:r>
            <w:proofErr w:type="spellEnd"/>
            <w:r w:rsidRPr="00077906">
              <w:rPr>
                <w:rFonts w:ascii="Calibri" w:hAnsi="Calibri" w:cs="Calibri"/>
              </w:rPr>
              <w:t xml:space="preserve"> pesados y pesados y en caso de vehículo liviano 1 extintor de polvo químico seco tipo ABC de capacidad mínima de 2 kg.</w:t>
            </w:r>
          </w:p>
          <w:p w:rsidR="009735C9" w:rsidRPr="00077906" w:rsidRDefault="009735C9" w:rsidP="009735C9">
            <w:pPr>
              <w:numPr>
                <w:ilvl w:val="0"/>
                <w:numId w:val="55"/>
              </w:numPr>
              <w:rPr>
                <w:rFonts w:ascii="Calibri" w:hAnsi="Calibri"/>
                <w:lang w:eastAsia="es-BO"/>
              </w:rPr>
            </w:pPr>
            <w:r w:rsidRPr="00077906">
              <w:rPr>
                <w:rFonts w:ascii="Calibri" w:hAnsi="Calibri"/>
                <w:lang w:eastAsia="es-BO"/>
              </w:rPr>
              <w:t>Disponer de 2 triángulos de emergencia como mínimo.</w:t>
            </w:r>
          </w:p>
          <w:p w:rsidR="009735C9" w:rsidRPr="00077906" w:rsidRDefault="009735C9" w:rsidP="009735C9">
            <w:pPr>
              <w:numPr>
                <w:ilvl w:val="0"/>
                <w:numId w:val="55"/>
              </w:numPr>
              <w:rPr>
                <w:rFonts w:ascii="Calibri" w:hAnsi="Calibri"/>
                <w:lang w:eastAsia="es-BO"/>
              </w:rPr>
            </w:pPr>
            <w:r w:rsidRPr="00077906">
              <w:rPr>
                <w:rFonts w:ascii="Calibri" w:hAnsi="Calibri"/>
                <w:lang w:eastAsia="es-BO"/>
              </w:rPr>
              <w:t>Los autoadhesivos, etiquetas de velocidad máxima y rosetas de inspección técnica de la policía de tránsito y SOAT deben estar en una posición de no impedir la visibilidad del conductor.</w:t>
            </w:r>
          </w:p>
          <w:p w:rsidR="009735C9" w:rsidRPr="00077906" w:rsidRDefault="009735C9" w:rsidP="009735C9">
            <w:pPr>
              <w:numPr>
                <w:ilvl w:val="0"/>
                <w:numId w:val="55"/>
              </w:numPr>
              <w:rPr>
                <w:rFonts w:ascii="Calibri" w:hAnsi="Calibri"/>
                <w:lang w:eastAsia="es-BO"/>
              </w:rPr>
            </w:pPr>
            <w:r w:rsidRPr="00077906">
              <w:rPr>
                <w:rFonts w:ascii="Calibri" w:hAnsi="Calibri"/>
                <w:lang w:eastAsia="es-BO"/>
              </w:rPr>
              <w:t>Tener alarmas audibles de retroceso necesariamente.</w:t>
            </w:r>
          </w:p>
          <w:p w:rsidR="009735C9" w:rsidRPr="00077906" w:rsidRDefault="009735C9" w:rsidP="009735C9">
            <w:pPr>
              <w:numPr>
                <w:ilvl w:val="0"/>
                <w:numId w:val="55"/>
              </w:numPr>
              <w:rPr>
                <w:rFonts w:ascii="Calibri" w:hAnsi="Calibri"/>
                <w:lang w:eastAsia="es-BO"/>
              </w:rPr>
            </w:pPr>
            <w:r w:rsidRPr="00077906">
              <w:rPr>
                <w:rFonts w:ascii="Calibri" w:hAnsi="Calibri"/>
                <w:lang w:eastAsia="es-BO"/>
              </w:rPr>
              <w:t>Deberá contar con arresta llamas para ingresar a planta (deseable).</w:t>
            </w:r>
          </w:p>
          <w:p w:rsidR="009735C9" w:rsidRPr="00077906" w:rsidRDefault="009735C9" w:rsidP="00DD2FA5">
            <w:pPr>
              <w:pStyle w:val="Prrafodelista"/>
              <w:spacing w:after="13"/>
              <w:ind w:left="0"/>
              <w:contextualSpacing/>
              <w:rPr>
                <w:rFonts w:ascii="Calibri" w:hAnsi="Calibri"/>
              </w:rPr>
            </w:pPr>
          </w:p>
          <w:p w:rsidR="009735C9" w:rsidRPr="00077906" w:rsidRDefault="009735C9" w:rsidP="00DD2FA5">
            <w:pPr>
              <w:pStyle w:val="Prrafodelista"/>
              <w:spacing w:after="13"/>
              <w:ind w:left="0"/>
              <w:contextualSpacing/>
              <w:rPr>
                <w:rFonts w:ascii="Calibri" w:hAnsi="Calibri"/>
                <w:lang w:eastAsia="es-BO"/>
              </w:rPr>
            </w:pPr>
            <w:r w:rsidRPr="00077906">
              <w:rPr>
                <w:rFonts w:ascii="Calibri" w:hAnsi="Calibri"/>
                <w:lang w:eastAsia="es-BO"/>
              </w:rPr>
              <w:t>Además el conductor del vehículo deberá presentar previo a su ingreso a planta:</w:t>
            </w:r>
          </w:p>
          <w:p w:rsidR="009735C9" w:rsidRPr="00077906" w:rsidRDefault="009735C9" w:rsidP="009735C9">
            <w:pPr>
              <w:numPr>
                <w:ilvl w:val="0"/>
                <w:numId w:val="55"/>
              </w:numPr>
              <w:rPr>
                <w:rFonts w:ascii="Calibri" w:hAnsi="Calibri"/>
                <w:lang w:val="es-BO" w:eastAsia="es-BO"/>
              </w:rPr>
            </w:pPr>
            <w:r w:rsidRPr="00077906">
              <w:rPr>
                <w:rFonts w:ascii="Calibri" w:hAnsi="Calibri"/>
                <w:lang w:eastAsia="es-BO"/>
              </w:rPr>
              <w:t>Licencia de conducir vigente de acuerdo al tipo de vehículo que utilizara el proveedor.</w:t>
            </w:r>
          </w:p>
          <w:p w:rsidR="009735C9" w:rsidRPr="00077906" w:rsidRDefault="009735C9" w:rsidP="009735C9">
            <w:pPr>
              <w:numPr>
                <w:ilvl w:val="0"/>
                <w:numId w:val="55"/>
              </w:numPr>
              <w:autoSpaceDE w:val="0"/>
              <w:autoSpaceDN w:val="0"/>
              <w:rPr>
                <w:rFonts w:ascii="Calibri" w:hAnsi="Calibri"/>
              </w:rPr>
            </w:pPr>
            <w:r w:rsidRPr="00077906">
              <w:rPr>
                <w:rFonts w:ascii="Calibri" w:hAnsi="Calibri"/>
                <w:lang w:eastAsia="es-BO"/>
              </w:rPr>
              <w:t>Contar con certificado de manejo defensivo vigente.</w:t>
            </w:r>
          </w:p>
          <w:p w:rsidR="009735C9" w:rsidRPr="00077906" w:rsidRDefault="009735C9" w:rsidP="00DD2FA5">
            <w:pPr>
              <w:autoSpaceDE w:val="0"/>
              <w:autoSpaceDN w:val="0"/>
              <w:ind w:left="1004"/>
              <w:rPr>
                <w:rFonts w:ascii="Calibri" w:hAnsi="Calibri"/>
              </w:rPr>
            </w:pPr>
          </w:p>
          <w:p w:rsidR="009735C9" w:rsidRPr="00870BA1" w:rsidRDefault="009735C9" w:rsidP="00DD2FA5">
            <w:pPr>
              <w:pStyle w:val="Prrafodelista"/>
              <w:spacing w:after="13"/>
              <w:ind w:left="0"/>
              <w:contextualSpacing/>
              <w:jc w:val="both"/>
              <w:rPr>
                <w:rFonts w:ascii="Calibri" w:hAnsi="Calibri"/>
                <w:lang w:eastAsia="es-BO"/>
              </w:rPr>
            </w:pPr>
            <w:r w:rsidRPr="00077906">
              <w:rPr>
                <w:rFonts w:ascii="Calibri" w:hAnsi="Calibri"/>
                <w:lang w:eastAsia="es-BO"/>
              </w:rPr>
              <w:t>La inspección de vehículos y equipos será realizada por la empresa adjudicada y validada por personal de SMS de YPFB para garantizar que los mismos estén en buenas condiciones mecánicas y técnicas de funcionamiento previo el ingreso a Planta.</w:t>
            </w:r>
          </w:p>
        </w:tc>
      </w:tr>
    </w:tbl>
    <w:p w:rsidR="009735C9" w:rsidRPr="00870BA1" w:rsidRDefault="009735C9" w:rsidP="009735C9">
      <w:pPr>
        <w:rPr>
          <w:rFonts w:ascii="Calibri" w:hAnsi="Calibri"/>
        </w:rPr>
      </w:pPr>
    </w:p>
    <w:p w:rsidR="004854C5" w:rsidRPr="009735C9" w:rsidRDefault="004854C5" w:rsidP="007D4619">
      <w:pPr>
        <w:rPr>
          <w:rFonts w:asciiTheme="minorHAnsi" w:hAnsiTheme="minorHAnsi" w:cstheme="minorHAnsi"/>
          <w:b/>
          <w:bCs/>
          <w:sz w:val="22"/>
          <w:szCs w:val="22"/>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EB1E2B" w:rsidRDefault="00EB1E2B" w:rsidP="007D4619">
      <w:pPr>
        <w:jc w:val="cente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p w:rsidR="00F505F8" w:rsidRDefault="00F505F8" w:rsidP="00F505F8"/>
    <w:p w:rsidR="00F505F8" w:rsidRDefault="00F505F8" w:rsidP="00F505F8">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b/>
          <w:bCs/>
          <w:i/>
          <w:iCs/>
          <w:sz w:val="24"/>
          <w:szCs w:val="24"/>
        </w:rPr>
      </w:pPr>
      <w:r>
        <w:rPr>
          <w:rFonts w:ascii="Bookman Old Style" w:hAnsi="Bookman Old Style"/>
          <w:b/>
          <w:bCs/>
          <w:i/>
          <w:iCs/>
          <w:sz w:val="24"/>
          <w:szCs w:val="24"/>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F505F8" w:rsidRPr="00B3195C" w:rsidRDefault="00F505F8" w:rsidP="00F505F8">
      <w:pPr>
        <w:spacing w:before="120" w:after="120"/>
        <w:rPr>
          <w:rFonts w:ascii="Arial" w:hAnsi="Arial" w:cs="Arial"/>
          <w:b/>
        </w:rPr>
      </w:pPr>
      <w:r>
        <w:rPr>
          <w:rFonts w:ascii="Bookman Old Style" w:hAnsi="Bookman Old Style"/>
          <w:b/>
          <w:bCs/>
          <w:i/>
          <w:iCs/>
        </w:rPr>
        <w:t xml:space="preserve"> </w:t>
      </w:r>
      <w:r>
        <w:rPr>
          <w:rFonts w:ascii="Bookman Old Style" w:hAnsi="Bookman Old Style"/>
          <w:b/>
          <w:bCs/>
          <w:i/>
          <w:iCs/>
        </w:rPr>
        <w:tab/>
      </w:r>
      <w:r>
        <w:rPr>
          <w:rFonts w:ascii="Bookman Old Style" w:hAnsi="Bookman Old Style"/>
          <w:b/>
          <w:bCs/>
          <w:i/>
          <w:iCs/>
        </w:rPr>
        <w:tab/>
      </w:r>
      <w:r>
        <w:rPr>
          <w:rFonts w:ascii="Bookman Old Style" w:hAnsi="Bookman Old Style"/>
          <w:b/>
          <w:bCs/>
          <w:i/>
          <w:iCs/>
        </w:rPr>
        <w:tab/>
      </w:r>
      <w:r w:rsidRPr="00B3195C">
        <w:rPr>
          <w:rFonts w:ascii="Arial" w:hAnsi="Arial" w:cs="Arial"/>
          <w:b/>
        </w:rPr>
        <w:t xml:space="preserve">CONTRATO ADMINISTRATIVO DE SERVICIO </w:t>
      </w:r>
      <w:r>
        <w:rPr>
          <w:rFonts w:ascii="Arial" w:hAnsi="Arial" w:cs="Arial"/>
          <w:b/>
        </w:rPr>
        <w:t xml:space="preserve">DE </w:t>
      </w:r>
      <w:proofErr w:type="gramStart"/>
      <w:r>
        <w:rPr>
          <w:rFonts w:ascii="Arial" w:hAnsi="Arial" w:cs="Arial"/>
          <w:b/>
        </w:rPr>
        <w:t>………………….</w:t>
      </w:r>
      <w:proofErr w:type="gramEnd"/>
    </w:p>
    <w:p w:rsidR="00F505F8" w:rsidRPr="00B3195C" w:rsidRDefault="00F505F8" w:rsidP="00F505F8">
      <w:pPr>
        <w:tabs>
          <w:tab w:val="left" w:pos="0"/>
        </w:tabs>
        <w:jc w:val="center"/>
        <w:rPr>
          <w:rFonts w:ascii="Arial" w:hAnsi="Arial" w:cs="Arial"/>
          <w:b/>
        </w:rPr>
      </w:pPr>
      <w:r w:rsidRPr="00B3195C">
        <w:rPr>
          <w:rFonts w:ascii="Arial" w:hAnsi="Arial" w:cs="Arial"/>
          <w:b/>
        </w:rPr>
        <w:t>“_________________”</w:t>
      </w:r>
    </w:p>
    <w:p w:rsidR="00F505F8" w:rsidRPr="00B3195C" w:rsidRDefault="00F505F8" w:rsidP="00F505F8">
      <w:pPr>
        <w:spacing w:before="120" w:after="120"/>
        <w:ind w:left="3540" w:firstLine="708"/>
        <w:rPr>
          <w:rFonts w:ascii="Arial" w:hAnsi="Arial" w:cs="Arial"/>
          <w:b/>
        </w:rPr>
      </w:pPr>
      <w:r>
        <w:rPr>
          <w:rFonts w:ascii="Arial" w:hAnsi="Arial" w:cs="Arial"/>
          <w:b/>
        </w:rPr>
        <w:t xml:space="preserve"> </w:t>
      </w:r>
      <w:r w:rsidRPr="00B3195C">
        <w:rPr>
          <w:rFonts w:ascii="Arial" w:hAnsi="Arial" w:cs="Arial"/>
          <w:b/>
        </w:rPr>
        <w:t>CONTRATO Nº YPFB/</w:t>
      </w:r>
      <w:r>
        <w:rPr>
          <w:rFonts w:ascii="Arial" w:hAnsi="Arial" w:cs="Arial"/>
          <w:b/>
        </w:rPr>
        <w:t>ULG/SCZ</w:t>
      </w:r>
    </w:p>
    <w:p w:rsidR="00F505F8" w:rsidRPr="00B3195C" w:rsidRDefault="00F505F8" w:rsidP="00F505F8">
      <w:pPr>
        <w:spacing w:before="120" w:after="120"/>
        <w:ind w:left="3540" w:firstLine="708"/>
        <w:rPr>
          <w:rFonts w:ascii="Arial" w:hAnsi="Arial" w:cs="Arial"/>
          <w:b/>
        </w:rPr>
      </w:pPr>
      <w:r w:rsidRPr="00B3195C">
        <w:rPr>
          <w:rFonts w:ascii="Arial" w:hAnsi="Arial" w:cs="Arial"/>
          <w:b/>
        </w:rPr>
        <w:t xml:space="preserve">                                </w:t>
      </w:r>
      <w:r>
        <w:rPr>
          <w:rFonts w:ascii="Arial" w:hAnsi="Arial" w:cs="Arial"/>
          <w:b/>
        </w:rPr>
        <w:t>Santa Cruz</w:t>
      </w:r>
      <w:r w:rsidRPr="00B3195C">
        <w:rPr>
          <w:rFonts w:ascii="Arial" w:hAnsi="Arial" w:cs="Arial"/>
          <w:b/>
        </w:rPr>
        <w:t xml:space="preserve">, </w:t>
      </w:r>
    </w:p>
    <w:p w:rsidR="00F505F8" w:rsidRPr="00C963A3" w:rsidRDefault="00F505F8" w:rsidP="00F505F8">
      <w:pPr>
        <w:spacing w:after="120"/>
        <w:jc w:val="both"/>
        <w:rPr>
          <w:rFonts w:ascii="Arial" w:hAnsi="Arial" w:cs="Arial"/>
          <w:b/>
        </w:rPr>
      </w:pPr>
      <w:r w:rsidRPr="00C963A3">
        <w:rPr>
          <w:rFonts w:ascii="Arial" w:hAnsi="Arial" w:cs="Arial"/>
          <w:b/>
        </w:rPr>
        <w:t>SEÑOR NOTARIO DE GOBIERNO DEL DISTRITO ADMINISTRATIVO DE _______</w:t>
      </w:r>
    </w:p>
    <w:p w:rsidR="00F505F8" w:rsidRPr="00C963A3" w:rsidRDefault="00F505F8" w:rsidP="00F505F8">
      <w:pPr>
        <w:spacing w:after="120"/>
        <w:jc w:val="both"/>
        <w:rPr>
          <w:rFonts w:ascii="Arial" w:hAnsi="Arial" w:cs="Arial"/>
          <w:b/>
          <w:u w:val="single"/>
        </w:rPr>
      </w:pPr>
      <w:r w:rsidRPr="00C963A3">
        <w:rPr>
          <w:rFonts w:ascii="Arial" w:hAnsi="Arial" w:cs="Arial"/>
        </w:rPr>
        <w:t xml:space="preserve">En el registro de Escrituras Públicas que corren a su cargo, sírvase usted insertar el presente Contrato de Obra para la </w:t>
      </w:r>
      <w:r w:rsidRPr="00C963A3">
        <w:rPr>
          <w:rFonts w:ascii="Arial" w:hAnsi="Arial" w:cs="Arial"/>
          <w:b/>
          <w:bCs/>
        </w:rPr>
        <w:t>“</w:t>
      </w:r>
      <w:r w:rsidRPr="00C963A3">
        <w:rPr>
          <w:rFonts w:ascii="Arial" w:hAnsi="Arial" w:cs="Arial"/>
          <w:b/>
        </w:rPr>
        <w:t>___________________</w:t>
      </w:r>
      <w:r w:rsidRPr="00C963A3">
        <w:rPr>
          <w:rFonts w:ascii="Arial" w:hAnsi="Arial" w:cs="Arial"/>
          <w:b/>
          <w:bCs/>
        </w:rPr>
        <w:t>”</w:t>
      </w:r>
      <w:r w:rsidRPr="00C963A3">
        <w:rPr>
          <w:rFonts w:ascii="Arial" w:hAnsi="Arial" w:cs="Arial"/>
        </w:rPr>
        <w:t>,</w:t>
      </w:r>
      <w:r w:rsidRPr="00C963A3">
        <w:rPr>
          <w:rFonts w:ascii="Arial" w:hAnsi="Arial" w:cs="Arial"/>
          <w:i/>
        </w:rPr>
        <w:t xml:space="preserve"> </w:t>
      </w:r>
      <w:r w:rsidRPr="00C963A3">
        <w:rPr>
          <w:rFonts w:ascii="Arial" w:hAnsi="Arial" w:cs="Arial"/>
        </w:rPr>
        <w:t>sujeto a los siguientes términos y condiciones:</w:t>
      </w:r>
      <w:r w:rsidRPr="00C963A3">
        <w:rPr>
          <w:rFonts w:ascii="Arial" w:hAnsi="Arial" w:cs="Arial"/>
          <w:i/>
        </w:rPr>
        <w:t xml:space="preserve"> </w:t>
      </w:r>
      <w:r>
        <w:rPr>
          <w:rFonts w:ascii="Arial" w:hAnsi="Arial" w:cs="Arial"/>
          <w:b/>
          <w:i/>
        </w:rPr>
        <w:t xml:space="preserve">(se debe </w:t>
      </w:r>
      <w:proofErr w:type="gramStart"/>
      <w:r>
        <w:rPr>
          <w:rFonts w:ascii="Arial" w:hAnsi="Arial" w:cs="Arial"/>
          <w:b/>
          <w:i/>
        </w:rPr>
        <w:t xml:space="preserve">protocolizar </w:t>
      </w:r>
      <w:r w:rsidRPr="00C963A3">
        <w:rPr>
          <w:rFonts w:ascii="Arial" w:hAnsi="Arial" w:cs="Arial"/>
          <w:b/>
          <w:i/>
        </w:rPr>
        <w:t xml:space="preserve"> con</w:t>
      </w:r>
      <w:proofErr w:type="gramEnd"/>
      <w:r w:rsidRPr="00C963A3">
        <w:rPr>
          <w:rFonts w:ascii="Arial" w:hAnsi="Arial" w:cs="Arial"/>
          <w:b/>
          <w:i/>
        </w:rPr>
        <w:t xml:space="preserve"> montos mayores a 350’000’000 Bolivianos) </w:t>
      </w:r>
    </w:p>
    <w:p w:rsidR="00F505F8" w:rsidRPr="00B3195C" w:rsidRDefault="00F505F8" w:rsidP="00F505F8">
      <w:pPr>
        <w:spacing w:before="120" w:after="120"/>
        <w:jc w:val="both"/>
        <w:rPr>
          <w:rFonts w:ascii="Arial" w:hAnsi="Arial" w:cs="Arial"/>
          <w:b/>
        </w:rPr>
      </w:pPr>
      <w:r>
        <w:rPr>
          <w:rFonts w:ascii="Arial" w:hAnsi="Arial" w:cs="Arial"/>
          <w:b/>
          <w:u w:val="single"/>
        </w:rPr>
        <w:t xml:space="preserve">CLÁUSULA </w:t>
      </w:r>
      <w:r w:rsidRPr="00B3195C">
        <w:rPr>
          <w:rFonts w:ascii="Arial" w:hAnsi="Arial" w:cs="Arial"/>
          <w:b/>
          <w:u w:val="single"/>
        </w:rPr>
        <w:t xml:space="preserve">PRIMERA.- (PARTES </w:t>
      </w:r>
      <w:r w:rsidRPr="00B3195C">
        <w:rPr>
          <w:rFonts w:ascii="Arial" w:hAnsi="Arial" w:cs="Arial"/>
          <w:b/>
          <w:bCs/>
          <w:u w:val="single"/>
        </w:rPr>
        <w:t>CONTRATANTE</w:t>
      </w:r>
      <w:r w:rsidRPr="00B3195C">
        <w:rPr>
          <w:rFonts w:ascii="Arial" w:hAnsi="Arial" w:cs="Arial"/>
          <w:b/>
          <w:u w:val="single"/>
        </w:rPr>
        <w:t>S)</w:t>
      </w:r>
      <w:r w:rsidRPr="00B3195C">
        <w:rPr>
          <w:rFonts w:ascii="Arial" w:hAnsi="Arial" w:cs="Arial"/>
          <w:b/>
        </w:rPr>
        <w:t xml:space="preserve"> </w:t>
      </w:r>
    </w:p>
    <w:p w:rsidR="00F505F8" w:rsidRPr="00B3195C" w:rsidRDefault="00F505F8" w:rsidP="00AE502B">
      <w:pPr>
        <w:pStyle w:val="Prrafodelista"/>
        <w:numPr>
          <w:ilvl w:val="1"/>
          <w:numId w:val="44"/>
        </w:numPr>
        <w:spacing w:before="120" w:after="120"/>
        <w:ind w:left="567" w:hanging="567"/>
        <w:jc w:val="both"/>
        <w:rPr>
          <w:rFonts w:ascii="Arial" w:hAnsi="Arial" w:cs="Arial"/>
        </w:rPr>
      </w:pPr>
      <w:r w:rsidRPr="00B3195C">
        <w:rPr>
          <w:rFonts w:ascii="Arial" w:hAnsi="Arial" w:cs="Arial"/>
          <w:b/>
        </w:rPr>
        <w:t>YACIMIENTOS PETROLÍFEROS FISCALES BOLIVIANOS</w:t>
      </w:r>
      <w:r w:rsidRPr="00B3195C">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______, en calidad de ___________ delegado mediante Resolución Administrativa PRS N° ___ de __ </w:t>
      </w:r>
      <w:proofErr w:type="spellStart"/>
      <w:r w:rsidRPr="00B3195C">
        <w:rPr>
          <w:rFonts w:ascii="Arial" w:hAnsi="Arial" w:cs="Arial"/>
        </w:rPr>
        <w:t>de</w:t>
      </w:r>
      <w:proofErr w:type="spellEnd"/>
      <w:r w:rsidRPr="00B3195C">
        <w:rPr>
          <w:rFonts w:ascii="Arial" w:hAnsi="Arial" w:cs="Arial"/>
        </w:rPr>
        <w:t xml:space="preserve"> _____ </w:t>
      </w:r>
      <w:proofErr w:type="spellStart"/>
      <w:r w:rsidRPr="00B3195C">
        <w:rPr>
          <w:rFonts w:ascii="Arial" w:hAnsi="Arial" w:cs="Arial"/>
        </w:rPr>
        <w:t>de</w:t>
      </w:r>
      <w:proofErr w:type="spellEnd"/>
      <w:r w:rsidRPr="00B3195C">
        <w:rPr>
          <w:rFonts w:ascii="Arial" w:hAnsi="Arial" w:cs="Arial"/>
        </w:rPr>
        <w:t xml:space="preserve"> 20___, que en adelante se denominará la </w:t>
      </w:r>
      <w:r w:rsidRPr="00B3195C">
        <w:rPr>
          <w:rFonts w:ascii="Arial" w:hAnsi="Arial" w:cs="Arial"/>
          <w:b/>
        </w:rPr>
        <w:t>ENTIDAD</w:t>
      </w:r>
      <w:r w:rsidRPr="00B3195C">
        <w:rPr>
          <w:rFonts w:ascii="Arial" w:hAnsi="Arial" w:cs="Arial"/>
        </w:rPr>
        <w:t>.</w:t>
      </w:r>
    </w:p>
    <w:p w:rsidR="00F505F8" w:rsidRPr="00B3195C" w:rsidRDefault="00F505F8" w:rsidP="00F505F8">
      <w:pPr>
        <w:pStyle w:val="Prrafodelista"/>
        <w:spacing w:after="120"/>
        <w:ind w:left="567" w:hanging="567"/>
        <w:jc w:val="both"/>
        <w:rPr>
          <w:rFonts w:ascii="Arial" w:hAnsi="Arial" w:cs="Arial"/>
        </w:rPr>
      </w:pPr>
      <w:r w:rsidRPr="00B3195C">
        <w:rPr>
          <w:rFonts w:ascii="Arial" w:hAnsi="Arial" w:cs="Arial"/>
          <w:b/>
        </w:rPr>
        <w:t xml:space="preserve">1.2 </w:t>
      </w:r>
      <w:r w:rsidRPr="00B3195C">
        <w:rPr>
          <w:rFonts w:ascii="Arial" w:hAnsi="Arial" w:cs="Arial"/>
          <w:b/>
        </w:rPr>
        <w:tab/>
        <w:t>___________________</w:t>
      </w:r>
      <w:r w:rsidRPr="00B3195C">
        <w:rPr>
          <w:rFonts w:ascii="Arial" w:hAnsi="Arial" w:cs="Arial"/>
          <w:lang w:val="es-ES_tradnl"/>
        </w:rPr>
        <w:t>, legalmente constituida conforme a la legislación de Bolivia, inscrita en el Registro de Comercio de Bolivia concesionado a FUNDEMPRESA bajo Matrícula Nº ____</w:t>
      </w:r>
      <w:r w:rsidRPr="00B3195C">
        <w:rPr>
          <w:rFonts w:ascii="Arial" w:hAnsi="Arial" w:cs="Arial"/>
          <w:i/>
          <w:lang w:val="es-ES_tradnl"/>
        </w:rPr>
        <w:t xml:space="preserve">, </w:t>
      </w:r>
      <w:r w:rsidRPr="00B3195C">
        <w:rPr>
          <w:rFonts w:ascii="Arial" w:hAnsi="Arial" w:cs="Arial"/>
          <w:lang w:val="es-ES_tradnl"/>
        </w:rPr>
        <w:t xml:space="preserve">con Número de Identificación Tributaria (NIT) ____, con domicilio en ____ N° ___ de la ciudad de ____, representada legalmente por el señor _____ </w:t>
      </w:r>
      <w:r w:rsidRPr="00B3195C">
        <w:rPr>
          <w:rFonts w:ascii="Arial" w:hAnsi="Arial" w:cs="Arial"/>
        </w:rPr>
        <w:t xml:space="preserve">con cédula de identidad N° ____ expedida en ____, </w:t>
      </w:r>
      <w:r w:rsidRPr="00B3195C">
        <w:rPr>
          <w:rFonts w:ascii="Arial" w:hAnsi="Arial" w:cs="Arial"/>
          <w:lang w:val="es-ES_tradnl"/>
        </w:rPr>
        <w:t xml:space="preserve">en virtud al Testimonio ________ de fecha ___ de ____ </w:t>
      </w:r>
      <w:proofErr w:type="spellStart"/>
      <w:r w:rsidRPr="00B3195C">
        <w:rPr>
          <w:rFonts w:ascii="Arial" w:hAnsi="Arial" w:cs="Arial"/>
          <w:lang w:val="es-ES_tradnl"/>
        </w:rPr>
        <w:t>de</w:t>
      </w:r>
      <w:proofErr w:type="spellEnd"/>
      <w:r w:rsidRPr="00B3195C">
        <w:rPr>
          <w:rFonts w:ascii="Arial" w:hAnsi="Arial" w:cs="Arial"/>
          <w:lang w:val="es-ES_tradnl"/>
        </w:rPr>
        <w:t xml:space="preserve"> ___, otorgado ante </w:t>
      </w:r>
      <w:r w:rsidRPr="00B3195C">
        <w:rPr>
          <w:rFonts w:ascii="Arial" w:hAnsi="Arial" w:cs="Arial"/>
          <w:i/>
          <w:lang w:val="es-ES_tradnl"/>
        </w:rPr>
        <w:t>Notaría de Fe Pública/Distrito Judicial de</w:t>
      </w:r>
      <w:r w:rsidRPr="00B3195C">
        <w:rPr>
          <w:rFonts w:ascii="Arial" w:hAnsi="Arial" w:cs="Arial"/>
          <w:lang w:val="es-ES_tradnl"/>
        </w:rPr>
        <w:t xml:space="preserve"> _________, conforme el certificado RUPE N° ________ de __ </w:t>
      </w:r>
      <w:proofErr w:type="spellStart"/>
      <w:r w:rsidRPr="00B3195C">
        <w:rPr>
          <w:rFonts w:ascii="Arial" w:hAnsi="Arial" w:cs="Arial"/>
          <w:lang w:val="es-ES_tradnl"/>
        </w:rPr>
        <w:t>de</w:t>
      </w:r>
      <w:proofErr w:type="spellEnd"/>
      <w:r w:rsidRPr="00B3195C">
        <w:rPr>
          <w:rFonts w:ascii="Arial" w:hAnsi="Arial" w:cs="Arial"/>
          <w:lang w:val="es-ES_tradnl"/>
        </w:rPr>
        <w:t xml:space="preserve"> ___, </w:t>
      </w:r>
      <w:r w:rsidRPr="00B3195C">
        <w:rPr>
          <w:rFonts w:ascii="Arial" w:hAnsi="Arial" w:cs="Arial"/>
        </w:rPr>
        <w:t xml:space="preserve">que en adelante se denominará el </w:t>
      </w:r>
      <w:r w:rsidRPr="00B3195C">
        <w:rPr>
          <w:rFonts w:ascii="Arial" w:hAnsi="Arial" w:cs="Arial"/>
          <w:b/>
        </w:rPr>
        <w:t>CONTRATISTA</w:t>
      </w:r>
      <w:r w:rsidRPr="00B3195C">
        <w:rPr>
          <w:rFonts w:ascii="Arial" w:hAnsi="Arial" w:cs="Arial"/>
        </w:rPr>
        <w:t>.</w:t>
      </w:r>
    </w:p>
    <w:p w:rsidR="00F505F8" w:rsidRPr="00B3195C" w:rsidRDefault="00F505F8" w:rsidP="00F505F8">
      <w:pPr>
        <w:pStyle w:val="Prrafodelista"/>
        <w:spacing w:after="120"/>
        <w:ind w:left="0"/>
        <w:jc w:val="both"/>
        <w:rPr>
          <w:rFonts w:ascii="Arial" w:hAnsi="Arial" w:cs="Arial"/>
        </w:rPr>
      </w:pPr>
      <w:r w:rsidRPr="00B3195C">
        <w:rPr>
          <w:noProof/>
          <w:lang w:val="es-BO" w:eastAsia="es-BO"/>
        </w:rPr>
        <w:drawing>
          <wp:anchor distT="0" distB="0" distL="114300" distR="114300" simplePos="0" relativeHeight="251663872" behindDoc="1" locked="0" layoutInCell="0" allowOverlap="1" wp14:anchorId="658B5845" wp14:editId="2DC64981">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195C">
        <w:rPr>
          <w:rFonts w:ascii="Arial" w:hAnsi="Arial" w:cs="Arial"/>
        </w:rPr>
        <w:t xml:space="preserve">Tanto la </w:t>
      </w:r>
      <w:r w:rsidRPr="00B3195C">
        <w:rPr>
          <w:rFonts w:ascii="Arial" w:hAnsi="Arial" w:cs="Arial"/>
          <w:b/>
        </w:rPr>
        <w:t>ENTIDAD</w:t>
      </w:r>
      <w:r w:rsidRPr="00B3195C">
        <w:rPr>
          <w:rFonts w:ascii="Arial" w:hAnsi="Arial" w:cs="Arial"/>
        </w:rPr>
        <w:t xml:space="preserve"> como el </w:t>
      </w:r>
      <w:r w:rsidRPr="00B3195C">
        <w:rPr>
          <w:rFonts w:ascii="Arial" w:hAnsi="Arial" w:cs="Arial"/>
          <w:b/>
        </w:rPr>
        <w:t>CONTRATISTA</w:t>
      </w:r>
      <w:r w:rsidRPr="00B3195C">
        <w:rPr>
          <w:rFonts w:ascii="Arial" w:hAnsi="Arial" w:cs="Arial"/>
        </w:rPr>
        <w:t xml:space="preserve"> podrán ser denominados individualmente e indistintamente “</w:t>
      </w:r>
      <w:r w:rsidRPr="00B3195C">
        <w:rPr>
          <w:rFonts w:ascii="Arial" w:hAnsi="Arial" w:cs="Arial"/>
          <w:iCs/>
        </w:rPr>
        <w:t>Parte</w:t>
      </w:r>
      <w:r w:rsidRPr="00B3195C">
        <w:rPr>
          <w:rFonts w:ascii="Arial" w:hAnsi="Arial" w:cs="Arial"/>
        </w:rPr>
        <w:t>” o colectivamente “</w:t>
      </w:r>
      <w:r w:rsidRPr="00B3195C">
        <w:rPr>
          <w:rFonts w:ascii="Arial" w:hAnsi="Arial" w:cs="Arial"/>
          <w:iCs/>
        </w:rPr>
        <w:t>Partes</w:t>
      </w:r>
      <w:r w:rsidRPr="00B3195C">
        <w:rPr>
          <w:rFonts w:ascii="Arial" w:hAnsi="Arial" w:cs="Arial"/>
        </w:rPr>
        <w:t>”.</w:t>
      </w:r>
    </w:p>
    <w:p w:rsidR="00F505F8" w:rsidRPr="00B3195C" w:rsidRDefault="00F505F8" w:rsidP="00F505F8">
      <w:pPr>
        <w:spacing w:before="120"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SEGUNDA.- (ANTECEDENTES)</w:t>
      </w:r>
    </w:p>
    <w:p w:rsidR="00F505F8" w:rsidRPr="002A422D" w:rsidRDefault="00F505F8" w:rsidP="00F505F8">
      <w:pPr>
        <w:spacing w:before="120" w:after="120"/>
        <w:ind w:left="567" w:hanging="567"/>
        <w:jc w:val="both"/>
        <w:rPr>
          <w:rFonts w:ascii="Arial" w:hAnsi="Arial" w:cs="Arial"/>
          <w:b/>
          <w:bCs/>
        </w:rPr>
      </w:pPr>
      <w:r w:rsidRPr="00B3195C">
        <w:rPr>
          <w:rFonts w:ascii="Arial" w:hAnsi="Arial" w:cs="Arial"/>
          <w:b/>
        </w:rPr>
        <w:t>2.1.</w:t>
      </w:r>
      <w:r w:rsidRPr="00B3195C">
        <w:rPr>
          <w:rFonts w:ascii="Arial" w:hAnsi="Arial" w:cs="Arial"/>
        </w:rPr>
        <w:tab/>
      </w:r>
      <w:r w:rsidRPr="002A422D">
        <w:rPr>
          <w:rFonts w:ascii="Arial" w:eastAsia="Calibri" w:hAnsi="Arial" w:cs="Arial"/>
        </w:rPr>
        <w:t xml:space="preserve">La </w:t>
      </w:r>
      <w:r w:rsidRPr="002A422D">
        <w:rPr>
          <w:rFonts w:ascii="Arial" w:eastAsia="Calibri" w:hAnsi="Arial" w:cs="Arial"/>
          <w:b/>
        </w:rPr>
        <w:t>ENTIDAD</w:t>
      </w:r>
      <w:r w:rsidRPr="002A422D">
        <w:rPr>
          <w:rFonts w:ascii="Arial" w:eastAsia="Calibri" w:hAnsi="Arial" w:cs="Arial"/>
        </w:rPr>
        <w:t>, mediante la modalidad de contratación directa con código _____, llevó adelante el proceso de contratación para el “_____________”,</w:t>
      </w:r>
      <w:r w:rsidRPr="002A422D">
        <w:rPr>
          <w:rFonts w:ascii="Arial" w:hAnsi="Arial" w:cs="Arial"/>
        </w:rPr>
        <w:t xml:space="preserve"> realizado bajo las normas y regulaciones de contratación establecidas en el Reglamento de Contratación de Bienes y Servicios en el marco del Decreto Supremo N°29506, aprobado mediante Resolución de Directorio 50/</w:t>
      </w:r>
      <w:proofErr w:type="gramStart"/>
      <w:r w:rsidRPr="002A422D">
        <w:rPr>
          <w:rFonts w:ascii="Arial" w:hAnsi="Arial" w:cs="Arial"/>
        </w:rPr>
        <w:t>2017  de</w:t>
      </w:r>
      <w:proofErr w:type="gramEnd"/>
      <w:r w:rsidRPr="002A422D">
        <w:rPr>
          <w:rFonts w:ascii="Arial" w:hAnsi="Arial" w:cs="Arial"/>
        </w:rPr>
        <w:t xml:space="preserve"> fecha 11 de agosto de 2017 y el documento base de contratación de contratación directa.</w:t>
      </w:r>
      <w:r w:rsidRPr="002A422D">
        <w:rPr>
          <w:rFonts w:ascii="Arial" w:hAnsi="Arial" w:cs="Arial"/>
          <w:b/>
          <w:bCs/>
        </w:rPr>
        <w:t xml:space="preserve"> </w:t>
      </w:r>
    </w:p>
    <w:p w:rsidR="00F505F8" w:rsidRPr="00B3195C" w:rsidRDefault="00F505F8" w:rsidP="00F505F8">
      <w:pPr>
        <w:spacing w:before="120" w:after="120"/>
        <w:ind w:left="567" w:hanging="567"/>
        <w:jc w:val="both"/>
        <w:rPr>
          <w:rFonts w:ascii="Arial" w:hAnsi="Arial" w:cs="Arial"/>
        </w:rPr>
      </w:pPr>
      <w:r w:rsidRPr="00B3195C">
        <w:rPr>
          <w:rFonts w:ascii="Arial" w:hAnsi="Arial" w:cs="Arial"/>
          <w:b/>
        </w:rPr>
        <w:t>2.2.</w:t>
      </w:r>
      <w:r w:rsidRPr="00B3195C">
        <w:rPr>
          <w:rFonts w:ascii="Arial" w:hAnsi="Arial" w:cs="Arial"/>
        </w:rPr>
        <w:tab/>
        <w:t xml:space="preserve">Por su parte el </w:t>
      </w:r>
      <w:r w:rsidRPr="00B3195C">
        <w:rPr>
          <w:rFonts w:ascii="Arial" w:hAnsi="Arial" w:cs="Arial"/>
          <w:b/>
        </w:rPr>
        <w:t>CONTRATISTA</w:t>
      </w:r>
      <w:r w:rsidRPr="00B3195C">
        <w:rPr>
          <w:rFonts w:ascii="Arial" w:hAnsi="Arial" w:cs="Arial"/>
        </w:rPr>
        <w:t xml:space="preserve"> reúne las condiciones y experiencia para llevar a cabo la prestación del Servicio detallado en el presente Contrato.</w:t>
      </w:r>
    </w:p>
    <w:p w:rsidR="00F505F8" w:rsidRPr="00B3195C" w:rsidRDefault="00F505F8" w:rsidP="00F505F8">
      <w:pPr>
        <w:spacing w:before="120"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TERCERA.- (DISPOSICIONES GENERALES)</w:t>
      </w:r>
    </w:p>
    <w:p w:rsidR="00F505F8" w:rsidRPr="00B3195C" w:rsidRDefault="00F505F8" w:rsidP="00F505F8">
      <w:pPr>
        <w:spacing w:after="120"/>
        <w:ind w:left="567" w:hanging="567"/>
        <w:jc w:val="both"/>
        <w:rPr>
          <w:rFonts w:ascii="Arial" w:hAnsi="Arial" w:cs="Arial"/>
        </w:rPr>
      </w:pPr>
      <w:r w:rsidRPr="00B3195C">
        <w:rPr>
          <w:rFonts w:ascii="Arial" w:hAnsi="Arial" w:cs="Arial"/>
          <w:b/>
        </w:rPr>
        <w:t xml:space="preserve">3.1. </w:t>
      </w:r>
      <w:r>
        <w:rPr>
          <w:rFonts w:ascii="Arial" w:hAnsi="Arial" w:cs="Arial"/>
          <w:b/>
        </w:rPr>
        <w:tab/>
      </w:r>
      <w:r w:rsidRPr="00B3195C">
        <w:rPr>
          <w:rFonts w:ascii="Arial" w:hAnsi="Arial" w:cs="Arial"/>
          <w:b/>
        </w:rPr>
        <w:t xml:space="preserve">Aplicación del Contrato: </w:t>
      </w:r>
      <w:r w:rsidRPr="00B3195C">
        <w:rPr>
          <w:rFonts w:ascii="Arial" w:hAnsi="Arial" w:cs="Arial"/>
        </w:rPr>
        <w:t xml:space="preserve">Las Partes reconocen que no es viable regular cada una de las circunstancias que puedan surgir durante el desarrollo del presente Contrato, por lo cual las </w:t>
      </w:r>
      <w:r w:rsidRPr="00B3195C">
        <w:rPr>
          <w:rFonts w:ascii="Arial" w:hAnsi="Arial" w:cs="Arial"/>
        </w:rPr>
        <w:lastRenderedPageBreak/>
        <w:t xml:space="preserve">Partes acuerdan desarrollar todas las actividades necesarias con la finalidad de cumplir el objeto del Contrato.   </w:t>
      </w:r>
    </w:p>
    <w:p w:rsidR="00F505F8" w:rsidRPr="00B3195C" w:rsidRDefault="00F505F8" w:rsidP="00F505F8">
      <w:pPr>
        <w:spacing w:before="120" w:after="120"/>
        <w:ind w:left="709" w:hanging="709"/>
        <w:jc w:val="both"/>
        <w:rPr>
          <w:rFonts w:ascii="Arial" w:hAnsi="Arial" w:cs="Arial"/>
        </w:rPr>
      </w:pPr>
      <w:r w:rsidRPr="00B3195C">
        <w:rPr>
          <w:rFonts w:ascii="Arial" w:hAnsi="Arial" w:cs="Arial"/>
          <w:b/>
        </w:rPr>
        <w:t xml:space="preserve">3.2. </w:t>
      </w:r>
      <w:r>
        <w:rPr>
          <w:rFonts w:ascii="Arial" w:hAnsi="Arial" w:cs="Arial"/>
          <w:b/>
        </w:rPr>
        <w:t xml:space="preserve">   </w:t>
      </w:r>
      <w:r w:rsidRPr="00B3195C">
        <w:rPr>
          <w:rFonts w:ascii="Arial" w:hAnsi="Arial" w:cs="Arial"/>
          <w:b/>
        </w:rPr>
        <w:t>Definiciones:</w:t>
      </w:r>
      <w:r w:rsidRPr="00B3195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F505F8" w:rsidRPr="00B3195C" w:rsidTr="00DD2FA5">
        <w:trPr>
          <w:trHeight w:val="556"/>
        </w:trPr>
        <w:tc>
          <w:tcPr>
            <w:tcW w:w="1809" w:type="dxa"/>
            <w:shd w:val="clear" w:color="auto" w:fill="auto"/>
          </w:tcPr>
          <w:p w:rsidR="00F505F8" w:rsidRPr="00B3195C" w:rsidRDefault="00F505F8" w:rsidP="00DD2FA5">
            <w:pPr>
              <w:spacing w:before="120" w:after="120"/>
              <w:jc w:val="both"/>
              <w:rPr>
                <w:rFonts w:ascii="Arial" w:hAnsi="Arial" w:cs="Arial"/>
                <w:b/>
              </w:rPr>
            </w:pPr>
            <w:r w:rsidRPr="00B3195C">
              <w:rPr>
                <w:rFonts w:ascii="Arial" w:hAnsi="Arial" w:cs="Arial"/>
                <w:b/>
              </w:rPr>
              <w:t>Contrato:</w:t>
            </w:r>
          </w:p>
        </w:tc>
        <w:tc>
          <w:tcPr>
            <w:tcW w:w="6662" w:type="dxa"/>
            <w:shd w:val="clear" w:color="auto" w:fill="auto"/>
          </w:tcPr>
          <w:p w:rsidR="00F505F8" w:rsidRPr="00B3195C" w:rsidRDefault="00F505F8" w:rsidP="00DD2FA5">
            <w:pPr>
              <w:spacing w:before="120" w:after="120"/>
              <w:jc w:val="both"/>
              <w:rPr>
                <w:rFonts w:ascii="Arial" w:hAnsi="Arial" w:cs="Arial"/>
              </w:rPr>
            </w:pPr>
            <w:r w:rsidRPr="00B3195C">
              <w:rPr>
                <w:rFonts w:ascii="Arial" w:hAnsi="Arial" w:cs="Arial"/>
              </w:rPr>
              <w:t xml:space="preserve">Es el presente documento celebrado entre las Partes, junto con todos los </w:t>
            </w:r>
            <w:r>
              <w:rPr>
                <w:rFonts w:ascii="Arial" w:hAnsi="Arial" w:cs="Arial"/>
              </w:rPr>
              <w:t>documentos</w:t>
            </w:r>
            <w:r w:rsidRPr="00B3195C">
              <w:rPr>
                <w:rFonts w:ascii="Arial" w:hAnsi="Arial" w:cs="Arial"/>
              </w:rPr>
              <w:t xml:space="preserve"> que forman parte integrante del mismo.</w:t>
            </w:r>
          </w:p>
        </w:tc>
      </w:tr>
      <w:tr w:rsidR="00F505F8" w:rsidRPr="00B3195C" w:rsidTr="00DD2FA5">
        <w:trPr>
          <w:trHeight w:val="709"/>
        </w:trPr>
        <w:tc>
          <w:tcPr>
            <w:tcW w:w="1809" w:type="dxa"/>
            <w:shd w:val="clear" w:color="auto" w:fill="auto"/>
          </w:tcPr>
          <w:p w:rsidR="00F505F8" w:rsidRPr="00B3195C" w:rsidRDefault="00F505F8" w:rsidP="00DD2FA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B3195C">
              <w:rPr>
                <w:rFonts w:ascii="Arial" w:hAnsi="Arial" w:cs="Arial"/>
                <w:b/>
              </w:rPr>
              <w:t>Fiscal  de Servicio:</w:t>
            </w:r>
          </w:p>
        </w:tc>
        <w:tc>
          <w:tcPr>
            <w:tcW w:w="6662" w:type="dxa"/>
            <w:shd w:val="clear" w:color="auto" w:fill="auto"/>
          </w:tcPr>
          <w:p w:rsidR="00F505F8" w:rsidRPr="00B3195C" w:rsidRDefault="00F505F8" w:rsidP="00DD2FA5">
            <w:pPr>
              <w:spacing w:before="120" w:after="120"/>
              <w:jc w:val="both"/>
              <w:rPr>
                <w:rFonts w:ascii="Arial" w:hAnsi="Arial" w:cs="Arial"/>
              </w:rPr>
            </w:pPr>
            <w:r w:rsidRPr="00B3195C">
              <w:rPr>
                <w:rFonts w:ascii="Arial" w:hAnsi="Arial" w:cs="Arial"/>
              </w:rPr>
              <w:t xml:space="preserve">Es la persona designada por el responsable del proceso de contratación de la </w:t>
            </w:r>
            <w:r w:rsidRPr="00B3195C">
              <w:rPr>
                <w:rFonts w:ascii="Arial" w:hAnsi="Arial" w:cs="Arial"/>
                <w:b/>
              </w:rPr>
              <w:t>ENTIDAD</w:t>
            </w:r>
            <w:r w:rsidRPr="00B3195C">
              <w:rPr>
                <w:rFonts w:ascii="Arial" w:hAnsi="Arial" w:cs="Arial"/>
              </w:rPr>
              <w:t xml:space="preserve">, quien será el interlocutor de ésta frente al </w:t>
            </w:r>
            <w:r w:rsidRPr="00B3195C">
              <w:rPr>
                <w:rFonts w:ascii="Arial" w:hAnsi="Arial" w:cs="Arial"/>
                <w:b/>
              </w:rPr>
              <w:t>CONTRATISTA</w:t>
            </w:r>
            <w:r w:rsidRPr="00B3195C">
              <w:rPr>
                <w:rFonts w:ascii="Arial" w:hAnsi="Arial" w:cs="Arial"/>
              </w:rPr>
              <w:t xml:space="preserve">, encargado de verificar el cumplimiento de las obligaciones del </w:t>
            </w:r>
            <w:r w:rsidRPr="00B3195C">
              <w:rPr>
                <w:rFonts w:ascii="Arial" w:hAnsi="Arial" w:cs="Arial"/>
                <w:b/>
              </w:rPr>
              <w:t>CONTRATISTA</w:t>
            </w:r>
            <w:r w:rsidRPr="00B3195C">
              <w:rPr>
                <w:rFonts w:ascii="Arial" w:hAnsi="Arial" w:cs="Arial"/>
              </w:rPr>
              <w:t xml:space="preserve">, asegurando que el Servicio sea ejecutado conforme lo establecido en el Contrato. </w:t>
            </w:r>
          </w:p>
        </w:tc>
      </w:tr>
      <w:tr w:rsidR="00F505F8" w:rsidRPr="00B3195C" w:rsidTr="00DD2FA5">
        <w:trPr>
          <w:trHeight w:val="555"/>
        </w:trPr>
        <w:tc>
          <w:tcPr>
            <w:tcW w:w="1809" w:type="dxa"/>
            <w:shd w:val="clear" w:color="auto" w:fill="auto"/>
          </w:tcPr>
          <w:p w:rsidR="00F505F8" w:rsidRPr="00B3195C" w:rsidRDefault="00F505F8" w:rsidP="00DD2FA5">
            <w:pPr>
              <w:spacing w:before="120" w:after="120"/>
              <w:jc w:val="both"/>
              <w:rPr>
                <w:rFonts w:ascii="Arial" w:hAnsi="Arial" w:cs="Arial"/>
                <w:b/>
              </w:rPr>
            </w:pPr>
            <w:r w:rsidRPr="00B3195C">
              <w:rPr>
                <w:rFonts w:ascii="Arial" w:hAnsi="Arial" w:cs="Arial"/>
                <w:b/>
              </w:rPr>
              <w:t>Ley Aplicable:</w:t>
            </w:r>
          </w:p>
        </w:tc>
        <w:tc>
          <w:tcPr>
            <w:tcW w:w="6662" w:type="dxa"/>
            <w:shd w:val="clear" w:color="auto" w:fill="auto"/>
          </w:tcPr>
          <w:p w:rsidR="00F505F8" w:rsidRPr="00B3195C" w:rsidRDefault="00F505F8" w:rsidP="00DD2FA5">
            <w:pPr>
              <w:spacing w:before="120" w:after="120"/>
              <w:jc w:val="both"/>
              <w:rPr>
                <w:rFonts w:ascii="Arial" w:hAnsi="Arial" w:cs="Arial"/>
              </w:rPr>
            </w:pPr>
            <w:r w:rsidRPr="00B3195C">
              <w:rPr>
                <w:rFonts w:ascii="Arial" w:hAnsi="Arial" w:cs="Arial"/>
              </w:rPr>
              <w:t xml:space="preserve">Son las normas constitucionales, leyes, decretos y toda otra </w:t>
            </w:r>
            <w:proofErr w:type="gramStart"/>
            <w:r w:rsidRPr="00B3195C">
              <w:rPr>
                <w:rFonts w:ascii="Arial" w:hAnsi="Arial" w:cs="Arial"/>
              </w:rPr>
              <w:t>disposición  legal</w:t>
            </w:r>
            <w:proofErr w:type="gramEnd"/>
            <w:r w:rsidRPr="00B3195C">
              <w:rPr>
                <w:rFonts w:ascii="Arial" w:hAnsi="Arial" w:cs="Arial"/>
              </w:rPr>
              <w:t xml:space="preserve"> vigente y publicada en el Estado Plurinacional de Bolivia.</w:t>
            </w:r>
          </w:p>
        </w:tc>
      </w:tr>
      <w:tr w:rsidR="00F505F8" w:rsidRPr="00B3195C" w:rsidTr="00DD2FA5">
        <w:trPr>
          <w:trHeight w:val="420"/>
        </w:trPr>
        <w:tc>
          <w:tcPr>
            <w:tcW w:w="1809" w:type="dxa"/>
            <w:shd w:val="clear" w:color="auto" w:fill="auto"/>
          </w:tcPr>
          <w:p w:rsidR="00F505F8" w:rsidRPr="00B3195C" w:rsidRDefault="00F505F8" w:rsidP="00DD2FA5">
            <w:pPr>
              <w:spacing w:before="120" w:after="120"/>
              <w:jc w:val="both"/>
              <w:rPr>
                <w:rFonts w:ascii="Arial" w:hAnsi="Arial" w:cs="Arial"/>
                <w:b/>
              </w:rPr>
            </w:pPr>
            <w:r w:rsidRPr="00B3195C">
              <w:rPr>
                <w:rFonts w:ascii="Arial" w:hAnsi="Arial" w:cs="Arial"/>
                <w:b/>
              </w:rPr>
              <w:t>Personal:</w:t>
            </w:r>
          </w:p>
        </w:tc>
        <w:tc>
          <w:tcPr>
            <w:tcW w:w="6662" w:type="dxa"/>
            <w:shd w:val="clear" w:color="auto" w:fill="auto"/>
          </w:tcPr>
          <w:p w:rsidR="00F505F8" w:rsidRPr="00B3195C" w:rsidRDefault="00F505F8" w:rsidP="00DD2FA5">
            <w:pPr>
              <w:spacing w:before="120" w:after="120"/>
              <w:jc w:val="both"/>
              <w:rPr>
                <w:rFonts w:ascii="Arial" w:hAnsi="Arial" w:cs="Arial"/>
              </w:rPr>
            </w:pPr>
            <w:r w:rsidRPr="00B3195C">
              <w:rPr>
                <w:rFonts w:ascii="Arial" w:hAnsi="Arial" w:cs="Arial"/>
              </w:rPr>
              <w:t xml:space="preserve">Significa los empleados del </w:t>
            </w:r>
            <w:r w:rsidRPr="00B3195C">
              <w:rPr>
                <w:rFonts w:ascii="Arial" w:hAnsi="Arial" w:cs="Arial"/>
                <w:b/>
              </w:rPr>
              <w:t>CONTRATISTA</w:t>
            </w:r>
            <w:r w:rsidRPr="00B3195C">
              <w:rPr>
                <w:rFonts w:ascii="Arial" w:hAnsi="Arial" w:cs="Arial"/>
              </w:rPr>
              <w:t>.</w:t>
            </w:r>
          </w:p>
        </w:tc>
      </w:tr>
      <w:tr w:rsidR="00F505F8" w:rsidRPr="00B3195C" w:rsidTr="00DD2FA5">
        <w:tc>
          <w:tcPr>
            <w:tcW w:w="1809" w:type="dxa"/>
            <w:shd w:val="clear" w:color="auto" w:fill="auto"/>
          </w:tcPr>
          <w:p w:rsidR="00F505F8" w:rsidRPr="00B3195C" w:rsidRDefault="00F505F8" w:rsidP="00DD2F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B3195C">
              <w:rPr>
                <w:rFonts w:ascii="Arial" w:hAnsi="Arial" w:cs="Arial"/>
                <w:b/>
              </w:rPr>
              <w:t>Servicio (s):</w:t>
            </w:r>
          </w:p>
          <w:p w:rsidR="00F505F8" w:rsidRPr="00B3195C" w:rsidRDefault="00F505F8" w:rsidP="00DD2FA5">
            <w:pPr>
              <w:spacing w:before="120" w:after="120"/>
              <w:rPr>
                <w:rFonts w:ascii="Arial" w:hAnsi="Arial" w:cs="Arial"/>
                <w:b/>
              </w:rPr>
            </w:pPr>
          </w:p>
        </w:tc>
        <w:tc>
          <w:tcPr>
            <w:tcW w:w="6662" w:type="dxa"/>
            <w:shd w:val="clear" w:color="auto" w:fill="auto"/>
          </w:tcPr>
          <w:p w:rsidR="00F505F8" w:rsidRPr="00B3195C" w:rsidRDefault="00F505F8" w:rsidP="00DD2FA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B3195C">
              <w:rPr>
                <w:rFonts w:ascii="Arial" w:hAnsi="Arial" w:cs="Arial"/>
              </w:rPr>
              <w:t xml:space="preserve">Significa el servicio de ________, que debe desarrollar el </w:t>
            </w:r>
            <w:r w:rsidRPr="00B3195C">
              <w:rPr>
                <w:rFonts w:ascii="Arial" w:hAnsi="Arial" w:cs="Arial"/>
                <w:b/>
              </w:rPr>
              <w:t>CONTRATISTA</w:t>
            </w:r>
            <w:r w:rsidRPr="00B3195C">
              <w:rPr>
                <w:rFonts w:ascii="Arial" w:hAnsi="Arial" w:cs="Arial"/>
              </w:rPr>
              <w:t xml:space="preserve"> a favor de la </w:t>
            </w:r>
            <w:r w:rsidRPr="00B3195C">
              <w:rPr>
                <w:rFonts w:ascii="Arial" w:hAnsi="Arial" w:cs="Arial"/>
                <w:b/>
              </w:rPr>
              <w:t>ENTIDAD</w:t>
            </w:r>
            <w:r w:rsidRPr="00B3195C">
              <w:rPr>
                <w:rFonts w:ascii="Arial" w:hAnsi="Arial" w:cs="Arial"/>
              </w:rPr>
              <w:t xml:space="preserve"> conforme al objeto de este Contrato, con su personal, materiales y recursos, bajo la exclusiva responsabilidad y riesgo, cumpliendo las previsiones de este Contrato, sus </w:t>
            </w:r>
            <w:r>
              <w:rPr>
                <w:rFonts w:ascii="Arial" w:hAnsi="Arial" w:cs="Arial"/>
              </w:rPr>
              <w:t>documentos</w:t>
            </w:r>
            <w:r w:rsidRPr="00B3195C">
              <w:rPr>
                <w:rFonts w:ascii="Arial" w:hAnsi="Arial" w:cs="Arial"/>
              </w:rPr>
              <w:t xml:space="preserve"> y la Ley Aplicable, para lo cual cuenta con los permisos, licencias y autorizaciones correspondientes.</w:t>
            </w:r>
          </w:p>
        </w:tc>
      </w:tr>
      <w:tr w:rsidR="00F505F8" w:rsidRPr="00B3195C" w:rsidTr="00DD2FA5">
        <w:trPr>
          <w:trHeight w:val="783"/>
        </w:trPr>
        <w:tc>
          <w:tcPr>
            <w:tcW w:w="1809" w:type="dxa"/>
            <w:shd w:val="clear" w:color="auto" w:fill="auto"/>
          </w:tcPr>
          <w:p w:rsidR="00F505F8" w:rsidRPr="00B3195C" w:rsidRDefault="00F505F8" w:rsidP="00DD2F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B3195C">
              <w:rPr>
                <w:rFonts w:ascii="Arial" w:hAnsi="Arial" w:cs="Arial"/>
                <w:b/>
              </w:rPr>
              <w:t>Informe  de Conformidad:</w:t>
            </w:r>
          </w:p>
        </w:tc>
        <w:tc>
          <w:tcPr>
            <w:tcW w:w="6662" w:type="dxa"/>
            <w:shd w:val="clear" w:color="auto" w:fill="auto"/>
          </w:tcPr>
          <w:p w:rsidR="00F505F8" w:rsidRPr="00B3195C" w:rsidRDefault="00F505F8" w:rsidP="00DD2FA5">
            <w:pPr>
              <w:spacing w:before="120" w:after="120"/>
              <w:jc w:val="both"/>
              <w:rPr>
                <w:rFonts w:ascii="Arial" w:hAnsi="Arial" w:cs="Arial"/>
              </w:rPr>
            </w:pPr>
            <w:r w:rsidRPr="00B3195C">
              <w:rPr>
                <w:rFonts w:ascii="Arial" w:hAnsi="Arial" w:cs="Arial"/>
              </w:rPr>
              <w:t>Informe elaborado por el Fiscal de Servicio, una vez verificado el cumplimiento del Servicio.</w:t>
            </w:r>
          </w:p>
        </w:tc>
      </w:tr>
      <w:tr w:rsidR="00F505F8" w:rsidRPr="00B3195C" w:rsidTr="00DD2FA5">
        <w:trPr>
          <w:trHeight w:val="429"/>
        </w:trPr>
        <w:tc>
          <w:tcPr>
            <w:tcW w:w="1809" w:type="dxa"/>
            <w:shd w:val="clear" w:color="auto" w:fill="auto"/>
          </w:tcPr>
          <w:p w:rsidR="00F505F8" w:rsidRPr="00B3195C" w:rsidRDefault="00F505F8" w:rsidP="00DD2FA5">
            <w:pPr>
              <w:spacing w:after="120"/>
              <w:rPr>
                <w:rFonts w:ascii="Arial" w:hAnsi="Arial" w:cs="Arial"/>
                <w:b/>
              </w:rPr>
            </w:pPr>
            <w:r w:rsidRPr="00B3195C">
              <w:rPr>
                <w:rFonts w:ascii="Arial" w:hAnsi="Arial" w:cs="Arial"/>
                <w:b/>
              </w:rPr>
              <w:t>Unidad Solicitante:</w:t>
            </w:r>
          </w:p>
        </w:tc>
        <w:tc>
          <w:tcPr>
            <w:tcW w:w="6662" w:type="dxa"/>
            <w:shd w:val="clear" w:color="auto" w:fill="auto"/>
          </w:tcPr>
          <w:p w:rsidR="00F505F8" w:rsidRPr="00B3195C" w:rsidRDefault="00F505F8" w:rsidP="00DD2FA5">
            <w:pPr>
              <w:spacing w:after="120"/>
              <w:jc w:val="both"/>
              <w:rPr>
                <w:rFonts w:ascii="Arial" w:hAnsi="Arial" w:cs="Arial"/>
              </w:rPr>
            </w:pPr>
            <w:r w:rsidRPr="00B3195C">
              <w:rPr>
                <w:rFonts w:ascii="Arial" w:hAnsi="Arial" w:cs="Arial"/>
              </w:rPr>
              <w:t xml:space="preserve">Es la ___________ de la </w:t>
            </w:r>
            <w:r w:rsidRPr="00B3195C">
              <w:rPr>
                <w:rFonts w:ascii="Arial" w:hAnsi="Arial" w:cs="Arial"/>
                <w:b/>
              </w:rPr>
              <w:t>ENTIDAD</w:t>
            </w:r>
            <w:r w:rsidRPr="00B3195C">
              <w:rPr>
                <w:rFonts w:ascii="Arial" w:hAnsi="Arial" w:cs="Arial"/>
              </w:rPr>
              <w:t>.</w:t>
            </w:r>
          </w:p>
        </w:tc>
      </w:tr>
    </w:tbl>
    <w:p w:rsidR="00F505F8" w:rsidRPr="00B3195C" w:rsidRDefault="00F505F8" w:rsidP="00F505F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B3195C">
        <w:rPr>
          <w:rFonts w:ascii="Arial" w:hAnsi="Arial" w:cs="Arial"/>
          <w:b/>
        </w:rPr>
        <w:t>3.3.</w:t>
      </w:r>
      <w:r w:rsidRPr="00B3195C">
        <w:rPr>
          <w:rFonts w:ascii="Arial" w:hAnsi="Arial" w:cs="Arial"/>
          <w:b/>
        </w:rPr>
        <w:tab/>
      </w:r>
      <w:r w:rsidRPr="00B3195C">
        <w:rPr>
          <w:rFonts w:ascii="Arial" w:hAnsi="Arial" w:cs="Arial"/>
          <w:b/>
          <w:bCs/>
        </w:rPr>
        <w:t xml:space="preserve">Discrepancias: </w:t>
      </w:r>
      <w:r w:rsidRPr="00B3195C">
        <w:rPr>
          <w:rFonts w:ascii="Arial" w:hAnsi="Arial" w:cs="Arial"/>
        </w:rPr>
        <w:t xml:space="preserve">En caso de presentarse incompatibilidad de interpretación y/o aplicación entre el Contrato y alguno de sus </w:t>
      </w:r>
      <w:r>
        <w:rPr>
          <w:rFonts w:ascii="Arial" w:hAnsi="Arial" w:cs="Arial"/>
        </w:rPr>
        <w:t>documentos</w:t>
      </w:r>
      <w:r w:rsidRPr="00B3195C">
        <w:rPr>
          <w:rFonts w:ascii="Arial" w:hAnsi="Arial" w:cs="Arial"/>
        </w:rPr>
        <w:t xml:space="preserve">, o los </w:t>
      </w:r>
      <w:r>
        <w:rPr>
          <w:rFonts w:ascii="Arial" w:hAnsi="Arial" w:cs="Arial"/>
        </w:rPr>
        <w:t>documentos</w:t>
      </w:r>
      <w:r w:rsidRPr="00B3195C">
        <w:rPr>
          <w:rFonts w:ascii="Arial" w:hAnsi="Arial" w:cs="Arial"/>
        </w:rPr>
        <w:t xml:space="preserve"> entre sí, prevalecerá siempre lo dispuesto en el Contrato y entre </w:t>
      </w:r>
      <w:r>
        <w:rPr>
          <w:rFonts w:ascii="Arial" w:hAnsi="Arial" w:cs="Arial"/>
        </w:rPr>
        <w:t>documentos</w:t>
      </w:r>
      <w:r w:rsidRPr="00B3195C">
        <w:rPr>
          <w:rFonts w:ascii="Arial" w:hAnsi="Arial" w:cs="Arial"/>
        </w:rPr>
        <w:t xml:space="preserve"> prevalecerá el más específico de ellos sobre otro más genérico.</w:t>
      </w:r>
    </w:p>
    <w:p w:rsidR="00F505F8" w:rsidRPr="00B3195C" w:rsidRDefault="00F505F8" w:rsidP="00F505F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3195C">
        <w:rPr>
          <w:rFonts w:ascii="Arial" w:hAnsi="Arial" w:cs="Arial"/>
          <w:b/>
        </w:rPr>
        <w:t>3.4.     Encabezamientos:</w:t>
      </w:r>
      <w:r w:rsidRPr="00B3195C">
        <w:rPr>
          <w:rFonts w:ascii="Arial" w:hAnsi="Arial" w:cs="Arial"/>
        </w:rPr>
        <w:t xml:space="preserve"> El contenido de este Contrato no se verá restringido, modificado o afectado por los encabezamientos.</w:t>
      </w:r>
    </w:p>
    <w:p w:rsidR="00F505F8" w:rsidRPr="00B3195C" w:rsidRDefault="00F505F8" w:rsidP="00F505F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 xml:space="preserve">3.5.     Idioma: </w:t>
      </w:r>
      <w:r w:rsidRPr="00B3195C">
        <w:rPr>
          <w:rFonts w:ascii="Arial" w:hAnsi="Arial" w:cs="Arial"/>
        </w:rPr>
        <w:t>Este Contrato se ha celebrado en castellano, idioma por el que se regirán obligatoriamente todas las materias relacionadas con el mismo o su interpretación.</w:t>
      </w:r>
    </w:p>
    <w:p w:rsidR="00F505F8" w:rsidRPr="00B3195C" w:rsidRDefault="00F505F8" w:rsidP="00F505F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3.6.      Ley que rige el Contrato:</w:t>
      </w:r>
      <w:r w:rsidRPr="00B3195C">
        <w:rPr>
          <w:rFonts w:ascii="Arial" w:hAnsi="Arial" w:cs="Arial"/>
        </w:rPr>
        <w:t xml:space="preserve"> Este Contrato, su significado e interpretación y la relación que crea entre las Partes se regirá por Ley Aplicable.</w:t>
      </w:r>
    </w:p>
    <w:p w:rsidR="00F505F8" w:rsidRPr="00B3195C" w:rsidRDefault="00F505F8" w:rsidP="00F505F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3.7.     Mayúsculas:</w:t>
      </w:r>
      <w:r w:rsidRPr="00B3195C">
        <w:rPr>
          <w:rFonts w:ascii="Arial" w:hAnsi="Arial" w:cs="Arial"/>
        </w:rPr>
        <w:t xml:space="preserve"> El uso de las mayúsculas se entenderá conforme a las denominaciones otorgadas en este instrumento, o de acuerdo a su contexto, usando indistintamente en plural o singular.</w:t>
      </w:r>
    </w:p>
    <w:p w:rsidR="00F505F8" w:rsidRPr="00B3195C" w:rsidRDefault="00F505F8" w:rsidP="00F505F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 xml:space="preserve">3.8.    </w:t>
      </w:r>
      <w:r>
        <w:rPr>
          <w:rFonts w:ascii="Arial" w:hAnsi="Arial" w:cs="Arial"/>
          <w:b/>
        </w:rPr>
        <w:tab/>
      </w:r>
      <w:r w:rsidRPr="00B3195C">
        <w:rPr>
          <w:rFonts w:ascii="Arial" w:hAnsi="Arial" w:cs="Arial"/>
          <w:b/>
        </w:rPr>
        <w:t>Plazos:</w:t>
      </w:r>
      <w:r w:rsidRPr="00B3195C">
        <w:rPr>
          <w:rFonts w:ascii="Arial" w:hAnsi="Arial" w:cs="Arial"/>
        </w:rPr>
        <w:t xml:space="preserve"> Todos los plazos establecidos en este Contrato y sus </w:t>
      </w:r>
      <w:r>
        <w:rPr>
          <w:rFonts w:ascii="Arial" w:hAnsi="Arial" w:cs="Arial"/>
        </w:rPr>
        <w:t>documentos</w:t>
      </w:r>
      <w:r w:rsidRPr="00B3195C">
        <w:rPr>
          <w:rFonts w:ascii="Arial" w:hAnsi="Arial" w:cs="Arial"/>
        </w:rPr>
        <w:t xml:space="preserve"> se entenderán como días calendario, salvo indicación expresa en contrario.</w:t>
      </w:r>
    </w:p>
    <w:p w:rsidR="00F505F8" w:rsidRPr="00B3195C" w:rsidRDefault="00F505F8" w:rsidP="00F505F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3195C">
        <w:rPr>
          <w:rFonts w:ascii="Arial" w:hAnsi="Arial" w:cs="Arial"/>
          <w:b/>
        </w:rPr>
        <w:t xml:space="preserve">3.9.    Relación entre las Partes: </w:t>
      </w:r>
      <w:r w:rsidRPr="00B3195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B3195C">
        <w:rPr>
          <w:rFonts w:ascii="Arial" w:hAnsi="Arial" w:cs="Arial"/>
          <w:b/>
        </w:rPr>
        <w:t>CONTRATISTA</w:t>
      </w:r>
      <w:r w:rsidRPr="00B3195C">
        <w:rPr>
          <w:rFonts w:ascii="Arial" w:hAnsi="Arial" w:cs="Arial"/>
        </w:rPr>
        <w:t>, quien será plenamente responsable por todos los aspectos relacionados con este Contrato y la Ley Aplicable.</w:t>
      </w:r>
    </w:p>
    <w:p w:rsidR="00F505F8" w:rsidRPr="00B3195C" w:rsidRDefault="00F505F8" w:rsidP="00F505F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3195C">
        <w:rPr>
          <w:rFonts w:ascii="Arial" w:hAnsi="Arial" w:cs="Arial"/>
          <w:b/>
          <w:bCs/>
        </w:rPr>
        <w:lastRenderedPageBreak/>
        <w:t>3.10.</w:t>
      </w:r>
      <w:r w:rsidRPr="00B3195C">
        <w:rPr>
          <w:rFonts w:ascii="Arial" w:hAnsi="Arial" w:cs="Arial"/>
        </w:rPr>
        <w:tab/>
      </w:r>
      <w:r w:rsidRPr="00B3195C">
        <w:rPr>
          <w:rFonts w:ascii="Arial" w:hAnsi="Arial" w:cs="Arial"/>
          <w:b/>
        </w:rPr>
        <w:t>Totalidad del acuerdo:</w:t>
      </w:r>
      <w:r w:rsidRPr="00B3195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505F8" w:rsidRPr="00B3195C" w:rsidRDefault="00F505F8" w:rsidP="00F505F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CUARTA.- (NATURALEZA DEL CONTRATO) </w:t>
      </w:r>
    </w:p>
    <w:p w:rsidR="00F505F8" w:rsidRPr="00B3195C" w:rsidRDefault="00F505F8" w:rsidP="00F505F8">
      <w:pPr>
        <w:spacing w:before="120" w:after="120"/>
        <w:jc w:val="both"/>
        <w:rPr>
          <w:rFonts w:ascii="Arial" w:hAnsi="Arial" w:cs="Arial"/>
        </w:rPr>
      </w:pPr>
      <w:r w:rsidRPr="00B3195C">
        <w:rPr>
          <w:rFonts w:ascii="Arial" w:hAnsi="Arial" w:cs="Arial"/>
        </w:rPr>
        <w:t>El presente Contrato es de naturaleza administrativa, por tanto su aplicación e interpretación deberá realizarse en el marco de la normativa legal vigente en el Estado Plurinacional de Bolivia.</w:t>
      </w:r>
    </w:p>
    <w:p w:rsidR="00F505F8" w:rsidRPr="00B3195C" w:rsidRDefault="00F505F8" w:rsidP="00F505F8">
      <w:pPr>
        <w:spacing w:before="120" w:after="120" w:line="195" w:lineRule="exact"/>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QUINTA.- (DOCUMENTOS DEL CONTRATO) </w:t>
      </w:r>
    </w:p>
    <w:p w:rsidR="00F505F8" w:rsidRPr="00B3195C" w:rsidRDefault="00F505F8" w:rsidP="00F505F8">
      <w:pPr>
        <w:spacing w:before="120" w:after="120"/>
        <w:jc w:val="both"/>
        <w:rPr>
          <w:rFonts w:ascii="Arial" w:hAnsi="Arial" w:cs="Arial"/>
        </w:rPr>
      </w:pPr>
      <w:r w:rsidRPr="00B3195C">
        <w:rPr>
          <w:rFonts w:ascii="Arial" w:hAnsi="Arial" w:cs="Arial"/>
        </w:rPr>
        <w:t xml:space="preserve">Forman parte integrante e indivisible del presente Contrato, los </w:t>
      </w:r>
      <w:r>
        <w:rPr>
          <w:rFonts w:ascii="Arial" w:hAnsi="Arial" w:cs="Arial"/>
        </w:rPr>
        <w:t>documentos</w:t>
      </w:r>
      <w:r w:rsidRPr="00B3195C">
        <w:rPr>
          <w:rFonts w:ascii="Arial" w:hAnsi="Arial" w:cs="Arial"/>
        </w:rPr>
        <w:t xml:space="preserve"> que se detallan a continuación y que tienen por finalidad complementarse mutuamente:</w:t>
      </w:r>
    </w:p>
    <w:p w:rsidR="00F505F8" w:rsidRDefault="00F505F8" w:rsidP="00AE502B">
      <w:pPr>
        <w:pStyle w:val="Prrafodelista"/>
        <w:numPr>
          <w:ilvl w:val="0"/>
          <w:numId w:val="45"/>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Documento de contratación directa, aclaraciones y enmiendas.</w:t>
      </w:r>
    </w:p>
    <w:p w:rsidR="00F505F8" w:rsidRDefault="00F505F8" w:rsidP="00AE502B">
      <w:pPr>
        <w:pStyle w:val="Prrafodelista"/>
        <w:numPr>
          <w:ilvl w:val="0"/>
          <w:numId w:val="45"/>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 xml:space="preserve">Propuesta adjudicada (oferta técnica y económica). </w:t>
      </w:r>
    </w:p>
    <w:p w:rsidR="00F505F8" w:rsidRDefault="00F505F8" w:rsidP="00AE502B">
      <w:pPr>
        <w:pStyle w:val="Prrafodelista"/>
        <w:numPr>
          <w:ilvl w:val="0"/>
          <w:numId w:val="45"/>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Acta de concertación.</w:t>
      </w:r>
    </w:p>
    <w:p w:rsidR="00F505F8" w:rsidRDefault="00F505F8" w:rsidP="00AE502B">
      <w:pPr>
        <w:pStyle w:val="Prrafodelista"/>
        <w:numPr>
          <w:ilvl w:val="0"/>
          <w:numId w:val="45"/>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Nota expresa de adjudicación.</w:t>
      </w:r>
    </w:p>
    <w:p w:rsidR="00F505F8" w:rsidRDefault="00F505F8" w:rsidP="00AE502B">
      <w:pPr>
        <w:pStyle w:val="Prrafodelista"/>
        <w:numPr>
          <w:ilvl w:val="0"/>
          <w:numId w:val="45"/>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Garantías</w:t>
      </w:r>
      <w:r>
        <w:rPr>
          <w:rFonts w:ascii="Arial" w:hAnsi="Arial" w:cs="Arial"/>
        </w:rPr>
        <w:t>.</w:t>
      </w:r>
    </w:p>
    <w:p w:rsidR="00F505F8" w:rsidRPr="00E2701F" w:rsidRDefault="00F505F8" w:rsidP="00AE502B">
      <w:pPr>
        <w:pStyle w:val="Prrafodelista"/>
        <w:numPr>
          <w:ilvl w:val="0"/>
          <w:numId w:val="45"/>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Certificado RUPE N°_____.</w:t>
      </w:r>
    </w:p>
    <w:p w:rsidR="00F505F8" w:rsidRPr="00B3195C" w:rsidRDefault="00F505F8" w:rsidP="00F505F8">
      <w:pPr>
        <w:spacing w:before="120"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SEXTA.- (OBJETO DEL CONTRATO)</w:t>
      </w:r>
    </w:p>
    <w:p w:rsidR="00F505F8" w:rsidRPr="00B3195C" w:rsidRDefault="00F505F8" w:rsidP="00F505F8">
      <w:pPr>
        <w:spacing w:before="120" w:after="120"/>
        <w:jc w:val="both"/>
        <w:rPr>
          <w:rFonts w:ascii="Arial" w:hAnsi="Arial" w:cs="Arial"/>
        </w:rPr>
      </w:pPr>
      <w:r w:rsidRPr="00B3195C">
        <w:rPr>
          <w:rFonts w:ascii="Arial" w:hAnsi="Arial" w:cs="Arial"/>
        </w:rPr>
        <w:t xml:space="preserve">Mediante el presente Contrato, el </w:t>
      </w:r>
      <w:r w:rsidRPr="00B3195C">
        <w:rPr>
          <w:rFonts w:ascii="Arial" w:hAnsi="Arial" w:cs="Arial"/>
          <w:b/>
        </w:rPr>
        <w:t>CONTRATISTA</w:t>
      </w:r>
      <w:r w:rsidRPr="00B3195C">
        <w:rPr>
          <w:rFonts w:ascii="Arial" w:hAnsi="Arial" w:cs="Arial"/>
        </w:rPr>
        <w:t xml:space="preserve"> se obliga ante la </w:t>
      </w:r>
      <w:r w:rsidRPr="00B3195C">
        <w:rPr>
          <w:rFonts w:ascii="Arial" w:hAnsi="Arial" w:cs="Arial"/>
          <w:b/>
        </w:rPr>
        <w:t xml:space="preserve">ENTIDAD </w:t>
      </w:r>
      <w:r w:rsidRPr="00B3195C">
        <w:rPr>
          <w:rFonts w:ascii="Arial" w:hAnsi="Arial" w:cs="Arial"/>
        </w:rPr>
        <w:t xml:space="preserve">a la prestación del </w:t>
      </w:r>
      <w:r w:rsidRPr="00B3195C">
        <w:rPr>
          <w:rFonts w:ascii="Arial" w:hAnsi="Arial" w:cs="Arial"/>
          <w:b/>
        </w:rPr>
        <w:t>“_______________”</w:t>
      </w:r>
      <w:proofErr w:type="gramStart"/>
      <w:r w:rsidRPr="00B3195C">
        <w:rPr>
          <w:rFonts w:ascii="Arial" w:hAnsi="Arial" w:cs="Arial"/>
          <w:b/>
        </w:rPr>
        <w:t>,</w:t>
      </w:r>
      <w:r w:rsidRPr="00B3195C">
        <w:rPr>
          <w:rFonts w:ascii="Arial" w:hAnsi="Arial" w:cs="Arial"/>
        </w:rPr>
        <w:t xml:space="preserve">  con</w:t>
      </w:r>
      <w:proofErr w:type="gramEnd"/>
      <w:r w:rsidRPr="00B3195C">
        <w:rPr>
          <w:rFonts w:ascii="Arial" w:hAnsi="Arial" w:cs="Arial"/>
        </w:rPr>
        <w:t xml:space="preserve"> estricta y absoluta sujeción a este Contrato y de conformidad a lo señalado en los </w:t>
      </w:r>
      <w:r>
        <w:rPr>
          <w:rFonts w:ascii="Arial" w:hAnsi="Arial" w:cs="Arial"/>
        </w:rPr>
        <w:t>documentos</w:t>
      </w:r>
      <w:r w:rsidRPr="00B3195C">
        <w:rPr>
          <w:rFonts w:ascii="Arial" w:hAnsi="Arial" w:cs="Arial"/>
        </w:rPr>
        <w:t xml:space="preserve"> que forman parte integrante e indivisible del presente Contrato.</w:t>
      </w:r>
      <w:r w:rsidRPr="00B3195C" w:rsidDel="00320C8A">
        <w:rPr>
          <w:rFonts w:ascii="Arial" w:hAnsi="Arial" w:cs="Arial"/>
        </w:rPr>
        <w:t xml:space="preserve"> </w:t>
      </w:r>
    </w:p>
    <w:p w:rsidR="00F505F8" w:rsidRPr="00B3195C" w:rsidRDefault="00F505F8" w:rsidP="00F505F8">
      <w:pPr>
        <w:spacing w:after="120"/>
        <w:jc w:val="both"/>
        <w:rPr>
          <w:rFonts w:ascii="Arial" w:hAnsi="Arial" w:cs="Arial"/>
          <w:b/>
          <w:u w:val="single"/>
          <w:lang w:val="es-ES_tradnl"/>
        </w:rPr>
      </w:pPr>
      <w:r>
        <w:rPr>
          <w:rFonts w:ascii="Arial" w:hAnsi="Arial" w:cs="Arial"/>
          <w:b/>
          <w:u w:val="single"/>
        </w:rPr>
        <w:t>CLÁUSULA</w:t>
      </w:r>
      <w:r w:rsidRPr="00B3195C">
        <w:rPr>
          <w:rFonts w:ascii="Arial" w:hAnsi="Arial" w:cs="Arial"/>
          <w:b/>
          <w:u w:val="single"/>
        </w:rPr>
        <w:t xml:space="preserve"> SÉPTIMA.- </w:t>
      </w:r>
      <w:r w:rsidRPr="00B3195C">
        <w:rPr>
          <w:rFonts w:ascii="Arial" w:hAnsi="Arial" w:cs="Arial"/>
          <w:b/>
          <w:u w:val="single"/>
          <w:lang w:val="es-ES_tradnl"/>
        </w:rPr>
        <w:t xml:space="preserve">(VIGENCIA Y PLAZO DEL CONTRATO) </w:t>
      </w:r>
      <w:r w:rsidRPr="00B3195C">
        <w:rPr>
          <w:rFonts w:ascii="Arial" w:hAnsi="Arial" w:cs="Arial"/>
          <w:u w:val="single"/>
        </w:rPr>
        <w:t>(</w:t>
      </w:r>
      <w:r w:rsidRPr="00B3195C">
        <w:rPr>
          <w:rFonts w:ascii="Arial" w:hAnsi="Arial" w:cs="Arial"/>
          <w:b/>
          <w:i/>
          <w:u w:val="single"/>
          <w:lang w:val="es-ES_tradnl"/>
        </w:rPr>
        <w:t>de acuerdo a las especificaciones técnicas)</w:t>
      </w:r>
    </w:p>
    <w:p w:rsidR="00F505F8" w:rsidRPr="00B3195C" w:rsidRDefault="00F505F8" w:rsidP="00F505F8">
      <w:pPr>
        <w:spacing w:after="120"/>
        <w:ind w:left="567" w:hanging="567"/>
        <w:jc w:val="both"/>
        <w:rPr>
          <w:rFonts w:ascii="Arial" w:hAnsi="Arial" w:cs="Arial"/>
          <w:b/>
          <w:lang w:val="es-ES_tradnl"/>
        </w:rPr>
      </w:pPr>
      <w:r w:rsidRPr="00B3195C">
        <w:rPr>
          <w:rFonts w:ascii="Arial" w:hAnsi="Arial" w:cs="Arial"/>
          <w:b/>
          <w:lang w:val="es-ES_tradnl"/>
        </w:rPr>
        <w:t xml:space="preserve">7.1. </w:t>
      </w:r>
      <w:r w:rsidRPr="00B3195C">
        <w:rPr>
          <w:rFonts w:ascii="Arial" w:hAnsi="Arial" w:cs="Arial"/>
          <w:b/>
          <w:lang w:val="es-ES_tradnl"/>
        </w:rPr>
        <w:tab/>
        <w:t>Vigencia:</w:t>
      </w:r>
    </w:p>
    <w:p w:rsidR="00F505F8" w:rsidRPr="00B3195C" w:rsidRDefault="00F505F8" w:rsidP="00F505F8">
      <w:pPr>
        <w:spacing w:after="120"/>
        <w:ind w:left="567"/>
        <w:jc w:val="both"/>
        <w:rPr>
          <w:rFonts w:ascii="Arial" w:hAnsi="Arial" w:cs="Arial"/>
          <w:lang w:val="es-ES_tradnl"/>
        </w:rPr>
      </w:pPr>
      <w:r w:rsidRPr="00B3195C">
        <w:rPr>
          <w:rFonts w:ascii="Arial" w:hAnsi="Arial" w:cs="Arial"/>
          <w:lang w:val="es-ES_tradnl"/>
        </w:rPr>
        <w:t>El presente Contrato tendrá vigencia desde el día de su suscripción por ambas Partes hasta la emisión del acta de cierre de Contrato por parte de la</w:t>
      </w:r>
      <w:r w:rsidRPr="00B3195C">
        <w:rPr>
          <w:rFonts w:ascii="Arial" w:hAnsi="Arial" w:cs="Arial"/>
          <w:b/>
          <w:lang w:val="es-ES_tradnl"/>
        </w:rPr>
        <w:t xml:space="preserve"> ENTIDAD</w:t>
      </w:r>
      <w:r w:rsidRPr="00B3195C">
        <w:rPr>
          <w:rFonts w:ascii="Arial" w:hAnsi="Arial" w:cs="Arial"/>
          <w:lang w:val="es-ES_tradnl"/>
        </w:rPr>
        <w:t>.</w:t>
      </w:r>
    </w:p>
    <w:p w:rsidR="00F505F8" w:rsidRPr="00B3195C" w:rsidRDefault="00F505F8" w:rsidP="00F505F8">
      <w:pPr>
        <w:spacing w:before="120" w:after="120"/>
        <w:ind w:left="567" w:hanging="567"/>
        <w:jc w:val="both"/>
        <w:rPr>
          <w:rFonts w:ascii="Arial" w:hAnsi="Arial" w:cs="Arial"/>
          <w:b/>
          <w:lang w:val="es-ES_tradnl"/>
        </w:rPr>
      </w:pPr>
      <w:r w:rsidRPr="00B3195C">
        <w:rPr>
          <w:rFonts w:ascii="Arial" w:hAnsi="Arial" w:cs="Arial"/>
          <w:b/>
          <w:lang w:val="es-ES_tradnl"/>
        </w:rPr>
        <w:t xml:space="preserve">7.2. </w:t>
      </w:r>
      <w:r w:rsidRPr="00B3195C">
        <w:rPr>
          <w:rFonts w:ascii="Arial" w:hAnsi="Arial" w:cs="Arial"/>
          <w:b/>
          <w:lang w:val="es-ES_tradnl"/>
        </w:rPr>
        <w:tab/>
        <w:t>Plazo:</w:t>
      </w:r>
    </w:p>
    <w:p w:rsidR="00F505F8" w:rsidRPr="00B3195C" w:rsidRDefault="00F505F8" w:rsidP="00F505F8">
      <w:pPr>
        <w:spacing w:before="120" w:after="120"/>
        <w:ind w:left="567"/>
        <w:jc w:val="both"/>
        <w:rPr>
          <w:rFonts w:ascii="Arial" w:hAnsi="Arial" w:cs="Arial"/>
        </w:rPr>
      </w:pPr>
      <w:r w:rsidRPr="00B3195C">
        <w:rPr>
          <w:rFonts w:ascii="Arial" w:hAnsi="Arial" w:cs="Arial"/>
        </w:rPr>
        <w:t xml:space="preserve">El presente Contrato tiene un plazo computable desde la emisión de la orden de inicio ___________ hasta el ___________, previa emisión del Informe de Conformidad por parte de la </w:t>
      </w:r>
      <w:r w:rsidRPr="00B3195C">
        <w:rPr>
          <w:rFonts w:ascii="Arial" w:hAnsi="Arial" w:cs="Arial"/>
          <w:b/>
        </w:rPr>
        <w:t>ENTIDAD</w:t>
      </w:r>
      <w:r w:rsidRPr="00B3195C">
        <w:rPr>
          <w:rFonts w:ascii="Arial" w:hAnsi="Arial" w:cs="Arial"/>
        </w:rPr>
        <w:t>, aspecto que se hará constar mediante el acta de cierre de Contrato.</w:t>
      </w:r>
    </w:p>
    <w:p w:rsidR="00F505F8" w:rsidRPr="00B3195C" w:rsidRDefault="00F505F8" w:rsidP="00F505F8">
      <w:pPr>
        <w:spacing w:before="120"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OCTAVA.- (LUGAR DE PRESTACIÓN DEL SERVICIO)</w:t>
      </w:r>
      <w:r w:rsidRPr="00B3195C">
        <w:rPr>
          <w:rFonts w:ascii="Arial" w:hAnsi="Arial" w:cs="Arial"/>
          <w:u w:val="single"/>
        </w:rPr>
        <w:t xml:space="preserve"> (</w:t>
      </w:r>
      <w:r w:rsidRPr="00B3195C">
        <w:rPr>
          <w:rFonts w:ascii="Arial" w:hAnsi="Arial" w:cs="Arial"/>
          <w:b/>
          <w:i/>
          <w:u w:val="single"/>
          <w:lang w:val="es-ES_tradnl"/>
        </w:rPr>
        <w:t>de acuerdo a las especificaciones técnicas)</w:t>
      </w:r>
    </w:p>
    <w:p w:rsidR="00F505F8" w:rsidRPr="00B3195C" w:rsidRDefault="00F505F8" w:rsidP="00F505F8">
      <w:pPr>
        <w:spacing w:before="120" w:after="120"/>
        <w:jc w:val="both"/>
        <w:rPr>
          <w:rFonts w:ascii="Arial" w:hAnsi="Arial" w:cs="Arial"/>
        </w:rPr>
      </w:pPr>
      <w:r w:rsidRPr="00B3195C">
        <w:rPr>
          <w:rFonts w:ascii="Arial" w:hAnsi="Arial" w:cs="Arial"/>
        </w:rPr>
        <w:t xml:space="preserve">El </w:t>
      </w:r>
      <w:proofErr w:type="gramStart"/>
      <w:r w:rsidRPr="00B3195C">
        <w:rPr>
          <w:rFonts w:ascii="Arial" w:hAnsi="Arial" w:cs="Arial"/>
          <w:b/>
        </w:rPr>
        <w:t>CONTRATISTA</w:t>
      </w:r>
      <w:r w:rsidRPr="00B3195C">
        <w:rPr>
          <w:rFonts w:ascii="Arial" w:hAnsi="Arial" w:cs="Arial"/>
        </w:rPr>
        <w:t xml:space="preserve">  deberá</w:t>
      </w:r>
      <w:proofErr w:type="gramEnd"/>
      <w:r w:rsidRPr="00B3195C">
        <w:rPr>
          <w:rFonts w:ascii="Arial" w:hAnsi="Arial" w:cs="Arial"/>
        </w:rPr>
        <w:t xml:space="preserve"> hacer entrega del Servicio en las direcciones detalladas a continuación, en coordinación con el Fiscal de Servicio:</w:t>
      </w:r>
    </w:p>
    <w:p w:rsidR="00F505F8" w:rsidRPr="00B3195C" w:rsidRDefault="00F505F8" w:rsidP="00F505F8">
      <w:pPr>
        <w:spacing w:before="120"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NOVENA.- (MONTO DEL CONTRATO)</w:t>
      </w:r>
    </w:p>
    <w:p w:rsidR="00F505F8" w:rsidRPr="00B3195C" w:rsidRDefault="00F505F8" w:rsidP="00F505F8">
      <w:pPr>
        <w:spacing w:before="120" w:after="120"/>
        <w:jc w:val="both"/>
        <w:rPr>
          <w:rFonts w:ascii="Arial" w:hAnsi="Arial" w:cs="Arial"/>
          <w:b/>
          <w:u w:val="single"/>
        </w:rPr>
      </w:pPr>
      <w:r w:rsidRPr="00B3195C">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B3195C">
        <w:rPr>
          <w:rFonts w:ascii="Arial" w:hAnsi="Arial" w:cs="Arial"/>
          <w:b/>
        </w:rPr>
        <w:t>ENTIDAD</w:t>
      </w:r>
      <w:r w:rsidRPr="00B3195C">
        <w:rPr>
          <w:rFonts w:ascii="Arial" w:hAnsi="Arial" w:cs="Arial"/>
        </w:rPr>
        <w:t xml:space="preserve"> y de acuerdo a los precios unitarios detallados a continuación:</w:t>
      </w:r>
    </w:p>
    <w:p w:rsidR="00F505F8" w:rsidRPr="00B3195C" w:rsidRDefault="00F505F8" w:rsidP="00F505F8">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F505F8" w:rsidRPr="00B3195C" w:rsidTr="00DD2FA5">
        <w:trPr>
          <w:trHeight w:val="562"/>
          <w:jc w:val="center"/>
        </w:trPr>
        <w:tc>
          <w:tcPr>
            <w:tcW w:w="517" w:type="dxa"/>
            <w:shd w:val="clear" w:color="auto" w:fill="D9D9D9"/>
            <w:vAlign w:val="center"/>
            <w:hideMark/>
          </w:tcPr>
          <w:p w:rsidR="00F505F8" w:rsidRPr="00B3195C" w:rsidRDefault="00F505F8" w:rsidP="00DD2FA5">
            <w:pPr>
              <w:jc w:val="center"/>
              <w:rPr>
                <w:rFonts w:ascii="Arial" w:hAnsi="Arial" w:cs="Arial"/>
                <w:b/>
                <w:bCs/>
                <w:lang w:eastAsia="es-BO"/>
              </w:rPr>
            </w:pPr>
            <w:r w:rsidRPr="00B3195C">
              <w:rPr>
                <w:rFonts w:ascii="Arial" w:hAnsi="Arial" w:cs="Arial"/>
                <w:b/>
                <w:bCs/>
                <w:lang w:eastAsia="es-BO"/>
              </w:rPr>
              <w:t>Nº</w:t>
            </w:r>
          </w:p>
        </w:tc>
        <w:tc>
          <w:tcPr>
            <w:tcW w:w="1832" w:type="dxa"/>
            <w:shd w:val="clear" w:color="auto" w:fill="D9D9D9"/>
            <w:vAlign w:val="center"/>
            <w:hideMark/>
          </w:tcPr>
          <w:p w:rsidR="00F505F8" w:rsidRPr="00B3195C" w:rsidRDefault="00F505F8" w:rsidP="00DD2FA5">
            <w:pPr>
              <w:jc w:val="center"/>
              <w:rPr>
                <w:rFonts w:ascii="Arial" w:hAnsi="Arial" w:cs="Arial"/>
                <w:b/>
                <w:bCs/>
                <w:lang w:eastAsia="es-BO"/>
              </w:rPr>
            </w:pPr>
            <w:r w:rsidRPr="00B3195C">
              <w:rPr>
                <w:rFonts w:ascii="Arial" w:hAnsi="Arial" w:cs="Arial"/>
                <w:b/>
                <w:bCs/>
                <w:lang w:eastAsia="es-BO"/>
              </w:rPr>
              <w:t xml:space="preserve">DESCRIPCIÓN </w:t>
            </w:r>
          </w:p>
        </w:tc>
        <w:tc>
          <w:tcPr>
            <w:tcW w:w="929" w:type="dxa"/>
            <w:shd w:val="clear" w:color="auto" w:fill="D9D9D9"/>
            <w:vAlign w:val="center"/>
          </w:tcPr>
          <w:p w:rsidR="00F505F8" w:rsidRPr="00B3195C" w:rsidRDefault="00F505F8" w:rsidP="00DD2FA5">
            <w:pPr>
              <w:jc w:val="center"/>
              <w:rPr>
                <w:rFonts w:ascii="Arial" w:hAnsi="Arial" w:cs="Arial"/>
                <w:b/>
                <w:bCs/>
                <w:lang w:eastAsia="es-BO"/>
              </w:rPr>
            </w:pPr>
            <w:r w:rsidRPr="00B3195C">
              <w:rPr>
                <w:rFonts w:ascii="Arial" w:hAnsi="Arial" w:cs="Arial"/>
                <w:b/>
                <w:bCs/>
                <w:lang w:eastAsia="es-BO"/>
              </w:rPr>
              <w:t>UNIDAD DE MEDIDA</w:t>
            </w:r>
          </w:p>
        </w:tc>
        <w:tc>
          <w:tcPr>
            <w:tcW w:w="1133" w:type="dxa"/>
            <w:shd w:val="clear" w:color="auto" w:fill="D9D9D9"/>
            <w:vAlign w:val="center"/>
            <w:hideMark/>
          </w:tcPr>
          <w:p w:rsidR="00F505F8" w:rsidRPr="00B3195C" w:rsidRDefault="00F505F8" w:rsidP="00DD2FA5">
            <w:pPr>
              <w:jc w:val="center"/>
              <w:rPr>
                <w:rFonts w:ascii="Arial" w:hAnsi="Arial" w:cs="Arial"/>
                <w:b/>
                <w:bCs/>
                <w:lang w:eastAsia="es-BO"/>
              </w:rPr>
            </w:pPr>
            <w:r w:rsidRPr="00B3195C">
              <w:rPr>
                <w:rFonts w:ascii="Arial" w:hAnsi="Arial" w:cs="Arial"/>
                <w:b/>
                <w:bCs/>
                <w:lang w:eastAsia="es-BO"/>
              </w:rPr>
              <w:t>PRECIO UNITARIO (Bs.)</w:t>
            </w:r>
          </w:p>
        </w:tc>
        <w:tc>
          <w:tcPr>
            <w:tcW w:w="1158" w:type="dxa"/>
            <w:shd w:val="clear" w:color="auto" w:fill="D9D9D9"/>
            <w:vAlign w:val="center"/>
          </w:tcPr>
          <w:p w:rsidR="00F505F8" w:rsidRPr="00B3195C" w:rsidRDefault="00F505F8" w:rsidP="00DD2FA5">
            <w:pPr>
              <w:jc w:val="center"/>
              <w:rPr>
                <w:rFonts w:ascii="Arial" w:hAnsi="Arial" w:cs="Arial"/>
                <w:b/>
                <w:bCs/>
                <w:lang w:eastAsia="es-BO"/>
              </w:rPr>
            </w:pPr>
            <w:r w:rsidRPr="00B3195C">
              <w:rPr>
                <w:rFonts w:ascii="Arial" w:hAnsi="Arial" w:cs="Arial"/>
                <w:b/>
                <w:bCs/>
                <w:lang w:eastAsia="es-BO"/>
              </w:rPr>
              <w:t>PRECIO TOTAL</w:t>
            </w:r>
          </w:p>
          <w:p w:rsidR="00F505F8" w:rsidRPr="00B3195C" w:rsidRDefault="00F505F8" w:rsidP="00DD2FA5">
            <w:pPr>
              <w:jc w:val="center"/>
              <w:rPr>
                <w:rFonts w:ascii="Arial" w:hAnsi="Arial" w:cs="Arial"/>
                <w:b/>
                <w:bCs/>
                <w:lang w:eastAsia="es-BO"/>
              </w:rPr>
            </w:pPr>
            <w:r w:rsidRPr="00B3195C">
              <w:rPr>
                <w:rFonts w:ascii="Arial" w:hAnsi="Arial" w:cs="Arial"/>
                <w:b/>
                <w:bCs/>
                <w:lang w:eastAsia="es-BO"/>
              </w:rPr>
              <w:t>(Bs.)</w:t>
            </w:r>
          </w:p>
        </w:tc>
      </w:tr>
      <w:tr w:rsidR="00F505F8" w:rsidRPr="00B3195C" w:rsidTr="00DD2FA5">
        <w:trPr>
          <w:trHeight w:hRule="exact" w:val="562"/>
          <w:jc w:val="center"/>
        </w:trPr>
        <w:tc>
          <w:tcPr>
            <w:tcW w:w="517" w:type="dxa"/>
            <w:shd w:val="clear" w:color="auto" w:fill="auto"/>
            <w:vAlign w:val="center"/>
          </w:tcPr>
          <w:p w:rsidR="00F505F8" w:rsidRPr="00B3195C" w:rsidRDefault="00F505F8" w:rsidP="00DD2FA5">
            <w:pPr>
              <w:jc w:val="center"/>
              <w:rPr>
                <w:rFonts w:ascii="Arial" w:hAnsi="Arial" w:cs="Arial"/>
              </w:rPr>
            </w:pPr>
          </w:p>
        </w:tc>
        <w:tc>
          <w:tcPr>
            <w:tcW w:w="1832" w:type="dxa"/>
            <w:shd w:val="clear" w:color="auto" w:fill="auto"/>
            <w:vAlign w:val="center"/>
          </w:tcPr>
          <w:p w:rsidR="00F505F8" w:rsidRPr="00B3195C" w:rsidRDefault="00F505F8" w:rsidP="00DD2FA5">
            <w:pPr>
              <w:jc w:val="center"/>
              <w:rPr>
                <w:rFonts w:ascii="Arial" w:hAnsi="Arial" w:cs="Arial"/>
              </w:rPr>
            </w:pPr>
          </w:p>
        </w:tc>
        <w:tc>
          <w:tcPr>
            <w:tcW w:w="929" w:type="dxa"/>
            <w:vAlign w:val="center"/>
          </w:tcPr>
          <w:p w:rsidR="00F505F8" w:rsidRPr="00B3195C" w:rsidRDefault="00F505F8" w:rsidP="00DD2FA5">
            <w:pPr>
              <w:jc w:val="center"/>
              <w:rPr>
                <w:rFonts w:ascii="Arial" w:hAnsi="Arial" w:cs="Arial"/>
              </w:rPr>
            </w:pPr>
          </w:p>
        </w:tc>
        <w:tc>
          <w:tcPr>
            <w:tcW w:w="1133" w:type="dxa"/>
            <w:shd w:val="clear" w:color="auto" w:fill="auto"/>
            <w:vAlign w:val="center"/>
          </w:tcPr>
          <w:p w:rsidR="00F505F8" w:rsidRPr="00B3195C" w:rsidRDefault="00F505F8" w:rsidP="00DD2FA5">
            <w:pPr>
              <w:jc w:val="center"/>
              <w:rPr>
                <w:rFonts w:ascii="Arial" w:hAnsi="Arial" w:cs="Arial"/>
              </w:rPr>
            </w:pPr>
          </w:p>
        </w:tc>
        <w:tc>
          <w:tcPr>
            <w:tcW w:w="1158" w:type="dxa"/>
            <w:vAlign w:val="center"/>
          </w:tcPr>
          <w:p w:rsidR="00F505F8" w:rsidRPr="00B3195C" w:rsidRDefault="00F505F8" w:rsidP="00DD2FA5">
            <w:pPr>
              <w:jc w:val="center"/>
              <w:rPr>
                <w:rFonts w:ascii="Arial" w:hAnsi="Arial" w:cs="Arial"/>
              </w:rPr>
            </w:pPr>
          </w:p>
        </w:tc>
      </w:tr>
    </w:tbl>
    <w:p w:rsidR="00F505F8" w:rsidRPr="00B3195C" w:rsidRDefault="00F505F8" w:rsidP="00F505F8">
      <w:pPr>
        <w:widowControl w:val="0"/>
        <w:spacing w:before="120"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declara que el precio establecido en el Contrato comprende todos los costos de </w:t>
      </w:r>
      <w:r w:rsidRPr="00B3195C">
        <w:rPr>
          <w:rFonts w:ascii="Arial" w:hAnsi="Arial" w:cs="Arial"/>
        </w:rPr>
        <w:lastRenderedPageBreak/>
        <w:t xml:space="preserve">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B3195C">
        <w:rPr>
          <w:rFonts w:ascii="Arial" w:hAnsi="Arial" w:cs="Arial"/>
          <w:b/>
        </w:rPr>
        <w:t>CONTRATISTA</w:t>
      </w:r>
      <w:r w:rsidRPr="00B3195C">
        <w:rPr>
          <w:rFonts w:ascii="Arial" w:hAnsi="Arial" w:cs="Arial"/>
        </w:rPr>
        <w:t xml:space="preserve">, a título de revisión de precio o reembolso, ni cualquier otro similar a la </w:t>
      </w:r>
      <w:r w:rsidRPr="00B3195C">
        <w:rPr>
          <w:rFonts w:ascii="Arial" w:hAnsi="Arial" w:cs="Arial"/>
          <w:b/>
        </w:rPr>
        <w:t>ENTIDAD</w:t>
      </w:r>
      <w:r w:rsidRPr="00B3195C">
        <w:rPr>
          <w:rFonts w:ascii="Arial" w:hAnsi="Arial" w:cs="Arial"/>
        </w:rPr>
        <w:t>. Asimismo, los precios unitarios establecidos en esta cláusula, no serán incrementados bajo ninguna circunstancia ni estarán sujetos a variaciones.</w:t>
      </w:r>
    </w:p>
    <w:p w:rsidR="00F505F8" w:rsidRPr="00B3195C" w:rsidRDefault="00F505F8" w:rsidP="00F505F8">
      <w:pPr>
        <w:numPr>
          <w:ilvl w:val="1"/>
          <w:numId w:val="0"/>
        </w:numPr>
        <w:tabs>
          <w:tab w:val="num" w:pos="284"/>
        </w:tabs>
        <w:spacing w:before="120" w:after="120"/>
        <w:jc w:val="both"/>
        <w:rPr>
          <w:rFonts w:ascii="Arial" w:hAnsi="Arial" w:cs="Arial"/>
        </w:rPr>
      </w:pPr>
      <w:r w:rsidRPr="00B3195C">
        <w:rPr>
          <w:rFonts w:ascii="Arial" w:hAnsi="Arial" w:cs="Arial"/>
        </w:rPr>
        <w:t xml:space="preserve">El precio por trabajos o servicios adicionales no previstos en el Contrato y que fueran necesarios ejecutar, deberá ser objeto de previo acuerdo escrito entre las Partes. En ningún caso, la </w:t>
      </w:r>
      <w:r w:rsidRPr="00B3195C">
        <w:rPr>
          <w:rFonts w:ascii="Arial" w:hAnsi="Arial" w:cs="Arial"/>
          <w:b/>
        </w:rPr>
        <w:t>ENTIDAD</w:t>
      </w:r>
      <w:r w:rsidRPr="00B3195C">
        <w:rPr>
          <w:rFonts w:ascii="Arial" w:hAnsi="Arial" w:cs="Arial"/>
        </w:rPr>
        <w:t xml:space="preserve"> reconocerá costos por trabajos adicionales que previamente no tuvieran su expresa aprobación y no se haya cumplido lo establecido en el Contrato.</w:t>
      </w:r>
    </w:p>
    <w:p w:rsidR="00F505F8" w:rsidRPr="00B3195C" w:rsidRDefault="00F505F8" w:rsidP="00F505F8">
      <w:pPr>
        <w:spacing w:before="120"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DÉCIMA.- (FORMA DE PAGO)</w:t>
      </w:r>
      <w:r w:rsidRPr="00B3195C">
        <w:rPr>
          <w:rFonts w:ascii="Arial" w:hAnsi="Arial" w:cs="Arial"/>
          <w:u w:val="single"/>
        </w:rPr>
        <w:t xml:space="preserve"> (</w:t>
      </w:r>
      <w:r w:rsidRPr="00B3195C">
        <w:rPr>
          <w:rFonts w:ascii="Arial" w:hAnsi="Arial" w:cs="Arial"/>
          <w:b/>
          <w:i/>
          <w:u w:val="single"/>
          <w:lang w:val="es-ES_tradnl"/>
        </w:rPr>
        <w:t>de acuerdo a las especificaciones técnicas)</w:t>
      </w:r>
    </w:p>
    <w:p w:rsidR="00F505F8" w:rsidRPr="00B3195C" w:rsidRDefault="00F505F8" w:rsidP="00F505F8">
      <w:pPr>
        <w:spacing w:before="120" w:after="120"/>
        <w:jc w:val="both"/>
        <w:rPr>
          <w:rFonts w:ascii="Arial" w:hAnsi="Arial" w:cs="Arial"/>
        </w:rPr>
      </w:pPr>
      <w:r w:rsidRPr="00B3195C">
        <w:rPr>
          <w:rFonts w:ascii="Arial" w:hAnsi="Arial" w:cs="Arial"/>
        </w:rPr>
        <w:t xml:space="preserve">El pago que efectuará la </w:t>
      </w:r>
      <w:r w:rsidRPr="00B3195C">
        <w:rPr>
          <w:rFonts w:ascii="Arial" w:hAnsi="Arial" w:cs="Arial"/>
          <w:b/>
        </w:rPr>
        <w:t>ENTIDAD</w:t>
      </w:r>
      <w:r w:rsidRPr="00B3195C">
        <w:rPr>
          <w:rFonts w:ascii="Arial" w:hAnsi="Arial" w:cs="Arial"/>
        </w:rPr>
        <w:t xml:space="preserve"> a favor del </w:t>
      </w:r>
      <w:r w:rsidRPr="00B3195C">
        <w:rPr>
          <w:rFonts w:ascii="Arial" w:hAnsi="Arial" w:cs="Arial"/>
          <w:b/>
        </w:rPr>
        <w:t>CONTRATISTA</w:t>
      </w:r>
      <w:r w:rsidRPr="00B3195C">
        <w:rPr>
          <w:rFonts w:ascii="Arial" w:hAnsi="Arial" w:cs="Arial"/>
        </w:rPr>
        <w:t xml:space="preserve"> será pagado en forma mensual después de la prestación del Servicio requerido previa emisión del Informe de Conformidad por el Fiscal del Servicio. El pago se realizará vía sistema de gestión pública (SIGEP) en moneda nacional (bolivianos), debiendo el </w:t>
      </w:r>
      <w:r w:rsidRPr="00B3195C">
        <w:rPr>
          <w:rFonts w:ascii="Arial" w:hAnsi="Arial" w:cs="Arial"/>
          <w:b/>
        </w:rPr>
        <w:t>CONTRATISTA</w:t>
      </w:r>
      <w:r w:rsidRPr="00B3195C">
        <w:rPr>
          <w:rFonts w:ascii="Arial" w:hAnsi="Arial" w:cs="Arial"/>
        </w:rPr>
        <w:t xml:space="preserve"> presentar la siguiente documentación para pago:</w:t>
      </w:r>
    </w:p>
    <w:p w:rsidR="00F505F8" w:rsidRPr="00B3195C" w:rsidRDefault="00F505F8" w:rsidP="00AE502B">
      <w:pPr>
        <w:pStyle w:val="Prrafodelista"/>
        <w:numPr>
          <w:ilvl w:val="0"/>
          <w:numId w:val="35"/>
        </w:numPr>
        <w:spacing w:before="120" w:after="120"/>
        <w:contextualSpacing/>
        <w:jc w:val="both"/>
        <w:rPr>
          <w:rFonts w:ascii="Arial" w:hAnsi="Arial" w:cs="Arial"/>
        </w:rPr>
      </w:pPr>
      <w:r w:rsidRPr="00B3195C">
        <w:rPr>
          <w:rFonts w:ascii="Arial" w:hAnsi="Arial" w:cs="Arial"/>
        </w:rPr>
        <w:t>Solicitud de pago.</w:t>
      </w:r>
    </w:p>
    <w:p w:rsidR="00F505F8" w:rsidRPr="00B3195C" w:rsidRDefault="00F505F8" w:rsidP="00AE502B">
      <w:pPr>
        <w:pStyle w:val="Prrafodelista"/>
        <w:numPr>
          <w:ilvl w:val="0"/>
          <w:numId w:val="35"/>
        </w:numPr>
        <w:tabs>
          <w:tab w:val="num" w:pos="993"/>
        </w:tabs>
        <w:spacing w:before="120" w:after="120"/>
        <w:contextualSpacing/>
        <w:jc w:val="both"/>
        <w:rPr>
          <w:rFonts w:ascii="Arial" w:hAnsi="Arial" w:cs="Arial"/>
        </w:rPr>
      </w:pPr>
      <w:r w:rsidRPr="00B3195C">
        <w:rPr>
          <w:rFonts w:ascii="Arial" w:hAnsi="Arial" w:cs="Arial"/>
        </w:rPr>
        <w:t>Factura original.</w:t>
      </w:r>
    </w:p>
    <w:p w:rsidR="00F505F8" w:rsidRPr="00B3195C" w:rsidRDefault="00F505F8" w:rsidP="00AE502B">
      <w:pPr>
        <w:pStyle w:val="Prrafodelista"/>
        <w:numPr>
          <w:ilvl w:val="0"/>
          <w:numId w:val="35"/>
        </w:numPr>
        <w:tabs>
          <w:tab w:val="num" w:pos="993"/>
        </w:tabs>
        <w:spacing w:before="120" w:after="120"/>
        <w:contextualSpacing/>
        <w:jc w:val="both"/>
        <w:rPr>
          <w:rFonts w:ascii="Arial" w:hAnsi="Arial" w:cs="Arial"/>
        </w:rPr>
      </w:pPr>
      <w:r w:rsidRPr="00B3195C">
        <w:rPr>
          <w:rFonts w:ascii="Arial" w:hAnsi="Arial" w:cs="Arial"/>
        </w:rPr>
        <w:t>Fotocopia de registro sistema de gestión pública (SIGEP).</w:t>
      </w:r>
    </w:p>
    <w:p w:rsidR="00F505F8" w:rsidRPr="00B3195C" w:rsidRDefault="00F505F8" w:rsidP="00AE502B">
      <w:pPr>
        <w:pStyle w:val="Prrafodelista"/>
        <w:numPr>
          <w:ilvl w:val="0"/>
          <w:numId w:val="35"/>
        </w:numPr>
        <w:tabs>
          <w:tab w:val="num" w:pos="993"/>
        </w:tabs>
        <w:spacing w:before="120" w:after="120"/>
        <w:contextualSpacing/>
        <w:jc w:val="both"/>
        <w:rPr>
          <w:rFonts w:ascii="Arial" w:hAnsi="Arial" w:cs="Arial"/>
        </w:rPr>
      </w:pPr>
      <w:r w:rsidRPr="00B3195C">
        <w:rPr>
          <w:rFonts w:ascii="Arial" w:hAnsi="Arial" w:cs="Arial"/>
        </w:rPr>
        <w:t>Cédula de identidad del representante legal.</w:t>
      </w:r>
    </w:p>
    <w:p w:rsidR="00F505F8" w:rsidRPr="00B3195C" w:rsidRDefault="00F505F8" w:rsidP="00AE502B">
      <w:pPr>
        <w:pStyle w:val="Prrafodelista"/>
        <w:numPr>
          <w:ilvl w:val="0"/>
          <w:numId w:val="35"/>
        </w:numPr>
        <w:tabs>
          <w:tab w:val="num" w:pos="993"/>
        </w:tabs>
        <w:spacing w:before="120" w:after="120"/>
        <w:contextualSpacing/>
        <w:jc w:val="both"/>
        <w:rPr>
          <w:rFonts w:ascii="Arial" w:hAnsi="Arial" w:cs="Arial"/>
        </w:rPr>
      </w:pPr>
      <w:r w:rsidRPr="00B3195C">
        <w:rPr>
          <w:rFonts w:ascii="Arial" w:hAnsi="Arial" w:cs="Arial"/>
        </w:rPr>
        <w:t>Fotocopia de número de identificación tributaria (NIT).</w:t>
      </w:r>
    </w:p>
    <w:p w:rsidR="00F505F8" w:rsidRPr="00B3195C" w:rsidRDefault="00F505F8" w:rsidP="00F505F8">
      <w:pPr>
        <w:spacing w:before="120" w:after="120"/>
        <w:jc w:val="both"/>
        <w:rPr>
          <w:rFonts w:ascii="Arial" w:hAnsi="Arial" w:cs="Arial"/>
          <w:b/>
          <w:u w:val="single"/>
          <w:lang w:val="es-ES_tradnl"/>
        </w:rPr>
      </w:pPr>
      <w:r>
        <w:rPr>
          <w:rFonts w:ascii="Arial" w:hAnsi="Arial" w:cs="Arial"/>
          <w:b/>
          <w:u w:val="single"/>
        </w:rPr>
        <w:t>CLÁUSULA</w:t>
      </w:r>
      <w:r w:rsidRPr="00B3195C">
        <w:rPr>
          <w:rFonts w:ascii="Arial" w:hAnsi="Arial" w:cs="Arial"/>
          <w:b/>
          <w:u w:val="single"/>
        </w:rPr>
        <w:t xml:space="preserve"> DÉCIMA PRIMERA.- (FACTURACIÓN) </w:t>
      </w:r>
      <w:r w:rsidRPr="00B3195C">
        <w:rPr>
          <w:rFonts w:ascii="Arial" w:hAnsi="Arial" w:cs="Arial"/>
          <w:b/>
          <w:i/>
          <w:u w:val="single"/>
          <w:lang w:val="es-ES_tradnl"/>
        </w:rPr>
        <w:t>(de acuerdo a la validación de la Dirección de Tributos Corporativa)</w:t>
      </w:r>
    </w:p>
    <w:p w:rsidR="00F505F8" w:rsidRPr="005116B4" w:rsidRDefault="00F505F8" w:rsidP="00F505F8">
      <w:pPr>
        <w:spacing w:before="120" w:after="120"/>
        <w:jc w:val="both"/>
        <w:rPr>
          <w:rFonts w:ascii="Arial" w:hAnsi="Arial" w:cs="Arial"/>
          <w:iCs/>
        </w:rPr>
      </w:pPr>
      <w:r w:rsidRPr="005116B4">
        <w:rPr>
          <w:rFonts w:ascii="Arial" w:hAnsi="Arial" w:cs="Arial"/>
          <w:iCs/>
        </w:rPr>
        <w:t>La factura debe ser emitida de acuerdo a normativa vigente a nombre de Yacimientos Petrolíferos Fiscales Bolivianos (YPFB) consignando el número de identificación tributaria (NIT) 1020269020.</w:t>
      </w:r>
    </w:p>
    <w:p w:rsidR="00F505F8" w:rsidRPr="005116B4" w:rsidRDefault="00F505F8" w:rsidP="00F505F8">
      <w:pPr>
        <w:spacing w:before="120" w:after="120"/>
        <w:jc w:val="both"/>
        <w:rPr>
          <w:rFonts w:ascii="Arial" w:hAnsi="Arial" w:cs="Arial"/>
          <w:iCs/>
        </w:rPr>
      </w:pPr>
      <w:r w:rsidRPr="005116B4">
        <w:rPr>
          <w:rFonts w:ascii="Arial" w:hAnsi="Arial" w:cs="Arial"/>
          <w:iCs/>
        </w:rPr>
        <w:t>La factura deberá emitirse por el precio contratado, sin deducir las multas ni otros cargos, al momento de la entrega de la totalidad de la Adquisición conforme lo establecido contractualmente.</w:t>
      </w:r>
    </w:p>
    <w:p w:rsidR="00F505F8" w:rsidRPr="005116B4" w:rsidRDefault="00F505F8" w:rsidP="00F505F8">
      <w:pPr>
        <w:spacing w:before="120" w:after="120"/>
        <w:jc w:val="both"/>
        <w:rPr>
          <w:rFonts w:ascii="Arial" w:hAnsi="Arial" w:cs="Arial"/>
          <w:iCs/>
        </w:rPr>
      </w:pPr>
      <w:r w:rsidRPr="005116B4">
        <w:rPr>
          <w:rFonts w:ascii="Arial" w:hAnsi="Arial" w:cs="Arial"/>
          <w:iCs/>
        </w:rPr>
        <w:t xml:space="preserve">El </w:t>
      </w:r>
      <w:r w:rsidRPr="005116B4">
        <w:rPr>
          <w:rFonts w:ascii="Arial" w:hAnsi="Arial" w:cs="Arial"/>
          <w:b/>
          <w:iCs/>
        </w:rPr>
        <w:t>PROVEEDOR</w:t>
      </w:r>
      <w:r w:rsidRPr="005116B4">
        <w:rPr>
          <w:rFonts w:ascii="Arial" w:hAnsi="Arial" w:cs="Arial"/>
          <w:iCs/>
        </w:rPr>
        <w:t xml:space="preserve"> deberá presentar el “Certificado de Inscripción” o reporte consulta de padrón emitido por el Servicio de Impuestos Nacionales, como evidencia de que la actividad económica registrada guarda relación con el objeto del Contrato.</w:t>
      </w:r>
    </w:p>
    <w:p w:rsidR="00F505F8" w:rsidRPr="00B3195C" w:rsidRDefault="00F505F8" w:rsidP="00F505F8">
      <w:pPr>
        <w:spacing w:after="120"/>
        <w:jc w:val="both"/>
        <w:rPr>
          <w:rFonts w:ascii="Arial" w:hAnsi="Arial" w:cs="Arial"/>
        </w:rPr>
      </w:pPr>
      <w:r>
        <w:rPr>
          <w:rFonts w:ascii="Arial" w:hAnsi="Arial" w:cs="Arial"/>
          <w:b/>
          <w:u w:val="single"/>
        </w:rPr>
        <w:t>CLÁUSULA</w:t>
      </w:r>
      <w:r w:rsidRPr="00B3195C">
        <w:rPr>
          <w:rFonts w:ascii="Arial" w:hAnsi="Arial" w:cs="Arial"/>
          <w:b/>
          <w:u w:val="single"/>
        </w:rPr>
        <w:t xml:space="preserve"> DÉCIMA SEGUNDA.- (GARANTÍA DE CUMPLIMIENTO DE CONTRATO) </w:t>
      </w:r>
      <w:r w:rsidRPr="00B3195C">
        <w:rPr>
          <w:rFonts w:ascii="Arial" w:hAnsi="Arial" w:cs="Arial"/>
          <w:u w:val="single"/>
        </w:rPr>
        <w:t>(</w:t>
      </w:r>
      <w:r w:rsidRPr="00B3195C">
        <w:rPr>
          <w:rFonts w:ascii="Arial" w:hAnsi="Arial" w:cs="Arial"/>
          <w:b/>
          <w:i/>
          <w:u w:val="single"/>
          <w:lang w:val="es-ES_tradnl"/>
        </w:rPr>
        <w:t>eventualmente de acuerdo a las especificaciones técnicas)</w:t>
      </w:r>
    </w:p>
    <w:p w:rsidR="00F505F8" w:rsidRPr="00B3195C" w:rsidRDefault="00F505F8" w:rsidP="00F505F8">
      <w:pPr>
        <w:spacing w:before="120" w:after="120"/>
        <w:jc w:val="both"/>
        <w:rPr>
          <w:rFonts w:ascii="Arial" w:hAnsi="Arial" w:cs="Arial"/>
          <w:b/>
        </w:rPr>
      </w:pPr>
      <w:r w:rsidRPr="00B3195C">
        <w:rPr>
          <w:rFonts w:ascii="Arial" w:hAnsi="Arial" w:cs="Arial"/>
        </w:rPr>
        <w:t xml:space="preserve">El </w:t>
      </w:r>
      <w:r w:rsidRPr="00B3195C">
        <w:rPr>
          <w:rFonts w:ascii="Arial" w:hAnsi="Arial" w:cs="Arial"/>
          <w:b/>
          <w:bCs/>
        </w:rPr>
        <w:t>CONTRATISTA</w:t>
      </w:r>
      <w:r w:rsidRPr="00B3195C">
        <w:rPr>
          <w:rFonts w:ascii="Arial" w:hAnsi="Arial" w:cs="Arial"/>
        </w:rPr>
        <w:t xml:space="preserve"> garantiza la correcta y fiel ejecución del presente </w:t>
      </w:r>
      <w:r w:rsidRPr="00B3195C">
        <w:rPr>
          <w:rFonts w:ascii="Arial" w:hAnsi="Arial" w:cs="Arial"/>
          <w:bCs/>
        </w:rPr>
        <w:t>Contrato</w:t>
      </w:r>
      <w:r w:rsidRPr="00B3195C">
        <w:rPr>
          <w:rFonts w:ascii="Arial" w:hAnsi="Arial" w:cs="Arial"/>
          <w:b/>
          <w:bCs/>
        </w:rPr>
        <w:t xml:space="preserve"> </w:t>
      </w:r>
      <w:r w:rsidRPr="00B3195C">
        <w:rPr>
          <w:rFonts w:ascii="Arial" w:hAnsi="Arial" w:cs="Arial"/>
        </w:rPr>
        <w:t xml:space="preserve">en todas sus partes con la boleta de garantía _____ emitida por el Banco _______ en fecha __ de ____ </w:t>
      </w:r>
      <w:proofErr w:type="spellStart"/>
      <w:r w:rsidRPr="00B3195C">
        <w:rPr>
          <w:rFonts w:ascii="Arial" w:hAnsi="Arial" w:cs="Arial"/>
        </w:rPr>
        <w:t>de</w:t>
      </w:r>
      <w:proofErr w:type="spellEnd"/>
      <w:r w:rsidRPr="00B3195C">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B3195C">
        <w:rPr>
          <w:rFonts w:ascii="Arial" w:hAnsi="Arial" w:cs="Arial"/>
        </w:rPr>
        <w:t>de</w:t>
      </w:r>
      <w:proofErr w:type="spellEnd"/>
      <w:r w:rsidRPr="00B3195C">
        <w:rPr>
          <w:rFonts w:ascii="Arial" w:hAnsi="Arial" w:cs="Arial"/>
        </w:rPr>
        <w:t xml:space="preserve"> 20__, equivalente al 7% (siete por ciento) del monto total del Contrato.</w:t>
      </w:r>
    </w:p>
    <w:p w:rsidR="00F505F8" w:rsidRPr="00B3195C" w:rsidRDefault="00F505F8" w:rsidP="00F505F8">
      <w:pPr>
        <w:spacing w:before="120" w:after="120"/>
        <w:jc w:val="both"/>
        <w:rPr>
          <w:rFonts w:ascii="Arial" w:hAnsi="Arial" w:cs="Arial"/>
        </w:rPr>
      </w:pPr>
      <w:r w:rsidRPr="00B3195C">
        <w:rPr>
          <w:rFonts w:ascii="Arial" w:hAnsi="Arial" w:cs="Arial"/>
        </w:rPr>
        <w:t xml:space="preserve">Cualquier incumplimiento contractual en que incurra el </w:t>
      </w:r>
      <w:r w:rsidRPr="00B3195C">
        <w:rPr>
          <w:rFonts w:ascii="Arial" w:hAnsi="Arial" w:cs="Arial"/>
          <w:b/>
        </w:rPr>
        <w:t>CONTRATISTA</w:t>
      </w:r>
      <w:r w:rsidRPr="00B3195C">
        <w:rPr>
          <w:rFonts w:ascii="Arial" w:hAnsi="Arial" w:cs="Arial"/>
        </w:rPr>
        <w:t xml:space="preserve">, dará lugar a la ejecución de la garantía antes mencionada en favor de la </w:t>
      </w:r>
      <w:r w:rsidRPr="00B3195C">
        <w:rPr>
          <w:rFonts w:ascii="Arial" w:hAnsi="Arial" w:cs="Arial"/>
          <w:b/>
        </w:rPr>
        <w:t>ENTIDAD</w:t>
      </w:r>
      <w:r w:rsidRPr="00B3195C">
        <w:rPr>
          <w:rFonts w:ascii="Arial" w:hAnsi="Arial" w:cs="Arial"/>
          <w:bCs/>
        </w:rPr>
        <w:t xml:space="preserve"> a su solo requerimiento sin necesidad de ningún trámite o acción judicial.</w:t>
      </w:r>
    </w:p>
    <w:p w:rsidR="00F505F8" w:rsidRPr="00B3195C" w:rsidRDefault="00F505F8" w:rsidP="00F505F8">
      <w:pPr>
        <w:spacing w:before="120" w:after="120"/>
        <w:jc w:val="both"/>
        <w:rPr>
          <w:rFonts w:ascii="Arial" w:hAnsi="Arial" w:cs="Arial"/>
          <w:strike/>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tiene la obligación de mantener actualizada la garantía de cumplimiento de Contrato, cuantas veces lo requiera la </w:t>
      </w:r>
      <w:r w:rsidRPr="00B3195C">
        <w:rPr>
          <w:rFonts w:ascii="Arial" w:hAnsi="Arial" w:cs="Arial"/>
          <w:b/>
        </w:rPr>
        <w:t>ENTIDAD</w:t>
      </w:r>
      <w:r w:rsidRPr="00B3195C">
        <w:rPr>
          <w:rFonts w:ascii="Arial" w:hAnsi="Arial" w:cs="Arial"/>
        </w:rPr>
        <w:t xml:space="preserve"> por razones justificadas. El Fiscal del Servicio llevará el control directo de la vigencia de la garantía bajo su responsabilidad, dicha garantía estará vigente hasta </w:t>
      </w:r>
      <w:r>
        <w:rPr>
          <w:rFonts w:ascii="Arial" w:hAnsi="Arial" w:cs="Arial"/>
        </w:rPr>
        <w:t>__</w:t>
      </w:r>
      <w:r w:rsidRPr="00B3195C">
        <w:rPr>
          <w:rFonts w:ascii="Arial" w:hAnsi="Arial" w:cs="Arial"/>
        </w:rPr>
        <w:t xml:space="preserve"> (</w:t>
      </w:r>
      <w:r>
        <w:rPr>
          <w:rFonts w:ascii="Arial" w:hAnsi="Arial" w:cs="Arial"/>
        </w:rPr>
        <w:t>__________</w:t>
      </w:r>
      <w:r w:rsidRPr="00B3195C">
        <w:rPr>
          <w:rFonts w:ascii="Arial" w:hAnsi="Arial" w:cs="Arial"/>
        </w:rPr>
        <w:t xml:space="preserve">) días hábiles adicionales a partir de la conclusión del Servicio, transcurrido este plazo, la </w:t>
      </w:r>
      <w:r w:rsidRPr="00B3195C">
        <w:rPr>
          <w:rFonts w:ascii="Arial" w:hAnsi="Arial" w:cs="Arial"/>
          <w:b/>
        </w:rPr>
        <w:t>ENTIDAD</w:t>
      </w:r>
      <w:r w:rsidRPr="00B3195C">
        <w:rPr>
          <w:rFonts w:ascii="Arial" w:hAnsi="Arial" w:cs="Arial"/>
        </w:rPr>
        <w:t xml:space="preserve"> devolverá la garantía al </w:t>
      </w:r>
      <w:r w:rsidRPr="00B3195C">
        <w:rPr>
          <w:rFonts w:ascii="Arial" w:hAnsi="Arial" w:cs="Arial"/>
          <w:b/>
        </w:rPr>
        <w:t>CONTRATISTA</w:t>
      </w:r>
      <w:r w:rsidRPr="00B3195C">
        <w:rPr>
          <w:rFonts w:ascii="Arial" w:hAnsi="Arial" w:cs="Arial"/>
        </w:rPr>
        <w:t>.</w:t>
      </w:r>
    </w:p>
    <w:p w:rsidR="00F505F8" w:rsidRPr="00B3195C" w:rsidRDefault="00F505F8" w:rsidP="00F505F8">
      <w:pPr>
        <w:spacing w:before="120" w:after="120"/>
        <w:jc w:val="both"/>
        <w:rPr>
          <w:rFonts w:ascii="Arial" w:hAnsi="Arial" w:cs="Arial"/>
          <w:b/>
          <w:bCs/>
          <w:i/>
        </w:rPr>
      </w:pPr>
      <w:r>
        <w:rPr>
          <w:rFonts w:ascii="Arial" w:hAnsi="Arial" w:cs="Arial"/>
          <w:b/>
          <w:u w:val="single"/>
        </w:rPr>
        <w:t>CLÁUSULA</w:t>
      </w:r>
      <w:r w:rsidRPr="00B3195C">
        <w:rPr>
          <w:rFonts w:ascii="Arial" w:hAnsi="Arial" w:cs="Arial"/>
          <w:b/>
          <w:u w:val="single"/>
        </w:rPr>
        <w:t xml:space="preserve"> DÉCIMA TERCERA.- (ANTICIPO)</w:t>
      </w:r>
      <w:r w:rsidRPr="00B3195C">
        <w:rPr>
          <w:rFonts w:ascii="Arial" w:hAnsi="Arial" w:cs="Arial"/>
          <w:b/>
          <w:bCs/>
          <w:i/>
        </w:rPr>
        <w:t xml:space="preserve"> </w:t>
      </w:r>
      <w:r w:rsidRPr="00B3195C">
        <w:rPr>
          <w:rFonts w:ascii="Arial" w:hAnsi="Arial" w:cs="Arial"/>
          <w:b/>
          <w:i/>
          <w:u w:val="single"/>
          <w:lang w:val="es-ES_tradnl"/>
        </w:rPr>
        <w:t xml:space="preserve">(insertar si </w:t>
      </w:r>
      <w:proofErr w:type="spellStart"/>
      <w:r w:rsidRPr="00B3195C">
        <w:rPr>
          <w:rFonts w:ascii="Arial" w:hAnsi="Arial" w:cs="Arial"/>
          <w:b/>
          <w:i/>
          <w:u w:val="single"/>
          <w:lang w:val="es-ES_tradnl"/>
        </w:rPr>
        <w:t>de</w:t>
      </w:r>
      <w:proofErr w:type="spellEnd"/>
      <w:r w:rsidRPr="00B3195C">
        <w:rPr>
          <w:rFonts w:ascii="Arial" w:hAnsi="Arial" w:cs="Arial"/>
          <w:b/>
          <w:i/>
          <w:u w:val="single"/>
          <w:lang w:val="es-ES_tradnl"/>
        </w:rPr>
        <w:t xml:space="preserve"> ha previsto en las especificaciones técnicas)</w:t>
      </w:r>
    </w:p>
    <w:p w:rsidR="00F505F8" w:rsidRPr="00B3195C" w:rsidRDefault="00F505F8" w:rsidP="00F505F8">
      <w:pPr>
        <w:pStyle w:val="CM2"/>
        <w:spacing w:before="120" w:after="120" w:line="240" w:lineRule="auto"/>
        <w:ind w:right="-7"/>
        <w:jc w:val="both"/>
        <w:rPr>
          <w:rFonts w:ascii="Arial" w:hAnsi="Arial" w:cs="Arial"/>
          <w:sz w:val="20"/>
          <w:szCs w:val="20"/>
        </w:rPr>
      </w:pPr>
      <w:r w:rsidRPr="00B3195C">
        <w:rPr>
          <w:rFonts w:ascii="Arial" w:hAnsi="Arial" w:cs="Arial"/>
          <w:sz w:val="20"/>
          <w:szCs w:val="20"/>
        </w:rPr>
        <w:t xml:space="preserve">La </w:t>
      </w:r>
      <w:r w:rsidRPr="00B3195C">
        <w:rPr>
          <w:rFonts w:ascii="Arial" w:hAnsi="Arial" w:cs="Arial"/>
          <w:b/>
          <w:sz w:val="20"/>
          <w:szCs w:val="20"/>
        </w:rPr>
        <w:t>ENTIDAD</w:t>
      </w:r>
      <w:r w:rsidRPr="00B3195C">
        <w:rPr>
          <w:rFonts w:ascii="Arial" w:hAnsi="Arial" w:cs="Arial"/>
          <w:sz w:val="20"/>
          <w:szCs w:val="20"/>
        </w:rPr>
        <w:t xml:space="preserve">, a solicitud del </w:t>
      </w:r>
      <w:r w:rsidRPr="00B3195C">
        <w:rPr>
          <w:rFonts w:ascii="Arial" w:hAnsi="Arial" w:cs="Arial"/>
          <w:b/>
          <w:sz w:val="20"/>
          <w:szCs w:val="20"/>
        </w:rPr>
        <w:t>CONTRATISTA</w:t>
      </w:r>
      <w:r w:rsidRPr="00B3195C">
        <w:rPr>
          <w:rFonts w:ascii="Arial" w:hAnsi="Arial" w:cs="Arial"/>
          <w:sz w:val="20"/>
          <w:szCs w:val="20"/>
        </w:rPr>
        <w:t xml:space="preserve"> otorgará un anticipo, el cual no deberá exceder del veinte </w:t>
      </w:r>
      <w:r w:rsidRPr="00B3195C">
        <w:rPr>
          <w:rFonts w:ascii="Arial" w:hAnsi="Arial" w:cs="Arial"/>
          <w:sz w:val="20"/>
          <w:szCs w:val="20"/>
        </w:rPr>
        <w:lastRenderedPageBreak/>
        <w:t>por ciento (20%) del monto total del Contrato y el cual deberá ser requerido previa la presentación de la boleta de garantía de correcta inversión de anticipo por el cien por ciento (100%) del monto a ser desembolsado</w:t>
      </w:r>
      <w:r w:rsidRPr="00B3195C">
        <w:rPr>
          <w:rFonts w:ascii="Arial" w:hAnsi="Arial" w:cs="Arial"/>
          <w:bCs/>
          <w:iCs/>
          <w:sz w:val="20"/>
          <w:szCs w:val="20"/>
        </w:rPr>
        <w:t xml:space="preserve">, </w:t>
      </w:r>
      <w:r w:rsidRPr="00B3195C">
        <w:rPr>
          <w:rFonts w:ascii="Arial" w:hAnsi="Arial" w:cs="Arial"/>
          <w:sz w:val="20"/>
          <w:szCs w:val="20"/>
        </w:rPr>
        <w:t xml:space="preserve">caso contrario se entenderá por anticipo no solicitado; dicho anticipo podrá ser desembolsado por la </w:t>
      </w:r>
      <w:r w:rsidRPr="00B3195C">
        <w:rPr>
          <w:rFonts w:ascii="Arial" w:hAnsi="Arial" w:cs="Arial"/>
          <w:b/>
          <w:sz w:val="20"/>
          <w:szCs w:val="20"/>
        </w:rPr>
        <w:t>ENTIDAD</w:t>
      </w:r>
      <w:r w:rsidRPr="00B3195C">
        <w:rPr>
          <w:rFonts w:ascii="Arial" w:hAnsi="Arial" w:cs="Arial"/>
          <w:sz w:val="20"/>
          <w:szCs w:val="20"/>
        </w:rPr>
        <w:t xml:space="preserve"> en uno o más desembolsos.</w:t>
      </w:r>
    </w:p>
    <w:p w:rsidR="00F505F8" w:rsidRPr="00B3195C" w:rsidRDefault="00F505F8" w:rsidP="00F505F8">
      <w:pPr>
        <w:spacing w:before="120" w:after="120"/>
        <w:jc w:val="both"/>
        <w:rPr>
          <w:rFonts w:ascii="Arial" w:hAnsi="Arial" w:cs="Arial"/>
        </w:rPr>
      </w:pPr>
      <w:r w:rsidRPr="00B3195C">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B3195C">
        <w:rPr>
          <w:rFonts w:ascii="Arial" w:hAnsi="Arial" w:cs="Arial"/>
          <w:b/>
        </w:rPr>
        <w:t>CONTRATISTA</w:t>
      </w:r>
      <w:r w:rsidRPr="00B3195C">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F505F8" w:rsidRPr="00B3195C" w:rsidRDefault="00F505F8" w:rsidP="00F505F8">
      <w:pPr>
        <w:spacing w:before="120" w:after="120"/>
        <w:jc w:val="both"/>
        <w:rPr>
          <w:rFonts w:ascii="Arial" w:hAnsi="Arial" w:cs="Arial"/>
          <w:b/>
          <w:bCs/>
        </w:rPr>
      </w:pPr>
      <w:r w:rsidRPr="00B3195C">
        <w:rPr>
          <w:rFonts w:ascii="Arial" w:hAnsi="Arial" w:cs="Arial"/>
        </w:rPr>
        <w:t xml:space="preserve">El importe de la garantía podrá ser cobrado por la </w:t>
      </w:r>
      <w:r w:rsidRPr="00B3195C">
        <w:rPr>
          <w:rFonts w:ascii="Arial" w:hAnsi="Arial" w:cs="Arial"/>
          <w:b/>
        </w:rPr>
        <w:t>ENTIDAD</w:t>
      </w:r>
      <w:r w:rsidRPr="00B3195C">
        <w:rPr>
          <w:rFonts w:ascii="Arial" w:hAnsi="Arial" w:cs="Arial"/>
        </w:rPr>
        <w:t xml:space="preserve"> en caso de que el </w:t>
      </w:r>
      <w:r w:rsidRPr="00B3195C">
        <w:rPr>
          <w:rFonts w:ascii="Arial" w:hAnsi="Arial" w:cs="Arial"/>
          <w:b/>
          <w:bCs/>
        </w:rPr>
        <w:t>CONTRATISTA:</w:t>
      </w:r>
    </w:p>
    <w:p w:rsidR="00F505F8" w:rsidRPr="00B3195C" w:rsidRDefault="00F505F8" w:rsidP="00F505F8">
      <w:pPr>
        <w:spacing w:after="120"/>
        <w:ind w:left="1134" w:hanging="272"/>
        <w:jc w:val="both"/>
        <w:rPr>
          <w:rFonts w:ascii="Arial" w:hAnsi="Arial" w:cs="Arial"/>
        </w:rPr>
      </w:pPr>
      <w:r w:rsidRPr="00B3195C">
        <w:rPr>
          <w:rFonts w:ascii="Arial" w:hAnsi="Arial" w:cs="Arial"/>
          <w:b/>
        </w:rPr>
        <w:t>a)</w:t>
      </w:r>
      <w:r w:rsidRPr="00B3195C">
        <w:rPr>
          <w:rFonts w:ascii="Arial" w:hAnsi="Arial" w:cs="Arial"/>
        </w:rPr>
        <w:t xml:space="preserve"> No pudiese justificar la correcta inversión del anticipo otorgado antes de haberse deducido la totalidad del mismo en los tiempos y porcentajes convenidos entre las Partes.</w:t>
      </w:r>
    </w:p>
    <w:p w:rsidR="00F505F8" w:rsidRPr="00B3195C" w:rsidRDefault="00F505F8" w:rsidP="00F505F8">
      <w:pPr>
        <w:spacing w:after="120"/>
        <w:ind w:left="1134" w:hanging="272"/>
        <w:jc w:val="both"/>
        <w:rPr>
          <w:rFonts w:ascii="Arial" w:hAnsi="Arial" w:cs="Arial"/>
        </w:rPr>
      </w:pPr>
      <w:r w:rsidRPr="00B3195C">
        <w:rPr>
          <w:rFonts w:ascii="Arial" w:hAnsi="Arial" w:cs="Arial"/>
          <w:b/>
        </w:rPr>
        <w:t>b)</w:t>
      </w:r>
      <w:r w:rsidRPr="00B3195C">
        <w:rPr>
          <w:rFonts w:ascii="Arial" w:hAnsi="Arial" w:cs="Arial"/>
        </w:rPr>
        <w:t xml:space="preserve"> No haya iniciado el Servicio de conformidad a lo determinado en el cronograma del Servicio. </w:t>
      </w:r>
    </w:p>
    <w:p w:rsidR="00F505F8" w:rsidRPr="00B3195C" w:rsidRDefault="00F505F8" w:rsidP="00F505F8">
      <w:pPr>
        <w:spacing w:after="120"/>
        <w:ind w:left="1134" w:hanging="272"/>
        <w:jc w:val="both"/>
        <w:rPr>
          <w:rFonts w:ascii="Arial" w:hAnsi="Arial" w:cs="Arial"/>
        </w:rPr>
      </w:pPr>
      <w:r w:rsidRPr="00B3195C">
        <w:rPr>
          <w:rFonts w:ascii="Arial" w:hAnsi="Arial" w:cs="Arial"/>
          <w:b/>
        </w:rPr>
        <w:t>c)</w:t>
      </w:r>
      <w:r w:rsidRPr="00B3195C">
        <w:rPr>
          <w:rFonts w:ascii="Arial" w:hAnsi="Arial" w:cs="Arial"/>
        </w:rPr>
        <w:t xml:space="preserve"> No cuente con el personal y equipos necesarios para la realización del Servicio estipulado en el Contrato, una vez iniciado éste.</w:t>
      </w:r>
    </w:p>
    <w:p w:rsidR="00F505F8" w:rsidRPr="00B3195C" w:rsidRDefault="00F505F8" w:rsidP="00F505F8">
      <w:pPr>
        <w:spacing w:after="120"/>
        <w:ind w:left="1134" w:hanging="272"/>
        <w:jc w:val="both"/>
        <w:rPr>
          <w:rFonts w:ascii="Arial" w:hAnsi="Arial" w:cs="Arial"/>
        </w:rPr>
      </w:pPr>
      <w:r w:rsidRPr="00B3195C">
        <w:rPr>
          <w:rFonts w:ascii="Arial" w:hAnsi="Arial" w:cs="Arial"/>
          <w:b/>
        </w:rPr>
        <w:t>d)</w:t>
      </w:r>
      <w:r w:rsidRPr="00B3195C">
        <w:rPr>
          <w:rFonts w:ascii="Arial" w:hAnsi="Arial" w:cs="Arial"/>
        </w:rPr>
        <w:t xml:space="preserve"> No realice o niegue la renovación de la boleta de garantía de correcta inversión de anticipo.  </w:t>
      </w:r>
    </w:p>
    <w:p w:rsidR="00F505F8" w:rsidRPr="00B3195C" w:rsidRDefault="00F505F8" w:rsidP="00F505F8">
      <w:pPr>
        <w:spacing w:before="120" w:after="120"/>
        <w:jc w:val="both"/>
        <w:rPr>
          <w:rFonts w:ascii="Arial" w:hAnsi="Arial" w:cs="Arial"/>
        </w:rPr>
      </w:pPr>
      <w:r w:rsidRPr="00B3195C">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F505F8" w:rsidRPr="00B3195C" w:rsidRDefault="00F505F8" w:rsidP="00F505F8">
      <w:pPr>
        <w:spacing w:before="120" w:after="120"/>
        <w:jc w:val="both"/>
        <w:rPr>
          <w:rFonts w:ascii="Arial" w:hAnsi="Arial" w:cs="Arial"/>
        </w:rPr>
      </w:pPr>
      <w:r w:rsidRPr="00B3195C">
        <w:rPr>
          <w:rFonts w:ascii="Arial" w:hAnsi="Arial" w:cs="Arial"/>
        </w:rPr>
        <w:t xml:space="preserve">El </w:t>
      </w:r>
      <w:r w:rsidRPr="00B3195C">
        <w:rPr>
          <w:rFonts w:ascii="Arial" w:hAnsi="Arial" w:cs="Arial"/>
          <w:bCs/>
        </w:rPr>
        <w:t>Fiscal de Servicio</w:t>
      </w:r>
      <w:r w:rsidRPr="00B3195C">
        <w:rPr>
          <w:rFonts w:ascii="Arial" w:hAnsi="Arial" w:cs="Arial"/>
          <w:b/>
          <w:bCs/>
        </w:rPr>
        <w:t xml:space="preserve"> </w:t>
      </w:r>
      <w:r w:rsidRPr="00B3195C">
        <w:rPr>
          <w:rFonts w:ascii="Arial" w:hAnsi="Arial" w:cs="Arial"/>
        </w:rPr>
        <w:t xml:space="preserve">llevará el control directo de la vigencia y validez de esta garantía, en cuanto al monto y plazo, a efectos de requerir su ampliación al </w:t>
      </w:r>
      <w:r w:rsidRPr="00B3195C">
        <w:rPr>
          <w:rFonts w:ascii="Arial" w:hAnsi="Arial" w:cs="Arial"/>
          <w:b/>
          <w:bCs/>
        </w:rPr>
        <w:t>CONTRATISTA</w:t>
      </w:r>
      <w:r w:rsidRPr="00B3195C">
        <w:rPr>
          <w:rFonts w:ascii="Arial" w:hAnsi="Arial" w:cs="Arial"/>
        </w:rPr>
        <w:t xml:space="preserve">, o solicitar a la </w:t>
      </w:r>
      <w:r w:rsidRPr="00B3195C">
        <w:rPr>
          <w:rFonts w:ascii="Arial" w:hAnsi="Arial" w:cs="Arial"/>
          <w:b/>
        </w:rPr>
        <w:t>ENTIDAD</w:t>
      </w:r>
      <w:r w:rsidRPr="00B3195C">
        <w:rPr>
          <w:rFonts w:ascii="Arial" w:hAnsi="Arial" w:cs="Arial"/>
        </w:rPr>
        <w:t xml:space="preserve"> su ejecución.</w:t>
      </w:r>
    </w:p>
    <w:p w:rsidR="00F505F8" w:rsidRPr="00B3195C" w:rsidRDefault="00F505F8" w:rsidP="00F505F8">
      <w:pPr>
        <w:spacing w:after="120"/>
        <w:jc w:val="both"/>
        <w:rPr>
          <w:rFonts w:ascii="Arial" w:hAnsi="Arial" w:cs="Arial"/>
          <w:b/>
          <w:i/>
          <w:u w:val="single"/>
          <w:lang w:val="es-ES_tradnl"/>
        </w:rPr>
      </w:pPr>
      <w:r>
        <w:rPr>
          <w:rFonts w:ascii="Arial" w:hAnsi="Arial" w:cs="Arial"/>
          <w:b/>
          <w:u w:val="single"/>
        </w:rPr>
        <w:t>CLÁUSULA</w:t>
      </w:r>
      <w:r w:rsidRPr="00B3195C">
        <w:rPr>
          <w:rFonts w:ascii="Arial" w:hAnsi="Arial" w:cs="Arial"/>
          <w:b/>
          <w:u w:val="single"/>
        </w:rPr>
        <w:t xml:space="preserve"> DÉCIMA CUARTA.- (CLÁUSULA DE SEGUROS) </w:t>
      </w:r>
      <w:r w:rsidRPr="00B3195C">
        <w:rPr>
          <w:rFonts w:ascii="Arial" w:hAnsi="Arial" w:cs="Arial"/>
          <w:b/>
          <w:i/>
          <w:u w:val="single"/>
          <w:lang w:val="es-ES_tradnl"/>
        </w:rPr>
        <w:t>(de acuerdo a la validación de la Unidad de Seguros)</w:t>
      </w:r>
    </w:p>
    <w:p w:rsidR="00F505F8" w:rsidRPr="00B3195C" w:rsidRDefault="00F505F8" w:rsidP="00F505F8">
      <w:p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deberá presentar y mantener vigente de forma ininterrumpida durante todo el periodo del Contrato las pólizas de seguro especificadas a continuación:</w:t>
      </w:r>
    </w:p>
    <w:p w:rsidR="00F505F8" w:rsidRPr="00B3195C" w:rsidRDefault="00F505F8" w:rsidP="00F505F8">
      <w:pPr>
        <w:spacing w:before="120" w:after="120"/>
        <w:jc w:val="both"/>
        <w:rPr>
          <w:rFonts w:ascii="Arial" w:hAnsi="Arial" w:cs="Arial"/>
          <w:b/>
          <w:i/>
          <w:u w:val="single"/>
          <w:lang w:val="es-ES_tradnl"/>
        </w:rPr>
      </w:pPr>
      <w:r>
        <w:rPr>
          <w:rFonts w:ascii="Arial" w:hAnsi="Arial" w:cs="Arial"/>
          <w:b/>
          <w:u w:val="single"/>
        </w:rPr>
        <w:t>CLÁUSULA</w:t>
      </w:r>
      <w:r w:rsidRPr="00B3195C">
        <w:rPr>
          <w:rFonts w:ascii="Arial" w:hAnsi="Arial" w:cs="Arial"/>
          <w:b/>
          <w:u w:val="single"/>
        </w:rPr>
        <w:t xml:space="preserve"> DÉCIMA QUINTA.</w:t>
      </w:r>
      <w:proofErr w:type="gramStart"/>
      <w:r w:rsidRPr="00B3195C">
        <w:rPr>
          <w:rFonts w:ascii="Arial" w:hAnsi="Arial" w:cs="Arial"/>
          <w:b/>
          <w:u w:val="single"/>
        </w:rPr>
        <w:t>-  (</w:t>
      </w:r>
      <w:proofErr w:type="gramEnd"/>
      <w:r w:rsidRPr="00B3195C">
        <w:rPr>
          <w:rFonts w:ascii="Arial" w:hAnsi="Arial" w:cs="Arial"/>
          <w:b/>
          <w:u w:val="single"/>
        </w:rPr>
        <w:t xml:space="preserve">MOROSIDAD Y SUS PENALIDADES) </w:t>
      </w:r>
      <w:r w:rsidRPr="00B3195C">
        <w:rPr>
          <w:rFonts w:ascii="Arial" w:hAnsi="Arial" w:cs="Arial"/>
          <w:b/>
          <w:i/>
          <w:u w:val="single"/>
          <w:lang w:val="es-ES_tradnl"/>
        </w:rPr>
        <w:t>(de acuerdo a las especificaciones técnicas)</w:t>
      </w:r>
    </w:p>
    <w:p w:rsidR="00F505F8" w:rsidRPr="00B3195C" w:rsidRDefault="00F505F8" w:rsidP="00F505F8">
      <w:pPr>
        <w:spacing w:before="120" w:after="120"/>
        <w:jc w:val="both"/>
        <w:rPr>
          <w:rFonts w:ascii="Arial" w:hAnsi="Arial" w:cs="Arial"/>
        </w:rPr>
      </w:pPr>
      <w:r w:rsidRPr="00B3195C">
        <w:rPr>
          <w:rFonts w:ascii="Arial" w:hAnsi="Arial" w:cs="Arial"/>
        </w:rPr>
        <w:t xml:space="preserve">Queda convenido entre las Partes, que el </w:t>
      </w:r>
      <w:r w:rsidRPr="00B3195C">
        <w:rPr>
          <w:rFonts w:ascii="Arial" w:hAnsi="Arial" w:cs="Arial"/>
          <w:b/>
        </w:rPr>
        <w:t xml:space="preserve">CONTRATISTA </w:t>
      </w:r>
      <w:r w:rsidRPr="00B3195C">
        <w:rPr>
          <w:rFonts w:ascii="Arial" w:hAnsi="Arial" w:cs="Arial"/>
        </w:rPr>
        <w:t xml:space="preserve">se obliga a cumplir con lo estipulado en las especificaciones técnicas y en la cláusulas (Plazo del Contrato) del Contrato, caso contrario la </w:t>
      </w:r>
      <w:r w:rsidRPr="00B3195C">
        <w:rPr>
          <w:rFonts w:ascii="Arial" w:hAnsi="Arial" w:cs="Arial"/>
          <w:b/>
        </w:rPr>
        <w:t>ENTIDAD</w:t>
      </w:r>
      <w:r w:rsidRPr="00B3195C">
        <w:rPr>
          <w:rFonts w:ascii="Arial" w:hAnsi="Arial" w:cs="Arial"/>
        </w:rPr>
        <w:t xml:space="preserve"> aplicará una multa equivalente al </w:t>
      </w:r>
      <w:r w:rsidRPr="00B3195C">
        <w:rPr>
          <w:rFonts w:ascii="Arial" w:hAnsi="Arial" w:cs="Arial"/>
          <w:i/>
          <w:u w:val="single"/>
        </w:rPr>
        <w:t>literal</w:t>
      </w:r>
      <w:r w:rsidRPr="00B3195C">
        <w:rPr>
          <w:rFonts w:ascii="Arial" w:hAnsi="Arial" w:cs="Arial"/>
        </w:rPr>
        <w:t xml:space="preserve"> </w:t>
      </w:r>
      <w:r w:rsidRPr="00B3195C">
        <w:rPr>
          <w:rFonts w:ascii="Arial" w:hAnsi="Arial" w:cs="Arial"/>
          <w:i/>
          <w:u w:val="single"/>
        </w:rPr>
        <w:t xml:space="preserve">(numeral </w:t>
      </w:r>
      <w:r w:rsidRPr="00B3195C">
        <w:rPr>
          <w:rFonts w:ascii="Arial" w:hAnsi="Arial" w:cs="Arial"/>
        </w:rPr>
        <w:t>%) por cada día calendario de retraso, sobre el monto total del Contrato.</w:t>
      </w:r>
    </w:p>
    <w:p w:rsidR="00F505F8" w:rsidRPr="00B3195C" w:rsidRDefault="00F505F8" w:rsidP="00F505F8">
      <w:pPr>
        <w:spacing w:before="120" w:after="120"/>
        <w:jc w:val="both"/>
        <w:rPr>
          <w:rFonts w:ascii="Arial" w:hAnsi="Arial" w:cs="Arial"/>
        </w:rPr>
      </w:pPr>
      <w:r w:rsidRPr="00B3195C">
        <w:rPr>
          <w:rFonts w:ascii="Arial" w:hAnsi="Arial" w:cs="Arial"/>
        </w:rPr>
        <w:t xml:space="preserve">De establecer la </w:t>
      </w:r>
      <w:r w:rsidRPr="00B3195C">
        <w:rPr>
          <w:rFonts w:ascii="Arial" w:hAnsi="Arial" w:cs="Arial"/>
          <w:b/>
        </w:rPr>
        <w:t>ENTIDAD</w:t>
      </w:r>
      <w:r w:rsidRPr="00B3195C">
        <w:rPr>
          <w:rFonts w:ascii="Arial" w:hAnsi="Arial" w:cs="Arial"/>
        </w:rPr>
        <w:t xml:space="preserve"> que por la aplicación de multas por mora se ha llegado al límite del diez por ciento (10%) del monto total del Contrato, la </w:t>
      </w:r>
      <w:r w:rsidRPr="00B3195C">
        <w:rPr>
          <w:rFonts w:ascii="Arial" w:hAnsi="Arial" w:cs="Arial"/>
          <w:b/>
        </w:rPr>
        <w:t>ENTIDAD</w:t>
      </w:r>
      <w:r w:rsidRPr="00B3195C">
        <w:rPr>
          <w:rFonts w:ascii="Arial" w:hAnsi="Arial" w:cs="Arial"/>
        </w:rPr>
        <w:t xml:space="preserve"> podrá iniciar el proceso de resolución del Contrato, conforme a lo estipulado en la cláusula (Terminación del Contrato).</w:t>
      </w:r>
    </w:p>
    <w:p w:rsidR="00F505F8" w:rsidRPr="00B3195C" w:rsidRDefault="00F505F8" w:rsidP="00F505F8">
      <w:pPr>
        <w:spacing w:before="120" w:after="120"/>
        <w:jc w:val="both"/>
        <w:rPr>
          <w:rFonts w:ascii="Arial" w:hAnsi="Arial" w:cs="Arial"/>
        </w:rPr>
      </w:pPr>
      <w:r w:rsidRPr="00B3195C">
        <w:rPr>
          <w:rFonts w:ascii="Arial" w:hAnsi="Arial" w:cs="Arial"/>
        </w:rPr>
        <w:t xml:space="preserve">De establecer la </w:t>
      </w:r>
      <w:r w:rsidRPr="00B3195C">
        <w:rPr>
          <w:rFonts w:ascii="Arial" w:hAnsi="Arial" w:cs="Arial"/>
          <w:b/>
        </w:rPr>
        <w:t>ENTIDAD</w:t>
      </w:r>
      <w:r w:rsidRPr="00B3195C">
        <w:rPr>
          <w:rFonts w:ascii="Arial" w:hAnsi="Arial" w:cs="Arial"/>
        </w:rPr>
        <w:t xml:space="preserve"> que por la aplicación de multas por mora se ha llegado al límite del veinte por ciento (20%) del monto total del Contrato, la </w:t>
      </w:r>
      <w:r w:rsidRPr="00B3195C">
        <w:rPr>
          <w:rFonts w:ascii="Arial" w:hAnsi="Arial" w:cs="Arial"/>
          <w:b/>
        </w:rPr>
        <w:t>ENTIDAD</w:t>
      </w:r>
      <w:r w:rsidRPr="00B3195C">
        <w:rPr>
          <w:rFonts w:ascii="Arial" w:hAnsi="Arial" w:cs="Arial"/>
        </w:rPr>
        <w:t xml:space="preserve"> deberá iniciar el proceso de resolución del Contrato, conforme a lo estipulado en la cláusula (Terminación del Contrato).</w:t>
      </w:r>
    </w:p>
    <w:p w:rsidR="00F505F8" w:rsidRPr="00B3195C" w:rsidRDefault="00F505F8" w:rsidP="00F505F8">
      <w:pPr>
        <w:spacing w:before="120" w:after="120"/>
        <w:jc w:val="both"/>
        <w:rPr>
          <w:rFonts w:ascii="Arial" w:hAnsi="Arial" w:cs="Arial"/>
        </w:rPr>
      </w:pPr>
      <w:r w:rsidRPr="00B3195C">
        <w:rPr>
          <w:rFonts w:ascii="Arial" w:hAnsi="Arial" w:cs="Arial"/>
        </w:rPr>
        <w:t xml:space="preserve">Las multas serán cobradas mediante descuentos establecidos expresamente por la </w:t>
      </w:r>
      <w:r w:rsidRPr="00B3195C">
        <w:rPr>
          <w:rFonts w:ascii="Arial" w:hAnsi="Arial" w:cs="Arial"/>
          <w:b/>
        </w:rPr>
        <w:t>ENTIDAD</w:t>
      </w:r>
      <w:r w:rsidRPr="00B3195C">
        <w:rPr>
          <w:rFonts w:ascii="Arial" w:hAnsi="Arial" w:cs="Arial"/>
        </w:rPr>
        <w:t xml:space="preserve">, en base al informe específico y documentado que formulará el Fiscal de Servicio bajo su directa responsabilidad.  Los descuentos se efectuarán de los </w:t>
      </w:r>
      <w:r w:rsidRPr="00B3195C">
        <w:rPr>
          <w:rFonts w:ascii="Arial" w:hAnsi="Arial" w:cs="Arial"/>
          <w:i/>
        </w:rPr>
        <w:t>pagos mensuales/pago único</w:t>
      </w:r>
      <w:r w:rsidRPr="00B3195C">
        <w:rPr>
          <w:rFonts w:ascii="Arial" w:hAnsi="Arial" w:cs="Arial"/>
        </w:rPr>
        <w:t xml:space="preserve"> a ser realizados por la </w:t>
      </w:r>
      <w:r w:rsidRPr="00B3195C">
        <w:rPr>
          <w:rFonts w:ascii="Arial" w:hAnsi="Arial" w:cs="Arial"/>
          <w:b/>
        </w:rPr>
        <w:t>ENTIDAD</w:t>
      </w:r>
      <w:r w:rsidRPr="00B3195C">
        <w:rPr>
          <w:rFonts w:ascii="Arial" w:hAnsi="Arial" w:cs="Arial"/>
        </w:rPr>
        <w:t xml:space="preserve"> a favor del </w:t>
      </w:r>
      <w:r w:rsidRPr="00B3195C">
        <w:rPr>
          <w:rFonts w:ascii="Arial" w:hAnsi="Arial" w:cs="Arial"/>
          <w:b/>
        </w:rPr>
        <w:t>CONTRATISTA</w:t>
      </w:r>
      <w:r w:rsidRPr="00B3195C">
        <w:rPr>
          <w:rFonts w:ascii="Arial" w:hAnsi="Arial" w:cs="Arial"/>
        </w:rPr>
        <w:t xml:space="preserve">, sin perjuicio de que la </w:t>
      </w:r>
      <w:r w:rsidRPr="00B3195C">
        <w:rPr>
          <w:rFonts w:ascii="Arial" w:hAnsi="Arial" w:cs="Arial"/>
          <w:b/>
        </w:rPr>
        <w:t>ENTIDAD</w:t>
      </w:r>
      <w:r w:rsidRPr="00B3195C">
        <w:rPr>
          <w:rFonts w:ascii="Arial" w:hAnsi="Arial" w:cs="Arial"/>
        </w:rPr>
        <w:t xml:space="preserve"> gestione el resarcimiento de daños y perjuicios por medio de la acción coactiva fiscal por la naturaleza del Contrato, conforme lo establecido en el Artículo 47 de la Ley 1178.</w:t>
      </w:r>
    </w:p>
    <w:p w:rsidR="00F505F8" w:rsidRPr="00B3195C" w:rsidRDefault="00F505F8" w:rsidP="00F505F8">
      <w:pPr>
        <w:spacing w:before="120" w:after="120" w:line="195" w:lineRule="exact"/>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DÈCIMA SEXTA.- (NOTIFICACIONES)</w:t>
      </w:r>
    </w:p>
    <w:p w:rsidR="00F505F8" w:rsidRPr="00B3195C" w:rsidRDefault="00F505F8" w:rsidP="00F505F8">
      <w:pPr>
        <w:widowControl w:val="0"/>
        <w:numPr>
          <w:ilvl w:val="1"/>
          <w:numId w:val="0"/>
        </w:numPr>
        <w:tabs>
          <w:tab w:val="num" w:pos="284"/>
        </w:tabs>
        <w:spacing w:before="120" w:after="120"/>
        <w:ind w:left="709" w:hanging="709"/>
        <w:jc w:val="both"/>
        <w:rPr>
          <w:rFonts w:ascii="Arial" w:hAnsi="Arial" w:cs="Arial"/>
        </w:rPr>
      </w:pPr>
      <w:r w:rsidRPr="00B3195C">
        <w:rPr>
          <w:rFonts w:ascii="Arial" w:hAnsi="Arial" w:cs="Arial"/>
          <w:b/>
        </w:rPr>
        <w:t>16.1.</w:t>
      </w:r>
      <w:r w:rsidRPr="00B3195C">
        <w:rPr>
          <w:rFonts w:ascii="Arial" w:hAnsi="Arial" w:cs="Arial"/>
        </w:rPr>
        <w:tab/>
      </w:r>
      <w:r w:rsidRPr="00E2701F">
        <w:rPr>
          <w:rFonts w:ascii="Arial" w:hAnsi="Arial" w:cs="Arial"/>
        </w:rPr>
        <w:t xml:space="preserve">Las notificaciones y comunicaciones que se cursen entre las Partes relacionadas con la administración, seguimiento y ejecución a los asuntos operativos contemplados en este contrato </w:t>
      </w:r>
      <w:r w:rsidRPr="00E2701F">
        <w:rPr>
          <w:rFonts w:ascii="Arial" w:hAnsi="Arial" w:cs="Arial"/>
        </w:rPr>
        <w:lastRenderedPageBreak/>
        <w:t>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r w:rsidRPr="00E2701F">
        <w:rPr>
          <w:rFonts w:ascii="Arial" w:hAnsi="Arial" w:cs="Arial"/>
          <w:lang w:val="es-ES_tradnl"/>
        </w:rPr>
        <w:t>:</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F505F8" w:rsidRPr="00B3195C" w:rsidTr="00DD2FA5">
        <w:trPr>
          <w:trHeight w:val="237"/>
        </w:trPr>
        <w:tc>
          <w:tcPr>
            <w:tcW w:w="3969" w:type="dxa"/>
            <w:tcBorders>
              <w:top w:val="single" w:sz="4" w:space="0" w:color="auto"/>
              <w:left w:val="single" w:sz="4" w:space="0" w:color="auto"/>
              <w:bottom w:val="single" w:sz="4" w:space="0" w:color="auto"/>
              <w:right w:val="single" w:sz="4" w:space="0" w:color="auto"/>
            </w:tcBorders>
          </w:tcPr>
          <w:p w:rsidR="00F505F8" w:rsidRPr="00B3195C" w:rsidRDefault="00F505F8" w:rsidP="00DD2FA5">
            <w:pPr>
              <w:widowControl w:val="0"/>
              <w:ind w:left="180" w:hanging="180"/>
              <w:jc w:val="center"/>
              <w:rPr>
                <w:rFonts w:ascii="Arial" w:hAnsi="Arial" w:cs="Arial"/>
                <w:b/>
                <w:bCs/>
              </w:rPr>
            </w:pPr>
            <w:r w:rsidRPr="00B3195C">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F505F8" w:rsidRPr="00B3195C" w:rsidRDefault="00F505F8" w:rsidP="00DD2FA5">
            <w:pPr>
              <w:widowControl w:val="0"/>
              <w:ind w:left="180" w:hanging="180"/>
              <w:jc w:val="center"/>
              <w:rPr>
                <w:rFonts w:ascii="Arial" w:hAnsi="Arial" w:cs="Arial"/>
                <w:b/>
                <w:bCs/>
              </w:rPr>
            </w:pPr>
            <w:r w:rsidRPr="00B3195C">
              <w:rPr>
                <w:rFonts w:ascii="Arial" w:hAnsi="Arial" w:cs="Arial"/>
                <w:b/>
                <w:bCs/>
              </w:rPr>
              <w:t>CONTRATISTA</w:t>
            </w:r>
          </w:p>
        </w:tc>
      </w:tr>
      <w:tr w:rsidR="00F505F8" w:rsidRPr="00B3195C" w:rsidTr="00DD2FA5">
        <w:trPr>
          <w:trHeight w:val="1537"/>
        </w:trPr>
        <w:tc>
          <w:tcPr>
            <w:tcW w:w="3969" w:type="dxa"/>
            <w:tcBorders>
              <w:top w:val="single" w:sz="4" w:space="0" w:color="auto"/>
              <w:left w:val="single" w:sz="4" w:space="0" w:color="auto"/>
              <w:bottom w:val="single" w:sz="4" w:space="0" w:color="auto"/>
              <w:right w:val="single" w:sz="4" w:space="0" w:color="auto"/>
            </w:tcBorders>
          </w:tcPr>
          <w:p w:rsidR="00F505F8" w:rsidRPr="00B3195C" w:rsidRDefault="00F505F8" w:rsidP="00DD2FA5">
            <w:pPr>
              <w:widowControl w:val="0"/>
              <w:jc w:val="both"/>
              <w:rPr>
                <w:rFonts w:ascii="Arial" w:hAnsi="Arial" w:cs="Arial"/>
              </w:rPr>
            </w:pPr>
            <w:r w:rsidRPr="00B3195C">
              <w:rPr>
                <w:rFonts w:ascii="Arial" w:hAnsi="Arial" w:cs="Arial"/>
                <w:b/>
              </w:rPr>
              <w:t xml:space="preserve">Domicilio: </w:t>
            </w:r>
          </w:p>
          <w:p w:rsidR="00F505F8" w:rsidRPr="00B3195C" w:rsidRDefault="00F505F8" w:rsidP="00DD2FA5">
            <w:pPr>
              <w:widowControl w:val="0"/>
              <w:jc w:val="both"/>
              <w:rPr>
                <w:rFonts w:ascii="Arial" w:hAnsi="Arial" w:cs="Arial"/>
                <w:b/>
              </w:rPr>
            </w:pPr>
            <w:r w:rsidRPr="00B3195C">
              <w:rPr>
                <w:rFonts w:ascii="Arial" w:hAnsi="Arial" w:cs="Arial"/>
                <w:b/>
              </w:rPr>
              <w:t xml:space="preserve">N° Telf.: </w:t>
            </w:r>
            <w:r w:rsidRPr="00B3195C">
              <w:rPr>
                <w:rFonts w:ascii="Arial" w:hAnsi="Arial" w:cs="Arial"/>
              </w:rPr>
              <w:t xml:space="preserve">(591 – 2) </w:t>
            </w:r>
          </w:p>
          <w:p w:rsidR="00F505F8" w:rsidRPr="00B3195C" w:rsidRDefault="00F505F8" w:rsidP="00DD2FA5">
            <w:pPr>
              <w:widowControl w:val="0"/>
              <w:jc w:val="both"/>
              <w:rPr>
                <w:rFonts w:ascii="Arial" w:hAnsi="Arial" w:cs="Arial"/>
                <w:b/>
              </w:rPr>
            </w:pPr>
            <w:r w:rsidRPr="00B3195C">
              <w:rPr>
                <w:rFonts w:ascii="Arial" w:hAnsi="Arial" w:cs="Arial"/>
                <w:b/>
              </w:rPr>
              <w:t xml:space="preserve">N° Cel.: </w:t>
            </w:r>
          </w:p>
          <w:p w:rsidR="00F505F8" w:rsidRPr="00B3195C" w:rsidRDefault="00F505F8" w:rsidP="00DD2FA5">
            <w:pPr>
              <w:widowControl w:val="0"/>
              <w:jc w:val="both"/>
              <w:rPr>
                <w:rFonts w:ascii="Arial" w:hAnsi="Arial" w:cs="Arial"/>
                <w:b/>
              </w:rPr>
            </w:pPr>
            <w:r w:rsidRPr="00B3195C">
              <w:rPr>
                <w:rFonts w:ascii="Arial" w:hAnsi="Arial" w:cs="Arial"/>
                <w:b/>
              </w:rPr>
              <w:t xml:space="preserve">E-mail: </w:t>
            </w:r>
          </w:p>
          <w:p w:rsidR="00F505F8" w:rsidRPr="00B3195C" w:rsidRDefault="00F505F8" w:rsidP="00DD2FA5">
            <w:pPr>
              <w:widowControl w:val="0"/>
              <w:jc w:val="both"/>
              <w:rPr>
                <w:rFonts w:ascii="Arial" w:hAnsi="Arial" w:cs="Arial"/>
                <w:b/>
              </w:rPr>
            </w:pPr>
            <w:proofErr w:type="spellStart"/>
            <w:r w:rsidRPr="00B3195C">
              <w:rPr>
                <w:rFonts w:ascii="Arial" w:hAnsi="Arial" w:cs="Arial"/>
                <w:b/>
              </w:rPr>
              <w:t>Attn</w:t>
            </w:r>
            <w:proofErr w:type="spellEnd"/>
            <w:r w:rsidRPr="00B3195C">
              <w:rPr>
                <w:rFonts w:ascii="Arial" w:hAnsi="Arial" w:cs="Arial"/>
                <w:b/>
              </w:rPr>
              <w:t xml:space="preserve">.: </w:t>
            </w:r>
          </w:p>
          <w:p w:rsidR="00F505F8" w:rsidRPr="00B3195C" w:rsidRDefault="00F505F8" w:rsidP="00DD2FA5">
            <w:pPr>
              <w:widowControl w:val="0"/>
              <w:jc w:val="both"/>
              <w:rPr>
                <w:rFonts w:ascii="Arial" w:hAnsi="Arial" w:cs="Arial"/>
              </w:rPr>
            </w:pPr>
            <w:r w:rsidRPr="00B3195C">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F505F8" w:rsidRPr="00B3195C" w:rsidRDefault="00F505F8" w:rsidP="00DD2FA5">
            <w:pPr>
              <w:widowControl w:val="0"/>
              <w:ind w:left="-45"/>
              <w:jc w:val="both"/>
              <w:rPr>
                <w:rFonts w:ascii="Arial" w:hAnsi="Arial" w:cs="Arial"/>
                <w:b/>
              </w:rPr>
            </w:pPr>
            <w:r w:rsidRPr="00B3195C">
              <w:rPr>
                <w:rFonts w:ascii="Arial" w:hAnsi="Arial" w:cs="Arial"/>
                <w:b/>
              </w:rPr>
              <w:t xml:space="preserve">Domicilio: </w:t>
            </w:r>
          </w:p>
          <w:p w:rsidR="00F505F8" w:rsidRPr="00B3195C" w:rsidRDefault="00F505F8" w:rsidP="00DD2FA5">
            <w:pPr>
              <w:widowControl w:val="0"/>
              <w:ind w:left="-45"/>
              <w:jc w:val="both"/>
              <w:rPr>
                <w:rFonts w:ascii="Arial" w:hAnsi="Arial" w:cs="Arial"/>
              </w:rPr>
            </w:pPr>
            <w:r w:rsidRPr="00B3195C">
              <w:rPr>
                <w:rFonts w:ascii="Arial" w:hAnsi="Arial" w:cs="Arial"/>
                <w:b/>
              </w:rPr>
              <w:t xml:space="preserve">N° Telf.: </w:t>
            </w:r>
            <w:r w:rsidRPr="00B3195C">
              <w:rPr>
                <w:rFonts w:ascii="Arial" w:hAnsi="Arial" w:cs="Arial"/>
              </w:rPr>
              <w:t xml:space="preserve">(591 – ) </w:t>
            </w:r>
          </w:p>
          <w:p w:rsidR="00F505F8" w:rsidRPr="00B3195C" w:rsidRDefault="00F505F8" w:rsidP="00DD2FA5">
            <w:pPr>
              <w:widowControl w:val="0"/>
              <w:ind w:left="-45"/>
              <w:jc w:val="both"/>
              <w:rPr>
                <w:rFonts w:ascii="Arial" w:hAnsi="Arial" w:cs="Arial"/>
                <w:b/>
              </w:rPr>
            </w:pPr>
            <w:r w:rsidRPr="00B3195C">
              <w:rPr>
                <w:rFonts w:ascii="Arial" w:hAnsi="Arial" w:cs="Arial"/>
                <w:b/>
              </w:rPr>
              <w:t>N° Cel.:</w:t>
            </w:r>
          </w:p>
          <w:p w:rsidR="00F505F8" w:rsidRPr="00B3195C" w:rsidRDefault="00F505F8" w:rsidP="00DD2FA5">
            <w:pPr>
              <w:widowControl w:val="0"/>
              <w:ind w:left="-45"/>
              <w:jc w:val="both"/>
              <w:rPr>
                <w:rFonts w:ascii="Arial" w:hAnsi="Arial" w:cs="Arial"/>
                <w:b/>
              </w:rPr>
            </w:pPr>
            <w:r w:rsidRPr="00B3195C">
              <w:rPr>
                <w:rFonts w:ascii="Arial" w:hAnsi="Arial" w:cs="Arial"/>
                <w:b/>
              </w:rPr>
              <w:t xml:space="preserve">E-mail: </w:t>
            </w:r>
          </w:p>
          <w:p w:rsidR="00F505F8" w:rsidRPr="00B3195C" w:rsidRDefault="00F505F8" w:rsidP="00DD2FA5">
            <w:pPr>
              <w:widowControl w:val="0"/>
              <w:ind w:left="-45"/>
              <w:jc w:val="both"/>
              <w:rPr>
                <w:rFonts w:ascii="Arial" w:hAnsi="Arial" w:cs="Arial"/>
                <w:b/>
              </w:rPr>
            </w:pPr>
            <w:proofErr w:type="spellStart"/>
            <w:r w:rsidRPr="00B3195C">
              <w:rPr>
                <w:rFonts w:ascii="Arial" w:hAnsi="Arial" w:cs="Arial"/>
                <w:b/>
              </w:rPr>
              <w:t>Attn</w:t>
            </w:r>
            <w:proofErr w:type="spellEnd"/>
            <w:r w:rsidRPr="00B3195C">
              <w:rPr>
                <w:rFonts w:ascii="Arial" w:hAnsi="Arial" w:cs="Arial"/>
                <w:b/>
              </w:rPr>
              <w:t xml:space="preserve">.: </w:t>
            </w:r>
          </w:p>
          <w:p w:rsidR="00F505F8" w:rsidRPr="00B3195C" w:rsidRDefault="00F505F8" w:rsidP="00DD2FA5">
            <w:pPr>
              <w:widowControl w:val="0"/>
              <w:ind w:left="-45"/>
              <w:jc w:val="both"/>
              <w:rPr>
                <w:rFonts w:ascii="Arial" w:hAnsi="Arial" w:cs="Arial"/>
              </w:rPr>
            </w:pPr>
            <w:r w:rsidRPr="00B3195C">
              <w:rPr>
                <w:rFonts w:ascii="Arial" w:hAnsi="Arial" w:cs="Arial"/>
              </w:rPr>
              <w:t xml:space="preserve">              - Bolivia</w:t>
            </w:r>
          </w:p>
        </w:tc>
      </w:tr>
    </w:tbl>
    <w:p w:rsidR="00F505F8" w:rsidRDefault="00F505F8" w:rsidP="00F505F8">
      <w:pPr>
        <w:widowControl w:val="0"/>
        <w:tabs>
          <w:tab w:val="num" w:pos="720"/>
        </w:tabs>
        <w:spacing w:before="120" w:after="120"/>
        <w:ind w:left="720" w:hanging="720"/>
        <w:jc w:val="both"/>
        <w:rPr>
          <w:rFonts w:ascii="Arial" w:hAnsi="Arial" w:cs="Arial"/>
          <w:bCs/>
        </w:rPr>
      </w:pPr>
      <w:r w:rsidRPr="00B3195C">
        <w:rPr>
          <w:rFonts w:ascii="Arial" w:hAnsi="Arial" w:cs="Arial"/>
          <w:b/>
        </w:rPr>
        <w:t>16.2.</w:t>
      </w:r>
      <w:r w:rsidRPr="00B3195C">
        <w:rPr>
          <w:rFonts w:ascii="Arial" w:hAnsi="Arial" w:cs="Arial"/>
          <w:bCs/>
        </w:rPr>
        <w:tab/>
      </w:r>
      <w:r w:rsidRPr="00B64733">
        <w:rPr>
          <w:rFonts w:ascii="Arial" w:hAnsi="Arial" w:cs="Arial"/>
          <w:bCs/>
        </w:rPr>
        <w:t xml:space="preserve">Cuando </w:t>
      </w:r>
      <w:r w:rsidRPr="00B64733">
        <w:rPr>
          <w:rFonts w:ascii="Arial" w:hAnsi="Arial" w:cs="Arial"/>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r w:rsidRPr="005626DC">
        <w:rPr>
          <w:rFonts w:ascii="Arial" w:hAnsi="Arial" w:cs="Arial"/>
          <w:lang w:val="es-ES_tradnl"/>
        </w:rPr>
        <w:t>.</w:t>
      </w:r>
    </w:p>
    <w:p w:rsidR="00F505F8" w:rsidRPr="00E2701F" w:rsidRDefault="00F505F8" w:rsidP="00F505F8">
      <w:pPr>
        <w:widowControl w:val="0"/>
        <w:tabs>
          <w:tab w:val="num" w:pos="720"/>
        </w:tabs>
        <w:spacing w:before="120" w:after="120"/>
        <w:ind w:left="720" w:hanging="720"/>
        <w:jc w:val="both"/>
        <w:rPr>
          <w:rFonts w:ascii="Arial" w:hAnsi="Arial" w:cs="Arial"/>
          <w:bCs/>
          <w:lang w:val="es-ES_tradnl"/>
        </w:rPr>
      </w:pPr>
      <w:r w:rsidRPr="00E2701F">
        <w:rPr>
          <w:rFonts w:ascii="Arial" w:hAnsi="Arial" w:cs="Arial"/>
          <w:b/>
          <w:bCs/>
          <w:lang w:val="es-ES_tradnl"/>
        </w:rPr>
        <w:t>1</w:t>
      </w:r>
      <w:r>
        <w:rPr>
          <w:rFonts w:ascii="Arial" w:hAnsi="Arial" w:cs="Arial"/>
          <w:b/>
          <w:bCs/>
          <w:lang w:val="es-ES_tradnl"/>
        </w:rPr>
        <w:t>6</w:t>
      </w:r>
      <w:r w:rsidRPr="00E2701F">
        <w:rPr>
          <w:rFonts w:ascii="Arial" w:hAnsi="Arial" w:cs="Arial"/>
          <w:b/>
          <w:bCs/>
          <w:lang w:val="es-ES_tradnl"/>
        </w:rPr>
        <w:t>.</w:t>
      </w:r>
      <w:r>
        <w:rPr>
          <w:rFonts w:ascii="Arial" w:hAnsi="Arial" w:cs="Arial"/>
          <w:b/>
          <w:bCs/>
          <w:lang w:val="es-ES_tradnl"/>
        </w:rPr>
        <w:t>3</w:t>
      </w:r>
      <w:r w:rsidRPr="00E2701F">
        <w:rPr>
          <w:rFonts w:ascii="Arial" w:hAnsi="Arial" w:cs="Arial"/>
          <w:b/>
          <w:bCs/>
          <w:lang w:val="es-ES_tradnl"/>
        </w:rPr>
        <w:t>.</w:t>
      </w:r>
      <w:r w:rsidRPr="00E2701F">
        <w:rPr>
          <w:rFonts w:ascii="Arial" w:hAnsi="Arial" w:cs="Arial"/>
          <w:bCs/>
        </w:rPr>
        <w:t xml:space="preserve"> </w:t>
      </w:r>
      <w:r w:rsidRPr="00E2701F">
        <w:rPr>
          <w:rFonts w:ascii="Arial" w:hAnsi="Arial" w:cs="Arial"/>
          <w:bCs/>
        </w:rPr>
        <w:tab/>
        <w:t>Toda notificación o comunicación del presente contrato se considerará recibida en la fecha y hora en que se haya realizado</w:t>
      </w:r>
      <w:r w:rsidRPr="00E2701F">
        <w:rPr>
          <w:rFonts w:ascii="Arial" w:hAnsi="Arial" w:cs="Arial"/>
          <w:bCs/>
          <w:lang w:val="es-ES_tradnl"/>
        </w:rPr>
        <w:t>.</w:t>
      </w:r>
    </w:p>
    <w:p w:rsidR="00F505F8" w:rsidRPr="00E2701F" w:rsidRDefault="00F505F8" w:rsidP="00F505F8">
      <w:pPr>
        <w:widowControl w:val="0"/>
        <w:tabs>
          <w:tab w:val="num" w:pos="720"/>
        </w:tabs>
        <w:spacing w:before="120" w:after="120"/>
        <w:ind w:left="720" w:hanging="720"/>
        <w:jc w:val="both"/>
        <w:rPr>
          <w:rFonts w:ascii="Arial" w:hAnsi="Arial" w:cs="Arial"/>
          <w:bCs/>
        </w:rPr>
      </w:pPr>
      <w:r w:rsidRPr="00E2701F">
        <w:rPr>
          <w:rFonts w:ascii="Arial" w:hAnsi="Arial" w:cs="Arial"/>
          <w:b/>
          <w:bCs/>
        </w:rPr>
        <w:t>1</w:t>
      </w:r>
      <w:r>
        <w:rPr>
          <w:rFonts w:ascii="Arial" w:hAnsi="Arial" w:cs="Arial"/>
          <w:b/>
          <w:bCs/>
        </w:rPr>
        <w:t>6</w:t>
      </w:r>
      <w:r w:rsidRPr="00E2701F">
        <w:rPr>
          <w:rFonts w:ascii="Arial" w:hAnsi="Arial" w:cs="Arial"/>
          <w:b/>
          <w:bCs/>
        </w:rPr>
        <w:t>.</w:t>
      </w:r>
      <w:r>
        <w:rPr>
          <w:rFonts w:ascii="Arial" w:hAnsi="Arial" w:cs="Arial"/>
          <w:b/>
          <w:bCs/>
        </w:rPr>
        <w:t>4</w:t>
      </w:r>
      <w:r w:rsidRPr="00E2701F">
        <w:rPr>
          <w:rFonts w:ascii="Arial" w:hAnsi="Arial" w:cs="Arial"/>
          <w:b/>
          <w:bCs/>
        </w:rPr>
        <w:t>.</w:t>
      </w:r>
      <w:r w:rsidRPr="00E2701F">
        <w:rPr>
          <w:rFonts w:ascii="Arial" w:hAnsi="Arial" w:cs="Arial"/>
          <w:b/>
          <w:bCs/>
        </w:rPr>
        <w:tab/>
      </w:r>
      <w:r w:rsidRPr="00E2701F">
        <w:rPr>
          <w:rFonts w:ascii="Arial" w:hAnsi="Arial" w:cs="Arial"/>
          <w:bCs/>
        </w:rPr>
        <w:t>Cuando cualquiera de las Partes, cambiare de domicilio, dirección postal, número fax, correo electrónico, a su representante legal o persona de contacto, deberá notificar a la otra Parte por escrito, por lo menos con tres (3) días de anticipación a la fecha efectiva del cambio.</w:t>
      </w:r>
    </w:p>
    <w:p w:rsidR="00F505F8" w:rsidRPr="00B3195C" w:rsidRDefault="00F505F8" w:rsidP="00F505F8">
      <w:pPr>
        <w:widowControl w:val="0"/>
        <w:tabs>
          <w:tab w:val="num" w:pos="720"/>
        </w:tabs>
        <w:spacing w:before="120" w:after="120"/>
        <w:ind w:left="720" w:hanging="720"/>
        <w:jc w:val="both"/>
        <w:rPr>
          <w:rFonts w:ascii="Arial" w:hAnsi="Arial" w:cs="Arial"/>
        </w:rPr>
      </w:pPr>
      <w:r w:rsidRPr="00E2701F">
        <w:rPr>
          <w:rFonts w:ascii="Arial" w:hAnsi="Arial" w:cs="Arial"/>
          <w:b/>
          <w:bCs/>
        </w:rPr>
        <w:t>16.5.</w:t>
      </w:r>
      <w:r>
        <w:rPr>
          <w:rFonts w:ascii="Arial" w:hAnsi="Arial" w:cs="Arial"/>
          <w:bCs/>
        </w:rPr>
        <w:tab/>
      </w:r>
      <w:r w:rsidRPr="00E2701F">
        <w:rPr>
          <w:rFonts w:ascii="Arial" w:hAnsi="Arial" w:cs="Arial"/>
          <w:bC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505F8" w:rsidRPr="00B3195C" w:rsidRDefault="00F505F8" w:rsidP="00F505F8">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DÉCIMA SÉPTIMA.- (RESPONSABILIDAD Y OBLIGACIONES DEL CONTRATISTA)</w:t>
      </w:r>
    </w:p>
    <w:p w:rsidR="00F505F8" w:rsidRDefault="00F505F8" w:rsidP="00F505F8">
      <w:p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se compromete a cumplir con las siguientes responsabilidades y obligaciones, que son de carácter enunciativo y no limitativo:</w:t>
      </w:r>
    </w:p>
    <w:p w:rsidR="00F505F8" w:rsidRPr="00D327F4" w:rsidRDefault="00F505F8" w:rsidP="00F505F8">
      <w:pPr>
        <w:spacing w:after="120"/>
        <w:jc w:val="both"/>
        <w:rPr>
          <w:rFonts w:ascii="Arial" w:hAnsi="Arial" w:cs="Arial"/>
          <w:b/>
        </w:rPr>
      </w:pPr>
      <w:r w:rsidRPr="00D327F4">
        <w:rPr>
          <w:rFonts w:ascii="Arial" w:hAnsi="Arial" w:cs="Arial"/>
          <w:b/>
        </w:rPr>
        <w:t>17.1</w:t>
      </w:r>
      <w:r w:rsidRPr="00D327F4">
        <w:rPr>
          <w:rFonts w:ascii="Arial" w:hAnsi="Arial" w:cs="Arial"/>
          <w:b/>
        </w:rPr>
        <w:tab/>
        <w:t>Responsabilidad</w:t>
      </w:r>
      <w:r>
        <w:rPr>
          <w:rFonts w:ascii="Arial" w:hAnsi="Arial" w:cs="Arial"/>
          <w:b/>
        </w:rPr>
        <w:t>:</w:t>
      </w:r>
    </w:p>
    <w:p w:rsidR="00F505F8" w:rsidRPr="00B3195C" w:rsidRDefault="00F505F8" w:rsidP="00AE502B">
      <w:pPr>
        <w:numPr>
          <w:ilvl w:val="0"/>
          <w:numId w:val="42"/>
        </w:num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asume la responsabilidad técnica absoluta de los servicios profesionales prestados bajo el presente Contrato, conforme lo establecido en los </w:t>
      </w:r>
      <w:r>
        <w:rPr>
          <w:rFonts w:ascii="Arial" w:hAnsi="Arial" w:cs="Arial"/>
        </w:rPr>
        <w:t>documentos</w:t>
      </w:r>
      <w:r w:rsidRPr="00B3195C">
        <w:rPr>
          <w:rFonts w:ascii="Arial" w:hAnsi="Arial" w:cs="Arial"/>
        </w:rPr>
        <w:t xml:space="preserve"> del presente Contrato por lo que deberá desarrollar su trabajo conforme a las especificaciones técnicas señaladas en el anexo 1: Documento de contratación directa y las más altas normas técnicas de competencia profesional.</w:t>
      </w:r>
    </w:p>
    <w:p w:rsidR="00F505F8" w:rsidRPr="00B3195C" w:rsidRDefault="00F505F8" w:rsidP="00AE502B">
      <w:pPr>
        <w:numPr>
          <w:ilvl w:val="0"/>
          <w:numId w:val="42"/>
        </w:numPr>
        <w:spacing w:after="120"/>
        <w:jc w:val="both"/>
        <w:rPr>
          <w:rFonts w:ascii="Arial" w:hAnsi="Arial" w:cs="Arial"/>
        </w:rPr>
      </w:pPr>
      <w:r w:rsidRPr="00B3195C">
        <w:rPr>
          <w:rFonts w:ascii="Arial" w:hAnsi="Arial" w:cs="Arial"/>
        </w:rPr>
        <w:t xml:space="preserve">En consecuencia el </w:t>
      </w:r>
      <w:r w:rsidRPr="00B3195C">
        <w:rPr>
          <w:rFonts w:ascii="Arial" w:hAnsi="Arial" w:cs="Arial"/>
          <w:b/>
        </w:rPr>
        <w:t>CONTRATISTA</w:t>
      </w:r>
      <w:r w:rsidRPr="00B3195C">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F505F8" w:rsidRPr="00B3195C" w:rsidRDefault="00F505F8" w:rsidP="00F505F8">
      <w:pPr>
        <w:spacing w:after="120"/>
        <w:ind w:left="1065"/>
        <w:jc w:val="both"/>
        <w:rPr>
          <w:rFonts w:ascii="Arial" w:hAnsi="Arial" w:cs="Arial"/>
        </w:rPr>
      </w:pPr>
      <w:r w:rsidRPr="00B3195C">
        <w:rPr>
          <w:rFonts w:ascii="Arial" w:hAnsi="Arial" w:cs="Arial"/>
        </w:rPr>
        <w:t xml:space="preserve">En caso de no responder favorablemente al requerimiento, la </w:t>
      </w:r>
      <w:r w:rsidRPr="00B3195C">
        <w:rPr>
          <w:rFonts w:ascii="Arial" w:hAnsi="Arial" w:cs="Arial"/>
          <w:b/>
        </w:rPr>
        <w:t xml:space="preserve">ENTIDAD </w:t>
      </w:r>
      <w:r w:rsidRPr="00B3195C">
        <w:rPr>
          <w:rFonts w:ascii="Arial" w:hAnsi="Arial" w:cs="Arial"/>
        </w:rPr>
        <w:t xml:space="preserve">hará conocer a la Contraloría General del Estado, para los efectos legales consiguientes, en razón de que el Servicio ha sido prestado bajo un Contrato administrativo, por lo cual el </w:t>
      </w:r>
      <w:r w:rsidRPr="00B3195C">
        <w:rPr>
          <w:rFonts w:ascii="Arial" w:hAnsi="Arial" w:cs="Arial"/>
          <w:b/>
        </w:rPr>
        <w:t>CONTRATISTA</w:t>
      </w:r>
      <w:r w:rsidRPr="00B3195C">
        <w:rPr>
          <w:rFonts w:ascii="Arial" w:hAnsi="Arial" w:cs="Arial"/>
        </w:rPr>
        <w:t xml:space="preserve"> es responsable ante el Estado.</w:t>
      </w:r>
    </w:p>
    <w:p w:rsidR="00F505F8" w:rsidRPr="00B3195C" w:rsidRDefault="00F505F8" w:rsidP="00AE502B">
      <w:pPr>
        <w:numPr>
          <w:ilvl w:val="0"/>
          <w:numId w:val="42"/>
        </w:numPr>
        <w:spacing w:after="120"/>
        <w:ind w:left="1066"/>
        <w:jc w:val="both"/>
        <w:rPr>
          <w:rFonts w:ascii="Arial" w:hAnsi="Arial" w:cs="Arial"/>
        </w:rPr>
      </w:pPr>
      <w:r w:rsidRPr="00B3195C">
        <w:rPr>
          <w:rFonts w:ascii="Arial" w:hAnsi="Arial" w:cs="Arial"/>
        </w:rPr>
        <w:t>Por los efectos resultantes de la inobservancia y/o infracción de las obligaciones del Contrato, leyes, reglamentos y/o cualquier disposición legal.</w:t>
      </w:r>
    </w:p>
    <w:p w:rsidR="00F505F8" w:rsidRPr="00B3195C" w:rsidRDefault="00F505F8" w:rsidP="00AE502B">
      <w:pPr>
        <w:numPr>
          <w:ilvl w:val="0"/>
          <w:numId w:val="42"/>
        </w:numPr>
        <w:tabs>
          <w:tab w:val="num" w:pos="1418"/>
        </w:tabs>
        <w:spacing w:after="120"/>
        <w:ind w:left="1066"/>
        <w:jc w:val="both"/>
        <w:rPr>
          <w:rFonts w:ascii="Arial" w:hAnsi="Arial" w:cs="Arial"/>
        </w:rPr>
      </w:pPr>
      <w:r w:rsidRPr="00B3195C">
        <w:rPr>
          <w:rFonts w:ascii="Arial" w:hAnsi="Arial" w:cs="Arial"/>
        </w:rPr>
        <w:t xml:space="preserve">Por todo subcontrato suscrito por el </w:t>
      </w:r>
      <w:r w:rsidRPr="00B3195C">
        <w:rPr>
          <w:rFonts w:ascii="Arial" w:hAnsi="Arial" w:cs="Arial"/>
          <w:b/>
        </w:rPr>
        <w:t>CONTRATISTA</w:t>
      </w:r>
      <w:r w:rsidRPr="00B3195C">
        <w:rPr>
          <w:rFonts w:ascii="Arial" w:hAnsi="Arial" w:cs="Arial"/>
        </w:rPr>
        <w:t xml:space="preserve">, no obligara o pretenderá obligar a la </w:t>
      </w:r>
      <w:r w:rsidRPr="00B3195C">
        <w:rPr>
          <w:rFonts w:ascii="Arial" w:hAnsi="Arial" w:cs="Arial"/>
          <w:b/>
        </w:rPr>
        <w:t>ENTIDAD</w:t>
      </w:r>
      <w:r w:rsidRPr="00B3195C">
        <w:rPr>
          <w:rFonts w:ascii="Arial" w:hAnsi="Arial" w:cs="Arial"/>
        </w:rPr>
        <w:t xml:space="preserve"> al cumplimiento de las obligaciones laborales, sociales o patronales de los subcontratista, proveedores y/o fabricantes en este sentido la responsabilidad frente a la </w:t>
      </w:r>
      <w:r w:rsidRPr="00B3195C">
        <w:rPr>
          <w:rFonts w:ascii="Arial" w:hAnsi="Arial" w:cs="Arial"/>
          <w:b/>
        </w:rPr>
        <w:t>ENTIDAD</w:t>
      </w:r>
      <w:r w:rsidRPr="00B3195C">
        <w:rPr>
          <w:rFonts w:ascii="Arial" w:hAnsi="Arial" w:cs="Arial"/>
        </w:rPr>
        <w:t xml:space="preserve"> por el cumplimiento de las obligaciones laborales, sociales o patronales, que </w:t>
      </w:r>
      <w:r w:rsidRPr="00B3195C">
        <w:rPr>
          <w:rFonts w:ascii="Arial" w:hAnsi="Arial" w:cs="Arial"/>
        </w:rPr>
        <w:lastRenderedPageBreak/>
        <w:t xml:space="preserve">provengan o emanen de la Ley Aplicable son de exclusiva cuenta y riesgo del subcontratista, proveedores, suministradores, vendedores, fabricantes y/o el </w:t>
      </w:r>
      <w:r w:rsidRPr="00B3195C">
        <w:rPr>
          <w:rFonts w:ascii="Arial" w:hAnsi="Arial" w:cs="Arial"/>
          <w:b/>
        </w:rPr>
        <w:t>CONTRATISTA.</w:t>
      </w:r>
      <w:r w:rsidRPr="00B3195C">
        <w:rPr>
          <w:rFonts w:ascii="Arial" w:hAnsi="Arial" w:cs="Arial"/>
        </w:rPr>
        <w:t xml:space="preserve"> </w:t>
      </w:r>
    </w:p>
    <w:p w:rsidR="00F505F8" w:rsidRPr="00B3195C" w:rsidRDefault="00F505F8" w:rsidP="00AE502B">
      <w:pPr>
        <w:numPr>
          <w:ilvl w:val="0"/>
          <w:numId w:val="42"/>
        </w:numPr>
        <w:spacing w:after="120"/>
        <w:jc w:val="both"/>
        <w:rPr>
          <w:rFonts w:ascii="Arial" w:hAnsi="Arial" w:cs="Arial"/>
        </w:rPr>
      </w:pPr>
      <w:r w:rsidRPr="00B3195C">
        <w:rPr>
          <w:rFonts w:ascii="Arial" w:hAnsi="Arial" w:cs="Arial"/>
        </w:rPr>
        <w:t>Por las indemnizaciones o reclamos ocasionados por errores, negligencia y/o impericias practicados en la ejecución de los Servicios.</w:t>
      </w:r>
    </w:p>
    <w:p w:rsidR="00F505F8" w:rsidRPr="00B3195C" w:rsidRDefault="00F505F8" w:rsidP="00AE502B">
      <w:pPr>
        <w:numPr>
          <w:ilvl w:val="0"/>
          <w:numId w:val="42"/>
        </w:numPr>
        <w:spacing w:after="120"/>
        <w:jc w:val="both"/>
        <w:rPr>
          <w:rFonts w:ascii="Arial" w:hAnsi="Arial" w:cs="Arial"/>
        </w:rPr>
      </w:pPr>
      <w:r w:rsidRPr="00B3195C">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F505F8" w:rsidRPr="00B3195C" w:rsidRDefault="00F505F8" w:rsidP="00AE502B">
      <w:pPr>
        <w:numPr>
          <w:ilvl w:val="0"/>
          <w:numId w:val="42"/>
        </w:numPr>
        <w:spacing w:after="120"/>
        <w:jc w:val="both"/>
        <w:rPr>
          <w:rFonts w:ascii="Arial" w:hAnsi="Arial" w:cs="Arial"/>
        </w:rPr>
      </w:pPr>
      <w:r w:rsidRPr="00B3195C">
        <w:rPr>
          <w:rFonts w:ascii="Arial" w:hAnsi="Arial" w:cs="Arial"/>
        </w:rPr>
        <w:t xml:space="preserve">Por rehacer o reparar, a su costo y en los plazos estipulados por la </w:t>
      </w:r>
      <w:r w:rsidRPr="00B3195C">
        <w:rPr>
          <w:rFonts w:ascii="Arial" w:hAnsi="Arial" w:cs="Arial"/>
          <w:b/>
        </w:rPr>
        <w:t>ENTIDAD</w:t>
      </w:r>
      <w:r w:rsidRPr="00B3195C">
        <w:rPr>
          <w:rFonts w:ascii="Arial" w:hAnsi="Arial" w:cs="Arial"/>
        </w:rPr>
        <w:t xml:space="preserve">, toda y/o cualquier parte de los Servicios que hubiese sido considerada inaceptable por la </w:t>
      </w:r>
      <w:r w:rsidRPr="00B3195C">
        <w:rPr>
          <w:rFonts w:ascii="Arial" w:hAnsi="Arial" w:cs="Arial"/>
          <w:b/>
        </w:rPr>
        <w:t>ENTIDAD</w:t>
      </w:r>
      <w:r w:rsidRPr="00B3195C">
        <w:rPr>
          <w:rFonts w:ascii="Arial" w:hAnsi="Arial" w:cs="Arial"/>
        </w:rPr>
        <w:t>.</w:t>
      </w:r>
    </w:p>
    <w:p w:rsidR="00F505F8" w:rsidRDefault="00F505F8" w:rsidP="00AE502B">
      <w:pPr>
        <w:numPr>
          <w:ilvl w:val="0"/>
          <w:numId w:val="42"/>
        </w:num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F505F8" w:rsidRPr="00D327F4" w:rsidRDefault="00F505F8" w:rsidP="00F505F8">
      <w:pPr>
        <w:spacing w:after="120"/>
        <w:jc w:val="both"/>
        <w:rPr>
          <w:rFonts w:ascii="Arial" w:hAnsi="Arial" w:cs="Arial"/>
          <w:b/>
        </w:rPr>
      </w:pPr>
      <w:r w:rsidRPr="00D327F4">
        <w:rPr>
          <w:rFonts w:ascii="Arial" w:hAnsi="Arial" w:cs="Arial"/>
          <w:b/>
        </w:rPr>
        <w:t>17.2</w:t>
      </w:r>
      <w:r>
        <w:rPr>
          <w:rFonts w:ascii="Arial" w:hAnsi="Arial" w:cs="Arial"/>
          <w:b/>
        </w:rPr>
        <w:tab/>
        <w:t>Obligaciones:</w:t>
      </w:r>
    </w:p>
    <w:p w:rsidR="00F505F8" w:rsidRPr="00B3195C" w:rsidRDefault="00F505F8" w:rsidP="00AE502B">
      <w:pPr>
        <w:numPr>
          <w:ilvl w:val="0"/>
          <w:numId w:val="46"/>
        </w:numPr>
        <w:spacing w:after="120"/>
        <w:jc w:val="both"/>
        <w:rPr>
          <w:rFonts w:ascii="Arial" w:hAnsi="Arial" w:cs="Arial"/>
        </w:rPr>
      </w:pPr>
      <w:r w:rsidRPr="00B3195C">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F505F8" w:rsidRPr="00B3195C" w:rsidRDefault="00F505F8" w:rsidP="00AE502B">
      <w:pPr>
        <w:numPr>
          <w:ilvl w:val="0"/>
          <w:numId w:val="46"/>
        </w:numPr>
        <w:spacing w:after="120"/>
        <w:jc w:val="both"/>
        <w:rPr>
          <w:rFonts w:ascii="Arial" w:hAnsi="Arial" w:cs="Arial"/>
        </w:rPr>
      </w:pPr>
      <w:r w:rsidRPr="00B3195C">
        <w:rPr>
          <w:rFonts w:ascii="Arial" w:hAnsi="Arial" w:cs="Arial"/>
        </w:rPr>
        <w:t xml:space="preserve">Ejecutar el Servicio de acuerdo a lo previsto en este Contrato, sus </w:t>
      </w:r>
      <w:r>
        <w:rPr>
          <w:rFonts w:ascii="Arial" w:hAnsi="Arial" w:cs="Arial"/>
        </w:rPr>
        <w:t>documentos</w:t>
      </w:r>
      <w:r w:rsidRPr="00B3195C">
        <w:rPr>
          <w:rFonts w:ascii="Arial" w:hAnsi="Arial" w:cs="Arial"/>
        </w:rPr>
        <w:t xml:space="preserve"> y la Ley Aplicable, siendo el único responsable ante cualquier inobservancia.</w:t>
      </w:r>
    </w:p>
    <w:p w:rsidR="00F505F8" w:rsidRPr="00B3195C" w:rsidRDefault="00F505F8" w:rsidP="00AE502B">
      <w:pPr>
        <w:numPr>
          <w:ilvl w:val="0"/>
          <w:numId w:val="46"/>
        </w:numPr>
        <w:spacing w:after="120"/>
        <w:jc w:val="both"/>
        <w:rPr>
          <w:rFonts w:ascii="Arial" w:hAnsi="Arial" w:cs="Arial"/>
        </w:rPr>
      </w:pPr>
      <w:r w:rsidRPr="00B3195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505F8" w:rsidRPr="00B3195C" w:rsidRDefault="00F505F8" w:rsidP="00AE502B">
      <w:pPr>
        <w:numPr>
          <w:ilvl w:val="0"/>
          <w:numId w:val="46"/>
        </w:numPr>
        <w:spacing w:after="120"/>
        <w:jc w:val="both"/>
        <w:rPr>
          <w:rFonts w:ascii="Arial" w:hAnsi="Arial" w:cs="Arial"/>
        </w:rPr>
      </w:pPr>
      <w:r w:rsidRPr="00B3195C">
        <w:rPr>
          <w:rFonts w:ascii="Arial" w:hAnsi="Arial" w:cs="Arial"/>
        </w:rPr>
        <w:t>Asegurar que los contratos suscritos con subcontratistas contengan disposiciones que cumplan con las obligaciones laborales, sociales, ambientales y tributarias, además de la Ley Aplicable.</w:t>
      </w:r>
    </w:p>
    <w:p w:rsidR="00F505F8" w:rsidRPr="00B3195C" w:rsidRDefault="00F505F8" w:rsidP="00AE502B">
      <w:pPr>
        <w:numPr>
          <w:ilvl w:val="0"/>
          <w:numId w:val="46"/>
        </w:numPr>
        <w:spacing w:after="120"/>
        <w:jc w:val="both"/>
        <w:rPr>
          <w:rFonts w:ascii="Arial" w:hAnsi="Arial" w:cs="Arial"/>
        </w:rPr>
      </w:pPr>
      <w:r w:rsidRPr="00B3195C">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B3195C">
        <w:rPr>
          <w:rFonts w:ascii="Arial" w:hAnsi="Arial" w:cs="Arial"/>
          <w:b/>
        </w:rPr>
        <w:t>CONTRATISTA</w:t>
      </w:r>
      <w:r w:rsidRPr="00B3195C">
        <w:rPr>
          <w:rFonts w:ascii="Arial" w:hAnsi="Arial" w:cs="Arial"/>
        </w:rPr>
        <w:t xml:space="preserve"> responsable por los efectos que se originaren de eventuales inobservancias, mencionando de manera enunciativa y no limitativa, las siguientes: </w:t>
      </w:r>
    </w:p>
    <w:p w:rsidR="00F505F8" w:rsidRPr="00B3195C" w:rsidRDefault="00F505F8" w:rsidP="00AE502B">
      <w:pPr>
        <w:numPr>
          <w:ilvl w:val="0"/>
          <w:numId w:val="36"/>
        </w:numPr>
        <w:spacing w:after="120"/>
        <w:ind w:left="1701" w:hanging="567"/>
        <w:jc w:val="both"/>
        <w:rPr>
          <w:rFonts w:ascii="Arial" w:hAnsi="Arial" w:cs="Arial"/>
        </w:rPr>
      </w:pPr>
      <w:r w:rsidRPr="00B3195C">
        <w:rPr>
          <w:rFonts w:ascii="Arial" w:hAnsi="Arial" w:cs="Arial"/>
        </w:rPr>
        <w:t xml:space="preserve">Toda norma laboral, social, de pensiones, migratoria y la que sea aplicable para posibilitar el correcto, legal y oportuno desenvolvimiento de su Personal en territorio boliviano. </w:t>
      </w:r>
    </w:p>
    <w:p w:rsidR="00F505F8" w:rsidRPr="00B3195C" w:rsidRDefault="00F505F8" w:rsidP="00AE502B">
      <w:pPr>
        <w:numPr>
          <w:ilvl w:val="0"/>
          <w:numId w:val="36"/>
        </w:numPr>
        <w:spacing w:after="120"/>
        <w:ind w:left="1701" w:hanging="567"/>
        <w:jc w:val="both"/>
        <w:rPr>
          <w:rFonts w:ascii="Arial" w:hAnsi="Arial" w:cs="Arial"/>
        </w:rPr>
      </w:pPr>
      <w:r w:rsidRPr="00B3195C">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B3195C">
        <w:rPr>
          <w:rFonts w:ascii="Arial" w:hAnsi="Arial" w:cs="Arial"/>
          <w:b/>
        </w:rPr>
        <w:t>ENTIDAD</w:t>
      </w:r>
      <w:r w:rsidRPr="00B3195C">
        <w:rPr>
          <w:rFonts w:ascii="Arial" w:hAnsi="Arial" w:cs="Arial"/>
        </w:rPr>
        <w:t xml:space="preserve">. </w:t>
      </w:r>
    </w:p>
    <w:p w:rsidR="00F505F8" w:rsidRPr="00B3195C" w:rsidRDefault="00F505F8" w:rsidP="00AE502B">
      <w:pPr>
        <w:pStyle w:val="Prrafodelista"/>
        <w:numPr>
          <w:ilvl w:val="0"/>
          <w:numId w:val="46"/>
        </w:numPr>
        <w:spacing w:after="120"/>
        <w:jc w:val="both"/>
        <w:rPr>
          <w:rFonts w:ascii="Arial" w:hAnsi="Arial" w:cs="Arial"/>
        </w:rPr>
      </w:pPr>
      <w:r w:rsidRPr="00B3195C">
        <w:rPr>
          <w:rFonts w:ascii="Arial" w:hAnsi="Arial" w:cs="Arial"/>
        </w:rPr>
        <w:t>Planear, programar, dirigir y ejecutar los Servicios con calidad y seguridad, a fin de garantizar el pleno cumplimiento del Contrato.</w:t>
      </w:r>
    </w:p>
    <w:p w:rsidR="00F505F8" w:rsidRPr="00B3195C" w:rsidRDefault="00F505F8" w:rsidP="00AE502B">
      <w:pPr>
        <w:numPr>
          <w:ilvl w:val="0"/>
          <w:numId w:val="46"/>
        </w:numPr>
        <w:spacing w:after="120"/>
        <w:ind w:left="1134" w:hanging="425"/>
        <w:jc w:val="both"/>
        <w:rPr>
          <w:rFonts w:ascii="Arial" w:hAnsi="Arial" w:cs="Arial"/>
        </w:rPr>
      </w:pPr>
      <w:r w:rsidRPr="00B3195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3195C">
        <w:rPr>
          <w:rFonts w:ascii="Arial" w:hAnsi="Arial" w:cs="Arial"/>
        </w:rPr>
        <w:tab/>
      </w:r>
    </w:p>
    <w:p w:rsidR="00F505F8" w:rsidRPr="00B3195C" w:rsidRDefault="00F505F8" w:rsidP="00AE502B">
      <w:pPr>
        <w:numPr>
          <w:ilvl w:val="0"/>
          <w:numId w:val="46"/>
        </w:numPr>
        <w:spacing w:after="120"/>
        <w:ind w:left="1134" w:hanging="425"/>
        <w:jc w:val="both"/>
        <w:rPr>
          <w:rFonts w:ascii="Arial" w:hAnsi="Arial" w:cs="Arial"/>
        </w:rPr>
      </w:pPr>
      <w:r w:rsidRPr="00B3195C">
        <w:rPr>
          <w:rFonts w:ascii="Arial" w:hAnsi="Arial" w:cs="Arial"/>
        </w:rPr>
        <w:t xml:space="preserve">Responder por la supervisión, dirección técnica y administrativa y mano de obra de su Personal, necesarias para la ejecución de los Servicios, siendo para todos los efectos, el </w:t>
      </w:r>
      <w:r w:rsidRPr="00B3195C">
        <w:rPr>
          <w:rFonts w:ascii="Arial" w:hAnsi="Arial" w:cs="Arial"/>
          <w:b/>
        </w:rPr>
        <w:t>CONTRATISTA</w:t>
      </w:r>
      <w:r w:rsidRPr="00B3195C">
        <w:rPr>
          <w:rFonts w:ascii="Arial" w:hAnsi="Arial" w:cs="Arial"/>
        </w:rPr>
        <w:t xml:space="preserve"> único y exclusivo responsable.</w:t>
      </w:r>
    </w:p>
    <w:p w:rsidR="00F505F8" w:rsidRPr="00B3195C" w:rsidRDefault="00F505F8" w:rsidP="00AE502B">
      <w:pPr>
        <w:numPr>
          <w:ilvl w:val="0"/>
          <w:numId w:val="46"/>
        </w:numPr>
        <w:spacing w:after="120"/>
        <w:ind w:left="1134" w:hanging="425"/>
        <w:jc w:val="both"/>
        <w:rPr>
          <w:rFonts w:ascii="Arial" w:hAnsi="Arial" w:cs="Arial"/>
        </w:rPr>
      </w:pPr>
      <w:r w:rsidRPr="00B3195C">
        <w:rPr>
          <w:rFonts w:ascii="Arial" w:hAnsi="Arial" w:cs="Arial"/>
        </w:rPr>
        <w:lastRenderedPageBreak/>
        <w:t xml:space="preserve">Salvaguardar y liberar a la </w:t>
      </w:r>
      <w:r w:rsidRPr="00B3195C">
        <w:rPr>
          <w:rFonts w:ascii="Arial" w:hAnsi="Arial" w:cs="Arial"/>
          <w:b/>
        </w:rPr>
        <w:t>ENTIDAD</w:t>
      </w:r>
      <w:r w:rsidRPr="00B3195C">
        <w:rPr>
          <w:rFonts w:ascii="Arial" w:hAnsi="Arial" w:cs="Arial"/>
        </w:rPr>
        <w:t xml:space="preserve"> de la responsabilidad de todos los reclamos, representaciones y procesos judiciales de cualquier naturaleza, relacionados con la ejecución de los Servicios. </w:t>
      </w:r>
    </w:p>
    <w:p w:rsidR="00F505F8" w:rsidRPr="00B3195C" w:rsidRDefault="00F505F8" w:rsidP="00AE502B">
      <w:pPr>
        <w:numPr>
          <w:ilvl w:val="0"/>
          <w:numId w:val="46"/>
        </w:numPr>
        <w:spacing w:after="120"/>
        <w:ind w:left="1134" w:hanging="425"/>
        <w:jc w:val="both"/>
        <w:rPr>
          <w:rFonts w:ascii="Arial" w:hAnsi="Arial" w:cs="Arial"/>
        </w:rPr>
      </w:pPr>
      <w:r w:rsidRPr="00B3195C">
        <w:rPr>
          <w:rFonts w:ascii="Arial" w:hAnsi="Arial" w:cs="Arial"/>
        </w:rPr>
        <w:t xml:space="preserve">Responder por los daños o pérdidas causados a la </w:t>
      </w:r>
      <w:r w:rsidRPr="00B3195C">
        <w:rPr>
          <w:rFonts w:ascii="Arial" w:hAnsi="Arial" w:cs="Arial"/>
          <w:b/>
        </w:rPr>
        <w:t>ENTIDAD</w:t>
      </w:r>
      <w:r w:rsidRPr="00B3195C">
        <w:rPr>
          <w:rFonts w:ascii="Arial" w:hAnsi="Arial" w:cs="Arial"/>
        </w:rPr>
        <w:t xml:space="preserve"> o a terceros, resultantes de acción u omisión en la ejecución de los Servicios.</w:t>
      </w:r>
    </w:p>
    <w:p w:rsidR="00F505F8" w:rsidRPr="00B3195C" w:rsidRDefault="00F505F8" w:rsidP="00AE502B">
      <w:pPr>
        <w:numPr>
          <w:ilvl w:val="0"/>
          <w:numId w:val="46"/>
        </w:numPr>
        <w:spacing w:after="120"/>
        <w:ind w:left="1134" w:hanging="425"/>
        <w:jc w:val="both"/>
        <w:rPr>
          <w:rFonts w:ascii="Arial" w:hAnsi="Arial" w:cs="Arial"/>
        </w:rPr>
      </w:pPr>
      <w:r w:rsidRPr="00B3195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505F8" w:rsidRPr="00B3195C" w:rsidRDefault="00F505F8" w:rsidP="00AE502B">
      <w:pPr>
        <w:numPr>
          <w:ilvl w:val="0"/>
          <w:numId w:val="46"/>
        </w:numPr>
        <w:spacing w:after="120"/>
        <w:ind w:left="1134" w:hanging="425"/>
        <w:jc w:val="both"/>
        <w:rPr>
          <w:rFonts w:ascii="Arial" w:hAnsi="Arial" w:cs="Arial"/>
        </w:rPr>
      </w:pPr>
      <w:r w:rsidRPr="00B3195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3195C">
        <w:rPr>
          <w:rFonts w:ascii="Arial" w:hAnsi="Arial" w:cs="Arial"/>
          <w:b/>
        </w:rPr>
        <w:t>ENTIDAD</w:t>
      </w:r>
      <w:r w:rsidRPr="00B3195C">
        <w:rPr>
          <w:rFonts w:ascii="Arial" w:hAnsi="Arial" w:cs="Arial"/>
        </w:rPr>
        <w:t xml:space="preserve"> de cualquier reclamo. </w:t>
      </w:r>
    </w:p>
    <w:p w:rsidR="00F505F8" w:rsidRPr="00B3195C" w:rsidRDefault="00F505F8" w:rsidP="00AE502B">
      <w:pPr>
        <w:numPr>
          <w:ilvl w:val="0"/>
          <w:numId w:val="46"/>
        </w:numPr>
        <w:spacing w:after="120"/>
        <w:ind w:left="1134" w:hanging="425"/>
        <w:jc w:val="both"/>
        <w:rPr>
          <w:rFonts w:ascii="Arial" w:hAnsi="Arial" w:cs="Arial"/>
        </w:rPr>
      </w:pPr>
      <w:r w:rsidRPr="00B3195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B3195C">
        <w:rPr>
          <w:rFonts w:ascii="Arial" w:hAnsi="Arial" w:cs="Arial"/>
          <w:b/>
        </w:rPr>
        <w:t>ENTIDAD</w:t>
      </w:r>
      <w:r w:rsidRPr="00B3195C">
        <w:rPr>
          <w:rFonts w:ascii="Arial" w:hAnsi="Arial" w:cs="Arial"/>
        </w:rPr>
        <w:t xml:space="preserve"> podrá pedir al </w:t>
      </w:r>
      <w:r w:rsidRPr="00B3195C">
        <w:rPr>
          <w:rFonts w:ascii="Arial" w:hAnsi="Arial" w:cs="Arial"/>
          <w:b/>
        </w:rPr>
        <w:t>CONTRATISTA</w:t>
      </w:r>
      <w:r w:rsidRPr="00B3195C">
        <w:rPr>
          <w:rFonts w:ascii="Arial" w:hAnsi="Arial" w:cs="Arial"/>
        </w:rPr>
        <w:t xml:space="preserve"> en cualquier momento, dentro del término del presente Contrato, una declaración que certifique el cumplimiento de la presente obligación.</w:t>
      </w:r>
    </w:p>
    <w:p w:rsidR="00F505F8" w:rsidRPr="00B3195C" w:rsidRDefault="00F505F8" w:rsidP="00AE502B">
      <w:pPr>
        <w:numPr>
          <w:ilvl w:val="0"/>
          <w:numId w:val="46"/>
        </w:numPr>
        <w:spacing w:after="120"/>
        <w:ind w:left="1134" w:hanging="425"/>
        <w:jc w:val="both"/>
        <w:rPr>
          <w:rFonts w:ascii="Arial" w:hAnsi="Arial" w:cs="Arial"/>
        </w:rPr>
      </w:pPr>
      <w:r w:rsidRPr="00B3195C">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B3195C">
        <w:rPr>
          <w:rFonts w:ascii="Arial" w:hAnsi="Arial" w:cs="Arial"/>
        </w:rPr>
        <w:t>sanción  u</w:t>
      </w:r>
      <w:proofErr w:type="gramEnd"/>
      <w:r w:rsidRPr="00B3195C">
        <w:rPr>
          <w:rFonts w:ascii="Arial" w:hAnsi="Arial" w:cs="Arial"/>
        </w:rPr>
        <w:t xml:space="preserve"> otros gastos resultantes de dicha inobservancia.</w:t>
      </w:r>
    </w:p>
    <w:p w:rsidR="00F505F8" w:rsidRPr="00B3195C" w:rsidRDefault="00F505F8" w:rsidP="00AE502B">
      <w:pPr>
        <w:numPr>
          <w:ilvl w:val="0"/>
          <w:numId w:val="46"/>
        </w:numPr>
        <w:spacing w:after="120"/>
        <w:ind w:left="1134" w:hanging="425"/>
        <w:jc w:val="both"/>
        <w:rPr>
          <w:rFonts w:ascii="Arial" w:hAnsi="Arial" w:cs="Arial"/>
        </w:rPr>
      </w:pPr>
      <w:r w:rsidRPr="00B3195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505F8" w:rsidRPr="00B3195C" w:rsidRDefault="00F505F8" w:rsidP="00AE502B">
      <w:pPr>
        <w:numPr>
          <w:ilvl w:val="0"/>
          <w:numId w:val="46"/>
        </w:numPr>
        <w:spacing w:after="120"/>
        <w:ind w:left="1134" w:hanging="425"/>
        <w:jc w:val="both"/>
        <w:rPr>
          <w:rFonts w:ascii="Arial" w:hAnsi="Arial" w:cs="Arial"/>
        </w:rPr>
      </w:pPr>
      <w:r w:rsidRPr="00B3195C">
        <w:rPr>
          <w:rFonts w:ascii="Arial" w:hAnsi="Arial" w:cs="Arial"/>
        </w:rPr>
        <w:t>Cumplir las leyes vigentes y los padrones de la industria sobre el horario de trabajo. Todo servicio ejecutado en horas extras, debe ser remunerado o compensado, respetando las normas vigentes.</w:t>
      </w:r>
    </w:p>
    <w:p w:rsidR="00F505F8" w:rsidRPr="00B3195C" w:rsidRDefault="00F505F8" w:rsidP="00AE502B">
      <w:pPr>
        <w:numPr>
          <w:ilvl w:val="0"/>
          <w:numId w:val="46"/>
        </w:numPr>
        <w:spacing w:after="120"/>
        <w:ind w:left="1134" w:hanging="425"/>
        <w:jc w:val="both"/>
        <w:rPr>
          <w:rFonts w:ascii="Arial" w:hAnsi="Arial" w:cs="Arial"/>
        </w:rPr>
      </w:pPr>
      <w:r w:rsidRPr="00B3195C">
        <w:rPr>
          <w:rFonts w:ascii="Arial" w:hAnsi="Arial" w:cs="Arial"/>
        </w:rPr>
        <w:t>Los sueldos pagados a los trabajadores deben obedecer como mínimo, a lo establecido en la Ley Aplicable.</w:t>
      </w:r>
      <w:r w:rsidRPr="00B3195C">
        <w:rPr>
          <w:rFonts w:ascii="Arial" w:hAnsi="Arial" w:cs="Arial"/>
        </w:rPr>
        <w:tab/>
      </w:r>
    </w:p>
    <w:p w:rsidR="00F505F8" w:rsidRPr="00B3195C" w:rsidRDefault="00F505F8" w:rsidP="00AE502B">
      <w:pPr>
        <w:numPr>
          <w:ilvl w:val="0"/>
          <w:numId w:val="46"/>
        </w:numPr>
        <w:spacing w:after="120"/>
        <w:ind w:left="1134" w:hanging="425"/>
        <w:jc w:val="both"/>
        <w:rPr>
          <w:rFonts w:ascii="Arial" w:hAnsi="Arial" w:cs="Arial"/>
        </w:rPr>
      </w:pPr>
      <w:r w:rsidRPr="00B3195C">
        <w:rPr>
          <w:rFonts w:ascii="Arial" w:hAnsi="Arial" w:cs="Arial"/>
        </w:rPr>
        <w:t xml:space="preserve">Responsabilizarse por obtener a su costo todas las licencias y autorizaciones de conformidad a la Ley Aplicable con relación a este Contrato y los registros que le exija la </w:t>
      </w:r>
      <w:r w:rsidRPr="00B3195C">
        <w:rPr>
          <w:rFonts w:ascii="Arial" w:hAnsi="Arial" w:cs="Arial"/>
          <w:b/>
        </w:rPr>
        <w:t xml:space="preserve">ENTIDAD </w:t>
      </w:r>
      <w:r w:rsidRPr="00B3195C">
        <w:rPr>
          <w:rFonts w:ascii="Arial" w:hAnsi="Arial" w:cs="Arial"/>
        </w:rPr>
        <w:t>en conformidad al Contrato.</w:t>
      </w:r>
    </w:p>
    <w:p w:rsidR="00F505F8" w:rsidRPr="00B3195C" w:rsidRDefault="00F505F8" w:rsidP="00AE502B">
      <w:pPr>
        <w:numPr>
          <w:ilvl w:val="0"/>
          <w:numId w:val="46"/>
        </w:numPr>
        <w:spacing w:after="120"/>
        <w:ind w:left="1134" w:hanging="425"/>
        <w:jc w:val="both"/>
        <w:rPr>
          <w:rFonts w:ascii="Arial" w:hAnsi="Arial" w:cs="Arial"/>
        </w:rPr>
      </w:pPr>
      <w:r w:rsidRPr="00B3195C">
        <w:rPr>
          <w:rFonts w:ascii="Arial" w:hAnsi="Arial" w:cs="Arial"/>
        </w:rPr>
        <w:t>Cumplir la legislación laboral y social vigente en el Estado Plurinacional de Bolivia y será también responsable de dicho cumplimiento por parte de sus subcontratistas.</w:t>
      </w:r>
    </w:p>
    <w:p w:rsidR="00F505F8" w:rsidRPr="00B3195C" w:rsidRDefault="00F505F8" w:rsidP="00AE502B">
      <w:pPr>
        <w:numPr>
          <w:ilvl w:val="0"/>
          <w:numId w:val="46"/>
        </w:numPr>
        <w:spacing w:after="120"/>
        <w:ind w:left="1134" w:hanging="425"/>
        <w:jc w:val="both"/>
        <w:rPr>
          <w:rFonts w:ascii="Arial" w:hAnsi="Arial" w:cs="Arial"/>
        </w:rPr>
      </w:pPr>
      <w:r w:rsidRPr="00B3195C">
        <w:rPr>
          <w:rFonts w:ascii="Arial" w:hAnsi="Arial" w:cs="Arial"/>
        </w:rPr>
        <w:t xml:space="preserve">Mantener a la </w:t>
      </w:r>
      <w:r w:rsidRPr="00B3195C">
        <w:rPr>
          <w:rFonts w:ascii="Arial" w:hAnsi="Arial" w:cs="Arial"/>
          <w:b/>
        </w:rPr>
        <w:t>ENTIDAD</w:t>
      </w:r>
      <w:r w:rsidRPr="00B3195C">
        <w:rPr>
          <w:rFonts w:ascii="Arial" w:hAnsi="Arial" w:cs="Arial"/>
        </w:rPr>
        <w:t xml:space="preserve"> exonerada contra cualquier multa o penalidad de cualquier tipo o naturaleza que fuera impuesta por causa de incumplimiento o infracción de la legislación laboral o social.</w:t>
      </w:r>
    </w:p>
    <w:p w:rsidR="00F505F8" w:rsidRPr="00B3195C" w:rsidRDefault="00F505F8" w:rsidP="00AE502B">
      <w:pPr>
        <w:numPr>
          <w:ilvl w:val="0"/>
          <w:numId w:val="46"/>
        </w:numPr>
        <w:spacing w:after="120"/>
        <w:ind w:left="1134" w:hanging="425"/>
        <w:jc w:val="both"/>
        <w:rPr>
          <w:rFonts w:ascii="Arial" w:hAnsi="Arial" w:cs="Arial"/>
        </w:rPr>
      </w:pPr>
      <w:r w:rsidRPr="00B3195C">
        <w:rPr>
          <w:rFonts w:ascii="Arial" w:hAnsi="Arial" w:cs="Arial"/>
        </w:rPr>
        <w:t>Asegurar que los contratos suscritos con subcontratistas contengan disposiciones que cumplan con las obligaciones laborales, sociales, ambientales y tributarias, además de la Ley Aplicable.</w:t>
      </w:r>
    </w:p>
    <w:p w:rsidR="00F505F8" w:rsidRPr="00B3195C" w:rsidRDefault="00F505F8" w:rsidP="00AE502B">
      <w:pPr>
        <w:numPr>
          <w:ilvl w:val="0"/>
          <w:numId w:val="46"/>
        </w:numPr>
        <w:spacing w:after="120"/>
        <w:ind w:left="1134" w:hanging="425"/>
        <w:jc w:val="both"/>
        <w:rPr>
          <w:rFonts w:ascii="Arial" w:hAnsi="Arial" w:cs="Arial"/>
        </w:rPr>
      </w:pPr>
      <w:r w:rsidRPr="00B3195C">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B3195C">
        <w:rPr>
          <w:rFonts w:ascii="Arial" w:hAnsi="Arial" w:cs="Arial"/>
          <w:b/>
        </w:rPr>
        <w:t>CONTRATISTA</w:t>
      </w:r>
      <w:r w:rsidRPr="00B3195C">
        <w:rPr>
          <w:rFonts w:ascii="Arial" w:hAnsi="Arial" w:cs="Arial"/>
        </w:rPr>
        <w:t>.</w:t>
      </w:r>
    </w:p>
    <w:p w:rsidR="00F505F8" w:rsidRPr="00B3195C" w:rsidRDefault="00F505F8" w:rsidP="00AE502B">
      <w:pPr>
        <w:numPr>
          <w:ilvl w:val="0"/>
          <w:numId w:val="46"/>
        </w:numPr>
        <w:spacing w:after="120"/>
        <w:ind w:left="1134" w:hanging="425"/>
        <w:jc w:val="both"/>
        <w:rPr>
          <w:rFonts w:ascii="Arial" w:hAnsi="Arial" w:cs="Arial"/>
        </w:rPr>
      </w:pPr>
      <w:r w:rsidRPr="00B3195C">
        <w:rPr>
          <w:rFonts w:ascii="Arial" w:hAnsi="Arial" w:cs="Arial"/>
        </w:rPr>
        <w:t xml:space="preserve">Realizar el trabajo solicitado conforme a detalle y requerimiento realizado por la </w:t>
      </w:r>
      <w:r w:rsidRPr="00B3195C">
        <w:rPr>
          <w:rFonts w:ascii="Arial" w:hAnsi="Arial" w:cs="Arial"/>
          <w:b/>
        </w:rPr>
        <w:t>ENTIDAD</w:t>
      </w:r>
      <w:r w:rsidRPr="00B3195C">
        <w:rPr>
          <w:rFonts w:ascii="Arial" w:hAnsi="Arial" w:cs="Arial"/>
        </w:rPr>
        <w:t xml:space="preserve">. </w:t>
      </w:r>
    </w:p>
    <w:p w:rsidR="00F505F8" w:rsidRPr="00B3195C" w:rsidRDefault="00F505F8" w:rsidP="00F505F8">
      <w:pPr>
        <w:spacing w:after="120"/>
        <w:jc w:val="both"/>
        <w:rPr>
          <w:rFonts w:ascii="Arial" w:hAnsi="Arial" w:cs="Arial"/>
        </w:rPr>
      </w:pPr>
      <w:r w:rsidRPr="00B3195C">
        <w:rPr>
          <w:rFonts w:ascii="Arial" w:hAnsi="Arial" w:cs="Arial"/>
        </w:rPr>
        <w:t>Las demás obligaciones y responsabilidades a su cargo que sin estar expresamente mencionadas, emerjan del presente Contrato.</w:t>
      </w:r>
    </w:p>
    <w:p w:rsidR="00F505F8" w:rsidRPr="00B3195C" w:rsidRDefault="00F505F8" w:rsidP="00F505F8">
      <w:pPr>
        <w:spacing w:after="120"/>
        <w:jc w:val="both"/>
        <w:rPr>
          <w:rFonts w:ascii="Arial" w:hAnsi="Arial" w:cs="Arial"/>
        </w:rPr>
      </w:pPr>
      <w:r>
        <w:rPr>
          <w:rFonts w:ascii="Arial" w:hAnsi="Arial" w:cs="Arial"/>
          <w:b/>
          <w:u w:val="single"/>
        </w:rPr>
        <w:lastRenderedPageBreak/>
        <w:t>CLÁUSULA</w:t>
      </w:r>
      <w:r w:rsidRPr="00B3195C">
        <w:rPr>
          <w:rFonts w:ascii="Arial" w:hAnsi="Arial" w:cs="Arial"/>
          <w:b/>
          <w:u w:val="single"/>
        </w:rPr>
        <w:t xml:space="preserve"> DÉCIMA OCTAVA.- (OBLIGACIONES DE LA ENTIDAD)</w:t>
      </w:r>
    </w:p>
    <w:p w:rsidR="00F505F8" w:rsidRPr="00B3195C" w:rsidRDefault="00F505F8" w:rsidP="00F505F8">
      <w:pPr>
        <w:spacing w:after="120"/>
        <w:ind w:left="709" w:hanging="708"/>
        <w:jc w:val="both"/>
        <w:rPr>
          <w:rFonts w:ascii="Arial" w:hAnsi="Arial" w:cs="Arial"/>
        </w:rPr>
      </w:pPr>
      <w:proofErr w:type="gramStart"/>
      <w:r w:rsidRPr="00B3195C">
        <w:rPr>
          <w:rFonts w:ascii="Arial" w:hAnsi="Arial" w:cs="Arial"/>
        </w:rPr>
        <w:t xml:space="preserve">La  </w:t>
      </w:r>
      <w:r w:rsidRPr="00B3195C">
        <w:rPr>
          <w:rFonts w:ascii="Arial" w:hAnsi="Arial" w:cs="Arial"/>
          <w:b/>
        </w:rPr>
        <w:t>ENTIDAD</w:t>
      </w:r>
      <w:proofErr w:type="gramEnd"/>
      <w:r w:rsidRPr="00B3195C">
        <w:rPr>
          <w:rFonts w:ascii="Arial" w:hAnsi="Arial" w:cs="Arial"/>
        </w:rPr>
        <w:t xml:space="preserve"> se obliga en su sentido más amplio a cumplir con las siguientes obligaciones:</w:t>
      </w:r>
    </w:p>
    <w:p w:rsidR="00F505F8" w:rsidRPr="00B3195C" w:rsidRDefault="00F505F8" w:rsidP="00AE502B">
      <w:pPr>
        <w:pStyle w:val="Prrafodelista"/>
        <w:numPr>
          <w:ilvl w:val="0"/>
          <w:numId w:val="40"/>
        </w:numPr>
        <w:spacing w:after="120"/>
        <w:ind w:left="1068"/>
        <w:jc w:val="both"/>
        <w:rPr>
          <w:rFonts w:ascii="Arial" w:hAnsi="Arial" w:cs="Arial"/>
        </w:rPr>
      </w:pPr>
      <w:r w:rsidRPr="00B3195C">
        <w:rPr>
          <w:rFonts w:ascii="Arial" w:hAnsi="Arial" w:cs="Arial"/>
        </w:rPr>
        <w:t xml:space="preserve">Notificar al </w:t>
      </w:r>
      <w:r w:rsidRPr="00B3195C">
        <w:rPr>
          <w:rFonts w:ascii="Arial" w:hAnsi="Arial" w:cs="Arial"/>
          <w:b/>
        </w:rPr>
        <w:t xml:space="preserve">CONTRATISTA </w:t>
      </w:r>
      <w:r w:rsidRPr="00B3195C">
        <w:rPr>
          <w:rFonts w:ascii="Arial" w:hAnsi="Arial" w:cs="Arial"/>
        </w:rPr>
        <w:t>los defectos e irregularidades encontradas en la ejecución del Servicio, fijando plazos para su corrección.</w:t>
      </w:r>
    </w:p>
    <w:p w:rsidR="00F505F8" w:rsidRPr="00B3195C" w:rsidRDefault="00F505F8" w:rsidP="00AE502B">
      <w:pPr>
        <w:pStyle w:val="Prrafodelista"/>
        <w:numPr>
          <w:ilvl w:val="0"/>
          <w:numId w:val="40"/>
        </w:numPr>
        <w:spacing w:after="120"/>
        <w:ind w:left="1068"/>
        <w:jc w:val="both"/>
        <w:rPr>
          <w:rFonts w:ascii="Arial" w:hAnsi="Arial" w:cs="Arial"/>
        </w:rPr>
      </w:pPr>
      <w:r w:rsidRPr="00B3195C">
        <w:rPr>
          <w:rFonts w:ascii="Arial" w:hAnsi="Arial" w:cs="Arial"/>
        </w:rPr>
        <w:t xml:space="preserve">Proporcionar información y detalle para la ejecución del Servicio, comunicando al </w:t>
      </w:r>
      <w:r w:rsidRPr="00B3195C">
        <w:rPr>
          <w:rFonts w:ascii="Arial" w:hAnsi="Arial" w:cs="Arial"/>
          <w:b/>
        </w:rPr>
        <w:t>CONTRATISTA</w:t>
      </w:r>
      <w:r w:rsidRPr="00B3195C">
        <w:rPr>
          <w:rFonts w:ascii="Arial" w:hAnsi="Arial" w:cs="Arial"/>
        </w:rPr>
        <w:t xml:space="preserve"> eventuales cambios de normas y horarios de trabajo.</w:t>
      </w:r>
    </w:p>
    <w:p w:rsidR="00F505F8" w:rsidRPr="00B3195C" w:rsidRDefault="00F505F8" w:rsidP="00F505F8">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DÉCIMA NOVENA.- (FISCALIZACIÓN DEL SERVICIO)</w:t>
      </w:r>
    </w:p>
    <w:p w:rsidR="00F505F8" w:rsidRPr="00B3195C" w:rsidRDefault="00F505F8" w:rsidP="00F505F8">
      <w:pPr>
        <w:spacing w:after="120"/>
        <w:ind w:left="705" w:hanging="705"/>
        <w:jc w:val="both"/>
        <w:rPr>
          <w:rFonts w:ascii="Arial" w:hAnsi="Arial" w:cs="Arial"/>
        </w:rPr>
      </w:pPr>
      <w:r w:rsidRPr="00B3195C">
        <w:rPr>
          <w:rFonts w:ascii="Arial" w:hAnsi="Arial" w:cs="Arial"/>
          <w:b/>
        </w:rPr>
        <w:t xml:space="preserve">19.1. </w:t>
      </w:r>
      <w:r w:rsidRPr="00B3195C">
        <w:rPr>
          <w:rFonts w:ascii="Arial" w:hAnsi="Arial" w:cs="Arial"/>
        </w:rPr>
        <w:tab/>
        <w:t xml:space="preserve">El Fiscal de Servicio designado realizará el seguimiento y control de la ejecución del Contrato, su designación se comunicará oficialmente al </w:t>
      </w:r>
      <w:r w:rsidRPr="00B3195C">
        <w:rPr>
          <w:rFonts w:ascii="Arial" w:hAnsi="Arial" w:cs="Arial"/>
          <w:b/>
        </w:rPr>
        <w:t xml:space="preserve">CONTRATISTA </w:t>
      </w:r>
      <w:r w:rsidRPr="00B3195C">
        <w:rPr>
          <w:rFonts w:ascii="Arial" w:hAnsi="Arial" w:cs="Arial"/>
        </w:rPr>
        <w:t>mediante nota expresa y de conformidad a lo determinado en la cláusula (Notificaciones).</w:t>
      </w:r>
    </w:p>
    <w:p w:rsidR="00F505F8" w:rsidRPr="00B3195C" w:rsidRDefault="00F505F8" w:rsidP="00F505F8">
      <w:pPr>
        <w:tabs>
          <w:tab w:val="left" w:pos="900"/>
        </w:tabs>
        <w:spacing w:after="120"/>
        <w:ind w:left="705" w:hanging="705"/>
        <w:jc w:val="both"/>
        <w:rPr>
          <w:rFonts w:ascii="Arial" w:hAnsi="Arial" w:cs="Arial"/>
        </w:rPr>
      </w:pPr>
      <w:r w:rsidRPr="00B3195C">
        <w:rPr>
          <w:rFonts w:ascii="Arial" w:hAnsi="Arial" w:cs="Arial"/>
          <w:b/>
        </w:rPr>
        <w:t>19.2.</w:t>
      </w:r>
      <w:r w:rsidRPr="00B3195C">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B3195C">
        <w:rPr>
          <w:rFonts w:ascii="Arial" w:hAnsi="Arial" w:cs="Arial"/>
          <w:b/>
        </w:rPr>
        <w:t>ENTIDAD</w:t>
      </w:r>
      <w:r w:rsidRPr="00B3195C">
        <w:rPr>
          <w:rFonts w:ascii="Arial" w:hAnsi="Arial" w:cs="Arial"/>
        </w:rPr>
        <w:t xml:space="preserve"> con relación al Contrato.</w:t>
      </w:r>
    </w:p>
    <w:p w:rsidR="00F505F8" w:rsidRPr="00B3195C" w:rsidRDefault="00F505F8" w:rsidP="00F505F8">
      <w:pPr>
        <w:widowControl w:val="0"/>
        <w:spacing w:before="120" w:after="120"/>
        <w:jc w:val="both"/>
        <w:rPr>
          <w:rFonts w:ascii="Arial" w:hAnsi="Arial" w:cs="Arial"/>
        </w:rPr>
      </w:pPr>
      <w:r w:rsidRPr="00B3195C">
        <w:rPr>
          <w:rFonts w:ascii="Arial" w:hAnsi="Arial" w:cs="Arial"/>
          <w:b/>
        </w:rPr>
        <w:t>19.3.</w:t>
      </w:r>
      <w:r w:rsidRPr="00B3195C">
        <w:rPr>
          <w:rFonts w:ascii="Arial" w:hAnsi="Arial" w:cs="Arial"/>
        </w:rPr>
        <w:tab/>
        <w:t>El Fiscal de Servicio tendrá los más amplios poderes, inclusive para:</w:t>
      </w:r>
    </w:p>
    <w:p w:rsidR="00F505F8" w:rsidRPr="00B3195C" w:rsidRDefault="00F505F8" w:rsidP="00AE502B">
      <w:pPr>
        <w:widowControl w:val="0"/>
        <w:numPr>
          <w:ilvl w:val="0"/>
          <w:numId w:val="39"/>
        </w:numPr>
        <w:tabs>
          <w:tab w:val="clear" w:pos="1683"/>
          <w:tab w:val="num" w:pos="1134"/>
        </w:tabs>
        <w:spacing w:before="120" w:after="120"/>
        <w:ind w:left="1134" w:hanging="425"/>
        <w:jc w:val="both"/>
        <w:rPr>
          <w:rFonts w:ascii="Arial" w:hAnsi="Arial" w:cs="Arial"/>
        </w:rPr>
      </w:pPr>
      <w:r w:rsidRPr="00B3195C">
        <w:rPr>
          <w:rFonts w:ascii="Arial" w:hAnsi="Arial" w:cs="Arial"/>
        </w:rPr>
        <w:t xml:space="preserve">Ordenar la inmediata sustitución de cualquier empleado del </w:t>
      </w:r>
      <w:r w:rsidRPr="00B3195C">
        <w:rPr>
          <w:rFonts w:ascii="Arial" w:hAnsi="Arial" w:cs="Arial"/>
          <w:b/>
        </w:rPr>
        <w:t>CONTRATISTA</w:t>
      </w:r>
      <w:r w:rsidRPr="00B3195C">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F505F8" w:rsidRPr="00B3195C" w:rsidRDefault="00F505F8" w:rsidP="00AE502B">
      <w:pPr>
        <w:widowControl w:val="0"/>
        <w:numPr>
          <w:ilvl w:val="0"/>
          <w:numId w:val="39"/>
        </w:numPr>
        <w:tabs>
          <w:tab w:val="clear" w:pos="1683"/>
          <w:tab w:val="num" w:pos="1134"/>
        </w:tabs>
        <w:spacing w:before="120" w:after="120"/>
        <w:ind w:left="1134" w:hanging="425"/>
        <w:jc w:val="both"/>
        <w:rPr>
          <w:rFonts w:ascii="Arial" w:hAnsi="Arial" w:cs="Arial"/>
        </w:rPr>
      </w:pPr>
      <w:r w:rsidRPr="00B3195C">
        <w:rPr>
          <w:rFonts w:ascii="Arial" w:hAnsi="Arial" w:cs="Arial"/>
        </w:rPr>
        <w:t>Interrumpir cualquier parte del Servicio ejecutado en desacuerdo con lo determinado en el Contrato.</w:t>
      </w:r>
    </w:p>
    <w:p w:rsidR="00F505F8" w:rsidRPr="00B3195C" w:rsidRDefault="00F505F8" w:rsidP="00AE502B">
      <w:pPr>
        <w:widowControl w:val="0"/>
        <w:numPr>
          <w:ilvl w:val="0"/>
          <w:numId w:val="39"/>
        </w:numPr>
        <w:tabs>
          <w:tab w:val="clear" w:pos="1683"/>
          <w:tab w:val="num" w:pos="1134"/>
        </w:tabs>
        <w:spacing w:before="120" w:after="120"/>
        <w:ind w:left="1134" w:hanging="425"/>
        <w:jc w:val="both"/>
        <w:rPr>
          <w:rFonts w:ascii="Arial" w:hAnsi="Arial" w:cs="Arial"/>
        </w:rPr>
      </w:pPr>
      <w:r w:rsidRPr="00B3195C">
        <w:rPr>
          <w:rFonts w:ascii="Arial" w:hAnsi="Arial" w:cs="Arial"/>
        </w:rPr>
        <w:t xml:space="preserve">En caso de inobservancia por parte del </w:t>
      </w:r>
      <w:r w:rsidRPr="00B3195C">
        <w:rPr>
          <w:rFonts w:ascii="Arial" w:hAnsi="Arial" w:cs="Arial"/>
          <w:b/>
        </w:rPr>
        <w:t>CONTRATISTA</w:t>
      </w:r>
      <w:r w:rsidRPr="00B3195C">
        <w:rPr>
          <w:rFonts w:ascii="Arial" w:hAnsi="Arial" w:cs="Arial"/>
        </w:rPr>
        <w:t xml:space="preserve"> a las exigencias de la fiscalización, se tendrá además el derecho de aplicación de multas previstas en el Contrato. </w:t>
      </w:r>
    </w:p>
    <w:p w:rsidR="00F505F8" w:rsidRPr="00B3195C" w:rsidRDefault="00F505F8" w:rsidP="00F505F8">
      <w:pPr>
        <w:widowControl w:val="0"/>
        <w:spacing w:before="120" w:after="120"/>
        <w:ind w:left="709" w:hanging="709"/>
        <w:jc w:val="both"/>
        <w:rPr>
          <w:rFonts w:ascii="Arial" w:hAnsi="Arial" w:cs="Arial"/>
        </w:rPr>
      </w:pPr>
      <w:r w:rsidRPr="00B3195C">
        <w:rPr>
          <w:rFonts w:ascii="Arial" w:hAnsi="Arial" w:cs="Arial"/>
          <w:b/>
        </w:rPr>
        <w:t>19.4.</w:t>
      </w:r>
      <w:r w:rsidRPr="00B3195C">
        <w:rPr>
          <w:rFonts w:ascii="Arial" w:hAnsi="Arial" w:cs="Arial"/>
        </w:rPr>
        <w:t xml:space="preserve"> </w:t>
      </w:r>
      <w:r w:rsidRPr="00B3195C">
        <w:rPr>
          <w:rFonts w:ascii="Arial" w:hAnsi="Arial" w:cs="Arial"/>
        </w:rPr>
        <w:tab/>
        <w:t xml:space="preserve">El Fiscal de Servicio podrá efectuar cualquier solicitud de rectificación relativa al Servicio ejecutado en desacuerdo con el Contrato, coordinando con el </w:t>
      </w:r>
      <w:r w:rsidRPr="00B3195C">
        <w:rPr>
          <w:rFonts w:ascii="Arial" w:hAnsi="Arial" w:cs="Arial"/>
          <w:b/>
        </w:rPr>
        <w:t>CONTRATISTA</w:t>
      </w:r>
      <w:r w:rsidRPr="00B3195C">
        <w:rPr>
          <w:rFonts w:ascii="Arial" w:hAnsi="Arial" w:cs="Arial"/>
        </w:rPr>
        <w:t xml:space="preserve"> un plazo máximo para la solución del problema. Luego de dicho aviso, si transcurrido el plazo, el </w:t>
      </w:r>
      <w:r w:rsidRPr="00B3195C">
        <w:rPr>
          <w:rFonts w:ascii="Arial" w:hAnsi="Arial" w:cs="Arial"/>
          <w:b/>
        </w:rPr>
        <w:t>CONTRATISTA</w:t>
      </w:r>
      <w:r w:rsidRPr="00B3195C">
        <w:rPr>
          <w:rFonts w:ascii="Arial" w:hAnsi="Arial" w:cs="Arial"/>
        </w:rPr>
        <w:t xml:space="preserve"> no procede con dicha solicitud, la misma se constituirá en causal de resolución por incumplimiento de Contrato, reservándose la </w:t>
      </w:r>
      <w:r w:rsidRPr="00B3195C">
        <w:rPr>
          <w:rFonts w:ascii="Arial" w:hAnsi="Arial" w:cs="Arial"/>
          <w:b/>
        </w:rPr>
        <w:t>ENTIDAD</w:t>
      </w:r>
      <w:r w:rsidRPr="00B3195C">
        <w:rPr>
          <w:rFonts w:ascii="Arial" w:hAnsi="Arial" w:cs="Arial"/>
        </w:rPr>
        <w:t xml:space="preserve"> el derecho de aplicar las multas de acuerdo al Contrato.</w:t>
      </w:r>
    </w:p>
    <w:p w:rsidR="00F505F8" w:rsidRPr="00B3195C" w:rsidRDefault="00F505F8" w:rsidP="00F505F8">
      <w:pPr>
        <w:widowControl w:val="0"/>
        <w:spacing w:before="120" w:after="120"/>
        <w:ind w:left="709" w:hanging="709"/>
        <w:jc w:val="both"/>
        <w:rPr>
          <w:rFonts w:ascii="Arial" w:hAnsi="Arial" w:cs="Arial"/>
        </w:rPr>
      </w:pPr>
      <w:r w:rsidRPr="00B3195C">
        <w:rPr>
          <w:rFonts w:ascii="Arial" w:hAnsi="Arial" w:cs="Arial"/>
          <w:b/>
        </w:rPr>
        <w:t>19.5.</w:t>
      </w:r>
      <w:r w:rsidRPr="00B3195C">
        <w:rPr>
          <w:rFonts w:ascii="Arial" w:hAnsi="Arial" w:cs="Arial"/>
        </w:rPr>
        <w:tab/>
        <w:t xml:space="preserve">La acción u omisión, total o parcial, de la fiscalización no exime al </w:t>
      </w:r>
      <w:r w:rsidRPr="00B3195C">
        <w:rPr>
          <w:rFonts w:ascii="Arial" w:hAnsi="Arial" w:cs="Arial"/>
          <w:b/>
        </w:rPr>
        <w:t>CONTRATISTA</w:t>
      </w:r>
      <w:r w:rsidRPr="00B3195C">
        <w:rPr>
          <w:rFonts w:ascii="Arial" w:hAnsi="Arial" w:cs="Arial"/>
        </w:rPr>
        <w:t xml:space="preserve"> de su total responsabilidad por la ejecución del Servicio.</w:t>
      </w:r>
    </w:p>
    <w:p w:rsidR="00F505F8" w:rsidRPr="00B3195C" w:rsidRDefault="00F505F8" w:rsidP="00F505F8">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VIGÉSIMA.- (REPRESENTANTE DEL CONTRATISTA)</w:t>
      </w:r>
    </w:p>
    <w:p w:rsidR="00F505F8" w:rsidRPr="00B3195C" w:rsidRDefault="00F505F8" w:rsidP="00F505F8">
      <w:p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designará mediante notificación escrita a la </w:t>
      </w:r>
      <w:r w:rsidRPr="00B3195C">
        <w:rPr>
          <w:rFonts w:ascii="Arial" w:hAnsi="Arial" w:cs="Arial"/>
          <w:b/>
        </w:rPr>
        <w:t>ENTIDAD</w:t>
      </w:r>
      <w:r w:rsidRPr="00B3195C">
        <w:rPr>
          <w:rFonts w:ascii="Arial" w:hAnsi="Arial" w:cs="Arial"/>
        </w:rPr>
        <w:t xml:space="preserve">, a su representante para la entrega del Servicio, dicho personero será denominado agente del Servicio y será presentado oficialmente por el </w:t>
      </w:r>
      <w:r w:rsidRPr="00B3195C">
        <w:rPr>
          <w:rFonts w:ascii="Arial" w:hAnsi="Arial" w:cs="Arial"/>
          <w:b/>
        </w:rPr>
        <w:t>CONTRATISTA</w:t>
      </w:r>
      <w:r w:rsidRPr="00B3195C">
        <w:rPr>
          <w:rFonts w:ascii="Arial" w:hAnsi="Arial" w:cs="Arial"/>
        </w:rPr>
        <w:t xml:space="preserve"> antes del inicio del mismo, mediante comunicación escrita dirigida a la </w:t>
      </w:r>
      <w:r w:rsidRPr="00B3195C">
        <w:rPr>
          <w:rFonts w:ascii="Arial" w:hAnsi="Arial" w:cs="Arial"/>
          <w:b/>
        </w:rPr>
        <w:t xml:space="preserve">ENTIDAD </w:t>
      </w:r>
      <w:r w:rsidRPr="00B3195C">
        <w:rPr>
          <w:rFonts w:ascii="Arial" w:hAnsi="Arial" w:cs="Arial"/>
        </w:rPr>
        <w:t>de conformidad a la cláusula (Notificaciones) del presente Contrato.</w:t>
      </w:r>
    </w:p>
    <w:p w:rsidR="00F505F8" w:rsidRPr="00B3195C" w:rsidRDefault="00F505F8" w:rsidP="00F505F8">
      <w:pPr>
        <w:spacing w:after="120"/>
        <w:jc w:val="both"/>
        <w:rPr>
          <w:rFonts w:ascii="Arial" w:hAnsi="Arial" w:cs="Arial"/>
          <w:b/>
          <w:u w:val="single"/>
        </w:rPr>
      </w:pPr>
      <w:r w:rsidRPr="00B3195C">
        <w:rPr>
          <w:rFonts w:ascii="Arial" w:hAnsi="Arial" w:cs="Arial"/>
        </w:rPr>
        <w:t xml:space="preserve">El agente del Servicio representará al </w:t>
      </w:r>
      <w:r w:rsidRPr="00B3195C">
        <w:rPr>
          <w:rFonts w:ascii="Arial" w:hAnsi="Arial" w:cs="Arial"/>
          <w:b/>
        </w:rPr>
        <w:t>CONTRATISTA</w:t>
      </w:r>
      <w:r w:rsidRPr="00B3195C">
        <w:rPr>
          <w:rFonts w:ascii="Arial" w:hAnsi="Arial" w:cs="Arial"/>
        </w:rPr>
        <w:t xml:space="preserve"> durante toda la prestación del Servicio y mantendrá coordinación permanente y efectiva con la </w:t>
      </w:r>
      <w:r w:rsidRPr="00B3195C">
        <w:rPr>
          <w:rFonts w:ascii="Arial" w:hAnsi="Arial" w:cs="Arial"/>
          <w:b/>
        </w:rPr>
        <w:t>ENTIDAD</w:t>
      </w:r>
      <w:r w:rsidRPr="00B3195C">
        <w:rPr>
          <w:rFonts w:ascii="Arial" w:hAnsi="Arial" w:cs="Arial"/>
        </w:rPr>
        <w:t xml:space="preserve"> a través del Fiscal de Servicio, a objeto de atender satisfactoriamente los requerimientos y dar fiel cumplimiento al Contrato.</w:t>
      </w:r>
    </w:p>
    <w:p w:rsidR="00F505F8" w:rsidRPr="00B3195C" w:rsidRDefault="00F505F8" w:rsidP="00F505F8">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VIGÉSIMA PRIMERA.- (INTRANSFERIBILIDAD DEL CONTRATO)</w:t>
      </w:r>
    </w:p>
    <w:p w:rsidR="00F505F8" w:rsidRPr="00B3195C" w:rsidRDefault="00F505F8" w:rsidP="00F505F8">
      <w:p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bajo ningún título podrá ceder, transferir, subrogar, total o parcialmente este Contrato.</w:t>
      </w:r>
    </w:p>
    <w:p w:rsidR="00F505F8" w:rsidRPr="00B3195C" w:rsidRDefault="00F505F8" w:rsidP="00F505F8">
      <w:pPr>
        <w:spacing w:after="120"/>
        <w:jc w:val="both"/>
        <w:rPr>
          <w:rFonts w:ascii="Arial" w:hAnsi="Arial" w:cs="Arial"/>
        </w:rPr>
      </w:pPr>
      <w:r w:rsidRPr="00B3195C">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B3195C">
        <w:rPr>
          <w:rFonts w:ascii="Arial" w:hAnsi="Arial" w:cs="Arial"/>
          <w:b/>
        </w:rPr>
        <w:t>ENTIDAD</w:t>
      </w:r>
      <w:r w:rsidRPr="00B3195C">
        <w:rPr>
          <w:rFonts w:ascii="Arial" w:hAnsi="Arial" w:cs="Arial"/>
        </w:rPr>
        <w:t xml:space="preserve">, bajo los mismos términos y condiciones del presente Contrato. </w:t>
      </w:r>
    </w:p>
    <w:p w:rsidR="00F505F8" w:rsidRPr="00B3195C" w:rsidRDefault="00F505F8" w:rsidP="00F505F8">
      <w:pPr>
        <w:pStyle w:val="ss"/>
        <w:spacing w:before="120" w:after="120"/>
        <w:ind w:right="-7" w:firstLine="0"/>
        <w:rPr>
          <w:rFonts w:ascii="Arial" w:hAnsi="Arial" w:cs="Arial"/>
          <w:sz w:val="20"/>
          <w:lang w:val="es-BO"/>
        </w:rPr>
      </w:pPr>
      <w:r w:rsidRPr="00B3195C">
        <w:rPr>
          <w:rFonts w:ascii="Arial" w:hAnsi="Arial" w:cs="Arial"/>
          <w:color w:val="000000"/>
          <w:sz w:val="20"/>
          <w:lang w:val="es-BO"/>
        </w:rPr>
        <w:lastRenderedPageBreak/>
        <w:t xml:space="preserve">La Parte que se propone </w:t>
      </w:r>
      <w:r w:rsidRPr="00B3195C">
        <w:rPr>
          <w:rFonts w:ascii="Arial" w:hAnsi="Arial" w:cs="Arial"/>
          <w:sz w:val="20"/>
          <w:lang w:val="es-BO"/>
        </w:rPr>
        <w:t>ceder, transferir o subrogar el presente Contrato,</w:t>
      </w:r>
      <w:r w:rsidRPr="00B3195C">
        <w:rPr>
          <w:rFonts w:ascii="Arial" w:hAnsi="Arial" w:cs="Arial"/>
          <w:color w:val="000000"/>
          <w:sz w:val="20"/>
          <w:lang w:val="es-BO"/>
        </w:rPr>
        <w:t xml:space="preserve"> debe notificar a la otra Parte, por lo menos con diez (10) días calendario de anticipación, para que esta última evalúe si la </w:t>
      </w:r>
      <w:r w:rsidRPr="00B3195C">
        <w:rPr>
          <w:rFonts w:ascii="Arial" w:hAnsi="Arial" w:cs="Arial"/>
          <w:sz w:val="20"/>
          <w:lang w:val="es-BO"/>
        </w:rPr>
        <w:t xml:space="preserve">cesión, transferencia o subrogación </w:t>
      </w:r>
      <w:r w:rsidRPr="00B3195C">
        <w:rPr>
          <w:rFonts w:ascii="Arial" w:hAnsi="Arial" w:cs="Arial"/>
          <w:color w:val="000000"/>
          <w:sz w:val="20"/>
          <w:lang w:val="es-BO"/>
        </w:rPr>
        <w:t xml:space="preserve">afecta a sus intereses o no, lo que deberá comunicar a la parte cedente dentro de los diez (10) días hábiles siguientes del aviso de la </w:t>
      </w:r>
      <w:r w:rsidRPr="00B3195C">
        <w:rPr>
          <w:rFonts w:ascii="Arial" w:hAnsi="Arial" w:cs="Arial"/>
          <w:sz w:val="20"/>
          <w:lang w:val="es-BO"/>
        </w:rPr>
        <w:t>cesión, transferencia o subrogación.</w:t>
      </w:r>
    </w:p>
    <w:p w:rsidR="00F505F8" w:rsidRPr="00B3195C" w:rsidRDefault="00F505F8" w:rsidP="00F505F8">
      <w:pPr>
        <w:spacing w:before="120" w:after="120"/>
        <w:jc w:val="both"/>
        <w:rPr>
          <w:rFonts w:ascii="Arial" w:hAnsi="Arial" w:cs="Arial"/>
        </w:rPr>
      </w:pPr>
      <w:r w:rsidRPr="00B3195C">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505F8" w:rsidRPr="00B3195C" w:rsidRDefault="00F505F8" w:rsidP="00F505F8">
      <w:pPr>
        <w:spacing w:before="120" w:after="120"/>
        <w:jc w:val="both"/>
        <w:rPr>
          <w:rFonts w:ascii="Arial" w:hAnsi="Arial" w:cs="Arial"/>
          <w:b/>
          <w:u w:val="single"/>
          <w:lang w:val="es-ES_tradnl"/>
        </w:rPr>
      </w:pPr>
      <w:r>
        <w:rPr>
          <w:rFonts w:ascii="Arial" w:hAnsi="Arial" w:cs="Arial"/>
          <w:b/>
          <w:u w:val="single"/>
        </w:rPr>
        <w:t>CLÁUSULA</w:t>
      </w:r>
      <w:r w:rsidRPr="00B3195C">
        <w:rPr>
          <w:rFonts w:ascii="Arial" w:hAnsi="Arial" w:cs="Arial"/>
          <w:b/>
          <w:u w:val="single"/>
        </w:rPr>
        <w:t xml:space="preserve"> VIGÉSIMA SEGUNDA.- (IMPUESTOS Y TRIBUTOS) </w:t>
      </w:r>
      <w:r w:rsidRPr="00B3195C">
        <w:rPr>
          <w:rFonts w:ascii="Arial" w:hAnsi="Arial" w:cs="Arial"/>
          <w:b/>
          <w:i/>
          <w:u w:val="single"/>
          <w:lang w:val="es-ES_tradnl"/>
        </w:rPr>
        <w:t>(de acuerdo a la validación de la Dirección de Tributos Corporativa)</w:t>
      </w:r>
    </w:p>
    <w:p w:rsidR="00F505F8" w:rsidRPr="00B3195C" w:rsidRDefault="00F505F8" w:rsidP="00F505F8">
      <w:pPr>
        <w:spacing w:before="120" w:after="120"/>
        <w:ind w:left="567" w:hanging="567"/>
        <w:jc w:val="both"/>
        <w:rPr>
          <w:rFonts w:ascii="Arial" w:hAnsi="Arial" w:cs="Arial"/>
        </w:rPr>
      </w:pPr>
      <w:r w:rsidRPr="00B3195C">
        <w:rPr>
          <w:rFonts w:ascii="Arial" w:hAnsi="Arial" w:cs="Arial"/>
          <w:b/>
        </w:rPr>
        <w:t>22.1.</w:t>
      </w:r>
      <w:r w:rsidRPr="00B3195C">
        <w:rPr>
          <w:rFonts w:ascii="Arial" w:hAnsi="Arial" w:cs="Arial"/>
          <w:b/>
        </w:rPr>
        <w:tab/>
      </w:r>
      <w:r w:rsidRPr="00B3195C">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B3195C">
        <w:rPr>
          <w:rFonts w:ascii="Arial" w:hAnsi="Arial" w:cs="Arial"/>
          <w:b/>
        </w:rPr>
        <w:t>CONTRATISTA</w:t>
      </w:r>
      <w:r w:rsidRPr="00B3195C">
        <w:rPr>
          <w:rFonts w:ascii="Arial" w:hAnsi="Arial" w:cs="Arial"/>
        </w:rPr>
        <w:t xml:space="preserve"> conforme a lo previsto en la Ley Aplicable, sin derecho a reembolso. La </w:t>
      </w:r>
      <w:r w:rsidRPr="00B3195C">
        <w:rPr>
          <w:rFonts w:ascii="Arial" w:hAnsi="Arial" w:cs="Arial"/>
          <w:b/>
        </w:rPr>
        <w:t>ENTIDAD</w:t>
      </w:r>
      <w:r w:rsidRPr="00B3195C">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F505F8" w:rsidRPr="00B3195C" w:rsidRDefault="00F505F8" w:rsidP="00F505F8">
      <w:pPr>
        <w:widowControl w:val="0"/>
        <w:spacing w:after="120"/>
        <w:ind w:left="567" w:hanging="567"/>
        <w:jc w:val="both"/>
        <w:rPr>
          <w:rFonts w:ascii="Arial" w:hAnsi="Arial" w:cs="Arial"/>
        </w:rPr>
      </w:pPr>
      <w:r w:rsidRPr="00B3195C">
        <w:rPr>
          <w:rFonts w:ascii="Arial" w:hAnsi="Arial" w:cs="Arial"/>
          <w:b/>
        </w:rPr>
        <w:t>22.2.</w:t>
      </w:r>
      <w:r w:rsidRPr="00B3195C">
        <w:rPr>
          <w:rFonts w:ascii="Arial" w:hAnsi="Arial" w:cs="Arial"/>
        </w:rPr>
        <w:tab/>
        <w:t xml:space="preserve">El </w:t>
      </w:r>
      <w:r w:rsidRPr="00B3195C">
        <w:rPr>
          <w:rFonts w:ascii="Arial" w:hAnsi="Arial" w:cs="Arial"/>
          <w:b/>
        </w:rPr>
        <w:t>CONTRATISTA</w:t>
      </w:r>
      <w:r w:rsidRPr="00B3195C">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F505F8" w:rsidRPr="00B3195C" w:rsidRDefault="00F505F8" w:rsidP="00F505F8">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VIGÉSIMA TERCERA.- (CONFIDENCIALIDAD)</w:t>
      </w:r>
    </w:p>
    <w:p w:rsidR="00F505F8" w:rsidRPr="00B3195C" w:rsidRDefault="00F505F8" w:rsidP="00F505F8">
      <w:pPr>
        <w:shd w:val="clear" w:color="auto" w:fill="FFFFFF"/>
        <w:tabs>
          <w:tab w:val="left" w:pos="426"/>
        </w:tabs>
        <w:spacing w:after="120"/>
        <w:ind w:right="-6"/>
        <w:jc w:val="both"/>
        <w:rPr>
          <w:rFonts w:ascii="Arial" w:hAnsi="Arial" w:cs="Arial"/>
        </w:rPr>
      </w:pPr>
      <w:r w:rsidRPr="00B3195C">
        <w:rPr>
          <w:rFonts w:ascii="Arial" w:hAnsi="Arial" w:cs="Arial"/>
        </w:rPr>
        <w:t xml:space="preserve">El </w:t>
      </w:r>
      <w:r w:rsidRPr="00B3195C">
        <w:rPr>
          <w:rFonts w:ascii="Arial" w:hAnsi="Arial" w:cs="Arial"/>
          <w:b/>
          <w:bCs/>
        </w:rPr>
        <w:t>CONTRATISTA</w:t>
      </w:r>
      <w:r w:rsidRPr="00B3195C">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505F8" w:rsidRPr="00B3195C" w:rsidRDefault="00F505F8" w:rsidP="00F505F8">
      <w:pPr>
        <w:shd w:val="clear" w:color="auto" w:fill="FFFFFF"/>
        <w:tabs>
          <w:tab w:val="left" w:pos="426"/>
        </w:tabs>
        <w:spacing w:after="120"/>
        <w:ind w:right="-6"/>
        <w:jc w:val="both"/>
        <w:rPr>
          <w:rFonts w:ascii="Arial" w:hAnsi="Arial" w:cs="Arial"/>
        </w:rPr>
      </w:pPr>
      <w:r w:rsidRPr="00B3195C">
        <w:rPr>
          <w:rFonts w:ascii="Arial" w:hAnsi="Arial" w:cs="Arial"/>
        </w:rPr>
        <w:t xml:space="preserve">Las obligaciones que el </w:t>
      </w:r>
      <w:r w:rsidRPr="00B3195C">
        <w:rPr>
          <w:rFonts w:ascii="Arial" w:hAnsi="Arial" w:cs="Arial"/>
          <w:b/>
        </w:rPr>
        <w:t xml:space="preserve">CONTRATISTA </w:t>
      </w:r>
      <w:r w:rsidRPr="00B3195C">
        <w:rPr>
          <w:rFonts w:ascii="Arial" w:hAnsi="Arial" w:cs="Arial"/>
        </w:rPr>
        <w:t>asume bajo este Contrato con relación a la confidencialidad, subsistirán una vez finalizado el Contrato.</w:t>
      </w:r>
    </w:p>
    <w:p w:rsidR="00F505F8" w:rsidRPr="00B3195C" w:rsidRDefault="00F505F8" w:rsidP="00F505F8">
      <w:pPr>
        <w:shd w:val="clear" w:color="auto" w:fill="FFFFFF"/>
        <w:tabs>
          <w:tab w:val="left" w:pos="426"/>
        </w:tabs>
        <w:spacing w:after="120"/>
        <w:ind w:right="-6"/>
        <w:jc w:val="both"/>
        <w:rPr>
          <w:rFonts w:ascii="Arial" w:hAnsi="Arial" w:cs="Arial"/>
        </w:rPr>
      </w:pPr>
      <w:r w:rsidRPr="00B3195C">
        <w:rPr>
          <w:rFonts w:ascii="Arial" w:hAnsi="Arial" w:cs="Arial"/>
        </w:rPr>
        <w:t xml:space="preserve">A la terminación del presente Contrato, por resolución o por su cumplimiento, el </w:t>
      </w:r>
      <w:r w:rsidRPr="00B3195C">
        <w:rPr>
          <w:rFonts w:ascii="Arial" w:hAnsi="Arial" w:cs="Arial"/>
          <w:b/>
        </w:rPr>
        <w:t xml:space="preserve">CONTRATISTA </w:t>
      </w:r>
      <w:r w:rsidRPr="00B3195C">
        <w:rPr>
          <w:rFonts w:ascii="Arial" w:hAnsi="Arial" w:cs="Arial"/>
        </w:rPr>
        <w:t xml:space="preserve">está en la obligación de entregar de manera inmediata a la </w:t>
      </w:r>
      <w:proofErr w:type="gramStart"/>
      <w:r w:rsidRPr="00B3195C">
        <w:rPr>
          <w:rFonts w:ascii="Arial" w:hAnsi="Arial" w:cs="Arial"/>
          <w:b/>
        </w:rPr>
        <w:t>ENTIDAD</w:t>
      </w:r>
      <w:r w:rsidRPr="00B3195C">
        <w:rPr>
          <w:rFonts w:ascii="Arial" w:hAnsi="Arial" w:cs="Arial"/>
        </w:rPr>
        <w:t xml:space="preserve">  todos</w:t>
      </w:r>
      <w:proofErr w:type="gramEnd"/>
      <w:r w:rsidRPr="00B3195C">
        <w:rPr>
          <w:rFonts w:ascii="Arial" w:hAnsi="Arial" w:cs="Arial"/>
        </w:rPr>
        <w:t xml:space="preserve"> los documentos, notas, datos, información, y otros que hubiera entrado en posesión del </w:t>
      </w:r>
      <w:r w:rsidRPr="00B3195C">
        <w:rPr>
          <w:rFonts w:ascii="Arial" w:hAnsi="Arial" w:cs="Arial"/>
          <w:b/>
        </w:rPr>
        <w:t>CONTRATISTA</w:t>
      </w:r>
      <w:r w:rsidRPr="00B3195C">
        <w:rPr>
          <w:rFonts w:ascii="Arial" w:hAnsi="Arial" w:cs="Arial"/>
        </w:rPr>
        <w:t xml:space="preserve"> en virtud a la ejecución del presente Contrato, no pudiendo retener el </w:t>
      </w:r>
      <w:r w:rsidRPr="00B3195C">
        <w:rPr>
          <w:rFonts w:ascii="Arial" w:hAnsi="Arial" w:cs="Arial"/>
          <w:b/>
        </w:rPr>
        <w:t xml:space="preserve">CONTRATISTA </w:t>
      </w:r>
      <w:r w:rsidRPr="00B3195C">
        <w:rPr>
          <w:rFonts w:ascii="Arial" w:hAnsi="Arial" w:cs="Arial"/>
        </w:rPr>
        <w:t>ninguna copia de los mismos, ya sean en papel o en formato electrónico o digital.</w:t>
      </w:r>
    </w:p>
    <w:p w:rsidR="00F505F8" w:rsidRPr="00B3195C" w:rsidRDefault="00F505F8" w:rsidP="00F505F8">
      <w:pPr>
        <w:shd w:val="clear" w:color="auto" w:fill="FFFFFF"/>
        <w:tabs>
          <w:tab w:val="left" w:pos="426"/>
        </w:tabs>
        <w:spacing w:after="120"/>
        <w:ind w:right="-6"/>
        <w:jc w:val="both"/>
        <w:rPr>
          <w:rFonts w:ascii="Arial" w:hAnsi="Arial" w:cs="Arial"/>
        </w:rPr>
      </w:pPr>
      <w:r w:rsidRPr="00B3195C">
        <w:rPr>
          <w:rFonts w:ascii="Arial" w:hAnsi="Arial" w:cs="Arial"/>
        </w:rPr>
        <w:t>El incumplimiento de la obligación de confidencialidad importara:</w:t>
      </w:r>
    </w:p>
    <w:p w:rsidR="00F505F8" w:rsidRPr="00B3195C" w:rsidRDefault="00F505F8" w:rsidP="00AE502B">
      <w:pPr>
        <w:pStyle w:val="Prrafodelista"/>
        <w:numPr>
          <w:ilvl w:val="0"/>
          <w:numId w:val="41"/>
        </w:numPr>
        <w:shd w:val="clear" w:color="auto" w:fill="FFFFFF"/>
        <w:tabs>
          <w:tab w:val="left" w:pos="426"/>
        </w:tabs>
        <w:spacing w:after="120"/>
        <w:ind w:left="993" w:right="-6" w:hanging="284"/>
        <w:jc w:val="both"/>
        <w:rPr>
          <w:rFonts w:ascii="Arial" w:hAnsi="Arial" w:cs="Arial"/>
          <w:b/>
        </w:rPr>
      </w:pPr>
      <w:r w:rsidRPr="00B3195C">
        <w:rPr>
          <w:rFonts w:ascii="Arial" w:hAnsi="Arial" w:cs="Arial"/>
        </w:rPr>
        <w:t>La adopción de medidas judiciales y sanciones de acuerdo a normas pertinentes.</w:t>
      </w:r>
    </w:p>
    <w:p w:rsidR="00F505F8" w:rsidRPr="00B3195C" w:rsidRDefault="00F505F8" w:rsidP="00AE502B">
      <w:pPr>
        <w:pStyle w:val="Prrafodelista"/>
        <w:numPr>
          <w:ilvl w:val="0"/>
          <w:numId w:val="41"/>
        </w:numPr>
        <w:shd w:val="clear" w:color="auto" w:fill="FFFFFF"/>
        <w:tabs>
          <w:tab w:val="left" w:pos="426"/>
        </w:tabs>
        <w:spacing w:after="120"/>
        <w:ind w:left="993" w:right="-6" w:hanging="284"/>
        <w:jc w:val="both"/>
        <w:rPr>
          <w:rFonts w:ascii="Arial" w:hAnsi="Arial" w:cs="Arial"/>
          <w:b/>
        </w:rPr>
      </w:pPr>
      <w:r w:rsidRPr="00B3195C">
        <w:rPr>
          <w:rFonts w:ascii="Arial" w:hAnsi="Arial" w:cs="Arial"/>
        </w:rPr>
        <w:t>Responsabilidad por pérdida y daños.</w:t>
      </w:r>
    </w:p>
    <w:p w:rsidR="00F505F8" w:rsidRPr="00B3195C" w:rsidRDefault="00F505F8" w:rsidP="00F505F8">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VIGÉSIMA CUARTA.- (CAUSAS DE FUERZA MAYOR Y/O CASO FORTUITO)</w:t>
      </w:r>
    </w:p>
    <w:p w:rsidR="00F505F8" w:rsidRPr="00B3195C" w:rsidRDefault="00F505F8" w:rsidP="00F505F8">
      <w:pPr>
        <w:spacing w:after="120"/>
        <w:jc w:val="both"/>
        <w:rPr>
          <w:rFonts w:ascii="Arial" w:hAnsi="Arial" w:cs="Arial"/>
        </w:rPr>
      </w:pPr>
      <w:r w:rsidRPr="00B3195C">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505F8" w:rsidRPr="00B3195C" w:rsidRDefault="00F505F8" w:rsidP="00F505F8">
      <w:pPr>
        <w:spacing w:after="120"/>
        <w:jc w:val="both"/>
        <w:rPr>
          <w:rFonts w:ascii="Arial" w:hAnsi="Arial" w:cs="Arial"/>
        </w:rPr>
      </w:pPr>
      <w:r w:rsidRPr="00B3195C">
        <w:rPr>
          <w:rFonts w:ascii="Arial" w:hAnsi="Arial" w:cs="Arial"/>
        </w:rPr>
        <w:t xml:space="preserve">Con el fin de exceptuar al </w:t>
      </w:r>
      <w:r w:rsidRPr="00B3195C">
        <w:rPr>
          <w:rFonts w:ascii="Arial" w:hAnsi="Arial" w:cs="Arial"/>
          <w:b/>
        </w:rPr>
        <w:t xml:space="preserve">CONTRATISTA </w:t>
      </w:r>
      <w:r w:rsidRPr="00B3195C">
        <w:rPr>
          <w:rFonts w:ascii="Arial" w:hAnsi="Arial" w:cs="Arial"/>
        </w:rPr>
        <w:t xml:space="preserve">de determinadas responsabilidades por mora durante la vigencia del presente Contrato, la </w:t>
      </w:r>
      <w:r w:rsidRPr="00B3195C">
        <w:rPr>
          <w:rFonts w:ascii="Arial" w:hAnsi="Arial" w:cs="Arial"/>
          <w:b/>
        </w:rPr>
        <w:t>ENTIDAD</w:t>
      </w:r>
      <w:r w:rsidRPr="00B3195C">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F505F8" w:rsidRPr="00B3195C" w:rsidRDefault="00F505F8" w:rsidP="00F505F8">
      <w:pPr>
        <w:spacing w:after="120"/>
        <w:jc w:val="both"/>
        <w:rPr>
          <w:rFonts w:ascii="Arial" w:hAnsi="Arial" w:cs="Arial"/>
        </w:rPr>
      </w:pPr>
      <w:r w:rsidRPr="00B3195C">
        <w:rPr>
          <w:rFonts w:ascii="Arial" w:hAnsi="Arial" w:cs="Arial"/>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F505F8" w:rsidRPr="00B3195C" w:rsidRDefault="00F505F8" w:rsidP="00F505F8">
      <w:pPr>
        <w:spacing w:after="120"/>
        <w:jc w:val="both"/>
        <w:rPr>
          <w:rFonts w:ascii="Arial" w:hAnsi="Arial" w:cs="Arial"/>
        </w:rPr>
      </w:pPr>
      <w:r w:rsidRPr="00B3195C">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505F8" w:rsidRPr="00B3195C" w:rsidRDefault="00F505F8" w:rsidP="00F505F8">
      <w:pPr>
        <w:spacing w:after="120"/>
        <w:ind w:left="567" w:hanging="567"/>
        <w:jc w:val="both"/>
        <w:rPr>
          <w:rFonts w:ascii="Arial" w:hAnsi="Arial" w:cs="Arial"/>
          <w:b/>
        </w:rPr>
      </w:pPr>
      <w:r w:rsidRPr="00B3195C">
        <w:rPr>
          <w:rFonts w:ascii="Arial" w:hAnsi="Arial" w:cs="Arial"/>
          <w:b/>
        </w:rPr>
        <w:t>24.1.   Condiciones de validez:</w:t>
      </w:r>
    </w:p>
    <w:p w:rsidR="00F505F8" w:rsidRPr="00B3195C" w:rsidRDefault="00F505F8" w:rsidP="00F505F8">
      <w:pPr>
        <w:spacing w:after="120"/>
        <w:jc w:val="both"/>
        <w:rPr>
          <w:rFonts w:ascii="Arial" w:hAnsi="Arial" w:cs="Arial"/>
        </w:rPr>
      </w:pPr>
      <w:r w:rsidRPr="00B3195C">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F505F8" w:rsidRPr="00B3195C" w:rsidRDefault="00F505F8" w:rsidP="00AE502B">
      <w:pPr>
        <w:numPr>
          <w:ilvl w:val="0"/>
          <w:numId w:val="34"/>
        </w:numPr>
        <w:spacing w:after="120"/>
        <w:ind w:left="1134" w:hanging="283"/>
        <w:jc w:val="both"/>
        <w:rPr>
          <w:rFonts w:ascii="Arial" w:hAnsi="Arial" w:cs="Arial"/>
        </w:rPr>
      </w:pPr>
      <w:r w:rsidRPr="00B3195C">
        <w:rPr>
          <w:rFonts w:ascii="Arial" w:hAnsi="Arial" w:cs="Arial"/>
        </w:rPr>
        <w:t xml:space="preserve">Las circunstancias de la fuerza mayor o caso fortuito no hayan surgido por un incumplimiento, omisión o negligencia de la Parte </w:t>
      </w:r>
      <w:proofErr w:type="spellStart"/>
      <w:r w:rsidRPr="00B3195C">
        <w:rPr>
          <w:rFonts w:ascii="Arial" w:hAnsi="Arial" w:cs="Arial"/>
        </w:rPr>
        <w:t>invocante</w:t>
      </w:r>
      <w:proofErr w:type="spellEnd"/>
      <w:r w:rsidRPr="00B3195C">
        <w:rPr>
          <w:rFonts w:ascii="Arial" w:hAnsi="Arial" w:cs="Arial"/>
        </w:rPr>
        <w:t xml:space="preserve">, o en el caso del </w:t>
      </w:r>
      <w:r w:rsidRPr="00B3195C">
        <w:rPr>
          <w:rFonts w:ascii="Arial" w:hAnsi="Arial" w:cs="Arial"/>
          <w:b/>
        </w:rPr>
        <w:t>CONTRATISTA</w:t>
      </w:r>
      <w:r w:rsidRPr="00B3195C">
        <w:rPr>
          <w:rFonts w:ascii="Arial" w:hAnsi="Arial" w:cs="Arial"/>
        </w:rPr>
        <w:t>, será aplicable también a cualquier subcontratista.</w:t>
      </w:r>
    </w:p>
    <w:p w:rsidR="00F505F8" w:rsidRPr="00B3195C" w:rsidRDefault="00F505F8" w:rsidP="00AE502B">
      <w:pPr>
        <w:numPr>
          <w:ilvl w:val="0"/>
          <w:numId w:val="34"/>
        </w:numPr>
        <w:spacing w:after="120"/>
        <w:ind w:left="1134" w:hanging="283"/>
        <w:jc w:val="both"/>
        <w:rPr>
          <w:rFonts w:ascii="Arial" w:hAnsi="Arial" w:cs="Arial"/>
        </w:rPr>
      </w:pPr>
      <w:r w:rsidRPr="00B3195C">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B3195C">
        <w:rPr>
          <w:rFonts w:ascii="Arial" w:hAnsi="Arial" w:cs="Arial"/>
        </w:rPr>
        <w:tab/>
      </w:r>
      <w:r w:rsidRPr="00B3195C">
        <w:rPr>
          <w:rFonts w:ascii="Arial" w:hAnsi="Arial" w:cs="Arial"/>
        </w:rPr>
        <w:tab/>
      </w:r>
    </w:p>
    <w:p w:rsidR="00F505F8" w:rsidRPr="00B3195C" w:rsidRDefault="00F505F8" w:rsidP="00AE502B">
      <w:pPr>
        <w:numPr>
          <w:ilvl w:val="0"/>
          <w:numId w:val="34"/>
        </w:numPr>
        <w:tabs>
          <w:tab w:val="left" w:pos="1134"/>
        </w:tabs>
        <w:spacing w:after="120"/>
        <w:ind w:left="1134" w:right="-6" w:hanging="283"/>
        <w:jc w:val="both"/>
        <w:rPr>
          <w:rFonts w:ascii="Arial" w:hAnsi="Arial" w:cs="Arial"/>
        </w:rPr>
      </w:pPr>
      <w:r w:rsidRPr="00B3195C">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F505F8" w:rsidRPr="00B3195C" w:rsidRDefault="00F505F8" w:rsidP="00F505F8">
      <w:pPr>
        <w:spacing w:after="120"/>
        <w:jc w:val="both"/>
        <w:rPr>
          <w:rFonts w:ascii="Arial" w:hAnsi="Arial" w:cs="Arial"/>
        </w:rPr>
      </w:pPr>
      <w:r w:rsidRPr="00B3195C">
        <w:rPr>
          <w:rFonts w:ascii="Arial" w:hAnsi="Arial" w:cs="Arial"/>
        </w:rPr>
        <w:t xml:space="preserve">Previo cumplimiento por parte del </w:t>
      </w:r>
      <w:r w:rsidRPr="00B3195C">
        <w:rPr>
          <w:rFonts w:ascii="Arial" w:hAnsi="Arial" w:cs="Arial"/>
          <w:b/>
        </w:rPr>
        <w:t>CONTRATISTA</w:t>
      </w:r>
      <w:r w:rsidRPr="00B3195C">
        <w:rPr>
          <w:rFonts w:ascii="Arial" w:hAnsi="Arial" w:cs="Arial"/>
        </w:rPr>
        <w:t xml:space="preserve"> de lo establecido precedentemente dentro de los dos (2) días hábiles la </w:t>
      </w:r>
      <w:r w:rsidRPr="00B3195C">
        <w:rPr>
          <w:rFonts w:ascii="Arial" w:hAnsi="Arial" w:cs="Arial"/>
          <w:b/>
        </w:rPr>
        <w:t>ENTIDAD</w:t>
      </w:r>
      <w:r w:rsidRPr="00B3195C">
        <w:rPr>
          <w:rFonts w:ascii="Arial" w:hAnsi="Arial" w:cs="Arial"/>
        </w:rPr>
        <w:t xml:space="preserve"> debe aprobar la existencia del impedimento, sin el cual, de ninguna manera y por ningún motivo podrá solicitar luego a la </w:t>
      </w:r>
      <w:r w:rsidRPr="00B3195C">
        <w:rPr>
          <w:rFonts w:ascii="Arial" w:hAnsi="Arial" w:cs="Arial"/>
          <w:b/>
        </w:rPr>
        <w:t>ENTIDAD</w:t>
      </w:r>
      <w:r w:rsidRPr="00B3195C">
        <w:rPr>
          <w:rFonts w:ascii="Arial" w:hAnsi="Arial" w:cs="Arial"/>
        </w:rPr>
        <w:t xml:space="preserve"> por escrito la ampliación del plazo del Contrato y/o pago de multas.</w:t>
      </w:r>
    </w:p>
    <w:p w:rsidR="00F505F8" w:rsidRPr="00B3195C" w:rsidRDefault="00F505F8" w:rsidP="00F505F8">
      <w:pPr>
        <w:spacing w:after="120"/>
        <w:ind w:left="567" w:hanging="567"/>
        <w:jc w:val="both"/>
        <w:rPr>
          <w:rFonts w:ascii="Arial" w:hAnsi="Arial" w:cs="Arial"/>
          <w:b/>
        </w:rPr>
      </w:pPr>
      <w:r w:rsidRPr="00B3195C">
        <w:rPr>
          <w:rFonts w:ascii="Arial" w:hAnsi="Arial" w:cs="Arial"/>
          <w:b/>
        </w:rPr>
        <w:t>24.2.   Cumplimiento ininterrumpido:</w:t>
      </w:r>
    </w:p>
    <w:p w:rsidR="00F505F8" w:rsidRPr="00B3195C" w:rsidRDefault="00F505F8" w:rsidP="00F505F8">
      <w:pPr>
        <w:spacing w:after="120"/>
        <w:jc w:val="both"/>
        <w:rPr>
          <w:rFonts w:ascii="Arial" w:hAnsi="Arial" w:cs="Arial"/>
        </w:rPr>
      </w:pPr>
      <w:r w:rsidRPr="00B3195C">
        <w:rPr>
          <w:rFonts w:ascii="Arial" w:hAnsi="Arial" w:cs="Arial"/>
        </w:rPr>
        <w:t xml:space="preserve">Cuando ocurra una fuerza mayor o caso fortuito, el </w:t>
      </w:r>
      <w:r w:rsidRPr="00B3195C">
        <w:rPr>
          <w:rFonts w:ascii="Arial" w:hAnsi="Arial" w:cs="Arial"/>
          <w:b/>
        </w:rPr>
        <w:t xml:space="preserve">CONTRATISTA </w:t>
      </w:r>
      <w:r w:rsidRPr="00B3195C">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B3195C">
        <w:rPr>
          <w:rFonts w:ascii="Arial" w:hAnsi="Arial" w:cs="Arial"/>
          <w:b/>
        </w:rPr>
        <w:t>ENTIDAD</w:t>
      </w:r>
      <w:r w:rsidRPr="00B3195C">
        <w:rPr>
          <w:rFonts w:ascii="Arial" w:hAnsi="Arial" w:cs="Arial"/>
        </w:rPr>
        <w:t xml:space="preserve">. </w:t>
      </w:r>
    </w:p>
    <w:p w:rsidR="00F505F8" w:rsidRPr="00B3195C" w:rsidRDefault="00F505F8" w:rsidP="00F505F8">
      <w:pPr>
        <w:spacing w:after="120"/>
        <w:ind w:left="567" w:hanging="567"/>
        <w:jc w:val="both"/>
        <w:rPr>
          <w:rFonts w:ascii="Arial" w:hAnsi="Arial" w:cs="Arial"/>
          <w:b/>
        </w:rPr>
      </w:pPr>
      <w:r w:rsidRPr="00B3195C">
        <w:rPr>
          <w:rFonts w:ascii="Arial" w:hAnsi="Arial" w:cs="Arial"/>
          <w:b/>
        </w:rPr>
        <w:t>24.3.   Prórrogas:</w:t>
      </w:r>
    </w:p>
    <w:p w:rsidR="00F505F8" w:rsidRPr="00B3195C" w:rsidRDefault="00F505F8" w:rsidP="00F505F8">
      <w:pPr>
        <w:spacing w:after="120"/>
        <w:jc w:val="both"/>
        <w:rPr>
          <w:rFonts w:ascii="Arial" w:hAnsi="Arial" w:cs="Arial"/>
        </w:rPr>
      </w:pPr>
      <w:r w:rsidRPr="00B3195C">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F505F8" w:rsidRPr="00B3195C" w:rsidRDefault="00F505F8" w:rsidP="00F505F8">
      <w:pPr>
        <w:autoSpaceDE w:val="0"/>
        <w:autoSpaceDN w:val="0"/>
        <w:spacing w:after="120"/>
        <w:jc w:val="both"/>
        <w:rPr>
          <w:rFonts w:ascii="Arial" w:hAnsi="Arial" w:cs="Arial"/>
        </w:rPr>
      </w:pPr>
      <w:r w:rsidRPr="00B3195C">
        <w:rPr>
          <w:rFonts w:ascii="Arial" w:hAnsi="Arial" w:cs="Arial"/>
        </w:rPr>
        <w:t>Durante este periodo las Partes soportaran independientemente sus respectivas perdidas por lo cual no podrán oponerse este argumento a reclamo por pagos debidos bajo el presente Contrato.</w:t>
      </w:r>
    </w:p>
    <w:p w:rsidR="00F505F8" w:rsidRPr="00B3195C" w:rsidRDefault="00F505F8" w:rsidP="00F505F8">
      <w:pPr>
        <w:spacing w:after="120"/>
        <w:jc w:val="both"/>
        <w:rPr>
          <w:rFonts w:ascii="Arial" w:hAnsi="Arial" w:cs="Arial"/>
        </w:rPr>
      </w:pPr>
      <w:r w:rsidRPr="00B3195C">
        <w:rPr>
          <w:rFonts w:ascii="Arial" w:hAnsi="Arial" w:cs="Arial"/>
        </w:rPr>
        <w:t xml:space="preserve">Si la razón impeditiva o sus causas perduraren por más de quince (15) días </w:t>
      </w:r>
      <w:proofErr w:type="gramStart"/>
      <w:r w:rsidRPr="00B3195C">
        <w:rPr>
          <w:rFonts w:ascii="Arial" w:hAnsi="Arial" w:cs="Arial"/>
        </w:rPr>
        <w:t>calendario consecutivos</w:t>
      </w:r>
      <w:proofErr w:type="gramEnd"/>
      <w:r w:rsidRPr="00B3195C">
        <w:rPr>
          <w:rFonts w:ascii="Arial" w:hAnsi="Arial" w:cs="Arial"/>
        </w:rPr>
        <w:t>, cualquiera de las Partes deberá notificar a la otra, por escrito, la resolución del Contrato de conformidad a la cláusula (Terminación del Contrato).</w:t>
      </w:r>
    </w:p>
    <w:p w:rsidR="00F505F8" w:rsidRPr="00B3195C" w:rsidRDefault="00F505F8" w:rsidP="00F505F8">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VIGÉSIMA QUINTA.- (TERMINACIÓN DEL CONTRATO)</w:t>
      </w:r>
    </w:p>
    <w:p w:rsidR="00F505F8" w:rsidRPr="00B3195C" w:rsidRDefault="00F505F8" w:rsidP="00F505F8">
      <w:pPr>
        <w:spacing w:after="120"/>
        <w:jc w:val="both"/>
        <w:rPr>
          <w:rFonts w:ascii="Arial" w:hAnsi="Arial" w:cs="Arial"/>
        </w:rPr>
      </w:pPr>
      <w:r w:rsidRPr="00B3195C">
        <w:rPr>
          <w:rFonts w:ascii="Arial" w:hAnsi="Arial" w:cs="Arial"/>
        </w:rPr>
        <w:t>El presente Contrato concluirá por una de las siguientes causas:</w:t>
      </w:r>
    </w:p>
    <w:p w:rsidR="00F505F8" w:rsidRPr="00B3195C" w:rsidRDefault="00F505F8" w:rsidP="00F505F8">
      <w:pPr>
        <w:spacing w:after="120"/>
        <w:ind w:left="705" w:hanging="705"/>
        <w:jc w:val="both"/>
        <w:rPr>
          <w:rFonts w:ascii="Arial" w:hAnsi="Arial" w:cs="Arial"/>
        </w:rPr>
      </w:pPr>
      <w:r w:rsidRPr="00B3195C">
        <w:rPr>
          <w:rFonts w:ascii="Arial" w:hAnsi="Arial" w:cs="Arial"/>
          <w:b/>
        </w:rPr>
        <w:t>25.1.</w:t>
      </w:r>
      <w:r w:rsidRPr="00B3195C">
        <w:rPr>
          <w:rFonts w:ascii="Arial" w:hAnsi="Arial" w:cs="Arial"/>
          <w:b/>
        </w:rPr>
        <w:tab/>
        <w:t>Por cumplimiento del Contrato:</w:t>
      </w:r>
      <w:r w:rsidRPr="00B3195C">
        <w:rPr>
          <w:rFonts w:ascii="Arial" w:hAnsi="Arial" w:cs="Arial"/>
        </w:rPr>
        <w:t xml:space="preserve"> </w:t>
      </w:r>
    </w:p>
    <w:p w:rsidR="00F505F8" w:rsidRPr="00B3195C" w:rsidRDefault="00F505F8" w:rsidP="00F505F8">
      <w:pPr>
        <w:spacing w:after="120"/>
        <w:ind w:left="705"/>
        <w:jc w:val="both"/>
        <w:rPr>
          <w:rFonts w:ascii="Arial" w:hAnsi="Arial" w:cs="Arial"/>
          <w:b/>
        </w:rPr>
      </w:pPr>
      <w:r w:rsidRPr="00B3195C">
        <w:rPr>
          <w:rFonts w:ascii="Arial" w:hAnsi="Arial" w:cs="Arial"/>
        </w:rPr>
        <w:t xml:space="preserve">De forma normal, tanto la </w:t>
      </w:r>
      <w:r w:rsidRPr="00B3195C">
        <w:rPr>
          <w:rFonts w:ascii="Arial" w:hAnsi="Arial" w:cs="Arial"/>
          <w:b/>
        </w:rPr>
        <w:t xml:space="preserve">ENTIDAD </w:t>
      </w:r>
      <w:r w:rsidRPr="00B3195C">
        <w:rPr>
          <w:rFonts w:ascii="Arial" w:hAnsi="Arial" w:cs="Arial"/>
        </w:rPr>
        <w:t xml:space="preserve">como el </w:t>
      </w:r>
      <w:r w:rsidRPr="00B3195C">
        <w:rPr>
          <w:rFonts w:ascii="Arial" w:hAnsi="Arial" w:cs="Arial"/>
          <w:b/>
        </w:rPr>
        <w:t>CONTRATISTA</w:t>
      </w:r>
      <w:r w:rsidRPr="00B3195C">
        <w:rPr>
          <w:rFonts w:ascii="Arial" w:hAnsi="Arial" w:cs="Arial"/>
        </w:rPr>
        <w:t xml:space="preserve"> darán por terminado el presente Contrato, una vez que ambas Partes hayan dado cumplimiento a todas las condiciones y </w:t>
      </w:r>
      <w:r w:rsidRPr="00B3195C">
        <w:rPr>
          <w:rFonts w:ascii="Arial" w:hAnsi="Arial" w:cs="Arial"/>
        </w:rPr>
        <w:lastRenderedPageBreak/>
        <w:t>estipulaciones contenidas en el mismo, lo cual se hará constar en el acta de cierre de Contrato suscrita por ambas Partes</w:t>
      </w:r>
      <w:r w:rsidRPr="00B3195C">
        <w:rPr>
          <w:rFonts w:ascii="Arial" w:hAnsi="Arial" w:cs="Arial"/>
          <w:b/>
        </w:rPr>
        <w:t>.</w:t>
      </w:r>
    </w:p>
    <w:p w:rsidR="00F505F8" w:rsidRPr="00B3195C" w:rsidRDefault="00F505F8" w:rsidP="00F505F8">
      <w:pPr>
        <w:spacing w:after="120"/>
        <w:ind w:left="705" w:hanging="705"/>
        <w:jc w:val="both"/>
        <w:rPr>
          <w:rFonts w:ascii="Arial" w:hAnsi="Arial" w:cs="Arial"/>
        </w:rPr>
      </w:pPr>
      <w:r w:rsidRPr="00B3195C">
        <w:rPr>
          <w:rFonts w:ascii="Arial" w:hAnsi="Arial" w:cs="Arial"/>
          <w:b/>
        </w:rPr>
        <w:t>25.2.</w:t>
      </w:r>
      <w:r w:rsidRPr="00B3195C">
        <w:rPr>
          <w:rFonts w:ascii="Arial" w:hAnsi="Arial" w:cs="Arial"/>
          <w:b/>
        </w:rPr>
        <w:tab/>
        <w:t xml:space="preserve">Por resolución del Contrato: </w:t>
      </w:r>
    </w:p>
    <w:p w:rsidR="00F505F8" w:rsidRPr="00B3195C" w:rsidRDefault="00F505F8" w:rsidP="00F505F8">
      <w:pPr>
        <w:spacing w:after="120"/>
        <w:ind w:left="705"/>
        <w:jc w:val="both"/>
        <w:rPr>
          <w:rFonts w:ascii="Arial" w:hAnsi="Arial" w:cs="Arial"/>
        </w:rPr>
      </w:pPr>
      <w:r w:rsidRPr="00B3195C">
        <w:rPr>
          <w:rFonts w:ascii="Arial" w:hAnsi="Arial" w:cs="Arial"/>
        </w:rPr>
        <w:t xml:space="preserve">Si se diera el caso y como una forma excepcional de terminar el Contrato, a los efectos legales correspondientes, la </w:t>
      </w:r>
      <w:r w:rsidRPr="00B3195C">
        <w:rPr>
          <w:rFonts w:ascii="Arial" w:hAnsi="Arial" w:cs="Arial"/>
          <w:b/>
        </w:rPr>
        <w:t>ENTIDAD</w:t>
      </w:r>
      <w:r w:rsidRPr="00B3195C">
        <w:rPr>
          <w:rFonts w:ascii="Arial" w:hAnsi="Arial" w:cs="Arial"/>
        </w:rPr>
        <w:t xml:space="preserve"> y el </w:t>
      </w:r>
      <w:r w:rsidRPr="00B3195C">
        <w:rPr>
          <w:rFonts w:ascii="Arial" w:hAnsi="Arial" w:cs="Arial"/>
          <w:b/>
        </w:rPr>
        <w:t>CONTRATISTA,</w:t>
      </w:r>
      <w:r w:rsidRPr="00B3195C">
        <w:rPr>
          <w:rFonts w:ascii="Arial" w:hAnsi="Arial" w:cs="Arial"/>
        </w:rPr>
        <w:t xml:space="preserve"> acuerdan las siguientes causales para procesar la resolución del Contrato:</w:t>
      </w:r>
    </w:p>
    <w:p w:rsidR="00F505F8" w:rsidRPr="00B3195C" w:rsidRDefault="00F505F8" w:rsidP="00F505F8">
      <w:pPr>
        <w:spacing w:after="120"/>
        <w:ind w:left="1410" w:hanging="705"/>
        <w:jc w:val="both"/>
        <w:rPr>
          <w:rFonts w:ascii="Arial" w:hAnsi="Arial" w:cs="Arial"/>
          <w:b/>
        </w:rPr>
      </w:pPr>
      <w:r w:rsidRPr="00B3195C">
        <w:rPr>
          <w:rFonts w:ascii="Arial" w:hAnsi="Arial" w:cs="Arial"/>
          <w:b/>
        </w:rPr>
        <w:t>25.2.1.</w:t>
      </w:r>
      <w:r w:rsidRPr="00B3195C">
        <w:rPr>
          <w:rFonts w:ascii="Arial" w:hAnsi="Arial" w:cs="Arial"/>
          <w:b/>
        </w:rPr>
        <w:tab/>
        <w:t>Resolución a requerimiento de la ENTIDAD, por causales atribuibles al CONTRATISTA.</w:t>
      </w:r>
    </w:p>
    <w:p w:rsidR="00F505F8" w:rsidRPr="00B3195C" w:rsidRDefault="00F505F8" w:rsidP="00F505F8">
      <w:pPr>
        <w:spacing w:after="120"/>
        <w:ind w:left="1418" w:hanging="5"/>
        <w:jc w:val="both"/>
        <w:rPr>
          <w:rFonts w:ascii="Arial" w:hAnsi="Arial" w:cs="Arial"/>
        </w:rPr>
      </w:pPr>
      <w:r w:rsidRPr="00B3195C">
        <w:rPr>
          <w:rFonts w:ascii="Arial" w:hAnsi="Arial" w:cs="Arial"/>
        </w:rPr>
        <w:t xml:space="preserve">La </w:t>
      </w:r>
      <w:r w:rsidRPr="00B3195C">
        <w:rPr>
          <w:rFonts w:ascii="Arial" w:hAnsi="Arial" w:cs="Arial"/>
          <w:b/>
        </w:rPr>
        <w:t>ENTIDAD</w:t>
      </w:r>
      <w:r w:rsidRPr="00B3195C">
        <w:rPr>
          <w:rFonts w:ascii="Arial" w:hAnsi="Arial" w:cs="Arial"/>
        </w:rPr>
        <w:t>, podrá proceder al trámite de resolución del Contrato, en los siguientes casos:</w:t>
      </w:r>
    </w:p>
    <w:p w:rsidR="00F505F8" w:rsidRPr="00B3195C" w:rsidRDefault="00F505F8" w:rsidP="00AE502B">
      <w:pPr>
        <w:pStyle w:val="Prrafodelista"/>
        <w:numPr>
          <w:ilvl w:val="0"/>
          <w:numId w:val="37"/>
        </w:numPr>
        <w:spacing w:after="120"/>
        <w:ind w:left="1769" w:hanging="357"/>
        <w:jc w:val="both"/>
        <w:rPr>
          <w:rFonts w:ascii="Arial" w:hAnsi="Arial" w:cs="Arial"/>
        </w:rPr>
      </w:pPr>
      <w:r w:rsidRPr="00B3195C">
        <w:rPr>
          <w:rFonts w:ascii="Arial" w:hAnsi="Arial" w:cs="Arial"/>
        </w:rPr>
        <w:t xml:space="preserve">Por disolución del </w:t>
      </w:r>
      <w:r w:rsidRPr="00B3195C">
        <w:rPr>
          <w:rFonts w:ascii="Arial" w:hAnsi="Arial" w:cs="Arial"/>
          <w:b/>
        </w:rPr>
        <w:t>CONTRATISTA</w:t>
      </w:r>
      <w:r w:rsidRPr="00B3195C">
        <w:rPr>
          <w:rFonts w:ascii="Arial" w:hAnsi="Arial" w:cs="Arial"/>
        </w:rPr>
        <w:t>.</w:t>
      </w:r>
    </w:p>
    <w:p w:rsidR="00F505F8" w:rsidRPr="00B3195C" w:rsidRDefault="00F505F8" w:rsidP="00AE502B">
      <w:pPr>
        <w:pStyle w:val="Prrafodelista"/>
        <w:numPr>
          <w:ilvl w:val="0"/>
          <w:numId w:val="37"/>
        </w:numPr>
        <w:spacing w:after="120"/>
        <w:jc w:val="both"/>
        <w:rPr>
          <w:rFonts w:ascii="Arial" w:hAnsi="Arial" w:cs="Arial"/>
        </w:rPr>
      </w:pPr>
      <w:r w:rsidRPr="00B3195C">
        <w:rPr>
          <w:rFonts w:ascii="Arial" w:hAnsi="Arial" w:cs="Arial"/>
        </w:rPr>
        <w:t xml:space="preserve">Por quiebra declarada del </w:t>
      </w:r>
      <w:r w:rsidRPr="00B3195C">
        <w:rPr>
          <w:rFonts w:ascii="Arial" w:hAnsi="Arial" w:cs="Arial"/>
          <w:b/>
        </w:rPr>
        <w:t>CONTRATISTA</w:t>
      </w:r>
      <w:r w:rsidRPr="00B3195C">
        <w:rPr>
          <w:rFonts w:ascii="Arial" w:hAnsi="Arial" w:cs="Arial"/>
        </w:rPr>
        <w:t>.</w:t>
      </w:r>
    </w:p>
    <w:p w:rsidR="00F505F8" w:rsidRPr="00B3195C" w:rsidRDefault="00F505F8" w:rsidP="00AE502B">
      <w:pPr>
        <w:pStyle w:val="Prrafodelista"/>
        <w:numPr>
          <w:ilvl w:val="0"/>
          <w:numId w:val="37"/>
        </w:numPr>
        <w:spacing w:after="120"/>
        <w:jc w:val="both"/>
        <w:rPr>
          <w:rFonts w:ascii="Arial" w:hAnsi="Arial" w:cs="Arial"/>
        </w:rPr>
      </w:pPr>
      <w:r w:rsidRPr="00B3195C">
        <w:rPr>
          <w:rFonts w:ascii="Arial" w:hAnsi="Arial" w:cs="Arial"/>
        </w:rPr>
        <w:t xml:space="preserve">Por incumplimiento en la prestación del Servicio, a requerimiento de la </w:t>
      </w:r>
      <w:r w:rsidRPr="00B3195C">
        <w:rPr>
          <w:rFonts w:ascii="Arial" w:hAnsi="Arial" w:cs="Arial"/>
          <w:b/>
        </w:rPr>
        <w:t xml:space="preserve">ENTIDAD </w:t>
      </w:r>
      <w:r w:rsidRPr="00B3195C">
        <w:rPr>
          <w:rFonts w:ascii="Arial" w:hAnsi="Arial" w:cs="Arial"/>
        </w:rPr>
        <w:t xml:space="preserve">o el Fiscal del Servicio en asuntos relacionados con el objeto del presente Contrato y lo establecido en las especificaciones técnicas. </w:t>
      </w:r>
    </w:p>
    <w:p w:rsidR="00F505F8" w:rsidRPr="00B3195C" w:rsidRDefault="00F505F8" w:rsidP="00AE502B">
      <w:pPr>
        <w:pStyle w:val="Prrafodelista"/>
        <w:numPr>
          <w:ilvl w:val="0"/>
          <w:numId w:val="37"/>
        </w:numPr>
        <w:spacing w:after="120"/>
        <w:jc w:val="both"/>
        <w:rPr>
          <w:rFonts w:ascii="Arial" w:hAnsi="Arial" w:cs="Arial"/>
        </w:rPr>
      </w:pPr>
      <w:r w:rsidRPr="00B3195C">
        <w:rPr>
          <w:rFonts w:ascii="Arial" w:hAnsi="Arial" w:cs="Arial"/>
        </w:rPr>
        <w:t>Por paralización del Servicio sin justificación, por el lapso de quince (15) días calendario continuos.</w:t>
      </w:r>
    </w:p>
    <w:p w:rsidR="00F505F8" w:rsidRPr="00B3195C" w:rsidRDefault="00F505F8" w:rsidP="00AE502B">
      <w:pPr>
        <w:pStyle w:val="Prrafodelista"/>
        <w:numPr>
          <w:ilvl w:val="0"/>
          <w:numId w:val="37"/>
        </w:numPr>
        <w:spacing w:after="120"/>
        <w:jc w:val="both"/>
        <w:rPr>
          <w:rFonts w:ascii="Arial" w:hAnsi="Arial" w:cs="Arial"/>
        </w:rPr>
      </w:pPr>
      <w:r w:rsidRPr="00B3195C">
        <w:rPr>
          <w:rFonts w:ascii="Arial" w:hAnsi="Arial" w:cs="Arial"/>
        </w:rPr>
        <w:t>Por negligencia reiterada (2 veces) en el cumplimiento de las especificaciones técnicas, u otras especificaciones, o instrucciones escritas del Fiscal del Servicio</w:t>
      </w:r>
      <w:r w:rsidRPr="00B3195C">
        <w:rPr>
          <w:rFonts w:ascii="Arial" w:hAnsi="Arial" w:cs="Arial"/>
          <w:b/>
        </w:rPr>
        <w:t>.</w:t>
      </w:r>
    </w:p>
    <w:p w:rsidR="00F505F8" w:rsidRPr="00B3195C" w:rsidRDefault="00F505F8" w:rsidP="00AE502B">
      <w:pPr>
        <w:pStyle w:val="Prrafodelista"/>
        <w:numPr>
          <w:ilvl w:val="0"/>
          <w:numId w:val="37"/>
        </w:numPr>
        <w:spacing w:after="120"/>
        <w:jc w:val="both"/>
        <w:rPr>
          <w:rFonts w:ascii="Arial" w:hAnsi="Arial" w:cs="Arial"/>
        </w:rPr>
      </w:pPr>
      <w:r w:rsidRPr="00B3195C">
        <w:rPr>
          <w:rFonts w:ascii="Arial" w:hAnsi="Arial" w:cs="Arial"/>
        </w:rPr>
        <w:t>Por falta de pago de salarios a su personal y otras obligaciones contractuales que afecten al Servicio.</w:t>
      </w:r>
    </w:p>
    <w:p w:rsidR="00F505F8" w:rsidRPr="00B3195C" w:rsidRDefault="00F505F8" w:rsidP="00AE502B">
      <w:pPr>
        <w:pStyle w:val="Prrafodelista"/>
        <w:numPr>
          <w:ilvl w:val="0"/>
          <w:numId w:val="37"/>
        </w:numPr>
        <w:spacing w:after="120"/>
        <w:jc w:val="both"/>
        <w:rPr>
          <w:rFonts w:ascii="Arial" w:hAnsi="Arial" w:cs="Arial"/>
        </w:rPr>
      </w:pPr>
      <w:r w:rsidRPr="00B3195C">
        <w:rPr>
          <w:rFonts w:ascii="Arial" w:hAnsi="Arial" w:cs="Arial"/>
        </w:rPr>
        <w:t>Cuando el monto de la multa por atraso en la prestación del Servicio alcance el diez por ciento (10%) del monto total del Contrato, decisión optativa, o el veinte por ciento (20%), de forma obligatoria.</w:t>
      </w:r>
    </w:p>
    <w:p w:rsidR="00F505F8" w:rsidRPr="00B3195C" w:rsidRDefault="00F505F8" w:rsidP="00AE502B">
      <w:pPr>
        <w:pStyle w:val="Prrafodelista"/>
        <w:numPr>
          <w:ilvl w:val="0"/>
          <w:numId w:val="37"/>
        </w:numPr>
        <w:spacing w:after="120"/>
        <w:jc w:val="both"/>
        <w:rPr>
          <w:rFonts w:ascii="Arial" w:hAnsi="Arial" w:cs="Arial"/>
        </w:rPr>
      </w:pPr>
      <w:r w:rsidRPr="00B3195C">
        <w:rPr>
          <w:rFonts w:ascii="Arial" w:hAnsi="Arial" w:cs="Arial"/>
        </w:rPr>
        <w:t>Por fuerza mayor o caso fortuito.</w:t>
      </w:r>
    </w:p>
    <w:p w:rsidR="00F505F8" w:rsidRPr="00B3195C" w:rsidRDefault="00F505F8" w:rsidP="00AE502B">
      <w:pPr>
        <w:pStyle w:val="Prrafodelista"/>
        <w:numPr>
          <w:ilvl w:val="0"/>
          <w:numId w:val="37"/>
        </w:numPr>
        <w:spacing w:after="120"/>
        <w:jc w:val="both"/>
        <w:rPr>
          <w:rFonts w:ascii="Arial" w:hAnsi="Arial" w:cs="Arial"/>
        </w:rPr>
      </w:pPr>
      <w:r w:rsidRPr="00B3195C">
        <w:rPr>
          <w:rFonts w:ascii="Arial" w:hAnsi="Arial" w:cs="Arial"/>
        </w:rPr>
        <w:t xml:space="preserve">Por incumplimiento total o parcial del Contrato o sus </w:t>
      </w:r>
      <w:r>
        <w:rPr>
          <w:rFonts w:ascii="Arial" w:hAnsi="Arial" w:cs="Arial"/>
        </w:rPr>
        <w:t>documentos</w:t>
      </w:r>
      <w:r w:rsidRPr="00B3195C">
        <w:rPr>
          <w:rFonts w:ascii="Arial" w:hAnsi="Arial" w:cs="Arial"/>
        </w:rPr>
        <w:t xml:space="preserve"> por el </w:t>
      </w:r>
      <w:r w:rsidRPr="00B3195C">
        <w:rPr>
          <w:rFonts w:ascii="Arial" w:hAnsi="Arial" w:cs="Arial"/>
          <w:b/>
        </w:rPr>
        <w:t>CONTRATISTA</w:t>
      </w:r>
      <w:r w:rsidRPr="00B3195C">
        <w:rPr>
          <w:rFonts w:ascii="Arial" w:hAnsi="Arial" w:cs="Arial"/>
        </w:rPr>
        <w:t>.</w:t>
      </w:r>
    </w:p>
    <w:p w:rsidR="00F505F8" w:rsidRPr="00B3195C" w:rsidRDefault="00F505F8" w:rsidP="00AE502B">
      <w:pPr>
        <w:pStyle w:val="Prrafodelista"/>
        <w:numPr>
          <w:ilvl w:val="0"/>
          <w:numId w:val="37"/>
        </w:numPr>
        <w:spacing w:after="120"/>
        <w:jc w:val="both"/>
        <w:rPr>
          <w:rFonts w:ascii="Arial" w:hAnsi="Arial" w:cs="Arial"/>
        </w:rPr>
      </w:pPr>
      <w:r w:rsidRPr="00B3195C">
        <w:rPr>
          <w:rFonts w:ascii="Arial" w:hAnsi="Arial" w:cs="Arial"/>
        </w:rPr>
        <w:t>Por incumplimiento a la cláusula (anticorrupción).</w:t>
      </w:r>
    </w:p>
    <w:p w:rsidR="00F505F8" w:rsidRPr="00B3195C" w:rsidRDefault="00F505F8" w:rsidP="00F505F8">
      <w:pPr>
        <w:spacing w:after="120"/>
        <w:ind w:left="1410" w:hanging="702"/>
        <w:jc w:val="both"/>
        <w:rPr>
          <w:rFonts w:ascii="Arial" w:hAnsi="Arial" w:cs="Arial"/>
          <w:b/>
        </w:rPr>
      </w:pPr>
      <w:r w:rsidRPr="00B3195C">
        <w:rPr>
          <w:rFonts w:ascii="Arial" w:hAnsi="Arial" w:cs="Arial"/>
          <w:b/>
        </w:rPr>
        <w:t>25.2.2. Resolución a requerimiento del CONTRATISTA por causales atribuibles a la ENTIDAD.</w:t>
      </w:r>
    </w:p>
    <w:p w:rsidR="00F505F8" w:rsidRPr="00B3195C" w:rsidRDefault="00F505F8" w:rsidP="00F505F8">
      <w:pPr>
        <w:spacing w:after="120"/>
        <w:ind w:left="1410" w:firstLine="6"/>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podrá proceder al trámite de resolución del Contrato, en los siguientes casos:</w:t>
      </w:r>
    </w:p>
    <w:p w:rsidR="00F505F8" w:rsidRPr="00B3195C" w:rsidRDefault="00F505F8" w:rsidP="00AE502B">
      <w:pPr>
        <w:pStyle w:val="Prrafodelista"/>
        <w:numPr>
          <w:ilvl w:val="0"/>
          <w:numId w:val="38"/>
        </w:numPr>
        <w:spacing w:after="120"/>
        <w:jc w:val="both"/>
        <w:rPr>
          <w:rFonts w:ascii="Arial" w:hAnsi="Arial" w:cs="Arial"/>
        </w:rPr>
      </w:pPr>
      <w:r w:rsidRPr="00B3195C">
        <w:rPr>
          <w:rFonts w:ascii="Arial" w:hAnsi="Arial" w:cs="Arial"/>
        </w:rPr>
        <w:t xml:space="preserve">Si apartándose de los términos del Contrato la </w:t>
      </w:r>
      <w:r w:rsidRPr="00B3195C">
        <w:rPr>
          <w:rFonts w:ascii="Arial" w:hAnsi="Arial" w:cs="Arial"/>
          <w:b/>
        </w:rPr>
        <w:t>ENTIDAD</w:t>
      </w:r>
      <w:r w:rsidRPr="00B3195C">
        <w:rPr>
          <w:rFonts w:ascii="Arial" w:hAnsi="Arial" w:cs="Arial"/>
        </w:rPr>
        <w:t>, a través del Fiscal de Servicio, pretende efectuar aumento o disminución en el Servicio, sin cumplir lo establecido por el presente Contrato sin la emisión del Contrato modificatorio correspondiente.</w:t>
      </w:r>
    </w:p>
    <w:p w:rsidR="00F505F8" w:rsidRPr="00B3195C" w:rsidRDefault="00F505F8" w:rsidP="00AE502B">
      <w:pPr>
        <w:pStyle w:val="Prrafodelista"/>
        <w:numPr>
          <w:ilvl w:val="0"/>
          <w:numId w:val="38"/>
        </w:numPr>
        <w:spacing w:after="120"/>
        <w:jc w:val="both"/>
        <w:rPr>
          <w:rFonts w:ascii="Arial" w:hAnsi="Arial" w:cs="Arial"/>
        </w:rPr>
      </w:pPr>
      <w:r w:rsidRPr="00B3195C">
        <w:rPr>
          <w:rFonts w:ascii="Arial" w:hAnsi="Arial" w:cs="Arial"/>
        </w:rPr>
        <w:t>Por utilizar o requerir aquellos Servicios que son objeto del presente Contrato, en beneficio de terceras personas.</w:t>
      </w:r>
    </w:p>
    <w:p w:rsidR="00F505F8" w:rsidRPr="00B3195C" w:rsidRDefault="00F505F8" w:rsidP="00AE502B">
      <w:pPr>
        <w:pStyle w:val="Prrafodelista"/>
        <w:numPr>
          <w:ilvl w:val="0"/>
          <w:numId w:val="38"/>
        </w:numPr>
        <w:spacing w:after="120"/>
        <w:jc w:val="both"/>
        <w:rPr>
          <w:rFonts w:ascii="Arial" w:hAnsi="Arial" w:cs="Arial"/>
        </w:rPr>
      </w:pPr>
      <w:r w:rsidRPr="00B3195C">
        <w:rPr>
          <w:rFonts w:ascii="Arial" w:hAnsi="Arial" w:cs="Arial"/>
        </w:rPr>
        <w:t xml:space="preserve">Por suspensión del Servicio por orden escrita de la </w:t>
      </w:r>
      <w:r w:rsidRPr="00B3195C">
        <w:rPr>
          <w:rFonts w:ascii="Arial" w:hAnsi="Arial" w:cs="Arial"/>
          <w:b/>
        </w:rPr>
        <w:t>ENTIDAD</w:t>
      </w:r>
      <w:r w:rsidRPr="00B3195C">
        <w:rPr>
          <w:rFonts w:ascii="Arial" w:hAnsi="Arial" w:cs="Arial"/>
        </w:rPr>
        <w:t xml:space="preserve"> por un plazo superior a treinta (30) días calendario; salvo casos de fuerza mayor o caso fortuito.</w:t>
      </w:r>
    </w:p>
    <w:p w:rsidR="00F505F8" w:rsidRPr="00B3195C" w:rsidRDefault="00F505F8" w:rsidP="00F505F8">
      <w:pPr>
        <w:spacing w:after="120"/>
        <w:ind w:left="1413" w:hanging="705"/>
        <w:jc w:val="both"/>
        <w:rPr>
          <w:rFonts w:ascii="Arial" w:hAnsi="Arial" w:cs="Arial"/>
        </w:rPr>
      </w:pPr>
      <w:r w:rsidRPr="00B3195C">
        <w:rPr>
          <w:rFonts w:ascii="Arial" w:hAnsi="Arial" w:cs="Arial"/>
          <w:b/>
        </w:rPr>
        <w:t xml:space="preserve">25.2.3. </w:t>
      </w:r>
      <w:r w:rsidRPr="00B3195C">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B3195C">
        <w:rPr>
          <w:rFonts w:ascii="Arial" w:hAnsi="Arial" w:cs="Arial"/>
        </w:rPr>
        <w:t xml:space="preserve"> </w:t>
      </w:r>
    </w:p>
    <w:p w:rsidR="00F505F8" w:rsidRPr="00B3195C" w:rsidRDefault="00F505F8" w:rsidP="00F505F8">
      <w:pPr>
        <w:pStyle w:val="Prrafodelista"/>
        <w:spacing w:after="120"/>
        <w:ind w:left="1418" w:hanging="709"/>
        <w:jc w:val="both"/>
        <w:rPr>
          <w:rFonts w:ascii="Arial" w:hAnsi="Arial" w:cs="Arial"/>
          <w:color w:val="000000"/>
        </w:rPr>
      </w:pPr>
      <w:r w:rsidRPr="00B3195C">
        <w:rPr>
          <w:rFonts w:ascii="Arial" w:hAnsi="Arial" w:cs="Arial"/>
          <w:b/>
          <w:color w:val="000000"/>
        </w:rPr>
        <w:lastRenderedPageBreak/>
        <w:t>25.2.4.</w:t>
      </w:r>
      <w:r w:rsidRPr="00B3195C">
        <w:rPr>
          <w:rFonts w:ascii="Arial" w:hAnsi="Arial" w:cs="Arial"/>
          <w:b/>
          <w:color w:val="000000"/>
        </w:rPr>
        <w:tab/>
      </w:r>
      <w:r w:rsidRPr="00B3195C">
        <w:rPr>
          <w:rFonts w:ascii="Arial" w:hAnsi="Arial" w:cs="Arial"/>
          <w:color w:val="000000"/>
        </w:rPr>
        <w:t xml:space="preserve">La </w:t>
      </w:r>
      <w:r w:rsidRPr="00B3195C">
        <w:rPr>
          <w:rFonts w:ascii="Arial" w:hAnsi="Arial" w:cs="Arial"/>
          <w:b/>
          <w:color w:val="000000"/>
        </w:rPr>
        <w:t xml:space="preserve">ENTIDAD </w:t>
      </w:r>
      <w:r w:rsidRPr="00B3195C">
        <w:rPr>
          <w:rFonts w:ascii="Arial" w:hAnsi="Arial" w:cs="Arial"/>
          <w:color w:val="000000"/>
        </w:rPr>
        <w:t xml:space="preserve">en cualquier momento podrá resolver de manera unilateral </w:t>
      </w:r>
      <w:r w:rsidRPr="00B3195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B3195C">
        <w:rPr>
          <w:rFonts w:ascii="Arial" w:hAnsi="Arial" w:cs="Arial"/>
          <w:b/>
        </w:rPr>
        <w:t>CONTRATISTA</w:t>
      </w:r>
      <w:r w:rsidRPr="00B3195C">
        <w:rPr>
          <w:rFonts w:ascii="Arial" w:hAnsi="Arial" w:cs="Arial"/>
        </w:rPr>
        <w:t>;</w:t>
      </w:r>
      <w:r w:rsidRPr="00B3195C">
        <w:rPr>
          <w:rFonts w:ascii="Arial" w:hAnsi="Arial" w:cs="Arial"/>
          <w:b/>
        </w:rPr>
        <w:t xml:space="preserve"> </w:t>
      </w:r>
      <w:r w:rsidRPr="00B3195C">
        <w:rPr>
          <w:rFonts w:ascii="Arial" w:hAnsi="Arial" w:cs="Arial"/>
        </w:rPr>
        <w:t>sin lugar a ningún tipo de resarcimiento por parte de la</w:t>
      </w:r>
      <w:r w:rsidRPr="00B3195C">
        <w:rPr>
          <w:rFonts w:ascii="Arial" w:hAnsi="Arial" w:cs="Arial"/>
          <w:b/>
        </w:rPr>
        <w:t xml:space="preserve"> ENTIDAD </w:t>
      </w:r>
      <w:r w:rsidRPr="00B3195C">
        <w:rPr>
          <w:rFonts w:ascii="Arial" w:hAnsi="Arial" w:cs="Arial"/>
        </w:rPr>
        <w:t>a</w:t>
      </w:r>
      <w:r w:rsidRPr="00B3195C">
        <w:rPr>
          <w:rFonts w:ascii="Arial" w:hAnsi="Arial" w:cs="Arial"/>
          <w:b/>
        </w:rPr>
        <w:t xml:space="preserve"> </w:t>
      </w:r>
      <w:r w:rsidRPr="00B3195C">
        <w:rPr>
          <w:rFonts w:ascii="Arial" w:hAnsi="Arial" w:cs="Arial"/>
        </w:rPr>
        <w:t>favor del</w:t>
      </w:r>
      <w:r w:rsidRPr="00B3195C">
        <w:rPr>
          <w:rFonts w:ascii="Arial" w:hAnsi="Arial" w:cs="Arial"/>
          <w:b/>
        </w:rPr>
        <w:t xml:space="preserve"> CONTRATISTA</w:t>
      </w:r>
      <w:r w:rsidRPr="00B3195C">
        <w:rPr>
          <w:rFonts w:ascii="Arial" w:hAnsi="Arial" w:cs="Arial"/>
        </w:rPr>
        <w:t>.</w:t>
      </w:r>
    </w:p>
    <w:p w:rsidR="00F505F8" w:rsidRPr="00B3195C" w:rsidRDefault="00F505F8" w:rsidP="00F505F8">
      <w:pPr>
        <w:spacing w:after="120"/>
        <w:ind w:left="1413" w:hanging="705"/>
        <w:jc w:val="both"/>
        <w:rPr>
          <w:rFonts w:ascii="Arial" w:hAnsi="Arial" w:cs="Arial"/>
        </w:rPr>
      </w:pPr>
      <w:r w:rsidRPr="00B3195C">
        <w:rPr>
          <w:rFonts w:ascii="Arial" w:hAnsi="Arial" w:cs="Arial"/>
          <w:b/>
        </w:rPr>
        <w:t>25.2.5. Reglas aplicables a la Resolución:</w:t>
      </w:r>
    </w:p>
    <w:p w:rsidR="00F505F8" w:rsidRPr="00B3195C" w:rsidRDefault="00F505F8" w:rsidP="00F505F8">
      <w:pPr>
        <w:spacing w:after="120"/>
        <w:ind w:left="1413"/>
        <w:jc w:val="both"/>
        <w:rPr>
          <w:rFonts w:ascii="Arial" w:hAnsi="Arial" w:cs="Arial"/>
        </w:rPr>
      </w:pPr>
      <w:r w:rsidRPr="00B3195C">
        <w:rPr>
          <w:rFonts w:ascii="Arial" w:hAnsi="Arial" w:cs="Arial"/>
        </w:rPr>
        <w:t xml:space="preserve">Para procesar la resolución del Contrato por cualquiera de las causales señaladas en los numerales 25.2.1. </w:t>
      </w:r>
      <w:proofErr w:type="gramStart"/>
      <w:r w:rsidRPr="00B3195C">
        <w:rPr>
          <w:rFonts w:ascii="Arial" w:hAnsi="Arial" w:cs="Arial"/>
        </w:rPr>
        <w:t>y</w:t>
      </w:r>
      <w:proofErr w:type="gramEnd"/>
      <w:r w:rsidRPr="00B3195C">
        <w:rPr>
          <w:rFonts w:ascii="Arial" w:hAnsi="Arial" w:cs="Arial"/>
        </w:rPr>
        <w:t xml:space="preserve"> 25.2.2., la Parte afectada dará aviso escrito mediante carta notariada, a la otra Parte, de su intención de resolver el Contrato, estableciendo claramente la causal que se aduce.</w:t>
      </w:r>
    </w:p>
    <w:p w:rsidR="00F505F8" w:rsidRPr="00B3195C" w:rsidRDefault="00F505F8" w:rsidP="00F505F8">
      <w:pPr>
        <w:spacing w:after="120"/>
        <w:ind w:left="1416"/>
        <w:jc w:val="both"/>
        <w:rPr>
          <w:rFonts w:ascii="Arial" w:hAnsi="Arial" w:cs="Arial"/>
        </w:rPr>
      </w:pPr>
      <w:r w:rsidRPr="00B3195C">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F505F8" w:rsidRPr="00B3195C" w:rsidRDefault="00F505F8" w:rsidP="00F505F8">
      <w:pPr>
        <w:spacing w:after="120"/>
        <w:ind w:left="1416"/>
        <w:jc w:val="both"/>
        <w:rPr>
          <w:rFonts w:ascii="Arial" w:hAnsi="Arial" w:cs="Arial"/>
        </w:rPr>
      </w:pPr>
      <w:r w:rsidRPr="00B3195C">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F505F8" w:rsidRPr="00B3195C" w:rsidRDefault="00F505F8" w:rsidP="00F505F8">
      <w:pPr>
        <w:spacing w:after="120"/>
        <w:ind w:left="1416"/>
        <w:jc w:val="both"/>
        <w:rPr>
          <w:rFonts w:ascii="Arial" w:hAnsi="Arial" w:cs="Arial"/>
        </w:rPr>
      </w:pPr>
      <w:r w:rsidRPr="00B3195C">
        <w:rPr>
          <w:rFonts w:ascii="Arial" w:hAnsi="Arial" w:cs="Arial"/>
        </w:rPr>
        <w:t xml:space="preserve">Cuando el monto de la multa, alcance al veinte por ciento (20%) del monto total del Contrato, la </w:t>
      </w:r>
      <w:r w:rsidRPr="00B3195C">
        <w:rPr>
          <w:rFonts w:ascii="Arial" w:hAnsi="Arial" w:cs="Arial"/>
          <w:b/>
        </w:rPr>
        <w:t>ENTIDAD</w:t>
      </w:r>
      <w:r w:rsidRPr="00B3195C">
        <w:rPr>
          <w:rFonts w:ascii="Arial" w:hAnsi="Arial" w:cs="Arial"/>
        </w:rPr>
        <w:t xml:space="preserve"> deberá notificar mediante carta notariada que la resolución de Contrato se ha hecho efectiva. </w:t>
      </w:r>
    </w:p>
    <w:p w:rsidR="00F505F8" w:rsidRPr="00B3195C" w:rsidRDefault="00F505F8" w:rsidP="00F505F8">
      <w:pPr>
        <w:tabs>
          <w:tab w:val="left" w:pos="567"/>
        </w:tabs>
        <w:spacing w:after="120"/>
        <w:ind w:left="1418"/>
        <w:jc w:val="both"/>
        <w:rPr>
          <w:rFonts w:ascii="Arial" w:hAnsi="Arial" w:cs="Arial"/>
        </w:rPr>
      </w:pPr>
      <w:r w:rsidRPr="00B3195C">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3195C">
        <w:rPr>
          <w:rFonts w:ascii="Arial" w:hAnsi="Arial" w:cs="Arial"/>
          <w:color w:val="000000"/>
        </w:rPr>
        <w:t>incluir los montos a reconocer por las prestaciones ejecutadas por las Partes.</w:t>
      </w:r>
    </w:p>
    <w:p w:rsidR="00F505F8" w:rsidRPr="00B3195C" w:rsidRDefault="00F505F8" w:rsidP="00F505F8">
      <w:pPr>
        <w:tabs>
          <w:tab w:val="left" w:pos="567"/>
        </w:tabs>
        <w:spacing w:after="120"/>
        <w:jc w:val="both"/>
        <w:rPr>
          <w:rFonts w:ascii="Arial" w:hAnsi="Arial" w:cs="Arial"/>
          <w:b/>
          <w:bCs/>
        </w:rPr>
      </w:pPr>
      <w:r w:rsidRPr="00B3195C">
        <w:rPr>
          <w:rFonts w:ascii="Arial" w:hAnsi="Arial" w:cs="Arial"/>
          <w:lang w:val="es-ES_tradnl"/>
        </w:rPr>
        <w:t xml:space="preserve">En caso que se proceda a la resolución del Contrato, por razones atribuibles al </w:t>
      </w:r>
      <w:r w:rsidRPr="00B3195C">
        <w:rPr>
          <w:rFonts w:ascii="Arial" w:hAnsi="Arial" w:cs="Arial"/>
          <w:b/>
        </w:rPr>
        <w:t>CONTRATISTA</w:t>
      </w:r>
      <w:r w:rsidRPr="00B3195C">
        <w:rPr>
          <w:rFonts w:ascii="Arial" w:hAnsi="Arial" w:cs="Arial"/>
          <w:i/>
          <w:lang w:val="es-ES_tradnl"/>
        </w:rPr>
        <w:t>,</w:t>
      </w:r>
      <w:r w:rsidRPr="00B3195C">
        <w:rPr>
          <w:rFonts w:ascii="Arial" w:hAnsi="Arial" w:cs="Arial"/>
          <w:b/>
          <w:i/>
          <w:lang w:val="es-ES_tradnl"/>
        </w:rPr>
        <w:t xml:space="preserve"> (elegir la opción según corresponda en cada caso)</w:t>
      </w:r>
      <w:r w:rsidRPr="00B3195C">
        <w:rPr>
          <w:rFonts w:ascii="Arial" w:hAnsi="Arial" w:cs="Arial"/>
          <w:b/>
          <w:lang w:val="es-ES_tradnl"/>
        </w:rPr>
        <w:t xml:space="preserve">: </w:t>
      </w:r>
      <w:r w:rsidRPr="00B3195C">
        <w:rPr>
          <w:rFonts w:ascii="Arial" w:hAnsi="Arial" w:cs="Arial"/>
        </w:rPr>
        <w:t xml:space="preserve">se ejecutara (si es boleta de garantía) o se consolidara (si es retención) en favor de la </w:t>
      </w:r>
      <w:r w:rsidRPr="00B3195C">
        <w:rPr>
          <w:rFonts w:ascii="Arial" w:hAnsi="Arial" w:cs="Arial"/>
          <w:b/>
        </w:rPr>
        <w:t>ENTIDAD</w:t>
      </w:r>
      <w:r w:rsidRPr="00B3195C">
        <w:rPr>
          <w:rFonts w:ascii="Arial" w:hAnsi="Arial" w:cs="Arial"/>
        </w:rPr>
        <w:t xml:space="preserve"> la garantía de cumplimiento de Contrato.</w:t>
      </w:r>
    </w:p>
    <w:p w:rsidR="00F505F8" w:rsidRPr="00B3195C" w:rsidRDefault="00F505F8" w:rsidP="00F505F8">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VIGÉSIMA SEXTA.- (CIERRE DE CONTRATO)</w:t>
      </w:r>
    </w:p>
    <w:p w:rsidR="00F505F8" w:rsidRPr="00B3195C" w:rsidRDefault="00F505F8" w:rsidP="00F505F8">
      <w:pPr>
        <w:widowControl w:val="0"/>
        <w:spacing w:after="120"/>
        <w:jc w:val="both"/>
        <w:rPr>
          <w:rFonts w:ascii="Arial" w:hAnsi="Arial" w:cs="Arial"/>
        </w:rPr>
      </w:pPr>
      <w:r w:rsidRPr="00B3195C">
        <w:rPr>
          <w:rFonts w:ascii="Arial" w:hAnsi="Arial" w:cs="Arial"/>
        </w:rPr>
        <w:t>Terminado el Contrato, por su cumplimiento, las Partes firmarán un acta de cierre del Contrato manifestando los términos de recepción o nota de recepción del Servicio efectivamente ejecutado.</w:t>
      </w:r>
    </w:p>
    <w:p w:rsidR="00F505F8" w:rsidRPr="00B3195C" w:rsidRDefault="00F505F8" w:rsidP="00F505F8">
      <w:pPr>
        <w:widowControl w:val="0"/>
        <w:spacing w:after="120"/>
        <w:jc w:val="both"/>
        <w:rPr>
          <w:rFonts w:ascii="Arial" w:hAnsi="Arial" w:cs="Arial"/>
        </w:rPr>
      </w:pPr>
      <w:r w:rsidRPr="00B3195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F505F8" w:rsidRPr="00B3195C" w:rsidRDefault="00F505F8" w:rsidP="00F505F8">
      <w:pPr>
        <w:widowControl w:val="0"/>
        <w:spacing w:after="120"/>
        <w:jc w:val="both"/>
        <w:rPr>
          <w:rFonts w:ascii="Arial" w:hAnsi="Arial" w:cs="Arial"/>
        </w:rPr>
      </w:pPr>
      <w:r w:rsidRPr="00B3195C">
        <w:rPr>
          <w:rFonts w:ascii="Arial" w:hAnsi="Arial" w:cs="Arial"/>
        </w:rPr>
        <w:t xml:space="preserve">El acta de cierre de Contrato no libera de responsabilidades al </w:t>
      </w:r>
      <w:r w:rsidRPr="00B3195C">
        <w:rPr>
          <w:rFonts w:ascii="Arial" w:hAnsi="Arial" w:cs="Arial"/>
          <w:b/>
        </w:rPr>
        <w:t>CONTRATISTA</w:t>
      </w:r>
      <w:r w:rsidRPr="00B3195C">
        <w:rPr>
          <w:rFonts w:ascii="Arial" w:hAnsi="Arial" w:cs="Arial"/>
        </w:rPr>
        <w:t>, por negligencia o impericia que ocasionasen daños posteriores sobre el objeto de contratación.</w:t>
      </w:r>
    </w:p>
    <w:p w:rsidR="00F505F8" w:rsidRPr="00B3195C" w:rsidRDefault="00F505F8" w:rsidP="00F505F8">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VIGÉSIMA SÉPTIMA.- (SOLUCIÓN DE CONTROVERSIAS)</w:t>
      </w:r>
    </w:p>
    <w:p w:rsidR="00F505F8" w:rsidRPr="00B3195C" w:rsidRDefault="00F505F8" w:rsidP="00F505F8">
      <w:pPr>
        <w:spacing w:after="120"/>
        <w:jc w:val="both"/>
        <w:rPr>
          <w:rFonts w:ascii="Arial" w:hAnsi="Arial" w:cs="Arial"/>
        </w:rPr>
      </w:pPr>
      <w:r w:rsidRPr="00B3195C">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F505F8" w:rsidRPr="00940F71" w:rsidRDefault="00F505F8" w:rsidP="00F505F8">
      <w:pPr>
        <w:spacing w:after="120"/>
        <w:jc w:val="both"/>
        <w:rPr>
          <w:rFonts w:ascii="Arial" w:hAnsi="Arial" w:cs="Arial"/>
          <w:b/>
          <w:bCs/>
          <w:u w:val="single"/>
        </w:rPr>
      </w:pPr>
      <w:r w:rsidRPr="00940F71">
        <w:rPr>
          <w:rFonts w:ascii="Arial" w:hAnsi="Arial" w:cs="Arial"/>
          <w:b/>
          <w:u w:val="single"/>
        </w:rPr>
        <w:t>CLÁUSULA VIGÉSIMA OCTAVA.-</w:t>
      </w:r>
      <w:r w:rsidRPr="00940F71">
        <w:rPr>
          <w:rFonts w:ascii="Arial" w:hAnsi="Arial" w:cs="Arial"/>
          <w:b/>
          <w:bCs/>
          <w:u w:val="single"/>
        </w:rPr>
        <w:t xml:space="preserve"> (MODIFICACIÓN AL CONTRATO) </w:t>
      </w:r>
    </w:p>
    <w:p w:rsidR="00F505F8" w:rsidRPr="00940F71" w:rsidRDefault="00F505F8" w:rsidP="00F505F8">
      <w:pPr>
        <w:spacing w:before="120"/>
        <w:jc w:val="both"/>
        <w:rPr>
          <w:rFonts w:ascii="Arial" w:hAnsi="Arial" w:cs="Arial"/>
          <w:lang w:val="es-ES_tradnl"/>
        </w:rPr>
      </w:pPr>
      <w:r w:rsidRPr="00940F71">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505F8" w:rsidRPr="00940F71" w:rsidRDefault="00F505F8" w:rsidP="00F505F8">
      <w:pPr>
        <w:spacing w:before="120"/>
        <w:jc w:val="both"/>
        <w:rPr>
          <w:rFonts w:ascii="Arial" w:hAnsi="Arial" w:cs="Arial"/>
          <w:lang w:val="es-ES_tradnl"/>
        </w:rPr>
      </w:pPr>
      <w:r w:rsidRPr="00940F71">
        <w:rPr>
          <w:rFonts w:ascii="Arial" w:hAnsi="Arial" w:cs="Arial"/>
          <w:lang w:val="es-ES_tradnl"/>
        </w:rPr>
        <w:lastRenderedPageBreak/>
        <w:t xml:space="preserve">Las referidas modificaciones se realizarán a través de uno o varios contratos modificatorios, que sumados no deberán exceder el 10% (diez por ciento) del monto del Contrato principal. </w:t>
      </w:r>
    </w:p>
    <w:p w:rsidR="00F505F8" w:rsidRPr="00982FE5" w:rsidRDefault="00F505F8" w:rsidP="00F505F8">
      <w:pPr>
        <w:autoSpaceDE w:val="0"/>
        <w:autoSpaceDN w:val="0"/>
        <w:spacing w:before="120" w:after="120"/>
        <w:jc w:val="both"/>
        <w:rPr>
          <w:rFonts w:ascii="Arial" w:hAnsi="Arial" w:cs="Arial"/>
          <w:b/>
          <w:bCs/>
          <w:lang w:val="es-ES_tradnl"/>
        </w:rPr>
      </w:pPr>
      <w:r>
        <w:rPr>
          <w:rFonts w:ascii="Arial" w:hAnsi="Arial" w:cs="Arial"/>
          <w:b/>
          <w:u w:val="single"/>
        </w:rPr>
        <w:t>CLAUSULA VIGESIMA NOVENA</w:t>
      </w:r>
      <w:r w:rsidRPr="00982FE5">
        <w:rPr>
          <w:rFonts w:ascii="Arial" w:hAnsi="Arial" w:cs="Arial"/>
          <w:b/>
          <w:u w:val="single"/>
        </w:rPr>
        <w:t xml:space="preserve">.- </w:t>
      </w:r>
      <w:r w:rsidRPr="00982FE5">
        <w:rPr>
          <w:rFonts w:ascii="Arial" w:hAnsi="Arial" w:cs="Arial"/>
          <w:b/>
          <w:bCs/>
          <w:u w:val="single"/>
          <w:lang w:val="es-ES_tradnl"/>
        </w:rPr>
        <w:t>(SUSPENSIÓN D</w:t>
      </w:r>
      <w:r w:rsidRPr="00982FE5">
        <w:rPr>
          <w:rFonts w:ascii="Arial" w:hAnsi="Arial" w:cs="Arial"/>
          <w:b/>
          <w:bCs/>
          <w:color w:val="000000"/>
          <w:u w:val="single"/>
          <w:lang w:val="es-ES_tradnl"/>
        </w:rPr>
        <w:t>EL SERVICIO</w:t>
      </w:r>
      <w:r w:rsidRPr="00982FE5">
        <w:rPr>
          <w:rFonts w:ascii="Arial" w:hAnsi="Arial" w:cs="Arial"/>
          <w:b/>
          <w:bCs/>
          <w:u w:val="single"/>
          <w:lang w:val="es-ES_tradnl"/>
        </w:rPr>
        <w:t>)</w:t>
      </w:r>
    </w:p>
    <w:p w:rsidR="00F505F8" w:rsidRPr="00982FE5" w:rsidRDefault="00F505F8" w:rsidP="00F505F8">
      <w:pPr>
        <w:autoSpaceDE w:val="0"/>
        <w:autoSpaceDN w:val="0"/>
        <w:spacing w:before="120" w:after="120"/>
        <w:jc w:val="both"/>
        <w:rPr>
          <w:rFonts w:ascii="Arial" w:hAnsi="Arial" w:cs="Arial"/>
          <w:lang w:val="es-ES_tradnl"/>
        </w:rPr>
      </w:pPr>
      <w:r w:rsidRPr="00982FE5">
        <w:rPr>
          <w:rFonts w:ascii="Arial" w:hAnsi="Arial" w:cs="Arial"/>
        </w:rPr>
        <w:t xml:space="preserve">Las Partes previa aprobación emitida por parte de la </w:t>
      </w:r>
      <w:r w:rsidRPr="00982FE5">
        <w:rPr>
          <w:rFonts w:ascii="Arial" w:hAnsi="Arial" w:cs="Arial"/>
          <w:b/>
        </w:rPr>
        <w:t>ENTIDAD</w:t>
      </w:r>
      <w:r w:rsidRPr="00982FE5">
        <w:rPr>
          <w:rFonts w:ascii="Arial" w:hAnsi="Arial" w:cs="Arial"/>
        </w:rPr>
        <w:t xml:space="preserve">, podrán suspender la ejecución del Servicio, </w:t>
      </w:r>
      <w:r w:rsidRPr="00982FE5">
        <w:rPr>
          <w:rFonts w:ascii="Arial" w:hAnsi="Arial" w:cs="Arial"/>
          <w:lang w:val="es-ES_tradnl"/>
        </w:rPr>
        <w:t xml:space="preserve">cuando se detecte </w:t>
      </w:r>
      <w:r w:rsidRPr="00982FE5">
        <w:rPr>
          <w:rFonts w:ascii="Arial" w:hAnsi="Arial" w:cs="Arial"/>
        </w:rPr>
        <w:t>un riesgo, referido a salud, seguridad, medio ambiente, aspectos sociales o a requisitos insoslayables previstos en el Contrato y/o la Ley Aplicable u otros</w:t>
      </w:r>
      <w:r w:rsidRPr="00982FE5">
        <w:rPr>
          <w:rFonts w:ascii="Arial" w:hAnsi="Arial" w:cs="Arial"/>
          <w:lang w:val="es-ES_tradnl"/>
        </w:rPr>
        <w:t>, que tenga</w:t>
      </w:r>
      <w:r w:rsidRPr="00982FE5">
        <w:rPr>
          <w:rFonts w:ascii="Arial" w:hAnsi="Arial" w:cs="Arial"/>
          <w:color w:val="1F497D"/>
          <w:lang w:val="es-ES_tradnl"/>
        </w:rPr>
        <w:t>n</w:t>
      </w:r>
      <w:r w:rsidRPr="00982FE5">
        <w:rPr>
          <w:rFonts w:ascii="Arial" w:hAnsi="Arial" w:cs="Arial"/>
          <w:lang w:val="es-ES_tradnl"/>
        </w:rPr>
        <w:t xml:space="preserve"> un posible impacto en la ejecución del Servicio</w:t>
      </w:r>
      <w:r w:rsidRPr="00982FE5">
        <w:rPr>
          <w:rFonts w:ascii="Arial" w:hAnsi="Arial" w:cs="Arial"/>
          <w:color w:val="1F497D"/>
          <w:lang w:val="es-ES_tradnl"/>
        </w:rPr>
        <w:t xml:space="preserve"> </w:t>
      </w:r>
      <w:r w:rsidRPr="00982FE5">
        <w:rPr>
          <w:rFonts w:ascii="Arial" w:hAnsi="Arial" w:cs="Arial"/>
          <w:lang w:val="es-ES_tradnl"/>
        </w:rPr>
        <w:t>y que requieran necesariamente de la suspensión para su subsanación.</w:t>
      </w:r>
    </w:p>
    <w:p w:rsidR="00F505F8" w:rsidRPr="00982FE5" w:rsidRDefault="00F505F8" w:rsidP="00F505F8">
      <w:pPr>
        <w:spacing w:before="120" w:after="120"/>
        <w:jc w:val="both"/>
        <w:rPr>
          <w:rFonts w:ascii="Arial" w:hAnsi="Arial" w:cs="Arial"/>
          <w:lang w:val="es-ES_tradnl"/>
        </w:rPr>
      </w:pPr>
      <w:r w:rsidRPr="00982FE5">
        <w:rPr>
          <w:rFonts w:ascii="Arial" w:hAnsi="Arial" w:cs="Arial"/>
          <w:lang w:val="es-ES_tradnl"/>
        </w:rPr>
        <w:t xml:space="preserve">Durante dicha </w:t>
      </w:r>
      <w:r w:rsidRPr="00982FE5">
        <w:rPr>
          <w:rFonts w:ascii="Arial" w:hAnsi="Arial" w:cs="Arial"/>
        </w:rPr>
        <w:t xml:space="preserve">suspensión el </w:t>
      </w:r>
      <w:r w:rsidRPr="00982FE5">
        <w:rPr>
          <w:rFonts w:ascii="Arial" w:hAnsi="Arial" w:cs="Arial"/>
          <w:b/>
        </w:rPr>
        <w:t>CONTRATISTA</w:t>
      </w:r>
      <w:r w:rsidRPr="00982FE5">
        <w:rPr>
          <w:rFonts w:ascii="Arial" w:hAnsi="Arial" w:cs="Arial"/>
        </w:rPr>
        <w:t xml:space="preserve"> </w:t>
      </w:r>
      <w:r w:rsidRPr="00982FE5">
        <w:rPr>
          <w:rFonts w:ascii="Arial" w:hAnsi="Arial" w:cs="Arial"/>
          <w:lang w:val="es-ES_tradnl"/>
        </w:rPr>
        <w:t>coadyuvará en la protección y salvaguarda del Servicio</w:t>
      </w:r>
      <w:r w:rsidRPr="00982FE5">
        <w:rPr>
          <w:rFonts w:ascii="Arial" w:hAnsi="Arial" w:cs="Arial"/>
          <w:color w:val="1F497D"/>
          <w:lang w:val="es-ES_tradnl"/>
        </w:rPr>
        <w:t xml:space="preserve"> </w:t>
      </w:r>
      <w:r w:rsidRPr="00982FE5">
        <w:rPr>
          <w:rFonts w:ascii="Arial" w:hAnsi="Arial" w:cs="Arial"/>
          <w:lang w:val="es-ES_tradnl"/>
        </w:rPr>
        <w:t xml:space="preserve">ejecutados, en la manera que requiera la </w:t>
      </w:r>
      <w:r w:rsidRPr="00982FE5">
        <w:rPr>
          <w:rFonts w:ascii="Arial" w:hAnsi="Arial" w:cs="Arial"/>
          <w:b/>
        </w:rPr>
        <w:t>ENTIDAD</w:t>
      </w:r>
      <w:r w:rsidRPr="00982FE5">
        <w:rPr>
          <w:rFonts w:ascii="Arial" w:hAnsi="Arial" w:cs="Arial"/>
          <w:lang w:val="es-ES_tradnl"/>
        </w:rPr>
        <w:t>. En materia de suspensión del Servicio conforme a lo expresado, se seguirán las siguientes reglas:</w:t>
      </w:r>
    </w:p>
    <w:p w:rsidR="00F505F8" w:rsidRPr="00982FE5" w:rsidRDefault="00F505F8" w:rsidP="00F505F8">
      <w:pPr>
        <w:spacing w:before="120" w:after="120"/>
        <w:ind w:left="567" w:hanging="567"/>
        <w:jc w:val="both"/>
        <w:rPr>
          <w:rFonts w:ascii="Arial" w:hAnsi="Arial" w:cs="Arial"/>
          <w:lang w:val="es-ES_tradnl"/>
        </w:rPr>
      </w:pPr>
      <w:r>
        <w:rPr>
          <w:rFonts w:ascii="Arial" w:hAnsi="Arial" w:cs="Arial"/>
          <w:b/>
          <w:bCs/>
          <w:lang w:val="es-ES_tradnl"/>
        </w:rPr>
        <w:t>29</w:t>
      </w:r>
      <w:r w:rsidRPr="00982FE5">
        <w:rPr>
          <w:rFonts w:ascii="Arial" w:hAnsi="Arial" w:cs="Arial"/>
          <w:b/>
          <w:bCs/>
          <w:lang w:val="es-ES_tradnl"/>
        </w:rPr>
        <w:t xml:space="preserve">.1. </w:t>
      </w:r>
      <w:r w:rsidRPr="00982FE5">
        <w:rPr>
          <w:rFonts w:ascii="Arial" w:hAnsi="Arial" w:cs="Arial"/>
          <w:lang w:val="es-ES_tradnl"/>
        </w:rPr>
        <w:t xml:space="preserve">La </w:t>
      </w:r>
      <w:r w:rsidRPr="00982FE5">
        <w:rPr>
          <w:rFonts w:ascii="Arial" w:hAnsi="Arial" w:cs="Arial"/>
          <w:b/>
        </w:rPr>
        <w:t>ENTIDAD</w:t>
      </w:r>
      <w:r w:rsidRPr="00982FE5">
        <w:rPr>
          <w:rFonts w:ascii="Arial" w:hAnsi="Arial" w:cs="Arial"/>
        </w:rPr>
        <w:t xml:space="preserve"> </w:t>
      </w:r>
      <w:r w:rsidRPr="00982FE5">
        <w:rPr>
          <w:rFonts w:ascii="Arial" w:hAnsi="Arial" w:cs="Arial"/>
          <w:lang w:val="es-ES_tradnl"/>
        </w:rPr>
        <w:t>podrá en cualquier momento luego de una suspensión ordenada bajo la presente cláusula, requerirle a</w:t>
      </w:r>
      <w:r w:rsidRPr="00982FE5">
        <w:rPr>
          <w:rFonts w:ascii="Arial" w:hAnsi="Arial" w:cs="Arial"/>
          <w:color w:val="1F497D"/>
          <w:lang w:val="es-ES_tradnl"/>
        </w:rPr>
        <w:t>l</w:t>
      </w:r>
      <w:r w:rsidRPr="00982FE5">
        <w:rPr>
          <w:rFonts w:ascii="Arial" w:hAnsi="Arial" w:cs="Arial"/>
          <w:lang w:val="es-ES_tradnl"/>
        </w:rPr>
        <w:t> </w:t>
      </w:r>
      <w:r w:rsidRPr="00982FE5">
        <w:rPr>
          <w:rFonts w:ascii="Arial" w:hAnsi="Arial" w:cs="Arial"/>
          <w:b/>
          <w:lang w:val="es-ES_tradnl"/>
        </w:rPr>
        <w:t>CONTRATISTA</w:t>
      </w:r>
      <w:r w:rsidRPr="00982FE5">
        <w:rPr>
          <w:rFonts w:ascii="Arial" w:hAnsi="Arial" w:cs="Arial"/>
          <w:lang w:val="es-ES_tradnl"/>
        </w:rPr>
        <w:t xml:space="preserve"> que reanude el Servicio suspendido, una vez sea solucionado el evento que motivó la suspensión.</w:t>
      </w:r>
    </w:p>
    <w:p w:rsidR="00F505F8" w:rsidRPr="00982FE5" w:rsidRDefault="00F505F8" w:rsidP="00F505F8">
      <w:pPr>
        <w:spacing w:before="120" w:after="120"/>
        <w:ind w:left="567" w:hanging="567"/>
        <w:jc w:val="both"/>
        <w:rPr>
          <w:rFonts w:ascii="Arial" w:hAnsi="Arial" w:cs="Arial"/>
        </w:rPr>
      </w:pPr>
      <w:r>
        <w:rPr>
          <w:rFonts w:ascii="Arial" w:hAnsi="Arial" w:cs="Arial"/>
          <w:b/>
          <w:bCs/>
        </w:rPr>
        <w:t>29</w:t>
      </w:r>
      <w:r w:rsidRPr="00982FE5">
        <w:rPr>
          <w:rFonts w:ascii="Arial" w:hAnsi="Arial" w:cs="Arial"/>
          <w:b/>
          <w:bCs/>
        </w:rPr>
        <w:t>.2</w:t>
      </w:r>
      <w:proofErr w:type="gramStart"/>
      <w:r w:rsidRPr="00982FE5">
        <w:rPr>
          <w:rFonts w:ascii="Arial" w:hAnsi="Arial" w:cs="Arial"/>
          <w:b/>
          <w:bCs/>
        </w:rPr>
        <w:t>.</w:t>
      </w:r>
      <w:r w:rsidRPr="00982FE5">
        <w:rPr>
          <w:rFonts w:ascii="Arial" w:hAnsi="Arial" w:cs="Arial"/>
        </w:rPr>
        <w:t xml:space="preserve">  Al</w:t>
      </w:r>
      <w:proofErr w:type="gramEnd"/>
      <w:r w:rsidRPr="00982FE5">
        <w:rPr>
          <w:rFonts w:ascii="Arial" w:hAnsi="Arial" w:cs="Arial"/>
        </w:rPr>
        <w:t xml:space="preserve"> recibir dicho aviso de reanudar el Servicio, el </w:t>
      </w:r>
      <w:r w:rsidRPr="00982FE5">
        <w:rPr>
          <w:rFonts w:ascii="Arial" w:hAnsi="Arial" w:cs="Arial"/>
          <w:b/>
        </w:rPr>
        <w:t xml:space="preserve">CONTRATISTA </w:t>
      </w:r>
      <w:r w:rsidRPr="00982FE5">
        <w:rPr>
          <w:rFonts w:ascii="Arial" w:hAnsi="Arial" w:cs="Arial"/>
        </w:rPr>
        <w:t xml:space="preserve">examinará el Servicio o cualquier parte de ésta que podría haber sido afectado por la suspensión. El </w:t>
      </w:r>
      <w:r w:rsidRPr="00982FE5">
        <w:rPr>
          <w:rFonts w:ascii="Arial" w:hAnsi="Arial" w:cs="Arial"/>
          <w:b/>
        </w:rPr>
        <w:t>CONTRATISTA</w:t>
      </w:r>
      <w:r w:rsidRPr="00982FE5">
        <w:rPr>
          <w:rFonts w:ascii="Arial" w:hAnsi="Arial" w:cs="Arial"/>
        </w:rPr>
        <w:t xml:space="preserve"> arreglará cualquier deterioro, daño, defecto o pérdida del Servicio, o cualquier parte de éstas, que pueda haber ocurrido durante la suspensión y procederá a continuar la ejecución del Servicio. </w:t>
      </w:r>
    </w:p>
    <w:p w:rsidR="00F505F8" w:rsidRPr="00982FE5" w:rsidRDefault="00F505F8" w:rsidP="00F505F8">
      <w:pPr>
        <w:ind w:left="567" w:hanging="567"/>
        <w:jc w:val="both"/>
        <w:rPr>
          <w:rFonts w:ascii="Arial" w:hAnsi="Arial" w:cs="Arial"/>
        </w:rPr>
      </w:pPr>
      <w:r>
        <w:rPr>
          <w:rFonts w:ascii="Arial" w:hAnsi="Arial" w:cs="Arial"/>
          <w:b/>
          <w:bCs/>
          <w:lang w:val="es-ES_tradnl"/>
        </w:rPr>
        <w:t>29</w:t>
      </w:r>
      <w:r w:rsidRPr="00982FE5">
        <w:rPr>
          <w:rFonts w:ascii="Arial" w:hAnsi="Arial" w:cs="Arial"/>
          <w:b/>
          <w:bCs/>
          <w:lang w:val="es-ES_tradnl"/>
        </w:rPr>
        <w:t>.</w:t>
      </w:r>
      <w:r w:rsidRPr="00982FE5">
        <w:rPr>
          <w:rFonts w:ascii="Arial" w:hAnsi="Arial" w:cs="Arial"/>
          <w:b/>
          <w:bCs/>
          <w:color w:val="000000"/>
          <w:lang w:val="es-ES_tradnl"/>
        </w:rPr>
        <w:t>3</w:t>
      </w:r>
      <w:proofErr w:type="gramStart"/>
      <w:r w:rsidRPr="00982FE5">
        <w:rPr>
          <w:rFonts w:ascii="Arial" w:hAnsi="Arial" w:cs="Arial"/>
          <w:b/>
          <w:bCs/>
          <w:lang w:val="es-ES_tradnl"/>
        </w:rPr>
        <w:t>.</w:t>
      </w:r>
      <w:r w:rsidRPr="00982FE5">
        <w:rPr>
          <w:rFonts w:ascii="Arial" w:hAnsi="Arial" w:cs="Arial"/>
          <w:lang w:val="es-ES_tradnl"/>
        </w:rPr>
        <w:t xml:space="preserve">  No</w:t>
      </w:r>
      <w:proofErr w:type="gramEnd"/>
      <w:r w:rsidRPr="00982FE5">
        <w:rPr>
          <w:rFonts w:ascii="Arial" w:hAnsi="Arial" w:cs="Arial"/>
          <w:lang w:val="es-ES_tradnl"/>
        </w:rPr>
        <w:t xml:space="preserve"> obstante las demás disposiciones de esta </w:t>
      </w:r>
      <w:r w:rsidRPr="00982FE5">
        <w:rPr>
          <w:rFonts w:ascii="Arial" w:hAnsi="Arial" w:cs="Arial"/>
          <w:color w:val="000000"/>
          <w:lang w:val="es-ES_tradnl"/>
        </w:rPr>
        <w:t>cláusula, el  </w:t>
      </w:r>
      <w:r w:rsidRPr="00982FE5">
        <w:rPr>
          <w:rFonts w:ascii="Arial" w:hAnsi="Arial" w:cs="Arial"/>
          <w:b/>
          <w:color w:val="000000"/>
          <w:lang w:val="es-ES_tradnl"/>
        </w:rPr>
        <w:t>CONTRATISTA</w:t>
      </w:r>
      <w:r w:rsidRPr="00982FE5">
        <w:rPr>
          <w:rFonts w:ascii="Arial" w:hAnsi="Arial" w:cs="Arial"/>
          <w:lang w:val="es-ES_tradnl"/>
        </w:rPr>
        <w:t xml:space="preserve"> no tendrá derecho a una prórroga de los plazos previstos para el Servicio o de ninguna otra fecha límite de realización o a un aumento en el monto del Contrato, en la medida en que, la suspensión del Servicio</w:t>
      </w:r>
      <w:r w:rsidRPr="00982FE5">
        <w:rPr>
          <w:rFonts w:ascii="Arial" w:hAnsi="Arial" w:cs="Arial"/>
          <w:color w:val="1F497D"/>
          <w:lang w:val="es-ES_tradnl"/>
        </w:rPr>
        <w:t xml:space="preserve"> </w:t>
      </w:r>
      <w:r w:rsidRPr="00982FE5">
        <w:rPr>
          <w:rFonts w:ascii="Arial" w:hAnsi="Arial" w:cs="Arial"/>
          <w:lang w:val="es-ES_tradnl"/>
        </w:rPr>
        <w:t>resultase del incumplimiento evidente de</w:t>
      </w:r>
      <w:r w:rsidRPr="00982FE5">
        <w:rPr>
          <w:rFonts w:ascii="Arial" w:hAnsi="Arial" w:cs="Arial"/>
          <w:color w:val="1F497D"/>
          <w:lang w:val="es-ES_tradnl"/>
        </w:rPr>
        <w:t xml:space="preserve">l </w:t>
      </w:r>
      <w:r w:rsidRPr="00982FE5">
        <w:rPr>
          <w:rFonts w:ascii="Arial" w:hAnsi="Arial" w:cs="Arial"/>
          <w:b/>
          <w:lang w:val="es-ES_tradnl"/>
        </w:rPr>
        <w:t>CONTRATISTA</w:t>
      </w:r>
      <w:r w:rsidRPr="00982FE5">
        <w:rPr>
          <w:rFonts w:ascii="Arial" w:hAnsi="Arial" w:cs="Arial"/>
        </w:rPr>
        <w:t>.</w:t>
      </w:r>
    </w:p>
    <w:p w:rsidR="00F505F8" w:rsidRPr="00982FE5" w:rsidRDefault="00F505F8" w:rsidP="00F505F8">
      <w:pPr>
        <w:tabs>
          <w:tab w:val="left" w:pos="-142"/>
          <w:tab w:val="left" w:pos="142"/>
        </w:tabs>
        <w:spacing w:before="120" w:after="120"/>
        <w:jc w:val="both"/>
        <w:rPr>
          <w:rFonts w:ascii="Arial" w:hAnsi="Arial" w:cs="Arial"/>
          <w:sz w:val="19"/>
          <w:szCs w:val="19"/>
          <w:lang w:val="es-ES_tradnl"/>
        </w:rPr>
      </w:pPr>
      <w:r w:rsidRPr="00982FE5">
        <w:rPr>
          <w:rFonts w:ascii="Arial" w:hAnsi="Arial" w:cs="Arial"/>
          <w:lang w:val="es-ES_tradnl"/>
        </w:rPr>
        <w:t xml:space="preserve">Si la suspensión continuara por más de </w:t>
      </w:r>
      <w:proofErr w:type="spellStart"/>
      <w:r>
        <w:rPr>
          <w:rFonts w:ascii="Arial" w:hAnsi="Arial" w:cs="Arial"/>
          <w:lang w:val="es-ES_tradnl"/>
        </w:rPr>
        <w:t>xxxx</w:t>
      </w:r>
      <w:proofErr w:type="spellEnd"/>
      <w:r w:rsidRPr="00982FE5">
        <w:rPr>
          <w:rFonts w:ascii="Arial" w:hAnsi="Arial" w:cs="Arial"/>
          <w:lang w:val="es-ES_tradnl"/>
        </w:rPr>
        <w:t xml:space="preserve"> </w:t>
      </w:r>
      <w:r w:rsidRPr="00982FE5">
        <w:rPr>
          <w:rFonts w:ascii="Arial" w:hAnsi="Arial" w:cs="Arial"/>
        </w:rPr>
        <w:t>(</w:t>
      </w:r>
      <w:r>
        <w:rPr>
          <w:rFonts w:ascii="Arial" w:hAnsi="Arial" w:cs="Arial"/>
        </w:rPr>
        <w:t>xxx</w:t>
      </w:r>
      <w:r w:rsidRPr="00982FE5">
        <w:rPr>
          <w:rFonts w:ascii="Arial" w:hAnsi="Arial" w:cs="Arial"/>
        </w:rPr>
        <w:t xml:space="preserve">) </w:t>
      </w:r>
      <w:r w:rsidRPr="00982FE5">
        <w:rPr>
          <w:rFonts w:ascii="Arial" w:hAnsi="Arial" w:cs="Arial"/>
          <w:lang w:val="es-ES_tradnl"/>
        </w:rPr>
        <w:t>días calendario, las Partes se reunirán para decidir de común acuerdo si extienden o resuelven el Contrato bajo las disposiciones</w:t>
      </w:r>
      <w:r w:rsidRPr="00982FE5">
        <w:rPr>
          <w:rFonts w:ascii="Arial" w:hAnsi="Arial" w:cs="Arial"/>
          <w:sz w:val="19"/>
          <w:szCs w:val="19"/>
          <w:lang w:val="es-ES_tradnl"/>
        </w:rPr>
        <w:t xml:space="preserve"> de la cláusula (Terminación del Contrato).</w:t>
      </w:r>
    </w:p>
    <w:p w:rsidR="00F505F8" w:rsidRPr="00B3195C" w:rsidRDefault="00F505F8" w:rsidP="00F505F8">
      <w:pPr>
        <w:spacing w:before="120" w:after="120"/>
        <w:jc w:val="both"/>
        <w:rPr>
          <w:rFonts w:ascii="Arial" w:hAnsi="Arial" w:cs="Arial"/>
          <w:b/>
          <w:bCs/>
          <w:color w:val="000000"/>
          <w:u w:val="single"/>
        </w:rPr>
      </w:pPr>
      <w:r>
        <w:rPr>
          <w:rFonts w:ascii="Arial" w:hAnsi="Arial" w:cs="Arial"/>
          <w:b/>
          <w:u w:val="single"/>
        </w:rPr>
        <w:t>CLÁUSULA</w:t>
      </w:r>
      <w:r w:rsidRPr="00B3195C">
        <w:rPr>
          <w:rFonts w:ascii="Arial" w:hAnsi="Arial" w:cs="Arial"/>
          <w:b/>
          <w:bCs/>
          <w:color w:val="000000"/>
          <w:u w:val="single"/>
          <w:lang w:val="es-ES_tradnl"/>
        </w:rPr>
        <w:t xml:space="preserve"> </w:t>
      </w:r>
      <w:r>
        <w:rPr>
          <w:rFonts w:ascii="Arial" w:hAnsi="Arial" w:cs="Arial"/>
          <w:b/>
          <w:bCs/>
          <w:color w:val="000000"/>
          <w:u w:val="single"/>
          <w:lang w:val="es-ES_tradnl"/>
        </w:rPr>
        <w:t>TRIGESIMA</w:t>
      </w:r>
      <w:r w:rsidRPr="00B3195C">
        <w:rPr>
          <w:rFonts w:ascii="Arial" w:hAnsi="Arial" w:cs="Arial"/>
          <w:b/>
          <w:bCs/>
          <w:color w:val="000000"/>
          <w:u w:val="single"/>
          <w:lang w:val="es-ES_tradnl"/>
        </w:rPr>
        <w:t>.- ADMINISTRACIÓN DEL CONTRATO</w:t>
      </w:r>
    </w:p>
    <w:p w:rsidR="00F505F8" w:rsidRPr="00B3195C" w:rsidRDefault="00F505F8" w:rsidP="00F505F8">
      <w:pPr>
        <w:spacing w:before="120" w:after="120"/>
        <w:jc w:val="both"/>
        <w:rPr>
          <w:rFonts w:ascii="Arial" w:hAnsi="Arial" w:cs="Arial"/>
          <w:color w:val="000000"/>
        </w:rPr>
      </w:pPr>
      <w:r w:rsidRPr="00B3195C">
        <w:rPr>
          <w:rFonts w:ascii="Arial" w:hAnsi="Arial" w:cs="Arial"/>
          <w:color w:val="000000"/>
        </w:rPr>
        <w:t>La responsabilidad de la administración del Contrato, en lo referido al seguimiento, programación y ejecución a efecto de lograr su cumplimiento, es de la Unidad Solicitante.</w:t>
      </w:r>
    </w:p>
    <w:p w:rsidR="00F505F8" w:rsidRPr="00B3195C" w:rsidRDefault="00F505F8" w:rsidP="00F505F8">
      <w:pPr>
        <w:spacing w:after="120"/>
        <w:jc w:val="both"/>
        <w:rPr>
          <w:rFonts w:ascii="Arial" w:hAnsi="Arial" w:cs="Arial"/>
          <w:b/>
          <w:u w:val="single"/>
        </w:rPr>
      </w:pPr>
      <w:r>
        <w:rPr>
          <w:rFonts w:ascii="Arial" w:hAnsi="Arial" w:cs="Arial"/>
          <w:b/>
          <w:u w:val="single"/>
        </w:rPr>
        <w:t>CLÁUSULA</w:t>
      </w:r>
      <w:r w:rsidRPr="00B3195C">
        <w:rPr>
          <w:noProof/>
          <w:lang w:val="es-BO" w:eastAsia="es-BO"/>
        </w:rPr>
        <w:drawing>
          <wp:anchor distT="0" distB="0" distL="114300" distR="114300" simplePos="0" relativeHeight="251662848" behindDoc="1" locked="0" layoutInCell="0" allowOverlap="1" wp14:anchorId="2AFE938F" wp14:editId="036FA98C">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w:t>
      </w:r>
      <w:r w:rsidRPr="00B3195C">
        <w:rPr>
          <w:rFonts w:ascii="Arial" w:hAnsi="Arial" w:cs="Arial"/>
          <w:b/>
          <w:u w:val="single"/>
          <w:lang w:val="es-ES_tradnl"/>
        </w:rPr>
        <w:t>TRIGÉSIMA</w:t>
      </w:r>
      <w:r>
        <w:rPr>
          <w:rFonts w:ascii="Arial" w:hAnsi="Arial" w:cs="Arial"/>
          <w:b/>
          <w:u w:val="single"/>
          <w:lang w:val="es-ES_tradnl"/>
        </w:rPr>
        <w:t xml:space="preserve"> PRIMERA</w:t>
      </w:r>
      <w:r w:rsidRPr="00B3195C">
        <w:rPr>
          <w:rFonts w:ascii="Arial" w:hAnsi="Arial" w:cs="Arial"/>
          <w:b/>
          <w:u w:val="single"/>
          <w:lang w:val="es-ES_tradnl"/>
        </w:rPr>
        <w:t xml:space="preserve">.- </w:t>
      </w:r>
      <w:r w:rsidRPr="00B3195C">
        <w:rPr>
          <w:rFonts w:ascii="Arial" w:hAnsi="Arial" w:cs="Arial"/>
          <w:b/>
          <w:u w:val="single"/>
        </w:rPr>
        <w:t>(SUBSISTENCIA DE OBLIGACIONES)</w:t>
      </w:r>
    </w:p>
    <w:p w:rsidR="00F505F8" w:rsidRPr="00B3195C" w:rsidRDefault="00F505F8" w:rsidP="00F505F8">
      <w:pPr>
        <w:shd w:val="clear" w:color="auto" w:fill="FFFFFF"/>
        <w:tabs>
          <w:tab w:val="left" w:pos="426"/>
        </w:tabs>
        <w:spacing w:after="120"/>
        <w:ind w:right="-6"/>
        <w:jc w:val="both"/>
        <w:rPr>
          <w:rFonts w:ascii="Arial" w:hAnsi="Arial" w:cs="Arial"/>
        </w:rPr>
      </w:pPr>
      <w:r w:rsidRPr="00B3195C">
        <w:rPr>
          <w:rFonts w:ascii="Arial" w:hAnsi="Arial" w:cs="Arial"/>
        </w:rPr>
        <w:t xml:space="preserve">A la terminación del presente Contrato, por resolución o por su cumplimiento, habiendo o no suscrito el acta de cierre del Servicio, el </w:t>
      </w:r>
      <w:r w:rsidRPr="00B3195C">
        <w:rPr>
          <w:rFonts w:ascii="Arial" w:hAnsi="Arial" w:cs="Arial"/>
          <w:b/>
        </w:rPr>
        <w:t xml:space="preserve">CONTRATISTA </w:t>
      </w:r>
      <w:r w:rsidRPr="00B3195C">
        <w:rPr>
          <w:rFonts w:ascii="Arial" w:hAnsi="Arial" w:cs="Arial"/>
        </w:rPr>
        <w:t xml:space="preserve">mantiene subsistente la obligación de proveer o elaborar de manera inmediata y a simple requerimiento de la </w:t>
      </w:r>
      <w:r w:rsidRPr="00B3195C">
        <w:rPr>
          <w:rFonts w:ascii="Arial" w:hAnsi="Arial" w:cs="Arial"/>
          <w:b/>
        </w:rPr>
        <w:t>ENTIDAD</w:t>
      </w:r>
      <w:r w:rsidRPr="00B3195C">
        <w:rPr>
          <w:rFonts w:ascii="Arial" w:hAnsi="Arial" w:cs="Arial"/>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F505F8" w:rsidRPr="00B3195C" w:rsidRDefault="00F505F8" w:rsidP="00F505F8">
      <w:pPr>
        <w:spacing w:after="120"/>
        <w:jc w:val="both"/>
        <w:rPr>
          <w:rFonts w:ascii="Arial" w:hAnsi="Arial" w:cs="Arial"/>
        </w:rPr>
      </w:pPr>
      <w:r w:rsidRPr="00B3195C">
        <w:rPr>
          <w:rFonts w:ascii="Arial" w:hAnsi="Arial" w:cs="Arial"/>
        </w:rPr>
        <w:t xml:space="preserve">El incumplimiento de la presente cláusula significará para el </w:t>
      </w:r>
      <w:r w:rsidRPr="00B3195C">
        <w:rPr>
          <w:rFonts w:ascii="Arial" w:hAnsi="Arial" w:cs="Arial"/>
          <w:b/>
        </w:rPr>
        <w:t>CONTRATISTA</w:t>
      </w:r>
      <w:r w:rsidRPr="00B3195C">
        <w:rPr>
          <w:rFonts w:ascii="Arial" w:hAnsi="Arial" w:cs="Arial"/>
        </w:rPr>
        <w:t xml:space="preserve"> la aplicación de la sanción de reparación del daño y la indemnización de perjuicios determinados por la </w:t>
      </w:r>
      <w:r w:rsidRPr="00B3195C">
        <w:rPr>
          <w:rFonts w:ascii="Arial" w:hAnsi="Arial" w:cs="Arial"/>
          <w:b/>
        </w:rPr>
        <w:t xml:space="preserve">ENTIDAD </w:t>
      </w:r>
      <w:r w:rsidRPr="00B3195C">
        <w:rPr>
          <w:rFonts w:ascii="Arial" w:hAnsi="Arial" w:cs="Arial"/>
        </w:rPr>
        <w:t>y/o el inicio de las acciones legales que correspondan.</w:t>
      </w:r>
    </w:p>
    <w:p w:rsidR="00F505F8" w:rsidRPr="00B3195C" w:rsidRDefault="00F505F8" w:rsidP="00F505F8">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TRIGÉSIMA </w:t>
      </w:r>
      <w:r>
        <w:rPr>
          <w:rFonts w:ascii="Arial" w:hAnsi="Arial" w:cs="Arial"/>
          <w:b/>
          <w:u w:val="single"/>
        </w:rPr>
        <w:t>SEGUNDA</w:t>
      </w:r>
      <w:r w:rsidRPr="00B3195C">
        <w:rPr>
          <w:rFonts w:ascii="Arial" w:hAnsi="Arial" w:cs="Arial"/>
          <w:b/>
          <w:u w:val="single"/>
        </w:rPr>
        <w:t xml:space="preserve">.- (ANTICORRUPCIÓN) </w:t>
      </w:r>
    </w:p>
    <w:p w:rsidR="00F505F8" w:rsidRDefault="00F505F8" w:rsidP="00F505F8">
      <w:pPr>
        <w:spacing w:after="120"/>
        <w:jc w:val="both"/>
        <w:rPr>
          <w:rFonts w:ascii="Arial" w:hAnsi="Arial" w:cs="Arial"/>
        </w:rPr>
      </w:pPr>
      <w:r w:rsidRPr="00B3195C">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B3195C">
        <w:rPr>
          <w:rFonts w:ascii="Arial" w:hAnsi="Arial" w:cs="Arial"/>
        </w:rPr>
        <w:lastRenderedPageBreak/>
        <w:t xml:space="preserve">“Convención Interamericana Contra la Corrupción”, sin perjuicio de que la </w:t>
      </w:r>
      <w:r w:rsidRPr="00B3195C">
        <w:rPr>
          <w:rFonts w:ascii="Arial" w:hAnsi="Arial" w:cs="Arial"/>
          <w:b/>
        </w:rPr>
        <w:t>ENTIDAD</w:t>
      </w:r>
      <w:r w:rsidRPr="00B3195C">
        <w:rPr>
          <w:rFonts w:ascii="Arial" w:hAnsi="Arial" w:cs="Arial"/>
        </w:rPr>
        <w:t xml:space="preserve"> resuelva el presente Contrato y se ejecuten las garantías que se encuentren vigentes al momento de la resolución.  </w:t>
      </w:r>
    </w:p>
    <w:p w:rsidR="00F505F8" w:rsidRPr="00EE01C2" w:rsidRDefault="00F505F8" w:rsidP="00F505F8">
      <w:pPr>
        <w:spacing w:after="120"/>
        <w:jc w:val="both"/>
        <w:rPr>
          <w:rFonts w:ascii="Arial" w:hAnsi="Arial" w:cs="Arial"/>
          <w:b/>
          <w:color w:val="000000"/>
          <w:u w:val="single"/>
        </w:rPr>
      </w:pPr>
      <w:r w:rsidRPr="00C963A3">
        <w:rPr>
          <w:rFonts w:ascii="Arial" w:hAnsi="Arial" w:cs="Arial"/>
          <w:b/>
          <w:u w:val="single"/>
        </w:rPr>
        <w:t xml:space="preserve">CLÁUSULA </w:t>
      </w:r>
      <w:r>
        <w:rPr>
          <w:rFonts w:ascii="Arial" w:hAnsi="Arial" w:cs="Arial"/>
          <w:b/>
          <w:u w:val="single"/>
        </w:rPr>
        <w:t>TRIGESIMA TERCERA</w:t>
      </w:r>
      <w:r w:rsidRPr="00C963A3">
        <w:rPr>
          <w:rFonts w:ascii="Arial" w:hAnsi="Arial" w:cs="Arial"/>
          <w:b/>
          <w:u w:val="single"/>
          <w:lang w:val="es-ES_tradnl"/>
        </w:rPr>
        <w:t xml:space="preserve">.- </w:t>
      </w:r>
      <w:r w:rsidRPr="00C963A3">
        <w:rPr>
          <w:rFonts w:ascii="Arial" w:hAnsi="Arial" w:cs="Arial"/>
          <w:b/>
          <w:u w:val="single"/>
        </w:rPr>
        <w:t>(PROTOCOLIZACIÓN DEL CONTRATO)</w:t>
      </w:r>
      <w:r w:rsidRPr="009326B4">
        <w:rPr>
          <w:rFonts w:ascii="Arial" w:hAnsi="Arial" w:cs="Arial"/>
          <w:b/>
        </w:rPr>
        <w:t xml:space="preserve"> </w:t>
      </w:r>
      <w:r w:rsidRPr="00EE01C2">
        <w:rPr>
          <w:rFonts w:ascii="Arial" w:hAnsi="Arial" w:cs="Arial"/>
          <w:i/>
          <w:color w:val="000000"/>
        </w:rPr>
        <w:t>(Cuando corresponda)</w:t>
      </w:r>
    </w:p>
    <w:p w:rsidR="00F505F8" w:rsidRPr="00C963A3" w:rsidRDefault="00F505F8" w:rsidP="00F505F8">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F505F8" w:rsidRPr="00C963A3" w:rsidRDefault="00F505F8" w:rsidP="00F505F8">
      <w:pPr>
        <w:spacing w:after="120"/>
        <w:jc w:val="both"/>
        <w:rPr>
          <w:rFonts w:ascii="Arial" w:hAnsi="Arial" w:cs="Arial"/>
        </w:rPr>
      </w:pPr>
      <w:r w:rsidRPr="00C963A3">
        <w:rPr>
          <w:rFonts w:ascii="Arial" w:hAnsi="Arial" w:cs="Arial"/>
        </w:rPr>
        <w:t>Esta protocolización contendrá los siguientes documentos:</w:t>
      </w:r>
    </w:p>
    <w:p w:rsidR="00F505F8" w:rsidRPr="00C963A3" w:rsidRDefault="00F505F8" w:rsidP="00F505F8">
      <w:pPr>
        <w:spacing w:after="120"/>
        <w:jc w:val="both"/>
        <w:rPr>
          <w:rFonts w:ascii="Arial" w:hAnsi="Arial" w:cs="Arial"/>
        </w:rPr>
      </w:pPr>
      <w:r w:rsidRPr="00C963A3">
        <w:rPr>
          <w:rFonts w:ascii="Arial" w:hAnsi="Arial" w:cs="Arial"/>
        </w:rPr>
        <w:t>Originales o fotocopias legalizadas de:</w:t>
      </w:r>
    </w:p>
    <w:p w:rsidR="00F505F8" w:rsidRPr="00C963A3" w:rsidRDefault="00F505F8" w:rsidP="00AE502B">
      <w:pPr>
        <w:numPr>
          <w:ilvl w:val="0"/>
          <w:numId w:val="43"/>
        </w:numPr>
        <w:ind w:left="1134" w:hanging="283"/>
        <w:jc w:val="both"/>
        <w:rPr>
          <w:rFonts w:ascii="Arial" w:hAnsi="Arial" w:cs="Arial"/>
        </w:rPr>
      </w:pPr>
      <w:r w:rsidRPr="00C963A3">
        <w:rPr>
          <w:rFonts w:ascii="Arial" w:hAnsi="Arial" w:cs="Arial"/>
        </w:rPr>
        <w:t xml:space="preserve">Escritura de constitución de la empresa.  </w:t>
      </w:r>
    </w:p>
    <w:p w:rsidR="00F505F8" w:rsidRPr="00C963A3" w:rsidRDefault="00F505F8" w:rsidP="00AE502B">
      <w:pPr>
        <w:numPr>
          <w:ilvl w:val="0"/>
          <w:numId w:val="43"/>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F505F8" w:rsidRPr="00C963A3" w:rsidRDefault="00F505F8" w:rsidP="00AE502B">
      <w:pPr>
        <w:numPr>
          <w:ilvl w:val="0"/>
          <w:numId w:val="43"/>
        </w:numPr>
        <w:ind w:left="1134" w:hanging="283"/>
        <w:jc w:val="both"/>
        <w:rPr>
          <w:rFonts w:ascii="Arial" w:hAnsi="Arial" w:cs="Arial"/>
        </w:rPr>
      </w:pPr>
      <w:r w:rsidRPr="00C963A3">
        <w:rPr>
          <w:rFonts w:ascii="Arial" w:hAnsi="Arial" w:cs="Arial"/>
        </w:rPr>
        <w:t xml:space="preserve">Certificado de matrícula de inscripción en </w:t>
      </w:r>
      <w:r>
        <w:rPr>
          <w:rFonts w:ascii="Arial" w:hAnsi="Arial" w:cs="Arial"/>
        </w:rPr>
        <w:t>(</w:t>
      </w:r>
      <w:r w:rsidRPr="00C963A3">
        <w:rPr>
          <w:rFonts w:ascii="Arial" w:hAnsi="Arial" w:cs="Arial"/>
        </w:rPr>
        <w:t>FUNDEMPRESA</w:t>
      </w:r>
      <w:r>
        <w:rPr>
          <w:rFonts w:ascii="Arial" w:hAnsi="Arial" w:cs="Arial"/>
        </w:rPr>
        <w:t>)</w:t>
      </w:r>
      <w:r w:rsidRPr="00C963A3">
        <w:rPr>
          <w:rFonts w:ascii="Arial" w:hAnsi="Arial" w:cs="Arial"/>
        </w:rPr>
        <w:t>.</w:t>
      </w:r>
    </w:p>
    <w:p w:rsidR="00F505F8" w:rsidRPr="00C963A3" w:rsidRDefault="00F505F8" w:rsidP="00AE502B">
      <w:pPr>
        <w:numPr>
          <w:ilvl w:val="0"/>
          <w:numId w:val="43"/>
        </w:numPr>
        <w:ind w:left="1134" w:hanging="283"/>
        <w:jc w:val="both"/>
        <w:rPr>
          <w:rFonts w:ascii="Arial" w:hAnsi="Arial" w:cs="Arial"/>
        </w:rPr>
      </w:pPr>
      <w:r w:rsidRPr="00C963A3">
        <w:rPr>
          <w:rFonts w:ascii="Arial" w:hAnsi="Arial" w:cs="Arial"/>
        </w:rPr>
        <w:t>Minuta del Contrato</w:t>
      </w:r>
      <w:r>
        <w:rPr>
          <w:rFonts w:ascii="Arial" w:hAnsi="Arial" w:cs="Arial"/>
        </w:rPr>
        <w:t>.</w:t>
      </w:r>
    </w:p>
    <w:p w:rsidR="00F505F8" w:rsidRPr="009326B4" w:rsidRDefault="00F505F8" w:rsidP="00F505F8">
      <w:pPr>
        <w:jc w:val="both"/>
        <w:rPr>
          <w:rFonts w:ascii="Arial" w:hAnsi="Arial" w:cs="Arial"/>
          <w:sz w:val="10"/>
          <w:szCs w:val="10"/>
        </w:rPr>
      </w:pPr>
    </w:p>
    <w:p w:rsidR="00F505F8" w:rsidRDefault="00F505F8" w:rsidP="00F505F8">
      <w:pPr>
        <w:jc w:val="both"/>
        <w:rPr>
          <w:rFonts w:ascii="Arial" w:hAnsi="Arial" w:cs="Arial"/>
        </w:rPr>
      </w:pPr>
      <w:r w:rsidRPr="00C963A3">
        <w:rPr>
          <w:rFonts w:ascii="Arial" w:hAnsi="Arial" w:cs="Arial"/>
        </w:rPr>
        <w:t>Fotocopias simples de:</w:t>
      </w:r>
    </w:p>
    <w:p w:rsidR="00F505F8" w:rsidRPr="009326B4" w:rsidRDefault="00F505F8" w:rsidP="00F505F8">
      <w:pPr>
        <w:jc w:val="both"/>
        <w:rPr>
          <w:rFonts w:ascii="Arial" w:hAnsi="Arial" w:cs="Arial"/>
          <w:sz w:val="10"/>
          <w:szCs w:val="10"/>
        </w:rPr>
      </w:pPr>
    </w:p>
    <w:p w:rsidR="00F505F8" w:rsidRPr="00C963A3" w:rsidRDefault="00F505F8" w:rsidP="00AE502B">
      <w:pPr>
        <w:numPr>
          <w:ilvl w:val="0"/>
          <w:numId w:val="43"/>
        </w:numPr>
        <w:ind w:left="1134" w:hanging="283"/>
        <w:jc w:val="both"/>
        <w:rPr>
          <w:rFonts w:ascii="Arial" w:hAnsi="Arial" w:cs="Arial"/>
        </w:rPr>
      </w:pPr>
      <w:r w:rsidRPr="00C963A3">
        <w:rPr>
          <w:rFonts w:ascii="Arial" w:hAnsi="Arial" w:cs="Arial"/>
        </w:rPr>
        <w:t>Cédula de identidad del representante legal.  </w:t>
      </w:r>
    </w:p>
    <w:p w:rsidR="00F505F8" w:rsidRPr="00C963A3" w:rsidRDefault="00F505F8" w:rsidP="00AE502B">
      <w:pPr>
        <w:numPr>
          <w:ilvl w:val="0"/>
          <w:numId w:val="43"/>
        </w:numPr>
        <w:ind w:left="1134" w:hanging="283"/>
        <w:jc w:val="both"/>
        <w:rPr>
          <w:rFonts w:ascii="Arial" w:hAnsi="Arial" w:cs="Arial"/>
        </w:rPr>
      </w:pPr>
      <w:r w:rsidRPr="00C963A3">
        <w:rPr>
          <w:rFonts w:ascii="Arial" w:hAnsi="Arial" w:cs="Arial"/>
        </w:rPr>
        <w:t>Garantía de cumplimiento de Contrato.</w:t>
      </w:r>
    </w:p>
    <w:p w:rsidR="00F505F8" w:rsidRPr="00C963A3" w:rsidRDefault="00F505F8" w:rsidP="00AE502B">
      <w:pPr>
        <w:numPr>
          <w:ilvl w:val="0"/>
          <w:numId w:val="43"/>
        </w:numPr>
        <w:spacing w:after="120"/>
        <w:ind w:left="1134" w:hanging="283"/>
        <w:jc w:val="both"/>
        <w:rPr>
          <w:rFonts w:ascii="Arial" w:hAnsi="Arial" w:cs="Arial"/>
        </w:rPr>
      </w:pPr>
      <w:r w:rsidRPr="00C963A3">
        <w:rPr>
          <w:rFonts w:ascii="Arial" w:hAnsi="Arial" w:cs="Arial"/>
        </w:rPr>
        <w:t>Garantía de correcta inversión de anticipo.</w:t>
      </w:r>
    </w:p>
    <w:p w:rsidR="00F505F8" w:rsidRPr="00C963A3" w:rsidRDefault="00F505F8" w:rsidP="00F505F8">
      <w:pPr>
        <w:spacing w:after="120"/>
        <w:jc w:val="both"/>
        <w:rPr>
          <w:rFonts w:ascii="Arial" w:hAnsi="Arial" w:cs="Arial"/>
        </w:rPr>
      </w:pPr>
      <w:r w:rsidRPr="00C963A3">
        <w:rPr>
          <w:rFonts w:ascii="Arial" w:hAnsi="Arial" w:cs="Arial"/>
        </w:rPr>
        <w:t>En caso de que, por cualquier circunstancia, el presente documento no fuese protocolizado, servirá a los efectos de Ley y de su cumplimiento, como documento suficiente a las Partes.</w:t>
      </w:r>
    </w:p>
    <w:p w:rsidR="00F505F8" w:rsidRPr="00B3195C" w:rsidRDefault="00F505F8" w:rsidP="00F505F8">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TRIGÉSIMA </w:t>
      </w:r>
      <w:r>
        <w:rPr>
          <w:rFonts w:ascii="Arial" w:hAnsi="Arial" w:cs="Arial"/>
          <w:b/>
          <w:u w:val="single"/>
        </w:rPr>
        <w:t>CUARTA</w:t>
      </w:r>
      <w:r w:rsidRPr="00B3195C">
        <w:rPr>
          <w:rFonts w:ascii="Arial" w:hAnsi="Arial" w:cs="Arial"/>
          <w:b/>
          <w:u w:val="single"/>
        </w:rPr>
        <w:t>.- (CONFORMIDAD)</w:t>
      </w:r>
    </w:p>
    <w:p w:rsidR="00F505F8" w:rsidRPr="00B3195C" w:rsidRDefault="00F505F8" w:rsidP="00F505F8">
      <w:pPr>
        <w:spacing w:after="120"/>
        <w:jc w:val="both"/>
        <w:rPr>
          <w:rFonts w:ascii="Arial" w:hAnsi="Arial" w:cs="Arial"/>
          <w:lang w:val="es-ES_tradnl"/>
        </w:rPr>
      </w:pPr>
      <w:r w:rsidRPr="00B3195C">
        <w:rPr>
          <w:rFonts w:ascii="Arial" w:hAnsi="Arial" w:cs="Arial"/>
          <w:lang w:val="es-ES_tradnl"/>
        </w:rPr>
        <w:t xml:space="preserve">En señal de aceptación y conformidad y para su fiel y estricto cumplimiento, suscribimos el presente Contrato en tres (3) ejemplares de un mismo tenor y validez </w:t>
      </w:r>
      <w:proofErr w:type="spellStart"/>
      <w:proofErr w:type="gramStart"/>
      <w:r w:rsidRPr="00B3195C">
        <w:rPr>
          <w:rFonts w:ascii="Arial" w:hAnsi="Arial" w:cs="Arial"/>
          <w:lang w:val="es-ES_tradnl"/>
        </w:rPr>
        <w:t>la  _</w:t>
      </w:r>
      <w:proofErr w:type="gramEnd"/>
      <w:r w:rsidRPr="00B3195C">
        <w:rPr>
          <w:rFonts w:ascii="Arial" w:hAnsi="Arial" w:cs="Arial"/>
          <w:lang w:val="es-ES_tradnl"/>
        </w:rPr>
        <w:t>_______ en</w:t>
      </w:r>
      <w:proofErr w:type="spellEnd"/>
      <w:r w:rsidRPr="00B3195C">
        <w:rPr>
          <w:rFonts w:ascii="Arial" w:hAnsi="Arial" w:cs="Arial"/>
          <w:lang w:val="es-ES_tradnl"/>
        </w:rPr>
        <w:t xml:space="preserve"> representación legal de la </w:t>
      </w:r>
      <w:r w:rsidRPr="00B3195C">
        <w:rPr>
          <w:rFonts w:ascii="Arial" w:hAnsi="Arial" w:cs="Arial"/>
          <w:b/>
          <w:lang w:val="es-ES_tradnl"/>
        </w:rPr>
        <w:t>ENTIDAD</w:t>
      </w:r>
      <w:r w:rsidRPr="00B3195C">
        <w:rPr>
          <w:rFonts w:ascii="Arial" w:hAnsi="Arial" w:cs="Arial"/>
          <w:lang w:val="es-ES_tradnl"/>
        </w:rPr>
        <w:t xml:space="preserve"> y el señor ___________ en representación legal del </w:t>
      </w:r>
      <w:r w:rsidRPr="00B3195C">
        <w:rPr>
          <w:rFonts w:ascii="Arial" w:hAnsi="Arial" w:cs="Arial"/>
          <w:b/>
        </w:rPr>
        <w:t>CONTRATISTA</w:t>
      </w:r>
      <w:r w:rsidRPr="00B3195C">
        <w:rPr>
          <w:rFonts w:ascii="Arial" w:hAnsi="Arial" w:cs="Arial"/>
          <w:lang w:val="es-ES_tradnl"/>
        </w:rPr>
        <w:t>.</w:t>
      </w:r>
    </w:p>
    <w:p w:rsidR="00F505F8" w:rsidRPr="00B3195C" w:rsidRDefault="00F505F8" w:rsidP="00F505F8">
      <w:pPr>
        <w:spacing w:after="120"/>
        <w:jc w:val="both"/>
        <w:rPr>
          <w:rFonts w:ascii="Arial" w:hAnsi="Arial" w:cs="Arial"/>
        </w:rPr>
      </w:pPr>
      <w:r w:rsidRPr="00B3195C">
        <w:rPr>
          <w:rFonts w:ascii="Arial" w:hAnsi="Arial" w:cs="Arial"/>
        </w:rPr>
        <w:t>Este documento, conforme a disposiciones legales de control fiscal vigentes, será registrado ante la Contraloría General del Estado en idioma castellano.</w:t>
      </w:r>
    </w:p>
    <w:p w:rsidR="00F505F8" w:rsidRPr="00B3195C" w:rsidRDefault="00F505F8" w:rsidP="00F505F8">
      <w:pPr>
        <w:spacing w:after="120"/>
        <w:jc w:val="both"/>
        <w:rPr>
          <w:rFonts w:ascii="Arial" w:hAnsi="Arial" w:cs="Arial"/>
          <w:lang w:val="es-ES_tradnl"/>
        </w:rPr>
      </w:pPr>
      <w:r w:rsidRPr="00B3195C">
        <w:rPr>
          <w:rFonts w:ascii="Arial" w:hAnsi="Arial" w:cs="Arial"/>
          <w:lang w:val="es-ES_tradnl"/>
        </w:rPr>
        <w:t>Usted Señor Notario se servirá insertar todas las demás cláusulas que fuesen de estilo y seguridad.</w:t>
      </w:r>
    </w:p>
    <w:p w:rsidR="00F505F8" w:rsidRPr="00B3195C" w:rsidRDefault="00F505F8" w:rsidP="00F505F8">
      <w:pPr>
        <w:spacing w:after="120"/>
        <w:jc w:val="both"/>
        <w:rPr>
          <w:rFonts w:ascii="Arial" w:hAnsi="Arial" w:cs="Arial"/>
          <w:lang w:val="es-ES_tradnl"/>
        </w:rPr>
      </w:pPr>
    </w:p>
    <w:p w:rsidR="00F505F8" w:rsidRPr="00B3195C" w:rsidRDefault="00F505F8" w:rsidP="00F505F8">
      <w:pPr>
        <w:spacing w:before="120" w:after="120"/>
        <w:jc w:val="both"/>
        <w:rPr>
          <w:rFonts w:ascii="Arial" w:hAnsi="Arial" w:cs="Arial"/>
        </w:rPr>
      </w:pPr>
    </w:p>
    <w:p w:rsidR="00F505F8" w:rsidRPr="00B3195C" w:rsidRDefault="00F505F8" w:rsidP="00F505F8">
      <w:pPr>
        <w:spacing w:before="120" w:after="120"/>
        <w:jc w:val="both"/>
        <w:rPr>
          <w:rFonts w:ascii="Arial" w:hAnsi="Arial" w:cs="Arial"/>
        </w:rPr>
      </w:pPr>
    </w:p>
    <w:p w:rsidR="00F505F8" w:rsidRPr="00B3195C" w:rsidRDefault="00F505F8" w:rsidP="00F505F8">
      <w:pPr>
        <w:jc w:val="both"/>
        <w:rPr>
          <w:rFonts w:ascii="Bookman Old Style" w:hAnsi="Bookman Old Style" w:cs="Arial"/>
        </w:rPr>
      </w:pPr>
    </w:p>
    <w:p w:rsidR="00F505F8" w:rsidRPr="00B3195C" w:rsidRDefault="00F505F8" w:rsidP="00F505F8">
      <w:pPr>
        <w:jc w:val="both"/>
        <w:rPr>
          <w:rFonts w:ascii="Arial" w:hAnsi="Arial" w:cs="Arial"/>
        </w:rPr>
      </w:pPr>
      <w:r w:rsidRPr="00B3195C">
        <w:rPr>
          <w:rFonts w:ascii="Arial" w:hAnsi="Arial" w:cs="Arial"/>
        </w:rPr>
        <w:t xml:space="preserve">                   ________________________________                                           ________________________________  </w:t>
      </w:r>
    </w:p>
    <w:p w:rsidR="00F505F8" w:rsidRPr="00B3195C" w:rsidRDefault="00F505F8" w:rsidP="00F505F8">
      <w:pPr>
        <w:jc w:val="both"/>
        <w:rPr>
          <w:rFonts w:ascii="Arial" w:hAnsi="Arial" w:cs="Arial"/>
        </w:rPr>
      </w:pPr>
      <w:r w:rsidRPr="00B3195C">
        <w:rPr>
          <w:rFonts w:ascii="Arial" w:hAnsi="Arial" w:cs="Arial"/>
        </w:rPr>
        <w:t xml:space="preserve">                 Ing. ________________                                                                            Sr. _____________</w:t>
      </w:r>
    </w:p>
    <w:p w:rsidR="00F505F8" w:rsidRPr="00B3195C" w:rsidRDefault="00F505F8" w:rsidP="00F505F8">
      <w:pPr>
        <w:jc w:val="both"/>
        <w:rPr>
          <w:rFonts w:ascii="Arial" w:hAnsi="Arial" w:cs="Arial"/>
          <w:b/>
        </w:rPr>
      </w:pPr>
      <w:r w:rsidRPr="00B3195C">
        <w:rPr>
          <w:rFonts w:ascii="Arial" w:hAnsi="Arial" w:cs="Arial"/>
        </w:rPr>
        <w:t xml:space="preserve">                        </w:t>
      </w:r>
      <w:r w:rsidRPr="00B3195C">
        <w:rPr>
          <w:rFonts w:ascii="Arial" w:hAnsi="Arial" w:cs="Arial"/>
          <w:b/>
        </w:rPr>
        <w:t xml:space="preserve">______________ </w:t>
      </w:r>
      <w:r w:rsidRPr="00B3195C">
        <w:rPr>
          <w:rFonts w:ascii="Arial" w:hAnsi="Arial" w:cs="Arial"/>
        </w:rPr>
        <w:tab/>
        <w:t xml:space="preserve">                                                                      </w:t>
      </w:r>
      <w:proofErr w:type="gramStart"/>
      <w:r w:rsidRPr="00B3195C">
        <w:rPr>
          <w:rFonts w:ascii="Arial" w:hAnsi="Arial" w:cs="Arial"/>
          <w:b/>
        </w:rPr>
        <w:t>REPRESENTANTE  LEGAL</w:t>
      </w:r>
      <w:proofErr w:type="gramEnd"/>
    </w:p>
    <w:p w:rsidR="00F505F8" w:rsidRPr="00B3195C" w:rsidRDefault="00F505F8" w:rsidP="00F505F8">
      <w:pPr>
        <w:jc w:val="both"/>
        <w:rPr>
          <w:rFonts w:ascii="Arial" w:hAnsi="Arial" w:cs="Arial"/>
          <w:b/>
        </w:rPr>
      </w:pPr>
      <w:r w:rsidRPr="00B3195C">
        <w:rPr>
          <w:rFonts w:ascii="Arial" w:hAnsi="Arial" w:cs="Arial"/>
          <w:b/>
        </w:rPr>
        <w:t xml:space="preserve">   YACIMIENTOS PETROLÍFEROS FISCALES BOLIVIANOS</w:t>
      </w:r>
      <w:r w:rsidRPr="00B3195C">
        <w:rPr>
          <w:rFonts w:ascii="Arial" w:hAnsi="Arial" w:cs="Arial"/>
          <w:b/>
        </w:rPr>
        <w:tab/>
        <w:t xml:space="preserve">                        </w:t>
      </w:r>
    </w:p>
    <w:p w:rsidR="00F505F8" w:rsidRPr="00B3195C" w:rsidRDefault="00F505F8" w:rsidP="00F505F8">
      <w:pPr>
        <w:ind w:left="708" w:firstLine="708"/>
        <w:jc w:val="both"/>
        <w:rPr>
          <w:rFonts w:ascii="Arial" w:hAnsi="Arial" w:cs="Arial"/>
          <w:b/>
        </w:rPr>
      </w:pPr>
      <w:r w:rsidRPr="00B3195C">
        <w:rPr>
          <w:rFonts w:ascii="Arial" w:hAnsi="Arial" w:cs="Arial"/>
          <w:b/>
        </w:rPr>
        <w:t xml:space="preserve">YPFB - ENTIDAD </w:t>
      </w:r>
    </w:p>
    <w:p w:rsidR="00F505F8" w:rsidRPr="00B3195C" w:rsidRDefault="00F505F8" w:rsidP="00F505F8">
      <w:pPr>
        <w:ind w:left="5664" w:firstLine="708"/>
        <w:jc w:val="both"/>
        <w:rPr>
          <w:rFonts w:ascii="Arial" w:hAnsi="Arial" w:cs="Arial"/>
          <w:b/>
        </w:rPr>
      </w:pPr>
      <w:r w:rsidRPr="00B3195C">
        <w:rPr>
          <w:rFonts w:ascii="Arial" w:hAnsi="Arial" w:cs="Arial"/>
          <w:b/>
        </w:rPr>
        <w:t xml:space="preserve">CONTRATISTA                                      </w:t>
      </w:r>
      <w:r w:rsidRPr="00B3195C">
        <w:rPr>
          <w:rFonts w:ascii="Arial" w:hAnsi="Arial" w:cs="Arial"/>
          <w:b/>
        </w:rPr>
        <w:tab/>
      </w:r>
      <w:r w:rsidRPr="00B3195C">
        <w:rPr>
          <w:rFonts w:ascii="Arial" w:hAnsi="Arial" w:cs="Arial"/>
          <w:b/>
        </w:rPr>
        <w:tab/>
      </w:r>
      <w:r w:rsidRPr="00B3195C">
        <w:rPr>
          <w:rFonts w:ascii="Arial" w:hAnsi="Arial" w:cs="Arial"/>
          <w:b/>
        </w:rPr>
        <w:tab/>
        <w:t xml:space="preserve">                                              </w:t>
      </w:r>
    </w:p>
    <w:p w:rsidR="00F505F8" w:rsidRPr="00B3195C" w:rsidRDefault="00F505F8" w:rsidP="00F505F8"/>
    <w:p w:rsidR="00F505F8" w:rsidRPr="00B3195C" w:rsidRDefault="00F505F8" w:rsidP="00F505F8"/>
    <w:p w:rsidR="00F505F8" w:rsidRPr="00B3195C" w:rsidRDefault="00F505F8" w:rsidP="00F505F8"/>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lastRenderedPageBreak/>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6910" w:rsidRDefault="001B6910">
      <w:r>
        <w:separator/>
      </w:r>
    </w:p>
  </w:endnote>
  <w:endnote w:type="continuationSeparator" w:id="0">
    <w:p w:rsidR="001B6910" w:rsidRDefault="001B6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8FB" w:rsidRPr="006B79AF" w:rsidRDefault="009D18FB">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D72F28">
      <w:rPr>
        <w:rFonts w:ascii="Calibri" w:hAnsi="Calibri" w:cs="Calibri"/>
        <w:noProof/>
      </w:rPr>
      <w:t>20</w:t>
    </w:r>
    <w:r w:rsidRPr="006B79AF">
      <w:rPr>
        <w:rFonts w:ascii="Calibri" w:hAnsi="Calibri" w:cs="Calibri"/>
      </w:rPr>
      <w:fldChar w:fldCharType="end"/>
    </w:r>
  </w:p>
  <w:p w:rsidR="009D18FB" w:rsidRDefault="009D18F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6910" w:rsidRDefault="001B6910">
      <w:r>
        <w:separator/>
      </w:r>
    </w:p>
  </w:footnote>
  <w:footnote w:type="continuationSeparator" w:id="0">
    <w:p w:rsidR="001B6910" w:rsidRDefault="001B69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110054CB"/>
    <w:multiLevelType w:val="hybridMultilevel"/>
    <w:tmpl w:val="5DFE7224"/>
    <w:lvl w:ilvl="0" w:tplc="400A0001">
      <w:start w:val="1"/>
      <w:numFmt w:val="bullet"/>
      <w:lvlText w:val=""/>
      <w:lvlJc w:val="left"/>
      <w:pPr>
        <w:ind w:left="588" w:hanging="360"/>
      </w:pPr>
      <w:rPr>
        <w:rFonts w:ascii="Symbol" w:hAnsi="Symbol" w:hint="default"/>
      </w:rPr>
    </w:lvl>
    <w:lvl w:ilvl="1" w:tplc="400A0003" w:tentative="1">
      <w:start w:val="1"/>
      <w:numFmt w:val="bullet"/>
      <w:lvlText w:val="o"/>
      <w:lvlJc w:val="left"/>
      <w:pPr>
        <w:ind w:left="1308" w:hanging="360"/>
      </w:pPr>
      <w:rPr>
        <w:rFonts w:ascii="Courier New" w:hAnsi="Courier New" w:cs="Courier New" w:hint="default"/>
      </w:rPr>
    </w:lvl>
    <w:lvl w:ilvl="2" w:tplc="400A0005" w:tentative="1">
      <w:start w:val="1"/>
      <w:numFmt w:val="bullet"/>
      <w:lvlText w:val=""/>
      <w:lvlJc w:val="left"/>
      <w:pPr>
        <w:ind w:left="2028" w:hanging="360"/>
      </w:pPr>
      <w:rPr>
        <w:rFonts w:ascii="Wingdings" w:hAnsi="Wingdings" w:hint="default"/>
      </w:rPr>
    </w:lvl>
    <w:lvl w:ilvl="3" w:tplc="400A0001" w:tentative="1">
      <w:start w:val="1"/>
      <w:numFmt w:val="bullet"/>
      <w:lvlText w:val=""/>
      <w:lvlJc w:val="left"/>
      <w:pPr>
        <w:ind w:left="2748" w:hanging="360"/>
      </w:pPr>
      <w:rPr>
        <w:rFonts w:ascii="Symbol" w:hAnsi="Symbol" w:hint="default"/>
      </w:rPr>
    </w:lvl>
    <w:lvl w:ilvl="4" w:tplc="400A0003" w:tentative="1">
      <w:start w:val="1"/>
      <w:numFmt w:val="bullet"/>
      <w:lvlText w:val="o"/>
      <w:lvlJc w:val="left"/>
      <w:pPr>
        <w:ind w:left="3468" w:hanging="360"/>
      </w:pPr>
      <w:rPr>
        <w:rFonts w:ascii="Courier New" w:hAnsi="Courier New" w:cs="Courier New" w:hint="default"/>
      </w:rPr>
    </w:lvl>
    <w:lvl w:ilvl="5" w:tplc="400A0005" w:tentative="1">
      <w:start w:val="1"/>
      <w:numFmt w:val="bullet"/>
      <w:lvlText w:val=""/>
      <w:lvlJc w:val="left"/>
      <w:pPr>
        <w:ind w:left="4188" w:hanging="360"/>
      </w:pPr>
      <w:rPr>
        <w:rFonts w:ascii="Wingdings" w:hAnsi="Wingdings" w:hint="default"/>
      </w:rPr>
    </w:lvl>
    <w:lvl w:ilvl="6" w:tplc="400A0001" w:tentative="1">
      <w:start w:val="1"/>
      <w:numFmt w:val="bullet"/>
      <w:lvlText w:val=""/>
      <w:lvlJc w:val="left"/>
      <w:pPr>
        <w:ind w:left="4908" w:hanging="360"/>
      </w:pPr>
      <w:rPr>
        <w:rFonts w:ascii="Symbol" w:hAnsi="Symbol" w:hint="default"/>
      </w:rPr>
    </w:lvl>
    <w:lvl w:ilvl="7" w:tplc="400A0003" w:tentative="1">
      <w:start w:val="1"/>
      <w:numFmt w:val="bullet"/>
      <w:lvlText w:val="o"/>
      <w:lvlJc w:val="left"/>
      <w:pPr>
        <w:ind w:left="5628" w:hanging="360"/>
      </w:pPr>
      <w:rPr>
        <w:rFonts w:ascii="Courier New" w:hAnsi="Courier New" w:cs="Courier New" w:hint="default"/>
      </w:rPr>
    </w:lvl>
    <w:lvl w:ilvl="8" w:tplc="400A0005" w:tentative="1">
      <w:start w:val="1"/>
      <w:numFmt w:val="bullet"/>
      <w:lvlText w:val=""/>
      <w:lvlJc w:val="left"/>
      <w:pPr>
        <w:ind w:left="6348" w:hanging="360"/>
      </w:pPr>
      <w:rPr>
        <w:rFonts w:ascii="Wingdings" w:hAnsi="Wingdings" w:hint="default"/>
      </w:r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9C24BEF"/>
    <w:multiLevelType w:val="hybridMultilevel"/>
    <w:tmpl w:val="BF442C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1F92497D"/>
    <w:multiLevelType w:val="hybridMultilevel"/>
    <w:tmpl w:val="0CA0B92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0092F9B"/>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9">
    <w:nsid w:val="21241636"/>
    <w:multiLevelType w:val="hybridMultilevel"/>
    <w:tmpl w:val="E3688CEA"/>
    <w:lvl w:ilvl="0" w:tplc="96CC7E24">
      <w:start w:val="1"/>
      <w:numFmt w:val="lowerLetter"/>
      <w:lvlText w:val="%1)"/>
      <w:lvlJc w:val="left"/>
      <w:pPr>
        <w:ind w:left="720" w:hanging="360"/>
      </w:pPr>
      <w:rPr>
        <w:b/>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8">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nsid w:val="2F9D474C"/>
    <w:multiLevelType w:val="hybridMultilevel"/>
    <w:tmpl w:val="8C9A54E2"/>
    <w:lvl w:ilvl="0" w:tplc="E32A7B82">
      <w:start w:val="1"/>
      <w:numFmt w:val="upperRoman"/>
      <w:lvlText w:val="%1."/>
      <w:lvlJc w:val="righ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2BF0CB2"/>
    <w:multiLevelType w:val="hybridMultilevel"/>
    <w:tmpl w:val="53CE9A0A"/>
    <w:lvl w:ilvl="0" w:tplc="400A000D">
      <w:start w:val="1"/>
      <w:numFmt w:val="bullet"/>
      <w:lvlText w:val=""/>
      <w:lvlJc w:val="left"/>
      <w:pPr>
        <w:ind w:left="720" w:hanging="360"/>
      </w:pPr>
      <w:rPr>
        <w:rFonts w:ascii="Wingdings" w:hAnsi="Wingdings"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A563C0F"/>
    <w:multiLevelType w:val="hybridMultilevel"/>
    <w:tmpl w:val="B19067E4"/>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AE9378D"/>
    <w:multiLevelType w:val="hybridMultilevel"/>
    <w:tmpl w:val="CEF085E8"/>
    <w:lvl w:ilvl="0" w:tplc="400A0017">
      <w:start w:val="1"/>
      <w:numFmt w:val="lowerLetter"/>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38">
    <w:nsid w:val="3B474E98"/>
    <w:multiLevelType w:val="hybridMultilevel"/>
    <w:tmpl w:val="73D2BF58"/>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40FB229A"/>
    <w:multiLevelType w:val="multilevel"/>
    <w:tmpl w:val="E48ED7D2"/>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1">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8E828E6"/>
    <w:multiLevelType w:val="hybridMultilevel"/>
    <w:tmpl w:val="531822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7">
    <w:nsid w:val="57F228A2"/>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48">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7">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9">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2"/>
  </w:num>
  <w:num w:numId="2">
    <w:abstractNumId w:val="21"/>
  </w:num>
  <w:num w:numId="3">
    <w:abstractNumId w:val="49"/>
  </w:num>
  <w:num w:numId="4">
    <w:abstractNumId w:val="8"/>
  </w:num>
  <w:num w:numId="5">
    <w:abstractNumId w:val="31"/>
  </w:num>
  <w:num w:numId="6">
    <w:abstractNumId w:val="33"/>
  </w:num>
  <w:num w:numId="7">
    <w:abstractNumId w:val="0"/>
  </w:num>
  <w:num w:numId="8">
    <w:abstractNumId w:val="52"/>
  </w:num>
  <w:num w:numId="9">
    <w:abstractNumId w:val="7"/>
  </w:num>
  <w:num w:numId="10">
    <w:abstractNumId w:val="9"/>
  </w:num>
  <w:num w:numId="11">
    <w:abstractNumId w:val="44"/>
  </w:num>
  <w:num w:numId="12">
    <w:abstractNumId w:val="43"/>
  </w:num>
  <w:num w:numId="13">
    <w:abstractNumId w:val="1"/>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45"/>
  </w:num>
  <w:num w:numId="17">
    <w:abstractNumId w:val="3"/>
  </w:num>
  <w:num w:numId="18">
    <w:abstractNumId w:val="57"/>
  </w:num>
  <w:num w:numId="19">
    <w:abstractNumId w:val="50"/>
  </w:num>
  <w:num w:numId="20">
    <w:abstractNumId w:val="35"/>
  </w:num>
  <w:num w:numId="21">
    <w:abstractNumId w:val="25"/>
  </w:num>
  <w:num w:numId="22">
    <w:abstractNumId w:val="59"/>
  </w:num>
  <w:num w:numId="23">
    <w:abstractNumId w:val="60"/>
  </w:num>
  <w:num w:numId="24">
    <w:abstractNumId w:val="11"/>
  </w:num>
  <w:num w:numId="25">
    <w:abstractNumId w:val="22"/>
  </w:num>
  <w:num w:numId="26">
    <w:abstractNumId w:val="53"/>
  </w:num>
  <w:num w:numId="27">
    <w:abstractNumId w:val="14"/>
  </w:num>
  <w:num w:numId="28">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num>
  <w:num w:numId="32">
    <w:abstractNumId w:val="34"/>
  </w:num>
  <w:num w:numId="33">
    <w:abstractNumId w:val="4"/>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51"/>
  </w:num>
  <w:num w:numId="37">
    <w:abstractNumId w:val="58"/>
  </w:num>
  <w:num w:numId="38">
    <w:abstractNumId w:val="24"/>
  </w:num>
  <w:num w:numId="39">
    <w:abstractNumId w:val="15"/>
  </w:num>
  <w:num w:numId="40">
    <w:abstractNumId w:val="56"/>
  </w:num>
  <w:num w:numId="41">
    <w:abstractNumId w:val="10"/>
  </w:num>
  <w:num w:numId="42">
    <w:abstractNumId w:val="20"/>
  </w:num>
  <w:num w:numId="43">
    <w:abstractNumId w:val="48"/>
  </w:num>
  <w:num w:numId="44">
    <w:abstractNumId w:val="23"/>
  </w:num>
  <w:num w:numId="45">
    <w:abstractNumId w:val="37"/>
  </w:num>
  <w:num w:numId="46">
    <w:abstractNumId w:val="47"/>
  </w:num>
  <w:num w:numId="47">
    <w:abstractNumId w:val="38"/>
  </w:num>
  <w:num w:numId="48">
    <w:abstractNumId w:val="32"/>
  </w:num>
  <w:num w:numId="49">
    <w:abstractNumId w:val="42"/>
  </w:num>
  <w:num w:numId="50">
    <w:abstractNumId w:val="36"/>
  </w:num>
  <w:num w:numId="51">
    <w:abstractNumId w:val="55"/>
  </w:num>
  <w:num w:numId="52">
    <w:abstractNumId w:val="6"/>
  </w:num>
  <w:num w:numId="53">
    <w:abstractNumId w:val="40"/>
  </w:num>
  <w:num w:numId="54">
    <w:abstractNumId w:val="17"/>
  </w:num>
  <w:num w:numId="55">
    <w:abstractNumId w:val="46"/>
  </w:num>
  <w:num w:numId="56">
    <w:abstractNumId w:val="41"/>
  </w:num>
  <w:num w:numId="57">
    <w:abstractNumId w:val="27"/>
  </w:num>
  <w:num w:numId="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4"/>
  </w:num>
  <w:num w:numId="62">
    <w:abstractNumId w:val="1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6910"/>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36B"/>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2584"/>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35C9"/>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657"/>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8FB"/>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D4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02B"/>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2F28"/>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BAF"/>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7DE"/>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1E2B"/>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5F8"/>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
    <w:name w:val="Apendice A"/>
    <w:basedOn w:val="Normal"/>
    <w:link w:val="ApendiceACar"/>
    <w:rsid w:val="009735C9"/>
    <w:pPr>
      <w:numPr>
        <w:numId w:val="56"/>
      </w:numPr>
      <w:jc w:val="both"/>
    </w:pPr>
    <w:rPr>
      <w:rFonts w:ascii="Arial" w:hAnsi="Arial"/>
      <w:b/>
      <w:bCs/>
      <w:sz w:val="22"/>
      <w:szCs w:val="22"/>
      <w:lang w:val="x-none" w:eastAsia="x-none"/>
    </w:rPr>
  </w:style>
  <w:style w:type="character" w:customStyle="1" w:styleId="ApendiceACar">
    <w:name w:val="Apendice A Car"/>
    <w:link w:val="ApendiceA"/>
    <w:rsid w:val="009735C9"/>
    <w:rPr>
      <w:rFonts w:ascii="Arial" w:hAnsi="Arial"/>
      <w:b/>
      <w:bCs/>
      <w:sz w:val="22"/>
      <w:szCs w:val="22"/>
      <w:lang w:val="x-none" w:eastAsia="x-none"/>
    </w:rPr>
  </w:style>
  <w:style w:type="paragraph" w:customStyle="1" w:styleId="ApendiceA2">
    <w:name w:val="Apendice A2"/>
    <w:basedOn w:val="Normal"/>
    <w:link w:val="ApendiceA2Car"/>
    <w:rsid w:val="009735C9"/>
    <w:pPr>
      <w:jc w:val="both"/>
    </w:pPr>
    <w:rPr>
      <w:rFonts w:ascii="Arial" w:hAnsi="Arial"/>
      <w:sz w:val="22"/>
      <w:szCs w:val="22"/>
      <w:lang w:eastAsia="es-ES"/>
    </w:rPr>
  </w:style>
  <w:style w:type="character" w:customStyle="1" w:styleId="ApendiceA2Car">
    <w:name w:val="Apendice A2 Car"/>
    <w:link w:val="ApendiceA2"/>
    <w:rsid w:val="009735C9"/>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99647-04EB-402B-9B44-099B47269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59</Pages>
  <Words>21226</Words>
  <Characters>116748</Characters>
  <Application>Microsoft Office Word</Application>
  <DocSecurity>0</DocSecurity>
  <Lines>972</Lines>
  <Paragraphs>275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137699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Beatriz Moreno Cortez</cp:lastModifiedBy>
  <cp:revision>7</cp:revision>
  <cp:lastPrinted>2019-02-27T16:03:00Z</cp:lastPrinted>
  <dcterms:created xsi:type="dcterms:W3CDTF">2019-02-27T14:33:00Z</dcterms:created>
  <dcterms:modified xsi:type="dcterms:W3CDTF">2019-02-27T20:55:00Z</dcterms:modified>
</cp:coreProperties>
</file>