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7FE9" w:rsidRDefault="00417F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7FE9" w:rsidRDefault="00417FE9" w:rsidP="007B5395">
                            <w:pPr>
                              <w:ind w:left="142"/>
                              <w:jc w:val="center"/>
                              <w:rPr>
                                <w:rFonts w:ascii="Verdana" w:hAnsi="Verdana"/>
                                <w:b/>
                              </w:rPr>
                            </w:pPr>
                          </w:p>
                          <w:p w:rsidR="00417FE9" w:rsidRDefault="00417F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7FE9" w:rsidRPr="00103622" w:rsidRDefault="00417FE9" w:rsidP="007B5395">
                            <w:pPr>
                              <w:ind w:left="142"/>
                              <w:jc w:val="center"/>
                              <w:rPr>
                                <w:rFonts w:ascii="Century Gothic" w:hAnsi="Century Gothic" w:cs="Arial"/>
                                <w:b/>
                                <w:sz w:val="32"/>
                                <w:szCs w:val="32"/>
                                <w:lang w:val="es-MX"/>
                              </w:rPr>
                            </w:pPr>
                          </w:p>
                          <w:p w:rsidR="00417FE9" w:rsidRDefault="00417F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17FE9" w:rsidRDefault="00417FE9" w:rsidP="007B5395">
                            <w:pPr>
                              <w:jc w:val="center"/>
                              <w:rPr>
                                <w:rFonts w:ascii="Century Gothic" w:hAnsi="Century Gothic" w:cs="Arial"/>
                                <w:b/>
                                <w:sz w:val="28"/>
                                <w:szCs w:val="32"/>
                              </w:rPr>
                            </w:pPr>
                          </w:p>
                          <w:p w:rsidR="00417FE9" w:rsidRDefault="00417FE9" w:rsidP="007B5395">
                            <w:pPr>
                              <w:jc w:val="center"/>
                              <w:rPr>
                                <w:rFonts w:ascii="Century Gothic" w:hAnsi="Century Gothic" w:cs="Arial"/>
                                <w:b/>
                                <w:sz w:val="28"/>
                                <w:szCs w:val="32"/>
                              </w:rPr>
                            </w:pPr>
                          </w:p>
                          <w:p w:rsidR="00417FE9" w:rsidRPr="00D94CE2" w:rsidRDefault="00417F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7FE9" w:rsidRPr="00D94CE2" w:rsidRDefault="00417F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17FE9" w:rsidRPr="00F40D69" w:rsidRDefault="00417FE9" w:rsidP="007B5395">
                            <w:pPr>
                              <w:ind w:left="142"/>
                              <w:jc w:val="center"/>
                              <w:rPr>
                                <w:rFonts w:ascii="Century Gothic" w:hAnsi="Century Gothic" w:cs="Arial"/>
                                <w:b/>
                                <w:sz w:val="28"/>
                                <w:szCs w:val="28"/>
                              </w:rPr>
                            </w:pPr>
                          </w:p>
                          <w:p w:rsidR="00417FE9" w:rsidRPr="00103622" w:rsidRDefault="00417F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7FE9" w:rsidRPr="005F6C94" w:rsidRDefault="00417FE9" w:rsidP="007B5395">
                            <w:pPr>
                              <w:ind w:left="142"/>
                              <w:rPr>
                                <w:rFonts w:ascii="Century Gothic" w:hAnsi="Century Gothic"/>
                                <w:b/>
                                <w:sz w:val="28"/>
                                <w:szCs w:val="28"/>
                                <w:lang w:val="es-MX"/>
                              </w:rPr>
                            </w:pPr>
                          </w:p>
                          <w:p w:rsidR="00417FE9" w:rsidRPr="00690492" w:rsidRDefault="00417FE9"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“ADQUISICIÓN DE ESTACIONES DISTRITALES DE REGULACIÓN (EDR´S)”</w:t>
                            </w:r>
                          </w:p>
                          <w:p w:rsidR="00417FE9" w:rsidRPr="00D94CE2" w:rsidRDefault="00417FE9" w:rsidP="007B5395">
                            <w:pPr>
                              <w:jc w:val="center"/>
                              <w:rPr>
                                <w:rFonts w:ascii="Century Gothic" w:hAnsi="Century Gothic" w:cs="Century Gothic"/>
                                <w:b/>
                                <w:bCs/>
                                <w:color w:val="FF0000"/>
                                <w:sz w:val="28"/>
                                <w:szCs w:val="28"/>
                              </w:rPr>
                            </w:pPr>
                          </w:p>
                          <w:p w:rsidR="00417FE9" w:rsidRPr="00D25C7E" w:rsidRDefault="00417FE9"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005443FA">
                              <w:rPr>
                                <w:rFonts w:ascii="Century Gothic" w:hAnsi="Century Gothic" w:cs="Century Gothic"/>
                                <w:b/>
                                <w:bCs/>
                                <w:sz w:val="28"/>
                                <w:szCs w:val="28"/>
                              </w:rPr>
                              <w:t>81</w:t>
                            </w:r>
                            <w:r w:rsidRPr="00D25C7E">
                              <w:rPr>
                                <w:rFonts w:ascii="Century Gothic" w:hAnsi="Century Gothic" w:cs="Century Gothic"/>
                                <w:b/>
                                <w:bCs/>
                                <w:sz w:val="28"/>
                                <w:szCs w:val="28"/>
                              </w:rPr>
                              <w:t>-19</w:t>
                            </w:r>
                          </w:p>
                          <w:p w:rsidR="00417FE9" w:rsidRPr="00D25C7E" w:rsidRDefault="00417FE9" w:rsidP="007B5395">
                            <w:pPr>
                              <w:jc w:val="center"/>
                              <w:rPr>
                                <w:rFonts w:ascii="Century Gothic" w:hAnsi="Century Gothic" w:cs="Century Gothic"/>
                                <w:b/>
                                <w:bCs/>
                                <w:sz w:val="28"/>
                                <w:szCs w:val="28"/>
                              </w:rPr>
                            </w:pPr>
                          </w:p>
                          <w:p w:rsidR="00417FE9" w:rsidRPr="00D25C7E" w:rsidRDefault="00417FE9"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417FE9" w:rsidRPr="00103622" w:rsidRDefault="00417FE9" w:rsidP="007B5395">
                            <w:pPr>
                              <w:jc w:val="center"/>
                              <w:rPr>
                                <w:rFonts w:ascii="Century Gothic" w:hAnsi="Century Gothic"/>
                                <w:sz w:val="32"/>
                                <w:szCs w:val="32"/>
                                <w:lang w:val="es-ES_tradnl"/>
                              </w:rPr>
                            </w:pPr>
                          </w:p>
                          <w:p w:rsidR="00417FE9" w:rsidRPr="00103622" w:rsidRDefault="00417FE9" w:rsidP="007B5395">
                            <w:pPr>
                              <w:ind w:right="930"/>
                              <w:jc w:val="center"/>
                              <w:rPr>
                                <w:rFonts w:ascii="Century Gothic" w:hAnsi="Century Gothic"/>
                                <w:sz w:val="32"/>
                                <w:szCs w:val="32"/>
                                <w:lang w:val="es-ES_tradnl"/>
                              </w:rPr>
                            </w:pPr>
                          </w:p>
                          <w:p w:rsidR="00417FE9" w:rsidRPr="00103622" w:rsidRDefault="00417FE9" w:rsidP="007B5395">
                            <w:pPr>
                              <w:ind w:right="930"/>
                              <w:jc w:val="center"/>
                              <w:rPr>
                                <w:rFonts w:ascii="Century Gothic" w:hAnsi="Century Gothic"/>
                                <w:sz w:val="32"/>
                                <w:szCs w:val="32"/>
                                <w:lang w:val="es-ES_tradnl"/>
                              </w:rPr>
                            </w:pPr>
                          </w:p>
                          <w:p w:rsidR="00417FE9" w:rsidRDefault="00417FE9" w:rsidP="007B5395">
                            <w:pPr>
                              <w:ind w:right="930"/>
                              <w:jc w:val="center"/>
                              <w:rPr>
                                <w:rFonts w:ascii="Century Gothic" w:hAnsi="Century Gothic"/>
                                <w:lang w:val="es-ES_tradnl"/>
                              </w:rPr>
                            </w:pPr>
                          </w:p>
                          <w:p w:rsidR="00417FE9" w:rsidRPr="009C5A35" w:rsidRDefault="00417FE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17FE9" w:rsidRDefault="00417F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7FE9" w:rsidRDefault="00417FE9" w:rsidP="007B5395">
                      <w:pPr>
                        <w:ind w:left="142"/>
                        <w:jc w:val="center"/>
                        <w:rPr>
                          <w:rFonts w:ascii="Verdana" w:hAnsi="Verdana"/>
                          <w:b/>
                        </w:rPr>
                      </w:pPr>
                    </w:p>
                    <w:p w:rsidR="00417FE9" w:rsidRDefault="00417F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7FE9" w:rsidRPr="00103622" w:rsidRDefault="00417FE9" w:rsidP="007B5395">
                      <w:pPr>
                        <w:ind w:left="142"/>
                        <w:jc w:val="center"/>
                        <w:rPr>
                          <w:rFonts w:ascii="Century Gothic" w:hAnsi="Century Gothic" w:cs="Arial"/>
                          <w:b/>
                          <w:sz w:val="32"/>
                          <w:szCs w:val="32"/>
                          <w:lang w:val="es-MX"/>
                        </w:rPr>
                      </w:pPr>
                    </w:p>
                    <w:p w:rsidR="00417FE9" w:rsidRDefault="00417F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17FE9" w:rsidRDefault="00417FE9" w:rsidP="007B5395">
                      <w:pPr>
                        <w:jc w:val="center"/>
                        <w:rPr>
                          <w:rFonts w:ascii="Century Gothic" w:hAnsi="Century Gothic" w:cs="Arial"/>
                          <w:b/>
                          <w:sz w:val="28"/>
                          <w:szCs w:val="32"/>
                        </w:rPr>
                      </w:pPr>
                    </w:p>
                    <w:p w:rsidR="00417FE9" w:rsidRDefault="00417FE9" w:rsidP="007B5395">
                      <w:pPr>
                        <w:jc w:val="center"/>
                        <w:rPr>
                          <w:rFonts w:ascii="Century Gothic" w:hAnsi="Century Gothic" w:cs="Arial"/>
                          <w:b/>
                          <w:sz w:val="28"/>
                          <w:szCs w:val="32"/>
                        </w:rPr>
                      </w:pPr>
                    </w:p>
                    <w:p w:rsidR="00417FE9" w:rsidRPr="00D94CE2" w:rsidRDefault="00417F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7FE9" w:rsidRPr="00D94CE2" w:rsidRDefault="00417F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17FE9" w:rsidRPr="00F40D69" w:rsidRDefault="00417FE9" w:rsidP="007B5395">
                      <w:pPr>
                        <w:ind w:left="142"/>
                        <w:jc w:val="center"/>
                        <w:rPr>
                          <w:rFonts w:ascii="Century Gothic" w:hAnsi="Century Gothic" w:cs="Arial"/>
                          <w:b/>
                          <w:sz w:val="28"/>
                          <w:szCs w:val="28"/>
                        </w:rPr>
                      </w:pPr>
                    </w:p>
                    <w:p w:rsidR="00417FE9" w:rsidRPr="00103622" w:rsidRDefault="00417F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7FE9" w:rsidRPr="005F6C94" w:rsidRDefault="00417FE9" w:rsidP="007B5395">
                      <w:pPr>
                        <w:ind w:left="142"/>
                        <w:rPr>
                          <w:rFonts w:ascii="Century Gothic" w:hAnsi="Century Gothic"/>
                          <w:b/>
                          <w:sz w:val="28"/>
                          <w:szCs w:val="28"/>
                          <w:lang w:val="es-MX"/>
                        </w:rPr>
                      </w:pPr>
                    </w:p>
                    <w:p w:rsidR="00417FE9" w:rsidRPr="00690492" w:rsidRDefault="00417FE9"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“ADQUISICIÓN DE ESTACIONES DISTRITALES DE REGULACIÓN (EDR´S)”</w:t>
                      </w:r>
                    </w:p>
                    <w:p w:rsidR="00417FE9" w:rsidRPr="00D94CE2" w:rsidRDefault="00417FE9" w:rsidP="007B5395">
                      <w:pPr>
                        <w:jc w:val="center"/>
                        <w:rPr>
                          <w:rFonts w:ascii="Century Gothic" w:hAnsi="Century Gothic" w:cs="Century Gothic"/>
                          <w:b/>
                          <w:bCs/>
                          <w:color w:val="FF0000"/>
                          <w:sz w:val="28"/>
                          <w:szCs w:val="28"/>
                        </w:rPr>
                      </w:pPr>
                    </w:p>
                    <w:p w:rsidR="00417FE9" w:rsidRPr="00D25C7E" w:rsidRDefault="00417FE9"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w:t>
                      </w:r>
                      <w:bookmarkStart w:id="1" w:name="_GoBack"/>
                      <w:bookmarkEnd w:id="1"/>
                      <w:r w:rsidRPr="00D25C7E">
                        <w:rPr>
                          <w:rFonts w:ascii="Century Gothic" w:hAnsi="Century Gothic" w:cs="Century Gothic"/>
                          <w:b/>
                          <w:bCs/>
                          <w:sz w:val="28"/>
                          <w:szCs w:val="28"/>
                        </w:rPr>
                        <w:t>O-CDL-GRGD-</w:t>
                      </w:r>
                      <w:r w:rsidR="005443FA">
                        <w:rPr>
                          <w:rFonts w:ascii="Century Gothic" w:hAnsi="Century Gothic" w:cs="Century Gothic"/>
                          <w:b/>
                          <w:bCs/>
                          <w:sz w:val="28"/>
                          <w:szCs w:val="28"/>
                        </w:rPr>
                        <w:t>81</w:t>
                      </w:r>
                      <w:r w:rsidRPr="00D25C7E">
                        <w:rPr>
                          <w:rFonts w:ascii="Century Gothic" w:hAnsi="Century Gothic" w:cs="Century Gothic"/>
                          <w:b/>
                          <w:bCs/>
                          <w:sz w:val="28"/>
                          <w:szCs w:val="28"/>
                        </w:rPr>
                        <w:t>-19</w:t>
                      </w:r>
                    </w:p>
                    <w:p w:rsidR="00417FE9" w:rsidRPr="00D25C7E" w:rsidRDefault="00417FE9" w:rsidP="007B5395">
                      <w:pPr>
                        <w:jc w:val="center"/>
                        <w:rPr>
                          <w:rFonts w:ascii="Century Gothic" w:hAnsi="Century Gothic" w:cs="Century Gothic"/>
                          <w:b/>
                          <w:bCs/>
                          <w:sz w:val="28"/>
                          <w:szCs w:val="28"/>
                        </w:rPr>
                      </w:pPr>
                    </w:p>
                    <w:p w:rsidR="00417FE9" w:rsidRPr="00D25C7E" w:rsidRDefault="00417FE9"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417FE9" w:rsidRPr="00103622" w:rsidRDefault="00417FE9" w:rsidP="007B5395">
                      <w:pPr>
                        <w:jc w:val="center"/>
                        <w:rPr>
                          <w:rFonts w:ascii="Century Gothic" w:hAnsi="Century Gothic"/>
                          <w:sz w:val="32"/>
                          <w:szCs w:val="32"/>
                          <w:lang w:val="es-ES_tradnl"/>
                        </w:rPr>
                      </w:pPr>
                    </w:p>
                    <w:p w:rsidR="00417FE9" w:rsidRPr="00103622" w:rsidRDefault="00417FE9" w:rsidP="007B5395">
                      <w:pPr>
                        <w:ind w:right="930"/>
                        <w:jc w:val="center"/>
                        <w:rPr>
                          <w:rFonts w:ascii="Century Gothic" w:hAnsi="Century Gothic"/>
                          <w:sz w:val="32"/>
                          <w:szCs w:val="32"/>
                          <w:lang w:val="es-ES_tradnl"/>
                        </w:rPr>
                      </w:pPr>
                    </w:p>
                    <w:p w:rsidR="00417FE9" w:rsidRPr="00103622" w:rsidRDefault="00417FE9" w:rsidP="007B5395">
                      <w:pPr>
                        <w:ind w:right="930"/>
                        <w:jc w:val="center"/>
                        <w:rPr>
                          <w:rFonts w:ascii="Century Gothic" w:hAnsi="Century Gothic"/>
                          <w:sz w:val="32"/>
                          <w:szCs w:val="32"/>
                          <w:lang w:val="es-ES_tradnl"/>
                        </w:rPr>
                      </w:pPr>
                    </w:p>
                    <w:p w:rsidR="00417FE9" w:rsidRDefault="00417FE9" w:rsidP="007B5395">
                      <w:pPr>
                        <w:ind w:right="930"/>
                        <w:jc w:val="center"/>
                        <w:rPr>
                          <w:rFonts w:ascii="Century Gothic" w:hAnsi="Century Gothic"/>
                          <w:lang w:val="es-ES_tradnl"/>
                        </w:rPr>
                      </w:pPr>
                    </w:p>
                    <w:p w:rsidR="00417FE9" w:rsidRPr="009C5A35" w:rsidRDefault="00417FE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7FE9" w:rsidRPr="00AD6AF2" w:rsidRDefault="00417FE9" w:rsidP="00795A5A">
                            <w:pPr>
                              <w:ind w:right="930"/>
                              <w:jc w:val="center"/>
                              <w:rPr>
                                <w:rFonts w:ascii="Century Gothic" w:hAnsi="Century Gothic"/>
                                <w:sz w:val="14"/>
                                <w:lang w:val="es-ES_tradnl"/>
                              </w:rPr>
                            </w:pPr>
                          </w:p>
                          <w:p w:rsidR="00417FE9" w:rsidRPr="00AD6AF2" w:rsidRDefault="00417F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17FE9" w:rsidRPr="00AD6AF2" w:rsidRDefault="00417FE9" w:rsidP="00795A5A">
                      <w:pPr>
                        <w:ind w:right="930"/>
                        <w:jc w:val="center"/>
                        <w:rPr>
                          <w:rFonts w:ascii="Century Gothic" w:hAnsi="Century Gothic"/>
                          <w:sz w:val="14"/>
                          <w:lang w:val="es-ES_tradnl"/>
                        </w:rPr>
                      </w:pPr>
                    </w:p>
                    <w:p w:rsidR="00417FE9" w:rsidRPr="00AD6AF2" w:rsidRDefault="00417F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1D5437" w:rsidRPr="001D5437" w:rsidTr="001D5437">
        <w:trPr>
          <w:trHeight w:val="363"/>
          <w:jc w:val="center"/>
        </w:trPr>
        <w:tc>
          <w:tcPr>
            <w:tcW w:w="4667" w:type="dxa"/>
            <w:shd w:val="clear" w:color="auto" w:fill="auto"/>
            <w:vAlign w:val="center"/>
          </w:tcPr>
          <w:p w:rsidR="008C2EB6" w:rsidRPr="001D5437" w:rsidRDefault="008C2EB6" w:rsidP="00550E34">
            <w:pPr>
              <w:jc w:val="center"/>
              <w:rPr>
                <w:rFonts w:ascii="Verdana" w:eastAsia="Calibri" w:hAnsi="Verdana" w:cs="Arial"/>
                <w:b/>
                <w:color w:val="FFFFFF" w:themeColor="background1"/>
                <w:sz w:val="16"/>
                <w:szCs w:val="16"/>
              </w:rPr>
            </w:pPr>
            <w:r w:rsidRPr="001D5437">
              <w:rPr>
                <w:rFonts w:ascii="Verdana" w:eastAsia="Calibri" w:hAnsi="Verdana" w:cs="Arial"/>
                <w:b/>
                <w:color w:val="FFFFFF" w:themeColor="background1"/>
                <w:sz w:val="16"/>
                <w:szCs w:val="16"/>
              </w:rPr>
              <w:t>ELABORADO POR:</w:t>
            </w:r>
          </w:p>
        </w:tc>
        <w:tc>
          <w:tcPr>
            <w:tcW w:w="4446" w:type="dxa"/>
            <w:vAlign w:val="center"/>
          </w:tcPr>
          <w:p w:rsidR="008C2EB6" w:rsidRPr="001D5437" w:rsidRDefault="008C2EB6" w:rsidP="00550E34">
            <w:pPr>
              <w:jc w:val="center"/>
              <w:rPr>
                <w:rFonts w:ascii="Verdana" w:eastAsia="Calibri" w:hAnsi="Verdana" w:cs="Arial"/>
                <w:b/>
                <w:color w:val="FFFFFF" w:themeColor="background1"/>
                <w:sz w:val="16"/>
                <w:szCs w:val="16"/>
              </w:rPr>
            </w:pPr>
            <w:r w:rsidRPr="001D5437">
              <w:rPr>
                <w:rFonts w:ascii="Verdana" w:eastAsia="Calibri" w:hAnsi="Verdana" w:cs="Arial"/>
                <w:b/>
                <w:color w:val="FFFFFF" w:themeColor="background1"/>
                <w:sz w:val="16"/>
                <w:szCs w:val="16"/>
              </w:rPr>
              <w:t>FECHA DE ELABORACIÓN:</w:t>
            </w:r>
          </w:p>
        </w:tc>
      </w:tr>
      <w:tr w:rsidR="001D5437" w:rsidRPr="001D5437" w:rsidTr="001D5437">
        <w:trPr>
          <w:trHeight w:val="1194"/>
          <w:jc w:val="center"/>
        </w:trPr>
        <w:tc>
          <w:tcPr>
            <w:tcW w:w="4667" w:type="dxa"/>
            <w:shd w:val="clear" w:color="auto" w:fill="auto"/>
            <w:vAlign w:val="bottom"/>
          </w:tcPr>
          <w:p w:rsidR="008C2EB6" w:rsidRPr="001D5437" w:rsidRDefault="008C2EB6" w:rsidP="00550E34">
            <w:pPr>
              <w:spacing w:line="240" w:lineRule="atLeast"/>
              <w:jc w:val="center"/>
              <w:rPr>
                <w:rFonts w:ascii="Lucida Handwriting" w:eastAsia="Calibri" w:hAnsi="Lucida Handwriting" w:cs="Arial"/>
                <w:b/>
                <w:i/>
                <w:color w:val="FFFFFF" w:themeColor="background1"/>
                <w:sz w:val="14"/>
                <w:szCs w:val="18"/>
              </w:rPr>
            </w:pPr>
            <w:r w:rsidRPr="001D5437">
              <w:rPr>
                <w:rFonts w:ascii="Verdana" w:eastAsia="Calibri" w:hAnsi="Verdana" w:cs="Arial"/>
                <w:b/>
                <w:color w:val="FFFFFF" w:themeColor="background1"/>
                <w:sz w:val="12"/>
                <w:szCs w:val="18"/>
              </w:rPr>
              <w:t>________________________________________</w:t>
            </w:r>
          </w:p>
          <w:p w:rsidR="008C2EB6" w:rsidRPr="001D5437" w:rsidRDefault="008C2EB6" w:rsidP="00550E34">
            <w:pPr>
              <w:jc w:val="center"/>
              <w:rPr>
                <w:rFonts w:ascii="Verdana" w:eastAsia="Calibri" w:hAnsi="Verdana" w:cs="Arial"/>
                <w:b/>
                <w:color w:val="FFFFFF" w:themeColor="background1"/>
                <w:sz w:val="12"/>
                <w:szCs w:val="18"/>
              </w:rPr>
            </w:pPr>
            <w:r w:rsidRPr="001D5437">
              <w:rPr>
                <w:rFonts w:ascii="Verdana" w:eastAsia="Calibri" w:hAnsi="Verdana" w:cs="Arial"/>
                <w:b/>
                <w:color w:val="FFFFFF" w:themeColor="background1"/>
                <w:sz w:val="12"/>
                <w:szCs w:val="18"/>
              </w:rPr>
              <w:t>Firma y Sello</w:t>
            </w:r>
          </w:p>
          <w:p w:rsidR="008C2EB6" w:rsidRPr="001D5437" w:rsidRDefault="008C2EB6" w:rsidP="00550E34">
            <w:pPr>
              <w:rPr>
                <w:rFonts w:ascii="Verdana" w:eastAsia="Calibri" w:hAnsi="Verdana" w:cs="Arial"/>
                <w:b/>
                <w:color w:val="FFFFFF" w:themeColor="background1"/>
                <w:sz w:val="18"/>
                <w:szCs w:val="18"/>
              </w:rPr>
            </w:pPr>
          </w:p>
        </w:tc>
        <w:tc>
          <w:tcPr>
            <w:tcW w:w="4446" w:type="dxa"/>
          </w:tcPr>
          <w:p w:rsidR="008C2EB6" w:rsidRPr="001D5437"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D5437"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D5437"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D5437"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D5437" w:rsidRDefault="0048583E" w:rsidP="00550E34">
            <w:pPr>
              <w:jc w:val="center"/>
              <w:rPr>
                <w:rFonts w:ascii="Verdana" w:eastAsia="Calibri" w:hAnsi="Verdana" w:cs="Arial"/>
                <w:b/>
                <w:color w:val="FFFFFF" w:themeColor="background1"/>
                <w:sz w:val="12"/>
                <w:szCs w:val="18"/>
              </w:rPr>
            </w:pPr>
            <w:r w:rsidRPr="001D5437">
              <w:rPr>
                <w:rFonts w:ascii="Verdana" w:eastAsia="Calibri" w:hAnsi="Verdana" w:cs="Arial"/>
                <w:b/>
                <w:color w:val="FFFFFF" w:themeColor="background1"/>
                <w:sz w:val="12"/>
                <w:szCs w:val="18"/>
              </w:rPr>
              <w:t>Fecha: _</w:t>
            </w:r>
            <w:r w:rsidR="008C2EB6" w:rsidRPr="001D5437">
              <w:rPr>
                <w:rFonts w:ascii="Verdana" w:eastAsia="Calibri" w:hAnsi="Verdana" w:cs="Arial"/>
                <w:b/>
                <w:color w:val="FFFFFF" w:themeColor="background1"/>
                <w:sz w:val="12"/>
                <w:szCs w:val="18"/>
              </w:rPr>
              <w:t>___/_____/________</w:t>
            </w:r>
          </w:p>
          <w:p w:rsidR="008C2EB6" w:rsidRPr="001D5437"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119"/>
        <w:gridCol w:w="1351"/>
        <w:gridCol w:w="48"/>
        <w:gridCol w:w="30"/>
        <w:gridCol w:w="1505"/>
        <w:gridCol w:w="3551"/>
      </w:tblGrid>
      <w:tr w:rsidR="00855E15" w:rsidRPr="00552079" w:rsidTr="009A3FD8">
        <w:trPr>
          <w:trHeight w:val="250"/>
        </w:trPr>
        <w:tc>
          <w:tcPr>
            <w:tcW w:w="10038"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9A3FD8">
        <w:trPr>
          <w:trHeight w:val="254"/>
        </w:trPr>
        <w:tc>
          <w:tcPr>
            <w:tcW w:w="434"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1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9"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0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4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9A3FD8">
        <w:trPr>
          <w:trHeight w:val="58"/>
        </w:trPr>
        <w:tc>
          <w:tcPr>
            <w:tcW w:w="434"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19"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84" w:type="dxa"/>
            <w:gridSpan w:val="5"/>
            <w:vAlign w:val="center"/>
          </w:tcPr>
          <w:p w:rsidR="00EA7EC8" w:rsidRPr="00365997" w:rsidRDefault="00EA7EC8" w:rsidP="00EA7EC8">
            <w:pPr>
              <w:rPr>
                <w:rFonts w:asciiTheme="minorHAnsi" w:hAnsiTheme="minorHAnsi" w:cstheme="minorHAnsi"/>
                <w:sz w:val="22"/>
                <w:szCs w:val="22"/>
              </w:rPr>
            </w:pPr>
            <w:r w:rsidRPr="00417FE9">
              <w:rPr>
                <w:rFonts w:asciiTheme="minorHAnsi" w:hAnsiTheme="minorHAnsi" w:cstheme="minorHAnsi"/>
                <w:sz w:val="22"/>
                <w:szCs w:val="22"/>
              </w:rPr>
              <w:t>Fecha:</w:t>
            </w:r>
            <w:r w:rsidR="00657EA8" w:rsidRPr="00417FE9">
              <w:rPr>
                <w:rFonts w:asciiTheme="minorHAnsi" w:hAnsiTheme="minorHAnsi" w:cstheme="minorHAnsi"/>
                <w:sz w:val="22"/>
                <w:szCs w:val="22"/>
              </w:rPr>
              <w:t xml:space="preserve"> </w:t>
            </w:r>
            <w:r w:rsidR="00247681" w:rsidRPr="00417FE9">
              <w:rPr>
                <w:rFonts w:asciiTheme="minorHAnsi" w:hAnsiTheme="minorHAnsi" w:cstheme="minorHAnsi"/>
                <w:b/>
                <w:sz w:val="22"/>
                <w:szCs w:val="22"/>
              </w:rPr>
              <w:t>28</w:t>
            </w:r>
            <w:r w:rsidR="00657EA8" w:rsidRPr="00417FE9">
              <w:rPr>
                <w:rFonts w:asciiTheme="minorHAnsi" w:hAnsiTheme="minorHAnsi" w:cstheme="minorHAnsi"/>
                <w:b/>
                <w:sz w:val="22"/>
                <w:szCs w:val="22"/>
              </w:rPr>
              <w:t>/02/2019</w:t>
            </w:r>
          </w:p>
        </w:tc>
      </w:tr>
      <w:tr w:rsidR="00EA7EC8" w:rsidRPr="00552079" w:rsidTr="009A3FD8">
        <w:trPr>
          <w:trHeight w:val="124"/>
        </w:trPr>
        <w:tc>
          <w:tcPr>
            <w:tcW w:w="434" w:type="dxa"/>
          </w:tcPr>
          <w:p w:rsidR="00EA7EC8" w:rsidRPr="009A3FD8" w:rsidRDefault="00EA7EC8" w:rsidP="00EA7EC8">
            <w:pPr>
              <w:rPr>
                <w:rFonts w:asciiTheme="minorHAnsi" w:hAnsiTheme="minorHAnsi" w:cstheme="minorHAnsi"/>
                <w:sz w:val="14"/>
                <w:szCs w:val="22"/>
              </w:rPr>
            </w:pPr>
          </w:p>
        </w:tc>
        <w:tc>
          <w:tcPr>
            <w:tcW w:w="3119" w:type="dxa"/>
          </w:tcPr>
          <w:p w:rsidR="00EA7EC8" w:rsidRPr="009A3FD8" w:rsidRDefault="00EA7EC8" w:rsidP="00EA7EC8">
            <w:pPr>
              <w:rPr>
                <w:rFonts w:asciiTheme="minorHAnsi" w:hAnsiTheme="minorHAnsi" w:cstheme="minorHAnsi"/>
                <w:sz w:val="14"/>
                <w:szCs w:val="22"/>
              </w:rPr>
            </w:pPr>
          </w:p>
        </w:tc>
        <w:tc>
          <w:tcPr>
            <w:tcW w:w="2934" w:type="dxa"/>
            <w:gridSpan w:val="4"/>
          </w:tcPr>
          <w:p w:rsidR="00EA7EC8" w:rsidRPr="009A3FD8" w:rsidRDefault="00EA7EC8" w:rsidP="00EA7EC8">
            <w:pPr>
              <w:rPr>
                <w:rFonts w:asciiTheme="minorHAnsi" w:hAnsiTheme="minorHAnsi" w:cstheme="minorHAnsi"/>
                <w:sz w:val="14"/>
                <w:szCs w:val="22"/>
                <w:highlight w:val="yellow"/>
              </w:rPr>
            </w:pPr>
          </w:p>
        </w:tc>
        <w:tc>
          <w:tcPr>
            <w:tcW w:w="3549" w:type="dxa"/>
          </w:tcPr>
          <w:p w:rsidR="00EA7EC8" w:rsidRPr="009A3FD8" w:rsidRDefault="00EA7EC8" w:rsidP="00EA7EC8">
            <w:pPr>
              <w:rPr>
                <w:rFonts w:asciiTheme="minorHAnsi" w:hAnsiTheme="minorHAnsi" w:cstheme="minorHAnsi"/>
                <w:sz w:val="14"/>
                <w:szCs w:val="22"/>
              </w:rPr>
            </w:pPr>
          </w:p>
        </w:tc>
      </w:tr>
      <w:tr w:rsidR="00EA7EC8" w:rsidRPr="00552079" w:rsidTr="009A3FD8">
        <w:trPr>
          <w:trHeight w:val="273"/>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19"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9" w:type="dxa"/>
            <w:gridSpan w:val="2"/>
            <w:vAlign w:val="center"/>
          </w:tcPr>
          <w:p w:rsidR="00EA7EC8" w:rsidRPr="00552079" w:rsidRDefault="00EA7EC8" w:rsidP="00657EA8">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34" w:type="dxa"/>
            <w:gridSpan w:val="2"/>
            <w:vAlign w:val="center"/>
          </w:tcPr>
          <w:p w:rsidR="00EA7EC8" w:rsidRPr="00657EA8" w:rsidRDefault="00EA7EC8" w:rsidP="00657EA8">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49" w:type="dxa"/>
            <w:vAlign w:val="center"/>
          </w:tcPr>
          <w:p w:rsidR="00EA7EC8" w:rsidRPr="001C15EE" w:rsidRDefault="00657EA8" w:rsidP="00657EA8">
            <w:pPr>
              <w:jc w:val="center"/>
              <w:rPr>
                <w:rFonts w:asciiTheme="minorHAnsi" w:hAnsiTheme="minorHAnsi" w:cstheme="minorHAnsi"/>
                <w:color w:val="000000"/>
                <w:sz w:val="22"/>
                <w:szCs w:val="22"/>
                <w:lang w:val="es-ES_tradnl"/>
              </w:rPr>
            </w:pPr>
            <w:r>
              <w:rPr>
                <w:rFonts w:ascii="Calibri" w:hAnsi="Calibri"/>
                <w:b/>
                <w:color w:val="FF0000"/>
                <w:sz w:val="16"/>
                <w:szCs w:val="16"/>
              </w:rPr>
              <w:t>N</w:t>
            </w:r>
            <w:r w:rsidRPr="00657EA8">
              <w:rPr>
                <w:rFonts w:ascii="Calibri" w:hAnsi="Calibri"/>
                <w:b/>
                <w:color w:val="FF0000"/>
                <w:sz w:val="18"/>
                <w:szCs w:val="16"/>
              </w:rPr>
              <w:t>/A - NO APLICA</w:t>
            </w:r>
          </w:p>
        </w:tc>
      </w:tr>
      <w:tr w:rsidR="00EA7EC8" w:rsidRPr="00552079" w:rsidTr="009A3FD8">
        <w:trPr>
          <w:trHeight w:val="141"/>
        </w:trPr>
        <w:tc>
          <w:tcPr>
            <w:tcW w:w="434" w:type="dxa"/>
            <w:vAlign w:val="center"/>
          </w:tcPr>
          <w:p w:rsidR="00EA7EC8" w:rsidRPr="009A3FD8" w:rsidRDefault="00EA7EC8" w:rsidP="00EA7EC8">
            <w:pPr>
              <w:rPr>
                <w:rFonts w:asciiTheme="minorHAnsi" w:hAnsiTheme="minorHAnsi" w:cstheme="minorHAnsi"/>
                <w:sz w:val="14"/>
                <w:szCs w:val="14"/>
              </w:rPr>
            </w:pPr>
          </w:p>
        </w:tc>
        <w:tc>
          <w:tcPr>
            <w:tcW w:w="3119" w:type="dxa"/>
            <w:vAlign w:val="center"/>
          </w:tcPr>
          <w:p w:rsidR="00EA7EC8" w:rsidRPr="009A3FD8" w:rsidRDefault="00EA7EC8" w:rsidP="00EA7EC8">
            <w:pPr>
              <w:rPr>
                <w:rFonts w:asciiTheme="minorHAnsi" w:hAnsiTheme="minorHAnsi" w:cstheme="minorHAnsi"/>
                <w:sz w:val="14"/>
                <w:szCs w:val="14"/>
              </w:rPr>
            </w:pPr>
          </w:p>
        </w:tc>
        <w:tc>
          <w:tcPr>
            <w:tcW w:w="2934" w:type="dxa"/>
            <w:gridSpan w:val="4"/>
          </w:tcPr>
          <w:p w:rsidR="00EA7EC8" w:rsidRPr="009A3FD8" w:rsidRDefault="00EA7EC8" w:rsidP="00657EA8">
            <w:pPr>
              <w:jc w:val="center"/>
              <w:rPr>
                <w:rFonts w:asciiTheme="minorHAnsi" w:hAnsiTheme="minorHAnsi" w:cstheme="minorHAnsi"/>
                <w:sz w:val="14"/>
                <w:szCs w:val="14"/>
              </w:rPr>
            </w:pPr>
          </w:p>
        </w:tc>
        <w:tc>
          <w:tcPr>
            <w:tcW w:w="3549" w:type="dxa"/>
          </w:tcPr>
          <w:p w:rsidR="00EA7EC8" w:rsidRPr="009A3FD8" w:rsidRDefault="00EA7EC8" w:rsidP="00EA7EC8">
            <w:pPr>
              <w:jc w:val="both"/>
              <w:rPr>
                <w:rFonts w:asciiTheme="minorHAnsi" w:hAnsiTheme="minorHAnsi" w:cstheme="minorHAnsi"/>
                <w:sz w:val="14"/>
                <w:szCs w:val="14"/>
              </w:rPr>
            </w:pPr>
          </w:p>
        </w:tc>
      </w:tr>
      <w:tr w:rsidR="00EA7EC8" w:rsidRPr="00552079" w:rsidTr="009A3FD8">
        <w:trPr>
          <w:trHeight w:val="395"/>
        </w:trPr>
        <w:tc>
          <w:tcPr>
            <w:tcW w:w="434"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19"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9"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Fecha:</w:t>
            </w:r>
          </w:p>
          <w:p w:rsidR="00EA7EC8" w:rsidRPr="00247681" w:rsidRDefault="00247681" w:rsidP="00657EA8">
            <w:pPr>
              <w:jc w:val="center"/>
              <w:rPr>
                <w:rFonts w:asciiTheme="minorHAnsi" w:hAnsiTheme="minorHAnsi" w:cstheme="minorHAnsi"/>
                <w:sz w:val="22"/>
                <w:szCs w:val="22"/>
              </w:rPr>
            </w:pPr>
            <w:r w:rsidRPr="00247681">
              <w:rPr>
                <w:rFonts w:asciiTheme="minorHAnsi" w:hAnsiTheme="minorHAnsi" w:cstheme="minorHAnsi"/>
                <w:sz w:val="22"/>
                <w:szCs w:val="22"/>
              </w:rPr>
              <w:t>14</w:t>
            </w:r>
            <w:r w:rsidR="00657EA8" w:rsidRPr="00247681">
              <w:rPr>
                <w:rFonts w:asciiTheme="minorHAnsi" w:hAnsiTheme="minorHAnsi" w:cstheme="minorHAnsi"/>
                <w:sz w:val="22"/>
                <w:szCs w:val="22"/>
              </w:rPr>
              <w:t>/03/2019</w:t>
            </w:r>
          </w:p>
        </w:tc>
        <w:tc>
          <w:tcPr>
            <w:tcW w:w="1534"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Hasta hora:</w:t>
            </w:r>
          </w:p>
          <w:p w:rsidR="00EA7EC8" w:rsidRPr="00247681" w:rsidRDefault="00657EA8" w:rsidP="00657EA8">
            <w:pPr>
              <w:jc w:val="center"/>
              <w:rPr>
                <w:rFonts w:asciiTheme="minorHAnsi" w:hAnsiTheme="minorHAnsi" w:cstheme="minorHAnsi"/>
                <w:sz w:val="22"/>
                <w:szCs w:val="22"/>
              </w:rPr>
            </w:pPr>
            <w:r w:rsidRPr="00247681">
              <w:rPr>
                <w:rFonts w:asciiTheme="minorHAnsi" w:hAnsiTheme="minorHAnsi" w:cstheme="minorHAnsi"/>
                <w:sz w:val="22"/>
                <w:szCs w:val="22"/>
              </w:rPr>
              <w:t>18:30</w:t>
            </w:r>
          </w:p>
        </w:tc>
        <w:tc>
          <w:tcPr>
            <w:tcW w:w="3549" w:type="dxa"/>
            <w:vAlign w:val="center"/>
          </w:tcPr>
          <w:p w:rsidR="00EA7EC8" w:rsidRPr="00247681" w:rsidRDefault="00F67278" w:rsidP="00EA7EC8">
            <w:pPr>
              <w:jc w:val="both"/>
              <w:rPr>
                <w:rFonts w:asciiTheme="minorHAnsi" w:hAnsiTheme="minorHAnsi" w:cstheme="minorHAnsi"/>
                <w:color w:val="000000"/>
                <w:sz w:val="22"/>
                <w:szCs w:val="22"/>
              </w:rPr>
            </w:pPr>
            <w:hyperlink r:id="rId11" w:history="1">
              <w:r w:rsidR="00657EA8" w:rsidRPr="00247681">
                <w:rPr>
                  <w:rStyle w:val="Hipervnculo"/>
                  <w:rFonts w:asciiTheme="minorHAnsi" w:hAnsiTheme="minorHAnsi" w:cstheme="minorHAnsi"/>
                  <w:sz w:val="18"/>
                  <w:szCs w:val="22"/>
                </w:rPr>
                <w:t>mruiz@ypfb.gob.bo</w:t>
              </w:r>
            </w:hyperlink>
            <w:r w:rsidR="00657EA8" w:rsidRPr="00247681">
              <w:rPr>
                <w:rFonts w:asciiTheme="minorHAnsi" w:hAnsiTheme="minorHAnsi" w:cstheme="minorHAnsi"/>
                <w:color w:val="FF0000"/>
                <w:sz w:val="18"/>
                <w:szCs w:val="22"/>
              </w:rPr>
              <w:t xml:space="preserve"> </w:t>
            </w:r>
          </w:p>
        </w:tc>
      </w:tr>
      <w:tr w:rsidR="00EA7EC8" w:rsidRPr="00552079" w:rsidTr="009A3FD8">
        <w:trPr>
          <w:trHeight w:val="59"/>
        </w:trPr>
        <w:tc>
          <w:tcPr>
            <w:tcW w:w="434" w:type="dxa"/>
            <w:vAlign w:val="center"/>
          </w:tcPr>
          <w:p w:rsidR="00EA7EC8" w:rsidRPr="009A3FD8" w:rsidRDefault="00EA7EC8" w:rsidP="00EA7EC8">
            <w:pPr>
              <w:jc w:val="center"/>
              <w:rPr>
                <w:rFonts w:asciiTheme="minorHAnsi" w:hAnsiTheme="minorHAnsi" w:cstheme="minorHAnsi"/>
                <w:sz w:val="14"/>
                <w:szCs w:val="14"/>
              </w:rPr>
            </w:pPr>
          </w:p>
        </w:tc>
        <w:tc>
          <w:tcPr>
            <w:tcW w:w="3119" w:type="dxa"/>
            <w:vAlign w:val="center"/>
          </w:tcPr>
          <w:p w:rsidR="00EA7EC8" w:rsidRPr="009A3FD8" w:rsidRDefault="00EA7EC8" w:rsidP="00EA7EC8">
            <w:pPr>
              <w:rPr>
                <w:rFonts w:asciiTheme="minorHAnsi" w:hAnsiTheme="minorHAnsi" w:cstheme="minorHAnsi"/>
                <w:sz w:val="14"/>
                <w:szCs w:val="14"/>
              </w:rPr>
            </w:pPr>
          </w:p>
        </w:tc>
        <w:tc>
          <w:tcPr>
            <w:tcW w:w="2934" w:type="dxa"/>
            <w:gridSpan w:val="4"/>
          </w:tcPr>
          <w:p w:rsidR="00EA7EC8" w:rsidRPr="00247681" w:rsidRDefault="00EA7EC8" w:rsidP="00657EA8">
            <w:pPr>
              <w:jc w:val="center"/>
              <w:rPr>
                <w:rFonts w:asciiTheme="minorHAnsi" w:hAnsiTheme="minorHAnsi" w:cstheme="minorHAnsi"/>
                <w:sz w:val="14"/>
                <w:szCs w:val="14"/>
              </w:rPr>
            </w:pPr>
          </w:p>
        </w:tc>
        <w:tc>
          <w:tcPr>
            <w:tcW w:w="3549" w:type="dxa"/>
          </w:tcPr>
          <w:p w:rsidR="00EA7EC8" w:rsidRPr="00247681" w:rsidRDefault="00EA7EC8" w:rsidP="00EA7EC8">
            <w:pPr>
              <w:rPr>
                <w:rFonts w:asciiTheme="minorHAnsi" w:hAnsiTheme="minorHAnsi" w:cstheme="minorHAnsi"/>
                <w:sz w:val="14"/>
                <w:szCs w:val="14"/>
              </w:rPr>
            </w:pPr>
          </w:p>
        </w:tc>
      </w:tr>
      <w:tr w:rsidR="00EA7EC8" w:rsidRPr="00552079" w:rsidTr="009A3FD8">
        <w:trPr>
          <w:trHeight w:val="337"/>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19"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9"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Fecha:</w:t>
            </w:r>
          </w:p>
          <w:p w:rsidR="00EA7EC8" w:rsidRPr="00247681" w:rsidRDefault="00247681" w:rsidP="00657EA8">
            <w:pPr>
              <w:jc w:val="center"/>
              <w:rPr>
                <w:rFonts w:asciiTheme="minorHAnsi" w:hAnsiTheme="minorHAnsi" w:cstheme="minorHAnsi"/>
                <w:sz w:val="22"/>
                <w:szCs w:val="22"/>
              </w:rPr>
            </w:pPr>
            <w:r w:rsidRPr="00247681">
              <w:rPr>
                <w:rFonts w:asciiTheme="minorHAnsi" w:hAnsiTheme="minorHAnsi" w:cstheme="minorHAnsi"/>
                <w:sz w:val="22"/>
                <w:szCs w:val="22"/>
              </w:rPr>
              <w:t>15</w:t>
            </w:r>
            <w:r w:rsidR="00657EA8" w:rsidRPr="00247681">
              <w:rPr>
                <w:rFonts w:asciiTheme="minorHAnsi" w:hAnsiTheme="minorHAnsi" w:cstheme="minorHAnsi"/>
                <w:sz w:val="22"/>
                <w:szCs w:val="22"/>
              </w:rPr>
              <w:t>/03/2019</w:t>
            </w:r>
          </w:p>
        </w:tc>
        <w:tc>
          <w:tcPr>
            <w:tcW w:w="1534"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Hora:</w:t>
            </w:r>
          </w:p>
          <w:p w:rsidR="00EA7EC8" w:rsidRPr="00247681" w:rsidRDefault="00247681" w:rsidP="00247681">
            <w:pPr>
              <w:jc w:val="center"/>
              <w:rPr>
                <w:rFonts w:asciiTheme="minorHAnsi" w:hAnsiTheme="minorHAnsi" w:cstheme="minorHAnsi"/>
                <w:sz w:val="22"/>
                <w:szCs w:val="22"/>
              </w:rPr>
            </w:pPr>
            <w:r w:rsidRPr="00247681">
              <w:rPr>
                <w:rFonts w:asciiTheme="minorHAnsi" w:hAnsiTheme="minorHAnsi" w:cstheme="minorHAnsi"/>
                <w:sz w:val="22"/>
                <w:szCs w:val="22"/>
              </w:rPr>
              <w:t>09:</w:t>
            </w:r>
            <w:r w:rsidR="00FC505E" w:rsidRPr="00247681">
              <w:rPr>
                <w:rFonts w:asciiTheme="minorHAnsi" w:hAnsiTheme="minorHAnsi" w:cstheme="minorHAnsi"/>
                <w:sz w:val="22"/>
                <w:szCs w:val="22"/>
              </w:rPr>
              <w:t>00</w:t>
            </w:r>
          </w:p>
        </w:tc>
        <w:tc>
          <w:tcPr>
            <w:tcW w:w="3549" w:type="dxa"/>
          </w:tcPr>
          <w:p w:rsidR="00FC505E" w:rsidRPr="00247681" w:rsidRDefault="00FC505E" w:rsidP="00FC505E">
            <w:pPr>
              <w:jc w:val="both"/>
              <w:rPr>
                <w:rFonts w:ascii="Calibri" w:hAnsi="Calibri" w:cs="Arial"/>
                <w:i/>
                <w:sz w:val="16"/>
                <w:szCs w:val="16"/>
              </w:rPr>
            </w:pPr>
            <w:r w:rsidRPr="00247681">
              <w:rPr>
                <w:rFonts w:ascii="Calibri" w:hAnsi="Calibri" w:cs="Arial"/>
                <w:b/>
                <w:sz w:val="16"/>
                <w:szCs w:val="16"/>
              </w:rPr>
              <w:t xml:space="preserve">Lugar: </w:t>
            </w:r>
          </w:p>
          <w:p w:rsidR="00FC505E" w:rsidRPr="00247681" w:rsidRDefault="00FC505E" w:rsidP="00FC505E">
            <w:pPr>
              <w:jc w:val="both"/>
              <w:rPr>
                <w:rFonts w:ascii="Calibri" w:hAnsi="Calibri" w:cs="Arial"/>
                <w:i/>
                <w:color w:val="002060"/>
                <w:sz w:val="16"/>
                <w:szCs w:val="16"/>
              </w:rPr>
            </w:pPr>
            <w:r w:rsidRPr="00247681">
              <w:rPr>
                <w:rFonts w:ascii="Calibri" w:hAnsi="Calibri" w:cs="Arial"/>
                <w:i/>
                <w:color w:val="002060"/>
                <w:sz w:val="16"/>
                <w:szCs w:val="16"/>
              </w:rPr>
              <w:t>GERENCIA DE REDES DE GAS Y DUCTOS UBICADA EN LA AV. DE LAS AMÉRICAS N° 500 ESQUINA CALLE HONDURAS, SUCRE – BOLIVIA.</w:t>
            </w:r>
          </w:p>
          <w:p w:rsidR="00FC505E" w:rsidRPr="00247681" w:rsidRDefault="00FC505E" w:rsidP="00FC505E">
            <w:pPr>
              <w:jc w:val="both"/>
              <w:rPr>
                <w:rFonts w:ascii="Calibri" w:hAnsi="Calibri"/>
                <w:sz w:val="16"/>
                <w:szCs w:val="16"/>
              </w:rPr>
            </w:pPr>
            <w:r w:rsidRPr="00247681">
              <w:rPr>
                <w:rFonts w:ascii="Calibri" w:hAnsi="Calibri"/>
                <w:b/>
                <w:sz w:val="16"/>
                <w:szCs w:val="16"/>
              </w:rPr>
              <w:t>Responsable:</w:t>
            </w:r>
            <w:r w:rsidRPr="00247681">
              <w:rPr>
                <w:rFonts w:ascii="Calibri" w:hAnsi="Calibri"/>
                <w:sz w:val="16"/>
                <w:szCs w:val="16"/>
              </w:rPr>
              <w:t xml:space="preserve"> </w:t>
            </w:r>
          </w:p>
          <w:p w:rsidR="00EA7EC8" w:rsidRPr="00247681" w:rsidRDefault="00FC505E" w:rsidP="00FC505E">
            <w:pPr>
              <w:jc w:val="both"/>
              <w:rPr>
                <w:rFonts w:asciiTheme="minorHAnsi" w:hAnsiTheme="minorHAnsi" w:cstheme="minorHAnsi"/>
                <w:color w:val="FF0000"/>
                <w:sz w:val="22"/>
                <w:szCs w:val="22"/>
              </w:rPr>
            </w:pPr>
            <w:r w:rsidRPr="00247681">
              <w:rPr>
                <w:rFonts w:ascii="Calibri" w:hAnsi="Calibri" w:cs="Arial"/>
                <w:i/>
                <w:color w:val="002060"/>
                <w:sz w:val="16"/>
                <w:szCs w:val="16"/>
              </w:rPr>
              <w:t>Ing. Mauricio Ruiz Villarpando</w:t>
            </w:r>
          </w:p>
        </w:tc>
      </w:tr>
      <w:tr w:rsidR="00EA7EC8" w:rsidRPr="00552079" w:rsidTr="009A3FD8">
        <w:trPr>
          <w:trHeight w:val="58"/>
        </w:trPr>
        <w:tc>
          <w:tcPr>
            <w:tcW w:w="434" w:type="dxa"/>
            <w:vAlign w:val="center"/>
          </w:tcPr>
          <w:p w:rsidR="00EA7EC8" w:rsidRPr="009A3FD8" w:rsidRDefault="00EA7EC8" w:rsidP="00EA7EC8">
            <w:pPr>
              <w:jc w:val="center"/>
              <w:rPr>
                <w:rFonts w:asciiTheme="minorHAnsi" w:hAnsiTheme="minorHAnsi" w:cstheme="minorHAnsi"/>
                <w:sz w:val="14"/>
                <w:szCs w:val="14"/>
              </w:rPr>
            </w:pPr>
          </w:p>
        </w:tc>
        <w:tc>
          <w:tcPr>
            <w:tcW w:w="3119" w:type="dxa"/>
            <w:vAlign w:val="center"/>
          </w:tcPr>
          <w:p w:rsidR="00EA7EC8" w:rsidRPr="009A3FD8" w:rsidRDefault="00EA7EC8" w:rsidP="00EA7EC8">
            <w:pPr>
              <w:jc w:val="center"/>
              <w:rPr>
                <w:rFonts w:asciiTheme="minorHAnsi" w:hAnsiTheme="minorHAnsi" w:cstheme="minorHAnsi"/>
                <w:sz w:val="14"/>
                <w:szCs w:val="14"/>
              </w:rPr>
            </w:pPr>
          </w:p>
        </w:tc>
        <w:tc>
          <w:tcPr>
            <w:tcW w:w="2934" w:type="dxa"/>
            <w:gridSpan w:val="4"/>
            <w:vAlign w:val="center"/>
          </w:tcPr>
          <w:p w:rsidR="00EA7EC8" w:rsidRPr="00247681" w:rsidRDefault="00EA7EC8" w:rsidP="00657EA8">
            <w:pPr>
              <w:jc w:val="center"/>
              <w:rPr>
                <w:rFonts w:asciiTheme="minorHAnsi" w:hAnsiTheme="minorHAnsi" w:cstheme="minorHAnsi"/>
                <w:sz w:val="14"/>
                <w:szCs w:val="14"/>
              </w:rPr>
            </w:pPr>
          </w:p>
        </w:tc>
        <w:tc>
          <w:tcPr>
            <w:tcW w:w="3549" w:type="dxa"/>
            <w:vAlign w:val="center"/>
          </w:tcPr>
          <w:p w:rsidR="00EA7EC8" w:rsidRPr="00247681" w:rsidRDefault="00EA7EC8" w:rsidP="00EA7EC8">
            <w:pPr>
              <w:rPr>
                <w:rFonts w:asciiTheme="minorHAnsi" w:hAnsiTheme="minorHAnsi" w:cstheme="minorHAnsi"/>
                <w:color w:val="FF0000"/>
                <w:sz w:val="14"/>
                <w:szCs w:val="14"/>
              </w:rPr>
            </w:pPr>
          </w:p>
        </w:tc>
      </w:tr>
      <w:tr w:rsidR="00EA7EC8" w:rsidRPr="00552079" w:rsidTr="009A3FD8">
        <w:trPr>
          <w:trHeight w:val="337"/>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19"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9"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Fecha:</w:t>
            </w:r>
          </w:p>
          <w:p w:rsidR="00EA7EC8" w:rsidRPr="00247681" w:rsidRDefault="00247681" w:rsidP="00657EA8">
            <w:pPr>
              <w:jc w:val="center"/>
              <w:rPr>
                <w:rFonts w:asciiTheme="minorHAnsi" w:hAnsiTheme="minorHAnsi" w:cstheme="minorHAnsi"/>
                <w:sz w:val="22"/>
                <w:szCs w:val="22"/>
              </w:rPr>
            </w:pPr>
            <w:r w:rsidRPr="00247681">
              <w:rPr>
                <w:rFonts w:asciiTheme="minorHAnsi" w:hAnsiTheme="minorHAnsi" w:cstheme="minorHAnsi"/>
                <w:sz w:val="22"/>
                <w:szCs w:val="22"/>
              </w:rPr>
              <w:t>26</w:t>
            </w:r>
            <w:r w:rsidR="00EE5B7C" w:rsidRPr="00247681">
              <w:rPr>
                <w:rFonts w:asciiTheme="minorHAnsi" w:hAnsiTheme="minorHAnsi" w:cstheme="minorHAnsi"/>
                <w:sz w:val="22"/>
                <w:szCs w:val="22"/>
              </w:rPr>
              <w:t>/03/2019</w:t>
            </w:r>
          </w:p>
        </w:tc>
        <w:tc>
          <w:tcPr>
            <w:tcW w:w="1534" w:type="dxa"/>
            <w:gridSpan w:val="2"/>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Hasta hora:</w:t>
            </w:r>
          </w:p>
          <w:p w:rsidR="00EA7EC8" w:rsidRPr="00247681" w:rsidRDefault="00EE5B7C" w:rsidP="00657EA8">
            <w:pPr>
              <w:jc w:val="center"/>
              <w:rPr>
                <w:rFonts w:asciiTheme="minorHAnsi" w:hAnsiTheme="minorHAnsi" w:cstheme="minorHAnsi"/>
                <w:sz w:val="22"/>
                <w:szCs w:val="22"/>
              </w:rPr>
            </w:pPr>
            <w:r w:rsidRPr="00247681">
              <w:rPr>
                <w:rFonts w:asciiTheme="minorHAnsi" w:hAnsiTheme="minorHAnsi" w:cstheme="minorHAnsi"/>
                <w:sz w:val="22"/>
                <w:szCs w:val="22"/>
              </w:rPr>
              <w:t>15:00</w:t>
            </w:r>
          </w:p>
        </w:tc>
        <w:tc>
          <w:tcPr>
            <w:tcW w:w="3549" w:type="dxa"/>
          </w:tcPr>
          <w:p w:rsidR="00FC505E" w:rsidRPr="00247681" w:rsidRDefault="00FC505E" w:rsidP="00FC505E">
            <w:pPr>
              <w:jc w:val="both"/>
              <w:rPr>
                <w:rFonts w:ascii="Calibri" w:hAnsi="Calibri" w:cs="Arial"/>
                <w:i/>
                <w:sz w:val="16"/>
                <w:szCs w:val="16"/>
              </w:rPr>
            </w:pPr>
            <w:r w:rsidRPr="00247681">
              <w:rPr>
                <w:rFonts w:ascii="Calibri" w:hAnsi="Calibri" w:cs="Arial"/>
                <w:b/>
                <w:sz w:val="16"/>
                <w:szCs w:val="16"/>
              </w:rPr>
              <w:t xml:space="preserve">Lugar: </w:t>
            </w:r>
          </w:p>
          <w:p w:rsidR="00FC505E" w:rsidRPr="00247681" w:rsidRDefault="00FC505E" w:rsidP="00FC505E">
            <w:pPr>
              <w:jc w:val="both"/>
              <w:rPr>
                <w:rFonts w:ascii="Calibri" w:hAnsi="Calibri" w:cs="Arial"/>
                <w:i/>
                <w:color w:val="002060"/>
                <w:sz w:val="16"/>
                <w:szCs w:val="16"/>
              </w:rPr>
            </w:pPr>
            <w:r w:rsidRPr="00247681">
              <w:rPr>
                <w:rFonts w:ascii="Calibri" w:hAnsi="Calibri" w:cs="Arial"/>
                <w:i/>
                <w:color w:val="002060"/>
                <w:sz w:val="16"/>
                <w:szCs w:val="16"/>
              </w:rPr>
              <w:t>GERENCIA DE REDES DE GAS Y DUCTOS UBICADA EN LA AV. DE LAS AMÉRICAS N° 500 ESQUINA CALLE HONDURAS, SUCRE – BOLIVIA.</w:t>
            </w:r>
          </w:p>
          <w:p w:rsidR="00FC505E" w:rsidRPr="00247681" w:rsidRDefault="00FC505E" w:rsidP="00FC505E">
            <w:pPr>
              <w:jc w:val="both"/>
              <w:rPr>
                <w:rFonts w:ascii="Calibri" w:hAnsi="Calibri"/>
                <w:sz w:val="16"/>
                <w:szCs w:val="16"/>
              </w:rPr>
            </w:pPr>
            <w:r w:rsidRPr="00247681">
              <w:rPr>
                <w:rFonts w:ascii="Calibri" w:hAnsi="Calibri"/>
                <w:b/>
                <w:sz w:val="16"/>
                <w:szCs w:val="16"/>
              </w:rPr>
              <w:t>Responsable:</w:t>
            </w:r>
            <w:r w:rsidRPr="00247681">
              <w:rPr>
                <w:rFonts w:ascii="Calibri" w:hAnsi="Calibri"/>
                <w:sz w:val="16"/>
                <w:szCs w:val="16"/>
              </w:rPr>
              <w:t xml:space="preserve"> </w:t>
            </w:r>
          </w:p>
          <w:p w:rsidR="00EA7EC8" w:rsidRPr="00247681" w:rsidRDefault="00FC505E" w:rsidP="00FC505E">
            <w:pPr>
              <w:jc w:val="both"/>
              <w:rPr>
                <w:rFonts w:asciiTheme="minorHAnsi" w:hAnsiTheme="minorHAnsi" w:cstheme="minorHAnsi"/>
                <w:color w:val="FF0000"/>
                <w:sz w:val="22"/>
                <w:szCs w:val="22"/>
              </w:rPr>
            </w:pPr>
            <w:r w:rsidRPr="00247681">
              <w:rPr>
                <w:rFonts w:ascii="Calibri" w:hAnsi="Calibri" w:cs="Arial"/>
                <w:i/>
                <w:color w:val="002060"/>
                <w:sz w:val="16"/>
                <w:szCs w:val="16"/>
              </w:rPr>
              <w:t>Ing. Mauricio Ruiz Villarpando</w:t>
            </w:r>
          </w:p>
        </w:tc>
      </w:tr>
      <w:tr w:rsidR="00EA7EC8" w:rsidRPr="00552079" w:rsidTr="009A3FD8">
        <w:trPr>
          <w:trHeight w:val="148"/>
        </w:trPr>
        <w:tc>
          <w:tcPr>
            <w:tcW w:w="434" w:type="dxa"/>
            <w:vAlign w:val="center"/>
          </w:tcPr>
          <w:p w:rsidR="00EA7EC8" w:rsidRPr="009A3FD8" w:rsidRDefault="00EA7EC8" w:rsidP="00EA7EC8">
            <w:pPr>
              <w:jc w:val="center"/>
              <w:rPr>
                <w:rFonts w:asciiTheme="minorHAnsi" w:hAnsiTheme="minorHAnsi" w:cstheme="minorHAnsi"/>
                <w:sz w:val="14"/>
                <w:szCs w:val="14"/>
              </w:rPr>
            </w:pPr>
          </w:p>
        </w:tc>
        <w:tc>
          <w:tcPr>
            <w:tcW w:w="3119" w:type="dxa"/>
            <w:vAlign w:val="center"/>
          </w:tcPr>
          <w:p w:rsidR="00EA7EC8" w:rsidRPr="009A3FD8" w:rsidRDefault="00EA7EC8" w:rsidP="00EA7EC8">
            <w:pPr>
              <w:rPr>
                <w:rFonts w:asciiTheme="minorHAnsi" w:hAnsiTheme="minorHAnsi" w:cstheme="minorHAnsi"/>
                <w:sz w:val="14"/>
                <w:szCs w:val="14"/>
              </w:rPr>
            </w:pPr>
          </w:p>
        </w:tc>
        <w:tc>
          <w:tcPr>
            <w:tcW w:w="2934" w:type="dxa"/>
            <w:gridSpan w:val="4"/>
            <w:vAlign w:val="center"/>
          </w:tcPr>
          <w:p w:rsidR="00EA7EC8" w:rsidRPr="00247681" w:rsidRDefault="00EA7EC8" w:rsidP="00657EA8">
            <w:pPr>
              <w:jc w:val="center"/>
              <w:rPr>
                <w:rFonts w:asciiTheme="minorHAnsi" w:hAnsiTheme="minorHAnsi" w:cstheme="minorHAnsi"/>
                <w:sz w:val="14"/>
                <w:szCs w:val="14"/>
              </w:rPr>
            </w:pPr>
          </w:p>
        </w:tc>
        <w:tc>
          <w:tcPr>
            <w:tcW w:w="3549" w:type="dxa"/>
          </w:tcPr>
          <w:p w:rsidR="00EA7EC8" w:rsidRPr="00247681" w:rsidRDefault="00EA7EC8" w:rsidP="00EA7EC8">
            <w:pPr>
              <w:jc w:val="both"/>
              <w:rPr>
                <w:rFonts w:asciiTheme="minorHAnsi" w:hAnsiTheme="minorHAnsi" w:cstheme="minorHAnsi"/>
                <w:color w:val="FF0000"/>
                <w:sz w:val="14"/>
                <w:szCs w:val="14"/>
              </w:rPr>
            </w:pPr>
          </w:p>
        </w:tc>
      </w:tr>
      <w:tr w:rsidR="00EA7EC8" w:rsidRPr="00552079" w:rsidTr="009A3FD8">
        <w:trPr>
          <w:trHeight w:val="379"/>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19"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51" w:type="dxa"/>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Fecha:</w:t>
            </w:r>
          </w:p>
          <w:p w:rsidR="00EA7EC8" w:rsidRPr="00247681" w:rsidRDefault="00247681" w:rsidP="00657EA8">
            <w:pPr>
              <w:jc w:val="center"/>
              <w:rPr>
                <w:rFonts w:asciiTheme="minorHAnsi" w:hAnsiTheme="minorHAnsi" w:cstheme="minorHAnsi"/>
                <w:sz w:val="22"/>
                <w:szCs w:val="22"/>
              </w:rPr>
            </w:pPr>
            <w:r w:rsidRPr="00247681">
              <w:rPr>
                <w:rFonts w:asciiTheme="minorHAnsi" w:hAnsiTheme="minorHAnsi" w:cstheme="minorHAnsi"/>
                <w:sz w:val="22"/>
                <w:szCs w:val="22"/>
              </w:rPr>
              <w:t>26</w:t>
            </w:r>
            <w:r w:rsidR="00EE5B7C" w:rsidRPr="00247681">
              <w:rPr>
                <w:rFonts w:asciiTheme="minorHAnsi" w:hAnsiTheme="minorHAnsi" w:cstheme="minorHAnsi"/>
                <w:sz w:val="22"/>
                <w:szCs w:val="22"/>
              </w:rPr>
              <w:t>/03/2019</w:t>
            </w:r>
          </w:p>
        </w:tc>
        <w:tc>
          <w:tcPr>
            <w:tcW w:w="1583" w:type="dxa"/>
            <w:gridSpan w:val="3"/>
            <w:vAlign w:val="center"/>
          </w:tcPr>
          <w:p w:rsidR="00EA7EC8" w:rsidRPr="00247681" w:rsidRDefault="00EA7EC8" w:rsidP="00657EA8">
            <w:pPr>
              <w:jc w:val="center"/>
              <w:rPr>
                <w:rFonts w:asciiTheme="minorHAnsi" w:hAnsiTheme="minorHAnsi" w:cstheme="minorHAnsi"/>
                <w:sz w:val="22"/>
                <w:szCs w:val="22"/>
              </w:rPr>
            </w:pPr>
            <w:r w:rsidRPr="00247681">
              <w:rPr>
                <w:rFonts w:asciiTheme="minorHAnsi" w:hAnsiTheme="minorHAnsi" w:cstheme="minorHAnsi"/>
                <w:sz w:val="22"/>
                <w:szCs w:val="22"/>
              </w:rPr>
              <w:t>Hora:</w:t>
            </w:r>
          </w:p>
          <w:p w:rsidR="00EA7EC8" w:rsidRPr="00247681" w:rsidRDefault="00EE5B7C" w:rsidP="00657EA8">
            <w:pPr>
              <w:jc w:val="center"/>
              <w:rPr>
                <w:rFonts w:asciiTheme="minorHAnsi" w:hAnsiTheme="minorHAnsi" w:cstheme="minorHAnsi"/>
                <w:sz w:val="22"/>
                <w:szCs w:val="22"/>
              </w:rPr>
            </w:pPr>
            <w:r w:rsidRPr="00247681">
              <w:rPr>
                <w:rFonts w:asciiTheme="minorHAnsi" w:hAnsiTheme="minorHAnsi" w:cstheme="minorHAnsi"/>
                <w:sz w:val="22"/>
                <w:szCs w:val="22"/>
              </w:rPr>
              <w:t>15:30</w:t>
            </w:r>
          </w:p>
        </w:tc>
        <w:tc>
          <w:tcPr>
            <w:tcW w:w="3549" w:type="dxa"/>
            <w:vAlign w:val="center"/>
          </w:tcPr>
          <w:p w:rsidR="00EE5B7C" w:rsidRPr="00247681" w:rsidRDefault="00EE5B7C" w:rsidP="00EE5B7C">
            <w:pPr>
              <w:jc w:val="both"/>
              <w:rPr>
                <w:rFonts w:ascii="Calibri" w:hAnsi="Calibri" w:cs="Arial"/>
                <w:i/>
                <w:sz w:val="16"/>
                <w:szCs w:val="16"/>
              </w:rPr>
            </w:pPr>
            <w:r w:rsidRPr="00247681">
              <w:rPr>
                <w:rFonts w:ascii="Calibri" w:hAnsi="Calibri" w:cs="Arial"/>
                <w:b/>
                <w:sz w:val="16"/>
                <w:szCs w:val="16"/>
              </w:rPr>
              <w:t xml:space="preserve">Lugar: </w:t>
            </w:r>
          </w:p>
          <w:p w:rsidR="00EE5B7C" w:rsidRPr="00247681" w:rsidRDefault="00EE5B7C" w:rsidP="00EE5B7C">
            <w:pPr>
              <w:jc w:val="both"/>
              <w:rPr>
                <w:rFonts w:ascii="Calibri" w:hAnsi="Calibri" w:cs="Arial"/>
                <w:i/>
                <w:color w:val="002060"/>
                <w:sz w:val="16"/>
                <w:szCs w:val="16"/>
              </w:rPr>
            </w:pPr>
            <w:r w:rsidRPr="00247681">
              <w:rPr>
                <w:rFonts w:ascii="Calibri" w:hAnsi="Calibri" w:cs="Arial"/>
                <w:i/>
                <w:color w:val="002060"/>
                <w:sz w:val="16"/>
                <w:szCs w:val="16"/>
              </w:rPr>
              <w:t>GERENCIA DE REDES DE GAS Y DUCTOS UBICADA EN LA AV. DE LAS AMÉRICAS N° 500 ESQUINA CALLE HONDURAS, SUCRE – BOLIVIA.</w:t>
            </w:r>
          </w:p>
          <w:p w:rsidR="00EE5B7C" w:rsidRPr="00247681" w:rsidRDefault="00EE5B7C" w:rsidP="00EE5B7C">
            <w:pPr>
              <w:jc w:val="both"/>
              <w:rPr>
                <w:rFonts w:ascii="Calibri" w:hAnsi="Calibri"/>
                <w:sz w:val="16"/>
                <w:szCs w:val="16"/>
              </w:rPr>
            </w:pPr>
            <w:r w:rsidRPr="00247681">
              <w:rPr>
                <w:rFonts w:ascii="Calibri" w:hAnsi="Calibri"/>
                <w:b/>
                <w:sz w:val="16"/>
                <w:szCs w:val="16"/>
              </w:rPr>
              <w:t>Responsable:</w:t>
            </w:r>
            <w:r w:rsidRPr="00247681">
              <w:rPr>
                <w:rFonts w:ascii="Calibri" w:hAnsi="Calibri"/>
                <w:sz w:val="16"/>
                <w:szCs w:val="16"/>
              </w:rPr>
              <w:t xml:space="preserve"> </w:t>
            </w:r>
          </w:p>
          <w:p w:rsidR="00EA7EC8" w:rsidRPr="00247681" w:rsidRDefault="00EE5B7C" w:rsidP="00EE5B7C">
            <w:pPr>
              <w:jc w:val="both"/>
              <w:rPr>
                <w:rFonts w:asciiTheme="minorHAnsi" w:hAnsiTheme="minorHAnsi" w:cstheme="minorHAnsi"/>
                <w:color w:val="FF0000"/>
                <w:sz w:val="22"/>
                <w:szCs w:val="22"/>
                <w:lang w:val="es-BO"/>
              </w:rPr>
            </w:pPr>
            <w:r w:rsidRPr="00247681">
              <w:rPr>
                <w:rFonts w:ascii="Calibri" w:hAnsi="Calibri" w:cs="Arial"/>
                <w:i/>
                <w:color w:val="002060"/>
                <w:sz w:val="16"/>
                <w:szCs w:val="16"/>
              </w:rPr>
              <w:t>Ing. Mauricio Ruiz Villarpando</w:t>
            </w:r>
          </w:p>
        </w:tc>
      </w:tr>
      <w:tr w:rsidR="00EA7EC8" w:rsidRPr="00552079" w:rsidTr="009A3FD8">
        <w:trPr>
          <w:trHeight w:val="88"/>
        </w:trPr>
        <w:tc>
          <w:tcPr>
            <w:tcW w:w="434" w:type="dxa"/>
            <w:vAlign w:val="center"/>
          </w:tcPr>
          <w:p w:rsidR="00EA7EC8" w:rsidRPr="009A3FD8" w:rsidRDefault="00EA7EC8" w:rsidP="00EA7EC8">
            <w:pPr>
              <w:jc w:val="center"/>
              <w:rPr>
                <w:rFonts w:asciiTheme="minorHAnsi" w:hAnsiTheme="minorHAnsi" w:cstheme="minorHAnsi"/>
                <w:sz w:val="14"/>
                <w:szCs w:val="14"/>
              </w:rPr>
            </w:pPr>
          </w:p>
        </w:tc>
        <w:tc>
          <w:tcPr>
            <w:tcW w:w="3119" w:type="dxa"/>
            <w:vAlign w:val="center"/>
          </w:tcPr>
          <w:p w:rsidR="00EA7EC8" w:rsidRPr="009A3FD8" w:rsidRDefault="00EA7EC8" w:rsidP="00EA7EC8">
            <w:pPr>
              <w:rPr>
                <w:rFonts w:asciiTheme="minorHAnsi" w:hAnsiTheme="minorHAnsi" w:cstheme="minorHAnsi"/>
                <w:sz w:val="14"/>
                <w:szCs w:val="14"/>
              </w:rPr>
            </w:pPr>
          </w:p>
        </w:tc>
        <w:tc>
          <w:tcPr>
            <w:tcW w:w="2934" w:type="dxa"/>
            <w:gridSpan w:val="4"/>
            <w:vAlign w:val="center"/>
          </w:tcPr>
          <w:p w:rsidR="00EA7EC8" w:rsidRPr="00247681" w:rsidRDefault="00EA7EC8" w:rsidP="00EA7EC8">
            <w:pPr>
              <w:jc w:val="center"/>
              <w:rPr>
                <w:rFonts w:asciiTheme="minorHAnsi" w:hAnsiTheme="minorHAnsi" w:cstheme="minorHAnsi"/>
                <w:sz w:val="14"/>
                <w:szCs w:val="14"/>
              </w:rPr>
            </w:pPr>
          </w:p>
        </w:tc>
        <w:tc>
          <w:tcPr>
            <w:tcW w:w="3549" w:type="dxa"/>
            <w:vAlign w:val="center"/>
          </w:tcPr>
          <w:p w:rsidR="00EA7EC8" w:rsidRPr="00247681" w:rsidRDefault="00EA7EC8" w:rsidP="00EA7EC8">
            <w:pPr>
              <w:rPr>
                <w:rFonts w:asciiTheme="minorHAnsi" w:hAnsiTheme="minorHAnsi" w:cstheme="minorHAnsi"/>
                <w:color w:val="000000"/>
                <w:sz w:val="14"/>
                <w:szCs w:val="14"/>
              </w:rPr>
            </w:pPr>
          </w:p>
        </w:tc>
      </w:tr>
      <w:tr w:rsidR="00EA7EC8" w:rsidRPr="00552079" w:rsidTr="009A3FD8">
        <w:trPr>
          <w:trHeight w:val="224"/>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19"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34" w:type="dxa"/>
            <w:gridSpan w:val="4"/>
            <w:vAlign w:val="center"/>
          </w:tcPr>
          <w:p w:rsidR="00EA7EC8" w:rsidRPr="00247681" w:rsidRDefault="00EA7EC8" w:rsidP="00EA7EC8">
            <w:pPr>
              <w:jc w:val="both"/>
              <w:rPr>
                <w:rFonts w:asciiTheme="minorHAnsi" w:hAnsiTheme="minorHAnsi" w:cstheme="minorHAnsi"/>
                <w:szCs w:val="22"/>
              </w:rPr>
            </w:pPr>
            <w:r w:rsidRPr="00247681">
              <w:rPr>
                <w:rFonts w:asciiTheme="minorHAnsi" w:hAnsiTheme="minorHAnsi" w:cstheme="minorHAnsi"/>
                <w:szCs w:val="22"/>
              </w:rPr>
              <w:t xml:space="preserve">Fecha Estimada: </w:t>
            </w:r>
          </w:p>
          <w:p w:rsidR="00EA7EC8" w:rsidRPr="00247681" w:rsidRDefault="00EE5B7C" w:rsidP="00EA7EC8">
            <w:pPr>
              <w:jc w:val="both"/>
              <w:rPr>
                <w:rFonts w:asciiTheme="minorHAnsi" w:hAnsiTheme="minorHAnsi" w:cstheme="minorHAnsi"/>
                <w:szCs w:val="22"/>
              </w:rPr>
            </w:pPr>
            <w:r w:rsidRPr="00247681">
              <w:rPr>
                <w:rFonts w:asciiTheme="minorHAnsi" w:hAnsiTheme="minorHAnsi" w:cstheme="minorHAnsi"/>
                <w:i/>
                <w:szCs w:val="22"/>
              </w:rPr>
              <w:t>05/04/2019</w:t>
            </w:r>
          </w:p>
        </w:tc>
        <w:tc>
          <w:tcPr>
            <w:tcW w:w="3549" w:type="dxa"/>
            <w:vAlign w:val="center"/>
          </w:tcPr>
          <w:p w:rsidR="00EA7EC8" w:rsidRPr="00247681" w:rsidRDefault="00EA7EC8" w:rsidP="00EA7EC8">
            <w:pPr>
              <w:rPr>
                <w:rFonts w:asciiTheme="minorHAnsi" w:hAnsiTheme="minorHAnsi" w:cstheme="minorHAnsi"/>
                <w:color w:val="000000"/>
                <w:sz w:val="18"/>
                <w:szCs w:val="18"/>
                <w:lang w:val="es-BO"/>
              </w:rPr>
            </w:pPr>
            <w:r w:rsidRPr="00247681">
              <w:rPr>
                <w:rFonts w:asciiTheme="minorHAnsi" w:hAnsiTheme="minorHAnsi" w:cstheme="minorHAnsi"/>
                <w:color w:val="000000"/>
                <w:sz w:val="18"/>
                <w:szCs w:val="18"/>
                <w:lang w:val="es-BO"/>
              </w:rPr>
              <w:t xml:space="preserve">Página web de YPFB: </w:t>
            </w:r>
            <w:hyperlink r:id="rId12" w:history="1">
              <w:r w:rsidRPr="00247681">
                <w:rPr>
                  <w:rStyle w:val="Hipervnculo"/>
                  <w:rFonts w:asciiTheme="minorHAnsi" w:hAnsiTheme="minorHAnsi" w:cstheme="minorHAnsi"/>
                  <w:sz w:val="18"/>
                  <w:szCs w:val="18"/>
                  <w:lang w:val="es-BO"/>
                </w:rPr>
                <w:t>www.ypfb.gob.bo</w:t>
              </w:r>
            </w:hyperlink>
            <w:r w:rsidRPr="00247681">
              <w:rPr>
                <w:rFonts w:asciiTheme="minorHAnsi" w:hAnsiTheme="minorHAnsi" w:cstheme="minorHAnsi"/>
                <w:color w:val="000000"/>
                <w:sz w:val="18"/>
                <w:szCs w:val="18"/>
                <w:lang w:val="es-BO"/>
              </w:rPr>
              <w:t xml:space="preserve">  </w:t>
            </w:r>
          </w:p>
        </w:tc>
      </w:tr>
      <w:tr w:rsidR="00EA7EC8" w:rsidRPr="00552079" w:rsidTr="009A3FD8">
        <w:trPr>
          <w:trHeight w:val="188"/>
        </w:trPr>
        <w:tc>
          <w:tcPr>
            <w:tcW w:w="434" w:type="dxa"/>
            <w:vAlign w:val="center"/>
          </w:tcPr>
          <w:p w:rsidR="00EA7EC8" w:rsidRPr="009A3FD8" w:rsidRDefault="00EA7EC8" w:rsidP="00EA7EC8">
            <w:pPr>
              <w:jc w:val="center"/>
              <w:rPr>
                <w:rFonts w:asciiTheme="minorHAnsi" w:hAnsiTheme="minorHAnsi" w:cstheme="minorHAnsi"/>
                <w:sz w:val="14"/>
                <w:szCs w:val="14"/>
              </w:rPr>
            </w:pPr>
          </w:p>
        </w:tc>
        <w:tc>
          <w:tcPr>
            <w:tcW w:w="3119" w:type="dxa"/>
            <w:vAlign w:val="center"/>
          </w:tcPr>
          <w:p w:rsidR="00EA7EC8" w:rsidRPr="009A3FD8" w:rsidRDefault="00EA7EC8" w:rsidP="00EA7EC8">
            <w:pPr>
              <w:rPr>
                <w:rFonts w:asciiTheme="minorHAnsi" w:hAnsiTheme="minorHAnsi" w:cstheme="minorHAnsi"/>
                <w:sz w:val="14"/>
                <w:szCs w:val="14"/>
              </w:rPr>
            </w:pPr>
          </w:p>
        </w:tc>
        <w:tc>
          <w:tcPr>
            <w:tcW w:w="2934" w:type="dxa"/>
            <w:gridSpan w:val="4"/>
            <w:vAlign w:val="center"/>
          </w:tcPr>
          <w:p w:rsidR="00EA7EC8" w:rsidRPr="00247681" w:rsidRDefault="00EA7EC8" w:rsidP="00EA7EC8">
            <w:pPr>
              <w:jc w:val="center"/>
              <w:rPr>
                <w:rFonts w:asciiTheme="minorHAnsi" w:hAnsiTheme="minorHAnsi" w:cstheme="minorHAnsi"/>
                <w:sz w:val="14"/>
                <w:szCs w:val="14"/>
              </w:rPr>
            </w:pPr>
          </w:p>
        </w:tc>
        <w:tc>
          <w:tcPr>
            <w:tcW w:w="3549" w:type="dxa"/>
            <w:vAlign w:val="center"/>
          </w:tcPr>
          <w:p w:rsidR="00EA7EC8" w:rsidRPr="00247681" w:rsidRDefault="00EA7EC8" w:rsidP="00EA7EC8">
            <w:pPr>
              <w:rPr>
                <w:rFonts w:asciiTheme="minorHAnsi" w:hAnsiTheme="minorHAnsi" w:cstheme="minorHAnsi"/>
                <w:color w:val="000000"/>
                <w:sz w:val="14"/>
                <w:szCs w:val="14"/>
                <w:lang w:val="es-BO"/>
              </w:rPr>
            </w:pPr>
          </w:p>
        </w:tc>
      </w:tr>
      <w:tr w:rsidR="00EA7EC8" w:rsidRPr="00552079" w:rsidTr="009A3FD8">
        <w:trPr>
          <w:trHeight w:val="269"/>
        </w:trPr>
        <w:tc>
          <w:tcPr>
            <w:tcW w:w="434"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19"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84" w:type="dxa"/>
            <w:gridSpan w:val="5"/>
            <w:vAlign w:val="center"/>
          </w:tcPr>
          <w:p w:rsidR="00EA7EC8" w:rsidRPr="00247681" w:rsidRDefault="00EA7EC8" w:rsidP="00EA7EC8">
            <w:pPr>
              <w:jc w:val="both"/>
              <w:rPr>
                <w:rFonts w:asciiTheme="minorHAnsi" w:hAnsiTheme="minorHAnsi" w:cstheme="minorHAnsi"/>
                <w:sz w:val="22"/>
                <w:szCs w:val="22"/>
              </w:rPr>
            </w:pPr>
            <w:r w:rsidRPr="00247681">
              <w:rPr>
                <w:rFonts w:asciiTheme="minorHAnsi" w:hAnsiTheme="minorHAnsi" w:cstheme="minorHAnsi"/>
                <w:sz w:val="22"/>
                <w:szCs w:val="22"/>
              </w:rPr>
              <w:t xml:space="preserve">Fecha Estimada: </w:t>
            </w:r>
          </w:p>
          <w:p w:rsidR="00EA7EC8" w:rsidRPr="00247681" w:rsidRDefault="00EE5B7C" w:rsidP="00EA7EC8">
            <w:pPr>
              <w:jc w:val="both"/>
              <w:rPr>
                <w:rFonts w:asciiTheme="minorHAnsi" w:hAnsiTheme="minorHAnsi" w:cstheme="minorHAnsi"/>
                <w:sz w:val="22"/>
                <w:szCs w:val="22"/>
                <w:lang w:val="es-BO"/>
              </w:rPr>
            </w:pPr>
            <w:r w:rsidRPr="00247681">
              <w:rPr>
                <w:rFonts w:asciiTheme="minorHAnsi" w:hAnsiTheme="minorHAnsi" w:cstheme="minorHAnsi"/>
                <w:i/>
                <w:szCs w:val="22"/>
              </w:rPr>
              <w:t>22/04/2019</w:t>
            </w:r>
          </w:p>
        </w:tc>
      </w:tr>
    </w:tbl>
    <w:p w:rsidR="00855E15" w:rsidRDefault="00855E15" w:rsidP="00D62DD9">
      <w:pPr>
        <w:rPr>
          <w:rFonts w:asciiTheme="minorHAnsi" w:hAnsiTheme="minorHAnsi" w:cstheme="minorHAnsi"/>
          <w:sz w:val="22"/>
          <w:szCs w:val="22"/>
        </w:rPr>
      </w:pPr>
    </w:p>
    <w:tbl>
      <w:tblPr>
        <w:tblW w:w="9769" w:type="dxa"/>
        <w:jc w:val="center"/>
        <w:tblCellMar>
          <w:left w:w="70" w:type="dxa"/>
          <w:right w:w="70" w:type="dxa"/>
        </w:tblCellMar>
        <w:tblLook w:val="04A0" w:firstRow="1" w:lastRow="0" w:firstColumn="1" w:lastColumn="0" w:noHBand="0" w:noVBand="1"/>
      </w:tblPr>
      <w:tblGrid>
        <w:gridCol w:w="923"/>
        <w:gridCol w:w="3034"/>
        <w:gridCol w:w="1518"/>
        <w:gridCol w:w="1233"/>
        <w:gridCol w:w="1668"/>
        <w:gridCol w:w="1393"/>
      </w:tblGrid>
      <w:tr w:rsidR="00103622" w:rsidRPr="006F470A" w:rsidTr="009A3FD8">
        <w:trPr>
          <w:trHeight w:val="373"/>
          <w:jc w:val="center"/>
        </w:trPr>
        <w:tc>
          <w:tcPr>
            <w:tcW w:w="976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E5B7C" w:rsidRDefault="003E27FC" w:rsidP="00EE5B7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A3FD8" w:rsidRPr="00E03F67" w:rsidTr="008F2FDF">
        <w:trPr>
          <w:trHeight w:val="424"/>
          <w:jc w:val="center"/>
        </w:trPr>
        <w:tc>
          <w:tcPr>
            <w:tcW w:w="923"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N° LOTE</w:t>
            </w:r>
          </w:p>
        </w:tc>
        <w:tc>
          <w:tcPr>
            <w:tcW w:w="3034" w:type="dxa"/>
            <w:tcBorders>
              <w:top w:val="single" w:sz="4" w:space="0" w:color="auto"/>
              <w:left w:val="nil"/>
              <w:bottom w:val="single" w:sz="4" w:space="0" w:color="auto"/>
              <w:right w:val="single" w:sz="4" w:space="0" w:color="auto"/>
            </w:tcBorders>
            <w:shd w:val="clear" w:color="auto" w:fill="1F4E79"/>
            <w:noWrap/>
            <w:vAlign w:val="center"/>
            <w:hideMark/>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DESCRIPCIÓN DETALLADA DEL BIEN</w:t>
            </w:r>
          </w:p>
        </w:tc>
        <w:tc>
          <w:tcPr>
            <w:tcW w:w="1518" w:type="dxa"/>
            <w:tcBorders>
              <w:top w:val="single" w:sz="4" w:space="0" w:color="auto"/>
              <w:left w:val="nil"/>
              <w:bottom w:val="single" w:sz="4" w:space="0" w:color="auto"/>
              <w:right w:val="single" w:sz="4" w:space="0" w:color="auto"/>
            </w:tcBorders>
            <w:shd w:val="clear" w:color="auto" w:fill="1F4E79"/>
            <w:noWrap/>
            <w:vAlign w:val="center"/>
            <w:hideMark/>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UNIDAD DE MEDIDA</w:t>
            </w:r>
          </w:p>
        </w:tc>
        <w:tc>
          <w:tcPr>
            <w:tcW w:w="1233" w:type="dxa"/>
            <w:tcBorders>
              <w:top w:val="single" w:sz="4" w:space="0" w:color="auto"/>
              <w:left w:val="nil"/>
              <w:bottom w:val="single" w:sz="4" w:space="0" w:color="auto"/>
              <w:right w:val="single" w:sz="4" w:space="0" w:color="auto"/>
            </w:tcBorders>
            <w:shd w:val="clear" w:color="auto" w:fill="1F4E79"/>
            <w:noWrap/>
            <w:vAlign w:val="center"/>
            <w:hideMark/>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CANTIDAD</w:t>
            </w:r>
          </w:p>
        </w:tc>
        <w:tc>
          <w:tcPr>
            <w:tcW w:w="1668" w:type="dxa"/>
            <w:tcBorders>
              <w:top w:val="single" w:sz="4" w:space="0" w:color="auto"/>
              <w:left w:val="nil"/>
              <w:bottom w:val="single" w:sz="4" w:space="0" w:color="auto"/>
              <w:right w:val="single" w:sz="4" w:space="0" w:color="auto"/>
            </w:tcBorders>
            <w:shd w:val="clear" w:color="auto" w:fill="1F4E79"/>
            <w:vAlign w:val="center"/>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PRECIO UNITARIO</w:t>
            </w:r>
          </w:p>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(Bs.)</w:t>
            </w:r>
          </w:p>
        </w:tc>
        <w:tc>
          <w:tcPr>
            <w:tcW w:w="1393" w:type="dxa"/>
            <w:tcBorders>
              <w:top w:val="single" w:sz="4" w:space="0" w:color="auto"/>
              <w:left w:val="nil"/>
              <w:bottom w:val="single" w:sz="4" w:space="0" w:color="auto"/>
              <w:right w:val="single" w:sz="4" w:space="0" w:color="auto"/>
            </w:tcBorders>
            <w:shd w:val="clear" w:color="auto" w:fill="1F4E79"/>
            <w:vAlign w:val="center"/>
          </w:tcPr>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SUBTOTAL</w:t>
            </w:r>
          </w:p>
          <w:p w:rsidR="00EE5B7C" w:rsidRPr="00E03F67" w:rsidRDefault="00EE5B7C" w:rsidP="0057040F">
            <w:pPr>
              <w:jc w:val="center"/>
              <w:rPr>
                <w:rFonts w:ascii="Calibri" w:hAnsi="Calibri" w:cs="Arial"/>
                <w:b/>
                <w:color w:val="FFFFFF"/>
                <w:sz w:val="18"/>
                <w:szCs w:val="18"/>
              </w:rPr>
            </w:pPr>
            <w:r w:rsidRPr="00E03F67">
              <w:rPr>
                <w:rFonts w:ascii="Calibri" w:hAnsi="Calibri" w:cs="Arial"/>
                <w:b/>
                <w:color w:val="FFFFFF"/>
                <w:sz w:val="18"/>
                <w:szCs w:val="18"/>
              </w:rPr>
              <w:t>(Bs.)</w:t>
            </w:r>
          </w:p>
        </w:tc>
      </w:tr>
      <w:tr w:rsidR="009A3FD8" w:rsidRPr="00E03F67" w:rsidTr="008F2FDF">
        <w:trPr>
          <w:trHeight w:val="241"/>
          <w:jc w:val="center"/>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Calibri"/>
                <w:color w:val="000000"/>
                <w:sz w:val="18"/>
                <w:szCs w:val="18"/>
              </w:rPr>
            </w:pPr>
            <w:r w:rsidRPr="00E03F67">
              <w:rPr>
                <w:rFonts w:ascii="Calibri" w:hAnsi="Calibri" w:cs="Calibri"/>
                <w:color w:val="000000"/>
                <w:sz w:val="18"/>
                <w:szCs w:val="18"/>
              </w:rPr>
              <w:t>1</w:t>
            </w:r>
          </w:p>
        </w:tc>
        <w:tc>
          <w:tcPr>
            <w:tcW w:w="3034"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EDR 500 SMCH</w:t>
            </w:r>
          </w:p>
        </w:tc>
        <w:tc>
          <w:tcPr>
            <w:tcW w:w="1518"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Equipo</w:t>
            </w:r>
          </w:p>
        </w:tc>
        <w:tc>
          <w:tcPr>
            <w:tcW w:w="1233"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30</w:t>
            </w:r>
          </w:p>
        </w:tc>
        <w:tc>
          <w:tcPr>
            <w:tcW w:w="1668" w:type="dxa"/>
            <w:tcBorders>
              <w:top w:val="nil"/>
              <w:left w:val="nil"/>
              <w:bottom w:val="single" w:sz="4" w:space="0" w:color="auto"/>
              <w:right w:val="single" w:sz="4" w:space="0" w:color="auto"/>
            </w:tcBorders>
            <w:vAlign w:val="center"/>
          </w:tcPr>
          <w:p w:rsidR="00EE5B7C" w:rsidRPr="00E03F67" w:rsidRDefault="00EE5B7C" w:rsidP="0057040F">
            <w:pPr>
              <w:jc w:val="right"/>
              <w:rPr>
                <w:rFonts w:ascii="Calibri" w:hAnsi="Calibri" w:cs="Arial"/>
                <w:color w:val="000000"/>
                <w:sz w:val="18"/>
              </w:rPr>
            </w:pPr>
            <w:r w:rsidRPr="00E03F67">
              <w:rPr>
                <w:rFonts w:ascii="Calibri" w:hAnsi="Calibri" w:cs="Arial"/>
                <w:color w:val="000000"/>
                <w:sz w:val="18"/>
              </w:rPr>
              <w:t>573.140,96</w:t>
            </w:r>
          </w:p>
        </w:tc>
        <w:tc>
          <w:tcPr>
            <w:tcW w:w="1393" w:type="dxa"/>
            <w:tcBorders>
              <w:top w:val="nil"/>
              <w:left w:val="nil"/>
              <w:bottom w:val="single" w:sz="4" w:space="0" w:color="auto"/>
              <w:right w:val="single" w:sz="4" w:space="0" w:color="auto"/>
            </w:tcBorders>
            <w:vAlign w:val="center"/>
          </w:tcPr>
          <w:p w:rsidR="00EE5B7C" w:rsidRPr="00E03F67" w:rsidRDefault="00EE5B7C" w:rsidP="0057040F">
            <w:pPr>
              <w:jc w:val="right"/>
              <w:rPr>
                <w:rFonts w:ascii="Calibri" w:hAnsi="Calibri" w:cs="Arial"/>
                <w:color w:val="000000"/>
                <w:sz w:val="18"/>
              </w:rPr>
            </w:pPr>
            <w:r w:rsidRPr="00E03F67">
              <w:rPr>
                <w:rFonts w:ascii="Calibri" w:hAnsi="Calibri" w:cs="Arial"/>
                <w:color w:val="000000"/>
                <w:sz w:val="18"/>
              </w:rPr>
              <w:t>17.194.228,80</w:t>
            </w:r>
          </w:p>
        </w:tc>
      </w:tr>
      <w:tr w:rsidR="009A3FD8" w:rsidRPr="00E03F67" w:rsidTr="008F2FDF">
        <w:trPr>
          <w:trHeight w:val="241"/>
          <w:jc w:val="center"/>
        </w:trPr>
        <w:tc>
          <w:tcPr>
            <w:tcW w:w="923" w:type="dxa"/>
            <w:vMerge/>
            <w:tcBorders>
              <w:top w:val="nil"/>
              <w:left w:val="single" w:sz="4" w:space="0" w:color="auto"/>
              <w:bottom w:val="single" w:sz="4" w:space="0" w:color="auto"/>
              <w:right w:val="single" w:sz="4" w:space="0" w:color="auto"/>
            </w:tcBorders>
            <w:vAlign w:val="center"/>
            <w:hideMark/>
          </w:tcPr>
          <w:p w:rsidR="00EE5B7C" w:rsidRPr="00E03F67" w:rsidRDefault="00EE5B7C" w:rsidP="0057040F">
            <w:pPr>
              <w:rPr>
                <w:rFonts w:ascii="Calibri" w:hAnsi="Calibri" w:cs="Calibri"/>
                <w:color w:val="000000"/>
                <w:sz w:val="18"/>
                <w:szCs w:val="18"/>
              </w:rPr>
            </w:pPr>
          </w:p>
        </w:tc>
        <w:tc>
          <w:tcPr>
            <w:tcW w:w="3034"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EDR 2000 SMCH</w:t>
            </w:r>
          </w:p>
        </w:tc>
        <w:tc>
          <w:tcPr>
            <w:tcW w:w="1518"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Equipo</w:t>
            </w:r>
          </w:p>
        </w:tc>
        <w:tc>
          <w:tcPr>
            <w:tcW w:w="1233" w:type="dxa"/>
            <w:tcBorders>
              <w:top w:val="nil"/>
              <w:left w:val="nil"/>
              <w:bottom w:val="single" w:sz="4" w:space="0" w:color="auto"/>
              <w:right w:val="single" w:sz="4" w:space="0" w:color="auto"/>
            </w:tcBorders>
            <w:shd w:val="clear" w:color="auto" w:fill="auto"/>
            <w:noWrap/>
            <w:vAlign w:val="center"/>
            <w:hideMark/>
          </w:tcPr>
          <w:p w:rsidR="00EE5B7C" w:rsidRPr="00E03F67" w:rsidRDefault="00EE5B7C" w:rsidP="0057040F">
            <w:pPr>
              <w:jc w:val="center"/>
              <w:rPr>
                <w:rFonts w:ascii="Calibri" w:hAnsi="Calibri" w:cs="Arial"/>
                <w:color w:val="000000"/>
                <w:sz w:val="18"/>
              </w:rPr>
            </w:pPr>
            <w:r w:rsidRPr="00E03F67">
              <w:rPr>
                <w:rFonts w:ascii="Calibri" w:hAnsi="Calibri" w:cs="Arial"/>
                <w:color w:val="000000"/>
                <w:sz w:val="18"/>
              </w:rPr>
              <w:t>15</w:t>
            </w:r>
          </w:p>
        </w:tc>
        <w:tc>
          <w:tcPr>
            <w:tcW w:w="1668" w:type="dxa"/>
            <w:tcBorders>
              <w:top w:val="nil"/>
              <w:left w:val="nil"/>
              <w:bottom w:val="single" w:sz="4" w:space="0" w:color="auto"/>
              <w:right w:val="single" w:sz="4" w:space="0" w:color="auto"/>
            </w:tcBorders>
            <w:vAlign w:val="center"/>
          </w:tcPr>
          <w:p w:rsidR="00EE5B7C" w:rsidRPr="00E03F67" w:rsidRDefault="00EE5B7C" w:rsidP="0057040F">
            <w:pPr>
              <w:jc w:val="right"/>
              <w:rPr>
                <w:rFonts w:ascii="Calibri" w:hAnsi="Calibri" w:cs="Arial"/>
                <w:color w:val="000000"/>
                <w:sz w:val="18"/>
              </w:rPr>
            </w:pPr>
            <w:r w:rsidRPr="00E03F67">
              <w:rPr>
                <w:rFonts w:ascii="Calibri" w:hAnsi="Calibri" w:cs="Arial"/>
                <w:color w:val="000000"/>
                <w:sz w:val="18"/>
              </w:rPr>
              <w:t>728.262,81</w:t>
            </w:r>
          </w:p>
        </w:tc>
        <w:tc>
          <w:tcPr>
            <w:tcW w:w="1393" w:type="dxa"/>
            <w:tcBorders>
              <w:top w:val="nil"/>
              <w:left w:val="nil"/>
              <w:bottom w:val="single" w:sz="4" w:space="0" w:color="auto"/>
              <w:right w:val="single" w:sz="4" w:space="0" w:color="auto"/>
            </w:tcBorders>
            <w:vAlign w:val="center"/>
          </w:tcPr>
          <w:p w:rsidR="00EE5B7C" w:rsidRPr="00E03F67" w:rsidRDefault="00EE5B7C" w:rsidP="0057040F">
            <w:pPr>
              <w:jc w:val="right"/>
              <w:rPr>
                <w:rFonts w:ascii="Calibri" w:hAnsi="Calibri" w:cs="Arial"/>
                <w:color w:val="000000"/>
                <w:sz w:val="18"/>
              </w:rPr>
            </w:pPr>
            <w:r w:rsidRPr="00E03F67">
              <w:rPr>
                <w:rFonts w:ascii="Calibri" w:hAnsi="Calibri" w:cs="Arial"/>
                <w:color w:val="000000"/>
                <w:sz w:val="18"/>
              </w:rPr>
              <w:t>10.923.942,15</w:t>
            </w:r>
          </w:p>
        </w:tc>
      </w:tr>
      <w:tr w:rsidR="00EE5B7C" w:rsidRPr="00E03F67" w:rsidTr="008F2FDF">
        <w:trPr>
          <w:trHeight w:val="241"/>
          <w:jc w:val="center"/>
        </w:trPr>
        <w:tc>
          <w:tcPr>
            <w:tcW w:w="5475" w:type="dxa"/>
            <w:gridSpan w:val="3"/>
            <w:tcBorders>
              <w:top w:val="single" w:sz="4" w:space="0" w:color="auto"/>
              <w:bottom w:val="single" w:sz="4" w:space="0" w:color="auto"/>
              <w:right w:val="single" w:sz="4" w:space="0" w:color="auto"/>
            </w:tcBorders>
            <w:shd w:val="clear" w:color="auto" w:fill="auto"/>
            <w:noWrap/>
            <w:vAlign w:val="center"/>
          </w:tcPr>
          <w:p w:rsidR="00EE5B7C" w:rsidRPr="00E03F67" w:rsidRDefault="00EE5B7C" w:rsidP="0057040F">
            <w:pPr>
              <w:jc w:val="center"/>
              <w:rPr>
                <w:rFonts w:ascii="Calibri" w:hAnsi="Calibri" w:cs="Arial"/>
                <w:color w:val="000000"/>
                <w:sz w:val="18"/>
              </w:rPr>
            </w:pPr>
          </w:p>
        </w:tc>
        <w:tc>
          <w:tcPr>
            <w:tcW w:w="2901" w:type="dxa"/>
            <w:gridSpan w:val="2"/>
            <w:tcBorders>
              <w:top w:val="single" w:sz="4" w:space="0" w:color="auto"/>
              <w:bottom w:val="single" w:sz="4" w:space="0" w:color="auto"/>
              <w:right w:val="single" w:sz="4" w:space="0" w:color="auto"/>
            </w:tcBorders>
            <w:shd w:val="clear" w:color="auto" w:fill="FBD4B4" w:themeFill="accent6" w:themeFillTint="66"/>
            <w:vAlign w:val="center"/>
          </w:tcPr>
          <w:p w:rsidR="00EE5B7C" w:rsidRPr="00E03F67" w:rsidRDefault="00EE5B7C" w:rsidP="0057040F">
            <w:pPr>
              <w:jc w:val="right"/>
              <w:rPr>
                <w:rFonts w:ascii="Calibri" w:hAnsi="Calibri" w:cs="Arial"/>
                <w:b/>
                <w:sz w:val="18"/>
                <w:szCs w:val="18"/>
              </w:rPr>
            </w:pPr>
            <w:r w:rsidRPr="00E03F67">
              <w:rPr>
                <w:rFonts w:ascii="Calibri" w:hAnsi="Calibri" w:cs="Arial"/>
                <w:b/>
                <w:sz w:val="18"/>
                <w:szCs w:val="18"/>
              </w:rPr>
              <w:t>SUBTOTAL LOTE 1 (Bs.):</w:t>
            </w:r>
          </w:p>
        </w:tc>
        <w:tc>
          <w:tcPr>
            <w:tcW w:w="1393" w:type="dxa"/>
            <w:tcBorders>
              <w:top w:val="nil"/>
              <w:left w:val="nil"/>
              <w:bottom w:val="single" w:sz="4" w:space="0" w:color="auto"/>
              <w:right w:val="single" w:sz="4" w:space="0" w:color="auto"/>
            </w:tcBorders>
            <w:shd w:val="clear" w:color="auto" w:fill="FBD4B4" w:themeFill="accent6" w:themeFillTint="66"/>
            <w:vAlign w:val="center"/>
          </w:tcPr>
          <w:p w:rsidR="00EE5B7C" w:rsidRPr="00E03F67" w:rsidRDefault="00EE5B7C" w:rsidP="0057040F">
            <w:pPr>
              <w:jc w:val="right"/>
              <w:rPr>
                <w:rFonts w:ascii="Calibri" w:hAnsi="Calibri" w:cs="Arial"/>
                <w:b/>
                <w:color w:val="000000"/>
                <w:sz w:val="18"/>
              </w:rPr>
            </w:pPr>
            <w:r w:rsidRPr="00E03F67">
              <w:rPr>
                <w:rFonts w:ascii="Calibri" w:hAnsi="Calibri" w:cs="Arial"/>
                <w:b/>
                <w:color w:val="000000"/>
                <w:sz w:val="18"/>
              </w:rPr>
              <w:t>28.118.170,95</w:t>
            </w:r>
          </w:p>
        </w:tc>
      </w:tr>
      <w:tr w:rsidR="008F2FDF" w:rsidRPr="00E03F67" w:rsidTr="008F2FDF">
        <w:trPr>
          <w:trHeight w:val="241"/>
          <w:jc w:val="center"/>
        </w:trPr>
        <w:tc>
          <w:tcPr>
            <w:tcW w:w="923" w:type="dxa"/>
            <w:vMerge w:val="restart"/>
            <w:tcBorders>
              <w:top w:val="nil"/>
              <w:left w:val="single" w:sz="4" w:space="0" w:color="auto"/>
              <w:bottom w:val="single" w:sz="4" w:space="0" w:color="auto"/>
              <w:right w:val="single" w:sz="4" w:space="0" w:color="auto"/>
            </w:tcBorders>
            <w:vAlign w:val="center"/>
            <w:hideMark/>
          </w:tcPr>
          <w:p w:rsidR="008F2FDF" w:rsidRPr="00E03F67" w:rsidRDefault="008F2FDF" w:rsidP="008F2FDF">
            <w:pPr>
              <w:jc w:val="center"/>
              <w:rPr>
                <w:rFonts w:ascii="Calibri" w:hAnsi="Calibri" w:cs="Calibri"/>
                <w:color w:val="000000"/>
                <w:sz w:val="18"/>
                <w:szCs w:val="18"/>
              </w:rPr>
            </w:pPr>
            <w:bookmarkStart w:id="0" w:name="_GoBack" w:colFirst="4" w:colLast="5"/>
            <w:r w:rsidRPr="00E03F67">
              <w:rPr>
                <w:rFonts w:ascii="Calibri" w:hAnsi="Calibri" w:cs="Calibri"/>
                <w:color w:val="000000"/>
                <w:sz w:val="18"/>
                <w:szCs w:val="18"/>
              </w:rPr>
              <w:t>2</w:t>
            </w:r>
          </w:p>
        </w:tc>
        <w:tc>
          <w:tcPr>
            <w:tcW w:w="3034"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EDR 1000 SMCH</w:t>
            </w:r>
          </w:p>
        </w:tc>
        <w:tc>
          <w:tcPr>
            <w:tcW w:w="1518"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Equipo</w:t>
            </w:r>
          </w:p>
        </w:tc>
        <w:tc>
          <w:tcPr>
            <w:tcW w:w="1233"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13</w:t>
            </w:r>
          </w:p>
        </w:tc>
        <w:tc>
          <w:tcPr>
            <w:tcW w:w="1668" w:type="dxa"/>
            <w:tcBorders>
              <w:top w:val="nil"/>
              <w:left w:val="nil"/>
              <w:bottom w:val="single" w:sz="4" w:space="0" w:color="auto"/>
              <w:right w:val="single" w:sz="4" w:space="0" w:color="auto"/>
            </w:tcBorders>
            <w:vAlign w:val="center"/>
          </w:tcPr>
          <w:p w:rsidR="008F2FDF" w:rsidRPr="00E03F67" w:rsidRDefault="008F2FDF" w:rsidP="008F2FDF">
            <w:pPr>
              <w:jc w:val="right"/>
              <w:rPr>
                <w:rFonts w:ascii="Calibri" w:hAnsi="Calibri" w:cs="Arial"/>
                <w:color w:val="000000"/>
                <w:sz w:val="18"/>
              </w:rPr>
            </w:pPr>
            <w:r w:rsidRPr="00E03F67">
              <w:rPr>
                <w:rFonts w:ascii="Calibri" w:hAnsi="Calibri" w:cs="Arial"/>
                <w:color w:val="000000"/>
                <w:sz w:val="18"/>
              </w:rPr>
              <w:t>6</w:t>
            </w:r>
            <w:r>
              <w:rPr>
                <w:rFonts w:ascii="Calibri" w:hAnsi="Calibri" w:cs="Arial"/>
                <w:color w:val="000000"/>
                <w:sz w:val="18"/>
              </w:rPr>
              <w:t>02</w:t>
            </w:r>
            <w:r w:rsidRPr="00E03F67">
              <w:rPr>
                <w:rFonts w:ascii="Calibri" w:hAnsi="Calibri" w:cs="Arial"/>
                <w:color w:val="000000"/>
                <w:sz w:val="18"/>
              </w:rPr>
              <w:t>.</w:t>
            </w:r>
            <w:r>
              <w:rPr>
                <w:rFonts w:ascii="Calibri" w:hAnsi="Calibri" w:cs="Arial"/>
                <w:color w:val="000000"/>
                <w:sz w:val="18"/>
              </w:rPr>
              <w:t>234,00</w:t>
            </w:r>
          </w:p>
        </w:tc>
        <w:tc>
          <w:tcPr>
            <w:tcW w:w="1393" w:type="dxa"/>
            <w:tcBorders>
              <w:top w:val="nil"/>
              <w:left w:val="nil"/>
              <w:bottom w:val="single" w:sz="4" w:space="0" w:color="auto"/>
              <w:right w:val="single" w:sz="4" w:space="0" w:color="auto"/>
            </w:tcBorders>
            <w:vAlign w:val="center"/>
          </w:tcPr>
          <w:p w:rsidR="008F2FDF" w:rsidRPr="00E03F67" w:rsidRDefault="008F2FDF" w:rsidP="008F2FDF">
            <w:pPr>
              <w:jc w:val="right"/>
              <w:rPr>
                <w:rFonts w:ascii="Calibri" w:hAnsi="Calibri" w:cs="Arial"/>
                <w:color w:val="000000"/>
                <w:sz w:val="18"/>
              </w:rPr>
            </w:pPr>
            <w:r w:rsidRPr="00E03F67">
              <w:rPr>
                <w:rFonts w:ascii="Calibri" w:hAnsi="Calibri" w:cs="Arial"/>
                <w:color w:val="000000"/>
                <w:sz w:val="18"/>
              </w:rPr>
              <w:t>7.82</w:t>
            </w:r>
            <w:r>
              <w:rPr>
                <w:rFonts w:ascii="Calibri" w:hAnsi="Calibri" w:cs="Arial"/>
                <w:color w:val="000000"/>
                <w:sz w:val="18"/>
              </w:rPr>
              <w:t>9</w:t>
            </w:r>
            <w:r w:rsidRPr="00E03F67">
              <w:rPr>
                <w:rFonts w:ascii="Calibri" w:hAnsi="Calibri" w:cs="Arial"/>
                <w:color w:val="000000"/>
                <w:sz w:val="18"/>
              </w:rPr>
              <w:t>.</w:t>
            </w:r>
            <w:r>
              <w:rPr>
                <w:rFonts w:ascii="Calibri" w:hAnsi="Calibri" w:cs="Arial"/>
                <w:color w:val="000000"/>
                <w:sz w:val="18"/>
              </w:rPr>
              <w:t>042</w:t>
            </w:r>
            <w:r w:rsidRPr="00E03F67">
              <w:rPr>
                <w:rFonts w:ascii="Calibri" w:hAnsi="Calibri" w:cs="Arial"/>
                <w:color w:val="000000"/>
                <w:sz w:val="18"/>
              </w:rPr>
              <w:t>,</w:t>
            </w:r>
            <w:r>
              <w:rPr>
                <w:rFonts w:ascii="Calibri" w:hAnsi="Calibri" w:cs="Arial"/>
                <w:color w:val="000000"/>
                <w:sz w:val="18"/>
              </w:rPr>
              <w:t>00</w:t>
            </w:r>
          </w:p>
        </w:tc>
      </w:tr>
      <w:tr w:rsidR="008F2FDF" w:rsidRPr="00E03F67" w:rsidTr="008F2FDF">
        <w:trPr>
          <w:trHeight w:val="241"/>
          <w:jc w:val="center"/>
        </w:trPr>
        <w:tc>
          <w:tcPr>
            <w:tcW w:w="923" w:type="dxa"/>
            <w:vMerge/>
            <w:tcBorders>
              <w:top w:val="nil"/>
              <w:left w:val="single" w:sz="4" w:space="0" w:color="auto"/>
              <w:bottom w:val="single" w:sz="4" w:space="0" w:color="auto"/>
              <w:right w:val="single" w:sz="4" w:space="0" w:color="auto"/>
            </w:tcBorders>
            <w:vAlign w:val="center"/>
            <w:hideMark/>
          </w:tcPr>
          <w:p w:rsidR="008F2FDF" w:rsidRPr="00E03F67" w:rsidRDefault="008F2FDF" w:rsidP="008F2FDF">
            <w:pPr>
              <w:rPr>
                <w:rFonts w:ascii="Calibri" w:hAnsi="Calibri" w:cs="Calibri"/>
                <w:color w:val="000000"/>
                <w:sz w:val="18"/>
                <w:szCs w:val="18"/>
              </w:rPr>
            </w:pPr>
          </w:p>
        </w:tc>
        <w:tc>
          <w:tcPr>
            <w:tcW w:w="3034"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EDR 4000 SMCH</w:t>
            </w:r>
          </w:p>
        </w:tc>
        <w:tc>
          <w:tcPr>
            <w:tcW w:w="1518"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Equipo</w:t>
            </w:r>
          </w:p>
        </w:tc>
        <w:tc>
          <w:tcPr>
            <w:tcW w:w="1233" w:type="dxa"/>
            <w:tcBorders>
              <w:top w:val="nil"/>
              <w:left w:val="nil"/>
              <w:bottom w:val="single" w:sz="4" w:space="0" w:color="auto"/>
              <w:right w:val="single" w:sz="4" w:space="0" w:color="auto"/>
            </w:tcBorders>
            <w:shd w:val="clear" w:color="auto" w:fill="auto"/>
            <w:noWrap/>
            <w:vAlign w:val="center"/>
            <w:hideMark/>
          </w:tcPr>
          <w:p w:rsidR="008F2FDF" w:rsidRPr="00E03F67" w:rsidRDefault="008F2FDF" w:rsidP="008F2FDF">
            <w:pPr>
              <w:jc w:val="center"/>
              <w:rPr>
                <w:rFonts w:ascii="Calibri" w:hAnsi="Calibri" w:cs="Arial"/>
                <w:color w:val="000000"/>
                <w:sz w:val="18"/>
              </w:rPr>
            </w:pPr>
            <w:r w:rsidRPr="00E03F67">
              <w:rPr>
                <w:rFonts w:ascii="Calibri" w:hAnsi="Calibri" w:cs="Arial"/>
                <w:color w:val="000000"/>
                <w:sz w:val="18"/>
              </w:rPr>
              <w:t>35</w:t>
            </w:r>
          </w:p>
        </w:tc>
        <w:tc>
          <w:tcPr>
            <w:tcW w:w="1668" w:type="dxa"/>
            <w:tcBorders>
              <w:top w:val="nil"/>
              <w:left w:val="nil"/>
              <w:bottom w:val="single" w:sz="4" w:space="0" w:color="auto"/>
              <w:right w:val="single" w:sz="4" w:space="0" w:color="auto"/>
            </w:tcBorders>
            <w:vAlign w:val="center"/>
          </w:tcPr>
          <w:p w:rsidR="008F2FDF" w:rsidRPr="00E03F67" w:rsidRDefault="008F2FDF" w:rsidP="008F2FDF">
            <w:pPr>
              <w:jc w:val="right"/>
              <w:rPr>
                <w:rFonts w:ascii="Calibri" w:hAnsi="Calibri" w:cs="Arial"/>
                <w:color w:val="000000"/>
                <w:sz w:val="18"/>
              </w:rPr>
            </w:pPr>
            <w:r w:rsidRPr="00E03F67">
              <w:rPr>
                <w:rFonts w:ascii="Calibri" w:hAnsi="Calibri" w:cs="Arial"/>
                <w:color w:val="000000"/>
                <w:sz w:val="18"/>
              </w:rPr>
              <w:t>784.</w:t>
            </w:r>
            <w:r>
              <w:rPr>
                <w:rFonts w:ascii="Calibri" w:hAnsi="Calibri" w:cs="Arial"/>
                <w:color w:val="000000"/>
                <w:sz w:val="18"/>
              </w:rPr>
              <w:t>1</w:t>
            </w:r>
            <w:r w:rsidRPr="00E03F67">
              <w:rPr>
                <w:rFonts w:ascii="Calibri" w:hAnsi="Calibri" w:cs="Arial"/>
                <w:color w:val="000000"/>
                <w:sz w:val="18"/>
              </w:rPr>
              <w:t>6</w:t>
            </w:r>
            <w:r>
              <w:rPr>
                <w:rFonts w:ascii="Calibri" w:hAnsi="Calibri" w:cs="Arial"/>
                <w:color w:val="000000"/>
                <w:sz w:val="18"/>
              </w:rPr>
              <w:t>5</w:t>
            </w:r>
            <w:r w:rsidRPr="00E03F67">
              <w:rPr>
                <w:rFonts w:ascii="Calibri" w:hAnsi="Calibri" w:cs="Arial"/>
                <w:color w:val="000000"/>
                <w:sz w:val="18"/>
              </w:rPr>
              <w:t>,0</w:t>
            </w:r>
            <w:r>
              <w:rPr>
                <w:rFonts w:ascii="Calibri" w:hAnsi="Calibri" w:cs="Arial"/>
                <w:color w:val="000000"/>
                <w:sz w:val="18"/>
              </w:rPr>
              <w:t>0</w:t>
            </w:r>
          </w:p>
        </w:tc>
        <w:tc>
          <w:tcPr>
            <w:tcW w:w="1393" w:type="dxa"/>
            <w:tcBorders>
              <w:top w:val="nil"/>
              <w:left w:val="nil"/>
              <w:bottom w:val="single" w:sz="4" w:space="0" w:color="auto"/>
              <w:right w:val="single" w:sz="4" w:space="0" w:color="auto"/>
            </w:tcBorders>
            <w:vAlign w:val="center"/>
          </w:tcPr>
          <w:p w:rsidR="008F2FDF" w:rsidRPr="00E03F67" w:rsidRDefault="008F2FDF" w:rsidP="008F2FDF">
            <w:pPr>
              <w:jc w:val="right"/>
              <w:rPr>
                <w:rFonts w:ascii="Calibri" w:hAnsi="Calibri" w:cs="Arial"/>
                <w:color w:val="000000"/>
                <w:sz w:val="18"/>
              </w:rPr>
            </w:pPr>
            <w:r w:rsidRPr="00E03F67">
              <w:rPr>
                <w:rFonts w:ascii="Calibri" w:hAnsi="Calibri" w:cs="Arial"/>
                <w:color w:val="000000"/>
                <w:sz w:val="18"/>
              </w:rPr>
              <w:t>27.44</w:t>
            </w:r>
            <w:r>
              <w:rPr>
                <w:rFonts w:ascii="Calibri" w:hAnsi="Calibri" w:cs="Arial"/>
                <w:color w:val="000000"/>
                <w:sz w:val="18"/>
              </w:rPr>
              <w:t>5</w:t>
            </w:r>
            <w:r w:rsidRPr="00E03F67">
              <w:rPr>
                <w:rFonts w:ascii="Calibri" w:hAnsi="Calibri" w:cs="Arial"/>
                <w:color w:val="000000"/>
                <w:sz w:val="18"/>
              </w:rPr>
              <w:t>.</w:t>
            </w:r>
            <w:r>
              <w:rPr>
                <w:rFonts w:ascii="Calibri" w:hAnsi="Calibri" w:cs="Arial"/>
                <w:color w:val="000000"/>
                <w:sz w:val="18"/>
              </w:rPr>
              <w:t>775</w:t>
            </w:r>
            <w:r w:rsidRPr="00E03F67">
              <w:rPr>
                <w:rFonts w:ascii="Calibri" w:hAnsi="Calibri" w:cs="Arial"/>
                <w:color w:val="000000"/>
                <w:sz w:val="18"/>
              </w:rPr>
              <w:t>,0</w:t>
            </w:r>
            <w:r>
              <w:rPr>
                <w:rFonts w:ascii="Calibri" w:hAnsi="Calibri" w:cs="Arial"/>
                <w:color w:val="000000"/>
                <w:sz w:val="18"/>
              </w:rPr>
              <w:t>0</w:t>
            </w:r>
          </w:p>
        </w:tc>
      </w:tr>
      <w:bookmarkEnd w:id="0"/>
      <w:tr w:rsidR="00EE5B7C" w:rsidRPr="00E03F67" w:rsidTr="009A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5475" w:type="dxa"/>
          <w:trHeight w:val="241"/>
          <w:jc w:val="center"/>
        </w:trPr>
        <w:tc>
          <w:tcPr>
            <w:tcW w:w="2901" w:type="dxa"/>
            <w:gridSpan w:val="2"/>
            <w:shd w:val="clear" w:color="auto" w:fill="FBD4B4" w:themeFill="accent6" w:themeFillTint="66"/>
            <w:vAlign w:val="center"/>
          </w:tcPr>
          <w:p w:rsidR="00EE5B7C" w:rsidRPr="00E03F67" w:rsidRDefault="00EE5B7C" w:rsidP="0057040F">
            <w:pPr>
              <w:jc w:val="right"/>
              <w:rPr>
                <w:rFonts w:ascii="Calibri" w:hAnsi="Calibri" w:cs="Arial"/>
                <w:b/>
                <w:sz w:val="18"/>
                <w:szCs w:val="18"/>
              </w:rPr>
            </w:pPr>
            <w:r w:rsidRPr="00E03F67">
              <w:rPr>
                <w:rFonts w:ascii="Calibri" w:hAnsi="Calibri" w:cs="Arial"/>
                <w:b/>
                <w:sz w:val="18"/>
                <w:szCs w:val="18"/>
              </w:rPr>
              <w:t>SUBTOTAL LOTE 2 (Bs.):</w:t>
            </w:r>
          </w:p>
        </w:tc>
        <w:tc>
          <w:tcPr>
            <w:tcW w:w="1393" w:type="dxa"/>
            <w:shd w:val="clear" w:color="auto" w:fill="FBD4B4" w:themeFill="accent6" w:themeFillTint="66"/>
            <w:vAlign w:val="center"/>
          </w:tcPr>
          <w:p w:rsidR="00EE5B7C" w:rsidRPr="0048583E" w:rsidRDefault="00EE5B7C" w:rsidP="00AA67BC">
            <w:pPr>
              <w:jc w:val="right"/>
              <w:rPr>
                <w:rFonts w:ascii="Calibri" w:hAnsi="Calibri" w:cs="Arial"/>
                <w:b/>
                <w:sz w:val="18"/>
                <w:szCs w:val="18"/>
              </w:rPr>
            </w:pPr>
            <w:r w:rsidRPr="0048583E">
              <w:rPr>
                <w:rFonts w:ascii="Calibri" w:hAnsi="Calibri" w:cs="Arial"/>
                <w:b/>
                <w:sz w:val="18"/>
                <w:szCs w:val="18"/>
              </w:rPr>
              <w:t>35.</w:t>
            </w:r>
            <w:r w:rsidR="00AA67BC" w:rsidRPr="0048583E">
              <w:rPr>
                <w:rFonts w:ascii="Calibri" w:hAnsi="Calibri" w:cs="Arial"/>
                <w:b/>
                <w:sz w:val="18"/>
                <w:szCs w:val="18"/>
              </w:rPr>
              <w:t>274</w:t>
            </w:r>
            <w:r w:rsidRPr="0048583E">
              <w:rPr>
                <w:rFonts w:ascii="Calibri" w:hAnsi="Calibri" w:cs="Arial"/>
                <w:b/>
                <w:sz w:val="18"/>
                <w:szCs w:val="18"/>
              </w:rPr>
              <w:t>.</w:t>
            </w:r>
            <w:r w:rsidR="00AA67BC" w:rsidRPr="0048583E">
              <w:rPr>
                <w:rFonts w:ascii="Calibri" w:hAnsi="Calibri" w:cs="Arial"/>
                <w:b/>
                <w:sz w:val="18"/>
                <w:szCs w:val="18"/>
              </w:rPr>
              <w:t>817</w:t>
            </w:r>
            <w:r w:rsidRPr="0048583E">
              <w:rPr>
                <w:rFonts w:ascii="Calibri" w:hAnsi="Calibri" w:cs="Arial"/>
                <w:b/>
                <w:sz w:val="18"/>
                <w:szCs w:val="18"/>
              </w:rPr>
              <w:t>,</w:t>
            </w:r>
            <w:r w:rsidR="00AA67BC" w:rsidRPr="0048583E">
              <w:rPr>
                <w:rFonts w:ascii="Calibri" w:hAnsi="Calibri" w:cs="Arial"/>
                <w:b/>
                <w:sz w:val="18"/>
                <w:szCs w:val="18"/>
              </w:rPr>
              <w:t>00</w:t>
            </w:r>
          </w:p>
        </w:tc>
      </w:tr>
      <w:tr w:rsidR="00EE5B7C" w:rsidRPr="00E03F67" w:rsidTr="009A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5475" w:type="dxa"/>
          <w:trHeight w:val="241"/>
          <w:jc w:val="center"/>
        </w:trPr>
        <w:tc>
          <w:tcPr>
            <w:tcW w:w="2901" w:type="dxa"/>
            <w:gridSpan w:val="2"/>
            <w:shd w:val="clear" w:color="auto" w:fill="B2A1C7" w:themeFill="accent4" w:themeFillTint="99"/>
            <w:vAlign w:val="center"/>
          </w:tcPr>
          <w:p w:rsidR="00EE5B7C" w:rsidRPr="00EE5B7C" w:rsidRDefault="00EE5B7C" w:rsidP="0057040F">
            <w:pPr>
              <w:jc w:val="right"/>
              <w:rPr>
                <w:rFonts w:ascii="Calibri" w:hAnsi="Calibri" w:cs="Arial"/>
                <w:b/>
                <w:szCs w:val="18"/>
              </w:rPr>
            </w:pPr>
            <w:r w:rsidRPr="00EE5B7C">
              <w:rPr>
                <w:rFonts w:ascii="Calibri" w:hAnsi="Calibri" w:cs="Arial"/>
                <w:b/>
                <w:szCs w:val="18"/>
              </w:rPr>
              <w:t>TOTAL (Bs.):</w:t>
            </w:r>
          </w:p>
        </w:tc>
        <w:tc>
          <w:tcPr>
            <w:tcW w:w="1393" w:type="dxa"/>
            <w:shd w:val="clear" w:color="auto" w:fill="B2A1C7" w:themeFill="accent4" w:themeFillTint="99"/>
            <w:vAlign w:val="center"/>
          </w:tcPr>
          <w:p w:rsidR="00EE5B7C" w:rsidRPr="0048583E" w:rsidRDefault="00EE5B7C" w:rsidP="00AA67BC">
            <w:pPr>
              <w:jc w:val="right"/>
              <w:rPr>
                <w:rFonts w:ascii="Calibri" w:hAnsi="Calibri" w:cs="Arial"/>
                <w:b/>
                <w:szCs w:val="18"/>
              </w:rPr>
            </w:pPr>
            <w:r w:rsidRPr="0048583E">
              <w:rPr>
                <w:rFonts w:ascii="Calibri" w:hAnsi="Calibri" w:cs="Arial"/>
                <w:b/>
                <w:szCs w:val="18"/>
              </w:rPr>
              <w:t>63.</w:t>
            </w:r>
            <w:r w:rsidR="00AA67BC" w:rsidRPr="0048583E">
              <w:rPr>
                <w:rFonts w:ascii="Calibri" w:hAnsi="Calibri" w:cs="Arial"/>
                <w:b/>
                <w:szCs w:val="18"/>
              </w:rPr>
              <w:t>392.987,95</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1D5437"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lastRenderedPageBreak/>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A11440" w:rsidRPr="00365997" w:rsidRDefault="00C74F57"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C74F57" w:rsidRDefault="00C74F57"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C74F57" w:rsidRDefault="00C74F5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57040F">
        <w:rPr>
          <w:rFonts w:asciiTheme="minorHAnsi" w:hAnsiTheme="minorHAnsi" w:cstheme="minorHAnsi"/>
          <w:sz w:val="22"/>
          <w:szCs w:val="22"/>
        </w:rPr>
        <w:t>Lote N° 1</w:t>
      </w:r>
    </w:p>
    <w:p w:rsidR="0057040F" w:rsidRPr="006F470A" w:rsidRDefault="0057040F" w:rsidP="000221D3">
      <w:pPr>
        <w:ind w:left="2835" w:hanging="2126"/>
        <w:jc w:val="both"/>
        <w:rPr>
          <w:rFonts w:asciiTheme="minorHAnsi" w:hAnsiTheme="minorHAnsi" w:cstheme="minorHAnsi"/>
          <w:sz w:val="22"/>
          <w:szCs w:val="22"/>
        </w:rPr>
      </w:pPr>
    </w:p>
    <w:p w:rsidR="0057040F" w:rsidRDefault="0057040F" w:rsidP="0057040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Lote N° 2</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7040F" w:rsidRPr="0057040F" w:rsidRDefault="0057040F" w:rsidP="0057040F">
      <w:pPr>
        <w:tabs>
          <w:tab w:val="left" w:pos="5025"/>
        </w:tabs>
        <w:jc w:val="center"/>
        <w:rPr>
          <w:rFonts w:asciiTheme="minorHAnsi" w:hAnsiTheme="minorHAnsi" w:cstheme="minorHAnsi"/>
          <w:b/>
          <w:sz w:val="22"/>
          <w:szCs w:val="22"/>
          <w:u w:val="single"/>
          <w:lang w:val="es-BO"/>
        </w:rPr>
      </w:pPr>
      <w:r w:rsidRPr="0057040F">
        <w:rPr>
          <w:rFonts w:asciiTheme="minorHAnsi" w:hAnsiTheme="minorHAnsi" w:cstheme="minorHAnsi"/>
          <w:b/>
          <w:sz w:val="22"/>
          <w:szCs w:val="22"/>
          <w:u w:val="single"/>
          <w:lang w:val="es-BO"/>
        </w:rPr>
        <w:t>LOTE N°</w:t>
      </w:r>
      <w:r>
        <w:rPr>
          <w:rFonts w:asciiTheme="minorHAnsi" w:hAnsiTheme="minorHAnsi" w:cstheme="minorHAnsi"/>
          <w:b/>
          <w:sz w:val="22"/>
          <w:szCs w:val="22"/>
          <w:u w:val="single"/>
          <w:lang w:val="es-BO"/>
        </w:rPr>
        <w:t xml:space="preserve"> </w:t>
      </w:r>
      <w:r w:rsidRPr="0057040F">
        <w:rPr>
          <w:rFonts w:asciiTheme="minorHAnsi" w:hAnsiTheme="minorHAnsi" w:cstheme="minorHAnsi"/>
          <w:b/>
          <w:sz w:val="22"/>
          <w:szCs w:val="22"/>
          <w:u w:val="single"/>
          <w:lang w:val="es-BO"/>
        </w:rPr>
        <w:t>1</w:t>
      </w:r>
    </w:p>
    <w:p w:rsidR="0057040F" w:rsidRPr="006F470A" w:rsidRDefault="0057040F" w:rsidP="0057040F">
      <w:pPr>
        <w:tabs>
          <w:tab w:val="left" w:pos="5025"/>
        </w:tabs>
        <w:jc w:val="center"/>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57040F" w:rsidRDefault="008A62DE" w:rsidP="00F7579B">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r>
      <w:r w:rsidR="004478F9" w:rsidRPr="0057040F">
        <w:rPr>
          <w:rFonts w:asciiTheme="minorHAnsi" w:hAnsiTheme="minorHAnsi" w:cstheme="minorHAnsi"/>
          <w:sz w:val="22"/>
          <w:szCs w:val="22"/>
          <w:lang w:val="es-BO"/>
        </w:rPr>
        <w:t xml:space="preserve">Experiencia General y Específica </w:t>
      </w:r>
      <w:r w:rsidR="00F7579B" w:rsidRPr="0057040F">
        <w:rPr>
          <w:rFonts w:asciiTheme="minorHAnsi" w:hAnsiTheme="minorHAnsi" w:cstheme="minorHAnsi"/>
          <w:sz w:val="22"/>
          <w:szCs w:val="22"/>
          <w:lang w:val="es-BO"/>
        </w:rPr>
        <w:t xml:space="preserve">del </w:t>
      </w:r>
      <w:r w:rsidR="00EB5ED3" w:rsidRPr="0057040F">
        <w:rPr>
          <w:rFonts w:asciiTheme="minorHAnsi" w:hAnsiTheme="minorHAnsi" w:cstheme="minorHAnsi"/>
          <w:sz w:val="22"/>
          <w:szCs w:val="22"/>
          <w:lang w:val="es-BO"/>
        </w:rPr>
        <w:t>Proponente</w:t>
      </w:r>
      <w:r w:rsidR="00C74F57" w:rsidRPr="0057040F">
        <w:rPr>
          <w:rFonts w:asciiTheme="minorHAnsi" w:hAnsiTheme="minorHAnsi" w:cstheme="minorHAnsi"/>
          <w:sz w:val="22"/>
          <w:szCs w:val="22"/>
          <w:lang w:val="es-BO"/>
        </w:rPr>
        <w:t>.</w:t>
      </w:r>
    </w:p>
    <w:p w:rsidR="004478F9" w:rsidRPr="0057040F" w:rsidRDefault="004478F9" w:rsidP="004478F9">
      <w:pPr>
        <w:pStyle w:val="Normal2"/>
        <w:tabs>
          <w:tab w:val="left" w:pos="1701"/>
        </w:tabs>
        <w:ind w:left="1417"/>
        <w:rPr>
          <w:rFonts w:asciiTheme="minorHAnsi" w:hAnsiTheme="minorHAnsi" w:cstheme="minorHAnsi"/>
          <w:sz w:val="22"/>
          <w:szCs w:val="22"/>
          <w:lang w:val="es-BO"/>
        </w:rPr>
      </w:pPr>
      <w:r w:rsidRPr="0057040F">
        <w:rPr>
          <w:rFonts w:asciiTheme="minorHAnsi" w:hAnsiTheme="minorHAnsi" w:cstheme="minorHAnsi"/>
          <w:sz w:val="22"/>
          <w:szCs w:val="22"/>
          <w:lang w:val="es-BO"/>
        </w:rPr>
        <w:t xml:space="preserve"> </w:t>
      </w:r>
    </w:p>
    <w:p w:rsidR="00C74F57" w:rsidRPr="0057040F" w:rsidRDefault="00C74F57"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Libro de Ingeniería.</w:t>
      </w:r>
    </w:p>
    <w:p w:rsidR="0057040F" w:rsidRPr="0057040F" w:rsidRDefault="0057040F" w:rsidP="0057040F">
      <w:pPr>
        <w:ind w:left="2832" w:hanging="2124"/>
        <w:jc w:val="both"/>
        <w:rPr>
          <w:rFonts w:asciiTheme="minorHAnsi" w:hAnsiTheme="minorHAnsi" w:cstheme="minorHAnsi"/>
          <w:sz w:val="22"/>
          <w:szCs w:val="22"/>
          <w:lang w:val="es-BO"/>
        </w:rPr>
      </w:pPr>
    </w:p>
    <w:p w:rsidR="0057040F" w:rsidRPr="0057040F" w:rsidRDefault="0057040F"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Versión digital del Libro de Ingeniería.</w:t>
      </w:r>
    </w:p>
    <w:p w:rsidR="0057040F" w:rsidRPr="0057040F" w:rsidRDefault="0057040F" w:rsidP="0057040F">
      <w:pPr>
        <w:ind w:left="2832" w:hanging="2124"/>
        <w:jc w:val="both"/>
        <w:rPr>
          <w:rFonts w:asciiTheme="minorHAnsi" w:hAnsiTheme="minorHAnsi" w:cstheme="minorHAnsi"/>
          <w:sz w:val="22"/>
          <w:szCs w:val="22"/>
          <w:lang w:val="es-BO"/>
        </w:rPr>
      </w:pPr>
    </w:p>
    <w:p w:rsidR="00C74F57" w:rsidRPr="0057040F" w:rsidRDefault="00C74F57"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Catálogos y especificaciones de los fabricantes de los componentes.</w:t>
      </w:r>
    </w:p>
    <w:p w:rsidR="0057040F" w:rsidRPr="00C74F57" w:rsidRDefault="0057040F" w:rsidP="0057040F">
      <w:pPr>
        <w:ind w:left="2832" w:hanging="2124"/>
        <w:jc w:val="both"/>
        <w:rPr>
          <w:rFonts w:asciiTheme="minorHAnsi" w:hAnsiTheme="minorHAnsi" w:cstheme="minorHAnsi"/>
          <w:sz w:val="22"/>
          <w:szCs w:val="22"/>
          <w:highlight w:val="yellow"/>
          <w:lang w:val="es-BO"/>
        </w:rPr>
      </w:pPr>
    </w:p>
    <w:p w:rsidR="00F9669E" w:rsidRDefault="00F9669E" w:rsidP="00C74F57">
      <w:pPr>
        <w:pStyle w:val="Normal2"/>
        <w:tabs>
          <w:tab w:val="left" w:pos="1701"/>
          <w:tab w:val="left" w:pos="2835"/>
        </w:tabs>
        <w:ind w:left="2835" w:hanging="2126"/>
        <w:rPr>
          <w:rFonts w:asciiTheme="minorHAnsi" w:hAnsiTheme="minorHAnsi" w:cstheme="minorHAnsi"/>
          <w:sz w:val="22"/>
          <w:szCs w:val="22"/>
          <w:lang w:val="es-BO"/>
        </w:rPr>
      </w:pPr>
    </w:p>
    <w:p w:rsidR="0057040F" w:rsidRPr="0057040F" w:rsidRDefault="0057040F" w:rsidP="0057040F">
      <w:pPr>
        <w:tabs>
          <w:tab w:val="left" w:pos="5025"/>
        </w:tabs>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lastRenderedPageBreak/>
        <w:t>LOTE N° 2</w:t>
      </w:r>
    </w:p>
    <w:p w:rsidR="0057040F" w:rsidRPr="006F470A" w:rsidRDefault="0057040F" w:rsidP="0057040F">
      <w:pPr>
        <w:tabs>
          <w:tab w:val="left" w:pos="5025"/>
        </w:tabs>
        <w:jc w:val="center"/>
        <w:rPr>
          <w:rFonts w:asciiTheme="minorHAnsi" w:hAnsiTheme="minorHAnsi" w:cstheme="minorHAnsi"/>
          <w:b/>
          <w:sz w:val="22"/>
          <w:szCs w:val="22"/>
          <w:lang w:val="es-BO"/>
        </w:rPr>
      </w:pPr>
    </w:p>
    <w:p w:rsidR="0057040F" w:rsidRPr="006F470A" w:rsidRDefault="0057040F" w:rsidP="0057040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p>
    <w:p w:rsidR="0057040F" w:rsidRPr="006F470A" w:rsidRDefault="0057040F" w:rsidP="0057040F">
      <w:pPr>
        <w:ind w:left="2268" w:hanging="1560"/>
        <w:jc w:val="both"/>
        <w:rPr>
          <w:rFonts w:asciiTheme="minorHAnsi" w:hAnsiTheme="minorHAnsi" w:cstheme="minorHAnsi"/>
          <w:sz w:val="18"/>
          <w:szCs w:val="22"/>
          <w:lang w:val="es-BO"/>
        </w:rPr>
      </w:pPr>
    </w:p>
    <w:p w:rsidR="0057040F" w:rsidRPr="00CF1E72" w:rsidRDefault="0057040F" w:rsidP="0057040F">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p>
    <w:p w:rsidR="0057040F" w:rsidRPr="006F470A" w:rsidRDefault="0057040F" w:rsidP="0057040F">
      <w:pPr>
        <w:ind w:left="2832" w:hanging="2124"/>
        <w:jc w:val="both"/>
        <w:rPr>
          <w:rFonts w:asciiTheme="minorHAnsi" w:hAnsiTheme="minorHAnsi" w:cstheme="minorHAnsi"/>
          <w:sz w:val="16"/>
          <w:szCs w:val="22"/>
          <w:lang w:val="es-BO"/>
        </w:rPr>
      </w:pPr>
    </w:p>
    <w:p w:rsidR="0057040F" w:rsidRPr="0057040F" w:rsidRDefault="0057040F"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t>Experiencia General y Específica del Proponente.</w:t>
      </w:r>
    </w:p>
    <w:p w:rsidR="0057040F" w:rsidRPr="0057040F" w:rsidRDefault="0057040F" w:rsidP="0057040F">
      <w:pPr>
        <w:pStyle w:val="Normal2"/>
        <w:tabs>
          <w:tab w:val="left" w:pos="1701"/>
        </w:tabs>
        <w:ind w:left="1417"/>
        <w:rPr>
          <w:rFonts w:asciiTheme="minorHAnsi" w:hAnsiTheme="minorHAnsi" w:cstheme="minorHAnsi"/>
          <w:sz w:val="22"/>
          <w:szCs w:val="22"/>
          <w:lang w:val="es-BO"/>
        </w:rPr>
      </w:pPr>
      <w:r w:rsidRPr="0057040F">
        <w:rPr>
          <w:rFonts w:asciiTheme="minorHAnsi" w:hAnsiTheme="minorHAnsi" w:cstheme="minorHAnsi"/>
          <w:sz w:val="22"/>
          <w:szCs w:val="22"/>
          <w:lang w:val="es-BO"/>
        </w:rPr>
        <w:t xml:space="preserve"> </w:t>
      </w:r>
    </w:p>
    <w:p w:rsidR="0057040F" w:rsidRPr="0057040F" w:rsidRDefault="0057040F"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Libro de Ingeniería.</w:t>
      </w:r>
    </w:p>
    <w:p w:rsidR="0057040F" w:rsidRPr="0057040F" w:rsidRDefault="0057040F" w:rsidP="0057040F">
      <w:pPr>
        <w:ind w:left="2832" w:hanging="2124"/>
        <w:jc w:val="both"/>
        <w:rPr>
          <w:rFonts w:asciiTheme="minorHAnsi" w:hAnsiTheme="minorHAnsi" w:cstheme="minorHAnsi"/>
          <w:sz w:val="22"/>
          <w:szCs w:val="22"/>
          <w:lang w:val="es-BO"/>
        </w:rPr>
      </w:pPr>
    </w:p>
    <w:p w:rsidR="0057040F" w:rsidRPr="0057040F" w:rsidRDefault="0057040F"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Versión digital del Libro de Ingeniería.</w:t>
      </w:r>
    </w:p>
    <w:p w:rsidR="0057040F" w:rsidRPr="0057040F" w:rsidRDefault="0057040F" w:rsidP="0057040F">
      <w:pPr>
        <w:ind w:left="2832" w:hanging="2124"/>
        <w:jc w:val="both"/>
        <w:rPr>
          <w:rFonts w:asciiTheme="minorHAnsi" w:hAnsiTheme="minorHAnsi" w:cstheme="minorHAnsi"/>
          <w:sz w:val="22"/>
          <w:szCs w:val="22"/>
          <w:lang w:val="es-BO"/>
        </w:rPr>
      </w:pPr>
    </w:p>
    <w:p w:rsidR="0057040F" w:rsidRPr="0057040F" w:rsidRDefault="0057040F" w:rsidP="0057040F">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Catálogos y especificaciones de los fabricantes de los componentes.</w:t>
      </w: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57040F" w:rsidRPr="00C74F57" w:rsidRDefault="0057040F" w:rsidP="00C74F57">
      <w:pPr>
        <w:pStyle w:val="Normal2"/>
        <w:tabs>
          <w:tab w:val="left" w:pos="1701"/>
          <w:tab w:val="left" w:pos="2835"/>
        </w:tabs>
        <w:ind w:left="2835" w:hanging="2126"/>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CF2B51" w:rsidRPr="006F470A" w:rsidRDefault="00CF2B51"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1</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CF2B5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2B51" w:rsidRPr="006F470A" w:rsidTr="0057040F">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EDR 500 SMCH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57040F">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EDR 2000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Pr="006F470A" w:rsidRDefault="00CF2B51" w:rsidP="00CF2B51">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CF2B51" w:rsidRDefault="00CF2B51" w:rsidP="00CF2B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F2B51" w:rsidRPr="006F470A" w:rsidRDefault="00CF2B51" w:rsidP="00CF2B51">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CF2B51" w:rsidRDefault="00CF2B51" w:rsidP="00CF2B51">
      <w:pPr>
        <w:jc w:val="center"/>
        <w:rPr>
          <w:rFonts w:ascii="Segoe UI" w:hAnsi="Segoe UI" w:cs="Segoe UI"/>
          <w:b/>
          <w:bCs/>
          <w:color w:val="FF0000"/>
        </w:rPr>
      </w:pPr>
      <w:r>
        <w:rPr>
          <w:rFonts w:ascii="Segoe UI" w:hAnsi="Segoe UI" w:cs="Segoe UI"/>
          <w:b/>
          <w:bCs/>
          <w:color w:val="FF0000"/>
        </w:rPr>
        <w:t xml:space="preserve">Bolivianos </w:t>
      </w:r>
    </w:p>
    <w:p w:rsidR="00CF2B51" w:rsidRPr="006F470A" w:rsidRDefault="00CF2B51" w:rsidP="00CF2B5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F2B51" w:rsidRPr="006F470A" w:rsidTr="0057040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F2B51" w:rsidRPr="006F470A" w:rsidRDefault="00CF2B51" w:rsidP="0057040F">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2B51" w:rsidRPr="006F470A" w:rsidRDefault="00CF2B51" w:rsidP="005704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2B51" w:rsidRPr="006F470A" w:rsidRDefault="00CF2B51" w:rsidP="005704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2B51" w:rsidRPr="006F470A" w:rsidRDefault="00CF2B51" w:rsidP="005704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2B51" w:rsidRPr="006F470A" w:rsidRDefault="00CF2B51" w:rsidP="005704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F2B51" w:rsidRPr="006F470A" w:rsidRDefault="00CF2B51" w:rsidP="005704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2B51" w:rsidRPr="006F470A" w:rsidTr="0057040F">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EDR 1000 SMCH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13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57040F">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EDR 4000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CF2B51" w:rsidRDefault="00CF2B51" w:rsidP="00CF2B51">
            <w:pPr>
              <w:jc w:val="center"/>
              <w:rPr>
                <w:rFonts w:ascii="Calibri" w:hAnsi="Calibri" w:cs="Arial"/>
                <w:color w:val="000000"/>
                <w:sz w:val="22"/>
              </w:rPr>
            </w:pPr>
            <w:r w:rsidRPr="00CF2B51">
              <w:rPr>
                <w:rFonts w:ascii="Calibri" w:hAnsi="Calibri" w:cs="Arial"/>
                <w:color w:val="000000"/>
                <w:sz w:val="22"/>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57040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57040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CF2B51" w:rsidRPr="006F470A" w:rsidRDefault="00CF2B51" w:rsidP="00CF2B5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CF2B51" w:rsidRPr="006F470A" w:rsidRDefault="00CF2B51"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CF2B51" w:rsidRPr="006F470A" w:rsidRDefault="00CF2B51"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1</w:t>
      </w:r>
    </w:p>
    <w:p w:rsidR="00F9669E" w:rsidRPr="006F470A" w:rsidRDefault="00F9669E" w:rsidP="0013510E">
      <w:pPr>
        <w:jc w:val="center"/>
        <w:rPr>
          <w:rFonts w:asciiTheme="minorHAnsi" w:hAnsiTheme="minorHAnsi" w:cstheme="minorHAnsi"/>
          <w:b/>
          <w:sz w:val="18"/>
          <w:szCs w:val="18"/>
        </w:rPr>
      </w:pPr>
    </w:p>
    <w:tbl>
      <w:tblPr>
        <w:tblW w:w="1374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156"/>
        <w:gridCol w:w="4593"/>
      </w:tblGrid>
      <w:tr w:rsidR="000221D3" w:rsidRPr="006F470A" w:rsidTr="00C311AE">
        <w:trPr>
          <w:trHeight w:val="245"/>
          <w:tblHeader/>
          <w:jc w:val="center"/>
        </w:trPr>
        <w:tc>
          <w:tcPr>
            <w:tcW w:w="915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9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311AE">
        <w:trPr>
          <w:cantSplit/>
          <w:trHeight w:val="740"/>
          <w:jc w:val="center"/>
        </w:trPr>
        <w:tc>
          <w:tcPr>
            <w:tcW w:w="915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9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311AE">
        <w:trPr>
          <w:trHeight w:val="225"/>
          <w:jc w:val="center"/>
        </w:trPr>
        <w:tc>
          <w:tcPr>
            <w:tcW w:w="9156" w:type="dxa"/>
            <w:vAlign w:val="center"/>
          </w:tcPr>
          <w:tbl>
            <w:tblPr>
              <w:tblW w:w="7500" w:type="dxa"/>
              <w:jc w:val="center"/>
              <w:tblCellMar>
                <w:left w:w="70" w:type="dxa"/>
                <w:right w:w="70" w:type="dxa"/>
              </w:tblCellMar>
              <w:tblLook w:val="04A0" w:firstRow="1" w:lastRow="0" w:firstColumn="1" w:lastColumn="0" w:noHBand="0" w:noVBand="1"/>
            </w:tblPr>
            <w:tblGrid>
              <w:gridCol w:w="960"/>
              <w:gridCol w:w="3380"/>
              <w:gridCol w:w="1960"/>
              <w:gridCol w:w="1200"/>
            </w:tblGrid>
            <w:tr w:rsidR="00E322D6" w:rsidRPr="00E322D6" w:rsidTr="00E322D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E322D6" w:rsidRPr="00E322D6" w:rsidRDefault="00E322D6" w:rsidP="00E322D6">
                  <w:pPr>
                    <w:jc w:val="center"/>
                    <w:rPr>
                      <w:rFonts w:ascii="Calibri" w:hAnsi="Calibri" w:cs="Calibri"/>
                      <w:b/>
                      <w:bCs/>
                      <w:color w:val="FFFFFF"/>
                      <w:szCs w:val="22"/>
                      <w:lang w:val="es-BO" w:eastAsia="es-BO"/>
                    </w:rPr>
                  </w:pPr>
                  <w:r w:rsidRPr="00E322D6">
                    <w:rPr>
                      <w:rFonts w:ascii="Calibri" w:hAnsi="Calibri" w:cs="Calibri"/>
                      <w:b/>
                      <w:bCs/>
                      <w:color w:val="FFFFFF"/>
                      <w:szCs w:val="22"/>
                    </w:rPr>
                    <w:t>N° LOTE</w:t>
                  </w:r>
                </w:p>
              </w:tc>
              <w:tc>
                <w:tcPr>
                  <w:tcW w:w="3380" w:type="dxa"/>
                  <w:tcBorders>
                    <w:top w:val="single" w:sz="4" w:space="0" w:color="auto"/>
                    <w:left w:val="nil"/>
                    <w:bottom w:val="single" w:sz="4" w:space="0" w:color="auto"/>
                    <w:right w:val="single" w:sz="4" w:space="0" w:color="auto"/>
                  </w:tcBorders>
                  <w:shd w:val="clear" w:color="auto" w:fill="1F4E79"/>
                  <w:noWrap/>
                  <w:vAlign w:val="center"/>
                  <w:hideMark/>
                </w:tcPr>
                <w:p w:rsidR="00E322D6" w:rsidRPr="00E322D6" w:rsidRDefault="00E322D6" w:rsidP="00E322D6">
                  <w:pPr>
                    <w:jc w:val="center"/>
                    <w:rPr>
                      <w:rFonts w:ascii="Calibri" w:hAnsi="Calibri" w:cs="Calibri"/>
                      <w:b/>
                      <w:bCs/>
                      <w:color w:val="FFFFFF"/>
                      <w:szCs w:val="22"/>
                    </w:rPr>
                  </w:pPr>
                  <w:r w:rsidRPr="00E322D6">
                    <w:rPr>
                      <w:rFonts w:ascii="Calibri" w:hAnsi="Calibri" w:cs="Calibri"/>
                      <w:b/>
                      <w:bCs/>
                      <w:color w:val="FFFFFF"/>
                      <w:szCs w:val="22"/>
                    </w:rPr>
                    <w:t>DESCRIPCIÓN DETALLADA DEL BIEN</w:t>
                  </w:r>
                </w:p>
              </w:tc>
              <w:tc>
                <w:tcPr>
                  <w:tcW w:w="1960" w:type="dxa"/>
                  <w:tcBorders>
                    <w:top w:val="single" w:sz="4" w:space="0" w:color="auto"/>
                    <w:left w:val="nil"/>
                    <w:bottom w:val="single" w:sz="4" w:space="0" w:color="auto"/>
                    <w:right w:val="single" w:sz="4" w:space="0" w:color="auto"/>
                  </w:tcBorders>
                  <w:shd w:val="clear" w:color="auto" w:fill="1F4E79"/>
                  <w:noWrap/>
                  <w:vAlign w:val="center"/>
                  <w:hideMark/>
                </w:tcPr>
                <w:p w:rsidR="00E322D6" w:rsidRPr="00E322D6" w:rsidRDefault="00E322D6" w:rsidP="00E322D6">
                  <w:pPr>
                    <w:jc w:val="center"/>
                    <w:rPr>
                      <w:rFonts w:ascii="Calibri" w:hAnsi="Calibri" w:cs="Calibri"/>
                      <w:b/>
                      <w:bCs/>
                      <w:color w:val="FFFFFF"/>
                      <w:szCs w:val="22"/>
                    </w:rPr>
                  </w:pPr>
                  <w:r w:rsidRPr="00E322D6">
                    <w:rPr>
                      <w:rFonts w:ascii="Calibri" w:hAnsi="Calibri" w:cs="Calibri"/>
                      <w:b/>
                      <w:bCs/>
                      <w:color w:val="FFFFFF"/>
                      <w:szCs w:val="22"/>
                    </w:rPr>
                    <w:t>UNIDAD DE MEDIDA</w:t>
                  </w:r>
                </w:p>
              </w:tc>
              <w:tc>
                <w:tcPr>
                  <w:tcW w:w="1200" w:type="dxa"/>
                  <w:tcBorders>
                    <w:top w:val="single" w:sz="4" w:space="0" w:color="auto"/>
                    <w:left w:val="nil"/>
                    <w:bottom w:val="single" w:sz="4" w:space="0" w:color="auto"/>
                    <w:right w:val="single" w:sz="4" w:space="0" w:color="auto"/>
                  </w:tcBorders>
                  <w:shd w:val="clear" w:color="auto" w:fill="1F4E79"/>
                  <w:noWrap/>
                  <w:vAlign w:val="center"/>
                  <w:hideMark/>
                </w:tcPr>
                <w:p w:rsidR="00E322D6" w:rsidRPr="00E322D6" w:rsidRDefault="00E322D6" w:rsidP="00E322D6">
                  <w:pPr>
                    <w:jc w:val="center"/>
                    <w:rPr>
                      <w:rFonts w:ascii="Calibri" w:hAnsi="Calibri" w:cs="Calibri"/>
                      <w:b/>
                      <w:bCs/>
                      <w:color w:val="FFFFFF"/>
                      <w:szCs w:val="22"/>
                    </w:rPr>
                  </w:pPr>
                  <w:r w:rsidRPr="00E322D6">
                    <w:rPr>
                      <w:rFonts w:ascii="Calibri" w:hAnsi="Calibri" w:cs="Calibri"/>
                      <w:b/>
                      <w:bCs/>
                      <w:color w:val="FFFFFF"/>
                      <w:szCs w:val="22"/>
                    </w:rPr>
                    <w:t>CANTIDAD</w:t>
                  </w:r>
                </w:p>
              </w:tc>
            </w:tr>
            <w:tr w:rsidR="00E322D6" w:rsidRPr="00E322D6" w:rsidTr="00E322D6">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1</w:t>
                  </w:r>
                </w:p>
              </w:tc>
              <w:tc>
                <w:tcPr>
                  <w:tcW w:w="338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EDR 500 SMCH</w:t>
                  </w:r>
                </w:p>
              </w:tc>
              <w:tc>
                <w:tcPr>
                  <w:tcW w:w="196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30</w:t>
                  </w:r>
                </w:p>
              </w:tc>
            </w:tr>
            <w:tr w:rsidR="00E322D6" w:rsidRPr="00E322D6" w:rsidTr="00E322D6">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rsidR="00E322D6" w:rsidRPr="00E322D6" w:rsidRDefault="00E322D6" w:rsidP="00E322D6">
                  <w:pPr>
                    <w:rPr>
                      <w:rFonts w:ascii="Calibri" w:hAnsi="Calibri" w:cs="Calibri"/>
                      <w:color w:val="000000"/>
                      <w:szCs w:val="22"/>
                    </w:rPr>
                  </w:pPr>
                </w:p>
              </w:tc>
              <w:tc>
                <w:tcPr>
                  <w:tcW w:w="338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EDR 2000 SMCH</w:t>
                  </w:r>
                </w:p>
              </w:tc>
              <w:tc>
                <w:tcPr>
                  <w:tcW w:w="196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s="Calibri"/>
                      <w:color w:val="000000"/>
                      <w:szCs w:val="22"/>
                    </w:rPr>
                  </w:pPr>
                  <w:r w:rsidRPr="00E322D6">
                    <w:rPr>
                      <w:rFonts w:ascii="Calibri" w:hAnsi="Calibri" w:cs="Calibri"/>
                      <w:color w:val="000000"/>
                      <w:szCs w:val="22"/>
                    </w:rPr>
                    <w:t>15</w:t>
                  </w:r>
                </w:p>
              </w:tc>
            </w:tr>
          </w:tbl>
          <w:p w:rsidR="000221D3" w:rsidRPr="006F470A" w:rsidRDefault="000221D3" w:rsidP="00126BEB">
            <w:pPr>
              <w:rPr>
                <w:rFonts w:asciiTheme="minorHAnsi" w:hAnsiTheme="minorHAnsi" w:cstheme="minorHAnsi"/>
                <w:b/>
                <w:sz w:val="18"/>
                <w:szCs w:val="18"/>
              </w:rPr>
            </w:pPr>
          </w:p>
        </w:tc>
        <w:tc>
          <w:tcPr>
            <w:tcW w:w="4593" w:type="dxa"/>
            <w:vAlign w:val="center"/>
          </w:tcPr>
          <w:p w:rsidR="000221D3" w:rsidRPr="006F470A" w:rsidRDefault="000221D3" w:rsidP="00126BEB">
            <w:pPr>
              <w:rPr>
                <w:rFonts w:asciiTheme="minorHAnsi" w:hAnsiTheme="minorHAnsi" w:cstheme="minorHAnsi"/>
                <w:b/>
                <w:sz w:val="18"/>
                <w:szCs w:val="18"/>
              </w:rPr>
            </w:pPr>
          </w:p>
        </w:tc>
      </w:tr>
      <w:tr w:rsidR="009F1ECD" w:rsidRPr="006F470A" w:rsidTr="00C311AE">
        <w:trPr>
          <w:trHeight w:val="396"/>
          <w:jc w:val="center"/>
        </w:trPr>
        <w:tc>
          <w:tcPr>
            <w:tcW w:w="9156" w:type="dxa"/>
            <w:shd w:val="clear" w:color="auto" w:fill="B8CCE4" w:themeFill="accent1" w:themeFillTint="66"/>
            <w:vAlign w:val="center"/>
          </w:tcPr>
          <w:p w:rsidR="009F1ECD" w:rsidRPr="009F1ECD" w:rsidRDefault="009F1ECD" w:rsidP="009F1ECD">
            <w:pPr>
              <w:contextualSpacing/>
              <w:jc w:val="both"/>
              <w:rPr>
                <w:rFonts w:ascii="Calibri" w:hAnsi="Calibri" w:cs="Calibri"/>
                <w:b/>
                <w:bCs/>
                <w:sz w:val="18"/>
                <w:szCs w:val="18"/>
                <w:lang w:eastAsia="es-BO"/>
              </w:rPr>
            </w:pPr>
            <w:r w:rsidRPr="00E322D6">
              <w:rPr>
                <w:rFonts w:ascii="Calibri" w:hAnsi="Calibri" w:cs="Calibri"/>
                <w:b/>
                <w:bCs/>
                <w:sz w:val="18"/>
                <w:szCs w:val="18"/>
                <w:lang w:eastAsia="es-BO"/>
              </w:rPr>
              <w:t>CARACTERÍSTICAS TÉCNICAS DEL BIEN</w:t>
            </w:r>
          </w:p>
        </w:tc>
        <w:tc>
          <w:tcPr>
            <w:tcW w:w="4593" w:type="dxa"/>
            <w:shd w:val="clear" w:color="auto" w:fill="B8CCE4" w:themeFill="accent1" w:themeFillTint="66"/>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contextualSpacing/>
              <w:jc w:val="both"/>
              <w:rPr>
                <w:rFonts w:ascii="Calibri" w:hAnsi="Calibri" w:cs="Calibri"/>
                <w:b/>
                <w:bCs/>
                <w:sz w:val="18"/>
                <w:szCs w:val="18"/>
                <w:lang w:eastAsia="es-BO"/>
              </w:rPr>
            </w:pPr>
            <w:r w:rsidRPr="00E322D6">
              <w:rPr>
                <w:rFonts w:ascii="Calibri" w:hAnsi="Calibri" w:cs="Calibri"/>
                <w:sz w:val="18"/>
                <w:szCs w:val="18"/>
              </w:rPr>
              <w:t>Información de propiedades, cromatografía y cantidad detallada se encuentran en el Anexo 0</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Para la construcción de las EDR debe emplearse el Anexo 0, el cual contiene las características de tubos (exceptuando el conduit), accesorios, válvulas, filtros, medidores, correctores, manómetros, termómetros, armario, etc. a emplearse en la construcción de los EDR</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La EDR deberá estar en recinto (armario) diseñado por el contratista, de manera que los equipos e instrumentos del EDR queden contenidos en su integridad dentro del armario.  De igual manera, el contratista deberá diseñar y calcular una estructura de acero al carbono (skid) que soporte los equipos e instrumentos del EDR. (Anexo 0 Tabla 13)</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Nivel sonoro: no deberá superar los 80 dB medidos a un metro del armario, para lo cual la empresa proponente deberá incluir en su ingeniería básica (al momento de presentación de propuesta) el cálculo del nivel sonoro</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Todas las soldaduras deben ser realizadas de acuerdo a procedimiento calificado de soldadura, conforme a API 1104</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Los soldadores que interviniesen en la construcción de los equipos EDR, deben ser calificados bajo API 1104</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La empresa contratada deberá realizar ensayos radiográficos al 100% de las juntas soldadas, de acuerdo a ASME IX última edición, ejecutándose los ensayos de acuerdo a ASME V última edición</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225"/>
          <w:jc w:val="center"/>
        </w:trPr>
        <w:tc>
          <w:tcPr>
            <w:tcW w:w="9156" w:type="dxa"/>
            <w:vAlign w:val="center"/>
          </w:tcPr>
          <w:p w:rsidR="009F1ECD" w:rsidRPr="00E322D6" w:rsidRDefault="009F1ECD" w:rsidP="009F1ECD">
            <w:pPr>
              <w:jc w:val="both"/>
              <w:rPr>
                <w:rFonts w:ascii="Calibri" w:hAnsi="Calibri" w:cs="Calibri"/>
                <w:b/>
                <w:bCs/>
                <w:color w:val="FFFFFF"/>
                <w:szCs w:val="22"/>
              </w:rPr>
            </w:pPr>
            <w:r w:rsidRPr="00E322D6">
              <w:rPr>
                <w:rFonts w:ascii="Calibri" w:hAnsi="Calibri" w:cs="Calibri"/>
                <w:sz w:val="18"/>
                <w:szCs w:val="18"/>
              </w:rPr>
              <w:t>Soldaduras menores a 2” de diámetro nominal y de filete serán inspeccionadas al 100% utilizando tintas penetrantes de acuerdo a ASME IX última edición, ejecutándose los ensayos de acuerdo a ASME V última edición</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1300"/>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t>La superficie de cada segmento de tubo del EDR será preparada con chorro abrasivo a “metal casi blanco” y se aplicarán dos capas de pintura. Al momento de la entrega de los EDR, se requiere que la contratista entregue los certificados de evaluación adjunto en el Data Book.</w:t>
            </w:r>
          </w:p>
          <w:p w:rsidR="009F1ECD" w:rsidRPr="00E322D6" w:rsidRDefault="009F1ECD" w:rsidP="009F1ECD">
            <w:pPr>
              <w:pStyle w:val="Prrafodelista"/>
              <w:numPr>
                <w:ilvl w:val="0"/>
                <w:numId w:val="40"/>
              </w:numPr>
              <w:spacing w:after="160" w:line="259" w:lineRule="auto"/>
              <w:contextualSpacing/>
              <w:jc w:val="both"/>
              <w:rPr>
                <w:rFonts w:ascii="Calibri" w:hAnsi="Calibri" w:cs="Calibri"/>
                <w:sz w:val="18"/>
                <w:szCs w:val="18"/>
              </w:rPr>
            </w:pPr>
            <w:r w:rsidRPr="00E322D6">
              <w:rPr>
                <w:rFonts w:ascii="Calibri" w:hAnsi="Calibri" w:cs="Calibri"/>
                <w:sz w:val="18"/>
                <w:szCs w:val="18"/>
              </w:rPr>
              <w:t>Capa base: Imprimante epóxico de poliamida a DFT 2.5 mils.</w:t>
            </w:r>
          </w:p>
          <w:p w:rsidR="009F1ECD" w:rsidRPr="00E322D6" w:rsidRDefault="009F1ECD" w:rsidP="009F1ECD">
            <w:pPr>
              <w:pStyle w:val="Prrafodelista"/>
              <w:numPr>
                <w:ilvl w:val="0"/>
                <w:numId w:val="40"/>
              </w:numPr>
              <w:spacing w:after="160" w:line="259" w:lineRule="auto"/>
              <w:contextualSpacing/>
              <w:jc w:val="both"/>
              <w:rPr>
                <w:rFonts w:ascii="Calibri" w:hAnsi="Calibri" w:cs="Calibri"/>
                <w:sz w:val="18"/>
                <w:szCs w:val="18"/>
              </w:rPr>
            </w:pPr>
            <w:r w:rsidRPr="00E322D6">
              <w:rPr>
                <w:rFonts w:ascii="Calibri" w:hAnsi="Calibri" w:cs="Calibri"/>
                <w:sz w:val="18"/>
                <w:szCs w:val="18"/>
              </w:rPr>
              <w:t>Capa de Acabado: epóxico de poliamida DFT 2.5 mils.</w:t>
            </w:r>
          </w:p>
          <w:p w:rsidR="009F1ECD" w:rsidRPr="009F1ECD" w:rsidRDefault="009F1ECD" w:rsidP="009F1ECD">
            <w:pPr>
              <w:pStyle w:val="Prrafodelista"/>
              <w:numPr>
                <w:ilvl w:val="0"/>
                <w:numId w:val="40"/>
              </w:numPr>
              <w:spacing w:after="160" w:line="259" w:lineRule="auto"/>
              <w:contextualSpacing/>
              <w:jc w:val="both"/>
              <w:rPr>
                <w:rFonts w:ascii="Calibri" w:hAnsi="Calibri" w:cs="Calibri"/>
                <w:sz w:val="18"/>
                <w:szCs w:val="18"/>
              </w:rPr>
            </w:pPr>
            <w:r w:rsidRPr="00E322D6">
              <w:rPr>
                <w:rFonts w:ascii="Calibri" w:hAnsi="Calibri" w:cs="Calibri"/>
                <w:sz w:val="18"/>
                <w:szCs w:val="18"/>
              </w:rPr>
              <w:t>Color amarillo.</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t>Los ensayos hidráulicos de los componentes del EDR, deberán ser realizados a 1.5 veces la presión de 609 Psig durante cuatro (04) horas, debiéndose registrar presión y temperatura</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lastRenderedPageBreak/>
              <w:t>La empresa contratada al momento de la entrega de los EDR, deberá realizar pruebas con aire en los sistemas a la presión máxima de operación (609 Psig de entrada y 58 Psig de salida) y verificar la inexistencia de fugas con agua jabonosa</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t>El EDR deberá contar con las siguientes líneas: Línea de Ingreso, Línea de Trabajo, Línea de Stand By, Línea de By Pass, Línea Común (a la salida de las Líneas de Trabajo y Stand By), Línea de medición, Línea de Alivio y Línea de Salida</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t>Tanto la Línea de Ingreso como la de Salida de la EDR, deben ser bridadas y traer consigo, el juego de espárragos y pernos para unión, además de sus correspondientes kits de juntas dieléctricas</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vAlign w:val="center"/>
          </w:tcPr>
          <w:p w:rsidR="009F1ECD" w:rsidRPr="00E322D6" w:rsidRDefault="009F1ECD" w:rsidP="009F1ECD">
            <w:pPr>
              <w:jc w:val="both"/>
              <w:rPr>
                <w:rFonts w:ascii="Calibri" w:hAnsi="Calibri" w:cs="Calibri"/>
                <w:sz w:val="18"/>
                <w:szCs w:val="18"/>
              </w:rPr>
            </w:pPr>
            <w:r w:rsidRPr="00E322D6">
              <w:rPr>
                <w:rFonts w:ascii="Calibri" w:hAnsi="Calibri" w:cs="Calibri"/>
                <w:sz w:val="18"/>
                <w:szCs w:val="18"/>
              </w:rPr>
              <w:t>La activación de la Línea de Stand By debe ser automática (sincronizada en caso de falla de la Línea de Trabajo) con opción de activación manual</w:t>
            </w:r>
          </w:p>
        </w:tc>
        <w:tc>
          <w:tcPr>
            <w:tcW w:w="4593" w:type="dxa"/>
            <w:vAlign w:val="center"/>
          </w:tcPr>
          <w:p w:rsidR="009F1ECD" w:rsidRPr="006F470A" w:rsidRDefault="009F1ECD" w:rsidP="00126BEB">
            <w:pPr>
              <w:rPr>
                <w:rFonts w:asciiTheme="minorHAnsi" w:hAnsiTheme="minorHAnsi" w:cstheme="minorHAnsi"/>
                <w:b/>
                <w:sz w:val="18"/>
                <w:szCs w:val="18"/>
              </w:rPr>
            </w:pPr>
          </w:p>
        </w:tc>
      </w:tr>
      <w:tr w:rsidR="009F1ECD" w:rsidRPr="006F470A" w:rsidTr="00C311AE">
        <w:trPr>
          <w:trHeight w:val="397"/>
          <w:jc w:val="center"/>
        </w:trPr>
        <w:tc>
          <w:tcPr>
            <w:tcW w:w="9156" w:type="dxa"/>
            <w:shd w:val="clear" w:color="auto" w:fill="B8CCE4" w:themeFill="accent1" w:themeFillTint="66"/>
            <w:vAlign w:val="center"/>
          </w:tcPr>
          <w:p w:rsidR="009F1ECD" w:rsidRPr="00712B72" w:rsidRDefault="00712B72" w:rsidP="00712B72">
            <w:pPr>
              <w:pStyle w:val="Prrafodelista"/>
              <w:ind w:left="0"/>
              <w:jc w:val="both"/>
              <w:rPr>
                <w:rFonts w:ascii="Calibri" w:hAnsi="Calibri" w:cs="Calibri"/>
                <w:b/>
                <w:sz w:val="18"/>
                <w:szCs w:val="18"/>
              </w:rPr>
            </w:pPr>
            <w:r w:rsidRPr="00E322D6">
              <w:rPr>
                <w:rFonts w:ascii="Calibri" w:hAnsi="Calibri" w:cs="Calibri"/>
                <w:b/>
                <w:sz w:val="18"/>
                <w:szCs w:val="18"/>
              </w:rPr>
              <w:t>FILTRO</w:t>
            </w:r>
          </w:p>
        </w:tc>
        <w:tc>
          <w:tcPr>
            <w:tcW w:w="4593" w:type="dxa"/>
            <w:shd w:val="clear" w:color="auto" w:fill="B8CCE4" w:themeFill="accent1" w:themeFillTint="66"/>
            <w:vAlign w:val="center"/>
          </w:tcPr>
          <w:p w:rsidR="009F1ECD" w:rsidRPr="006F470A" w:rsidRDefault="009F1ECD"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lugar de instalación de los filtros será de acuerdo a la figura 1.</w:t>
            </w:r>
            <w:r w:rsidR="00DF6253">
              <w:rPr>
                <w:rFonts w:ascii="Calibri" w:hAnsi="Calibri" w:cs="Calibri"/>
                <w:sz w:val="18"/>
                <w:szCs w:val="18"/>
              </w:rPr>
              <w:t xml:space="preserve">detallada en las especificaciones técnicas </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Los filtros (cuerpo y elemento filtrante) a emplearse en la construcción de las Estaciones Distritales de Regulación, deberán ser adquiridos de reconocidos fabricantes especializados, con la finalidad de garantizar que el elemento filtrante sea de dimensiones y características comerciales para el recambio del mismo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diámetro de entrada y salida del filtro deberán ser del mismo tamaño que el diámetro de la línea a la que se conecta</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drenaje debe contar con su respectivo niple, válvula bola y válvula globo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elemento filtrante debe ser tal que, en el caso de una ruptura de los elementos filtrantes, el cuerpo del filtro tenga la capacidad suficiente para retener los desechos diferenciales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límite superior del manómetro diferencial debe ser superior a la presión límite de ruptura del elemento filtrante</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shd w:val="clear" w:color="auto" w:fill="B8CCE4" w:themeFill="accent1" w:themeFillTint="66"/>
            <w:vAlign w:val="center"/>
          </w:tcPr>
          <w:p w:rsidR="00712B72" w:rsidRPr="00712B72" w:rsidRDefault="00712B72" w:rsidP="00712B72">
            <w:pPr>
              <w:pStyle w:val="Prrafodelista"/>
              <w:ind w:left="0"/>
              <w:jc w:val="both"/>
              <w:rPr>
                <w:rFonts w:ascii="Calibri" w:hAnsi="Calibri" w:cs="Calibri"/>
                <w:b/>
                <w:sz w:val="18"/>
                <w:szCs w:val="18"/>
              </w:rPr>
            </w:pPr>
            <w:r w:rsidRPr="00E322D6">
              <w:rPr>
                <w:rFonts w:ascii="Calibri" w:hAnsi="Calibri" w:cs="Calibri"/>
                <w:b/>
                <w:sz w:val="18"/>
                <w:szCs w:val="18"/>
              </w:rPr>
              <w:t>SISTEMA DE REGULACIÓN</w:t>
            </w:r>
          </w:p>
        </w:tc>
        <w:tc>
          <w:tcPr>
            <w:tcW w:w="4593" w:type="dxa"/>
            <w:shd w:val="clear" w:color="auto" w:fill="B8CCE4" w:themeFill="accent1" w:themeFillTint="66"/>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712B72" w:rsidRDefault="00712B72" w:rsidP="00712B72">
            <w:pPr>
              <w:jc w:val="both"/>
              <w:rPr>
                <w:rFonts w:ascii="Calibri" w:hAnsi="Calibri" w:cs="Calibri"/>
                <w:b/>
                <w:sz w:val="18"/>
                <w:szCs w:val="18"/>
              </w:rPr>
            </w:pPr>
            <w:r w:rsidRPr="00712B72">
              <w:rPr>
                <w:rFonts w:ascii="Calibri" w:hAnsi="Calibri" w:cs="Calibri"/>
                <w:b/>
                <w:sz w:val="18"/>
                <w:szCs w:val="18"/>
              </w:rPr>
              <w:t>REGULADOR</w:t>
            </w:r>
          </w:p>
          <w:p w:rsidR="00712B72" w:rsidRPr="00712B72" w:rsidRDefault="00712B72" w:rsidP="009F1ECD">
            <w:pPr>
              <w:numPr>
                <w:ilvl w:val="0"/>
                <w:numId w:val="46"/>
              </w:numPr>
              <w:jc w:val="both"/>
              <w:rPr>
                <w:rFonts w:ascii="Calibri" w:hAnsi="Calibri" w:cs="Calibri"/>
                <w:sz w:val="18"/>
                <w:szCs w:val="18"/>
              </w:rPr>
            </w:pPr>
            <w:r w:rsidRPr="00E322D6">
              <w:rPr>
                <w:rFonts w:ascii="Calibri" w:hAnsi="Calibri" w:cs="Calibri"/>
                <w:sz w:val="18"/>
                <w:szCs w:val="18"/>
              </w:rPr>
              <w:t>El lugar de instalación de los reguladores será de acuerdo a la figura 1.</w:t>
            </w:r>
            <w:r w:rsidR="00DF6253">
              <w:rPr>
                <w:rFonts w:ascii="Calibri" w:hAnsi="Calibri" w:cs="Calibri"/>
                <w:sz w:val="18"/>
                <w:szCs w:val="18"/>
              </w:rPr>
              <w:t xml:space="preserve"> detallada en las especificaciones técnicas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Las condiciones descritas en el Anexo 0, representan los intervalos mínimos requerido de operación de los reguladores, la empresa proponente podrá realizar sus cálculos y la selección de sus reguladores basados en un intervalo igual y/o mayor, siempre y cuando el intervalo seleccionado de operación cubra al intervalo mínimo requerido de operación solicitado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regulador seleccionado bajo las condiciones máximas y mínimas adoptadas debe trabajar con una apertura de entre el 20% y 80%</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La empresa proponente deberá incluir en su ingeniería básica (al momento de presentación de propuesta) la memoria de cálculo de la selección y determinar el tamaño de los reguladores propuestos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712B72">
            <w:pPr>
              <w:pStyle w:val="Prrafodelista"/>
              <w:numPr>
                <w:ilvl w:val="0"/>
                <w:numId w:val="41"/>
              </w:numPr>
              <w:jc w:val="both"/>
              <w:rPr>
                <w:rFonts w:ascii="Calibri" w:hAnsi="Calibri" w:cs="Calibri"/>
                <w:b/>
                <w:sz w:val="18"/>
                <w:szCs w:val="18"/>
              </w:rPr>
            </w:pPr>
            <w:r w:rsidRPr="00E322D6">
              <w:rPr>
                <w:rFonts w:ascii="Calibri" w:hAnsi="Calibri" w:cs="Calibri"/>
                <w:b/>
                <w:sz w:val="18"/>
                <w:szCs w:val="18"/>
              </w:rPr>
              <w:t>BLOQUEO</w:t>
            </w:r>
          </w:p>
          <w:p w:rsidR="00712B72" w:rsidRPr="00E322D6" w:rsidRDefault="00712B72" w:rsidP="00712B72">
            <w:pPr>
              <w:numPr>
                <w:ilvl w:val="0"/>
                <w:numId w:val="46"/>
              </w:numPr>
              <w:jc w:val="both"/>
              <w:rPr>
                <w:rFonts w:ascii="Calibri" w:hAnsi="Calibri" w:cs="Calibri"/>
                <w:sz w:val="18"/>
                <w:szCs w:val="18"/>
              </w:rPr>
            </w:pPr>
            <w:r w:rsidRPr="00E322D6">
              <w:rPr>
                <w:rFonts w:ascii="Calibri" w:hAnsi="Calibri" w:cs="Calibri"/>
                <w:sz w:val="18"/>
                <w:szCs w:val="18"/>
              </w:rPr>
              <w:t>Este será de tipo integrado al sistema de regulación (sistema slam shut) de modo de garantizar sello absoluto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lastRenderedPageBreak/>
              <w:t>La empresa proponente, deberá ofertar equipos que cubran el Rango del Set Point indicados en el Anexo 0, cuyos rangos de ajuste por alta y por baja permitan trabajar en el intervalo mencionado, sin que esto implique que las especificaciones del fabricante se encuentren fuera de los límites (ofertar rango)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712B72">
            <w:pPr>
              <w:pStyle w:val="Prrafodelista"/>
              <w:ind w:left="0"/>
              <w:jc w:val="both"/>
              <w:rPr>
                <w:rFonts w:ascii="Calibri" w:hAnsi="Calibri" w:cs="Calibri"/>
                <w:b/>
                <w:sz w:val="18"/>
                <w:szCs w:val="18"/>
              </w:rPr>
            </w:pPr>
            <w:r w:rsidRPr="00E322D6">
              <w:rPr>
                <w:rFonts w:ascii="Calibri" w:hAnsi="Calibri" w:cs="Calibri"/>
                <w:b/>
                <w:sz w:val="18"/>
                <w:szCs w:val="18"/>
              </w:rPr>
              <w:t>MANÓMETROS</w:t>
            </w:r>
          </w:p>
          <w:p w:rsidR="00712B72" w:rsidRPr="00E322D6" w:rsidRDefault="00712B72" w:rsidP="00712B72">
            <w:pPr>
              <w:numPr>
                <w:ilvl w:val="0"/>
                <w:numId w:val="46"/>
              </w:numPr>
              <w:jc w:val="both"/>
              <w:rPr>
                <w:rFonts w:ascii="Calibri" w:hAnsi="Calibri" w:cs="Calibri"/>
                <w:sz w:val="18"/>
                <w:szCs w:val="18"/>
              </w:rPr>
            </w:pPr>
            <w:r w:rsidRPr="00E322D6">
              <w:rPr>
                <w:rFonts w:ascii="Calibri" w:hAnsi="Calibri" w:cs="Calibri"/>
                <w:sz w:val="18"/>
                <w:szCs w:val="18"/>
              </w:rPr>
              <w:t>El lugar de instalación de los manómetros será de acuerdo a la figura 1</w:t>
            </w:r>
            <w:r w:rsidR="00DF6253">
              <w:rPr>
                <w:rFonts w:ascii="Calibri" w:hAnsi="Calibri" w:cs="Calibri"/>
                <w:sz w:val="18"/>
                <w:szCs w:val="18"/>
              </w:rPr>
              <w:t xml:space="preserve"> detallada en las especificaciones técnicas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Adicionalmente, cada manómetro deberá contar con su respectiva válvula de aislamiento tipo aguja (tipo integral con purga y bloqueo) Anexo 0 Tabla 12</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El rango del manómetro deberá estar en sistema inglés (psig) o con escalas duales (psig/barg)</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Al momento de la entrega de los EDR, para cada manómetro, se requiere documento de calibración emitido por parte de IBMETRO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712B72">
            <w:pPr>
              <w:jc w:val="both"/>
              <w:rPr>
                <w:rFonts w:ascii="Calibri" w:hAnsi="Calibri" w:cs="Calibri"/>
                <w:b/>
                <w:sz w:val="18"/>
                <w:szCs w:val="18"/>
              </w:rPr>
            </w:pPr>
            <w:r w:rsidRPr="00E322D6">
              <w:rPr>
                <w:rFonts w:ascii="Calibri" w:hAnsi="Calibri" w:cs="Calibri"/>
                <w:b/>
                <w:sz w:val="18"/>
                <w:szCs w:val="18"/>
              </w:rPr>
              <w:t>TERMÓMETROS</w:t>
            </w:r>
          </w:p>
          <w:p w:rsidR="00712B72" w:rsidRPr="00E322D6" w:rsidRDefault="00712B72" w:rsidP="00712B72">
            <w:pPr>
              <w:numPr>
                <w:ilvl w:val="0"/>
                <w:numId w:val="46"/>
              </w:numPr>
              <w:jc w:val="both"/>
              <w:rPr>
                <w:rFonts w:ascii="Calibri" w:hAnsi="Calibri" w:cs="Calibri"/>
                <w:sz w:val="18"/>
                <w:szCs w:val="18"/>
              </w:rPr>
            </w:pPr>
            <w:r w:rsidRPr="00E322D6">
              <w:rPr>
                <w:rFonts w:ascii="Calibri" w:hAnsi="Calibri" w:cs="Calibri"/>
                <w:sz w:val="18"/>
                <w:szCs w:val="18"/>
              </w:rPr>
              <w:t>El lugar de instalación del termómetro será de acuerdo a la figura 1</w:t>
            </w:r>
            <w:r w:rsidR="00DF6253">
              <w:rPr>
                <w:rFonts w:ascii="Calibri" w:hAnsi="Calibri" w:cs="Calibri"/>
                <w:sz w:val="18"/>
                <w:szCs w:val="18"/>
              </w:rPr>
              <w:t xml:space="preserve"> detallada en las especificaciones técnicas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Al momento de la entrega de los EDR, para cada termómetro, se requiere documento de calibración emitido por parte de IBMETRO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712B72">
            <w:pPr>
              <w:jc w:val="both"/>
              <w:rPr>
                <w:rFonts w:ascii="Calibri" w:hAnsi="Calibri" w:cs="Calibri"/>
                <w:b/>
                <w:sz w:val="18"/>
                <w:szCs w:val="18"/>
              </w:rPr>
            </w:pPr>
            <w:r w:rsidRPr="00E322D6">
              <w:rPr>
                <w:rFonts w:ascii="Calibri" w:hAnsi="Calibri" w:cs="Calibri"/>
                <w:b/>
                <w:sz w:val="18"/>
                <w:szCs w:val="18"/>
              </w:rPr>
              <w:t>MEDIDOR</w:t>
            </w:r>
          </w:p>
          <w:p w:rsidR="00712B72" w:rsidRPr="00E322D6" w:rsidRDefault="00712B72" w:rsidP="00712B72">
            <w:pPr>
              <w:numPr>
                <w:ilvl w:val="0"/>
                <w:numId w:val="46"/>
              </w:numPr>
              <w:jc w:val="both"/>
              <w:rPr>
                <w:rFonts w:ascii="Calibri" w:hAnsi="Calibri" w:cs="Calibri"/>
                <w:sz w:val="18"/>
                <w:szCs w:val="18"/>
              </w:rPr>
            </w:pPr>
            <w:r w:rsidRPr="00E322D6">
              <w:rPr>
                <w:rFonts w:ascii="Calibri" w:hAnsi="Calibri" w:cs="Calibri"/>
                <w:sz w:val="18"/>
                <w:szCs w:val="18"/>
              </w:rPr>
              <w:t>El lugar de instalación del medidor será de acuerdo a la figura 1</w:t>
            </w:r>
            <w:r w:rsidR="00DF6253">
              <w:rPr>
                <w:rFonts w:ascii="Calibri" w:hAnsi="Calibri" w:cs="Calibri"/>
                <w:sz w:val="18"/>
                <w:szCs w:val="18"/>
              </w:rPr>
              <w:t xml:space="preserve"> detallada en las especificaciones técnicas</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 xml:space="preserve">La instalación de los componentes involucrados en la medición deben cumplir con lo que dispone la </w:t>
            </w:r>
            <w:r w:rsidRPr="00E322D6">
              <w:rPr>
                <w:rFonts w:ascii="Calibri" w:hAnsi="Calibri" w:cs="Calibri"/>
                <w:bCs/>
                <w:sz w:val="18"/>
                <w:szCs w:val="18"/>
              </w:rPr>
              <w:t>AGA ANSI B109.3</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Al momento de la entrega de los EDR, para cada modelo de medidor, se requiere copia de documento de aprobación de modelo emitido por un organismo acreditado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Al momento de la entrega de los EDR, para cada medidor, se requiere documento, emitido por parte de IBMETRO, de homologación de la copia de documento de calibración de origen. Para que se realice la homologación requerida, el documento de calibración (copia) de origen debe provenir de un Instituto Nacional de Metrología de la región o de un Laboratorio Acreditado (propio del fabricante o contratado por el fabricante)</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Al momento de la entrega de los EDR, para cada medidor, se requiere documento de calibración emitido por parte de IBMETRO</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712B72" w:rsidP="009F1ECD">
            <w:pPr>
              <w:jc w:val="both"/>
              <w:rPr>
                <w:rFonts w:ascii="Calibri" w:hAnsi="Calibri" w:cs="Calibri"/>
                <w:sz w:val="18"/>
                <w:szCs w:val="18"/>
              </w:rPr>
            </w:pPr>
            <w:r w:rsidRPr="00E322D6">
              <w:rPr>
                <w:rFonts w:ascii="Calibri" w:hAnsi="Calibri" w:cs="Calibri"/>
                <w:sz w:val="18"/>
                <w:szCs w:val="18"/>
              </w:rPr>
              <w:t>La empresa proponente deberá incluir en su ingeniería básica (al momento de presentación de propuesta) la memoria de cálculo de la selección y determinar la Designación, Qmax del medidor propuesto, Qmin (m3/h), Qt (caudal de transición) (m3/h), RANGEABILIDAD AL +/- 1 DE ERROR, RANGEABILIDAD AL +/- 2 DE ERROR, STAR RATE (m3/h), STOP RATE (m3/h).</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shd w:val="clear" w:color="auto" w:fill="B8CCE4" w:themeFill="accent1" w:themeFillTint="66"/>
            <w:vAlign w:val="center"/>
          </w:tcPr>
          <w:p w:rsidR="00712B72" w:rsidRPr="00C311AE" w:rsidRDefault="00C311AE" w:rsidP="009F1ECD">
            <w:pPr>
              <w:jc w:val="both"/>
              <w:rPr>
                <w:rFonts w:ascii="Calibri" w:hAnsi="Calibri" w:cs="Calibri"/>
                <w:b/>
                <w:sz w:val="18"/>
                <w:szCs w:val="18"/>
              </w:rPr>
            </w:pPr>
            <w:r w:rsidRPr="00E322D6">
              <w:rPr>
                <w:rFonts w:ascii="Calibri" w:hAnsi="Calibri" w:cs="Calibri"/>
                <w:b/>
                <w:sz w:val="18"/>
                <w:szCs w:val="18"/>
              </w:rPr>
              <w:t>CORRECTOR DE FLUJO</w:t>
            </w:r>
          </w:p>
        </w:tc>
        <w:tc>
          <w:tcPr>
            <w:tcW w:w="4593" w:type="dxa"/>
            <w:shd w:val="clear" w:color="auto" w:fill="B8CCE4" w:themeFill="accent1" w:themeFillTint="66"/>
            <w:vAlign w:val="center"/>
          </w:tcPr>
          <w:p w:rsidR="00712B72" w:rsidRPr="006F470A" w:rsidRDefault="00712B72" w:rsidP="00126BEB">
            <w:pPr>
              <w:rPr>
                <w:rFonts w:asciiTheme="minorHAnsi" w:hAnsiTheme="minorHAnsi" w:cstheme="minorHAnsi"/>
                <w:b/>
                <w:sz w:val="18"/>
                <w:szCs w:val="18"/>
              </w:rPr>
            </w:pPr>
          </w:p>
        </w:tc>
      </w:tr>
      <w:tr w:rsidR="00712B72" w:rsidRPr="006F470A" w:rsidTr="00C311AE">
        <w:trPr>
          <w:trHeight w:val="397"/>
          <w:jc w:val="center"/>
        </w:trPr>
        <w:tc>
          <w:tcPr>
            <w:tcW w:w="9156" w:type="dxa"/>
            <w:vAlign w:val="center"/>
          </w:tcPr>
          <w:p w:rsidR="00712B72" w:rsidRPr="00E322D6" w:rsidRDefault="00C311AE" w:rsidP="009F1ECD">
            <w:pPr>
              <w:jc w:val="both"/>
              <w:rPr>
                <w:rFonts w:ascii="Calibri" w:hAnsi="Calibri" w:cs="Calibri"/>
                <w:sz w:val="18"/>
                <w:szCs w:val="18"/>
              </w:rPr>
            </w:pPr>
            <w:r w:rsidRPr="00E322D6">
              <w:rPr>
                <w:rFonts w:ascii="Calibri" w:hAnsi="Calibri" w:cs="Calibri"/>
                <w:sz w:val="18"/>
                <w:szCs w:val="18"/>
              </w:rPr>
              <w:t>El corrector electrónico debe cumplir con el API 21.1</w:t>
            </w:r>
          </w:p>
        </w:tc>
        <w:tc>
          <w:tcPr>
            <w:tcW w:w="4593" w:type="dxa"/>
            <w:vAlign w:val="center"/>
          </w:tcPr>
          <w:p w:rsidR="00712B72" w:rsidRPr="006F470A" w:rsidRDefault="00712B72"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Corrector electrónico de medición por presión y temperatura</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lastRenderedPageBreak/>
              <w:t>Capacidad de registrar presión y temperatura corregidas</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Debe incluir software, conectores y manuales</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Debe incluir sus respectivos transductores (estos transductores son independientes de los del registrador de datos) y líneas de transmisión</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Debe incluir sus respectivos cables de interface de conexión a PC</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Al momento de la entrega de los EDR, para cada RTD, se requiere documento de calibración emitido por parte de IBMETRO</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shd w:val="clear" w:color="auto" w:fill="B8CCE4" w:themeFill="accent1" w:themeFillTint="66"/>
            <w:vAlign w:val="center"/>
          </w:tcPr>
          <w:p w:rsidR="00C311AE" w:rsidRPr="00C311AE" w:rsidRDefault="00C311AE" w:rsidP="009F1ECD">
            <w:pPr>
              <w:jc w:val="both"/>
              <w:rPr>
                <w:rFonts w:ascii="Calibri" w:hAnsi="Calibri" w:cs="Calibri"/>
                <w:b/>
                <w:sz w:val="18"/>
                <w:szCs w:val="18"/>
              </w:rPr>
            </w:pPr>
            <w:r w:rsidRPr="00E322D6">
              <w:rPr>
                <w:rFonts w:ascii="Calibri" w:hAnsi="Calibri" w:cs="Calibri"/>
                <w:b/>
                <w:sz w:val="18"/>
                <w:szCs w:val="18"/>
              </w:rPr>
              <w:t>VÁLVULA DE ALIVIO Y SEGURIDAD</w:t>
            </w:r>
          </w:p>
        </w:tc>
        <w:tc>
          <w:tcPr>
            <w:tcW w:w="4593" w:type="dxa"/>
            <w:shd w:val="clear" w:color="auto" w:fill="B8CCE4" w:themeFill="accent1" w:themeFillTint="66"/>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Aguas arriba de la Válvula de Alivio y Seguridad (VAS) debe instalarse dos válvulas; la primera que permita aislar la línea de alivio (del mismo diámetro de entrada de la VAS); y la segunda que permita la despresurización de la línea alivio y calibración local de la VAS</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Aguas abajo de la VAS debe instalarse una válvula que permita el dreno de líquidos (ejemplo acumulación de agua de lluvia), además el extremo de la línea de alivio debe contar con “tapa de tubo” (“pipe cap”) o también denominado como “cubierta de tubo” (“pipe cover”) cuya función es la de minimizar el ingreso de agua de lluvia</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C311AE" w:rsidRPr="006F470A" w:rsidTr="00C311AE">
        <w:trPr>
          <w:trHeight w:val="397"/>
          <w:jc w:val="center"/>
        </w:trPr>
        <w:tc>
          <w:tcPr>
            <w:tcW w:w="9156" w:type="dxa"/>
            <w:vAlign w:val="center"/>
          </w:tcPr>
          <w:p w:rsidR="00C311AE" w:rsidRPr="00E322D6" w:rsidRDefault="00C311AE" w:rsidP="009F1ECD">
            <w:pPr>
              <w:jc w:val="both"/>
              <w:rPr>
                <w:rFonts w:ascii="Calibri" w:hAnsi="Calibri" w:cs="Calibri"/>
                <w:sz w:val="18"/>
                <w:szCs w:val="18"/>
              </w:rPr>
            </w:pPr>
            <w:r w:rsidRPr="00E322D6">
              <w:rPr>
                <w:rFonts w:ascii="Calibri" w:hAnsi="Calibri" w:cs="Calibri"/>
                <w:sz w:val="18"/>
                <w:szCs w:val="18"/>
              </w:rPr>
              <w:t>La empresa proponente deberá incluir en su ingeniería básica (al momento de presentación de propuesta) la memoria de cálculo de la selección y determinar la característica de la VAS propuesta</w:t>
            </w:r>
          </w:p>
        </w:tc>
        <w:tc>
          <w:tcPr>
            <w:tcW w:w="4593" w:type="dxa"/>
            <w:vAlign w:val="center"/>
          </w:tcPr>
          <w:p w:rsidR="00C311AE" w:rsidRPr="006F470A" w:rsidRDefault="00C311AE" w:rsidP="00126BEB">
            <w:pPr>
              <w:rPr>
                <w:rFonts w:asciiTheme="minorHAnsi" w:hAnsiTheme="minorHAnsi" w:cstheme="minorHAnsi"/>
                <w:b/>
                <w:sz w:val="18"/>
                <w:szCs w:val="18"/>
              </w:rPr>
            </w:pPr>
          </w:p>
        </w:tc>
      </w:tr>
      <w:tr w:rsidR="000221D3" w:rsidRPr="006F470A" w:rsidTr="00C311AE">
        <w:trPr>
          <w:trHeight w:val="7910"/>
          <w:jc w:val="center"/>
        </w:trPr>
        <w:tc>
          <w:tcPr>
            <w:tcW w:w="9156" w:type="dxa"/>
            <w:vAlign w:val="center"/>
          </w:tcPr>
          <w:p w:rsidR="00E322D6" w:rsidRDefault="00E322D6" w:rsidP="00E322D6">
            <w:pPr>
              <w:pStyle w:val="Prrafodelista"/>
              <w:ind w:left="0"/>
              <w:jc w:val="both"/>
              <w:rPr>
                <w:rFonts w:ascii="Calibri" w:hAnsi="Calibri" w:cs="Calibri"/>
                <w:b/>
                <w:sz w:val="18"/>
                <w:szCs w:val="18"/>
              </w:rPr>
            </w:pPr>
            <w:r w:rsidRPr="00E322D6">
              <w:rPr>
                <w:rFonts w:ascii="Calibri" w:hAnsi="Calibri" w:cs="Calibri"/>
                <w:b/>
                <w:sz w:val="18"/>
                <w:szCs w:val="18"/>
              </w:rPr>
              <w:lastRenderedPageBreak/>
              <w:t>EDR 500 SMCH</w:t>
            </w:r>
          </w:p>
          <w:p w:rsidR="00E322D6" w:rsidRPr="00E322D6" w:rsidRDefault="00E322D6" w:rsidP="00E322D6">
            <w:pPr>
              <w:pStyle w:val="Prrafodelista"/>
              <w:ind w:left="0"/>
              <w:jc w:val="both"/>
              <w:rPr>
                <w:rFonts w:ascii="Calibri" w:hAnsi="Calibri" w:cs="Calibri"/>
                <w:b/>
                <w:sz w:val="18"/>
                <w:szCs w:val="18"/>
              </w:rPr>
            </w:pPr>
          </w:p>
          <w:tbl>
            <w:tblPr>
              <w:tblW w:w="4353" w:type="pct"/>
              <w:jc w:val="center"/>
              <w:tblCellMar>
                <w:left w:w="70" w:type="dxa"/>
                <w:right w:w="70" w:type="dxa"/>
              </w:tblCellMar>
              <w:tblLook w:val="04A0" w:firstRow="1" w:lastRow="0" w:firstColumn="1" w:lastColumn="0" w:noHBand="0" w:noVBand="1"/>
            </w:tblPr>
            <w:tblGrid>
              <w:gridCol w:w="891"/>
              <w:gridCol w:w="1193"/>
              <w:gridCol w:w="3888"/>
              <w:gridCol w:w="594"/>
              <w:gridCol w:w="1165"/>
              <w:gridCol w:w="1359"/>
            </w:tblGrid>
            <w:tr w:rsidR="00E322D6" w:rsidRPr="00E322D6" w:rsidTr="00E322D6">
              <w:trPr>
                <w:cantSplit/>
                <w:trHeight w:val="566"/>
                <w:tblHeader/>
                <w:jc w:val="center"/>
              </w:trPr>
              <w:tc>
                <w:tcPr>
                  <w:tcW w:w="1112" w:type="pct"/>
                  <w:gridSpan w:val="2"/>
                  <w:tcBorders>
                    <w:top w:val="single" w:sz="4" w:space="0" w:color="auto"/>
                    <w:left w:val="single" w:sz="4" w:space="0" w:color="auto"/>
                    <w:bottom w:val="single" w:sz="4" w:space="0" w:color="auto"/>
                    <w:right w:val="single" w:sz="4" w:space="0" w:color="auto"/>
                  </w:tcBorders>
                  <w:shd w:val="clear" w:color="auto" w:fill="1F4E79"/>
                  <w:vAlign w:val="center"/>
                  <w:hideMark/>
                </w:tcPr>
                <w:p w:rsidR="00E322D6" w:rsidRPr="00E322D6" w:rsidRDefault="00E322D6" w:rsidP="00E322D6">
                  <w:pPr>
                    <w:jc w:val="center"/>
                    <w:rPr>
                      <w:rFonts w:ascii="Calibri" w:hAnsi="Calibri"/>
                      <w:b/>
                      <w:bCs/>
                      <w:color w:val="FFFFFF"/>
                      <w:sz w:val="18"/>
                      <w:szCs w:val="18"/>
                      <w:lang w:val="es-BO" w:eastAsia="es-BO"/>
                    </w:rPr>
                  </w:pPr>
                  <w:r w:rsidRPr="00E322D6">
                    <w:rPr>
                      <w:rFonts w:ascii="Calibri" w:hAnsi="Calibri"/>
                      <w:b/>
                      <w:bCs/>
                      <w:color w:val="FFFFFF"/>
                      <w:sz w:val="18"/>
                      <w:szCs w:val="18"/>
                    </w:rPr>
                    <w:t>LÍNEA</w:t>
                  </w:r>
                </w:p>
              </w:tc>
              <w:tc>
                <w:tcPr>
                  <w:tcW w:w="2074"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COMPONENTES</w:t>
                  </w:r>
                </w:p>
              </w:tc>
              <w:tc>
                <w:tcPr>
                  <w:tcW w:w="317" w:type="pct"/>
                  <w:tcBorders>
                    <w:top w:val="single" w:sz="4" w:space="0" w:color="auto"/>
                    <w:left w:val="single" w:sz="4" w:space="0" w:color="auto"/>
                    <w:bottom w:val="single" w:sz="4" w:space="0" w:color="auto"/>
                    <w:right w:val="single" w:sz="4" w:space="0" w:color="auto"/>
                  </w:tcBorders>
                  <w:shd w:val="clear" w:color="auto" w:fill="1F4E79"/>
                  <w:vAlign w:val="center"/>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CLASE</w:t>
                  </w:r>
                </w:p>
              </w:tc>
              <w:tc>
                <w:tcPr>
                  <w:tcW w:w="772"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 xml:space="preserve">DIÁMETRO </w:t>
                  </w:r>
                </w:p>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 xml:space="preserve">(in) </w:t>
                  </w:r>
                </w:p>
              </w:tc>
              <w:tc>
                <w:tcPr>
                  <w:tcW w:w="725" w:type="pct"/>
                  <w:tcBorders>
                    <w:top w:val="single" w:sz="4" w:space="0" w:color="auto"/>
                    <w:left w:val="single" w:sz="4" w:space="0" w:color="auto"/>
                    <w:bottom w:val="single" w:sz="4" w:space="0" w:color="auto"/>
                    <w:right w:val="single" w:sz="4" w:space="0" w:color="auto"/>
                  </w:tcBorders>
                  <w:shd w:val="clear" w:color="auto" w:fill="1F4E79"/>
                  <w:vAlign w:val="center"/>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ESPECIFICACIÓN</w:t>
                  </w:r>
                </w:p>
              </w:tc>
            </w:tr>
            <w:tr w:rsidR="00E322D6" w:rsidRPr="00E322D6" w:rsidTr="00E322D6">
              <w:trPr>
                <w:cantSplit/>
                <w:trHeight w:val="277"/>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INGRESO</w:t>
                  </w:r>
                </w:p>
              </w:tc>
              <w:tc>
                <w:tcPr>
                  <w:tcW w:w="2074" w:type="pct"/>
                  <w:tcBorders>
                    <w:top w:val="nil"/>
                    <w:left w:val="nil"/>
                    <w:bottom w:val="single" w:sz="4" w:space="0" w:color="auto"/>
                    <w:right w:val="single" w:sz="4" w:space="0" w:color="auto"/>
                  </w:tcBorders>
                  <w:shd w:val="clear" w:color="auto" w:fill="DEEAF6"/>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2</w:t>
                  </w:r>
                </w:p>
              </w:tc>
              <w:tc>
                <w:tcPr>
                  <w:tcW w:w="725" w:type="pct"/>
                  <w:tcBorders>
                    <w:top w:val="single" w:sz="4" w:space="0" w:color="auto"/>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r w:rsidR="00E322D6" w:rsidRPr="00E322D6" w:rsidTr="00E322D6">
              <w:trPr>
                <w:cantSplit/>
                <w:trHeight w:val="277"/>
                <w:jc w:val="center"/>
              </w:trPr>
              <w:tc>
                <w:tcPr>
                  <w:tcW w:w="475" w:type="pct"/>
                  <w:vMerge w:val="restart"/>
                  <w:tcBorders>
                    <w:top w:val="nil"/>
                    <w:left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TRABAJO</w:t>
                  </w:r>
                </w:p>
              </w:tc>
              <w:tc>
                <w:tcPr>
                  <w:tcW w:w="636" w:type="pct"/>
                  <w:vMerge w:val="restart"/>
                  <w:tcBorders>
                    <w:top w:val="nil"/>
                    <w:left w:val="nil"/>
                    <w:right w:val="single" w:sz="4" w:space="0" w:color="auto"/>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ARRIBA A LA VÁLVULA REGULADORA</w:t>
                  </w:r>
                </w:p>
              </w:tc>
              <w:tc>
                <w:tcPr>
                  <w:tcW w:w="2074" w:type="pct"/>
                  <w:tcBorders>
                    <w:top w:val="nil"/>
                    <w:left w:val="nil"/>
                    <w:bottom w:val="single" w:sz="4" w:space="0" w:color="auto"/>
                    <w:right w:val="single" w:sz="4" w:space="0" w:color="auto"/>
                  </w:tcBorders>
                  <w:shd w:val="clear" w:color="auto" w:fill="auto"/>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6" w:type="pct"/>
                  <w:vMerge/>
                  <w:tcBorders>
                    <w:left w:val="nil"/>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2</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6" w:type="pct"/>
                  <w:vMerge/>
                  <w:tcBorders>
                    <w:left w:val="nil"/>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5</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6</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auto"/>
                  <w:vAlign w:val="center"/>
                  <w:hideMark/>
                </w:tcPr>
                <w:p w:rsidR="00E322D6" w:rsidRPr="00E322D6" w:rsidRDefault="00E322D6" w:rsidP="00E322D6">
                  <w:pPr>
                    <w:rPr>
                      <w:rFonts w:ascii="Calibri" w:hAnsi="Calibri"/>
                      <w:b/>
                      <w:color w:val="000000"/>
                      <w:sz w:val="18"/>
                      <w:szCs w:val="18"/>
                    </w:rPr>
                  </w:pPr>
                </w:p>
              </w:tc>
              <w:tc>
                <w:tcPr>
                  <w:tcW w:w="636" w:type="pct"/>
                  <w:vMerge w:val="restart"/>
                  <w:tcBorders>
                    <w:top w:val="nil"/>
                    <w:left w:val="nil"/>
                    <w:right w:val="single" w:sz="4" w:space="0" w:color="auto"/>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ABAJO A LA VÁLVULA REGULADORA</w:t>
                  </w:r>
                </w:p>
              </w:tc>
              <w:tc>
                <w:tcPr>
                  <w:tcW w:w="2074" w:type="pct"/>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77"/>
                <w:jc w:val="center"/>
              </w:trPr>
              <w:tc>
                <w:tcPr>
                  <w:tcW w:w="475" w:type="pct"/>
                  <w:vMerge/>
                  <w:tcBorders>
                    <w:left w:val="single" w:sz="4" w:space="0" w:color="auto"/>
                    <w:bottom w:val="single" w:sz="4" w:space="0" w:color="auto"/>
                    <w:right w:val="single" w:sz="4" w:space="0" w:color="auto"/>
                  </w:tcBorders>
                  <w:shd w:val="clear" w:color="auto" w:fill="auto"/>
                  <w:vAlign w:val="center"/>
                </w:tcPr>
                <w:p w:rsidR="00E322D6" w:rsidRPr="00E322D6" w:rsidRDefault="00E322D6" w:rsidP="00E322D6">
                  <w:pP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77"/>
                <w:jc w:val="center"/>
              </w:trPr>
              <w:tc>
                <w:tcPr>
                  <w:tcW w:w="475" w:type="pct"/>
                  <w:vMerge w:val="restart"/>
                  <w:tcBorders>
                    <w:top w:val="nil"/>
                    <w:left w:val="single" w:sz="4" w:space="0" w:color="auto"/>
                    <w:right w:val="single" w:sz="4" w:space="0" w:color="auto"/>
                  </w:tcBorders>
                  <w:shd w:val="clear" w:color="auto" w:fill="DEEAF6"/>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STAND BY</w:t>
                  </w:r>
                </w:p>
              </w:tc>
              <w:tc>
                <w:tcPr>
                  <w:tcW w:w="636" w:type="pct"/>
                  <w:vMerge w:val="restart"/>
                  <w:tcBorders>
                    <w:top w:val="nil"/>
                    <w:left w:val="nil"/>
                    <w:right w:val="single" w:sz="4" w:space="0" w:color="auto"/>
                  </w:tcBorders>
                  <w:shd w:val="clear" w:color="auto" w:fill="DEEAF6"/>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ARRIBA A LA VÁLVULA REGULADORA</w:t>
                  </w:r>
                </w:p>
              </w:tc>
              <w:tc>
                <w:tcPr>
                  <w:tcW w:w="2074" w:type="pct"/>
                  <w:tcBorders>
                    <w:top w:val="nil"/>
                    <w:left w:val="nil"/>
                    <w:bottom w:val="single" w:sz="4" w:space="0" w:color="auto"/>
                    <w:right w:val="single" w:sz="4" w:space="0" w:color="auto"/>
                  </w:tcBorders>
                  <w:shd w:val="clear" w:color="auto" w:fill="DEEAF6"/>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DEEAF6"/>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2</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636" w:type="pct"/>
                  <w:vMerge/>
                  <w:tcBorders>
                    <w:left w:val="nil"/>
                    <w:right w:val="single" w:sz="4" w:space="0" w:color="auto"/>
                  </w:tcBorders>
                  <w:shd w:val="clear" w:color="auto" w:fill="DEEAF6"/>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5</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6</w:t>
                  </w:r>
                </w:p>
              </w:tc>
            </w:tr>
            <w:tr w:rsidR="00E322D6" w:rsidRPr="00E322D6" w:rsidTr="00E322D6">
              <w:trPr>
                <w:cantSplit/>
                <w:trHeight w:val="277"/>
                <w:jc w:val="center"/>
              </w:trPr>
              <w:tc>
                <w:tcPr>
                  <w:tcW w:w="475" w:type="pct"/>
                  <w:vMerge/>
                  <w:tcBorders>
                    <w:left w:val="single" w:sz="4" w:space="0" w:color="auto"/>
                    <w:right w:val="single" w:sz="4" w:space="0" w:color="auto"/>
                  </w:tcBorders>
                  <w:shd w:val="clear" w:color="auto" w:fill="DEEAF6"/>
                  <w:vAlign w:val="center"/>
                  <w:hideMark/>
                </w:tcPr>
                <w:p w:rsidR="00E322D6" w:rsidRPr="00E322D6" w:rsidRDefault="00E322D6" w:rsidP="00E322D6">
                  <w:pPr>
                    <w:rPr>
                      <w:rFonts w:ascii="Calibri" w:hAnsi="Calibri"/>
                      <w:color w:val="000000"/>
                      <w:sz w:val="18"/>
                      <w:szCs w:val="18"/>
                    </w:rPr>
                  </w:pPr>
                </w:p>
              </w:tc>
              <w:tc>
                <w:tcPr>
                  <w:tcW w:w="636" w:type="pct"/>
                  <w:vMerge w:val="restart"/>
                  <w:tcBorders>
                    <w:top w:val="nil"/>
                    <w:left w:val="nil"/>
                    <w:right w:val="single" w:sz="4" w:space="0" w:color="auto"/>
                  </w:tcBorders>
                  <w:shd w:val="clear" w:color="auto" w:fill="DEEAF6"/>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ABAJO A LA VÁLVULA REGULADORA</w:t>
                  </w:r>
                </w:p>
              </w:tc>
              <w:tc>
                <w:tcPr>
                  <w:tcW w:w="2074" w:type="pct"/>
                  <w:tcBorders>
                    <w:top w:val="nil"/>
                    <w:left w:val="nil"/>
                    <w:bottom w:val="single" w:sz="4" w:space="0" w:color="auto"/>
                    <w:right w:val="single" w:sz="4" w:space="0" w:color="auto"/>
                  </w:tcBorders>
                  <w:shd w:val="clear" w:color="auto" w:fill="DEEAF6"/>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DEEAF6"/>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77"/>
                <w:jc w:val="center"/>
              </w:trPr>
              <w:tc>
                <w:tcPr>
                  <w:tcW w:w="475" w:type="pct"/>
                  <w:vMerge/>
                  <w:tcBorders>
                    <w:left w:val="single" w:sz="4" w:space="0" w:color="auto"/>
                    <w:bottom w:val="single" w:sz="4" w:space="0" w:color="000000"/>
                    <w:right w:val="single" w:sz="4" w:space="0" w:color="auto"/>
                  </w:tcBorders>
                  <w:shd w:val="clear" w:color="auto" w:fill="DEEAF6"/>
                  <w:vAlign w:val="center"/>
                </w:tcPr>
                <w:p w:rsidR="00E322D6" w:rsidRPr="00E322D6" w:rsidRDefault="00E322D6" w:rsidP="00E322D6">
                  <w:pPr>
                    <w:rPr>
                      <w:rFonts w:ascii="Calibri" w:hAnsi="Calibri"/>
                      <w:color w:val="000000"/>
                      <w:sz w:val="18"/>
                      <w:szCs w:val="18"/>
                    </w:rPr>
                  </w:pPr>
                </w:p>
              </w:tc>
              <w:tc>
                <w:tcPr>
                  <w:tcW w:w="636" w:type="pct"/>
                  <w:vMerge/>
                  <w:tcBorders>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77"/>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COMÚN A LA SALIDA DE LAS LÍNEAS DE TRABAJO Y STAND BY</w:t>
                  </w:r>
                </w:p>
              </w:tc>
              <w:tc>
                <w:tcPr>
                  <w:tcW w:w="2074" w:type="pct"/>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r w:rsidR="00E322D6" w:rsidRPr="00E322D6" w:rsidTr="00E322D6">
              <w:trPr>
                <w:cantSplit/>
                <w:trHeight w:val="277"/>
                <w:jc w:val="center"/>
              </w:trPr>
              <w:tc>
                <w:tcPr>
                  <w:tcW w:w="1112" w:type="pct"/>
                  <w:gridSpan w:val="2"/>
                  <w:vMerge w:val="restart"/>
                  <w:tcBorders>
                    <w:top w:val="single" w:sz="4" w:space="0" w:color="auto"/>
                    <w:left w:val="single" w:sz="4" w:space="0" w:color="auto"/>
                    <w:right w:val="single" w:sz="4" w:space="0" w:color="000000"/>
                  </w:tcBorders>
                  <w:shd w:val="clear" w:color="auto" w:fill="DEEAF6"/>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BY PASS</w:t>
                  </w:r>
                </w:p>
              </w:tc>
              <w:tc>
                <w:tcPr>
                  <w:tcW w:w="2074" w:type="pct"/>
                  <w:tcBorders>
                    <w:top w:val="nil"/>
                    <w:left w:val="nil"/>
                    <w:bottom w:val="single" w:sz="4" w:space="0" w:color="auto"/>
                    <w:right w:val="single" w:sz="4" w:space="0" w:color="auto"/>
                  </w:tcBorders>
                  <w:shd w:val="clear" w:color="auto" w:fill="DEEAF6"/>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globo (Cv para que el efecto sea igual al del regulador)</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 xml:space="preserve">Diámetro igual al de la </w:t>
                  </w:r>
                  <w:r w:rsidRPr="00E322D6">
                    <w:rPr>
                      <w:rFonts w:ascii="Calibri" w:hAnsi="Calibri"/>
                      <w:color w:val="000000"/>
                      <w:sz w:val="18"/>
                      <w:szCs w:val="18"/>
                    </w:rPr>
                    <w:lastRenderedPageBreak/>
                    <w:t>válvula globo, de manera que en esta línea se pueda regular manualmente a las presiones de Trabajo y Stand By</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lastRenderedPageBreak/>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3</w:t>
                  </w:r>
                </w:p>
              </w:tc>
            </w:tr>
            <w:tr w:rsidR="00E322D6" w:rsidRPr="00E322D6" w:rsidTr="00E322D6">
              <w:trPr>
                <w:cantSplit/>
                <w:trHeight w:val="277"/>
                <w:jc w:val="center"/>
              </w:trPr>
              <w:tc>
                <w:tcPr>
                  <w:tcW w:w="1112" w:type="pct"/>
                  <w:gridSpan w:val="2"/>
                  <w:vMerge/>
                  <w:tcBorders>
                    <w:left w:val="single" w:sz="4" w:space="0" w:color="auto"/>
                    <w:right w:val="single" w:sz="4" w:space="0" w:color="000000"/>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Paso Total</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vMerge/>
                  <w:tcBorders>
                    <w:top w:val="single" w:sz="4" w:space="0" w:color="auto"/>
                    <w:left w:val="single" w:sz="4" w:space="0" w:color="auto"/>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1112" w:type="pct"/>
                  <w:gridSpan w:val="2"/>
                  <w:vMerge/>
                  <w:tcBorders>
                    <w:left w:val="single" w:sz="4" w:space="0" w:color="auto"/>
                    <w:bottom w:val="single" w:sz="4" w:space="0" w:color="auto"/>
                    <w:right w:val="single" w:sz="4" w:space="0" w:color="000000"/>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72" w:type="pct"/>
                  <w:tcBorders>
                    <w:top w:val="single" w:sz="4" w:space="0" w:color="auto"/>
                    <w:left w:val="single" w:sz="4" w:space="0" w:color="auto"/>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77"/>
                <w:jc w:val="center"/>
              </w:trPr>
              <w:tc>
                <w:tcPr>
                  <w:tcW w:w="1112"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ALIVIO</w:t>
                  </w: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(bloqueo, diámetro igual al de la línea)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val="restart"/>
                  <w:tcBorders>
                    <w:top w:val="nil"/>
                    <w:left w:val="single" w:sz="4" w:space="0" w:color="auto"/>
                    <w:right w:val="single" w:sz="4" w:space="0" w:color="auto"/>
                  </w:tcBorders>
                  <w:shd w:val="clear" w:color="auto" w:fill="auto"/>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Los diámetros (aguas arriba y abajo de la válvula de alivio) serán igual a la entrada y salida de las válvulas de alivio</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1112" w:type="pct"/>
                  <w:gridSpan w:val="2"/>
                  <w:vMerge/>
                  <w:tcBorders>
                    <w:left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(purga y calibración local)</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1112" w:type="pct"/>
                  <w:gridSpan w:val="2"/>
                  <w:vMerge/>
                  <w:tcBorders>
                    <w:left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Alivio y Seguridad</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9</w:t>
                  </w:r>
                </w:p>
              </w:tc>
            </w:tr>
            <w:tr w:rsidR="00E322D6" w:rsidRPr="00E322D6" w:rsidTr="00E322D6">
              <w:trPr>
                <w:cantSplit/>
                <w:trHeight w:val="277"/>
                <w:jc w:val="center"/>
              </w:trPr>
              <w:tc>
                <w:tcPr>
                  <w:tcW w:w="1112" w:type="pct"/>
                  <w:gridSpan w:val="2"/>
                  <w:vMerge/>
                  <w:tcBorders>
                    <w:left w:val="single" w:sz="4" w:space="0" w:color="auto"/>
                    <w:bottom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(purga agua de lluvia)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77"/>
                <w:jc w:val="center"/>
              </w:trPr>
              <w:tc>
                <w:tcPr>
                  <w:tcW w:w="1112" w:type="pct"/>
                  <w:gridSpan w:val="2"/>
                  <w:vMerge w:val="restart"/>
                  <w:tcBorders>
                    <w:top w:val="single" w:sz="4" w:space="0" w:color="auto"/>
                    <w:left w:val="single" w:sz="4" w:space="0" w:color="auto"/>
                    <w:right w:val="single" w:sz="4" w:space="0" w:color="000000"/>
                  </w:tcBorders>
                  <w:shd w:val="clear" w:color="auto" w:fill="DEEAF6"/>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MEDICIÓN</w:t>
                  </w:r>
                </w:p>
              </w:tc>
              <w:tc>
                <w:tcPr>
                  <w:tcW w:w="2074" w:type="pct"/>
                  <w:tcBorders>
                    <w:top w:val="nil"/>
                    <w:left w:val="nil"/>
                    <w:bottom w:val="single" w:sz="4" w:space="0" w:color="auto"/>
                    <w:right w:val="single" w:sz="4" w:space="0" w:color="auto"/>
                  </w:tcBorders>
                  <w:shd w:val="clear" w:color="auto" w:fill="DEEAF6"/>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Medidor tipo Desplazamiento Positivo (Rotativo)</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DEEAF6"/>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7</w:t>
                  </w:r>
                </w:p>
              </w:tc>
            </w:tr>
            <w:tr w:rsidR="00E322D6" w:rsidRPr="00E322D6" w:rsidTr="00E322D6">
              <w:trPr>
                <w:cantSplit/>
                <w:trHeight w:val="277"/>
                <w:jc w:val="center"/>
              </w:trPr>
              <w:tc>
                <w:tcPr>
                  <w:tcW w:w="1112" w:type="pct"/>
                  <w:gridSpan w:val="2"/>
                  <w:vMerge/>
                  <w:tcBorders>
                    <w:left w:val="single" w:sz="4" w:space="0" w:color="auto"/>
                    <w:right w:val="single" w:sz="4" w:space="0" w:color="000000"/>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Corrector Electrónico</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8</w:t>
                  </w:r>
                </w:p>
              </w:tc>
            </w:tr>
            <w:tr w:rsidR="00E322D6" w:rsidRPr="00E322D6" w:rsidTr="00E322D6">
              <w:trPr>
                <w:cantSplit/>
                <w:trHeight w:val="277"/>
                <w:jc w:val="center"/>
              </w:trPr>
              <w:tc>
                <w:tcPr>
                  <w:tcW w:w="1112" w:type="pct"/>
                  <w:gridSpan w:val="2"/>
                  <w:vMerge/>
                  <w:tcBorders>
                    <w:left w:val="single" w:sz="4" w:space="0" w:color="auto"/>
                    <w:right w:val="single" w:sz="4" w:space="0" w:color="000000"/>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Termómetro</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11</w:t>
                  </w:r>
                </w:p>
              </w:tc>
            </w:tr>
            <w:tr w:rsidR="00E322D6" w:rsidRPr="00E322D6" w:rsidTr="00E322D6">
              <w:trPr>
                <w:cantSplit/>
                <w:trHeight w:val="277"/>
                <w:jc w:val="center"/>
              </w:trPr>
              <w:tc>
                <w:tcPr>
                  <w:tcW w:w="1112" w:type="pct"/>
                  <w:gridSpan w:val="2"/>
                  <w:vMerge/>
                  <w:tcBorders>
                    <w:left w:val="single" w:sz="4" w:space="0" w:color="auto"/>
                    <w:bottom w:val="single" w:sz="4" w:space="0" w:color="auto"/>
                    <w:right w:val="single" w:sz="4" w:space="0" w:color="000000"/>
                  </w:tcBorders>
                  <w:shd w:val="clear" w:color="auto" w:fill="DEEAF6"/>
                  <w:noWrap/>
                  <w:vAlign w:val="center"/>
                </w:tcPr>
                <w:p w:rsidR="00E322D6" w:rsidRPr="00E322D6" w:rsidRDefault="00E322D6" w:rsidP="00E322D6">
                  <w:pPr>
                    <w:jc w:val="center"/>
                    <w:rPr>
                      <w:rFonts w:ascii="Calibri" w:hAnsi="Calibri"/>
                      <w:b/>
                      <w:color w:val="000000"/>
                      <w:sz w:val="18"/>
                      <w:szCs w:val="18"/>
                    </w:rPr>
                  </w:pPr>
                </w:p>
              </w:tc>
              <w:tc>
                <w:tcPr>
                  <w:tcW w:w="2074" w:type="pct"/>
                  <w:tcBorders>
                    <w:top w:val="nil"/>
                    <w:left w:val="nil"/>
                    <w:bottom w:val="single" w:sz="4" w:space="0" w:color="auto"/>
                    <w:right w:val="single" w:sz="4" w:space="0" w:color="auto"/>
                  </w:tcBorders>
                  <w:shd w:val="clear" w:color="auto" w:fill="DEEAF6"/>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Válvula Mariposa </w:t>
                  </w:r>
                </w:p>
              </w:tc>
              <w:tc>
                <w:tcPr>
                  <w:tcW w:w="317" w:type="pct"/>
                  <w:tcBorders>
                    <w:top w:val="single" w:sz="4" w:space="0" w:color="auto"/>
                    <w:left w:val="nil"/>
                    <w:bottom w:val="single" w:sz="4" w:space="0" w:color="auto"/>
                    <w:right w:val="single" w:sz="4" w:space="0" w:color="auto"/>
                  </w:tcBorders>
                  <w:shd w:val="clear" w:color="auto" w:fill="DEEAF6"/>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DEEAF6"/>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DEEAF6"/>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77"/>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SALIDA</w:t>
                  </w:r>
                </w:p>
              </w:tc>
              <w:tc>
                <w:tcPr>
                  <w:tcW w:w="2074"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bl>
          <w:p w:rsidR="00E322D6" w:rsidRPr="00E322D6" w:rsidRDefault="00E322D6" w:rsidP="00E322D6">
            <w:pPr>
              <w:pStyle w:val="Prrafodelista"/>
              <w:spacing w:after="160" w:line="259" w:lineRule="auto"/>
              <w:ind w:left="0"/>
              <w:contextualSpacing/>
              <w:jc w:val="both"/>
              <w:rPr>
                <w:rFonts w:ascii="Calibri" w:hAnsi="Calibri" w:cs="Calibri"/>
                <w:b/>
                <w:sz w:val="18"/>
                <w:szCs w:val="18"/>
              </w:rPr>
            </w:pPr>
          </w:p>
          <w:p w:rsidR="00E322D6" w:rsidRDefault="00E322D6" w:rsidP="00E322D6">
            <w:pPr>
              <w:pStyle w:val="Prrafodelista"/>
              <w:ind w:left="0"/>
              <w:jc w:val="both"/>
              <w:rPr>
                <w:rFonts w:ascii="Calibri" w:hAnsi="Calibri" w:cs="Calibri"/>
                <w:b/>
                <w:sz w:val="18"/>
                <w:szCs w:val="18"/>
              </w:rPr>
            </w:pPr>
            <w:r w:rsidRPr="00E322D6">
              <w:rPr>
                <w:rFonts w:ascii="Calibri" w:hAnsi="Calibri" w:cs="Calibri"/>
                <w:b/>
                <w:sz w:val="18"/>
                <w:szCs w:val="18"/>
              </w:rPr>
              <w:t>1.2.2 EDR 2000 SMCH</w:t>
            </w:r>
          </w:p>
          <w:p w:rsidR="00E322D6" w:rsidRPr="00E322D6" w:rsidRDefault="00E322D6" w:rsidP="00E322D6">
            <w:pPr>
              <w:pStyle w:val="Prrafodelista"/>
              <w:ind w:left="0"/>
              <w:jc w:val="both"/>
              <w:rPr>
                <w:rFonts w:ascii="Calibri" w:hAnsi="Calibri" w:cs="Calibri"/>
                <w:b/>
                <w:sz w:val="18"/>
                <w:szCs w:val="18"/>
              </w:rPr>
            </w:pPr>
          </w:p>
          <w:tbl>
            <w:tblPr>
              <w:tblW w:w="4774" w:type="pct"/>
              <w:jc w:val="center"/>
              <w:tblCellMar>
                <w:left w:w="70" w:type="dxa"/>
                <w:right w:w="70" w:type="dxa"/>
              </w:tblCellMar>
              <w:tblLook w:val="04A0" w:firstRow="1" w:lastRow="0" w:firstColumn="1" w:lastColumn="0" w:noHBand="0" w:noVBand="1"/>
            </w:tblPr>
            <w:tblGrid>
              <w:gridCol w:w="891"/>
              <w:gridCol w:w="1193"/>
              <w:gridCol w:w="3888"/>
              <w:gridCol w:w="594"/>
              <w:gridCol w:w="1165"/>
              <w:gridCol w:w="1359"/>
            </w:tblGrid>
            <w:tr w:rsidR="00E322D6" w:rsidRPr="00E322D6" w:rsidTr="00E322D6">
              <w:trPr>
                <w:cantSplit/>
                <w:trHeight w:val="579"/>
                <w:tblHeader/>
                <w:jc w:val="center"/>
              </w:trPr>
              <w:tc>
                <w:tcPr>
                  <w:tcW w:w="1112" w:type="pct"/>
                  <w:gridSpan w:val="2"/>
                  <w:tcBorders>
                    <w:top w:val="single" w:sz="4" w:space="0" w:color="auto"/>
                    <w:left w:val="single" w:sz="4" w:space="0" w:color="auto"/>
                    <w:bottom w:val="single" w:sz="4" w:space="0" w:color="auto"/>
                    <w:right w:val="single" w:sz="4" w:space="0" w:color="auto"/>
                  </w:tcBorders>
                  <w:shd w:val="clear" w:color="auto" w:fill="385623"/>
                  <w:vAlign w:val="center"/>
                  <w:hideMark/>
                </w:tcPr>
                <w:p w:rsidR="00E322D6" w:rsidRPr="00E322D6" w:rsidRDefault="00E322D6" w:rsidP="00E322D6">
                  <w:pPr>
                    <w:jc w:val="center"/>
                    <w:rPr>
                      <w:rFonts w:ascii="Calibri" w:hAnsi="Calibri"/>
                      <w:b/>
                      <w:bCs/>
                      <w:color w:val="FFFFFF"/>
                      <w:sz w:val="18"/>
                      <w:szCs w:val="18"/>
                      <w:lang w:val="es-BO" w:eastAsia="es-BO"/>
                    </w:rPr>
                  </w:pPr>
                  <w:r w:rsidRPr="00E322D6">
                    <w:rPr>
                      <w:rFonts w:ascii="Calibri" w:hAnsi="Calibri"/>
                      <w:b/>
                      <w:bCs/>
                      <w:color w:val="FFFFFF"/>
                      <w:sz w:val="18"/>
                      <w:szCs w:val="18"/>
                    </w:rPr>
                    <w:lastRenderedPageBreak/>
                    <w:t>LÍNEA</w:t>
                  </w:r>
                </w:p>
              </w:tc>
              <w:tc>
                <w:tcPr>
                  <w:tcW w:w="2075" w:type="pct"/>
                  <w:tcBorders>
                    <w:top w:val="single" w:sz="4" w:space="0" w:color="auto"/>
                    <w:left w:val="single" w:sz="4" w:space="0" w:color="auto"/>
                    <w:bottom w:val="single" w:sz="4" w:space="0" w:color="auto"/>
                    <w:right w:val="single" w:sz="4" w:space="0" w:color="auto"/>
                  </w:tcBorders>
                  <w:shd w:val="clear" w:color="auto" w:fill="385623"/>
                  <w:vAlign w:val="center"/>
                  <w:hideMark/>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COMPONENTES</w:t>
                  </w:r>
                </w:p>
              </w:tc>
              <w:tc>
                <w:tcPr>
                  <w:tcW w:w="317" w:type="pct"/>
                  <w:tcBorders>
                    <w:top w:val="single" w:sz="4" w:space="0" w:color="auto"/>
                    <w:left w:val="single" w:sz="4" w:space="0" w:color="auto"/>
                    <w:bottom w:val="single" w:sz="4" w:space="0" w:color="auto"/>
                    <w:right w:val="single" w:sz="4" w:space="0" w:color="auto"/>
                  </w:tcBorders>
                  <w:shd w:val="clear" w:color="auto" w:fill="385623"/>
                  <w:vAlign w:val="center"/>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CLASE</w:t>
                  </w:r>
                </w:p>
              </w:tc>
              <w:tc>
                <w:tcPr>
                  <w:tcW w:w="772" w:type="pct"/>
                  <w:tcBorders>
                    <w:top w:val="single" w:sz="4" w:space="0" w:color="auto"/>
                    <w:left w:val="single" w:sz="4" w:space="0" w:color="auto"/>
                    <w:bottom w:val="single" w:sz="4" w:space="0" w:color="auto"/>
                    <w:right w:val="single" w:sz="4" w:space="0" w:color="auto"/>
                  </w:tcBorders>
                  <w:shd w:val="clear" w:color="auto" w:fill="385623"/>
                  <w:noWrap/>
                  <w:vAlign w:val="center"/>
                  <w:hideMark/>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 xml:space="preserve">DIÁMETRO </w:t>
                  </w:r>
                </w:p>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 xml:space="preserve">(in) </w:t>
                  </w:r>
                </w:p>
              </w:tc>
              <w:tc>
                <w:tcPr>
                  <w:tcW w:w="725" w:type="pct"/>
                  <w:tcBorders>
                    <w:top w:val="single" w:sz="4" w:space="0" w:color="auto"/>
                    <w:left w:val="single" w:sz="4" w:space="0" w:color="auto"/>
                    <w:bottom w:val="single" w:sz="4" w:space="0" w:color="auto"/>
                    <w:right w:val="single" w:sz="4" w:space="0" w:color="auto"/>
                  </w:tcBorders>
                  <w:shd w:val="clear" w:color="auto" w:fill="385623"/>
                  <w:vAlign w:val="center"/>
                </w:tcPr>
                <w:p w:rsidR="00E322D6" w:rsidRPr="00E322D6" w:rsidRDefault="00E322D6" w:rsidP="00E322D6">
                  <w:pPr>
                    <w:jc w:val="center"/>
                    <w:rPr>
                      <w:rFonts w:ascii="Calibri" w:hAnsi="Calibri"/>
                      <w:b/>
                      <w:bCs/>
                      <w:color w:val="FFFFFF"/>
                      <w:sz w:val="18"/>
                      <w:szCs w:val="18"/>
                    </w:rPr>
                  </w:pPr>
                  <w:r w:rsidRPr="00E322D6">
                    <w:rPr>
                      <w:rFonts w:ascii="Calibri" w:hAnsi="Calibri"/>
                      <w:b/>
                      <w:bCs/>
                      <w:color w:val="FFFFFF"/>
                      <w:sz w:val="18"/>
                      <w:szCs w:val="18"/>
                    </w:rPr>
                    <w:t>ESPECIFICACIÓN</w:t>
                  </w:r>
                </w:p>
              </w:tc>
            </w:tr>
            <w:tr w:rsidR="00E322D6" w:rsidRPr="00E322D6" w:rsidTr="00E322D6">
              <w:trPr>
                <w:cantSplit/>
                <w:trHeight w:val="283"/>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E2EFD9"/>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INGRESO</w:t>
                  </w:r>
                </w:p>
              </w:tc>
              <w:tc>
                <w:tcPr>
                  <w:tcW w:w="2075" w:type="pct"/>
                  <w:tcBorders>
                    <w:top w:val="nil"/>
                    <w:left w:val="nil"/>
                    <w:bottom w:val="single" w:sz="4" w:space="0" w:color="auto"/>
                    <w:right w:val="single" w:sz="4" w:space="0" w:color="auto"/>
                  </w:tcBorders>
                  <w:shd w:val="clear" w:color="auto" w:fill="E2EFD9"/>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single" w:sz="4" w:space="0" w:color="auto"/>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r w:rsidR="00E322D6" w:rsidRPr="00E322D6" w:rsidTr="00E322D6">
              <w:trPr>
                <w:cantSplit/>
                <w:trHeight w:val="283"/>
                <w:jc w:val="center"/>
              </w:trPr>
              <w:tc>
                <w:tcPr>
                  <w:tcW w:w="475" w:type="pct"/>
                  <w:vMerge w:val="restart"/>
                  <w:tcBorders>
                    <w:top w:val="nil"/>
                    <w:left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TRABAJO</w:t>
                  </w:r>
                </w:p>
              </w:tc>
              <w:tc>
                <w:tcPr>
                  <w:tcW w:w="637" w:type="pct"/>
                  <w:vMerge w:val="restart"/>
                  <w:tcBorders>
                    <w:top w:val="nil"/>
                    <w:left w:val="nil"/>
                    <w:right w:val="single" w:sz="4" w:space="0" w:color="auto"/>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ARRIBA A LA VÁLVULA REGULADORA</w:t>
                  </w:r>
                </w:p>
              </w:tc>
              <w:tc>
                <w:tcPr>
                  <w:tcW w:w="2075" w:type="pct"/>
                  <w:tcBorders>
                    <w:top w:val="nil"/>
                    <w:left w:val="nil"/>
                    <w:bottom w:val="single" w:sz="4" w:space="0" w:color="auto"/>
                    <w:right w:val="single" w:sz="4" w:space="0" w:color="auto"/>
                  </w:tcBorders>
                  <w:shd w:val="clear" w:color="auto" w:fill="auto"/>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7" w:type="pct"/>
                  <w:vMerge/>
                  <w:tcBorders>
                    <w:left w:val="nil"/>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7" w:type="pct"/>
                  <w:vMerge/>
                  <w:tcBorders>
                    <w:left w:val="nil"/>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5</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637" w:type="pct"/>
                  <w:vMerge/>
                  <w:tcBorders>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6</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auto"/>
                  <w:vAlign w:val="center"/>
                  <w:hideMark/>
                </w:tcPr>
                <w:p w:rsidR="00E322D6" w:rsidRPr="00E322D6" w:rsidRDefault="00E322D6" w:rsidP="00E322D6">
                  <w:pPr>
                    <w:rPr>
                      <w:rFonts w:ascii="Calibri" w:hAnsi="Calibri"/>
                      <w:b/>
                      <w:color w:val="000000"/>
                      <w:sz w:val="18"/>
                      <w:szCs w:val="18"/>
                    </w:rPr>
                  </w:pPr>
                </w:p>
              </w:tc>
              <w:tc>
                <w:tcPr>
                  <w:tcW w:w="637" w:type="pct"/>
                  <w:vMerge w:val="restart"/>
                  <w:tcBorders>
                    <w:top w:val="nil"/>
                    <w:left w:val="nil"/>
                    <w:right w:val="single" w:sz="4" w:space="0" w:color="auto"/>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ABAJO A LA VÁLVULA REGULADORA</w:t>
                  </w:r>
                </w:p>
              </w:tc>
              <w:tc>
                <w:tcPr>
                  <w:tcW w:w="2075" w:type="pct"/>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83"/>
                <w:jc w:val="center"/>
              </w:trPr>
              <w:tc>
                <w:tcPr>
                  <w:tcW w:w="475" w:type="pct"/>
                  <w:vMerge/>
                  <w:tcBorders>
                    <w:left w:val="single" w:sz="4" w:space="0" w:color="auto"/>
                    <w:bottom w:val="single" w:sz="4" w:space="0" w:color="auto"/>
                    <w:right w:val="single" w:sz="4" w:space="0" w:color="auto"/>
                  </w:tcBorders>
                  <w:shd w:val="clear" w:color="auto" w:fill="auto"/>
                  <w:vAlign w:val="center"/>
                </w:tcPr>
                <w:p w:rsidR="00E322D6" w:rsidRPr="00E322D6" w:rsidRDefault="00E322D6" w:rsidP="00E322D6">
                  <w:pPr>
                    <w:rPr>
                      <w:rFonts w:ascii="Calibri" w:hAnsi="Calibri"/>
                      <w:b/>
                      <w:color w:val="000000"/>
                      <w:sz w:val="18"/>
                      <w:szCs w:val="18"/>
                    </w:rPr>
                  </w:pPr>
                </w:p>
              </w:tc>
              <w:tc>
                <w:tcPr>
                  <w:tcW w:w="637" w:type="pct"/>
                  <w:vMerge/>
                  <w:tcBorders>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83"/>
                <w:jc w:val="center"/>
              </w:trPr>
              <w:tc>
                <w:tcPr>
                  <w:tcW w:w="475" w:type="pct"/>
                  <w:vMerge w:val="restart"/>
                  <w:tcBorders>
                    <w:top w:val="nil"/>
                    <w:left w:val="single" w:sz="4" w:space="0" w:color="auto"/>
                    <w:right w:val="single" w:sz="4" w:space="0" w:color="auto"/>
                  </w:tcBorders>
                  <w:shd w:val="clear" w:color="auto" w:fill="E2EFD9"/>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STAND BY</w:t>
                  </w:r>
                </w:p>
              </w:tc>
              <w:tc>
                <w:tcPr>
                  <w:tcW w:w="637" w:type="pct"/>
                  <w:vMerge w:val="restart"/>
                  <w:tcBorders>
                    <w:top w:val="nil"/>
                    <w:left w:val="nil"/>
                    <w:right w:val="single" w:sz="4" w:space="0" w:color="auto"/>
                  </w:tcBorders>
                  <w:shd w:val="clear" w:color="auto" w:fill="E2EFD9"/>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ARRIBA A LA VÁLVULA REGULADORA</w:t>
                  </w:r>
                </w:p>
              </w:tc>
              <w:tc>
                <w:tcPr>
                  <w:tcW w:w="2075" w:type="pct"/>
                  <w:tcBorders>
                    <w:top w:val="nil"/>
                    <w:left w:val="nil"/>
                    <w:bottom w:val="single" w:sz="4" w:space="0" w:color="auto"/>
                    <w:right w:val="single" w:sz="4" w:space="0" w:color="auto"/>
                  </w:tcBorders>
                  <w:shd w:val="clear" w:color="auto" w:fill="E2EFD9"/>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E2EFD9"/>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637" w:type="pct"/>
                  <w:vMerge/>
                  <w:tcBorders>
                    <w:left w:val="nil"/>
                    <w:right w:val="single" w:sz="4" w:space="0" w:color="auto"/>
                  </w:tcBorders>
                  <w:shd w:val="clear" w:color="auto" w:fill="E2EFD9"/>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5</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637" w:type="pct"/>
                  <w:vMerge/>
                  <w:tcBorders>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6</w:t>
                  </w:r>
                </w:p>
              </w:tc>
            </w:tr>
            <w:tr w:rsidR="00E322D6" w:rsidRPr="00E322D6" w:rsidTr="00E322D6">
              <w:trPr>
                <w:cantSplit/>
                <w:trHeight w:val="283"/>
                <w:jc w:val="center"/>
              </w:trPr>
              <w:tc>
                <w:tcPr>
                  <w:tcW w:w="475" w:type="pct"/>
                  <w:vMerge/>
                  <w:tcBorders>
                    <w:left w:val="single" w:sz="4" w:space="0" w:color="auto"/>
                    <w:right w:val="single" w:sz="4" w:space="0" w:color="auto"/>
                  </w:tcBorders>
                  <w:shd w:val="clear" w:color="auto" w:fill="E2EFD9"/>
                  <w:vAlign w:val="center"/>
                  <w:hideMark/>
                </w:tcPr>
                <w:p w:rsidR="00E322D6" w:rsidRPr="00E322D6" w:rsidRDefault="00E322D6" w:rsidP="00E322D6">
                  <w:pPr>
                    <w:rPr>
                      <w:rFonts w:ascii="Calibri" w:hAnsi="Calibri"/>
                      <w:color w:val="000000"/>
                      <w:sz w:val="18"/>
                      <w:szCs w:val="18"/>
                    </w:rPr>
                  </w:pPr>
                </w:p>
              </w:tc>
              <w:tc>
                <w:tcPr>
                  <w:tcW w:w="637" w:type="pct"/>
                  <w:vMerge w:val="restart"/>
                  <w:tcBorders>
                    <w:top w:val="nil"/>
                    <w:left w:val="nil"/>
                    <w:right w:val="single" w:sz="4" w:space="0" w:color="auto"/>
                  </w:tcBorders>
                  <w:shd w:val="clear" w:color="auto" w:fill="E2EFD9"/>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AGUAS ABAJO A LA VÁLVULA REGULADORA</w:t>
                  </w:r>
                </w:p>
              </w:tc>
              <w:tc>
                <w:tcPr>
                  <w:tcW w:w="2075" w:type="pct"/>
                  <w:tcBorders>
                    <w:top w:val="nil"/>
                    <w:left w:val="nil"/>
                    <w:bottom w:val="single" w:sz="4" w:space="0" w:color="auto"/>
                    <w:right w:val="single" w:sz="4" w:space="0" w:color="auto"/>
                  </w:tcBorders>
                  <w:shd w:val="clear" w:color="auto" w:fill="E2EFD9"/>
                  <w:noWrap/>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E2EFD9"/>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83"/>
                <w:jc w:val="center"/>
              </w:trPr>
              <w:tc>
                <w:tcPr>
                  <w:tcW w:w="475" w:type="pct"/>
                  <w:vMerge/>
                  <w:tcBorders>
                    <w:left w:val="single" w:sz="4" w:space="0" w:color="auto"/>
                    <w:bottom w:val="single" w:sz="4" w:space="0" w:color="000000"/>
                    <w:right w:val="single" w:sz="4" w:space="0" w:color="auto"/>
                  </w:tcBorders>
                  <w:shd w:val="clear" w:color="auto" w:fill="E2EFD9"/>
                  <w:vAlign w:val="center"/>
                </w:tcPr>
                <w:p w:rsidR="00E322D6" w:rsidRPr="00E322D6" w:rsidRDefault="00E322D6" w:rsidP="00E322D6">
                  <w:pPr>
                    <w:rPr>
                      <w:rFonts w:ascii="Calibri" w:hAnsi="Calibri"/>
                      <w:color w:val="000000"/>
                      <w:sz w:val="18"/>
                      <w:szCs w:val="18"/>
                    </w:rPr>
                  </w:pPr>
                </w:p>
              </w:tc>
              <w:tc>
                <w:tcPr>
                  <w:tcW w:w="637" w:type="pct"/>
                  <w:vMerge/>
                  <w:tcBorders>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83"/>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COMÚN A LA SALIDA DE LAS LÍNEAS DE TRABAJO Y STAND BY</w:t>
                  </w:r>
                </w:p>
              </w:tc>
              <w:tc>
                <w:tcPr>
                  <w:tcW w:w="2075" w:type="pct"/>
                  <w:tcBorders>
                    <w:top w:val="nil"/>
                    <w:left w:val="nil"/>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r w:rsidR="00E322D6" w:rsidRPr="00E322D6" w:rsidTr="00E322D6">
              <w:trPr>
                <w:cantSplit/>
                <w:trHeight w:val="283"/>
                <w:jc w:val="center"/>
              </w:trPr>
              <w:tc>
                <w:tcPr>
                  <w:tcW w:w="1112" w:type="pct"/>
                  <w:gridSpan w:val="2"/>
                  <w:vMerge w:val="restart"/>
                  <w:tcBorders>
                    <w:top w:val="single" w:sz="4" w:space="0" w:color="auto"/>
                    <w:left w:val="single" w:sz="4" w:space="0" w:color="auto"/>
                    <w:right w:val="single" w:sz="4" w:space="0" w:color="000000"/>
                  </w:tcBorders>
                  <w:shd w:val="clear" w:color="auto" w:fill="E2EFD9"/>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BY PASS</w:t>
                  </w:r>
                </w:p>
              </w:tc>
              <w:tc>
                <w:tcPr>
                  <w:tcW w:w="2075" w:type="pct"/>
                  <w:tcBorders>
                    <w:top w:val="nil"/>
                    <w:left w:val="nil"/>
                    <w:bottom w:val="single" w:sz="4" w:space="0" w:color="auto"/>
                    <w:right w:val="single" w:sz="4" w:space="0" w:color="auto"/>
                  </w:tcBorders>
                  <w:shd w:val="clear" w:color="auto" w:fill="E2EFD9"/>
                  <w:vAlign w:val="center"/>
                  <w:hideMark/>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globo (Cv para que el efecto sea igual al del regulador)</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 xml:space="preserve">Diámetro igual al de la </w:t>
                  </w:r>
                  <w:r w:rsidRPr="00E322D6">
                    <w:rPr>
                      <w:rFonts w:ascii="Calibri" w:hAnsi="Calibri"/>
                      <w:color w:val="000000"/>
                      <w:sz w:val="18"/>
                      <w:szCs w:val="18"/>
                    </w:rPr>
                    <w:lastRenderedPageBreak/>
                    <w:t>válvula globo, de manera que en esta línea se pueda regular manualmente a las presiones de Trabajo y Stand By</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lastRenderedPageBreak/>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3</w:t>
                  </w:r>
                </w:p>
              </w:tc>
            </w:tr>
            <w:tr w:rsidR="00E322D6" w:rsidRPr="00E322D6" w:rsidTr="00E322D6">
              <w:trPr>
                <w:cantSplit/>
                <w:trHeight w:val="283"/>
                <w:jc w:val="center"/>
              </w:trPr>
              <w:tc>
                <w:tcPr>
                  <w:tcW w:w="1112" w:type="pct"/>
                  <w:gridSpan w:val="2"/>
                  <w:vMerge/>
                  <w:tcBorders>
                    <w:left w:val="single" w:sz="4" w:space="0" w:color="auto"/>
                    <w:right w:val="single" w:sz="4" w:space="0" w:color="000000"/>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Bola Paso Total</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300</w:t>
                  </w:r>
                </w:p>
              </w:tc>
              <w:tc>
                <w:tcPr>
                  <w:tcW w:w="772"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1112" w:type="pct"/>
                  <w:gridSpan w:val="2"/>
                  <w:vMerge/>
                  <w:tcBorders>
                    <w:left w:val="single" w:sz="4" w:space="0" w:color="auto"/>
                    <w:bottom w:val="single" w:sz="4" w:space="0" w:color="auto"/>
                    <w:right w:val="single" w:sz="4" w:space="0" w:color="000000"/>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72" w:type="pct"/>
                  <w:tcBorders>
                    <w:top w:val="single" w:sz="4" w:space="0" w:color="auto"/>
                    <w:left w:val="single" w:sz="4" w:space="0" w:color="auto"/>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10</w:t>
                  </w:r>
                </w:p>
              </w:tc>
            </w:tr>
            <w:tr w:rsidR="00E322D6" w:rsidRPr="00E322D6" w:rsidTr="00E322D6">
              <w:trPr>
                <w:cantSplit/>
                <w:trHeight w:val="283"/>
                <w:jc w:val="center"/>
              </w:trPr>
              <w:tc>
                <w:tcPr>
                  <w:tcW w:w="1112"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ALIVIO</w:t>
                  </w: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(bloqueo, diámetro igual al de la línea)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val="restart"/>
                  <w:tcBorders>
                    <w:top w:val="nil"/>
                    <w:left w:val="single" w:sz="4" w:space="0" w:color="auto"/>
                    <w:right w:val="single" w:sz="4" w:space="0" w:color="auto"/>
                  </w:tcBorders>
                  <w:shd w:val="clear" w:color="auto" w:fill="auto"/>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Los diámetros (aguas arriba y abajo de la válvula de alivio) serán igual a la entrada y salida de las válvulas de alivio</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1112" w:type="pct"/>
                  <w:gridSpan w:val="2"/>
                  <w:vMerge/>
                  <w:tcBorders>
                    <w:left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(purga y calibración local)</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1112" w:type="pct"/>
                  <w:gridSpan w:val="2"/>
                  <w:vMerge/>
                  <w:tcBorders>
                    <w:left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de alivio</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9</w:t>
                  </w:r>
                </w:p>
              </w:tc>
            </w:tr>
            <w:tr w:rsidR="00E322D6" w:rsidRPr="00E322D6" w:rsidTr="00E322D6">
              <w:trPr>
                <w:cantSplit/>
                <w:trHeight w:val="283"/>
                <w:jc w:val="center"/>
              </w:trPr>
              <w:tc>
                <w:tcPr>
                  <w:tcW w:w="1112" w:type="pct"/>
                  <w:gridSpan w:val="2"/>
                  <w:vMerge/>
                  <w:tcBorders>
                    <w:left w:val="single" w:sz="4" w:space="0" w:color="auto"/>
                    <w:bottom w:val="single" w:sz="4" w:space="0" w:color="auto"/>
                    <w:right w:val="single" w:sz="4" w:space="0" w:color="000000"/>
                  </w:tcBorders>
                  <w:shd w:val="clear" w:color="auto" w:fill="auto"/>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Válvula bola (purga agua de lluvia)</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72" w:type="pct"/>
                  <w:vMerge/>
                  <w:tcBorders>
                    <w:left w:val="single" w:sz="4" w:space="0" w:color="auto"/>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2</w:t>
                  </w:r>
                </w:p>
              </w:tc>
            </w:tr>
            <w:tr w:rsidR="00E322D6" w:rsidRPr="00E322D6" w:rsidTr="00E322D6">
              <w:trPr>
                <w:cantSplit/>
                <w:trHeight w:val="283"/>
                <w:jc w:val="center"/>
              </w:trPr>
              <w:tc>
                <w:tcPr>
                  <w:tcW w:w="1112" w:type="pct"/>
                  <w:gridSpan w:val="2"/>
                  <w:vMerge w:val="restart"/>
                  <w:tcBorders>
                    <w:top w:val="single" w:sz="4" w:space="0" w:color="auto"/>
                    <w:left w:val="single" w:sz="4" w:space="0" w:color="auto"/>
                    <w:right w:val="single" w:sz="4" w:space="0" w:color="000000"/>
                  </w:tcBorders>
                  <w:shd w:val="clear" w:color="auto" w:fill="E2EFD9"/>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MEDICIÓN</w:t>
                  </w:r>
                </w:p>
              </w:tc>
              <w:tc>
                <w:tcPr>
                  <w:tcW w:w="2075" w:type="pct"/>
                  <w:tcBorders>
                    <w:top w:val="nil"/>
                    <w:left w:val="nil"/>
                    <w:bottom w:val="single" w:sz="4" w:space="0" w:color="auto"/>
                    <w:right w:val="single" w:sz="4" w:space="0" w:color="auto"/>
                  </w:tcBorders>
                  <w:shd w:val="clear" w:color="auto" w:fill="E2EFD9"/>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Medidor tipo Desplazamiento Positivo (Rotativo)</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E2EFD9"/>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7</w:t>
                  </w:r>
                </w:p>
              </w:tc>
            </w:tr>
            <w:tr w:rsidR="00E322D6" w:rsidRPr="00E322D6" w:rsidTr="00E322D6">
              <w:trPr>
                <w:cantSplit/>
                <w:trHeight w:val="283"/>
                <w:jc w:val="center"/>
              </w:trPr>
              <w:tc>
                <w:tcPr>
                  <w:tcW w:w="1112" w:type="pct"/>
                  <w:gridSpan w:val="2"/>
                  <w:vMerge/>
                  <w:tcBorders>
                    <w:left w:val="single" w:sz="4" w:space="0" w:color="auto"/>
                    <w:right w:val="single" w:sz="4" w:space="0" w:color="000000"/>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Corrector Electrónico</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8</w:t>
                  </w:r>
                </w:p>
              </w:tc>
            </w:tr>
            <w:tr w:rsidR="00E322D6" w:rsidRPr="00E322D6" w:rsidTr="00E322D6">
              <w:trPr>
                <w:cantSplit/>
                <w:trHeight w:val="283"/>
                <w:jc w:val="center"/>
              </w:trPr>
              <w:tc>
                <w:tcPr>
                  <w:tcW w:w="1112" w:type="pct"/>
                  <w:gridSpan w:val="2"/>
                  <w:vMerge/>
                  <w:tcBorders>
                    <w:left w:val="single" w:sz="4" w:space="0" w:color="auto"/>
                    <w:right w:val="single" w:sz="4" w:space="0" w:color="000000"/>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Termómetro</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11</w:t>
                  </w:r>
                </w:p>
              </w:tc>
            </w:tr>
            <w:tr w:rsidR="00E322D6" w:rsidRPr="00E322D6" w:rsidTr="00E322D6">
              <w:trPr>
                <w:cantSplit/>
                <w:trHeight w:val="283"/>
                <w:jc w:val="center"/>
              </w:trPr>
              <w:tc>
                <w:tcPr>
                  <w:tcW w:w="1112" w:type="pct"/>
                  <w:gridSpan w:val="2"/>
                  <w:vMerge/>
                  <w:tcBorders>
                    <w:left w:val="single" w:sz="4" w:space="0" w:color="auto"/>
                    <w:bottom w:val="single" w:sz="4" w:space="0" w:color="auto"/>
                    <w:right w:val="single" w:sz="4" w:space="0" w:color="000000"/>
                  </w:tcBorders>
                  <w:shd w:val="clear" w:color="auto" w:fill="E2EFD9"/>
                  <w:noWrap/>
                  <w:vAlign w:val="center"/>
                </w:tcPr>
                <w:p w:rsidR="00E322D6" w:rsidRPr="00E322D6" w:rsidRDefault="00E322D6" w:rsidP="00E322D6">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E2EFD9"/>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 xml:space="preserve">Válvula Mariposa </w:t>
                  </w:r>
                </w:p>
              </w:tc>
              <w:tc>
                <w:tcPr>
                  <w:tcW w:w="317" w:type="pct"/>
                  <w:tcBorders>
                    <w:top w:val="single" w:sz="4" w:space="0" w:color="auto"/>
                    <w:left w:val="nil"/>
                    <w:bottom w:val="single" w:sz="4" w:space="0" w:color="auto"/>
                    <w:right w:val="single" w:sz="4" w:space="0" w:color="auto"/>
                  </w:tcBorders>
                  <w:shd w:val="clear" w:color="auto" w:fill="E2EFD9"/>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E2EFD9"/>
                  <w:noWrap/>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E2EFD9"/>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4</w:t>
                  </w:r>
                </w:p>
              </w:tc>
            </w:tr>
            <w:tr w:rsidR="00E322D6" w:rsidRPr="00E322D6" w:rsidTr="00E322D6">
              <w:trPr>
                <w:cantSplit/>
                <w:trHeight w:val="283"/>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322D6" w:rsidRPr="00E322D6" w:rsidRDefault="00E322D6" w:rsidP="00E322D6">
                  <w:pPr>
                    <w:jc w:val="center"/>
                    <w:rPr>
                      <w:rFonts w:ascii="Calibri" w:hAnsi="Calibri"/>
                      <w:b/>
                      <w:color w:val="000000"/>
                      <w:sz w:val="18"/>
                      <w:szCs w:val="18"/>
                    </w:rPr>
                  </w:pPr>
                  <w:r w:rsidRPr="00E322D6">
                    <w:rPr>
                      <w:rFonts w:ascii="Calibri" w:hAnsi="Calibri"/>
                      <w:b/>
                      <w:color w:val="000000"/>
                      <w:sz w:val="18"/>
                      <w:szCs w:val="18"/>
                    </w:rPr>
                    <w:t>SALIDA</w:t>
                  </w:r>
                </w:p>
              </w:tc>
              <w:tc>
                <w:tcPr>
                  <w:tcW w:w="2075" w:type="pct"/>
                  <w:tcBorders>
                    <w:top w:val="nil"/>
                    <w:left w:val="nil"/>
                    <w:bottom w:val="single" w:sz="4" w:space="0" w:color="auto"/>
                    <w:right w:val="single" w:sz="4" w:space="0" w:color="auto"/>
                  </w:tcBorders>
                  <w:shd w:val="clear" w:color="auto" w:fill="auto"/>
                  <w:noWrap/>
                  <w:vAlign w:val="center"/>
                </w:tcPr>
                <w:p w:rsidR="00E322D6" w:rsidRPr="00E322D6" w:rsidRDefault="00E322D6" w:rsidP="00E322D6">
                  <w:pPr>
                    <w:rPr>
                      <w:rFonts w:ascii="Calibri" w:hAnsi="Calibri"/>
                      <w:color w:val="000000"/>
                      <w:sz w:val="18"/>
                      <w:szCs w:val="18"/>
                    </w:rPr>
                  </w:pPr>
                  <w:r w:rsidRPr="00E322D6">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auto"/>
                  <w:vAlign w:val="center"/>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6</w:t>
                  </w:r>
                </w:p>
              </w:tc>
              <w:tc>
                <w:tcPr>
                  <w:tcW w:w="725" w:type="pct"/>
                  <w:tcBorders>
                    <w:top w:val="nil"/>
                    <w:left w:val="nil"/>
                    <w:bottom w:val="single" w:sz="4" w:space="0" w:color="auto"/>
                    <w:right w:val="single" w:sz="4" w:space="0" w:color="auto"/>
                  </w:tcBorders>
                  <w:shd w:val="clear" w:color="auto" w:fill="auto"/>
                </w:tcPr>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Ver Anexo O</w:t>
                  </w:r>
                </w:p>
                <w:p w:rsidR="00E322D6" w:rsidRPr="00E322D6" w:rsidRDefault="00E322D6" w:rsidP="00E322D6">
                  <w:pPr>
                    <w:jc w:val="center"/>
                    <w:rPr>
                      <w:rFonts w:ascii="Calibri" w:hAnsi="Calibri"/>
                      <w:color w:val="000000"/>
                      <w:sz w:val="18"/>
                      <w:szCs w:val="18"/>
                    </w:rPr>
                  </w:pPr>
                  <w:r w:rsidRPr="00E322D6">
                    <w:rPr>
                      <w:rFonts w:ascii="Calibri" w:hAnsi="Calibri"/>
                      <w:color w:val="000000"/>
                      <w:sz w:val="18"/>
                      <w:szCs w:val="18"/>
                    </w:rPr>
                    <w:t>Tabla 1</w:t>
                  </w:r>
                </w:p>
              </w:tc>
            </w:tr>
          </w:tbl>
          <w:p w:rsidR="000221D3" w:rsidRPr="00E322D6" w:rsidRDefault="000221D3" w:rsidP="00126BEB">
            <w:pPr>
              <w:rPr>
                <w:rFonts w:asciiTheme="minorHAnsi" w:hAnsiTheme="minorHAnsi" w:cstheme="minorHAnsi"/>
                <w:b/>
                <w:sz w:val="18"/>
                <w:szCs w:val="18"/>
              </w:rPr>
            </w:pPr>
          </w:p>
        </w:tc>
        <w:tc>
          <w:tcPr>
            <w:tcW w:w="4593" w:type="dxa"/>
            <w:vAlign w:val="center"/>
          </w:tcPr>
          <w:p w:rsidR="000221D3" w:rsidRPr="00E322D6" w:rsidRDefault="000221D3" w:rsidP="00126BEB">
            <w:pPr>
              <w:rPr>
                <w:rFonts w:asciiTheme="minorHAnsi" w:hAnsiTheme="minorHAnsi" w:cstheme="minorHAnsi"/>
                <w:b/>
                <w:sz w:val="18"/>
                <w:szCs w:val="18"/>
              </w:rPr>
            </w:pPr>
          </w:p>
        </w:tc>
      </w:tr>
      <w:tr w:rsidR="000221D3" w:rsidRPr="006F470A" w:rsidTr="00C311AE">
        <w:trPr>
          <w:trHeight w:val="243"/>
          <w:jc w:val="center"/>
        </w:trPr>
        <w:tc>
          <w:tcPr>
            <w:tcW w:w="9156" w:type="dxa"/>
            <w:vAlign w:val="center"/>
          </w:tcPr>
          <w:p w:rsidR="00CE1F76" w:rsidRPr="00CE1F76" w:rsidRDefault="00CE1F76" w:rsidP="00CE1F76">
            <w:pPr>
              <w:contextualSpacing/>
              <w:jc w:val="both"/>
              <w:rPr>
                <w:rFonts w:ascii="Calibri" w:hAnsi="Calibri" w:cs="Calibri"/>
                <w:b/>
                <w:bCs/>
                <w:sz w:val="18"/>
                <w:szCs w:val="22"/>
                <w:lang w:eastAsia="es-BO"/>
              </w:rPr>
            </w:pPr>
            <w:r w:rsidRPr="00CE1F76">
              <w:rPr>
                <w:rFonts w:ascii="Calibri" w:hAnsi="Calibri" w:cs="Calibri"/>
                <w:b/>
                <w:bCs/>
                <w:sz w:val="18"/>
                <w:szCs w:val="22"/>
                <w:lang w:eastAsia="es-BO"/>
              </w:rPr>
              <w:lastRenderedPageBreak/>
              <w:t>EXPERIENCIA</w:t>
            </w:r>
          </w:p>
          <w:p w:rsidR="00CE1F76" w:rsidRPr="00CE1F76" w:rsidRDefault="00CE1F76" w:rsidP="00CE1F76">
            <w:pPr>
              <w:pStyle w:val="Prrafodelista"/>
              <w:ind w:left="360"/>
              <w:contextualSpacing/>
              <w:jc w:val="both"/>
              <w:rPr>
                <w:rFonts w:ascii="Calibri" w:hAnsi="Calibri" w:cs="Calibri"/>
                <w:b/>
                <w:bCs/>
                <w:sz w:val="18"/>
                <w:szCs w:val="22"/>
                <w:lang w:eastAsia="es-BO"/>
              </w:rPr>
            </w:pPr>
          </w:p>
          <w:p w:rsidR="00CE1F76" w:rsidRPr="00CE1F76" w:rsidRDefault="00CE1F76" w:rsidP="00CE1F76">
            <w:pPr>
              <w:jc w:val="both"/>
              <w:rPr>
                <w:rFonts w:ascii="Calibri" w:hAnsi="Calibri" w:cs="Calibri"/>
                <w:sz w:val="18"/>
                <w:szCs w:val="22"/>
              </w:rPr>
            </w:pPr>
            <w:r w:rsidRPr="00CE1F76">
              <w:rPr>
                <w:rFonts w:ascii="Calibri" w:hAnsi="Calibri" w:cs="Calibri"/>
                <w:sz w:val="18"/>
                <w:szCs w:val="22"/>
              </w:rPr>
              <w:t>La Empresa proponente deberá demostrar experiencia en provisión de Estaciones Distritales de Regulación y/o City Gates y/o Puentes de Regulación y Medición y/o Estaciones de Medición y Odorización. Esta experiencia será demostrada como resultado de la sumatoria de montos de bienes comercializados, dicha sumatoria deberá ser igual o superior al 50% del monto del precio referencial.</w:t>
            </w:r>
          </w:p>
          <w:p w:rsidR="00CE1F76" w:rsidRPr="00CE1F76" w:rsidRDefault="00CE1F76" w:rsidP="00CE1F76">
            <w:pPr>
              <w:jc w:val="both"/>
              <w:rPr>
                <w:rFonts w:ascii="Calibri" w:hAnsi="Calibri" w:cs="Calibri"/>
                <w:sz w:val="18"/>
                <w:szCs w:val="22"/>
              </w:rPr>
            </w:pPr>
          </w:p>
          <w:p w:rsidR="00CE1F76" w:rsidRPr="00CE1F76" w:rsidRDefault="00CE1F76" w:rsidP="00CE1F76">
            <w:pPr>
              <w:jc w:val="both"/>
              <w:rPr>
                <w:rFonts w:ascii="Calibri" w:hAnsi="Calibri" w:cs="Calibri"/>
                <w:sz w:val="18"/>
                <w:szCs w:val="22"/>
              </w:rPr>
            </w:pPr>
            <w:r w:rsidRPr="00CE1F76">
              <w:rPr>
                <w:rFonts w:ascii="Calibri" w:hAnsi="Calibri" w:cs="Calibri"/>
                <w:sz w:val="18"/>
                <w:szCs w:val="22"/>
              </w:rPr>
              <w:t>La experiencia podrá ser respaldada con cualquiera de los documentos detallados a continuación:</w:t>
            </w:r>
          </w:p>
          <w:p w:rsidR="00CE1F76" w:rsidRPr="00CE1F76" w:rsidRDefault="00CE1F76" w:rsidP="00941AC4">
            <w:pPr>
              <w:numPr>
                <w:ilvl w:val="0"/>
                <w:numId w:val="48"/>
              </w:numPr>
              <w:ind w:left="709" w:hanging="349"/>
              <w:jc w:val="both"/>
              <w:rPr>
                <w:rFonts w:ascii="Calibri" w:hAnsi="Calibri" w:cs="Calibri"/>
                <w:sz w:val="18"/>
                <w:szCs w:val="22"/>
              </w:rPr>
            </w:pPr>
            <w:r w:rsidRPr="00CE1F76">
              <w:rPr>
                <w:rFonts w:ascii="Calibri" w:hAnsi="Calibri" w:cs="Calibri"/>
                <w:sz w:val="18"/>
                <w:szCs w:val="22"/>
              </w:rPr>
              <w:t>Copias simples de facturas con valor fiscal, acompañadas de copias simples de contratos u órdenes de compra, correspondientes a las facturas presentadas.</w:t>
            </w:r>
          </w:p>
          <w:p w:rsidR="00CE1F76" w:rsidRPr="00CE1F76" w:rsidRDefault="00CE1F76" w:rsidP="00941AC4">
            <w:pPr>
              <w:numPr>
                <w:ilvl w:val="0"/>
                <w:numId w:val="48"/>
              </w:numPr>
              <w:ind w:left="709" w:hanging="349"/>
              <w:jc w:val="both"/>
              <w:rPr>
                <w:rFonts w:ascii="Calibri" w:hAnsi="Calibri" w:cs="Calibri"/>
                <w:sz w:val="18"/>
                <w:szCs w:val="22"/>
              </w:rPr>
            </w:pPr>
            <w:r w:rsidRPr="00CE1F76">
              <w:rPr>
                <w:rFonts w:ascii="Calibri" w:hAnsi="Calibri" w:cs="Calibri"/>
                <w:sz w:val="18"/>
                <w:szCs w:val="22"/>
              </w:rPr>
              <w:t xml:space="preserve">Copias simples de certificados de liquidación de contrato. </w:t>
            </w:r>
          </w:p>
          <w:p w:rsidR="00CE1F76" w:rsidRPr="00CE1F76" w:rsidRDefault="00CE1F76" w:rsidP="00941AC4">
            <w:pPr>
              <w:numPr>
                <w:ilvl w:val="0"/>
                <w:numId w:val="48"/>
              </w:numPr>
              <w:ind w:left="709" w:hanging="349"/>
              <w:contextualSpacing/>
              <w:jc w:val="both"/>
              <w:rPr>
                <w:rFonts w:ascii="Calibri" w:hAnsi="Calibri" w:cs="Calibri"/>
                <w:sz w:val="18"/>
                <w:szCs w:val="22"/>
              </w:rPr>
            </w:pPr>
            <w:r w:rsidRPr="00CE1F76">
              <w:rPr>
                <w:rFonts w:ascii="Calibri" w:hAnsi="Calibri" w:cs="Calibri"/>
                <w:sz w:val="18"/>
                <w:szCs w:val="22"/>
              </w:rPr>
              <w:t>Copias simples de actas de cierre de contrato.</w:t>
            </w:r>
          </w:p>
          <w:p w:rsidR="000221D3" w:rsidRPr="00CE1F76" w:rsidRDefault="00CE1F76" w:rsidP="00941AC4">
            <w:pPr>
              <w:numPr>
                <w:ilvl w:val="0"/>
                <w:numId w:val="48"/>
              </w:numPr>
              <w:ind w:left="709" w:hanging="349"/>
              <w:contextualSpacing/>
              <w:jc w:val="both"/>
              <w:rPr>
                <w:rFonts w:ascii="Calibri" w:hAnsi="Calibri" w:cs="Calibri"/>
                <w:sz w:val="18"/>
                <w:szCs w:val="22"/>
              </w:rPr>
            </w:pPr>
            <w:r w:rsidRPr="00CE1F76">
              <w:rPr>
                <w:rFonts w:ascii="Calibri" w:hAnsi="Calibri" w:cs="Calibri"/>
                <w:sz w:val="18"/>
                <w:szCs w:val="22"/>
              </w:rPr>
              <w:t>Copia del documento que certifique el cumplimiento de contrato</w:t>
            </w:r>
          </w:p>
        </w:tc>
        <w:tc>
          <w:tcPr>
            <w:tcW w:w="459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11AE">
        <w:trPr>
          <w:trHeight w:val="225"/>
          <w:jc w:val="center"/>
        </w:trPr>
        <w:tc>
          <w:tcPr>
            <w:tcW w:w="9156" w:type="dxa"/>
            <w:vAlign w:val="center"/>
          </w:tcPr>
          <w:p w:rsidR="00CE1F76" w:rsidRPr="00CE1F76" w:rsidRDefault="00CE1F76" w:rsidP="00CE1F76">
            <w:pPr>
              <w:contextualSpacing/>
              <w:jc w:val="both"/>
              <w:rPr>
                <w:rFonts w:ascii="Calibri" w:hAnsi="Calibri" w:cs="Calibri"/>
                <w:b/>
                <w:sz w:val="18"/>
                <w:szCs w:val="22"/>
              </w:rPr>
            </w:pPr>
            <w:r w:rsidRPr="00CE1F76">
              <w:rPr>
                <w:rFonts w:ascii="Calibri" w:hAnsi="Calibri" w:cs="Calibri"/>
                <w:b/>
                <w:bCs/>
                <w:sz w:val="18"/>
                <w:szCs w:val="22"/>
                <w:lang w:eastAsia="es-BO"/>
              </w:rPr>
              <w:t>DOCUMENTACIÓN</w:t>
            </w:r>
            <w:r w:rsidRPr="00CE1F76">
              <w:rPr>
                <w:rFonts w:ascii="Calibri" w:hAnsi="Calibri" w:cs="Calibri"/>
                <w:b/>
                <w:sz w:val="18"/>
                <w:szCs w:val="22"/>
              </w:rPr>
              <w:t xml:space="preserve"> TÉCNICA A PRESENTAR CON LA PROPUESTA PARA CADA LOTE</w:t>
            </w:r>
          </w:p>
          <w:p w:rsidR="00CE1F76" w:rsidRPr="00CE1F76" w:rsidRDefault="00CE1F76" w:rsidP="00CE1F76">
            <w:pPr>
              <w:jc w:val="both"/>
              <w:rPr>
                <w:rFonts w:ascii="Calibri" w:hAnsi="Calibri" w:cs="Calibri"/>
                <w:sz w:val="18"/>
                <w:szCs w:val="22"/>
              </w:rPr>
            </w:pPr>
            <w:r w:rsidRPr="00CE1F76">
              <w:rPr>
                <w:rFonts w:ascii="Calibri" w:hAnsi="Calibri" w:cs="Calibri"/>
                <w:sz w:val="18"/>
                <w:szCs w:val="22"/>
              </w:rPr>
              <w:t>El proponente deberá presentar de forma adjunta a su propuesta los siguientes documentos:</w:t>
            </w:r>
          </w:p>
          <w:p w:rsidR="00CE1F76" w:rsidRPr="00CE1F76" w:rsidRDefault="00CE1F76" w:rsidP="00941AC4">
            <w:pPr>
              <w:numPr>
                <w:ilvl w:val="0"/>
                <w:numId w:val="37"/>
              </w:numPr>
              <w:jc w:val="both"/>
              <w:rPr>
                <w:rFonts w:ascii="Calibri" w:hAnsi="Calibri" w:cs="Calibri"/>
                <w:sz w:val="18"/>
                <w:szCs w:val="22"/>
              </w:rPr>
            </w:pPr>
            <w:r w:rsidRPr="00CE1F76">
              <w:rPr>
                <w:rFonts w:ascii="Calibri" w:hAnsi="Calibri" w:cs="Calibri"/>
                <w:sz w:val="18"/>
                <w:szCs w:val="22"/>
              </w:rPr>
              <w:t>Libro de Ingeniería (más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w:t>
            </w:r>
          </w:p>
          <w:p w:rsidR="000221D3" w:rsidRPr="00CE1F76" w:rsidRDefault="00CE1F76" w:rsidP="00941AC4">
            <w:pPr>
              <w:numPr>
                <w:ilvl w:val="0"/>
                <w:numId w:val="37"/>
              </w:numPr>
              <w:jc w:val="both"/>
              <w:rPr>
                <w:rFonts w:ascii="Calibri" w:hAnsi="Calibri" w:cs="Calibri"/>
                <w:sz w:val="22"/>
                <w:szCs w:val="22"/>
              </w:rPr>
            </w:pPr>
            <w:r w:rsidRPr="00CE1F76">
              <w:rPr>
                <w:rFonts w:ascii="Calibri" w:hAnsi="Calibri" w:cs="Calibri"/>
                <w:sz w:val="18"/>
                <w:szCs w:val="22"/>
              </w:rPr>
              <w:t>Catálogos y especificaciones de los fabricantes de los componentes, los mismos deberán estar en español o inglés y deberán mostrar claramente lo ofertado.</w:t>
            </w:r>
          </w:p>
        </w:tc>
        <w:tc>
          <w:tcPr>
            <w:tcW w:w="459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11AE">
        <w:trPr>
          <w:trHeight w:val="3068"/>
          <w:jc w:val="center"/>
        </w:trPr>
        <w:tc>
          <w:tcPr>
            <w:tcW w:w="9156" w:type="dxa"/>
            <w:vAlign w:val="center"/>
          </w:tcPr>
          <w:p w:rsidR="00CE1F76" w:rsidRPr="00CE1F76" w:rsidRDefault="00CE1F76" w:rsidP="00CE1F76">
            <w:pPr>
              <w:contextualSpacing/>
              <w:jc w:val="both"/>
              <w:rPr>
                <w:rFonts w:ascii="Calibri" w:hAnsi="Calibri" w:cs="Calibri"/>
                <w:b/>
                <w:bCs/>
                <w:sz w:val="18"/>
                <w:szCs w:val="22"/>
                <w:lang w:eastAsia="es-BO"/>
              </w:rPr>
            </w:pPr>
            <w:r w:rsidRPr="00CE1F76">
              <w:rPr>
                <w:rFonts w:ascii="Calibri" w:hAnsi="Calibri" w:cs="Calibri"/>
                <w:b/>
                <w:bCs/>
                <w:sz w:val="18"/>
                <w:szCs w:val="22"/>
                <w:lang w:eastAsia="es-BO"/>
              </w:rPr>
              <w:t>PLAZO DE ENTREGA</w:t>
            </w:r>
          </w:p>
          <w:p w:rsidR="00CE1F76" w:rsidRPr="00CE1F76" w:rsidRDefault="00CE1F76" w:rsidP="00CE1F76">
            <w:pPr>
              <w:jc w:val="both"/>
              <w:rPr>
                <w:rFonts w:ascii="Calibri" w:hAnsi="Calibri" w:cs="Calibri"/>
                <w:sz w:val="18"/>
                <w:szCs w:val="22"/>
              </w:rPr>
            </w:pPr>
          </w:p>
          <w:p w:rsidR="00CE1F76" w:rsidRPr="00CE1F76" w:rsidRDefault="00CE1F76" w:rsidP="00CE1F76">
            <w:pPr>
              <w:jc w:val="both"/>
              <w:rPr>
                <w:rFonts w:ascii="Calibri" w:hAnsi="Calibri" w:cs="Calibri"/>
                <w:b/>
                <w:sz w:val="18"/>
                <w:szCs w:val="22"/>
              </w:rPr>
            </w:pPr>
            <w:r w:rsidRPr="00CE1F76">
              <w:rPr>
                <w:rFonts w:ascii="Calibri" w:hAnsi="Calibri" w:cs="Calibri"/>
                <w:b/>
                <w:sz w:val="18"/>
                <w:szCs w:val="22"/>
              </w:rPr>
              <w:t>LOTE N° 1.</w:t>
            </w:r>
          </w:p>
          <w:p w:rsidR="00CE1F76" w:rsidRPr="00CE1F76" w:rsidRDefault="00CE1F76" w:rsidP="00CE1F76">
            <w:pPr>
              <w:jc w:val="both"/>
              <w:rPr>
                <w:rFonts w:ascii="Calibri" w:hAnsi="Calibri" w:cs="Calibri"/>
                <w:sz w:val="18"/>
                <w:szCs w:val="22"/>
              </w:rPr>
            </w:pPr>
            <w:r w:rsidRPr="00CE1F76">
              <w:rPr>
                <w:rFonts w:ascii="Calibri" w:hAnsi="Calibri" w:cs="Calibri"/>
                <w:sz w:val="18"/>
                <w:szCs w:val="22"/>
              </w:rPr>
              <w:t>La entrega del Lote N° 1 deberá realizarse en un plazo máximo de 210 días calendario por lo que se establece que deberán realizar entregas parciales conforme los plazos detallados en la siguiente tabla:</w:t>
            </w:r>
          </w:p>
          <w:p w:rsidR="00CE1F76" w:rsidRPr="00CE1F76" w:rsidRDefault="00CE1F76" w:rsidP="00CE1F76">
            <w:pPr>
              <w:jc w:val="both"/>
              <w:rPr>
                <w:rFonts w:ascii="Calibri" w:hAnsi="Calibri" w:cs="Calibri"/>
                <w:sz w:val="18"/>
                <w:szCs w:val="22"/>
              </w:rPr>
            </w:pPr>
          </w:p>
          <w:tbl>
            <w:tblPr>
              <w:tblW w:w="5000" w:type="pct"/>
              <w:tblCellMar>
                <w:left w:w="70" w:type="dxa"/>
                <w:right w:w="70" w:type="dxa"/>
              </w:tblCellMar>
              <w:tblLook w:val="04A0" w:firstRow="1" w:lastRow="0" w:firstColumn="1" w:lastColumn="0" w:noHBand="0" w:noVBand="1"/>
            </w:tblPr>
            <w:tblGrid>
              <w:gridCol w:w="615"/>
              <w:gridCol w:w="2237"/>
              <w:gridCol w:w="1561"/>
              <w:gridCol w:w="1561"/>
              <w:gridCol w:w="1558"/>
              <w:gridCol w:w="1558"/>
            </w:tblGrid>
            <w:tr w:rsidR="00CE1F76" w:rsidRPr="00CE1F76"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E1F76" w:rsidRPr="00CE1F76" w:rsidRDefault="00CE1F76" w:rsidP="00CE1F76">
                  <w:pPr>
                    <w:jc w:val="center"/>
                    <w:rPr>
                      <w:rFonts w:ascii="Calibri" w:hAnsi="Calibri" w:cs="Calibri"/>
                      <w:b/>
                      <w:bCs/>
                      <w:color w:val="FFFFFF"/>
                      <w:sz w:val="18"/>
                      <w:szCs w:val="22"/>
                      <w:lang w:val="es-BO"/>
                    </w:rPr>
                  </w:pPr>
                  <w:r w:rsidRPr="00CE1F76">
                    <w:rPr>
                      <w:rFonts w:ascii="Calibri" w:hAnsi="Calibri" w:cs="Calibri"/>
                      <w:b/>
                      <w:bCs/>
                      <w:color w:val="FFFFFF"/>
                      <w:sz w:val="18"/>
                      <w:szCs w:val="22"/>
                    </w:rPr>
                    <w:t>LOTE</w:t>
                  </w:r>
                </w:p>
              </w:tc>
              <w:tc>
                <w:tcPr>
                  <w:tcW w:w="1230"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DESCRIPCIÓN DEL BIEN</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ENTREGA 1</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ENTREGA 2</w:t>
                  </w:r>
                </w:p>
              </w:tc>
              <w:tc>
                <w:tcPr>
                  <w:tcW w:w="857"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ENTREGA 3</w:t>
                  </w:r>
                </w:p>
              </w:tc>
              <w:tc>
                <w:tcPr>
                  <w:tcW w:w="857" w:type="pct"/>
                  <w:vMerge w:val="restart"/>
                  <w:tcBorders>
                    <w:top w:val="single" w:sz="4" w:space="0" w:color="auto"/>
                    <w:left w:val="single" w:sz="4" w:space="0" w:color="auto"/>
                    <w:right w:val="single" w:sz="4" w:space="0" w:color="auto"/>
                  </w:tcBorders>
                  <w:shd w:val="clear" w:color="auto" w:fill="1F4E79"/>
                  <w:vAlign w:val="center"/>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CANTIDAD</w:t>
                  </w:r>
                </w:p>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TOTAL</w:t>
                  </w:r>
                </w:p>
              </w:tc>
            </w:tr>
            <w:tr w:rsidR="00CE1F76" w:rsidRPr="00CE1F76" w:rsidTr="0057040F">
              <w:trPr>
                <w:trHeight w:val="362"/>
              </w:trPr>
              <w:tc>
                <w:tcPr>
                  <w:tcW w:w="338" w:type="pct"/>
                  <w:vMerge/>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CE1F76" w:rsidRPr="00CE1F76" w:rsidRDefault="00CE1F76" w:rsidP="00CE1F76">
                  <w:pPr>
                    <w:jc w:val="both"/>
                    <w:rPr>
                      <w:rFonts w:ascii="Calibri" w:hAnsi="Calibri" w:cs="Calibri"/>
                      <w:b/>
                      <w:bCs/>
                      <w:color w:val="FFFFFF"/>
                      <w:sz w:val="18"/>
                      <w:szCs w:val="22"/>
                    </w:rPr>
                  </w:pPr>
                </w:p>
              </w:tc>
              <w:tc>
                <w:tcPr>
                  <w:tcW w:w="1230" w:type="pct"/>
                  <w:vMerge/>
                  <w:tcBorders>
                    <w:top w:val="single" w:sz="4" w:space="0" w:color="auto"/>
                    <w:left w:val="nil"/>
                    <w:bottom w:val="single" w:sz="4" w:space="0" w:color="auto"/>
                    <w:right w:val="single" w:sz="4" w:space="0" w:color="auto"/>
                  </w:tcBorders>
                  <w:shd w:val="clear" w:color="auto" w:fill="44546A"/>
                  <w:noWrap/>
                  <w:vAlign w:val="center"/>
                  <w:hideMark/>
                </w:tcPr>
                <w:p w:rsidR="00CE1F76" w:rsidRPr="00CE1F76" w:rsidRDefault="00CE1F76" w:rsidP="00CE1F76">
                  <w:pPr>
                    <w:jc w:val="both"/>
                    <w:rPr>
                      <w:rFonts w:ascii="Calibri" w:hAnsi="Calibri" w:cs="Calibri"/>
                      <w:b/>
                      <w:bCs/>
                      <w:color w:val="FFFFFF"/>
                      <w:sz w:val="18"/>
                      <w:szCs w:val="22"/>
                    </w:rPr>
                  </w:pP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90 DÍAS</w:t>
                  </w: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180 DÍAS</w:t>
                  </w:r>
                </w:p>
              </w:tc>
              <w:tc>
                <w:tcPr>
                  <w:tcW w:w="857" w:type="pct"/>
                  <w:tcBorders>
                    <w:top w:val="single" w:sz="4" w:space="0" w:color="auto"/>
                    <w:left w:val="nil"/>
                    <w:bottom w:val="single" w:sz="4" w:space="0" w:color="auto"/>
                    <w:right w:val="single" w:sz="4" w:space="0" w:color="auto"/>
                  </w:tcBorders>
                  <w:shd w:val="clear" w:color="auto" w:fill="1F4E79"/>
                  <w:noWrap/>
                  <w:vAlign w:val="center"/>
                  <w:hideMark/>
                </w:tcPr>
                <w:p w:rsidR="00CE1F76" w:rsidRPr="00CE1F76" w:rsidRDefault="00CE1F76" w:rsidP="00CE1F76">
                  <w:pPr>
                    <w:jc w:val="center"/>
                    <w:rPr>
                      <w:rFonts w:ascii="Calibri" w:hAnsi="Calibri" w:cs="Calibri"/>
                      <w:b/>
                      <w:bCs/>
                      <w:color w:val="FFFFFF"/>
                      <w:sz w:val="18"/>
                      <w:szCs w:val="22"/>
                    </w:rPr>
                  </w:pPr>
                  <w:r w:rsidRPr="00CE1F76">
                    <w:rPr>
                      <w:rFonts w:ascii="Calibri" w:hAnsi="Calibri" w:cs="Calibri"/>
                      <w:b/>
                      <w:bCs/>
                      <w:color w:val="FFFFFF"/>
                      <w:sz w:val="18"/>
                      <w:szCs w:val="22"/>
                    </w:rPr>
                    <w:t>210 DÍAS</w:t>
                  </w:r>
                </w:p>
              </w:tc>
              <w:tc>
                <w:tcPr>
                  <w:tcW w:w="857" w:type="pct"/>
                  <w:vMerge/>
                  <w:tcBorders>
                    <w:left w:val="single" w:sz="4" w:space="0" w:color="auto"/>
                    <w:bottom w:val="single" w:sz="4" w:space="0" w:color="auto"/>
                    <w:right w:val="single" w:sz="4" w:space="0" w:color="auto"/>
                  </w:tcBorders>
                  <w:shd w:val="clear" w:color="auto" w:fill="44546A"/>
                </w:tcPr>
                <w:p w:rsidR="00CE1F76" w:rsidRPr="00CE1F76" w:rsidRDefault="00CE1F76" w:rsidP="00CE1F76">
                  <w:pPr>
                    <w:jc w:val="center"/>
                    <w:rPr>
                      <w:rFonts w:ascii="Calibri" w:hAnsi="Calibri" w:cs="Calibri"/>
                      <w:b/>
                      <w:bCs/>
                      <w:color w:val="FFFFFF"/>
                      <w:sz w:val="18"/>
                      <w:szCs w:val="22"/>
                    </w:rPr>
                  </w:pPr>
                </w:p>
              </w:tc>
            </w:tr>
            <w:tr w:rsidR="00CE1F76" w:rsidRPr="00CE1F76"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F76" w:rsidRPr="00CE1F76" w:rsidRDefault="00CE1F76" w:rsidP="00CE1F76">
                  <w:pPr>
                    <w:jc w:val="center"/>
                    <w:rPr>
                      <w:rFonts w:ascii="Calibri" w:hAnsi="Calibri" w:cs="Calibri"/>
                      <w:b/>
                      <w:sz w:val="18"/>
                      <w:szCs w:val="22"/>
                    </w:rPr>
                  </w:pPr>
                  <w:r w:rsidRPr="00CE1F76">
                    <w:rPr>
                      <w:rFonts w:ascii="Calibri" w:hAnsi="Calibri" w:cs="Calibri"/>
                      <w:b/>
                      <w:sz w:val="18"/>
                      <w:szCs w:val="22"/>
                    </w:rPr>
                    <w:t>1</w:t>
                  </w: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CE1F76" w:rsidRPr="00CE1F76" w:rsidRDefault="00CE1F76" w:rsidP="00CE1F76">
                  <w:pPr>
                    <w:rPr>
                      <w:rFonts w:ascii="Calibri" w:hAnsi="Calibri" w:cs="Calibri"/>
                      <w:color w:val="000000"/>
                      <w:sz w:val="18"/>
                      <w:szCs w:val="22"/>
                    </w:rPr>
                  </w:pPr>
                  <w:r w:rsidRPr="00CE1F76">
                    <w:rPr>
                      <w:rFonts w:ascii="Calibri" w:hAnsi="Calibri" w:cs="Calibri"/>
                      <w:color w:val="000000"/>
                      <w:sz w:val="18"/>
                      <w:szCs w:val="22"/>
                    </w:rPr>
                    <w:t>EDR 500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4</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6</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20</w:t>
                  </w:r>
                </w:p>
              </w:tc>
              <w:tc>
                <w:tcPr>
                  <w:tcW w:w="857" w:type="pct"/>
                  <w:tcBorders>
                    <w:top w:val="single" w:sz="4" w:space="0" w:color="auto"/>
                    <w:left w:val="single" w:sz="4" w:space="0" w:color="auto"/>
                    <w:bottom w:val="single" w:sz="4" w:space="0" w:color="auto"/>
                    <w:right w:val="single" w:sz="4" w:space="0" w:color="auto"/>
                  </w:tcBorders>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30</w:t>
                  </w:r>
                </w:p>
              </w:tc>
            </w:tr>
            <w:tr w:rsidR="00CE1F76" w:rsidRPr="00CE1F76" w:rsidTr="0057040F">
              <w:trPr>
                <w:trHeight w:val="300"/>
              </w:trPr>
              <w:tc>
                <w:tcPr>
                  <w:tcW w:w="338" w:type="pct"/>
                  <w:vMerge/>
                  <w:tcBorders>
                    <w:top w:val="single" w:sz="4" w:space="0" w:color="auto"/>
                    <w:left w:val="single" w:sz="4" w:space="0" w:color="auto"/>
                    <w:bottom w:val="single" w:sz="4" w:space="0" w:color="000000"/>
                    <w:right w:val="single" w:sz="4" w:space="0" w:color="auto"/>
                  </w:tcBorders>
                  <w:vAlign w:val="center"/>
                  <w:hideMark/>
                </w:tcPr>
                <w:p w:rsidR="00CE1F76" w:rsidRPr="00CE1F76" w:rsidRDefault="00CE1F76" w:rsidP="00CE1F76">
                  <w:pPr>
                    <w:jc w:val="both"/>
                    <w:rPr>
                      <w:rFonts w:ascii="Calibri" w:hAnsi="Calibri" w:cs="Calibri"/>
                      <w:b/>
                      <w:sz w:val="18"/>
                      <w:szCs w:val="22"/>
                    </w:rPr>
                  </w:pP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CE1F76" w:rsidRPr="00CE1F76" w:rsidRDefault="00CE1F76" w:rsidP="00CE1F76">
                  <w:pPr>
                    <w:rPr>
                      <w:rFonts w:ascii="Calibri" w:hAnsi="Calibri" w:cs="Calibri"/>
                      <w:color w:val="000000"/>
                      <w:sz w:val="18"/>
                      <w:szCs w:val="22"/>
                    </w:rPr>
                  </w:pPr>
                  <w:r w:rsidRPr="00CE1F76">
                    <w:rPr>
                      <w:rFonts w:ascii="Calibri" w:hAnsi="Calibri" w:cs="Calibri"/>
                      <w:color w:val="000000"/>
                      <w:sz w:val="18"/>
                      <w:szCs w:val="22"/>
                    </w:rPr>
                    <w:t>EDR 2000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6</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6</w:t>
                  </w:r>
                </w:p>
              </w:tc>
              <w:tc>
                <w:tcPr>
                  <w:tcW w:w="857" w:type="pct"/>
                  <w:tcBorders>
                    <w:top w:val="single" w:sz="4" w:space="0" w:color="auto"/>
                    <w:left w:val="single" w:sz="4" w:space="0" w:color="auto"/>
                    <w:bottom w:val="single" w:sz="4" w:space="0" w:color="auto"/>
                    <w:right w:val="single" w:sz="4" w:space="0" w:color="auto"/>
                  </w:tcBorders>
                </w:tcPr>
                <w:p w:rsidR="00CE1F76" w:rsidRPr="00CE1F76" w:rsidRDefault="00CE1F76" w:rsidP="00CE1F76">
                  <w:pPr>
                    <w:jc w:val="center"/>
                    <w:rPr>
                      <w:rFonts w:ascii="Calibri" w:hAnsi="Calibri" w:cs="Calibri"/>
                      <w:sz w:val="18"/>
                      <w:szCs w:val="22"/>
                    </w:rPr>
                  </w:pPr>
                  <w:r w:rsidRPr="00CE1F76">
                    <w:rPr>
                      <w:rFonts w:ascii="Calibri" w:hAnsi="Calibri" w:cs="Calibri"/>
                      <w:sz w:val="18"/>
                      <w:szCs w:val="22"/>
                    </w:rPr>
                    <w:t>15</w:t>
                  </w:r>
                </w:p>
              </w:tc>
            </w:tr>
          </w:tbl>
          <w:p w:rsidR="00CE1F76" w:rsidRPr="00CE1F76" w:rsidRDefault="00CE1F76" w:rsidP="00CE1F76">
            <w:pPr>
              <w:jc w:val="both"/>
              <w:rPr>
                <w:rFonts w:ascii="Calibri" w:hAnsi="Calibri" w:cs="Calibri"/>
                <w:bCs/>
                <w:sz w:val="18"/>
                <w:szCs w:val="22"/>
              </w:rPr>
            </w:pPr>
            <w:r w:rsidRPr="00CE1F76">
              <w:rPr>
                <w:rFonts w:ascii="Calibri" w:hAnsi="Calibri" w:cs="Calibri"/>
                <w:bCs/>
                <w:sz w:val="18"/>
                <w:szCs w:val="22"/>
              </w:rPr>
              <w:t>La entrega provisional comprende el ingreso de los bienes indicados anteriormente al almacén correspondiente, en calidad de custodia.</w:t>
            </w:r>
          </w:p>
          <w:p w:rsidR="00CE1F76" w:rsidRPr="00CE1F76" w:rsidRDefault="00CE1F76" w:rsidP="00CE1F76">
            <w:pPr>
              <w:jc w:val="both"/>
              <w:rPr>
                <w:rFonts w:ascii="Calibri" w:hAnsi="Calibri" w:cs="Calibri"/>
                <w:bCs/>
                <w:sz w:val="18"/>
                <w:szCs w:val="22"/>
              </w:rPr>
            </w:pPr>
          </w:p>
          <w:p w:rsidR="000221D3" w:rsidRPr="00E322D6" w:rsidRDefault="00CE1F76" w:rsidP="00CE1F76">
            <w:pPr>
              <w:jc w:val="both"/>
              <w:rPr>
                <w:rFonts w:asciiTheme="minorHAnsi" w:hAnsiTheme="minorHAnsi" w:cstheme="minorHAnsi"/>
                <w:sz w:val="18"/>
                <w:szCs w:val="18"/>
              </w:rPr>
            </w:pPr>
            <w:r w:rsidRPr="00CE1F76">
              <w:rPr>
                <w:rFonts w:ascii="Calibri" w:hAnsi="Calibri" w:cs="Calibri"/>
                <w:sz w:val="18"/>
                <w:szCs w:val="22"/>
              </w:rPr>
              <w:t>Los plazos serán contabilizados a partir del día siguiente hábil de la firma de contrato.</w:t>
            </w:r>
          </w:p>
        </w:tc>
        <w:tc>
          <w:tcPr>
            <w:tcW w:w="459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311AE">
        <w:trPr>
          <w:trHeight w:val="243"/>
          <w:jc w:val="center"/>
        </w:trPr>
        <w:tc>
          <w:tcPr>
            <w:tcW w:w="9156" w:type="dxa"/>
            <w:vAlign w:val="center"/>
          </w:tcPr>
          <w:p w:rsidR="00CE1F76" w:rsidRPr="00FB4C7E" w:rsidRDefault="00CE1F76" w:rsidP="00FB4C7E">
            <w:pPr>
              <w:contextualSpacing/>
              <w:jc w:val="both"/>
              <w:rPr>
                <w:rFonts w:ascii="Calibri" w:hAnsi="Calibri" w:cs="Calibri"/>
                <w:b/>
                <w:bCs/>
                <w:sz w:val="18"/>
                <w:szCs w:val="22"/>
                <w:lang w:eastAsia="es-BO"/>
              </w:rPr>
            </w:pPr>
            <w:r w:rsidRPr="00FB4C7E">
              <w:rPr>
                <w:rFonts w:ascii="Calibri" w:hAnsi="Calibri" w:cs="Calibri"/>
                <w:b/>
                <w:bCs/>
                <w:sz w:val="18"/>
                <w:szCs w:val="22"/>
                <w:lang w:eastAsia="es-BO"/>
              </w:rPr>
              <w:lastRenderedPageBreak/>
              <w:t>SERVICIO CONEXO - CAPACITACIÓN</w:t>
            </w:r>
          </w:p>
          <w:p w:rsidR="00CE1F76" w:rsidRPr="00CE1F76" w:rsidRDefault="00CE1F76" w:rsidP="00CE1F76">
            <w:pPr>
              <w:pStyle w:val="Prrafodelista"/>
              <w:ind w:left="0"/>
              <w:contextualSpacing/>
              <w:jc w:val="both"/>
              <w:rPr>
                <w:rFonts w:ascii="Calibri" w:hAnsi="Calibri" w:cs="Calibri"/>
                <w:bCs/>
                <w:sz w:val="18"/>
                <w:szCs w:val="22"/>
                <w:lang w:eastAsia="es-BO"/>
              </w:rPr>
            </w:pPr>
          </w:p>
          <w:p w:rsidR="00CE1F76" w:rsidRPr="00CE1F76" w:rsidRDefault="00CE1F76" w:rsidP="0057040F">
            <w:pPr>
              <w:autoSpaceDE w:val="0"/>
              <w:autoSpaceDN w:val="0"/>
              <w:adjustRightInd w:val="0"/>
              <w:jc w:val="both"/>
              <w:rPr>
                <w:rFonts w:ascii="Calibri" w:hAnsi="Calibri" w:cs="Calibri"/>
                <w:sz w:val="18"/>
                <w:szCs w:val="22"/>
              </w:rPr>
            </w:pPr>
            <w:r w:rsidRPr="00CE1F76">
              <w:rPr>
                <w:rFonts w:ascii="Calibri" w:hAnsi="Calibri" w:cs="Calibri"/>
                <w:sz w:val="18"/>
                <w:szCs w:val="22"/>
              </w:rPr>
              <w:t xml:space="preserve">La empresa contratada brindará un curso de capacitación denominado “PUESTA EN MARCHA, OPERACIÓN Y MANTENIMIENTO DE ESTACIONES DISTRITALES DE REGULACIÓN”. </w:t>
            </w:r>
          </w:p>
          <w:p w:rsidR="00CE1F76" w:rsidRPr="00CE1F76" w:rsidRDefault="00CE1F76" w:rsidP="00CE1F76">
            <w:pPr>
              <w:autoSpaceDE w:val="0"/>
              <w:autoSpaceDN w:val="0"/>
              <w:adjustRightInd w:val="0"/>
              <w:jc w:val="both"/>
              <w:rPr>
                <w:rFonts w:ascii="Calibri" w:hAnsi="Calibri" w:cs="Calibri"/>
                <w:sz w:val="18"/>
                <w:szCs w:val="22"/>
              </w:rPr>
            </w:pP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El evento se desarrollará de tal manera que no influya en la fecha de entrega definitiva de los equipos y se llevará a cabo durante dos fines de semana consecutivos (únicamente sábados).</w:t>
            </w:r>
          </w:p>
          <w:p w:rsidR="00CE1F76" w:rsidRPr="00CE1F76" w:rsidRDefault="00CE1F76" w:rsidP="00CE1F76">
            <w:pPr>
              <w:autoSpaceDE w:val="0"/>
              <w:autoSpaceDN w:val="0"/>
              <w:adjustRightInd w:val="0"/>
              <w:jc w:val="both"/>
              <w:rPr>
                <w:rFonts w:ascii="Calibri" w:hAnsi="Calibri" w:cs="Calibri"/>
                <w:sz w:val="18"/>
                <w:szCs w:val="22"/>
              </w:rPr>
            </w:pP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Número de participantes: La capacitación será para un total de 24 personas, repartidas en 4 grupos, (cada grupo de 6 personas).</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Duración: Cada grupo recibirá una capacitación de 4 horas reloj.</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Lugar: La Paz y/o Santa Cruz y/o Cochabamba.</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Traslado del personal: Por cuenta de YPFB.</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Manuales y/o guías: Por cuenta de la empresa contratada.</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Certificados: Por cuenta de la empresa contratada.</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Alcance de la capacitación:</w:t>
            </w:r>
          </w:p>
          <w:p w:rsidR="00CE1F76" w:rsidRPr="00CE1F76" w:rsidRDefault="00CE1F76" w:rsidP="00941AC4">
            <w:pPr>
              <w:numPr>
                <w:ilvl w:val="0"/>
                <w:numId w:val="50"/>
              </w:numPr>
              <w:autoSpaceDE w:val="0"/>
              <w:autoSpaceDN w:val="0"/>
              <w:adjustRightInd w:val="0"/>
              <w:ind w:left="426" w:hanging="66"/>
              <w:jc w:val="both"/>
              <w:rPr>
                <w:rFonts w:ascii="Calibri" w:hAnsi="Calibri" w:cs="Calibri"/>
                <w:sz w:val="18"/>
                <w:szCs w:val="22"/>
              </w:rPr>
            </w:pPr>
            <w:r w:rsidRPr="00CE1F76">
              <w:rPr>
                <w:rFonts w:ascii="Calibri" w:hAnsi="Calibri" w:cs="Calibri"/>
                <w:sz w:val="18"/>
                <w:szCs w:val="22"/>
              </w:rPr>
              <w:t xml:space="preserve">Simulación de puesta en marcha y operación, a presiones reales, de una Estación Distrital de </w:t>
            </w:r>
            <w:r w:rsidRPr="00CE1F76">
              <w:rPr>
                <w:rFonts w:ascii="Calibri" w:hAnsi="Calibri" w:cs="Calibri"/>
                <w:sz w:val="18"/>
                <w:szCs w:val="22"/>
              </w:rPr>
              <w:tab/>
              <w:t>Regulación.</w:t>
            </w:r>
          </w:p>
          <w:p w:rsidR="00CE1F76" w:rsidRPr="00CE1F76" w:rsidRDefault="00CE1F76" w:rsidP="00941AC4">
            <w:pPr>
              <w:numPr>
                <w:ilvl w:val="0"/>
                <w:numId w:val="50"/>
              </w:numPr>
              <w:autoSpaceDE w:val="0"/>
              <w:autoSpaceDN w:val="0"/>
              <w:adjustRightInd w:val="0"/>
              <w:jc w:val="both"/>
              <w:rPr>
                <w:rFonts w:ascii="Calibri" w:hAnsi="Calibri" w:cs="Calibri"/>
                <w:sz w:val="18"/>
                <w:szCs w:val="22"/>
              </w:rPr>
            </w:pPr>
            <w:r w:rsidRPr="00CE1F76">
              <w:rPr>
                <w:rFonts w:ascii="Calibri" w:hAnsi="Calibri" w:cs="Calibri"/>
                <w:sz w:val="18"/>
                <w:szCs w:val="22"/>
              </w:rPr>
              <w:t>Mantenimiento de los elementos principales de un Estación Distrital de Regulación.</w:t>
            </w:r>
          </w:p>
          <w:p w:rsidR="00CE1F76" w:rsidRPr="00CE1F76" w:rsidRDefault="00CE1F76" w:rsidP="00CE1F76">
            <w:pPr>
              <w:autoSpaceDE w:val="0"/>
              <w:autoSpaceDN w:val="0"/>
              <w:adjustRightInd w:val="0"/>
              <w:jc w:val="both"/>
              <w:rPr>
                <w:rFonts w:ascii="Calibri" w:hAnsi="Calibri" w:cs="Calibri"/>
                <w:sz w:val="18"/>
                <w:szCs w:val="22"/>
              </w:rPr>
            </w:pPr>
            <w:r w:rsidRPr="00CE1F76">
              <w:rPr>
                <w:rFonts w:ascii="Calibri" w:hAnsi="Calibri" w:cs="Calibri"/>
                <w:sz w:val="18"/>
                <w:szCs w:val="22"/>
              </w:rPr>
              <w:t>- La empresa contratada deberá contar con las herramientas y equipos necesarios para la realización de la capacitación.</w:t>
            </w:r>
          </w:p>
          <w:p w:rsidR="00CE1F76" w:rsidRPr="00CE1F76" w:rsidRDefault="00CE1F76" w:rsidP="00CE1F76">
            <w:pPr>
              <w:autoSpaceDE w:val="0"/>
              <w:autoSpaceDN w:val="0"/>
              <w:adjustRightInd w:val="0"/>
              <w:jc w:val="both"/>
              <w:rPr>
                <w:rFonts w:ascii="Calibri" w:hAnsi="Calibri" w:cs="Calibri"/>
                <w:sz w:val="18"/>
                <w:szCs w:val="22"/>
              </w:rPr>
            </w:pPr>
          </w:p>
          <w:p w:rsidR="000221D3" w:rsidRPr="00CE1F76" w:rsidRDefault="00CE1F76" w:rsidP="00CE1F76">
            <w:pPr>
              <w:rPr>
                <w:rFonts w:asciiTheme="minorHAnsi" w:hAnsiTheme="minorHAnsi" w:cstheme="minorHAnsi"/>
                <w:b/>
                <w:sz w:val="18"/>
                <w:szCs w:val="18"/>
              </w:rPr>
            </w:pPr>
            <w:r w:rsidRPr="00CE1F76">
              <w:rPr>
                <w:rFonts w:ascii="Calibri" w:hAnsi="Calibri" w:cs="Calibri"/>
                <w:sz w:val="18"/>
                <w:szCs w:val="22"/>
              </w:rPr>
              <w:t>Se aclara que, YPFB no cubrirá ningún costo adicional por la precitada capacitación referida en el presente documento.</w:t>
            </w:r>
          </w:p>
        </w:tc>
        <w:tc>
          <w:tcPr>
            <w:tcW w:w="4593" w:type="dxa"/>
            <w:vAlign w:val="center"/>
          </w:tcPr>
          <w:p w:rsidR="000221D3" w:rsidRPr="00CE1F76"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C311AE" w:rsidRDefault="0057040F" w:rsidP="0057040F">
      <w:pPr>
        <w:rPr>
          <w:rFonts w:asciiTheme="minorHAnsi" w:hAnsiTheme="minorHAnsi" w:cstheme="minorHAnsi"/>
          <w:b/>
          <w:sz w:val="22"/>
          <w:szCs w:val="18"/>
        </w:rPr>
      </w:pPr>
      <w:r w:rsidRPr="00C311AE">
        <w:rPr>
          <w:rFonts w:asciiTheme="minorHAnsi" w:hAnsiTheme="minorHAnsi" w:cstheme="minorHAnsi"/>
          <w:b/>
          <w:sz w:val="22"/>
          <w:szCs w:val="18"/>
        </w:rPr>
        <w:t xml:space="preserve">NOTA: se aclara que los proponentes deberán detallar en tablas anexas de acuerdo al anexo 0 de las especificaciones técnicas </w:t>
      </w: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57040F" w:rsidRDefault="0057040F" w:rsidP="0013510E">
      <w:pPr>
        <w:jc w:val="center"/>
        <w:rPr>
          <w:rFonts w:asciiTheme="minorHAnsi" w:hAnsiTheme="minorHAnsi" w:cstheme="minorHAnsi"/>
          <w:b/>
          <w:sz w:val="18"/>
          <w:szCs w:val="18"/>
        </w:rPr>
      </w:pPr>
    </w:p>
    <w:p w:rsidR="0057040F" w:rsidRDefault="0057040F" w:rsidP="0013510E">
      <w:pPr>
        <w:jc w:val="center"/>
        <w:rPr>
          <w:rFonts w:asciiTheme="minorHAnsi" w:hAnsiTheme="minorHAnsi" w:cstheme="minorHAnsi"/>
          <w:b/>
          <w:sz w:val="18"/>
          <w:szCs w:val="18"/>
        </w:rPr>
      </w:pPr>
    </w:p>
    <w:p w:rsidR="0057040F" w:rsidRDefault="0057040F" w:rsidP="0013510E">
      <w:pPr>
        <w:jc w:val="center"/>
        <w:rPr>
          <w:rFonts w:asciiTheme="minorHAnsi" w:hAnsiTheme="minorHAnsi" w:cstheme="minorHAnsi"/>
          <w:b/>
          <w:sz w:val="18"/>
          <w:szCs w:val="18"/>
        </w:rPr>
      </w:pPr>
    </w:p>
    <w:p w:rsidR="0057040F" w:rsidRDefault="0057040F" w:rsidP="0013510E">
      <w:pPr>
        <w:jc w:val="center"/>
        <w:rPr>
          <w:rFonts w:asciiTheme="minorHAnsi" w:hAnsiTheme="minorHAnsi" w:cstheme="minorHAnsi"/>
          <w:b/>
          <w:sz w:val="18"/>
          <w:szCs w:val="18"/>
        </w:rPr>
      </w:pPr>
    </w:p>
    <w:p w:rsidR="0057040F" w:rsidRDefault="0057040F"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E322D6" w:rsidRDefault="00E322D6" w:rsidP="0013510E">
      <w:pPr>
        <w:jc w:val="center"/>
        <w:rPr>
          <w:rFonts w:asciiTheme="minorHAnsi" w:hAnsiTheme="minorHAnsi" w:cstheme="minorHAnsi"/>
          <w:b/>
          <w:sz w:val="18"/>
          <w:szCs w:val="18"/>
        </w:rPr>
      </w:pPr>
    </w:p>
    <w:p w:rsidR="00CF2B51" w:rsidRPr="006F470A" w:rsidRDefault="00CF2B51" w:rsidP="00CF2B5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F2B51" w:rsidRDefault="00CF2B51" w:rsidP="00CF2B51">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F2B51" w:rsidRPr="006F470A" w:rsidRDefault="00CF2B51" w:rsidP="00CF2B51">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CF2B51" w:rsidRDefault="00CF2B51" w:rsidP="00CF2B51">
      <w:pPr>
        <w:jc w:val="center"/>
        <w:rPr>
          <w:rFonts w:asciiTheme="minorHAnsi" w:hAnsiTheme="minorHAnsi" w:cstheme="minorHAnsi"/>
          <w:b/>
          <w:sz w:val="18"/>
          <w:szCs w:val="18"/>
        </w:rPr>
      </w:pPr>
    </w:p>
    <w:tbl>
      <w:tblPr>
        <w:tblW w:w="1374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156"/>
        <w:gridCol w:w="4593"/>
      </w:tblGrid>
      <w:tr w:rsidR="00C311AE" w:rsidRPr="00BA17DF" w:rsidTr="00417FE9">
        <w:trPr>
          <w:trHeight w:val="245"/>
          <w:tblHeader/>
          <w:jc w:val="center"/>
        </w:trPr>
        <w:tc>
          <w:tcPr>
            <w:tcW w:w="9156" w:type="dxa"/>
            <w:vMerge w:val="restart"/>
            <w:shd w:val="clear" w:color="auto" w:fill="D9D9D9" w:themeFill="background1" w:themeFillShade="D9"/>
            <w:vAlign w:val="center"/>
          </w:tcPr>
          <w:p w:rsidR="00C311AE" w:rsidRPr="00BA17DF" w:rsidRDefault="00C311AE" w:rsidP="00417FE9">
            <w:pPr>
              <w:jc w:val="center"/>
              <w:rPr>
                <w:rFonts w:asciiTheme="minorHAnsi" w:hAnsiTheme="minorHAnsi" w:cstheme="minorHAnsi"/>
                <w:b/>
                <w:sz w:val="18"/>
                <w:szCs w:val="18"/>
              </w:rPr>
            </w:pPr>
            <w:r w:rsidRPr="00BA17DF">
              <w:rPr>
                <w:rFonts w:asciiTheme="minorHAnsi" w:hAnsiTheme="minorHAnsi" w:cstheme="minorHAnsi"/>
                <w:b/>
                <w:sz w:val="18"/>
                <w:szCs w:val="18"/>
              </w:rPr>
              <w:t xml:space="preserve">CARACTERÍSTICAS TÉCNICAS REQUERIDAS POR YPFB </w:t>
            </w:r>
          </w:p>
        </w:tc>
        <w:tc>
          <w:tcPr>
            <w:tcW w:w="4593" w:type="dxa"/>
            <w:vMerge w:val="restart"/>
            <w:shd w:val="clear" w:color="auto" w:fill="D9D9D9" w:themeFill="background1" w:themeFillShade="D9"/>
            <w:vAlign w:val="center"/>
          </w:tcPr>
          <w:p w:rsidR="00C311AE" w:rsidRPr="00BA17DF" w:rsidRDefault="00C311AE" w:rsidP="00417FE9">
            <w:pPr>
              <w:jc w:val="center"/>
              <w:rPr>
                <w:rFonts w:asciiTheme="minorHAnsi" w:hAnsiTheme="minorHAnsi" w:cstheme="minorHAnsi"/>
                <w:b/>
                <w:sz w:val="18"/>
                <w:szCs w:val="18"/>
              </w:rPr>
            </w:pPr>
            <w:r w:rsidRPr="00BA17DF">
              <w:rPr>
                <w:rFonts w:asciiTheme="minorHAnsi" w:hAnsiTheme="minorHAnsi" w:cstheme="minorHAnsi"/>
                <w:b/>
                <w:sz w:val="18"/>
                <w:szCs w:val="18"/>
              </w:rPr>
              <w:t xml:space="preserve"> CARACTERÍSTICAS TÉCNICAS OFERTADAS POR EL PROPONENTE </w:t>
            </w:r>
          </w:p>
          <w:p w:rsidR="00C311AE" w:rsidRPr="00BA17DF" w:rsidRDefault="00C311AE" w:rsidP="00417FE9">
            <w:pPr>
              <w:jc w:val="center"/>
              <w:rPr>
                <w:rFonts w:asciiTheme="minorHAnsi" w:hAnsiTheme="minorHAnsi" w:cstheme="minorHAnsi"/>
                <w:b/>
                <w:i/>
                <w:sz w:val="18"/>
                <w:szCs w:val="18"/>
              </w:rPr>
            </w:pPr>
            <w:r w:rsidRPr="00BA17DF">
              <w:rPr>
                <w:rFonts w:asciiTheme="minorHAnsi" w:hAnsiTheme="minorHAnsi" w:cstheme="minorHAnsi"/>
                <w:b/>
                <w:i/>
                <w:sz w:val="18"/>
                <w:szCs w:val="18"/>
              </w:rPr>
              <w:t xml:space="preserve"> (Describir su propuesta en base a lo solicitado por YPFB)</w:t>
            </w:r>
          </w:p>
        </w:tc>
      </w:tr>
      <w:tr w:rsidR="00C311AE" w:rsidRPr="00BA17DF" w:rsidTr="00417FE9">
        <w:trPr>
          <w:cantSplit/>
          <w:trHeight w:val="740"/>
          <w:jc w:val="center"/>
        </w:trPr>
        <w:tc>
          <w:tcPr>
            <w:tcW w:w="9156" w:type="dxa"/>
            <w:vMerge/>
            <w:shd w:val="clear" w:color="auto" w:fill="D9D9D9" w:themeFill="background1" w:themeFillShade="D9"/>
            <w:vAlign w:val="center"/>
          </w:tcPr>
          <w:p w:rsidR="00C311AE" w:rsidRPr="00BA17DF" w:rsidRDefault="00C311AE" w:rsidP="00417FE9">
            <w:pPr>
              <w:jc w:val="center"/>
              <w:rPr>
                <w:rFonts w:asciiTheme="minorHAnsi" w:hAnsiTheme="minorHAnsi" w:cstheme="minorHAnsi"/>
                <w:b/>
                <w:sz w:val="18"/>
                <w:szCs w:val="18"/>
              </w:rPr>
            </w:pPr>
          </w:p>
        </w:tc>
        <w:tc>
          <w:tcPr>
            <w:tcW w:w="4593" w:type="dxa"/>
            <w:vMerge/>
            <w:shd w:val="clear" w:color="auto" w:fill="D9D9D9" w:themeFill="background1" w:themeFillShade="D9"/>
            <w:vAlign w:val="center"/>
          </w:tcPr>
          <w:p w:rsidR="00C311AE" w:rsidRPr="00BA17DF" w:rsidRDefault="00C311AE" w:rsidP="00417FE9">
            <w:pPr>
              <w:jc w:val="cente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tbl>
            <w:tblPr>
              <w:tblW w:w="7500" w:type="dxa"/>
              <w:tblInd w:w="1236" w:type="dxa"/>
              <w:tblCellMar>
                <w:left w:w="70" w:type="dxa"/>
                <w:right w:w="70" w:type="dxa"/>
              </w:tblCellMar>
              <w:tblLook w:val="04A0" w:firstRow="1" w:lastRow="0" w:firstColumn="1" w:lastColumn="0" w:noHBand="0" w:noVBand="1"/>
            </w:tblPr>
            <w:tblGrid>
              <w:gridCol w:w="960"/>
              <w:gridCol w:w="3380"/>
              <w:gridCol w:w="1960"/>
              <w:gridCol w:w="1200"/>
            </w:tblGrid>
            <w:tr w:rsidR="00C311AE" w:rsidRPr="00BA17DF" w:rsidTr="00417FE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lang w:val="es-BO" w:eastAsia="es-BO"/>
                    </w:rPr>
                  </w:pPr>
                  <w:r w:rsidRPr="00BA17DF">
                    <w:rPr>
                      <w:rFonts w:ascii="Calibri" w:hAnsi="Calibri" w:cs="Calibri"/>
                      <w:b/>
                      <w:bCs/>
                      <w:color w:val="FFFFFF"/>
                      <w:sz w:val="18"/>
                      <w:szCs w:val="22"/>
                    </w:rPr>
                    <w:t>N° LOTE</w:t>
                  </w:r>
                </w:p>
              </w:tc>
              <w:tc>
                <w:tcPr>
                  <w:tcW w:w="3380" w:type="dxa"/>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DESCRIPCIÓN DETALLADA DEL BIEN</w:t>
                  </w:r>
                </w:p>
              </w:tc>
              <w:tc>
                <w:tcPr>
                  <w:tcW w:w="1960" w:type="dxa"/>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UNIDAD DE MEDIDA</w:t>
                  </w:r>
                </w:p>
              </w:tc>
              <w:tc>
                <w:tcPr>
                  <w:tcW w:w="1200" w:type="dxa"/>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CANTIDAD</w:t>
                  </w:r>
                </w:p>
              </w:tc>
            </w:tr>
            <w:tr w:rsidR="00C311AE" w:rsidRPr="00BA17DF" w:rsidTr="00417FE9">
              <w:trPr>
                <w:trHeight w:val="300"/>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2</w:t>
                  </w:r>
                </w:p>
              </w:tc>
              <w:tc>
                <w:tcPr>
                  <w:tcW w:w="338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EDR 1000 SMCH</w:t>
                  </w:r>
                </w:p>
              </w:tc>
              <w:tc>
                <w:tcPr>
                  <w:tcW w:w="196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13</w:t>
                  </w:r>
                </w:p>
              </w:tc>
            </w:tr>
            <w:tr w:rsidR="00C311AE" w:rsidRPr="00BA17DF" w:rsidTr="00417FE9">
              <w:trPr>
                <w:trHeight w:val="300"/>
              </w:trPr>
              <w:tc>
                <w:tcPr>
                  <w:tcW w:w="960" w:type="dxa"/>
                  <w:vMerge/>
                  <w:tcBorders>
                    <w:top w:val="nil"/>
                    <w:left w:val="single" w:sz="4" w:space="0" w:color="auto"/>
                    <w:bottom w:val="single" w:sz="4" w:space="0" w:color="auto"/>
                    <w:right w:val="single" w:sz="4" w:space="0" w:color="auto"/>
                  </w:tcBorders>
                  <w:vAlign w:val="center"/>
                  <w:hideMark/>
                </w:tcPr>
                <w:p w:rsidR="00C311AE" w:rsidRPr="00BA17DF" w:rsidRDefault="00C311AE" w:rsidP="00C311AE">
                  <w:pPr>
                    <w:rPr>
                      <w:rFonts w:ascii="Calibri" w:hAnsi="Calibri" w:cs="Calibri"/>
                      <w:color w:val="000000"/>
                      <w:sz w:val="18"/>
                      <w:szCs w:val="22"/>
                    </w:rPr>
                  </w:pPr>
                </w:p>
              </w:tc>
              <w:tc>
                <w:tcPr>
                  <w:tcW w:w="338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EDR 4000 SMCH</w:t>
                  </w:r>
                </w:p>
              </w:tc>
              <w:tc>
                <w:tcPr>
                  <w:tcW w:w="196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color w:val="000000"/>
                      <w:sz w:val="18"/>
                      <w:szCs w:val="22"/>
                    </w:rPr>
                  </w:pPr>
                  <w:r w:rsidRPr="00BA17DF">
                    <w:rPr>
                      <w:rFonts w:ascii="Calibri" w:hAnsi="Calibri" w:cs="Calibri"/>
                      <w:color w:val="000000"/>
                      <w:sz w:val="18"/>
                      <w:szCs w:val="22"/>
                    </w:rPr>
                    <w:t>35</w:t>
                  </w:r>
                </w:p>
              </w:tc>
            </w:tr>
          </w:tbl>
          <w:p w:rsidR="00C311AE" w:rsidRPr="00BA17DF" w:rsidRDefault="00C311AE" w:rsidP="00417FE9">
            <w:pPr>
              <w:rPr>
                <w:rFonts w:asciiTheme="minorHAnsi" w:hAnsiTheme="minorHAnsi" w:cstheme="minorHAnsi"/>
                <w:b/>
                <w:sz w:val="18"/>
                <w:szCs w:val="18"/>
              </w:rPr>
            </w:pP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6"/>
          <w:jc w:val="center"/>
        </w:trPr>
        <w:tc>
          <w:tcPr>
            <w:tcW w:w="9156" w:type="dxa"/>
            <w:shd w:val="clear" w:color="auto" w:fill="B8CCE4" w:themeFill="accent1" w:themeFillTint="66"/>
            <w:vAlign w:val="center"/>
          </w:tcPr>
          <w:p w:rsidR="00C311AE" w:rsidRPr="00BA17DF" w:rsidRDefault="00C311AE" w:rsidP="00417FE9">
            <w:pPr>
              <w:contextualSpacing/>
              <w:jc w:val="both"/>
              <w:rPr>
                <w:rFonts w:ascii="Calibri" w:hAnsi="Calibri" w:cs="Calibri"/>
                <w:b/>
                <w:bCs/>
                <w:sz w:val="18"/>
                <w:szCs w:val="18"/>
                <w:lang w:eastAsia="es-BO"/>
              </w:rPr>
            </w:pPr>
            <w:r w:rsidRPr="00BA17DF">
              <w:rPr>
                <w:rFonts w:ascii="Calibri" w:hAnsi="Calibri" w:cs="Calibri"/>
                <w:b/>
                <w:bCs/>
                <w:sz w:val="18"/>
                <w:szCs w:val="18"/>
                <w:lang w:eastAsia="es-BO"/>
              </w:rPr>
              <w:t>CARACTERÍSTICAS TÉCNICAS DEL BIEN</w:t>
            </w:r>
          </w:p>
        </w:tc>
        <w:tc>
          <w:tcPr>
            <w:tcW w:w="4593" w:type="dxa"/>
            <w:shd w:val="clear" w:color="auto" w:fill="B8CCE4" w:themeFill="accent1" w:themeFillTint="66"/>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contextualSpacing/>
              <w:jc w:val="both"/>
              <w:rPr>
                <w:rFonts w:ascii="Calibri" w:hAnsi="Calibri" w:cs="Calibri"/>
                <w:b/>
                <w:bCs/>
                <w:sz w:val="18"/>
                <w:szCs w:val="18"/>
                <w:lang w:eastAsia="es-BO"/>
              </w:rPr>
            </w:pPr>
            <w:r w:rsidRPr="00BA17DF">
              <w:rPr>
                <w:rFonts w:ascii="Calibri" w:hAnsi="Calibri" w:cs="Calibri"/>
                <w:sz w:val="18"/>
                <w:szCs w:val="18"/>
              </w:rPr>
              <w:t>Información de propiedades, cromatografía y cantidad detallada se encuentran en el Anexo 0</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Para la construcción de las EDR debe emplearse el Anexo 0, el cual contiene las características de tubos (exceptuando el conduit), accesorios, válvulas, filtros, medidores, correctores, manómetros, termómetros, armario, etc. a emplearse en la construcción de los EDR</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La EDR deberá estar en recinto (armario) diseñado por el contratista, de manera que los equipos e instrumentos del EDR queden contenidos en su integridad dentro del armario.  De igual manera, el contratista deberá diseñar y calcular una estructura de acero al carbono (skid) que soporte los equipos e instrumentos del EDR. (Anexo 0 Tabla 13)</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Nivel sonoro: no deberá superar los 80 dB medidos a un metro del armario, para lo cual la empresa proponente deberá incluir en su ingeniería básica (al momento de presentación de propuesta) el cálculo del nivel sonoro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Todas las soldaduras deben ser realizadas de acuerdo a procedimiento calificado de soldadura, conforme a API 1104</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Los soldadores que interviniesen en la construcción de los equipos EDR, deben ser calificados bajo API 1104</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La empresa contratada deberá realizar ensayos radiográficos al 100% de las juntas soldadas, de acuerdo a ASME IX última edición, ejecutándose los ensayos de acuerdo a ASME V última edición</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417FE9">
            <w:pPr>
              <w:jc w:val="both"/>
              <w:rPr>
                <w:rFonts w:ascii="Calibri" w:hAnsi="Calibri" w:cs="Calibri"/>
                <w:b/>
                <w:bCs/>
                <w:color w:val="FFFFFF"/>
                <w:szCs w:val="22"/>
              </w:rPr>
            </w:pPr>
            <w:r w:rsidRPr="00BA17DF">
              <w:rPr>
                <w:rFonts w:ascii="Calibri" w:hAnsi="Calibri" w:cs="Calibri"/>
                <w:sz w:val="18"/>
                <w:szCs w:val="18"/>
              </w:rPr>
              <w:t>Soldaduras menores a 2” de diámetro nominal y de filete serán inspeccionadas al 100% utilizando tintas penetrantes de acuerdo a ASME IX última edición, ejecutándose los ensayos de acuerdo a ASME V última edición</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1300"/>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 superficie de cada segmento de tubo del EDR será preparada con chorro abrasivo a “metal casi blanco” y se aplicarán dos capas de pintura. Al momento de la entrega de los EDR, se requiere que la contratista entregue los certificados de evaluación adjunto en el Data Book.</w:t>
            </w:r>
          </w:p>
          <w:p w:rsidR="00C311AE" w:rsidRPr="00BA17DF" w:rsidRDefault="00C311AE" w:rsidP="00417FE9">
            <w:pPr>
              <w:pStyle w:val="Prrafodelista"/>
              <w:numPr>
                <w:ilvl w:val="0"/>
                <w:numId w:val="40"/>
              </w:numPr>
              <w:spacing w:after="160" w:line="259" w:lineRule="auto"/>
              <w:contextualSpacing/>
              <w:jc w:val="both"/>
              <w:rPr>
                <w:rFonts w:ascii="Calibri" w:hAnsi="Calibri" w:cs="Calibri"/>
                <w:sz w:val="18"/>
                <w:szCs w:val="18"/>
              </w:rPr>
            </w:pPr>
            <w:r w:rsidRPr="00BA17DF">
              <w:rPr>
                <w:rFonts w:ascii="Calibri" w:hAnsi="Calibri" w:cs="Calibri"/>
                <w:sz w:val="18"/>
                <w:szCs w:val="18"/>
              </w:rPr>
              <w:t>Capa base: Imprimante epóxico de poliamida a DFT 2.5 mils.</w:t>
            </w:r>
          </w:p>
          <w:p w:rsidR="00C311AE" w:rsidRPr="00BA17DF" w:rsidRDefault="00C311AE" w:rsidP="00417FE9">
            <w:pPr>
              <w:pStyle w:val="Prrafodelista"/>
              <w:numPr>
                <w:ilvl w:val="0"/>
                <w:numId w:val="40"/>
              </w:numPr>
              <w:spacing w:after="160" w:line="259" w:lineRule="auto"/>
              <w:contextualSpacing/>
              <w:jc w:val="both"/>
              <w:rPr>
                <w:rFonts w:ascii="Calibri" w:hAnsi="Calibri" w:cs="Calibri"/>
                <w:sz w:val="18"/>
                <w:szCs w:val="18"/>
              </w:rPr>
            </w:pPr>
            <w:r w:rsidRPr="00BA17DF">
              <w:rPr>
                <w:rFonts w:ascii="Calibri" w:hAnsi="Calibri" w:cs="Calibri"/>
                <w:sz w:val="18"/>
                <w:szCs w:val="18"/>
              </w:rPr>
              <w:t>Capa de Acabado: epóxico de poliamida DFT 2.5 mils.</w:t>
            </w:r>
          </w:p>
          <w:p w:rsidR="00C311AE" w:rsidRPr="00BA17DF" w:rsidRDefault="00C311AE" w:rsidP="00417FE9">
            <w:pPr>
              <w:pStyle w:val="Prrafodelista"/>
              <w:numPr>
                <w:ilvl w:val="0"/>
                <w:numId w:val="40"/>
              </w:numPr>
              <w:spacing w:after="160" w:line="259" w:lineRule="auto"/>
              <w:contextualSpacing/>
              <w:jc w:val="both"/>
              <w:rPr>
                <w:rFonts w:ascii="Calibri" w:hAnsi="Calibri" w:cs="Calibri"/>
                <w:sz w:val="18"/>
                <w:szCs w:val="18"/>
              </w:rPr>
            </w:pPr>
            <w:r w:rsidRPr="00BA17DF">
              <w:rPr>
                <w:rFonts w:ascii="Calibri" w:hAnsi="Calibri" w:cs="Calibri"/>
                <w:sz w:val="18"/>
                <w:szCs w:val="18"/>
              </w:rPr>
              <w:t>Color amarillo.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Los ensayos hidráulicos de los componentes del EDR, deberán ser realizados a 1.5 veces la presión de 609 Psig durante cuatro (04) horas, debiéndose registrar presión y temperatura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lastRenderedPageBreak/>
              <w:t>La empresa contratada al momento de la entrega de los EDR, deberá realizar pruebas con aire en los sistemas a la presión máxima de operación (609 Psig de entrada y 58 Psig de salida) y verificar la inexistencia de fugas con agua jabonosa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EDR deberá contar con las siguientes líneas: Línea de Ingreso, Línea de Trabajo, Línea de Stand By, Línea de By Pass, Línea Común (a la salida de las Líneas de Trabajo y Stand By), Línea de medición, Línea de Alivio y Línea de Salida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Tanto la Línea de Ingreso como la de Salida de la EDR, deben ser bridadas y traer consigo, el juego de espárragos y pernos para unión, además de sus correspondientes kits de juntas dieléctricas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 activación de la Línea de Stand By debe ser automática (sincronizada en caso de falla de la Línea de Trabajo) con opción de activación manual</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shd w:val="clear" w:color="auto" w:fill="B8CCE4" w:themeFill="accent1" w:themeFillTint="66"/>
            <w:vAlign w:val="center"/>
          </w:tcPr>
          <w:p w:rsidR="00C311AE" w:rsidRPr="00BA17DF" w:rsidRDefault="00C311AE" w:rsidP="00417FE9">
            <w:pPr>
              <w:pStyle w:val="Prrafodelista"/>
              <w:ind w:left="0"/>
              <w:jc w:val="both"/>
              <w:rPr>
                <w:rFonts w:ascii="Calibri" w:hAnsi="Calibri" w:cs="Calibri"/>
                <w:b/>
                <w:sz w:val="18"/>
                <w:szCs w:val="18"/>
              </w:rPr>
            </w:pPr>
            <w:r w:rsidRPr="00BA17DF">
              <w:rPr>
                <w:rFonts w:ascii="Calibri" w:hAnsi="Calibri" w:cs="Calibri"/>
                <w:b/>
                <w:sz w:val="18"/>
                <w:szCs w:val="18"/>
              </w:rPr>
              <w:t>FILTRO</w:t>
            </w:r>
          </w:p>
        </w:tc>
        <w:tc>
          <w:tcPr>
            <w:tcW w:w="4593" w:type="dxa"/>
            <w:shd w:val="clear" w:color="auto" w:fill="B8CCE4" w:themeFill="accent1" w:themeFillTint="66"/>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lugar de instalación de los filtros será de acuerdo a la figura 1.</w:t>
            </w:r>
            <w:r w:rsidR="00DF6253">
              <w:rPr>
                <w:rFonts w:ascii="Calibri" w:hAnsi="Calibri" w:cs="Calibri"/>
                <w:sz w:val="18"/>
                <w:szCs w:val="18"/>
              </w:rPr>
              <w:t xml:space="preserve"> detallada en las especificaciones técnicas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Los filtros (cuerpo y elemento filtrante) a emplearse en la construcción de las Estaciones Distritales de Regulación, deberán ser adquiridos de reconocidos fabricantes especializados, con la finalidad de garantizar que el elemento filtrante sea de dimensiones y características comerciales para el recambio del mismo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diámetro de entrada y salida del filtro deberán ser del mismo tamaño que el diámetro de la línea a la que se conecta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drenaje debe contar con su respectivo niple, válvula bola y válvula globo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elemento filtrante debe ser tal que, en el caso de una ruptura de los elementos filtrantes, el cuerpo del filtro tenga la capacidad suficiente para retener los desechos diferenciales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límite superior del manómetro diferencial debe ser superior a la presión límite de ruptura del elemento filtrante</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shd w:val="clear" w:color="auto" w:fill="B8CCE4" w:themeFill="accent1" w:themeFillTint="66"/>
            <w:vAlign w:val="center"/>
          </w:tcPr>
          <w:p w:rsidR="00C311AE" w:rsidRPr="00BA17DF" w:rsidRDefault="00C311AE" w:rsidP="00417FE9">
            <w:pPr>
              <w:pStyle w:val="Prrafodelista"/>
              <w:ind w:left="0"/>
              <w:jc w:val="both"/>
              <w:rPr>
                <w:rFonts w:ascii="Calibri" w:hAnsi="Calibri" w:cs="Calibri"/>
                <w:b/>
                <w:sz w:val="18"/>
                <w:szCs w:val="18"/>
              </w:rPr>
            </w:pPr>
            <w:r w:rsidRPr="00BA17DF">
              <w:rPr>
                <w:rFonts w:ascii="Calibri" w:hAnsi="Calibri" w:cs="Calibri"/>
                <w:b/>
                <w:sz w:val="18"/>
                <w:szCs w:val="18"/>
              </w:rPr>
              <w:t>SISTEMA DE REGULACIÓN</w:t>
            </w:r>
          </w:p>
        </w:tc>
        <w:tc>
          <w:tcPr>
            <w:tcW w:w="4593" w:type="dxa"/>
            <w:shd w:val="clear" w:color="auto" w:fill="B8CCE4" w:themeFill="accent1" w:themeFillTint="66"/>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b/>
                <w:sz w:val="18"/>
                <w:szCs w:val="18"/>
              </w:rPr>
            </w:pPr>
            <w:r w:rsidRPr="00BA17DF">
              <w:rPr>
                <w:rFonts w:ascii="Calibri" w:hAnsi="Calibri" w:cs="Calibri"/>
                <w:b/>
                <w:sz w:val="18"/>
                <w:szCs w:val="18"/>
              </w:rPr>
              <w:t>REGULADOR</w:t>
            </w:r>
          </w:p>
          <w:p w:rsidR="00C311AE" w:rsidRPr="00BA17DF" w:rsidRDefault="00C311AE" w:rsidP="00417FE9">
            <w:pPr>
              <w:numPr>
                <w:ilvl w:val="0"/>
                <w:numId w:val="46"/>
              </w:numPr>
              <w:jc w:val="both"/>
              <w:rPr>
                <w:rFonts w:ascii="Calibri" w:hAnsi="Calibri" w:cs="Calibri"/>
                <w:sz w:val="18"/>
                <w:szCs w:val="18"/>
              </w:rPr>
            </w:pPr>
            <w:r w:rsidRPr="00BA17DF">
              <w:rPr>
                <w:rFonts w:ascii="Calibri" w:hAnsi="Calibri" w:cs="Calibri"/>
                <w:sz w:val="18"/>
                <w:szCs w:val="18"/>
              </w:rPr>
              <w:t>El lugar de instalación de los reguladores será de acuerdo a la figura 1.</w:t>
            </w:r>
            <w:r w:rsidR="00DF6253">
              <w:rPr>
                <w:rFonts w:ascii="Calibri" w:hAnsi="Calibri" w:cs="Calibri"/>
                <w:sz w:val="18"/>
                <w:szCs w:val="18"/>
              </w:rPr>
              <w:t xml:space="preserve"> detallada en las especificaciones técnicas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Las condiciones descritas en el Anexo 0, representan los intervalos mínimos requerido de operación de los reguladores, la empresa proponente podrá realizar sus cálculos y la selección de sus reguladores basados en un intervalo igual y/o mayor, siempre y cuando el intervalo seleccionado de operación cubra al intervalo mínimo requerido de operación solicitado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regulador seleccionado bajo las condiciones máximas y mínimas adoptadas debe trabajar con una apertura de entre el 20% y 80%</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 empresa proponente deberá incluir en su ingeniería básica (al momento de presentación de propuesta) la memoria de cálculo de la selección y determinar el tamaño de los reguladores propuestos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pStyle w:val="Prrafodelista"/>
              <w:numPr>
                <w:ilvl w:val="0"/>
                <w:numId w:val="41"/>
              </w:numPr>
              <w:jc w:val="both"/>
              <w:rPr>
                <w:rFonts w:ascii="Calibri" w:hAnsi="Calibri" w:cs="Calibri"/>
                <w:b/>
                <w:sz w:val="18"/>
                <w:szCs w:val="18"/>
              </w:rPr>
            </w:pPr>
            <w:r w:rsidRPr="00BA17DF">
              <w:rPr>
                <w:rFonts w:ascii="Calibri" w:hAnsi="Calibri" w:cs="Calibri"/>
                <w:b/>
                <w:sz w:val="18"/>
                <w:szCs w:val="18"/>
              </w:rPr>
              <w:t>BLOQUEO</w:t>
            </w:r>
          </w:p>
          <w:p w:rsidR="00C311AE" w:rsidRPr="00BA17DF" w:rsidRDefault="00C311AE" w:rsidP="00417FE9">
            <w:pPr>
              <w:numPr>
                <w:ilvl w:val="0"/>
                <w:numId w:val="46"/>
              </w:numPr>
              <w:jc w:val="both"/>
              <w:rPr>
                <w:rFonts w:ascii="Calibri" w:hAnsi="Calibri" w:cs="Calibri"/>
                <w:sz w:val="18"/>
                <w:szCs w:val="18"/>
              </w:rPr>
            </w:pPr>
            <w:r w:rsidRPr="00BA17DF">
              <w:rPr>
                <w:rFonts w:ascii="Calibri" w:hAnsi="Calibri" w:cs="Calibri"/>
                <w:sz w:val="18"/>
                <w:szCs w:val="18"/>
              </w:rPr>
              <w:t>Este será de tipo integrado al sistema de regulación (sistema slam shut) de modo de garantizar sello absoluto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lastRenderedPageBreak/>
              <w:t>La empresa proponente, deberá ofertar equipos que cubran el Rango del Set Point indicados en el Anexo 0, cuyos rangos de ajuste por alta y por baja permitan trabajar en el intervalo mencionado, sin que esto implique que las especificaciones del fabricante se encuentren fuera de los límites (ofertar rango)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pStyle w:val="Prrafodelista"/>
              <w:ind w:left="0"/>
              <w:jc w:val="both"/>
              <w:rPr>
                <w:rFonts w:ascii="Calibri" w:hAnsi="Calibri" w:cs="Calibri"/>
                <w:b/>
                <w:sz w:val="18"/>
                <w:szCs w:val="18"/>
              </w:rPr>
            </w:pPr>
            <w:r w:rsidRPr="00BA17DF">
              <w:rPr>
                <w:rFonts w:ascii="Calibri" w:hAnsi="Calibri" w:cs="Calibri"/>
                <w:b/>
                <w:sz w:val="18"/>
                <w:szCs w:val="18"/>
              </w:rPr>
              <w:t>MANÓMETROS</w:t>
            </w:r>
          </w:p>
          <w:p w:rsidR="00C311AE" w:rsidRPr="00BA17DF" w:rsidRDefault="00C311AE" w:rsidP="00417FE9">
            <w:pPr>
              <w:numPr>
                <w:ilvl w:val="0"/>
                <w:numId w:val="46"/>
              </w:numPr>
              <w:jc w:val="both"/>
              <w:rPr>
                <w:rFonts w:ascii="Calibri" w:hAnsi="Calibri" w:cs="Calibri"/>
                <w:sz w:val="18"/>
                <w:szCs w:val="18"/>
              </w:rPr>
            </w:pPr>
            <w:r w:rsidRPr="00BA17DF">
              <w:rPr>
                <w:rFonts w:ascii="Calibri" w:hAnsi="Calibri" w:cs="Calibri"/>
                <w:sz w:val="18"/>
                <w:szCs w:val="18"/>
              </w:rPr>
              <w:t>El lugar de instalación de los manómetros será de acuerdo a la figura 1</w:t>
            </w:r>
            <w:r w:rsidR="00DF6253">
              <w:rPr>
                <w:rFonts w:ascii="Calibri" w:hAnsi="Calibri" w:cs="Calibri"/>
                <w:sz w:val="18"/>
                <w:szCs w:val="18"/>
              </w:rPr>
              <w:t xml:space="preserve"> detallada en las especificaciones técnicas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Adicionalmente, cada manómetro deberá contar con su respectiva válvula de aislamiento tipo aguja (tipo integral con purga y bloqueo) Anexo 0 Tabla 12</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rango del manómetro deberá estar en sistema inglés (psig) o con escalas duales (psig/barg)</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manómetro, se requiere documento de calibración emitido por parte de IBMETRO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b/>
                <w:sz w:val="18"/>
                <w:szCs w:val="18"/>
              </w:rPr>
            </w:pPr>
            <w:r w:rsidRPr="00BA17DF">
              <w:rPr>
                <w:rFonts w:ascii="Calibri" w:hAnsi="Calibri" w:cs="Calibri"/>
                <w:b/>
                <w:sz w:val="18"/>
                <w:szCs w:val="18"/>
              </w:rPr>
              <w:t>TERMÓMETROS</w:t>
            </w:r>
          </w:p>
          <w:p w:rsidR="00C311AE" w:rsidRPr="00BA17DF" w:rsidRDefault="00C311AE" w:rsidP="00417FE9">
            <w:pPr>
              <w:numPr>
                <w:ilvl w:val="0"/>
                <w:numId w:val="46"/>
              </w:numPr>
              <w:jc w:val="both"/>
              <w:rPr>
                <w:rFonts w:ascii="Calibri" w:hAnsi="Calibri" w:cs="Calibri"/>
                <w:sz w:val="18"/>
                <w:szCs w:val="18"/>
              </w:rPr>
            </w:pPr>
            <w:r w:rsidRPr="00BA17DF">
              <w:rPr>
                <w:rFonts w:ascii="Calibri" w:hAnsi="Calibri" w:cs="Calibri"/>
                <w:sz w:val="18"/>
                <w:szCs w:val="18"/>
              </w:rPr>
              <w:t>El lugar de instalación del termómetro será de acuerdo a la figura 1</w:t>
            </w:r>
            <w:r w:rsidR="00DF6253">
              <w:rPr>
                <w:rFonts w:ascii="Calibri" w:hAnsi="Calibri" w:cs="Calibri"/>
                <w:sz w:val="18"/>
                <w:szCs w:val="18"/>
              </w:rPr>
              <w:t xml:space="preserve"> detallada en las especificaciones técnicas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termómetro, se requiere documento de calibración emitido por parte de IBMETRO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b/>
                <w:sz w:val="18"/>
                <w:szCs w:val="18"/>
              </w:rPr>
            </w:pPr>
            <w:r w:rsidRPr="00BA17DF">
              <w:rPr>
                <w:rFonts w:ascii="Calibri" w:hAnsi="Calibri" w:cs="Calibri"/>
                <w:b/>
                <w:sz w:val="18"/>
                <w:szCs w:val="18"/>
              </w:rPr>
              <w:t>MEDIDOR</w:t>
            </w:r>
          </w:p>
          <w:p w:rsidR="00C311AE" w:rsidRPr="00BA17DF" w:rsidRDefault="00C311AE" w:rsidP="00417FE9">
            <w:pPr>
              <w:numPr>
                <w:ilvl w:val="0"/>
                <w:numId w:val="46"/>
              </w:numPr>
              <w:jc w:val="both"/>
              <w:rPr>
                <w:rFonts w:ascii="Calibri" w:hAnsi="Calibri" w:cs="Calibri"/>
                <w:sz w:val="18"/>
                <w:szCs w:val="18"/>
              </w:rPr>
            </w:pPr>
            <w:r w:rsidRPr="00BA17DF">
              <w:rPr>
                <w:rFonts w:ascii="Calibri" w:hAnsi="Calibri" w:cs="Calibri"/>
                <w:sz w:val="18"/>
                <w:szCs w:val="18"/>
              </w:rPr>
              <w:t>El lugar de instalación del medidor será de acuerdo a la figura 1</w:t>
            </w:r>
            <w:r w:rsidR="00DF6253">
              <w:rPr>
                <w:rFonts w:ascii="Calibri" w:hAnsi="Calibri" w:cs="Calibri"/>
                <w:sz w:val="18"/>
                <w:szCs w:val="18"/>
              </w:rPr>
              <w:t xml:space="preserve"> detallada en las especificaciones técnicas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 xml:space="preserve">La instalación de los componentes involucrados en la medición deben cumplir con lo que dispone la </w:t>
            </w:r>
            <w:r w:rsidRPr="00BA17DF">
              <w:rPr>
                <w:rFonts w:ascii="Calibri" w:hAnsi="Calibri" w:cs="Calibri"/>
                <w:bCs/>
                <w:sz w:val="18"/>
                <w:szCs w:val="18"/>
              </w:rPr>
              <w:t>AGA ANSI B109.3</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modelo de medidor, se requiere copia de documento de aprobación de modelo emitido por un organismo acreditado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medidor, se requiere documento, emitido por parte de IBMETRO, de homologación de la copia de documento de calibración de origen. Para que se realice la homologación requerida, el documento de calibración (copia) de origen debe provenir de un Instituto Nacional de Metrología de la región o de un Laboratorio Acreditado (propio del fabricante o contratado por el fabricante)</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medidor, se requiere documento de calibración emitido por parte de IBMETRO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 empresa proponente deberá incluir en su ingeniería básica (al momento de presentación de propuesta) la memoria de cálculo de la selección y determinar la Designación, Qmax del medidor propuesto, Qmin (m3/h), Qt (caudal de transición) (m3/h), RANGEABILIDAD AL +/- 1 DE ERROR, RANGEABILIDAD AL +/- 2 DE ERROR, STAR RATE (m3/h), STOP RATE (m3/h).</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shd w:val="clear" w:color="auto" w:fill="B8CCE4" w:themeFill="accent1" w:themeFillTint="66"/>
            <w:vAlign w:val="center"/>
          </w:tcPr>
          <w:p w:rsidR="00C311AE" w:rsidRPr="00BA17DF" w:rsidRDefault="00C311AE" w:rsidP="00417FE9">
            <w:pPr>
              <w:jc w:val="both"/>
              <w:rPr>
                <w:rFonts w:ascii="Calibri" w:hAnsi="Calibri" w:cs="Calibri"/>
                <w:b/>
                <w:sz w:val="18"/>
                <w:szCs w:val="18"/>
              </w:rPr>
            </w:pPr>
            <w:r w:rsidRPr="00BA17DF">
              <w:rPr>
                <w:rFonts w:ascii="Calibri" w:hAnsi="Calibri" w:cs="Calibri"/>
                <w:b/>
                <w:sz w:val="18"/>
                <w:szCs w:val="18"/>
              </w:rPr>
              <w:t>CORRECTOR DE FLUJO</w:t>
            </w:r>
          </w:p>
        </w:tc>
        <w:tc>
          <w:tcPr>
            <w:tcW w:w="4593" w:type="dxa"/>
            <w:shd w:val="clear" w:color="auto" w:fill="B8CCE4" w:themeFill="accent1" w:themeFillTint="66"/>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El corrector electrónico debe cumplir con el API 21.1</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Corrector electrónico de medición por presión y temperatura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lastRenderedPageBreak/>
              <w:t>Capacidad de registrar presión y temperatura corregidas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Debe incluir software, conectores y manuales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Debe incluir sus respectivos transductores (estos transductores son independientes de los del registrador de datos) y líneas de transmisión</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Debe incluir sus respectivos cables de interface de conexión a PC</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Al momento de la entrega de los EDR, para cada RTD, se requiere documento de calibración emitido por parte de IBMETRO</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shd w:val="clear" w:color="auto" w:fill="B8CCE4" w:themeFill="accent1" w:themeFillTint="66"/>
            <w:vAlign w:val="center"/>
          </w:tcPr>
          <w:p w:rsidR="00C311AE" w:rsidRPr="00BA17DF" w:rsidRDefault="00C311AE" w:rsidP="00417FE9">
            <w:pPr>
              <w:jc w:val="both"/>
              <w:rPr>
                <w:rFonts w:ascii="Calibri" w:hAnsi="Calibri" w:cs="Calibri"/>
                <w:b/>
                <w:sz w:val="18"/>
                <w:szCs w:val="18"/>
              </w:rPr>
            </w:pPr>
            <w:r w:rsidRPr="00BA17DF">
              <w:rPr>
                <w:rFonts w:ascii="Calibri" w:hAnsi="Calibri" w:cs="Calibri"/>
                <w:b/>
                <w:sz w:val="18"/>
                <w:szCs w:val="18"/>
              </w:rPr>
              <w:t>VÁLVULA DE ALIVIO Y SEGURIDAD</w:t>
            </w:r>
          </w:p>
        </w:tc>
        <w:tc>
          <w:tcPr>
            <w:tcW w:w="4593" w:type="dxa"/>
            <w:shd w:val="clear" w:color="auto" w:fill="B8CCE4" w:themeFill="accent1" w:themeFillTint="66"/>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Aguas arriba de la Válvula de Alivio y Seguridad (VAS) debe instalarse dos válvulas; la primera que permita aislar la línea de alivio (del mismo diámetro de entrada de la VAS); y la segunda que permita la despresurización de la línea alivio y calibración local de la VAS</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Aguas abajo de la VAS debe instalarse una válvula que permita el dreno de líquidos (ejemplo acumulación de agua de lluvia), además el extremo de la línea de alivio debe contar con “tapa de tubo” (“pipe cap”) o también denominado como “cubierta de tubo” (“pipe cover”) cuya función es la de minimizar el ingreso de agua de lluvia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397"/>
          <w:jc w:val="center"/>
        </w:trPr>
        <w:tc>
          <w:tcPr>
            <w:tcW w:w="9156" w:type="dxa"/>
            <w:vAlign w:val="center"/>
          </w:tcPr>
          <w:p w:rsidR="00C311AE" w:rsidRPr="00BA17DF" w:rsidRDefault="00C311AE" w:rsidP="00417FE9">
            <w:pPr>
              <w:jc w:val="both"/>
              <w:rPr>
                <w:rFonts w:ascii="Calibri" w:hAnsi="Calibri" w:cs="Calibri"/>
                <w:sz w:val="18"/>
                <w:szCs w:val="18"/>
              </w:rPr>
            </w:pPr>
            <w:r w:rsidRPr="00BA17DF">
              <w:rPr>
                <w:rFonts w:ascii="Calibri" w:hAnsi="Calibri" w:cs="Calibri"/>
                <w:sz w:val="18"/>
                <w:szCs w:val="18"/>
              </w:rPr>
              <w:t>La empresa proponente deberá incluir en su ingeniería básica (al momento de presentación de propuesta) la memoria de cálculo de la selección y determinar la característica de la VAS propuesta</w:t>
            </w:r>
          </w:p>
        </w:tc>
        <w:tc>
          <w:tcPr>
            <w:tcW w:w="4593" w:type="dxa"/>
            <w:vAlign w:val="center"/>
          </w:tcPr>
          <w:p w:rsidR="00C311AE" w:rsidRPr="00BA17DF" w:rsidRDefault="00C311AE" w:rsidP="00417FE9">
            <w:pPr>
              <w:rPr>
                <w:rFonts w:asciiTheme="minorHAnsi" w:hAnsiTheme="minorHAnsi" w:cstheme="minorHAnsi"/>
                <w:b/>
                <w:sz w:val="18"/>
                <w:szCs w:val="18"/>
              </w:rPr>
            </w:pPr>
          </w:p>
        </w:tc>
      </w:tr>
      <w:tr w:rsidR="00C311AE" w:rsidRPr="00BA17DF" w:rsidTr="00417FE9">
        <w:trPr>
          <w:trHeight w:val="7910"/>
          <w:jc w:val="center"/>
        </w:trPr>
        <w:tc>
          <w:tcPr>
            <w:tcW w:w="9156" w:type="dxa"/>
            <w:vAlign w:val="center"/>
          </w:tcPr>
          <w:p w:rsidR="00C311AE" w:rsidRPr="00BA17DF" w:rsidRDefault="00C311AE" w:rsidP="00C311AE">
            <w:pPr>
              <w:contextualSpacing/>
              <w:jc w:val="both"/>
              <w:rPr>
                <w:rFonts w:ascii="Calibri" w:hAnsi="Calibri" w:cs="Calibri"/>
                <w:b/>
                <w:sz w:val="18"/>
                <w:szCs w:val="18"/>
              </w:rPr>
            </w:pPr>
            <w:r w:rsidRPr="00BA17DF">
              <w:rPr>
                <w:rFonts w:ascii="Calibri" w:hAnsi="Calibri" w:cs="Calibri"/>
                <w:b/>
                <w:sz w:val="18"/>
                <w:szCs w:val="18"/>
              </w:rPr>
              <w:lastRenderedPageBreak/>
              <w:t>EDR 1000 SMCH</w:t>
            </w:r>
          </w:p>
          <w:p w:rsidR="00C311AE" w:rsidRPr="00BA17DF" w:rsidRDefault="00C311AE" w:rsidP="00C311AE">
            <w:pPr>
              <w:contextualSpacing/>
              <w:jc w:val="both"/>
              <w:rPr>
                <w:rFonts w:ascii="Calibri" w:hAnsi="Calibri" w:cs="Calibri"/>
                <w:b/>
                <w:sz w:val="18"/>
                <w:szCs w:val="18"/>
              </w:rPr>
            </w:pPr>
          </w:p>
          <w:tbl>
            <w:tblPr>
              <w:tblW w:w="4840" w:type="pct"/>
              <w:jc w:val="center"/>
              <w:tblCellMar>
                <w:left w:w="70" w:type="dxa"/>
                <w:right w:w="70" w:type="dxa"/>
              </w:tblCellMar>
              <w:tblLook w:val="04A0" w:firstRow="1" w:lastRow="0" w:firstColumn="1" w:lastColumn="0" w:noHBand="0" w:noVBand="1"/>
            </w:tblPr>
            <w:tblGrid>
              <w:gridCol w:w="891"/>
              <w:gridCol w:w="1193"/>
              <w:gridCol w:w="3888"/>
              <w:gridCol w:w="594"/>
              <w:gridCol w:w="1165"/>
              <w:gridCol w:w="1359"/>
            </w:tblGrid>
            <w:tr w:rsidR="00C311AE" w:rsidRPr="00BA17DF" w:rsidTr="00417FE9">
              <w:trPr>
                <w:cantSplit/>
                <w:trHeight w:val="573"/>
                <w:tblHeader/>
                <w:jc w:val="center"/>
              </w:trPr>
              <w:tc>
                <w:tcPr>
                  <w:tcW w:w="1112" w:type="pct"/>
                  <w:gridSpan w:val="2"/>
                  <w:tcBorders>
                    <w:top w:val="single" w:sz="4" w:space="0" w:color="auto"/>
                    <w:left w:val="single" w:sz="4" w:space="0" w:color="auto"/>
                    <w:bottom w:val="single" w:sz="4" w:space="0" w:color="auto"/>
                    <w:right w:val="single" w:sz="4" w:space="0" w:color="auto"/>
                  </w:tcBorders>
                  <w:shd w:val="clear" w:color="auto" w:fill="806000"/>
                  <w:vAlign w:val="center"/>
                  <w:hideMark/>
                </w:tcPr>
                <w:p w:rsidR="00C311AE" w:rsidRPr="00BA17DF" w:rsidRDefault="00C311AE" w:rsidP="00C311AE">
                  <w:pPr>
                    <w:jc w:val="center"/>
                    <w:rPr>
                      <w:rFonts w:ascii="Calibri" w:hAnsi="Calibri"/>
                      <w:b/>
                      <w:bCs/>
                      <w:color w:val="FFFFFF"/>
                      <w:sz w:val="18"/>
                      <w:szCs w:val="18"/>
                      <w:lang w:val="es-BO" w:eastAsia="es-BO"/>
                    </w:rPr>
                  </w:pPr>
                  <w:r w:rsidRPr="00BA17DF">
                    <w:rPr>
                      <w:rFonts w:ascii="Calibri" w:hAnsi="Calibri"/>
                      <w:b/>
                      <w:bCs/>
                      <w:color w:val="FFFFFF"/>
                      <w:sz w:val="18"/>
                      <w:szCs w:val="18"/>
                    </w:rPr>
                    <w:t>LÍNEA</w:t>
                  </w:r>
                </w:p>
              </w:tc>
              <w:tc>
                <w:tcPr>
                  <w:tcW w:w="2075" w:type="pct"/>
                  <w:tcBorders>
                    <w:top w:val="single" w:sz="4" w:space="0" w:color="auto"/>
                    <w:left w:val="single" w:sz="4" w:space="0" w:color="auto"/>
                    <w:bottom w:val="single" w:sz="4" w:space="0" w:color="auto"/>
                    <w:right w:val="single" w:sz="4" w:space="0" w:color="auto"/>
                  </w:tcBorders>
                  <w:shd w:val="clear" w:color="auto" w:fill="806000"/>
                  <w:vAlign w:val="center"/>
                  <w:hideMark/>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COMPONENTES</w:t>
                  </w:r>
                </w:p>
              </w:tc>
              <w:tc>
                <w:tcPr>
                  <w:tcW w:w="317" w:type="pct"/>
                  <w:tcBorders>
                    <w:top w:val="single" w:sz="4" w:space="0" w:color="auto"/>
                    <w:left w:val="single" w:sz="4" w:space="0" w:color="auto"/>
                    <w:bottom w:val="single" w:sz="4" w:space="0" w:color="auto"/>
                    <w:right w:val="single" w:sz="4" w:space="0" w:color="auto"/>
                  </w:tcBorders>
                  <w:shd w:val="clear" w:color="auto" w:fill="806000"/>
                  <w:vAlign w:val="center"/>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CLASE</w:t>
                  </w:r>
                </w:p>
              </w:tc>
              <w:tc>
                <w:tcPr>
                  <w:tcW w:w="772" w:type="pct"/>
                  <w:tcBorders>
                    <w:top w:val="single" w:sz="4" w:space="0" w:color="auto"/>
                    <w:left w:val="single" w:sz="4" w:space="0" w:color="auto"/>
                    <w:bottom w:val="single" w:sz="4" w:space="0" w:color="auto"/>
                    <w:right w:val="single" w:sz="4" w:space="0" w:color="auto"/>
                  </w:tcBorders>
                  <w:shd w:val="clear" w:color="auto" w:fill="806000"/>
                  <w:noWrap/>
                  <w:vAlign w:val="center"/>
                  <w:hideMark/>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 xml:space="preserve">DIÁMETRO </w:t>
                  </w:r>
                </w:p>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 xml:space="preserve">(in) </w:t>
                  </w:r>
                </w:p>
              </w:tc>
              <w:tc>
                <w:tcPr>
                  <w:tcW w:w="725" w:type="pct"/>
                  <w:tcBorders>
                    <w:top w:val="single" w:sz="4" w:space="0" w:color="auto"/>
                    <w:left w:val="single" w:sz="4" w:space="0" w:color="auto"/>
                    <w:bottom w:val="single" w:sz="4" w:space="0" w:color="auto"/>
                    <w:right w:val="single" w:sz="4" w:space="0" w:color="auto"/>
                  </w:tcBorders>
                  <w:shd w:val="clear" w:color="auto" w:fill="806000"/>
                  <w:vAlign w:val="center"/>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ESPECIFICACIÓN</w:t>
                  </w:r>
                </w:p>
              </w:tc>
            </w:tr>
            <w:tr w:rsidR="00C311AE" w:rsidRPr="00BA17DF" w:rsidTr="00417FE9">
              <w:trPr>
                <w:cantSplit/>
                <w:trHeight w:val="280"/>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FFF2CC"/>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INGRESO</w:t>
                  </w:r>
                </w:p>
              </w:tc>
              <w:tc>
                <w:tcPr>
                  <w:tcW w:w="2075" w:type="pct"/>
                  <w:tcBorders>
                    <w:top w:val="nil"/>
                    <w:left w:val="nil"/>
                    <w:bottom w:val="single" w:sz="4" w:space="0" w:color="auto"/>
                    <w:right w:val="single" w:sz="4" w:space="0" w:color="auto"/>
                  </w:tcBorders>
                  <w:shd w:val="clear" w:color="auto" w:fill="FFF2CC"/>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2</w:t>
                  </w:r>
                </w:p>
              </w:tc>
              <w:tc>
                <w:tcPr>
                  <w:tcW w:w="725" w:type="pct"/>
                  <w:tcBorders>
                    <w:top w:val="single" w:sz="4" w:space="0" w:color="auto"/>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r w:rsidR="00C311AE" w:rsidRPr="00BA17DF" w:rsidTr="00417FE9">
              <w:trPr>
                <w:cantSplit/>
                <w:trHeight w:val="280"/>
                <w:jc w:val="center"/>
              </w:trPr>
              <w:tc>
                <w:tcPr>
                  <w:tcW w:w="475" w:type="pct"/>
                  <w:vMerge w:val="restart"/>
                  <w:tcBorders>
                    <w:top w:val="nil"/>
                    <w:left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TRABAJO</w:t>
                  </w:r>
                </w:p>
              </w:tc>
              <w:tc>
                <w:tcPr>
                  <w:tcW w:w="636" w:type="pct"/>
                  <w:vMerge w:val="restart"/>
                  <w:tcBorders>
                    <w:top w:val="nil"/>
                    <w:left w:val="nil"/>
                    <w:right w:val="single" w:sz="4" w:space="0" w:color="auto"/>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ARRIBA A LA VÁLVULA REGULADORA</w:t>
                  </w:r>
                </w:p>
              </w:tc>
              <w:tc>
                <w:tcPr>
                  <w:tcW w:w="2075" w:type="pct"/>
                  <w:tcBorders>
                    <w:top w:val="nil"/>
                    <w:left w:val="nil"/>
                    <w:bottom w:val="single" w:sz="4" w:space="0" w:color="auto"/>
                    <w:right w:val="single" w:sz="4" w:space="0" w:color="auto"/>
                  </w:tcBorders>
                  <w:shd w:val="clear" w:color="auto" w:fill="auto"/>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636" w:type="pct"/>
                  <w:vMerge/>
                  <w:tcBorders>
                    <w:left w:val="nil"/>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2</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636" w:type="pct"/>
                  <w:vMerge/>
                  <w:tcBorders>
                    <w:left w:val="nil"/>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5</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6</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auto"/>
                  <w:vAlign w:val="center"/>
                  <w:hideMark/>
                </w:tcPr>
                <w:p w:rsidR="00C311AE" w:rsidRPr="00BA17DF" w:rsidRDefault="00C311AE" w:rsidP="00C311AE">
                  <w:pPr>
                    <w:rPr>
                      <w:rFonts w:ascii="Calibri" w:hAnsi="Calibri"/>
                      <w:b/>
                      <w:color w:val="000000"/>
                      <w:sz w:val="18"/>
                      <w:szCs w:val="18"/>
                    </w:rPr>
                  </w:pPr>
                </w:p>
              </w:tc>
              <w:tc>
                <w:tcPr>
                  <w:tcW w:w="636" w:type="pct"/>
                  <w:vMerge w:val="restart"/>
                  <w:tcBorders>
                    <w:top w:val="nil"/>
                    <w:left w:val="nil"/>
                    <w:right w:val="single" w:sz="4" w:space="0" w:color="auto"/>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ABAJO A LA VÁLVULA REGULADORA</w:t>
                  </w:r>
                </w:p>
              </w:tc>
              <w:tc>
                <w:tcPr>
                  <w:tcW w:w="2075" w:type="pct"/>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0"/>
                <w:jc w:val="center"/>
              </w:trPr>
              <w:tc>
                <w:tcPr>
                  <w:tcW w:w="475" w:type="pct"/>
                  <w:vMerge/>
                  <w:tcBorders>
                    <w:left w:val="single" w:sz="4" w:space="0" w:color="auto"/>
                    <w:bottom w:val="single" w:sz="4" w:space="0" w:color="auto"/>
                    <w:right w:val="single" w:sz="4" w:space="0" w:color="auto"/>
                  </w:tcBorders>
                  <w:shd w:val="clear" w:color="auto" w:fill="auto"/>
                  <w:vAlign w:val="center"/>
                </w:tcPr>
                <w:p w:rsidR="00C311AE" w:rsidRPr="00BA17DF" w:rsidRDefault="00C311AE" w:rsidP="00C311AE">
                  <w:pP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0"/>
                <w:jc w:val="center"/>
              </w:trPr>
              <w:tc>
                <w:tcPr>
                  <w:tcW w:w="475" w:type="pct"/>
                  <w:vMerge w:val="restart"/>
                  <w:tcBorders>
                    <w:top w:val="nil"/>
                    <w:left w:val="single" w:sz="4" w:space="0" w:color="auto"/>
                    <w:right w:val="single" w:sz="4" w:space="0" w:color="auto"/>
                  </w:tcBorders>
                  <w:shd w:val="clear" w:color="auto" w:fill="FFF2CC"/>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STAND BY</w:t>
                  </w:r>
                </w:p>
              </w:tc>
              <w:tc>
                <w:tcPr>
                  <w:tcW w:w="636" w:type="pct"/>
                  <w:vMerge w:val="restart"/>
                  <w:tcBorders>
                    <w:top w:val="nil"/>
                    <w:left w:val="nil"/>
                    <w:right w:val="single" w:sz="4" w:space="0" w:color="auto"/>
                  </w:tcBorders>
                  <w:shd w:val="clear" w:color="auto" w:fill="FFF2CC"/>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ARRIBA A LA VÁLVULA REGULADORA</w:t>
                  </w:r>
                </w:p>
              </w:tc>
              <w:tc>
                <w:tcPr>
                  <w:tcW w:w="2075" w:type="pct"/>
                  <w:tcBorders>
                    <w:top w:val="nil"/>
                    <w:left w:val="nil"/>
                    <w:bottom w:val="single" w:sz="4" w:space="0" w:color="auto"/>
                    <w:right w:val="single" w:sz="4" w:space="0" w:color="auto"/>
                  </w:tcBorders>
                  <w:shd w:val="clear" w:color="auto" w:fill="FFF2CC"/>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de Paso Total</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FFF2CC"/>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2</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636" w:type="pct"/>
                  <w:vMerge/>
                  <w:tcBorders>
                    <w:left w:val="nil"/>
                    <w:right w:val="single" w:sz="4" w:space="0" w:color="auto"/>
                  </w:tcBorders>
                  <w:shd w:val="clear" w:color="auto" w:fill="FFF2CC"/>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Filtro </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5</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636" w:type="pct"/>
                  <w:vMerge/>
                  <w:tcBorders>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reguladora</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6</w:t>
                  </w:r>
                </w:p>
              </w:tc>
            </w:tr>
            <w:tr w:rsidR="00C311AE" w:rsidRPr="00BA17DF" w:rsidTr="00417FE9">
              <w:trPr>
                <w:cantSplit/>
                <w:trHeight w:val="280"/>
                <w:jc w:val="center"/>
              </w:trPr>
              <w:tc>
                <w:tcPr>
                  <w:tcW w:w="475" w:type="pct"/>
                  <w:vMerge/>
                  <w:tcBorders>
                    <w:left w:val="single" w:sz="4" w:space="0" w:color="auto"/>
                    <w:right w:val="single" w:sz="4" w:space="0" w:color="auto"/>
                  </w:tcBorders>
                  <w:shd w:val="clear" w:color="auto" w:fill="FFF2CC"/>
                  <w:vAlign w:val="center"/>
                  <w:hideMark/>
                </w:tcPr>
                <w:p w:rsidR="00C311AE" w:rsidRPr="00BA17DF" w:rsidRDefault="00C311AE" w:rsidP="00C311AE">
                  <w:pPr>
                    <w:rPr>
                      <w:rFonts w:ascii="Calibri" w:hAnsi="Calibri"/>
                      <w:color w:val="000000"/>
                      <w:sz w:val="18"/>
                      <w:szCs w:val="18"/>
                    </w:rPr>
                  </w:pPr>
                </w:p>
              </w:tc>
              <w:tc>
                <w:tcPr>
                  <w:tcW w:w="636" w:type="pct"/>
                  <w:vMerge w:val="restart"/>
                  <w:tcBorders>
                    <w:top w:val="nil"/>
                    <w:left w:val="nil"/>
                    <w:right w:val="single" w:sz="4" w:space="0" w:color="auto"/>
                  </w:tcBorders>
                  <w:shd w:val="clear" w:color="auto" w:fill="FFF2CC"/>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ABAJO A LA VÁLVULA REGULADORA</w:t>
                  </w:r>
                </w:p>
              </w:tc>
              <w:tc>
                <w:tcPr>
                  <w:tcW w:w="2075" w:type="pct"/>
                  <w:tcBorders>
                    <w:top w:val="nil"/>
                    <w:left w:val="nil"/>
                    <w:bottom w:val="single" w:sz="4" w:space="0" w:color="auto"/>
                    <w:right w:val="single" w:sz="4" w:space="0" w:color="auto"/>
                  </w:tcBorders>
                  <w:shd w:val="clear" w:color="auto" w:fill="FFF2CC"/>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mariposa</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FFF2CC"/>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0"/>
                <w:jc w:val="center"/>
              </w:trPr>
              <w:tc>
                <w:tcPr>
                  <w:tcW w:w="475" w:type="pct"/>
                  <w:vMerge/>
                  <w:tcBorders>
                    <w:left w:val="single" w:sz="4" w:space="0" w:color="auto"/>
                    <w:bottom w:val="single" w:sz="4" w:space="0" w:color="000000"/>
                    <w:right w:val="single" w:sz="4" w:space="0" w:color="auto"/>
                  </w:tcBorders>
                  <w:shd w:val="clear" w:color="auto" w:fill="FFF2CC"/>
                  <w:vAlign w:val="center"/>
                </w:tcPr>
                <w:p w:rsidR="00C311AE" w:rsidRPr="00BA17DF" w:rsidRDefault="00C311AE" w:rsidP="00C311AE">
                  <w:pPr>
                    <w:rPr>
                      <w:rFonts w:ascii="Calibri" w:hAnsi="Calibri"/>
                      <w:color w:val="000000"/>
                      <w:sz w:val="18"/>
                      <w:szCs w:val="18"/>
                    </w:rPr>
                  </w:pPr>
                </w:p>
              </w:tc>
              <w:tc>
                <w:tcPr>
                  <w:tcW w:w="636" w:type="pct"/>
                  <w:vMerge/>
                  <w:tcBorders>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0"/>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COMÚN A LA SALIDA DE LAS LÍNEAS DE TRABAJO Y STAND BY</w:t>
                  </w:r>
                </w:p>
              </w:tc>
              <w:tc>
                <w:tcPr>
                  <w:tcW w:w="2075" w:type="pct"/>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r w:rsidR="00C311AE" w:rsidRPr="00BA17DF" w:rsidTr="00417FE9">
              <w:trPr>
                <w:cantSplit/>
                <w:trHeight w:val="280"/>
                <w:jc w:val="center"/>
              </w:trPr>
              <w:tc>
                <w:tcPr>
                  <w:tcW w:w="1112" w:type="pct"/>
                  <w:gridSpan w:val="2"/>
                  <w:vMerge w:val="restart"/>
                  <w:tcBorders>
                    <w:top w:val="single" w:sz="4" w:space="0" w:color="auto"/>
                    <w:left w:val="single" w:sz="4" w:space="0" w:color="auto"/>
                    <w:right w:val="single" w:sz="4" w:space="0" w:color="000000"/>
                  </w:tcBorders>
                  <w:shd w:val="clear" w:color="auto" w:fill="FFF2CC"/>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BY PASS</w:t>
                  </w:r>
                </w:p>
              </w:tc>
              <w:tc>
                <w:tcPr>
                  <w:tcW w:w="2075" w:type="pct"/>
                  <w:tcBorders>
                    <w:top w:val="nil"/>
                    <w:left w:val="nil"/>
                    <w:bottom w:val="single" w:sz="4" w:space="0" w:color="auto"/>
                    <w:right w:val="single" w:sz="4" w:space="0" w:color="auto"/>
                  </w:tcBorders>
                  <w:shd w:val="clear" w:color="auto" w:fill="FFF2CC"/>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globo (Cv para que el efecto sea igual al del regulador)</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 xml:space="preserve">Diámetro igual al de la </w:t>
                  </w:r>
                  <w:r w:rsidRPr="00BA17DF">
                    <w:rPr>
                      <w:rFonts w:ascii="Calibri" w:hAnsi="Calibri"/>
                      <w:color w:val="000000"/>
                      <w:sz w:val="18"/>
                      <w:szCs w:val="18"/>
                    </w:rPr>
                    <w:lastRenderedPageBreak/>
                    <w:t>válvula globo, de manera que en esta línea se pueda regular manualmente a las presiones de Trabajo y Stand By</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lastRenderedPageBreak/>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3</w:t>
                  </w:r>
                </w:p>
              </w:tc>
            </w:tr>
            <w:tr w:rsidR="00C311AE" w:rsidRPr="00BA17DF" w:rsidTr="00417FE9">
              <w:trPr>
                <w:cantSplit/>
                <w:trHeight w:val="280"/>
                <w:jc w:val="center"/>
              </w:trPr>
              <w:tc>
                <w:tcPr>
                  <w:tcW w:w="1112" w:type="pct"/>
                  <w:gridSpan w:val="2"/>
                  <w:vMerge/>
                  <w:tcBorders>
                    <w:left w:val="single" w:sz="4" w:space="0" w:color="auto"/>
                    <w:right w:val="single" w:sz="4" w:space="0" w:color="000000"/>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Paso Total</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772" w:type="pct"/>
                  <w:vMerge/>
                  <w:tcBorders>
                    <w:top w:val="single" w:sz="4" w:space="0" w:color="auto"/>
                    <w:left w:val="single" w:sz="4" w:space="0" w:color="auto"/>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1112" w:type="pct"/>
                  <w:gridSpan w:val="2"/>
                  <w:vMerge/>
                  <w:tcBorders>
                    <w:left w:val="single" w:sz="4" w:space="0" w:color="auto"/>
                    <w:bottom w:val="single" w:sz="4" w:space="0" w:color="auto"/>
                    <w:right w:val="single" w:sz="4" w:space="0" w:color="000000"/>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72" w:type="pct"/>
                  <w:tcBorders>
                    <w:top w:val="single" w:sz="4" w:space="0" w:color="auto"/>
                    <w:left w:val="single" w:sz="4" w:space="0" w:color="auto"/>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0"/>
                <w:jc w:val="center"/>
              </w:trPr>
              <w:tc>
                <w:tcPr>
                  <w:tcW w:w="1112"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ALIVIO</w:t>
                  </w: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(bloqueo, diámetro igual al de la línea)</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vMerge w:val="restart"/>
                  <w:tcBorders>
                    <w:top w:val="nil"/>
                    <w:left w:val="single" w:sz="4" w:space="0" w:color="auto"/>
                    <w:right w:val="single" w:sz="4" w:space="0" w:color="auto"/>
                  </w:tcBorders>
                  <w:shd w:val="clear" w:color="auto" w:fill="auto"/>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Los diámetros (aguas arriba y abajo de la válvula de alivio) serán igual a la entrada y salida de las válvulas de alivio</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1112" w:type="pct"/>
                  <w:gridSpan w:val="2"/>
                  <w:vMerge/>
                  <w:tcBorders>
                    <w:left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(purga y calibración local)</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1112" w:type="pct"/>
                  <w:gridSpan w:val="2"/>
                  <w:vMerge/>
                  <w:tcBorders>
                    <w:left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alivio</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vMerge/>
                  <w:tcBorders>
                    <w:left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9</w:t>
                  </w:r>
                </w:p>
              </w:tc>
            </w:tr>
            <w:tr w:rsidR="00C311AE" w:rsidRPr="00BA17DF" w:rsidTr="00417FE9">
              <w:trPr>
                <w:cantSplit/>
                <w:trHeight w:val="280"/>
                <w:jc w:val="center"/>
              </w:trPr>
              <w:tc>
                <w:tcPr>
                  <w:tcW w:w="1112" w:type="pct"/>
                  <w:gridSpan w:val="2"/>
                  <w:vMerge/>
                  <w:tcBorders>
                    <w:left w:val="single" w:sz="4" w:space="0" w:color="auto"/>
                    <w:bottom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(purga agua de lluvia)</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72" w:type="pct"/>
                  <w:vMerge/>
                  <w:tcBorders>
                    <w:left w:val="single" w:sz="4" w:space="0" w:color="auto"/>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0"/>
                <w:jc w:val="center"/>
              </w:trPr>
              <w:tc>
                <w:tcPr>
                  <w:tcW w:w="1112" w:type="pct"/>
                  <w:gridSpan w:val="2"/>
                  <w:vMerge w:val="restart"/>
                  <w:tcBorders>
                    <w:top w:val="single" w:sz="4" w:space="0" w:color="auto"/>
                    <w:left w:val="single" w:sz="4" w:space="0" w:color="auto"/>
                    <w:right w:val="single" w:sz="4" w:space="0" w:color="000000"/>
                  </w:tcBorders>
                  <w:shd w:val="clear" w:color="auto" w:fill="FFF2CC"/>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MEDICIÓN</w:t>
                  </w:r>
                </w:p>
              </w:tc>
              <w:tc>
                <w:tcPr>
                  <w:tcW w:w="2075" w:type="pct"/>
                  <w:tcBorders>
                    <w:top w:val="nil"/>
                    <w:left w:val="nil"/>
                    <w:bottom w:val="single" w:sz="4" w:space="0" w:color="auto"/>
                    <w:right w:val="single" w:sz="4" w:space="0" w:color="auto"/>
                  </w:tcBorders>
                  <w:shd w:val="clear" w:color="auto" w:fill="FFF2CC"/>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Medidor tipo Desplazamiento Positivo (Rotativo)</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FFF2CC"/>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7</w:t>
                  </w:r>
                </w:p>
              </w:tc>
            </w:tr>
            <w:tr w:rsidR="00C311AE" w:rsidRPr="00BA17DF" w:rsidTr="00417FE9">
              <w:trPr>
                <w:cantSplit/>
                <w:trHeight w:val="280"/>
                <w:jc w:val="center"/>
              </w:trPr>
              <w:tc>
                <w:tcPr>
                  <w:tcW w:w="1112" w:type="pct"/>
                  <w:gridSpan w:val="2"/>
                  <w:vMerge/>
                  <w:tcBorders>
                    <w:left w:val="single" w:sz="4" w:space="0" w:color="auto"/>
                    <w:right w:val="single" w:sz="4" w:space="0" w:color="000000"/>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Corrector Electrónico</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8</w:t>
                  </w:r>
                </w:p>
              </w:tc>
            </w:tr>
            <w:tr w:rsidR="00C311AE" w:rsidRPr="00BA17DF" w:rsidTr="00417FE9">
              <w:trPr>
                <w:cantSplit/>
                <w:trHeight w:val="280"/>
                <w:jc w:val="center"/>
              </w:trPr>
              <w:tc>
                <w:tcPr>
                  <w:tcW w:w="1112" w:type="pct"/>
                  <w:gridSpan w:val="2"/>
                  <w:vMerge/>
                  <w:tcBorders>
                    <w:left w:val="single" w:sz="4" w:space="0" w:color="auto"/>
                    <w:right w:val="single" w:sz="4" w:space="0" w:color="000000"/>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Termómetro</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11</w:t>
                  </w:r>
                </w:p>
              </w:tc>
            </w:tr>
            <w:tr w:rsidR="00C311AE" w:rsidRPr="00BA17DF" w:rsidTr="00417FE9">
              <w:trPr>
                <w:cantSplit/>
                <w:trHeight w:val="280"/>
                <w:jc w:val="center"/>
              </w:trPr>
              <w:tc>
                <w:tcPr>
                  <w:tcW w:w="1112" w:type="pct"/>
                  <w:gridSpan w:val="2"/>
                  <w:vMerge/>
                  <w:tcBorders>
                    <w:left w:val="single" w:sz="4" w:space="0" w:color="auto"/>
                    <w:bottom w:val="single" w:sz="4" w:space="0" w:color="auto"/>
                    <w:right w:val="single" w:sz="4" w:space="0" w:color="000000"/>
                  </w:tcBorders>
                  <w:shd w:val="clear" w:color="auto" w:fill="FFF2CC"/>
                  <w:noWrap/>
                  <w:vAlign w:val="center"/>
                </w:tcPr>
                <w:p w:rsidR="00C311AE" w:rsidRPr="00BA17DF" w:rsidRDefault="00C311AE" w:rsidP="00C311AE">
                  <w:pPr>
                    <w:jc w:val="center"/>
                    <w:rPr>
                      <w:rFonts w:ascii="Calibri" w:hAnsi="Calibri"/>
                      <w:b/>
                      <w:color w:val="000000"/>
                      <w:sz w:val="18"/>
                      <w:szCs w:val="18"/>
                    </w:rPr>
                  </w:pPr>
                </w:p>
              </w:tc>
              <w:tc>
                <w:tcPr>
                  <w:tcW w:w="2075" w:type="pct"/>
                  <w:tcBorders>
                    <w:top w:val="nil"/>
                    <w:left w:val="nil"/>
                    <w:bottom w:val="single" w:sz="4" w:space="0" w:color="auto"/>
                    <w:right w:val="single" w:sz="4" w:space="0" w:color="auto"/>
                  </w:tcBorders>
                  <w:shd w:val="clear" w:color="auto" w:fill="FFF2CC"/>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Válvula Mariposa </w:t>
                  </w:r>
                </w:p>
              </w:tc>
              <w:tc>
                <w:tcPr>
                  <w:tcW w:w="317" w:type="pct"/>
                  <w:tcBorders>
                    <w:top w:val="single" w:sz="4" w:space="0" w:color="auto"/>
                    <w:left w:val="nil"/>
                    <w:bottom w:val="single" w:sz="4" w:space="0" w:color="auto"/>
                    <w:right w:val="single" w:sz="4" w:space="0" w:color="auto"/>
                  </w:tcBorders>
                  <w:shd w:val="clear" w:color="auto" w:fill="FFF2CC"/>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FFF2CC"/>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FFF2CC"/>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0"/>
                <w:jc w:val="center"/>
              </w:trPr>
              <w:tc>
                <w:tcPr>
                  <w:tcW w:w="111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SALIDA</w:t>
                  </w:r>
                </w:p>
              </w:tc>
              <w:tc>
                <w:tcPr>
                  <w:tcW w:w="2075"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Brida RF W.N. de conexión</w:t>
                  </w:r>
                </w:p>
              </w:tc>
              <w:tc>
                <w:tcPr>
                  <w:tcW w:w="317"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77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25"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bl>
          <w:p w:rsidR="00C311AE" w:rsidRPr="00BA17DF" w:rsidRDefault="00C311AE" w:rsidP="00C311AE">
            <w:pPr>
              <w:pStyle w:val="Prrafodelista"/>
              <w:ind w:left="0"/>
              <w:contextualSpacing/>
              <w:jc w:val="both"/>
              <w:rPr>
                <w:rFonts w:ascii="Calibri" w:hAnsi="Calibri" w:cs="Calibri"/>
                <w:b/>
                <w:sz w:val="18"/>
                <w:szCs w:val="18"/>
              </w:rPr>
            </w:pPr>
          </w:p>
          <w:p w:rsidR="00C311AE" w:rsidRPr="00BA17DF" w:rsidRDefault="00C311AE" w:rsidP="00C311AE">
            <w:pPr>
              <w:contextualSpacing/>
              <w:jc w:val="both"/>
              <w:rPr>
                <w:rFonts w:ascii="Calibri" w:hAnsi="Calibri" w:cs="Calibri"/>
                <w:b/>
                <w:sz w:val="18"/>
                <w:szCs w:val="18"/>
              </w:rPr>
            </w:pPr>
            <w:r w:rsidRPr="00BA17DF">
              <w:rPr>
                <w:rFonts w:ascii="Calibri" w:hAnsi="Calibri" w:cs="Calibri"/>
                <w:b/>
                <w:sz w:val="18"/>
                <w:szCs w:val="18"/>
              </w:rPr>
              <w:t>EDR 4000 SMCH</w:t>
            </w:r>
          </w:p>
          <w:p w:rsidR="00C311AE" w:rsidRPr="00BA17DF" w:rsidRDefault="00C311AE" w:rsidP="00C311AE">
            <w:pPr>
              <w:pStyle w:val="Prrafodelista"/>
              <w:ind w:left="0"/>
              <w:contextualSpacing/>
              <w:jc w:val="both"/>
              <w:rPr>
                <w:rFonts w:ascii="Calibri" w:hAnsi="Calibri" w:cs="Calibri"/>
                <w:b/>
                <w:sz w:val="18"/>
                <w:szCs w:val="18"/>
              </w:rPr>
            </w:pPr>
          </w:p>
          <w:tbl>
            <w:tblPr>
              <w:tblW w:w="5155" w:type="pct"/>
              <w:jc w:val="center"/>
              <w:tblCellMar>
                <w:left w:w="70" w:type="dxa"/>
                <w:right w:w="70" w:type="dxa"/>
              </w:tblCellMar>
              <w:tblLook w:val="04A0" w:firstRow="1" w:lastRow="0" w:firstColumn="1" w:lastColumn="0" w:noHBand="0" w:noVBand="1"/>
            </w:tblPr>
            <w:tblGrid>
              <w:gridCol w:w="891"/>
              <w:gridCol w:w="1193"/>
              <w:gridCol w:w="3888"/>
              <w:gridCol w:w="594"/>
              <w:gridCol w:w="1447"/>
              <w:gridCol w:w="1359"/>
            </w:tblGrid>
            <w:tr w:rsidR="00C311AE" w:rsidRPr="00BA17DF" w:rsidTr="00417FE9">
              <w:trPr>
                <w:cantSplit/>
                <w:trHeight w:val="580"/>
                <w:tblHeader/>
                <w:jc w:val="center"/>
              </w:trPr>
              <w:tc>
                <w:tcPr>
                  <w:tcW w:w="1441" w:type="pct"/>
                  <w:gridSpan w:val="2"/>
                  <w:tcBorders>
                    <w:top w:val="single" w:sz="4" w:space="0" w:color="auto"/>
                    <w:left w:val="single" w:sz="4" w:space="0" w:color="auto"/>
                    <w:bottom w:val="single" w:sz="4" w:space="0" w:color="auto"/>
                    <w:right w:val="single" w:sz="4" w:space="0" w:color="auto"/>
                  </w:tcBorders>
                  <w:shd w:val="clear" w:color="auto" w:fill="833C0B"/>
                  <w:vAlign w:val="center"/>
                  <w:hideMark/>
                </w:tcPr>
                <w:p w:rsidR="00C311AE" w:rsidRPr="00BA17DF" w:rsidRDefault="00C311AE" w:rsidP="00C311AE">
                  <w:pPr>
                    <w:jc w:val="center"/>
                    <w:rPr>
                      <w:rFonts w:ascii="Calibri" w:hAnsi="Calibri"/>
                      <w:b/>
                      <w:bCs/>
                      <w:color w:val="FFFFFF"/>
                      <w:sz w:val="18"/>
                      <w:szCs w:val="18"/>
                      <w:lang w:val="es-BO" w:eastAsia="es-BO"/>
                    </w:rPr>
                  </w:pPr>
                  <w:r w:rsidRPr="00BA17DF">
                    <w:rPr>
                      <w:rFonts w:ascii="Calibri" w:hAnsi="Calibri"/>
                      <w:b/>
                      <w:bCs/>
                      <w:color w:val="FFFFFF"/>
                      <w:sz w:val="18"/>
                      <w:szCs w:val="18"/>
                    </w:rPr>
                    <w:lastRenderedPageBreak/>
                    <w:t>LÍNEA</w:t>
                  </w:r>
                </w:p>
              </w:tc>
              <w:tc>
                <w:tcPr>
                  <w:tcW w:w="1296" w:type="pct"/>
                  <w:tcBorders>
                    <w:top w:val="single" w:sz="4" w:space="0" w:color="auto"/>
                    <w:left w:val="single" w:sz="4" w:space="0" w:color="auto"/>
                    <w:bottom w:val="single" w:sz="4" w:space="0" w:color="auto"/>
                    <w:right w:val="single" w:sz="4" w:space="0" w:color="auto"/>
                  </w:tcBorders>
                  <w:shd w:val="clear" w:color="auto" w:fill="833C0B"/>
                  <w:vAlign w:val="center"/>
                  <w:hideMark/>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COMPONENTES</w:t>
                  </w:r>
                </w:p>
              </w:tc>
              <w:tc>
                <w:tcPr>
                  <w:tcW w:w="464" w:type="pct"/>
                  <w:tcBorders>
                    <w:top w:val="single" w:sz="4" w:space="0" w:color="auto"/>
                    <w:left w:val="single" w:sz="4" w:space="0" w:color="auto"/>
                    <w:bottom w:val="single" w:sz="4" w:space="0" w:color="auto"/>
                    <w:right w:val="single" w:sz="4" w:space="0" w:color="auto"/>
                  </w:tcBorders>
                  <w:shd w:val="clear" w:color="auto" w:fill="833C0B"/>
                  <w:vAlign w:val="center"/>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CLASE</w:t>
                  </w:r>
                </w:p>
              </w:tc>
              <w:tc>
                <w:tcPr>
                  <w:tcW w:w="1092" w:type="pct"/>
                  <w:tcBorders>
                    <w:top w:val="single" w:sz="4" w:space="0" w:color="auto"/>
                    <w:left w:val="single" w:sz="4" w:space="0" w:color="auto"/>
                    <w:bottom w:val="single" w:sz="4" w:space="0" w:color="auto"/>
                    <w:right w:val="single" w:sz="4" w:space="0" w:color="auto"/>
                  </w:tcBorders>
                  <w:shd w:val="clear" w:color="auto" w:fill="833C0B"/>
                  <w:noWrap/>
                  <w:vAlign w:val="center"/>
                  <w:hideMark/>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 xml:space="preserve">DIÁMETRO </w:t>
                  </w:r>
                </w:p>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 xml:space="preserve">(in) </w:t>
                  </w:r>
                </w:p>
              </w:tc>
              <w:tc>
                <w:tcPr>
                  <w:tcW w:w="707" w:type="pct"/>
                  <w:tcBorders>
                    <w:top w:val="single" w:sz="4" w:space="0" w:color="auto"/>
                    <w:left w:val="single" w:sz="4" w:space="0" w:color="auto"/>
                    <w:bottom w:val="single" w:sz="4" w:space="0" w:color="auto"/>
                    <w:right w:val="single" w:sz="4" w:space="0" w:color="auto"/>
                  </w:tcBorders>
                  <w:shd w:val="clear" w:color="auto" w:fill="833C0B"/>
                  <w:vAlign w:val="center"/>
                </w:tcPr>
                <w:p w:rsidR="00C311AE" w:rsidRPr="00BA17DF" w:rsidRDefault="00C311AE" w:rsidP="00C311AE">
                  <w:pPr>
                    <w:jc w:val="center"/>
                    <w:rPr>
                      <w:rFonts w:ascii="Calibri" w:hAnsi="Calibri"/>
                      <w:b/>
                      <w:bCs/>
                      <w:color w:val="FFFFFF"/>
                      <w:sz w:val="18"/>
                      <w:szCs w:val="18"/>
                    </w:rPr>
                  </w:pPr>
                  <w:r w:rsidRPr="00BA17DF">
                    <w:rPr>
                      <w:rFonts w:ascii="Calibri" w:hAnsi="Calibri"/>
                      <w:b/>
                      <w:bCs/>
                      <w:color w:val="FFFFFF"/>
                      <w:sz w:val="18"/>
                      <w:szCs w:val="18"/>
                    </w:rPr>
                    <w:t>ESPECIFICACIÓN</w:t>
                  </w:r>
                </w:p>
              </w:tc>
            </w:tr>
            <w:tr w:rsidR="00C311AE" w:rsidRPr="00BA17DF" w:rsidTr="00417FE9">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FBE4D5"/>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INGRESO</w:t>
                  </w:r>
                </w:p>
              </w:tc>
              <w:tc>
                <w:tcPr>
                  <w:tcW w:w="1296" w:type="pct"/>
                  <w:tcBorders>
                    <w:top w:val="nil"/>
                    <w:left w:val="nil"/>
                    <w:bottom w:val="single" w:sz="4" w:space="0" w:color="auto"/>
                    <w:right w:val="single" w:sz="4" w:space="0" w:color="auto"/>
                  </w:tcBorders>
                  <w:shd w:val="clear" w:color="auto" w:fill="FBE4D5"/>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Brida RF W.N. de Conexión</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07" w:type="pct"/>
                  <w:tcBorders>
                    <w:top w:val="single" w:sz="4" w:space="0" w:color="auto"/>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r w:rsidR="00C311AE" w:rsidRPr="00BA17DF" w:rsidTr="00417FE9">
              <w:trPr>
                <w:cantSplit/>
                <w:trHeight w:val="284"/>
                <w:jc w:val="center"/>
              </w:trPr>
              <w:tc>
                <w:tcPr>
                  <w:tcW w:w="505" w:type="pct"/>
                  <w:vMerge w:val="restart"/>
                  <w:tcBorders>
                    <w:top w:val="nil"/>
                    <w:left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TRABAJO</w:t>
                  </w:r>
                </w:p>
              </w:tc>
              <w:tc>
                <w:tcPr>
                  <w:tcW w:w="936" w:type="pct"/>
                  <w:vMerge w:val="restart"/>
                  <w:tcBorders>
                    <w:top w:val="nil"/>
                    <w:left w:val="nil"/>
                    <w:right w:val="single" w:sz="4" w:space="0" w:color="auto"/>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ARRIBA A LA VÁLVULA REGULADORA</w:t>
                  </w:r>
                </w:p>
              </w:tc>
              <w:tc>
                <w:tcPr>
                  <w:tcW w:w="1296" w:type="pct"/>
                  <w:tcBorders>
                    <w:top w:val="nil"/>
                    <w:left w:val="nil"/>
                    <w:bottom w:val="single" w:sz="4" w:space="0" w:color="auto"/>
                    <w:right w:val="single" w:sz="4" w:space="0" w:color="auto"/>
                  </w:tcBorders>
                  <w:shd w:val="clear" w:color="auto" w:fill="auto"/>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936" w:type="pct"/>
                  <w:vMerge/>
                  <w:tcBorders>
                    <w:left w:val="nil"/>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de Paso Total</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936" w:type="pct"/>
                  <w:vMerge/>
                  <w:tcBorders>
                    <w:left w:val="nil"/>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Filtro </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5</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936" w:type="pct"/>
                  <w:vMerge/>
                  <w:tcBorders>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Reguladora</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2</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6</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auto"/>
                  <w:vAlign w:val="center"/>
                  <w:hideMark/>
                </w:tcPr>
                <w:p w:rsidR="00C311AE" w:rsidRPr="00BA17DF" w:rsidRDefault="00C311AE" w:rsidP="00C311AE">
                  <w:pPr>
                    <w:rPr>
                      <w:rFonts w:ascii="Calibri" w:hAnsi="Calibri"/>
                      <w:b/>
                      <w:color w:val="000000"/>
                      <w:sz w:val="18"/>
                      <w:szCs w:val="18"/>
                    </w:rPr>
                  </w:pPr>
                </w:p>
              </w:tc>
              <w:tc>
                <w:tcPr>
                  <w:tcW w:w="936" w:type="pct"/>
                  <w:vMerge w:val="restart"/>
                  <w:tcBorders>
                    <w:top w:val="nil"/>
                    <w:left w:val="nil"/>
                    <w:right w:val="single" w:sz="4" w:space="0" w:color="auto"/>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ABAJO A LA VÁLVULA REGULADORA</w:t>
                  </w:r>
                </w:p>
              </w:tc>
              <w:tc>
                <w:tcPr>
                  <w:tcW w:w="1296" w:type="pct"/>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Mariposa</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4"/>
                <w:jc w:val="center"/>
              </w:trPr>
              <w:tc>
                <w:tcPr>
                  <w:tcW w:w="505" w:type="pct"/>
                  <w:vMerge/>
                  <w:tcBorders>
                    <w:left w:val="single" w:sz="4" w:space="0" w:color="auto"/>
                    <w:bottom w:val="single" w:sz="4" w:space="0" w:color="auto"/>
                    <w:right w:val="single" w:sz="4" w:space="0" w:color="auto"/>
                  </w:tcBorders>
                  <w:shd w:val="clear" w:color="auto" w:fill="auto"/>
                  <w:vAlign w:val="center"/>
                </w:tcPr>
                <w:p w:rsidR="00C311AE" w:rsidRPr="00BA17DF" w:rsidRDefault="00C311AE" w:rsidP="00C311AE">
                  <w:pPr>
                    <w:rPr>
                      <w:rFonts w:ascii="Calibri" w:hAnsi="Calibri"/>
                      <w:b/>
                      <w:color w:val="000000"/>
                      <w:sz w:val="18"/>
                      <w:szCs w:val="18"/>
                    </w:rPr>
                  </w:pPr>
                </w:p>
              </w:tc>
              <w:tc>
                <w:tcPr>
                  <w:tcW w:w="936" w:type="pct"/>
                  <w:vMerge/>
                  <w:tcBorders>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4"/>
                <w:jc w:val="center"/>
              </w:trPr>
              <w:tc>
                <w:tcPr>
                  <w:tcW w:w="505" w:type="pct"/>
                  <w:vMerge w:val="restart"/>
                  <w:tcBorders>
                    <w:top w:val="nil"/>
                    <w:left w:val="single" w:sz="4" w:space="0" w:color="auto"/>
                    <w:right w:val="single" w:sz="4" w:space="0" w:color="auto"/>
                  </w:tcBorders>
                  <w:shd w:val="clear" w:color="auto" w:fill="FBE4D5"/>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STAND BY</w:t>
                  </w:r>
                </w:p>
              </w:tc>
              <w:tc>
                <w:tcPr>
                  <w:tcW w:w="936" w:type="pct"/>
                  <w:vMerge w:val="restart"/>
                  <w:tcBorders>
                    <w:top w:val="nil"/>
                    <w:left w:val="nil"/>
                    <w:right w:val="single" w:sz="4" w:space="0" w:color="auto"/>
                  </w:tcBorders>
                  <w:shd w:val="clear" w:color="auto" w:fill="FBE4D5"/>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ARRIBA A LA VÁLVULA REGULADORA</w:t>
                  </w:r>
                </w:p>
              </w:tc>
              <w:tc>
                <w:tcPr>
                  <w:tcW w:w="1296" w:type="pct"/>
                  <w:tcBorders>
                    <w:top w:val="nil"/>
                    <w:left w:val="nil"/>
                    <w:bottom w:val="single" w:sz="4" w:space="0" w:color="auto"/>
                    <w:right w:val="single" w:sz="4" w:space="0" w:color="auto"/>
                  </w:tcBorders>
                  <w:shd w:val="clear" w:color="auto" w:fill="FBE4D5"/>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de Paso Total</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936" w:type="pct"/>
                  <w:vMerge/>
                  <w:tcBorders>
                    <w:left w:val="nil"/>
                    <w:right w:val="single" w:sz="4" w:space="0" w:color="auto"/>
                  </w:tcBorders>
                  <w:shd w:val="clear" w:color="auto" w:fill="FBE4D5"/>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Filtro </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5</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936" w:type="pct"/>
                  <w:vMerge/>
                  <w:tcBorders>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reguladora</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2</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6</w:t>
                  </w:r>
                </w:p>
              </w:tc>
            </w:tr>
            <w:tr w:rsidR="00C311AE" w:rsidRPr="00BA17DF" w:rsidTr="00417FE9">
              <w:trPr>
                <w:cantSplit/>
                <w:trHeight w:val="284"/>
                <w:jc w:val="center"/>
              </w:trPr>
              <w:tc>
                <w:tcPr>
                  <w:tcW w:w="505" w:type="pct"/>
                  <w:vMerge/>
                  <w:tcBorders>
                    <w:left w:val="single" w:sz="4" w:space="0" w:color="auto"/>
                    <w:right w:val="single" w:sz="4" w:space="0" w:color="auto"/>
                  </w:tcBorders>
                  <w:shd w:val="clear" w:color="auto" w:fill="FBE4D5"/>
                  <w:vAlign w:val="center"/>
                  <w:hideMark/>
                </w:tcPr>
                <w:p w:rsidR="00C311AE" w:rsidRPr="00BA17DF" w:rsidRDefault="00C311AE" w:rsidP="00C311AE">
                  <w:pPr>
                    <w:rPr>
                      <w:rFonts w:ascii="Calibri" w:hAnsi="Calibri"/>
                      <w:color w:val="000000"/>
                      <w:sz w:val="18"/>
                      <w:szCs w:val="18"/>
                    </w:rPr>
                  </w:pPr>
                </w:p>
              </w:tc>
              <w:tc>
                <w:tcPr>
                  <w:tcW w:w="936" w:type="pct"/>
                  <w:vMerge w:val="restart"/>
                  <w:tcBorders>
                    <w:top w:val="nil"/>
                    <w:left w:val="nil"/>
                    <w:right w:val="single" w:sz="4" w:space="0" w:color="auto"/>
                  </w:tcBorders>
                  <w:shd w:val="clear" w:color="auto" w:fill="FBE4D5"/>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AGUAS ABAJO A LA VÁLVULA REGULADORA</w:t>
                  </w:r>
                </w:p>
              </w:tc>
              <w:tc>
                <w:tcPr>
                  <w:tcW w:w="1296" w:type="pct"/>
                  <w:tcBorders>
                    <w:top w:val="nil"/>
                    <w:left w:val="nil"/>
                    <w:bottom w:val="single" w:sz="4" w:space="0" w:color="auto"/>
                    <w:right w:val="single" w:sz="4" w:space="0" w:color="auto"/>
                  </w:tcBorders>
                  <w:shd w:val="clear" w:color="auto" w:fill="FBE4D5"/>
                  <w:noWrap/>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mariposa</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4"/>
                <w:jc w:val="center"/>
              </w:trPr>
              <w:tc>
                <w:tcPr>
                  <w:tcW w:w="505" w:type="pct"/>
                  <w:vMerge/>
                  <w:tcBorders>
                    <w:left w:val="single" w:sz="4" w:space="0" w:color="auto"/>
                    <w:bottom w:val="single" w:sz="4" w:space="0" w:color="000000"/>
                    <w:right w:val="single" w:sz="4" w:space="0" w:color="auto"/>
                  </w:tcBorders>
                  <w:shd w:val="clear" w:color="auto" w:fill="FBE4D5"/>
                  <w:vAlign w:val="center"/>
                </w:tcPr>
                <w:p w:rsidR="00C311AE" w:rsidRPr="00BA17DF" w:rsidRDefault="00C311AE" w:rsidP="00C311AE">
                  <w:pPr>
                    <w:rPr>
                      <w:rFonts w:ascii="Calibri" w:hAnsi="Calibri"/>
                      <w:color w:val="000000"/>
                      <w:sz w:val="18"/>
                      <w:szCs w:val="18"/>
                    </w:rPr>
                  </w:pPr>
                </w:p>
              </w:tc>
              <w:tc>
                <w:tcPr>
                  <w:tcW w:w="936" w:type="pct"/>
                  <w:vMerge/>
                  <w:tcBorders>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COMÚN A LA SALIDA DE LAS LÍNEAS DE TRABAJO Y STAND BY</w:t>
                  </w:r>
                </w:p>
              </w:tc>
              <w:tc>
                <w:tcPr>
                  <w:tcW w:w="1296" w:type="pct"/>
                  <w:tcBorders>
                    <w:top w:val="nil"/>
                    <w:left w:val="nil"/>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r w:rsidR="00C311AE" w:rsidRPr="00BA17DF" w:rsidTr="00417FE9">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BE4D5"/>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BY PASS</w:t>
                  </w:r>
                </w:p>
              </w:tc>
              <w:tc>
                <w:tcPr>
                  <w:tcW w:w="1296" w:type="pct"/>
                  <w:tcBorders>
                    <w:top w:val="nil"/>
                    <w:left w:val="nil"/>
                    <w:bottom w:val="single" w:sz="4" w:space="0" w:color="auto"/>
                    <w:right w:val="single" w:sz="4" w:space="0" w:color="auto"/>
                  </w:tcBorders>
                  <w:shd w:val="clear" w:color="auto" w:fill="FBE4D5"/>
                  <w:vAlign w:val="center"/>
                  <w:hideMark/>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globo (Cv para que el efecto sea igual al del regulador)</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 xml:space="preserve">Diámetro igual al de la válvula </w:t>
                  </w:r>
                  <w:r w:rsidRPr="00BA17DF">
                    <w:rPr>
                      <w:rFonts w:ascii="Calibri" w:hAnsi="Calibri"/>
                      <w:color w:val="000000"/>
                      <w:sz w:val="18"/>
                      <w:szCs w:val="18"/>
                    </w:rPr>
                    <w:lastRenderedPageBreak/>
                    <w:t>globo, de manera que en esta línea se pueda regular manualmente a las presiones de Trabajo y Stand By</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lastRenderedPageBreak/>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3</w:t>
                  </w:r>
                </w:p>
              </w:tc>
            </w:tr>
            <w:tr w:rsidR="00C311AE" w:rsidRPr="00BA17DF" w:rsidTr="00417FE9">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Bola Paso Total</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300</w:t>
                  </w:r>
                </w:p>
              </w:tc>
              <w:tc>
                <w:tcPr>
                  <w:tcW w:w="1092"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Manómetro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1092" w:type="pct"/>
                  <w:tcBorders>
                    <w:top w:val="single" w:sz="4" w:space="0" w:color="auto"/>
                    <w:left w:val="single" w:sz="4" w:space="0" w:color="auto"/>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10</w:t>
                  </w:r>
                </w:p>
              </w:tc>
            </w:tr>
            <w:tr w:rsidR="00C311AE" w:rsidRPr="00BA17DF" w:rsidTr="00417FE9">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ALIVIO</w:t>
                  </w: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(bloqueo, diámetro igual al de la línea)</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vMerge w:val="restart"/>
                  <w:tcBorders>
                    <w:top w:val="nil"/>
                    <w:left w:val="single" w:sz="4" w:space="0" w:color="auto"/>
                    <w:right w:val="single" w:sz="4" w:space="0" w:color="auto"/>
                  </w:tcBorders>
                  <w:shd w:val="clear" w:color="auto" w:fill="auto"/>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Los diámetros (aguas arriba y abajo de la válvula de alivio) serán igual a la entrada y salida de las válvulas de alivio</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(purga y calibración local)</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vMerge/>
                  <w:tcBorders>
                    <w:left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de alivio</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vMerge/>
                  <w:tcBorders>
                    <w:left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9</w:t>
                  </w:r>
                </w:p>
              </w:tc>
            </w:tr>
            <w:tr w:rsidR="00C311AE" w:rsidRPr="00BA17DF" w:rsidTr="00417FE9">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auto"/>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Válvula bola (purga agua de lluvia)</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1092" w:type="pct"/>
                  <w:vMerge/>
                  <w:tcBorders>
                    <w:left w:val="single" w:sz="4" w:space="0" w:color="auto"/>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2</w:t>
                  </w:r>
                </w:p>
              </w:tc>
            </w:tr>
            <w:tr w:rsidR="00C311AE" w:rsidRPr="00BA17DF" w:rsidTr="00417FE9">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BE4D5"/>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MEDICIÓN</w:t>
                  </w:r>
                </w:p>
              </w:tc>
              <w:tc>
                <w:tcPr>
                  <w:tcW w:w="1296" w:type="pct"/>
                  <w:tcBorders>
                    <w:top w:val="nil"/>
                    <w:left w:val="nil"/>
                    <w:bottom w:val="single" w:sz="4" w:space="0" w:color="auto"/>
                    <w:right w:val="single" w:sz="4" w:space="0" w:color="auto"/>
                  </w:tcBorders>
                  <w:shd w:val="clear" w:color="auto" w:fill="FBE4D5"/>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Medidor tipo Desplazamiento Positivo (Rotativo)</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7</w:t>
                  </w:r>
                </w:p>
              </w:tc>
            </w:tr>
            <w:tr w:rsidR="00C311AE" w:rsidRPr="00BA17DF" w:rsidTr="00417FE9">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Corrector Electrónico</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8</w:t>
                  </w:r>
                </w:p>
              </w:tc>
            </w:tr>
            <w:tr w:rsidR="00C311AE" w:rsidRPr="00BA17DF" w:rsidTr="00417FE9">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Termómetro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11</w:t>
                  </w:r>
                </w:p>
              </w:tc>
            </w:tr>
            <w:tr w:rsidR="00C311AE" w:rsidRPr="00BA17DF" w:rsidTr="00417FE9">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BE4D5"/>
                  <w:noWrap/>
                  <w:vAlign w:val="center"/>
                </w:tcPr>
                <w:p w:rsidR="00C311AE" w:rsidRPr="00BA17DF" w:rsidRDefault="00C311AE" w:rsidP="00C311AE">
                  <w:pPr>
                    <w:jc w:val="center"/>
                    <w:rPr>
                      <w:rFonts w:ascii="Calibri" w:hAnsi="Calibri"/>
                      <w:b/>
                      <w:color w:val="000000"/>
                      <w:sz w:val="18"/>
                      <w:szCs w:val="18"/>
                    </w:rPr>
                  </w:pPr>
                </w:p>
              </w:tc>
              <w:tc>
                <w:tcPr>
                  <w:tcW w:w="1296" w:type="pct"/>
                  <w:tcBorders>
                    <w:top w:val="nil"/>
                    <w:left w:val="nil"/>
                    <w:bottom w:val="single" w:sz="4" w:space="0" w:color="auto"/>
                    <w:right w:val="single" w:sz="4" w:space="0" w:color="auto"/>
                  </w:tcBorders>
                  <w:shd w:val="clear" w:color="auto" w:fill="FBE4D5"/>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 xml:space="preserve">Válvula Mariposa </w:t>
                  </w:r>
                </w:p>
              </w:tc>
              <w:tc>
                <w:tcPr>
                  <w:tcW w:w="464" w:type="pct"/>
                  <w:tcBorders>
                    <w:top w:val="single" w:sz="4" w:space="0" w:color="auto"/>
                    <w:left w:val="nil"/>
                    <w:bottom w:val="single" w:sz="4" w:space="0" w:color="auto"/>
                    <w:right w:val="single" w:sz="4" w:space="0" w:color="auto"/>
                  </w:tcBorders>
                  <w:shd w:val="clear" w:color="auto" w:fill="FBE4D5"/>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FBE4D5"/>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4</w:t>
                  </w:r>
                </w:p>
              </w:tc>
            </w:tr>
            <w:tr w:rsidR="00C311AE" w:rsidRPr="00BA17DF" w:rsidTr="00417FE9">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11AE" w:rsidRPr="00BA17DF" w:rsidRDefault="00C311AE" w:rsidP="00C311AE">
                  <w:pPr>
                    <w:jc w:val="center"/>
                    <w:rPr>
                      <w:rFonts w:ascii="Calibri" w:hAnsi="Calibri"/>
                      <w:b/>
                      <w:color w:val="000000"/>
                      <w:sz w:val="18"/>
                      <w:szCs w:val="18"/>
                    </w:rPr>
                  </w:pPr>
                  <w:r w:rsidRPr="00BA17DF">
                    <w:rPr>
                      <w:rFonts w:ascii="Calibri" w:hAnsi="Calibri"/>
                      <w:b/>
                      <w:color w:val="000000"/>
                      <w:sz w:val="18"/>
                      <w:szCs w:val="18"/>
                    </w:rPr>
                    <w:t>SALIDA</w:t>
                  </w:r>
                </w:p>
              </w:tc>
              <w:tc>
                <w:tcPr>
                  <w:tcW w:w="1296" w:type="pct"/>
                  <w:tcBorders>
                    <w:top w:val="nil"/>
                    <w:left w:val="nil"/>
                    <w:bottom w:val="single" w:sz="4" w:space="0" w:color="auto"/>
                    <w:right w:val="single" w:sz="4" w:space="0" w:color="auto"/>
                  </w:tcBorders>
                  <w:shd w:val="clear" w:color="auto" w:fill="auto"/>
                  <w:noWrap/>
                  <w:vAlign w:val="center"/>
                </w:tcPr>
                <w:p w:rsidR="00C311AE" w:rsidRPr="00BA17DF" w:rsidRDefault="00C311AE" w:rsidP="00C311AE">
                  <w:pPr>
                    <w:rPr>
                      <w:rFonts w:ascii="Calibri" w:hAnsi="Calibri"/>
                      <w:color w:val="000000"/>
                      <w:sz w:val="18"/>
                      <w:szCs w:val="18"/>
                    </w:rPr>
                  </w:pPr>
                  <w:r w:rsidRPr="00BA17DF">
                    <w:rPr>
                      <w:rFonts w:ascii="Calibri" w:hAnsi="Calibri"/>
                      <w:color w:val="000000"/>
                      <w:sz w:val="18"/>
                      <w:szCs w:val="18"/>
                    </w:rPr>
                    <w:t>Brida RF W.N. de conexión</w:t>
                  </w:r>
                </w:p>
              </w:tc>
              <w:tc>
                <w:tcPr>
                  <w:tcW w:w="464" w:type="pct"/>
                  <w:tcBorders>
                    <w:top w:val="single" w:sz="4" w:space="0" w:color="auto"/>
                    <w:left w:val="nil"/>
                    <w:bottom w:val="single" w:sz="4" w:space="0" w:color="auto"/>
                    <w:right w:val="single" w:sz="4" w:space="0" w:color="auto"/>
                  </w:tcBorders>
                  <w:shd w:val="clear" w:color="auto" w:fill="auto"/>
                  <w:vAlign w:val="center"/>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ANSI 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6</w:t>
                  </w:r>
                </w:p>
              </w:tc>
              <w:tc>
                <w:tcPr>
                  <w:tcW w:w="707" w:type="pct"/>
                  <w:tcBorders>
                    <w:top w:val="nil"/>
                    <w:left w:val="nil"/>
                    <w:bottom w:val="single" w:sz="4" w:space="0" w:color="auto"/>
                    <w:right w:val="single" w:sz="4" w:space="0" w:color="auto"/>
                  </w:tcBorders>
                  <w:shd w:val="clear" w:color="auto" w:fill="auto"/>
                </w:tcPr>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Ver Anexo O</w:t>
                  </w:r>
                </w:p>
                <w:p w:rsidR="00C311AE" w:rsidRPr="00BA17DF" w:rsidRDefault="00C311AE" w:rsidP="00C311AE">
                  <w:pPr>
                    <w:jc w:val="center"/>
                    <w:rPr>
                      <w:rFonts w:ascii="Calibri" w:hAnsi="Calibri"/>
                      <w:color w:val="000000"/>
                      <w:sz w:val="18"/>
                      <w:szCs w:val="18"/>
                    </w:rPr>
                  </w:pPr>
                  <w:r w:rsidRPr="00BA17DF">
                    <w:rPr>
                      <w:rFonts w:ascii="Calibri" w:hAnsi="Calibri"/>
                      <w:color w:val="000000"/>
                      <w:sz w:val="18"/>
                      <w:szCs w:val="18"/>
                    </w:rPr>
                    <w:t>Tabla 1</w:t>
                  </w:r>
                </w:p>
              </w:tc>
            </w:tr>
          </w:tbl>
          <w:p w:rsidR="00C311AE" w:rsidRPr="00BA17DF" w:rsidRDefault="00C311AE" w:rsidP="00C311AE">
            <w:pPr>
              <w:rPr>
                <w:rFonts w:asciiTheme="minorHAnsi" w:hAnsiTheme="minorHAnsi" w:cstheme="minorHAnsi"/>
                <w:b/>
                <w:sz w:val="18"/>
                <w:szCs w:val="18"/>
              </w:rPr>
            </w:pPr>
          </w:p>
        </w:tc>
        <w:tc>
          <w:tcPr>
            <w:tcW w:w="4593" w:type="dxa"/>
            <w:vAlign w:val="center"/>
          </w:tcPr>
          <w:p w:rsidR="00C311AE" w:rsidRPr="00BA17DF" w:rsidRDefault="00C311AE" w:rsidP="00C311AE">
            <w:pPr>
              <w:rPr>
                <w:rFonts w:asciiTheme="minorHAnsi" w:hAnsiTheme="minorHAnsi" w:cstheme="minorHAnsi"/>
                <w:b/>
                <w:sz w:val="18"/>
                <w:szCs w:val="18"/>
              </w:rPr>
            </w:pPr>
          </w:p>
        </w:tc>
      </w:tr>
      <w:tr w:rsidR="00C311AE" w:rsidRPr="00BA17DF" w:rsidTr="00BA17DF">
        <w:trPr>
          <w:trHeight w:val="1531"/>
          <w:jc w:val="center"/>
        </w:trPr>
        <w:tc>
          <w:tcPr>
            <w:tcW w:w="9156" w:type="dxa"/>
            <w:vAlign w:val="center"/>
          </w:tcPr>
          <w:p w:rsidR="00C311AE" w:rsidRPr="00BA17DF" w:rsidRDefault="00C311AE" w:rsidP="00C311AE">
            <w:pPr>
              <w:contextualSpacing/>
              <w:jc w:val="both"/>
              <w:rPr>
                <w:rFonts w:ascii="Calibri" w:hAnsi="Calibri" w:cs="Calibri"/>
                <w:b/>
                <w:bCs/>
                <w:sz w:val="18"/>
                <w:szCs w:val="22"/>
                <w:lang w:eastAsia="es-BO"/>
              </w:rPr>
            </w:pPr>
            <w:r w:rsidRPr="00BA17DF">
              <w:rPr>
                <w:rFonts w:ascii="Calibri" w:hAnsi="Calibri" w:cs="Calibri"/>
                <w:b/>
                <w:bCs/>
                <w:sz w:val="18"/>
                <w:szCs w:val="22"/>
                <w:lang w:eastAsia="es-BO"/>
              </w:rPr>
              <w:lastRenderedPageBreak/>
              <w:t>EXPERIENCIA</w:t>
            </w:r>
          </w:p>
          <w:p w:rsidR="00C311AE" w:rsidRPr="00BA17DF" w:rsidRDefault="00C311AE" w:rsidP="00C311AE">
            <w:pPr>
              <w:pStyle w:val="Prrafodelista"/>
              <w:ind w:left="360"/>
              <w:contextualSpacing/>
              <w:jc w:val="both"/>
              <w:rPr>
                <w:rFonts w:ascii="Calibri" w:hAnsi="Calibri" w:cs="Calibri"/>
                <w:b/>
                <w:bCs/>
                <w:sz w:val="18"/>
                <w:szCs w:val="22"/>
                <w:lang w:eastAsia="es-BO"/>
              </w:rPr>
            </w:pPr>
          </w:p>
          <w:p w:rsidR="00C311AE" w:rsidRPr="00BA17DF" w:rsidRDefault="00C311AE" w:rsidP="00C311AE">
            <w:pPr>
              <w:jc w:val="both"/>
              <w:rPr>
                <w:rFonts w:ascii="Calibri" w:hAnsi="Calibri" w:cs="Calibri"/>
                <w:sz w:val="18"/>
                <w:szCs w:val="22"/>
              </w:rPr>
            </w:pPr>
            <w:r w:rsidRPr="00BA17DF">
              <w:rPr>
                <w:rFonts w:ascii="Calibri" w:hAnsi="Calibri" w:cs="Calibri"/>
                <w:sz w:val="18"/>
                <w:szCs w:val="22"/>
              </w:rPr>
              <w:t>La Empresa proponente deberá demostrar experiencia en provisión de Estaciones Distritales de Regulación y/o City Gates y/o Puentes de Regulación y Medición y/o Estaciones de Medición y Odorización. Esta experiencia será demostrada como resultado de la sumatoria de montos de bienes comercializados, dicha sumatoria deberá ser igual o superior al 50% del monto del precio referencial.</w:t>
            </w:r>
          </w:p>
          <w:p w:rsidR="00C311AE" w:rsidRPr="00BA17DF" w:rsidRDefault="00C311AE" w:rsidP="00C311AE">
            <w:pPr>
              <w:jc w:val="both"/>
              <w:rPr>
                <w:rFonts w:ascii="Calibri" w:hAnsi="Calibri" w:cs="Calibri"/>
                <w:sz w:val="18"/>
                <w:szCs w:val="22"/>
              </w:rPr>
            </w:pPr>
          </w:p>
          <w:p w:rsidR="00C311AE" w:rsidRPr="00BA17DF" w:rsidRDefault="00C311AE" w:rsidP="00C311AE">
            <w:pPr>
              <w:jc w:val="both"/>
              <w:rPr>
                <w:rFonts w:ascii="Calibri" w:hAnsi="Calibri" w:cs="Calibri"/>
                <w:sz w:val="18"/>
                <w:szCs w:val="22"/>
              </w:rPr>
            </w:pPr>
            <w:r w:rsidRPr="00BA17DF">
              <w:rPr>
                <w:rFonts w:ascii="Calibri" w:hAnsi="Calibri" w:cs="Calibri"/>
                <w:sz w:val="18"/>
                <w:szCs w:val="22"/>
              </w:rPr>
              <w:t>La experiencia podrá ser respaldada con cualquiera de los documentos detallados a continuación:</w:t>
            </w:r>
          </w:p>
          <w:p w:rsidR="00C311AE" w:rsidRPr="00BA17DF" w:rsidRDefault="00C311AE" w:rsidP="00C311AE">
            <w:pPr>
              <w:numPr>
                <w:ilvl w:val="0"/>
                <w:numId w:val="48"/>
              </w:numPr>
              <w:ind w:left="709" w:hanging="349"/>
              <w:jc w:val="both"/>
              <w:rPr>
                <w:rFonts w:ascii="Calibri" w:hAnsi="Calibri" w:cs="Calibri"/>
                <w:sz w:val="18"/>
                <w:szCs w:val="22"/>
              </w:rPr>
            </w:pPr>
            <w:r w:rsidRPr="00BA17DF">
              <w:rPr>
                <w:rFonts w:ascii="Calibri" w:hAnsi="Calibri" w:cs="Calibri"/>
                <w:sz w:val="18"/>
                <w:szCs w:val="22"/>
              </w:rPr>
              <w:t>Copias simples de facturas con valor fiscal, acompañadas de copias simples de contratos u órdenes de compra, correspondientes a las facturas presentadas.</w:t>
            </w:r>
          </w:p>
          <w:p w:rsidR="00C311AE" w:rsidRPr="00BA17DF" w:rsidRDefault="00C311AE" w:rsidP="00C311AE">
            <w:pPr>
              <w:numPr>
                <w:ilvl w:val="0"/>
                <w:numId w:val="48"/>
              </w:numPr>
              <w:ind w:left="709" w:hanging="349"/>
              <w:jc w:val="both"/>
              <w:rPr>
                <w:rFonts w:ascii="Calibri" w:hAnsi="Calibri" w:cs="Calibri"/>
                <w:sz w:val="18"/>
                <w:szCs w:val="22"/>
              </w:rPr>
            </w:pPr>
            <w:r w:rsidRPr="00BA17DF">
              <w:rPr>
                <w:rFonts w:ascii="Calibri" w:hAnsi="Calibri" w:cs="Calibri"/>
                <w:sz w:val="18"/>
                <w:szCs w:val="22"/>
              </w:rPr>
              <w:t xml:space="preserve">Copias simples de certificados de liquidación de contrato. </w:t>
            </w:r>
          </w:p>
          <w:p w:rsidR="00C311AE" w:rsidRPr="00BA17DF" w:rsidRDefault="00C311AE" w:rsidP="00C311AE">
            <w:pPr>
              <w:numPr>
                <w:ilvl w:val="0"/>
                <w:numId w:val="48"/>
              </w:numPr>
              <w:ind w:left="709" w:hanging="349"/>
              <w:contextualSpacing/>
              <w:jc w:val="both"/>
              <w:rPr>
                <w:rFonts w:ascii="Calibri" w:hAnsi="Calibri" w:cs="Calibri"/>
                <w:sz w:val="18"/>
                <w:szCs w:val="22"/>
              </w:rPr>
            </w:pPr>
            <w:r w:rsidRPr="00BA17DF">
              <w:rPr>
                <w:rFonts w:ascii="Calibri" w:hAnsi="Calibri" w:cs="Calibri"/>
                <w:sz w:val="18"/>
                <w:szCs w:val="22"/>
              </w:rPr>
              <w:t>Copias simples de actas de cierre de contrato.</w:t>
            </w:r>
          </w:p>
          <w:p w:rsidR="00C311AE" w:rsidRPr="00BA17DF" w:rsidRDefault="00C311AE" w:rsidP="00C311AE">
            <w:pPr>
              <w:numPr>
                <w:ilvl w:val="0"/>
                <w:numId w:val="48"/>
              </w:numPr>
              <w:ind w:left="709" w:hanging="349"/>
              <w:contextualSpacing/>
              <w:jc w:val="both"/>
              <w:rPr>
                <w:rFonts w:ascii="Calibri" w:hAnsi="Calibri" w:cs="Calibri"/>
                <w:sz w:val="18"/>
                <w:szCs w:val="22"/>
              </w:rPr>
            </w:pPr>
            <w:r w:rsidRPr="00BA17DF">
              <w:rPr>
                <w:rFonts w:ascii="Calibri" w:hAnsi="Calibri" w:cs="Calibri"/>
                <w:sz w:val="18"/>
                <w:szCs w:val="22"/>
              </w:rPr>
              <w:t>Copia del documento que certifique el cumplimiento de contrato</w:t>
            </w:r>
          </w:p>
        </w:tc>
        <w:tc>
          <w:tcPr>
            <w:tcW w:w="4593" w:type="dxa"/>
            <w:vAlign w:val="center"/>
          </w:tcPr>
          <w:p w:rsidR="00C311AE" w:rsidRPr="00BA17DF" w:rsidRDefault="00C311AE" w:rsidP="00C311AE">
            <w:pPr>
              <w:rPr>
                <w:rFonts w:asciiTheme="minorHAnsi" w:hAnsiTheme="minorHAnsi" w:cstheme="minorHAnsi"/>
                <w:b/>
                <w:sz w:val="18"/>
                <w:szCs w:val="18"/>
              </w:rPr>
            </w:pPr>
          </w:p>
        </w:tc>
      </w:tr>
      <w:tr w:rsidR="00C311AE" w:rsidRPr="00BA17DF" w:rsidTr="00417FE9">
        <w:trPr>
          <w:trHeight w:val="225"/>
          <w:jc w:val="center"/>
        </w:trPr>
        <w:tc>
          <w:tcPr>
            <w:tcW w:w="9156" w:type="dxa"/>
            <w:vAlign w:val="center"/>
          </w:tcPr>
          <w:p w:rsidR="00C311AE" w:rsidRPr="00BA17DF" w:rsidRDefault="00C311AE" w:rsidP="00C311AE">
            <w:pPr>
              <w:contextualSpacing/>
              <w:jc w:val="both"/>
              <w:rPr>
                <w:rFonts w:ascii="Calibri" w:hAnsi="Calibri" w:cs="Calibri"/>
                <w:b/>
                <w:sz w:val="18"/>
                <w:szCs w:val="22"/>
              </w:rPr>
            </w:pPr>
            <w:r w:rsidRPr="00BA17DF">
              <w:rPr>
                <w:rFonts w:ascii="Calibri" w:hAnsi="Calibri" w:cs="Calibri"/>
                <w:b/>
                <w:bCs/>
                <w:sz w:val="18"/>
                <w:szCs w:val="22"/>
                <w:lang w:eastAsia="es-BO"/>
              </w:rPr>
              <w:t>DOCUMENTACIÓN</w:t>
            </w:r>
            <w:r w:rsidRPr="00BA17DF">
              <w:rPr>
                <w:rFonts w:ascii="Calibri" w:hAnsi="Calibri" w:cs="Calibri"/>
                <w:b/>
                <w:sz w:val="18"/>
                <w:szCs w:val="22"/>
              </w:rPr>
              <w:t xml:space="preserve"> TÉCNICA A PRESENTAR CON LA PROPUESTA PARA CADA LOTE</w:t>
            </w:r>
          </w:p>
          <w:p w:rsidR="00C311AE" w:rsidRPr="00BA17DF" w:rsidRDefault="00C311AE" w:rsidP="00C311AE">
            <w:pPr>
              <w:jc w:val="both"/>
              <w:rPr>
                <w:rFonts w:ascii="Calibri" w:hAnsi="Calibri" w:cs="Calibri"/>
                <w:sz w:val="18"/>
                <w:szCs w:val="22"/>
              </w:rPr>
            </w:pPr>
            <w:r w:rsidRPr="00BA17DF">
              <w:rPr>
                <w:rFonts w:ascii="Calibri" w:hAnsi="Calibri" w:cs="Calibri"/>
                <w:sz w:val="18"/>
                <w:szCs w:val="22"/>
              </w:rPr>
              <w:t>El proponente deberá presentar de forma adjunta a su propuesta los siguientes documentos:</w:t>
            </w:r>
          </w:p>
          <w:p w:rsidR="00C311AE" w:rsidRPr="00BA17DF" w:rsidRDefault="00C311AE" w:rsidP="00C311AE">
            <w:pPr>
              <w:numPr>
                <w:ilvl w:val="0"/>
                <w:numId w:val="37"/>
              </w:numPr>
              <w:jc w:val="both"/>
              <w:rPr>
                <w:rFonts w:ascii="Calibri" w:hAnsi="Calibri" w:cs="Calibri"/>
                <w:sz w:val="18"/>
                <w:szCs w:val="22"/>
              </w:rPr>
            </w:pPr>
            <w:r w:rsidRPr="00BA17DF">
              <w:rPr>
                <w:rFonts w:ascii="Calibri" w:hAnsi="Calibri" w:cs="Calibri"/>
                <w:sz w:val="18"/>
                <w:szCs w:val="22"/>
              </w:rPr>
              <w:t>Libro de Ingeniería (más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w:t>
            </w:r>
          </w:p>
          <w:p w:rsidR="00C311AE" w:rsidRPr="00BA17DF" w:rsidRDefault="00C311AE" w:rsidP="00C311AE">
            <w:pPr>
              <w:numPr>
                <w:ilvl w:val="0"/>
                <w:numId w:val="37"/>
              </w:numPr>
              <w:jc w:val="both"/>
              <w:rPr>
                <w:rFonts w:ascii="Calibri" w:hAnsi="Calibri" w:cs="Calibri"/>
                <w:sz w:val="22"/>
                <w:szCs w:val="22"/>
              </w:rPr>
            </w:pPr>
            <w:r w:rsidRPr="00BA17DF">
              <w:rPr>
                <w:rFonts w:ascii="Calibri" w:hAnsi="Calibri" w:cs="Calibri"/>
                <w:sz w:val="18"/>
                <w:szCs w:val="22"/>
              </w:rPr>
              <w:t>Catálogos y especificaciones de los fabricantes de los componentes, los mismos deberán estar en español o inglés y deberán mostrar claramente lo ofertado.</w:t>
            </w:r>
          </w:p>
        </w:tc>
        <w:tc>
          <w:tcPr>
            <w:tcW w:w="4593" w:type="dxa"/>
            <w:vAlign w:val="center"/>
          </w:tcPr>
          <w:p w:rsidR="00C311AE" w:rsidRPr="00BA17DF" w:rsidRDefault="00C311AE" w:rsidP="00C311AE">
            <w:pPr>
              <w:rPr>
                <w:rFonts w:asciiTheme="minorHAnsi" w:hAnsiTheme="minorHAnsi" w:cstheme="minorHAnsi"/>
                <w:b/>
                <w:sz w:val="18"/>
                <w:szCs w:val="18"/>
              </w:rPr>
            </w:pPr>
          </w:p>
        </w:tc>
      </w:tr>
      <w:tr w:rsidR="00C311AE" w:rsidRPr="00BA17DF" w:rsidTr="00C311AE">
        <w:trPr>
          <w:trHeight w:val="397"/>
          <w:jc w:val="center"/>
        </w:trPr>
        <w:tc>
          <w:tcPr>
            <w:tcW w:w="9156" w:type="dxa"/>
            <w:vAlign w:val="center"/>
          </w:tcPr>
          <w:p w:rsidR="00C311AE" w:rsidRPr="00BA17DF" w:rsidRDefault="00C311AE" w:rsidP="00C311AE">
            <w:pPr>
              <w:contextualSpacing/>
              <w:jc w:val="both"/>
              <w:rPr>
                <w:rFonts w:ascii="Calibri" w:hAnsi="Calibri" w:cs="Calibri"/>
                <w:b/>
                <w:bCs/>
                <w:sz w:val="18"/>
                <w:szCs w:val="22"/>
                <w:lang w:eastAsia="es-BO"/>
              </w:rPr>
            </w:pPr>
            <w:r w:rsidRPr="00BA17DF">
              <w:rPr>
                <w:rFonts w:ascii="Calibri" w:hAnsi="Calibri" w:cs="Calibri"/>
                <w:b/>
                <w:bCs/>
                <w:sz w:val="18"/>
                <w:szCs w:val="22"/>
                <w:lang w:eastAsia="es-BO"/>
              </w:rPr>
              <w:t>PLAZO DE ENTREGA</w:t>
            </w:r>
          </w:p>
          <w:p w:rsidR="00C311AE" w:rsidRPr="00BA17DF" w:rsidRDefault="00C311AE" w:rsidP="00C311AE">
            <w:pPr>
              <w:jc w:val="both"/>
              <w:rPr>
                <w:rFonts w:ascii="Calibri" w:hAnsi="Calibri" w:cs="Calibri"/>
                <w:sz w:val="18"/>
                <w:szCs w:val="22"/>
              </w:rPr>
            </w:pPr>
          </w:p>
          <w:p w:rsidR="00C311AE" w:rsidRPr="00BA17DF" w:rsidRDefault="00C311AE" w:rsidP="00C311AE">
            <w:pPr>
              <w:jc w:val="both"/>
              <w:rPr>
                <w:rFonts w:ascii="Calibri" w:hAnsi="Calibri" w:cs="Calibri"/>
                <w:b/>
                <w:sz w:val="18"/>
                <w:szCs w:val="22"/>
              </w:rPr>
            </w:pPr>
            <w:r w:rsidRPr="00BA17DF">
              <w:rPr>
                <w:rFonts w:ascii="Calibri" w:hAnsi="Calibri" w:cs="Calibri"/>
                <w:b/>
                <w:sz w:val="18"/>
                <w:szCs w:val="22"/>
              </w:rPr>
              <w:t>LOTE N° 2.</w:t>
            </w:r>
          </w:p>
          <w:p w:rsidR="00C311AE" w:rsidRPr="00BA17DF" w:rsidRDefault="00C311AE" w:rsidP="00C311AE">
            <w:pPr>
              <w:jc w:val="both"/>
              <w:rPr>
                <w:rFonts w:ascii="Calibri" w:hAnsi="Calibri" w:cs="Calibri"/>
                <w:sz w:val="18"/>
                <w:szCs w:val="22"/>
              </w:rPr>
            </w:pPr>
          </w:p>
          <w:p w:rsidR="00C311AE" w:rsidRPr="00BA17DF" w:rsidRDefault="00C311AE" w:rsidP="00C311AE">
            <w:pPr>
              <w:jc w:val="both"/>
              <w:rPr>
                <w:rFonts w:ascii="Calibri" w:hAnsi="Calibri" w:cs="Calibri"/>
                <w:sz w:val="18"/>
                <w:szCs w:val="22"/>
              </w:rPr>
            </w:pPr>
            <w:r w:rsidRPr="00BA17DF">
              <w:rPr>
                <w:rFonts w:ascii="Calibri" w:hAnsi="Calibri" w:cs="Calibri"/>
                <w:sz w:val="18"/>
                <w:szCs w:val="22"/>
              </w:rPr>
              <w:t>La entrega del Lote N° 2 deberá realizarse en un plazo máximo de 120 días calendario por lo que se establece que deberán realizar entregas parciales conforme los plazos detallados en la siguiente tabla:</w:t>
            </w:r>
          </w:p>
          <w:p w:rsidR="00C311AE" w:rsidRPr="00BA17DF" w:rsidRDefault="00C311AE" w:rsidP="00C311AE">
            <w:pPr>
              <w:jc w:val="both"/>
              <w:rPr>
                <w:rFonts w:ascii="Calibri" w:hAnsi="Calibri" w:cs="Calibri"/>
                <w:sz w:val="18"/>
                <w:szCs w:val="22"/>
              </w:rPr>
            </w:pPr>
          </w:p>
          <w:tbl>
            <w:tblPr>
              <w:tblW w:w="5000" w:type="pct"/>
              <w:tblCellMar>
                <w:left w:w="70" w:type="dxa"/>
                <w:right w:w="70" w:type="dxa"/>
              </w:tblCellMar>
              <w:tblLook w:val="04A0" w:firstRow="1" w:lastRow="0" w:firstColumn="1" w:lastColumn="0" w:noHBand="0" w:noVBand="1"/>
            </w:tblPr>
            <w:tblGrid>
              <w:gridCol w:w="615"/>
              <w:gridCol w:w="2237"/>
              <w:gridCol w:w="1561"/>
              <w:gridCol w:w="1561"/>
              <w:gridCol w:w="1558"/>
              <w:gridCol w:w="1558"/>
            </w:tblGrid>
            <w:tr w:rsidR="00C311AE" w:rsidRPr="00BA17DF" w:rsidTr="00417FE9">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lang w:val="es-BO"/>
                    </w:rPr>
                  </w:pPr>
                  <w:r w:rsidRPr="00BA17DF">
                    <w:rPr>
                      <w:rFonts w:ascii="Calibri" w:hAnsi="Calibri" w:cs="Calibri"/>
                      <w:b/>
                      <w:bCs/>
                      <w:color w:val="FFFFFF"/>
                      <w:sz w:val="18"/>
                      <w:szCs w:val="22"/>
                    </w:rPr>
                    <w:t>LOTE</w:t>
                  </w:r>
                </w:p>
              </w:tc>
              <w:tc>
                <w:tcPr>
                  <w:tcW w:w="1230"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DESCRIPCIÓN DEL BIEN</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ENTREGA 1</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ENTREGA 2</w:t>
                  </w:r>
                </w:p>
              </w:tc>
              <w:tc>
                <w:tcPr>
                  <w:tcW w:w="857"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ENTREGA 3</w:t>
                  </w:r>
                </w:p>
              </w:tc>
              <w:tc>
                <w:tcPr>
                  <w:tcW w:w="857" w:type="pct"/>
                  <w:vMerge w:val="restart"/>
                  <w:tcBorders>
                    <w:top w:val="single" w:sz="4" w:space="0" w:color="auto"/>
                    <w:left w:val="single" w:sz="4" w:space="0" w:color="auto"/>
                    <w:right w:val="single" w:sz="4" w:space="0" w:color="auto"/>
                  </w:tcBorders>
                  <w:shd w:val="clear" w:color="auto" w:fill="1F4E79"/>
                  <w:vAlign w:val="center"/>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CANTIDAD</w:t>
                  </w:r>
                </w:p>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TOTAL</w:t>
                  </w:r>
                </w:p>
              </w:tc>
            </w:tr>
            <w:tr w:rsidR="00C311AE" w:rsidRPr="00BA17DF" w:rsidTr="00417FE9">
              <w:trPr>
                <w:trHeight w:val="362"/>
              </w:trPr>
              <w:tc>
                <w:tcPr>
                  <w:tcW w:w="338" w:type="pct"/>
                  <w:vMerge/>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C311AE" w:rsidRPr="00BA17DF" w:rsidRDefault="00C311AE" w:rsidP="00C311AE">
                  <w:pPr>
                    <w:jc w:val="both"/>
                    <w:rPr>
                      <w:rFonts w:ascii="Calibri" w:hAnsi="Calibri" w:cs="Calibri"/>
                      <w:b/>
                      <w:bCs/>
                      <w:color w:val="FFFFFF"/>
                      <w:sz w:val="18"/>
                      <w:szCs w:val="22"/>
                    </w:rPr>
                  </w:pPr>
                </w:p>
              </w:tc>
              <w:tc>
                <w:tcPr>
                  <w:tcW w:w="1230" w:type="pct"/>
                  <w:vMerge/>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both"/>
                    <w:rPr>
                      <w:rFonts w:ascii="Calibri" w:hAnsi="Calibri" w:cs="Calibri"/>
                      <w:b/>
                      <w:bCs/>
                      <w:color w:val="FFFFFF"/>
                      <w:sz w:val="18"/>
                      <w:szCs w:val="22"/>
                    </w:rPr>
                  </w:pP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90 DÍAS</w:t>
                  </w: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180 DÍAS</w:t>
                  </w:r>
                </w:p>
              </w:tc>
              <w:tc>
                <w:tcPr>
                  <w:tcW w:w="857" w:type="pct"/>
                  <w:tcBorders>
                    <w:top w:val="single" w:sz="4" w:space="0" w:color="auto"/>
                    <w:left w:val="nil"/>
                    <w:bottom w:val="single" w:sz="4" w:space="0" w:color="auto"/>
                    <w:right w:val="single" w:sz="4" w:space="0" w:color="auto"/>
                  </w:tcBorders>
                  <w:shd w:val="clear" w:color="auto" w:fill="1F4E79"/>
                  <w:noWrap/>
                  <w:vAlign w:val="center"/>
                  <w:hideMark/>
                </w:tcPr>
                <w:p w:rsidR="00C311AE" w:rsidRPr="00BA17DF" w:rsidRDefault="00C311AE" w:rsidP="00C311AE">
                  <w:pPr>
                    <w:jc w:val="center"/>
                    <w:rPr>
                      <w:rFonts w:ascii="Calibri" w:hAnsi="Calibri" w:cs="Calibri"/>
                      <w:b/>
                      <w:bCs/>
                      <w:color w:val="FFFFFF"/>
                      <w:sz w:val="18"/>
                      <w:szCs w:val="22"/>
                    </w:rPr>
                  </w:pPr>
                  <w:r w:rsidRPr="00BA17DF">
                    <w:rPr>
                      <w:rFonts w:ascii="Calibri" w:hAnsi="Calibri" w:cs="Calibri"/>
                      <w:b/>
                      <w:bCs/>
                      <w:color w:val="FFFFFF"/>
                      <w:sz w:val="18"/>
                      <w:szCs w:val="22"/>
                    </w:rPr>
                    <w:t>210 DÍAS</w:t>
                  </w:r>
                </w:p>
              </w:tc>
              <w:tc>
                <w:tcPr>
                  <w:tcW w:w="857" w:type="pct"/>
                  <w:vMerge/>
                  <w:tcBorders>
                    <w:left w:val="single" w:sz="4" w:space="0" w:color="auto"/>
                    <w:bottom w:val="single" w:sz="4" w:space="0" w:color="auto"/>
                    <w:right w:val="single" w:sz="4" w:space="0" w:color="auto"/>
                  </w:tcBorders>
                  <w:shd w:val="clear" w:color="auto" w:fill="1F4E79"/>
                </w:tcPr>
                <w:p w:rsidR="00C311AE" w:rsidRPr="00BA17DF" w:rsidRDefault="00C311AE" w:rsidP="00C311AE">
                  <w:pPr>
                    <w:jc w:val="center"/>
                    <w:rPr>
                      <w:rFonts w:ascii="Calibri" w:hAnsi="Calibri" w:cs="Calibri"/>
                      <w:b/>
                      <w:bCs/>
                      <w:color w:val="FFFFFF"/>
                      <w:sz w:val="18"/>
                      <w:szCs w:val="22"/>
                    </w:rPr>
                  </w:pPr>
                </w:p>
              </w:tc>
            </w:tr>
            <w:tr w:rsidR="00C311AE" w:rsidRPr="00BA17DF" w:rsidTr="00417FE9">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11AE" w:rsidRPr="00BA17DF" w:rsidRDefault="00C311AE" w:rsidP="00C311AE">
                  <w:pPr>
                    <w:jc w:val="center"/>
                    <w:rPr>
                      <w:rFonts w:ascii="Calibri" w:hAnsi="Calibri" w:cs="Calibri"/>
                      <w:b/>
                      <w:sz w:val="18"/>
                      <w:szCs w:val="22"/>
                    </w:rPr>
                  </w:pPr>
                  <w:r w:rsidRPr="00BA17DF">
                    <w:rPr>
                      <w:rFonts w:ascii="Calibri" w:hAnsi="Calibri" w:cs="Calibri"/>
                      <w:b/>
                      <w:sz w:val="18"/>
                      <w:szCs w:val="22"/>
                    </w:rPr>
                    <w:t>2</w:t>
                  </w: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C311AE" w:rsidRPr="00BA17DF" w:rsidRDefault="00C311AE" w:rsidP="00C311AE">
                  <w:pPr>
                    <w:rPr>
                      <w:rFonts w:ascii="Calibri" w:hAnsi="Calibri" w:cs="Calibri"/>
                      <w:color w:val="000000"/>
                      <w:sz w:val="18"/>
                      <w:szCs w:val="22"/>
                    </w:rPr>
                  </w:pPr>
                  <w:r w:rsidRPr="00BA17DF">
                    <w:rPr>
                      <w:rFonts w:ascii="Calibri" w:hAnsi="Calibri" w:cs="Calibri"/>
                      <w:color w:val="000000"/>
                      <w:sz w:val="18"/>
                      <w:szCs w:val="22"/>
                    </w:rPr>
                    <w:t>EDR 1000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5</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5</w:t>
                  </w:r>
                </w:p>
              </w:tc>
              <w:tc>
                <w:tcPr>
                  <w:tcW w:w="857" w:type="pct"/>
                  <w:tcBorders>
                    <w:top w:val="single" w:sz="4" w:space="0" w:color="auto"/>
                    <w:left w:val="single" w:sz="4" w:space="0" w:color="auto"/>
                    <w:bottom w:val="single" w:sz="4" w:space="0" w:color="auto"/>
                    <w:right w:val="single" w:sz="4" w:space="0" w:color="auto"/>
                  </w:tcBorders>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13</w:t>
                  </w:r>
                </w:p>
              </w:tc>
            </w:tr>
            <w:tr w:rsidR="00C311AE" w:rsidRPr="00BA17DF" w:rsidTr="00417FE9">
              <w:trPr>
                <w:trHeight w:val="300"/>
              </w:trPr>
              <w:tc>
                <w:tcPr>
                  <w:tcW w:w="338" w:type="pct"/>
                  <w:vMerge/>
                  <w:tcBorders>
                    <w:top w:val="single" w:sz="4" w:space="0" w:color="auto"/>
                    <w:left w:val="single" w:sz="4" w:space="0" w:color="auto"/>
                    <w:bottom w:val="single" w:sz="4" w:space="0" w:color="000000"/>
                    <w:right w:val="single" w:sz="4" w:space="0" w:color="auto"/>
                  </w:tcBorders>
                  <w:vAlign w:val="center"/>
                  <w:hideMark/>
                </w:tcPr>
                <w:p w:rsidR="00C311AE" w:rsidRPr="00BA17DF" w:rsidRDefault="00C311AE" w:rsidP="00C311AE">
                  <w:pPr>
                    <w:jc w:val="both"/>
                    <w:rPr>
                      <w:rFonts w:ascii="Calibri" w:hAnsi="Calibri" w:cs="Calibri"/>
                      <w:b/>
                      <w:sz w:val="18"/>
                      <w:szCs w:val="22"/>
                    </w:rPr>
                  </w:pP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C311AE" w:rsidRPr="00BA17DF" w:rsidRDefault="00C311AE" w:rsidP="00C311AE">
                  <w:pPr>
                    <w:rPr>
                      <w:rFonts w:ascii="Calibri" w:hAnsi="Calibri" w:cs="Calibri"/>
                      <w:color w:val="000000"/>
                      <w:sz w:val="18"/>
                      <w:szCs w:val="22"/>
                    </w:rPr>
                  </w:pPr>
                  <w:r w:rsidRPr="00BA17DF">
                    <w:rPr>
                      <w:rFonts w:ascii="Calibri" w:hAnsi="Calibri" w:cs="Calibri"/>
                      <w:color w:val="000000"/>
                      <w:sz w:val="18"/>
                      <w:szCs w:val="22"/>
                    </w:rPr>
                    <w:t>EDR 4000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10</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7</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18</w:t>
                  </w:r>
                </w:p>
              </w:tc>
              <w:tc>
                <w:tcPr>
                  <w:tcW w:w="857" w:type="pct"/>
                  <w:tcBorders>
                    <w:top w:val="single" w:sz="4" w:space="0" w:color="auto"/>
                    <w:left w:val="single" w:sz="4" w:space="0" w:color="auto"/>
                    <w:bottom w:val="single" w:sz="4" w:space="0" w:color="auto"/>
                    <w:right w:val="single" w:sz="4" w:space="0" w:color="auto"/>
                  </w:tcBorders>
                </w:tcPr>
                <w:p w:rsidR="00C311AE" w:rsidRPr="00BA17DF" w:rsidRDefault="00C311AE" w:rsidP="00C311AE">
                  <w:pPr>
                    <w:jc w:val="center"/>
                    <w:rPr>
                      <w:rFonts w:ascii="Calibri" w:hAnsi="Calibri" w:cs="Calibri"/>
                      <w:sz w:val="18"/>
                      <w:szCs w:val="22"/>
                    </w:rPr>
                  </w:pPr>
                  <w:r w:rsidRPr="00BA17DF">
                    <w:rPr>
                      <w:rFonts w:ascii="Calibri" w:hAnsi="Calibri" w:cs="Calibri"/>
                      <w:sz w:val="18"/>
                      <w:szCs w:val="22"/>
                    </w:rPr>
                    <w:t>35</w:t>
                  </w:r>
                </w:p>
              </w:tc>
            </w:tr>
          </w:tbl>
          <w:p w:rsidR="00C311AE" w:rsidRPr="00BA17DF" w:rsidRDefault="00C311AE" w:rsidP="00C311AE">
            <w:pPr>
              <w:jc w:val="both"/>
              <w:rPr>
                <w:rFonts w:ascii="Calibri" w:hAnsi="Calibri" w:cs="Calibri"/>
                <w:bCs/>
                <w:sz w:val="18"/>
                <w:szCs w:val="22"/>
              </w:rPr>
            </w:pPr>
            <w:r w:rsidRPr="00BA17DF">
              <w:rPr>
                <w:rFonts w:ascii="Calibri" w:hAnsi="Calibri" w:cs="Calibri"/>
                <w:bCs/>
                <w:sz w:val="18"/>
                <w:szCs w:val="22"/>
              </w:rPr>
              <w:t>La entrega provisional comprende el ingreso de los bienes indicados anteriormente al almacén correspondiente, en calidad de custodia.</w:t>
            </w:r>
          </w:p>
          <w:p w:rsidR="00C311AE" w:rsidRPr="00BA17DF" w:rsidRDefault="00C311AE" w:rsidP="00C311AE">
            <w:pPr>
              <w:jc w:val="both"/>
              <w:rPr>
                <w:rFonts w:ascii="Calibri" w:hAnsi="Calibri" w:cs="Calibri"/>
                <w:bCs/>
                <w:sz w:val="18"/>
                <w:szCs w:val="22"/>
              </w:rPr>
            </w:pPr>
          </w:p>
          <w:p w:rsidR="00C311AE" w:rsidRPr="00BA17DF" w:rsidRDefault="00C311AE" w:rsidP="00C311AE">
            <w:pPr>
              <w:jc w:val="both"/>
              <w:rPr>
                <w:rFonts w:asciiTheme="minorHAnsi" w:hAnsiTheme="minorHAnsi" w:cstheme="minorHAnsi"/>
                <w:sz w:val="18"/>
                <w:szCs w:val="18"/>
              </w:rPr>
            </w:pPr>
            <w:r w:rsidRPr="00BA17DF">
              <w:rPr>
                <w:rFonts w:ascii="Calibri" w:hAnsi="Calibri" w:cs="Calibri"/>
                <w:sz w:val="18"/>
                <w:szCs w:val="22"/>
              </w:rPr>
              <w:lastRenderedPageBreak/>
              <w:t>Los plazos serán contabilizados a partir del día siguiente hábil de la firma de contrato.</w:t>
            </w:r>
          </w:p>
        </w:tc>
        <w:tc>
          <w:tcPr>
            <w:tcW w:w="4593" w:type="dxa"/>
            <w:vAlign w:val="center"/>
          </w:tcPr>
          <w:p w:rsidR="00C311AE" w:rsidRPr="00BA17DF" w:rsidRDefault="00C311AE" w:rsidP="00C311AE">
            <w:pPr>
              <w:rPr>
                <w:rFonts w:asciiTheme="minorHAnsi" w:hAnsiTheme="minorHAnsi" w:cstheme="minorHAnsi"/>
                <w:b/>
                <w:sz w:val="18"/>
                <w:szCs w:val="18"/>
              </w:rPr>
            </w:pPr>
          </w:p>
        </w:tc>
      </w:tr>
      <w:tr w:rsidR="00C311AE" w:rsidRPr="006F470A" w:rsidTr="00417FE9">
        <w:trPr>
          <w:trHeight w:val="243"/>
          <w:jc w:val="center"/>
        </w:trPr>
        <w:tc>
          <w:tcPr>
            <w:tcW w:w="9156" w:type="dxa"/>
            <w:vAlign w:val="center"/>
          </w:tcPr>
          <w:p w:rsidR="00C311AE" w:rsidRPr="00BA17DF" w:rsidRDefault="00C311AE" w:rsidP="00C311AE">
            <w:pPr>
              <w:contextualSpacing/>
              <w:jc w:val="both"/>
              <w:rPr>
                <w:rFonts w:ascii="Calibri" w:hAnsi="Calibri" w:cs="Calibri"/>
                <w:b/>
                <w:bCs/>
                <w:sz w:val="18"/>
                <w:szCs w:val="22"/>
                <w:lang w:eastAsia="es-BO"/>
              </w:rPr>
            </w:pPr>
            <w:r w:rsidRPr="00BA17DF">
              <w:rPr>
                <w:rFonts w:ascii="Calibri" w:hAnsi="Calibri" w:cs="Calibri"/>
                <w:b/>
                <w:bCs/>
                <w:sz w:val="18"/>
                <w:szCs w:val="22"/>
                <w:lang w:eastAsia="es-BO"/>
              </w:rPr>
              <w:lastRenderedPageBreak/>
              <w:t>SERVICIO CONEXO - CAPACITACIÓN</w:t>
            </w:r>
          </w:p>
          <w:p w:rsidR="00C311AE" w:rsidRPr="00BA17DF" w:rsidRDefault="00C311AE" w:rsidP="00C311AE">
            <w:pPr>
              <w:pStyle w:val="Prrafodelista"/>
              <w:ind w:left="0"/>
              <w:contextualSpacing/>
              <w:jc w:val="both"/>
              <w:rPr>
                <w:rFonts w:ascii="Calibri" w:hAnsi="Calibri" w:cs="Calibri"/>
                <w:bCs/>
                <w:sz w:val="18"/>
                <w:szCs w:val="22"/>
                <w:lang w:eastAsia="es-BO"/>
              </w:rPr>
            </w:pP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xml:space="preserve">La empresa contratada brindará un curso de capacitación denominado “PUESTA EN MARCHA, OPERACIÓN Y MANTENIMIENTO DE ESTACIONES DISTRITALES DE REGULACIÓN”. </w:t>
            </w:r>
          </w:p>
          <w:p w:rsidR="00C311AE" w:rsidRPr="00BA17DF" w:rsidRDefault="00C311AE" w:rsidP="00C311AE">
            <w:pPr>
              <w:autoSpaceDE w:val="0"/>
              <w:autoSpaceDN w:val="0"/>
              <w:adjustRightInd w:val="0"/>
              <w:jc w:val="both"/>
              <w:rPr>
                <w:rFonts w:ascii="Calibri" w:hAnsi="Calibri" w:cs="Calibri"/>
                <w:sz w:val="18"/>
                <w:szCs w:val="22"/>
              </w:rPr>
            </w:pP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El evento se desarrollará de tal manera que no influya en la fecha de entrega definitiva de los equipos y se llevará a cabo durante dos fines de semana consecutivos (únicamente sábados).</w:t>
            </w:r>
          </w:p>
          <w:p w:rsidR="00C311AE" w:rsidRPr="00BA17DF" w:rsidRDefault="00C311AE" w:rsidP="00C311AE">
            <w:pPr>
              <w:autoSpaceDE w:val="0"/>
              <w:autoSpaceDN w:val="0"/>
              <w:adjustRightInd w:val="0"/>
              <w:jc w:val="both"/>
              <w:rPr>
                <w:rFonts w:ascii="Calibri" w:hAnsi="Calibri" w:cs="Calibri"/>
                <w:sz w:val="18"/>
                <w:szCs w:val="22"/>
              </w:rPr>
            </w:pP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Número de participantes: La capacitación será para un total de 24 personas, repartidas en 4 grupos, (cada grupo de 6 personas).</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Duración: Cada grupo recibirá una capacitación de 4 horas reloj.</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Lugar: La Paz y/o Santa Cruz y/o Cochabamba.</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Traslado del personal: Por cuenta de YPFB.</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Manuales y/o guías: Por cuenta de la empresa contratada.</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Certificados: Por cuenta de la empresa contratada.</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Alcance de la capacitación:</w:t>
            </w:r>
          </w:p>
          <w:p w:rsidR="00C311AE" w:rsidRPr="00BA17DF" w:rsidRDefault="00C311AE" w:rsidP="00C311AE">
            <w:pPr>
              <w:numPr>
                <w:ilvl w:val="0"/>
                <w:numId w:val="50"/>
              </w:numPr>
              <w:autoSpaceDE w:val="0"/>
              <w:autoSpaceDN w:val="0"/>
              <w:adjustRightInd w:val="0"/>
              <w:ind w:left="426" w:hanging="66"/>
              <w:jc w:val="both"/>
              <w:rPr>
                <w:rFonts w:ascii="Calibri" w:hAnsi="Calibri" w:cs="Calibri"/>
                <w:sz w:val="18"/>
                <w:szCs w:val="22"/>
              </w:rPr>
            </w:pPr>
            <w:r w:rsidRPr="00BA17DF">
              <w:rPr>
                <w:rFonts w:ascii="Calibri" w:hAnsi="Calibri" w:cs="Calibri"/>
                <w:sz w:val="18"/>
                <w:szCs w:val="22"/>
              </w:rPr>
              <w:t xml:space="preserve">Simulación de puesta en marcha y operación, a presiones reales, de una Estación Distrital de </w:t>
            </w:r>
            <w:r w:rsidRPr="00BA17DF">
              <w:rPr>
                <w:rFonts w:ascii="Calibri" w:hAnsi="Calibri" w:cs="Calibri"/>
                <w:sz w:val="18"/>
                <w:szCs w:val="22"/>
              </w:rPr>
              <w:tab/>
              <w:t>Regulación.</w:t>
            </w:r>
          </w:p>
          <w:p w:rsidR="00C311AE" w:rsidRPr="00BA17DF" w:rsidRDefault="00C311AE" w:rsidP="00C311AE">
            <w:pPr>
              <w:numPr>
                <w:ilvl w:val="0"/>
                <w:numId w:val="50"/>
              </w:numPr>
              <w:autoSpaceDE w:val="0"/>
              <w:autoSpaceDN w:val="0"/>
              <w:adjustRightInd w:val="0"/>
              <w:jc w:val="both"/>
              <w:rPr>
                <w:rFonts w:ascii="Calibri" w:hAnsi="Calibri" w:cs="Calibri"/>
                <w:sz w:val="18"/>
                <w:szCs w:val="22"/>
              </w:rPr>
            </w:pPr>
            <w:r w:rsidRPr="00BA17DF">
              <w:rPr>
                <w:rFonts w:ascii="Calibri" w:hAnsi="Calibri" w:cs="Calibri"/>
                <w:sz w:val="18"/>
                <w:szCs w:val="22"/>
              </w:rPr>
              <w:t>Mantenimiento de los elementos principales de un Estación Distrital de Regulación.</w:t>
            </w:r>
          </w:p>
          <w:p w:rsidR="00C311AE" w:rsidRPr="00BA17DF" w:rsidRDefault="00C311AE" w:rsidP="00C311AE">
            <w:pPr>
              <w:autoSpaceDE w:val="0"/>
              <w:autoSpaceDN w:val="0"/>
              <w:adjustRightInd w:val="0"/>
              <w:jc w:val="both"/>
              <w:rPr>
                <w:rFonts w:ascii="Calibri" w:hAnsi="Calibri" w:cs="Calibri"/>
                <w:sz w:val="18"/>
                <w:szCs w:val="22"/>
              </w:rPr>
            </w:pPr>
            <w:r w:rsidRPr="00BA17DF">
              <w:rPr>
                <w:rFonts w:ascii="Calibri" w:hAnsi="Calibri" w:cs="Calibri"/>
                <w:sz w:val="18"/>
                <w:szCs w:val="22"/>
              </w:rPr>
              <w:t>- La empresa contratada deberá contar con las herramientas y equipos necesarios para la realización de la capacitación.</w:t>
            </w:r>
          </w:p>
          <w:p w:rsidR="00C311AE" w:rsidRPr="00BA17DF" w:rsidRDefault="00C311AE" w:rsidP="00C311AE">
            <w:pPr>
              <w:autoSpaceDE w:val="0"/>
              <w:autoSpaceDN w:val="0"/>
              <w:adjustRightInd w:val="0"/>
              <w:jc w:val="both"/>
              <w:rPr>
                <w:rFonts w:ascii="Calibri" w:hAnsi="Calibri" w:cs="Calibri"/>
                <w:sz w:val="18"/>
                <w:szCs w:val="22"/>
              </w:rPr>
            </w:pPr>
          </w:p>
          <w:p w:rsidR="00C311AE" w:rsidRPr="00CE1F76" w:rsidRDefault="00C311AE" w:rsidP="00C311AE">
            <w:pPr>
              <w:rPr>
                <w:rFonts w:asciiTheme="minorHAnsi" w:hAnsiTheme="minorHAnsi" w:cstheme="minorHAnsi"/>
                <w:b/>
                <w:sz w:val="18"/>
                <w:szCs w:val="18"/>
              </w:rPr>
            </w:pPr>
            <w:r w:rsidRPr="00BA17DF">
              <w:rPr>
                <w:rFonts w:ascii="Calibri" w:hAnsi="Calibri" w:cs="Calibri"/>
                <w:sz w:val="18"/>
                <w:szCs w:val="22"/>
              </w:rPr>
              <w:t>Se aclara que, YPFB no cubrirá ningún costo adicional por la precitada capacitación referida en el presente documento.</w:t>
            </w:r>
          </w:p>
        </w:tc>
        <w:tc>
          <w:tcPr>
            <w:tcW w:w="4593" w:type="dxa"/>
            <w:vAlign w:val="center"/>
          </w:tcPr>
          <w:p w:rsidR="00C311AE" w:rsidRPr="00CE1F76" w:rsidRDefault="00C311AE" w:rsidP="00C311AE">
            <w:pPr>
              <w:rPr>
                <w:rFonts w:asciiTheme="minorHAnsi" w:hAnsiTheme="minorHAnsi" w:cstheme="minorHAnsi"/>
                <w:b/>
                <w:sz w:val="18"/>
                <w:szCs w:val="18"/>
              </w:rPr>
            </w:pPr>
          </w:p>
        </w:tc>
      </w:tr>
    </w:tbl>
    <w:p w:rsidR="00247681" w:rsidRDefault="00247681" w:rsidP="00247681">
      <w:pPr>
        <w:rPr>
          <w:rFonts w:asciiTheme="minorHAnsi" w:hAnsiTheme="minorHAnsi" w:cstheme="minorHAnsi"/>
          <w:b/>
          <w:sz w:val="18"/>
          <w:szCs w:val="18"/>
        </w:rPr>
      </w:pPr>
    </w:p>
    <w:p w:rsidR="0057040F" w:rsidRPr="006F470A" w:rsidRDefault="0057040F" w:rsidP="00247681">
      <w:pPr>
        <w:rPr>
          <w:rFonts w:asciiTheme="minorHAnsi" w:hAnsiTheme="minorHAnsi" w:cstheme="minorHAnsi"/>
          <w:b/>
          <w:sz w:val="18"/>
          <w:szCs w:val="18"/>
        </w:rPr>
      </w:pPr>
      <w:r>
        <w:rPr>
          <w:rFonts w:asciiTheme="minorHAnsi" w:hAnsiTheme="minorHAnsi" w:cstheme="minorHAnsi"/>
          <w:b/>
          <w:sz w:val="18"/>
          <w:szCs w:val="18"/>
        </w:rPr>
        <w:t>NOTA: se aclara que los proponentes deberán detallar en tablas anexas de acuerdo al anexo 0 de las especificaciones técnicas</w:t>
      </w:r>
    </w:p>
    <w:p w:rsidR="00E322D6" w:rsidRDefault="00E322D6" w:rsidP="0013510E">
      <w:pPr>
        <w:jc w:val="both"/>
        <w:rPr>
          <w:rFonts w:asciiTheme="minorHAnsi" w:hAnsiTheme="minorHAnsi" w:cstheme="minorHAnsi"/>
          <w:sz w:val="22"/>
          <w:szCs w:val="22"/>
        </w:rPr>
        <w:sectPr w:rsidR="00E322D6" w:rsidSect="00E322D6">
          <w:pgSz w:w="15842" w:h="12242" w:orient="landscape" w:code="1"/>
          <w:pgMar w:top="1701" w:right="1701" w:bottom="1418" w:left="567"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BA17DF" w:rsidRPr="006F470A" w:rsidTr="00417FE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A17DF" w:rsidRPr="00247681" w:rsidRDefault="00BA17DF" w:rsidP="00C111B4">
            <w:pPr>
              <w:jc w:val="center"/>
              <w:rPr>
                <w:rFonts w:asciiTheme="minorHAnsi" w:hAnsiTheme="minorHAnsi" w:cstheme="minorHAnsi"/>
                <w:b/>
                <w:bCs/>
                <w:szCs w:val="22"/>
                <w:highlight w:val="yellow"/>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A17DF" w:rsidRDefault="00BA17DF"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BA17DF" w:rsidRPr="001C043B" w:rsidRDefault="00BA17DF" w:rsidP="00FB4C7E">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BA17DF" w:rsidRPr="006F470A" w:rsidTr="00417FE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6F470A" w:rsidRDefault="00BA17DF"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6F470A" w:rsidRDefault="00BA17DF" w:rsidP="00C111B4">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247681" w:rsidRDefault="00BA17DF" w:rsidP="00C111B4">
            <w:pPr>
              <w:ind w:left="113" w:right="113"/>
              <w:jc w:val="center"/>
              <w:rPr>
                <w:rFonts w:asciiTheme="minorHAnsi" w:hAnsiTheme="minorHAnsi" w:cstheme="minorHAnsi"/>
                <w:b/>
                <w:bCs/>
                <w:szCs w:val="22"/>
                <w:highlight w:val="yellow"/>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A17DF" w:rsidRPr="006F470A" w:rsidRDefault="00BA17DF"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BA17DF" w:rsidRPr="006F470A" w:rsidRDefault="00BA17DF"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BA17DF" w:rsidRPr="006F470A" w:rsidTr="00417FE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A17DF" w:rsidRPr="006F470A" w:rsidTr="00417FE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A17DF" w:rsidRPr="006F470A" w:rsidTr="00417FE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A17DF" w:rsidRPr="006F470A" w:rsidTr="00417FE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A17DF" w:rsidRPr="006F470A" w:rsidTr="00417FE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BA17DF" w:rsidRPr="006F470A" w:rsidTr="00417FE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247681" w:rsidRDefault="00BA17DF" w:rsidP="00C111B4">
            <w:pPr>
              <w:jc w:val="center"/>
              <w:rPr>
                <w:rFonts w:asciiTheme="minorHAnsi" w:hAnsiTheme="minorHAnsi" w:cstheme="minorHAnsi"/>
                <w:sz w:val="22"/>
                <w:szCs w:val="22"/>
                <w:highlight w:val="yellow"/>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BA17DF" w:rsidRPr="006F470A" w:rsidRDefault="00BA17DF"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941AC4">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941AC4">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FB4C7E" w:rsidRPr="006F470A" w:rsidRDefault="00FB4C7E"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6727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3" o:title=""/>
          </v:shape>
          <o:OLEObject Type="Embed" ProgID="Equation.3" ShapeID="_x0000_i1025" DrawAspect="Content" ObjectID="_1612883432"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1288343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12883434"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12883435"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B4C7E" w:rsidRPr="003C21E1" w:rsidRDefault="00FB4C7E" w:rsidP="00FB4C7E">
      <w:pPr>
        <w:jc w:val="center"/>
        <w:rPr>
          <w:rFonts w:ascii="Calibri" w:eastAsia="Arial Unicode MS" w:hAnsi="Calibri" w:cs="Calibri"/>
          <w:b/>
          <w:sz w:val="22"/>
          <w:szCs w:val="22"/>
          <w:lang w:val="es-MX"/>
        </w:rPr>
      </w:pPr>
      <w:r w:rsidRPr="003C21E1">
        <w:rPr>
          <w:rFonts w:ascii="Calibri" w:eastAsia="Arial Unicode MS" w:hAnsi="Calibri" w:cs="Calibri"/>
          <w:b/>
          <w:sz w:val="22"/>
          <w:szCs w:val="22"/>
          <w:lang w:val="es-MX"/>
        </w:rPr>
        <w:t xml:space="preserve">ADQUISICIÓN DE </w:t>
      </w:r>
      <w:r>
        <w:rPr>
          <w:rFonts w:ascii="Calibri" w:eastAsia="Arial Unicode MS" w:hAnsi="Calibri" w:cs="Calibri"/>
          <w:b/>
          <w:sz w:val="22"/>
          <w:szCs w:val="22"/>
          <w:lang w:val="es-MX"/>
        </w:rPr>
        <w:t>ESTACIONES DISTRITALES DE REGULACIÓN (EDR´S)</w:t>
      </w:r>
    </w:p>
    <w:p w:rsidR="00FB4C7E" w:rsidRPr="003C21E1" w:rsidRDefault="00FB4C7E" w:rsidP="00FB4C7E">
      <w:pPr>
        <w:jc w:val="center"/>
        <w:rPr>
          <w:rFonts w:ascii="Calibri" w:hAnsi="Calibri" w:cs="Calibri"/>
          <w:b/>
          <w:sz w:val="22"/>
          <w:szCs w:val="22"/>
          <w:u w:val="single"/>
          <w:lang w:val="es-MX"/>
        </w:rPr>
      </w:pPr>
    </w:p>
    <w:tbl>
      <w:tblPr>
        <w:tblW w:w="7500" w:type="dxa"/>
        <w:tblInd w:w="1236" w:type="dxa"/>
        <w:tblCellMar>
          <w:left w:w="70" w:type="dxa"/>
          <w:right w:w="70" w:type="dxa"/>
        </w:tblCellMar>
        <w:tblLook w:val="04A0" w:firstRow="1" w:lastRow="0" w:firstColumn="1" w:lastColumn="0" w:noHBand="0" w:noVBand="1"/>
      </w:tblPr>
      <w:tblGrid>
        <w:gridCol w:w="960"/>
        <w:gridCol w:w="3380"/>
        <w:gridCol w:w="1960"/>
        <w:gridCol w:w="1200"/>
      </w:tblGrid>
      <w:tr w:rsidR="00FB4C7E" w:rsidRPr="00E67A09" w:rsidTr="0057040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lang w:val="es-BO" w:eastAsia="es-BO"/>
              </w:rPr>
            </w:pPr>
            <w:r w:rsidRPr="00E67A09">
              <w:rPr>
                <w:rFonts w:ascii="Calibri" w:hAnsi="Calibri" w:cs="Calibri"/>
                <w:b/>
                <w:bCs/>
                <w:color w:val="FFFFFF"/>
                <w:sz w:val="22"/>
                <w:szCs w:val="22"/>
              </w:rPr>
              <w:t>N° LOTE</w:t>
            </w:r>
          </w:p>
        </w:tc>
        <w:tc>
          <w:tcPr>
            <w:tcW w:w="338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DESCRIPCIÓN DETALLADA DEL BIEN</w:t>
            </w:r>
          </w:p>
        </w:tc>
        <w:tc>
          <w:tcPr>
            <w:tcW w:w="196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UNIDAD DE MEDIDA</w:t>
            </w:r>
          </w:p>
        </w:tc>
        <w:tc>
          <w:tcPr>
            <w:tcW w:w="120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CANTIDAD</w:t>
            </w:r>
          </w:p>
        </w:tc>
      </w:tr>
      <w:tr w:rsidR="00FB4C7E" w:rsidTr="0057040F">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w:t>
            </w:r>
          </w:p>
        </w:tc>
        <w:tc>
          <w:tcPr>
            <w:tcW w:w="338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EDR 500 SMCH</w:t>
            </w:r>
          </w:p>
        </w:tc>
        <w:tc>
          <w:tcPr>
            <w:tcW w:w="196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30</w:t>
            </w:r>
          </w:p>
        </w:tc>
      </w:tr>
      <w:tr w:rsidR="00FB4C7E" w:rsidTr="0057040F">
        <w:trPr>
          <w:trHeight w:val="300"/>
        </w:trPr>
        <w:tc>
          <w:tcPr>
            <w:tcW w:w="960" w:type="dxa"/>
            <w:vMerge/>
            <w:tcBorders>
              <w:top w:val="nil"/>
              <w:left w:val="single" w:sz="4" w:space="0" w:color="auto"/>
              <w:bottom w:val="single" w:sz="4" w:space="0" w:color="auto"/>
              <w:right w:val="single" w:sz="4" w:space="0" w:color="auto"/>
            </w:tcBorders>
            <w:vAlign w:val="center"/>
            <w:hideMark/>
          </w:tcPr>
          <w:p w:rsidR="00FB4C7E" w:rsidRDefault="00FB4C7E" w:rsidP="0057040F">
            <w:pPr>
              <w:rPr>
                <w:rFonts w:ascii="Calibri" w:hAnsi="Calibri" w:cs="Calibri"/>
                <w:color w:val="000000"/>
                <w:sz w:val="22"/>
                <w:szCs w:val="22"/>
              </w:rPr>
            </w:pPr>
          </w:p>
        </w:tc>
        <w:tc>
          <w:tcPr>
            <w:tcW w:w="338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EDR 2000 SMCH</w:t>
            </w:r>
          </w:p>
        </w:tc>
        <w:tc>
          <w:tcPr>
            <w:tcW w:w="196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15</w:t>
            </w:r>
          </w:p>
        </w:tc>
      </w:tr>
    </w:tbl>
    <w:p w:rsidR="00FB4C7E" w:rsidRDefault="00FB4C7E" w:rsidP="00FB4C7E"/>
    <w:tbl>
      <w:tblPr>
        <w:tblW w:w="7500" w:type="dxa"/>
        <w:tblInd w:w="1236" w:type="dxa"/>
        <w:tblCellMar>
          <w:left w:w="70" w:type="dxa"/>
          <w:right w:w="70" w:type="dxa"/>
        </w:tblCellMar>
        <w:tblLook w:val="04A0" w:firstRow="1" w:lastRow="0" w:firstColumn="1" w:lastColumn="0" w:noHBand="0" w:noVBand="1"/>
      </w:tblPr>
      <w:tblGrid>
        <w:gridCol w:w="960"/>
        <w:gridCol w:w="3380"/>
        <w:gridCol w:w="1960"/>
        <w:gridCol w:w="1200"/>
      </w:tblGrid>
      <w:tr w:rsidR="00FB4C7E" w:rsidRPr="00E67A09" w:rsidTr="0057040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lang w:val="es-BO" w:eastAsia="es-BO"/>
              </w:rPr>
            </w:pPr>
            <w:r w:rsidRPr="00E67A09">
              <w:rPr>
                <w:rFonts w:ascii="Calibri" w:hAnsi="Calibri" w:cs="Calibri"/>
                <w:b/>
                <w:bCs/>
                <w:color w:val="FFFFFF"/>
                <w:sz w:val="22"/>
                <w:szCs w:val="22"/>
              </w:rPr>
              <w:lastRenderedPageBreak/>
              <w:t>N° LOTE</w:t>
            </w:r>
          </w:p>
        </w:tc>
        <w:tc>
          <w:tcPr>
            <w:tcW w:w="338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DESCRIPCIÓN DETALLADA DEL BIEN</w:t>
            </w:r>
          </w:p>
        </w:tc>
        <w:tc>
          <w:tcPr>
            <w:tcW w:w="196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UNIDAD DE MEDIDA</w:t>
            </w:r>
          </w:p>
        </w:tc>
        <w:tc>
          <w:tcPr>
            <w:tcW w:w="1200" w:type="dxa"/>
            <w:tcBorders>
              <w:top w:val="single" w:sz="4" w:space="0" w:color="auto"/>
              <w:left w:val="nil"/>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cs="Calibri"/>
                <w:b/>
                <w:bCs/>
                <w:color w:val="FFFFFF"/>
                <w:sz w:val="22"/>
                <w:szCs w:val="22"/>
              </w:rPr>
            </w:pPr>
            <w:r w:rsidRPr="00E67A09">
              <w:rPr>
                <w:rFonts w:ascii="Calibri" w:hAnsi="Calibri" w:cs="Calibri"/>
                <w:b/>
                <w:bCs/>
                <w:color w:val="FFFFFF"/>
                <w:sz w:val="22"/>
                <w:szCs w:val="22"/>
              </w:rPr>
              <w:t>CANTIDAD</w:t>
            </w:r>
          </w:p>
        </w:tc>
      </w:tr>
      <w:tr w:rsidR="00FB4C7E" w:rsidTr="0057040F">
        <w:trPr>
          <w:trHeight w:val="300"/>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w:t>
            </w:r>
          </w:p>
        </w:tc>
        <w:tc>
          <w:tcPr>
            <w:tcW w:w="338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EDR 1000 SMCH</w:t>
            </w:r>
          </w:p>
        </w:tc>
        <w:tc>
          <w:tcPr>
            <w:tcW w:w="196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13</w:t>
            </w:r>
          </w:p>
        </w:tc>
      </w:tr>
      <w:tr w:rsidR="00FB4C7E" w:rsidTr="0057040F">
        <w:trPr>
          <w:trHeight w:val="300"/>
        </w:trPr>
        <w:tc>
          <w:tcPr>
            <w:tcW w:w="960" w:type="dxa"/>
            <w:vMerge/>
            <w:tcBorders>
              <w:top w:val="nil"/>
              <w:left w:val="single" w:sz="4" w:space="0" w:color="auto"/>
              <w:bottom w:val="single" w:sz="4" w:space="0" w:color="auto"/>
              <w:right w:val="single" w:sz="4" w:space="0" w:color="auto"/>
            </w:tcBorders>
            <w:vAlign w:val="center"/>
            <w:hideMark/>
          </w:tcPr>
          <w:p w:rsidR="00FB4C7E" w:rsidRDefault="00FB4C7E" w:rsidP="0057040F">
            <w:pPr>
              <w:rPr>
                <w:rFonts w:ascii="Calibri" w:hAnsi="Calibri" w:cs="Calibri"/>
                <w:color w:val="000000"/>
                <w:sz w:val="22"/>
                <w:szCs w:val="22"/>
              </w:rPr>
            </w:pPr>
          </w:p>
        </w:tc>
        <w:tc>
          <w:tcPr>
            <w:tcW w:w="338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EDR 4000 SMCH</w:t>
            </w:r>
          </w:p>
        </w:tc>
        <w:tc>
          <w:tcPr>
            <w:tcW w:w="196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Equipo</w:t>
            </w:r>
          </w:p>
        </w:tc>
        <w:tc>
          <w:tcPr>
            <w:tcW w:w="1200" w:type="dxa"/>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35</w:t>
            </w:r>
          </w:p>
        </w:tc>
      </w:tr>
    </w:tbl>
    <w:p w:rsidR="00FB4C7E" w:rsidRPr="003C21E1" w:rsidRDefault="00FB4C7E" w:rsidP="00FB4C7E">
      <w:pPr>
        <w:jc w:val="center"/>
        <w:rPr>
          <w:rFonts w:ascii="Calibri" w:hAnsi="Calibri" w:cs="Calibri"/>
          <w:b/>
          <w:sz w:val="22"/>
          <w:szCs w:val="22"/>
        </w:rPr>
      </w:pPr>
    </w:p>
    <w:p w:rsidR="00FB4C7E" w:rsidRPr="003C21E1" w:rsidRDefault="00FB4C7E" w:rsidP="00941AC4">
      <w:pPr>
        <w:numPr>
          <w:ilvl w:val="0"/>
          <w:numId w:val="52"/>
        </w:numPr>
        <w:rPr>
          <w:rFonts w:ascii="Calibri" w:hAnsi="Calibri" w:cs="Calibri"/>
          <w:b/>
          <w:bCs/>
          <w:sz w:val="22"/>
          <w:szCs w:val="22"/>
          <w:lang w:eastAsia="es-BO"/>
        </w:rPr>
      </w:pPr>
      <w:r w:rsidRPr="003C21E1">
        <w:rPr>
          <w:rFonts w:ascii="Calibri" w:hAnsi="Calibri" w:cs="Calibri"/>
          <w:b/>
          <w:bCs/>
          <w:sz w:val="22"/>
          <w:szCs w:val="22"/>
          <w:lang w:eastAsia="es-BO"/>
        </w:rPr>
        <w:t>CARACTERÍSTICAS DEL REQUERIMIENTO (Sujeto a Evaluación)</w:t>
      </w:r>
    </w:p>
    <w:p w:rsidR="00FB4C7E" w:rsidRPr="003C21E1" w:rsidRDefault="00FB4C7E" w:rsidP="00FB4C7E">
      <w:pPr>
        <w:pStyle w:val="Prrafodelista"/>
        <w:ind w:left="0"/>
        <w:contextualSpacing/>
        <w:jc w:val="both"/>
        <w:rPr>
          <w:rFonts w:ascii="Calibri" w:hAnsi="Calibri" w:cs="Calibri"/>
          <w:b/>
          <w:bCs/>
          <w:sz w:val="22"/>
          <w:szCs w:val="22"/>
          <w:lang w:eastAsia="es-BO"/>
        </w:rPr>
      </w:pPr>
    </w:p>
    <w:p w:rsidR="00FB4C7E" w:rsidRDefault="00FB4C7E" w:rsidP="00941AC4">
      <w:pPr>
        <w:pStyle w:val="Prrafodelista"/>
        <w:numPr>
          <w:ilvl w:val="0"/>
          <w:numId w:val="39"/>
        </w:numPr>
        <w:contextualSpacing/>
        <w:jc w:val="both"/>
        <w:rPr>
          <w:rFonts w:ascii="Calibri" w:hAnsi="Calibri" w:cs="Calibri"/>
          <w:b/>
          <w:bCs/>
          <w:sz w:val="22"/>
          <w:szCs w:val="22"/>
          <w:lang w:eastAsia="es-BO"/>
        </w:rPr>
      </w:pPr>
      <w:r w:rsidRPr="003C21E1">
        <w:rPr>
          <w:rFonts w:ascii="Calibri" w:hAnsi="Calibri" w:cs="Calibri"/>
          <w:b/>
          <w:bCs/>
          <w:sz w:val="22"/>
          <w:szCs w:val="22"/>
          <w:lang w:eastAsia="es-BO"/>
        </w:rPr>
        <w:t>CARACTERÍSTICAS TÉCNICAS DEL BIEN</w:t>
      </w:r>
    </w:p>
    <w:p w:rsidR="00FB4C7E" w:rsidRDefault="00FB4C7E" w:rsidP="00FB4C7E">
      <w:pPr>
        <w:jc w:val="both"/>
        <w:rPr>
          <w:rFonts w:ascii="Calibri" w:hAnsi="Calibri" w:cs="Calibri"/>
          <w:b/>
          <w:sz w:val="22"/>
          <w:szCs w:val="22"/>
        </w:rPr>
      </w:pPr>
    </w:p>
    <w:p w:rsidR="00FB4C7E" w:rsidRDefault="00FB4C7E" w:rsidP="00FB4C7E">
      <w:pPr>
        <w:jc w:val="both"/>
        <w:rPr>
          <w:rFonts w:ascii="Calibri" w:hAnsi="Calibri" w:cs="Calibri"/>
          <w:b/>
          <w:sz w:val="22"/>
          <w:szCs w:val="22"/>
        </w:rPr>
      </w:pPr>
      <w:r>
        <w:rPr>
          <w:rFonts w:ascii="Calibri" w:hAnsi="Calibri" w:cs="Calibri"/>
          <w:b/>
          <w:sz w:val="22"/>
          <w:szCs w:val="22"/>
        </w:rPr>
        <w:t>1.1. C</w:t>
      </w:r>
      <w:r w:rsidRPr="003C21E1">
        <w:rPr>
          <w:rFonts w:ascii="Calibri" w:hAnsi="Calibri" w:cs="Calibri"/>
          <w:b/>
          <w:sz w:val="22"/>
          <w:szCs w:val="22"/>
        </w:rPr>
        <w:t>ONDICIONES GENERALES</w:t>
      </w:r>
      <w:r>
        <w:rPr>
          <w:rFonts w:ascii="Calibri" w:hAnsi="Calibri" w:cs="Calibri"/>
          <w:b/>
          <w:sz w:val="22"/>
          <w:szCs w:val="22"/>
        </w:rPr>
        <w:t xml:space="preserve"> PARA AMBOS LOTES</w:t>
      </w:r>
    </w:p>
    <w:p w:rsidR="00FB4C7E" w:rsidRPr="00E004D8" w:rsidRDefault="00FB4C7E" w:rsidP="00941AC4">
      <w:pPr>
        <w:numPr>
          <w:ilvl w:val="0"/>
          <w:numId w:val="42"/>
        </w:numPr>
        <w:jc w:val="both"/>
        <w:rPr>
          <w:rFonts w:ascii="Calibri" w:hAnsi="Calibri" w:cs="Calibri"/>
          <w:sz w:val="22"/>
          <w:szCs w:val="22"/>
        </w:rPr>
      </w:pPr>
      <w:r>
        <w:rPr>
          <w:rFonts w:ascii="Calibri" w:hAnsi="Calibri" w:cs="Calibri"/>
          <w:sz w:val="22"/>
          <w:szCs w:val="22"/>
        </w:rPr>
        <w:t>Información de propiedades, cromatografía y cantidad detallada se encuentran en el Anexo 0.</w:t>
      </w:r>
    </w:p>
    <w:p w:rsidR="00FB4C7E" w:rsidRPr="00E004D8" w:rsidRDefault="00FB4C7E" w:rsidP="00941AC4">
      <w:pPr>
        <w:numPr>
          <w:ilvl w:val="0"/>
          <w:numId w:val="42"/>
        </w:numPr>
        <w:jc w:val="both"/>
        <w:rPr>
          <w:rFonts w:ascii="Calibri" w:hAnsi="Calibri" w:cs="Calibri"/>
          <w:sz w:val="22"/>
          <w:szCs w:val="22"/>
        </w:rPr>
      </w:pPr>
      <w:r w:rsidRPr="00E004D8">
        <w:rPr>
          <w:rFonts w:ascii="Calibri" w:hAnsi="Calibri" w:cs="Calibri"/>
          <w:sz w:val="22"/>
          <w:szCs w:val="22"/>
        </w:rPr>
        <w:t>Para la construcción de las</w:t>
      </w:r>
      <w:r>
        <w:rPr>
          <w:rFonts w:ascii="Calibri" w:hAnsi="Calibri" w:cs="Calibri"/>
          <w:sz w:val="22"/>
          <w:szCs w:val="22"/>
        </w:rPr>
        <w:t xml:space="preserve"> EDR debe emplearse el Anexo 0</w:t>
      </w:r>
      <w:r w:rsidRPr="00E004D8">
        <w:rPr>
          <w:rFonts w:ascii="Calibri" w:hAnsi="Calibri" w:cs="Calibri"/>
          <w:sz w:val="22"/>
          <w:szCs w:val="22"/>
        </w:rPr>
        <w:t xml:space="preserve">, el cual contiene las características de tubos (exceptuando el conduit), accesorios, válvulas, filtros, medidores, correctores, manómetros, termómetros, </w:t>
      </w:r>
      <w:r>
        <w:rPr>
          <w:rFonts w:ascii="Calibri" w:hAnsi="Calibri" w:cs="Calibri"/>
          <w:sz w:val="22"/>
          <w:szCs w:val="22"/>
        </w:rPr>
        <w:t xml:space="preserve">armario, </w:t>
      </w:r>
      <w:r w:rsidRPr="00E004D8">
        <w:rPr>
          <w:rFonts w:ascii="Calibri" w:hAnsi="Calibri" w:cs="Calibri"/>
          <w:sz w:val="22"/>
          <w:szCs w:val="22"/>
        </w:rPr>
        <w:t>etc. a emplearse en la construcción de los EDR.</w:t>
      </w:r>
    </w:p>
    <w:p w:rsidR="00FB4C7E" w:rsidRPr="00E004D8" w:rsidRDefault="00FB4C7E" w:rsidP="00941AC4">
      <w:pPr>
        <w:numPr>
          <w:ilvl w:val="0"/>
          <w:numId w:val="42"/>
        </w:numPr>
        <w:jc w:val="both"/>
        <w:rPr>
          <w:rFonts w:ascii="Calibri" w:hAnsi="Calibri" w:cs="Calibri"/>
          <w:sz w:val="22"/>
          <w:szCs w:val="22"/>
        </w:rPr>
      </w:pPr>
      <w:r w:rsidRPr="00E004D8">
        <w:rPr>
          <w:rFonts w:ascii="Calibri" w:hAnsi="Calibri" w:cs="Calibri"/>
          <w:sz w:val="22"/>
          <w:szCs w:val="22"/>
        </w:rPr>
        <w:t>La EDR deberá estar en recinto (armario) diseñado por el contratista, de manera que los equipos e instrumentos del EDR queden contenidos en su integridad dentro del armario.  De igual manera, el contratista deberá diseñar y calcular una estructura de acero al carbono (skid) que soporte los equipos e instrumentos del EDR.</w:t>
      </w:r>
      <w:r>
        <w:rPr>
          <w:rFonts w:ascii="Calibri" w:hAnsi="Calibri" w:cs="Calibri"/>
          <w:sz w:val="22"/>
          <w:szCs w:val="22"/>
        </w:rPr>
        <w:t xml:space="preserve"> (Anexo 0 Tabla 13)</w:t>
      </w:r>
    </w:p>
    <w:p w:rsidR="00FB4C7E" w:rsidRPr="003C21E1" w:rsidRDefault="00FB4C7E" w:rsidP="00941AC4">
      <w:pPr>
        <w:numPr>
          <w:ilvl w:val="0"/>
          <w:numId w:val="42"/>
        </w:numPr>
        <w:jc w:val="both"/>
        <w:rPr>
          <w:rFonts w:ascii="Calibri" w:hAnsi="Calibri" w:cs="Calibri"/>
          <w:sz w:val="22"/>
          <w:szCs w:val="22"/>
        </w:rPr>
      </w:pPr>
      <w:r w:rsidRPr="00E004D8">
        <w:rPr>
          <w:rFonts w:ascii="Calibri" w:hAnsi="Calibri" w:cs="Calibri"/>
          <w:sz w:val="22"/>
          <w:szCs w:val="22"/>
        </w:rPr>
        <w:t>Nivel sonoro: no deberá superar los 80 dB medidos a un metro del armario, para lo cual la empresa proponente deberá incluir en su ingeniería básica (al momento de presentación de propuesta) el cálculo del nivel sonoro.</w:t>
      </w:r>
    </w:p>
    <w:p w:rsidR="00FB4C7E" w:rsidRPr="00745E03" w:rsidRDefault="00FB4C7E" w:rsidP="00941AC4">
      <w:pPr>
        <w:numPr>
          <w:ilvl w:val="0"/>
          <w:numId w:val="42"/>
        </w:numPr>
        <w:jc w:val="both"/>
        <w:rPr>
          <w:rFonts w:ascii="Calibri" w:hAnsi="Calibri" w:cs="Calibri"/>
          <w:sz w:val="22"/>
          <w:szCs w:val="22"/>
        </w:rPr>
      </w:pPr>
      <w:r w:rsidRPr="003C21E1">
        <w:rPr>
          <w:rFonts w:ascii="Calibri" w:hAnsi="Calibri" w:cs="Calibri"/>
          <w:sz w:val="22"/>
          <w:szCs w:val="22"/>
        </w:rPr>
        <w:t xml:space="preserve">Todas las soldaduras deben ser realizadas de acuerdo a procedimiento calificado de soldadura, conforme a </w:t>
      </w:r>
      <w:r w:rsidRPr="00745E03">
        <w:rPr>
          <w:rFonts w:ascii="Calibri" w:hAnsi="Calibri" w:cs="Calibri"/>
          <w:sz w:val="22"/>
          <w:szCs w:val="22"/>
        </w:rPr>
        <w:t>API 1104.</w:t>
      </w:r>
    </w:p>
    <w:p w:rsidR="00FB4C7E" w:rsidRDefault="00FB4C7E" w:rsidP="00941AC4">
      <w:pPr>
        <w:numPr>
          <w:ilvl w:val="0"/>
          <w:numId w:val="42"/>
        </w:numPr>
        <w:jc w:val="both"/>
        <w:rPr>
          <w:rFonts w:ascii="Calibri" w:hAnsi="Calibri" w:cs="Calibri"/>
          <w:sz w:val="22"/>
          <w:szCs w:val="22"/>
        </w:rPr>
      </w:pPr>
      <w:r w:rsidRPr="00745E03">
        <w:rPr>
          <w:rFonts w:ascii="Calibri" w:hAnsi="Calibri" w:cs="Calibri"/>
          <w:sz w:val="22"/>
          <w:szCs w:val="22"/>
        </w:rPr>
        <w:t>Los soldadores que interviniesen en la construcción de los equipos EDR, deben ser calificados bajo API 1104.</w:t>
      </w:r>
      <w:r w:rsidRPr="00CF68E4">
        <w:rPr>
          <w:rFonts w:ascii="Calibri" w:hAnsi="Calibri" w:cs="Calibri"/>
          <w:sz w:val="22"/>
          <w:szCs w:val="22"/>
        </w:rPr>
        <w:t xml:space="preserve"> </w:t>
      </w:r>
    </w:p>
    <w:p w:rsidR="00FB4C7E" w:rsidRPr="003C21E1" w:rsidRDefault="00FB4C7E" w:rsidP="00941AC4">
      <w:pPr>
        <w:numPr>
          <w:ilvl w:val="0"/>
          <w:numId w:val="42"/>
        </w:numPr>
        <w:jc w:val="both"/>
        <w:rPr>
          <w:rFonts w:ascii="Calibri" w:hAnsi="Calibri" w:cs="Calibri"/>
          <w:sz w:val="22"/>
          <w:szCs w:val="22"/>
        </w:rPr>
      </w:pPr>
      <w:r w:rsidRPr="003C21E1">
        <w:rPr>
          <w:rFonts w:ascii="Calibri" w:hAnsi="Calibri" w:cs="Calibri"/>
          <w:sz w:val="22"/>
          <w:szCs w:val="22"/>
        </w:rPr>
        <w:t>La empresa contratada deberá realizar ensayos radiográficos al 100% de las juntas soldadas, de acuerdo a ASME IX última edición, ejecutándose los ensayos de acuerdo a ASME V última edición.</w:t>
      </w:r>
    </w:p>
    <w:p w:rsidR="00FB4C7E" w:rsidRPr="003C21E1" w:rsidRDefault="00FB4C7E" w:rsidP="00941AC4">
      <w:pPr>
        <w:numPr>
          <w:ilvl w:val="0"/>
          <w:numId w:val="42"/>
        </w:numPr>
        <w:jc w:val="both"/>
        <w:rPr>
          <w:rFonts w:ascii="Calibri" w:hAnsi="Calibri" w:cs="Calibri"/>
          <w:sz w:val="22"/>
          <w:szCs w:val="22"/>
        </w:rPr>
      </w:pPr>
      <w:r w:rsidRPr="003C21E1">
        <w:rPr>
          <w:rFonts w:ascii="Calibri" w:hAnsi="Calibri" w:cs="Calibri"/>
          <w:sz w:val="22"/>
          <w:szCs w:val="22"/>
        </w:rPr>
        <w:t>Soldaduras menores a 2” de diámetro nominal y de filete serán inspeccionadas al 100% utilizando tintas penetrantes de acuerdo a ASME IX última edición, ejecutándose los ensayos de acuerdo a ASME V última edición.</w:t>
      </w:r>
    </w:p>
    <w:p w:rsidR="00FB4C7E" w:rsidRPr="00745E03" w:rsidRDefault="00FB4C7E" w:rsidP="00941AC4">
      <w:pPr>
        <w:numPr>
          <w:ilvl w:val="0"/>
          <w:numId w:val="42"/>
        </w:numPr>
        <w:jc w:val="both"/>
        <w:rPr>
          <w:rFonts w:ascii="Calibri" w:hAnsi="Calibri" w:cs="Calibri"/>
          <w:sz w:val="22"/>
          <w:szCs w:val="22"/>
        </w:rPr>
      </w:pPr>
      <w:r w:rsidRPr="00745E03">
        <w:rPr>
          <w:rFonts w:ascii="Calibri" w:hAnsi="Calibri" w:cs="Calibri"/>
          <w:sz w:val="22"/>
          <w:szCs w:val="22"/>
        </w:rPr>
        <w:t>La superficie de cada segmento de tubo del EDR será preparada con chorro abrasivo a “metal casi blanco” y se aplicarán dos capas de pintura. Al momento de la entrega de los EDR, se requiere que la contratista entregue los certificados de evaluación adjunto en el Data Book.</w:t>
      </w:r>
    </w:p>
    <w:p w:rsidR="00FB4C7E" w:rsidRPr="00745E03" w:rsidRDefault="00FB4C7E" w:rsidP="00941AC4">
      <w:pPr>
        <w:pStyle w:val="Prrafodelista"/>
        <w:numPr>
          <w:ilvl w:val="0"/>
          <w:numId w:val="40"/>
        </w:numPr>
        <w:spacing w:after="160" w:line="259" w:lineRule="auto"/>
        <w:contextualSpacing/>
        <w:jc w:val="both"/>
        <w:rPr>
          <w:rFonts w:ascii="Calibri" w:hAnsi="Calibri" w:cs="Calibri"/>
          <w:sz w:val="22"/>
          <w:szCs w:val="22"/>
        </w:rPr>
      </w:pPr>
      <w:r w:rsidRPr="00745E03">
        <w:rPr>
          <w:rFonts w:ascii="Calibri" w:hAnsi="Calibri" w:cs="Calibri"/>
          <w:sz w:val="22"/>
          <w:szCs w:val="22"/>
        </w:rPr>
        <w:t>Capa base: Imprimante epóxico de poliamida a DFT 2.5 mils.</w:t>
      </w:r>
    </w:p>
    <w:p w:rsidR="00FB4C7E" w:rsidRPr="00745E03" w:rsidRDefault="00FB4C7E" w:rsidP="00941AC4">
      <w:pPr>
        <w:pStyle w:val="Prrafodelista"/>
        <w:numPr>
          <w:ilvl w:val="0"/>
          <w:numId w:val="40"/>
        </w:numPr>
        <w:spacing w:after="160" w:line="259" w:lineRule="auto"/>
        <w:contextualSpacing/>
        <w:jc w:val="both"/>
        <w:rPr>
          <w:rFonts w:ascii="Calibri" w:hAnsi="Calibri" w:cs="Calibri"/>
          <w:sz w:val="22"/>
          <w:szCs w:val="22"/>
        </w:rPr>
      </w:pPr>
      <w:r w:rsidRPr="00745E03">
        <w:rPr>
          <w:rFonts w:ascii="Calibri" w:hAnsi="Calibri" w:cs="Calibri"/>
          <w:sz w:val="22"/>
          <w:szCs w:val="22"/>
        </w:rPr>
        <w:t>Capa de Acabado: epóxico de poliamida DFT 2.5 mils.</w:t>
      </w:r>
    </w:p>
    <w:p w:rsidR="00FB4C7E" w:rsidRDefault="00FB4C7E" w:rsidP="00941AC4">
      <w:pPr>
        <w:pStyle w:val="Prrafodelista"/>
        <w:numPr>
          <w:ilvl w:val="0"/>
          <w:numId w:val="40"/>
        </w:numPr>
        <w:spacing w:after="160" w:line="259" w:lineRule="auto"/>
        <w:contextualSpacing/>
        <w:jc w:val="both"/>
        <w:rPr>
          <w:rFonts w:ascii="Calibri" w:hAnsi="Calibri" w:cs="Calibri"/>
          <w:sz w:val="22"/>
          <w:szCs w:val="22"/>
        </w:rPr>
      </w:pPr>
      <w:r w:rsidRPr="00745E03">
        <w:rPr>
          <w:rFonts w:ascii="Calibri" w:hAnsi="Calibri" w:cs="Calibri"/>
          <w:sz w:val="22"/>
          <w:szCs w:val="22"/>
        </w:rPr>
        <w:t>Color amarillo.</w:t>
      </w:r>
    </w:p>
    <w:p w:rsidR="00FB4C7E" w:rsidRPr="003C21E1" w:rsidRDefault="00FB4C7E" w:rsidP="00941AC4">
      <w:pPr>
        <w:numPr>
          <w:ilvl w:val="0"/>
          <w:numId w:val="43"/>
        </w:numPr>
        <w:jc w:val="both"/>
        <w:rPr>
          <w:rFonts w:ascii="Calibri" w:hAnsi="Calibri" w:cs="Calibri"/>
          <w:sz w:val="22"/>
          <w:szCs w:val="22"/>
        </w:rPr>
      </w:pPr>
      <w:r w:rsidRPr="003C21E1">
        <w:rPr>
          <w:rFonts w:ascii="Calibri" w:hAnsi="Calibri" w:cs="Calibri"/>
          <w:sz w:val="22"/>
          <w:szCs w:val="22"/>
        </w:rPr>
        <w:t xml:space="preserve">Los ensayos hidráulicos de los componentes del EDR, deberán ser realizados a 1.5 veces la presión </w:t>
      </w:r>
      <w:r>
        <w:rPr>
          <w:rFonts w:ascii="Calibri" w:hAnsi="Calibri" w:cs="Calibri"/>
          <w:sz w:val="22"/>
          <w:szCs w:val="22"/>
        </w:rPr>
        <w:t>de 609 Psig</w:t>
      </w:r>
      <w:r w:rsidRPr="003C21E1">
        <w:rPr>
          <w:rFonts w:ascii="Calibri" w:hAnsi="Calibri" w:cs="Calibri"/>
          <w:sz w:val="22"/>
          <w:szCs w:val="22"/>
        </w:rPr>
        <w:t xml:space="preserve"> durante cuatro (04) horas, debiéndose registrar presión y temperatura.</w:t>
      </w:r>
    </w:p>
    <w:p w:rsidR="00FB4C7E" w:rsidRDefault="00FB4C7E" w:rsidP="00941AC4">
      <w:pPr>
        <w:numPr>
          <w:ilvl w:val="0"/>
          <w:numId w:val="43"/>
        </w:numPr>
        <w:jc w:val="both"/>
        <w:rPr>
          <w:rFonts w:ascii="Calibri" w:hAnsi="Calibri" w:cs="Calibri"/>
          <w:sz w:val="22"/>
          <w:szCs w:val="22"/>
        </w:rPr>
      </w:pPr>
      <w:r w:rsidRPr="003C21E1">
        <w:rPr>
          <w:rFonts w:ascii="Calibri" w:hAnsi="Calibri" w:cs="Calibri"/>
          <w:sz w:val="22"/>
          <w:szCs w:val="22"/>
        </w:rPr>
        <w:t xml:space="preserve">La empresa contratada al momento de la entrega de los EDR, deberá realizar pruebas con aire en los sistemas a la presión </w:t>
      </w:r>
      <w:r>
        <w:rPr>
          <w:rFonts w:ascii="Calibri" w:hAnsi="Calibri" w:cs="Calibri"/>
          <w:sz w:val="22"/>
          <w:szCs w:val="22"/>
        </w:rPr>
        <w:t xml:space="preserve">máxima </w:t>
      </w:r>
      <w:r w:rsidRPr="003C21E1">
        <w:rPr>
          <w:rFonts w:ascii="Calibri" w:hAnsi="Calibri" w:cs="Calibri"/>
          <w:sz w:val="22"/>
          <w:szCs w:val="22"/>
        </w:rPr>
        <w:t>de operación (</w:t>
      </w:r>
      <w:r>
        <w:rPr>
          <w:rFonts w:ascii="Calibri" w:hAnsi="Calibri" w:cs="Calibri"/>
          <w:sz w:val="22"/>
          <w:szCs w:val="22"/>
        </w:rPr>
        <w:t>609 Psig</w:t>
      </w:r>
      <w:r w:rsidRPr="003C21E1">
        <w:rPr>
          <w:rFonts w:ascii="Calibri" w:hAnsi="Calibri" w:cs="Calibri"/>
          <w:sz w:val="22"/>
          <w:szCs w:val="22"/>
        </w:rPr>
        <w:t xml:space="preserve"> de entrada y </w:t>
      </w:r>
      <w:r>
        <w:rPr>
          <w:rFonts w:ascii="Calibri" w:hAnsi="Calibri" w:cs="Calibri"/>
          <w:sz w:val="22"/>
          <w:szCs w:val="22"/>
        </w:rPr>
        <w:t>58</w:t>
      </w:r>
      <w:r w:rsidRPr="003C21E1">
        <w:rPr>
          <w:rFonts w:ascii="Calibri" w:hAnsi="Calibri" w:cs="Calibri"/>
          <w:sz w:val="22"/>
          <w:szCs w:val="22"/>
        </w:rPr>
        <w:t xml:space="preserve"> </w:t>
      </w:r>
      <w:r>
        <w:rPr>
          <w:rFonts w:ascii="Calibri" w:hAnsi="Calibri" w:cs="Calibri"/>
          <w:sz w:val="22"/>
          <w:szCs w:val="22"/>
        </w:rPr>
        <w:t>Psig</w:t>
      </w:r>
      <w:r w:rsidRPr="003C21E1">
        <w:rPr>
          <w:rFonts w:ascii="Calibri" w:hAnsi="Calibri" w:cs="Calibri"/>
          <w:sz w:val="22"/>
          <w:szCs w:val="22"/>
        </w:rPr>
        <w:t xml:space="preserve"> de salida) y verificar la inexistencia de fugas con agua jabonosa.</w:t>
      </w:r>
    </w:p>
    <w:p w:rsidR="00FB4C7E" w:rsidRPr="003C21E1" w:rsidRDefault="00FB4C7E" w:rsidP="00FB4C7E">
      <w:pPr>
        <w:jc w:val="both"/>
        <w:rPr>
          <w:rFonts w:ascii="Calibri" w:hAnsi="Calibri" w:cs="Calibri"/>
          <w:sz w:val="22"/>
          <w:szCs w:val="22"/>
        </w:rPr>
      </w:pPr>
    </w:p>
    <w:p w:rsidR="00FB4C7E" w:rsidRPr="003C21E1" w:rsidRDefault="00FB4C7E" w:rsidP="00FB4C7E">
      <w:pPr>
        <w:pStyle w:val="Prrafodelista"/>
        <w:spacing w:after="160" w:line="259" w:lineRule="auto"/>
        <w:ind w:left="0"/>
        <w:contextualSpacing/>
        <w:jc w:val="center"/>
        <w:rPr>
          <w:rFonts w:ascii="Calibri" w:hAnsi="Calibri" w:cs="Calibri"/>
          <w:noProof/>
          <w:sz w:val="22"/>
          <w:szCs w:val="22"/>
          <w:lang w:eastAsia="es-BO"/>
        </w:rPr>
      </w:pPr>
      <w:r>
        <w:rPr>
          <w:noProof/>
          <w:lang w:val="es-BO" w:eastAsia="es-BO"/>
        </w:rPr>
        <w:lastRenderedPageBreak/>
        <w:drawing>
          <wp:anchor distT="0" distB="0" distL="114300" distR="114300" simplePos="0" relativeHeight="251688448" behindDoc="0" locked="0" layoutInCell="1" allowOverlap="1">
            <wp:simplePos x="0" y="0"/>
            <wp:positionH relativeFrom="column">
              <wp:posOffset>-321945</wp:posOffset>
            </wp:positionH>
            <wp:positionV relativeFrom="paragraph">
              <wp:posOffset>300355</wp:posOffset>
            </wp:positionV>
            <wp:extent cx="6687185" cy="438531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87185" cy="438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1E1">
        <w:rPr>
          <w:rFonts w:ascii="Calibri" w:hAnsi="Calibri" w:cs="Calibri"/>
          <w:noProof/>
          <w:sz w:val="22"/>
          <w:szCs w:val="22"/>
          <w:lang w:eastAsia="es-BO"/>
        </w:rPr>
        <w:t>Figura 1: Diagrama de EDR</w:t>
      </w:r>
    </w:p>
    <w:p w:rsidR="00FB4C7E" w:rsidRDefault="00FB4C7E" w:rsidP="00FB4C7E">
      <w:pPr>
        <w:jc w:val="both"/>
        <w:rPr>
          <w:rFonts w:ascii="Calibri" w:hAnsi="Calibri" w:cs="Calibri"/>
          <w:sz w:val="22"/>
          <w:szCs w:val="22"/>
        </w:rPr>
      </w:pPr>
    </w:p>
    <w:p w:rsidR="00FB4C7E" w:rsidRDefault="00FB4C7E" w:rsidP="00941AC4">
      <w:pPr>
        <w:numPr>
          <w:ilvl w:val="0"/>
          <w:numId w:val="44"/>
        </w:numPr>
        <w:jc w:val="both"/>
        <w:rPr>
          <w:rFonts w:ascii="Calibri" w:hAnsi="Calibri" w:cs="Calibri"/>
          <w:sz w:val="22"/>
          <w:szCs w:val="22"/>
        </w:rPr>
      </w:pPr>
      <w:r>
        <w:rPr>
          <w:rFonts w:ascii="Calibri" w:hAnsi="Calibri" w:cs="Calibri"/>
          <w:sz w:val="22"/>
          <w:szCs w:val="22"/>
        </w:rPr>
        <w:t>E</w:t>
      </w:r>
      <w:r w:rsidRPr="003C21E1">
        <w:rPr>
          <w:rFonts w:ascii="Calibri" w:hAnsi="Calibri" w:cs="Calibri"/>
          <w:sz w:val="22"/>
          <w:szCs w:val="22"/>
        </w:rPr>
        <w:t xml:space="preserve">l </w:t>
      </w:r>
      <w:r>
        <w:rPr>
          <w:rFonts w:ascii="Calibri" w:hAnsi="Calibri" w:cs="Calibri"/>
          <w:sz w:val="22"/>
          <w:szCs w:val="22"/>
        </w:rPr>
        <w:t>EDR</w:t>
      </w:r>
      <w:r w:rsidRPr="003C21E1">
        <w:rPr>
          <w:rFonts w:ascii="Calibri" w:hAnsi="Calibri" w:cs="Calibri"/>
          <w:sz w:val="22"/>
          <w:szCs w:val="22"/>
        </w:rPr>
        <w:t xml:space="preserve"> deberá contar con las siguientes líneas: </w:t>
      </w:r>
      <w:r>
        <w:rPr>
          <w:rFonts w:ascii="Calibri" w:hAnsi="Calibri" w:cs="Calibri"/>
          <w:sz w:val="22"/>
          <w:szCs w:val="22"/>
        </w:rPr>
        <w:t>L</w:t>
      </w:r>
      <w:r w:rsidRPr="003C21E1">
        <w:rPr>
          <w:rFonts w:ascii="Calibri" w:hAnsi="Calibri" w:cs="Calibri"/>
          <w:sz w:val="22"/>
          <w:szCs w:val="22"/>
        </w:rPr>
        <w:t xml:space="preserve">ínea de </w:t>
      </w:r>
      <w:r>
        <w:rPr>
          <w:rFonts w:ascii="Calibri" w:hAnsi="Calibri" w:cs="Calibri"/>
          <w:sz w:val="22"/>
          <w:szCs w:val="22"/>
        </w:rPr>
        <w:t>Ingreso, L</w:t>
      </w:r>
      <w:r w:rsidRPr="003C21E1">
        <w:rPr>
          <w:rFonts w:ascii="Calibri" w:hAnsi="Calibri" w:cs="Calibri"/>
          <w:sz w:val="22"/>
          <w:szCs w:val="22"/>
        </w:rPr>
        <w:t xml:space="preserve">ínea de Trabajo, </w:t>
      </w:r>
      <w:r>
        <w:rPr>
          <w:rFonts w:ascii="Calibri" w:hAnsi="Calibri" w:cs="Calibri"/>
          <w:sz w:val="22"/>
          <w:szCs w:val="22"/>
        </w:rPr>
        <w:t>L</w:t>
      </w:r>
      <w:r w:rsidRPr="003C21E1">
        <w:rPr>
          <w:rFonts w:ascii="Calibri" w:hAnsi="Calibri" w:cs="Calibri"/>
          <w:sz w:val="22"/>
          <w:szCs w:val="22"/>
        </w:rPr>
        <w:t xml:space="preserve">ínea de Stand By, </w:t>
      </w:r>
      <w:r>
        <w:rPr>
          <w:rFonts w:ascii="Calibri" w:hAnsi="Calibri" w:cs="Calibri"/>
          <w:sz w:val="22"/>
          <w:szCs w:val="22"/>
        </w:rPr>
        <w:t>L</w:t>
      </w:r>
      <w:r w:rsidRPr="003C21E1">
        <w:rPr>
          <w:rFonts w:ascii="Calibri" w:hAnsi="Calibri" w:cs="Calibri"/>
          <w:sz w:val="22"/>
          <w:szCs w:val="22"/>
        </w:rPr>
        <w:t xml:space="preserve">ínea de By Pass, </w:t>
      </w:r>
      <w:r>
        <w:rPr>
          <w:rFonts w:ascii="Calibri" w:hAnsi="Calibri" w:cs="Calibri"/>
          <w:sz w:val="22"/>
          <w:szCs w:val="22"/>
        </w:rPr>
        <w:t>L</w:t>
      </w:r>
      <w:r w:rsidRPr="003C21E1">
        <w:rPr>
          <w:rFonts w:ascii="Calibri" w:hAnsi="Calibri" w:cs="Calibri"/>
          <w:sz w:val="22"/>
          <w:szCs w:val="22"/>
        </w:rPr>
        <w:t xml:space="preserve">ínea Común (a la salida de las </w:t>
      </w:r>
      <w:r>
        <w:rPr>
          <w:rFonts w:ascii="Calibri" w:hAnsi="Calibri" w:cs="Calibri"/>
          <w:sz w:val="22"/>
          <w:szCs w:val="22"/>
        </w:rPr>
        <w:t>L</w:t>
      </w:r>
      <w:r w:rsidRPr="003C21E1">
        <w:rPr>
          <w:rFonts w:ascii="Calibri" w:hAnsi="Calibri" w:cs="Calibri"/>
          <w:sz w:val="22"/>
          <w:szCs w:val="22"/>
        </w:rPr>
        <w:t xml:space="preserve">íneas de Trabajo y Stand By), </w:t>
      </w:r>
      <w:r>
        <w:rPr>
          <w:rFonts w:ascii="Calibri" w:hAnsi="Calibri" w:cs="Calibri"/>
          <w:sz w:val="22"/>
          <w:szCs w:val="22"/>
        </w:rPr>
        <w:t>L</w:t>
      </w:r>
      <w:r w:rsidRPr="003C21E1">
        <w:rPr>
          <w:rFonts w:ascii="Calibri" w:hAnsi="Calibri" w:cs="Calibri"/>
          <w:sz w:val="22"/>
          <w:szCs w:val="22"/>
        </w:rPr>
        <w:t xml:space="preserve">ínea de medición, </w:t>
      </w:r>
      <w:r>
        <w:rPr>
          <w:rFonts w:ascii="Calibri" w:hAnsi="Calibri" w:cs="Calibri"/>
          <w:sz w:val="22"/>
          <w:szCs w:val="22"/>
        </w:rPr>
        <w:t>L</w:t>
      </w:r>
      <w:r w:rsidRPr="003C21E1">
        <w:rPr>
          <w:rFonts w:ascii="Calibri" w:hAnsi="Calibri" w:cs="Calibri"/>
          <w:sz w:val="22"/>
          <w:szCs w:val="22"/>
        </w:rPr>
        <w:t xml:space="preserve">ínea de </w:t>
      </w:r>
      <w:r>
        <w:rPr>
          <w:rFonts w:ascii="Calibri" w:hAnsi="Calibri" w:cs="Calibri"/>
          <w:sz w:val="22"/>
          <w:szCs w:val="22"/>
        </w:rPr>
        <w:t>A</w:t>
      </w:r>
      <w:r w:rsidRPr="003C21E1">
        <w:rPr>
          <w:rFonts w:ascii="Calibri" w:hAnsi="Calibri" w:cs="Calibri"/>
          <w:sz w:val="22"/>
          <w:szCs w:val="22"/>
        </w:rPr>
        <w:t xml:space="preserve">livio y </w:t>
      </w:r>
      <w:r>
        <w:rPr>
          <w:rFonts w:ascii="Calibri" w:hAnsi="Calibri" w:cs="Calibri"/>
          <w:sz w:val="22"/>
          <w:szCs w:val="22"/>
        </w:rPr>
        <w:t>L</w:t>
      </w:r>
      <w:r w:rsidRPr="003C21E1">
        <w:rPr>
          <w:rFonts w:ascii="Calibri" w:hAnsi="Calibri" w:cs="Calibri"/>
          <w:sz w:val="22"/>
          <w:szCs w:val="22"/>
        </w:rPr>
        <w:t xml:space="preserve">ínea de </w:t>
      </w:r>
      <w:r>
        <w:rPr>
          <w:rFonts w:ascii="Calibri" w:hAnsi="Calibri" w:cs="Calibri"/>
          <w:sz w:val="22"/>
          <w:szCs w:val="22"/>
        </w:rPr>
        <w:t>S</w:t>
      </w:r>
      <w:r w:rsidRPr="003C21E1">
        <w:rPr>
          <w:rFonts w:ascii="Calibri" w:hAnsi="Calibri" w:cs="Calibri"/>
          <w:sz w:val="22"/>
          <w:szCs w:val="22"/>
        </w:rPr>
        <w:t>alida.</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 xml:space="preserve">Tanto la </w:t>
      </w:r>
      <w:r>
        <w:rPr>
          <w:rFonts w:ascii="Calibri" w:hAnsi="Calibri" w:cs="Calibri"/>
          <w:sz w:val="22"/>
          <w:szCs w:val="22"/>
        </w:rPr>
        <w:t>L</w:t>
      </w:r>
      <w:r w:rsidRPr="003C21E1">
        <w:rPr>
          <w:rFonts w:ascii="Calibri" w:hAnsi="Calibri" w:cs="Calibri"/>
          <w:sz w:val="22"/>
          <w:szCs w:val="22"/>
        </w:rPr>
        <w:t xml:space="preserve">ínea de </w:t>
      </w:r>
      <w:r>
        <w:rPr>
          <w:rFonts w:ascii="Calibri" w:hAnsi="Calibri" w:cs="Calibri"/>
          <w:sz w:val="22"/>
          <w:szCs w:val="22"/>
        </w:rPr>
        <w:t>Ingreso</w:t>
      </w:r>
      <w:r w:rsidRPr="003C21E1">
        <w:rPr>
          <w:rFonts w:ascii="Calibri" w:hAnsi="Calibri" w:cs="Calibri"/>
          <w:sz w:val="22"/>
          <w:szCs w:val="22"/>
        </w:rPr>
        <w:t xml:space="preserve"> como la de </w:t>
      </w:r>
      <w:r>
        <w:rPr>
          <w:rFonts w:ascii="Calibri" w:hAnsi="Calibri" w:cs="Calibri"/>
          <w:sz w:val="22"/>
          <w:szCs w:val="22"/>
        </w:rPr>
        <w:t>S</w:t>
      </w:r>
      <w:r w:rsidRPr="003C21E1">
        <w:rPr>
          <w:rFonts w:ascii="Calibri" w:hAnsi="Calibri" w:cs="Calibri"/>
          <w:sz w:val="22"/>
          <w:szCs w:val="22"/>
        </w:rPr>
        <w:t>alida de la EDR, deben ser bridadas y traer consigo, el juego de espárragos y pernos para unión, además de sus correspondientes kits de juntas dieléctricas.</w:t>
      </w:r>
    </w:p>
    <w:p w:rsidR="00FB4C7E"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 xml:space="preserve">La activación de la </w:t>
      </w:r>
      <w:r>
        <w:rPr>
          <w:rFonts w:ascii="Calibri" w:hAnsi="Calibri" w:cs="Calibri"/>
          <w:sz w:val="22"/>
          <w:szCs w:val="22"/>
        </w:rPr>
        <w:t>L</w:t>
      </w:r>
      <w:r w:rsidRPr="003C21E1">
        <w:rPr>
          <w:rFonts w:ascii="Calibri" w:hAnsi="Calibri" w:cs="Calibri"/>
          <w:sz w:val="22"/>
          <w:szCs w:val="22"/>
        </w:rPr>
        <w:t xml:space="preserve">ínea de </w:t>
      </w:r>
      <w:r>
        <w:rPr>
          <w:rFonts w:ascii="Calibri" w:hAnsi="Calibri" w:cs="Calibri"/>
          <w:sz w:val="22"/>
          <w:szCs w:val="22"/>
        </w:rPr>
        <w:t>S</w:t>
      </w:r>
      <w:r w:rsidRPr="003C21E1">
        <w:rPr>
          <w:rFonts w:ascii="Calibri" w:hAnsi="Calibri" w:cs="Calibri"/>
          <w:sz w:val="22"/>
          <w:szCs w:val="22"/>
        </w:rPr>
        <w:t xml:space="preserve">tand </w:t>
      </w:r>
      <w:r>
        <w:rPr>
          <w:rFonts w:ascii="Calibri" w:hAnsi="Calibri" w:cs="Calibri"/>
          <w:sz w:val="22"/>
          <w:szCs w:val="22"/>
        </w:rPr>
        <w:t>B</w:t>
      </w:r>
      <w:r w:rsidRPr="003C21E1">
        <w:rPr>
          <w:rFonts w:ascii="Calibri" w:hAnsi="Calibri" w:cs="Calibri"/>
          <w:sz w:val="22"/>
          <w:szCs w:val="22"/>
        </w:rPr>
        <w:t xml:space="preserve">y debe ser automática (sincronizada en caso de falla de </w:t>
      </w:r>
      <w:r>
        <w:rPr>
          <w:rFonts w:ascii="Calibri" w:hAnsi="Calibri" w:cs="Calibri"/>
          <w:sz w:val="22"/>
          <w:szCs w:val="22"/>
        </w:rPr>
        <w:t>la L</w:t>
      </w:r>
      <w:r w:rsidRPr="003C21E1">
        <w:rPr>
          <w:rFonts w:ascii="Calibri" w:hAnsi="Calibri" w:cs="Calibri"/>
          <w:sz w:val="22"/>
          <w:szCs w:val="22"/>
        </w:rPr>
        <w:t xml:space="preserve">ínea de </w:t>
      </w:r>
      <w:r>
        <w:rPr>
          <w:rFonts w:ascii="Calibri" w:hAnsi="Calibri" w:cs="Calibri"/>
          <w:sz w:val="22"/>
          <w:szCs w:val="22"/>
        </w:rPr>
        <w:t>T</w:t>
      </w:r>
      <w:r w:rsidRPr="003C21E1">
        <w:rPr>
          <w:rFonts w:ascii="Calibri" w:hAnsi="Calibri" w:cs="Calibri"/>
          <w:sz w:val="22"/>
          <w:szCs w:val="22"/>
        </w:rPr>
        <w:t>rabajo) con opción de activación manual.</w:t>
      </w:r>
    </w:p>
    <w:p w:rsidR="00FB4C7E" w:rsidRDefault="00FB4C7E" w:rsidP="00FB4C7E">
      <w:pPr>
        <w:jc w:val="both"/>
        <w:rPr>
          <w:rFonts w:ascii="Calibri" w:hAnsi="Calibri" w:cs="Calibri"/>
          <w:sz w:val="22"/>
          <w:szCs w:val="22"/>
        </w:rPr>
      </w:pPr>
    </w:p>
    <w:p w:rsidR="00FB4C7E" w:rsidRDefault="00FB4C7E" w:rsidP="00FB4C7E">
      <w:pPr>
        <w:jc w:val="both"/>
        <w:rPr>
          <w:rFonts w:ascii="Calibri" w:hAnsi="Calibri" w:cs="Calibri"/>
          <w:sz w:val="22"/>
          <w:szCs w:val="22"/>
        </w:rPr>
      </w:pPr>
    </w:p>
    <w:p w:rsidR="00FB4C7E" w:rsidRPr="003C21E1" w:rsidRDefault="00FB4C7E" w:rsidP="00FB4C7E">
      <w:pPr>
        <w:pStyle w:val="Prrafodelista"/>
        <w:ind w:left="0"/>
        <w:jc w:val="both"/>
        <w:rPr>
          <w:rFonts w:ascii="Calibri" w:hAnsi="Calibri" w:cs="Calibri"/>
          <w:b/>
          <w:sz w:val="22"/>
          <w:szCs w:val="22"/>
        </w:rPr>
      </w:pPr>
      <w:r w:rsidRPr="003C21E1">
        <w:rPr>
          <w:rFonts w:ascii="Calibri" w:hAnsi="Calibri" w:cs="Calibri"/>
          <w:b/>
          <w:sz w:val="22"/>
          <w:szCs w:val="22"/>
        </w:rPr>
        <w:t>FILTRO</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El lugar de instalación de los filtros será de acuerdo a la figura 1.</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Los filtros (cuerpo y elemento filtrante) a emplearse en la construcción de las Estaciones Distritales de Regulación, deberán ser adquiridos de reconocidos fabricantes especializados</w:t>
      </w:r>
      <w:r>
        <w:rPr>
          <w:rFonts w:ascii="Calibri" w:hAnsi="Calibri" w:cs="Calibri"/>
          <w:sz w:val="22"/>
          <w:szCs w:val="22"/>
        </w:rPr>
        <w:t>,</w:t>
      </w:r>
      <w:r w:rsidRPr="003C21E1">
        <w:rPr>
          <w:rFonts w:ascii="Calibri" w:hAnsi="Calibri" w:cs="Calibri"/>
          <w:sz w:val="22"/>
          <w:szCs w:val="22"/>
        </w:rPr>
        <w:t xml:space="preserve"> con la finalidad de garantizar que el elemento filtrante sea de dimensiones y características comerciales para el recambio del mismo.</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lastRenderedPageBreak/>
        <w:t xml:space="preserve">El diámetro de entrada y salida del </w:t>
      </w:r>
      <w:r>
        <w:rPr>
          <w:rFonts w:ascii="Calibri" w:hAnsi="Calibri" w:cs="Calibri"/>
          <w:sz w:val="22"/>
          <w:szCs w:val="22"/>
        </w:rPr>
        <w:t>filtro</w:t>
      </w:r>
      <w:r w:rsidRPr="003C21E1">
        <w:rPr>
          <w:rFonts w:ascii="Calibri" w:hAnsi="Calibri" w:cs="Calibri"/>
          <w:sz w:val="22"/>
          <w:szCs w:val="22"/>
        </w:rPr>
        <w:t xml:space="preserve"> deberán ser del mismo tamaño que el diámetro de la línea </w:t>
      </w:r>
      <w:r>
        <w:rPr>
          <w:rFonts w:ascii="Calibri" w:hAnsi="Calibri" w:cs="Calibri"/>
          <w:sz w:val="22"/>
          <w:szCs w:val="22"/>
        </w:rPr>
        <w:t>a la que s</w:t>
      </w:r>
      <w:r w:rsidRPr="003C21E1">
        <w:rPr>
          <w:rFonts w:ascii="Calibri" w:hAnsi="Calibri" w:cs="Calibri"/>
          <w:sz w:val="22"/>
          <w:szCs w:val="22"/>
        </w:rPr>
        <w:t>e cone</w:t>
      </w:r>
      <w:r>
        <w:rPr>
          <w:rFonts w:ascii="Calibri" w:hAnsi="Calibri" w:cs="Calibri"/>
          <w:sz w:val="22"/>
          <w:szCs w:val="22"/>
        </w:rPr>
        <w:t>cta</w:t>
      </w:r>
      <w:r w:rsidRPr="003C21E1">
        <w:rPr>
          <w:rFonts w:ascii="Calibri" w:hAnsi="Calibri" w:cs="Calibri"/>
          <w:sz w:val="22"/>
          <w:szCs w:val="22"/>
        </w:rPr>
        <w:t>.</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 xml:space="preserve"> El drenaje debe contar con su respectivo niple, válvula bola y válvula globo.</w:t>
      </w:r>
    </w:p>
    <w:p w:rsidR="00FB4C7E" w:rsidRPr="003C21E1" w:rsidRDefault="00FB4C7E" w:rsidP="00941AC4">
      <w:pPr>
        <w:numPr>
          <w:ilvl w:val="0"/>
          <w:numId w:val="45"/>
        </w:numPr>
        <w:jc w:val="both"/>
        <w:rPr>
          <w:rFonts w:ascii="Calibri" w:hAnsi="Calibri" w:cs="Calibri"/>
          <w:sz w:val="22"/>
          <w:szCs w:val="22"/>
        </w:rPr>
      </w:pPr>
      <w:r w:rsidRPr="003C21E1">
        <w:rPr>
          <w:rFonts w:ascii="Calibri" w:hAnsi="Calibri" w:cs="Calibri"/>
          <w:sz w:val="22"/>
          <w:szCs w:val="22"/>
        </w:rPr>
        <w:t>El elemento filtrante debe ser tal que en el caso de una ruptura de los elementos filtrantes, el cuerpo del filtro tenga la capacidad suficiente para retener los desechos diferenciales.</w:t>
      </w:r>
    </w:p>
    <w:p w:rsidR="00FB4C7E" w:rsidRPr="00745E03" w:rsidRDefault="00FB4C7E" w:rsidP="00941AC4">
      <w:pPr>
        <w:numPr>
          <w:ilvl w:val="0"/>
          <w:numId w:val="45"/>
        </w:numPr>
        <w:jc w:val="both"/>
        <w:rPr>
          <w:rFonts w:ascii="Calibri" w:hAnsi="Calibri" w:cs="Calibri"/>
          <w:sz w:val="22"/>
          <w:szCs w:val="22"/>
        </w:rPr>
      </w:pPr>
      <w:r w:rsidRPr="00745E03">
        <w:rPr>
          <w:rFonts w:ascii="Calibri" w:hAnsi="Calibri" w:cs="Calibri"/>
          <w:sz w:val="22"/>
          <w:szCs w:val="22"/>
        </w:rPr>
        <w:t>El límite superior del manómetro diferencial debe ser superior a la presión límite de ruptura del elemento filtrante.</w:t>
      </w:r>
    </w:p>
    <w:p w:rsidR="00FB4C7E" w:rsidRPr="00745E03" w:rsidRDefault="00FB4C7E" w:rsidP="00FB4C7E">
      <w:pPr>
        <w:jc w:val="both"/>
        <w:rPr>
          <w:rFonts w:ascii="Calibri" w:hAnsi="Calibri" w:cs="Calibri"/>
          <w:sz w:val="22"/>
          <w:szCs w:val="22"/>
        </w:rPr>
      </w:pPr>
    </w:p>
    <w:p w:rsidR="00FB4C7E" w:rsidRPr="00745E03" w:rsidRDefault="00FB4C7E" w:rsidP="00FB4C7E">
      <w:pPr>
        <w:pStyle w:val="Prrafodelista"/>
        <w:ind w:left="0"/>
        <w:jc w:val="both"/>
        <w:rPr>
          <w:rFonts w:ascii="Calibri" w:hAnsi="Calibri" w:cs="Calibri"/>
          <w:b/>
          <w:sz w:val="22"/>
          <w:szCs w:val="22"/>
        </w:rPr>
      </w:pPr>
      <w:r w:rsidRPr="00745E03">
        <w:rPr>
          <w:rFonts w:ascii="Calibri" w:hAnsi="Calibri" w:cs="Calibri"/>
          <w:b/>
          <w:sz w:val="22"/>
          <w:szCs w:val="22"/>
        </w:rPr>
        <w:t>SISTEMA DE REGULACIÓN</w:t>
      </w:r>
    </w:p>
    <w:p w:rsidR="00FB4C7E" w:rsidRPr="00745E03" w:rsidRDefault="00FB4C7E" w:rsidP="00941AC4">
      <w:pPr>
        <w:pStyle w:val="Prrafodelista"/>
        <w:numPr>
          <w:ilvl w:val="0"/>
          <w:numId w:val="41"/>
        </w:numPr>
        <w:jc w:val="both"/>
        <w:rPr>
          <w:rFonts w:ascii="Calibri" w:hAnsi="Calibri" w:cs="Calibri"/>
          <w:b/>
          <w:sz w:val="22"/>
          <w:szCs w:val="22"/>
        </w:rPr>
      </w:pPr>
      <w:r w:rsidRPr="00745E03">
        <w:rPr>
          <w:rFonts w:ascii="Calibri" w:hAnsi="Calibri" w:cs="Calibri"/>
          <w:b/>
          <w:sz w:val="22"/>
          <w:szCs w:val="22"/>
        </w:rPr>
        <w:t>REGULADOR</w:t>
      </w:r>
    </w:p>
    <w:p w:rsidR="00FB4C7E" w:rsidRPr="00745E03" w:rsidRDefault="00FB4C7E" w:rsidP="00941AC4">
      <w:pPr>
        <w:numPr>
          <w:ilvl w:val="0"/>
          <w:numId w:val="46"/>
        </w:numPr>
        <w:jc w:val="both"/>
        <w:rPr>
          <w:rFonts w:ascii="Calibri" w:hAnsi="Calibri" w:cs="Calibri"/>
          <w:sz w:val="22"/>
          <w:szCs w:val="22"/>
        </w:rPr>
      </w:pPr>
      <w:r w:rsidRPr="00745E03">
        <w:rPr>
          <w:rFonts w:ascii="Calibri" w:hAnsi="Calibri" w:cs="Calibri"/>
          <w:sz w:val="22"/>
          <w:szCs w:val="22"/>
        </w:rPr>
        <w:t>El lugar de instalación de los reguladores será de acuerdo a la figura 1.</w:t>
      </w:r>
    </w:p>
    <w:p w:rsidR="00FB4C7E" w:rsidRPr="00745E03" w:rsidRDefault="00FB4C7E" w:rsidP="00941AC4">
      <w:pPr>
        <w:numPr>
          <w:ilvl w:val="0"/>
          <w:numId w:val="46"/>
        </w:numPr>
        <w:jc w:val="both"/>
        <w:rPr>
          <w:rFonts w:ascii="Calibri" w:hAnsi="Calibri" w:cs="Calibri"/>
          <w:sz w:val="22"/>
          <w:szCs w:val="22"/>
        </w:rPr>
      </w:pPr>
      <w:r w:rsidRPr="00745E03">
        <w:rPr>
          <w:rFonts w:ascii="Calibri" w:hAnsi="Calibri" w:cs="Calibri"/>
          <w:sz w:val="22"/>
          <w:szCs w:val="22"/>
        </w:rPr>
        <w:t>Las condiciones descritas en el Anexo 0, representan los intervalos mínimos requerido de operación de los reguladores, la empresa proponente podrá realizar sus cálculos y la selección de sus reguladores basados en un intervalo igual y/o mayor, siempre y cuando el intervalo seleccionado de operación cubra al intervalo mínimo requerido de operación solicitado.</w:t>
      </w:r>
    </w:p>
    <w:p w:rsidR="00FB4C7E" w:rsidRDefault="00FB4C7E" w:rsidP="00941AC4">
      <w:pPr>
        <w:numPr>
          <w:ilvl w:val="0"/>
          <w:numId w:val="46"/>
        </w:numPr>
        <w:jc w:val="both"/>
        <w:rPr>
          <w:rFonts w:ascii="Calibri" w:hAnsi="Calibri" w:cs="Calibri"/>
          <w:sz w:val="22"/>
          <w:szCs w:val="22"/>
        </w:rPr>
      </w:pPr>
      <w:r w:rsidRPr="00745E03">
        <w:rPr>
          <w:rFonts w:ascii="Calibri" w:hAnsi="Calibri" w:cs="Calibri"/>
          <w:sz w:val="22"/>
          <w:szCs w:val="22"/>
        </w:rPr>
        <w:t xml:space="preserve">El regulador seleccionado bajo las condiciones máximas y mínimas adoptadas debe trabajar con una apertura de </w:t>
      </w:r>
      <w:r w:rsidRPr="00E004D8">
        <w:rPr>
          <w:rFonts w:ascii="Calibri" w:hAnsi="Calibri" w:cs="Calibri"/>
          <w:sz w:val="22"/>
          <w:szCs w:val="22"/>
        </w:rPr>
        <w:t>entre el 20% y 80%.</w:t>
      </w:r>
    </w:p>
    <w:p w:rsidR="00FB4C7E" w:rsidRDefault="00FB4C7E" w:rsidP="00941AC4">
      <w:pPr>
        <w:numPr>
          <w:ilvl w:val="0"/>
          <w:numId w:val="46"/>
        </w:numPr>
        <w:jc w:val="both"/>
        <w:rPr>
          <w:rFonts w:ascii="Calibri" w:hAnsi="Calibri" w:cs="Calibri"/>
          <w:sz w:val="22"/>
          <w:szCs w:val="22"/>
        </w:rPr>
      </w:pPr>
      <w:r w:rsidRPr="00E004D8">
        <w:rPr>
          <w:rFonts w:ascii="Calibri" w:hAnsi="Calibri" w:cs="Calibri"/>
          <w:sz w:val="22"/>
          <w:szCs w:val="22"/>
        </w:rPr>
        <w:t>La empresa proponente deberá incluir en su ingeniería básica (</w:t>
      </w:r>
      <w:r>
        <w:rPr>
          <w:rFonts w:ascii="Calibri" w:hAnsi="Calibri" w:cs="Calibri"/>
          <w:sz w:val="22"/>
          <w:szCs w:val="22"/>
        </w:rPr>
        <w:t xml:space="preserve">al momento de presentación de </w:t>
      </w:r>
      <w:r w:rsidRPr="003C21E1">
        <w:rPr>
          <w:rFonts w:ascii="Calibri" w:hAnsi="Calibri" w:cs="Calibri"/>
          <w:sz w:val="22"/>
          <w:szCs w:val="22"/>
        </w:rPr>
        <w:t>propuesta) l</w:t>
      </w:r>
      <w:r>
        <w:rPr>
          <w:rFonts w:ascii="Calibri" w:hAnsi="Calibri" w:cs="Calibri"/>
          <w:sz w:val="22"/>
          <w:szCs w:val="22"/>
        </w:rPr>
        <w:t xml:space="preserve">a memoria de </w:t>
      </w:r>
      <w:r w:rsidRPr="003C21E1">
        <w:rPr>
          <w:rFonts w:ascii="Calibri" w:hAnsi="Calibri" w:cs="Calibri"/>
          <w:sz w:val="22"/>
          <w:szCs w:val="22"/>
        </w:rPr>
        <w:t xml:space="preserve">cálculo </w:t>
      </w:r>
      <w:r>
        <w:rPr>
          <w:rFonts w:ascii="Calibri" w:hAnsi="Calibri" w:cs="Calibri"/>
          <w:sz w:val="22"/>
          <w:szCs w:val="22"/>
        </w:rPr>
        <w:t>de la selección y determinar el tamaño de los reguladores propuestos</w:t>
      </w:r>
      <w:r w:rsidRPr="003C21E1">
        <w:rPr>
          <w:rFonts w:ascii="Calibri" w:hAnsi="Calibri" w:cs="Calibri"/>
          <w:sz w:val="22"/>
          <w:szCs w:val="22"/>
        </w:rPr>
        <w:t>.</w:t>
      </w:r>
    </w:p>
    <w:p w:rsidR="00FB4C7E" w:rsidRDefault="00FB4C7E" w:rsidP="00FB4C7E">
      <w:pPr>
        <w:jc w:val="both"/>
        <w:rPr>
          <w:rFonts w:ascii="Calibri" w:hAnsi="Calibri" w:cs="Calibri"/>
          <w:sz w:val="22"/>
          <w:szCs w:val="22"/>
        </w:rPr>
      </w:pPr>
    </w:p>
    <w:p w:rsidR="00FB4C7E" w:rsidRPr="003C21E1" w:rsidRDefault="00FB4C7E" w:rsidP="00941AC4">
      <w:pPr>
        <w:pStyle w:val="Prrafodelista"/>
        <w:numPr>
          <w:ilvl w:val="0"/>
          <w:numId w:val="41"/>
        </w:numPr>
        <w:jc w:val="both"/>
        <w:rPr>
          <w:rFonts w:ascii="Calibri" w:hAnsi="Calibri" w:cs="Calibri"/>
          <w:b/>
          <w:sz w:val="22"/>
          <w:szCs w:val="22"/>
        </w:rPr>
      </w:pPr>
      <w:r w:rsidRPr="003C21E1">
        <w:rPr>
          <w:rFonts w:ascii="Calibri" w:hAnsi="Calibri" w:cs="Calibri"/>
          <w:b/>
          <w:sz w:val="22"/>
          <w:szCs w:val="22"/>
        </w:rPr>
        <w:t>BLOQUEO</w:t>
      </w:r>
    </w:p>
    <w:p w:rsidR="00FB4C7E" w:rsidRPr="003C21E1" w:rsidRDefault="00FB4C7E" w:rsidP="00941AC4">
      <w:pPr>
        <w:numPr>
          <w:ilvl w:val="0"/>
          <w:numId w:val="46"/>
        </w:numPr>
        <w:jc w:val="both"/>
        <w:rPr>
          <w:rFonts w:ascii="Calibri" w:hAnsi="Calibri" w:cs="Calibri"/>
          <w:sz w:val="22"/>
          <w:szCs w:val="22"/>
        </w:rPr>
      </w:pPr>
      <w:r w:rsidRPr="003C21E1">
        <w:rPr>
          <w:rFonts w:ascii="Calibri" w:hAnsi="Calibri" w:cs="Calibri"/>
          <w:sz w:val="22"/>
          <w:szCs w:val="22"/>
        </w:rPr>
        <w:t>Este será de tipo integrado al sistema de regulación (sistema slam shut) de modo de garantizar sello absoluto.</w:t>
      </w:r>
    </w:p>
    <w:p w:rsidR="00FB4C7E" w:rsidRDefault="00FB4C7E" w:rsidP="00941AC4">
      <w:pPr>
        <w:numPr>
          <w:ilvl w:val="0"/>
          <w:numId w:val="46"/>
        </w:numPr>
        <w:jc w:val="both"/>
        <w:rPr>
          <w:rFonts w:ascii="Calibri" w:hAnsi="Calibri" w:cs="Calibri"/>
          <w:sz w:val="22"/>
          <w:szCs w:val="22"/>
        </w:rPr>
      </w:pPr>
      <w:r w:rsidRPr="003C21E1">
        <w:rPr>
          <w:rFonts w:ascii="Calibri" w:hAnsi="Calibri" w:cs="Calibri"/>
          <w:sz w:val="22"/>
          <w:szCs w:val="22"/>
        </w:rPr>
        <w:t xml:space="preserve">La empresa proponente, deberá ofertar equipos que cubran el Rango del Set Point </w:t>
      </w:r>
      <w:r>
        <w:rPr>
          <w:rFonts w:ascii="Calibri" w:hAnsi="Calibri" w:cs="Calibri"/>
          <w:sz w:val="22"/>
          <w:szCs w:val="22"/>
        </w:rPr>
        <w:t>indicados en el Anexo 0</w:t>
      </w:r>
      <w:r w:rsidRPr="003C21E1">
        <w:rPr>
          <w:rFonts w:ascii="Calibri" w:hAnsi="Calibri" w:cs="Calibri"/>
          <w:sz w:val="22"/>
          <w:szCs w:val="22"/>
        </w:rPr>
        <w:t>, cuyos rangos de ajuste por alta y por baja permitan trabajar en el intervalo mencionado, sin que esto implique que las especificaciones del fabricante se encuentren fuera de los límites (ofertar rango).</w:t>
      </w:r>
    </w:p>
    <w:p w:rsidR="00FB4C7E" w:rsidRPr="003C21E1" w:rsidRDefault="00FB4C7E" w:rsidP="00FB4C7E">
      <w:pPr>
        <w:pStyle w:val="Prrafodelista"/>
        <w:ind w:left="0"/>
        <w:jc w:val="both"/>
        <w:rPr>
          <w:rFonts w:ascii="Calibri" w:hAnsi="Calibri" w:cs="Calibri"/>
          <w:b/>
          <w:sz w:val="22"/>
          <w:szCs w:val="22"/>
        </w:rPr>
      </w:pPr>
    </w:p>
    <w:p w:rsidR="00FB4C7E" w:rsidRPr="003C21E1" w:rsidRDefault="00FB4C7E" w:rsidP="00FB4C7E">
      <w:pPr>
        <w:pStyle w:val="Prrafodelista"/>
        <w:ind w:left="0"/>
        <w:jc w:val="both"/>
        <w:rPr>
          <w:rFonts w:ascii="Calibri" w:hAnsi="Calibri" w:cs="Calibri"/>
          <w:b/>
          <w:sz w:val="22"/>
          <w:szCs w:val="22"/>
        </w:rPr>
      </w:pPr>
      <w:r w:rsidRPr="003C21E1">
        <w:rPr>
          <w:rFonts w:ascii="Calibri" w:hAnsi="Calibri" w:cs="Calibri"/>
          <w:b/>
          <w:sz w:val="22"/>
          <w:szCs w:val="22"/>
        </w:rPr>
        <w:t>MANÓMETROS</w:t>
      </w:r>
    </w:p>
    <w:p w:rsidR="00FB4C7E" w:rsidRPr="003C21E1"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El lugar de instalación de los manómetros será de acuerdo a la figura 1.</w:t>
      </w:r>
    </w:p>
    <w:p w:rsidR="00FB4C7E"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Adicionalmente, cada manómetro deberá contar con su respectiva válvula de aislamiento tipo aguja</w:t>
      </w:r>
      <w:r>
        <w:rPr>
          <w:rFonts w:ascii="Calibri" w:hAnsi="Calibri" w:cs="Calibri"/>
          <w:sz w:val="22"/>
          <w:szCs w:val="22"/>
        </w:rPr>
        <w:t xml:space="preserve"> </w:t>
      </w:r>
      <w:r w:rsidRPr="003C21E1">
        <w:rPr>
          <w:rFonts w:ascii="Calibri" w:hAnsi="Calibri" w:cs="Calibri"/>
          <w:sz w:val="22"/>
          <w:szCs w:val="22"/>
        </w:rPr>
        <w:t>(tipo integral con purga y bloqueo)</w:t>
      </w:r>
      <w:r>
        <w:rPr>
          <w:rFonts w:ascii="Calibri" w:hAnsi="Calibri" w:cs="Calibri"/>
          <w:sz w:val="22"/>
          <w:szCs w:val="22"/>
        </w:rPr>
        <w:t xml:space="preserve"> Anexo 0 Tabla 12.</w:t>
      </w:r>
    </w:p>
    <w:p w:rsidR="00FB4C7E" w:rsidRPr="003C21E1" w:rsidRDefault="00FB4C7E" w:rsidP="00941AC4">
      <w:pPr>
        <w:numPr>
          <w:ilvl w:val="0"/>
          <w:numId w:val="47"/>
        </w:numPr>
        <w:jc w:val="both"/>
        <w:rPr>
          <w:rFonts w:ascii="Calibri" w:hAnsi="Calibri" w:cs="Calibri"/>
          <w:sz w:val="22"/>
          <w:szCs w:val="22"/>
        </w:rPr>
      </w:pPr>
      <w:r>
        <w:rPr>
          <w:rFonts w:ascii="Calibri" w:hAnsi="Calibri" w:cs="Calibri"/>
          <w:sz w:val="22"/>
          <w:szCs w:val="22"/>
        </w:rPr>
        <w:t>El rango del manómetro deberá estar en sistema inglés (psig) o con escalas duales (psig/barg).</w:t>
      </w:r>
    </w:p>
    <w:p w:rsidR="00FB4C7E"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Al momento de la entrega de los EDR, para cada manómetro, se requiere documento de calibración emitido por parte de IBMETRO.</w:t>
      </w:r>
    </w:p>
    <w:p w:rsidR="00FB4C7E" w:rsidRDefault="00FB4C7E" w:rsidP="00FB4C7E">
      <w:pPr>
        <w:jc w:val="both"/>
        <w:rPr>
          <w:rFonts w:ascii="Calibri" w:hAnsi="Calibri" w:cs="Calibri"/>
          <w:sz w:val="22"/>
          <w:szCs w:val="22"/>
        </w:rPr>
      </w:pPr>
    </w:p>
    <w:p w:rsidR="00FB4C7E" w:rsidRDefault="00FB4C7E" w:rsidP="00FB4C7E">
      <w:pPr>
        <w:jc w:val="both"/>
        <w:rPr>
          <w:rFonts w:ascii="Calibri" w:hAnsi="Calibri" w:cs="Calibri"/>
          <w:sz w:val="22"/>
          <w:szCs w:val="22"/>
        </w:rPr>
      </w:pPr>
    </w:p>
    <w:p w:rsidR="00FB4C7E" w:rsidRPr="00745E03" w:rsidRDefault="00FB4C7E" w:rsidP="00FB4C7E">
      <w:pPr>
        <w:jc w:val="both"/>
        <w:rPr>
          <w:rFonts w:ascii="Calibri" w:hAnsi="Calibri" w:cs="Calibri"/>
          <w:b/>
          <w:sz w:val="22"/>
          <w:szCs w:val="22"/>
        </w:rPr>
      </w:pPr>
      <w:r w:rsidRPr="00745E03">
        <w:rPr>
          <w:rFonts w:ascii="Calibri" w:hAnsi="Calibri" w:cs="Calibri"/>
          <w:b/>
          <w:sz w:val="22"/>
          <w:szCs w:val="22"/>
        </w:rPr>
        <w:t>TERMÓMETROS</w:t>
      </w:r>
    </w:p>
    <w:p w:rsidR="00FB4C7E" w:rsidRPr="00745E03"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El lugar de instalación del termómetro será de acuerdo a la figura 1.</w:t>
      </w:r>
    </w:p>
    <w:p w:rsidR="00FB4C7E"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Al momento de la entrega de los EDR, para cada termómetro, se requiere documento de calibración emitido por parte de IBMETRO.</w:t>
      </w:r>
    </w:p>
    <w:p w:rsidR="00FB4C7E" w:rsidRPr="00745E03" w:rsidRDefault="00FB4C7E" w:rsidP="00FB4C7E">
      <w:pPr>
        <w:jc w:val="both"/>
        <w:rPr>
          <w:rFonts w:ascii="Calibri" w:hAnsi="Calibri" w:cs="Calibri"/>
          <w:b/>
          <w:sz w:val="22"/>
          <w:szCs w:val="22"/>
        </w:rPr>
      </w:pPr>
    </w:p>
    <w:p w:rsidR="00FB4C7E" w:rsidRPr="00745E03" w:rsidRDefault="00FB4C7E" w:rsidP="00FB4C7E">
      <w:pPr>
        <w:jc w:val="both"/>
        <w:rPr>
          <w:rFonts w:ascii="Calibri" w:hAnsi="Calibri" w:cs="Calibri"/>
          <w:b/>
          <w:sz w:val="22"/>
          <w:szCs w:val="22"/>
        </w:rPr>
      </w:pPr>
      <w:r w:rsidRPr="00745E03">
        <w:rPr>
          <w:rFonts w:ascii="Calibri" w:hAnsi="Calibri" w:cs="Calibri"/>
          <w:b/>
          <w:sz w:val="22"/>
          <w:szCs w:val="22"/>
        </w:rPr>
        <w:t>MEDIDOR</w:t>
      </w:r>
    </w:p>
    <w:p w:rsidR="00FB4C7E" w:rsidRPr="00745E03"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lastRenderedPageBreak/>
        <w:t>El lugar de instalación del medidor será de acuerdo a la figura 1.</w:t>
      </w:r>
    </w:p>
    <w:p w:rsidR="00FB4C7E" w:rsidRDefault="00FB4C7E" w:rsidP="00941AC4">
      <w:pPr>
        <w:numPr>
          <w:ilvl w:val="0"/>
          <w:numId w:val="47"/>
        </w:numPr>
        <w:jc w:val="both"/>
        <w:rPr>
          <w:rFonts w:ascii="Calibri" w:hAnsi="Calibri" w:cs="Calibri"/>
          <w:bCs/>
          <w:sz w:val="22"/>
          <w:szCs w:val="22"/>
        </w:rPr>
      </w:pPr>
      <w:r>
        <w:rPr>
          <w:rFonts w:ascii="Calibri" w:hAnsi="Calibri" w:cs="Calibri"/>
          <w:sz w:val="22"/>
          <w:szCs w:val="22"/>
        </w:rPr>
        <w:t xml:space="preserve">La instalación de los componentes involucrados en la medición deben cumplir con lo que dispone la </w:t>
      </w:r>
      <w:r w:rsidRPr="00E5282C">
        <w:rPr>
          <w:rFonts w:ascii="Calibri" w:hAnsi="Calibri" w:cs="Calibri"/>
          <w:bCs/>
          <w:sz w:val="22"/>
          <w:szCs w:val="22"/>
        </w:rPr>
        <w:t>AGA ANSI B109.3</w:t>
      </w:r>
      <w:r>
        <w:rPr>
          <w:rFonts w:ascii="Calibri" w:hAnsi="Calibri" w:cs="Calibri"/>
          <w:bCs/>
          <w:sz w:val="22"/>
          <w:szCs w:val="22"/>
        </w:rPr>
        <w:t>.</w:t>
      </w:r>
    </w:p>
    <w:p w:rsidR="00FB4C7E"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 xml:space="preserve">Al momento de la entrega de los EDR, </w:t>
      </w:r>
      <w:r>
        <w:rPr>
          <w:rFonts w:ascii="Calibri" w:hAnsi="Calibri" w:cs="Calibri"/>
          <w:sz w:val="22"/>
          <w:szCs w:val="22"/>
        </w:rPr>
        <w:t>para</w:t>
      </w:r>
      <w:r w:rsidRPr="00745E03">
        <w:rPr>
          <w:rFonts w:ascii="Calibri" w:hAnsi="Calibri" w:cs="Calibri"/>
          <w:sz w:val="22"/>
          <w:szCs w:val="22"/>
        </w:rPr>
        <w:t xml:space="preserve"> cada </w:t>
      </w:r>
      <w:r>
        <w:rPr>
          <w:rFonts w:ascii="Calibri" w:hAnsi="Calibri" w:cs="Calibri"/>
          <w:sz w:val="22"/>
          <w:szCs w:val="22"/>
        </w:rPr>
        <w:t xml:space="preserve">modelo de </w:t>
      </w:r>
      <w:r w:rsidRPr="00745E03">
        <w:rPr>
          <w:rFonts w:ascii="Calibri" w:hAnsi="Calibri" w:cs="Calibri"/>
          <w:sz w:val="22"/>
          <w:szCs w:val="22"/>
        </w:rPr>
        <w:t xml:space="preserve">medidor, se requiere </w:t>
      </w:r>
      <w:r>
        <w:rPr>
          <w:rFonts w:ascii="Calibri" w:hAnsi="Calibri" w:cs="Calibri"/>
          <w:sz w:val="22"/>
          <w:szCs w:val="22"/>
        </w:rPr>
        <w:t xml:space="preserve">copia de </w:t>
      </w:r>
      <w:r w:rsidRPr="00745E03">
        <w:rPr>
          <w:rFonts w:ascii="Calibri" w:hAnsi="Calibri" w:cs="Calibri"/>
          <w:sz w:val="22"/>
          <w:szCs w:val="22"/>
        </w:rPr>
        <w:t>documento</w:t>
      </w:r>
      <w:r>
        <w:rPr>
          <w:rFonts w:ascii="Calibri" w:hAnsi="Calibri" w:cs="Calibri"/>
          <w:sz w:val="22"/>
          <w:szCs w:val="22"/>
        </w:rPr>
        <w:t xml:space="preserve"> de aprobación de modelo emitido por un organismo acreditado.</w:t>
      </w:r>
    </w:p>
    <w:p w:rsidR="00FB4C7E" w:rsidRPr="00745E03"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 xml:space="preserve">Al momento de la entrega de los EDR, </w:t>
      </w:r>
      <w:r>
        <w:rPr>
          <w:rFonts w:ascii="Calibri" w:hAnsi="Calibri" w:cs="Calibri"/>
          <w:sz w:val="22"/>
          <w:szCs w:val="22"/>
        </w:rPr>
        <w:t>para</w:t>
      </w:r>
      <w:r w:rsidRPr="00745E03">
        <w:rPr>
          <w:rFonts w:ascii="Calibri" w:hAnsi="Calibri" w:cs="Calibri"/>
          <w:sz w:val="22"/>
          <w:szCs w:val="22"/>
        </w:rPr>
        <w:t xml:space="preserve"> cada medidor, se requiere documento</w:t>
      </w:r>
      <w:r>
        <w:rPr>
          <w:rFonts w:ascii="Calibri" w:hAnsi="Calibri" w:cs="Calibri"/>
          <w:sz w:val="22"/>
          <w:szCs w:val="22"/>
        </w:rPr>
        <w:t>,</w:t>
      </w:r>
      <w:r w:rsidRPr="00CD6CBF">
        <w:rPr>
          <w:rFonts w:ascii="Calibri" w:hAnsi="Calibri" w:cs="Calibri"/>
          <w:sz w:val="22"/>
          <w:szCs w:val="22"/>
        </w:rPr>
        <w:t xml:space="preserve"> </w:t>
      </w:r>
      <w:r w:rsidRPr="00745E03">
        <w:rPr>
          <w:rFonts w:ascii="Calibri" w:hAnsi="Calibri" w:cs="Calibri"/>
          <w:sz w:val="22"/>
          <w:szCs w:val="22"/>
        </w:rPr>
        <w:t>emitido por parte de IBMETRO</w:t>
      </w:r>
      <w:r>
        <w:rPr>
          <w:rFonts w:ascii="Calibri" w:hAnsi="Calibri" w:cs="Calibri"/>
          <w:sz w:val="22"/>
          <w:szCs w:val="22"/>
        </w:rPr>
        <w:t>,</w:t>
      </w:r>
      <w:r w:rsidRPr="00745E03">
        <w:rPr>
          <w:rFonts w:ascii="Calibri" w:hAnsi="Calibri" w:cs="Calibri"/>
          <w:sz w:val="22"/>
          <w:szCs w:val="22"/>
        </w:rPr>
        <w:t xml:space="preserve"> de </w:t>
      </w:r>
      <w:r>
        <w:rPr>
          <w:rFonts w:ascii="Calibri" w:hAnsi="Calibri" w:cs="Calibri"/>
          <w:sz w:val="22"/>
          <w:szCs w:val="22"/>
        </w:rPr>
        <w:t>homologación de la copia de documento de calibración de origen. Para que se realice la homologación requerida, el documento de calibración (copia) de origen debe provenir de un Instituto Nacional de Metrología de la región o de un Laboratorio Acreditado (propio del fabricante o contratado por el fabricante)</w:t>
      </w:r>
      <w:r w:rsidRPr="00745E03">
        <w:rPr>
          <w:rFonts w:ascii="Calibri" w:hAnsi="Calibri" w:cs="Calibri"/>
          <w:sz w:val="22"/>
          <w:szCs w:val="22"/>
        </w:rPr>
        <w:t>.</w:t>
      </w:r>
    </w:p>
    <w:p w:rsidR="00FB4C7E"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 xml:space="preserve">Al momento de la entrega de los EDR, para cada medidor, se requiere documento de </w:t>
      </w:r>
      <w:r>
        <w:rPr>
          <w:rFonts w:ascii="Calibri" w:hAnsi="Calibri" w:cs="Calibri"/>
          <w:sz w:val="22"/>
          <w:szCs w:val="22"/>
        </w:rPr>
        <w:t xml:space="preserve">calibración </w:t>
      </w:r>
      <w:r w:rsidRPr="00745E03">
        <w:rPr>
          <w:rFonts w:ascii="Calibri" w:hAnsi="Calibri" w:cs="Calibri"/>
          <w:sz w:val="22"/>
          <w:szCs w:val="22"/>
        </w:rPr>
        <w:t>emitido por parte de IBMETRO.</w:t>
      </w:r>
    </w:p>
    <w:p w:rsidR="00FB4C7E" w:rsidRPr="00B80BCD" w:rsidRDefault="00FB4C7E" w:rsidP="00941AC4">
      <w:pPr>
        <w:numPr>
          <w:ilvl w:val="0"/>
          <w:numId w:val="47"/>
        </w:numPr>
        <w:jc w:val="both"/>
        <w:rPr>
          <w:rFonts w:ascii="Calibri" w:hAnsi="Calibri" w:cs="Calibri"/>
          <w:sz w:val="22"/>
          <w:szCs w:val="22"/>
        </w:rPr>
      </w:pPr>
      <w:r w:rsidRPr="00B80BCD">
        <w:rPr>
          <w:rFonts w:ascii="Calibri" w:hAnsi="Calibri" w:cs="Calibri"/>
          <w:sz w:val="22"/>
          <w:szCs w:val="22"/>
        </w:rPr>
        <w:t>La empresa proponente deberá incluir en su ingeniería básica (al momento de presentación de propuesta) la memoria de cálculo de la selección y determinar la Designación, Qmax del medidor propuesto, Qmin (m3/h), Qt (caudal de transición) (m3/h), RANGEABILIDAD AL +/- 1 DE ERROR, RANGEABILIDAD AL +/- 2 DE ERROR, STAR RATE (m3/h), STOP RATE (m3/h)</w:t>
      </w:r>
      <w:r>
        <w:rPr>
          <w:rFonts w:ascii="Calibri" w:hAnsi="Calibri" w:cs="Calibri"/>
          <w:sz w:val="22"/>
          <w:szCs w:val="22"/>
        </w:rPr>
        <w:t>.</w:t>
      </w:r>
    </w:p>
    <w:p w:rsidR="00FB4C7E" w:rsidRDefault="00FB4C7E" w:rsidP="00FB4C7E">
      <w:pPr>
        <w:jc w:val="both"/>
        <w:rPr>
          <w:rFonts w:ascii="Calibri" w:hAnsi="Calibri" w:cs="Calibri"/>
          <w:b/>
          <w:sz w:val="22"/>
          <w:szCs w:val="22"/>
        </w:rPr>
      </w:pPr>
    </w:p>
    <w:p w:rsidR="00FB4C7E" w:rsidRPr="00745E03" w:rsidRDefault="00FB4C7E" w:rsidP="00FB4C7E">
      <w:pPr>
        <w:jc w:val="both"/>
        <w:rPr>
          <w:rFonts w:ascii="Calibri" w:hAnsi="Calibri" w:cs="Calibri"/>
          <w:b/>
          <w:sz w:val="22"/>
          <w:szCs w:val="22"/>
        </w:rPr>
      </w:pPr>
      <w:r w:rsidRPr="00745E03">
        <w:rPr>
          <w:rFonts w:ascii="Calibri" w:hAnsi="Calibri" w:cs="Calibri"/>
          <w:b/>
          <w:sz w:val="22"/>
          <w:szCs w:val="22"/>
        </w:rPr>
        <w:t>CORRECTOR DE FLUJO</w:t>
      </w:r>
    </w:p>
    <w:p w:rsidR="00FB4C7E" w:rsidRPr="00745E03" w:rsidRDefault="00FB4C7E" w:rsidP="00941AC4">
      <w:pPr>
        <w:numPr>
          <w:ilvl w:val="0"/>
          <w:numId w:val="47"/>
        </w:numPr>
        <w:jc w:val="both"/>
        <w:rPr>
          <w:rFonts w:ascii="Calibri" w:hAnsi="Calibri" w:cs="Calibri"/>
          <w:sz w:val="22"/>
          <w:szCs w:val="22"/>
        </w:rPr>
      </w:pPr>
      <w:r>
        <w:rPr>
          <w:rFonts w:ascii="Calibri" w:hAnsi="Calibri" w:cs="Calibri"/>
          <w:sz w:val="22"/>
          <w:szCs w:val="22"/>
        </w:rPr>
        <w:t>El corrector electrónico debe cumplir con el API 21.1.</w:t>
      </w:r>
    </w:p>
    <w:p w:rsidR="00FB4C7E" w:rsidRPr="00745E03"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Correc</w:t>
      </w:r>
      <w:r>
        <w:rPr>
          <w:rFonts w:ascii="Calibri" w:hAnsi="Calibri" w:cs="Calibri"/>
          <w:sz w:val="22"/>
          <w:szCs w:val="22"/>
        </w:rPr>
        <w:t>tor</w:t>
      </w:r>
      <w:r w:rsidRPr="00745E03">
        <w:rPr>
          <w:rFonts w:ascii="Calibri" w:hAnsi="Calibri" w:cs="Calibri"/>
          <w:sz w:val="22"/>
          <w:szCs w:val="22"/>
        </w:rPr>
        <w:t xml:space="preserve"> electrónico de medición por presión y temperatura.</w:t>
      </w:r>
    </w:p>
    <w:p w:rsidR="00FB4C7E" w:rsidRPr="003C21E1"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Capacidad de registrar presión y temperatura corregidas.</w:t>
      </w:r>
    </w:p>
    <w:p w:rsidR="00FB4C7E" w:rsidRPr="003C21E1"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Debe incluir software, conectores y manuales.</w:t>
      </w:r>
    </w:p>
    <w:p w:rsidR="00FB4C7E" w:rsidRPr="003C21E1"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Debe incluir sus respectivos transductores (estos transductores son independientes de los del registrador de datos) y líneas de transmisión.</w:t>
      </w:r>
    </w:p>
    <w:p w:rsidR="00FB4C7E"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Debe incluir sus respectivos cables de interface de conexión a PC.</w:t>
      </w:r>
    </w:p>
    <w:p w:rsidR="00FB4C7E" w:rsidRDefault="00FB4C7E" w:rsidP="00941AC4">
      <w:pPr>
        <w:numPr>
          <w:ilvl w:val="0"/>
          <w:numId w:val="47"/>
        </w:numPr>
        <w:jc w:val="both"/>
        <w:rPr>
          <w:rFonts w:ascii="Calibri" w:hAnsi="Calibri" w:cs="Calibri"/>
          <w:sz w:val="22"/>
          <w:szCs w:val="22"/>
        </w:rPr>
      </w:pPr>
      <w:r w:rsidRPr="00745E03">
        <w:rPr>
          <w:rFonts w:ascii="Calibri" w:hAnsi="Calibri" w:cs="Calibri"/>
          <w:sz w:val="22"/>
          <w:szCs w:val="22"/>
        </w:rPr>
        <w:t xml:space="preserve">Al momento de la entrega de los EDR, para </w:t>
      </w:r>
      <w:r>
        <w:rPr>
          <w:rFonts w:ascii="Calibri" w:hAnsi="Calibri" w:cs="Calibri"/>
          <w:sz w:val="22"/>
          <w:szCs w:val="22"/>
        </w:rPr>
        <w:t>cada RTD</w:t>
      </w:r>
      <w:r w:rsidRPr="00745E03">
        <w:rPr>
          <w:rFonts w:ascii="Calibri" w:hAnsi="Calibri" w:cs="Calibri"/>
          <w:sz w:val="22"/>
          <w:szCs w:val="22"/>
        </w:rPr>
        <w:t>, se requiere documento de calibración emitido por parte de IBMETRO.</w:t>
      </w:r>
    </w:p>
    <w:p w:rsidR="00FB4C7E"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b/>
          <w:sz w:val="22"/>
          <w:szCs w:val="22"/>
        </w:rPr>
      </w:pPr>
      <w:r w:rsidRPr="003C21E1">
        <w:rPr>
          <w:rFonts w:ascii="Calibri" w:hAnsi="Calibri" w:cs="Calibri"/>
          <w:b/>
          <w:sz w:val="22"/>
          <w:szCs w:val="22"/>
        </w:rPr>
        <w:t>VÁLVULA DE ALIVIO</w:t>
      </w:r>
      <w:r>
        <w:rPr>
          <w:rFonts w:ascii="Calibri" w:hAnsi="Calibri" w:cs="Calibri"/>
          <w:b/>
          <w:sz w:val="22"/>
          <w:szCs w:val="22"/>
        </w:rPr>
        <w:t xml:space="preserve"> Y SEGURIDAD</w:t>
      </w:r>
    </w:p>
    <w:p w:rsidR="00FB4C7E" w:rsidRDefault="00FB4C7E" w:rsidP="00941AC4">
      <w:pPr>
        <w:numPr>
          <w:ilvl w:val="0"/>
          <w:numId w:val="47"/>
        </w:numPr>
        <w:jc w:val="both"/>
        <w:rPr>
          <w:rFonts w:ascii="Calibri" w:hAnsi="Calibri" w:cs="Calibri"/>
          <w:sz w:val="22"/>
          <w:szCs w:val="22"/>
        </w:rPr>
      </w:pPr>
      <w:r w:rsidRPr="003C21E1">
        <w:rPr>
          <w:rFonts w:ascii="Calibri" w:hAnsi="Calibri" w:cs="Calibri"/>
          <w:sz w:val="22"/>
          <w:szCs w:val="22"/>
        </w:rPr>
        <w:t xml:space="preserve">Aguas </w:t>
      </w:r>
      <w:r>
        <w:rPr>
          <w:rFonts w:ascii="Calibri" w:hAnsi="Calibri" w:cs="Calibri"/>
          <w:sz w:val="22"/>
          <w:szCs w:val="22"/>
        </w:rPr>
        <w:t>arriba</w:t>
      </w:r>
      <w:r w:rsidRPr="003C21E1">
        <w:rPr>
          <w:rFonts w:ascii="Calibri" w:hAnsi="Calibri" w:cs="Calibri"/>
          <w:sz w:val="22"/>
          <w:szCs w:val="22"/>
        </w:rPr>
        <w:t xml:space="preserve"> de la </w:t>
      </w:r>
      <w:r>
        <w:rPr>
          <w:rFonts w:ascii="Calibri" w:hAnsi="Calibri" w:cs="Calibri"/>
          <w:sz w:val="22"/>
          <w:szCs w:val="22"/>
        </w:rPr>
        <w:t>V</w:t>
      </w:r>
      <w:r w:rsidRPr="003C21E1">
        <w:rPr>
          <w:rFonts w:ascii="Calibri" w:hAnsi="Calibri" w:cs="Calibri"/>
          <w:sz w:val="22"/>
          <w:szCs w:val="22"/>
        </w:rPr>
        <w:t xml:space="preserve">álvula de </w:t>
      </w:r>
      <w:r>
        <w:rPr>
          <w:rFonts w:ascii="Calibri" w:hAnsi="Calibri" w:cs="Calibri"/>
          <w:sz w:val="22"/>
          <w:szCs w:val="22"/>
        </w:rPr>
        <w:t>A</w:t>
      </w:r>
      <w:r w:rsidRPr="003C21E1">
        <w:rPr>
          <w:rFonts w:ascii="Calibri" w:hAnsi="Calibri" w:cs="Calibri"/>
          <w:sz w:val="22"/>
          <w:szCs w:val="22"/>
        </w:rPr>
        <w:t xml:space="preserve">livio </w:t>
      </w:r>
      <w:r>
        <w:rPr>
          <w:rFonts w:ascii="Calibri" w:hAnsi="Calibri" w:cs="Calibri"/>
          <w:sz w:val="22"/>
          <w:szCs w:val="22"/>
        </w:rPr>
        <w:t xml:space="preserve">y Seguridad (VAS) </w:t>
      </w:r>
      <w:r w:rsidRPr="003C21E1">
        <w:rPr>
          <w:rFonts w:ascii="Calibri" w:hAnsi="Calibri" w:cs="Calibri"/>
          <w:sz w:val="22"/>
          <w:szCs w:val="22"/>
        </w:rPr>
        <w:t>d</w:t>
      </w:r>
      <w:r>
        <w:rPr>
          <w:rFonts w:ascii="Calibri" w:hAnsi="Calibri" w:cs="Calibri"/>
          <w:sz w:val="22"/>
          <w:szCs w:val="22"/>
        </w:rPr>
        <w:t>ebe instalarse dos válvulas</w:t>
      </w:r>
      <w:r w:rsidRPr="003C21E1">
        <w:rPr>
          <w:rFonts w:ascii="Calibri" w:hAnsi="Calibri" w:cs="Calibri"/>
          <w:sz w:val="22"/>
          <w:szCs w:val="22"/>
        </w:rPr>
        <w:t xml:space="preserve">; la primera que permita aislar </w:t>
      </w:r>
      <w:r>
        <w:rPr>
          <w:rFonts w:ascii="Calibri" w:hAnsi="Calibri" w:cs="Calibri"/>
          <w:sz w:val="22"/>
          <w:szCs w:val="22"/>
        </w:rPr>
        <w:t>la línea de alivio (del mismo diámetro de entrada de la VAS)</w:t>
      </w:r>
      <w:r w:rsidRPr="003C21E1">
        <w:rPr>
          <w:rFonts w:ascii="Calibri" w:hAnsi="Calibri" w:cs="Calibri"/>
          <w:sz w:val="22"/>
          <w:szCs w:val="22"/>
        </w:rPr>
        <w:t xml:space="preserve">; y la segunda que permita la </w:t>
      </w:r>
      <w:r>
        <w:rPr>
          <w:rFonts w:ascii="Calibri" w:hAnsi="Calibri" w:cs="Calibri"/>
          <w:sz w:val="22"/>
          <w:szCs w:val="22"/>
        </w:rPr>
        <w:t xml:space="preserve">despresurización de la línea alivio y </w:t>
      </w:r>
      <w:r w:rsidRPr="003C21E1">
        <w:rPr>
          <w:rFonts w:ascii="Calibri" w:hAnsi="Calibri" w:cs="Calibri"/>
          <w:sz w:val="22"/>
          <w:szCs w:val="22"/>
        </w:rPr>
        <w:t>calibración local</w:t>
      </w:r>
      <w:r>
        <w:rPr>
          <w:rFonts w:ascii="Calibri" w:hAnsi="Calibri" w:cs="Calibri"/>
          <w:sz w:val="22"/>
          <w:szCs w:val="22"/>
        </w:rPr>
        <w:t xml:space="preserve"> de la VAS</w:t>
      </w:r>
      <w:r w:rsidRPr="003C21E1">
        <w:rPr>
          <w:rFonts w:ascii="Calibri" w:hAnsi="Calibri" w:cs="Calibri"/>
          <w:sz w:val="22"/>
          <w:szCs w:val="22"/>
        </w:rPr>
        <w:t>.</w:t>
      </w:r>
    </w:p>
    <w:p w:rsidR="00FB4C7E" w:rsidRDefault="00FB4C7E" w:rsidP="00941AC4">
      <w:pPr>
        <w:numPr>
          <w:ilvl w:val="0"/>
          <w:numId w:val="47"/>
        </w:numPr>
        <w:jc w:val="both"/>
        <w:rPr>
          <w:rFonts w:ascii="Calibri" w:hAnsi="Calibri" w:cs="Calibri"/>
          <w:sz w:val="22"/>
          <w:szCs w:val="22"/>
        </w:rPr>
      </w:pPr>
      <w:r>
        <w:rPr>
          <w:rFonts w:ascii="Calibri" w:hAnsi="Calibri" w:cs="Calibri"/>
          <w:sz w:val="22"/>
          <w:szCs w:val="22"/>
        </w:rPr>
        <w:t>Aguas abajo de la VAS debe instalarse una válvula que permita el dreno de líquidos (ejemplo acumulación de agua de lluvia), además el extremo de la línea de alivio debe contar con “tapa de tubo” (“pipe cap”) o también denominado como “cubierta de tubo” (“pipe cover”) cuya función es la de minimizar el ingreso de agua de lluvia.</w:t>
      </w:r>
    </w:p>
    <w:p w:rsidR="00FB4C7E" w:rsidRDefault="00FB4C7E" w:rsidP="00941AC4">
      <w:pPr>
        <w:numPr>
          <w:ilvl w:val="0"/>
          <w:numId w:val="47"/>
        </w:numPr>
        <w:jc w:val="both"/>
        <w:rPr>
          <w:rFonts w:ascii="Calibri" w:hAnsi="Calibri" w:cs="Calibri"/>
          <w:sz w:val="22"/>
          <w:szCs w:val="22"/>
        </w:rPr>
      </w:pPr>
      <w:r w:rsidRPr="00E004D8">
        <w:rPr>
          <w:rFonts w:ascii="Calibri" w:hAnsi="Calibri" w:cs="Calibri"/>
          <w:sz w:val="22"/>
          <w:szCs w:val="22"/>
        </w:rPr>
        <w:t>La empresa proponente deberá incluir en su ingeniería básica (al</w:t>
      </w:r>
      <w:r w:rsidRPr="003C21E1">
        <w:rPr>
          <w:rFonts w:ascii="Calibri" w:hAnsi="Calibri" w:cs="Calibri"/>
          <w:sz w:val="22"/>
          <w:szCs w:val="22"/>
        </w:rPr>
        <w:t xml:space="preserve"> momento de presentación de propuesta) l</w:t>
      </w:r>
      <w:r>
        <w:rPr>
          <w:rFonts w:ascii="Calibri" w:hAnsi="Calibri" w:cs="Calibri"/>
          <w:sz w:val="22"/>
          <w:szCs w:val="22"/>
        </w:rPr>
        <w:t xml:space="preserve">a memoria de </w:t>
      </w:r>
      <w:r w:rsidRPr="003C21E1">
        <w:rPr>
          <w:rFonts w:ascii="Calibri" w:hAnsi="Calibri" w:cs="Calibri"/>
          <w:sz w:val="22"/>
          <w:szCs w:val="22"/>
        </w:rPr>
        <w:t xml:space="preserve">cálculo </w:t>
      </w:r>
      <w:r>
        <w:rPr>
          <w:rFonts w:ascii="Calibri" w:hAnsi="Calibri" w:cs="Calibri"/>
          <w:sz w:val="22"/>
          <w:szCs w:val="22"/>
        </w:rPr>
        <w:t xml:space="preserve">de la selección y determinar </w:t>
      </w:r>
      <w:r w:rsidRPr="00EA3D16">
        <w:rPr>
          <w:rFonts w:ascii="Calibri" w:hAnsi="Calibri" w:cs="Calibri"/>
          <w:sz w:val="22"/>
          <w:szCs w:val="22"/>
        </w:rPr>
        <w:t>la característica de</w:t>
      </w:r>
      <w:r>
        <w:rPr>
          <w:rFonts w:ascii="Calibri" w:hAnsi="Calibri" w:cs="Calibri"/>
          <w:sz w:val="22"/>
          <w:szCs w:val="22"/>
        </w:rPr>
        <w:t xml:space="preserve"> la VAS propuesta</w:t>
      </w:r>
      <w:r w:rsidRPr="003C21E1">
        <w:rPr>
          <w:rFonts w:ascii="Calibri" w:hAnsi="Calibri" w:cs="Calibri"/>
          <w:sz w:val="22"/>
          <w:szCs w:val="22"/>
        </w:rPr>
        <w:t>.</w:t>
      </w:r>
    </w:p>
    <w:p w:rsidR="00FB4C7E" w:rsidRPr="003C21E1" w:rsidRDefault="00FB4C7E" w:rsidP="00FB4C7E">
      <w:pPr>
        <w:jc w:val="both"/>
        <w:rPr>
          <w:rFonts w:ascii="Calibri" w:hAnsi="Calibri" w:cs="Calibri"/>
          <w:sz w:val="22"/>
          <w:szCs w:val="22"/>
        </w:rPr>
      </w:pPr>
    </w:p>
    <w:p w:rsidR="00FB4C7E" w:rsidRDefault="00FB4C7E" w:rsidP="00941AC4">
      <w:pPr>
        <w:pStyle w:val="Prrafodelista"/>
        <w:numPr>
          <w:ilvl w:val="1"/>
          <w:numId w:val="49"/>
        </w:numPr>
        <w:jc w:val="both"/>
        <w:rPr>
          <w:rFonts w:ascii="Calibri" w:hAnsi="Calibri" w:cs="Calibri"/>
          <w:b/>
          <w:sz w:val="22"/>
          <w:szCs w:val="22"/>
        </w:rPr>
      </w:pPr>
      <w:r>
        <w:rPr>
          <w:rFonts w:ascii="Calibri" w:hAnsi="Calibri" w:cs="Calibri"/>
          <w:b/>
          <w:sz w:val="22"/>
          <w:szCs w:val="22"/>
        </w:rPr>
        <w:t>CARACTERÍSTICAS SOLICITADAS PARA EL LOTE 1</w:t>
      </w:r>
    </w:p>
    <w:p w:rsidR="00FB4C7E" w:rsidRDefault="00FB4C7E" w:rsidP="00FB4C7E">
      <w:pPr>
        <w:pStyle w:val="Prrafodelista"/>
        <w:ind w:left="0"/>
        <w:jc w:val="both"/>
        <w:rPr>
          <w:rFonts w:ascii="Calibri" w:hAnsi="Calibri" w:cs="Calibri"/>
          <w:b/>
          <w:sz w:val="22"/>
          <w:szCs w:val="22"/>
        </w:rPr>
      </w:pPr>
    </w:p>
    <w:p w:rsidR="00FB4C7E" w:rsidRDefault="00FB4C7E" w:rsidP="00FB4C7E">
      <w:pPr>
        <w:pStyle w:val="Prrafodelista"/>
        <w:ind w:left="0"/>
        <w:jc w:val="both"/>
        <w:rPr>
          <w:rFonts w:ascii="Calibri" w:hAnsi="Calibri" w:cs="Calibri"/>
          <w:b/>
          <w:sz w:val="22"/>
          <w:szCs w:val="22"/>
        </w:rPr>
      </w:pPr>
      <w:r>
        <w:rPr>
          <w:rFonts w:ascii="Calibri" w:hAnsi="Calibri" w:cs="Calibri"/>
          <w:b/>
          <w:sz w:val="22"/>
          <w:szCs w:val="22"/>
        </w:rPr>
        <w:t xml:space="preserve">1.2.1 </w:t>
      </w:r>
      <w:r w:rsidRPr="003C21E1">
        <w:rPr>
          <w:rFonts w:ascii="Calibri" w:hAnsi="Calibri" w:cs="Calibri"/>
          <w:b/>
          <w:sz w:val="22"/>
          <w:szCs w:val="22"/>
        </w:rPr>
        <w:t>EDR</w:t>
      </w:r>
      <w:r>
        <w:rPr>
          <w:rFonts w:ascii="Calibri" w:hAnsi="Calibri" w:cs="Calibri"/>
          <w:b/>
          <w:sz w:val="22"/>
          <w:szCs w:val="22"/>
        </w:rPr>
        <w:t xml:space="preserve"> 500 SMCH</w:t>
      </w:r>
    </w:p>
    <w:tbl>
      <w:tblPr>
        <w:tblW w:w="5155" w:type="pct"/>
        <w:jc w:val="center"/>
        <w:tblLayout w:type="fixed"/>
        <w:tblCellMar>
          <w:left w:w="70" w:type="dxa"/>
          <w:right w:w="70" w:type="dxa"/>
        </w:tblCellMar>
        <w:tblLook w:val="04A0" w:firstRow="1" w:lastRow="0" w:firstColumn="1" w:lastColumn="0" w:noHBand="0" w:noVBand="1"/>
      </w:tblPr>
      <w:tblGrid>
        <w:gridCol w:w="978"/>
        <w:gridCol w:w="1813"/>
        <w:gridCol w:w="2511"/>
        <w:gridCol w:w="899"/>
        <w:gridCol w:w="2116"/>
        <w:gridCol w:w="1370"/>
      </w:tblGrid>
      <w:tr w:rsidR="00FB4C7E" w:rsidRPr="00E67A09" w:rsidTr="0057040F">
        <w:trPr>
          <w:cantSplit/>
          <w:trHeight w:val="580"/>
          <w:tblHeader/>
          <w:jc w:val="center"/>
        </w:trPr>
        <w:tc>
          <w:tcPr>
            <w:tcW w:w="1441" w:type="pct"/>
            <w:gridSpan w:val="2"/>
            <w:tcBorders>
              <w:top w:val="single" w:sz="4" w:space="0" w:color="auto"/>
              <w:left w:val="single" w:sz="4" w:space="0" w:color="auto"/>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8"/>
                <w:szCs w:val="22"/>
                <w:lang w:val="es-BO" w:eastAsia="es-BO"/>
              </w:rPr>
            </w:pPr>
            <w:r w:rsidRPr="00E67A09">
              <w:rPr>
                <w:rFonts w:ascii="Calibri" w:hAnsi="Calibri"/>
                <w:b/>
                <w:bCs/>
                <w:color w:val="FFFFFF"/>
                <w:sz w:val="18"/>
                <w:szCs w:val="22"/>
              </w:rPr>
              <w:lastRenderedPageBreak/>
              <w:t>LÍNEA</w:t>
            </w:r>
          </w:p>
        </w:tc>
        <w:tc>
          <w:tcPr>
            <w:tcW w:w="129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8"/>
                <w:szCs w:val="22"/>
              </w:rPr>
            </w:pPr>
            <w:r w:rsidRPr="00E67A09">
              <w:rPr>
                <w:rFonts w:ascii="Calibri" w:hAnsi="Calibri"/>
                <w:b/>
                <w:bCs/>
                <w:color w:val="FFFFFF"/>
                <w:sz w:val="18"/>
                <w:szCs w:val="22"/>
              </w:rPr>
              <w:t>COMPONENTES</w:t>
            </w:r>
          </w:p>
        </w:tc>
        <w:tc>
          <w:tcPr>
            <w:tcW w:w="464" w:type="pct"/>
            <w:tcBorders>
              <w:top w:val="single" w:sz="4" w:space="0" w:color="auto"/>
              <w:left w:val="single" w:sz="4" w:space="0" w:color="auto"/>
              <w:bottom w:val="single" w:sz="4" w:space="0" w:color="auto"/>
              <w:right w:val="single" w:sz="4" w:space="0" w:color="auto"/>
            </w:tcBorders>
            <w:shd w:val="clear" w:color="auto" w:fill="1F4E79"/>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CLASE</w:t>
            </w:r>
          </w:p>
        </w:tc>
        <w:tc>
          <w:tcPr>
            <w:tcW w:w="1092"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DIÁMETRO </w:t>
            </w:r>
          </w:p>
          <w:p w:rsidR="00FB4C7E" w:rsidRPr="00E67A09"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(in) </w:t>
            </w:r>
          </w:p>
        </w:tc>
        <w:tc>
          <w:tcPr>
            <w:tcW w:w="707" w:type="pct"/>
            <w:tcBorders>
              <w:top w:val="single" w:sz="4" w:space="0" w:color="auto"/>
              <w:left w:val="single" w:sz="4" w:space="0" w:color="auto"/>
              <w:bottom w:val="single" w:sz="4" w:space="0" w:color="auto"/>
              <w:right w:val="single" w:sz="4" w:space="0" w:color="auto"/>
            </w:tcBorders>
            <w:shd w:val="clear" w:color="auto" w:fill="1F4E79"/>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ESPECIFICACIÓN</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FB4C7E" w:rsidRPr="001535A5" w:rsidRDefault="00FB4C7E" w:rsidP="0057040F">
            <w:pPr>
              <w:jc w:val="center"/>
              <w:rPr>
                <w:rFonts w:ascii="Calibri" w:hAnsi="Calibri"/>
                <w:b/>
                <w:color w:val="000000"/>
                <w:sz w:val="18"/>
                <w:szCs w:val="22"/>
              </w:rPr>
            </w:pPr>
            <w:r>
              <w:rPr>
                <w:rFonts w:ascii="Calibri" w:hAnsi="Calibri"/>
                <w:b/>
                <w:color w:val="000000"/>
                <w:sz w:val="18"/>
                <w:szCs w:val="22"/>
              </w:rPr>
              <w:t>INGRESO</w:t>
            </w:r>
          </w:p>
        </w:tc>
        <w:tc>
          <w:tcPr>
            <w:tcW w:w="1296" w:type="pct"/>
            <w:tcBorders>
              <w:top w:val="nil"/>
              <w:left w:val="nil"/>
              <w:bottom w:val="single" w:sz="4" w:space="0" w:color="auto"/>
              <w:right w:val="single" w:sz="4" w:space="0" w:color="auto"/>
            </w:tcBorders>
            <w:shd w:val="clear" w:color="auto" w:fill="DEEAF6"/>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Brida</w:t>
            </w:r>
            <w:r>
              <w:rPr>
                <w:rFonts w:ascii="Calibri" w:hAnsi="Calibri"/>
                <w:color w:val="000000"/>
                <w:sz w:val="18"/>
                <w:szCs w:val="22"/>
              </w:rPr>
              <w:t xml:space="preserve"> RF W.N. de Conexión</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2</w:t>
            </w:r>
          </w:p>
        </w:tc>
        <w:tc>
          <w:tcPr>
            <w:tcW w:w="707" w:type="pct"/>
            <w:tcBorders>
              <w:top w:val="single" w:sz="4" w:space="0" w:color="auto"/>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FA032E" w:rsidTr="0057040F">
        <w:trPr>
          <w:cantSplit/>
          <w:trHeight w:val="284"/>
          <w:jc w:val="center"/>
        </w:trPr>
        <w:tc>
          <w:tcPr>
            <w:tcW w:w="505" w:type="pct"/>
            <w:vMerge w:val="restart"/>
            <w:tcBorders>
              <w:top w:val="nil"/>
              <w:left w:val="single" w:sz="4" w:space="0" w:color="auto"/>
              <w:right w:val="single" w:sz="4" w:space="0" w:color="auto"/>
            </w:tcBorders>
            <w:shd w:val="clear" w:color="auto" w:fill="auto"/>
            <w:noWrap/>
            <w:vAlign w:val="center"/>
            <w:hideMark/>
          </w:tcPr>
          <w:p w:rsidR="00FB4C7E" w:rsidRPr="00FA032E" w:rsidRDefault="00FB4C7E" w:rsidP="0057040F">
            <w:pPr>
              <w:jc w:val="center"/>
              <w:rPr>
                <w:rFonts w:ascii="Calibri" w:hAnsi="Calibri"/>
                <w:b/>
                <w:color w:val="000000"/>
                <w:sz w:val="18"/>
                <w:szCs w:val="22"/>
              </w:rPr>
            </w:pPr>
            <w:r w:rsidRPr="00FA032E">
              <w:rPr>
                <w:rFonts w:ascii="Calibri" w:hAnsi="Calibri"/>
                <w:b/>
                <w:color w:val="000000"/>
                <w:sz w:val="18"/>
                <w:szCs w:val="22"/>
              </w:rPr>
              <w:t>TRABAJO</w:t>
            </w:r>
          </w:p>
        </w:tc>
        <w:tc>
          <w:tcPr>
            <w:tcW w:w="936" w:type="pct"/>
            <w:vMerge w:val="restart"/>
            <w:tcBorders>
              <w:top w:val="nil"/>
              <w:left w:val="nil"/>
              <w:right w:val="single" w:sz="4" w:space="0" w:color="auto"/>
            </w:tcBorders>
            <w:shd w:val="clear" w:color="auto" w:fill="auto"/>
            <w:vAlign w:val="center"/>
            <w:hideMark/>
          </w:tcPr>
          <w:p w:rsidR="00FB4C7E" w:rsidRPr="00FA032E" w:rsidRDefault="00FB4C7E" w:rsidP="0057040F">
            <w:pPr>
              <w:jc w:val="center"/>
              <w:rPr>
                <w:rFonts w:ascii="Calibri" w:hAnsi="Calibri"/>
                <w:b/>
                <w:color w:val="000000"/>
                <w:sz w:val="18"/>
                <w:szCs w:val="22"/>
              </w:rPr>
            </w:pPr>
            <w:r w:rsidRPr="00FA032E">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auto"/>
            <w:vAlign w:val="center"/>
            <w:hideMark/>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FA032E"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10</w:t>
            </w:r>
          </w:p>
        </w:tc>
      </w:tr>
      <w:tr w:rsidR="00FB4C7E" w:rsidRPr="00FA032E"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FA032E"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ANSI</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2</w:t>
            </w:r>
          </w:p>
        </w:tc>
      </w:tr>
      <w:tr w:rsidR="00FB4C7E" w:rsidRPr="00FA032E"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FA032E"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5</w:t>
            </w:r>
          </w:p>
        </w:tc>
      </w:tr>
      <w:tr w:rsidR="00FB4C7E" w:rsidRPr="00FA032E"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Válvula Reguladora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ANSI</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6</w:t>
            </w:r>
          </w:p>
        </w:tc>
      </w:tr>
      <w:tr w:rsidR="00FB4C7E" w:rsidRPr="00FA032E" w:rsidTr="0057040F">
        <w:trPr>
          <w:cantSplit/>
          <w:trHeight w:val="284"/>
          <w:jc w:val="center"/>
        </w:trPr>
        <w:tc>
          <w:tcPr>
            <w:tcW w:w="505" w:type="pct"/>
            <w:vMerge/>
            <w:tcBorders>
              <w:left w:val="single" w:sz="4" w:space="0" w:color="auto"/>
              <w:right w:val="single" w:sz="4" w:space="0" w:color="auto"/>
            </w:tcBorders>
            <w:shd w:val="clear" w:color="auto" w:fill="auto"/>
            <w:vAlign w:val="center"/>
            <w:hideMark/>
          </w:tcPr>
          <w:p w:rsidR="00FB4C7E" w:rsidRPr="00FA032E" w:rsidRDefault="00FB4C7E" w:rsidP="0057040F">
            <w:pPr>
              <w:rPr>
                <w:rFonts w:ascii="Calibri" w:hAnsi="Calibri"/>
                <w:b/>
                <w:color w:val="000000"/>
                <w:sz w:val="18"/>
                <w:szCs w:val="22"/>
              </w:rPr>
            </w:pPr>
          </w:p>
        </w:tc>
        <w:tc>
          <w:tcPr>
            <w:tcW w:w="936" w:type="pct"/>
            <w:vMerge w:val="restart"/>
            <w:tcBorders>
              <w:top w:val="nil"/>
              <w:left w:val="nil"/>
              <w:right w:val="single" w:sz="4" w:space="0" w:color="auto"/>
            </w:tcBorders>
            <w:shd w:val="clear" w:color="auto" w:fill="auto"/>
            <w:vAlign w:val="center"/>
            <w:hideMark/>
          </w:tcPr>
          <w:p w:rsidR="00FB4C7E" w:rsidRPr="00FA032E" w:rsidRDefault="00FB4C7E" w:rsidP="0057040F">
            <w:pPr>
              <w:jc w:val="center"/>
              <w:rPr>
                <w:rFonts w:ascii="Calibri" w:hAnsi="Calibri"/>
                <w:b/>
                <w:color w:val="000000"/>
                <w:sz w:val="18"/>
                <w:szCs w:val="22"/>
              </w:rPr>
            </w:pPr>
            <w:r w:rsidRPr="00FA032E">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Válvula Mariposa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ANSI</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4</w:t>
            </w:r>
          </w:p>
        </w:tc>
      </w:tr>
      <w:tr w:rsidR="00FB4C7E" w:rsidRPr="006E72B7" w:rsidTr="0057040F">
        <w:trPr>
          <w:cantSplit/>
          <w:trHeight w:val="284"/>
          <w:jc w:val="center"/>
        </w:trPr>
        <w:tc>
          <w:tcPr>
            <w:tcW w:w="505" w:type="pct"/>
            <w:vMerge/>
            <w:tcBorders>
              <w:left w:val="single" w:sz="4" w:space="0" w:color="auto"/>
              <w:bottom w:val="single" w:sz="4" w:space="0" w:color="auto"/>
              <w:right w:val="single" w:sz="4" w:space="0" w:color="auto"/>
            </w:tcBorders>
            <w:shd w:val="clear" w:color="auto" w:fill="auto"/>
            <w:vAlign w:val="center"/>
          </w:tcPr>
          <w:p w:rsidR="00FB4C7E" w:rsidRPr="00FA032E" w:rsidRDefault="00FB4C7E" w:rsidP="0057040F">
            <w:pP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FA032E" w:rsidRDefault="00FB4C7E" w:rsidP="0057040F">
            <w:pPr>
              <w:rPr>
                <w:rFonts w:ascii="Calibri" w:hAnsi="Calibri"/>
                <w:color w:val="000000"/>
                <w:sz w:val="18"/>
                <w:szCs w:val="22"/>
              </w:rPr>
            </w:pPr>
            <w:r w:rsidRPr="00FA032E">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FA032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FA032E"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Pr="00FA032E" w:rsidRDefault="00FB4C7E" w:rsidP="0057040F">
            <w:pPr>
              <w:jc w:val="center"/>
              <w:rPr>
                <w:rFonts w:ascii="Calibri" w:hAnsi="Calibri"/>
                <w:color w:val="000000"/>
                <w:sz w:val="18"/>
                <w:szCs w:val="22"/>
              </w:rPr>
            </w:pPr>
            <w:r w:rsidRPr="00FA032E">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sidRPr="00FA032E">
              <w:rPr>
                <w:rFonts w:ascii="Calibri" w:hAnsi="Calibri"/>
                <w:color w:val="000000"/>
                <w:sz w:val="18"/>
                <w:szCs w:val="22"/>
              </w:rPr>
              <w:t>Tabla</w:t>
            </w:r>
            <w:r>
              <w:rPr>
                <w:rFonts w:ascii="Calibri" w:hAnsi="Calibri"/>
                <w:color w:val="000000"/>
                <w:sz w:val="18"/>
                <w:szCs w:val="22"/>
              </w:rPr>
              <w:t xml:space="preserve"> 10</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DEEAF6"/>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STAND BY</w:t>
            </w:r>
          </w:p>
        </w:tc>
        <w:tc>
          <w:tcPr>
            <w:tcW w:w="936" w:type="pct"/>
            <w:vMerge w:val="restart"/>
            <w:tcBorders>
              <w:top w:val="nil"/>
              <w:left w:val="nil"/>
              <w:right w:val="single" w:sz="4" w:space="0" w:color="auto"/>
            </w:tcBorders>
            <w:shd w:val="clear" w:color="auto" w:fill="DEEAF6"/>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DEEAF6"/>
            <w:vAlign w:val="center"/>
            <w:hideMark/>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DEEAF6"/>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DEEAF6"/>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DEEAF6"/>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reguladora</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DEEAF6"/>
            <w:vAlign w:val="center"/>
            <w:hideMark/>
          </w:tcPr>
          <w:p w:rsidR="00FB4C7E" w:rsidRPr="006E72B7" w:rsidRDefault="00FB4C7E" w:rsidP="0057040F">
            <w:pPr>
              <w:rPr>
                <w:rFonts w:ascii="Calibri" w:hAnsi="Calibri"/>
                <w:color w:val="000000"/>
                <w:sz w:val="18"/>
                <w:szCs w:val="22"/>
              </w:rPr>
            </w:pPr>
          </w:p>
        </w:tc>
        <w:tc>
          <w:tcPr>
            <w:tcW w:w="936" w:type="pct"/>
            <w:vMerge w:val="restart"/>
            <w:tcBorders>
              <w:top w:val="nil"/>
              <w:left w:val="nil"/>
              <w:right w:val="single" w:sz="4" w:space="0" w:color="auto"/>
            </w:tcBorders>
            <w:shd w:val="clear" w:color="auto" w:fill="DEEAF6"/>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DEEAF6"/>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mariposa</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DEEAF6"/>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000000"/>
              <w:right w:val="single" w:sz="4" w:space="0" w:color="auto"/>
            </w:tcBorders>
            <w:shd w:val="clear" w:color="auto" w:fill="DEEAF6"/>
            <w:vAlign w:val="center"/>
          </w:tcPr>
          <w:p w:rsidR="00FB4C7E" w:rsidRPr="006E72B7" w:rsidRDefault="00FB4C7E" w:rsidP="0057040F">
            <w:pPr>
              <w:rPr>
                <w:rFonts w:ascii="Calibri" w:hAnsi="Calibri"/>
                <w:color w:val="000000"/>
                <w:sz w:val="18"/>
                <w:szCs w:val="22"/>
              </w:rPr>
            </w:pPr>
          </w:p>
        </w:tc>
        <w:tc>
          <w:tcPr>
            <w:tcW w:w="936" w:type="pct"/>
            <w:vMerge/>
            <w:tcBorders>
              <w:left w:val="nil"/>
              <w:bottom w:val="single" w:sz="4" w:space="0" w:color="auto"/>
              <w:right w:val="single" w:sz="4" w:space="0" w:color="auto"/>
            </w:tcBorders>
            <w:shd w:val="clear" w:color="auto" w:fill="DEEAF6"/>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COMÚN A LA SALIDA DE LAS LÍNEAS DE TRABAJO Y STAND BY</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DEEAF6"/>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BY PASS</w:t>
            </w:r>
          </w:p>
        </w:tc>
        <w:tc>
          <w:tcPr>
            <w:tcW w:w="1296" w:type="pct"/>
            <w:tcBorders>
              <w:top w:val="nil"/>
              <w:left w:val="nil"/>
              <w:bottom w:val="single" w:sz="4" w:space="0" w:color="auto"/>
              <w:right w:val="single" w:sz="4" w:space="0" w:color="auto"/>
            </w:tcBorders>
            <w:shd w:val="clear" w:color="auto" w:fill="DEEAF6"/>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globo (Cv para que el efecto sea igual al del regulador)</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Diámetro igual al de la válvula globo, de manera que en esta línea se pueda regular manualmente a las presiones de Trabajo y Stand By</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3</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Paso Total</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tcBorders>
              <w:top w:val="single" w:sz="4" w:space="0" w:color="auto"/>
              <w:left w:val="single" w:sz="4" w:space="0" w:color="auto"/>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1092" w:type="pct"/>
            <w:tcBorders>
              <w:top w:val="single" w:sz="4" w:space="0" w:color="auto"/>
              <w:left w:val="single" w:sz="4" w:space="0" w:color="auto"/>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ALIVIO</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(bloqueo, diámetro igual al de la línea)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val="restart"/>
            <w:tcBorders>
              <w:top w:val="nil"/>
              <w:left w:val="single" w:sz="4" w:space="0" w:color="auto"/>
              <w:right w:val="single" w:sz="4" w:space="0" w:color="auto"/>
            </w:tcBorders>
            <w:shd w:val="clear" w:color="auto" w:fill="auto"/>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Los diámetros (aguas arriba y abajo de la válvula de alivio) serán igual a la entrada y salida de las válvulas de alivio</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y calibración local)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Válvula de </w:t>
            </w:r>
            <w:r>
              <w:rPr>
                <w:rFonts w:ascii="Calibri" w:hAnsi="Calibri"/>
                <w:color w:val="000000"/>
                <w:sz w:val="18"/>
                <w:szCs w:val="22"/>
              </w:rPr>
              <w:t>A</w:t>
            </w:r>
            <w:r w:rsidRPr="006E72B7">
              <w:rPr>
                <w:rFonts w:ascii="Calibri" w:hAnsi="Calibri"/>
                <w:color w:val="000000"/>
                <w:sz w:val="18"/>
                <w:szCs w:val="22"/>
              </w:rPr>
              <w:t>livio</w:t>
            </w:r>
            <w:r>
              <w:rPr>
                <w:rFonts w:ascii="Calibri" w:hAnsi="Calibri"/>
                <w:color w:val="000000"/>
                <w:sz w:val="18"/>
                <w:szCs w:val="22"/>
              </w:rPr>
              <w:t xml:space="preserve"> y Seguridad</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9</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agua de lluvia)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DEEAF6"/>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MEDICIÓN</w:t>
            </w:r>
          </w:p>
        </w:tc>
        <w:tc>
          <w:tcPr>
            <w:tcW w:w="1296" w:type="pct"/>
            <w:tcBorders>
              <w:top w:val="nil"/>
              <w:left w:val="nil"/>
              <w:bottom w:val="single" w:sz="4" w:space="0" w:color="auto"/>
              <w:right w:val="single" w:sz="4" w:space="0" w:color="auto"/>
            </w:tcBorders>
            <w:shd w:val="clear" w:color="auto" w:fill="DEEAF6"/>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Medidor</w:t>
            </w:r>
            <w:r>
              <w:rPr>
                <w:rFonts w:ascii="Calibri" w:hAnsi="Calibri"/>
                <w:color w:val="000000"/>
                <w:sz w:val="18"/>
                <w:szCs w:val="22"/>
              </w:rPr>
              <w:t xml:space="preserve"> tipo Desplazamiento Positivo (Rotativo)</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DEEAF6"/>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7</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Corrector </w:t>
            </w:r>
            <w:r>
              <w:rPr>
                <w:rFonts w:ascii="Calibri" w:hAnsi="Calibri"/>
                <w:color w:val="000000"/>
                <w:sz w:val="18"/>
                <w:szCs w:val="22"/>
              </w:rPr>
              <w:t>E</w:t>
            </w:r>
            <w:r w:rsidRPr="006E72B7">
              <w:rPr>
                <w:rFonts w:ascii="Calibri" w:hAnsi="Calibri"/>
                <w:color w:val="000000"/>
                <w:sz w:val="18"/>
                <w:szCs w:val="22"/>
              </w:rPr>
              <w:t>lectrónico</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8</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Termómetro</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11</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DEEAF6"/>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DEEAF6"/>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M</w:t>
            </w:r>
            <w:r w:rsidRPr="006E72B7">
              <w:rPr>
                <w:rFonts w:ascii="Calibri" w:hAnsi="Calibri"/>
                <w:color w:val="000000"/>
                <w:sz w:val="18"/>
                <w:szCs w:val="22"/>
              </w:rPr>
              <w:t>ariposa</w:t>
            </w:r>
            <w:r>
              <w:rPr>
                <w:rFonts w:ascii="Calibri" w:hAnsi="Calibri"/>
                <w:color w:val="000000"/>
                <w:sz w:val="18"/>
                <w:szCs w:val="22"/>
              </w:rPr>
              <w:t xml:space="preserve"> </w:t>
            </w:r>
          </w:p>
        </w:tc>
        <w:tc>
          <w:tcPr>
            <w:tcW w:w="464" w:type="pct"/>
            <w:tcBorders>
              <w:top w:val="single" w:sz="4" w:space="0" w:color="auto"/>
              <w:left w:val="nil"/>
              <w:bottom w:val="single" w:sz="4" w:space="0" w:color="auto"/>
              <w:right w:val="single" w:sz="4" w:space="0" w:color="auto"/>
            </w:tcBorders>
            <w:shd w:val="clear" w:color="auto" w:fill="DEEAF6"/>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DEEAF6"/>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DEEAF6"/>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Pr="009A3D6A" w:rsidRDefault="00FB4C7E" w:rsidP="0057040F">
            <w:pPr>
              <w:jc w:val="center"/>
              <w:rPr>
                <w:rFonts w:ascii="Calibri" w:hAnsi="Calibri"/>
                <w:b/>
                <w:color w:val="000000"/>
                <w:sz w:val="18"/>
                <w:szCs w:val="22"/>
              </w:rPr>
            </w:pPr>
            <w:r w:rsidRPr="009A3D6A">
              <w:rPr>
                <w:rFonts w:ascii="Calibri" w:hAnsi="Calibri"/>
                <w:b/>
                <w:color w:val="000000"/>
                <w:sz w:val="18"/>
                <w:szCs w:val="22"/>
              </w:rPr>
              <w:lastRenderedPageBreak/>
              <w:t>SALIDA</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Brida RF W.N. de conexión</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bl>
    <w:p w:rsidR="00FB4C7E" w:rsidRDefault="00FB4C7E" w:rsidP="00FB4C7E">
      <w:pPr>
        <w:pStyle w:val="Prrafodelista"/>
        <w:spacing w:after="160" w:line="259" w:lineRule="auto"/>
        <w:ind w:left="0"/>
        <w:contextualSpacing/>
        <w:jc w:val="both"/>
        <w:rPr>
          <w:rFonts w:ascii="Calibri" w:hAnsi="Calibri" w:cs="Calibri"/>
          <w:b/>
          <w:sz w:val="22"/>
          <w:szCs w:val="22"/>
        </w:rPr>
      </w:pPr>
    </w:p>
    <w:p w:rsidR="00FB4C7E" w:rsidRDefault="00FB4C7E" w:rsidP="00FB4C7E">
      <w:pPr>
        <w:pStyle w:val="Prrafodelista"/>
        <w:ind w:left="0"/>
        <w:jc w:val="both"/>
        <w:rPr>
          <w:rFonts w:ascii="Calibri" w:hAnsi="Calibri" w:cs="Calibri"/>
          <w:b/>
          <w:sz w:val="22"/>
          <w:szCs w:val="22"/>
        </w:rPr>
      </w:pPr>
      <w:r w:rsidRPr="003C21E1">
        <w:rPr>
          <w:rFonts w:ascii="Calibri" w:hAnsi="Calibri" w:cs="Calibri"/>
          <w:b/>
          <w:sz w:val="22"/>
          <w:szCs w:val="22"/>
        </w:rPr>
        <w:t>1.</w:t>
      </w:r>
      <w:r>
        <w:rPr>
          <w:rFonts w:ascii="Calibri" w:hAnsi="Calibri" w:cs="Calibri"/>
          <w:b/>
          <w:sz w:val="22"/>
          <w:szCs w:val="22"/>
        </w:rPr>
        <w:t xml:space="preserve">2.2 </w:t>
      </w:r>
      <w:r w:rsidRPr="003C21E1">
        <w:rPr>
          <w:rFonts w:ascii="Calibri" w:hAnsi="Calibri" w:cs="Calibri"/>
          <w:b/>
          <w:sz w:val="22"/>
          <w:szCs w:val="22"/>
        </w:rPr>
        <w:t>EDR</w:t>
      </w:r>
      <w:r>
        <w:rPr>
          <w:rFonts w:ascii="Calibri" w:hAnsi="Calibri" w:cs="Calibri"/>
          <w:b/>
          <w:sz w:val="22"/>
          <w:szCs w:val="22"/>
        </w:rPr>
        <w:t xml:space="preserve"> 2000 SMCH</w:t>
      </w:r>
    </w:p>
    <w:tbl>
      <w:tblPr>
        <w:tblW w:w="5155" w:type="pct"/>
        <w:jc w:val="center"/>
        <w:tblLayout w:type="fixed"/>
        <w:tblCellMar>
          <w:left w:w="70" w:type="dxa"/>
          <w:right w:w="70" w:type="dxa"/>
        </w:tblCellMar>
        <w:tblLook w:val="04A0" w:firstRow="1" w:lastRow="0" w:firstColumn="1" w:lastColumn="0" w:noHBand="0" w:noVBand="1"/>
      </w:tblPr>
      <w:tblGrid>
        <w:gridCol w:w="978"/>
        <w:gridCol w:w="1813"/>
        <w:gridCol w:w="2511"/>
        <w:gridCol w:w="899"/>
        <w:gridCol w:w="2116"/>
        <w:gridCol w:w="1370"/>
      </w:tblGrid>
      <w:tr w:rsidR="00FB4C7E" w:rsidRPr="00E66FE9" w:rsidTr="0057040F">
        <w:trPr>
          <w:cantSplit/>
          <w:trHeight w:val="580"/>
          <w:tblHeader/>
          <w:jc w:val="center"/>
        </w:trPr>
        <w:tc>
          <w:tcPr>
            <w:tcW w:w="1441" w:type="pct"/>
            <w:gridSpan w:val="2"/>
            <w:tcBorders>
              <w:top w:val="single" w:sz="4" w:space="0" w:color="auto"/>
              <w:left w:val="single" w:sz="4" w:space="0" w:color="auto"/>
              <w:bottom w:val="single" w:sz="4" w:space="0" w:color="auto"/>
              <w:right w:val="single" w:sz="4" w:space="0" w:color="auto"/>
            </w:tcBorders>
            <w:shd w:val="clear" w:color="auto" w:fill="385623"/>
            <w:vAlign w:val="center"/>
            <w:hideMark/>
          </w:tcPr>
          <w:p w:rsidR="00FB4C7E" w:rsidRPr="00E66FE9" w:rsidRDefault="00FB4C7E" w:rsidP="0057040F">
            <w:pPr>
              <w:jc w:val="center"/>
              <w:rPr>
                <w:rFonts w:ascii="Calibri" w:hAnsi="Calibri"/>
                <w:b/>
                <w:bCs/>
                <w:color w:val="FFFFFF"/>
                <w:sz w:val="18"/>
                <w:szCs w:val="22"/>
                <w:lang w:val="es-BO" w:eastAsia="es-BO"/>
              </w:rPr>
            </w:pPr>
            <w:r w:rsidRPr="00E66FE9">
              <w:rPr>
                <w:rFonts w:ascii="Calibri" w:hAnsi="Calibri"/>
                <w:b/>
                <w:bCs/>
                <w:color w:val="FFFFFF"/>
                <w:sz w:val="18"/>
                <w:szCs w:val="22"/>
              </w:rPr>
              <w:t>LÍNEA</w:t>
            </w:r>
          </w:p>
        </w:tc>
        <w:tc>
          <w:tcPr>
            <w:tcW w:w="1296" w:type="pct"/>
            <w:tcBorders>
              <w:top w:val="single" w:sz="4" w:space="0" w:color="auto"/>
              <w:left w:val="single" w:sz="4" w:space="0" w:color="auto"/>
              <w:bottom w:val="single" w:sz="4" w:space="0" w:color="auto"/>
              <w:right w:val="single" w:sz="4" w:space="0" w:color="auto"/>
            </w:tcBorders>
            <w:shd w:val="clear" w:color="auto" w:fill="385623"/>
            <w:vAlign w:val="center"/>
            <w:hideMark/>
          </w:tcPr>
          <w:p w:rsidR="00FB4C7E" w:rsidRPr="00E66FE9" w:rsidRDefault="00FB4C7E" w:rsidP="0057040F">
            <w:pPr>
              <w:jc w:val="center"/>
              <w:rPr>
                <w:rFonts w:ascii="Calibri" w:hAnsi="Calibri"/>
                <w:b/>
                <w:bCs/>
                <w:color w:val="FFFFFF"/>
                <w:sz w:val="18"/>
                <w:szCs w:val="22"/>
              </w:rPr>
            </w:pPr>
            <w:r w:rsidRPr="00E66FE9">
              <w:rPr>
                <w:rFonts w:ascii="Calibri" w:hAnsi="Calibri"/>
                <w:b/>
                <w:bCs/>
                <w:color w:val="FFFFFF"/>
                <w:sz w:val="18"/>
                <w:szCs w:val="22"/>
              </w:rPr>
              <w:t>COMPONENTES</w:t>
            </w:r>
          </w:p>
        </w:tc>
        <w:tc>
          <w:tcPr>
            <w:tcW w:w="464" w:type="pct"/>
            <w:tcBorders>
              <w:top w:val="single" w:sz="4" w:space="0" w:color="auto"/>
              <w:left w:val="single" w:sz="4" w:space="0" w:color="auto"/>
              <w:bottom w:val="single" w:sz="4" w:space="0" w:color="auto"/>
              <w:right w:val="single" w:sz="4" w:space="0" w:color="auto"/>
            </w:tcBorders>
            <w:shd w:val="clear" w:color="auto" w:fill="385623"/>
            <w:vAlign w:val="center"/>
          </w:tcPr>
          <w:p w:rsidR="00FB4C7E" w:rsidRPr="00E66FE9" w:rsidRDefault="00FB4C7E" w:rsidP="0057040F">
            <w:pPr>
              <w:jc w:val="center"/>
              <w:rPr>
                <w:rFonts w:ascii="Calibri" w:hAnsi="Calibri"/>
                <w:b/>
                <w:bCs/>
                <w:color w:val="FFFFFF"/>
                <w:sz w:val="18"/>
                <w:szCs w:val="22"/>
              </w:rPr>
            </w:pPr>
            <w:r w:rsidRPr="00E66FE9">
              <w:rPr>
                <w:rFonts w:ascii="Calibri" w:hAnsi="Calibri"/>
                <w:b/>
                <w:bCs/>
                <w:color w:val="FFFFFF"/>
                <w:sz w:val="18"/>
                <w:szCs w:val="22"/>
              </w:rPr>
              <w:t>CLASE</w:t>
            </w:r>
          </w:p>
        </w:tc>
        <w:tc>
          <w:tcPr>
            <w:tcW w:w="1092" w:type="pct"/>
            <w:tcBorders>
              <w:top w:val="single" w:sz="4" w:space="0" w:color="auto"/>
              <w:left w:val="single" w:sz="4" w:space="0" w:color="auto"/>
              <w:bottom w:val="single" w:sz="4" w:space="0" w:color="auto"/>
              <w:right w:val="single" w:sz="4" w:space="0" w:color="auto"/>
            </w:tcBorders>
            <w:shd w:val="clear" w:color="auto" w:fill="385623"/>
            <w:noWrap/>
            <w:vAlign w:val="center"/>
            <w:hideMark/>
          </w:tcPr>
          <w:p w:rsidR="00FB4C7E" w:rsidRPr="00E66FE9" w:rsidRDefault="00FB4C7E" w:rsidP="0057040F">
            <w:pPr>
              <w:jc w:val="center"/>
              <w:rPr>
                <w:rFonts w:ascii="Calibri" w:hAnsi="Calibri"/>
                <w:b/>
                <w:bCs/>
                <w:color w:val="FFFFFF"/>
                <w:sz w:val="18"/>
                <w:szCs w:val="22"/>
              </w:rPr>
            </w:pPr>
            <w:r w:rsidRPr="00E66FE9">
              <w:rPr>
                <w:rFonts w:ascii="Calibri" w:hAnsi="Calibri"/>
                <w:b/>
                <w:bCs/>
                <w:color w:val="FFFFFF"/>
                <w:sz w:val="18"/>
                <w:szCs w:val="22"/>
              </w:rPr>
              <w:t xml:space="preserve">DIÁMETRO </w:t>
            </w:r>
          </w:p>
          <w:p w:rsidR="00FB4C7E" w:rsidRPr="00E66FE9" w:rsidRDefault="00FB4C7E" w:rsidP="0057040F">
            <w:pPr>
              <w:jc w:val="center"/>
              <w:rPr>
                <w:rFonts w:ascii="Calibri" w:hAnsi="Calibri"/>
                <w:b/>
                <w:bCs/>
                <w:color w:val="FFFFFF"/>
                <w:sz w:val="18"/>
                <w:szCs w:val="22"/>
              </w:rPr>
            </w:pPr>
            <w:r w:rsidRPr="00E66FE9">
              <w:rPr>
                <w:rFonts w:ascii="Calibri" w:hAnsi="Calibri"/>
                <w:b/>
                <w:bCs/>
                <w:color w:val="FFFFFF"/>
                <w:sz w:val="18"/>
                <w:szCs w:val="22"/>
              </w:rPr>
              <w:t xml:space="preserve">(in) </w:t>
            </w:r>
          </w:p>
        </w:tc>
        <w:tc>
          <w:tcPr>
            <w:tcW w:w="707" w:type="pct"/>
            <w:tcBorders>
              <w:top w:val="single" w:sz="4" w:space="0" w:color="auto"/>
              <w:left w:val="single" w:sz="4" w:space="0" w:color="auto"/>
              <w:bottom w:val="single" w:sz="4" w:space="0" w:color="auto"/>
              <w:right w:val="single" w:sz="4" w:space="0" w:color="auto"/>
            </w:tcBorders>
            <w:shd w:val="clear" w:color="auto" w:fill="385623"/>
            <w:vAlign w:val="center"/>
          </w:tcPr>
          <w:p w:rsidR="00FB4C7E" w:rsidRPr="00E66FE9" w:rsidRDefault="00FB4C7E" w:rsidP="0057040F">
            <w:pPr>
              <w:jc w:val="center"/>
              <w:rPr>
                <w:rFonts w:ascii="Calibri" w:hAnsi="Calibri"/>
                <w:b/>
                <w:bCs/>
                <w:color w:val="FFFFFF"/>
                <w:sz w:val="18"/>
                <w:szCs w:val="22"/>
              </w:rPr>
            </w:pPr>
            <w:r w:rsidRPr="00E66FE9">
              <w:rPr>
                <w:rFonts w:ascii="Calibri" w:hAnsi="Calibri"/>
                <w:b/>
                <w:bCs/>
                <w:color w:val="FFFFFF"/>
                <w:sz w:val="18"/>
                <w:szCs w:val="22"/>
              </w:rPr>
              <w:t>ESPECIFICACIÓN</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E2EFD9"/>
            <w:noWrap/>
            <w:vAlign w:val="center"/>
            <w:hideMark/>
          </w:tcPr>
          <w:p w:rsidR="00FB4C7E" w:rsidRPr="001535A5" w:rsidRDefault="00FB4C7E" w:rsidP="0057040F">
            <w:pPr>
              <w:jc w:val="center"/>
              <w:rPr>
                <w:rFonts w:ascii="Calibri" w:hAnsi="Calibri"/>
                <w:b/>
                <w:color w:val="000000"/>
                <w:sz w:val="18"/>
                <w:szCs w:val="22"/>
              </w:rPr>
            </w:pPr>
            <w:r>
              <w:rPr>
                <w:rFonts w:ascii="Calibri" w:hAnsi="Calibri"/>
                <w:b/>
                <w:color w:val="000000"/>
                <w:sz w:val="18"/>
                <w:szCs w:val="22"/>
              </w:rPr>
              <w:t>INGRESO</w:t>
            </w:r>
          </w:p>
        </w:tc>
        <w:tc>
          <w:tcPr>
            <w:tcW w:w="1296" w:type="pct"/>
            <w:tcBorders>
              <w:top w:val="nil"/>
              <w:left w:val="nil"/>
              <w:bottom w:val="single" w:sz="4" w:space="0" w:color="auto"/>
              <w:right w:val="single" w:sz="4" w:space="0" w:color="auto"/>
            </w:tcBorders>
            <w:shd w:val="clear" w:color="auto" w:fill="E2EFD9"/>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Brida</w:t>
            </w:r>
            <w:r>
              <w:rPr>
                <w:rFonts w:ascii="Calibri" w:hAnsi="Calibri"/>
                <w:color w:val="000000"/>
                <w:sz w:val="18"/>
                <w:szCs w:val="22"/>
              </w:rPr>
              <w:t xml:space="preserve"> RF W.N. de Conexión</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single" w:sz="4" w:space="0" w:color="auto"/>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TRABAJO</w:t>
            </w: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auto"/>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R</w:t>
            </w:r>
            <w:r w:rsidRPr="006E72B7">
              <w:rPr>
                <w:rFonts w:ascii="Calibri" w:hAnsi="Calibri"/>
                <w:color w:val="000000"/>
                <w:sz w:val="18"/>
                <w:szCs w:val="22"/>
              </w:rPr>
              <w:t>eguladora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vAlign w:val="center"/>
            <w:hideMark/>
          </w:tcPr>
          <w:p w:rsidR="00FB4C7E" w:rsidRPr="001535A5" w:rsidRDefault="00FB4C7E" w:rsidP="0057040F">
            <w:pPr>
              <w:rPr>
                <w:rFonts w:ascii="Calibri" w:hAnsi="Calibri"/>
                <w:b/>
                <w:color w:val="000000"/>
                <w:sz w:val="18"/>
                <w:szCs w:val="22"/>
              </w:rPr>
            </w:pP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Válvula </w:t>
            </w:r>
            <w:r>
              <w:rPr>
                <w:rFonts w:ascii="Calibri" w:hAnsi="Calibri"/>
                <w:color w:val="000000"/>
                <w:sz w:val="18"/>
                <w:szCs w:val="22"/>
              </w:rPr>
              <w:t>M</w:t>
            </w:r>
            <w:r w:rsidRPr="006E72B7">
              <w:rPr>
                <w:rFonts w:ascii="Calibri" w:hAnsi="Calibri"/>
                <w:color w:val="000000"/>
                <w:sz w:val="18"/>
                <w:szCs w:val="22"/>
              </w:rPr>
              <w:t>ariposa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auto"/>
              <w:right w:val="single" w:sz="4" w:space="0" w:color="auto"/>
            </w:tcBorders>
            <w:shd w:val="clear" w:color="auto" w:fill="auto"/>
            <w:vAlign w:val="center"/>
          </w:tcPr>
          <w:p w:rsidR="00FB4C7E" w:rsidRPr="001535A5" w:rsidRDefault="00FB4C7E" w:rsidP="0057040F">
            <w:pP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E2EFD9"/>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STAND BY</w:t>
            </w:r>
          </w:p>
        </w:tc>
        <w:tc>
          <w:tcPr>
            <w:tcW w:w="936" w:type="pct"/>
            <w:vMerge w:val="restart"/>
            <w:tcBorders>
              <w:top w:val="nil"/>
              <w:left w:val="nil"/>
              <w:right w:val="single" w:sz="4" w:space="0" w:color="auto"/>
            </w:tcBorders>
            <w:shd w:val="clear" w:color="auto" w:fill="E2EFD9"/>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E2EFD9"/>
            <w:vAlign w:val="center"/>
            <w:hideMark/>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E2EFD9"/>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E2EFD9"/>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E2EFD9"/>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reguladora</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E2EFD9"/>
            <w:vAlign w:val="center"/>
            <w:hideMark/>
          </w:tcPr>
          <w:p w:rsidR="00FB4C7E" w:rsidRPr="006E72B7" w:rsidRDefault="00FB4C7E" w:rsidP="0057040F">
            <w:pPr>
              <w:rPr>
                <w:rFonts w:ascii="Calibri" w:hAnsi="Calibri"/>
                <w:color w:val="000000"/>
                <w:sz w:val="18"/>
                <w:szCs w:val="22"/>
              </w:rPr>
            </w:pPr>
          </w:p>
        </w:tc>
        <w:tc>
          <w:tcPr>
            <w:tcW w:w="936" w:type="pct"/>
            <w:vMerge w:val="restart"/>
            <w:tcBorders>
              <w:top w:val="nil"/>
              <w:left w:val="nil"/>
              <w:right w:val="single" w:sz="4" w:space="0" w:color="auto"/>
            </w:tcBorders>
            <w:shd w:val="clear" w:color="auto" w:fill="E2EFD9"/>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E2EFD9"/>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mariposa</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E2EFD9"/>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000000"/>
              <w:right w:val="single" w:sz="4" w:space="0" w:color="auto"/>
            </w:tcBorders>
            <w:shd w:val="clear" w:color="auto" w:fill="E2EFD9"/>
            <w:vAlign w:val="center"/>
          </w:tcPr>
          <w:p w:rsidR="00FB4C7E" w:rsidRPr="006E72B7" w:rsidRDefault="00FB4C7E" w:rsidP="0057040F">
            <w:pPr>
              <w:rPr>
                <w:rFonts w:ascii="Calibri" w:hAnsi="Calibri"/>
                <w:color w:val="000000"/>
                <w:sz w:val="18"/>
                <w:szCs w:val="22"/>
              </w:rPr>
            </w:pPr>
          </w:p>
        </w:tc>
        <w:tc>
          <w:tcPr>
            <w:tcW w:w="936" w:type="pct"/>
            <w:vMerge/>
            <w:tcBorders>
              <w:left w:val="nil"/>
              <w:bottom w:val="single" w:sz="4" w:space="0" w:color="auto"/>
              <w:right w:val="single" w:sz="4" w:space="0" w:color="auto"/>
            </w:tcBorders>
            <w:shd w:val="clear" w:color="auto" w:fill="E2EFD9"/>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COMÚN A LA SALIDA DE LAS LÍNEAS DE TRABAJO Y STAND BY</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E2EFD9"/>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BY PASS</w:t>
            </w:r>
          </w:p>
        </w:tc>
        <w:tc>
          <w:tcPr>
            <w:tcW w:w="1296" w:type="pct"/>
            <w:tcBorders>
              <w:top w:val="nil"/>
              <w:left w:val="nil"/>
              <w:bottom w:val="single" w:sz="4" w:space="0" w:color="auto"/>
              <w:right w:val="single" w:sz="4" w:space="0" w:color="auto"/>
            </w:tcBorders>
            <w:shd w:val="clear" w:color="auto" w:fill="E2EFD9"/>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globo (Cv para que el efecto sea igual al del regulador)</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Diámetro igual al de la válvula globo, de manera que en esta línea se pueda regular manualmente a las presiones de Trabajo y Stand By</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3</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Paso Total</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1092" w:type="pct"/>
            <w:tcBorders>
              <w:top w:val="single" w:sz="4" w:space="0" w:color="auto"/>
              <w:left w:val="single" w:sz="4" w:space="0" w:color="auto"/>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ALIVIO</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(bloqueo, diámetro igual al de la línea)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val="restart"/>
            <w:tcBorders>
              <w:top w:val="nil"/>
              <w:left w:val="single" w:sz="4" w:space="0" w:color="auto"/>
              <w:right w:val="single" w:sz="4" w:space="0" w:color="auto"/>
            </w:tcBorders>
            <w:shd w:val="clear" w:color="auto" w:fill="auto"/>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Los diámetros (aguas arriba y abajo de la válvula de alivio) serán igual a la entrada y salida de las válvulas de alivio</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y calibración local)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de alivio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9</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agua de lluvia)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E2EFD9"/>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lastRenderedPageBreak/>
              <w:t>MEDICIÓN</w:t>
            </w:r>
          </w:p>
        </w:tc>
        <w:tc>
          <w:tcPr>
            <w:tcW w:w="1296" w:type="pct"/>
            <w:tcBorders>
              <w:top w:val="nil"/>
              <w:left w:val="nil"/>
              <w:bottom w:val="single" w:sz="4" w:space="0" w:color="auto"/>
              <w:right w:val="single" w:sz="4" w:space="0" w:color="auto"/>
            </w:tcBorders>
            <w:shd w:val="clear" w:color="auto" w:fill="E2EFD9"/>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Medidor</w:t>
            </w:r>
            <w:r>
              <w:rPr>
                <w:rFonts w:ascii="Calibri" w:hAnsi="Calibri"/>
                <w:color w:val="000000"/>
                <w:sz w:val="18"/>
                <w:szCs w:val="22"/>
              </w:rPr>
              <w:t xml:space="preserve"> tipo Desplazamiento Positivo (Rotativo)</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E2EFD9"/>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7</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Corrector </w:t>
            </w:r>
            <w:r>
              <w:rPr>
                <w:rFonts w:ascii="Calibri" w:hAnsi="Calibri"/>
                <w:color w:val="000000"/>
                <w:sz w:val="18"/>
                <w:szCs w:val="22"/>
              </w:rPr>
              <w:t>E</w:t>
            </w:r>
            <w:r w:rsidRPr="006E72B7">
              <w:rPr>
                <w:rFonts w:ascii="Calibri" w:hAnsi="Calibri"/>
                <w:color w:val="000000"/>
                <w:sz w:val="18"/>
                <w:szCs w:val="22"/>
              </w:rPr>
              <w:t>lectrónico</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8</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Termómetro</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11</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E2EFD9"/>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E2EFD9"/>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M</w:t>
            </w:r>
            <w:r w:rsidRPr="006E72B7">
              <w:rPr>
                <w:rFonts w:ascii="Calibri" w:hAnsi="Calibri"/>
                <w:color w:val="000000"/>
                <w:sz w:val="18"/>
                <w:szCs w:val="22"/>
              </w:rPr>
              <w:t>ariposa</w:t>
            </w:r>
            <w:r>
              <w:rPr>
                <w:rFonts w:ascii="Calibri" w:hAnsi="Calibri"/>
                <w:color w:val="000000"/>
                <w:sz w:val="18"/>
                <w:szCs w:val="22"/>
              </w:rPr>
              <w:t xml:space="preserve"> </w:t>
            </w:r>
          </w:p>
        </w:tc>
        <w:tc>
          <w:tcPr>
            <w:tcW w:w="464" w:type="pct"/>
            <w:tcBorders>
              <w:top w:val="single" w:sz="4" w:space="0" w:color="auto"/>
              <w:left w:val="nil"/>
              <w:bottom w:val="single" w:sz="4" w:space="0" w:color="auto"/>
              <w:right w:val="single" w:sz="4" w:space="0" w:color="auto"/>
            </w:tcBorders>
            <w:shd w:val="clear" w:color="auto" w:fill="E2EFD9"/>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E2EFD9"/>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E2EFD9"/>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Pr="009A3D6A" w:rsidRDefault="00FB4C7E" w:rsidP="0057040F">
            <w:pPr>
              <w:jc w:val="center"/>
              <w:rPr>
                <w:rFonts w:ascii="Calibri" w:hAnsi="Calibri"/>
                <w:b/>
                <w:color w:val="000000"/>
                <w:sz w:val="18"/>
                <w:szCs w:val="22"/>
              </w:rPr>
            </w:pPr>
            <w:r w:rsidRPr="009A3D6A">
              <w:rPr>
                <w:rFonts w:ascii="Calibri" w:hAnsi="Calibri"/>
                <w:b/>
                <w:color w:val="000000"/>
                <w:sz w:val="18"/>
                <w:szCs w:val="22"/>
              </w:rPr>
              <w:t>SALIDA</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Brida RF W.N. de conexión</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bl>
    <w:p w:rsidR="00FB4C7E" w:rsidRDefault="00FB4C7E" w:rsidP="00FB4C7E">
      <w:pPr>
        <w:pStyle w:val="Prrafodelista"/>
        <w:ind w:left="0"/>
        <w:jc w:val="both"/>
        <w:rPr>
          <w:rFonts w:ascii="Calibri" w:hAnsi="Calibri" w:cs="Calibri"/>
          <w:b/>
          <w:sz w:val="22"/>
          <w:szCs w:val="22"/>
        </w:rPr>
      </w:pPr>
    </w:p>
    <w:p w:rsidR="00FB4C7E" w:rsidRPr="003C21E1" w:rsidRDefault="00FB4C7E" w:rsidP="00FB4C7E">
      <w:pPr>
        <w:pStyle w:val="Prrafodelista"/>
        <w:ind w:left="0"/>
        <w:jc w:val="both"/>
        <w:rPr>
          <w:rFonts w:ascii="Calibri" w:hAnsi="Calibri" w:cs="Calibri"/>
          <w:b/>
          <w:sz w:val="22"/>
          <w:szCs w:val="22"/>
        </w:rPr>
      </w:pPr>
    </w:p>
    <w:p w:rsidR="00FB4C7E" w:rsidRDefault="00FB4C7E" w:rsidP="00941AC4">
      <w:pPr>
        <w:pStyle w:val="Prrafodelista"/>
        <w:numPr>
          <w:ilvl w:val="1"/>
          <w:numId w:val="49"/>
        </w:numPr>
        <w:contextualSpacing/>
        <w:jc w:val="both"/>
        <w:rPr>
          <w:rFonts w:ascii="Calibri" w:hAnsi="Calibri" w:cs="Calibri"/>
          <w:b/>
          <w:bCs/>
          <w:sz w:val="22"/>
          <w:szCs w:val="22"/>
          <w:lang w:eastAsia="es-BO"/>
        </w:rPr>
      </w:pPr>
      <w:r w:rsidRPr="003C21E1">
        <w:rPr>
          <w:rFonts w:ascii="Calibri" w:hAnsi="Calibri" w:cs="Calibri"/>
          <w:b/>
          <w:bCs/>
          <w:sz w:val="22"/>
          <w:szCs w:val="22"/>
          <w:lang w:eastAsia="es-BO"/>
        </w:rPr>
        <w:t xml:space="preserve">CARACTERÍSTICAS </w:t>
      </w:r>
      <w:r>
        <w:rPr>
          <w:rFonts w:ascii="Calibri" w:hAnsi="Calibri" w:cs="Calibri"/>
          <w:b/>
          <w:bCs/>
          <w:sz w:val="22"/>
          <w:szCs w:val="22"/>
          <w:lang w:eastAsia="es-BO"/>
        </w:rPr>
        <w:t>SOLICITADAS PARA EL LOTE 2</w:t>
      </w:r>
    </w:p>
    <w:p w:rsidR="00FB4C7E" w:rsidRDefault="00FB4C7E" w:rsidP="00FB4C7E">
      <w:pPr>
        <w:pStyle w:val="Prrafodelista"/>
        <w:ind w:left="0"/>
        <w:contextualSpacing/>
        <w:jc w:val="both"/>
        <w:rPr>
          <w:rFonts w:ascii="Calibri" w:hAnsi="Calibri" w:cs="Calibri"/>
          <w:b/>
          <w:bCs/>
          <w:sz w:val="22"/>
          <w:szCs w:val="22"/>
          <w:lang w:eastAsia="es-BO"/>
        </w:rPr>
      </w:pPr>
    </w:p>
    <w:p w:rsidR="00FB4C7E" w:rsidRPr="00AF7F1C" w:rsidRDefault="00FB4C7E" w:rsidP="00941AC4">
      <w:pPr>
        <w:pStyle w:val="Prrafodelista"/>
        <w:numPr>
          <w:ilvl w:val="2"/>
          <w:numId w:val="49"/>
        </w:numPr>
        <w:contextualSpacing/>
        <w:jc w:val="both"/>
        <w:rPr>
          <w:rFonts w:ascii="Calibri" w:hAnsi="Calibri" w:cs="Calibri"/>
          <w:b/>
          <w:sz w:val="22"/>
          <w:szCs w:val="22"/>
        </w:rPr>
      </w:pPr>
      <w:r w:rsidRPr="003C21E1">
        <w:rPr>
          <w:rFonts w:ascii="Calibri" w:hAnsi="Calibri" w:cs="Calibri"/>
          <w:b/>
          <w:sz w:val="22"/>
          <w:szCs w:val="22"/>
        </w:rPr>
        <w:t>EDR</w:t>
      </w:r>
      <w:r>
        <w:rPr>
          <w:rFonts w:ascii="Calibri" w:hAnsi="Calibri" w:cs="Calibri"/>
          <w:b/>
          <w:sz w:val="22"/>
          <w:szCs w:val="22"/>
        </w:rPr>
        <w:t xml:space="preserve"> 1000 SMCH</w:t>
      </w:r>
    </w:p>
    <w:tbl>
      <w:tblPr>
        <w:tblW w:w="5155" w:type="pct"/>
        <w:jc w:val="center"/>
        <w:tblLayout w:type="fixed"/>
        <w:tblCellMar>
          <w:left w:w="70" w:type="dxa"/>
          <w:right w:w="70" w:type="dxa"/>
        </w:tblCellMar>
        <w:tblLook w:val="04A0" w:firstRow="1" w:lastRow="0" w:firstColumn="1" w:lastColumn="0" w:noHBand="0" w:noVBand="1"/>
      </w:tblPr>
      <w:tblGrid>
        <w:gridCol w:w="978"/>
        <w:gridCol w:w="1813"/>
        <w:gridCol w:w="2511"/>
        <w:gridCol w:w="899"/>
        <w:gridCol w:w="2116"/>
        <w:gridCol w:w="1370"/>
      </w:tblGrid>
      <w:tr w:rsidR="00FB4C7E" w:rsidRPr="00E67A09" w:rsidTr="0057040F">
        <w:trPr>
          <w:cantSplit/>
          <w:trHeight w:val="580"/>
          <w:tblHeader/>
          <w:jc w:val="center"/>
        </w:trPr>
        <w:tc>
          <w:tcPr>
            <w:tcW w:w="1441" w:type="pct"/>
            <w:gridSpan w:val="2"/>
            <w:tcBorders>
              <w:top w:val="single" w:sz="4" w:space="0" w:color="auto"/>
              <w:left w:val="single" w:sz="4" w:space="0" w:color="auto"/>
              <w:bottom w:val="single" w:sz="4" w:space="0" w:color="auto"/>
              <w:right w:val="single" w:sz="4" w:space="0" w:color="auto"/>
            </w:tcBorders>
            <w:shd w:val="clear" w:color="auto" w:fill="806000"/>
            <w:vAlign w:val="center"/>
            <w:hideMark/>
          </w:tcPr>
          <w:p w:rsidR="00FB4C7E" w:rsidRPr="00E67A09" w:rsidRDefault="00FB4C7E" w:rsidP="0057040F">
            <w:pPr>
              <w:jc w:val="center"/>
              <w:rPr>
                <w:rFonts w:ascii="Calibri" w:hAnsi="Calibri"/>
                <w:b/>
                <w:bCs/>
                <w:color w:val="FFFFFF"/>
                <w:sz w:val="18"/>
                <w:szCs w:val="22"/>
                <w:lang w:val="es-BO" w:eastAsia="es-BO"/>
              </w:rPr>
            </w:pPr>
            <w:r w:rsidRPr="00E67A09">
              <w:rPr>
                <w:rFonts w:ascii="Calibri" w:hAnsi="Calibri"/>
                <w:b/>
                <w:bCs/>
                <w:color w:val="FFFFFF"/>
                <w:sz w:val="18"/>
                <w:szCs w:val="22"/>
              </w:rPr>
              <w:t>LÍNEA</w:t>
            </w:r>
          </w:p>
        </w:tc>
        <w:tc>
          <w:tcPr>
            <w:tcW w:w="1296" w:type="pct"/>
            <w:tcBorders>
              <w:top w:val="single" w:sz="4" w:space="0" w:color="auto"/>
              <w:left w:val="single" w:sz="4" w:space="0" w:color="auto"/>
              <w:bottom w:val="single" w:sz="4" w:space="0" w:color="auto"/>
              <w:right w:val="single" w:sz="4" w:space="0" w:color="auto"/>
            </w:tcBorders>
            <w:shd w:val="clear" w:color="auto" w:fill="806000"/>
            <w:vAlign w:val="center"/>
            <w:hideMark/>
          </w:tcPr>
          <w:p w:rsidR="00FB4C7E" w:rsidRPr="00E67A09" w:rsidRDefault="00FB4C7E" w:rsidP="0057040F">
            <w:pPr>
              <w:jc w:val="center"/>
              <w:rPr>
                <w:rFonts w:ascii="Calibri" w:hAnsi="Calibri"/>
                <w:b/>
                <w:bCs/>
                <w:color w:val="FFFFFF"/>
                <w:sz w:val="18"/>
                <w:szCs w:val="22"/>
              </w:rPr>
            </w:pPr>
            <w:r w:rsidRPr="00E67A09">
              <w:rPr>
                <w:rFonts w:ascii="Calibri" w:hAnsi="Calibri"/>
                <w:b/>
                <w:bCs/>
                <w:color w:val="FFFFFF"/>
                <w:sz w:val="18"/>
                <w:szCs w:val="22"/>
              </w:rPr>
              <w:t>COMPONENTES</w:t>
            </w:r>
          </w:p>
        </w:tc>
        <w:tc>
          <w:tcPr>
            <w:tcW w:w="464" w:type="pct"/>
            <w:tcBorders>
              <w:top w:val="single" w:sz="4" w:space="0" w:color="auto"/>
              <w:left w:val="single" w:sz="4" w:space="0" w:color="auto"/>
              <w:bottom w:val="single" w:sz="4" w:space="0" w:color="auto"/>
              <w:right w:val="single" w:sz="4" w:space="0" w:color="auto"/>
            </w:tcBorders>
            <w:shd w:val="clear" w:color="auto" w:fill="806000"/>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CLASE</w:t>
            </w:r>
          </w:p>
        </w:tc>
        <w:tc>
          <w:tcPr>
            <w:tcW w:w="1092" w:type="pct"/>
            <w:tcBorders>
              <w:top w:val="single" w:sz="4" w:space="0" w:color="auto"/>
              <w:left w:val="single" w:sz="4" w:space="0" w:color="auto"/>
              <w:bottom w:val="single" w:sz="4" w:space="0" w:color="auto"/>
              <w:right w:val="single" w:sz="4" w:space="0" w:color="auto"/>
            </w:tcBorders>
            <w:shd w:val="clear" w:color="auto" w:fill="806000"/>
            <w:noWrap/>
            <w:vAlign w:val="center"/>
            <w:hideMark/>
          </w:tcPr>
          <w:p w:rsidR="00FB4C7E"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DIÁMETRO </w:t>
            </w:r>
          </w:p>
          <w:p w:rsidR="00FB4C7E" w:rsidRPr="00E67A09"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(in) </w:t>
            </w:r>
          </w:p>
        </w:tc>
        <w:tc>
          <w:tcPr>
            <w:tcW w:w="707" w:type="pct"/>
            <w:tcBorders>
              <w:top w:val="single" w:sz="4" w:space="0" w:color="auto"/>
              <w:left w:val="single" w:sz="4" w:space="0" w:color="auto"/>
              <w:bottom w:val="single" w:sz="4" w:space="0" w:color="auto"/>
              <w:right w:val="single" w:sz="4" w:space="0" w:color="auto"/>
            </w:tcBorders>
            <w:shd w:val="clear" w:color="auto" w:fill="806000"/>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ESPECIFICACIÓN</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FFF2CC"/>
            <w:noWrap/>
            <w:vAlign w:val="center"/>
            <w:hideMark/>
          </w:tcPr>
          <w:p w:rsidR="00FB4C7E" w:rsidRPr="001535A5" w:rsidRDefault="00FB4C7E" w:rsidP="0057040F">
            <w:pPr>
              <w:jc w:val="center"/>
              <w:rPr>
                <w:rFonts w:ascii="Calibri" w:hAnsi="Calibri"/>
                <w:b/>
                <w:color w:val="000000"/>
                <w:sz w:val="18"/>
                <w:szCs w:val="22"/>
              </w:rPr>
            </w:pPr>
            <w:r>
              <w:rPr>
                <w:rFonts w:ascii="Calibri" w:hAnsi="Calibri"/>
                <w:b/>
                <w:color w:val="000000"/>
                <w:sz w:val="18"/>
                <w:szCs w:val="22"/>
              </w:rPr>
              <w:t>INGRESO</w:t>
            </w:r>
          </w:p>
        </w:tc>
        <w:tc>
          <w:tcPr>
            <w:tcW w:w="1296" w:type="pct"/>
            <w:tcBorders>
              <w:top w:val="nil"/>
              <w:left w:val="nil"/>
              <w:bottom w:val="single" w:sz="4" w:space="0" w:color="auto"/>
              <w:right w:val="single" w:sz="4" w:space="0" w:color="auto"/>
            </w:tcBorders>
            <w:shd w:val="clear" w:color="auto" w:fill="FFF2CC"/>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Brida</w:t>
            </w:r>
            <w:r>
              <w:rPr>
                <w:rFonts w:ascii="Calibri" w:hAnsi="Calibri"/>
                <w:color w:val="000000"/>
                <w:sz w:val="18"/>
                <w:szCs w:val="22"/>
              </w:rPr>
              <w:t xml:space="preserve"> RF W.N. de Conexión</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2</w:t>
            </w:r>
          </w:p>
        </w:tc>
        <w:tc>
          <w:tcPr>
            <w:tcW w:w="707" w:type="pct"/>
            <w:tcBorders>
              <w:top w:val="single" w:sz="4" w:space="0" w:color="auto"/>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TRABAJO</w:t>
            </w: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auto"/>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R</w:t>
            </w:r>
            <w:r w:rsidRPr="006E72B7">
              <w:rPr>
                <w:rFonts w:ascii="Calibri" w:hAnsi="Calibri"/>
                <w:color w:val="000000"/>
                <w:sz w:val="18"/>
                <w:szCs w:val="22"/>
              </w:rPr>
              <w:t>eguladora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vAlign w:val="center"/>
            <w:hideMark/>
          </w:tcPr>
          <w:p w:rsidR="00FB4C7E" w:rsidRPr="001535A5" w:rsidRDefault="00FB4C7E" w:rsidP="0057040F">
            <w:pPr>
              <w:rPr>
                <w:rFonts w:ascii="Calibri" w:hAnsi="Calibri"/>
                <w:b/>
                <w:color w:val="000000"/>
                <w:sz w:val="18"/>
                <w:szCs w:val="22"/>
              </w:rPr>
            </w:pP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Válvula </w:t>
            </w:r>
            <w:r>
              <w:rPr>
                <w:rFonts w:ascii="Calibri" w:hAnsi="Calibri"/>
                <w:color w:val="000000"/>
                <w:sz w:val="18"/>
                <w:szCs w:val="22"/>
              </w:rPr>
              <w:t>M</w:t>
            </w:r>
            <w:r w:rsidRPr="006E72B7">
              <w:rPr>
                <w:rFonts w:ascii="Calibri" w:hAnsi="Calibri"/>
                <w:color w:val="000000"/>
                <w:sz w:val="18"/>
                <w:szCs w:val="22"/>
              </w:rPr>
              <w:t>ariposa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auto"/>
              <w:right w:val="single" w:sz="4" w:space="0" w:color="auto"/>
            </w:tcBorders>
            <w:shd w:val="clear" w:color="auto" w:fill="auto"/>
            <w:vAlign w:val="center"/>
          </w:tcPr>
          <w:p w:rsidR="00FB4C7E" w:rsidRPr="001535A5" w:rsidRDefault="00FB4C7E" w:rsidP="0057040F">
            <w:pP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FFF2CC"/>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STAND BY</w:t>
            </w:r>
          </w:p>
        </w:tc>
        <w:tc>
          <w:tcPr>
            <w:tcW w:w="936" w:type="pct"/>
            <w:vMerge w:val="restart"/>
            <w:tcBorders>
              <w:top w:val="nil"/>
              <w:left w:val="nil"/>
              <w:right w:val="single" w:sz="4" w:space="0" w:color="auto"/>
            </w:tcBorders>
            <w:shd w:val="clear" w:color="auto" w:fill="FFF2CC"/>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FFF2CC"/>
            <w:vAlign w:val="center"/>
            <w:hideMark/>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FFF2CC"/>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FFF2CC"/>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FFF2CC"/>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reguladora</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FF2CC"/>
            <w:vAlign w:val="center"/>
            <w:hideMark/>
          </w:tcPr>
          <w:p w:rsidR="00FB4C7E" w:rsidRPr="006E72B7" w:rsidRDefault="00FB4C7E" w:rsidP="0057040F">
            <w:pPr>
              <w:rPr>
                <w:rFonts w:ascii="Calibri" w:hAnsi="Calibri"/>
                <w:color w:val="000000"/>
                <w:sz w:val="18"/>
                <w:szCs w:val="22"/>
              </w:rPr>
            </w:pPr>
          </w:p>
        </w:tc>
        <w:tc>
          <w:tcPr>
            <w:tcW w:w="936" w:type="pct"/>
            <w:vMerge w:val="restart"/>
            <w:tcBorders>
              <w:top w:val="nil"/>
              <w:left w:val="nil"/>
              <w:right w:val="single" w:sz="4" w:space="0" w:color="auto"/>
            </w:tcBorders>
            <w:shd w:val="clear" w:color="auto" w:fill="FFF2CC"/>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FFF2CC"/>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mariposa</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FFF2CC"/>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000000"/>
              <w:right w:val="single" w:sz="4" w:space="0" w:color="auto"/>
            </w:tcBorders>
            <w:shd w:val="clear" w:color="auto" w:fill="FFF2CC"/>
            <w:vAlign w:val="center"/>
          </w:tcPr>
          <w:p w:rsidR="00FB4C7E" w:rsidRPr="006E72B7" w:rsidRDefault="00FB4C7E" w:rsidP="0057040F">
            <w:pPr>
              <w:rPr>
                <w:rFonts w:ascii="Calibri" w:hAnsi="Calibri"/>
                <w:color w:val="000000"/>
                <w:sz w:val="18"/>
                <w:szCs w:val="22"/>
              </w:rPr>
            </w:pPr>
          </w:p>
        </w:tc>
        <w:tc>
          <w:tcPr>
            <w:tcW w:w="936" w:type="pct"/>
            <w:vMerge/>
            <w:tcBorders>
              <w:left w:val="nil"/>
              <w:bottom w:val="single" w:sz="4" w:space="0" w:color="auto"/>
              <w:right w:val="single" w:sz="4" w:space="0" w:color="auto"/>
            </w:tcBorders>
            <w:shd w:val="clear" w:color="auto" w:fill="FFF2CC"/>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COMÚN A LA SALIDA DE LAS LÍNEAS DE TRABAJO Y STAND BY</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FF2CC"/>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BY PASS</w:t>
            </w:r>
          </w:p>
        </w:tc>
        <w:tc>
          <w:tcPr>
            <w:tcW w:w="1296" w:type="pct"/>
            <w:tcBorders>
              <w:top w:val="nil"/>
              <w:left w:val="nil"/>
              <w:bottom w:val="single" w:sz="4" w:space="0" w:color="auto"/>
              <w:right w:val="single" w:sz="4" w:space="0" w:color="auto"/>
            </w:tcBorders>
            <w:shd w:val="clear" w:color="auto" w:fill="FFF2CC"/>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globo (Cv para que el efecto sea igual al del regulador)</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Diámetro igual al de la válvula globo, de manera que en esta línea se pueda regular manualmente a las presiones de Trabajo y Stand By</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3</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Paso Total</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tcBorders>
              <w:top w:val="single" w:sz="4" w:space="0" w:color="auto"/>
              <w:left w:val="single" w:sz="4" w:space="0" w:color="auto"/>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1092" w:type="pct"/>
            <w:tcBorders>
              <w:top w:val="single" w:sz="4" w:space="0" w:color="auto"/>
              <w:left w:val="single" w:sz="4" w:space="0" w:color="auto"/>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lastRenderedPageBreak/>
              <w:t>ALIVIO</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(bloqueo, diámetro igual al de la línea)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val="restart"/>
            <w:tcBorders>
              <w:top w:val="nil"/>
              <w:left w:val="single" w:sz="4" w:space="0" w:color="auto"/>
              <w:right w:val="single" w:sz="4" w:space="0" w:color="auto"/>
            </w:tcBorders>
            <w:shd w:val="clear" w:color="auto" w:fill="auto"/>
            <w:vAlign w:val="center"/>
            <w:hideMark/>
          </w:tcPr>
          <w:p w:rsidR="00FB4C7E" w:rsidRPr="004E1D95" w:rsidRDefault="00FB4C7E" w:rsidP="0057040F">
            <w:pPr>
              <w:jc w:val="center"/>
              <w:rPr>
                <w:rFonts w:ascii="Calibri" w:hAnsi="Calibri"/>
                <w:color w:val="000000"/>
                <w:sz w:val="18"/>
                <w:szCs w:val="22"/>
              </w:rPr>
            </w:pPr>
            <w:r w:rsidRPr="004E1D95">
              <w:rPr>
                <w:rFonts w:ascii="Calibri" w:hAnsi="Calibri"/>
                <w:color w:val="000000"/>
                <w:sz w:val="18"/>
                <w:szCs w:val="22"/>
              </w:rPr>
              <w:t>Los diámetros (aguas arriba y abajo de la válvula de alivio) serán igual a la entrada y salida de las válvulas de alivio</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y calibración local)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de alivio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9</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agua de lluvia)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FF2CC"/>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MEDICIÓN</w:t>
            </w:r>
          </w:p>
        </w:tc>
        <w:tc>
          <w:tcPr>
            <w:tcW w:w="1296" w:type="pct"/>
            <w:tcBorders>
              <w:top w:val="nil"/>
              <w:left w:val="nil"/>
              <w:bottom w:val="single" w:sz="4" w:space="0" w:color="auto"/>
              <w:right w:val="single" w:sz="4" w:space="0" w:color="auto"/>
            </w:tcBorders>
            <w:shd w:val="clear" w:color="auto" w:fill="FFF2CC"/>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Medidor</w:t>
            </w:r>
            <w:r>
              <w:rPr>
                <w:rFonts w:ascii="Calibri" w:hAnsi="Calibri"/>
                <w:color w:val="000000"/>
                <w:sz w:val="18"/>
                <w:szCs w:val="22"/>
              </w:rPr>
              <w:t xml:space="preserve"> tipo Desplazamiento Positivo (Rotativo)</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FFF2CC"/>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7</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Corrector </w:t>
            </w:r>
            <w:r>
              <w:rPr>
                <w:rFonts w:ascii="Calibri" w:hAnsi="Calibri"/>
                <w:color w:val="000000"/>
                <w:sz w:val="18"/>
                <w:szCs w:val="22"/>
              </w:rPr>
              <w:t>E</w:t>
            </w:r>
            <w:r w:rsidRPr="006E72B7">
              <w:rPr>
                <w:rFonts w:ascii="Calibri" w:hAnsi="Calibri"/>
                <w:color w:val="000000"/>
                <w:sz w:val="18"/>
                <w:szCs w:val="22"/>
              </w:rPr>
              <w:t>lectrónico</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8</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Termómetro</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11</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FF2CC"/>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FF2CC"/>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M</w:t>
            </w:r>
            <w:r w:rsidRPr="006E72B7">
              <w:rPr>
                <w:rFonts w:ascii="Calibri" w:hAnsi="Calibri"/>
                <w:color w:val="000000"/>
                <w:sz w:val="18"/>
                <w:szCs w:val="22"/>
              </w:rPr>
              <w:t>ariposa</w:t>
            </w:r>
            <w:r>
              <w:rPr>
                <w:rFonts w:ascii="Calibri" w:hAnsi="Calibri"/>
                <w:color w:val="000000"/>
                <w:sz w:val="18"/>
                <w:szCs w:val="22"/>
              </w:rPr>
              <w:t xml:space="preserve"> </w:t>
            </w:r>
          </w:p>
        </w:tc>
        <w:tc>
          <w:tcPr>
            <w:tcW w:w="464" w:type="pct"/>
            <w:tcBorders>
              <w:top w:val="single" w:sz="4" w:space="0" w:color="auto"/>
              <w:left w:val="nil"/>
              <w:bottom w:val="single" w:sz="4" w:space="0" w:color="auto"/>
              <w:right w:val="single" w:sz="4" w:space="0" w:color="auto"/>
            </w:tcBorders>
            <w:shd w:val="clear" w:color="auto" w:fill="FFF2CC"/>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FFF2CC"/>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FFF2CC"/>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Pr="009A3D6A" w:rsidRDefault="00FB4C7E" w:rsidP="0057040F">
            <w:pPr>
              <w:jc w:val="center"/>
              <w:rPr>
                <w:rFonts w:ascii="Calibri" w:hAnsi="Calibri"/>
                <w:b/>
                <w:color w:val="000000"/>
                <w:sz w:val="18"/>
                <w:szCs w:val="22"/>
              </w:rPr>
            </w:pPr>
            <w:r w:rsidRPr="009A3D6A">
              <w:rPr>
                <w:rFonts w:ascii="Calibri" w:hAnsi="Calibri"/>
                <w:b/>
                <w:color w:val="000000"/>
                <w:sz w:val="18"/>
                <w:szCs w:val="22"/>
              </w:rPr>
              <w:t>SALIDA</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Brida RF W.N. de conexión</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bl>
    <w:p w:rsidR="00FB4C7E" w:rsidRDefault="00FB4C7E" w:rsidP="00FB4C7E">
      <w:pPr>
        <w:pStyle w:val="Prrafodelista"/>
        <w:ind w:left="0"/>
        <w:contextualSpacing/>
        <w:jc w:val="both"/>
        <w:rPr>
          <w:rFonts w:ascii="Calibri" w:hAnsi="Calibri" w:cs="Calibri"/>
          <w:b/>
          <w:sz w:val="22"/>
          <w:szCs w:val="22"/>
        </w:rPr>
      </w:pPr>
    </w:p>
    <w:p w:rsidR="00FB4C7E" w:rsidRDefault="00FB4C7E" w:rsidP="00941AC4">
      <w:pPr>
        <w:pStyle w:val="Prrafodelista"/>
        <w:numPr>
          <w:ilvl w:val="2"/>
          <w:numId w:val="49"/>
        </w:numPr>
        <w:contextualSpacing/>
        <w:jc w:val="both"/>
        <w:rPr>
          <w:rFonts w:ascii="Calibri" w:hAnsi="Calibri" w:cs="Calibri"/>
          <w:b/>
          <w:sz w:val="22"/>
          <w:szCs w:val="22"/>
        </w:rPr>
      </w:pPr>
      <w:r>
        <w:rPr>
          <w:rFonts w:ascii="Calibri" w:hAnsi="Calibri" w:cs="Calibri"/>
          <w:b/>
          <w:sz w:val="22"/>
          <w:szCs w:val="22"/>
        </w:rPr>
        <w:t>EDR 4000 SMCH</w:t>
      </w:r>
    </w:p>
    <w:p w:rsidR="00FB4C7E" w:rsidRPr="00AF7F1C" w:rsidRDefault="00FB4C7E" w:rsidP="00FB4C7E">
      <w:pPr>
        <w:pStyle w:val="Prrafodelista"/>
        <w:ind w:left="0"/>
        <w:contextualSpacing/>
        <w:jc w:val="both"/>
        <w:rPr>
          <w:rFonts w:ascii="Calibri" w:hAnsi="Calibri" w:cs="Calibri"/>
          <w:b/>
          <w:sz w:val="22"/>
          <w:szCs w:val="22"/>
        </w:rPr>
      </w:pPr>
    </w:p>
    <w:tbl>
      <w:tblPr>
        <w:tblW w:w="5155" w:type="pct"/>
        <w:jc w:val="center"/>
        <w:tblLayout w:type="fixed"/>
        <w:tblCellMar>
          <w:left w:w="70" w:type="dxa"/>
          <w:right w:w="70" w:type="dxa"/>
        </w:tblCellMar>
        <w:tblLook w:val="04A0" w:firstRow="1" w:lastRow="0" w:firstColumn="1" w:lastColumn="0" w:noHBand="0" w:noVBand="1"/>
      </w:tblPr>
      <w:tblGrid>
        <w:gridCol w:w="978"/>
        <w:gridCol w:w="1813"/>
        <w:gridCol w:w="2511"/>
        <w:gridCol w:w="899"/>
        <w:gridCol w:w="2116"/>
        <w:gridCol w:w="1370"/>
      </w:tblGrid>
      <w:tr w:rsidR="00FB4C7E" w:rsidRPr="00E67A09" w:rsidTr="0057040F">
        <w:trPr>
          <w:cantSplit/>
          <w:trHeight w:val="580"/>
          <w:tblHeader/>
          <w:jc w:val="center"/>
        </w:trPr>
        <w:tc>
          <w:tcPr>
            <w:tcW w:w="1441" w:type="pct"/>
            <w:gridSpan w:val="2"/>
            <w:tcBorders>
              <w:top w:val="single" w:sz="4" w:space="0" w:color="auto"/>
              <w:left w:val="single" w:sz="4" w:space="0" w:color="auto"/>
              <w:bottom w:val="single" w:sz="4" w:space="0" w:color="auto"/>
              <w:right w:val="single" w:sz="4" w:space="0" w:color="auto"/>
            </w:tcBorders>
            <w:shd w:val="clear" w:color="auto" w:fill="833C0B"/>
            <w:vAlign w:val="center"/>
            <w:hideMark/>
          </w:tcPr>
          <w:p w:rsidR="00FB4C7E" w:rsidRPr="00E67A09" w:rsidRDefault="00FB4C7E" w:rsidP="0057040F">
            <w:pPr>
              <w:jc w:val="center"/>
              <w:rPr>
                <w:rFonts w:ascii="Calibri" w:hAnsi="Calibri"/>
                <w:b/>
                <w:bCs/>
                <w:color w:val="FFFFFF"/>
                <w:sz w:val="18"/>
                <w:szCs w:val="22"/>
                <w:lang w:val="es-BO" w:eastAsia="es-BO"/>
              </w:rPr>
            </w:pPr>
            <w:r w:rsidRPr="00E67A09">
              <w:rPr>
                <w:rFonts w:ascii="Calibri" w:hAnsi="Calibri"/>
                <w:b/>
                <w:bCs/>
                <w:color w:val="FFFFFF"/>
                <w:sz w:val="18"/>
                <w:szCs w:val="22"/>
              </w:rPr>
              <w:t>LÍNEA</w:t>
            </w:r>
          </w:p>
        </w:tc>
        <w:tc>
          <w:tcPr>
            <w:tcW w:w="1296" w:type="pct"/>
            <w:tcBorders>
              <w:top w:val="single" w:sz="4" w:space="0" w:color="auto"/>
              <w:left w:val="single" w:sz="4" w:space="0" w:color="auto"/>
              <w:bottom w:val="single" w:sz="4" w:space="0" w:color="auto"/>
              <w:right w:val="single" w:sz="4" w:space="0" w:color="auto"/>
            </w:tcBorders>
            <w:shd w:val="clear" w:color="auto" w:fill="833C0B"/>
            <w:vAlign w:val="center"/>
            <w:hideMark/>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COMPONENTES</w:t>
            </w:r>
          </w:p>
        </w:tc>
        <w:tc>
          <w:tcPr>
            <w:tcW w:w="464" w:type="pct"/>
            <w:tcBorders>
              <w:top w:val="single" w:sz="4" w:space="0" w:color="auto"/>
              <w:left w:val="single" w:sz="4" w:space="0" w:color="auto"/>
              <w:bottom w:val="single" w:sz="4" w:space="0" w:color="auto"/>
              <w:right w:val="single" w:sz="4" w:space="0" w:color="auto"/>
            </w:tcBorders>
            <w:shd w:val="clear" w:color="auto" w:fill="833C0B"/>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CLASE</w:t>
            </w:r>
          </w:p>
        </w:tc>
        <w:tc>
          <w:tcPr>
            <w:tcW w:w="1092" w:type="pct"/>
            <w:tcBorders>
              <w:top w:val="single" w:sz="4" w:space="0" w:color="auto"/>
              <w:left w:val="single" w:sz="4" w:space="0" w:color="auto"/>
              <w:bottom w:val="single" w:sz="4" w:space="0" w:color="auto"/>
              <w:right w:val="single" w:sz="4" w:space="0" w:color="auto"/>
            </w:tcBorders>
            <w:shd w:val="clear" w:color="auto" w:fill="833C0B"/>
            <w:noWrap/>
            <w:vAlign w:val="center"/>
            <w:hideMark/>
          </w:tcPr>
          <w:p w:rsidR="00FB4C7E"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DIÁMETRO </w:t>
            </w:r>
          </w:p>
          <w:p w:rsidR="00FB4C7E" w:rsidRPr="00E67A09" w:rsidRDefault="00FB4C7E" w:rsidP="0057040F">
            <w:pPr>
              <w:jc w:val="center"/>
              <w:rPr>
                <w:rFonts w:ascii="Calibri" w:hAnsi="Calibri"/>
                <w:b/>
                <w:bCs/>
                <w:color w:val="FFFFFF"/>
                <w:sz w:val="18"/>
                <w:szCs w:val="22"/>
              </w:rPr>
            </w:pPr>
            <w:r w:rsidRPr="00E67A09">
              <w:rPr>
                <w:rFonts w:ascii="Calibri" w:hAnsi="Calibri"/>
                <w:b/>
                <w:bCs/>
                <w:color w:val="FFFFFF"/>
                <w:sz w:val="18"/>
                <w:szCs w:val="22"/>
              </w:rPr>
              <w:t xml:space="preserve">(in) </w:t>
            </w:r>
          </w:p>
        </w:tc>
        <w:tc>
          <w:tcPr>
            <w:tcW w:w="707" w:type="pct"/>
            <w:tcBorders>
              <w:top w:val="single" w:sz="4" w:space="0" w:color="auto"/>
              <w:left w:val="single" w:sz="4" w:space="0" w:color="auto"/>
              <w:bottom w:val="single" w:sz="4" w:space="0" w:color="auto"/>
              <w:right w:val="single" w:sz="4" w:space="0" w:color="auto"/>
            </w:tcBorders>
            <w:shd w:val="clear" w:color="auto" w:fill="833C0B"/>
            <w:vAlign w:val="center"/>
          </w:tcPr>
          <w:p w:rsidR="00FB4C7E" w:rsidRPr="00E67A09" w:rsidRDefault="00FB4C7E" w:rsidP="0057040F">
            <w:pPr>
              <w:jc w:val="center"/>
              <w:rPr>
                <w:rFonts w:ascii="Calibri" w:hAnsi="Calibri"/>
                <w:b/>
                <w:bCs/>
                <w:color w:val="FFFFFF"/>
                <w:sz w:val="18"/>
                <w:szCs w:val="22"/>
              </w:rPr>
            </w:pPr>
            <w:r>
              <w:rPr>
                <w:rFonts w:ascii="Calibri" w:hAnsi="Calibri"/>
                <w:b/>
                <w:bCs/>
                <w:color w:val="FFFFFF"/>
                <w:sz w:val="18"/>
                <w:szCs w:val="22"/>
              </w:rPr>
              <w:t>ESPECIFICACIÓN</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FBE4D5"/>
            <w:noWrap/>
            <w:vAlign w:val="center"/>
            <w:hideMark/>
          </w:tcPr>
          <w:p w:rsidR="00FB4C7E" w:rsidRPr="001535A5" w:rsidRDefault="00FB4C7E" w:rsidP="0057040F">
            <w:pPr>
              <w:jc w:val="center"/>
              <w:rPr>
                <w:rFonts w:ascii="Calibri" w:hAnsi="Calibri"/>
                <w:b/>
                <w:color w:val="000000"/>
                <w:sz w:val="18"/>
                <w:szCs w:val="22"/>
              </w:rPr>
            </w:pPr>
            <w:r>
              <w:rPr>
                <w:rFonts w:ascii="Calibri" w:hAnsi="Calibri"/>
                <w:b/>
                <w:color w:val="000000"/>
                <w:sz w:val="18"/>
                <w:szCs w:val="22"/>
              </w:rPr>
              <w:t>INGRESO</w:t>
            </w:r>
          </w:p>
        </w:tc>
        <w:tc>
          <w:tcPr>
            <w:tcW w:w="1296" w:type="pct"/>
            <w:tcBorders>
              <w:top w:val="nil"/>
              <w:left w:val="nil"/>
              <w:bottom w:val="single" w:sz="4" w:space="0" w:color="auto"/>
              <w:right w:val="single" w:sz="4" w:space="0" w:color="auto"/>
            </w:tcBorders>
            <w:shd w:val="clear" w:color="auto" w:fill="FBE4D5"/>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Brida</w:t>
            </w:r>
            <w:r>
              <w:rPr>
                <w:rFonts w:ascii="Calibri" w:hAnsi="Calibri"/>
                <w:color w:val="000000"/>
                <w:sz w:val="18"/>
                <w:szCs w:val="22"/>
              </w:rPr>
              <w:t xml:space="preserve"> RF W.N. de Conexión</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single" w:sz="4" w:space="0" w:color="auto"/>
              <w:left w:val="single" w:sz="4" w:space="0" w:color="auto"/>
              <w:bottom w:val="single" w:sz="4" w:space="0" w:color="auto"/>
              <w:right w:val="single" w:sz="4" w:space="0" w:color="auto"/>
            </w:tcBorders>
            <w:shd w:val="clear" w:color="auto" w:fill="FBE4D5"/>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single" w:sz="4" w:space="0" w:color="auto"/>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TRABAJO</w:t>
            </w: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auto"/>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R</w:t>
            </w:r>
            <w:r w:rsidRPr="006E72B7">
              <w:rPr>
                <w:rFonts w:ascii="Calibri" w:hAnsi="Calibri"/>
                <w:color w:val="000000"/>
                <w:sz w:val="18"/>
                <w:szCs w:val="22"/>
              </w:rPr>
              <w:t>eguladora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auto"/>
            <w:vAlign w:val="center"/>
            <w:hideMark/>
          </w:tcPr>
          <w:p w:rsidR="00FB4C7E" w:rsidRPr="001535A5" w:rsidRDefault="00FB4C7E" w:rsidP="0057040F">
            <w:pPr>
              <w:rPr>
                <w:rFonts w:ascii="Calibri" w:hAnsi="Calibri"/>
                <w:b/>
                <w:color w:val="000000"/>
                <w:sz w:val="18"/>
                <w:szCs w:val="22"/>
              </w:rPr>
            </w:pPr>
          </w:p>
        </w:tc>
        <w:tc>
          <w:tcPr>
            <w:tcW w:w="936" w:type="pct"/>
            <w:vMerge w:val="restart"/>
            <w:tcBorders>
              <w:top w:val="nil"/>
              <w:left w:val="nil"/>
              <w:right w:val="single" w:sz="4" w:space="0" w:color="auto"/>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Válvula </w:t>
            </w:r>
            <w:r>
              <w:rPr>
                <w:rFonts w:ascii="Calibri" w:hAnsi="Calibri"/>
                <w:color w:val="000000"/>
                <w:sz w:val="18"/>
                <w:szCs w:val="22"/>
              </w:rPr>
              <w:t>M</w:t>
            </w:r>
            <w:r w:rsidRPr="006E72B7">
              <w:rPr>
                <w:rFonts w:ascii="Calibri" w:hAnsi="Calibri"/>
                <w:color w:val="000000"/>
                <w:sz w:val="18"/>
                <w:szCs w:val="22"/>
              </w:rPr>
              <w:t>ariposa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auto"/>
              <w:right w:val="single" w:sz="4" w:space="0" w:color="auto"/>
            </w:tcBorders>
            <w:shd w:val="clear" w:color="auto" w:fill="auto"/>
            <w:vAlign w:val="center"/>
          </w:tcPr>
          <w:p w:rsidR="00FB4C7E" w:rsidRPr="001535A5" w:rsidRDefault="00FB4C7E" w:rsidP="0057040F">
            <w:pP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auto"/>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auto"/>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505" w:type="pct"/>
            <w:vMerge w:val="restart"/>
            <w:tcBorders>
              <w:top w:val="nil"/>
              <w:left w:val="single" w:sz="4" w:space="0" w:color="auto"/>
              <w:right w:val="single" w:sz="4" w:space="0" w:color="auto"/>
            </w:tcBorders>
            <w:shd w:val="clear" w:color="auto" w:fill="FBE4D5"/>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STAND BY</w:t>
            </w:r>
          </w:p>
        </w:tc>
        <w:tc>
          <w:tcPr>
            <w:tcW w:w="936" w:type="pct"/>
            <w:vMerge w:val="restart"/>
            <w:tcBorders>
              <w:top w:val="nil"/>
              <w:left w:val="nil"/>
              <w:right w:val="single" w:sz="4" w:space="0" w:color="auto"/>
            </w:tcBorders>
            <w:shd w:val="clear" w:color="auto" w:fill="FBE4D5"/>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ARRIBA A LA VÁLVULA REGULADORA</w:t>
            </w:r>
          </w:p>
        </w:tc>
        <w:tc>
          <w:tcPr>
            <w:tcW w:w="1296" w:type="pct"/>
            <w:tcBorders>
              <w:top w:val="nil"/>
              <w:left w:val="nil"/>
              <w:bottom w:val="single" w:sz="4" w:space="0" w:color="auto"/>
              <w:right w:val="single" w:sz="4" w:space="0" w:color="auto"/>
            </w:tcBorders>
            <w:shd w:val="clear" w:color="auto" w:fill="FBE4D5"/>
            <w:vAlign w:val="center"/>
            <w:hideMark/>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de Paso Total</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right w:val="single" w:sz="4" w:space="0" w:color="auto"/>
            </w:tcBorders>
            <w:shd w:val="clear" w:color="auto" w:fill="FBE4D5"/>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Filtro </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5</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936" w:type="pct"/>
            <w:vMerge/>
            <w:tcBorders>
              <w:left w:val="nil"/>
              <w:bottom w:val="single" w:sz="4" w:space="0" w:color="auto"/>
              <w:right w:val="single" w:sz="4" w:space="0" w:color="auto"/>
            </w:tcBorders>
            <w:shd w:val="clear" w:color="auto" w:fill="FBE4D5"/>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reguladora</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2</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6</w:t>
            </w:r>
          </w:p>
        </w:tc>
      </w:tr>
      <w:tr w:rsidR="00FB4C7E" w:rsidRPr="006E72B7" w:rsidTr="0057040F">
        <w:trPr>
          <w:cantSplit/>
          <w:trHeight w:val="284"/>
          <w:jc w:val="center"/>
        </w:trPr>
        <w:tc>
          <w:tcPr>
            <w:tcW w:w="505" w:type="pct"/>
            <w:vMerge/>
            <w:tcBorders>
              <w:left w:val="single" w:sz="4" w:space="0" w:color="auto"/>
              <w:right w:val="single" w:sz="4" w:space="0" w:color="auto"/>
            </w:tcBorders>
            <w:shd w:val="clear" w:color="auto" w:fill="FBE4D5"/>
            <w:vAlign w:val="center"/>
            <w:hideMark/>
          </w:tcPr>
          <w:p w:rsidR="00FB4C7E" w:rsidRPr="006E72B7" w:rsidRDefault="00FB4C7E" w:rsidP="0057040F">
            <w:pPr>
              <w:rPr>
                <w:rFonts w:ascii="Calibri" w:hAnsi="Calibri"/>
                <w:color w:val="000000"/>
                <w:sz w:val="18"/>
                <w:szCs w:val="22"/>
              </w:rPr>
            </w:pPr>
          </w:p>
        </w:tc>
        <w:tc>
          <w:tcPr>
            <w:tcW w:w="936" w:type="pct"/>
            <w:vMerge w:val="restart"/>
            <w:tcBorders>
              <w:top w:val="nil"/>
              <w:left w:val="nil"/>
              <w:right w:val="single" w:sz="4" w:space="0" w:color="auto"/>
            </w:tcBorders>
            <w:shd w:val="clear" w:color="auto" w:fill="FBE4D5"/>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AGUAS ABAJO A LA VÁLVULA REGULADORA</w:t>
            </w:r>
          </w:p>
        </w:tc>
        <w:tc>
          <w:tcPr>
            <w:tcW w:w="1296" w:type="pct"/>
            <w:tcBorders>
              <w:top w:val="nil"/>
              <w:left w:val="nil"/>
              <w:bottom w:val="single" w:sz="4" w:space="0" w:color="auto"/>
              <w:right w:val="single" w:sz="4" w:space="0" w:color="auto"/>
            </w:tcBorders>
            <w:shd w:val="clear" w:color="auto" w:fill="FBE4D5"/>
            <w:noWrap/>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mariposa</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505" w:type="pct"/>
            <w:vMerge/>
            <w:tcBorders>
              <w:left w:val="single" w:sz="4" w:space="0" w:color="auto"/>
              <w:bottom w:val="single" w:sz="4" w:space="0" w:color="000000"/>
              <w:right w:val="single" w:sz="4" w:space="0" w:color="auto"/>
            </w:tcBorders>
            <w:shd w:val="clear" w:color="auto" w:fill="FBE4D5"/>
            <w:vAlign w:val="center"/>
          </w:tcPr>
          <w:p w:rsidR="00FB4C7E" w:rsidRPr="006E72B7" w:rsidRDefault="00FB4C7E" w:rsidP="0057040F">
            <w:pPr>
              <w:rPr>
                <w:rFonts w:ascii="Calibri" w:hAnsi="Calibri"/>
                <w:color w:val="000000"/>
                <w:sz w:val="18"/>
                <w:szCs w:val="22"/>
              </w:rPr>
            </w:pPr>
          </w:p>
        </w:tc>
        <w:tc>
          <w:tcPr>
            <w:tcW w:w="936" w:type="pct"/>
            <w:vMerge/>
            <w:tcBorders>
              <w:left w:val="nil"/>
              <w:bottom w:val="single" w:sz="4" w:space="0" w:color="auto"/>
              <w:right w:val="single" w:sz="4" w:space="0" w:color="auto"/>
            </w:tcBorders>
            <w:shd w:val="clear" w:color="auto" w:fill="FBE4D5"/>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lastRenderedPageBreak/>
              <w:t>COMÚN A LA SALIDA DE LAS LÍNEAS DE TRABAJO Y STAND BY</w:t>
            </w:r>
          </w:p>
        </w:tc>
        <w:tc>
          <w:tcPr>
            <w:tcW w:w="1296" w:type="pct"/>
            <w:tcBorders>
              <w:top w:val="nil"/>
              <w:left w:val="nil"/>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BE4D5"/>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BY PASS</w:t>
            </w:r>
          </w:p>
        </w:tc>
        <w:tc>
          <w:tcPr>
            <w:tcW w:w="1296" w:type="pct"/>
            <w:tcBorders>
              <w:top w:val="nil"/>
              <w:left w:val="nil"/>
              <w:bottom w:val="single" w:sz="4" w:space="0" w:color="auto"/>
              <w:right w:val="single" w:sz="4" w:space="0" w:color="auto"/>
            </w:tcBorders>
            <w:shd w:val="clear" w:color="auto" w:fill="FBE4D5"/>
            <w:vAlign w:val="center"/>
            <w:hideMark/>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globo (Cv para que el efecto sea igual al del regulador)</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Diámetro igual al de la válvula globo, de manera que en esta línea se pueda regular manualmente a las presiones de Trabajo y Stand By</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3</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de Bola Paso Total</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ANSI</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300</w:t>
            </w:r>
          </w:p>
        </w:tc>
        <w:tc>
          <w:tcPr>
            <w:tcW w:w="1092"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vAlign w:val="center"/>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Manómetro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1092" w:type="pct"/>
            <w:tcBorders>
              <w:top w:val="single" w:sz="4" w:space="0" w:color="auto"/>
              <w:left w:val="single" w:sz="4" w:space="0" w:color="auto"/>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10</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ALIVIO</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(bloqueo, diámetro igual al de la línea)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val="restart"/>
            <w:tcBorders>
              <w:top w:val="nil"/>
              <w:left w:val="single" w:sz="4" w:space="0" w:color="auto"/>
              <w:right w:val="single" w:sz="4" w:space="0" w:color="auto"/>
            </w:tcBorders>
            <w:shd w:val="clear" w:color="auto" w:fill="auto"/>
            <w:vAlign w:val="center"/>
            <w:hideMark/>
          </w:tcPr>
          <w:p w:rsidR="00FB4C7E" w:rsidRPr="006E72B7" w:rsidRDefault="00FB4C7E" w:rsidP="0057040F">
            <w:pPr>
              <w:jc w:val="center"/>
              <w:rPr>
                <w:rFonts w:ascii="Calibri" w:hAnsi="Calibri"/>
                <w:color w:val="000000"/>
                <w:sz w:val="18"/>
                <w:szCs w:val="22"/>
              </w:rPr>
            </w:pPr>
            <w:r w:rsidRPr="006E72B7">
              <w:rPr>
                <w:rFonts w:ascii="Calibri" w:hAnsi="Calibri"/>
                <w:color w:val="000000"/>
                <w:sz w:val="18"/>
                <w:szCs w:val="22"/>
              </w:rPr>
              <w:t>Los diámetros (aguas arriba y abajo de la válvula de alivio) serán igual a la entrada y salida de las válvulas de alivio</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y calibración local)</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de alivio</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9</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auto"/>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Válvula bola (purga agua de lluvia)</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1092" w:type="pct"/>
            <w:vMerge/>
            <w:tcBorders>
              <w:left w:val="single" w:sz="4" w:space="0" w:color="auto"/>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2</w:t>
            </w:r>
          </w:p>
        </w:tc>
      </w:tr>
      <w:tr w:rsidR="00FB4C7E" w:rsidRPr="006E72B7" w:rsidTr="0057040F">
        <w:trPr>
          <w:cantSplit/>
          <w:trHeight w:val="284"/>
          <w:jc w:val="center"/>
        </w:trPr>
        <w:tc>
          <w:tcPr>
            <w:tcW w:w="1441" w:type="pct"/>
            <w:gridSpan w:val="2"/>
            <w:vMerge w:val="restart"/>
            <w:tcBorders>
              <w:top w:val="single" w:sz="4" w:space="0" w:color="auto"/>
              <w:left w:val="single" w:sz="4" w:space="0" w:color="auto"/>
              <w:right w:val="single" w:sz="4" w:space="0" w:color="000000"/>
            </w:tcBorders>
            <w:shd w:val="clear" w:color="auto" w:fill="FBE4D5"/>
            <w:noWrap/>
            <w:vAlign w:val="center"/>
            <w:hideMark/>
          </w:tcPr>
          <w:p w:rsidR="00FB4C7E" w:rsidRPr="001535A5" w:rsidRDefault="00FB4C7E" w:rsidP="0057040F">
            <w:pPr>
              <w:jc w:val="center"/>
              <w:rPr>
                <w:rFonts w:ascii="Calibri" w:hAnsi="Calibri"/>
                <w:b/>
                <w:color w:val="000000"/>
                <w:sz w:val="18"/>
                <w:szCs w:val="22"/>
              </w:rPr>
            </w:pPr>
            <w:r w:rsidRPr="001535A5">
              <w:rPr>
                <w:rFonts w:ascii="Calibri" w:hAnsi="Calibri"/>
                <w:b/>
                <w:color w:val="000000"/>
                <w:sz w:val="18"/>
                <w:szCs w:val="22"/>
              </w:rPr>
              <w:t>MEDICIÓN</w:t>
            </w:r>
          </w:p>
        </w:tc>
        <w:tc>
          <w:tcPr>
            <w:tcW w:w="1296" w:type="pct"/>
            <w:tcBorders>
              <w:top w:val="nil"/>
              <w:left w:val="nil"/>
              <w:bottom w:val="single" w:sz="4" w:space="0" w:color="auto"/>
              <w:right w:val="single" w:sz="4" w:space="0" w:color="auto"/>
            </w:tcBorders>
            <w:shd w:val="clear" w:color="auto" w:fill="FBE4D5"/>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Medidor</w:t>
            </w:r>
            <w:r>
              <w:rPr>
                <w:rFonts w:ascii="Calibri" w:hAnsi="Calibri"/>
                <w:color w:val="000000"/>
                <w:sz w:val="18"/>
                <w:szCs w:val="22"/>
              </w:rPr>
              <w:t xml:space="preserve"> tipo Desplazamiento Positivo (Rotativo)</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FBE4D5"/>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7</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 xml:space="preserve">Corrector </w:t>
            </w:r>
            <w:r>
              <w:rPr>
                <w:rFonts w:ascii="Calibri" w:hAnsi="Calibri"/>
                <w:color w:val="000000"/>
                <w:sz w:val="18"/>
                <w:szCs w:val="22"/>
              </w:rPr>
              <w:t>E</w:t>
            </w:r>
            <w:r w:rsidRPr="006E72B7">
              <w:rPr>
                <w:rFonts w:ascii="Calibri" w:hAnsi="Calibri"/>
                <w:color w:val="000000"/>
                <w:sz w:val="18"/>
                <w:szCs w:val="22"/>
              </w:rPr>
              <w:t>lectrónico</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8</w:t>
            </w:r>
          </w:p>
        </w:tc>
      </w:tr>
      <w:tr w:rsidR="00FB4C7E" w:rsidRPr="006E72B7" w:rsidTr="0057040F">
        <w:trPr>
          <w:cantSplit/>
          <w:trHeight w:val="284"/>
          <w:jc w:val="center"/>
        </w:trPr>
        <w:tc>
          <w:tcPr>
            <w:tcW w:w="1441" w:type="pct"/>
            <w:gridSpan w:val="2"/>
            <w:vMerge/>
            <w:tcBorders>
              <w:left w:val="single" w:sz="4" w:space="0" w:color="auto"/>
              <w:right w:val="single" w:sz="4" w:space="0" w:color="000000"/>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noWrap/>
            <w:vAlign w:val="center"/>
          </w:tcPr>
          <w:p w:rsidR="00FB4C7E" w:rsidRPr="006E72B7" w:rsidRDefault="00FB4C7E" w:rsidP="0057040F">
            <w:pPr>
              <w:rPr>
                <w:rFonts w:ascii="Calibri" w:hAnsi="Calibri"/>
                <w:color w:val="000000"/>
                <w:sz w:val="18"/>
                <w:szCs w:val="22"/>
              </w:rPr>
            </w:pPr>
            <w:r w:rsidRPr="006E72B7">
              <w:rPr>
                <w:rFonts w:ascii="Calibri" w:hAnsi="Calibri"/>
                <w:color w:val="000000"/>
                <w:sz w:val="18"/>
                <w:szCs w:val="22"/>
              </w:rPr>
              <w:t>Termómetro</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11</w:t>
            </w:r>
          </w:p>
        </w:tc>
      </w:tr>
      <w:tr w:rsidR="00FB4C7E" w:rsidRPr="006E72B7" w:rsidTr="0057040F">
        <w:trPr>
          <w:cantSplit/>
          <w:trHeight w:val="284"/>
          <w:jc w:val="center"/>
        </w:trPr>
        <w:tc>
          <w:tcPr>
            <w:tcW w:w="1441" w:type="pct"/>
            <w:gridSpan w:val="2"/>
            <w:vMerge/>
            <w:tcBorders>
              <w:left w:val="single" w:sz="4" w:space="0" w:color="auto"/>
              <w:bottom w:val="single" w:sz="4" w:space="0" w:color="auto"/>
              <w:right w:val="single" w:sz="4" w:space="0" w:color="000000"/>
            </w:tcBorders>
            <w:shd w:val="clear" w:color="auto" w:fill="FBE4D5"/>
            <w:noWrap/>
            <w:vAlign w:val="center"/>
          </w:tcPr>
          <w:p w:rsidR="00FB4C7E" w:rsidRPr="001535A5" w:rsidRDefault="00FB4C7E" w:rsidP="0057040F">
            <w:pPr>
              <w:jc w:val="center"/>
              <w:rPr>
                <w:rFonts w:ascii="Calibri" w:hAnsi="Calibri"/>
                <w:b/>
                <w:color w:val="000000"/>
                <w:sz w:val="18"/>
                <w:szCs w:val="22"/>
              </w:rPr>
            </w:pPr>
          </w:p>
        </w:tc>
        <w:tc>
          <w:tcPr>
            <w:tcW w:w="1296" w:type="pct"/>
            <w:tcBorders>
              <w:top w:val="nil"/>
              <w:left w:val="nil"/>
              <w:bottom w:val="single" w:sz="4" w:space="0" w:color="auto"/>
              <w:right w:val="single" w:sz="4" w:space="0" w:color="auto"/>
            </w:tcBorders>
            <w:shd w:val="clear" w:color="auto" w:fill="FBE4D5"/>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Válvula M</w:t>
            </w:r>
            <w:r w:rsidRPr="006E72B7">
              <w:rPr>
                <w:rFonts w:ascii="Calibri" w:hAnsi="Calibri"/>
                <w:color w:val="000000"/>
                <w:sz w:val="18"/>
                <w:szCs w:val="22"/>
              </w:rPr>
              <w:t>ariposa</w:t>
            </w:r>
            <w:r>
              <w:rPr>
                <w:rFonts w:ascii="Calibri" w:hAnsi="Calibri"/>
                <w:color w:val="000000"/>
                <w:sz w:val="18"/>
                <w:szCs w:val="22"/>
              </w:rPr>
              <w:t xml:space="preserve"> </w:t>
            </w:r>
          </w:p>
        </w:tc>
        <w:tc>
          <w:tcPr>
            <w:tcW w:w="464" w:type="pct"/>
            <w:tcBorders>
              <w:top w:val="single" w:sz="4" w:space="0" w:color="auto"/>
              <w:left w:val="nil"/>
              <w:bottom w:val="single" w:sz="4" w:space="0" w:color="auto"/>
              <w:right w:val="single" w:sz="4" w:space="0" w:color="auto"/>
            </w:tcBorders>
            <w:shd w:val="clear" w:color="auto" w:fill="FBE4D5"/>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FBE4D5"/>
            <w:noWrap/>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FBE4D5"/>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Default="00FB4C7E" w:rsidP="0057040F">
            <w:pPr>
              <w:jc w:val="center"/>
              <w:rPr>
                <w:rFonts w:ascii="Calibri" w:hAnsi="Calibri"/>
                <w:color w:val="000000"/>
                <w:sz w:val="18"/>
                <w:szCs w:val="22"/>
              </w:rPr>
            </w:pPr>
            <w:r>
              <w:rPr>
                <w:rFonts w:ascii="Calibri" w:hAnsi="Calibri"/>
                <w:color w:val="000000"/>
                <w:sz w:val="18"/>
                <w:szCs w:val="22"/>
              </w:rPr>
              <w:t>Tabla 4</w:t>
            </w:r>
          </w:p>
        </w:tc>
      </w:tr>
      <w:tr w:rsidR="00FB4C7E" w:rsidRPr="006E72B7" w:rsidTr="0057040F">
        <w:trPr>
          <w:cantSplit/>
          <w:trHeight w:val="284"/>
          <w:jc w:val="center"/>
        </w:trPr>
        <w:tc>
          <w:tcPr>
            <w:tcW w:w="144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Pr="009A3D6A" w:rsidRDefault="00FB4C7E" w:rsidP="0057040F">
            <w:pPr>
              <w:jc w:val="center"/>
              <w:rPr>
                <w:rFonts w:ascii="Calibri" w:hAnsi="Calibri"/>
                <w:b/>
                <w:color w:val="000000"/>
                <w:sz w:val="18"/>
                <w:szCs w:val="22"/>
              </w:rPr>
            </w:pPr>
            <w:r w:rsidRPr="009A3D6A">
              <w:rPr>
                <w:rFonts w:ascii="Calibri" w:hAnsi="Calibri"/>
                <w:b/>
                <w:color w:val="000000"/>
                <w:sz w:val="18"/>
                <w:szCs w:val="22"/>
              </w:rPr>
              <w:t>SALIDA</w:t>
            </w:r>
          </w:p>
        </w:tc>
        <w:tc>
          <w:tcPr>
            <w:tcW w:w="1296" w:type="pct"/>
            <w:tcBorders>
              <w:top w:val="nil"/>
              <w:left w:val="nil"/>
              <w:bottom w:val="single" w:sz="4" w:space="0" w:color="auto"/>
              <w:right w:val="single" w:sz="4" w:space="0" w:color="auto"/>
            </w:tcBorders>
            <w:shd w:val="clear" w:color="auto" w:fill="auto"/>
            <w:noWrap/>
            <w:vAlign w:val="center"/>
          </w:tcPr>
          <w:p w:rsidR="00FB4C7E" w:rsidRPr="006E72B7" w:rsidRDefault="00FB4C7E" w:rsidP="0057040F">
            <w:pPr>
              <w:rPr>
                <w:rFonts w:ascii="Calibri" w:hAnsi="Calibri"/>
                <w:color w:val="000000"/>
                <w:sz w:val="18"/>
                <w:szCs w:val="22"/>
              </w:rPr>
            </w:pPr>
            <w:r>
              <w:rPr>
                <w:rFonts w:ascii="Calibri" w:hAnsi="Calibri"/>
                <w:color w:val="000000"/>
                <w:sz w:val="18"/>
                <w:szCs w:val="22"/>
              </w:rPr>
              <w:t>Brida RF W.N. de conexión</w:t>
            </w:r>
          </w:p>
        </w:tc>
        <w:tc>
          <w:tcPr>
            <w:tcW w:w="464" w:type="pct"/>
            <w:tcBorders>
              <w:top w:val="single" w:sz="4" w:space="0" w:color="auto"/>
              <w:left w:val="nil"/>
              <w:bottom w:val="single" w:sz="4" w:space="0" w:color="auto"/>
              <w:right w:val="single" w:sz="4" w:space="0" w:color="auto"/>
            </w:tcBorders>
            <w:shd w:val="clear" w:color="auto" w:fill="auto"/>
            <w:vAlign w:val="center"/>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ANSI 150</w:t>
            </w:r>
          </w:p>
        </w:tc>
        <w:tc>
          <w:tcPr>
            <w:tcW w:w="1092" w:type="pct"/>
            <w:tcBorders>
              <w:top w:val="nil"/>
              <w:left w:val="single" w:sz="4" w:space="0" w:color="auto"/>
              <w:bottom w:val="single" w:sz="4" w:space="0" w:color="auto"/>
              <w:right w:val="single" w:sz="4" w:space="0" w:color="auto"/>
            </w:tcBorders>
            <w:shd w:val="clear" w:color="auto" w:fill="auto"/>
            <w:noWrap/>
            <w:vAlign w:val="center"/>
            <w:hideMark/>
          </w:tcPr>
          <w:p w:rsidR="00FB4C7E" w:rsidRPr="006E72B7" w:rsidRDefault="00FB4C7E" w:rsidP="0057040F">
            <w:pPr>
              <w:jc w:val="center"/>
              <w:rPr>
                <w:rFonts w:ascii="Calibri" w:hAnsi="Calibri"/>
                <w:color w:val="000000"/>
                <w:sz w:val="18"/>
                <w:szCs w:val="22"/>
              </w:rPr>
            </w:pPr>
            <w:r>
              <w:rPr>
                <w:rFonts w:ascii="Calibri" w:hAnsi="Calibri"/>
                <w:color w:val="000000"/>
                <w:sz w:val="18"/>
                <w:szCs w:val="22"/>
              </w:rPr>
              <w:t>6</w:t>
            </w:r>
          </w:p>
        </w:tc>
        <w:tc>
          <w:tcPr>
            <w:tcW w:w="707" w:type="pct"/>
            <w:tcBorders>
              <w:top w:val="nil"/>
              <w:left w:val="nil"/>
              <w:bottom w:val="single" w:sz="4" w:space="0" w:color="auto"/>
              <w:right w:val="single" w:sz="4" w:space="0" w:color="auto"/>
            </w:tcBorders>
            <w:shd w:val="clear" w:color="auto" w:fill="auto"/>
          </w:tcPr>
          <w:p w:rsidR="00FB4C7E" w:rsidRDefault="00FB4C7E" w:rsidP="0057040F">
            <w:pPr>
              <w:jc w:val="center"/>
              <w:rPr>
                <w:rFonts w:ascii="Calibri" w:hAnsi="Calibri"/>
                <w:color w:val="000000"/>
                <w:sz w:val="18"/>
                <w:szCs w:val="22"/>
              </w:rPr>
            </w:pPr>
            <w:r>
              <w:rPr>
                <w:rFonts w:ascii="Calibri" w:hAnsi="Calibri"/>
                <w:color w:val="000000"/>
                <w:sz w:val="18"/>
                <w:szCs w:val="22"/>
              </w:rPr>
              <w:t>Ver Anexo O</w:t>
            </w:r>
          </w:p>
          <w:p w:rsidR="00FB4C7E" w:rsidRPr="006E72B7" w:rsidRDefault="00FB4C7E" w:rsidP="0057040F">
            <w:pPr>
              <w:jc w:val="center"/>
              <w:rPr>
                <w:rFonts w:ascii="Calibri" w:hAnsi="Calibri"/>
                <w:color w:val="000000"/>
                <w:sz w:val="18"/>
                <w:szCs w:val="22"/>
              </w:rPr>
            </w:pPr>
            <w:r>
              <w:rPr>
                <w:rFonts w:ascii="Calibri" w:hAnsi="Calibri"/>
                <w:color w:val="000000"/>
                <w:sz w:val="18"/>
                <w:szCs w:val="22"/>
              </w:rPr>
              <w:t>Tabla 1</w:t>
            </w:r>
          </w:p>
        </w:tc>
      </w:tr>
    </w:tbl>
    <w:p w:rsidR="00FB4C7E" w:rsidRPr="00AF7F1C" w:rsidRDefault="00FB4C7E" w:rsidP="00FB4C7E">
      <w:pPr>
        <w:pStyle w:val="Prrafodelista"/>
        <w:ind w:left="0"/>
        <w:contextualSpacing/>
        <w:jc w:val="both"/>
        <w:rPr>
          <w:rFonts w:ascii="Calibri" w:hAnsi="Calibri" w:cs="Calibri"/>
          <w:b/>
          <w:bCs/>
          <w:sz w:val="22"/>
          <w:szCs w:val="22"/>
          <w:lang w:eastAsia="es-BO"/>
        </w:rPr>
      </w:pPr>
    </w:p>
    <w:p w:rsidR="00FB4C7E" w:rsidRDefault="00FB4C7E" w:rsidP="00941AC4">
      <w:pPr>
        <w:pStyle w:val="Prrafodelista"/>
        <w:numPr>
          <w:ilvl w:val="0"/>
          <w:numId w:val="49"/>
        </w:numPr>
        <w:contextualSpacing/>
        <w:jc w:val="both"/>
        <w:rPr>
          <w:rFonts w:ascii="Calibri" w:hAnsi="Calibri" w:cs="Calibri"/>
          <w:b/>
          <w:bCs/>
          <w:sz w:val="22"/>
          <w:szCs w:val="22"/>
          <w:lang w:eastAsia="es-BO"/>
        </w:rPr>
      </w:pPr>
      <w:r w:rsidRPr="003C21E1">
        <w:rPr>
          <w:rFonts w:ascii="Calibri" w:hAnsi="Calibri" w:cs="Calibri"/>
          <w:b/>
          <w:bCs/>
          <w:sz w:val="22"/>
          <w:szCs w:val="22"/>
          <w:lang w:eastAsia="es-BO"/>
        </w:rPr>
        <w:t>EXPERIENCIA</w:t>
      </w:r>
    </w:p>
    <w:p w:rsidR="00FB4C7E" w:rsidRPr="003C21E1" w:rsidRDefault="00FB4C7E" w:rsidP="00FB4C7E">
      <w:pPr>
        <w:pStyle w:val="Prrafodelista"/>
        <w:ind w:left="360"/>
        <w:contextualSpacing/>
        <w:jc w:val="both"/>
        <w:rPr>
          <w:rFonts w:ascii="Calibri" w:hAnsi="Calibri" w:cs="Calibri"/>
          <w:b/>
          <w:bCs/>
          <w:sz w:val="22"/>
          <w:szCs w:val="22"/>
          <w:lang w:eastAsia="es-BO"/>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La Empresa proponente deberá demostrar experiencia en provisión de Estaciones Distrit</w:t>
      </w:r>
      <w:r>
        <w:rPr>
          <w:rFonts w:ascii="Calibri" w:hAnsi="Calibri" w:cs="Calibri"/>
          <w:sz w:val="22"/>
          <w:szCs w:val="22"/>
        </w:rPr>
        <w:t>ales de Regulación y/o</w:t>
      </w:r>
      <w:r w:rsidRPr="003C21E1">
        <w:rPr>
          <w:rFonts w:ascii="Calibri" w:hAnsi="Calibri" w:cs="Calibri"/>
          <w:sz w:val="22"/>
          <w:szCs w:val="22"/>
        </w:rPr>
        <w:t xml:space="preserve"> City Gates</w:t>
      </w:r>
      <w:r>
        <w:rPr>
          <w:rFonts w:ascii="Calibri" w:hAnsi="Calibri" w:cs="Calibri"/>
          <w:sz w:val="22"/>
          <w:szCs w:val="22"/>
        </w:rPr>
        <w:t xml:space="preserve"> y/o</w:t>
      </w:r>
      <w:r w:rsidRPr="003C21E1">
        <w:rPr>
          <w:rFonts w:ascii="Calibri" w:hAnsi="Calibri" w:cs="Calibri"/>
          <w:sz w:val="22"/>
          <w:szCs w:val="22"/>
        </w:rPr>
        <w:t xml:space="preserve"> Puentes de Regulación y Medición</w:t>
      </w:r>
      <w:r>
        <w:rPr>
          <w:rFonts w:ascii="Calibri" w:hAnsi="Calibri" w:cs="Calibri"/>
          <w:sz w:val="22"/>
          <w:szCs w:val="22"/>
        </w:rPr>
        <w:t xml:space="preserve"> y/o</w:t>
      </w:r>
      <w:r w:rsidRPr="003C21E1">
        <w:rPr>
          <w:rFonts w:ascii="Calibri" w:hAnsi="Calibri" w:cs="Calibri"/>
          <w:sz w:val="22"/>
          <w:szCs w:val="22"/>
        </w:rPr>
        <w:t xml:space="preserve"> Estaciones de Medición y Odorización. Esta experiencia será demostrada como resultado de la sumatoria de montos </w:t>
      </w:r>
      <w:r>
        <w:rPr>
          <w:rFonts w:ascii="Calibri" w:hAnsi="Calibri" w:cs="Calibri"/>
          <w:sz w:val="22"/>
          <w:szCs w:val="22"/>
        </w:rPr>
        <w:t xml:space="preserve">de bienes </w:t>
      </w:r>
      <w:r w:rsidRPr="003C21E1">
        <w:rPr>
          <w:rFonts w:ascii="Calibri" w:hAnsi="Calibri" w:cs="Calibri"/>
          <w:sz w:val="22"/>
          <w:szCs w:val="22"/>
        </w:rPr>
        <w:t>comercializados, dicha sumatoria deberá ser igual o superior al 50% del monto del precio referencial.</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La experiencia podrá ser respaldada con cualquiera de los documentos detallados a continuación:</w:t>
      </w:r>
    </w:p>
    <w:p w:rsidR="00FB4C7E" w:rsidRPr="003C21E1" w:rsidRDefault="00FB4C7E" w:rsidP="00941AC4">
      <w:pPr>
        <w:numPr>
          <w:ilvl w:val="0"/>
          <w:numId w:val="48"/>
        </w:numPr>
        <w:ind w:left="709" w:hanging="349"/>
        <w:jc w:val="both"/>
        <w:rPr>
          <w:rFonts w:ascii="Calibri" w:hAnsi="Calibri" w:cs="Calibri"/>
          <w:sz w:val="22"/>
          <w:szCs w:val="22"/>
        </w:rPr>
      </w:pPr>
      <w:r w:rsidRPr="003C21E1">
        <w:rPr>
          <w:rFonts w:ascii="Calibri" w:hAnsi="Calibri" w:cs="Calibri"/>
          <w:sz w:val="22"/>
          <w:szCs w:val="22"/>
        </w:rPr>
        <w:t>Copias simples de facturas con valor fiscal, acompañadas de copias simples de contratos u órdenes de compra, correspondientes a las facturas presentadas.</w:t>
      </w:r>
    </w:p>
    <w:p w:rsidR="00FB4C7E" w:rsidRPr="003C21E1" w:rsidRDefault="00FB4C7E" w:rsidP="00941AC4">
      <w:pPr>
        <w:numPr>
          <w:ilvl w:val="0"/>
          <w:numId w:val="48"/>
        </w:numPr>
        <w:ind w:left="709" w:hanging="349"/>
        <w:jc w:val="both"/>
        <w:rPr>
          <w:rFonts w:ascii="Calibri" w:hAnsi="Calibri" w:cs="Calibri"/>
          <w:sz w:val="22"/>
          <w:szCs w:val="22"/>
        </w:rPr>
      </w:pPr>
      <w:r w:rsidRPr="003C21E1">
        <w:rPr>
          <w:rFonts w:ascii="Calibri" w:hAnsi="Calibri" w:cs="Calibri"/>
          <w:sz w:val="22"/>
          <w:szCs w:val="22"/>
        </w:rPr>
        <w:t xml:space="preserve">Copias simples de certificados de liquidación de contrato. </w:t>
      </w:r>
    </w:p>
    <w:p w:rsidR="00FB4C7E" w:rsidRDefault="00FB4C7E" w:rsidP="00941AC4">
      <w:pPr>
        <w:numPr>
          <w:ilvl w:val="0"/>
          <w:numId w:val="48"/>
        </w:numPr>
        <w:ind w:left="709" w:hanging="349"/>
        <w:contextualSpacing/>
        <w:jc w:val="both"/>
        <w:rPr>
          <w:rFonts w:ascii="Calibri" w:hAnsi="Calibri" w:cs="Calibri"/>
          <w:sz w:val="22"/>
          <w:szCs w:val="22"/>
        </w:rPr>
      </w:pPr>
      <w:r w:rsidRPr="003C21E1">
        <w:rPr>
          <w:rFonts w:ascii="Calibri" w:hAnsi="Calibri" w:cs="Calibri"/>
          <w:sz w:val="22"/>
          <w:szCs w:val="22"/>
        </w:rPr>
        <w:t>Copias simples de actas de cierre de contrato.</w:t>
      </w:r>
    </w:p>
    <w:p w:rsidR="00FB4C7E" w:rsidRPr="003C21E1" w:rsidRDefault="00FB4C7E" w:rsidP="00941AC4">
      <w:pPr>
        <w:numPr>
          <w:ilvl w:val="0"/>
          <w:numId w:val="48"/>
        </w:numPr>
        <w:ind w:left="709" w:hanging="349"/>
        <w:contextualSpacing/>
        <w:jc w:val="both"/>
        <w:rPr>
          <w:rFonts w:ascii="Calibri" w:hAnsi="Calibri" w:cs="Calibri"/>
          <w:sz w:val="22"/>
          <w:szCs w:val="22"/>
        </w:rPr>
      </w:pPr>
      <w:r w:rsidRPr="0076359A">
        <w:rPr>
          <w:rFonts w:ascii="Calibri" w:hAnsi="Calibri" w:cs="Calibri"/>
          <w:sz w:val="22"/>
          <w:szCs w:val="22"/>
        </w:rPr>
        <w:t>Copia del documento que certifique el cumplimiento de contrato</w:t>
      </w:r>
    </w:p>
    <w:p w:rsidR="00FB4C7E" w:rsidRDefault="00FB4C7E" w:rsidP="00FB4C7E">
      <w:pPr>
        <w:contextualSpacing/>
        <w:jc w:val="both"/>
        <w:rPr>
          <w:rFonts w:ascii="Calibri" w:hAnsi="Calibri" w:cs="Calibri"/>
          <w:b/>
          <w:bCs/>
          <w:sz w:val="22"/>
          <w:szCs w:val="22"/>
          <w:lang w:eastAsia="es-BO"/>
        </w:rPr>
      </w:pPr>
    </w:p>
    <w:p w:rsidR="00FB4C7E" w:rsidRPr="003C21E1" w:rsidRDefault="00FB4C7E" w:rsidP="00941AC4">
      <w:pPr>
        <w:pStyle w:val="Prrafodelista"/>
        <w:numPr>
          <w:ilvl w:val="0"/>
          <w:numId w:val="49"/>
        </w:numPr>
        <w:contextualSpacing/>
        <w:jc w:val="both"/>
        <w:rPr>
          <w:rFonts w:ascii="Calibri" w:hAnsi="Calibri" w:cs="Calibri"/>
          <w:b/>
          <w:sz w:val="22"/>
          <w:szCs w:val="22"/>
        </w:rPr>
      </w:pPr>
      <w:r w:rsidRPr="00AF7F1C">
        <w:rPr>
          <w:rFonts w:ascii="Calibri" w:hAnsi="Calibri" w:cs="Calibri"/>
          <w:b/>
          <w:bCs/>
          <w:sz w:val="22"/>
          <w:szCs w:val="22"/>
          <w:lang w:eastAsia="es-BO"/>
        </w:rPr>
        <w:t>DOCUMENTACIÓN</w:t>
      </w:r>
      <w:r w:rsidRPr="003C21E1">
        <w:rPr>
          <w:rFonts w:ascii="Calibri" w:hAnsi="Calibri" w:cs="Calibri"/>
          <w:b/>
          <w:sz w:val="22"/>
          <w:szCs w:val="22"/>
        </w:rPr>
        <w:t xml:space="preserve"> TÉCNICA A PRESENTA</w:t>
      </w:r>
      <w:r>
        <w:rPr>
          <w:rFonts w:ascii="Calibri" w:hAnsi="Calibri" w:cs="Calibri"/>
          <w:b/>
          <w:sz w:val="22"/>
          <w:szCs w:val="22"/>
        </w:rPr>
        <w:t>R CON LA PROPUESTA PARA CADA LOTE</w:t>
      </w:r>
    </w:p>
    <w:p w:rsidR="00FB4C7E" w:rsidRDefault="00FB4C7E" w:rsidP="00FB4C7E">
      <w:pPr>
        <w:jc w:val="both"/>
        <w:rPr>
          <w:rFonts w:ascii="Calibri" w:hAnsi="Calibri" w:cs="Calibri"/>
          <w:sz w:val="22"/>
          <w:szCs w:val="22"/>
        </w:rPr>
      </w:pPr>
      <w:r w:rsidRPr="00AF7F1C">
        <w:rPr>
          <w:rFonts w:ascii="Calibri" w:hAnsi="Calibri" w:cs="Calibri"/>
          <w:sz w:val="22"/>
          <w:szCs w:val="22"/>
        </w:rPr>
        <w:t>El proponente deberá presentar de forma adjunta a su propuesta los siguientes documentos</w:t>
      </w:r>
      <w:r>
        <w:rPr>
          <w:rFonts w:ascii="Calibri" w:hAnsi="Calibri" w:cs="Calibri"/>
          <w:sz w:val="22"/>
          <w:szCs w:val="22"/>
        </w:rPr>
        <w:t>:</w:t>
      </w:r>
    </w:p>
    <w:p w:rsidR="00FB4C7E" w:rsidRPr="00AF7F1C" w:rsidRDefault="00FB4C7E" w:rsidP="00941AC4">
      <w:pPr>
        <w:numPr>
          <w:ilvl w:val="0"/>
          <w:numId w:val="37"/>
        </w:numPr>
        <w:jc w:val="both"/>
        <w:rPr>
          <w:rFonts w:ascii="Calibri" w:hAnsi="Calibri" w:cs="Calibri"/>
          <w:sz w:val="22"/>
          <w:szCs w:val="22"/>
        </w:rPr>
      </w:pPr>
      <w:r w:rsidRPr="003C21E1">
        <w:rPr>
          <w:rFonts w:ascii="Calibri" w:hAnsi="Calibri" w:cs="Calibri"/>
          <w:sz w:val="22"/>
          <w:szCs w:val="22"/>
        </w:rPr>
        <w:t xml:space="preserve">Libro de Ingeniería (más una versión digital de los archivos grabados en el formato del programa en el cual fueron creados) del diseño propuesto, que demuestre el dimensionamiento escogido de los </w:t>
      </w:r>
      <w:r w:rsidRPr="003C21E1">
        <w:rPr>
          <w:rFonts w:ascii="Calibri" w:hAnsi="Calibri" w:cs="Calibri"/>
          <w:sz w:val="22"/>
          <w:szCs w:val="22"/>
        </w:rPr>
        <w:lastRenderedPageBreak/>
        <w:t>componentes del equipo, así como las características operativas que tendrá para un funcionamiento garantizado</w:t>
      </w:r>
      <w:r>
        <w:rPr>
          <w:rFonts w:ascii="Calibri" w:hAnsi="Calibri" w:cs="Calibri"/>
          <w:sz w:val="22"/>
          <w:szCs w:val="22"/>
        </w:rPr>
        <w:t>.</w:t>
      </w:r>
    </w:p>
    <w:p w:rsidR="00FB4C7E" w:rsidRPr="003C21E1" w:rsidRDefault="00FB4C7E" w:rsidP="00941AC4">
      <w:pPr>
        <w:numPr>
          <w:ilvl w:val="0"/>
          <w:numId w:val="37"/>
        </w:numPr>
        <w:jc w:val="both"/>
        <w:rPr>
          <w:rFonts w:ascii="Calibri" w:hAnsi="Calibri" w:cs="Calibri"/>
          <w:sz w:val="22"/>
          <w:szCs w:val="22"/>
        </w:rPr>
      </w:pPr>
      <w:r w:rsidRPr="001D04E9">
        <w:rPr>
          <w:rFonts w:ascii="Calibri" w:hAnsi="Calibri" w:cs="Calibri"/>
          <w:sz w:val="22"/>
          <w:szCs w:val="22"/>
        </w:rPr>
        <w:t>Catálogos y especificaciones de los</w:t>
      </w:r>
      <w:r>
        <w:rPr>
          <w:rFonts w:ascii="Calibri" w:hAnsi="Calibri" w:cs="Calibri"/>
          <w:sz w:val="22"/>
          <w:szCs w:val="22"/>
        </w:rPr>
        <w:t xml:space="preserve"> fabricantes de los componentes,</w:t>
      </w:r>
      <w:r w:rsidRPr="001D04E9">
        <w:rPr>
          <w:rFonts w:ascii="Calibri" w:hAnsi="Calibri" w:cs="Calibri"/>
          <w:sz w:val="22"/>
          <w:szCs w:val="22"/>
        </w:rPr>
        <w:t xml:space="preserve"> los mismos deberán estar en español o inglés</w:t>
      </w:r>
      <w:r>
        <w:rPr>
          <w:rFonts w:ascii="Calibri" w:hAnsi="Calibri" w:cs="Calibri"/>
          <w:sz w:val="22"/>
          <w:szCs w:val="22"/>
        </w:rPr>
        <w:t xml:space="preserve"> y</w:t>
      </w:r>
      <w:r w:rsidRPr="003C21E1">
        <w:rPr>
          <w:rFonts w:ascii="Calibri" w:hAnsi="Calibri" w:cs="Calibri"/>
          <w:sz w:val="22"/>
          <w:szCs w:val="22"/>
        </w:rPr>
        <w:t xml:space="preserve"> deberán mostrar claramente lo ofertado.</w:t>
      </w:r>
    </w:p>
    <w:p w:rsidR="00FB4C7E" w:rsidRPr="003C21E1" w:rsidRDefault="00FB4C7E" w:rsidP="00FB4C7E">
      <w:pPr>
        <w:contextualSpacing/>
        <w:jc w:val="both"/>
        <w:rPr>
          <w:rFonts w:ascii="Calibri" w:hAnsi="Calibri" w:cs="Calibri"/>
          <w:b/>
          <w:bCs/>
          <w:sz w:val="22"/>
          <w:szCs w:val="22"/>
          <w:lang w:eastAsia="es-BO"/>
        </w:rPr>
      </w:pPr>
    </w:p>
    <w:p w:rsidR="00FB4C7E" w:rsidRDefault="00FB4C7E" w:rsidP="00941AC4">
      <w:pPr>
        <w:pStyle w:val="Prrafodelista"/>
        <w:numPr>
          <w:ilvl w:val="0"/>
          <w:numId w:val="49"/>
        </w:numPr>
        <w:contextualSpacing/>
        <w:jc w:val="both"/>
        <w:rPr>
          <w:rFonts w:ascii="Calibri" w:hAnsi="Calibri" w:cs="Calibri"/>
          <w:b/>
          <w:bCs/>
          <w:sz w:val="22"/>
          <w:szCs w:val="22"/>
          <w:lang w:eastAsia="es-BO"/>
        </w:rPr>
      </w:pPr>
      <w:r w:rsidRPr="003C21E1">
        <w:rPr>
          <w:rFonts w:ascii="Calibri" w:hAnsi="Calibri" w:cs="Calibri"/>
          <w:b/>
          <w:bCs/>
          <w:sz w:val="22"/>
          <w:szCs w:val="22"/>
          <w:lang w:eastAsia="es-BO"/>
        </w:rPr>
        <w:t>PLAZO DE ENTREGA</w:t>
      </w:r>
    </w:p>
    <w:p w:rsidR="00FB4C7E" w:rsidRDefault="00FB4C7E" w:rsidP="00FB4C7E">
      <w:pPr>
        <w:jc w:val="both"/>
        <w:rPr>
          <w:rFonts w:ascii="Calibri" w:hAnsi="Calibri" w:cs="Calibri"/>
          <w:sz w:val="22"/>
          <w:szCs w:val="22"/>
        </w:rPr>
      </w:pPr>
    </w:p>
    <w:p w:rsidR="00FB4C7E" w:rsidRPr="000A5A9A" w:rsidRDefault="00FB4C7E" w:rsidP="00FB4C7E">
      <w:pPr>
        <w:jc w:val="both"/>
        <w:rPr>
          <w:rFonts w:ascii="Calibri" w:hAnsi="Calibri" w:cs="Calibri"/>
          <w:b/>
          <w:sz w:val="22"/>
          <w:szCs w:val="22"/>
        </w:rPr>
      </w:pPr>
      <w:r w:rsidRPr="000A5A9A">
        <w:rPr>
          <w:rFonts w:ascii="Calibri" w:hAnsi="Calibri" w:cs="Calibri"/>
          <w:b/>
          <w:sz w:val="22"/>
          <w:szCs w:val="22"/>
        </w:rPr>
        <w:t>LOTE N° 1.</w:t>
      </w:r>
    </w:p>
    <w:p w:rsidR="00FB4C7E" w:rsidRPr="000A5A9A" w:rsidRDefault="00FB4C7E" w:rsidP="00FB4C7E">
      <w:pPr>
        <w:jc w:val="both"/>
        <w:rPr>
          <w:rFonts w:ascii="Calibri" w:hAnsi="Calibri" w:cs="Calibri"/>
          <w:sz w:val="22"/>
          <w:szCs w:val="22"/>
        </w:rPr>
      </w:pPr>
      <w:r w:rsidRPr="000A5A9A">
        <w:rPr>
          <w:rFonts w:ascii="Calibri" w:hAnsi="Calibri" w:cs="Calibri"/>
          <w:sz w:val="22"/>
          <w:szCs w:val="22"/>
        </w:rPr>
        <w:t>La entrega del Lote N° 1 deberá realizarse en un plazo máximo de 2</w:t>
      </w:r>
      <w:r>
        <w:rPr>
          <w:rFonts w:ascii="Calibri" w:hAnsi="Calibri" w:cs="Calibri"/>
          <w:sz w:val="22"/>
          <w:szCs w:val="22"/>
        </w:rPr>
        <w:t>1</w:t>
      </w:r>
      <w:r w:rsidRPr="000A5A9A">
        <w:rPr>
          <w:rFonts w:ascii="Calibri" w:hAnsi="Calibri" w:cs="Calibri"/>
          <w:sz w:val="22"/>
          <w:szCs w:val="22"/>
        </w:rPr>
        <w:t>0 días calendario por lo que se establece que deberán realizar entregas parciales conforme los plazos detallados en la siguiente tabla:</w:t>
      </w:r>
    </w:p>
    <w:p w:rsidR="00FB4C7E" w:rsidRPr="000A5A9A" w:rsidRDefault="00FB4C7E" w:rsidP="00FB4C7E">
      <w:pPr>
        <w:jc w:val="both"/>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636"/>
        <w:gridCol w:w="2312"/>
        <w:gridCol w:w="1613"/>
        <w:gridCol w:w="1613"/>
        <w:gridCol w:w="1611"/>
        <w:gridCol w:w="1611"/>
      </w:tblGrid>
      <w:tr w:rsidR="00FB4C7E" w:rsidRPr="00E66FE9"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22"/>
                <w:szCs w:val="22"/>
                <w:lang w:val="es-BO"/>
              </w:rPr>
            </w:pPr>
            <w:r w:rsidRPr="00E66FE9">
              <w:rPr>
                <w:rFonts w:ascii="Calibri" w:hAnsi="Calibri" w:cs="Calibri"/>
                <w:b/>
                <w:bCs/>
                <w:color w:val="FFFFFF"/>
                <w:sz w:val="22"/>
                <w:szCs w:val="22"/>
              </w:rPr>
              <w:t>LOTE</w:t>
            </w:r>
          </w:p>
        </w:tc>
        <w:tc>
          <w:tcPr>
            <w:tcW w:w="1230"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DESCRIPCIÓN DEL BIEN</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ENTREGA 1</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ENTREGA 2</w:t>
            </w:r>
          </w:p>
        </w:tc>
        <w:tc>
          <w:tcPr>
            <w:tcW w:w="857"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ENTREGA 3</w:t>
            </w:r>
          </w:p>
        </w:tc>
        <w:tc>
          <w:tcPr>
            <w:tcW w:w="857" w:type="pct"/>
            <w:vMerge w:val="restart"/>
            <w:tcBorders>
              <w:top w:val="single" w:sz="4" w:space="0" w:color="auto"/>
              <w:left w:val="single" w:sz="4" w:space="0" w:color="auto"/>
              <w:right w:val="single" w:sz="4" w:space="0" w:color="auto"/>
            </w:tcBorders>
            <w:shd w:val="clear" w:color="auto" w:fill="1F4E79"/>
            <w:vAlign w:val="center"/>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CANTIDAD</w:t>
            </w:r>
          </w:p>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TOTAL</w:t>
            </w:r>
          </w:p>
        </w:tc>
      </w:tr>
      <w:tr w:rsidR="00FB4C7E" w:rsidRPr="00E66FE9" w:rsidTr="0057040F">
        <w:trPr>
          <w:trHeight w:val="362"/>
        </w:trPr>
        <w:tc>
          <w:tcPr>
            <w:tcW w:w="338" w:type="pct"/>
            <w:vMerge/>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FB4C7E" w:rsidRPr="00E66FE9" w:rsidRDefault="00FB4C7E" w:rsidP="0057040F">
            <w:pPr>
              <w:jc w:val="both"/>
              <w:rPr>
                <w:rFonts w:ascii="Calibri" w:hAnsi="Calibri" w:cs="Calibri"/>
                <w:b/>
                <w:bCs/>
                <w:color w:val="FFFFFF"/>
                <w:sz w:val="22"/>
                <w:szCs w:val="22"/>
              </w:rPr>
            </w:pPr>
          </w:p>
        </w:tc>
        <w:tc>
          <w:tcPr>
            <w:tcW w:w="1230" w:type="pct"/>
            <w:vMerge/>
            <w:tcBorders>
              <w:top w:val="single" w:sz="4" w:space="0" w:color="auto"/>
              <w:left w:val="nil"/>
              <w:bottom w:val="single" w:sz="4" w:space="0" w:color="auto"/>
              <w:right w:val="single" w:sz="4" w:space="0" w:color="auto"/>
            </w:tcBorders>
            <w:shd w:val="clear" w:color="auto" w:fill="44546A"/>
            <w:noWrap/>
            <w:vAlign w:val="center"/>
            <w:hideMark/>
          </w:tcPr>
          <w:p w:rsidR="00FB4C7E" w:rsidRPr="00E66FE9" w:rsidRDefault="00FB4C7E" w:rsidP="0057040F">
            <w:pPr>
              <w:jc w:val="both"/>
              <w:rPr>
                <w:rFonts w:ascii="Calibri" w:hAnsi="Calibri" w:cs="Calibri"/>
                <w:b/>
                <w:bCs/>
                <w:color w:val="FFFFFF"/>
                <w:sz w:val="22"/>
                <w:szCs w:val="22"/>
              </w:rPr>
            </w:pP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90 DÍAS</w:t>
            </w: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180 DÍAS</w:t>
            </w:r>
          </w:p>
        </w:tc>
        <w:tc>
          <w:tcPr>
            <w:tcW w:w="857"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22"/>
                <w:szCs w:val="22"/>
              </w:rPr>
            </w:pPr>
            <w:r w:rsidRPr="00E66FE9">
              <w:rPr>
                <w:rFonts w:ascii="Calibri" w:hAnsi="Calibri" w:cs="Calibri"/>
                <w:b/>
                <w:bCs/>
                <w:color w:val="FFFFFF"/>
                <w:sz w:val="22"/>
                <w:szCs w:val="22"/>
              </w:rPr>
              <w:t>210 DÍAS</w:t>
            </w:r>
          </w:p>
        </w:tc>
        <w:tc>
          <w:tcPr>
            <w:tcW w:w="857" w:type="pct"/>
            <w:vMerge/>
            <w:tcBorders>
              <w:left w:val="single" w:sz="4" w:space="0" w:color="auto"/>
              <w:bottom w:val="single" w:sz="4" w:space="0" w:color="auto"/>
              <w:right w:val="single" w:sz="4" w:space="0" w:color="auto"/>
            </w:tcBorders>
            <w:shd w:val="clear" w:color="auto" w:fill="44546A"/>
          </w:tcPr>
          <w:p w:rsidR="00FB4C7E" w:rsidRPr="00E66FE9" w:rsidRDefault="00FB4C7E" w:rsidP="0057040F">
            <w:pPr>
              <w:jc w:val="center"/>
              <w:rPr>
                <w:rFonts w:ascii="Calibri" w:hAnsi="Calibri" w:cs="Calibri"/>
                <w:b/>
                <w:bCs/>
                <w:color w:val="FFFFFF"/>
                <w:sz w:val="22"/>
                <w:szCs w:val="22"/>
              </w:rPr>
            </w:pPr>
          </w:p>
        </w:tc>
      </w:tr>
      <w:tr w:rsidR="00FB4C7E" w:rsidRPr="000A5A9A"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0A5A9A" w:rsidRDefault="00FB4C7E" w:rsidP="0057040F">
            <w:pPr>
              <w:jc w:val="center"/>
              <w:rPr>
                <w:rFonts w:ascii="Calibri" w:hAnsi="Calibri" w:cs="Calibri"/>
                <w:b/>
                <w:sz w:val="22"/>
                <w:szCs w:val="22"/>
              </w:rPr>
            </w:pPr>
            <w:r w:rsidRPr="000A5A9A">
              <w:rPr>
                <w:rFonts w:ascii="Calibri" w:hAnsi="Calibri" w:cs="Calibri"/>
                <w:b/>
                <w:sz w:val="22"/>
                <w:szCs w:val="22"/>
              </w:rPr>
              <w:t>1</w:t>
            </w: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EDR 500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4</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6</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20</w:t>
            </w:r>
          </w:p>
        </w:tc>
        <w:tc>
          <w:tcPr>
            <w:tcW w:w="857" w:type="pct"/>
            <w:tcBorders>
              <w:top w:val="single" w:sz="4" w:space="0" w:color="auto"/>
              <w:left w:val="single" w:sz="4" w:space="0" w:color="auto"/>
              <w:bottom w:val="single" w:sz="4" w:space="0" w:color="auto"/>
              <w:right w:val="single" w:sz="4" w:space="0" w:color="auto"/>
            </w:tcBorders>
          </w:tcPr>
          <w:p w:rsidR="00FB4C7E" w:rsidRDefault="00FB4C7E" w:rsidP="0057040F">
            <w:pPr>
              <w:jc w:val="center"/>
              <w:rPr>
                <w:rFonts w:ascii="Calibri" w:hAnsi="Calibri" w:cs="Calibri"/>
                <w:sz w:val="22"/>
                <w:szCs w:val="22"/>
              </w:rPr>
            </w:pPr>
            <w:r>
              <w:rPr>
                <w:rFonts w:ascii="Calibri" w:hAnsi="Calibri" w:cs="Calibri"/>
                <w:sz w:val="22"/>
                <w:szCs w:val="22"/>
              </w:rPr>
              <w:t>30</w:t>
            </w:r>
          </w:p>
        </w:tc>
      </w:tr>
      <w:tr w:rsidR="00FB4C7E" w:rsidRPr="000A5A9A" w:rsidTr="0057040F">
        <w:trPr>
          <w:trHeight w:val="300"/>
        </w:trPr>
        <w:tc>
          <w:tcPr>
            <w:tcW w:w="338" w:type="pct"/>
            <w:vMerge/>
            <w:tcBorders>
              <w:top w:val="single" w:sz="4" w:space="0" w:color="auto"/>
              <w:left w:val="single" w:sz="4" w:space="0" w:color="auto"/>
              <w:bottom w:val="single" w:sz="4" w:space="0" w:color="000000"/>
              <w:right w:val="single" w:sz="4" w:space="0" w:color="auto"/>
            </w:tcBorders>
            <w:vAlign w:val="center"/>
            <w:hideMark/>
          </w:tcPr>
          <w:p w:rsidR="00FB4C7E" w:rsidRPr="000A5A9A" w:rsidRDefault="00FB4C7E" w:rsidP="0057040F">
            <w:pPr>
              <w:jc w:val="both"/>
              <w:rPr>
                <w:rFonts w:ascii="Calibri" w:hAnsi="Calibri" w:cs="Calibri"/>
                <w:b/>
                <w:sz w:val="22"/>
                <w:szCs w:val="22"/>
              </w:rPr>
            </w:pP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EDR 2000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6</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6</w:t>
            </w:r>
          </w:p>
        </w:tc>
        <w:tc>
          <w:tcPr>
            <w:tcW w:w="857" w:type="pct"/>
            <w:tcBorders>
              <w:top w:val="single" w:sz="4" w:space="0" w:color="auto"/>
              <w:left w:val="single" w:sz="4" w:space="0" w:color="auto"/>
              <w:bottom w:val="single" w:sz="4" w:space="0" w:color="auto"/>
              <w:right w:val="single" w:sz="4" w:space="0" w:color="auto"/>
            </w:tcBorders>
          </w:tcPr>
          <w:p w:rsidR="00FB4C7E" w:rsidRDefault="00FB4C7E" w:rsidP="0057040F">
            <w:pPr>
              <w:jc w:val="center"/>
              <w:rPr>
                <w:rFonts w:ascii="Calibri" w:hAnsi="Calibri" w:cs="Calibri"/>
                <w:sz w:val="22"/>
                <w:szCs w:val="22"/>
              </w:rPr>
            </w:pPr>
            <w:r>
              <w:rPr>
                <w:rFonts w:ascii="Calibri" w:hAnsi="Calibri" w:cs="Calibri"/>
                <w:sz w:val="22"/>
                <w:szCs w:val="22"/>
              </w:rPr>
              <w:t>15</w:t>
            </w:r>
          </w:p>
        </w:tc>
      </w:tr>
    </w:tbl>
    <w:p w:rsidR="00FB4C7E" w:rsidRPr="000A5A9A" w:rsidRDefault="00FB4C7E" w:rsidP="00FB4C7E">
      <w:pPr>
        <w:jc w:val="both"/>
        <w:rPr>
          <w:rFonts w:ascii="Calibri" w:hAnsi="Calibri" w:cs="Calibri"/>
          <w:b/>
          <w:sz w:val="22"/>
          <w:szCs w:val="22"/>
        </w:rPr>
      </w:pPr>
    </w:p>
    <w:p w:rsidR="00FB4C7E" w:rsidRPr="000A5A9A" w:rsidRDefault="00FB4C7E" w:rsidP="00FB4C7E">
      <w:pPr>
        <w:jc w:val="both"/>
        <w:rPr>
          <w:rFonts w:ascii="Calibri" w:hAnsi="Calibri" w:cs="Calibri"/>
          <w:b/>
          <w:sz w:val="22"/>
          <w:szCs w:val="22"/>
        </w:rPr>
      </w:pPr>
      <w:r w:rsidRPr="000A5A9A">
        <w:rPr>
          <w:rFonts w:ascii="Calibri" w:hAnsi="Calibri" w:cs="Calibri"/>
          <w:b/>
          <w:sz w:val="22"/>
          <w:szCs w:val="22"/>
        </w:rPr>
        <w:t>LOTE N° 2.</w:t>
      </w:r>
    </w:p>
    <w:p w:rsidR="00FB4C7E" w:rsidRPr="000A5A9A" w:rsidRDefault="00FB4C7E" w:rsidP="00FB4C7E">
      <w:pPr>
        <w:jc w:val="both"/>
        <w:rPr>
          <w:rFonts w:ascii="Calibri" w:hAnsi="Calibri" w:cs="Calibri"/>
          <w:sz w:val="22"/>
          <w:szCs w:val="22"/>
        </w:rPr>
      </w:pPr>
    </w:p>
    <w:p w:rsidR="00FB4C7E" w:rsidRPr="000A5A9A" w:rsidRDefault="00FB4C7E" w:rsidP="00FB4C7E">
      <w:pPr>
        <w:jc w:val="both"/>
        <w:rPr>
          <w:rFonts w:ascii="Calibri" w:hAnsi="Calibri" w:cs="Calibri"/>
          <w:sz w:val="22"/>
          <w:szCs w:val="22"/>
        </w:rPr>
      </w:pPr>
      <w:r w:rsidRPr="000A5A9A">
        <w:rPr>
          <w:rFonts w:ascii="Calibri" w:hAnsi="Calibri" w:cs="Calibri"/>
          <w:sz w:val="22"/>
          <w:szCs w:val="22"/>
        </w:rPr>
        <w:t>La entrega del Lote N° 2 deberá realizarse en un plaz</w:t>
      </w:r>
      <w:r>
        <w:rPr>
          <w:rFonts w:ascii="Calibri" w:hAnsi="Calibri" w:cs="Calibri"/>
          <w:sz w:val="22"/>
          <w:szCs w:val="22"/>
        </w:rPr>
        <w:t xml:space="preserve">o máximo de 120 días calendario </w:t>
      </w:r>
      <w:r w:rsidRPr="000A5A9A">
        <w:rPr>
          <w:rFonts w:ascii="Calibri" w:hAnsi="Calibri" w:cs="Calibri"/>
          <w:sz w:val="22"/>
          <w:szCs w:val="22"/>
        </w:rPr>
        <w:t>por lo que se establece que deberán realizar entregas parciales conforme los plazos detallados en la siguiente tabla</w:t>
      </w:r>
      <w:r>
        <w:rPr>
          <w:rFonts w:ascii="Calibri" w:hAnsi="Calibri" w:cs="Calibri"/>
          <w:sz w:val="22"/>
          <w:szCs w:val="22"/>
        </w:rPr>
        <w:t>:</w:t>
      </w:r>
    </w:p>
    <w:p w:rsidR="00FB4C7E" w:rsidRDefault="00FB4C7E" w:rsidP="00FB4C7E">
      <w:pPr>
        <w:jc w:val="both"/>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636"/>
        <w:gridCol w:w="2312"/>
        <w:gridCol w:w="1613"/>
        <w:gridCol w:w="1613"/>
        <w:gridCol w:w="1611"/>
        <w:gridCol w:w="1611"/>
      </w:tblGrid>
      <w:tr w:rsidR="00FB4C7E" w:rsidRPr="00FC4CF0"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FC4CF0" w:rsidRDefault="00FB4C7E" w:rsidP="0057040F">
            <w:pPr>
              <w:jc w:val="center"/>
              <w:rPr>
                <w:rFonts w:ascii="Calibri" w:hAnsi="Calibri" w:cs="Calibri"/>
                <w:b/>
                <w:bCs/>
                <w:color w:val="FFFFFF"/>
                <w:sz w:val="22"/>
                <w:szCs w:val="22"/>
                <w:lang w:val="es-BO"/>
              </w:rPr>
            </w:pPr>
            <w:r w:rsidRPr="00FC4CF0">
              <w:rPr>
                <w:rFonts w:ascii="Calibri" w:hAnsi="Calibri" w:cs="Calibri"/>
                <w:b/>
                <w:bCs/>
                <w:color w:val="FFFFFF"/>
                <w:sz w:val="22"/>
                <w:szCs w:val="22"/>
              </w:rPr>
              <w:t>LOTE</w:t>
            </w:r>
          </w:p>
        </w:tc>
        <w:tc>
          <w:tcPr>
            <w:tcW w:w="1230" w:type="pct"/>
            <w:vMerge w:val="restar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DESCRIPCIÓN DEL BIEN</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ENTREGA 1</w:t>
            </w:r>
          </w:p>
        </w:tc>
        <w:tc>
          <w:tcPr>
            <w:tcW w:w="858"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ENTREGA 2</w:t>
            </w:r>
          </w:p>
        </w:tc>
        <w:tc>
          <w:tcPr>
            <w:tcW w:w="857" w:type="pct"/>
            <w:tcBorders>
              <w:top w:val="single" w:sz="4" w:space="0" w:color="auto"/>
              <w:left w:val="single" w:sz="4" w:space="0" w:color="auto"/>
              <w:bottom w:val="single" w:sz="4" w:space="0" w:color="auto"/>
              <w:right w:val="single" w:sz="4" w:space="0" w:color="auto"/>
            </w:tcBorders>
            <w:shd w:val="clear" w:color="auto" w:fill="1F4E79"/>
            <w:noWrap/>
            <w:vAlign w:val="bottom"/>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ENTREGA 3</w:t>
            </w:r>
          </w:p>
        </w:tc>
        <w:tc>
          <w:tcPr>
            <w:tcW w:w="857" w:type="pct"/>
            <w:vMerge w:val="restart"/>
            <w:tcBorders>
              <w:top w:val="single" w:sz="4" w:space="0" w:color="auto"/>
              <w:left w:val="single" w:sz="4" w:space="0" w:color="auto"/>
              <w:right w:val="single" w:sz="4" w:space="0" w:color="auto"/>
            </w:tcBorders>
            <w:shd w:val="clear" w:color="auto" w:fill="1F4E79"/>
            <w:vAlign w:val="center"/>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CANTIDAD</w:t>
            </w:r>
          </w:p>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TOTAL</w:t>
            </w:r>
          </w:p>
        </w:tc>
      </w:tr>
      <w:tr w:rsidR="00FB4C7E" w:rsidRPr="00FC4CF0" w:rsidTr="0057040F">
        <w:trPr>
          <w:trHeight w:val="362"/>
        </w:trPr>
        <w:tc>
          <w:tcPr>
            <w:tcW w:w="338" w:type="pct"/>
            <w:vMerge/>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FC4CF0" w:rsidRDefault="00FB4C7E" w:rsidP="0057040F">
            <w:pPr>
              <w:jc w:val="both"/>
              <w:rPr>
                <w:rFonts w:ascii="Calibri" w:hAnsi="Calibri" w:cs="Calibri"/>
                <w:b/>
                <w:bCs/>
                <w:color w:val="FFFFFF"/>
                <w:sz w:val="22"/>
                <w:szCs w:val="22"/>
              </w:rPr>
            </w:pPr>
          </w:p>
        </w:tc>
        <w:tc>
          <w:tcPr>
            <w:tcW w:w="1230" w:type="pct"/>
            <w:vMerge/>
            <w:tcBorders>
              <w:top w:val="single" w:sz="4" w:space="0" w:color="auto"/>
              <w:left w:val="nil"/>
              <w:bottom w:val="single" w:sz="4" w:space="0" w:color="auto"/>
              <w:right w:val="single" w:sz="4" w:space="0" w:color="auto"/>
            </w:tcBorders>
            <w:shd w:val="clear" w:color="auto" w:fill="1F4E79"/>
            <w:noWrap/>
            <w:vAlign w:val="center"/>
            <w:hideMark/>
          </w:tcPr>
          <w:p w:rsidR="00FB4C7E" w:rsidRPr="00FC4CF0" w:rsidRDefault="00FB4C7E" w:rsidP="0057040F">
            <w:pPr>
              <w:jc w:val="both"/>
              <w:rPr>
                <w:rFonts w:ascii="Calibri" w:hAnsi="Calibri" w:cs="Calibri"/>
                <w:b/>
                <w:bCs/>
                <w:color w:val="FFFFFF"/>
                <w:sz w:val="22"/>
                <w:szCs w:val="22"/>
              </w:rPr>
            </w:pP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90 DÍAS</w:t>
            </w:r>
          </w:p>
        </w:tc>
        <w:tc>
          <w:tcPr>
            <w:tcW w:w="85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180 DÍAS</w:t>
            </w:r>
          </w:p>
        </w:tc>
        <w:tc>
          <w:tcPr>
            <w:tcW w:w="857"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FC4CF0" w:rsidRDefault="00FB4C7E" w:rsidP="0057040F">
            <w:pPr>
              <w:jc w:val="center"/>
              <w:rPr>
                <w:rFonts w:ascii="Calibri" w:hAnsi="Calibri" w:cs="Calibri"/>
                <w:b/>
                <w:bCs/>
                <w:color w:val="FFFFFF"/>
                <w:sz w:val="22"/>
                <w:szCs w:val="22"/>
              </w:rPr>
            </w:pPr>
            <w:r w:rsidRPr="00FC4CF0">
              <w:rPr>
                <w:rFonts w:ascii="Calibri" w:hAnsi="Calibri" w:cs="Calibri"/>
                <w:b/>
                <w:bCs/>
                <w:color w:val="FFFFFF"/>
                <w:sz w:val="22"/>
                <w:szCs w:val="22"/>
              </w:rPr>
              <w:t>210 DÍAS</w:t>
            </w:r>
          </w:p>
        </w:tc>
        <w:tc>
          <w:tcPr>
            <w:tcW w:w="857" w:type="pct"/>
            <w:vMerge/>
            <w:tcBorders>
              <w:left w:val="single" w:sz="4" w:space="0" w:color="auto"/>
              <w:bottom w:val="single" w:sz="4" w:space="0" w:color="auto"/>
              <w:right w:val="single" w:sz="4" w:space="0" w:color="auto"/>
            </w:tcBorders>
            <w:shd w:val="clear" w:color="auto" w:fill="1F4E79"/>
          </w:tcPr>
          <w:p w:rsidR="00FB4C7E" w:rsidRPr="00FC4CF0" w:rsidRDefault="00FB4C7E" w:rsidP="0057040F">
            <w:pPr>
              <w:jc w:val="center"/>
              <w:rPr>
                <w:rFonts w:ascii="Calibri" w:hAnsi="Calibri" w:cs="Calibri"/>
                <w:b/>
                <w:bCs/>
                <w:color w:val="FFFFFF"/>
                <w:sz w:val="22"/>
                <w:szCs w:val="22"/>
              </w:rPr>
            </w:pPr>
          </w:p>
        </w:tc>
      </w:tr>
      <w:tr w:rsidR="00FB4C7E" w:rsidRPr="000A5A9A" w:rsidTr="0057040F">
        <w:trPr>
          <w:trHeight w:val="300"/>
        </w:trPr>
        <w:tc>
          <w:tcPr>
            <w:tcW w:w="3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0A5A9A" w:rsidRDefault="00FB4C7E" w:rsidP="0057040F">
            <w:pPr>
              <w:jc w:val="center"/>
              <w:rPr>
                <w:rFonts w:ascii="Calibri" w:hAnsi="Calibri" w:cs="Calibri"/>
                <w:b/>
                <w:sz w:val="22"/>
                <w:szCs w:val="22"/>
              </w:rPr>
            </w:pPr>
            <w:r>
              <w:rPr>
                <w:rFonts w:ascii="Calibri" w:hAnsi="Calibri" w:cs="Calibri"/>
                <w:b/>
                <w:sz w:val="22"/>
                <w:szCs w:val="22"/>
              </w:rPr>
              <w:t>2</w:t>
            </w: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EDR 1000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5</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5</w:t>
            </w:r>
          </w:p>
        </w:tc>
        <w:tc>
          <w:tcPr>
            <w:tcW w:w="857" w:type="pct"/>
            <w:tcBorders>
              <w:top w:val="single" w:sz="4" w:space="0" w:color="auto"/>
              <w:left w:val="single" w:sz="4" w:space="0" w:color="auto"/>
              <w:bottom w:val="single" w:sz="4" w:space="0" w:color="auto"/>
              <w:right w:val="single" w:sz="4" w:space="0" w:color="auto"/>
            </w:tcBorders>
          </w:tcPr>
          <w:p w:rsidR="00FB4C7E" w:rsidRDefault="00FB4C7E" w:rsidP="0057040F">
            <w:pPr>
              <w:jc w:val="center"/>
              <w:rPr>
                <w:rFonts w:ascii="Calibri" w:hAnsi="Calibri" w:cs="Calibri"/>
                <w:sz w:val="22"/>
                <w:szCs w:val="22"/>
              </w:rPr>
            </w:pPr>
            <w:r>
              <w:rPr>
                <w:rFonts w:ascii="Calibri" w:hAnsi="Calibri" w:cs="Calibri"/>
                <w:sz w:val="22"/>
                <w:szCs w:val="22"/>
              </w:rPr>
              <w:t>13</w:t>
            </w:r>
          </w:p>
        </w:tc>
      </w:tr>
      <w:tr w:rsidR="00FB4C7E" w:rsidRPr="000A5A9A" w:rsidTr="0057040F">
        <w:trPr>
          <w:trHeight w:val="300"/>
        </w:trPr>
        <w:tc>
          <w:tcPr>
            <w:tcW w:w="338" w:type="pct"/>
            <w:vMerge/>
            <w:tcBorders>
              <w:top w:val="single" w:sz="4" w:space="0" w:color="auto"/>
              <w:left w:val="single" w:sz="4" w:space="0" w:color="auto"/>
              <w:bottom w:val="single" w:sz="4" w:space="0" w:color="000000"/>
              <w:right w:val="single" w:sz="4" w:space="0" w:color="auto"/>
            </w:tcBorders>
            <w:vAlign w:val="center"/>
            <w:hideMark/>
          </w:tcPr>
          <w:p w:rsidR="00FB4C7E" w:rsidRPr="000A5A9A" w:rsidRDefault="00FB4C7E" w:rsidP="0057040F">
            <w:pPr>
              <w:jc w:val="both"/>
              <w:rPr>
                <w:rFonts w:ascii="Calibri" w:hAnsi="Calibri" w:cs="Calibri"/>
                <w:b/>
                <w:sz w:val="22"/>
                <w:szCs w:val="22"/>
              </w:rPr>
            </w:pPr>
          </w:p>
        </w:tc>
        <w:tc>
          <w:tcPr>
            <w:tcW w:w="1230" w:type="pct"/>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EDR 4000 SMCH</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10</w:t>
            </w:r>
          </w:p>
        </w:tc>
        <w:tc>
          <w:tcPr>
            <w:tcW w:w="8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7</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B4C7E" w:rsidRPr="000A5A9A" w:rsidRDefault="00FB4C7E" w:rsidP="0057040F">
            <w:pPr>
              <w:jc w:val="center"/>
              <w:rPr>
                <w:rFonts w:ascii="Calibri" w:hAnsi="Calibri" w:cs="Calibri"/>
                <w:sz w:val="22"/>
                <w:szCs w:val="22"/>
              </w:rPr>
            </w:pPr>
            <w:r>
              <w:rPr>
                <w:rFonts w:ascii="Calibri" w:hAnsi="Calibri" w:cs="Calibri"/>
                <w:sz w:val="22"/>
                <w:szCs w:val="22"/>
              </w:rPr>
              <w:t>18</w:t>
            </w:r>
          </w:p>
        </w:tc>
        <w:tc>
          <w:tcPr>
            <w:tcW w:w="857" w:type="pct"/>
            <w:tcBorders>
              <w:top w:val="single" w:sz="4" w:space="0" w:color="auto"/>
              <w:left w:val="single" w:sz="4" w:space="0" w:color="auto"/>
              <w:bottom w:val="single" w:sz="4" w:space="0" w:color="auto"/>
              <w:right w:val="single" w:sz="4" w:space="0" w:color="auto"/>
            </w:tcBorders>
          </w:tcPr>
          <w:p w:rsidR="00FB4C7E" w:rsidRDefault="00FB4C7E" w:rsidP="0057040F">
            <w:pPr>
              <w:jc w:val="center"/>
              <w:rPr>
                <w:rFonts w:ascii="Calibri" w:hAnsi="Calibri" w:cs="Calibri"/>
                <w:sz w:val="22"/>
                <w:szCs w:val="22"/>
              </w:rPr>
            </w:pPr>
            <w:r>
              <w:rPr>
                <w:rFonts w:ascii="Calibri" w:hAnsi="Calibri" w:cs="Calibri"/>
                <w:sz w:val="22"/>
                <w:szCs w:val="22"/>
              </w:rPr>
              <w:t>35</w:t>
            </w:r>
          </w:p>
        </w:tc>
      </w:tr>
    </w:tbl>
    <w:p w:rsidR="00FB4C7E" w:rsidRPr="000A5A9A" w:rsidRDefault="00FB4C7E" w:rsidP="00FB4C7E">
      <w:pPr>
        <w:jc w:val="both"/>
        <w:rPr>
          <w:rFonts w:ascii="Calibri" w:hAnsi="Calibri" w:cs="Calibri"/>
          <w:sz w:val="22"/>
          <w:szCs w:val="22"/>
        </w:rPr>
      </w:pPr>
    </w:p>
    <w:p w:rsidR="00FB4C7E" w:rsidRPr="000A5A9A" w:rsidRDefault="00FB4C7E" w:rsidP="00FB4C7E">
      <w:pPr>
        <w:jc w:val="both"/>
        <w:rPr>
          <w:rFonts w:ascii="Calibri" w:hAnsi="Calibri" w:cs="Calibri"/>
          <w:bCs/>
          <w:sz w:val="22"/>
          <w:szCs w:val="22"/>
        </w:rPr>
      </w:pPr>
      <w:r w:rsidRPr="000A5A9A">
        <w:rPr>
          <w:rFonts w:ascii="Calibri" w:hAnsi="Calibri" w:cs="Calibri"/>
          <w:bCs/>
          <w:sz w:val="22"/>
          <w:szCs w:val="22"/>
        </w:rPr>
        <w:t>La entrega provisional comprende el ingreso de los bienes indicados anteriormente al almacén correspondiente, en calidad de custodia.</w:t>
      </w:r>
    </w:p>
    <w:p w:rsidR="00FB4C7E" w:rsidRPr="000A5A9A" w:rsidRDefault="00FB4C7E" w:rsidP="00FB4C7E">
      <w:pPr>
        <w:jc w:val="both"/>
        <w:rPr>
          <w:rFonts w:ascii="Calibri" w:hAnsi="Calibri" w:cs="Calibri"/>
          <w:bCs/>
          <w:sz w:val="22"/>
          <w:szCs w:val="22"/>
        </w:rPr>
      </w:pPr>
    </w:p>
    <w:p w:rsidR="00FB4C7E" w:rsidRPr="000A5A9A" w:rsidRDefault="00FB4C7E" w:rsidP="00FB4C7E">
      <w:pPr>
        <w:jc w:val="both"/>
        <w:rPr>
          <w:rFonts w:ascii="Calibri" w:hAnsi="Calibri" w:cs="Calibri"/>
          <w:sz w:val="22"/>
          <w:szCs w:val="22"/>
        </w:rPr>
      </w:pPr>
      <w:r w:rsidRPr="000A5A9A">
        <w:rPr>
          <w:rFonts w:ascii="Calibri" w:hAnsi="Calibri" w:cs="Calibri"/>
          <w:sz w:val="22"/>
          <w:szCs w:val="22"/>
        </w:rPr>
        <w:t>Los plazos serán contabilizados a partir del día siguiente hábil de la firma de contrato.</w:t>
      </w:r>
    </w:p>
    <w:p w:rsidR="00FB4C7E" w:rsidRDefault="00FB4C7E" w:rsidP="00FB4C7E">
      <w:pPr>
        <w:pStyle w:val="Prrafodelista"/>
        <w:ind w:left="0"/>
        <w:contextualSpacing/>
        <w:jc w:val="both"/>
        <w:rPr>
          <w:rFonts w:ascii="Calibri" w:hAnsi="Calibri" w:cs="Calibri"/>
          <w:bCs/>
          <w:sz w:val="22"/>
          <w:szCs w:val="22"/>
          <w:lang w:eastAsia="es-BO"/>
        </w:rPr>
      </w:pPr>
    </w:p>
    <w:p w:rsidR="00FB4C7E" w:rsidRDefault="00FB4C7E" w:rsidP="00FB4C7E">
      <w:pPr>
        <w:pStyle w:val="Prrafodelista"/>
        <w:ind w:left="0"/>
        <w:contextualSpacing/>
        <w:jc w:val="both"/>
        <w:rPr>
          <w:rFonts w:ascii="Calibri" w:hAnsi="Calibri" w:cs="Calibri"/>
          <w:bCs/>
          <w:sz w:val="22"/>
          <w:szCs w:val="22"/>
          <w:lang w:eastAsia="es-BO"/>
        </w:rPr>
      </w:pPr>
    </w:p>
    <w:p w:rsidR="00FB4C7E" w:rsidRDefault="00FB4C7E" w:rsidP="00941AC4">
      <w:pPr>
        <w:pStyle w:val="Prrafodelista"/>
        <w:numPr>
          <w:ilvl w:val="0"/>
          <w:numId w:val="49"/>
        </w:numPr>
        <w:contextualSpacing/>
        <w:jc w:val="both"/>
        <w:rPr>
          <w:rFonts w:ascii="Calibri" w:hAnsi="Calibri" w:cs="Calibri"/>
          <w:b/>
          <w:bCs/>
          <w:sz w:val="22"/>
          <w:szCs w:val="22"/>
          <w:lang w:eastAsia="es-BO"/>
        </w:rPr>
      </w:pPr>
      <w:r>
        <w:rPr>
          <w:rFonts w:ascii="Calibri" w:hAnsi="Calibri" w:cs="Calibri"/>
          <w:b/>
          <w:bCs/>
          <w:sz w:val="22"/>
          <w:szCs w:val="22"/>
          <w:lang w:eastAsia="es-BO"/>
        </w:rPr>
        <w:t>SERVICIO CONEXO - CAPACITACIÓN</w:t>
      </w:r>
    </w:p>
    <w:p w:rsidR="00FB4C7E" w:rsidRDefault="00FB4C7E" w:rsidP="00FB4C7E">
      <w:pPr>
        <w:pStyle w:val="Prrafodelista"/>
        <w:ind w:left="0"/>
        <w:contextualSpacing/>
        <w:jc w:val="both"/>
        <w:rPr>
          <w:rFonts w:ascii="Calibri" w:hAnsi="Calibri" w:cs="Calibri"/>
          <w:bCs/>
          <w:sz w:val="22"/>
          <w:szCs w:val="22"/>
          <w:lang w:eastAsia="es-BO"/>
        </w:rPr>
      </w:pPr>
    </w:p>
    <w:p w:rsidR="00FB4C7E" w:rsidRDefault="00FB4C7E" w:rsidP="00FB4C7E">
      <w:pPr>
        <w:autoSpaceDE w:val="0"/>
        <w:autoSpaceDN w:val="0"/>
        <w:adjustRightInd w:val="0"/>
        <w:jc w:val="both"/>
        <w:rPr>
          <w:rFonts w:ascii="Calibri" w:hAnsi="Calibri" w:cs="Calibri"/>
          <w:sz w:val="22"/>
          <w:szCs w:val="22"/>
        </w:rPr>
      </w:pPr>
      <w:r w:rsidRPr="008C7119">
        <w:rPr>
          <w:rFonts w:ascii="Calibri" w:hAnsi="Calibri" w:cs="Calibri"/>
          <w:sz w:val="22"/>
          <w:szCs w:val="22"/>
        </w:rPr>
        <w:t>La empresa contratada brindará un curso de capacitación denominado “</w:t>
      </w:r>
      <w:r>
        <w:rPr>
          <w:rFonts w:ascii="Calibri" w:hAnsi="Calibri" w:cs="Calibri"/>
          <w:sz w:val="22"/>
          <w:szCs w:val="22"/>
        </w:rPr>
        <w:t>PUESTA EN MARCHA, OPERACIÓN Y MANTENIMIENTO DE</w:t>
      </w:r>
      <w:r w:rsidRPr="008C7119">
        <w:rPr>
          <w:rFonts w:ascii="Calibri" w:hAnsi="Calibri" w:cs="Calibri"/>
          <w:sz w:val="22"/>
          <w:szCs w:val="22"/>
        </w:rPr>
        <w:t xml:space="preserve"> E</w:t>
      </w:r>
      <w:r>
        <w:rPr>
          <w:rFonts w:ascii="Calibri" w:hAnsi="Calibri" w:cs="Calibri"/>
          <w:sz w:val="22"/>
          <w:szCs w:val="22"/>
        </w:rPr>
        <w:t>STACIONES DISTRITALES DE REGULACIÓN</w:t>
      </w:r>
      <w:r w:rsidRPr="008C7119">
        <w:rPr>
          <w:rFonts w:ascii="Calibri" w:hAnsi="Calibri" w:cs="Calibri"/>
          <w:sz w:val="22"/>
          <w:szCs w:val="22"/>
        </w:rPr>
        <w:t>”. Para tal propósito, la Dirección de Redes de Gas (DRG) dependient</w:t>
      </w:r>
      <w:r>
        <w:rPr>
          <w:rFonts w:ascii="Calibri" w:hAnsi="Calibri" w:cs="Calibri"/>
          <w:sz w:val="22"/>
          <w:szCs w:val="22"/>
        </w:rPr>
        <w:t>e de la GRGD – YPFB, deberá designar personal, mismo que tendrá las siguientes funciones:</w:t>
      </w:r>
    </w:p>
    <w:p w:rsidR="00FB4C7E" w:rsidRDefault="00FB4C7E" w:rsidP="00FB4C7E">
      <w:pPr>
        <w:autoSpaceDE w:val="0"/>
        <w:autoSpaceDN w:val="0"/>
        <w:adjustRightInd w:val="0"/>
        <w:jc w:val="both"/>
        <w:rPr>
          <w:rFonts w:ascii="Calibri" w:hAnsi="Calibri" w:cs="Calibri"/>
          <w:sz w:val="22"/>
          <w:szCs w:val="22"/>
        </w:rPr>
      </w:pP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Coordinar con la empresa contratada la ejecución de dicha capacitación</w:t>
      </w: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Proporcionar a la empresa contratada, con la debida anticipación, la nómina de los participantes.</w:t>
      </w: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Y cualquier otro aspecto inherente a la realización del evento.</w:t>
      </w:r>
    </w:p>
    <w:p w:rsidR="00FB4C7E" w:rsidRDefault="00FB4C7E" w:rsidP="00FB4C7E">
      <w:pPr>
        <w:autoSpaceDE w:val="0"/>
        <w:autoSpaceDN w:val="0"/>
        <w:adjustRightInd w:val="0"/>
        <w:jc w:val="both"/>
        <w:rPr>
          <w:rFonts w:ascii="Calibri" w:hAnsi="Calibri" w:cs="Calibri"/>
          <w:sz w:val="22"/>
          <w:szCs w:val="22"/>
        </w:rPr>
      </w:pP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E</w:t>
      </w:r>
      <w:r w:rsidRPr="008C7119">
        <w:rPr>
          <w:rFonts w:ascii="Calibri" w:hAnsi="Calibri" w:cs="Calibri"/>
          <w:sz w:val="22"/>
          <w:szCs w:val="22"/>
        </w:rPr>
        <w:t xml:space="preserve">l evento </w:t>
      </w:r>
      <w:r>
        <w:rPr>
          <w:rFonts w:ascii="Calibri" w:hAnsi="Calibri" w:cs="Calibri"/>
          <w:sz w:val="22"/>
          <w:szCs w:val="22"/>
        </w:rPr>
        <w:t xml:space="preserve">se desarrollará </w:t>
      </w:r>
      <w:r w:rsidRPr="008C7119">
        <w:rPr>
          <w:rFonts w:ascii="Calibri" w:hAnsi="Calibri" w:cs="Calibri"/>
          <w:sz w:val="22"/>
          <w:szCs w:val="22"/>
        </w:rPr>
        <w:t>de tal manera que no influya en la fecha de entrega defini</w:t>
      </w:r>
      <w:r>
        <w:rPr>
          <w:rFonts w:ascii="Calibri" w:hAnsi="Calibri" w:cs="Calibri"/>
          <w:sz w:val="22"/>
          <w:szCs w:val="22"/>
        </w:rPr>
        <w:t>tiva de los equipos y se llevará</w:t>
      </w:r>
      <w:r w:rsidRPr="008C7119">
        <w:rPr>
          <w:rFonts w:ascii="Calibri" w:hAnsi="Calibri" w:cs="Calibri"/>
          <w:sz w:val="22"/>
          <w:szCs w:val="22"/>
        </w:rPr>
        <w:t xml:space="preserve"> a cabo durante dos fines de semana consecutivos</w:t>
      </w:r>
      <w:r>
        <w:rPr>
          <w:rFonts w:ascii="Calibri" w:hAnsi="Calibri" w:cs="Calibri"/>
          <w:sz w:val="22"/>
          <w:szCs w:val="22"/>
        </w:rPr>
        <w:t xml:space="preserve"> (únicamente sábados)</w:t>
      </w:r>
      <w:r w:rsidRPr="008C7119">
        <w:rPr>
          <w:rFonts w:ascii="Calibri" w:hAnsi="Calibri" w:cs="Calibri"/>
          <w:sz w:val="22"/>
          <w:szCs w:val="22"/>
        </w:rPr>
        <w:t>.</w:t>
      </w:r>
    </w:p>
    <w:p w:rsidR="00FB4C7E" w:rsidRDefault="00FB4C7E" w:rsidP="00FB4C7E">
      <w:pPr>
        <w:autoSpaceDE w:val="0"/>
        <w:autoSpaceDN w:val="0"/>
        <w:adjustRightInd w:val="0"/>
        <w:jc w:val="both"/>
        <w:rPr>
          <w:rFonts w:ascii="Calibri" w:hAnsi="Calibri" w:cs="Calibri"/>
          <w:sz w:val="22"/>
          <w:szCs w:val="22"/>
        </w:rPr>
      </w:pP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Número de participantes: La capacitación será para un total de 24 personas, repartidas en 4 grupos, (cada grupo de 6 personas).</w:t>
      </w: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Duración</w:t>
      </w:r>
      <w:r>
        <w:rPr>
          <w:rFonts w:ascii="Calibri" w:hAnsi="Calibri" w:cs="Calibri"/>
          <w:sz w:val="22"/>
          <w:szCs w:val="22"/>
        </w:rPr>
        <w:t>: Cada grupo recibirá una capacitación de 4 horas reloj.</w:t>
      </w:r>
    </w:p>
    <w:p w:rsidR="00FB4C7E" w:rsidRPr="008C7119"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Lugar</w:t>
      </w:r>
      <w:r>
        <w:rPr>
          <w:rFonts w:ascii="Calibri" w:hAnsi="Calibri" w:cs="Calibri"/>
          <w:sz w:val="22"/>
          <w:szCs w:val="22"/>
        </w:rPr>
        <w:t>:</w:t>
      </w:r>
      <w:r w:rsidRPr="008C7119">
        <w:rPr>
          <w:rFonts w:ascii="Calibri" w:hAnsi="Calibri" w:cs="Calibri"/>
          <w:sz w:val="22"/>
          <w:szCs w:val="22"/>
        </w:rPr>
        <w:t xml:space="preserve"> La Paz y</w:t>
      </w:r>
      <w:r>
        <w:rPr>
          <w:rFonts w:ascii="Calibri" w:hAnsi="Calibri" w:cs="Calibri"/>
          <w:sz w:val="22"/>
          <w:szCs w:val="22"/>
        </w:rPr>
        <w:t>/o</w:t>
      </w:r>
      <w:r w:rsidRPr="008C7119">
        <w:rPr>
          <w:rFonts w:ascii="Calibri" w:hAnsi="Calibri" w:cs="Calibri"/>
          <w:sz w:val="22"/>
          <w:szCs w:val="22"/>
        </w:rPr>
        <w:t xml:space="preserve"> Santa Cruz</w:t>
      </w:r>
      <w:r>
        <w:rPr>
          <w:rFonts w:ascii="Calibri" w:hAnsi="Calibri" w:cs="Calibri"/>
          <w:sz w:val="22"/>
          <w:szCs w:val="22"/>
        </w:rPr>
        <w:t xml:space="preserve"> y/o Cochabamba</w:t>
      </w:r>
      <w:r w:rsidRPr="008C7119">
        <w:rPr>
          <w:rFonts w:ascii="Calibri" w:hAnsi="Calibri" w:cs="Calibri"/>
          <w:sz w:val="22"/>
          <w:szCs w:val="22"/>
        </w:rPr>
        <w:t>.</w:t>
      </w:r>
    </w:p>
    <w:p w:rsidR="00FB4C7E" w:rsidRPr="008C7119"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Traslado del personal</w:t>
      </w:r>
      <w:r>
        <w:rPr>
          <w:rFonts w:ascii="Calibri" w:hAnsi="Calibri" w:cs="Calibri"/>
          <w:sz w:val="22"/>
          <w:szCs w:val="22"/>
        </w:rPr>
        <w:t>:</w:t>
      </w:r>
      <w:r w:rsidRPr="008C7119">
        <w:rPr>
          <w:rFonts w:ascii="Calibri" w:hAnsi="Calibri" w:cs="Calibri"/>
          <w:sz w:val="22"/>
          <w:szCs w:val="22"/>
        </w:rPr>
        <w:t xml:space="preserve"> Por cuenta de YPFB.</w:t>
      </w:r>
    </w:p>
    <w:p w:rsidR="00FB4C7E" w:rsidRPr="008C7119"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Manuales y/o guías</w:t>
      </w:r>
      <w:r>
        <w:rPr>
          <w:rFonts w:ascii="Calibri" w:hAnsi="Calibri" w:cs="Calibri"/>
          <w:sz w:val="22"/>
          <w:szCs w:val="22"/>
        </w:rPr>
        <w:t>:</w:t>
      </w:r>
      <w:r w:rsidRPr="008C7119">
        <w:rPr>
          <w:rFonts w:ascii="Calibri" w:hAnsi="Calibri" w:cs="Calibri"/>
          <w:sz w:val="22"/>
          <w:szCs w:val="22"/>
        </w:rPr>
        <w:t xml:space="preserve"> Por cuenta de la empresa </w:t>
      </w:r>
      <w:r>
        <w:rPr>
          <w:rFonts w:ascii="Calibri" w:hAnsi="Calibri" w:cs="Calibri"/>
          <w:sz w:val="22"/>
          <w:szCs w:val="22"/>
        </w:rPr>
        <w:t>contratada</w:t>
      </w:r>
      <w:r w:rsidRPr="008C7119">
        <w:rPr>
          <w:rFonts w:ascii="Calibri" w:hAnsi="Calibri" w:cs="Calibri"/>
          <w:sz w:val="22"/>
          <w:szCs w:val="22"/>
        </w:rPr>
        <w:t>.</w:t>
      </w: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8C7119">
        <w:rPr>
          <w:rFonts w:ascii="Calibri" w:hAnsi="Calibri" w:cs="Calibri"/>
          <w:sz w:val="22"/>
          <w:szCs w:val="22"/>
        </w:rPr>
        <w:t>Certificados</w:t>
      </w:r>
      <w:r>
        <w:rPr>
          <w:rFonts w:ascii="Calibri" w:hAnsi="Calibri" w:cs="Calibri"/>
          <w:sz w:val="22"/>
          <w:szCs w:val="22"/>
        </w:rPr>
        <w:t>: Por cuenta de la e</w:t>
      </w:r>
      <w:r w:rsidRPr="008C7119">
        <w:rPr>
          <w:rFonts w:ascii="Calibri" w:hAnsi="Calibri" w:cs="Calibri"/>
          <w:sz w:val="22"/>
          <w:szCs w:val="22"/>
        </w:rPr>
        <w:t xml:space="preserve">mpresa </w:t>
      </w:r>
      <w:r>
        <w:rPr>
          <w:rFonts w:ascii="Calibri" w:hAnsi="Calibri" w:cs="Calibri"/>
          <w:sz w:val="22"/>
          <w:szCs w:val="22"/>
        </w:rPr>
        <w:t>contratada</w:t>
      </w:r>
      <w:r w:rsidRPr="008C7119">
        <w:rPr>
          <w:rFonts w:ascii="Calibri" w:hAnsi="Calibri" w:cs="Calibri"/>
          <w:sz w:val="22"/>
          <w:szCs w:val="22"/>
        </w:rPr>
        <w:t>.</w:t>
      </w:r>
    </w:p>
    <w:p w:rsidR="00FB4C7E" w:rsidRPr="008C7119"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Alcance de la capacitación:</w:t>
      </w:r>
    </w:p>
    <w:p w:rsidR="00FB4C7E" w:rsidRPr="008C7119" w:rsidRDefault="00FB4C7E" w:rsidP="00941AC4">
      <w:pPr>
        <w:numPr>
          <w:ilvl w:val="0"/>
          <w:numId w:val="50"/>
        </w:numPr>
        <w:autoSpaceDE w:val="0"/>
        <w:autoSpaceDN w:val="0"/>
        <w:adjustRightInd w:val="0"/>
        <w:ind w:left="426" w:hanging="66"/>
        <w:jc w:val="both"/>
        <w:rPr>
          <w:rFonts w:ascii="Calibri" w:hAnsi="Calibri" w:cs="Calibri"/>
          <w:sz w:val="22"/>
          <w:szCs w:val="22"/>
        </w:rPr>
      </w:pPr>
      <w:r w:rsidRPr="008C7119">
        <w:rPr>
          <w:rFonts w:ascii="Calibri" w:hAnsi="Calibri" w:cs="Calibri"/>
          <w:sz w:val="22"/>
          <w:szCs w:val="22"/>
        </w:rPr>
        <w:t xml:space="preserve">Simulación </w:t>
      </w:r>
      <w:r>
        <w:rPr>
          <w:rFonts w:ascii="Calibri" w:hAnsi="Calibri" w:cs="Calibri"/>
          <w:sz w:val="22"/>
          <w:szCs w:val="22"/>
        </w:rPr>
        <w:t>de puesta en marcha y</w:t>
      </w:r>
      <w:r w:rsidRPr="008C7119">
        <w:rPr>
          <w:rFonts w:ascii="Calibri" w:hAnsi="Calibri" w:cs="Calibri"/>
          <w:sz w:val="22"/>
          <w:szCs w:val="22"/>
        </w:rPr>
        <w:t xml:space="preserve"> operación</w:t>
      </w:r>
      <w:r>
        <w:rPr>
          <w:rFonts w:ascii="Calibri" w:hAnsi="Calibri" w:cs="Calibri"/>
          <w:sz w:val="22"/>
          <w:szCs w:val="22"/>
        </w:rPr>
        <w:t>, a presiones reales,</w:t>
      </w:r>
      <w:r w:rsidRPr="008C7119">
        <w:rPr>
          <w:rFonts w:ascii="Calibri" w:hAnsi="Calibri" w:cs="Calibri"/>
          <w:sz w:val="22"/>
          <w:szCs w:val="22"/>
        </w:rPr>
        <w:t xml:space="preserve"> de un</w:t>
      </w:r>
      <w:r>
        <w:rPr>
          <w:rFonts w:ascii="Calibri" w:hAnsi="Calibri" w:cs="Calibri"/>
          <w:sz w:val="22"/>
          <w:szCs w:val="22"/>
        </w:rPr>
        <w:t>a</w:t>
      </w:r>
      <w:r w:rsidRPr="008C7119">
        <w:rPr>
          <w:rFonts w:ascii="Calibri" w:hAnsi="Calibri" w:cs="Calibri"/>
          <w:sz w:val="22"/>
          <w:szCs w:val="22"/>
        </w:rPr>
        <w:t xml:space="preserve"> Estación Distrital de </w:t>
      </w:r>
      <w:r>
        <w:rPr>
          <w:rFonts w:ascii="Calibri" w:hAnsi="Calibri" w:cs="Calibri"/>
          <w:sz w:val="22"/>
          <w:szCs w:val="22"/>
        </w:rPr>
        <w:tab/>
      </w:r>
      <w:r w:rsidRPr="008C7119">
        <w:rPr>
          <w:rFonts w:ascii="Calibri" w:hAnsi="Calibri" w:cs="Calibri"/>
          <w:sz w:val="22"/>
          <w:szCs w:val="22"/>
        </w:rPr>
        <w:t>Regulación.</w:t>
      </w:r>
    </w:p>
    <w:p w:rsidR="00FB4C7E" w:rsidRPr="008C7119" w:rsidRDefault="00FB4C7E" w:rsidP="00941AC4">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M</w:t>
      </w:r>
      <w:r w:rsidRPr="008C7119">
        <w:rPr>
          <w:rFonts w:ascii="Calibri" w:hAnsi="Calibri" w:cs="Calibri"/>
          <w:sz w:val="22"/>
          <w:szCs w:val="22"/>
        </w:rPr>
        <w:t>antenimiento de los elementos principales de un Estación Distrital de</w:t>
      </w:r>
      <w:r>
        <w:rPr>
          <w:rFonts w:ascii="Calibri" w:hAnsi="Calibri" w:cs="Calibri"/>
          <w:sz w:val="22"/>
          <w:szCs w:val="22"/>
        </w:rPr>
        <w:t xml:space="preserve"> Re</w:t>
      </w:r>
      <w:r w:rsidRPr="008C7119">
        <w:rPr>
          <w:rFonts w:ascii="Calibri" w:hAnsi="Calibri" w:cs="Calibri"/>
          <w:sz w:val="22"/>
          <w:szCs w:val="22"/>
        </w:rPr>
        <w:t>gulación.</w:t>
      </w:r>
    </w:p>
    <w:p w:rsidR="00FB4C7E" w:rsidRPr="008C7119"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 La empresa contratada </w:t>
      </w:r>
      <w:r w:rsidRPr="008C7119">
        <w:rPr>
          <w:rFonts w:ascii="Calibri" w:hAnsi="Calibri" w:cs="Calibri"/>
          <w:sz w:val="22"/>
          <w:szCs w:val="22"/>
        </w:rPr>
        <w:t>deberá contar con l</w:t>
      </w:r>
      <w:r>
        <w:rPr>
          <w:rFonts w:ascii="Calibri" w:hAnsi="Calibri" w:cs="Calibri"/>
          <w:sz w:val="22"/>
          <w:szCs w:val="22"/>
        </w:rPr>
        <w:t>as</w:t>
      </w:r>
      <w:r w:rsidRPr="008C7119">
        <w:rPr>
          <w:rFonts w:ascii="Calibri" w:hAnsi="Calibri" w:cs="Calibri"/>
          <w:sz w:val="22"/>
          <w:szCs w:val="22"/>
        </w:rPr>
        <w:t xml:space="preserve"> herramientas y equipos necesarios para la realización</w:t>
      </w:r>
      <w:r>
        <w:rPr>
          <w:rFonts w:ascii="Calibri" w:hAnsi="Calibri" w:cs="Calibri"/>
          <w:sz w:val="22"/>
          <w:szCs w:val="22"/>
        </w:rPr>
        <w:t xml:space="preserve"> de la capacitación.</w:t>
      </w:r>
    </w:p>
    <w:p w:rsidR="00FB4C7E" w:rsidRPr="008C7119" w:rsidRDefault="00FB4C7E" w:rsidP="00FB4C7E">
      <w:pPr>
        <w:autoSpaceDE w:val="0"/>
        <w:autoSpaceDN w:val="0"/>
        <w:adjustRightInd w:val="0"/>
        <w:jc w:val="both"/>
        <w:rPr>
          <w:rFonts w:ascii="Calibri" w:hAnsi="Calibri" w:cs="Calibri"/>
          <w:sz w:val="22"/>
          <w:szCs w:val="22"/>
        </w:rPr>
      </w:pPr>
    </w:p>
    <w:p w:rsidR="00FB4C7E" w:rsidRPr="008C7119" w:rsidRDefault="00FB4C7E" w:rsidP="00FB4C7E">
      <w:pPr>
        <w:autoSpaceDE w:val="0"/>
        <w:autoSpaceDN w:val="0"/>
        <w:adjustRightInd w:val="0"/>
        <w:jc w:val="both"/>
        <w:rPr>
          <w:rFonts w:ascii="Calibri" w:hAnsi="Calibri" w:cs="Calibri"/>
          <w:sz w:val="22"/>
          <w:szCs w:val="22"/>
        </w:rPr>
      </w:pPr>
      <w:r w:rsidRPr="008C7119">
        <w:rPr>
          <w:rFonts w:ascii="Calibri" w:hAnsi="Calibri" w:cs="Calibri"/>
          <w:sz w:val="22"/>
          <w:szCs w:val="22"/>
        </w:rPr>
        <w:t>Se aclara que, YPFB no cubrirá ningún costo adicional por la precitada capacitación referida en el presente documento.</w:t>
      </w:r>
    </w:p>
    <w:p w:rsidR="00FB4C7E" w:rsidRPr="003C21E1" w:rsidRDefault="00FB4C7E" w:rsidP="00FB4C7E">
      <w:pPr>
        <w:pStyle w:val="Prrafodelista"/>
        <w:ind w:left="0"/>
        <w:contextualSpacing/>
        <w:jc w:val="both"/>
        <w:rPr>
          <w:rFonts w:ascii="Calibri" w:hAnsi="Calibri" w:cs="Calibri"/>
          <w:bCs/>
          <w:sz w:val="22"/>
          <w:szCs w:val="22"/>
          <w:lang w:eastAsia="es-BO"/>
        </w:rPr>
      </w:pPr>
    </w:p>
    <w:p w:rsidR="00FB4C7E" w:rsidRPr="003C21E1" w:rsidRDefault="00FB4C7E" w:rsidP="00941AC4">
      <w:pPr>
        <w:numPr>
          <w:ilvl w:val="0"/>
          <w:numId w:val="52"/>
        </w:numPr>
        <w:rPr>
          <w:rFonts w:ascii="Calibri" w:hAnsi="Calibri" w:cs="Calibri"/>
          <w:b/>
          <w:bCs/>
          <w:sz w:val="22"/>
          <w:szCs w:val="22"/>
          <w:lang w:eastAsia="es-BO"/>
        </w:rPr>
      </w:pPr>
      <w:r w:rsidRPr="003C21E1">
        <w:rPr>
          <w:rFonts w:ascii="Calibri" w:hAnsi="Calibri" w:cs="Calibri"/>
          <w:b/>
          <w:bCs/>
          <w:sz w:val="22"/>
          <w:szCs w:val="22"/>
          <w:lang w:eastAsia="es-BO"/>
        </w:rPr>
        <w:t>CONDICIONES REQUERIDAS PARA EL BIEN (De cumplimiento obligatorio por el proponente)</w:t>
      </w:r>
    </w:p>
    <w:p w:rsidR="00FB4C7E" w:rsidRPr="003C21E1" w:rsidRDefault="00FB4C7E" w:rsidP="00FB4C7E">
      <w:pPr>
        <w:pStyle w:val="Prrafodelista"/>
        <w:ind w:left="0"/>
        <w:contextualSpacing/>
        <w:jc w:val="both"/>
        <w:rPr>
          <w:rFonts w:ascii="Calibri" w:hAnsi="Calibri" w:cs="Calibri"/>
          <w:b/>
          <w:bCs/>
          <w:sz w:val="22"/>
          <w:szCs w:val="22"/>
          <w:lang w:eastAsia="es-BO"/>
        </w:rPr>
      </w:pPr>
    </w:p>
    <w:p w:rsidR="00FB4C7E" w:rsidRPr="003C21E1" w:rsidRDefault="00FB4C7E" w:rsidP="00941AC4">
      <w:pPr>
        <w:pStyle w:val="Prrafodelista"/>
        <w:numPr>
          <w:ilvl w:val="0"/>
          <w:numId w:val="53"/>
        </w:numPr>
        <w:contextualSpacing/>
        <w:jc w:val="both"/>
        <w:rPr>
          <w:rFonts w:ascii="Calibri" w:hAnsi="Calibri" w:cs="Calibri"/>
          <w:b/>
          <w:sz w:val="22"/>
          <w:szCs w:val="22"/>
        </w:rPr>
      </w:pPr>
      <w:r w:rsidRPr="003C21E1">
        <w:rPr>
          <w:rFonts w:ascii="Calibri" w:hAnsi="Calibri" w:cs="Calibri"/>
          <w:b/>
          <w:sz w:val="22"/>
          <w:szCs w:val="22"/>
        </w:rPr>
        <w:t>CONDICIONES DE ENTREGA DE LOS BIENES</w:t>
      </w:r>
    </w:p>
    <w:p w:rsidR="00FB4C7E" w:rsidRPr="003C21E1" w:rsidRDefault="00FB4C7E" w:rsidP="00FB4C7E">
      <w:pPr>
        <w:pStyle w:val="Prrafodelista"/>
        <w:ind w:left="0"/>
        <w:contextualSpacing/>
        <w:jc w:val="both"/>
        <w:rPr>
          <w:rFonts w:ascii="Calibri" w:hAnsi="Calibri" w:cs="Calibri"/>
          <w:b/>
          <w:bCs/>
          <w:sz w:val="22"/>
          <w:szCs w:val="22"/>
          <w:lang w:eastAsia="es-BO"/>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YPFB designará un Comité de Recepción </w:t>
      </w:r>
      <w:r>
        <w:rPr>
          <w:rFonts w:ascii="Calibri" w:hAnsi="Calibri" w:cs="Calibri"/>
          <w:sz w:val="22"/>
          <w:szCs w:val="22"/>
        </w:rPr>
        <w:t xml:space="preserve">para </w:t>
      </w:r>
      <w:r w:rsidRPr="003C21E1">
        <w:rPr>
          <w:rFonts w:ascii="Calibri" w:hAnsi="Calibri" w:cs="Calibri"/>
          <w:sz w:val="22"/>
          <w:szCs w:val="22"/>
        </w:rPr>
        <w:t xml:space="preserve">los bienes, debiendo la empresa </w:t>
      </w:r>
      <w:r>
        <w:rPr>
          <w:rFonts w:ascii="Calibri" w:hAnsi="Calibri" w:cs="Calibri"/>
          <w:sz w:val="22"/>
          <w:szCs w:val="22"/>
        </w:rPr>
        <w:t>contratada</w:t>
      </w:r>
      <w:r w:rsidRPr="003C21E1">
        <w:rPr>
          <w:rFonts w:ascii="Calibri" w:hAnsi="Calibri" w:cs="Calibri"/>
          <w:sz w:val="22"/>
          <w:szCs w:val="22"/>
        </w:rPr>
        <w:t xml:space="preserve"> coordinar todas sus actuaciones con esta instancia.</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La empresa </w:t>
      </w:r>
      <w:r>
        <w:rPr>
          <w:rFonts w:ascii="Calibri" w:hAnsi="Calibri" w:cs="Calibri"/>
          <w:sz w:val="22"/>
          <w:szCs w:val="22"/>
        </w:rPr>
        <w:t>contratada</w:t>
      </w:r>
      <w:r w:rsidRPr="003C21E1">
        <w:rPr>
          <w:rFonts w:ascii="Calibri" w:hAnsi="Calibri" w:cs="Calibri"/>
          <w:sz w:val="22"/>
          <w:szCs w:val="22"/>
        </w:rPr>
        <w:t xml:space="preserve"> deberá acreditar un Representante, mediante nota dirigida al Gerente de Redes de Gas y Ductos. Este Representante será el único autorizado para la coordinación con el Comité de Recepción de YPFB.</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La recepción de los bienes será coordinada entre el Comité de Recepción de YPFB y el Representante Acreditado de la empresa </w:t>
      </w:r>
      <w:r>
        <w:rPr>
          <w:rFonts w:ascii="Calibri" w:hAnsi="Calibri" w:cs="Calibri"/>
          <w:sz w:val="22"/>
          <w:szCs w:val="22"/>
        </w:rPr>
        <w:t>contratada</w:t>
      </w:r>
      <w:r w:rsidRPr="003C21E1">
        <w:rPr>
          <w:rFonts w:ascii="Calibri" w:hAnsi="Calibri" w:cs="Calibri"/>
          <w:sz w:val="22"/>
          <w:szCs w:val="22"/>
        </w:rPr>
        <w:t>, para tal fin se establecen a continuación las condiciones para la recepción de los bienes:</w:t>
      </w:r>
    </w:p>
    <w:p w:rsidR="00FB4C7E" w:rsidRPr="00E66FE9" w:rsidRDefault="00FB4C7E" w:rsidP="00FB4C7E">
      <w:pPr>
        <w:autoSpaceDE w:val="0"/>
        <w:autoSpaceDN w:val="0"/>
        <w:adjustRightInd w:val="0"/>
        <w:jc w:val="both"/>
        <w:rPr>
          <w:rFonts w:ascii="Calibri" w:hAnsi="Calibri" w:cs="Calibri"/>
          <w:sz w:val="22"/>
          <w:szCs w:val="22"/>
        </w:rPr>
      </w:pPr>
    </w:p>
    <w:p w:rsidR="00FB4C7E" w:rsidRPr="00E66FE9" w:rsidRDefault="00FB4C7E" w:rsidP="00941AC4">
      <w:pPr>
        <w:numPr>
          <w:ilvl w:val="0"/>
          <w:numId w:val="62"/>
        </w:numPr>
        <w:autoSpaceDE w:val="0"/>
        <w:autoSpaceDN w:val="0"/>
        <w:adjustRightInd w:val="0"/>
        <w:ind w:left="426"/>
        <w:jc w:val="both"/>
        <w:rPr>
          <w:rFonts w:ascii="Calibri" w:hAnsi="Calibri"/>
          <w:sz w:val="22"/>
          <w:szCs w:val="22"/>
        </w:rPr>
      </w:pPr>
      <w:r w:rsidRPr="00E66FE9">
        <w:rPr>
          <w:rFonts w:ascii="Calibri" w:hAnsi="Calibri"/>
          <w:sz w:val="22"/>
          <w:szCs w:val="22"/>
        </w:rPr>
        <w:t>Al momento de cada entrega parcial realizada dentro el plazo establecido, la Empresa contratada deberá solicitar mediante carta dirigida al comité de recepción, la verificación de los bienes entregados, dicha carta deberá incluir la siguiente documentación:</w:t>
      </w:r>
    </w:p>
    <w:p w:rsidR="00FB4C7E" w:rsidRPr="00E66FE9" w:rsidRDefault="00FB4C7E" w:rsidP="00941AC4">
      <w:pPr>
        <w:numPr>
          <w:ilvl w:val="1"/>
          <w:numId w:val="62"/>
        </w:numPr>
        <w:autoSpaceDE w:val="0"/>
        <w:autoSpaceDN w:val="0"/>
        <w:adjustRightInd w:val="0"/>
        <w:ind w:left="709" w:hanging="283"/>
        <w:jc w:val="both"/>
        <w:rPr>
          <w:rFonts w:ascii="Calibri" w:hAnsi="Calibri"/>
          <w:sz w:val="22"/>
          <w:szCs w:val="22"/>
          <w:lang w:val="es-BO"/>
        </w:rPr>
      </w:pPr>
      <w:r w:rsidRPr="00E66FE9">
        <w:rPr>
          <w:rFonts w:ascii="Calibri" w:hAnsi="Calibri"/>
          <w:sz w:val="22"/>
          <w:szCs w:val="22"/>
        </w:rPr>
        <w:t xml:space="preserve">Copia de la documentación solicitada en el punto 3 (Documentación a presentar con la propuesta del acápite I) </w:t>
      </w:r>
      <w:r w:rsidRPr="00535867">
        <w:rPr>
          <w:rFonts w:ascii="Calibri" w:hAnsi="Calibri"/>
          <w:sz w:val="22"/>
          <w:szCs w:val="22"/>
          <w:lang w:val="es-BO"/>
        </w:rPr>
        <w:t>y 1.4 (Data Book del acápite I)</w:t>
      </w:r>
    </w:p>
    <w:p w:rsidR="00FB4C7E" w:rsidRPr="00E66FE9" w:rsidRDefault="00FB4C7E" w:rsidP="00941AC4">
      <w:pPr>
        <w:numPr>
          <w:ilvl w:val="0"/>
          <w:numId w:val="62"/>
        </w:numPr>
        <w:autoSpaceDE w:val="0"/>
        <w:autoSpaceDN w:val="0"/>
        <w:adjustRightInd w:val="0"/>
        <w:ind w:left="426"/>
        <w:jc w:val="both"/>
        <w:rPr>
          <w:rFonts w:ascii="Calibri" w:hAnsi="Calibri"/>
          <w:sz w:val="22"/>
          <w:szCs w:val="22"/>
        </w:rPr>
      </w:pPr>
      <w:r w:rsidRPr="00E66FE9">
        <w:rPr>
          <w:rFonts w:ascii="Calibri" w:hAnsi="Calibri"/>
          <w:sz w:val="22"/>
          <w:szCs w:val="22"/>
        </w:rPr>
        <w:t xml:space="preserve">En el caso que el plazo de la entrega parcial haya vencido y la empresa contratada no ha completado el total de los bienes adjudicados, la empresa contratada deberá remitir una copia de la documentación indicada en el inciso a) al Comité de Recepción, al mismo tiempo el Comité de </w:t>
      </w:r>
      <w:r w:rsidRPr="00E66FE9">
        <w:rPr>
          <w:rFonts w:ascii="Calibri" w:hAnsi="Calibri"/>
          <w:sz w:val="22"/>
          <w:szCs w:val="22"/>
        </w:rPr>
        <w:lastRenderedPageBreak/>
        <w:t>Recepción deberá remitir nota dirigida a la Empresa contratada debiendo detallar la cantidad de accesorios recibidos en las fechas realizadas y la cantidad de los accesorios pendientes de entrega y la notificación de activación de multas.</w:t>
      </w:r>
    </w:p>
    <w:p w:rsidR="00FB4C7E" w:rsidRPr="00E66FE9" w:rsidRDefault="00FB4C7E" w:rsidP="00941AC4">
      <w:pPr>
        <w:numPr>
          <w:ilvl w:val="0"/>
          <w:numId w:val="62"/>
        </w:numPr>
        <w:autoSpaceDE w:val="0"/>
        <w:autoSpaceDN w:val="0"/>
        <w:adjustRightInd w:val="0"/>
        <w:ind w:left="426"/>
        <w:jc w:val="both"/>
        <w:rPr>
          <w:rFonts w:ascii="Calibri" w:hAnsi="Calibri"/>
          <w:sz w:val="22"/>
          <w:szCs w:val="22"/>
        </w:rPr>
      </w:pPr>
      <w:r w:rsidRPr="00E66FE9">
        <w:rPr>
          <w:rFonts w:ascii="Calibri" w:hAnsi="Calibri"/>
          <w:sz w:val="22"/>
          <w:szCs w:val="22"/>
        </w:rPr>
        <w:t>La empresa contratada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los bienes.</w:t>
      </w:r>
    </w:p>
    <w:p w:rsidR="00FB4C7E" w:rsidRPr="007F2560"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bCs/>
          <w:sz w:val="22"/>
          <w:szCs w:val="22"/>
          <w:lang w:eastAsia="es-BO"/>
        </w:rPr>
        <w:t xml:space="preserve">A partir del día siguiente hábil de recepción de la(s) nota(s) indicada(s) en el(los) inciso(s) a), b) y c), según corresponda, el </w:t>
      </w:r>
      <w:r w:rsidRPr="003C21E1">
        <w:rPr>
          <w:rFonts w:ascii="Calibri" w:hAnsi="Calibri" w:cs="Calibri"/>
          <w:sz w:val="22"/>
          <w:szCs w:val="22"/>
        </w:rPr>
        <w:t>Comité de Recepción efectuará la verificación y emisión de Acta de Recepción o Nota de Rechazo, detallando las cantidades observadas, esta actividad será realizada en un plazo máximo</w:t>
      </w:r>
      <w:r w:rsidRPr="007F2560">
        <w:rPr>
          <w:rFonts w:ascii="Calibri" w:hAnsi="Calibri" w:cs="Calibri"/>
          <w:sz w:val="22"/>
          <w:szCs w:val="22"/>
        </w:rPr>
        <w:t>, para cada Lote, a ser calculado con la ecuación que se describe a continuación para efectuar:</w:t>
      </w:r>
    </w:p>
    <w:p w:rsidR="00FB4C7E" w:rsidRPr="007F2560" w:rsidRDefault="00FB4C7E" w:rsidP="00FB4C7E">
      <w:pPr>
        <w:autoSpaceDE w:val="0"/>
        <w:autoSpaceDN w:val="0"/>
        <w:adjustRightInd w:val="0"/>
        <w:ind w:left="66"/>
        <w:jc w:val="both"/>
        <w:rPr>
          <w:rFonts w:ascii="Calibri" w:hAnsi="Calibri" w:cs="Calibri"/>
          <w:sz w:val="22"/>
          <w:szCs w:val="22"/>
        </w:rPr>
      </w:pPr>
    </w:p>
    <w:p w:rsidR="00FB4C7E" w:rsidRPr="003C21E1" w:rsidRDefault="00FB4C7E" w:rsidP="00FB4C7E">
      <w:pPr>
        <w:autoSpaceDE w:val="0"/>
        <w:autoSpaceDN w:val="0"/>
        <w:adjustRightInd w:val="0"/>
        <w:ind w:firstLine="426"/>
        <w:rPr>
          <w:rFonts w:ascii="Calibri" w:hAnsi="Calibri" w:cs="Calibri"/>
          <w:sz w:val="22"/>
          <w:szCs w:val="22"/>
        </w:rPr>
      </w:pPr>
      <w:r w:rsidRPr="007F2560">
        <w:rPr>
          <w:rFonts w:ascii="Calibri" w:hAnsi="Calibri" w:cs="Calibri"/>
          <w:sz w:val="22"/>
          <w:szCs w:val="22"/>
        </w:rPr>
        <w:t>Plazo Máximo de verificación (días calendario) * = 1</w:t>
      </w:r>
      <w:r>
        <w:rPr>
          <w:rFonts w:ascii="Calibri" w:hAnsi="Calibri" w:cs="Calibri"/>
          <w:sz w:val="22"/>
          <w:szCs w:val="22"/>
        </w:rPr>
        <w:t>5</w:t>
      </w:r>
      <w:r w:rsidRPr="003C21E1">
        <w:rPr>
          <w:rFonts w:ascii="Calibri" w:hAnsi="Calibri" w:cs="Calibri"/>
          <w:sz w:val="22"/>
          <w:szCs w:val="22"/>
        </w:rPr>
        <w:t xml:space="preserve"> x (CMEi/CMR+ CME</w:t>
      </w:r>
      <w:r w:rsidRPr="003C21E1">
        <w:rPr>
          <w:rFonts w:ascii="Calibri" w:hAnsi="Calibri" w:cs="Calibri"/>
          <w:sz w:val="22"/>
          <w:szCs w:val="22"/>
          <w:vertAlign w:val="subscript"/>
        </w:rPr>
        <w:t>i+1</w:t>
      </w:r>
      <w:r w:rsidRPr="003C21E1">
        <w:rPr>
          <w:rFonts w:ascii="Calibri" w:hAnsi="Calibri" w:cs="Calibri"/>
          <w:sz w:val="22"/>
          <w:szCs w:val="22"/>
        </w:rPr>
        <w:t>/CMR+…+CMEn/CMR)</w:t>
      </w:r>
    </w:p>
    <w:p w:rsidR="00FB4C7E" w:rsidRPr="003C21E1" w:rsidRDefault="00FB4C7E" w:rsidP="00FB4C7E">
      <w:pPr>
        <w:autoSpaceDE w:val="0"/>
        <w:autoSpaceDN w:val="0"/>
        <w:adjustRightInd w:val="0"/>
        <w:ind w:left="426"/>
        <w:rPr>
          <w:rFonts w:ascii="Calibri" w:hAnsi="Calibri" w:cs="Calibri"/>
          <w:sz w:val="22"/>
          <w:szCs w:val="22"/>
        </w:rPr>
      </w:pPr>
    </w:p>
    <w:p w:rsidR="00FB4C7E" w:rsidRPr="003C21E1" w:rsidRDefault="00FB4C7E" w:rsidP="00FB4C7E">
      <w:pPr>
        <w:autoSpaceDE w:val="0"/>
        <w:autoSpaceDN w:val="0"/>
        <w:adjustRightInd w:val="0"/>
        <w:ind w:left="426"/>
        <w:rPr>
          <w:rFonts w:ascii="Calibri" w:hAnsi="Calibri" w:cs="Calibri"/>
          <w:sz w:val="22"/>
          <w:szCs w:val="22"/>
        </w:rPr>
      </w:pPr>
      <w:r w:rsidRPr="003C21E1">
        <w:rPr>
          <w:rFonts w:ascii="Calibri" w:hAnsi="Calibri" w:cs="Calibri"/>
          <w:sz w:val="22"/>
          <w:szCs w:val="22"/>
        </w:rPr>
        <w:t xml:space="preserve">Donde </w:t>
      </w:r>
    </w:p>
    <w:p w:rsidR="00FB4C7E" w:rsidRPr="003C21E1" w:rsidRDefault="00FB4C7E" w:rsidP="00FB4C7E">
      <w:pPr>
        <w:autoSpaceDE w:val="0"/>
        <w:autoSpaceDN w:val="0"/>
        <w:adjustRightInd w:val="0"/>
        <w:ind w:left="426"/>
        <w:rPr>
          <w:rFonts w:ascii="Calibri" w:hAnsi="Calibri" w:cs="Calibri"/>
          <w:sz w:val="22"/>
          <w:szCs w:val="22"/>
        </w:rPr>
      </w:pPr>
      <w:r w:rsidRPr="003C21E1">
        <w:rPr>
          <w:rFonts w:ascii="Calibri" w:hAnsi="Calibri" w:cs="Calibri"/>
          <w:sz w:val="22"/>
          <w:szCs w:val="22"/>
        </w:rPr>
        <w:t>CME = Cantidad de un determinado Material Entregado</w:t>
      </w:r>
    </w:p>
    <w:p w:rsidR="00FB4C7E" w:rsidRPr="003C21E1" w:rsidRDefault="00FB4C7E" w:rsidP="00FB4C7E">
      <w:pPr>
        <w:autoSpaceDE w:val="0"/>
        <w:autoSpaceDN w:val="0"/>
        <w:adjustRightInd w:val="0"/>
        <w:ind w:left="426"/>
        <w:rPr>
          <w:rFonts w:ascii="Calibri" w:hAnsi="Calibri" w:cs="Calibri"/>
          <w:sz w:val="22"/>
          <w:szCs w:val="22"/>
        </w:rPr>
      </w:pPr>
      <w:r w:rsidRPr="003C21E1">
        <w:rPr>
          <w:rFonts w:ascii="Calibri" w:hAnsi="Calibri" w:cs="Calibri"/>
          <w:sz w:val="22"/>
          <w:szCs w:val="22"/>
        </w:rPr>
        <w:t xml:space="preserve">CMR = Cantidad total del Material Requerido de acuerdo a la especificación técnica. </w:t>
      </w:r>
    </w:p>
    <w:p w:rsidR="00FB4C7E" w:rsidRPr="003C21E1" w:rsidRDefault="00FB4C7E" w:rsidP="00FB4C7E">
      <w:pPr>
        <w:autoSpaceDE w:val="0"/>
        <w:autoSpaceDN w:val="0"/>
        <w:adjustRightInd w:val="0"/>
        <w:ind w:left="426"/>
        <w:rPr>
          <w:rFonts w:ascii="Calibri" w:hAnsi="Calibri" w:cs="Calibri"/>
          <w:sz w:val="22"/>
          <w:szCs w:val="22"/>
        </w:rPr>
      </w:pPr>
      <w:r w:rsidRPr="003C21E1">
        <w:rPr>
          <w:rFonts w:ascii="Calibri" w:hAnsi="Calibri" w:cs="Calibri"/>
          <w:sz w:val="22"/>
          <w:szCs w:val="22"/>
        </w:rPr>
        <w:t>i = cada uno de los diferentes bienes que forma parte de la compra</w:t>
      </w:r>
    </w:p>
    <w:p w:rsidR="00FB4C7E" w:rsidRPr="003C21E1" w:rsidRDefault="00FB4C7E" w:rsidP="00FB4C7E">
      <w:pPr>
        <w:autoSpaceDE w:val="0"/>
        <w:autoSpaceDN w:val="0"/>
        <w:adjustRightInd w:val="0"/>
        <w:ind w:left="426"/>
        <w:rPr>
          <w:rFonts w:ascii="Calibri" w:hAnsi="Calibri" w:cs="Calibri"/>
          <w:sz w:val="22"/>
          <w:szCs w:val="22"/>
        </w:rPr>
      </w:pPr>
      <w:r w:rsidRPr="003C21E1">
        <w:rPr>
          <w:rFonts w:ascii="Calibri" w:hAnsi="Calibri" w:cs="Calibri"/>
          <w:sz w:val="22"/>
          <w:szCs w:val="22"/>
        </w:rPr>
        <w:t>n= el enésimo bien que forma parte de la compra</w:t>
      </w:r>
    </w:p>
    <w:p w:rsidR="00FB4C7E" w:rsidRPr="003C21E1" w:rsidRDefault="00FB4C7E" w:rsidP="00FB4C7E">
      <w:pPr>
        <w:autoSpaceDE w:val="0"/>
        <w:autoSpaceDN w:val="0"/>
        <w:adjustRightInd w:val="0"/>
        <w:ind w:left="360"/>
        <w:rPr>
          <w:rFonts w:ascii="Calibri" w:hAnsi="Calibri" w:cs="Calibri"/>
          <w:sz w:val="22"/>
          <w:szCs w:val="22"/>
        </w:rPr>
      </w:pPr>
      <w:r w:rsidRPr="003C21E1">
        <w:rPr>
          <w:rFonts w:ascii="Calibri" w:hAnsi="Calibri" w:cs="Calibri"/>
          <w:sz w:val="22"/>
          <w:szCs w:val="22"/>
        </w:rPr>
        <w:t xml:space="preserve">*El Plazo Máximo de verificación deberá ser </w:t>
      </w:r>
      <w:r w:rsidRPr="007F2560">
        <w:rPr>
          <w:rFonts w:ascii="Calibri" w:hAnsi="Calibri" w:cs="Calibri"/>
          <w:sz w:val="22"/>
          <w:szCs w:val="22"/>
        </w:rPr>
        <w:t>redondeado al entero inmediato superior, sin embargo, la sumatoria de los plazos no debe exceder los 1</w:t>
      </w:r>
      <w:r>
        <w:rPr>
          <w:rFonts w:ascii="Calibri" w:hAnsi="Calibri" w:cs="Calibri"/>
          <w:sz w:val="22"/>
          <w:szCs w:val="22"/>
        </w:rPr>
        <w:t>5</w:t>
      </w:r>
      <w:r w:rsidRPr="007F2560">
        <w:rPr>
          <w:rFonts w:ascii="Calibri" w:hAnsi="Calibri" w:cs="Calibri"/>
          <w:sz w:val="22"/>
          <w:szCs w:val="22"/>
        </w:rPr>
        <w:t xml:space="preserve"> días calendario para cada Lote.</w:t>
      </w:r>
    </w:p>
    <w:p w:rsidR="00FB4C7E" w:rsidRPr="003C21E1" w:rsidRDefault="00FB4C7E" w:rsidP="00FB4C7E">
      <w:pPr>
        <w:autoSpaceDE w:val="0"/>
        <w:autoSpaceDN w:val="0"/>
        <w:adjustRightInd w:val="0"/>
        <w:ind w:left="66"/>
        <w:jc w:val="both"/>
        <w:rPr>
          <w:rFonts w:ascii="Calibri" w:hAnsi="Calibri" w:cs="Calibri"/>
          <w:sz w:val="22"/>
          <w:szCs w:val="22"/>
        </w:rPr>
      </w:pPr>
    </w:p>
    <w:p w:rsidR="00FB4C7E" w:rsidRPr="003C21E1"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sz w:val="22"/>
          <w:szCs w:val="22"/>
        </w:rPr>
        <w:t>Los bienes que hayan sido entregados dentro del plazo establecido no serán pasibles a la aplicación de multas durante el periodo de verificación calculado, dicho periodo no implica ampliación del plazo de entrega.</w:t>
      </w:r>
    </w:p>
    <w:p w:rsidR="00FB4C7E" w:rsidRPr="003C21E1"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sz w:val="22"/>
          <w:szCs w:val="22"/>
        </w:rPr>
        <w:t xml:space="preserve">En el caso de que uno o más de los bienes no fuera recibido dentro del plazo de entrega, la empresa </w:t>
      </w:r>
      <w:r>
        <w:rPr>
          <w:rFonts w:ascii="Calibri" w:hAnsi="Calibri" w:cs="Calibri"/>
          <w:sz w:val="22"/>
          <w:szCs w:val="22"/>
        </w:rPr>
        <w:t>contratada</w:t>
      </w:r>
      <w:r w:rsidRPr="003C21E1">
        <w:rPr>
          <w:rFonts w:ascii="Calibri" w:hAnsi="Calibri" w:cs="Calibri"/>
          <w:sz w:val="22"/>
          <w:szCs w:val="22"/>
        </w:rPr>
        <w:t xml:space="preserve"> será pasible a multas de acuerdo a lo previsto en el punto Multas. </w:t>
      </w:r>
    </w:p>
    <w:p w:rsidR="00FB4C7E" w:rsidRPr="003C21E1"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sz w:val="22"/>
          <w:szCs w:val="22"/>
        </w:rPr>
        <w:t>El Acta de Recepción contemplará mínimamente la cantidad, fecha de recepción, firmas del Comité de Recepción de YPFB y del Representante de</w:t>
      </w:r>
      <w:r>
        <w:rPr>
          <w:rFonts w:ascii="Calibri" w:hAnsi="Calibri" w:cs="Calibri"/>
          <w:sz w:val="22"/>
          <w:szCs w:val="22"/>
        </w:rPr>
        <w:t xml:space="preserve"> </w:t>
      </w:r>
      <w:r w:rsidRPr="003C21E1">
        <w:rPr>
          <w:rFonts w:ascii="Calibri" w:hAnsi="Calibri" w:cs="Calibri"/>
          <w:sz w:val="22"/>
          <w:szCs w:val="22"/>
        </w:rPr>
        <w:t>l</w:t>
      </w:r>
      <w:r>
        <w:rPr>
          <w:rFonts w:ascii="Calibri" w:hAnsi="Calibri" w:cs="Calibri"/>
          <w:sz w:val="22"/>
          <w:szCs w:val="22"/>
        </w:rPr>
        <w:t>a Empresa Contratada</w:t>
      </w:r>
      <w:r w:rsidRPr="003C21E1">
        <w:rPr>
          <w:rFonts w:ascii="Calibri" w:hAnsi="Calibri" w:cs="Calibri"/>
          <w:sz w:val="22"/>
          <w:szCs w:val="22"/>
        </w:rPr>
        <w:t>.</w:t>
      </w:r>
    </w:p>
    <w:p w:rsidR="00FB4C7E" w:rsidRPr="003C21E1"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sz w:val="22"/>
          <w:szCs w:val="22"/>
        </w:rPr>
        <w:t>Los bienes que fueren rechazados después del periodo de verificación calculado, serán pasibles a la aplicación de multas a partir del día siguiente calendario de la notificación del Comité de Recepción, salvo que aún se encuentren dentro del plazo de entrega establecido en el punto Plazo de Entrega del Acápite I.</w:t>
      </w:r>
    </w:p>
    <w:p w:rsidR="00FB4C7E" w:rsidRPr="003C21E1" w:rsidRDefault="00FB4C7E" w:rsidP="00941AC4">
      <w:pPr>
        <w:numPr>
          <w:ilvl w:val="0"/>
          <w:numId w:val="62"/>
        </w:numPr>
        <w:autoSpaceDE w:val="0"/>
        <w:autoSpaceDN w:val="0"/>
        <w:adjustRightInd w:val="0"/>
        <w:ind w:left="426"/>
        <w:jc w:val="both"/>
        <w:rPr>
          <w:rFonts w:ascii="Calibri" w:hAnsi="Calibri" w:cs="Calibri"/>
          <w:sz w:val="22"/>
          <w:szCs w:val="22"/>
        </w:rPr>
      </w:pPr>
      <w:r w:rsidRPr="003C21E1">
        <w:rPr>
          <w:rFonts w:ascii="Calibri" w:hAnsi="Calibri" w:cs="Calibri"/>
          <w:sz w:val="22"/>
          <w:szCs w:val="22"/>
        </w:rPr>
        <w:t xml:space="preserve">Todos los bienes que entregue la empresa </w:t>
      </w:r>
      <w:r>
        <w:rPr>
          <w:rFonts w:ascii="Calibri" w:hAnsi="Calibri" w:cs="Calibri"/>
          <w:sz w:val="22"/>
          <w:szCs w:val="22"/>
        </w:rPr>
        <w:t>contratada</w:t>
      </w:r>
      <w:r w:rsidRPr="003C21E1">
        <w:rPr>
          <w:rFonts w:ascii="Calibri" w:hAnsi="Calibri" w:cs="Calibri"/>
          <w:sz w:val="22"/>
          <w:szCs w:val="22"/>
        </w:rPr>
        <w:t xml:space="preserve"> deberán ser nuevos.</w:t>
      </w:r>
    </w:p>
    <w:p w:rsidR="00FB4C7E" w:rsidRDefault="00FB4C7E" w:rsidP="00941AC4">
      <w:pPr>
        <w:numPr>
          <w:ilvl w:val="0"/>
          <w:numId w:val="53"/>
        </w:numPr>
        <w:spacing w:before="240"/>
        <w:rPr>
          <w:rFonts w:ascii="Calibri" w:hAnsi="Calibri" w:cs="Calibri"/>
          <w:b/>
          <w:sz w:val="22"/>
          <w:szCs w:val="22"/>
        </w:rPr>
      </w:pPr>
      <w:r w:rsidRPr="003C21E1">
        <w:rPr>
          <w:rFonts w:ascii="Calibri" w:hAnsi="Calibri" w:cs="Calibri"/>
          <w:b/>
          <w:sz w:val="22"/>
          <w:szCs w:val="22"/>
        </w:rPr>
        <w:t>LUGAR DE ENTREGA DE LOS BIENES</w:t>
      </w:r>
    </w:p>
    <w:p w:rsidR="00FB4C7E"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Los bienes nuevos deberán ser entregados en los almacenes de YPFB. Las direcciones de los almacenes de YPFB son:</w:t>
      </w:r>
    </w:p>
    <w:p w:rsidR="00FB4C7E" w:rsidRPr="003C21E1" w:rsidRDefault="00FB4C7E" w:rsidP="00FB4C7E">
      <w:pPr>
        <w:jc w:val="both"/>
        <w:rPr>
          <w:rFonts w:ascii="Calibri" w:hAnsi="Calibri"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64"/>
        <w:gridCol w:w="7932"/>
      </w:tblGrid>
      <w:tr w:rsidR="00FB4C7E" w:rsidRPr="00E67A09" w:rsidTr="0057040F">
        <w:trPr>
          <w:trHeight w:val="300"/>
          <w:jc w:val="center"/>
        </w:trPr>
        <w:tc>
          <w:tcPr>
            <w:tcW w:w="779" w:type="pct"/>
            <w:shd w:val="clear" w:color="auto" w:fill="1F4E79"/>
            <w:noWrap/>
            <w:vAlign w:val="center"/>
            <w:hideMark/>
          </w:tcPr>
          <w:p w:rsidR="00FB4C7E" w:rsidRPr="00E67A09" w:rsidRDefault="00FB4C7E" w:rsidP="0057040F">
            <w:pPr>
              <w:jc w:val="center"/>
              <w:rPr>
                <w:rFonts w:ascii="Calibri" w:hAnsi="Calibri" w:cs="Calibri"/>
                <w:b/>
                <w:color w:val="FFFFFF"/>
                <w:sz w:val="22"/>
                <w:szCs w:val="22"/>
              </w:rPr>
            </w:pPr>
            <w:r w:rsidRPr="00E67A09">
              <w:rPr>
                <w:rFonts w:ascii="Calibri" w:hAnsi="Calibri" w:cs="Calibri"/>
                <w:b/>
                <w:color w:val="FFFFFF"/>
                <w:sz w:val="22"/>
                <w:szCs w:val="22"/>
              </w:rPr>
              <w:t>DEPARTAMENTO</w:t>
            </w:r>
          </w:p>
        </w:tc>
        <w:tc>
          <w:tcPr>
            <w:tcW w:w="4221" w:type="pct"/>
            <w:shd w:val="clear" w:color="auto" w:fill="1F4E79"/>
            <w:noWrap/>
            <w:vAlign w:val="center"/>
            <w:hideMark/>
          </w:tcPr>
          <w:p w:rsidR="00FB4C7E" w:rsidRPr="00E67A09" w:rsidRDefault="00FB4C7E" w:rsidP="0057040F">
            <w:pPr>
              <w:jc w:val="center"/>
              <w:rPr>
                <w:rFonts w:ascii="Calibri" w:hAnsi="Calibri" w:cs="Calibri"/>
                <w:b/>
                <w:color w:val="FFFFFF"/>
                <w:sz w:val="22"/>
                <w:szCs w:val="22"/>
              </w:rPr>
            </w:pPr>
            <w:r w:rsidRPr="00E67A09">
              <w:rPr>
                <w:rFonts w:ascii="Calibri" w:hAnsi="Calibri" w:cs="Calibri"/>
                <w:b/>
                <w:color w:val="FFFFFF"/>
                <w:sz w:val="22"/>
                <w:szCs w:val="22"/>
              </w:rPr>
              <w:t>DIRECCIÓN</w:t>
            </w:r>
          </w:p>
        </w:tc>
      </w:tr>
      <w:tr w:rsidR="00FB4C7E" w:rsidRPr="00B11B72" w:rsidTr="0057040F">
        <w:trPr>
          <w:trHeight w:val="35"/>
          <w:jc w:val="center"/>
        </w:trPr>
        <w:tc>
          <w:tcPr>
            <w:tcW w:w="779" w:type="pct"/>
            <w:vMerge w:val="restar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La Paz</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Planta Entre Ríos Calle Picada Chaco S/N Zona Cementerio y/o Planta Senkata</w:t>
            </w:r>
          </w:p>
        </w:tc>
      </w:tr>
      <w:tr w:rsidR="00FB4C7E" w:rsidRPr="00B11B72" w:rsidTr="0057040F">
        <w:trPr>
          <w:trHeight w:val="35"/>
          <w:jc w:val="center"/>
        </w:trPr>
        <w:tc>
          <w:tcPr>
            <w:tcW w:w="779" w:type="pct"/>
            <w:vMerge/>
            <w:shd w:val="clear" w:color="auto" w:fill="auto"/>
            <w:noWrap/>
            <w:vAlign w:val="center"/>
            <w:hideMark/>
          </w:tcPr>
          <w:p w:rsidR="00FB4C7E" w:rsidRPr="003C21E1" w:rsidRDefault="00FB4C7E" w:rsidP="0057040F">
            <w:pPr>
              <w:jc w:val="both"/>
              <w:rPr>
                <w:rFonts w:ascii="Calibri" w:hAnsi="Calibri" w:cs="Calibri"/>
                <w:sz w:val="22"/>
                <w:szCs w:val="22"/>
              </w:rPr>
            </w:pP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Almacenes de la Planta de El Alto de Y.P.F.B. s/n,  ubicada en  la Avenida Juan Pablo II, Altura Cruz Papal lado Identificaciones,  Ceja ciudad de El Alto y/o Planta Senkata</w:t>
            </w:r>
          </w:p>
        </w:tc>
      </w:tr>
      <w:tr w:rsidR="00FB4C7E" w:rsidRPr="00B11B72" w:rsidTr="0057040F">
        <w:trPr>
          <w:trHeight w:val="359"/>
          <w:jc w:val="center"/>
        </w:trPr>
        <w:tc>
          <w:tcPr>
            <w:tcW w:w="779" w:type="pc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lastRenderedPageBreak/>
              <w:t>Oruro</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Zona Tagarete Almacén "San Miguel"</w:t>
            </w:r>
          </w:p>
        </w:tc>
      </w:tr>
      <w:tr w:rsidR="00FB4C7E" w:rsidRPr="00B11B72" w:rsidTr="0057040F">
        <w:trPr>
          <w:trHeight w:val="421"/>
          <w:jc w:val="center"/>
        </w:trPr>
        <w:tc>
          <w:tcPr>
            <w:tcW w:w="779" w:type="pc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Potosí</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Almacenes Redes de Gas Potosí, Av. Tumusla s/n Zona Cementerio, Normal al frente</w:t>
            </w:r>
          </w:p>
        </w:tc>
      </w:tr>
      <w:tr w:rsidR="00FB4C7E" w:rsidRPr="00B11B72" w:rsidTr="0057040F">
        <w:trPr>
          <w:trHeight w:val="35"/>
          <w:jc w:val="center"/>
        </w:trPr>
        <w:tc>
          <w:tcPr>
            <w:tcW w:w="779" w:type="pc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Chuquisaca</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Almacenes Redes de Gas Chuquisaca, Calle Mutún Nº 150 Camino a Fancesa (Salida CBBA)</w:t>
            </w:r>
          </w:p>
        </w:tc>
      </w:tr>
      <w:tr w:rsidR="00FB4C7E" w:rsidRPr="00B11B72" w:rsidTr="0057040F">
        <w:trPr>
          <w:trHeight w:val="35"/>
          <w:jc w:val="center"/>
        </w:trPr>
        <w:tc>
          <w:tcPr>
            <w:tcW w:w="779" w:type="pc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Cochabamba</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Almacenes Redes de Gas Cochabamba, Av. Rafael Pavón esq. Viloma, Zona Aeropuerto (Hangar)</w:t>
            </w:r>
          </w:p>
        </w:tc>
      </w:tr>
      <w:tr w:rsidR="00FB4C7E" w:rsidRPr="00B11B72" w:rsidTr="0057040F">
        <w:trPr>
          <w:trHeight w:val="78"/>
          <w:jc w:val="center"/>
        </w:trPr>
        <w:tc>
          <w:tcPr>
            <w:tcW w:w="779" w:type="pct"/>
            <w:vMerge w:val="restart"/>
            <w:shd w:val="clear" w:color="auto" w:fill="auto"/>
            <w:noWrap/>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Santa Cruz</w:t>
            </w:r>
          </w:p>
        </w:tc>
        <w:tc>
          <w:tcPr>
            <w:tcW w:w="4221" w:type="pct"/>
            <w:shd w:val="clear" w:color="auto" w:fill="auto"/>
            <w:vAlign w:val="center"/>
            <w:hideMark/>
          </w:tcPr>
          <w:p w:rsidR="00FB4C7E" w:rsidRPr="003C21E1" w:rsidRDefault="00FB4C7E" w:rsidP="0057040F">
            <w:pPr>
              <w:jc w:val="both"/>
              <w:rPr>
                <w:rFonts w:ascii="Calibri" w:hAnsi="Calibri" w:cs="Calibri"/>
                <w:sz w:val="22"/>
                <w:szCs w:val="22"/>
              </w:rPr>
            </w:pPr>
            <w:r w:rsidRPr="003C21E1">
              <w:rPr>
                <w:rFonts w:ascii="Calibri" w:hAnsi="Calibri" w:cs="Calibri"/>
                <w:sz w:val="22"/>
                <w:szCs w:val="22"/>
              </w:rPr>
              <w:t>Almacenes YPFB Santa Cruz, ubicado en el Parque Industrial, Manzano No 51, 6to Anillo. Cuidad de Santa Cruz.</w:t>
            </w:r>
          </w:p>
        </w:tc>
      </w:tr>
      <w:tr w:rsidR="00FB4C7E" w:rsidRPr="00B11B72" w:rsidTr="0057040F">
        <w:trPr>
          <w:trHeight w:val="35"/>
          <w:jc w:val="center"/>
        </w:trPr>
        <w:tc>
          <w:tcPr>
            <w:tcW w:w="779" w:type="pct"/>
            <w:vMerge/>
            <w:shd w:val="clear" w:color="auto" w:fill="auto"/>
            <w:noWrap/>
            <w:vAlign w:val="center"/>
          </w:tcPr>
          <w:p w:rsidR="00FB4C7E" w:rsidRPr="003C21E1" w:rsidRDefault="00FB4C7E" w:rsidP="0057040F">
            <w:pPr>
              <w:jc w:val="both"/>
              <w:rPr>
                <w:rFonts w:ascii="Calibri" w:hAnsi="Calibri" w:cs="Calibri"/>
                <w:sz w:val="22"/>
                <w:szCs w:val="22"/>
              </w:rPr>
            </w:pPr>
          </w:p>
        </w:tc>
        <w:tc>
          <w:tcPr>
            <w:tcW w:w="4221" w:type="pct"/>
            <w:shd w:val="clear" w:color="auto" w:fill="auto"/>
            <w:vAlign w:val="center"/>
          </w:tcPr>
          <w:p w:rsidR="00FB4C7E" w:rsidRPr="003C21E1" w:rsidRDefault="00FB4C7E" w:rsidP="0057040F">
            <w:pPr>
              <w:autoSpaceDE w:val="0"/>
              <w:autoSpaceDN w:val="0"/>
              <w:adjustRightInd w:val="0"/>
              <w:jc w:val="both"/>
              <w:rPr>
                <w:rFonts w:ascii="Calibri" w:hAnsi="Calibri" w:cs="Calibri"/>
                <w:sz w:val="22"/>
                <w:szCs w:val="22"/>
              </w:rPr>
            </w:pPr>
            <w:r w:rsidRPr="003C21E1">
              <w:rPr>
                <w:rFonts w:ascii="Calibri" w:hAnsi="Calibri" w:cs="Calibri"/>
                <w:sz w:val="22"/>
                <w:szCs w:val="22"/>
              </w:rPr>
              <w:t>Almacenes YPFB-Distrito Comercial Oriente, ubicado en la Avenida Tres Pasos al Frente, 2do Anillo y Calle Mamerto Cuello S/N (detrás de Bolivisión). Ciudad de Santa Cruz.</w:t>
            </w:r>
          </w:p>
        </w:tc>
      </w:tr>
    </w:tbl>
    <w:p w:rsidR="00FB4C7E" w:rsidRDefault="00FB4C7E" w:rsidP="00FB4C7E">
      <w:pPr>
        <w:autoSpaceDE w:val="0"/>
        <w:autoSpaceDN w:val="0"/>
        <w:adjustRightInd w:val="0"/>
        <w:jc w:val="both"/>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490"/>
        <w:gridCol w:w="1405"/>
        <w:gridCol w:w="691"/>
        <w:gridCol w:w="1114"/>
        <w:gridCol w:w="827"/>
        <w:gridCol w:w="708"/>
        <w:gridCol w:w="975"/>
        <w:gridCol w:w="1116"/>
        <w:gridCol w:w="1238"/>
        <w:gridCol w:w="832"/>
      </w:tblGrid>
      <w:tr w:rsidR="00FB4C7E" w:rsidRPr="00E67A09" w:rsidTr="0057040F">
        <w:trPr>
          <w:trHeight w:val="664"/>
          <w:tblHeader/>
        </w:trPr>
        <w:tc>
          <w:tcPr>
            <w:tcW w:w="260"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b/>
                <w:bCs/>
                <w:color w:val="FFFFFF"/>
                <w:sz w:val="14"/>
                <w:szCs w:val="18"/>
                <w:lang w:val="es-BO" w:eastAsia="es-BO"/>
              </w:rPr>
            </w:pPr>
            <w:r w:rsidRPr="00E67A09">
              <w:rPr>
                <w:rFonts w:ascii="Calibri" w:hAnsi="Calibri"/>
                <w:b/>
                <w:bCs/>
                <w:color w:val="FFFFFF"/>
                <w:sz w:val="14"/>
                <w:szCs w:val="18"/>
              </w:rPr>
              <w:t>N° LOTE</w:t>
            </w:r>
          </w:p>
        </w:tc>
        <w:tc>
          <w:tcPr>
            <w:tcW w:w="74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DESCRIPCIÓN </w:t>
            </w:r>
            <w:r w:rsidRPr="00E67A09">
              <w:rPr>
                <w:rFonts w:ascii="Calibri" w:hAnsi="Calibri"/>
                <w:b/>
                <w:bCs/>
                <w:color w:val="FFFFFF"/>
                <w:sz w:val="14"/>
                <w:szCs w:val="18"/>
              </w:rPr>
              <w:br/>
              <w:t>DETALLADA DEL BIEN</w:t>
            </w:r>
          </w:p>
        </w:tc>
        <w:tc>
          <w:tcPr>
            <w:tcW w:w="36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UNIDAD </w:t>
            </w:r>
            <w:r w:rsidRPr="00E67A09">
              <w:rPr>
                <w:rFonts w:ascii="Calibri" w:hAnsi="Calibri"/>
                <w:b/>
                <w:bCs/>
                <w:color w:val="FFFFFF"/>
                <w:sz w:val="14"/>
                <w:szCs w:val="18"/>
              </w:rPr>
              <w:br/>
              <w:t>DE MEDIDA</w:t>
            </w:r>
          </w:p>
        </w:tc>
        <w:tc>
          <w:tcPr>
            <w:tcW w:w="593"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LA PAZ-EL ALTO</w:t>
            </w:r>
          </w:p>
        </w:tc>
        <w:tc>
          <w:tcPr>
            <w:tcW w:w="440"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ORURO</w:t>
            </w:r>
          </w:p>
        </w:tc>
        <w:tc>
          <w:tcPr>
            <w:tcW w:w="37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DISTRITO </w:t>
            </w:r>
            <w:r w:rsidRPr="00E67A09">
              <w:rPr>
                <w:rFonts w:ascii="Calibri" w:hAnsi="Calibri"/>
                <w:b/>
                <w:bCs/>
                <w:color w:val="FFFFFF"/>
                <w:sz w:val="14"/>
                <w:szCs w:val="18"/>
              </w:rPr>
              <w:br/>
              <w:t>POTOSÍ</w:t>
            </w:r>
          </w:p>
        </w:tc>
        <w:tc>
          <w:tcPr>
            <w:tcW w:w="519"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CHUQUISACA</w:t>
            </w:r>
          </w:p>
        </w:tc>
        <w:tc>
          <w:tcPr>
            <w:tcW w:w="594"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COCHABAMBA</w:t>
            </w:r>
          </w:p>
        </w:tc>
        <w:tc>
          <w:tcPr>
            <w:tcW w:w="659"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SANTA CRUZ-BENI</w:t>
            </w:r>
          </w:p>
        </w:tc>
        <w:tc>
          <w:tcPr>
            <w:tcW w:w="443"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CANTIDAD</w:t>
            </w:r>
            <w:r w:rsidRPr="00E67A09">
              <w:rPr>
                <w:rFonts w:ascii="Calibri" w:hAnsi="Calibri"/>
                <w:b/>
                <w:bCs/>
                <w:color w:val="FFFFFF"/>
                <w:sz w:val="14"/>
                <w:szCs w:val="18"/>
              </w:rPr>
              <w:br/>
              <w:t>TOTAL</w:t>
            </w:r>
          </w:p>
        </w:tc>
      </w:tr>
      <w:tr w:rsidR="00FB4C7E" w:rsidRPr="00DB2046" w:rsidTr="0057040F">
        <w:trPr>
          <w:trHeight w:val="300"/>
        </w:trPr>
        <w:tc>
          <w:tcPr>
            <w:tcW w:w="26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1</w:t>
            </w:r>
          </w:p>
        </w:tc>
        <w:tc>
          <w:tcPr>
            <w:tcW w:w="74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EDR 500 SMCH</w:t>
            </w:r>
          </w:p>
        </w:tc>
        <w:tc>
          <w:tcPr>
            <w:tcW w:w="36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Equipo</w:t>
            </w:r>
          </w:p>
        </w:tc>
        <w:tc>
          <w:tcPr>
            <w:tcW w:w="593"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w:t>
            </w:r>
          </w:p>
        </w:tc>
        <w:tc>
          <w:tcPr>
            <w:tcW w:w="440"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w:t>
            </w:r>
          </w:p>
        </w:tc>
        <w:tc>
          <w:tcPr>
            <w:tcW w:w="377"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w:t>
            </w:r>
          </w:p>
        </w:tc>
        <w:tc>
          <w:tcPr>
            <w:tcW w:w="51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w:t>
            </w:r>
          </w:p>
        </w:tc>
        <w:tc>
          <w:tcPr>
            <w:tcW w:w="594"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17</w:t>
            </w:r>
          </w:p>
        </w:tc>
        <w:tc>
          <w:tcPr>
            <w:tcW w:w="65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10</w:t>
            </w:r>
          </w:p>
        </w:tc>
        <w:tc>
          <w:tcPr>
            <w:tcW w:w="443" w:type="pct"/>
            <w:tcBorders>
              <w:top w:val="nil"/>
              <w:left w:val="nil"/>
              <w:bottom w:val="single" w:sz="4" w:space="0" w:color="auto"/>
              <w:right w:val="single" w:sz="4" w:space="0" w:color="auto"/>
            </w:tcBorders>
            <w:shd w:val="clear" w:color="auto" w:fill="auto"/>
            <w:noWrap/>
            <w:vAlign w:val="center"/>
            <w:hideMark/>
          </w:tcPr>
          <w:p w:rsidR="00FB4C7E" w:rsidRPr="001414C2" w:rsidRDefault="00FB4C7E" w:rsidP="0057040F">
            <w:pPr>
              <w:jc w:val="center"/>
              <w:rPr>
                <w:rFonts w:ascii="Calibri" w:hAnsi="Calibri"/>
                <w:b/>
                <w:color w:val="000000"/>
                <w:sz w:val="16"/>
                <w:szCs w:val="18"/>
              </w:rPr>
            </w:pPr>
            <w:r>
              <w:rPr>
                <w:rFonts w:ascii="Calibri" w:hAnsi="Calibri"/>
                <w:b/>
                <w:color w:val="000000"/>
                <w:sz w:val="16"/>
                <w:szCs w:val="18"/>
              </w:rPr>
              <w:t>30</w:t>
            </w:r>
          </w:p>
        </w:tc>
      </w:tr>
      <w:tr w:rsidR="00FB4C7E" w:rsidRPr="00DB2046" w:rsidTr="0057040F">
        <w:trPr>
          <w:trHeight w:val="300"/>
        </w:trPr>
        <w:tc>
          <w:tcPr>
            <w:tcW w:w="260" w:type="pct"/>
            <w:vMerge/>
            <w:tcBorders>
              <w:top w:val="nil"/>
              <w:left w:val="single" w:sz="4" w:space="0" w:color="auto"/>
              <w:bottom w:val="single" w:sz="4" w:space="0" w:color="auto"/>
              <w:right w:val="single" w:sz="4" w:space="0" w:color="auto"/>
            </w:tcBorders>
            <w:vAlign w:val="center"/>
            <w:hideMark/>
          </w:tcPr>
          <w:p w:rsidR="00FB4C7E" w:rsidRPr="00DB2046" w:rsidRDefault="00FB4C7E" w:rsidP="0057040F">
            <w:pPr>
              <w:rPr>
                <w:rFonts w:ascii="Calibri" w:hAnsi="Calibri"/>
                <w:color w:val="000000"/>
                <w:sz w:val="16"/>
                <w:szCs w:val="18"/>
              </w:rPr>
            </w:pPr>
          </w:p>
        </w:tc>
        <w:tc>
          <w:tcPr>
            <w:tcW w:w="74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EDR 2</w:t>
            </w:r>
            <w:r w:rsidRPr="00DB2046">
              <w:rPr>
                <w:rFonts w:ascii="Calibri" w:hAnsi="Calibri"/>
                <w:color w:val="000000"/>
                <w:sz w:val="16"/>
                <w:szCs w:val="18"/>
              </w:rPr>
              <w:t>000 SMCH</w:t>
            </w:r>
          </w:p>
        </w:tc>
        <w:tc>
          <w:tcPr>
            <w:tcW w:w="36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Equipo</w:t>
            </w:r>
          </w:p>
        </w:tc>
        <w:tc>
          <w:tcPr>
            <w:tcW w:w="593"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3</w:t>
            </w:r>
          </w:p>
        </w:tc>
        <w:tc>
          <w:tcPr>
            <w:tcW w:w="440"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2</w:t>
            </w:r>
          </w:p>
        </w:tc>
        <w:tc>
          <w:tcPr>
            <w:tcW w:w="377"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3</w:t>
            </w:r>
          </w:p>
        </w:tc>
        <w:tc>
          <w:tcPr>
            <w:tcW w:w="51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w:t>
            </w:r>
          </w:p>
        </w:tc>
        <w:tc>
          <w:tcPr>
            <w:tcW w:w="594"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4</w:t>
            </w:r>
          </w:p>
        </w:tc>
        <w:tc>
          <w:tcPr>
            <w:tcW w:w="65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2</w:t>
            </w:r>
          </w:p>
        </w:tc>
        <w:tc>
          <w:tcPr>
            <w:tcW w:w="443" w:type="pct"/>
            <w:tcBorders>
              <w:top w:val="nil"/>
              <w:left w:val="nil"/>
              <w:bottom w:val="single" w:sz="4" w:space="0" w:color="auto"/>
              <w:right w:val="single" w:sz="4" w:space="0" w:color="auto"/>
            </w:tcBorders>
            <w:shd w:val="clear" w:color="auto" w:fill="auto"/>
            <w:noWrap/>
            <w:vAlign w:val="center"/>
            <w:hideMark/>
          </w:tcPr>
          <w:p w:rsidR="00FB4C7E" w:rsidRPr="001414C2" w:rsidRDefault="00FB4C7E" w:rsidP="0057040F">
            <w:pPr>
              <w:jc w:val="center"/>
              <w:rPr>
                <w:rFonts w:ascii="Calibri" w:hAnsi="Calibri"/>
                <w:b/>
                <w:color w:val="000000"/>
                <w:sz w:val="16"/>
                <w:szCs w:val="18"/>
              </w:rPr>
            </w:pPr>
            <w:r>
              <w:rPr>
                <w:rFonts w:ascii="Calibri" w:hAnsi="Calibri"/>
                <w:b/>
                <w:color w:val="000000"/>
                <w:sz w:val="16"/>
                <w:szCs w:val="18"/>
              </w:rPr>
              <w:t>15</w:t>
            </w:r>
          </w:p>
        </w:tc>
      </w:tr>
    </w:tbl>
    <w:p w:rsidR="00FB4C7E" w:rsidRDefault="00FB4C7E" w:rsidP="00FB4C7E"/>
    <w:tbl>
      <w:tblPr>
        <w:tblW w:w="5000" w:type="pct"/>
        <w:tblLayout w:type="fixed"/>
        <w:tblCellMar>
          <w:left w:w="70" w:type="dxa"/>
          <w:right w:w="70" w:type="dxa"/>
        </w:tblCellMar>
        <w:tblLook w:val="04A0" w:firstRow="1" w:lastRow="0" w:firstColumn="1" w:lastColumn="0" w:noHBand="0" w:noVBand="1"/>
      </w:tblPr>
      <w:tblGrid>
        <w:gridCol w:w="490"/>
        <w:gridCol w:w="1405"/>
        <w:gridCol w:w="691"/>
        <w:gridCol w:w="1114"/>
        <w:gridCol w:w="827"/>
        <w:gridCol w:w="708"/>
        <w:gridCol w:w="975"/>
        <w:gridCol w:w="1116"/>
        <w:gridCol w:w="1238"/>
        <w:gridCol w:w="832"/>
      </w:tblGrid>
      <w:tr w:rsidR="00FB4C7E" w:rsidRPr="00E67A09" w:rsidTr="0057040F">
        <w:trPr>
          <w:trHeight w:val="645"/>
          <w:tblHeader/>
        </w:trPr>
        <w:tc>
          <w:tcPr>
            <w:tcW w:w="260"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7A09" w:rsidRDefault="00FB4C7E" w:rsidP="0057040F">
            <w:pPr>
              <w:jc w:val="center"/>
              <w:rPr>
                <w:rFonts w:ascii="Calibri" w:hAnsi="Calibri"/>
                <w:b/>
                <w:bCs/>
                <w:color w:val="FFFFFF"/>
                <w:sz w:val="14"/>
                <w:szCs w:val="18"/>
                <w:lang w:val="es-BO" w:eastAsia="es-BO"/>
              </w:rPr>
            </w:pPr>
            <w:r w:rsidRPr="00E67A09">
              <w:rPr>
                <w:rFonts w:ascii="Calibri" w:hAnsi="Calibri"/>
                <w:b/>
                <w:bCs/>
                <w:color w:val="FFFFFF"/>
                <w:sz w:val="14"/>
                <w:szCs w:val="18"/>
              </w:rPr>
              <w:t>N° LOTE</w:t>
            </w:r>
          </w:p>
        </w:tc>
        <w:tc>
          <w:tcPr>
            <w:tcW w:w="74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DESCRIPCIÓN </w:t>
            </w:r>
            <w:r w:rsidRPr="00E67A09">
              <w:rPr>
                <w:rFonts w:ascii="Calibri" w:hAnsi="Calibri"/>
                <w:b/>
                <w:bCs/>
                <w:color w:val="FFFFFF"/>
                <w:sz w:val="14"/>
                <w:szCs w:val="18"/>
              </w:rPr>
              <w:br/>
              <w:t>DETALLADA DEL BIEN</w:t>
            </w:r>
          </w:p>
        </w:tc>
        <w:tc>
          <w:tcPr>
            <w:tcW w:w="36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UNIDAD </w:t>
            </w:r>
            <w:r w:rsidRPr="00E67A09">
              <w:rPr>
                <w:rFonts w:ascii="Calibri" w:hAnsi="Calibri"/>
                <w:b/>
                <w:bCs/>
                <w:color w:val="FFFFFF"/>
                <w:sz w:val="14"/>
                <w:szCs w:val="18"/>
              </w:rPr>
              <w:br/>
              <w:t>DE MEDIDA</w:t>
            </w:r>
          </w:p>
        </w:tc>
        <w:tc>
          <w:tcPr>
            <w:tcW w:w="593"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LA PAZ-EL ALTO</w:t>
            </w:r>
          </w:p>
        </w:tc>
        <w:tc>
          <w:tcPr>
            <w:tcW w:w="440"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ORURO</w:t>
            </w:r>
          </w:p>
        </w:tc>
        <w:tc>
          <w:tcPr>
            <w:tcW w:w="377"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 xml:space="preserve">DISTRITO </w:t>
            </w:r>
            <w:r w:rsidRPr="00E67A09">
              <w:rPr>
                <w:rFonts w:ascii="Calibri" w:hAnsi="Calibri"/>
                <w:b/>
                <w:bCs/>
                <w:color w:val="FFFFFF"/>
                <w:sz w:val="14"/>
                <w:szCs w:val="18"/>
              </w:rPr>
              <w:br/>
              <w:t>POTOSÍ</w:t>
            </w:r>
          </w:p>
        </w:tc>
        <w:tc>
          <w:tcPr>
            <w:tcW w:w="519"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CHUQUISACA</w:t>
            </w:r>
          </w:p>
        </w:tc>
        <w:tc>
          <w:tcPr>
            <w:tcW w:w="594"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COCHABAMBA</w:t>
            </w:r>
          </w:p>
        </w:tc>
        <w:tc>
          <w:tcPr>
            <w:tcW w:w="659"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DISTRITO</w:t>
            </w:r>
            <w:r w:rsidRPr="00E67A09">
              <w:rPr>
                <w:rFonts w:ascii="Calibri" w:hAnsi="Calibri"/>
                <w:b/>
                <w:bCs/>
                <w:color w:val="FFFFFF"/>
                <w:sz w:val="14"/>
                <w:szCs w:val="18"/>
              </w:rPr>
              <w:br/>
              <w:t>SANTA CRUZ-BENI</w:t>
            </w:r>
          </w:p>
        </w:tc>
        <w:tc>
          <w:tcPr>
            <w:tcW w:w="443" w:type="pct"/>
            <w:tcBorders>
              <w:top w:val="single" w:sz="4" w:space="0" w:color="auto"/>
              <w:left w:val="nil"/>
              <w:bottom w:val="single" w:sz="4" w:space="0" w:color="auto"/>
              <w:right w:val="single" w:sz="4" w:space="0" w:color="auto"/>
            </w:tcBorders>
            <w:shd w:val="clear" w:color="auto" w:fill="1F4E79"/>
            <w:vAlign w:val="center"/>
            <w:hideMark/>
          </w:tcPr>
          <w:p w:rsidR="00FB4C7E" w:rsidRPr="00E67A09" w:rsidRDefault="00FB4C7E" w:rsidP="0057040F">
            <w:pPr>
              <w:jc w:val="center"/>
              <w:rPr>
                <w:rFonts w:ascii="Calibri" w:hAnsi="Calibri"/>
                <w:b/>
                <w:bCs/>
                <w:color w:val="FFFFFF"/>
                <w:sz w:val="14"/>
                <w:szCs w:val="18"/>
              </w:rPr>
            </w:pPr>
            <w:r w:rsidRPr="00E67A09">
              <w:rPr>
                <w:rFonts w:ascii="Calibri" w:hAnsi="Calibri"/>
                <w:b/>
                <w:bCs/>
                <w:color w:val="FFFFFF"/>
                <w:sz w:val="14"/>
                <w:szCs w:val="18"/>
              </w:rPr>
              <w:t>CANTIDAD</w:t>
            </w:r>
            <w:r w:rsidRPr="00E67A09">
              <w:rPr>
                <w:rFonts w:ascii="Calibri" w:hAnsi="Calibri"/>
                <w:b/>
                <w:bCs/>
                <w:color w:val="FFFFFF"/>
                <w:sz w:val="14"/>
                <w:szCs w:val="18"/>
              </w:rPr>
              <w:br/>
              <w:t>TOTAL</w:t>
            </w:r>
          </w:p>
        </w:tc>
      </w:tr>
      <w:tr w:rsidR="00FB4C7E" w:rsidRPr="00DB2046" w:rsidTr="0057040F">
        <w:trPr>
          <w:trHeight w:val="300"/>
        </w:trPr>
        <w:tc>
          <w:tcPr>
            <w:tcW w:w="260" w:type="pct"/>
            <w:vMerge w:val="restart"/>
            <w:tcBorders>
              <w:top w:val="single" w:sz="4" w:space="0" w:color="auto"/>
              <w:left w:val="single" w:sz="4" w:space="0" w:color="auto"/>
              <w:bottom w:val="single" w:sz="4" w:space="0" w:color="auto"/>
              <w:right w:val="single" w:sz="4" w:space="0" w:color="auto"/>
            </w:tcBorders>
            <w:vAlign w:val="center"/>
            <w:hideMark/>
          </w:tcPr>
          <w:p w:rsidR="00FB4C7E" w:rsidRPr="00AC3D84" w:rsidRDefault="00FB4C7E" w:rsidP="0057040F">
            <w:pPr>
              <w:jc w:val="center"/>
              <w:rPr>
                <w:rFonts w:ascii="Calibri" w:hAnsi="Calibri"/>
                <w:b/>
                <w:color w:val="000000"/>
                <w:sz w:val="16"/>
                <w:szCs w:val="18"/>
              </w:rPr>
            </w:pPr>
            <w:r w:rsidRPr="00AC3D84">
              <w:rPr>
                <w:rFonts w:ascii="Calibri" w:hAnsi="Calibri"/>
                <w:b/>
                <w:color w:val="000000"/>
                <w:sz w:val="16"/>
                <w:szCs w:val="18"/>
              </w:rPr>
              <w:t>2</w:t>
            </w:r>
          </w:p>
        </w:tc>
        <w:tc>
          <w:tcPr>
            <w:tcW w:w="74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EDR 1</w:t>
            </w:r>
            <w:r w:rsidRPr="00DB2046">
              <w:rPr>
                <w:rFonts w:ascii="Calibri" w:hAnsi="Calibri"/>
                <w:color w:val="000000"/>
                <w:sz w:val="16"/>
                <w:szCs w:val="18"/>
              </w:rPr>
              <w:t>000 SMCH</w:t>
            </w:r>
          </w:p>
        </w:tc>
        <w:tc>
          <w:tcPr>
            <w:tcW w:w="36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Equipo</w:t>
            </w:r>
          </w:p>
        </w:tc>
        <w:tc>
          <w:tcPr>
            <w:tcW w:w="593"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2</w:t>
            </w:r>
          </w:p>
        </w:tc>
        <w:tc>
          <w:tcPr>
            <w:tcW w:w="440"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w:t>
            </w:r>
          </w:p>
        </w:tc>
        <w:tc>
          <w:tcPr>
            <w:tcW w:w="377"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2</w:t>
            </w:r>
          </w:p>
        </w:tc>
        <w:tc>
          <w:tcPr>
            <w:tcW w:w="51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w:t>
            </w:r>
          </w:p>
        </w:tc>
        <w:tc>
          <w:tcPr>
            <w:tcW w:w="594"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3</w:t>
            </w:r>
          </w:p>
        </w:tc>
        <w:tc>
          <w:tcPr>
            <w:tcW w:w="65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5</w:t>
            </w:r>
          </w:p>
        </w:tc>
        <w:tc>
          <w:tcPr>
            <w:tcW w:w="443" w:type="pct"/>
            <w:tcBorders>
              <w:top w:val="nil"/>
              <w:left w:val="nil"/>
              <w:bottom w:val="single" w:sz="4" w:space="0" w:color="auto"/>
              <w:right w:val="single" w:sz="4" w:space="0" w:color="auto"/>
            </w:tcBorders>
            <w:shd w:val="clear" w:color="auto" w:fill="auto"/>
            <w:noWrap/>
            <w:vAlign w:val="center"/>
            <w:hideMark/>
          </w:tcPr>
          <w:p w:rsidR="00FB4C7E" w:rsidRPr="001414C2" w:rsidRDefault="00FB4C7E" w:rsidP="0057040F">
            <w:pPr>
              <w:jc w:val="center"/>
              <w:rPr>
                <w:rFonts w:ascii="Calibri" w:hAnsi="Calibri"/>
                <w:b/>
                <w:color w:val="000000"/>
                <w:sz w:val="16"/>
                <w:szCs w:val="18"/>
              </w:rPr>
            </w:pPr>
            <w:r>
              <w:rPr>
                <w:rFonts w:ascii="Calibri" w:hAnsi="Calibri"/>
                <w:b/>
                <w:color w:val="000000"/>
                <w:sz w:val="16"/>
                <w:szCs w:val="18"/>
              </w:rPr>
              <w:t>13</w:t>
            </w:r>
          </w:p>
        </w:tc>
      </w:tr>
      <w:tr w:rsidR="00FB4C7E" w:rsidRPr="00DB2046" w:rsidTr="0057040F">
        <w:trPr>
          <w:trHeight w:val="300"/>
        </w:trPr>
        <w:tc>
          <w:tcPr>
            <w:tcW w:w="260" w:type="pct"/>
            <w:vMerge/>
            <w:tcBorders>
              <w:top w:val="nil"/>
              <w:left w:val="single" w:sz="4" w:space="0" w:color="auto"/>
              <w:bottom w:val="single" w:sz="4" w:space="0" w:color="auto"/>
              <w:right w:val="single" w:sz="4" w:space="0" w:color="auto"/>
            </w:tcBorders>
            <w:vAlign w:val="center"/>
            <w:hideMark/>
          </w:tcPr>
          <w:p w:rsidR="00FB4C7E" w:rsidRPr="00DB2046" w:rsidRDefault="00FB4C7E" w:rsidP="0057040F">
            <w:pPr>
              <w:rPr>
                <w:rFonts w:ascii="Calibri" w:hAnsi="Calibri"/>
                <w:color w:val="000000"/>
                <w:sz w:val="16"/>
                <w:szCs w:val="18"/>
              </w:rPr>
            </w:pPr>
          </w:p>
        </w:tc>
        <w:tc>
          <w:tcPr>
            <w:tcW w:w="74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EDR 4000 SMCH</w:t>
            </w:r>
          </w:p>
        </w:tc>
        <w:tc>
          <w:tcPr>
            <w:tcW w:w="367" w:type="pct"/>
            <w:tcBorders>
              <w:top w:val="nil"/>
              <w:left w:val="nil"/>
              <w:bottom w:val="single" w:sz="4" w:space="0" w:color="auto"/>
              <w:right w:val="single" w:sz="4" w:space="0" w:color="auto"/>
            </w:tcBorders>
            <w:shd w:val="clear" w:color="auto" w:fill="auto"/>
            <w:noWrap/>
            <w:vAlign w:val="center"/>
            <w:hideMark/>
          </w:tcPr>
          <w:p w:rsidR="00FB4C7E" w:rsidRPr="00DB2046" w:rsidRDefault="00FB4C7E" w:rsidP="0057040F">
            <w:pPr>
              <w:jc w:val="center"/>
              <w:rPr>
                <w:rFonts w:ascii="Calibri" w:hAnsi="Calibri"/>
                <w:color w:val="000000"/>
                <w:sz w:val="16"/>
                <w:szCs w:val="18"/>
              </w:rPr>
            </w:pPr>
            <w:r w:rsidRPr="00DB2046">
              <w:rPr>
                <w:rFonts w:ascii="Calibri" w:hAnsi="Calibri"/>
                <w:color w:val="000000"/>
                <w:sz w:val="16"/>
                <w:szCs w:val="18"/>
              </w:rPr>
              <w:t>Equipo</w:t>
            </w:r>
          </w:p>
        </w:tc>
        <w:tc>
          <w:tcPr>
            <w:tcW w:w="593"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7</w:t>
            </w:r>
          </w:p>
        </w:tc>
        <w:tc>
          <w:tcPr>
            <w:tcW w:w="440"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7</w:t>
            </w:r>
          </w:p>
        </w:tc>
        <w:tc>
          <w:tcPr>
            <w:tcW w:w="377"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w:t>
            </w:r>
          </w:p>
        </w:tc>
        <w:tc>
          <w:tcPr>
            <w:tcW w:w="51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w:t>
            </w:r>
          </w:p>
        </w:tc>
        <w:tc>
          <w:tcPr>
            <w:tcW w:w="594"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4</w:t>
            </w:r>
          </w:p>
        </w:tc>
        <w:tc>
          <w:tcPr>
            <w:tcW w:w="659" w:type="pct"/>
            <w:tcBorders>
              <w:top w:val="nil"/>
              <w:left w:val="nil"/>
              <w:bottom w:val="single" w:sz="4" w:space="0" w:color="auto"/>
              <w:right w:val="single" w:sz="4" w:space="0" w:color="auto"/>
            </w:tcBorders>
            <w:shd w:val="clear" w:color="auto" w:fill="auto"/>
            <w:noWrap/>
            <w:vAlign w:val="center"/>
          </w:tcPr>
          <w:p w:rsidR="00FB4C7E" w:rsidRPr="00DB2046" w:rsidRDefault="00FB4C7E" w:rsidP="0057040F">
            <w:pPr>
              <w:jc w:val="center"/>
              <w:rPr>
                <w:rFonts w:ascii="Calibri" w:hAnsi="Calibri"/>
                <w:color w:val="000000"/>
                <w:sz w:val="16"/>
                <w:szCs w:val="18"/>
              </w:rPr>
            </w:pPr>
            <w:r>
              <w:rPr>
                <w:rFonts w:ascii="Calibri" w:hAnsi="Calibri"/>
                <w:color w:val="000000"/>
                <w:sz w:val="16"/>
                <w:szCs w:val="18"/>
              </w:rPr>
              <w:t>17</w:t>
            </w:r>
          </w:p>
        </w:tc>
        <w:tc>
          <w:tcPr>
            <w:tcW w:w="443" w:type="pct"/>
            <w:tcBorders>
              <w:top w:val="nil"/>
              <w:left w:val="nil"/>
              <w:bottom w:val="single" w:sz="4" w:space="0" w:color="auto"/>
              <w:right w:val="single" w:sz="4" w:space="0" w:color="auto"/>
            </w:tcBorders>
            <w:shd w:val="clear" w:color="auto" w:fill="auto"/>
            <w:noWrap/>
            <w:vAlign w:val="center"/>
            <w:hideMark/>
          </w:tcPr>
          <w:p w:rsidR="00FB4C7E" w:rsidRPr="001414C2" w:rsidRDefault="00FB4C7E" w:rsidP="0057040F">
            <w:pPr>
              <w:jc w:val="center"/>
              <w:rPr>
                <w:rFonts w:ascii="Calibri" w:hAnsi="Calibri"/>
                <w:b/>
                <w:color w:val="000000"/>
                <w:sz w:val="16"/>
                <w:szCs w:val="18"/>
              </w:rPr>
            </w:pPr>
            <w:r>
              <w:rPr>
                <w:rFonts w:ascii="Calibri" w:hAnsi="Calibri"/>
                <w:b/>
                <w:color w:val="000000"/>
                <w:sz w:val="16"/>
                <w:szCs w:val="18"/>
              </w:rPr>
              <w:t>35</w:t>
            </w:r>
          </w:p>
        </w:tc>
      </w:tr>
    </w:tbl>
    <w:p w:rsidR="00FB4C7E" w:rsidRDefault="00FB4C7E" w:rsidP="00FB4C7E">
      <w:pPr>
        <w:autoSpaceDE w:val="0"/>
        <w:autoSpaceDN w:val="0"/>
        <w:adjustRightInd w:val="0"/>
        <w:jc w:val="both"/>
        <w:rPr>
          <w:rFonts w:ascii="Calibri" w:hAnsi="Calibri" w:cs="Calibri"/>
          <w:b/>
          <w:sz w:val="22"/>
          <w:szCs w:val="22"/>
        </w:rPr>
      </w:pPr>
    </w:p>
    <w:p w:rsidR="00FB4C7E" w:rsidRDefault="00FB4C7E" w:rsidP="00941AC4">
      <w:pPr>
        <w:numPr>
          <w:ilvl w:val="0"/>
          <w:numId w:val="53"/>
        </w:numPr>
        <w:rPr>
          <w:rFonts w:ascii="Calibri" w:hAnsi="Calibri" w:cs="Calibri"/>
          <w:b/>
          <w:sz w:val="22"/>
          <w:szCs w:val="22"/>
        </w:rPr>
      </w:pPr>
      <w:r w:rsidRPr="003C21E1">
        <w:rPr>
          <w:rFonts w:ascii="Calibri" w:hAnsi="Calibri" w:cs="Calibri"/>
          <w:b/>
          <w:sz w:val="22"/>
          <w:szCs w:val="22"/>
        </w:rPr>
        <w:t>FORMA DE PAGO</w:t>
      </w:r>
    </w:p>
    <w:p w:rsidR="00FB4C7E" w:rsidRPr="003C21E1" w:rsidRDefault="00FB4C7E" w:rsidP="00FB4C7E">
      <w:pPr>
        <w:ind w:left="360"/>
        <w:rPr>
          <w:rFonts w:ascii="Calibri" w:hAnsi="Calibri" w:cs="Calibri"/>
          <w:b/>
          <w:sz w:val="22"/>
          <w:szCs w:val="22"/>
        </w:rPr>
      </w:pPr>
    </w:p>
    <w:p w:rsidR="00FB4C7E"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El pago se realizará a través de transferencias bancarias vía SIGEP. </w:t>
      </w:r>
      <w:r w:rsidRPr="00AC3D84">
        <w:rPr>
          <w:rFonts w:ascii="Calibri" w:hAnsi="Calibri" w:cs="Calibri"/>
          <w:sz w:val="22"/>
          <w:szCs w:val="22"/>
        </w:rPr>
        <w:t>La modalidad de pago será de forma parcial a contra entrega de los bienes por ENTREGA definida en el punto Plazo de Entrega del acápite I, previa emisión por parte del Comité de Recepción del informe de conformidad</w:t>
      </w:r>
      <w:r w:rsidRPr="003C21E1">
        <w:rPr>
          <w:rFonts w:ascii="Calibri" w:hAnsi="Calibri" w:cs="Calibri"/>
          <w:sz w:val="22"/>
          <w:szCs w:val="22"/>
        </w:rPr>
        <w:t>.</w:t>
      </w:r>
    </w:p>
    <w:p w:rsidR="00FB4C7E" w:rsidRPr="003C21E1" w:rsidRDefault="00FB4C7E" w:rsidP="00FB4C7E">
      <w:pPr>
        <w:autoSpaceDE w:val="0"/>
        <w:autoSpaceDN w:val="0"/>
        <w:adjustRightInd w:val="0"/>
        <w:jc w:val="both"/>
        <w:rPr>
          <w:rFonts w:ascii="Calibri" w:hAnsi="Calibri" w:cs="Calibri"/>
          <w:sz w:val="22"/>
          <w:szCs w:val="22"/>
        </w:rPr>
      </w:pPr>
    </w:p>
    <w:p w:rsidR="00FB4C7E" w:rsidRDefault="00FB4C7E" w:rsidP="00941AC4">
      <w:pPr>
        <w:numPr>
          <w:ilvl w:val="0"/>
          <w:numId w:val="53"/>
        </w:numPr>
        <w:rPr>
          <w:rFonts w:ascii="Calibri" w:hAnsi="Calibri" w:cs="Calibri"/>
          <w:b/>
          <w:sz w:val="22"/>
          <w:szCs w:val="22"/>
        </w:rPr>
      </w:pPr>
      <w:r w:rsidRPr="003C21E1">
        <w:rPr>
          <w:rFonts w:ascii="Calibri" w:hAnsi="Calibri" w:cs="Calibri"/>
          <w:b/>
          <w:sz w:val="22"/>
          <w:szCs w:val="22"/>
        </w:rPr>
        <w:t>MULTAS</w:t>
      </w:r>
    </w:p>
    <w:p w:rsidR="00FB4C7E" w:rsidRPr="003C21E1" w:rsidRDefault="00FB4C7E" w:rsidP="00FB4C7E">
      <w:pPr>
        <w:ind w:left="360"/>
        <w:rPr>
          <w:rFonts w:ascii="Calibri" w:hAnsi="Calibri" w:cs="Calibri"/>
          <w:b/>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A la conclusión del Plazo de Entrega, se establecerán las siguientes multas:</w:t>
      </w:r>
    </w:p>
    <w:p w:rsidR="00FB4C7E" w:rsidRPr="003C21E1" w:rsidRDefault="00FB4C7E" w:rsidP="00941AC4">
      <w:pPr>
        <w:numPr>
          <w:ilvl w:val="0"/>
          <w:numId w:val="61"/>
        </w:numPr>
        <w:autoSpaceDE w:val="0"/>
        <w:autoSpaceDN w:val="0"/>
        <w:adjustRightInd w:val="0"/>
        <w:ind w:left="360"/>
        <w:jc w:val="both"/>
        <w:rPr>
          <w:rFonts w:ascii="Calibri" w:hAnsi="Calibri" w:cs="Calibri"/>
          <w:sz w:val="22"/>
          <w:szCs w:val="22"/>
        </w:rPr>
      </w:pPr>
      <w:r w:rsidRPr="003C21E1">
        <w:rPr>
          <w:rFonts w:ascii="Calibri" w:hAnsi="Calibri" w:cs="Calibri"/>
          <w:sz w:val="22"/>
          <w:szCs w:val="22"/>
        </w:rPr>
        <w:t xml:space="preserve">Desde el día 1 hasta el día 30 de atraso, la multa será equivalente al 3 por 1.000 (tres por mil) por cada día calendario de retraso, del monto correspondiente al saldo no entregado </w:t>
      </w:r>
      <w:r>
        <w:rPr>
          <w:rFonts w:ascii="Calibri" w:hAnsi="Calibri" w:cs="Calibri"/>
          <w:sz w:val="22"/>
          <w:szCs w:val="22"/>
        </w:rPr>
        <w:t xml:space="preserve">de cada entrega parcial, </w:t>
      </w:r>
      <w:r w:rsidRPr="003C21E1">
        <w:rPr>
          <w:rFonts w:ascii="Calibri" w:hAnsi="Calibri" w:cs="Calibri"/>
          <w:sz w:val="22"/>
          <w:szCs w:val="22"/>
        </w:rPr>
        <w:t>hasta que el mismo sea completado en su totalidad.</w:t>
      </w:r>
    </w:p>
    <w:p w:rsidR="00FB4C7E" w:rsidRPr="003C21E1" w:rsidRDefault="00FB4C7E" w:rsidP="00941AC4">
      <w:pPr>
        <w:numPr>
          <w:ilvl w:val="0"/>
          <w:numId w:val="61"/>
        </w:numPr>
        <w:autoSpaceDE w:val="0"/>
        <w:autoSpaceDN w:val="0"/>
        <w:adjustRightInd w:val="0"/>
        <w:ind w:left="360"/>
        <w:jc w:val="both"/>
        <w:rPr>
          <w:rFonts w:ascii="Calibri" w:hAnsi="Calibri" w:cs="Calibri"/>
          <w:sz w:val="22"/>
          <w:szCs w:val="22"/>
        </w:rPr>
      </w:pPr>
      <w:r w:rsidRPr="003C21E1">
        <w:rPr>
          <w:rFonts w:ascii="Calibri" w:hAnsi="Calibri" w:cs="Calibri"/>
          <w:sz w:val="22"/>
          <w:szCs w:val="22"/>
        </w:rPr>
        <w:t xml:space="preserve">Desde el día 31 en adelante de atraso, la multa será equivalente al 4 por 1.000 (cuatro por mil) por cada día calendario de retraso, del monto correspondiente al saldo no entregado </w:t>
      </w:r>
      <w:r>
        <w:rPr>
          <w:rFonts w:ascii="Calibri" w:hAnsi="Calibri" w:cs="Calibri"/>
          <w:sz w:val="22"/>
          <w:szCs w:val="22"/>
        </w:rPr>
        <w:t xml:space="preserve">de cada entrega parcial, </w:t>
      </w:r>
      <w:r w:rsidRPr="003C21E1">
        <w:rPr>
          <w:rFonts w:ascii="Calibri" w:hAnsi="Calibri" w:cs="Calibri"/>
          <w:sz w:val="22"/>
          <w:szCs w:val="22"/>
        </w:rPr>
        <w:t>hasta que el mismo sea completado en su totalidad.</w:t>
      </w:r>
    </w:p>
    <w:p w:rsidR="00FB4C7E" w:rsidRPr="003C21E1" w:rsidRDefault="00FB4C7E" w:rsidP="00FB4C7E">
      <w:pPr>
        <w:autoSpaceDE w:val="0"/>
        <w:autoSpaceDN w:val="0"/>
        <w:adjustRightInd w:val="0"/>
        <w:ind w:left="36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7B7F16">
        <w:rPr>
          <w:rFonts w:ascii="Calibri" w:hAnsi="Calibri" w:cs="Calibri"/>
          <w:sz w:val="22"/>
          <w:szCs w:val="22"/>
        </w:rPr>
        <w:t>Las multas serán cobradas mediante descuento establecido expresamente por YPFB en el pago realizado.</w:t>
      </w:r>
    </w:p>
    <w:p w:rsidR="00FB4C7E"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lastRenderedPageBreak/>
        <w:t>De establecer YPFB que por la aplicación de multas se ha llegado al límite del 10% del monto del Contrato, podrá iniciar el proceso de resolución del contrato conforme lo estipulado al contrato.</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De establecer YPFB que por la aplicación de multas se ha llegado al límite del 20% del monto del Contrato, deberá iniciar el proceso de resolución del contrato conforme lo estipulado al contrato.</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En el caso que YPFB opte por la resolución del contrato en cualquiera de las dos situaciones señaladas precedentemente, se procederá a la ejecución de la garantía de cumplimiento de contrato y el cobro de las multas que hubieran generado por incumplimiento de plazos.</w:t>
      </w:r>
    </w:p>
    <w:p w:rsidR="00FB4C7E" w:rsidRPr="003C21E1" w:rsidRDefault="00FB4C7E" w:rsidP="00FB4C7E">
      <w:pPr>
        <w:autoSpaceDE w:val="0"/>
        <w:autoSpaceDN w:val="0"/>
        <w:adjustRightInd w:val="0"/>
        <w:jc w:val="both"/>
        <w:rPr>
          <w:rFonts w:ascii="Calibri" w:hAnsi="Calibri" w:cs="Calibri"/>
          <w:sz w:val="22"/>
          <w:szCs w:val="22"/>
        </w:rPr>
      </w:pPr>
    </w:p>
    <w:p w:rsidR="00FB4C7E" w:rsidRDefault="00FB4C7E" w:rsidP="00941AC4">
      <w:pPr>
        <w:pStyle w:val="Prrafodelista"/>
        <w:numPr>
          <w:ilvl w:val="0"/>
          <w:numId w:val="53"/>
        </w:numPr>
        <w:contextualSpacing/>
        <w:jc w:val="both"/>
        <w:rPr>
          <w:rFonts w:ascii="Calibri" w:hAnsi="Calibri" w:cs="Calibri"/>
          <w:b/>
          <w:bCs/>
          <w:sz w:val="22"/>
          <w:szCs w:val="22"/>
          <w:lang w:eastAsia="es-BO"/>
        </w:rPr>
      </w:pPr>
      <w:r w:rsidRPr="003C21E1">
        <w:rPr>
          <w:rFonts w:ascii="Calibri" w:hAnsi="Calibri" w:cs="Calibri"/>
          <w:b/>
          <w:bCs/>
          <w:sz w:val="22"/>
          <w:szCs w:val="22"/>
          <w:lang w:eastAsia="es-BO"/>
        </w:rPr>
        <w:t>EMBALAJE Y TRANSPORTE</w:t>
      </w:r>
    </w:p>
    <w:p w:rsidR="00FB4C7E" w:rsidRPr="003C21E1" w:rsidRDefault="00FB4C7E" w:rsidP="00FB4C7E">
      <w:pPr>
        <w:pStyle w:val="Prrafodelista"/>
        <w:ind w:left="360"/>
        <w:contextualSpacing/>
        <w:jc w:val="both"/>
        <w:rPr>
          <w:rFonts w:ascii="Calibri" w:hAnsi="Calibri" w:cs="Calibri"/>
          <w:b/>
          <w:bCs/>
          <w:sz w:val="22"/>
          <w:szCs w:val="22"/>
          <w:lang w:eastAsia="es-BO"/>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La empresa </w:t>
      </w:r>
      <w:r>
        <w:rPr>
          <w:rFonts w:ascii="Calibri" w:hAnsi="Calibri" w:cs="Calibri"/>
          <w:sz w:val="22"/>
          <w:szCs w:val="22"/>
        </w:rPr>
        <w:t>contratada</w:t>
      </w:r>
      <w:r w:rsidRPr="003C21E1">
        <w:rPr>
          <w:rFonts w:ascii="Calibri" w:hAnsi="Calibri" w:cs="Calibri"/>
          <w:sz w:val="22"/>
          <w:szCs w:val="22"/>
        </w:rPr>
        <w:t xml:space="preserve"> deberá presentar</w:t>
      </w:r>
      <w:r>
        <w:rPr>
          <w:rFonts w:ascii="Calibri" w:hAnsi="Calibri" w:cs="Calibri"/>
          <w:sz w:val="22"/>
          <w:szCs w:val="22"/>
        </w:rPr>
        <w:t xml:space="preserve"> </w:t>
      </w:r>
      <w:r w:rsidRPr="003C21E1">
        <w:rPr>
          <w:rFonts w:ascii="Calibri" w:hAnsi="Calibri" w:cs="Calibri"/>
          <w:sz w:val="22"/>
          <w:szCs w:val="22"/>
        </w:rPr>
        <w:t xml:space="preserve">un procedimiento de transporte, descarguío y almacenaje de los </w:t>
      </w:r>
      <w:r>
        <w:rPr>
          <w:rFonts w:ascii="Calibri" w:hAnsi="Calibri" w:cs="Calibri"/>
          <w:sz w:val="22"/>
          <w:szCs w:val="22"/>
        </w:rPr>
        <w:t>bienes al Comité de Recepción</w:t>
      </w:r>
      <w:r w:rsidRPr="003C21E1">
        <w:rPr>
          <w:rFonts w:ascii="Calibri" w:hAnsi="Calibri" w:cs="Calibri"/>
          <w:sz w:val="22"/>
          <w:szCs w:val="22"/>
        </w:rPr>
        <w:t>.</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autoSpaceDE w:val="0"/>
        <w:autoSpaceDN w:val="0"/>
        <w:adjustRightInd w:val="0"/>
        <w:jc w:val="both"/>
        <w:rPr>
          <w:rFonts w:ascii="Calibri" w:hAnsi="Calibri" w:cs="Calibri"/>
          <w:sz w:val="22"/>
          <w:szCs w:val="22"/>
        </w:rPr>
      </w:pPr>
      <w:r w:rsidRPr="003C21E1">
        <w:rPr>
          <w:rFonts w:ascii="Calibri" w:hAnsi="Calibri" w:cs="Calibri"/>
          <w:sz w:val="22"/>
          <w:szCs w:val="22"/>
        </w:rPr>
        <w:t xml:space="preserve">Los </w:t>
      </w:r>
      <w:r>
        <w:rPr>
          <w:rFonts w:ascii="Calibri" w:hAnsi="Calibri" w:cs="Calibri"/>
          <w:sz w:val="22"/>
          <w:szCs w:val="22"/>
        </w:rPr>
        <w:t>bienes</w:t>
      </w:r>
      <w:r w:rsidRPr="003C21E1">
        <w:rPr>
          <w:rFonts w:ascii="Calibri" w:hAnsi="Calibri" w:cs="Calibri"/>
          <w:sz w:val="22"/>
          <w:szCs w:val="22"/>
        </w:rPr>
        <w:t xml:space="preserve"> deberán ser manipulados en todo </w:t>
      </w:r>
      <w:r w:rsidRPr="007338A5">
        <w:rPr>
          <w:rFonts w:ascii="Calibri" w:hAnsi="Calibri" w:cs="Calibri"/>
          <w:sz w:val="22"/>
          <w:szCs w:val="22"/>
        </w:rPr>
        <w:t>momento desde la fábrica hasta el lugar de entrega, de una manera que no cause abolladuras, dobladuras, daño en la pintura, daño a los</w:t>
      </w:r>
      <w:r w:rsidRPr="003C21E1">
        <w:rPr>
          <w:rFonts w:ascii="Calibri" w:hAnsi="Calibri" w:cs="Calibri"/>
          <w:sz w:val="22"/>
          <w:szCs w:val="22"/>
        </w:rPr>
        <w:t xml:space="preserve"> </w:t>
      </w:r>
      <w:r>
        <w:rPr>
          <w:rFonts w:ascii="Calibri" w:hAnsi="Calibri" w:cs="Calibri"/>
          <w:sz w:val="22"/>
          <w:szCs w:val="22"/>
        </w:rPr>
        <w:t>componentes individuales, u otros daños a los bienes</w:t>
      </w:r>
      <w:r w:rsidRPr="003C21E1">
        <w:rPr>
          <w:rFonts w:ascii="Calibri" w:hAnsi="Calibri" w:cs="Calibri"/>
          <w:sz w:val="22"/>
          <w:szCs w:val="22"/>
        </w:rPr>
        <w:t xml:space="preserve">. La integridad de los </w:t>
      </w:r>
      <w:r>
        <w:rPr>
          <w:rFonts w:ascii="Calibri" w:hAnsi="Calibri" w:cs="Calibri"/>
          <w:sz w:val="22"/>
          <w:szCs w:val="22"/>
        </w:rPr>
        <w:t>bienes</w:t>
      </w:r>
      <w:r w:rsidRPr="003C21E1">
        <w:rPr>
          <w:rFonts w:ascii="Calibri" w:hAnsi="Calibri" w:cs="Calibri"/>
          <w:sz w:val="22"/>
          <w:szCs w:val="22"/>
        </w:rPr>
        <w:t xml:space="preserve"> durante toda la logística de transporte es de única y entera responsabilidad de la empresa </w:t>
      </w:r>
      <w:r>
        <w:rPr>
          <w:rFonts w:ascii="Calibri" w:hAnsi="Calibri" w:cs="Calibri"/>
          <w:sz w:val="22"/>
          <w:szCs w:val="22"/>
        </w:rPr>
        <w:t>contratada</w:t>
      </w:r>
      <w:r w:rsidRPr="003C21E1">
        <w:rPr>
          <w:rFonts w:ascii="Calibri" w:hAnsi="Calibri" w:cs="Calibri"/>
          <w:sz w:val="22"/>
          <w:szCs w:val="22"/>
        </w:rPr>
        <w:t xml:space="preserve">. Se aclara, que bajo ningún motivo se aceptarán </w:t>
      </w:r>
      <w:r>
        <w:rPr>
          <w:rFonts w:ascii="Calibri" w:hAnsi="Calibri" w:cs="Calibri"/>
          <w:sz w:val="22"/>
          <w:szCs w:val="22"/>
        </w:rPr>
        <w:t>bienes</w:t>
      </w:r>
      <w:r w:rsidRPr="003C21E1">
        <w:rPr>
          <w:rFonts w:ascii="Calibri" w:hAnsi="Calibri" w:cs="Calibri"/>
          <w:sz w:val="22"/>
          <w:szCs w:val="22"/>
        </w:rPr>
        <w:t xml:space="preserve"> que pudieran estar dañados.</w:t>
      </w:r>
    </w:p>
    <w:p w:rsidR="00FB4C7E" w:rsidRDefault="00FB4C7E" w:rsidP="00941AC4">
      <w:pPr>
        <w:pStyle w:val="Prrafodelista"/>
        <w:numPr>
          <w:ilvl w:val="0"/>
          <w:numId w:val="53"/>
        </w:numPr>
        <w:spacing w:before="240"/>
        <w:contextualSpacing/>
        <w:jc w:val="both"/>
        <w:rPr>
          <w:rFonts w:ascii="Calibri" w:hAnsi="Calibri" w:cs="Calibri"/>
          <w:b/>
          <w:bCs/>
          <w:sz w:val="22"/>
          <w:szCs w:val="22"/>
          <w:lang w:eastAsia="es-BO"/>
        </w:rPr>
      </w:pPr>
      <w:r w:rsidRPr="003C21E1">
        <w:rPr>
          <w:rFonts w:ascii="Calibri" w:hAnsi="Calibri" w:cs="Calibri"/>
          <w:b/>
          <w:bCs/>
          <w:sz w:val="22"/>
          <w:szCs w:val="22"/>
          <w:lang w:eastAsia="es-BO"/>
        </w:rPr>
        <w:t>DESCARGUÍO Y ALMACENAJE EN PREDIOS DE YPFB</w:t>
      </w:r>
    </w:p>
    <w:p w:rsidR="00FB4C7E" w:rsidRPr="003C21E1" w:rsidRDefault="00FB4C7E" w:rsidP="00FB4C7E">
      <w:pPr>
        <w:pStyle w:val="Prrafodelista"/>
        <w:spacing w:before="240"/>
        <w:ind w:left="360"/>
        <w:contextualSpacing/>
        <w:jc w:val="both"/>
        <w:rPr>
          <w:rFonts w:ascii="Calibri" w:hAnsi="Calibri" w:cs="Calibri"/>
          <w:b/>
          <w:bCs/>
          <w:sz w:val="22"/>
          <w:szCs w:val="22"/>
          <w:lang w:eastAsia="es-BO"/>
        </w:rPr>
      </w:pPr>
    </w:p>
    <w:p w:rsidR="00FB4C7E" w:rsidRPr="003C21E1"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L</w:t>
      </w:r>
      <w:r w:rsidRPr="003C21E1">
        <w:rPr>
          <w:rFonts w:ascii="Calibri" w:hAnsi="Calibri" w:cs="Calibri"/>
          <w:sz w:val="22"/>
          <w:szCs w:val="22"/>
        </w:rPr>
        <w:t xml:space="preserve">os almacenes descritos en </w:t>
      </w:r>
      <w:r w:rsidRPr="00C64CC7">
        <w:rPr>
          <w:rFonts w:ascii="Calibri" w:hAnsi="Calibri" w:cs="Calibri"/>
          <w:sz w:val="22"/>
          <w:szCs w:val="22"/>
        </w:rPr>
        <w:t>el punto 2. (Lugar de entrega de los bienes), para</w:t>
      </w:r>
      <w:r w:rsidRPr="003C21E1">
        <w:rPr>
          <w:rFonts w:ascii="Calibri" w:hAnsi="Calibri" w:cs="Calibri"/>
          <w:sz w:val="22"/>
          <w:szCs w:val="22"/>
        </w:rPr>
        <w:t xml:space="preserve"> la entrega de los bienes, los cuales en su totalidad deberán ser descargados y almacenados dentro el almacén dispuesto para el efecto. </w:t>
      </w:r>
      <w:r w:rsidRPr="003C21E1">
        <w:rPr>
          <w:rFonts w:ascii="Calibri" w:hAnsi="Calibri" w:cs="Calibri"/>
          <w:b/>
          <w:sz w:val="22"/>
          <w:szCs w:val="22"/>
        </w:rPr>
        <w:t xml:space="preserve">Asimismo, es de carácter obligatorio que la Empresa </w:t>
      </w:r>
      <w:r>
        <w:rPr>
          <w:rFonts w:ascii="Calibri" w:hAnsi="Calibri" w:cs="Calibri"/>
          <w:b/>
          <w:sz w:val="22"/>
          <w:szCs w:val="22"/>
        </w:rPr>
        <w:t>C</w:t>
      </w:r>
      <w:r w:rsidRPr="00190322">
        <w:rPr>
          <w:rFonts w:ascii="Calibri" w:hAnsi="Calibri" w:cs="Calibri"/>
          <w:b/>
          <w:sz w:val="22"/>
          <w:szCs w:val="22"/>
        </w:rPr>
        <w:t>ontratada</w:t>
      </w:r>
      <w:r w:rsidRPr="003C21E1">
        <w:rPr>
          <w:rFonts w:ascii="Calibri" w:hAnsi="Calibri" w:cs="Calibri"/>
          <w:b/>
          <w:sz w:val="22"/>
          <w:szCs w:val="22"/>
        </w:rPr>
        <w:t xml:space="preserve">, a través de su Representante acreditado, con una anticipación mínima de 30 días calendario </w:t>
      </w:r>
      <w:r w:rsidRPr="003C21E1">
        <w:rPr>
          <w:rFonts w:ascii="Calibri" w:hAnsi="Calibri" w:cs="Calibri"/>
          <w:sz w:val="22"/>
          <w:szCs w:val="22"/>
        </w:rPr>
        <w:t xml:space="preserve">antes del arribo del primer medio de transporte solicite a YPFB el área requerida para el descarguío y almacenaje de los bienes (lo redactado en el presente párrafo no implica la ampliación del plazo de entrega a favor de la Empresa </w:t>
      </w:r>
      <w:r>
        <w:rPr>
          <w:rFonts w:ascii="Calibri" w:hAnsi="Calibri" w:cs="Calibri"/>
          <w:sz w:val="22"/>
          <w:szCs w:val="22"/>
        </w:rPr>
        <w:t>Contratada</w:t>
      </w:r>
      <w:r w:rsidRPr="003C21E1">
        <w:rPr>
          <w:rFonts w:ascii="Calibri" w:hAnsi="Calibri" w:cs="Calibri"/>
          <w:sz w:val="22"/>
          <w:szCs w:val="22"/>
        </w:rPr>
        <w:t xml:space="preserve">). </w:t>
      </w:r>
    </w:p>
    <w:p w:rsidR="00FB4C7E" w:rsidRPr="003C21E1" w:rsidRDefault="00FB4C7E" w:rsidP="00FB4C7E">
      <w:pPr>
        <w:autoSpaceDE w:val="0"/>
        <w:autoSpaceDN w:val="0"/>
        <w:adjustRightInd w:val="0"/>
        <w:jc w:val="both"/>
        <w:rPr>
          <w:rFonts w:ascii="Calibri" w:hAnsi="Calibri" w:cs="Calibri"/>
          <w:sz w:val="22"/>
          <w:szCs w:val="22"/>
        </w:rPr>
      </w:pPr>
    </w:p>
    <w:p w:rsidR="00FB4C7E" w:rsidRPr="003C21E1" w:rsidRDefault="00FB4C7E" w:rsidP="00FB4C7E">
      <w:pPr>
        <w:pStyle w:val="Prrafodelista"/>
        <w:ind w:left="0"/>
        <w:contextualSpacing/>
        <w:jc w:val="both"/>
        <w:rPr>
          <w:rFonts w:ascii="Calibri" w:hAnsi="Calibri" w:cs="Calibri"/>
          <w:sz w:val="22"/>
          <w:szCs w:val="22"/>
        </w:rPr>
      </w:pPr>
      <w:r w:rsidRPr="003C21E1">
        <w:rPr>
          <w:rFonts w:ascii="Calibri" w:hAnsi="Calibri" w:cs="Calibri"/>
          <w:sz w:val="22"/>
          <w:szCs w:val="22"/>
        </w:rPr>
        <w:t xml:space="preserve">Toda logística, personal, trabajos, materiales, maquinarias/equipos (como ser; grúas certificadas, eslingas certificadas, etc.) y operadores certificados, necesarios para el estibaje en el descarguío de los bienes en almacén de YPFB correrán por cuenta y responsabilidad de la Empresa </w:t>
      </w:r>
      <w:r>
        <w:rPr>
          <w:rFonts w:ascii="Calibri" w:hAnsi="Calibri" w:cs="Calibri"/>
          <w:sz w:val="22"/>
          <w:szCs w:val="22"/>
        </w:rPr>
        <w:t>Contratada</w:t>
      </w:r>
      <w:r w:rsidRPr="003C21E1">
        <w:rPr>
          <w:rFonts w:ascii="Calibri" w:hAnsi="Calibri" w:cs="Calibri"/>
          <w:sz w:val="22"/>
          <w:szCs w:val="22"/>
        </w:rPr>
        <w:t xml:space="preserve">, sin que YPFB incurra en algún costo adicional. Si durante la ejecución del procedimiento de transporte, descarguío y almacenaje ocurriese algún daño personal y/o material, será de única responsabilidad de la Empresa </w:t>
      </w:r>
      <w:r>
        <w:rPr>
          <w:rFonts w:ascii="Calibri" w:hAnsi="Calibri" w:cs="Calibri"/>
          <w:sz w:val="22"/>
          <w:szCs w:val="22"/>
        </w:rPr>
        <w:t>Contratada</w:t>
      </w:r>
      <w:r w:rsidRPr="003C21E1">
        <w:rPr>
          <w:rFonts w:ascii="Calibri" w:hAnsi="Calibri" w:cs="Calibri"/>
          <w:sz w:val="22"/>
          <w:szCs w:val="22"/>
        </w:rPr>
        <w:t>.</w:t>
      </w:r>
    </w:p>
    <w:p w:rsidR="00FB4C7E" w:rsidRPr="003C21E1" w:rsidRDefault="00FB4C7E" w:rsidP="00FB4C7E">
      <w:pPr>
        <w:pStyle w:val="Prrafodelista"/>
        <w:ind w:left="0"/>
        <w:contextualSpacing/>
        <w:jc w:val="both"/>
        <w:rPr>
          <w:rFonts w:ascii="Calibri" w:hAnsi="Calibri" w:cs="Calibri"/>
          <w:sz w:val="22"/>
          <w:szCs w:val="22"/>
        </w:rPr>
      </w:pPr>
    </w:p>
    <w:p w:rsidR="00FB4C7E" w:rsidRDefault="00FB4C7E" w:rsidP="00FB4C7E">
      <w:pPr>
        <w:pStyle w:val="Prrafodelista"/>
        <w:spacing w:after="13"/>
        <w:ind w:left="0"/>
        <w:contextualSpacing/>
        <w:jc w:val="both"/>
        <w:rPr>
          <w:rFonts w:ascii="Calibri" w:hAnsi="Calibri" w:cs="Calibri"/>
          <w:bCs/>
          <w:sz w:val="22"/>
          <w:szCs w:val="22"/>
        </w:rPr>
      </w:pPr>
      <w:r w:rsidRPr="003C21E1">
        <w:rPr>
          <w:rFonts w:ascii="Calibri" w:hAnsi="Calibri" w:cs="Calibri"/>
          <w:bCs/>
          <w:sz w:val="22"/>
          <w:szCs w:val="22"/>
        </w:rPr>
        <w:t xml:space="preserve">Al concluir el descarguío de los bienes, la Empresa </w:t>
      </w:r>
      <w:r>
        <w:rPr>
          <w:rFonts w:ascii="Calibri" w:hAnsi="Calibri" w:cs="Calibri"/>
          <w:sz w:val="22"/>
          <w:szCs w:val="22"/>
        </w:rPr>
        <w:t>Contratada</w:t>
      </w:r>
      <w:r w:rsidRPr="003C21E1">
        <w:rPr>
          <w:rFonts w:ascii="Calibri" w:hAnsi="Calibri" w:cs="Calibri"/>
          <w:bCs/>
          <w:sz w:val="22"/>
          <w:szCs w:val="22"/>
        </w:rPr>
        <w:t xml:space="preserve"> emitirá un documento en el que se detalle la cantidad de ingreso a almacenes de los bienes en calidad de custodia, dicho documento deberá contener mínimamente las firmas del Representante Acreditado de la Empresa </w:t>
      </w:r>
      <w:r>
        <w:rPr>
          <w:rFonts w:ascii="Calibri" w:hAnsi="Calibri" w:cs="Calibri"/>
          <w:sz w:val="22"/>
          <w:szCs w:val="22"/>
        </w:rPr>
        <w:t>Contratada</w:t>
      </w:r>
      <w:r w:rsidRPr="003C21E1">
        <w:rPr>
          <w:rFonts w:ascii="Calibri" w:hAnsi="Calibri" w:cs="Calibri"/>
          <w:bCs/>
          <w:sz w:val="22"/>
          <w:szCs w:val="22"/>
        </w:rPr>
        <w:t xml:space="preserve"> y el encargado del almacén correspondiente.</w:t>
      </w:r>
    </w:p>
    <w:p w:rsidR="00FB4C7E" w:rsidRPr="003C21E1" w:rsidRDefault="00FB4C7E" w:rsidP="00FB4C7E">
      <w:pPr>
        <w:pStyle w:val="Prrafodelista"/>
        <w:spacing w:after="13"/>
        <w:ind w:left="0"/>
        <w:contextualSpacing/>
        <w:jc w:val="both"/>
        <w:rPr>
          <w:rFonts w:ascii="Calibri" w:hAnsi="Calibri" w:cs="Calibri"/>
          <w:bCs/>
          <w:sz w:val="22"/>
          <w:szCs w:val="22"/>
        </w:rPr>
      </w:pPr>
    </w:p>
    <w:p w:rsidR="00FB4C7E" w:rsidRPr="003C21E1" w:rsidRDefault="00FB4C7E" w:rsidP="00941AC4">
      <w:pPr>
        <w:numPr>
          <w:ilvl w:val="0"/>
          <w:numId w:val="53"/>
        </w:numPr>
        <w:rPr>
          <w:rFonts w:ascii="Calibri" w:hAnsi="Calibri" w:cs="Calibri"/>
          <w:sz w:val="22"/>
          <w:szCs w:val="22"/>
        </w:rPr>
      </w:pPr>
      <w:r w:rsidRPr="003C21E1">
        <w:rPr>
          <w:rFonts w:ascii="Calibri" w:hAnsi="Calibri" w:cs="Calibri"/>
          <w:b/>
          <w:sz w:val="22"/>
          <w:szCs w:val="22"/>
        </w:rPr>
        <w:t>DATA BOOK</w:t>
      </w: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 xml:space="preserve">La empresa contratada </w:t>
      </w:r>
      <w:r>
        <w:rPr>
          <w:rFonts w:ascii="Calibri" w:hAnsi="Calibri" w:cs="Calibri"/>
          <w:sz w:val="22"/>
          <w:szCs w:val="22"/>
        </w:rPr>
        <w:t xml:space="preserve">al momento de cada entrega parcial </w:t>
      </w:r>
      <w:r w:rsidRPr="003C21E1">
        <w:rPr>
          <w:rFonts w:ascii="Calibri" w:hAnsi="Calibri" w:cs="Calibri"/>
          <w:sz w:val="22"/>
          <w:szCs w:val="22"/>
        </w:rPr>
        <w:t>deberá entregar por cada EDR, tres ejemplares en medio físico y digital el Data Book correspondiente, con el siguiente contenido mínimo:</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lastRenderedPageBreak/>
        <w:t>I Memoria Descriptiva</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II Planos conforme a obra</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III Pruebas</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 xml:space="preserve">IV Soldadura y Ensayos No Destructivos </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V Pintura</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VI Garantías</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VII Listado de Materiales e Instrumentos</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VIII Equipos</w:t>
      </w:r>
    </w:p>
    <w:p w:rsidR="00FB4C7E" w:rsidRPr="003C21E1" w:rsidRDefault="00FB4C7E" w:rsidP="00941AC4">
      <w:pPr>
        <w:pStyle w:val="Prrafodelista"/>
        <w:numPr>
          <w:ilvl w:val="2"/>
          <w:numId w:val="63"/>
        </w:numPr>
        <w:spacing w:after="160" w:line="259" w:lineRule="auto"/>
        <w:contextualSpacing/>
        <w:jc w:val="both"/>
        <w:rPr>
          <w:rFonts w:ascii="Calibri" w:hAnsi="Calibri" w:cs="Calibri"/>
          <w:sz w:val="22"/>
          <w:szCs w:val="22"/>
        </w:rPr>
      </w:pPr>
      <w:r w:rsidRPr="003C21E1">
        <w:rPr>
          <w:rFonts w:ascii="Calibri" w:hAnsi="Calibri" w:cs="Calibri"/>
          <w:sz w:val="22"/>
          <w:szCs w:val="22"/>
        </w:rPr>
        <w:t>Hojas de Datos</w:t>
      </w:r>
    </w:p>
    <w:p w:rsidR="00FB4C7E" w:rsidRPr="003C21E1" w:rsidRDefault="00FB4C7E" w:rsidP="00941AC4">
      <w:pPr>
        <w:pStyle w:val="Prrafodelista"/>
        <w:numPr>
          <w:ilvl w:val="2"/>
          <w:numId w:val="63"/>
        </w:numPr>
        <w:spacing w:after="160" w:line="259" w:lineRule="auto"/>
        <w:contextualSpacing/>
        <w:jc w:val="both"/>
        <w:rPr>
          <w:rFonts w:ascii="Calibri" w:hAnsi="Calibri" w:cs="Calibri"/>
          <w:sz w:val="22"/>
          <w:szCs w:val="22"/>
        </w:rPr>
      </w:pPr>
      <w:r w:rsidRPr="003C21E1">
        <w:rPr>
          <w:rFonts w:ascii="Calibri" w:hAnsi="Calibri" w:cs="Calibri"/>
          <w:sz w:val="22"/>
          <w:szCs w:val="22"/>
        </w:rPr>
        <w:t>Memoria de cálculo</w:t>
      </w:r>
    </w:p>
    <w:p w:rsidR="00FB4C7E" w:rsidRPr="003C21E1" w:rsidRDefault="00FB4C7E" w:rsidP="00941AC4">
      <w:pPr>
        <w:pStyle w:val="Prrafodelista"/>
        <w:numPr>
          <w:ilvl w:val="2"/>
          <w:numId w:val="63"/>
        </w:numPr>
        <w:spacing w:after="160" w:line="259" w:lineRule="auto"/>
        <w:contextualSpacing/>
        <w:jc w:val="both"/>
        <w:rPr>
          <w:rFonts w:ascii="Calibri" w:hAnsi="Calibri" w:cs="Calibri"/>
          <w:sz w:val="22"/>
          <w:szCs w:val="22"/>
        </w:rPr>
      </w:pPr>
      <w:r w:rsidRPr="003C21E1">
        <w:rPr>
          <w:rFonts w:ascii="Calibri" w:hAnsi="Calibri" w:cs="Calibri"/>
          <w:sz w:val="22"/>
          <w:szCs w:val="22"/>
        </w:rPr>
        <w:t>Certificaciones</w:t>
      </w:r>
    </w:p>
    <w:p w:rsidR="00FB4C7E" w:rsidRPr="003C21E1" w:rsidRDefault="00FB4C7E" w:rsidP="00941AC4">
      <w:pPr>
        <w:pStyle w:val="Prrafodelista"/>
        <w:numPr>
          <w:ilvl w:val="2"/>
          <w:numId w:val="63"/>
        </w:numPr>
        <w:spacing w:after="160" w:line="259" w:lineRule="auto"/>
        <w:contextualSpacing/>
        <w:jc w:val="both"/>
        <w:rPr>
          <w:rFonts w:ascii="Calibri" w:hAnsi="Calibri" w:cs="Calibri"/>
          <w:sz w:val="22"/>
          <w:szCs w:val="22"/>
        </w:rPr>
      </w:pPr>
      <w:r w:rsidRPr="003C21E1">
        <w:rPr>
          <w:rFonts w:ascii="Calibri" w:hAnsi="Calibri" w:cs="Calibri"/>
          <w:sz w:val="22"/>
          <w:szCs w:val="22"/>
        </w:rPr>
        <w:t>Catálogos</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 xml:space="preserve">IX Manuales de </w:t>
      </w:r>
      <w:r>
        <w:rPr>
          <w:rFonts w:ascii="Calibri" w:hAnsi="Calibri" w:cs="Calibri"/>
          <w:sz w:val="22"/>
          <w:szCs w:val="22"/>
        </w:rPr>
        <w:t xml:space="preserve">Puesta en Marcha, </w:t>
      </w:r>
      <w:r w:rsidRPr="003C21E1">
        <w:rPr>
          <w:rFonts w:ascii="Calibri" w:hAnsi="Calibri" w:cs="Calibri"/>
          <w:sz w:val="22"/>
          <w:szCs w:val="22"/>
        </w:rPr>
        <w:t>Operación y Mantenimiento</w:t>
      </w:r>
    </w:p>
    <w:p w:rsidR="00FB4C7E" w:rsidRPr="003C21E1" w:rsidRDefault="00FB4C7E" w:rsidP="00941AC4">
      <w:pPr>
        <w:pStyle w:val="Prrafodelista"/>
        <w:numPr>
          <w:ilvl w:val="0"/>
          <w:numId w:val="50"/>
        </w:numPr>
        <w:spacing w:after="160" w:line="259" w:lineRule="auto"/>
        <w:contextualSpacing/>
        <w:jc w:val="both"/>
        <w:rPr>
          <w:rFonts w:ascii="Calibri" w:hAnsi="Calibri" w:cs="Calibri"/>
          <w:sz w:val="22"/>
          <w:szCs w:val="22"/>
        </w:rPr>
      </w:pPr>
      <w:r w:rsidRPr="003C21E1">
        <w:rPr>
          <w:rFonts w:ascii="Calibri" w:hAnsi="Calibri" w:cs="Calibri"/>
          <w:sz w:val="22"/>
          <w:szCs w:val="22"/>
        </w:rPr>
        <w:t>X Memoria fotográfica</w:t>
      </w:r>
    </w:p>
    <w:p w:rsidR="00FB4C7E" w:rsidRDefault="00FB4C7E" w:rsidP="00941AC4">
      <w:pPr>
        <w:numPr>
          <w:ilvl w:val="0"/>
          <w:numId w:val="53"/>
        </w:numPr>
        <w:rPr>
          <w:rFonts w:ascii="Calibri" w:hAnsi="Calibri" w:cs="Calibri"/>
          <w:b/>
          <w:sz w:val="22"/>
          <w:szCs w:val="22"/>
        </w:rPr>
      </w:pPr>
      <w:r w:rsidRPr="003C21E1">
        <w:rPr>
          <w:rFonts w:ascii="Calibri" w:hAnsi="Calibri" w:cs="Calibri"/>
          <w:b/>
          <w:sz w:val="22"/>
          <w:szCs w:val="22"/>
        </w:rPr>
        <w:t>GARANTÍA DE REPOSICIÓN</w:t>
      </w:r>
    </w:p>
    <w:p w:rsidR="00FB4C7E" w:rsidRPr="003C21E1" w:rsidRDefault="00FB4C7E" w:rsidP="00FB4C7E">
      <w:pPr>
        <w:ind w:left="360"/>
        <w:rPr>
          <w:rFonts w:ascii="Calibri" w:hAnsi="Calibri" w:cs="Calibri"/>
          <w:b/>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 xml:space="preserve">Los bienes provistos deberán ser nuevos </w:t>
      </w:r>
      <w:r>
        <w:rPr>
          <w:rFonts w:ascii="Calibri" w:hAnsi="Calibri" w:cs="Calibri"/>
          <w:sz w:val="22"/>
          <w:szCs w:val="22"/>
        </w:rPr>
        <w:t>y de fábrica</w:t>
      </w:r>
      <w:r w:rsidRPr="003C21E1">
        <w:rPr>
          <w:rFonts w:ascii="Calibri" w:hAnsi="Calibri" w:cs="Calibri"/>
          <w:sz w:val="22"/>
          <w:szCs w:val="22"/>
        </w:rPr>
        <w:t>,</w:t>
      </w:r>
      <w:r>
        <w:rPr>
          <w:rFonts w:ascii="Calibri" w:hAnsi="Calibri" w:cs="Calibri"/>
          <w:sz w:val="22"/>
          <w:szCs w:val="22"/>
        </w:rPr>
        <w:t xml:space="preserve"> por lo que se requiere que la empresa contratada</w:t>
      </w:r>
      <w:r w:rsidRPr="003C21E1">
        <w:rPr>
          <w:rFonts w:ascii="Calibri" w:hAnsi="Calibri" w:cs="Calibri"/>
          <w:sz w:val="22"/>
          <w:szCs w:val="22"/>
        </w:rPr>
        <w:t xml:space="preserve"> otorgue a YPFB la correspondiente garantía (certificación o documento de garantía notariado) de reposición de </w:t>
      </w:r>
      <w:r>
        <w:rPr>
          <w:rFonts w:ascii="Calibri" w:hAnsi="Calibri" w:cs="Calibri"/>
          <w:sz w:val="22"/>
          <w:szCs w:val="22"/>
        </w:rPr>
        <w:t>accesorios y/o equipos</w:t>
      </w:r>
      <w:r w:rsidRPr="003C21E1">
        <w:rPr>
          <w:rFonts w:ascii="Calibri" w:hAnsi="Calibri" w:cs="Calibri"/>
          <w:sz w:val="22"/>
          <w:szCs w:val="22"/>
        </w:rPr>
        <w:t xml:space="preserve"> defectuosos o no operables por el lapso de 2 años como mínimo, </w:t>
      </w:r>
      <w:r>
        <w:rPr>
          <w:rFonts w:ascii="Calibri" w:hAnsi="Calibri" w:cs="Calibri"/>
          <w:sz w:val="22"/>
          <w:szCs w:val="22"/>
        </w:rPr>
        <w:t>computable a partir de la entrega total de los bienes.</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Pr>
          <w:rFonts w:ascii="Calibri" w:hAnsi="Calibri" w:cs="Calibri"/>
          <w:sz w:val="22"/>
          <w:szCs w:val="22"/>
        </w:rPr>
        <w:t>En caso de encontrarse un accesorio y/o equipo</w:t>
      </w:r>
      <w:r w:rsidRPr="003C21E1">
        <w:rPr>
          <w:rFonts w:ascii="Calibri" w:hAnsi="Calibri" w:cs="Calibri"/>
          <w:sz w:val="22"/>
          <w:szCs w:val="22"/>
        </w:rPr>
        <w:t xml:space="preserve">, el </w:t>
      </w:r>
      <w:r>
        <w:rPr>
          <w:rFonts w:ascii="Calibri" w:hAnsi="Calibri" w:cs="Calibri"/>
          <w:sz w:val="22"/>
          <w:szCs w:val="22"/>
        </w:rPr>
        <w:t>mismo</w:t>
      </w:r>
      <w:r w:rsidRPr="003C21E1">
        <w:rPr>
          <w:rFonts w:ascii="Calibri" w:hAnsi="Calibri" w:cs="Calibri"/>
          <w:sz w:val="22"/>
          <w:szCs w:val="22"/>
        </w:rPr>
        <w:t xml:space="preserve"> será reemplazado instalado</w:t>
      </w:r>
      <w:r>
        <w:rPr>
          <w:rFonts w:ascii="Calibri" w:hAnsi="Calibri" w:cs="Calibri"/>
          <w:sz w:val="22"/>
          <w:szCs w:val="22"/>
        </w:rPr>
        <w:t>,</w:t>
      </w:r>
      <w:r w:rsidRPr="003C21E1">
        <w:rPr>
          <w:rFonts w:ascii="Calibri" w:hAnsi="Calibri" w:cs="Calibri"/>
          <w:sz w:val="22"/>
          <w:szCs w:val="22"/>
        </w:rPr>
        <w:t xml:space="preserve"> ajustado</w:t>
      </w:r>
      <w:r>
        <w:rPr>
          <w:rFonts w:ascii="Calibri" w:hAnsi="Calibri" w:cs="Calibri"/>
          <w:sz w:val="22"/>
          <w:szCs w:val="22"/>
        </w:rPr>
        <w:t xml:space="preserve"> y/o calibrado (según amerite)</w:t>
      </w:r>
      <w:r w:rsidRPr="003C21E1">
        <w:rPr>
          <w:rFonts w:ascii="Calibri" w:hAnsi="Calibri" w:cs="Calibri"/>
          <w:sz w:val="22"/>
          <w:szCs w:val="22"/>
        </w:rPr>
        <w:t>, en un plazo máximo de 80 días calendario, a partir de la notificación, en el lugar en el que YPFB disponga, dentro del territorio boliviano, no siendo necesariamente este, el lugar de entrega del bien.</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En caso de incumplimiento, podrá ser elevado a instrumento público con fines legales.</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 xml:space="preserve">- Alcance de la garantía: </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 xml:space="preserve">YPFB rechazará el material </w:t>
      </w:r>
      <w:r>
        <w:rPr>
          <w:rFonts w:ascii="Calibri" w:hAnsi="Calibri" w:cs="Calibri"/>
          <w:sz w:val="22"/>
          <w:szCs w:val="22"/>
        </w:rPr>
        <w:t xml:space="preserve">de reemplazo </w:t>
      </w:r>
      <w:r w:rsidRPr="003C21E1">
        <w:rPr>
          <w:rFonts w:ascii="Calibri" w:hAnsi="Calibri" w:cs="Calibri"/>
          <w:sz w:val="22"/>
          <w:szCs w:val="22"/>
        </w:rPr>
        <w:t>en mal estado por daños en el traslado, carguío o descarguío, defectos de fabricación o cualquier otra situación que afecte la calidad y estado del producto entregado. Cabe aclarar que no se aceptará ningún producto que no sea nuevo.</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Pr>
          <w:rFonts w:ascii="Calibri" w:hAnsi="Calibri" w:cs="Calibri"/>
          <w:sz w:val="22"/>
          <w:szCs w:val="22"/>
        </w:rPr>
        <w:t xml:space="preserve">La empresa contratada </w:t>
      </w:r>
      <w:r w:rsidRPr="003C21E1">
        <w:rPr>
          <w:rFonts w:ascii="Calibri" w:hAnsi="Calibri" w:cs="Calibri"/>
          <w:sz w:val="22"/>
          <w:szCs w:val="22"/>
        </w:rPr>
        <w:t>correrá con los gastos necesarios en que se incurra para el reemplazo y/o reposición correspondiente, incluidos tributos aduaneros de importación y gastos de despacho, los cuales de ser importados, deben ser consignados a nombre de</w:t>
      </w:r>
      <w:r>
        <w:rPr>
          <w:rFonts w:ascii="Calibri" w:hAnsi="Calibri" w:cs="Calibri"/>
          <w:sz w:val="22"/>
          <w:szCs w:val="22"/>
        </w:rPr>
        <w:t xml:space="preserve"> </w:t>
      </w:r>
      <w:r w:rsidRPr="003C21E1">
        <w:rPr>
          <w:rFonts w:ascii="Calibri" w:hAnsi="Calibri" w:cs="Calibri"/>
          <w:sz w:val="22"/>
          <w:szCs w:val="22"/>
        </w:rPr>
        <w:t>l</w:t>
      </w:r>
      <w:r>
        <w:rPr>
          <w:rFonts w:ascii="Calibri" w:hAnsi="Calibri" w:cs="Calibri"/>
          <w:sz w:val="22"/>
          <w:szCs w:val="22"/>
        </w:rPr>
        <w:t>a empresa contratada</w:t>
      </w:r>
      <w:r w:rsidRPr="003C21E1">
        <w:rPr>
          <w:rFonts w:ascii="Calibri" w:hAnsi="Calibri" w:cs="Calibri"/>
          <w:sz w:val="22"/>
          <w:szCs w:val="22"/>
        </w:rPr>
        <w:t xml:space="preserve"> o su representante legal, en virtud a que YPFB no procederá con los trámites aduaneros y gestiones de extensiones para dichas piezas de reemplazo.</w:t>
      </w:r>
    </w:p>
    <w:p w:rsidR="00FB4C7E" w:rsidRPr="003C21E1" w:rsidRDefault="00FB4C7E" w:rsidP="00FB4C7E">
      <w:pPr>
        <w:jc w:val="both"/>
        <w:rPr>
          <w:rFonts w:ascii="Calibri" w:hAnsi="Calibri" w:cs="Calibri"/>
          <w:sz w:val="22"/>
          <w:szCs w:val="22"/>
        </w:rPr>
      </w:pPr>
    </w:p>
    <w:p w:rsidR="00FB4C7E" w:rsidRPr="003C21E1" w:rsidRDefault="00FB4C7E" w:rsidP="00FB4C7E">
      <w:pPr>
        <w:jc w:val="both"/>
        <w:rPr>
          <w:rFonts w:ascii="Calibri" w:hAnsi="Calibri" w:cs="Calibri"/>
          <w:sz w:val="22"/>
          <w:szCs w:val="22"/>
        </w:rPr>
      </w:pPr>
      <w:r w:rsidRPr="003C21E1">
        <w:rPr>
          <w:rFonts w:ascii="Calibri" w:hAnsi="Calibri" w:cs="Calibri"/>
          <w:sz w:val="22"/>
          <w:szCs w:val="22"/>
        </w:rPr>
        <w:t>El bien reemplazado tendrá la misma garantía de producto y de reemplazo.</w:t>
      </w:r>
    </w:p>
    <w:p w:rsidR="00FB4C7E" w:rsidRPr="003C21E1" w:rsidRDefault="00FB4C7E" w:rsidP="00FB4C7E">
      <w:pPr>
        <w:jc w:val="both"/>
        <w:rPr>
          <w:rFonts w:ascii="Calibri" w:hAnsi="Calibri" w:cs="Calibri"/>
          <w:sz w:val="22"/>
          <w:szCs w:val="22"/>
        </w:rPr>
      </w:pPr>
    </w:p>
    <w:p w:rsidR="00FB4C7E" w:rsidRDefault="00FB4C7E" w:rsidP="00941AC4">
      <w:pPr>
        <w:numPr>
          <w:ilvl w:val="0"/>
          <w:numId w:val="53"/>
        </w:numPr>
        <w:rPr>
          <w:rFonts w:ascii="Calibri" w:hAnsi="Calibri" w:cs="Calibri"/>
          <w:b/>
          <w:sz w:val="22"/>
          <w:szCs w:val="22"/>
        </w:rPr>
      </w:pPr>
      <w:r w:rsidRPr="003C21E1">
        <w:rPr>
          <w:rFonts w:ascii="Calibri" w:hAnsi="Calibri" w:cs="Calibri"/>
          <w:b/>
          <w:sz w:val="22"/>
          <w:szCs w:val="22"/>
        </w:rPr>
        <w:lastRenderedPageBreak/>
        <w:t>AN</w:t>
      </w:r>
      <w:r>
        <w:rPr>
          <w:rFonts w:ascii="Calibri" w:hAnsi="Calibri" w:cs="Calibri"/>
          <w:b/>
          <w:sz w:val="22"/>
          <w:szCs w:val="22"/>
        </w:rPr>
        <w:t>EXOS</w:t>
      </w:r>
    </w:p>
    <w:p w:rsidR="00FB4C7E" w:rsidRDefault="00FB4C7E" w:rsidP="00FB4C7E">
      <w:pPr>
        <w:pStyle w:val="Prrafodelista"/>
        <w:ind w:left="0"/>
        <w:jc w:val="both"/>
        <w:rPr>
          <w:rFonts w:ascii="Calibri" w:hAnsi="Calibri" w:cs="Calibri"/>
          <w:b/>
          <w:sz w:val="22"/>
          <w:szCs w:val="22"/>
          <w:lang w:val="es-BO"/>
        </w:rPr>
      </w:pPr>
    </w:p>
    <w:p w:rsidR="00FB4C7E" w:rsidRPr="00526A77" w:rsidRDefault="00FB4C7E" w:rsidP="00FB4C7E">
      <w:pPr>
        <w:autoSpaceDE w:val="0"/>
        <w:autoSpaceDN w:val="0"/>
        <w:adjustRightInd w:val="0"/>
        <w:jc w:val="both"/>
        <w:rPr>
          <w:rFonts w:ascii="Calibri" w:hAnsi="Calibri" w:cs="Calibri"/>
          <w:sz w:val="22"/>
          <w:szCs w:val="22"/>
        </w:rPr>
      </w:pPr>
      <w:r w:rsidRPr="00526A77">
        <w:rPr>
          <w:rFonts w:ascii="Calibri" w:hAnsi="Calibri" w:cs="Calibri"/>
          <w:sz w:val="22"/>
          <w:szCs w:val="22"/>
        </w:rPr>
        <w:t xml:space="preserve">Se adjunta al presente documento </w:t>
      </w:r>
      <w:r>
        <w:rPr>
          <w:rFonts w:ascii="Calibri" w:hAnsi="Calibri" w:cs="Calibri"/>
          <w:sz w:val="22"/>
          <w:szCs w:val="22"/>
        </w:rPr>
        <w:t>los siguientes anexos</w:t>
      </w:r>
      <w:r w:rsidRPr="00526A77">
        <w:rPr>
          <w:rFonts w:ascii="Calibri" w:hAnsi="Calibri" w:cs="Calibri"/>
          <w:sz w:val="22"/>
          <w:szCs w:val="22"/>
        </w:rPr>
        <w:t>:</w:t>
      </w:r>
    </w:p>
    <w:p w:rsidR="00FB4C7E" w:rsidRPr="00526A77" w:rsidRDefault="00FB4C7E" w:rsidP="00FB4C7E">
      <w:pPr>
        <w:autoSpaceDE w:val="0"/>
        <w:autoSpaceDN w:val="0"/>
        <w:adjustRightInd w:val="0"/>
        <w:jc w:val="both"/>
        <w:rPr>
          <w:rFonts w:ascii="Calibri" w:hAnsi="Calibri" w:cs="Calibri"/>
          <w:sz w:val="22"/>
          <w:szCs w:val="22"/>
        </w:rPr>
      </w:pPr>
    </w:p>
    <w:p w:rsidR="00FB4C7E"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 xml:space="preserve">ANEXO 0 – </w:t>
      </w:r>
      <w:r w:rsidRPr="00670C34">
        <w:rPr>
          <w:rFonts w:ascii="Calibri" w:hAnsi="Calibri" w:cs="Calibri"/>
          <w:sz w:val="22"/>
          <w:szCs w:val="22"/>
        </w:rPr>
        <w:t>HOJAS DE DATOS</w:t>
      </w:r>
    </w:p>
    <w:p w:rsidR="00FB4C7E" w:rsidRPr="00526A77" w:rsidRDefault="00FB4C7E" w:rsidP="00FB4C7E">
      <w:pPr>
        <w:autoSpaceDE w:val="0"/>
        <w:autoSpaceDN w:val="0"/>
        <w:adjustRightInd w:val="0"/>
        <w:jc w:val="both"/>
        <w:rPr>
          <w:rFonts w:ascii="Calibri" w:hAnsi="Calibri" w:cs="Calibri"/>
          <w:sz w:val="22"/>
          <w:szCs w:val="22"/>
        </w:rPr>
      </w:pPr>
      <w:r>
        <w:rPr>
          <w:rFonts w:ascii="Calibri" w:hAnsi="Calibri" w:cs="Calibri"/>
          <w:sz w:val="22"/>
          <w:szCs w:val="22"/>
        </w:rPr>
        <w:t>ANEXO 1 – VALIDACIÓN DE GARANTÍ</w:t>
      </w:r>
      <w:r w:rsidRPr="00526A77">
        <w:rPr>
          <w:rFonts w:ascii="Calibri" w:hAnsi="Calibri" w:cs="Calibri"/>
          <w:sz w:val="22"/>
          <w:szCs w:val="22"/>
        </w:rPr>
        <w:t xml:space="preserve">AS FINANCIERAS </w:t>
      </w:r>
    </w:p>
    <w:p w:rsidR="00FB4C7E" w:rsidRPr="00526A77" w:rsidRDefault="00FB4C7E" w:rsidP="00FB4C7E">
      <w:pPr>
        <w:autoSpaceDE w:val="0"/>
        <w:autoSpaceDN w:val="0"/>
        <w:adjustRightInd w:val="0"/>
        <w:jc w:val="both"/>
        <w:rPr>
          <w:rFonts w:ascii="Calibri" w:hAnsi="Calibri" w:cs="Calibri"/>
          <w:sz w:val="22"/>
          <w:szCs w:val="22"/>
        </w:rPr>
      </w:pPr>
      <w:r w:rsidRPr="00526A77">
        <w:rPr>
          <w:rFonts w:ascii="Calibri" w:hAnsi="Calibri" w:cs="Calibri"/>
          <w:sz w:val="22"/>
          <w:szCs w:val="22"/>
        </w:rPr>
        <w:t>ANEXO 2 – VALIDACI</w:t>
      </w:r>
      <w:r>
        <w:rPr>
          <w:rFonts w:ascii="Calibri" w:hAnsi="Calibri" w:cs="Calibri"/>
          <w:sz w:val="22"/>
          <w:szCs w:val="22"/>
        </w:rPr>
        <w:t>Ó</w:t>
      </w:r>
      <w:r w:rsidRPr="00526A77">
        <w:rPr>
          <w:rFonts w:ascii="Calibri" w:hAnsi="Calibri" w:cs="Calibri"/>
          <w:sz w:val="22"/>
          <w:szCs w:val="22"/>
        </w:rPr>
        <w:t>N DE SEGURIDAD Y SALUD OCUPACIONAL</w:t>
      </w:r>
    </w:p>
    <w:p w:rsidR="00FB4C7E" w:rsidRPr="00526A77" w:rsidRDefault="00FB4C7E" w:rsidP="00FB4C7E">
      <w:pPr>
        <w:autoSpaceDE w:val="0"/>
        <w:autoSpaceDN w:val="0"/>
        <w:adjustRightInd w:val="0"/>
        <w:jc w:val="both"/>
        <w:rPr>
          <w:rFonts w:ascii="Calibri" w:hAnsi="Calibri" w:cs="Calibri"/>
          <w:sz w:val="22"/>
          <w:szCs w:val="22"/>
        </w:rPr>
      </w:pPr>
      <w:r w:rsidRPr="00526A77">
        <w:rPr>
          <w:rFonts w:ascii="Calibri" w:hAnsi="Calibri" w:cs="Calibri"/>
          <w:sz w:val="22"/>
          <w:szCs w:val="22"/>
        </w:rPr>
        <w:t>ANEXO 3 – VALIDACIONES DE FACTURACION Y TRIBUTOS</w:t>
      </w:r>
    </w:p>
    <w:p w:rsidR="00FB4C7E" w:rsidRPr="008044D4" w:rsidRDefault="00FB4C7E" w:rsidP="00FB4C7E">
      <w:pPr>
        <w:pStyle w:val="Prrafodelista"/>
        <w:spacing w:after="13"/>
        <w:ind w:left="0"/>
        <w:contextualSpacing/>
        <w:jc w:val="both"/>
        <w:rPr>
          <w:rFonts w:ascii="Calibri" w:hAnsi="Calibri" w:cs="Calibri"/>
          <w:b/>
          <w:sz w:val="22"/>
          <w:szCs w:val="22"/>
        </w:rPr>
      </w:pPr>
    </w:p>
    <w:tbl>
      <w:tblPr>
        <w:tblW w:w="9638" w:type="dxa"/>
        <w:jc w:val="center"/>
        <w:tblLook w:val="04A0" w:firstRow="1" w:lastRow="0" w:firstColumn="1" w:lastColumn="0" w:noHBand="0" w:noVBand="1"/>
      </w:tblPr>
      <w:tblGrid>
        <w:gridCol w:w="5115"/>
        <w:gridCol w:w="4523"/>
      </w:tblGrid>
      <w:tr w:rsidR="00FB4C7E" w:rsidRPr="00AE02B3" w:rsidTr="0057040F">
        <w:trPr>
          <w:trHeight w:val="503"/>
          <w:jc w:val="center"/>
        </w:trPr>
        <w:tc>
          <w:tcPr>
            <w:tcW w:w="5115" w:type="dxa"/>
            <w:shd w:val="clear" w:color="auto" w:fill="auto"/>
            <w:vAlign w:val="center"/>
          </w:tcPr>
          <w:p w:rsidR="00FB4C7E" w:rsidRPr="00AE02B3" w:rsidRDefault="00FB4C7E" w:rsidP="0057040F">
            <w:pPr>
              <w:jc w:val="center"/>
              <w:rPr>
                <w:rFonts w:ascii="Calibri" w:hAnsi="Calibri" w:cs="Calibri"/>
                <w:b/>
                <w:color w:val="FFFFFF" w:themeColor="background1"/>
                <w:sz w:val="22"/>
                <w:szCs w:val="22"/>
              </w:rPr>
            </w:pPr>
            <w:r w:rsidRPr="00AE02B3">
              <w:rPr>
                <w:rFonts w:ascii="Calibri" w:hAnsi="Calibri" w:cs="Calibri"/>
                <w:b/>
                <w:color w:val="FFFFFF" w:themeColor="background1"/>
                <w:sz w:val="22"/>
                <w:szCs w:val="22"/>
              </w:rPr>
              <w:t>Elaborado por:</w:t>
            </w:r>
          </w:p>
        </w:tc>
        <w:tc>
          <w:tcPr>
            <w:tcW w:w="4523" w:type="dxa"/>
            <w:shd w:val="clear" w:color="auto" w:fill="auto"/>
            <w:vAlign w:val="center"/>
          </w:tcPr>
          <w:p w:rsidR="00FB4C7E" w:rsidRPr="00AE02B3" w:rsidRDefault="00FB4C7E" w:rsidP="0057040F">
            <w:pPr>
              <w:jc w:val="center"/>
              <w:rPr>
                <w:rFonts w:ascii="Calibri" w:hAnsi="Calibri" w:cs="Calibri"/>
                <w:b/>
                <w:color w:val="FFFFFF" w:themeColor="background1"/>
                <w:sz w:val="22"/>
                <w:szCs w:val="22"/>
              </w:rPr>
            </w:pPr>
            <w:r w:rsidRPr="00AE02B3">
              <w:rPr>
                <w:rFonts w:ascii="Calibri" w:hAnsi="Calibri" w:cs="Calibri"/>
                <w:b/>
                <w:color w:val="FFFFFF" w:themeColor="background1"/>
                <w:sz w:val="22"/>
                <w:szCs w:val="22"/>
              </w:rPr>
              <w:t>Aprobado por Jefe Inmediato Superior:</w:t>
            </w:r>
          </w:p>
        </w:tc>
      </w:tr>
      <w:tr w:rsidR="00FB4C7E" w:rsidRPr="00AE02B3" w:rsidTr="0057040F">
        <w:trPr>
          <w:trHeight w:val="977"/>
          <w:jc w:val="center"/>
        </w:trPr>
        <w:tc>
          <w:tcPr>
            <w:tcW w:w="5115" w:type="dxa"/>
            <w:shd w:val="clear" w:color="auto" w:fill="auto"/>
            <w:vAlign w:val="center"/>
          </w:tcPr>
          <w:p w:rsidR="00FB4C7E" w:rsidRPr="00AE02B3" w:rsidRDefault="00FB4C7E" w:rsidP="0057040F">
            <w:pPr>
              <w:jc w:val="both"/>
              <w:rPr>
                <w:rFonts w:ascii="Calibri" w:hAnsi="Calibri" w:cs="Calibri"/>
                <w:color w:val="FFFFFF" w:themeColor="background1"/>
                <w:sz w:val="22"/>
                <w:szCs w:val="22"/>
              </w:rPr>
            </w:pPr>
          </w:p>
          <w:p w:rsidR="00FB4C7E" w:rsidRPr="00AE02B3" w:rsidRDefault="00FB4C7E" w:rsidP="0057040F">
            <w:pPr>
              <w:jc w:val="both"/>
              <w:rPr>
                <w:rFonts w:ascii="Calibri" w:hAnsi="Calibri" w:cs="Calibri"/>
                <w:color w:val="FFFFFF" w:themeColor="background1"/>
                <w:sz w:val="22"/>
                <w:szCs w:val="22"/>
              </w:rPr>
            </w:pPr>
          </w:p>
          <w:p w:rsidR="00FB4C7E" w:rsidRPr="00AE02B3" w:rsidRDefault="00FB4C7E" w:rsidP="0057040F">
            <w:pPr>
              <w:jc w:val="both"/>
              <w:rPr>
                <w:rFonts w:ascii="Calibri" w:hAnsi="Calibri" w:cs="Calibri"/>
                <w:color w:val="FFFFFF" w:themeColor="background1"/>
                <w:sz w:val="22"/>
                <w:szCs w:val="22"/>
              </w:rPr>
            </w:pPr>
          </w:p>
          <w:p w:rsidR="00FB4C7E" w:rsidRPr="00AE02B3" w:rsidRDefault="00FB4C7E" w:rsidP="0057040F">
            <w:pPr>
              <w:jc w:val="both"/>
              <w:rPr>
                <w:rFonts w:ascii="Calibri" w:hAnsi="Calibri" w:cs="Calibri"/>
                <w:color w:val="FFFFFF" w:themeColor="background1"/>
                <w:sz w:val="22"/>
                <w:szCs w:val="22"/>
              </w:rPr>
            </w:pPr>
          </w:p>
          <w:p w:rsidR="00FB4C7E" w:rsidRPr="00AE02B3" w:rsidRDefault="00FB4C7E" w:rsidP="0057040F">
            <w:pPr>
              <w:jc w:val="both"/>
              <w:rPr>
                <w:rFonts w:ascii="Calibri" w:hAnsi="Calibri" w:cs="Calibri"/>
                <w:color w:val="FFFFFF" w:themeColor="background1"/>
                <w:sz w:val="22"/>
                <w:szCs w:val="22"/>
              </w:rPr>
            </w:pPr>
          </w:p>
        </w:tc>
        <w:tc>
          <w:tcPr>
            <w:tcW w:w="4523" w:type="dxa"/>
            <w:shd w:val="clear" w:color="auto" w:fill="auto"/>
            <w:vAlign w:val="center"/>
          </w:tcPr>
          <w:p w:rsidR="00FB4C7E" w:rsidRPr="00AE02B3" w:rsidRDefault="00FB4C7E" w:rsidP="0057040F">
            <w:pPr>
              <w:jc w:val="both"/>
              <w:rPr>
                <w:rFonts w:ascii="Calibri" w:hAnsi="Calibri" w:cs="Calibri"/>
                <w:color w:val="FFFFFF" w:themeColor="background1"/>
                <w:sz w:val="22"/>
                <w:szCs w:val="22"/>
              </w:rPr>
            </w:pPr>
          </w:p>
        </w:tc>
      </w:tr>
      <w:tr w:rsidR="00FB4C7E" w:rsidRPr="00AE02B3" w:rsidTr="0057040F">
        <w:trPr>
          <w:trHeight w:val="487"/>
          <w:jc w:val="center"/>
        </w:trPr>
        <w:tc>
          <w:tcPr>
            <w:tcW w:w="5115" w:type="dxa"/>
            <w:shd w:val="clear" w:color="auto" w:fill="auto"/>
            <w:vAlign w:val="center"/>
          </w:tcPr>
          <w:p w:rsidR="00FB4C7E" w:rsidRPr="00AE02B3" w:rsidRDefault="00FB4C7E" w:rsidP="0057040F">
            <w:pPr>
              <w:jc w:val="center"/>
              <w:rPr>
                <w:rFonts w:ascii="Calibri" w:hAnsi="Calibri" w:cs="Calibri"/>
                <w:b/>
                <w:color w:val="FFFFFF" w:themeColor="background1"/>
                <w:sz w:val="22"/>
                <w:szCs w:val="22"/>
              </w:rPr>
            </w:pPr>
          </w:p>
        </w:tc>
        <w:tc>
          <w:tcPr>
            <w:tcW w:w="4523" w:type="dxa"/>
            <w:shd w:val="clear" w:color="auto" w:fill="auto"/>
            <w:vAlign w:val="center"/>
          </w:tcPr>
          <w:p w:rsidR="00FB4C7E" w:rsidRPr="00AE02B3" w:rsidRDefault="00FB4C7E" w:rsidP="0057040F">
            <w:pPr>
              <w:jc w:val="center"/>
              <w:rPr>
                <w:rFonts w:ascii="Calibri" w:hAnsi="Calibri" w:cs="Calibri"/>
                <w:color w:val="FFFFFF" w:themeColor="background1"/>
                <w:sz w:val="22"/>
                <w:szCs w:val="22"/>
              </w:rPr>
            </w:pPr>
          </w:p>
        </w:tc>
      </w:tr>
    </w:tbl>
    <w:p w:rsidR="00FB4C7E" w:rsidRDefault="00FB4C7E" w:rsidP="00FB4C7E">
      <w:pPr>
        <w:pStyle w:val="Prrafodelista"/>
        <w:ind w:left="0"/>
        <w:jc w:val="center"/>
        <w:rPr>
          <w:rFonts w:ascii="Calibri" w:hAnsi="Calibri" w:cs="Calibri"/>
          <w:b/>
          <w:sz w:val="22"/>
          <w:szCs w:val="22"/>
          <w:u w:val="single"/>
        </w:rPr>
      </w:pPr>
      <w:r>
        <w:rPr>
          <w:rFonts w:ascii="Calibri" w:hAnsi="Calibri" w:cs="Calibri"/>
          <w:b/>
          <w:sz w:val="22"/>
          <w:szCs w:val="22"/>
        </w:rPr>
        <w:br w:type="page"/>
      </w:r>
      <w:r w:rsidRPr="003C21E1">
        <w:rPr>
          <w:rFonts w:ascii="Calibri" w:hAnsi="Calibri" w:cs="Calibri"/>
          <w:b/>
          <w:sz w:val="22"/>
          <w:szCs w:val="22"/>
          <w:u w:val="single"/>
        </w:rPr>
        <w:lastRenderedPageBreak/>
        <w:t xml:space="preserve">ANEXO </w:t>
      </w:r>
      <w:r>
        <w:rPr>
          <w:rFonts w:ascii="Calibri" w:hAnsi="Calibri" w:cs="Calibri"/>
          <w:b/>
          <w:sz w:val="22"/>
          <w:szCs w:val="22"/>
          <w:u w:val="single"/>
        </w:rPr>
        <w:t>0</w:t>
      </w:r>
      <w:r w:rsidRPr="003C21E1">
        <w:rPr>
          <w:rFonts w:ascii="Calibri" w:hAnsi="Calibri" w:cs="Calibri"/>
          <w:b/>
          <w:sz w:val="22"/>
          <w:szCs w:val="22"/>
          <w:u w:val="single"/>
        </w:rPr>
        <w:t xml:space="preserve"> – HOJAS DE DATOS</w:t>
      </w:r>
    </w:p>
    <w:p w:rsidR="00FB4C7E" w:rsidRPr="00BF64F5" w:rsidRDefault="00FB4C7E" w:rsidP="00FB4C7E">
      <w:pPr>
        <w:jc w:val="center"/>
        <w:rPr>
          <w:rFonts w:ascii="Calibri" w:hAnsi="Calibri" w:cs="Calibri"/>
          <w:sz w:val="22"/>
          <w:szCs w:val="22"/>
        </w:rPr>
      </w:pPr>
      <w:r>
        <w:rPr>
          <w:rFonts w:ascii="Calibri" w:hAnsi="Calibri" w:cs="Calibri"/>
          <w:b/>
          <w:sz w:val="22"/>
          <w:szCs w:val="22"/>
        </w:rPr>
        <w:t>TABLA 0: PROPIEDADES, CROMATOGRAFÍA Y CANTIDAD DETALLADA</w:t>
      </w:r>
    </w:p>
    <w:tbl>
      <w:tblPr>
        <w:tblW w:w="6760" w:type="dxa"/>
        <w:jc w:val="center"/>
        <w:tblCellMar>
          <w:left w:w="70" w:type="dxa"/>
          <w:right w:w="70" w:type="dxa"/>
        </w:tblCellMar>
        <w:tblLook w:val="04A0" w:firstRow="1" w:lastRow="0" w:firstColumn="1" w:lastColumn="0" w:noHBand="0" w:noVBand="1"/>
      </w:tblPr>
      <w:tblGrid>
        <w:gridCol w:w="1840"/>
        <w:gridCol w:w="1640"/>
        <w:gridCol w:w="1640"/>
        <w:gridCol w:w="1640"/>
      </w:tblGrid>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4C7E" w:rsidRDefault="00FB4C7E" w:rsidP="0057040F">
            <w:pPr>
              <w:jc w:val="center"/>
              <w:rPr>
                <w:rFonts w:ascii="Calibri" w:hAnsi="Calibri" w:cs="Calibri"/>
                <w:b/>
                <w:bCs/>
                <w:color w:val="000000"/>
                <w:sz w:val="22"/>
                <w:szCs w:val="22"/>
                <w:lang w:val="es-BO" w:eastAsia="es-BO"/>
              </w:rPr>
            </w:pPr>
            <w:r>
              <w:rPr>
                <w:rFonts w:ascii="Calibri" w:hAnsi="Calibri" w:cs="Calibri"/>
                <w:b/>
                <w:bCs/>
                <w:color w:val="000000"/>
                <w:sz w:val="22"/>
                <w:szCs w:val="22"/>
              </w:rPr>
              <w:t>Parámetro</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Región 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Región 2</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Región 3</w:t>
            </w:r>
          </w:p>
        </w:tc>
      </w:tr>
      <w:tr w:rsidR="00FB4C7E" w:rsidTr="0057040F">
        <w:trPr>
          <w:trHeight w:val="300"/>
          <w:jc w:val="center"/>
        </w:trPr>
        <w:tc>
          <w:tcPr>
            <w:tcW w:w="676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Condiciones generales</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b</w:t>
            </w:r>
            <w:r>
              <w:rPr>
                <w:rFonts w:ascii="Calibri" w:hAnsi="Calibri" w:cs="Calibri"/>
                <w:color w:val="000000"/>
                <w:sz w:val="22"/>
                <w:szCs w:val="22"/>
              </w:rPr>
              <w:t xml:space="preserve"> (Psi)</w:t>
            </w:r>
          </w:p>
        </w:tc>
        <w:tc>
          <w:tcPr>
            <w:tcW w:w="492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14,696</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w:t>
            </w:r>
            <w:r>
              <w:rPr>
                <w:rFonts w:ascii="Calibri" w:hAnsi="Calibri" w:cs="Calibri"/>
                <w:color w:val="000000"/>
                <w:sz w:val="16"/>
                <w:szCs w:val="16"/>
              </w:rPr>
              <w:t>b</w:t>
            </w:r>
            <w:r>
              <w:rPr>
                <w:rFonts w:ascii="Calibri" w:hAnsi="Calibri" w:cs="Calibri"/>
                <w:color w:val="000000"/>
                <w:sz w:val="22"/>
                <w:szCs w:val="22"/>
              </w:rPr>
              <w:t xml:space="preserve"> (°F)</w:t>
            </w:r>
          </w:p>
        </w:tc>
        <w:tc>
          <w:tcPr>
            <w:tcW w:w="492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60,0</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atm</w:t>
            </w:r>
            <w:r>
              <w:rPr>
                <w:rFonts w:ascii="Calibri" w:hAnsi="Calibri" w:cs="Calibri"/>
                <w:color w:val="000000"/>
                <w:sz w:val="22"/>
                <w:szCs w:val="22"/>
              </w:rPr>
              <w:t xml:space="preserve"> (Psi)</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9,2</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10,7</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14,1</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V</w:t>
            </w:r>
            <w:r>
              <w:rPr>
                <w:rFonts w:ascii="Calibri" w:hAnsi="Calibri" w:cs="Calibri"/>
                <w:color w:val="000000"/>
                <w:sz w:val="16"/>
                <w:szCs w:val="16"/>
              </w:rPr>
              <w:t>mv</w:t>
            </w:r>
            <w:r>
              <w:rPr>
                <w:rFonts w:ascii="Calibri" w:hAnsi="Calibri" w:cs="Calibri"/>
                <w:color w:val="000000"/>
                <w:sz w:val="22"/>
                <w:szCs w:val="22"/>
              </w:rPr>
              <w:t xml:space="preserve"> (m/s)</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2,8</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2,1</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3,4</w:t>
            </w:r>
          </w:p>
        </w:tc>
      </w:tr>
      <w:tr w:rsidR="00FB4C7E" w:rsidTr="0057040F">
        <w:trPr>
          <w:trHeight w:val="300"/>
          <w:jc w:val="center"/>
        </w:trPr>
        <w:tc>
          <w:tcPr>
            <w:tcW w:w="676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Condiciones aguas arriba de la regulación</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w:t>
            </w:r>
            <w:r>
              <w:rPr>
                <w:rFonts w:ascii="Calibri" w:hAnsi="Calibri" w:cs="Calibri"/>
                <w:color w:val="000000"/>
                <w:sz w:val="16"/>
                <w:szCs w:val="16"/>
              </w:rPr>
              <w:t>inmax</w:t>
            </w:r>
            <w:r>
              <w:rPr>
                <w:rFonts w:ascii="Calibri" w:hAnsi="Calibri" w:cs="Calibri"/>
                <w:color w:val="000000"/>
                <w:sz w:val="22"/>
                <w:szCs w:val="22"/>
              </w:rPr>
              <w:t xml:space="preserve"> (°F)</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57</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66,7</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78,8</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w:t>
            </w:r>
            <w:r>
              <w:rPr>
                <w:rFonts w:ascii="Calibri" w:hAnsi="Calibri" w:cs="Calibri"/>
                <w:color w:val="000000"/>
                <w:sz w:val="16"/>
                <w:szCs w:val="16"/>
              </w:rPr>
              <w:t>inmed</w:t>
            </w:r>
            <w:r>
              <w:rPr>
                <w:rFonts w:ascii="Calibri" w:hAnsi="Calibri" w:cs="Calibri"/>
                <w:color w:val="000000"/>
                <w:sz w:val="22"/>
                <w:szCs w:val="22"/>
              </w:rPr>
              <w:t xml:space="preserve"> (°F)</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37,8</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51,5</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71,2</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w:t>
            </w:r>
            <w:r>
              <w:rPr>
                <w:rFonts w:ascii="Calibri" w:hAnsi="Calibri" w:cs="Calibri"/>
                <w:color w:val="000000"/>
                <w:sz w:val="16"/>
                <w:szCs w:val="16"/>
              </w:rPr>
              <w:t>inmin</w:t>
            </w:r>
            <w:r>
              <w:rPr>
                <w:rFonts w:ascii="Calibri" w:hAnsi="Calibri" w:cs="Calibri"/>
                <w:color w:val="000000"/>
                <w:sz w:val="22"/>
                <w:szCs w:val="22"/>
              </w:rPr>
              <w:t xml:space="preserve"> (°F)</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18,7</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36,4</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63,5</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inmax1</w:t>
            </w:r>
            <w:r>
              <w:rPr>
                <w:rFonts w:ascii="Calibri" w:hAnsi="Calibri" w:cs="Calibri"/>
                <w:color w:val="000000"/>
                <w:sz w:val="22"/>
                <w:szCs w:val="22"/>
              </w:rPr>
              <w:t xml:space="preserve"> (Psia)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n/a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619,7</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623,1</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inmax2</w:t>
            </w:r>
            <w:r>
              <w:rPr>
                <w:rFonts w:ascii="Calibri" w:hAnsi="Calibri" w:cs="Calibri"/>
                <w:color w:val="000000"/>
                <w:sz w:val="22"/>
                <w:szCs w:val="22"/>
              </w:rPr>
              <w:t xml:space="preserve"> (Psia)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359,2</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360,7</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364,1</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inmax3</w:t>
            </w:r>
            <w:r>
              <w:rPr>
                <w:rFonts w:ascii="Calibri" w:hAnsi="Calibri" w:cs="Calibri"/>
                <w:color w:val="000000"/>
                <w:sz w:val="22"/>
                <w:szCs w:val="22"/>
              </w:rPr>
              <w:t xml:space="preserve"> (Psia)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299,2</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n/a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304,1</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inmin</w:t>
            </w:r>
            <w:r>
              <w:rPr>
                <w:rFonts w:ascii="Calibri" w:hAnsi="Calibri" w:cs="Calibri"/>
                <w:color w:val="000000"/>
                <w:sz w:val="22"/>
                <w:szCs w:val="22"/>
              </w:rPr>
              <w:t xml:space="preserve"> (Psia)</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199,2</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200,7</w:t>
            </w:r>
          </w:p>
        </w:tc>
        <w:tc>
          <w:tcPr>
            <w:tcW w:w="1640" w:type="dxa"/>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204,1</w:t>
            </w:r>
          </w:p>
        </w:tc>
      </w:tr>
      <w:tr w:rsidR="00FB4C7E" w:rsidTr="0057040F">
        <w:trPr>
          <w:trHeight w:val="300"/>
          <w:jc w:val="center"/>
        </w:trPr>
        <w:tc>
          <w:tcPr>
            <w:tcW w:w="676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b/>
                <w:bCs/>
                <w:color w:val="000000"/>
                <w:sz w:val="22"/>
                <w:szCs w:val="22"/>
              </w:rPr>
            </w:pPr>
            <w:r>
              <w:rPr>
                <w:rFonts w:ascii="Calibri" w:hAnsi="Calibri" w:cs="Calibri"/>
                <w:b/>
                <w:bCs/>
                <w:color w:val="000000"/>
                <w:sz w:val="22"/>
                <w:szCs w:val="22"/>
              </w:rPr>
              <w:t>Condiciones aguas abajo de la regulación</w:t>
            </w:r>
          </w:p>
        </w:tc>
      </w:tr>
      <w:tr w:rsidR="00FB4C7E" w:rsidTr="0057040F">
        <w:trPr>
          <w:trHeight w:val="300"/>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r>
              <w:rPr>
                <w:rFonts w:ascii="Calibri" w:hAnsi="Calibri" w:cs="Calibri"/>
                <w:color w:val="000000"/>
                <w:sz w:val="16"/>
                <w:szCs w:val="16"/>
              </w:rPr>
              <w:t>r</w:t>
            </w:r>
            <w:r>
              <w:rPr>
                <w:rFonts w:ascii="Calibri" w:hAnsi="Calibri" w:cs="Calibri"/>
                <w:color w:val="000000"/>
                <w:sz w:val="22"/>
                <w:szCs w:val="22"/>
              </w:rPr>
              <w:t xml:space="preserve"> (Psig)</w:t>
            </w:r>
          </w:p>
        </w:tc>
        <w:tc>
          <w:tcPr>
            <w:tcW w:w="492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Default="00FB4C7E" w:rsidP="0057040F">
            <w:pPr>
              <w:jc w:val="center"/>
              <w:rPr>
                <w:rFonts w:ascii="Calibri" w:hAnsi="Calibri" w:cs="Calibri"/>
                <w:color w:val="000000"/>
                <w:sz w:val="22"/>
                <w:szCs w:val="22"/>
              </w:rPr>
            </w:pPr>
            <w:r>
              <w:rPr>
                <w:rFonts w:ascii="Calibri" w:hAnsi="Calibri" w:cs="Calibri"/>
                <w:color w:val="000000"/>
                <w:sz w:val="22"/>
                <w:szCs w:val="22"/>
              </w:rPr>
              <w:t>En la hoja de datos del regulador</w:t>
            </w:r>
          </w:p>
        </w:tc>
      </w:tr>
    </w:tbl>
    <w:p w:rsidR="00FB4C7E" w:rsidRDefault="00FB4C7E" w:rsidP="00FB4C7E">
      <w:pPr>
        <w:jc w:val="center"/>
        <w:rPr>
          <w:rFonts w:ascii="Calibri" w:hAnsi="Calibri" w:cs="Calibri"/>
          <w:b/>
          <w:sz w:val="22"/>
          <w:szCs w:val="22"/>
          <w:u w:val="single"/>
        </w:rPr>
      </w:pPr>
    </w:p>
    <w:tbl>
      <w:tblPr>
        <w:tblW w:w="7228" w:type="dxa"/>
        <w:jc w:val="center"/>
        <w:tblCellMar>
          <w:left w:w="70" w:type="dxa"/>
          <w:right w:w="70" w:type="dxa"/>
        </w:tblCellMar>
        <w:tblLook w:val="04A0" w:firstRow="1" w:lastRow="0" w:firstColumn="1" w:lastColumn="0" w:noHBand="0" w:noVBand="1"/>
      </w:tblPr>
      <w:tblGrid>
        <w:gridCol w:w="1816"/>
        <w:gridCol w:w="656"/>
        <w:gridCol w:w="656"/>
        <w:gridCol w:w="820"/>
        <w:gridCol w:w="972"/>
        <w:gridCol w:w="2308"/>
      </w:tblGrid>
      <w:tr w:rsidR="00FB4C7E" w:rsidTr="0057040F">
        <w:trPr>
          <w:trHeight w:val="300"/>
          <w:jc w:val="center"/>
        </w:trPr>
        <w:tc>
          <w:tcPr>
            <w:tcW w:w="3128" w:type="dxa"/>
            <w:gridSpan w:val="3"/>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lang w:val="es-BO" w:eastAsia="es-BO"/>
              </w:rPr>
            </w:pPr>
            <w:r>
              <w:rPr>
                <w:rFonts w:ascii="Calibri" w:hAnsi="Calibri" w:cs="Calibri"/>
                <w:color w:val="000000"/>
                <w:sz w:val="22"/>
                <w:szCs w:val="22"/>
              </w:rPr>
              <w:t>Simbología:</w:t>
            </w:r>
          </w:p>
        </w:tc>
        <w:tc>
          <w:tcPr>
            <w:tcW w:w="820"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3280" w:type="dxa"/>
            <w:gridSpan w:val="2"/>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Subíndices:</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w:t>
            </w:r>
          </w:p>
        </w:tc>
        <w:tc>
          <w:tcPr>
            <w:tcW w:w="1312" w:type="dxa"/>
            <w:gridSpan w:val="2"/>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Presión</w:t>
            </w:r>
          </w:p>
        </w:tc>
        <w:tc>
          <w:tcPr>
            <w:tcW w:w="820"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p>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b</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Base</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w:t>
            </w:r>
          </w:p>
        </w:tc>
        <w:tc>
          <w:tcPr>
            <w:tcW w:w="1312" w:type="dxa"/>
            <w:gridSpan w:val="2"/>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Temperatura</w:t>
            </w:r>
          </w:p>
        </w:tc>
        <w:tc>
          <w:tcPr>
            <w:tcW w:w="820"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p>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atm</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Atmosférico</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V</w:t>
            </w:r>
          </w:p>
        </w:tc>
        <w:tc>
          <w:tcPr>
            <w:tcW w:w="1312" w:type="dxa"/>
            <w:gridSpan w:val="2"/>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Velocidad</w:t>
            </w:r>
          </w:p>
        </w:tc>
        <w:tc>
          <w:tcPr>
            <w:tcW w:w="820"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p>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inmax</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máximo</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inmed</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medio</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inmin</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mímino</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inmax1</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máximo 1</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inmax2</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máximo 2</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inmax3</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Ingreso máximo 3</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center"/>
            <w:hideMark/>
          </w:tcPr>
          <w:p w:rsidR="00FB4C7E" w:rsidRDefault="00FB4C7E" w:rsidP="0057040F"/>
        </w:tc>
        <w:tc>
          <w:tcPr>
            <w:tcW w:w="656" w:type="dxa"/>
            <w:tcBorders>
              <w:top w:val="nil"/>
              <w:left w:val="nil"/>
              <w:bottom w:val="nil"/>
              <w:right w:val="nil"/>
            </w:tcBorders>
            <w:shd w:val="clear" w:color="auto" w:fill="auto"/>
            <w:noWrap/>
            <w:vAlign w:val="center"/>
            <w:hideMark/>
          </w:tcPr>
          <w:p w:rsidR="00FB4C7E" w:rsidRDefault="00FB4C7E" w:rsidP="0057040F"/>
        </w:tc>
        <w:tc>
          <w:tcPr>
            <w:tcW w:w="820" w:type="dxa"/>
            <w:tcBorders>
              <w:top w:val="nil"/>
              <w:left w:val="nil"/>
              <w:bottom w:val="nil"/>
              <w:right w:val="nil"/>
            </w:tcBorders>
            <w:shd w:val="clear" w:color="auto" w:fill="auto"/>
            <w:noWrap/>
            <w:vAlign w:val="center"/>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r</w:t>
            </w:r>
          </w:p>
        </w:tc>
        <w:tc>
          <w:tcPr>
            <w:tcW w:w="2308" w:type="dxa"/>
            <w:tcBorders>
              <w:top w:val="nil"/>
              <w:left w:val="nil"/>
              <w:bottom w:val="nil"/>
              <w:right w:val="nil"/>
            </w:tcBorders>
            <w:shd w:val="clear" w:color="auto" w:fill="auto"/>
            <w:noWrap/>
            <w:vAlign w:val="center"/>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Regulado</w:t>
            </w:r>
          </w:p>
        </w:tc>
      </w:tr>
      <w:tr w:rsidR="00FB4C7E" w:rsidTr="0057040F">
        <w:trPr>
          <w:trHeight w:val="300"/>
          <w:jc w:val="center"/>
        </w:trPr>
        <w:tc>
          <w:tcPr>
            <w:tcW w:w="1816"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p>
        </w:tc>
        <w:tc>
          <w:tcPr>
            <w:tcW w:w="656" w:type="dxa"/>
            <w:tcBorders>
              <w:top w:val="nil"/>
              <w:left w:val="nil"/>
              <w:bottom w:val="nil"/>
              <w:right w:val="nil"/>
            </w:tcBorders>
            <w:shd w:val="clear" w:color="auto" w:fill="auto"/>
            <w:noWrap/>
            <w:vAlign w:val="bottom"/>
            <w:hideMark/>
          </w:tcPr>
          <w:p w:rsidR="00FB4C7E" w:rsidRDefault="00FB4C7E" w:rsidP="0057040F"/>
        </w:tc>
        <w:tc>
          <w:tcPr>
            <w:tcW w:w="656" w:type="dxa"/>
            <w:tcBorders>
              <w:top w:val="nil"/>
              <w:left w:val="nil"/>
              <w:bottom w:val="nil"/>
              <w:right w:val="nil"/>
            </w:tcBorders>
            <w:shd w:val="clear" w:color="auto" w:fill="auto"/>
            <w:noWrap/>
            <w:vAlign w:val="bottom"/>
            <w:hideMark/>
          </w:tcPr>
          <w:p w:rsidR="00FB4C7E" w:rsidRDefault="00FB4C7E" w:rsidP="0057040F"/>
        </w:tc>
        <w:tc>
          <w:tcPr>
            <w:tcW w:w="820" w:type="dxa"/>
            <w:tcBorders>
              <w:top w:val="nil"/>
              <w:left w:val="nil"/>
              <w:bottom w:val="nil"/>
              <w:right w:val="nil"/>
            </w:tcBorders>
            <w:shd w:val="clear" w:color="auto" w:fill="auto"/>
            <w:noWrap/>
            <w:vAlign w:val="bottom"/>
            <w:hideMark/>
          </w:tcPr>
          <w:p w:rsidR="00FB4C7E" w:rsidRDefault="00FB4C7E" w:rsidP="0057040F"/>
        </w:tc>
        <w:tc>
          <w:tcPr>
            <w:tcW w:w="972"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mv</w:t>
            </w:r>
          </w:p>
        </w:tc>
        <w:tc>
          <w:tcPr>
            <w:tcW w:w="2308" w:type="dxa"/>
            <w:tcBorders>
              <w:top w:val="nil"/>
              <w:left w:val="nil"/>
              <w:bottom w:val="nil"/>
              <w:right w:val="nil"/>
            </w:tcBorders>
            <w:shd w:val="clear" w:color="auto" w:fill="auto"/>
            <w:noWrap/>
            <w:vAlign w:val="bottom"/>
            <w:hideMark/>
          </w:tcPr>
          <w:p w:rsidR="00FB4C7E" w:rsidRDefault="00FB4C7E" w:rsidP="0057040F">
            <w:pPr>
              <w:rPr>
                <w:rFonts w:ascii="Calibri" w:hAnsi="Calibri" w:cs="Calibri"/>
                <w:color w:val="000000"/>
                <w:sz w:val="22"/>
                <w:szCs w:val="22"/>
              </w:rPr>
            </w:pPr>
            <w:r>
              <w:rPr>
                <w:rFonts w:ascii="Calibri" w:hAnsi="Calibri" w:cs="Calibri"/>
                <w:color w:val="000000"/>
                <w:sz w:val="22"/>
                <w:szCs w:val="22"/>
              </w:rPr>
              <w:t>Media del viento</w:t>
            </w:r>
          </w:p>
        </w:tc>
      </w:tr>
    </w:tbl>
    <w:p w:rsidR="00FB4C7E" w:rsidRDefault="00FB4C7E" w:rsidP="00FB4C7E">
      <w:pPr>
        <w:jc w:val="center"/>
        <w:rPr>
          <w:rFonts w:ascii="Calibri" w:hAnsi="Calibri" w:cs="Calibri"/>
          <w:b/>
          <w:sz w:val="22"/>
          <w:szCs w:val="22"/>
          <w:u w:val="single"/>
        </w:rPr>
      </w:pPr>
    </w:p>
    <w:p w:rsidR="00FB4C7E" w:rsidRDefault="00FB4C7E" w:rsidP="00FB4C7E">
      <w:pPr>
        <w:jc w:val="center"/>
        <w:rPr>
          <w:rFonts w:ascii="Calibri" w:hAnsi="Calibri" w:cs="Calibri"/>
          <w:b/>
          <w:sz w:val="22"/>
          <w:szCs w:val="22"/>
          <w:u w:val="single"/>
        </w:rPr>
      </w:pPr>
      <w:r>
        <w:rPr>
          <w:rFonts w:ascii="Calibri" w:hAnsi="Calibri" w:cs="Calibri"/>
          <w:b/>
          <w:sz w:val="22"/>
          <w:szCs w:val="22"/>
        </w:rPr>
        <w:t>TABLA 0: PROPIEDADES, CROMATOGRAFÍA Y CANTIDAD DETALLADA (continuación)</w:t>
      </w:r>
    </w:p>
    <w:p w:rsidR="00FB4C7E" w:rsidRDefault="00FB4C7E" w:rsidP="00FB4C7E">
      <w:pPr>
        <w:jc w:val="center"/>
        <w:rPr>
          <w:rFonts w:ascii="Calibri" w:hAnsi="Calibri" w:cs="Calibri"/>
          <w:b/>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
        <w:gridCol w:w="939"/>
        <w:gridCol w:w="939"/>
        <w:gridCol w:w="939"/>
        <w:gridCol w:w="940"/>
        <w:gridCol w:w="940"/>
        <w:gridCol w:w="940"/>
        <w:gridCol w:w="940"/>
        <w:gridCol w:w="940"/>
        <w:gridCol w:w="940"/>
      </w:tblGrid>
      <w:tr w:rsidR="00FB4C7E" w:rsidRPr="00294E7E" w:rsidTr="0057040F">
        <w:trPr>
          <w:trHeight w:val="365"/>
        </w:trPr>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lang w:val="es-BO" w:eastAsia="es-BO"/>
              </w:rPr>
            </w:pPr>
            <w:r w:rsidRPr="00294E7E">
              <w:rPr>
                <w:rFonts w:ascii="Arial Narrow" w:eastAsia="Arial Unicode MS" w:hAnsi="Arial Narrow" w:cs="Arial Unicode MS"/>
                <w:b/>
                <w:bCs/>
                <w:color w:val="FFFFFF"/>
                <w:sz w:val="16"/>
                <w:szCs w:val="16"/>
              </w:rPr>
              <w:t>N</w:t>
            </w:r>
            <w:r w:rsidRPr="00294E7E">
              <w:rPr>
                <w:rFonts w:ascii="Arial Narrow" w:eastAsia="Arial Unicode MS" w:hAnsi="Arial Narrow" w:cs="Arial Unicode MS"/>
                <w:b/>
                <w:bCs/>
                <w:color w:val="FFFFFF"/>
                <w:sz w:val="16"/>
                <w:szCs w:val="16"/>
                <w:vertAlign w:val="subscript"/>
              </w:rPr>
              <w:t>2</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CO</w:t>
            </w:r>
            <w:r w:rsidRPr="00294E7E">
              <w:rPr>
                <w:rFonts w:ascii="Arial Narrow" w:eastAsia="Arial Unicode MS" w:hAnsi="Arial Narrow" w:cs="Arial Unicode MS"/>
                <w:b/>
                <w:bCs/>
                <w:color w:val="FFFFFF"/>
                <w:sz w:val="16"/>
                <w:szCs w:val="16"/>
                <w:vertAlign w:val="subscript"/>
              </w:rPr>
              <w:t>2</w:t>
            </w:r>
            <w:r w:rsidRPr="00294E7E">
              <w:rPr>
                <w:rFonts w:ascii="Arial Narrow" w:eastAsia="Arial Unicode MS" w:hAnsi="Arial Narrow" w:cs="Arial Unicode MS"/>
                <w:b/>
                <w:bCs/>
                <w:color w:val="FFFFFF"/>
                <w:sz w:val="16"/>
                <w:szCs w:val="16"/>
              </w:rPr>
              <w:t xml:space="preserve"> </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CH</w:t>
            </w:r>
            <w:r w:rsidRPr="00294E7E">
              <w:rPr>
                <w:rFonts w:ascii="Arial Narrow" w:eastAsia="Arial Unicode MS" w:hAnsi="Arial Narrow" w:cs="Arial Unicode MS"/>
                <w:b/>
                <w:bCs/>
                <w:color w:val="FFFFFF"/>
                <w:sz w:val="16"/>
                <w:szCs w:val="16"/>
                <w:vertAlign w:val="subscript"/>
              </w:rPr>
              <w:t>4</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C</w:t>
            </w:r>
            <w:r w:rsidRPr="00294E7E">
              <w:rPr>
                <w:rFonts w:ascii="Arial Narrow" w:eastAsia="Arial Unicode MS" w:hAnsi="Arial Narrow" w:cs="Arial Unicode MS"/>
                <w:b/>
                <w:bCs/>
                <w:color w:val="FFFFFF"/>
                <w:sz w:val="16"/>
                <w:szCs w:val="16"/>
                <w:vertAlign w:val="subscript"/>
              </w:rPr>
              <w:t>2</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6</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C</w:t>
            </w:r>
            <w:r w:rsidRPr="00294E7E">
              <w:rPr>
                <w:rFonts w:ascii="Arial Narrow" w:eastAsia="Arial Unicode MS" w:hAnsi="Arial Narrow" w:cs="Arial Unicode MS"/>
                <w:b/>
                <w:bCs/>
                <w:color w:val="FFFFFF"/>
                <w:sz w:val="16"/>
                <w:szCs w:val="16"/>
                <w:vertAlign w:val="subscript"/>
              </w:rPr>
              <w:t>3</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8</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iC</w:t>
            </w:r>
            <w:r w:rsidRPr="00294E7E">
              <w:rPr>
                <w:rFonts w:ascii="Arial Narrow" w:eastAsia="Arial Unicode MS" w:hAnsi="Arial Narrow" w:cs="Arial Unicode MS"/>
                <w:b/>
                <w:bCs/>
                <w:color w:val="FFFFFF"/>
                <w:sz w:val="16"/>
                <w:szCs w:val="16"/>
                <w:vertAlign w:val="subscript"/>
              </w:rPr>
              <w:t>4</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10</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nC</w:t>
            </w:r>
            <w:r w:rsidRPr="00294E7E">
              <w:rPr>
                <w:rFonts w:ascii="Arial Narrow" w:eastAsia="Arial Unicode MS" w:hAnsi="Arial Narrow" w:cs="Arial Unicode MS"/>
                <w:b/>
                <w:bCs/>
                <w:color w:val="FFFFFF"/>
                <w:sz w:val="16"/>
                <w:szCs w:val="16"/>
                <w:vertAlign w:val="subscript"/>
              </w:rPr>
              <w:t>4</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10</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iC</w:t>
            </w:r>
            <w:r w:rsidRPr="00294E7E">
              <w:rPr>
                <w:rFonts w:ascii="Arial Narrow" w:eastAsia="Arial Unicode MS" w:hAnsi="Arial Narrow" w:cs="Arial Unicode MS"/>
                <w:b/>
                <w:bCs/>
                <w:color w:val="FFFFFF"/>
                <w:sz w:val="16"/>
                <w:szCs w:val="16"/>
                <w:vertAlign w:val="subscript"/>
              </w:rPr>
              <w:t>5</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12</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nC5H</w:t>
            </w:r>
            <w:r w:rsidRPr="00294E7E">
              <w:rPr>
                <w:rFonts w:ascii="Arial Narrow" w:eastAsia="Arial Unicode MS" w:hAnsi="Arial Narrow" w:cs="Arial Unicode MS"/>
                <w:b/>
                <w:bCs/>
                <w:color w:val="FFFFFF"/>
                <w:sz w:val="16"/>
                <w:szCs w:val="16"/>
                <w:vertAlign w:val="subscript"/>
              </w:rPr>
              <w:t>12</w:t>
            </w:r>
          </w:p>
        </w:tc>
        <w:tc>
          <w:tcPr>
            <w:tcW w:w="500" w:type="pct"/>
            <w:shd w:val="clear" w:color="auto" w:fill="1F4E79"/>
            <w:noWrap/>
            <w:vAlign w:val="center"/>
            <w:hideMark/>
          </w:tcPr>
          <w:p w:rsidR="00FB4C7E" w:rsidRPr="00294E7E" w:rsidRDefault="00FB4C7E" w:rsidP="0057040F">
            <w:pPr>
              <w:jc w:val="center"/>
              <w:rPr>
                <w:rFonts w:ascii="Arial Narrow" w:eastAsia="Arial Unicode MS" w:hAnsi="Arial Narrow" w:cs="Arial Unicode MS"/>
                <w:b/>
                <w:bCs/>
                <w:color w:val="FFFFFF"/>
                <w:sz w:val="16"/>
                <w:szCs w:val="16"/>
              </w:rPr>
            </w:pPr>
            <w:r w:rsidRPr="00294E7E">
              <w:rPr>
                <w:rFonts w:ascii="Arial Narrow" w:eastAsia="Arial Unicode MS" w:hAnsi="Arial Narrow" w:cs="Arial Unicode MS"/>
                <w:b/>
                <w:bCs/>
                <w:color w:val="FFFFFF"/>
                <w:sz w:val="16"/>
                <w:szCs w:val="16"/>
              </w:rPr>
              <w:t>C</w:t>
            </w:r>
            <w:r w:rsidRPr="00294E7E">
              <w:rPr>
                <w:rFonts w:ascii="Arial Narrow" w:eastAsia="Arial Unicode MS" w:hAnsi="Arial Narrow" w:cs="Arial Unicode MS"/>
                <w:b/>
                <w:bCs/>
                <w:color w:val="FFFFFF"/>
                <w:sz w:val="16"/>
                <w:szCs w:val="16"/>
                <w:vertAlign w:val="subscript"/>
              </w:rPr>
              <w:t>6</w:t>
            </w:r>
            <w:r w:rsidRPr="00294E7E">
              <w:rPr>
                <w:rFonts w:ascii="Arial Narrow" w:eastAsia="Arial Unicode MS" w:hAnsi="Arial Narrow" w:cs="Arial Unicode MS"/>
                <w:b/>
                <w:bCs/>
                <w:color w:val="FFFFFF"/>
                <w:sz w:val="16"/>
                <w:szCs w:val="16"/>
              </w:rPr>
              <w:t>H</w:t>
            </w:r>
            <w:r w:rsidRPr="00294E7E">
              <w:rPr>
                <w:rFonts w:ascii="Arial Narrow" w:eastAsia="Arial Unicode MS" w:hAnsi="Arial Narrow" w:cs="Arial Unicode MS"/>
                <w:b/>
                <w:bCs/>
                <w:color w:val="FFFFFF"/>
                <w:sz w:val="16"/>
                <w:szCs w:val="16"/>
                <w:vertAlign w:val="subscript"/>
              </w:rPr>
              <w:t>14</w:t>
            </w:r>
            <w:r w:rsidRPr="00294E7E">
              <w:rPr>
                <w:rFonts w:ascii="Arial Narrow" w:eastAsia="Arial Unicode MS" w:hAnsi="Arial Narrow" w:cs="Arial Unicode MS"/>
                <w:b/>
                <w:bCs/>
                <w:color w:val="FFFFFF"/>
                <w:sz w:val="16"/>
                <w:szCs w:val="16"/>
              </w:rPr>
              <w:t>+</w:t>
            </w:r>
          </w:p>
        </w:tc>
      </w:tr>
      <w:tr w:rsidR="00FB4C7E" w:rsidRPr="00294E7E" w:rsidTr="0057040F">
        <w:trPr>
          <w:trHeight w:val="413"/>
        </w:trPr>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1.02</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1.00</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92.30</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3.82</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1.16</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0.13</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0.34</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0.08</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0.09</w:t>
            </w:r>
          </w:p>
        </w:tc>
        <w:tc>
          <w:tcPr>
            <w:tcW w:w="500" w:type="pct"/>
            <w:shd w:val="clear" w:color="000000" w:fill="FFFFFF"/>
            <w:noWrap/>
            <w:vAlign w:val="center"/>
            <w:hideMark/>
          </w:tcPr>
          <w:p w:rsidR="00FB4C7E" w:rsidRPr="00294E7E" w:rsidRDefault="00FB4C7E" w:rsidP="0057040F">
            <w:pPr>
              <w:jc w:val="center"/>
              <w:rPr>
                <w:rFonts w:ascii="Arial Narrow" w:eastAsia="Arial Unicode MS" w:hAnsi="Arial Narrow" w:cs="Arial Unicode MS"/>
                <w:color w:val="000000"/>
              </w:rPr>
            </w:pPr>
            <w:r w:rsidRPr="00294E7E">
              <w:rPr>
                <w:rFonts w:ascii="Arial Narrow" w:eastAsia="Arial Unicode MS" w:hAnsi="Arial Narrow" w:cs="Arial Unicode MS"/>
                <w:color w:val="000000"/>
              </w:rPr>
              <w:t>0.06</w:t>
            </w:r>
          </w:p>
        </w:tc>
      </w:tr>
    </w:tbl>
    <w:p w:rsidR="00FB4C7E" w:rsidRPr="00563DC0" w:rsidRDefault="00FB4C7E" w:rsidP="00FB4C7E">
      <w:pPr>
        <w:jc w:val="center"/>
        <w:rPr>
          <w:rFonts w:ascii="Calibri" w:hAnsi="Calibri" w:cs="Calibri"/>
          <w:b/>
          <w:szCs w:val="22"/>
          <w:u w:val="single"/>
        </w:rPr>
      </w:pPr>
      <w:r w:rsidRPr="00563DC0">
        <w:rPr>
          <w:rFonts w:ascii="Calibri" w:hAnsi="Calibri"/>
          <w:sz w:val="22"/>
        </w:rPr>
        <w:t>Nota.- Cromatografía Promedio correspondiente al mes de diciembre de 2018</w:t>
      </w:r>
    </w:p>
    <w:p w:rsidR="00FB4C7E" w:rsidRDefault="00FB4C7E" w:rsidP="00FB4C7E">
      <w:pPr>
        <w:jc w:val="center"/>
        <w:rPr>
          <w:rFonts w:ascii="Calibri" w:hAnsi="Calibri" w:cs="Calibri"/>
          <w:b/>
          <w:sz w:val="22"/>
          <w:szCs w:val="22"/>
          <w:u w:val="single"/>
        </w:rPr>
      </w:pPr>
    </w:p>
    <w:p w:rsidR="00FB4C7E" w:rsidRDefault="00FB4C7E" w:rsidP="00FB4C7E">
      <w:pPr>
        <w:jc w:val="center"/>
        <w:rPr>
          <w:rFonts w:ascii="Calibri" w:hAnsi="Calibri" w:cs="Calibri"/>
          <w:b/>
          <w:sz w:val="22"/>
          <w:szCs w:val="22"/>
          <w:u w:val="single"/>
        </w:rPr>
      </w:pPr>
    </w:p>
    <w:p w:rsidR="00FB4C7E" w:rsidRDefault="00FB4C7E" w:rsidP="00FB4C7E">
      <w:pPr>
        <w:jc w:val="center"/>
        <w:rPr>
          <w:rFonts w:ascii="Calibri" w:hAnsi="Calibri" w:cs="Calibri"/>
          <w:b/>
          <w:sz w:val="22"/>
          <w:szCs w:val="22"/>
          <w:u w:val="single"/>
        </w:rPr>
      </w:pPr>
    </w:p>
    <w:p w:rsidR="00FB4C7E" w:rsidRDefault="00FB4C7E" w:rsidP="00FB4C7E">
      <w:pPr>
        <w:jc w:val="center"/>
        <w:rPr>
          <w:rFonts w:ascii="Calibri" w:hAnsi="Calibri" w:cs="Calibri"/>
          <w:b/>
          <w:sz w:val="22"/>
          <w:szCs w:val="22"/>
        </w:rPr>
      </w:pPr>
      <w:r>
        <w:rPr>
          <w:rFonts w:ascii="Calibri" w:hAnsi="Calibri" w:cs="Calibri"/>
          <w:b/>
          <w:sz w:val="22"/>
          <w:szCs w:val="22"/>
        </w:rPr>
        <w:lastRenderedPageBreak/>
        <w:t>TABLA 0: PROPIEDADES, CROMATOGRAFÍA Y CANTIDAD DETALLADA (continuación)</w:t>
      </w:r>
    </w:p>
    <w:p w:rsidR="00FB4C7E" w:rsidRDefault="00FB4C7E" w:rsidP="00FB4C7E">
      <w:pPr>
        <w:jc w:val="center"/>
        <w:rPr>
          <w:rFonts w:ascii="Calibri" w:hAnsi="Calibri" w:cs="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629"/>
        <w:gridCol w:w="1814"/>
        <w:gridCol w:w="1115"/>
        <w:gridCol w:w="880"/>
        <w:gridCol w:w="993"/>
        <w:gridCol w:w="993"/>
        <w:gridCol w:w="993"/>
        <w:gridCol w:w="993"/>
        <w:gridCol w:w="991"/>
      </w:tblGrid>
      <w:tr w:rsidR="00FB4C7E" w:rsidRPr="008103C0" w:rsidTr="0057040F">
        <w:trPr>
          <w:trHeight w:val="342"/>
        </w:trPr>
        <w:tc>
          <w:tcPr>
            <w:tcW w:w="1893" w:type="pct"/>
            <w:gridSpan w:val="3"/>
            <w:tcBorders>
              <w:top w:val="nil"/>
              <w:left w:val="nil"/>
              <w:bottom w:val="single" w:sz="4" w:space="0" w:color="auto"/>
              <w:right w:val="single" w:sz="4" w:space="0" w:color="000000"/>
            </w:tcBorders>
            <w:shd w:val="clear" w:color="auto" w:fill="auto"/>
            <w:noWrap/>
            <w:vAlign w:val="bottom"/>
            <w:hideMark/>
          </w:tcPr>
          <w:p w:rsidR="00FB4C7E" w:rsidRPr="008103C0" w:rsidRDefault="00FB4C7E" w:rsidP="0057040F">
            <w:pPr>
              <w:jc w:val="center"/>
              <w:rPr>
                <w:rFonts w:ascii="Calibri" w:hAnsi="Calibri"/>
                <w:color w:val="000000"/>
                <w:sz w:val="18"/>
                <w:szCs w:val="18"/>
                <w:lang w:val="es-BO" w:eastAsia="es-BO"/>
              </w:rPr>
            </w:pPr>
            <w:r w:rsidRPr="008103C0">
              <w:rPr>
                <w:rFonts w:ascii="Calibri" w:hAnsi="Calibri"/>
                <w:color w:val="000000"/>
                <w:sz w:val="18"/>
                <w:szCs w:val="18"/>
              </w:rPr>
              <w:t> </w:t>
            </w:r>
          </w:p>
        </w:tc>
        <w:tc>
          <w:tcPr>
            <w:tcW w:w="1524"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LA PAZ-EL ALTO</w:t>
            </w:r>
          </w:p>
        </w:tc>
        <w:tc>
          <w:tcPr>
            <w:tcW w:w="1583"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ORURO</w:t>
            </w:r>
          </w:p>
        </w:tc>
      </w:tr>
      <w:tr w:rsidR="00FB4C7E" w:rsidRPr="008103C0" w:rsidTr="0057040F">
        <w:trPr>
          <w:trHeight w:val="48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N° LOTE</w:t>
            </w:r>
          </w:p>
        </w:tc>
        <w:tc>
          <w:tcPr>
            <w:tcW w:w="965"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DESCRIPCIÓN </w:t>
            </w:r>
            <w:r w:rsidRPr="008103C0">
              <w:rPr>
                <w:rFonts w:ascii="Calibri" w:hAnsi="Calibri"/>
                <w:b/>
                <w:bCs/>
                <w:color w:val="000000"/>
                <w:sz w:val="18"/>
                <w:szCs w:val="18"/>
              </w:rPr>
              <w:br/>
              <w:t>DETALLADA DEL BIEN</w:t>
            </w:r>
          </w:p>
        </w:tc>
        <w:tc>
          <w:tcPr>
            <w:tcW w:w="593"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UNIDAD </w:t>
            </w:r>
            <w:r w:rsidRPr="008103C0">
              <w:rPr>
                <w:rFonts w:ascii="Calibri" w:hAnsi="Calibri"/>
                <w:b/>
                <w:bCs/>
                <w:color w:val="000000"/>
                <w:sz w:val="18"/>
                <w:szCs w:val="18"/>
              </w:rPr>
              <w:br/>
              <w:t>DE MEDIDA</w:t>
            </w:r>
          </w:p>
        </w:tc>
        <w:tc>
          <w:tcPr>
            <w:tcW w:w="46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7"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500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2000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3</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1000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4000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6</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7</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tcBorders>
              <w:top w:val="nil"/>
              <w:left w:val="nil"/>
              <w:bottom w:val="nil"/>
              <w:right w:val="nil"/>
            </w:tcBorders>
            <w:shd w:val="clear" w:color="auto" w:fill="auto"/>
            <w:noWrap/>
            <w:vAlign w:val="bottom"/>
            <w:hideMark/>
          </w:tcPr>
          <w:p w:rsidR="00FB4C7E" w:rsidRPr="008103C0" w:rsidRDefault="00FB4C7E" w:rsidP="0057040F">
            <w:pPr>
              <w:jc w:val="center"/>
              <w:rPr>
                <w:rFonts w:ascii="Calibri" w:hAnsi="Calibri"/>
                <w:color w:val="000000"/>
                <w:sz w:val="18"/>
                <w:szCs w:val="18"/>
              </w:rPr>
            </w:pPr>
          </w:p>
        </w:tc>
        <w:tc>
          <w:tcPr>
            <w:tcW w:w="965"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93"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46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7"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r>
      <w:tr w:rsidR="00FB4C7E" w:rsidRPr="008103C0" w:rsidTr="0057040F">
        <w:trPr>
          <w:trHeight w:val="477"/>
        </w:trPr>
        <w:tc>
          <w:tcPr>
            <w:tcW w:w="1893" w:type="pct"/>
            <w:gridSpan w:val="3"/>
            <w:tcBorders>
              <w:top w:val="nil"/>
              <w:left w:val="nil"/>
              <w:bottom w:val="single" w:sz="4" w:space="0" w:color="auto"/>
              <w:right w:val="single" w:sz="4" w:space="0" w:color="000000"/>
            </w:tcBorders>
            <w:shd w:val="clear" w:color="auto" w:fill="auto"/>
            <w:noWrap/>
            <w:vAlign w:val="bottom"/>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 </w:t>
            </w:r>
          </w:p>
        </w:tc>
        <w:tc>
          <w:tcPr>
            <w:tcW w:w="1524"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POTOSÍ</w:t>
            </w:r>
          </w:p>
        </w:tc>
        <w:tc>
          <w:tcPr>
            <w:tcW w:w="1583"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CHUQUISACA</w:t>
            </w:r>
          </w:p>
        </w:tc>
      </w:tr>
      <w:tr w:rsidR="00FB4C7E" w:rsidRPr="008103C0" w:rsidTr="0057040F">
        <w:trPr>
          <w:trHeight w:val="48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N° LOTE</w:t>
            </w:r>
          </w:p>
        </w:tc>
        <w:tc>
          <w:tcPr>
            <w:tcW w:w="965"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DESCRIPCIÓN </w:t>
            </w:r>
            <w:r w:rsidRPr="008103C0">
              <w:rPr>
                <w:rFonts w:ascii="Calibri" w:hAnsi="Calibri"/>
                <w:b/>
                <w:bCs/>
                <w:color w:val="000000"/>
                <w:sz w:val="18"/>
                <w:szCs w:val="18"/>
              </w:rPr>
              <w:br/>
              <w:t>DETALLADA DEL BIEN</w:t>
            </w:r>
          </w:p>
        </w:tc>
        <w:tc>
          <w:tcPr>
            <w:tcW w:w="593"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UNIDAD </w:t>
            </w:r>
            <w:r w:rsidRPr="008103C0">
              <w:rPr>
                <w:rFonts w:ascii="Calibri" w:hAnsi="Calibri"/>
                <w:b/>
                <w:bCs/>
                <w:color w:val="000000"/>
                <w:sz w:val="18"/>
                <w:szCs w:val="18"/>
              </w:rPr>
              <w:br/>
              <w:t>DE MEDIDA</w:t>
            </w:r>
          </w:p>
        </w:tc>
        <w:tc>
          <w:tcPr>
            <w:tcW w:w="46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7"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500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2000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3</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1000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4000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r>
      <w:tr w:rsidR="00FB4C7E" w:rsidRPr="008103C0" w:rsidTr="0057040F">
        <w:trPr>
          <w:trHeight w:val="300"/>
        </w:trPr>
        <w:tc>
          <w:tcPr>
            <w:tcW w:w="335" w:type="pct"/>
            <w:tcBorders>
              <w:top w:val="nil"/>
              <w:left w:val="nil"/>
              <w:bottom w:val="nil"/>
              <w:right w:val="nil"/>
            </w:tcBorders>
            <w:shd w:val="clear" w:color="auto" w:fill="auto"/>
            <w:noWrap/>
            <w:vAlign w:val="bottom"/>
            <w:hideMark/>
          </w:tcPr>
          <w:p w:rsidR="00FB4C7E" w:rsidRPr="008103C0" w:rsidRDefault="00FB4C7E" w:rsidP="0057040F">
            <w:pPr>
              <w:jc w:val="center"/>
              <w:rPr>
                <w:rFonts w:ascii="Calibri" w:hAnsi="Calibri"/>
                <w:color w:val="000000"/>
                <w:sz w:val="18"/>
                <w:szCs w:val="18"/>
              </w:rPr>
            </w:pPr>
          </w:p>
        </w:tc>
        <w:tc>
          <w:tcPr>
            <w:tcW w:w="965"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93"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46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8"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c>
          <w:tcPr>
            <w:tcW w:w="527" w:type="pct"/>
            <w:tcBorders>
              <w:top w:val="nil"/>
              <w:left w:val="nil"/>
              <w:bottom w:val="nil"/>
              <w:right w:val="nil"/>
            </w:tcBorders>
            <w:shd w:val="clear" w:color="auto" w:fill="auto"/>
            <w:noWrap/>
            <w:vAlign w:val="bottom"/>
            <w:hideMark/>
          </w:tcPr>
          <w:p w:rsidR="00FB4C7E" w:rsidRPr="008103C0" w:rsidRDefault="00FB4C7E" w:rsidP="0057040F">
            <w:pPr>
              <w:rPr>
                <w:rFonts w:ascii="Calibri" w:hAnsi="Calibri"/>
                <w:sz w:val="18"/>
                <w:szCs w:val="18"/>
              </w:rPr>
            </w:pPr>
          </w:p>
        </w:tc>
      </w:tr>
      <w:tr w:rsidR="00FB4C7E" w:rsidRPr="008103C0" w:rsidTr="0057040F">
        <w:trPr>
          <w:trHeight w:val="444"/>
        </w:trPr>
        <w:tc>
          <w:tcPr>
            <w:tcW w:w="1893" w:type="pct"/>
            <w:gridSpan w:val="3"/>
            <w:tcBorders>
              <w:top w:val="nil"/>
              <w:left w:val="nil"/>
              <w:bottom w:val="single" w:sz="4" w:space="0" w:color="auto"/>
              <w:right w:val="single" w:sz="4" w:space="0" w:color="000000"/>
            </w:tcBorders>
            <w:shd w:val="clear" w:color="auto" w:fill="auto"/>
            <w:noWrap/>
            <w:vAlign w:val="bottom"/>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 </w:t>
            </w:r>
          </w:p>
        </w:tc>
        <w:tc>
          <w:tcPr>
            <w:tcW w:w="1524"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COCHABAMBA</w:t>
            </w:r>
          </w:p>
        </w:tc>
        <w:tc>
          <w:tcPr>
            <w:tcW w:w="1583"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DISTRITO SANTA CRUZ-BENI</w:t>
            </w:r>
          </w:p>
        </w:tc>
      </w:tr>
      <w:tr w:rsidR="00FB4C7E" w:rsidRPr="008103C0" w:rsidTr="0057040F">
        <w:trPr>
          <w:trHeight w:val="48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N° LOTE</w:t>
            </w:r>
          </w:p>
        </w:tc>
        <w:tc>
          <w:tcPr>
            <w:tcW w:w="965"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DESCRIPCIÓN </w:t>
            </w:r>
            <w:r w:rsidRPr="008103C0">
              <w:rPr>
                <w:rFonts w:ascii="Calibri" w:hAnsi="Calibri"/>
                <w:b/>
                <w:bCs/>
                <w:color w:val="000000"/>
                <w:sz w:val="18"/>
                <w:szCs w:val="18"/>
              </w:rPr>
              <w:br/>
              <w:t>DETALLADA DEL BIEN</w:t>
            </w:r>
          </w:p>
        </w:tc>
        <w:tc>
          <w:tcPr>
            <w:tcW w:w="593"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 xml:space="preserve">UNIDAD </w:t>
            </w:r>
            <w:r w:rsidRPr="008103C0">
              <w:rPr>
                <w:rFonts w:ascii="Calibri" w:hAnsi="Calibri"/>
                <w:b/>
                <w:bCs/>
                <w:color w:val="000000"/>
                <w:sz w:val="18"/>
                <w:szCs w:val="18"/>
              </w:rPr>
              <w:br/>
              <w:t>DE MEDIDA</w:t>
            </w:r>
          </w:p>
        </w:tc>
        <w:tc>
          <w:tcPr>
            <w:tcW w:w="46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1</w:t>
            </w:r>
          </w:p>
        </w:tc>
        <w:tc>
          <w:tcPr>
            <w:tcW w:w="528"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2</w:t>
            </w:r>
          </w:p>
        </w:tc>
        <w:tc>
          <w:tcPr>
            <w:tcW w:w="527" w:type="pct"/>
            <w:tcBorders>
              <w:top w:val="nil"/>
              <w:left w:val="nil"/>
              <w:bottom w:val="single" w:sz="4" w:space="0" w:color="auto"/>
              <w:right w:val="single" w:sz="4" w:space="0" w:color="auto"/>
            </w:tcBorders>
            <w:shd w:val="clear" w:color="auto" w:fill="auto"/>
            <w:vAlign w:val="center"/>
            <w:hideMark/>
          </w:tcPr>
          <w:p w:rsidR="00FB4C7E" w:rsidRPr="008103C0" w:rsidRDefault="00FB4C7E" w:rsidP="0057040F">
            <w:pPr>
              <w:jc w:val="center"/>
              <w:rPr>
                <w:rFonts w:ascii="Calibri" w:hAnsi="Calibri"/>
                <w:b/>
                <w:bCs/>
                <w:color w:val="000000"/>
                <w:sz w:val="18"/>
                <w:szCs w:val="18"/>
              </w:rPr>
            </w:pPr>
            <w:r w:rsidRPr="008103C0">
              <w:rPr>
                <w:rFonts w:ascii="Calibri" w:hAnsi="Calibri"/>
                <w:b/>
                <w:bCs/>
                <w:color w:val="000000"/>
                <w:sz w:val="18"/>
                <w:szCs w:val="18"/>
              </w:rPr>
              <w:t>REGIÓN 3</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500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3</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5</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9</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10</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2000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4</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r>
      <w:tr w:rsidR="00FB4C7E" w:rsidRPr="008103C0" w:rsidTr="0057040F">
        <w:trPr>
          <w:trHeight w:val="300"/>
        </w:trPr>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1000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2</w:t>
            </w:r>
          </w:p>
        </w:tc>
        <w:tc>
          <w:tcPr>
            <w:tcW w:w="527"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3</w:t>
            </w:r>
          </w:p>
        </w:tc>
      </w:tr>
      <w:tr w:rsidR="00FB4C7E" w:rsidRPr="008103C0" w:rsidTr="0057040F">
        <w:trPr>
          <w:trHeight w:val="300"/>
        </w:trPr>
        <w:tc>
          <w:tcPr>
            <w:tcW w:w="335" w:type="pct"/>
            <w:vMerge/>
            <w:tcBorders>
              <w:top w:val="nil"/>
              <w:left w:val="single" w:sz="4" w:space="0" w:color="auto"/>
              <w:bottom w:val="single" w:sz="4" w:space="0" w:color="000000"/>
              <w:right w:val="single" w:sz="4" w:space="0" w:color="auto"/>
            </w:tcBorders>
            <w:vAlign w:val="center"/>
            <w:hideMark/>
          </w:tcPr>
          <w:p w:rsidR="00FB4C7E" w:rsidRPr="008103C0" w:rsidRDefault="00FB4C7E" w:rsidP="0057040F">
            <w:pPr>
              <w:rPr>
                <w:rFonts w:ascii="Calibri" w:hAnsi="Calibri"/>
                <w:color w:val="000000"/>
                <w:sz w:val="18"/>
                <w:szCs w:val="18"/>
              </w:rPr>
            </w:pPr>
          </w:p>
        </w:tc>
        <w:tc>
          <w:tcPr>
            <w:tcW w:w="965"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EDR 4000 SMCH</w:t>
            </w:r>
          </w:p>
        </w:tc>
        <w:tc>
          <w:tcPr>
            <w:tcW w:w="593"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Equipo</w:t>
            </w:r>
          </w:p>
        </w:tc>
        <w:tc>
          <w:tcPr>
            <w:tcW w:w="46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4</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8"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Pr>
                <w:rFonts w:ascii="Calibri" w:hAnsi="Calibri"/>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center"/>
            <w:hideMark/>
          </w:tcPr>
          <w:p w:rsidR="00FB4C7E" w:rsidRPr="008103C0" w:rsidRDefault="00FB4C7E" w:rsidP="0057040F">
            <w:pPr>
              <w:jc w:val="center"/>
              <w:rPr>
                <w:rFonts w:ascii="Calibri" w:hAnsi="Calibri"/>
                <w:color w:val="000000"/>
                <w:sz w:val="18"/>
                <w:szCs w:val="18"/>
              </w:rPr>
            </w:pPr>
            <w:r w:rsidRPr="008103C0">
              <w:rPr>
                <w:rFonts w:ascii="Calibri" w:hAnsi="Calibri"/>
                <w:color w:val="000000"/>
                <w:sz w:val="18"/>
                <w:szCs w:val="18"/>
              </w:rPr>
              <w:t>17</w:t>
            </w:r>
          </w:p>
        </w:tc>
      </w:tr>
    </w:tbl>
    <w:p w:rsidR="00FB4C7E" w:rsidRDefault="00FB4C7E" w:rsidP="00FB4C7E">
      <w:pPr>
        <w:rPr>
          <w:rFonts w:ascii="Calibri" w:hAnsi="Calibri" w:cs="Calibri"/>
          <w:b/>
          <w:sz w:val="22"/>
          <w:szCs w:val="22"/>
          <w:u w:val="single"/>
        </w:rPr>
      </w:pPr>
    </w:p>
    <w:p w:rsidR="00FB4C7E" w:rsidRDefault="00FB4C7E" w:rsidP="00FB4C7E">
      <w:pPr>
        <w:jc w:val="center"/>
        <w:rPr>
          <w:rFonts w:ascii="Calibri" w:hAnsi="Calibri" w:cs="Calibri"/>
          <w:b/>
          <w:sz w:val="22"/>
          <w:szCs w:val="22"/>
          <w:u w:val="single"/>
        </w:rPr>
        <w:sectPr w:rsidR="00FB4C7E" w:rsidSect="0057040F">
          <w:headerReference w:type="default" r:id="rId32"/>
          <w:footerReference w:type="default" r:id="rId33"/>
          <w:pgSz w:w="12242" w:h="15842" w:code="1"/>
          <w:pgMar w:top="1418" w:right="1418" w:bottom="1304" w:left="1418" w:header="964" w:footer="851" w:gutter="0"/>
          <w:cols w:space="708"/>
          <w:docGrid w:linePitch="360"/>
        </w:sectPr>
      </w:pPr>
    </w:p>
    <w:p w:rsidR="00FB4C7E" w:rsidRDefault="00FB4C7E" w:rsidP="00FB4C7E">
      <w:pPr>
        <w:jc w:val="center"/>
        <w:rPr>
          <w:rFonts w:ascii="Calibri" w:hAnsi="Calibri" w:cs="Calibri"/>
          <w:b/>
          <w:sz w:val="22"/>
          <w:szCs w:val="22"/>
        </w:rPr>
      </w:pPr>
      <w:r w:rsidRPr="003C21E1">
        <w:rPr>
          <w:rFonts w:ascii="Calibri" w:hAnsi="Calibri" w:cs="Calibri"/>
          <w:b/>
          <w:sz w:val="22"/>
          <w:szCs w:val="22"/>
        </w:rPr>
        <w:lastRenderedPageBreak/>
        <w:t xml:space="preserve">TABLA 1: </w:t>
      </w:r>
      <w:r w:rsidRPr="005D41E0">
        <w:rPr>
          <w:rFonts w:ascii="Calibri" w:hAnsi="Calibri" w:cs="Calibri"/>
          <w:b/>
          <w:sz w:val="22"/>
          <w:szCs w:val="22"/>
        </w:rPr>
        <w:t>HOJA DE DATOS DE TUBOS Y ACCESORIOS</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jc w:val="center"/>
        <w:rPr>
          <w:rFonts w:ascii="Calibri" w:hAnsi="Calibri" w:cs="Calibri"/>
          <w:sz w:val="22"/>
          <w:szCs w:val="22"/>
        </w:rPr>
      </w:pPr>
    </w:p>
    <w:tbl>
      <w:tblPr>
        <w:tblW w:w="5234" w:type="pct"/>
        <w:jc w:val="center"/>
        <w:tblLayout w:type="fixed"/>
        <w:tblCellMar>
          <w:left w:w="70" w:type="dxa"/>
          <w:right w:w="70" w:type="dxa"/>
        </w:tblCellMar>
        <w:tblLook w:val="04A0" w:firstRow="1" w:lastRow="0" w:firstColumn="1" w:lastColumn="0" w:noHBand="0" w:noVBand="1"/>
      </w:tblPr>
      <w:tblGrid>
        <w:gridCol w:w="2021"/>
        <w:gridCol w:w="1115"/>
        <w:gridCol w:w="976"/>
        <w:gridCol w:w="1955"/>
        <w:gridCol w:w="2376"/>
        <w:gridCol w:w="1393"/>
      </w:tblGrid>
      <w:tr w:rsidR="00FB4C7E" w:rsidRPr="00E66FE9" w:rsidTr="0057040F">
        <w:trPr>
          <w:trHeight w:val="281"/>
          <w:tblHeader/>
          <w:jc w:val="center"/>
        </w:trPr>
        <w:tc>
          <w:tcPr>
            <w:tcW w:w="1027"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lang w:val="es-BO" w:eastAsia="es-BO"/>
              </w:rPr>
            </w:pPr>
            <w:r w:rsidRPr="00E66FE9">
              <w:rPr>
                <w:rFonts w:ascii="Calibri" w:hAnsi="Calibri" w:cs="Calibri"/>
                <w:b/>
                <w:bCs/>
                <w:color w:val="FFFFFF"/>
                <w:sz w:val="18"/>
                <w:szCs w:val="18"/>
              </w:rPr>
              <w:t>ELEMENTO</w:t>
            </w:r>
          </w:p>
        </w:tc>
        <w:tc>
          <w:tcPr>
            <w:tcW w:w="567"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rPr>
            </w:pPr>
            <w:r w:rsidRPr="00E66FE9">
              <w:rPr>
                <w:rFonts w:ascii="Calibri" w:hAnsi="Calibri" w:cs="Calibri"/>
                <w:b/>
                <w:bCs/>
                <w:color w:val="FFFFFF"/>
                <w:sz w:val="18"/>
                <w:szCs w:val="18"/>
              </w:rPr>
              <w:t>NPS</w:t>
            </w:r>
          </w:p>
        </w:tc>
        <w:tc>
          <w:tcPr>
            <w:tcW w:w="496"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rPr>
            </w:pPr>
            <w:r w:rsidRPr="00E66FE9">
              <w:rPr>
                <w:rFonts w:ascii="Calibri" w:hAnsi="Calibri" w:cs="Calibri"/>
                <w:b/>
                <w:bCs/>
                <w:color w:val="FFFFFF"/>
                <w:sz w:val="18"/>
                <w:szCs w:val="18"/>
              </w:rPr>
              <w:t>ESQUEMA/CLASE</w:t>
            </w:r>
          </w:p>
        </w:tc>
        <w:tc>
          <w:tcPr>
            <w:tcW w:w="994"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rPr>
            </w:pPr>
            <w:r w:rsidRPr="00E66FE9">
              <w:rPr>
                <w:rFonts w:ascii="Calibri" w:hAnsi="Calibri" w:cs="Calibri"/>
                <w:b/>
                <w:bCs/>
                <w:color w:val="FFFFFF"/>
                <w:sz w:val="18"/>
                <w:szCs w:val="18"/>
              </w:rPr>
              <w:t>EXTREMOS</w:t>
            </w:r>
          </w:p>
        </w:tc>
        <w:tc>
          <w:tcPr>
            <w:tcW w:w="120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rPr>
            </w:pPr>
            <w:r w:rsidRPr="00E66FE9">
              <w:rPr>
                <w:rFonts w:ascii="Calibri" w:hAnsi="Calibri" w:cs="Calibri"/>
                <w:b/>
                <w:bCs/>
                <w:color w:val="FFFFFF"/>
                <w:sz w:val="18"/>
                <w:szCs w:val="18"/>
              </w:rPr>
              <w:t>MATERIAL</w:t>
            </w:r>
          </w:p>
        </w:tc>
        <w:tc>
          <w:tcPr>
            <w:tcW w:w="708" w:type="pct"/>
            <w:tcBorders>
              <w:top w:val="single" w:sz="4" w:space="0" w:color="auto"/>
              <w:left w:val="nil"/>
              <w:bottom w:val="single" w:sz="4" w:space="0" w:color="auto"/>
              <w:right w:val="single" w:sz="4" w:space="0" w:color="auto"/>
            </w:tcBorders>
            <w:shd w:val="clear" w:color="auto" w:fill="1F4E79"/>
            <w:noWrap/>
            <w:vAlign w:val="center"/>
            <w:hideMark/>
          </w:tcPr>
          <w:p w:rsidR="00FB4C7E" w:rsidRPr="00E66FE9" w:rsidRDefault="00FB4C7E" w:rsidP="0057040F">
            <w:pPr>
              <w:jc w:val="center"/>
              <w:rPr>
                <w:rFonts w:ascii="Calibri" w:hAnsi="Calibri" w:cs="Calibri"/>
                <w:b/>
                <w:bCs/>
                <w:color w:val="FFFFFF"/>
                <w:sz w:val="18"/>
                <w:szCs w:val="18"/>
              </w:rPr>
            </w:pPr>
            <w:r w:rsidRPr="00E66FE9">
              <w:rPr>
                <w:rFonts w:ascii="Calibri" w:hAnsi="Calibri" w:cs="Calibri"/>
                <w:b/>
                <w:bCs/>
                <w:color w:val="FFFFFF"/>
                <w:sz w:val="18"/>
                <w:szCs w:val="18"/>
              </w:rPr>
              <w:t>NORMA(S)</w:t>
            </w:r>
          </w:p>
        </w:tc>
      </w:tr>
      <w:tr w:rsidR="00FB4C7E" w:rsidRPr="00B3389F" w:rsidTr="0057040F">
        <w:trPr>
          <w:trHeight w:val="1480"/>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TUBO</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Pr>
                <w:rFonts w:ascii="Calibri" w:hAnsi="Calibri" w:cs="Calibri"/>
                <w:color w:val="000000"/>
                <w:sz w:val="18"/>
                <w:szCs w:val="18"/>
              </w:rPr>
              <w:t>2, 3, 4, 6, 8</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SCH-40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BISELADOS (BE)</w:t>
            </w:r>
          </w:p>
        </w:tc>
        <w:tc>
          <w:tcPr>
            <w:tcW w:w="12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xml:space="preserve">- SPEC API 5L </w:t>
            </w:r>
            <w:r w:rsidRPr="00B3389F">
              <w:rPr>
                <w:rFonts w:ascii="Calibri" w:hAnsi="Calibri" w:cs="Calibri"/>
                <w:color w:val="000000"/>
                <w:sz w:val="18"/>
                <w:szCs w:val="18"/>
              </w:rPr>
              <w:br/>
              <w:t xml:space="preserve">- GRADO B </w:t>
            </w:r>
            <w:r w:rsidRPr="00B3389F">
              <w:rPr>
                <w:rFonts w:ascii="Calibri" w:hAnsi="Calibri" w:cs="Calibri"/>
                <w:color w:val="000000"/>
                <w:sz w:val="18"/>
                <w:szCs w:val="18"/>
              </w:rPr>
              <w:br/>
              <w:t xml:space="preserve">- SIN REVESTIMIENTO </w:t>
            </w:r>
            <w:r w:rsidRPr="00B3389F">
              <w:rPr>
                <w:rFonts w:ascii="Calibri" w:hAnsi="Calibri" w:cs="Calibri"/>
                <w:color w:val="000000"/>
                <w:sz w:val="18"/>
                <w:szCs w:val="18"/>
              </w:rPr>
              <w:br/>
              <w:t>- PSL 1</w:t>
            </w:r>
            <w:r w:rsidRPr="00B3389F">
              <w:rPr>
                <w:rFonts w:ascii="Calibri" w:hAnsi="Calibri" w:cs="Calibri"/>
                <w:color w:val="000000"/>
                <w:sz w:val="18"/>
                <w:szCs w:val="18"/>
              </w:rPr>
              <w:br/>
              <w:t>- SIN COSTURA O CON COSTURA (HFW)</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SPEC 5L</w:t>
            </w:r>
            <w:r w:rsidRPr="00B3389F">
              <w:rPr>
                <w:rFonts w:ascii="Calibri" w:hAnsi="Calibri" w:cs="Calibri"/>
                <w:color w:val="000000"/>
                <w:sz w:val="18"/>
                <w:szCs w:val="18"/>
              </w:rPr>
              <w:br/>
              <w:t>- ASME B36.10</w:t>
            </w:r>
          </w:p>
        </w:tc>
      </w:tr>
      <w:tr w:rsidR="00FB4C7E" w:rsidRPr="00B3389F" w:rsidTr="0057040F">
        <w:trPr>
          <w:trHeight w:val="845"/>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BRIDA CON CUELLO PARA SOLDAR</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pPr>
            <w:r w:rsidRPr="005A0A38">
              <w:rPr>
                <w:rFonts w:ascii="Calibri" w:hAnsi="Calibri" w:cs="Calibri"/>
                <w:color w:val="000000"/>
                <w:sz w:val="18"/>
                <w:szCs w:val="18"/>
              </w:rPr>
              <w:t>2, 3, 4, 6, 8</w:t>
            </w:r>
          </w:p>
        </w:tc>
        <w:tc>
          <w:tcPr>
            <w:tcW w:w="496"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SCH-40</w:t>
            </w:r>
            <w:r w:rsidRPr="00B3389F">
              <w:rPr>
                <w:rFonts w:ascii="Calibri" w:hAnsi="Calibri" w:cs="Calibri"/>
                <w:color w:val="000000"/>
                <w:sz w:val="18"/>
                <w:szCs w:val="18"/>
              </w:rPr>
              <w:br/>
              <w:t>CLASE 150</w:t>
            </w:r>
            <w:r w:rsidRPr="00B3389F">
              <w:rPr>
                <w:rFonts w:ascii="Calibri" w:hAnsi="Calibri" w:cs="Calibri"/>
                <w:color w:val="000000"/>
                <w:sz w:val="18"/>
                <w:szCs w:val="18"/>
              </w:rPr>
              <w:br/>
              <w:t>CLASE 300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BISELADO (BE)/CARA LEVANTADA (RF)</w:t>
            </w:r>
          </w:p>
        </w:tc>
        <w:tc>
          <w:tcPr>
            <w:tcW w:w="1208"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ASTM A105</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B16.5</w:t>
            </w:r>
            <w:r w:rsidRPr="00B3389F">
              <w:rPr>
                <w:rFonts w:ascii="Calibri" w:hAnsi="Calibri" w:cs="Calibri"/>
                <w:color w:val="000000"/>
                <w:sz w:val="18"/>
                <w:szCs w:val="18"/>
              </w:rPr>
              <w:br/>
              <w:t>- ASME B36.10</w:t>
            </w:r>
          </w:p>
        </w:tc>
      </w:tr>
      <w:tr w:rsidR="00FB4C7E" w:rsidRPr="00B3389F" w:rsidTr="0057040F">
        <w:trPr>
          <w:trHeight w:val="563"/>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BRIDA CIEGA</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pPr>
            <w:r w:rsidRPr="005A0A38">
              <w:rPr>
                <w:rFonts w:ascii="Calibri" w:hAnsi="Calibri" w:cs="Calibri"/>
                <w:color w:val="000000"/>
                <w:sz w:val="18"/>
                <w:szCs w:val="18"/>
              </w:rPr>
              <w:t>2, 3, 4, 6, 8</w:t>
            </w:r>
          </w:p>
        </w:tc>
        <w:tc>
          <w:tcPr>
            <w:tcW w:w="496"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CLASE 150</w:t>
            </w:r>
            <w:r w:rsidRPr="00B3389F">
              <w:rPr>
                <w:rFonts w:ascii="Calibri" w:hAnsi="Calibri" w:cs="Calibri"/>
                <w:color w:val="000000"/>
                <w:sz w:val="18"/>
                <w:szCs w:val="18"/>
              </w:rPr>
              <w:br/>
              <w:t>CLASE 300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N/A</w:t>
            </w:r>
          </w:p>
        </w:tc>
        <w:tc>
          <w:tcPr>
            <w:tcW w:w="1208"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ASTM A105</w:t>
            </w:r>
          </w:p>
        </w:tc>
        <w:tc>
          <w:tcPr>
            <w:tcW w:w="708"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B16.5</w:t>
            </w:r>
          </w:p>
        </w:tc>
      </w:tr>
      <w:tr w:rsidR="00FB4C7E" w:rsidRPr="00B3389F" w:rsidTr="0057040F">
        <w:trPr>
          <w:trHeight w:val="845"/>
          <w:jc w:val="center"/>
        </w:trPr>
        <w:tc>
          <w:tcPr>
            <w:tcW w:w="1027" w:type="pct"/>
            <w:tcBorders>
              <w:top w:val="nil"/>
              <w:left w:val="single" w:sz="4" w:space="0" w:color="auto"/>
              <w:bottom w:val="single" w:sz="4" w:space="0" w:color="auto"/>
              <w:right w:val="single" w:sz="4" w:space="0" w:color="auto"/>
            </w:tcBorders>
            <w:shd w:val="clear" w:color="auto" w:fill="auto"/>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CODO 90° RL, TEE, TEE REDUCTORA, REDUCCIÓN CONCÉNTRICA</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Default="00FB4C7E" w:rsidP="0057040F">
            <w:pPr>
              <w:jc w:val="center"/>
            </w:pPr>
            <w:r w:rsidRPr="005A0A38">
              <w:rPr>
                <w:rFonts w:ascii="Calibri" w:hAnsi="Calibri" w:cs="Calibri"/>
                <w:color w:val="000000"/>
                <w:sz w:val="18"/>
                <w:szCs w:val="18"/>
              </w:rPr>
              <w:t>2, 3, 4, 6, 8</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SCH-40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BISELADOS (BE)</w:t>
            </w:r>
          </w:p>
        </w:tc>
        <w:tc>
          <w:tcPr>
            <w:tcW w:w="12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xml:space="preserve">- ASTM A234 </w:t>
            </w:r>
            <w:r w:rsidRPr="00B3389F">
              <w:rPr>
                <w:rFonts w:ascii="Calibri" w:hAnsi="Calibri" w:cs="Calibri"/>
                <w:color w:val="000000"/>
                <w:sz w:val="18"/>
                <w:szCs w:val="18"/>
              </w:rPr>
              <w:br/>
              <w:t>- GRADO WPB</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B16.9</w:t>
            </w:r>
            <w:r w:rsidRPr="00B3389F">
              <w:rPr>
                <w:rFonts w:ascii="Calibri" w:hAnsi="Calibri" w:cs="Calibri"/>
                <w:color w:val="000000"/>
                <w:sz w:val="18"/>
                <w:szCs w:val="18"/>
              </w:rPr>
              <w:br/>
              <w:t>- ASME B36.10</w:t>
            </w:r>
          </w:p>
        </w:tc>
      </w:tr>
      <w:tr w:rsidR="00FB4C7E" w:rsidRPr="00B3389F" w:rsidTr="0057040F">
        <w:trPr>
          <w:trHeight w:val="563"/>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NIPLE</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1/2, 3/4, 1</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3000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ROSCADO (NPT)</w:t>
            </w:r>
          </w:p>
        </w:tc>
        <w:tc>
          <w:tcPr>
            <w:tcW w:w="1208"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ASTM A105</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B16.11</w:t>
            </w:r>
            <w:r w:rsidRPr="00B3389F">
              <w:rPr>
                <w:rFonts w:ascii="Calibri" w:hAnsi="Calibri" w:cs="Calibri"/>
                <w:color w:val="000000"/>
                <w:sz w:val="18"/>
                <w:szCs w:val="18"/>
              </w:rPr>
              <w:br/>
              <w:t>- ASME B1.20.1</w:t>
            </w:r>
          </w:p>
        </w:tc>
      </w:tr>
      <w:tr w:rsidR="00FB4C7E" w:rsidRPr="00B3389F" w:rsidTr="0057040F">
        <w:trPr>
          <w:trHeight w:val="563"/>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THREDOLET</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1/2, 3/4, 1</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3000</w:t>
            </w:r>
          </w:p>
        </w:tc>
        <w:tc>
          <w:tcPr>
            <w:tcW w:w="994"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ROSCADO (NPT)</w:t>
            </w:r>
          </w:p>
        </w:tc>
        <w:tc>
          <w:tcPr>
            <w:tcW w:w="1208"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ASTM A105</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MSS-SP-97</w:t>
            </w:r>
            <w:r w:rsidRPr="00B3389F">
              <w:rPr>
                <w:rFonts w:ascii="Calibri" w:hAnsi="Calibri" w:cs="Calibri"/>
                <w:color w:val="000000"/>
                <w:sz w:val="18"/>
                <w:szCs w:val="18"/>
              </w:rPr>
              <w:br/>
              <w:t>- ASME B1.20.1</w:t>
            </w:r>
          </w:p>
        </w:tc>
      </w:tr>
      <w:tr w:rsidR="00FB4C7E" w:rsidRPr="00B3389F" w:rsidTr="0057040F">
        <w:trPr>
          <w:trHeight w:val="845"/>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ESPÁRRAGO (RTJ)</w:t>
            </w:r>
          </w:p>
          <w:p w:rsidR="00FB4C7E" w:rsidRPr="009A3D6A" w:rsidRDefault="00FB4C7E" w:rsidP="0057040F">
            <w:pPr>
              <w:jc w:val="center"/>
              <w:rPr>
                <w:rFonts w:ascii="Calibri" w:hAnsi="Calibri" w:cs="Calibri"/>
                <w:b/>
                <w:color w:val="000000"/>
                <w:sz w:val="18"/>
                <w:szCs w:val="18"/>
              </w:rPr>
            </w:pPr>
            <w:r>
              <w:rPr>
                <w:rFonts w:ascii="Calibri" w:hAnsi="Calibri" w:cs="Calibri"/>
                <w:b/>
                <w:color w:val="000000"/>
                <w:sz w:val="18"/>
                <w:szCs w:val="18"/>
              </w:rPr>
              <w:t>ZINCADO</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5/8, 3/4, 7/8</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N/A</w:t>
            </w:r>
          </w:p>
        </w:tc>
        <w:tc>
          <w:tcPr>
            <w:tcW w:w="994"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xml:space="preserve">ROSCADO EN TODA SU LONGITUD (STUD BOLT) </w:t>
            </w:r>
            <w:r w:rsidRPr="00B3389F">
              <w:rPr>
                <w:rFonts w:ascii="Calibri" w:hAnsi="Calibri" w:cs="Calibri"/>
                <w:color w:val="000000"/>
                <w:sz w:val="18"/>
                <w:szCs w:val="18"/>
              </w:rPr>
              <w:br/>
              <w:t>Y LARGO DE ACUERDO A BRIDA</w:t>
            </w:r>
          </w:p>
        </w:tc>
        <w:tc>
          <w:tcPr>
            <w:tcW w:w="1208" w:type="pct"/>
            <w:tcBorders>
              <w:top w:val="nil"/>
              <w:left w:val="nil"/>
              <w:bottom w:val="single" w:sz="4" w:space="0" w:color="auto"/>
              <w:right w:val="single" w:sz="4" w:space="0" w:color="auto"/>
            </w:tcBorders>
            <w:shd w:val="clear" w:color="auto" w:fill="auto"/>
            <w:vAlign w:val="center"/>
            <w:hideMark/>
          </w:tcPr>
          <w:p w:rsidR="00FB4C7E"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ASTM A193</w:t>
            </w:r>
            <w:r w:rsidRPr="00B3389F">
              <w:rPr>
                <w:rFonts w:ascii="Calibri" w:hAnsi="Calibri" w:cs="Calibri"/>
                <w:color w:val="000000"/>
                <w:sz w:val="18"/>
                <w:szCs w:val="18"/>
              </w:rPr>
              <w:br/>
              <w:t>- GRADO B7</w:t>
            </w:r>
          </w:p>
          <w:p w:rsidR="00FB4C7E" w:rsidRPr="00B3389F" w:rsidRDefault="00FB4C7E" w:rsidP="0057040F">
            <w:pPr>
              <w:jc w:val="center"/>
              <w:rPr>
                <w:rFonts w:ascii="Calibri" w:hAnsi="Calibri" w:cs="Calibri"/>
                <w:color w:val="000000"/>
                <w:sz w:val="18"/>
                <w:szCs w:val="18"/>
              </w:rPr>
            </w:pPr>
            <w:r>
              <w:rPr>
                <w:rFonts w:ascii="Calibri" w:hAnsi="Calibri" w:cs="Calibri"/>
                <w:color w:val="000000"/>
                <w:sz w:val="18"/>
                <w:szCs w:val="18"/>
              </w:rPr>
              <w:t>- ZINCADO</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lang w:val="en-US"/>
              </w:rPr>
            </w:pPr>
            <w:r w:rsidRPr="00B3389F">
              <w:rPr>
                <w:rFonts w:ascii="Calibri" w:hAnsi="Calibri" w:cs="Calibri"/>
                <w:color w:val="000000"/>
                <w:sz w:val="18"/>
                <w:szCs w:val="18"/>
                <w:lang w:val="en-US"/>
              </w:rPr>
              <w:t>- ASME B16.5</w:t>
            </w:r>
            <w:r w:rsidRPr="00B3389F">
              <w:rPr>
                <w:rFonts w:ascii="Calibri" w:hAnsi="Calibri" w:cs="Calibri"/>
                <w:color w:val="000000"/>
                <w:sz w:val="18"/>
                <w:szCs w:val="18"/>
                <w:lang w:val="en-US"/>
              </w:rPr>
              <w:br/>
              <w:t>- ASME B18.31.2</w:t>
            </w:r>
            <w:r w:rsidRPr="00B3389F">
              <w:rPr>
                <w:rFonts w:ascii="Calibri" w:hAnsi="Calibri" w:cs="Calibri"/>
                <w:color w:val="000000"/>
                <w:sz w:val="18"/>
                <w:szCs w:val="18"/>
                <w:lang w:val="en-US"/>
              </w:rPr>
              <w:br/>
              <w:t>- ASME B1.1</w:t>
            </w:r>
          </w:p>
        </w:tc>
      </w:tr>
      <w:tr w:rsidR="00FB4C7E" w:rsidRPr="00B3389F" w:rsidTr="0057040F">
        <w:trPr>
          <w:trHeight w:val="845"/>
          <w:jc w:val="center"/>
        </w:trPr>
        <w:tc>
          <w:tcPr>
            <w:tcW w:w="1027" w:type="pct"/>
            <w:tcBorders>
              <w:top w:val="nil"/>
              <w:left w:val="single" w:sz="4" w:space="0" w:color="auto"/>
              <w:bottom w:val="single" w:sz="4" w:space="0" w:color="auto"/>
              <w:right w:val="single" w:sz="4" w:space="0" w:color="auto"/>
            </w:tcBorders>
            <w:shd w:val="clear" w:color="auto" w:fill="auto"/>
            <w:noWrap/>
            <w:vAlign w:val="center"/>
            <w:hideMark/>
          </w:tcPr>
          <w:p w:rsidR="00FB4C7E"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TUERCA</w:t>
            </w:r>
          </w:p>
          <w:p w:rsidR="00FB4C7E" w:rsidRPr="009A3D6A" w:rsidRDefault="00FB4C7E" w:rsidP="0057040F">
            <w:pPr>
              <w:jc w:val="center"/>
              <w:rPr>
                <w:rFonts w:ascii="Calibri" w:hAnsi="Calibri" w:cs="Calibri"/>
                <w:b/>
                <w:color w:val="000000"/>
                <w:sz w:val="18"/>
                <w:szCs w:val="18"/>
              </w:rPr>
            </w:pPr>
            <w:r>
              <w:rPr>
                <w:rFonts w:ascii="Calibri" w:hAnsi="Calibri" w:cs="Calibri"/>
                <w:b/>
                <w:color w:val="000000"/>
                <w:sz w:val="18"/>
                <w:szCs w:val="18"/>
              </w:rPr>
              <w:t>ZINCADA</w:t>
            </w:r>
          </w:p>
        </w:tc>
        <w:tc>
          <w:tcPr>
            <w:tcW w:w="567"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5/8, 3/4, 7/8</w:t>
            </w:r>
          </w:p>
        </w:tc>
        <w:tc>
          <w:tcPr>
            <w:tcW w:w="49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N/A</w:t>
            </w:r>
          </w:p>
        </w:tc>
        <w:tc>
          <w:tcPr>
            <w:tcW w:w="994"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HEXAGONAL, DOS TUERCAS POR CADA ESPÁRRAGO</w:t>
            </w:r>
          </w:p>
        </w:tc>
        <w:tc>
          <w:tcPr>
            <w:tcW w:w="12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xml:space="preserve">- ASTM A194 </w:t>
            </w:r>
            <w:r w:rsidRPr="00B3389F">
              <w:rPr>
                <w:rFonts w:ascii="Calibri" w:hAnsi="Calibri" w:cs="Calibri"/>
                <w:color w:val="000000"/>
                <w:sz w:val="18"/>
                <w:szCs w:val="18"/>
              </w:rPr>
              <w:br/>
              <w:t>- GRADO 2H</w:t>
            </w:r>
          </w:p>
        </w:tc>
        <w:tc>
          <w:tcPr>
            <w:tcW w:w="708"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lang w:val="en-US"/>
              </w:rPr>
            </w:pPr>
            <w:r w:rsidRPr="00B3389F">
              <w:rPr>
                <w:rFonts w:ascii="Calibri" w:hAnsi="Calibri" w:cs="Calibri"/>
                <w:color w:val="000000"/>
                <w:sz w:val="18"/>
                <w:szCs w:val="18"/>
                <w:lang w:val="en-US"/>
              </w:rPr>
              <w:t>- ASME B16.5</w:t>
            </w:r>
            <w:r w:rsidRPr="00B3389F">
              <w:rPr>
                <w:rFonts w:ascii="Calibri" w:hAnsi="Calibri" w:cs="Calibri"/>
                <w:color w:val="000000"/>
                <w:sz w:val="18"/>
                <w:szCs w:val="18"/>
                <w:lang w:val="en-US"/>
              </w:rPr>
              <w:br/>
              <w:t>- ASME B18.2.2</w:t>
            </w:r>
            <w:r w:rsidRPr="00B3389F">
              <w:rPr>
                <w:rFonts w:ascii="Calibri" w:hAnsi="Calibri" w:cs="Calibri"/>
                <w:color w:val="000000"/>
                <w:sz w:val="18"/>
                <w:szCs w:val="18"/>
                <w:lang w:val="en-US"/>
              </w:rPr>
              <w:br/>
              <w:t>- ASME B1.1</w:t>
            </w:r>
          </w:p>
        </w:tc>
      </w:tr>
      <w:tr w:rsidR="00FB4C7E" w:rsidRPr="00B3389F" w:rsidTr="0057040F">
        <w:trPr>
          <w:trHeight w:val="1127"/>
          <w:jc w:val="center"/>
        </w:trPr>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EMPAQUETADURA ESPIRALADA</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Default="00FB4C7E" w:rsidP="0057040F">
            <w:pPr>
              <w:jc w:val="center"/>
            </w:pPr>
            <w:r w:rsidRPr="00064288">
              <w:rPr>
                <w:rFonts w:ascii="Calibri" w:hAnsi="Calibri" w:cs="Calibri"/>
                <w:color w:val="000000"/>
                <w:sz w:val="18"/>
                <w:szCs w:val="18"/>
              </w:rPr>
              <w:t>2, 3, 4, 6, 8</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CLASE 150</w:t>
            </w:r>
            <w:r w:rsidRPr="00B3389F">
              <w:rPr>
                <w:rFonts w:ascii="Calibri" w:hAnsi="Calibri" w:cs="Calibri"/>
                <w:color w:val="000000"/>
                <w:sz w:val="18"/>
                <w:szCs w:val="18"/>
              </w:rPr>
              <w:br/>
              <w:t>CLASE 300</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PARA BRIDAS CON CARA LEVANTADA (RF)</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xml:space="preserve">- ELEMENTO ESPIRALADO 316 SS/GRAFITADA, </w:t>
            </w:r>
            <w:r w:rsidRPr="00B3389F">
              <w:rPr>
                <w:rFonts w:ascii="Calibri" w:hAnsi="Calibri" w:cs="Calibri"/>
                <w:color w:val="000000"/>
                <w:sz w:val="18"/>
                <w:szCs w:val="18"/>
              </w:rPr>
              <w:br/>
              <w:t>- ANILLO DE CENTRADO 316 SS</w:t>
            </w:r>
            <w:r w:rsidRPr="00B3389F">
              <w:rPr>
                <w:rFonts w:ascii="Calibri" w:hAnsi="Calibri" w:cs="Calibri"/>
                <w:color w:val="000000"/>
                <w:sz w:val="18"/>
                <w:szCs w:val="18"/>
              </w:rPr>
              <w:br/>
              <w:t>-ANILLO INTERNO 316 SS</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B16.20</w:t>
            </w:r>
            <w:r w:rsidRPr="00B3389F">
              <w:rPr>
                <w:rFonts w:ascii="Calibri" w:hAnsi="Calibri" w:cs="Calibri"/>
                <w:color w:val="000000"/>
                <w:sz w:val="18"/>
                <w:szCs w:val="18"/>
              </w:rPr>
              <w:br/>
              <w:t>- ASME B16.5</w:t>
            </w:r>
          </w:p>
        </w:tc>
      </w:tr>
      <w:tr w:rsidR="00FB4C7E" w:rsidRPr="00B3389F" w:rsidTr="0057040F">
        <w:trPr>
          <w:trHeight w:val="2015"/>
          <w:jc w:val="center"/>
        </w:trPr>
        <w:tc>
          <w:tcPr>
            <w:tcW w:w="1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9A3D6A" w:rsidRDefault="00FB4C7E" w:rsidP="0057040F">
            <w:pPr>
              <w:jc w:val="center"/>
              <w:rPr>
                <w:rFonts w:ascii="Calibri" w:hAnsi="Calibri" w:cs="Calibri"/>
                <w:b/>
                <w:color w:val="000000"/>
                <w:sz w:val="18"/>
                <w:szCs w:val="18"/>
              </w:rPr>
            </w:pPr>
            <w:r w:rsidRPr="009A3D6A">
              <w:rPr>
                <w:rFonts w:ascii="Calibri" w:hAnsi="Calibri" w:cs="Calibri"/>
                <w:b/>
                <w:color w:val="000000"/>
                <w:sz w:val="18"/>
                <w:szCs w:val="18"/>
              </w:rPr>
              <w:t>KIT DE EMPAQUETADURA DIELÉCTRICA</w:t>
            </w:r>
          </w:p>
        </w:tc>
        <w:tc>
          <w:tcPr>
            <w:tcW w:w="567" w:type="pct"/>
            <w:tcBorders>
              <w:top w:val="single" w:sz="4" w:space="0" w:color="auto"/>
              <w:left w:val="nil"/>
              <w:bottom w:val="single" w:sz="4" w:space="0" w:color="auto"/>
              <w:right w:val="single" w:sz="4" w:space="0" w:color="auto"/>
            </w:tcBorders>
            <w:shd w:val="clear" w:color="auto" w:fill="auto"/>
            <w:noWrap/>
            <w:vAlign w:val="center"/>
            <w:hideMark/>
          </w:tcPr>
          <w:p w:rsidR="00FB4C7E" w:rsidRDefault="00FB4C7E" w:rsidP="0057040F">
            <w:pPr>
              <w:jc w:val="center"/>
            </w:pPr>
            <w:r w:rsidRPr="00064288">
              <w:rPr>
                <w:rFonts w:ascii="Calibri" w:hAnsi="Calibri" w:cs="Calibri"/>
                <w:color w:val="000000"/>
                <w:sz w:val="18"/>
                <w:szCs w:val="18"/>
              </w:rPr>
              <w:t>2, 3, 4, 6, 8</w:t>
            </w:r>
          </w:p>
        </w:tc>
        <w:tc>
          <w:tcPr>
            <w:tcW w:w="496" w:type="pct"/>
            <w:tcBorders>
              <w:top w:val="single" w:sz="4" w:space="0" w:color="auto"/>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CLASE 150</w:t>
            </w:r>
            <w:r w:rsidRPr="00B3389F">
              <w:rPr>
                <w:rFonts w:ascii="Calibri" w:hAnsi="Calibri" w:cs="Calibri"/>
                <w:color w:val="000000"/>
                <w:sz w:val="18"/>
                <w:szCs w:val="18"/>
              </w:rPr>
              <w:br/>
              <w:t>CLASE 300</w:t>
            </w:r>
          </w:p>
        </w:tc>
        <w:tc>
          <w:tcPr>
            <w:tcW w:w="994" w:type="pct"/>
            <w:tcBorders>
              <w:top w:val="single" w:sz="4" w:space="0" w:color="auto"/>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PARA BRIDAS CON CARA LEVANTADA (RF)</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EMPAQUETADURA (SIN ASBESTO) G10</w:t>
            </w:r>
            <w:r w:rsidRPr="00B3389F">
              <w:rPr>
                <w:rFonts w:ascii="Calibri" w:hAnsi="Calibri" w:cs="Calibri"/>
                <w:color w:val="000000"/>
                <w:sz w:val="18"/>
                <w:szCs w:val="18"/>
              </w:rPr>
              <w:br/>
              <w:t>- TUBOS Y ARANDELAS AISLANTES (AISLAMIENTO DOBLE) G10</w:t>
            </w:r>
            <w:r w:rsidRPr="00B3389F">
              <w:rPr>
                <w:rFonts w:ascii="Calibri" w:hAnsi="Calibri" w:cs="Calibri"/>
                <w:color w:val="000000"/>
                <w:sz w:val="18"/>
                <w:szCs w:val="18"/>
              </w:rPr>
              <w:br/>
              <w:t>- ARANDELA DE ACERO (AISLAMIENTO DOBLE) ZINCADO</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FB4C7E" w:rsidRPr="00B3389F" w:rsidRDefault="00FB4C7E" w:rsidP="0057040F">
            <w:pPr>
              <w:jc w:val="center"/>
              <w:rPr>
                <w:rFonts w:ascii="Calibri" w:hAnsi="Calibri" w:cs="Calibri"/>
                <w:color w:val="000000"/>
                <w:sz w:val="18"/>
                <w:szCs w:val="18"/>
              </w:rPr>
            </w:pPr>
            <w:r w:rsidRPr="00B3389F">
              <w:rPr>
                <w:rFonts w:ascii="Calibri" w:hAnsi="Calibri" w:cs="Calibri"/>
                <w:color w:val="000000"/>
                <w:sz w:val="18"/>
                <w:szCs w:val="18"/>
              </w:rPr>
              <w:t>- ASME B16.5</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2: </w:t>
      </w:r>
      <w:r w:rsidRPr="005D41E0">
        <w:rPr>
          <w:rFonts w:ascii="Calibri" w:hAnsi="Calibri" w:cs="Calibri"/>
          <w:b/>
          <w:sz w:val="22"/>
          <w:szCs w:val="22"/>
        </w:rPr>
        <w:t>HOJAS DE DATOS DE VÁLVULAS TIPO BOLA</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tbl>
      <w:tblPr>
        <w:tblW w:w="5117" w:type="pct"/>
        <w:jc w:val="center"/>
        <w:tblCellMar>
          <w:left w:w="70" w:type="dxa"/>
          <w:right w:w="70" w:type="dxa"/>
        </w:tblCellMar>
        <w:tblLook w:val="04A0" w:firstRow="1" w:lastRow="0" w:firstColumn="1" w:lastColumn="0" w:noHBand="0" w:noVBand="1"/>
      </w:tblPr>
      <w:tblGrid>
        <w:gridCol w:w="1488"/>
        <w:gridCol w:w="323"/>
        <w:gridCol w:w="2741"/>
        <w:gridCol w:w="1617"/>
        <w:gridCol w:w="997"/>
        <w:gridCol w:w="2538"/>
      </w:tblGrid>
      <w:tr w:rsidR="00FB4C7E" w:rsidRPr="001F2E2C" w:rsidTr="0057040F">
        <w:trPr>
          <w:trHeight w:val="294"/>
          <w:jc w:val="center"/>
        </w:trPr>
        <w:tc>
          <w:tcPr>
            <w:tcW w:w="2265" w:type="pct"/>
            <w:gridSpan w:val="3"/>
            <w:tcBorders>
              <w:top w:val="single" w:sz="4" w:space="0" w:color="auto"/>
              <w:left w:val="single" w:sz="4" w:space="0" w:color="auto"/>
              <w:bottom w:val="single" w:sz="4" w:space="0" w:color="auto"/>
              <w:right w:val="single" w:sz="4" w:space="0" w:color="000000"/>
            </w:tcBorders>
            <w:shd w:val="clear" w:color="auto" w:fill="1F4E79"/>
            <w:noWrap/>
            <w:vAlign w:val="center"/>
            <w:hideMark/>
          </w:tcPr>
          <w:p w:rsidR="00FB4C7E" w:rsidRPr="001F2E2C" w:rsidRDefault="00FB4C7E" w:rsidP="0057040F">
            <w:pPr>
              <w:jc w:val="center"/>
              <w:rPr>
                <w:rFonts w:ascii="Calibri" w:hAnsi="Calibri" w:cs="Calibri"/>
                <w:b/>
                <w:bCs/>
                <w:color w:val="FFFFFF"/>
                <w:sz w:val="18"/>
                <w:szCs w:val="18"/>
                <w:lang w:val="es-BO" w:eastAsia="es-BO"/>
              </w:rPr>
            </w:pPr>
            <w:r w:rsidRPr="001F2E2C">
              <w:rPr>
                <w:rFonts w:ascii="Calibri" w:hAnsi="Calibri" w:cs="Calibri"/>
                <w:b/>
                <w:bCs/>
                <w:color w:val="FFFFFF"/>
                <w:sz w:val="18"/>
                <w:szCs w:val="18"/>
              </w:rPr>
              <w:t>VÁLVULA BOLA</w:t>
            </w:r>
          </w:p>
        </w:tc>
        <w:tc>
          <w:tcPr>
            <w:tcW w:w="828" w:type="pct"/>
            <w:tcBorders>
              <w:top w:val="single" w:sz="4" w:space="0" w:color="auto"/>
              <w:left w:val="nil"/>
              <w:bottom w:val="nil"/>
              <w:right w:val="nil"/>
            </w:tcBorders>
            <w:shd w:val="clear" w:color="auto" w:fill="1F4E79"/>
            <w:noWrap/>
            <w:vAlign w:val="center"/>
            <w:hideMark/>
          </w:tcPr>
          <w:p w:rsidR="00FB4C7E" w:rsidRPr="001F2E2C" w:rsidRDefault="00FB4C7E" w:rsidP="0057040F">
            <w:pPr>
              <w:jc w:val="center"/>
              <w:rPr>
                <w:rFonts w:ascii="Calibri" w:hAnsi="Calibri" w:cs="Calibri"/>
                <w:b/>
                <w:bCs/>
                <w:color w:val="FFFFFF"/>
                <w:sz w:val="18"/>
                <w:szCs w:val="18"/>
              </w:rPr>
            </w:pPr>
            <w:r w:rsidRPr="001F2E2C">
              <w:rPr>
                <w:rFonts w:ascii="Calibri" w:hAnsi="Calibri" w:cs="Calibri"/>
                <w:b/>
                <w:bCs/>
                <w:color w:val="FFFFFF"/>
                <w:sz w:val="18"/>
                <w:szCs w:val="18"/>
              </w:rPr>
              <w:t>CLASE 800</w:t>
            </w:r>
          </w:p>
        </w:tc>
        <w:tc>
          <w:tcPr>
            <w:tcW w:w="1907" w:type="pct"/>
            <w:gridSpan w:val="2"/>
            <w:tcBorders>
              <w:top w:val="single" w:sz="4" w:space="0" w:color="auto"/>
              <w:left w:val="single" w:sz="4" w:space="0" w:color="auto"/>
              <w:bottom w:val="nil"/>
              <w:right w:val="single" w:sz="4" w:space="0" w:color="000000"/>
            </w:tcBorders>
            <w:shd w:val="clear" w:color="auto" w:fill="1F4E79"/>
            <w:noWrap/>
            <w:vAlign w:val="center"/>
            <w:hideMark/>
          </w:tcPr>
          <w:p w:rsidR="00FB4C7E" w:rsidRPr="001F2E2C" w:rsidRDefault="00FB4C7E" w:rsidP="0057040F">
            <w:pPr>
              <w:jc w:val="center"/>
              <w:rPr>
                <w:rFonts w:ascii="Calibri" w:hAnsi="Calibri" w:cs="Calibri"/>
                <w:b/>
                <w:bCs/>
                <w:color w:val="FFFFFF"/>
                <w:sz w:val="18"/>
                <w:szCs w:val="18"/>
              </w:rPr>
            </w:pPr>
            <w:r w:rsidRPr="001F2E2C">
              <w:rPr>
                <w:rFonts w:ascii="Calibri" w:hAnsi="Calibri" w:cs="Calibri"/>
                <w:b/>
                <w:bCs/>
                <w:color w:val="FFFFFF"/>
                <w:sz w:val="18"/>
                <w:szCs w:val="18"/>
              </w:rPr>
              <w:t>CLASE 150</w:t>
            </w:r>
          </w:p>
        </w:tc>
      </w:tr>
      <w:tr w:rsidR="00FB4C7E" w:rsidRPr="001535A5" w:rsidTr="0057040F">
        <w:trPr>
          <w:trHeight w:val="294"/>
          <w:jc w:val="center"/>
        </w:trPr>
        <w:tc>
          <w:tcPr>
            <w:tcW w:w="720"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535A5" w:rsidRDefault="00FB4C7E" w:rsidP="0057040F">
            <w:pPr>
              <w:jc w:val="center"/>
              <w:rPr>
                <w:rFonts w:ascii="Calibri" w:hAnsi="Calibri" w:cs="Calibri"/>
                <w:b/>
                <w:bCs/>
                <w:color w:val="000000"/>
                <w:sz w:val="18"/>
                <w:szCs w:val="18"/>
              </w:rPr>
            </w:pPr>
            <w:r w:rsidRPr="001535A5">
              <w:rPr>
                <w:rFonts w:ascii="Calibri" w:hAnsi="Calibri" w:cs="Calibri"/>
                <w:b/>
                <w:bCs/>
                <w:color w:val="000000"/>
                <w:sz w:val="18"/>
                <w:szCs w:val="18"/>
              </w:rPr>
              <w:t>CARACTERÍSTICAS GENERALES</w:t>
            </w: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DIÁMETRO NOMINAL</w:t>
            </w:r>
          </w:p>
        </w:tc>
        <w:tc>
          <w:tcPr>
            <w:tcW w:w="828" w:type="pct"/>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1/2, 3/4, 1</w:t>
            </w:r>
          </w:p>
        </w:tc>
        <w:tc>
          <w:tcPr>
            <w:tcW w:w="538" w:type="pct"/>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2, 3, 4, 6</w:t>
            </w:r>
          </w:p>
        </w:tc>
        <w:tc>
          <w:tcPr>
            <w:tcW w:w="1369" w:type="pct"/>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8</w:t>
            </w:r>
          </w:p>
        </w:tc>
      </w:tr>
      <w:tr w:rsidR="00FB4C7E" w:rsidRPr="001535A5" w:rsidTr="0057040F">
        <w:trPr>
          <w:trHeight w:val="294"/>
          <w:jc w:val="center"/>
        </w:trPr>
        <w:tc>
          <w:tcPr>
            <w:tcW w:w="720" w:type="pct"/>
            <w:vMerge/>
            <w:tcBorders>
              <w:top w:val="nil"/>
              <w:left w:val="single" w:sz="4" w:space="0" w:color="auto"/>
              <w:bottom w:val="single" w:sz="4" w:space="0" w:color="auto"/>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2</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SERVICIO</w:t>
            </w:r>
          </w:p>
        </w:tc>
        <w:tc>
          <w:tcPr>
            <w:tcW w:w="273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GAS NATURAL</w:t>
            </w:r>
          </w:p>
        </w:tc>
      </w:tr>
      <w:tr w:rsidR="00FB4C7E" w:rsidRPr="001535A5" w:rsidTr="0057040F">
        <w:trPr>
          <w:trHeight w:val="294"/>
          <w:jc w:val="center"/>
        </w:trPr>
        <w:tc>
          <w:tcPr>
            <w:tcW w:w="720" w:type="pct"/>
            <w:vMerge/>
            <w:tcBorders>
              <w:top w:val="nil"/>
              <w:left w:val="single" w:sz="4" w:space="0" w:color="auto"/>
              <w:bottom w:val="single" w:sz="4" w:space="0" w:color="auto"/>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3</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DIMENSIÓN EXTREMO-EXTREMO</w:t>
            </w:r>
          </w:p>
        </w:tc>
        <w:tc>
          <w:tcPr>
            <w:tcW w:w="828"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SEGÚN FABRICANTE</w:t>
            </w:r>
          </w:p>
        </w:tc>
        <w:tc>
          <w:tcPr>
            <w:tcW w:w="1907"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ASME B16.10</w:t>
            </w:r>
          </w:p>
        </w:tc>
      </w:tr>
      <w:tr w:rsidR="00FB4C7E" w:rsidRPr="001535A5" w:rsidTr="0057040F">
        <w:trPr>
          <w:trHeight w:val="405"/>
          <w:jc w:val="center"/>
        </w:trPr>
        <w:tc>
          <w:tcPr>
            <w:tcW w:w="720" w:type="pct"/>
            <w:vMerge/>
            <w:tcBorders>
              <w:top w:val="nil"/>
              <w:left w:val="single" w:sz="4" w:space="0" w:color="auto"/>
              <w:bottom w:val="single" w:sz="4" w:space="0" w:color="auto"/>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4</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CONEXIÓN</w:t>
            </w:r>
          </w:p>
        </w:tc>
        <w:tc>
          <w:tcPr>
            <w:tcW w:w="828" w:type="pct"/>
            <w:tcBorders>
              <w:top w:val="nil"/>
              <w:left w:val="nil"/>
              <w:bottom w:val="single" w:sz="4" w:space="0" w:color="auto"/>
              <w:right w:val="single" w:sz="4" w:space="0" w:color="auto"/>
            </w:tcBorders>
            <w:shd w:val="clear" w:color="auto" w:fill="auto"/>
            <w:vAlign w:val="bottom"/>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ROSCADA, ASME B1.20.1, NPT</w:t>
            </w:r>
          </w:p>
        </w:tc>
        <w:tc>
          <w:tcPr>
            <w:tcW w:w="1907"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BRIDADA, ASME B16.5, CARA LEVANTADA (RF)</w:t>
            </w:r>
          </w:p>
        </w:tc>
      </w:tr>
      <w:tr w:rsidR="00FB4C7E" w:rsidRPr="001535A5" w:rsidTr="0057040F">
        <w:trPr>
          <w:trHeight w:val="294"/>
          <w:jc w:val="center"/>
        </w:trPr>
        <w:tc>
          <w:tcPr>
            <w:tcW w:w="720"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1535A5" w:rsidRDefault="00FB4C7E" w:rsidP="0057040F">
            <w:pPr>
              <w:jc w:val="center"/>
              <w:rPr>
                <w:rFonts w:ascii="Calibri" w:hAnsi="Calibri" w:cs="Calibri"/>
                <w:b/>
                <w:bCs/>
                <w:color w:val="000000"/>
                <w:sz w:val="18"/>
                <w:szCs w:val="18"/>
              </w:rPr>
            </w:pPr>
            <w:r w:rsidRPr="001535A5">
              <w:rPr>
                <w:rFonts w:ascii="Calibri" w:hAnsi="Calibri" w:cs="Calibri"/>
                <w:b/>
                <w:bCs/>
                <w:color w:val="000000"/>
                <w:sz w:val="18"/>
                <w:szCs w:val="18"/>
              </w:rPr>
              <w:t>MATERIALES</w:t>
            </w: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5</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CUERPO</w:t>
            </w:r>
          </w:p>
        </w:tc>
        <w:tc>
          <w:tcPr>
            <w:tcW w:w="828"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A105</w:t>
            </w:r>
          </w:p>
        </w:tc>
        <w:tc>
          <w:tcPr>
            <w:tcW w:w="1907"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Pr>
                <w:rFonts w:ascii="Calibri" w:hAnsi="Calibri" w:cs="Calibri"/>
                <w:color w:val="000000"/>
                <w:sz w:val="18"/>
                <w:szCs w:val="18"/>
              </w:rPr>
              <w:t>A105 o</w:t>
            </w:r>
            <w:r w:rsidRPr="001535A5">
              <w:rPr>
                <w:rFonts w:ascii="Calibri" w:hAnsi="Calibri" w:cs="Calibri"/>
                <w:color w:val="000000"/>
                <w:sz w:val="18"/>
                <w:szCs w:val="18"/>
              </w:rPr>
              <w:t xml:space="preserve"> A216 Gr. WCB</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6</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BOLA</w:t>
            </w:r>
          </w:p>
        </w:tc>
        <w:tc>
          <w:tcPr>
            <w:tcW w:w="2735" w:type="pct"/>
            <w:gridSpan w:val="3"/>
            <w:tcBorders>
              <w:top w:val="single" w:sz="4" w:space="0" w:color="auto"/>
              <w:left w:val="nil"/>
              <w:bottom w:val="single" w:sz="4" w:space="0" w:color="auto"/>
              <w:right w:val="single" w:sz="4" w:space="0" w:color="auto"/>
            </w:tcBorders>
            <w:shd w:val="clear" w:color="auto" w:fill="auto"/>
            <w:vAlign w:val="bottom"/>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A105+3mil ENP o A182 Gr. 316 o AISI 316 o AISI 410 o A351 Gr CF8M</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7</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VÁSTAGO</w:t>
            </w:r>
          </w:p>
        </w:tc>
        <w:tc>
          <w:tcPr>
            <w:tcW w:w="2735" w:type="pct"/>
            <w:gridSpan w:val="3"/>
            <w:tcBorders>
              <w:top w:val="single" w:sz="4" w:space="0" w:color="auto"/>
              <w:left w:val="nil"/>
              <w:bottom w:val="single" w:sz="4" w:space="0" w:color="auto"/>
              <w:right w:val="single" w:sz="4" w:space="0" w:color="auto"/>
            </w:tcBorders>
            <w:shd w:val="clear" w:color="auto" w:fill="auto"/>
            <w:vAlign w:val="bottom"/>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A105+3mil ENP o A182 Gr. 316 o AISI 316 o AISI 410 o A479 Tipo 316</w:t>
            </w:r>
          </w:p>
        </w:tc>
      </w:tr>
      <w:tr w:rsidR="00FB4C7E" w:rsidRPr="001535A5" w:rsidTr="0057040F">
        <w:trPr>
          <w:trHeight w:val="536"/>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8</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ANILLO DE ASIENTO</w:t>
            </w:r>
          </w:p>
        </w:tc>
        <w:tc>
          <w:tcPr>
            <w:tcW w:w="13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N/A</w:t>
            </w:r>
          </w:p>
        </w:tc>
        <w:tc>
          <w:tcPr>
            <w:tcW w:w="1369" w:type="pct"/>
            <w:tcBorders>
              <w:top w:val="nil"/>
              <w:left w:val="nil"/>
              <w:bottom w:val="single" w:sz="4" w:space="0" w:color="auto"/>
              <w:right w:val="single" w:sz="4" w:space="0" w:color="auto"/>
            </w:tcBorders>
            <w:shd w:val="clear" w:color="auto" w:fill="auto"/>
            <w:vAlign w:val="bottom"/>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A105+3mil ENP o A182 Gr. 316 o AISI 316 o AISI 410</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9</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INSERTO BLANDO DE ASIENTO</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DEVLON o PTFE o RPTFE</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10</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JUNTAS</w:t>
            </w:r>
          </w:p>
        </w:tc>
        <w:tc>
          <w:tcPr>
            <w:tcW w:w="2735" w:type="pct"/>
            <w:gridSpan w:val="3"/>
            <w:tcBorders>
              <w:top w:val="single" w:sz="4" w:space="0" w:color="auto"/>
              <w:left w:val="nil"/>
              <w:bottom w:val="single" w:sz="4" w:space="0" w:color="auto"/>
              <w:right w:val="single" w:sz="4" w:space="0" w:color="auto"/>
            </w:tcBorders>
            <w:shd w:val="clear" w:color="auto" w:fill="auto"/>
            <w:noWrap/>
            <w:vAlign w:val="bottom"/>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VITON + GRAFITO</w:t>
            </w:r>
          </w:p>
        </w:tc>
      </w:tr>
      <w:tr w:rsidR="00FB4C7E" w:rsidRPr="001535A5" w:rsidTr="0057040F">
        <w:trPr>
          <w:trHeight w:val="455"/>
          <w:jc w:val="center"/>
        </w:trPr>
        <w:tc>
          <w:tcPr>
            <w:tcW w:w="720" w:type="pct"/>
            <w:tcBorders>
              <w:top w:val="nil"/>
              <w:left w:val="single" w:sz="4" w:space="0" w:color="auto"/>
              <w:bottom w:val="single" w:sz="4" w:space="0" w:color="auto"/>
              <w:right w:val="single" w:sz="4" w:space="0" w:color="auto"/>
            </w:tcBorders>
            <w:shd w:val="clear" w:color="auto" w:fill="auto"/>
            <w:vAlign w:val="center"/>
            <w:hideMark/>
          </w:tcPr>
          <w:p w:rsidR="00FB4C7E" w:rsidRPr="001535A5" w:rsidRDefault="00FB4C7E" w:rsidP="0057040F">
            <w:pPr>
              <w:jc w:val="center"/>
              <w:rPr>
                <w:rFonts w:ascii="Calibri" w:hAnsi="Calibri" w:cs="Calibri"/>
                <w:b/>
                <w:bCs/>
                <w:color w:val="000000"/>
                <w:sz w:val="18"/>
                <w:szCs w:val="18"/>
              </w:rPr>
            </w:pPr>
            <w:r w:rsidRPr="001535A5">
              <w:rPr>
                <w:rFonts w:ascii="Calibri" w:hAnsi="Calibri" w:cs="Calibri"/>
                <w:b/>
                <w:bCs/>
                <w:color w:val="000000"/>
                <w:sz w:val="18"/>
                <w:szCs w:val="18"/>
              </w:rPr>
              <w:t>ACCIONAMIENTO</w:t>
            </w: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11</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OPERADOR</w:t>
            </w:r>
          </w:p>
        </w:tc>
        <w:tc>
          <w:tcPr>
            <w:tcW w:w="13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PALANCA</w:t>
            </w:r>
          </w:p>
        </w:tc>
        <w:tc>
          <w:tcPr>
            <w:tcW w:w="1369" w:type="pct"/>
            <w:tcBorders>
              <w:top w:val="nil"/>
              <w:left w:val="nil"/>
              <w:bottom w:val="single" w:sz="4" w:space="0" w:color="auto"/>
              <w:right w:val="single" w:sz="4" w:space="0" w:color="auto"/>
            </w:tcBorders>
            <w:shd w:val="clear" w:color="auto" w:fill="auto"/>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VOLANTE CON CAJA DE ENGRANAJES*</w:t>
            </w:r>
          </w:p>
        </w:tc>
      </w:tr>
      <w:tr w:rsidR="00FB4C7E" w:rsidRPr="001535A5" w:rsidTr="0057040F">
        <w:trPr>
          <w:trHeight w:val="294"/>
          <w:jc w:val="center"/>
        </w:trPr>
        <w:tc>
          <w:tcPr>
            <w:tcW w:w="720"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1535A5" w:rsidRDefault="00FB4C7E" w:rsidP="0057040F">
            <w:pPr>
              <w:jc w:val="center"/>
              <w:rPr>
                <w:rFonts w:ascii="Calibri" w:hAnsi="Calibri" w:cs="Calibri"/>
                <w:b/>
                <w:bCs/>
                <w:color w:val="000000"/>
                <w:sz w:val="18"/>
                <w:szCs w:val="18"/>
              </w:rPr>
            </w:pPr>
            <w:r w:rsidRPr="001535A5">
              <w:rPr>
                <w:rFonts w:ascii="Calibri" w:hAnsi="Calibri" w:cs="Calibri"/>
                <w:b/>
                <w:bCs/>
                <w:color w:val="000000"/>
                <w:sz w:val="18"/>
                <w:szCs w:val="18"/>
              </w:rPr>
              <w:t>ESTÁNDARES Y OTROS</w:t>
            </w: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12</w:t>
            </w:r>
          </w:p>
        </w:tc>
        <w:tc>
          <w:tcPr>
            <w:tcW w:w="1380" w:type="pct"/>
            <w:tcBorders>
              <w:top w:val="nil"/>
              <w:left w:val="nil"/>
              <w:bottom w:val="single" w:sz="4" w:space="0" w:color="auto"/>
              <w:right w:val="single" w:sz="4" w:space="0" w:color="auto"/>
            </w:tcBorders>
            <w:shd w:val="clear" w:color="auto" w:fill="auto"/>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DISEÑO, PRUEBAS Y MONOGRAMA</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API 6D</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13</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CERTIFICACIÓN PRUEBA DE FUEGO</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API 607 o API 6FA</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14</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VÁSTAGO ANTI "BLOW-OUT"</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INEXPULSABLE Y ANTIESTÁTICO</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15</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PASO</w:t>
            </w:r>
          </w:p>
        </w:tc>
        <w:tc>
          <w:tcPr>
            <w:tcW w:w="828"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REDUCIDO</w:t>
            </w:r>
          </w:p>
        </w:tc>
        <w:tc>
          <w:tcPr>
            <w:tcW w:w="1907"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TOTAL</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16</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MONTAJE</w:t>
            </w:r>
          </w:p>
        </w:tc>
        <w:tc>
          <w:tcPr>
            <w:tcW w:w="13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FLOTANTE</w:t>
            </w:r>
          </w:p>
        </w:tc>
        <w:tc>
          <w:tcPr>
            <w:tcW w:w="1369"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TRUNNION</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17</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TIPO CONSTRUCCIÓN</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ATORNILLADO-CUERPO PARTIDO</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18</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ETIQUETA DE CARACTERÍSTICAS</w:t>
            </w:r>
          </w:p>
        </w:tc>
        <w:tc>
          <w:tcPr>
            <w:tcW w:w="273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DE ACERO INOXIDABLE</w:t>
            </w:r>
          </w:p>
        </w:tc>
      </w:tr>
      <w:tr w:rsidR="00FB4C7E" w:rsidRPr="001535A5" w:rsidTr="0057040F">
        <w:trPr>
          <w:trHeight w:val="294"/>
          <w:jc w:val="center"/>
        </w:trPr>
        <w:tc>
          <w:tcPr>
            <w:tcW w:w="720" w:type="pct"/>
            <w:vMerge/>
            <w:tcBorders>
              <w:top w:val="nil"/>
              <w:left w:val="single" w:sz="4" w:space="0" w:color="auto"/>
              <w:bottom w:val="single" w:sz="4" w:space="0" w:color="000000"/>
              <w:right w:val="single" w:sz="4" w:space="0" w:color="auto"/>
            </w:tcBorders>
            <w:vAlign w:val="center"/>
            <w:hideMark/>
          </w:tcPr>
          <w:p w:rsidR="00FB4C7E" w:rsidRPr="001535A5" w:rsidRDefault="00FB4C7E" w:rsidP="0057040F">
            <w:pPr>
              <w:rPr>
                <w:rFonts w:ascii="Calibri" w:hAnsi="Calibri" w:cs="Calibri"/>
                <w:b/>
                <w:bCs/>
                <w:color w:val="000000"/>
                <w:sz w:val="18"/>
                <w:szCs w:val="18"/>
              </w:rPr>
            </w:pPr>
          </w:p>
        </w:tc>
        <w:tc>
          <w:tcPr>
            <w:tcW w:w="165" w:type="pct"/>
            <w:tcBorders>
              <w:top w:val="nil"/>
              <w:left w:val="nil"/>
              <w:bottom w:val="single" w:sz="4" w:space="0" w:color="auto"/>
              <w:right w:val="single" w:sz="4" w:space="0" w:color="auto"/>
            </w:tcBorders>
            <w:shd w:val="clear" w:color="auto" w:fill="auto"/>
            <w:noWrap/>
            <w:vAlign w:val="center"/>
            <w:hideMark/>
          </w:tcPr>
          <w:p w:rsidR="00FB4C7E" w:rsidRPr="001535A5" w:rsidRDefault="00FB4C7E" w:rsidP="0057040F">
            <w:pPr>
              <w:jc w:val="right"/>
              <w:rPr>
                <w:rFonts w:ascii="Calibri" w:hAnsi="Calibri" w:cs="Calibri"/>
                <w:b/>
                <w:bCs/>
                <w:color w:val="000000"/>
                <w:sz w:val="18"/>
                <w:szCs w:val="18"/>
              </w:rPr>
            </w:pPr>
            <w:r w:rsidRPr="001535A5">
              <w:rPr>
                <w:rFonts w:ascii="Calibri" w:hAnsi="Calibri" w:cs="Calibri"/>
                <w:b/>
                <w:bCs/>
                <w:color w:val="000000"/>
                <w:sz w:val="18"/>
                <w:szCs w:val="18"/>
              </w:rPr>
              <w:t>19</w:t>
            </w:r>
          </w:p>
        </w:tc>
        <w:tc>
          <w:tcPr>
            <w:tcW w:w="1380" w:type="pct"/>
            <w:tcBorders>
              <w:top w:val="nil"/>
              <w:left w:val="nil"/>
              <w:bottom w:val="single" w:sz="4" w:space="0" w:color="auto"/>
              <w:right w:val="single" w:sz="4" w:space="0" w:color="auto"/>
            </w:tcBorders>
            <w:shd w:val="clear" w:color="auto" w:fill="auto"/>
            <w:noWrap/>
            <w:vAlign w:val="center"/>
            <w:hideMark/>
          </w:tcPr>
          <w:p w:rsidR="00FB4C7E" w:rsidRPr="009A3D6A" w:rsidRDefault="00FB4C7E" w:rsidP="0057040F">
            <w:pPr>
              <w:rPr>
                <w:rFonts w:ascii="Calibri" w:hAnsi="Calibri" w:cs="Calibri"/>
                <w:b/>
                <w:color w:val="000000"/>
                <w:sz w:val="18"/>
                <w:szCs w:val="18"/>
              </w:rPr>
            </w:pPr>
            <w:r w:rsidRPr="009A3D6A">
              <w:rPr>
                <w:rFonts w:ascii="Calibri" w:hAnsi="Calibri" w:cs="Calibri"/>
                <w:b/>
                <w:color w:val="000000"/>
                <w:sz w:val="18"/>
                <w:szCs w:val="18"/>
              </w:rPr>
              <w:t>PINTURA</w:t>
            </w:r>
          </w:p>
        </w:tc>
        <w:tc>
          <w:tcPr>
            <w:tcW w:w="2735" w:type="pct"/>
            <w:gridSpan w:val="3"/>
            <w:tcBorders>
              <w:top w:val="single" w:sz="4" w:space="0" w:color="auto"/>
              <w:left w:val="nil"/>
              <w:bottom w:val="single" w:sz="4" w:space="0" w:color="auto"/>
              <w:right w:val="single" w:sz="4" w:space="0" w:color="auto"/>
            </w:tcBorders>
            <w:shd w:val="clear" w:color="auto" w:fill="auto"/>
            <w:noWrap/>
            <w:vAlign w:val="center"/>
            <w:hideMark/>
          </w:tcPr>
          <w:p w:rsidR="00FB4C7E" w:rsidRPr="001535A5" w:rsidRDefault="00FB4C7E" w:rsidP="0057040F">
            <w:pPr>
              <w:jc w:val="center"/>
              <w:rPr>
                <w:rFonts w:ascii="Calibri" w:hAnsi="Calibri" w:cs="Calibri"/>
                <w:color w:val="000000"/>
                <w:sz w:val="18"/>
                <w:szCs w:val="18"/>
              </w:rPr>
            </w:pPr>
            <w:r w:rsidRPr="001535A5">
              <w:rPr>
                <w:rFonts w:ascii="Calibri" w:hAnsi="Calibri" w:cs="Calibri"/>
                <w:color w:val="000000"/>
                <w:sz w:val="18"/>
                <w:szCs w:val="18"/>
              </w:rPr>
              <w:t>PROCESO ESTANDAR DEL FABRICANTE</w:t>
            </w:r>
          </w:p>
        </w:tc>
      </w:tr>
      <w:tr w:rsidR="00FB4C7E" w:rsidRPr="001535A5" w:rsidTr="0057040F">
        <w:trPr>
          <w:trHeight w:val="294"/>
          <w:jc w:val="center"/>
        </w:trPr>
        <w:tc>
          <w:tcPr>
            <w:tcW w:w="5000" w:type="pct"/>
            <w:gridSpan w:val="6"/>
            <w:tcBorders>
              <w:top w:val="single" w:sz="4" w:space="0" w:color="auto"/>
              <w:left w:val="nil"/>
              <w:bottom w:val="nil"/>
              <w:right w:val="nil"/>
            </w:tcBorders>
            <w:shd w:val="clear" w:color="auto" w:fill="auto"/>
            <w:noWrap/>
            <w:vAlign w:val="bottom"/>
            <w:hideMark/>
          </w:tcPr>
          <w:p w:rsidR="00FB4C7E" w:rsidRPr="001535A5" w:rsidRDefault="00FB4C7E" w:rsidP="0057040F">
            <w:pPr>
              <w:rPr>
                <w:rFonts w:ascii="Calibri" w:hAnsi="Calibri" w:cs="Calibri"/>
                <w:color w:val="000000"/>
                <w:sz w:val="18"/>
                <w:szCs w:val="18"/>
              </w:rPr>
            </w:pPr>
            <w:r w:rsidRPr="001535A5">
              <w:rPr>
                <w:rFonts w:ascii="Calibri" w:hAnsi="Calibri" w:cs="Calibri"/>
                <w:color w:val="000000"/>
                <w:sz w:val="18"/>
                <w:szCs w:val="18"/>
              </w:rPr>
              <w:t>* LOS VOLANTES DEBERÁN SER DESMONTABLES</w:t>
            </w:r>
          </w:p>
        </w:tc>
      </w:tr>
    </w:tbl>
    <w:p w:rsidR="00FB4C7E" w:rsidRDefault="00FB4C7E" w:rsidP="00FB4C7E">
      <w:pPr>
        <w:rPr>
          <w:rFonts w:ascii="Calibri" w:hAnsi="Calibri" w:cs="Calibri"/>
          <w:b/>
          <w:sz w:val="22"/>
          <w:szCs w:val="22"/>
        </w:rPr>
      </w:pPr>
    </w:p>
    <w:tbl>
      <w:tblPr>
        <w:tblW w:w="5197" w:type="pct"/>
        <w:jc w:val="center"/>
        <w:tblCellMar>
          <w:left w:w="70" w:type="dxa"/>
          <w:right w:w="70" w:type="dxa"/>
        </w:tblCellMar>
        <w:tblLook w:val="04A0" w:firstRow="1" w:lastRow="0" w:firstColumn="1" w:lastColumn="0" w:noHBand="0" w:noVBand="1"/>
      </w:tblPr>
      <w:tblGrid>
        <w:gridCol w:w="1488"/>
        <w:gridCol w:w="395"/>
        <w:gridCol w:w="2741"/>
        <w:gridCol w:w="1236"/>
        <w:gridCol w:w="3906"/>
      </w:tblGrid>
      <w:tr w:rsidR="00FB4C7E" w:rsidRPr="001F2E2C" w:rsidTr="0057040F">
        <w:trPr>
          <w:trHeight w:val="296"/>
          <w:tblHeader/>
          <w:jc w:val="center"/>
        </w:trPr>
        <w:tc>
          <w:tcPr>
            <w:tcW w:w="2345" w:type="pct"/>
            <w:gridSpan w:val="3"/>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1F2E2C" w:rsidRDefault="00FB4C7E" w:rsidP="0057040F">
            <w:pPr>
              <w:jc w:val="center"/>
              <w:rPr>
                <w:rFonts w:ascii="Calibri" w:hAnsi="Calibri" w:cs="Calibri"/>
                <w:b/>
                <w:bCs/>
                <w:color w:val="FFFFFF"/>
                <w:sz w:val="18"/>
                <w:szCs w:val="18"/>
                <w:lang w:val="es-BO" w:eastAsia="es-BO"/>
              </w:rPr>
            </w:pPr>
            <w:r w:rsidRPr="001F2E2C">
              <w:rPr>
                <w:rFonts w:ascii="Calibri" w:hAnsi="Calibri" w:cs="Calibri"/>
                <w:b/>
                <w:bCs/>
                <w:color w:val="FFFFFF"/>
                <w:sz w:val="18"/>
                <w:szCs w:val="18"/>
              </w:rPr>
              <w:t>VÁLVULA BOLA</w:t>
            </w:r>
          </w:p>
        </w:tc>
        <w:tc>
          <w:tcPr>
            <w:tcW w:w="2655" w:type="pct"/>
            <w:gridSpan w:val="2"/>
            <w:tcBorders>
              <w:top w:val="single" w:sz="4" w:space="0" w:color="auto"/>
              <w:left w:val="nil"/>
              <w:bottom w:val="single" w:sz="4" w:space="0" w:color="auto"/>
              <w:right w:val="single" w:sz="4" w:space="0" w:color="auto"/>
            </w:tcBorders>
            <w:shd w:val="clear" w:color="auto" w:fill="1F4E79"/>
            <w:noWrap/>
            <w:vAlign w:val="center"/>
            <w:hideMark/>
          </w:tcPr>
          <w:p w:rsidR="00FB4C7E" w:rsidRPr="001F2E2C" w:rsidRDefault="00FB4C7E" w:rsidP="0057040F">
            <w:pPr>
              <w:jc w:val="center"/>
              <w:rPr>
                <w:rFonts w:ascii="Calibri" w:hAnsi="Calibri" w:cs="Calibri"/>
                <w:b/>
                <w:bCs/>
                <w:color w:val="FFFFFF"/>
                <w:sz w:val="18"/>
                <w:szCs w:val="18"/>
              </w:rPr>
            </w:pPr>
            <w:r w:rsidRPr="001F2E2C">
              <w:rPr>
                <w:rFonts w:ascii="Calibri" w:hAnsi="Calibri" w:cs="Calibri"/>
                <w:b/>
                <w:bCs/>
                <w:color w:val="FFFFFF"/>
                <w:sz w:val="18"/>
                <w:szCs w:val="18"/>
              </w:rPr>
              <w:t>CLASE 300</w:t>
            </w:r>
          </w:p>
        </w:tc>
      </w:tr>
      <w:tr w:rsidR="00FB4C7E" w:rsidRPr="005C784F" w:rsidTr="0057040F">
        <w:trPr>
          <w:trHeight w:val="296"/>
          <w:jc w:val="center"/>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C784F" w:rsidRDefault="00FB4C7E" w:rsidP="0057040F">
            <w:pPr>
              <w:jc w:val="center"/>
              <w:rPr>
                <w:rFonts w:ascii="Calibri" w:hAnsi="Calibri" w:cs="Calibri"/>
                <w:b/>
                <w:bCs/>
                <w:color w:val="000000"/>
                <w:sz w:val="18"/>
                <w:szCs w:val="18"/>
              </w:rPr>
            </w:pPr>
            <w:r w:rsidRPr="005C784F">
              <w:rPr>
                <w:rFonts w:ascii="Calibri" w:hAnsi="Calibri" w:cs="Calibri"/>
                <w:b/>
                <w:bCs/>
                <w:color w:val="000000"/>
                <w:sz w:val="18"/>
                <w:szCs w:val="18"/>
              </w:rPr>
              <w:t>CARACTERÍSTICAS GENERALES</w:t>
            </w: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DIÁMETRO NOMINAL</w:t>
            </w:r>
          </w:p>
        </w:tc>
        <w:tc>
          <w:tcPr>
            <w:tcW w:w="64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2, 3, 4</w:t>
            </w:r>
          </w:p>
        </w:tc>
        <w:tc>
          <w:tcPr>
            <w:tcW w:w="2011"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6, 8</w:t>
            </w:r>
          </w:p>
        </w:tc>
      </w:tr>
      <w:tr w:rsidR="00FB4C7E" w:rsidRPr="005C784F" w:rsidTr="0057040F">
        <w:trPr>
          <w:trHeight w:val="296"/>
          <w:jc w:val="center"/>
        </w:trPr>
        <w:tc>
          <w:tcPr>
            <w:tcW w:w="773" w:type="pct"/>
            <w:vMerge/>
            <w:tcBorders>
              <w:top w:val="nil"/>
              <w:left w:val="single" w:sz="4" w:space="0" w:color="auto"/>
              <w:bottom w:val="single" w:sz="4" w:space="0" w:color="auto"/>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2</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SERVICIO</w:t>
            </w:r>
          </w:p>
        </w:tc>
        <w:tc>
          <w:tcPr>
            <w:tcW w:w="2655"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GAS NATURAL</w:t>
            </w:r>
          </w:p>
        </w:tc>
      </w:tr>
      <w:tr w:rsidR="00FB4C7E" w:rsidRPr="005C784F" w:rsidTr="0057040F">
        <w:trPr>
          <w:trHeight w:val="296"/>
          <w:jc w:val="center"/>
        </w:trPr>
        <w:tc>
          <w:tcPr>
            <w:tcW w:w="773" w:type="pct"/>
            <w:vMerge/>
            <w:tcBorders>
              <w:top w:val="nil"/>
              <w:left w:val="single" w:sz="4" w:space="0" w:color="auto"/>
              <w:bottom w:val="single" w:sz="4" w:space="0" w:color="auto"/>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3</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DIMENSIÓN EXTREMO-EXTREMO</w:t>
            </w:r>
          </w:p>
        </w:tc>
        <w:tc>
          <w:tcPr>
            <w:tcW w:w="2655" w:type="pct"/>
            <w:gridSpan w:val="2"/>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ASME B16.10</w:t>
            </w:r>
          </w:p>
        </w:tc>
      </w:tr>
      <w:tr w:rsidR="00FB4C7E" w:rsidRPr="005C784F" w:rsidTr="0057040F">
        <w:trPr>
          <w:trHeight w:val="287"/>
          <w:jc w:val="center"/>
        </w:trPr>
        <w:tc>
          <w:tcPr>
            <w:tcW w:w="773" w:type="pct"/>
            <w:vMerge/>
            <w:tcBorders>
              <w:top w:val="nil"/>
              <w:left w:val="single" w:sz="4" w:space="0" w:color="auto"/>
              <w:bottom w:val="single" w:sz="4" w:space="0" w:color="auto"/>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4</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CONEXIÓN</w:t>
            </w:r>
          </w:p>
        </w:tc>
        <w:tc>
          <w:tcPr>
            <w:tcW w:w="2655" w:type="pct"/>
            <w:gridSpan w:val="2"/>
            <w:tcBorders>
              <w:top w:val="nil"/>
              <w:left w:val="nil"/>
              <w:bottom w:val="single" w:sz="4" w:space="0" w:color="auto"/>
              <w:right w:val="single" w:sz="4" w:space="0" w:color="auto"/>
            </w:tcBorders>
            <w:shd w:val="clear" w:color="auto" w:fill="auto"/>
            <w:vAlign w:val="bottom"/>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BRIDADA, ASME B16.5, CARA LEVANTADA (RF)</w:t>
            </w:r>
          </w:p>
        </w:tc>
      </w:tr>
      <w:tr w:rsidR="00FB4C7E" w:rsidRPr="005C784F" w:rsidTr="0057040F">
        <w:trPr>
          <w:trHeight w:val="296"/>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C784F" w:rsidRDefault="00FB4C7E" w:rsidP="0057040F">
            <w:pPr>
              <w:jc w:val="center"/>
              <w:rPr>
                <w:rFonts w:ascii="Calibri" w:hAnsi="Calibri" w:cs="Calibri"/>
                <w:b/>
                <w:bCs/>
                <w:color w:val="000000"/>
                <w:sz w:val="18"/>
                <w:szCs w:val="18"/>
              </w:rPr>
            </w:pPr>
            <w:r w:rsidRPr="005C784F">
              <w:rPr>
                <w:rFonts w:ascii="Calibri" w:hAnsi="Calibri" w:cs="Calibri"/>
                <w:b/>
                <w:bCs/>
                <w:color w:val="000000"/>
                <w:sz w:val="18"/>
                <w:szCs w:val="18"/>
              </w:rPr>
              <w:t>MATERIALES</w:t>
            </w: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5</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CUERPO</w:t>
            </w:r>
          </w:p>
        </w:tc>
        <w:tc>
          <w:tcPr>
            <w:tcW w:w="2655" w:type="pct"/>
            <w:gridSpan w:val="2"/>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A105 o A216 Gr. WCB</w:t>
            </w:r>
          </w:p>
        </w:tc>
      </w:tr>
      <w:tr w:rsidR="00FB4C7E" w:rsidRPr="005C784F" w:rsidTr="0057040F">
        <w:trPr>
          <w:trHeight w:val="296"/>
          <w:jc w:val="center"/>
        </w:trPr>
        <w:tc>
          <w:tcPr>
            <w:tcW w:w="773" w:type="pct"/>
            <w:vMerge/>
            <w:tcBorders>
              <w:top w:val="nil"/>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6</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MATERIAL DE BOLA</w:t>
            </w:r>
          </w:p>
        </w:tc>
        <w:tc>
          <w:tcPr>
            <w:tcW w:w="2655" w:type="pct"/>
            <w:gridSpan w:val="2"/>
            <w:tcBorders>
              <w:top w:val="single" w:sz="4" w:space="0" w:color="auto"/>
              <w:left w:val="nil"/>
              <w:bottom w:val="single" w:sz="4" w:space="0" w:color="auto"/>
              <w:right w:val="single" w:sz="4" w:space="0" w:color="auto"/>
            </w:tcBorders>
            <w:shd w:val="clear" w:color="auto" w:fill="auto"/>
            <w:vAlign w:val="bottom"/>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A105+3mil ENP o A182 Gr. 316 o AISI 316 o AISI 410 o A351 Gr CF8M</w:t>
            </w:r>
          </w:p>
        </w:tc>
      </w:tr>
      <w:tr w:rsidR="00FB4C7E" w:rsidRPr="005C784F" w:rsidTr="0057040F">
        <w:trPr>
          <w:trHeight w:val="296"/>
          <w:jc w:val="center"/>
        </w:trPr>
        <w:tc>
          <w:tcPr>
            <w:tcW w:w="773" w:type="pct"/>
            <w:vMerge/>
            <w:tcBorders>
              <w:top w:val="nil"/>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7</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VÁSTAGO</w:t>
            </w:r>
          </w:p>
        </w:tc>
        <w:tc>
          <w:tcPr>
            <w:tcW w:w="2655" w:type="pct"/>
            <w:gridSpan w:val="2"/>
            <w:tcBorders>
              <w:top w:val="single" w:sz="4" w:space="0" w:color="auto"/>
              <w:left w:val="nil"/>
              <w:bottom w:val="single" w:sz="4" w:space="0" w:color="auto"/>
              <w:right w:val="single" w:sz="4" w:space="0" w:color="auto"/>
            </w:tcBorders>
            <w:shd w:val="clear" w:color="auto" w:fill="auto"/>
            <w:vAlign w:val="bottom"/>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A105+3mil ENP o A182 Gr. 316 o AISI 316 o AISI 410 o A479 Tipo 316</w:t>
            </w:r>
          </w:p>
        </w:tc>
      </w:tr>
      <w:tr w:rsidR="00FB4C7E" w:rsidRPr="005C784F" w:rsidTr="0057040F">
        <w:trPr>
          <w:trHeight w:val="346"/>
          <w:jc w:val="center"/>
        </w:trPr>
        <w:tc>
          <w:tcPr>
            <w:tcW w:w="773" w:type="pct"/>
            <w:vMerge/>
            <w:tcBorders>
              <w:top w:val="nil"/>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8</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ANILLO DE ASIENTO</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N/A</w:t>
            </w:r>
          </w:p>
        </w:tc>
        <w:tc>
          <w:tcPr>
            <w:tcW w:w="2011" w:type="pct"/>
            <w:tcBorders>
              <w:top w:val="nil"/>
              <w:left w:val="nil"/>
              <w:bottom w:val="single" w:sz="4" w:space="0" w:color="auto"/>
              <w:right w:val="single" w:sz="4" w:space="0" w:color="auto"/>
            </w:tcBorders>
            <w:shd w:val="clear" w:color="auto" w:fill="auto"/>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A105+3mil ENP o A182 Gr. 316 o AISI 316 o AISI 410</w:t>
            </w:r>
          </w:p>
        </w:tc>
      </w:tr>
      <w:tr w:rsidR="00FB4C7E" w:rsidRPr="005C784F" w:rsidTr="0057040F">
        <w:trPr>
          <w:trHeight w:val="296"/>
          <w:jc w:val="center"/>
        </w:trPr>
        <w:tc>
          <w:tcPr>
            <w:tcW w:w="773" w:type="pct"/>
            <w:vMerge/>
            <w:tcBorders>
              <w:top w:val="nil"/>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9</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INSERTO BLANDO DE ASIENTO</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DEVLON o PTFE o RPTFE</w:t>
            </w:r>
          </w:p>
        </w:tc>
      </w:tr>
      <w:tr w:rsidR="00FB4C7E" w:rsidRPr="005C784F" w:rsidTr="0057040F">
        <w:trPr>
          <w:trHeight w:val="296"/>
          <w:jc w:val="center"/>
        </w:trPr>
        <w:tc>
          <w:tcPr>
            <w:tcW w:w="773" w:type="pct"/>
            <w:vMerge/>
            <w:tcBorders>
              <w:top w:val="nil"/>
              <w:left w:val="single" w:sz="4" w:space="0" w:color="auto"/>
              <w:bottom w:val="single" w:sz="4" w:space="0" w:color="auto"/>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10</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JUNTAS</w:t>
            </w:r>
          </w:p>
        </w:tc>
        <w:tc>
          <w:tcPr>
            <w:tcW w:w="2655" w:type="pct"/>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VITON + GRAFITO</w:t>
            </w:r>
          </w:p>
        </w:tc>
      </w:tr>
      <w:tr w:rsidR="00FB4C7E" w:rsidRPr="005C784F" w:rsidTr="0057040F">
        <w:trPr>
          <w:trHeight w:val="328"/>
          <w:jc w:val="center"/>
        </w:trPr>
        <w:tc>
          <w:tcPr>
            <w:tcW w:w="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5C784F" w:rsidRDefault="00FB4C7E" w:rsidP="0057040F">
            <w:pPr>
              <w:jc w:val="center"/>
              <w:rPr>
                <w:rFonts w:ascii="Calibri" w:hAnsi="Calibri" w:cs="Calibri"/>
                <w:b/>
                <w:bCs/>
                <w:color w:val="000000"/>
                <w:sz w:val="18"/>
                <w:szCs w:val="18"/>
              </w:rPr>
            </w:pPr>
            <w:r w:rsidRPr="005C784F">
              <w:rPr>
                <w:rFonts w:ascii="Calibri" w:hAnsi="Calibri" w:cs="Calibri"/>
                <w:b/>
                <w:bCs/>
                <w:color w:val="000000"/>
                <w:sz w:val="18"/>
                <w:szCs w:val="18"/>
              </w:rPr>
              <w:lastRenderedPageBreak/>
              <w:t>ACCIONAMIENTO</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11</w:t>
            </w:r>
          </w:p>
        </w:tc>
        <w:tc>
          <w:tcPr>
            <w:tcW w:w="1358" w:type="pct"/>
            <w:tcBorders>
              <w:top w:val="single" w:sz="4" w:space="0" w:color="auto"/>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OPERADOR</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PALANCA</w:t>
            </w:r>
          </w:p>
        </w:tc>
        <w:tc>
          <w:tcPr>
            <w:tcW w:w="2011" w:type="pct"/>
            <w:tcBorders>
              <w:top w:val="single" w:sz="4" w:space="0" w:color="auto"/>
              <w:left w:val="nil"/>
              <w:bottom w:val="single" w:sz="4" w:space="0" w:color="auto"/>
              <w:right w:val="single" w:sz="4" w:space="0" w:color="auto"/>
            </w:tcBorders>
            <w:shd w:val="clear" w:color="auto" w:fill="auto"/>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VOLANTE CON CAJA DE ENGRANAJES*</w:t>
            </w:r>
          </w:p>
        </w:tc>
      </w:tr>
      <w:tr w:rsidR="00FB4C7E" w:rsidRPr="005C784F" w:rsidTr="0057040F">
        <w:trPr>
          <w:trHeight w:val="296"/>
          <w:jc w:val="center"/>
        </w:trPr>
        <w:tc>
          <w:tcPr>
            <w:tcW w:w="7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C7E" w:rsidRPr="005C784F" w:rsidRDefault="00FB4C7E" w:rsidP="0057040F">
            <w:pPr>
              <w:jc w:val="center"/>
              <w:rPr>
                <w:rFonts w:ascii="Calibri" w:hAnsi="Calibri" w:cs="Calibri"/>
                <w:b/>
                <w:bCs/>
                <w:color w:val="000000"/>
                <w:sz w:val="18"/>
                <w:szCs w:val="18"/>
              </w:rPr>
            </w:pPr>
            <w:r w:rsidRPr="005C784F">
              <w:rPr>
                <w:rFonts w:ascii="Calibri" w:hAnsi="Calibri" w:cs="Calibri"/>
                <w:b/>
                <w:bCs/>
                <w:color w:val="000000"/>
                <w:sz w:val="18"/>
                <w:szCs w:val="18"/>
              </w:rPr>
              <w:t>ESTÁNDARES Y OTROS</w:t>
            </w:r>
          </w:p>
        </w:tc>
        <w:tc>
          <w:tcPr>
            <w:tcW w:w="21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12</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DISEÑO, PRUEBAS Y MONOGRAMA</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API 6D</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13</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CERTIFICACIÓN PRUEBA DE FUEGO</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API 607 o API 6FA</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14</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VÁSTAGO ANTI "BLOW-OUT"</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INEXPULSABLE Y ANTIESTÁTICO</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15</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PASO</w:t>
            </w:r>
          </w:p>
        </w:tc>
        <w:tc>
          <w:tcPr>
            <w:tcW w:w="2655" w:type="pct"/>
            <w:gridSpan w:val="2"/>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TOTAL</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16</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MONTAJE</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FLOTANTE</w:t>
            </w:r>
          </w:p>
        </w:tc>
        <w:tc>
          <w:tcPr>
            <w:tcW w:w="2011"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TRUNNION</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17</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TIPO CONSTRUCCIÓN</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ATORNILLADO-CUERPO PARTIDO</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18</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ETIQUETA DE CARACTERÍSTICAS</w:t>
            </w:r>
          </w:p>
        </w:tc>
        <w:tc>
          <w:tcPr>
            <w:tcW w:w="2655"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DE ACERO INOXIDABLE</w:t>
            </w:r>
          </w:p>
        </w:tc>
      </w:tr>
      <w:tr w:rsidR="00FB4C7E" w:rsidRPr="005C784F" w:rsidTr="0057040F">
        <w:trPr>
          <w:trHeight w:val="296"/>
          <w:jc w:val="center"/>
        </w:trPr>
        <w:tc>
          <w:tcPr>
            <w:tcW w:w="773" w:type="pct"/>
            <w:vMerge/>
            <w:tcBorders>
              <w:top w:val="single" w:sz="4" w:space="0" w:color="000000"/>
              <w:left w:val="single" w:sz="4" w:space="0" w:color="auto"/>
              <w:bottom w:val="single" w:sz="4" w:space="0" w:color="000000"/>
              <w:right w:val="single" w:sz="4" w:space="0" w:color="auto"/>
            </w:tcBorders>
            <w:vAlign w:val="center"/>
            <w:hideMark/>
          </w:tcPr>
          <w:p w:rsidR="00FB4C7E" w:rsidRPr="005C784F" w:rsidRDefault="00FB4C7E" w:rsidP="0057040F">
            <w:pPr>
              <w:rPr>
                <w:rFonts w:ascii="Calibri" w:hAnsi="Calibri" w:cs="Calibri"/>
                <w:b/>
                <w:bCs/>
                <w:color w:val="000000"/>
                <w:sz w:val="18"/>
                <w:szCs w:val="18"/>
              </w:rPr>
            </w:pPr>
          </w:p>
        </w:tc>
        <w:tc>
          <w:tcPr>
            <w:tcW w:w="214" w:type="pct"/>
            <w:tcBorders>
              <w:top w:val="nil"/>
              <w:left w:val="nil"/>
              <w:bottom w:val="single" w:sz="4" w:space="0" w:color="auto"/>
              <w:right w:val="single" w:sz="4" w:space="0" w:color="auto"/>
            </w:tcBorders>
            <w:shd w:val="clear" w:color="auto" w:fill="auto"/>
            <w:noWrap/>
            <w:vAlign w:val="center"/>
            <w:hideMark/>
          </w:tcPr>
          <w:p w:rsidR="00FB4C7E" w:rsidRPr="005C784F" w:rsidRDefault="00FB4C7E" w:rsidP="0057040F">
            <w:pPr>
              <w:jc w:val="right"/>
              <w:rPr>
                <w:rFonts w:ascii="Calibri" w:hAnsi="Calibri" w:cs="Calibri"/>
                <w:b/>
                <w:bCs/>
                <w:color w:val="000000"/>
                <w:sz w:val="18"/>
                <w:szCs w:val="18"/>
              </w:rPr>
            </w:pPr>
            <w:r w:rsidRPr="005C784F">
              <w:rPr>
                <w:rFonts w:ascii="Calibri" w:hAnsi="Calibri" w:cs="Calibri"/>
                <w:b/>
                <w:bCs/>
                <w:color w:val="000000"/>
                <w:sz w:val="18"/>
                <w:szCs w:val="18"/>
              </w:rPr>
              <w:t>19</w:t>
            </w:r>
          </w:p>
        </w:tc>
        <w:tc>
          <w:tcPr>
            <w:tcW w:w="1358"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PINTURA</w:t>
            </w:r>
          </w:p>
        </w:tc>
        <w:tc>
          <w:tcPr>
            <w:tcW w:w="2655" w:type="pct"/>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C784F" w:rsidRDefault="00FB4C7E" w:rsidP="0057040F">
            <w:pPr>
              <w:jc w:val="center"/>
              <w:rPr>
                <w:rFonts w:ascii="Calibri" w:hAnsi="Calibri" w:cs="Calibri"/>
                <w:color w:val="000000"/>
                <w:sz w:val="18"/>
                <w:szCs w:val="18"/>
              </w:rPr>
            </w:pPr>
            <w:r w:rsidRPr="005C784F">
              <w:rPr>
                <w:rFonts w:ascii="Calibri" w:hAnsi="Calibri" w:cs="Calibri"/>
                <w:color w:val="000000"/>
                <w:sz w:val="18"/>
                <w:szCs w:val="18"/>
              </w:rPr>
              <w:t>PROCESO ESTANDAR DEL FABRICANTE</w:t>
            </w:r>
          </w:p>
        </w:tc>
      </w:tr>
      <w:tr w:rsidR="00FB4C7E" w:rsidRPr="005C784F" w:rsidTr="0057040F">
        <w:trPr>
          <w:trHeight w:val="296"/>
          <w:jc w:val="center"/>
        </w:trPr>
        <w:tc>
          <w:tcPr>
            <w:tcW w:w="5000" w:type="pct"/>
            <w:gridSpan w:val="5"/>
            <w:tcBorders>
              <w:top w:val="single" w:sz="4" w:space="0" w:color="auto"/>
              <w:left w:val="nil"/>
              <w:bottom w:val="nil"/>
              <w:right w:val="nil"/>
            </w:tcBorders>
            <w:shd w:val="clear" w:color="auto" w:fill="auto"/>
            <w:noWrap/>
            <w:vAlign w:val="bottom"/>
            <w:hideMark/>
          </w:tcPr>
          <w:p w:rsidR="00FB4C7E" w:rsidRPr="005C784F" w:rsidRDefault="00FB4C7E" w:rsidP="0057040F">
            <w:pPr>
              <w:rPr>
                <w:rFonts w:ascii="Calibri" w:hAnsi="Calibri" w:cs="Calibri"/>
                <w:color w:val="000000"/>
                <w:sz w:val="18"/>
                <w:szCs w:val="18"/>
              </w:rPr>
            </w:pPr>
            <w:r w:rsidRPr="005C784F">
              <w:rPr>
                <w:rFonts w:ascii="Calibri" w:hAnsi="Calibri" w:cs="Calibri"/>
                <w:color w:val="000000"/>
                <w:sz w:val="18"/>
                <w:szCs w:val="18"/>
              </w:rPr>
              <w:t>* LOS VOLANTES DEBERÁN SER DESMONTABLES</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3: </w:t>
      </w:r>
      <w:r w:rsidRPr="005D41E0">
        <w:rPr>
          <w:rFonts w:ascii="Calibri" w:hAnsi="Calibri" w:cs="Calibri"/>
          <w:b/>
          <w:sz w:val="22"/>
          <w:szCs w:val="22"/>
        </w:rPr>
        <w:t xml:space="preserve">HOJAS DE DATOS DE </w:t>
      </w:r>
      <w:r w:rsidRPr="003C21E1">
        <w:rPr>
          <w:rFonts w:ascii="Calibri" w:hAnsi="Calibri" w:cs="Calibri"/>
          <w:b/>
          <w:sz w:val="22"/>
          <w:szCs w:val="22"/>
        </w:rPr>
        <w:t>VÁLVULA GLOBO</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Pr="003C21E1" w:rsidRDefault="00FB4C7E" w:rsidP="00FB4C7E">
      <w:pPr>
        <w:jc w:val="cente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1667"/>
        <w:gridCol w:w="323"/>
        <w:gridCol w:w="2825"/>
        <w:gridCol w:w="2372"/>
        <w:gridCol w:w="2209"/>
      </w:tblGrid>
      <w:tr w:rsidR="00FB4C7E" w:rsidRPr="00CD5BFB" w:rsidTr="0057040F">
        <w:trPr>
          <w:trHeight w:val="387"/>
        </w:trPr>
        <w:tc>
          <w:tcPr>
            <w:tcW w:w="2561" w:type="pct"/>
            <w:gridSpan w:val="3"/>
            <w:tcBorders>
              <w:top w:val="single" w:sz="4" w:space="0" w:color="auto"/>
              <w:left w:val="single" w:sz="4" w:space="0" w:color="auto"/>
              <w:bottom w:val="single" w:sz="4" w:space="0" w:color="auto"/>
              <w:right w:val="single" w:sz="4" w:space="0" w:color="000000"/>
            </w:tcBorders>
            <w:shd w:val="clear" w:color="auto" w:fill="1F4E79"/>
            <w:noWrap/>
            <w:vAlign w:val="center"/>
            <w:hideMark/>
          </w:tcPr>
          <w:p w:rsidR="00FB4C7E" w:rsidRPr="00CD5BFB" w:rsidRDefault="00FB4C7E" w:rsidP="0057040F">
            <w:pPr>
              <w:jc w:val="center"/>
              <w:rPr>
                <w:rFonts w:ascii="Calibri" w:hAnsi="Calibri" w:cs="Calibri"/>
                <w:b/>
                <w:bCs/>
                <w:color w:val="FFFFFF"/>
                <w:sz w:val="18"/>
                <w:szCs w:val="18"/>
                <w:lang w:val="es-BO" w:eastAsia="es-BO"/>
              </w:rPr>
            </w:pPr>
            <w:r w:rsidRPr="00CD5BFB">
              <w:rPr>
                <w:rFonts w:ascii="Calibri" w:hAnsi="Calibri" w:cs="Calibri"/>
                <w:b/>
                <w:bCs/>
                <w:color w:val="FFFFFF"/>
                <w:sz w:val="18"/>
                <w:szCs w:val="18"/>
              </w:rPr>
              <w:t>VÁLVULA GLOBO</w:t>
            </w:r>
          </w:p>
        </w:tc>
        <w:tc>
          <w:tcPr>
            <w:tcW w:w="1263" w:type="pct"/>
            <w:tcBorders>
              <w:top w:val="single" w:sz="4" w:space="0" w:color="auto"/>
              <w:left w:val="nil"/>
              <w:bottom w:val="nil"/>
              <w:right w:val="single" w:sz="4" w:space="0" w:color="auto"/>
            </w:tcBorders>
            <w:shd w:val="clear" w:color="auto" w:fill="1F4E79"/>
            <w:noWrap/>
            <w:vAlign w:val="center"/>
            <w:hideMark/>
          </w:tcPr>
          <w:p w:rsidR="00FB4C7E" w:rsidRPr="00CD5BFB" w:rsidRDefault="00FB4C7E" w:rsidP="0057040F">
            <w:pPr>
              <w:jc w:val="center"/>
              <w:rPr>
                <w:rFonts w:ascii="Calibri" w:hAnsi="Calibri" w:cs="Calibri"/>
                <w:b/>
                <w:bCs/>
                <w:color w:val="FFFFFF"/>
                <w:sz w:val="18"/>
                <w:szCs w:val="18"/>
              </w:rPr>
            </w:pPr>
            <w:r w:rsidRPr="00CD5BFB">
              <w:rPr>
                <w:rFonts w:ascii="Calibri" w:hAnsi="Calibri" w:cs="Calibri"/>
                <w:b/>
                <w:bCs/>
                <w:color w:val="FFFFFF"/>
                <w:sz w:val="18"/>
                <w:szCs w:val="18"/>
              </w:rPr>
              <w:t>CLASE 800</w:t>
            </w:r>
          </w:p>
        </w:tc>
        <w:tc>
          <w:tcPr>
            <w:tcW w:w="1176" w:type="pct"/>
            <w:tcBorders>
              <w:top w:val="single" w:sz="4" w:space="0" w:color="auto"/>
              <w:left w:val="nil"/>
              <w:bottom w:val="nil"/>
              <w:right w:val="single" w:sz="4" w:space="0" w:color="auto"/>
            </w:tcBorders>
            <w:shd w:val="clear" w:color="auto" w:fill="1F4E79"/>
            <w:noWrap/>
            <w:vAlign w:val="center"/>
            <w:hideMark/>
          </w:tcPr>
          <w:p w:rsidR="00FB4C7E" w:rsidRPr="00CD5BFB" w:rsidRDefault="00FB4C7E" w:rsidP="0057040F">
            <w:pPr>
              <w:jc w:val="center"/>
              <w:rPr>
                <w:rFonts w:ascii="Calibri" w:hAnsi="Calibri" w:cs="Calibri"/>
                <w:b/>
                <w:bCs/>
                <w:color w:val="FFFFFF"/>
                <w:sz w:val="18"/>
                <w:szCs w:val="18"/>
              </w:rPr>
            </w:pPr>
            <w:r w:rsidRPr="00CD5BFB">
              <w:rPr>
                <w:rFonts w:ascii="Calibri" w:hAnsi="Calibri" w:cs="Calibri"/>
                <w:b/>
                <w:bCs/>
                <w:color w:val="FFFFFF"/>
                <w:sz w:val="18"/>
                <w:szCs w:val="18"/>
              </w:rPr>
              <w:t>CLASE 150, 300</w:t>
            </w:r>
          </w:p>
        </w:tc>
      </w:tr>
      <w:tr w:rsidR="00FB4C7E" w:rsidRPr="00531CDA" w:rsidTr="0057040F">
        <w:trPr>
          <w:trHeight w:val="300"/>
        </w:trPr>
        <w:tc>
          <w:tcPr>
            <w:tcW w:w="888"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CARACTERÍSTICAS GENERALES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DIÁMETRO NOMINAL</w:t>
            </w:r>
          </w:p>
        </w:tc>
        <w:tc>
          <w:tcPr>
            <w:tcW w:w="1263"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1/2, 3/4, 1</w:t>
            </w:r>
          </w:p>
        </w:tc>
        <w:tc>
          <w:tcPr>
            <w:tcW w:w="1176"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2, 3, 4</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2</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SERVICIO</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GAS NATURAL</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3</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DIMENSIÓN EXTREMO-EXTREMO</w:t>
            </w:r>
          </w:p>
        </w:tc>
        <w:tc>
          <w:tcPr>
            <w:tcW w:w="126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SEGÚN FABRICANTE</w:t>
            </w:r>
          </w:p>
        </w:tc>
        <w:tc>
          <w:tcPr>
            <w:tcW w:w="1176"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ASME B16.10</w:t>
            </w:r>
          </w:p>
        </w:tc>
      </w:tr>
      <w:tr w:rsidR="00FB4C7E" w:rsidRPr="00531CDA" w:rsidTr="0057040F">
        <w:trPr>
          <w:trHeight w:val="9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4</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CONEXIÓN</w:t>
            </w:r>
          </w:p>
        </w:tc>
        <w:tc>
          <w:tcPr>
            <w:tcW w:w="1263"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ROSCADA, ASME B1.20.1 NPT</w:t>
            </w:r>
          </w:p>
        </w:tc>
        <w:tc>
          <w:tcPr>
            <w:tcW w:w="1176"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BRIDADA, ASME B16.5, CARA LEVANTADA (RF)</w:t>
            </w:r>
          </w:p>
        </w:tc>
      </w:tr>
      <w:tr w:rsidR="00FB4C7E" w:rsidRPr="00531CDA" w:rsidTr="0057040F">
        <w:trPr>
          <w:trHeight w:val="300"/>
        </w:trPr>
        <w:tc>
          <w:tcPr>
            <w:tcW w:w="888"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MATERIALES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5</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CUERPO</w:t>
            </w:r>
          </w:p>
        </w:tc>
        <w:tc>
          <w:tcPr>
            <w:tcW w:w="2439"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Pr>
                <w:rFonts w:ascii="Calibri" w:hAnsi="Calibri" w:cs="Calibri"/>
                <w:color w:val="000000"/>
                <w:sz w:val="18"/>
                <w:szCs w:val="18"/>
              </w:rPr>
              <w:t xml:space="preserve">A105 o </w:t>
            </w:r>
            <w:r w:rsidRPr="00531CDA">
              <w:rPr>
                <w:rFonts w:ascii="Calibri" w:hAnsi="Calibri" w:cs="Calibri"/>
                <w:color w:val="000000"/>
                <w:sz w:val="18"/>
                <w:szCs w:val="18"/>
              </w:rPr>
              <w:t>A216 Gr. WCB</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6</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TAPA ABULONADA</w:t>
            </w:r>
          </w:p>
        </w:tc>
        <w:tc>
          <w:tcPr>
            <w:tcW w:w="2439" w:type="pct"/>
            <w:gridSpan w:val="2"/>
            <w:vMerge/>
            <w:tcBorders>
              <w:top w:val="nil"/>
              <w:left w:val="nil"/>
              <w:bottom w:val="single" w:sz="4" w:space="0" w:color="auto"/>
              <w:right w:val="single" w:sz="4" w:space="0" w:color="auto"/>
            </w:tcBorders>
            <w:vAlign w:val="center"/>
            <w:hideMark/>
          </w:tcPr>
          <w:p w:rsidR="00FB4C7E" w:rsidRPr="00531CDA" w:rsidRDefault="00FB4C7E" w:rsidP="0057040F">
            <w:pPr>
              <w:rPr>
                <w:rFonts w:ascii="Calibri" w:hAnsi="Calibri" w:cs="Calibri"/>
                <w:color w:val="000000"/>
                <w:sz w:val="18"/>
                <w:szCs w:val="18"/>
              </w:rPr>
            </w:pP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7</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VÁSTAGO</w:t>
            </w:r>
          </w:p>
        </w:tc>
        <w:tc>
          <w:tcPr>
            <w:tcW w:w="243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AISI 410 o AISI 316 o AISI 304 o A216 Gr. WCB CON AISI 410</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8</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ASIENTO RENOVABLE</w:t>
            </w:r>
          </w:p>
        </w:tc>
        <w:tc>
          <w:tcPr>
            <w:tcW w:w="2439" w:type="pct"/>
            <w:gridSpan w:val="2"/>
            <w:vMerge/>
            <w:tcBorders>
              <w:top w:val="nil"/>
              <w:left w:val="nil"/>
              <w:bottom w:val="single" w:sz="4" w:space="0" w:color="auto"/>
              <w:right w:val="single" w:sz="4" w:space="0" w:color="auto"/>
            </w:tcBorders>
            <w:vAlign w:val="center"/>
            <w:hideMark/>
          </w:tcPr>
          <w:p w:rsidR="00FB4C7E" w:rsidRPr="00531CDA" w:rsidRDefault="00FB4C7E" w:rsidP="0057040F">
            <w:pPr>
              <w:rPr>
                <w:rFonts w:ascii="Calibri" w:hAnsi="Calibri" w:cs="Calibri"/>
                <w:color w:val="000000"/>
                <w:sz w:val="18"/>
                <w:szCs w:val="18"/>
              </w:rPr>
            </w:pP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9</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DISCO (PLUG)</w:t>
            </w:r>
          </w:p>
        </w:tc>
        <w:tc>
          <w:tcPr>
            <w:tcW w:w="2439" w:type="pct"/>
            <w:gridSpan w:val="2"/>
            <w:vMerge/>
            <w:tcBorders>
              <w:top w:val="nil"/>
              <w:left w:val="nil"/>
              <w:bottom w:val="single" w:sz="4" w:space="0" w:color="auto"/>
              <w:right w:val="single" w:sz="4" w:space="0" w:color="auto"/>
            </w:tcBorders>
            <w:vAlign w:val="center"/>
            <w:hideMark/>
          </w:tcPr>
          <w:p w:rsidR="00FB4C7E" w:rsidRPr="00531CDA" w:rsidRDefault="00FB4C7E" w:rsidP="0057040F">
            <w:pPr>
              <w:rPr>
                <w:rFonts w:ascii="Calibri" w:hAnsi="Calibri" w:cs="Calibri"/>
                <w:color w:val="000000"/>
                <w:sz w:val="18"/>
                <w:szCs w:val="18"/>
              </w:rPr>
            </w:pP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10</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EMPAQUE (PAKING) DE VÁSTAGO</w:t>
            </w:r>
          </w:p>
        </w:tc>
        <w:tc>
          <w:tcPr>
            <w:tcW w:w="2439" w:type="pct"/>
            <w:gridSpan w:val="2"/>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GRAFITO FLEXIBLE</w:t>
            </w:r>
          </w:p>
        </w:tc>
      </w:tr>
      <w:tr w:rsidR="00FB4C7E" w:rsidRPr="00531CDA" w:rsidTr="0057040F">
        <w:trPr>
          <w:trHeight w:val="300"/>
        </w:trPr>
        <w:tc>
          <w:tcPr>
            <w:tcW w:w="888" w:type="pct"/>
            <w:tcBorders>
              <w:top w:val="nil"/>
              <w:left w:val="single" w:sz="4" w:space="0" w:color="auto"/>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sz w:val="18"/>
                <w:szCs w:val="18"/>
              </w:rPr>
            </w:pPr>
            <w:r w:rsidRPr="00531CDA">
              <w:rPr>
                <w:rFonts w:ascii="Calibri" w:hAnsi="Calibri" w:cs="Calibri"/>
                <w:b/>
                <w:bCs/>
                <w:sz w:val="18"/>
                <w:szCs w:val="18"/>
              </w:rPr>
              <w:t>ACCIONAMIENTO</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11</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OPERADOR</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VOLANTE ASCENDENTE</w:t>
            </w:r>
          </w:p>
        </w:tc>
      </w:tr>
      <w:tr w:rsidR="00FB4C7E" w:rsidRPr="00531CDA" w:rsidTr="0057040F">
        <w:trPr>
          <w:trHeight w:val="300"/>
        </w:trPr>
        <w:tc>
          <w:tcPr>
            <w:tcW w:w="888"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ESTÁNDARES Y OTROS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12</w:t>
            </w:r>
          </w:p>
        </w:tc>
        <w:tc>
          <w:tcPr>
            <w:tcW w:w="1503"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DISEÑO</w:t>
            </w:r>
          </w:p>
        </w:tc>
        <w:tc>
          <w:tcPr>
            <w:tcW w:w="126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602</w:t>
            </w:r>
          </w:p>
        </w:tc>
        <w:tc>
          <w:tcPr>
            <w:tcW w:w="1176"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602 o ASME B16.34</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13</w:t>
            </w:r>
          </w:p>
        </w:tc>
        <w:tc>
          <w:tcPr>
            <w:tcW w:w="1503"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PRUEBAS</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598</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14</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CERTIFICACIÓN PRUEBA DE FUEGO</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6FA</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15</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VÁSTAGO ANTI "BLOW-OUT"</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INEXPULSABLE Y ANTIESTÁTICO</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16</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ETIQUETA DE CARACTERÍSTICAS</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DE ACERO INOXIDABLE</w:t>
            </w:r>
          </w:p>
        </w:tc>
      </w:tr>
      <w:tr w:rsidR="00FB4C7E" w:rsidRPr="00531CDA" w:rsidTr="0057040F">
        <w:trPr>
          <w:trHeight w:val="300"/>
        </w:trPr>
        <w:tc>
          <w:tcPr>
            <w:tcW w:w="888"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17</w:t>
            </w:r>
          </w:p>
        </w:tc>
        <w:tc>
          <w:tcPr>
            <w:tcW w:w="1503" w:type="pct"/>
            <w:tcBorders>
              <w:top w:val="nil"/>
              <w:left w:val="nil"/>
              <w:bottom w:val="single" w:sz="4" w:space="0" w:color="auto"/>
              <w:right w:val="single" w:sz="4" w:space="0" w:color="auto"/>
            </w:tcBorders>
            <w:shd w:val="clear" w:color="auto" w:fill="auto"/>
            <w:noWrap/>
            <w:vAlign w:val="center"/>
            <w:hideMark/>
          </w:tcPr>
          <w:p w:rsidR="00FB4C7E" w:rsidRPr="007627B4" w:rsidRDefault="00FB4C7E" w:rsidP="0057040F">
            <w:pPr>
              <w:rPr>
                <w:rFonts w:ascii="Calibri" w:hAnsi="Calibri" w:cs="Calibri"/>
                <w:b/>
                <w:color w:val="000000"/>
                <w:sz w:val="18"/>
                <w:szCs w:val="18"/>
              </w:rPr>
            </w:pPr>
            <w:r w:rsidRPr="007627B4">
              <w:rPr>
                <w:rFonts w:ascii="Calibri" w:hAnsi="Calibri" w:cs="Calibri"/>
                <w:b/>
                <w:color w:val="000000"/>
                <w:sz w:val="18"/>
                <w:szCs w:val="18"/>
              </w:rPr>
              <w:t>PINTURA</w:t>
            </w:r>
          </w:p>
        </w:tc>
        <w:tc>
          <w:tcPr>
            <w:tcW w:w="2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PROCESO ESTANDAR DEL FABRICANTE</w:t>
            </w:r>
          </w:p>
        </w:tc>
      </w:tr>
    </w:tbl>
    <w:p w:rsidR="00FB4C7E" w:rsidRPr="003C21E1" w:rsidRDefault="00FB4C7E" w:rsidP="00FB4C7E">
      <w:pPr>
        <w:jc w:val="center"/>
        <w:rPr>
          <w:rFonts w:ascii="Calibri" w:hAnsi="Calibri" w:cs="Calibri"/>
          <w:sz w:val="22"/>
          <w:szCs w:val="22"/>
        </w:rPr>
      </w:pPr>
    </w:p>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4: </w:t>
      </w:r>
      <w:r w:rsidRPr="005D41E0">
        <w:rPr>
          <w:rFonts w:ascii="Calibri" w:hAnsi="Calibri" w:cs="Calibri"/>
          <w:b/>
          <w:sz w:val="22"/>
          <w:szCs w:val="22"/>
        </w:rPr>
        <w:t xml:space="preserve">HOJAS DE DATOS DE </w:t>
      </w:r>
      <w:r w:rsidRPr="009C55CB">
        <w:rPr>
          <w:rFonts w:ascii="Calibri" w:hAnsi="Calibri" w:cs="Calibri"/>
          <w:b/>
          <w:sz w:val="22"/>
          <w:szCs w:val="22"/>
        </w:rPr>
        <w:t>VÁLVULA MARIPOSA</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jc w:val="center"/>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1669"/>
        <w:gridCol w:w="323"/>
        <w:gridCol w:w="3102"/>
        <w:gridCol w:w="4302"/>
      </w:tblGrid>
      <w:tr w:rsidR="00FB4C7E" w:rsidRPr="00CD5BFB" w:rsidTr="0057040F">
        <w:trPr>
          <w:trHeight w:val="300"/>
        </w:trPr>
        <w:tc>
          <w:tcPr>
            <w:tcW w:w="2710" w:type="pct"/>
            <w:gridSpan w:val="3"/>
            <w:tcBorders>
              <w:top w:val="single" w:sz="4" w:space="0" w:color="auto"/>
              <w:left w:val="single" w:sz="4" w:space="0" w:color="auto"/>
              <w:bottom w:val="single" w:sz="4" w:space="0" w:color="auto"/>
              <w:right w:val="single" w:sz="4" w:space="0" w:color="000000"/>
            </w:tcBorders>
            <w:shd w:val="clear" w:color="auto" w:fill="1F4E79"/>
            <w:noWrap/>
            <w:vAlign w:val="center"/>
            <w:hideMark/>
          </w:tcPr>
          <w:p w:rsidR="00FB4C7E" w:rsidRPr="00CD5BFB" w:rsidRDefault="00FB4C7E" w:rsidP="0057040F">
            <w:pPr>
              <w:jc w:val="center"/>
              <w:rPr>
                <w:rFonts w:ascii="Calibri" w:hAnsi="Calibri" w:cs="Calibri"/>
                <w:b/>
                <w:bCs/>
                <w:color w:val="FFFFFF"/>
                <w:sz w:val="18"/>
                <w:szCs w:val="18"/>
                <w:lang w:val="es-BO" w:eastAsia="es-BO"/>
              </w:rPr>
            </w:pPr>
            <w:r w:rsidRPr="00CD5BFB">
              <w:rPr>
                <w:rFonts w:ascii="Calibri" w:hAnsi="Calibri" w:cs="Calibri"/>
                <w:b/>
                <w:bCs/>
                <w:color w:val="FFFFFF"/>
                <w:sz w:val="18"/>
                <w:szCs w:val="18"/>
              </w:rPr>
              <w:t>VÁLVULA MARIPOSA</w:t>
            </w:r>
          </w:p>
        </w:tc>
        <w:tc>
          <w:tcPr>
            <w:tcW w:w="2290" w:type="pct"/>
            <w:tcBorders>
              <w:top w:val="single" w:sz="4" w:space="0" w:color="auto"/>
              <w:left w:val="nil"/>
              <w:bottom w:val="single" w:sz="4" w:space="0" w:color="auto"/>
              <w:right w:val="single" w:sz="4" w:space="0" w:color="000000"/>
            </w:tcBorders>
            <w:shd w:val="clear" w:color="auto" w:fill="1F4E79"/>
            <w:noWrap/>
            <w:vAlign w:val="center"/>
            <w:hideMark/>
          </w:tcPr>
          <w:p w:rsidR="00FB4C7E" w:rsidRPr="00CD5BFB" w:rsidRDefault="00FB4C7E" w:rsidP="0057040F">
            <w:pPr>
              <w:jc w:val="center"/>
              <w:rPr>
                <w:rFonts w:ascii="Calibri" w:hAnsi="Calibri" w:cs="Calibri"/>
                <w:b/>
                <w:bCs/>
                <w:color w:val="FFFFFF"/>
                <w:sz w:val="18"/>
                <w:szCs w:val="18"/>
              </w:rPr>
            </w:pPr>
            <w:r w:rsidRPr="00CD5BFB">
              <w:rPr>
                <w:rFonts w:ascii="Calibri" w:hAnsi="Calibri" w:cs="Calibri"/>
                <w:b/>
                <w:bCs/>
                <w:color w:val="FFFFFF"/>
                <w:sz w:val="18"/>
                <w:szCs w:val="18"/>
              </w:rPr>
              <w:t>CLASE 150, 300</w:t>
            </w:r>
          </w:p>
        </w:tc>
      </w:tr>
      <w:tr w:rsidR="00FB4C7E" w:rsidRPr="00531CDA" w:rsidTr="0057040F">
        <w:trPr>
          <w:trHeight w:val="300"/>
        </w:trPr>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CARACTERÍSTICAS GENERALES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DIÁMETRO NOMINAL</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2, 3, 4, 6, 8</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2</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SERVICIO</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GAS NATURAL</w:t>
            </w:r>
          </w:p>
        </w:tc>
      </w:tr>
      <w:tr w:rsidR="00FB4C7E" w:rsidRPr="00531CDA" w:rsidTr="0057040F">
        <w:trPr>
          <w:trHeight w:val="435"/>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3</w:t>
            </w:r>
          </w:p>
        </w:tc>
        <w:tc>
          <w:tcPr>
            <w:tcW w:w="16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DIMENSIÓN EXTREMO-EXTREMO</w:t>
            </w:r>
          </w:p>
        </w:tc>
        <w:tc>
          <w:tcPr>
            <w:tcW w:w="2290"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609</w:t>
            </w:r>
            <w:r w:rsidRPr="00531CDA">
              <w:rPr>
                <w:rFonts w:ascii="Calibri" w:hAnsi="Calibri" w:cs="Calibri"/>
                <w:color w:val="000000"/>
                <w:sz w:val="18"/>
                <w:szCs w:val="18"/>
              </w:rPr>
              <w:br/>
              <w:t>CATEGORÍA B</w:t>
            </w:r>
          </w:p>
        </w:tc>
      </w:tr>
      <w:tr w:rsidR="00FB4C7E" w:rsidRPr="00531CDA" w:rsidTr="0057040F">
        <w:trPr>
          <w:trHeight w:val="305"/>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4</w:t>
            </w:r>
          </w:p>
        </w:tc>
        <w:tc>
          <w:tcPr>
            <w:tcW w:w="1652"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INSTALACIÓN</w:t>
            </w:r>
          </w:p>
        </w:tc>
        <w:tc>
          <w:tcPr>
            <w:tcW w:w="2290" w:type="pct"/>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ENTRE BRIDAS CON CUELLO PARA SOLDAR, CARA LEVANTADA</w:t>
            </w:r>
          </w:p>
        </w:tc>
      </w:tr>
      <w:tr w:rsidR="00FB4C7E" w:rsidRPr="00531CDA" w:rsidTr="0057040F">
        <w:trPr>
          <w:trHeight w:val="300"/>
        </w:trPr>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MATERIALES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5</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CUERPO</w:t>
            </w:r>
          </w:p>
        </w:tc>
        <w:tc>
          <w:tcPr>
            <w:tcW w:w="2290" w:type="pct"/>
            <w:tcBorders>
              <w:top w:val="single" w:sz="4" w:space="0" w:color="auto"/>
              <w:left w:val="nil"/>
              <w:bottom w:val="nil"/>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Pr>
                <w:rFonts w:ascii="Calibri" w:hAnsi="Calibri" w:cs="Calibri"/>
                <w:color w:val="000000"/>
                <w:sz w:val="18"/>
                <w:szCs w:val="18"/>
              </w:rPr>
              <w:t xml:space="preserve">A105 o </w:t>
            </w:r>
            <w:r w:rsidRPr="00531CDA">
              <w:rPr>
                <w:rFonts w:ascii="Calibri" w:hAnsi="Calibri" w:cs="Calibri"/>
                <w:color w:val="000000"/>
                <w:sz w:val="18"/>
                <w:szCs w:val="18"/>
              </w:rPr>
              <w:t>A216 Gr. WCB</w:t>
            </w:r>
          </w:p>
        </w:tc>
      </w:tr>
      <w:tr w:rsidR="00FB4C7E" w:rsidRPr="00531CDA" w:rsidTr="0057040F">
        <w:trPr>
          <w:trHeight w:val="315"/>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6</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VÁSTAGO</w:t>
            </w:r>
          </w:p>
        </w:tc>
        <w:tc>
          <w:tcPr>
            <w:tcW w:w="2290" w:type="pct"/>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AISI 304 o A276 TIPO 304 o AISI 316 o A276 TIPO 316</w:t>
            </w:r>
          </w:p>
        </w:tc>
      </w:tr>
      <w:tr w:rsidR="00FB4C7E" w:rsidRPr="00531CDA" w:rsidTr="0057040F">
        <w:trPr>
          <w:trHeight w:val="263"/>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7</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DISCO</w:t>
            </w:r>
          </w:p>
        </w:tc>
        <w:tc>
          <w:tcPr>
            <w:tcW w:w="2290" w:type="pct"/>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AISI 304 o A351 Gr CF8 o AISI 316 o A351 Gr CF8M</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8</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ASIENTO</w:t>
            </w:r>
          </w:p>
        </w:tc>
        <w:tc>
          <w:tcPr>
            <w:tcW w:w="2290" w:type="pct"/>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PTFE o RPTFE</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10</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EMPAQUE (PAKING) DE VÁSTAGO</w:t>
            </w:r>
          </w:p>
        </w:tc>
        <w:tc>
          <w:tcPr>
            <w:tcW w:w="2290" w:type="pct"/>
            <w:tcBorders>
              <w:top w:val="single" w:sz="4" w:space="0" w:color="auto"/>
              <w:left w:val="nil"/>
              <w:bottom w:val="single" w:sz="4" w:space="0" w:color="auto"/>
              <w:right w:val="single" w:sz="4" w:space="0" w:color="000000"/>
            </w:tcBorders>
            <w:shd w:val="clear" w:color="auto" w:fill="auto"/>
            <w:vAlign w:val="bottom"/>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VITON + GRAFITO</w:t>
            </w:r>
          </w:p>
        </w:tc>
      </w:tr>
      <w:tr w:rsidR="00FB4C7E" w:rsidRPr="00531CDA" w:rsidTr="0057040F">
        <w:trPr>
          <w:trHeight w:val="300"/>
        </w:trPr>
        <w:tc>
          <w:tcPr>
            <w:tcW w:w="889" w:type="pct"/>
            <w:tcBorders>
              <w:top w:val="nil"/>
              <w:left w:val="single" w:sz="4" w:space="0" w:color="auto"/>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sz w:val="18"/>
                <w:szCs w:val="18"/>
              </w:rPr>
            </w:pPr>
            <w:r w:rsidRPr="00531CDA">
              <w:rPr>
                <w:rFonts w:ascii="Calibri" w:hAnsi="Calibri" w:cs="Calibri"/>
                <w:b/>
                <w:bCs/>
                <w:sz w:val="18"/>
                <w:szCs w:val="18"/>
              </w:rPr>
              <w:t>ACCIONAMIENTO</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11</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OPERADOR</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PALANCA</w:t>
            </w:r>
          </w:p>
        </w:tc>
      </w:tr>
      <w:tr w:rsidR="00FB4C7E" w:rsidRPr="00531CDA" w:rsidTr="0057040F">
        <w:trPr>
          <w:trHeight w:val="339"/>
        </w:trPr>
        <w:tc>
          <w:tcPr>
            <w:tcW w:w="889"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sz w:val="18"/>
                <w:szCs w:val="18"/>
              </w:rPr>
            </w:pPr>
            <w:r w:rsidRPr="00531CDA">
              <w:rPr>
                <w:rFonts w:ascii="Calibri" w:hAnsi="Calibri" w:cs="Calibri"/>
                <w:b/>
                <w:bCs/>
                <w:color w:val="000000"/>
                <w:sz w:val="18"/>
                <w:szCs w:val="18"/>
              </w:rPr>
              <w:t>ESTÁNDARES Y OTROS</w:t>
            </w: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12</w:t>
            </w:r>
          </w:p>
        </w:tc>
        <w:tc>
          <w:tcPr>
            <w:tcW w:w="1652"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DISEÑO</w:t>
            </w:r>
          </w:p>
        </w:tc>
        <w:tc>
          <w:tcPr>
            <w:tcW w:w="2290" w:type="pct"/>
            <w:tcBorders>
              <w:top w:val="single" w:sz="4" w:space="0" w:color="auto"/>
              <w:left w:val="nil"/>
              <w:bottom w:val="single" w:sz="4" w:space="0" w:color="auto"/>
              <w:right w:val="single" w:sz="4" w:space="0" w:color="000000"/>
            </w:tcBorders>
            <w:shd w:val="clear" w:color="auto" w:fill="auto"/>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609</w:t>
            </w:r>
            <w:r w:rsidRPr="00531CDA">
              <w:rPr>
                <w:rFonts w:ascii="Calibri" w:hAnsi="Calibri" w:cs="Calibri"/>
                <w:color w:val="000000"/>
                <w:sz w:val="18"/>
                <w:szCs w:val="18"/>
              </w:rPr>
              <w:br/>
              <w:t>CATEGORIA B</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13</w:t>
            </w:r>
          </w:p>
        </w:tc>
        <w:tc>
          <w:tcPr>
            <w:tcW w:w="1652"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PRUEBAS</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598</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14</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CERTIFICACIÓN PRUEBA DE FUEGO</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API 607</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15</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VÁSTAGO ANTI "BLOW-OUT"</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INEXPULSABLE Y ANTIESTÁTICO</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16</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ETIQUETA DE CARACTERÍSTICAS</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DE ACERO INOXIDABLE</w:t>
            </w:r>
          </w:p>
        </w:tc>
      </w:tr>
      <w:tr w:rsidR="00FB4C7E" w:rsidRPr="00531CDA" w:rsidTr="0057040F">
        <w:trPr>
          <w:trHeight w:val="300"/>
        </w:trPr>
        <w:tc>
          <w:tcPr>
            <w:tcW w:w="88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sz w:val="18"/>
                <w:szCs w:val="18"/>
              </w:rPr>
            </w:pPr>
          </w:p>
        </w:tc>
        <w:tc>
          <w:tcPr>
            <w:tcW w:w="169"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sz w:val="18"/>
                <w:szCs w:val="18"/>
              </w:rPr>
            </w:pPr>
            <w:r w:rsidRPr="00531CDA">
              <w:rPr>
                <w:rFonts w:ascii="Calibri" w:hAnsi="Calibri" w:cs="Calibri"/>
                <w:b/>
                <w:bCs/>
                <w:color w:val="000000"/>
                <w:sz w:val="18"/>
                <w:szCs w:val="18"/>
              </w:rPr>
              <w:t>17</w:t>
            </w:r>
          </w:p>
        </w:tc>
        <w:tc>
          <w:tcPr>
            <w:tcW w:w="1652"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color w:val="000000"/>
                <w:sz w:val="18"/>
                <w:szCs w:val="18"/>
              </w:rPr>
            </w:pPr>
            <w:r w:rsidRPr="00531CDA">
              <w:rPr>
                <w:rFonts w:ascii="Calibri" w:hAnsi="Calibri" w:cs="Calibri"/>
                <w:color w:val="000000"/>
                <w:sz w:val="18"/>
                <w:szCs w:val="18"/>
              </w:rPr>
              <w:t>PINTURA</w:t>
            </w:r>
          </w:p>
        </w:tc>
        <w:tc>
          <w:tcPr>
            <w:tcW w:w="2290" w:type="pct"/>
            <w:tcBorders>
              <w:top w:val="single" w:sz="4" w:space="0" w:color="auto"/>
              <w:left w:val="nil"/>
              <w:bottom w:val="single" w:sz="4" w:space="0" w:color="auto"/>
              <w:right w:val="single" w:sz="4" w:space="0" w:color="000000"/>
            </w:tcBorders>
            <w:shd w:val="clear" w:color="auto" w:fill="auto"/>
            <w:noWrap/>
            <w:vAlign w:val="center"/>
            <w:hideMark/>
          </w:tcPr>
          <w:p w:rsidR="00FB4C7E" w:rsidRPr="00531CDA" w:rsidRDefault="00FB4C7E" w:rsidP="0057040F">
            <w:pPr>
              <w:jc w:val="center"/>
              <w:rPr>
                <w:rFonts w:ascii="Calibri" w:hAnsi="Calibri" w:cs="Calibri"/>
                <w:color w:val="000000"/>
                <w:sz w:val="18"/>
                <w:szCs w:val="18"/>
              </w:rPr>
            </w:pPr>
            <w:r w:rsidRPr="00531CDA">
              <w:rPr>
                <w:rFonts w:ascii="Calibri" w:hAnsi="Calibri" w:cs="Calibri"/>
                <w:color w:val="000000"/>
                <w:sz w:val="18"/>
                <w:szCs w:val="18"/>
              </w:rPr>
              <w:t>PROCESO ESTANDAR DEL FABRICANTE</w:t>
            </w:r>
          </w:p>
        </w:tc>
      </w:tr>
    </w:tbl>
    <w:p w:rsidR="00FB4C7E" w:rsidRPr="003C21E1" w:rsidRDefault="00FB4C7E" w:rsidP="00FB4C7E">
      <w:pPr>
        <w:jc w:val="center"/>
        <w:rPr>
          <w:rFonts w:ascii="Calibri" w:hAnsi="Calibri" w:cs="Calibri"/>
          <w:sz w:val="22"/>
          <w:szCs w:val="22"/>
        </w:rPr>
      </w:pPr>
    </w:p>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5: </w:t>
      </w:r>
      <w:r>
        <w:rPr>
          <w:rFonts w:ascii="Calibri" w:hAnsi="Calibri" w:cs="Calibri"/>
          <w:b/>
          <w:sz w:val="22"/>
          <w:szCs w:val="22"/>
        </w:rPr>
        <w:t xml:space="preserve">HOJA DE DATOS DE </w:t>
      </w:r>
      <w:r w:rsidRPr="003C21E1">
        <w:rPr>
          <w:rFonts w:ascii="Calibri" w:hAnsi="Calibri" w:cs="Calibri"/>
          <w:b/>
          <w:sz w:val="22"/>
          <w:szCs w:val="22"/>
        </w:rPr>
        <w:t>FILTRO</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jc w:val="center"/>
        <w:rPr>
          <w:rFonts w:ascii="Calibri" w:hAnsi="Calibri" w:cs="Calibri"/>
          <w:b/>
          <w:sz w:val="22"/>
          <w:szCs w:val="22"/>
        </w:rPr>
      </w:pPr>
    </w:p>
    <w:tbl>
      <w:tblPr>
        <w:tblW w:w="5085" w:type="pct"/>
        <w:tblCellMar>
          <w:left w:w="70" w:type="dxa"/>
          <w:right w:w="70" w:type="dxa"/>
        </w:tblCellMar>
        <w:tblLook w:val="04A0" w:firstRow="1" w:lastRow="0" w:firstColumn="1" w:lastColumn="0" w:noHBand="0" w:noVBand="1"/>
      </w:tblPr>
      <w:tblGrid>
        <w:gridCol w:w="1638"/>
        <w:gridCol w:w="343"/>
        <w:gridCol w:w="3778"/>
        <w:gridCol w:w="3797"/>
      </w:tblGrid>
      <w:tr w:rsidR="00FB4C7E" w:rsidRPr="00637258" w:rsidTr="0057040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637258" w:rsidRDefault="00FB4C7E" w:rsidP="0057040F">
            <w:pPr>
              <w:jc w:val="center"/>
              <w:rPr>
                <w:rFonts w:ascii="Calibri" w:hAnsi="Calibri" w:cs="Calibri"/>
                <w:b/>
                <w:bCs/>
                <w:color w:val="FFFFFF"/>
                <w:szCs w:val="22"/>
                <w:lang w:val="es-BO" w:eastAsia="es-BO"/>
              </w:rPr>
            </w:pPr>
            <w:r w:rsidRPr="00637258">
              <w:rPr>
                <w:rFonts w:ascii="Calibri" w:hAnsi="Calibri" w:cs="Calibri"/>
                <w:b/>
                <w:bCs/>
                <w:color w:val="FFFFFF"/>
                <w:szCs w:val="22"/>
              </w:rPr>
              <w:t>FILTRO</w:t>
            </w:r>
          </w:p>
        </w:tc>
      </w:tr>
      <w:tr w:rsidR="00FB4C7E" w:rsidRPr="00637258" w:rsidTr="0057040F">
        <w:trPr>
          <w:trHeight w:val="300"/>
        </w:trPr>
        <w:tc>
          <w:tcPr>
            <w:tcW w:w="844"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b/>
                <w:bCs/>
                <w:color w:val="000000"/>
                <w:szCs w:val="22"/>
              </w:rPr>
            </w:pPr>
            <w:r w:rsidRPr="00637258">
              <w:rPr>
                <w:rFonts w:ascii="Calibri" w:hAnsi="Calibri" w:cs="Calibri"/>
                <w:b/>
                <w:bCs/>
                <w:color w:val="000000"/>
                <w:szCs w:val="22"/>
              </w:rPr>
              <w:t>CARACTERÍSTICAS GENERALES</w:t>
            </w: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FLUIDO</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GAS NATURAL</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2</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POSICIÓN DE INSTALACIÓN</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VERTICAL</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3</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DIMENSIÓN EXTREMO-EXTREMO</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SEGÚN FABRICANTE</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4</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CONEXIÓN ENTRADA/SALIDA</w:t>
            </w:r>
          </w:p>
        </w:tc>
        <w:tc>
          <w:tcPr>
            <w:tcW w:w="2034" w:type="pct"/>
            <w:tcBorders>
              <w:top w:val="nil"/>
              <w:left w:val="nil"/>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BRIDADA, ASME B16.5, CLASE 300, CARA LEVANTADA</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5</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CONEXIÓN DRENAJE/PRESIÓN DIFERENCIAL</w:t>
            </w:r>
          </w:p>
        </w:tc>
        <w:tc>
          <w:tcPr>
            <w:tcW w:w="2034" w:type="pct"/>
            <w:tcBorders>
              <w:top w:val="nil"/>
              <w:left w:val="nil"/>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ROSCADO, CLASE 3000</w:t>
            </w:r>
          </w:p>
        </w:tc>
      </w:tr>
      <w:tr w:rsidR="00FB4C7E" w:rsidRPr="00637258" w:rsidTr="0057040F">
        <w:trPr>
          <w:trHeight w:val="300"/>
        </w:trPr>
        <w:tc>
          <w:tcPr>
            <w:tcW w:w="844"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b/>
                <w:bCs/>
                <w:color w:val="000000"/>
                <w:szCs w:val="22"/>
              </w:rPr>
            </w:pPr>
            <w:r w:rsidRPr="00637258">
              <w:rPr>
                <w:rFonts w:ascii="Calibri" w:hAnsi="Calibri" w:cs="Calibri"/>
                <w:b/>
                <w:bCs/>
                <w:color w:val="000000"/>
                <w:szCs w:val="22"/>
              </w:rPr>
              <w:t>MATERIALES</w:t>
            </w: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6</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CUERPO Y CONEXIONES</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SEGÚN EL FABRICANTE</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7</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ESTRUCTURA DEL ELEMENTO FILTRANTE</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ACERO INOXIDABLE</w:t>
            </w:r>
          </w:p>
        </w:tc>
      </w:tr>
      <w:tr w:rsidR="00FB4C7E" w:rsidRPr="00637258" w:rsidTr="0057040F">
        <w:trPr>
          <w:trHeight w:val="300"/>
        </w:trPr>
        <w:tc>
          <w:tcPr>
            <w:tcW w:w="844"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b/>
                <w:bCs/>
                <w:color w:val="000000"/>
                <w:szCs w:val="22"/>
              </w:rPr>
            </w:pPr>
            <w:r w:rsidRPr="00637258">
              <w:rPr>
                <w:rFonts w:ascii="Calibri" w:hAnsi="Calibri" w:cs="Calibri"/>
                <w:b/>
                <w:bCs/>
                <w:color w:val="000000"/>
                <w:szCs w:val="22"/>
              </w:rPr>
              <w:t>ELEMENTO FILTRANTE</w:t>
            </w: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8</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TIPO</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CARTUCHO</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9</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FILTRADO</w:t>
            </w:r>
          </w:p>
        </w:tc>
        <w:tc>
          <w:tcPr>
            <w:tcW w:w="2034" w:type="pct"/>
            <w:tcBorders>
              <w:top w:val="nil"/>
              <w:left w:val="nil"/>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99% DE PARTÍCULAS SÓLIDAS ≥ A 5 MICRAS</w:t>
            </w:r>
          </w:p>
        </w:tc>
      </w:tr>
      <w:tr w:rsidR="00FB4C7E" w:rsidRPr="00637258" w:rsidTr="0057040F">
        <w:trPr>
          <w:trHeight w:val="300"/>
        </w:trPr>
        <w:tc>
          <w:tcPr>
            <w:tcW w:w="844"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b/>
                <w:bCs/>
                <w:color w:val="000000"/>
                <w:szCs w:val="22"/>
              </w:rPr>
            </w:pPr>
            <w:r w:rsidRPr="00637258">
              <w:rPr>
                <w:rFonts w:ascii="Calibri" w:hAnsi="Calibri" w:cs="Calibri"/>
                <w:b/>
                <w:bCs/>
                <w:color w:val="000000"/>
                <w:szCs w:val="22"/>
              </w:rPr>
              <w:t>ESTÁNDARES Y OTROS</w:t>
            </w: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10</w:t>
            </w:r>
          </w:p>
        </w:tc>
        <w:tc>
          <w:tcPr>
            <w:tcW w:w="1946"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DISEÑO</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ASME SEC VIII DIV 1</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11</w:t>
            </w:r>
          </w:p>
        </w:tc>
        <w:tc>
          <w:tcPr>
            <w:tcW w:w="1946"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ESTAMPA ASME</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SI</w:t>
            </w:r>
          </w:p>
        </w:tc>
      </w:tr>
      <w:tr w:rsidR="00FB4C7E" w:rsidRPr="00637258" w:rsidTr="0057040F">
        <w:trPr>
          <w:trHeight w:val="6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12</w:t>
            </w:r>
          </w:p>
        </w:tc>
        <w:tc>
          <w:tcPr>
            <w:tcW w:w="1946" w:type="pct"/>
            <w:tcBorders>
              <w:top w:val="nil"/>
              <w:left w:val="nil"/>
              <w:bottom w:val="single" w:sz="4" w:space="0" w:color="auto"/>
              <w:right w:val="single" w:sz="4" w:space="0" w:color="auto"/>
            </w:tcBorders>
            <w:shd w:val="clear" w:color="auto" w:fill="auto"/>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PRUEBAS Y ENSAYOS NO DESTRUCTIVOS</w:t>
            </w:r>
          </w:p>
        </w:tc>
        <w:tc>
          <w:tcPr>
            <w:tcW w:w="2034" w:type="pct"/>
            <w:tcBorders>
              <w:top w:val="nil"/>
              <w:left w:val="nil"/>
              <w:bottom w:val="single" w:sz="4" w:space="0" w:color="auto"/>
              <w:right w:val="single" w:sz="4" w:space="0" w:color="auto"/>
            </w:tcBorders>
            <w:shd w:val="clear" w:color="auto" w:fill="auto"/>
            <w:vAlign w:val="bottom"/>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DE ACUERDO A ASME VIII DIV 1, PRUEBA HIDROSTÁTICA, RADIOGRAFIA, LÍQUIDOS PENETRANTES</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13</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MANÓMETRO DIFERENCIAL</w:t>
            </w:r>
          </w:p>
        </w:tc>
        <w:tc>
          <w:tcPr>
            <w:tcW w:w="2034" w:type="pct"/>
            <w:tcBorders>
              <w:top w:val="nil"/>
              <w:left w:val="nil"/>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SI</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14</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MÁXIMA CAÍDA DE PRESIÓN</w:t>
            </w:r>
          </w:p>
        </w:tc>
        <w:tc>
          <w:tcPr>
            <w:tcW w:w="2034" w:type="pct"/>
            <w:tcBorders>
              <w:top w:val="nil"/>
              <w:left w:val="nil"/>
              <w:bottom w:val="single" w:sz="4" w:space="0" w:color="auto"/>
              <w:right w:val="single" w:sz="4" w:space="0" w:color="auto"/>
            </w:tcBorders>
            <w:shd w:val="clear" w:color="auto" w:fill="auto"/>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1 PSID</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15</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INDICADOR DE COLMATADO</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SI, CON TESTIGO DE LÍMITE MÁXIMO</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16</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ETIQUETA DE CARACTERÍSTICAS</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DE ACERO INOXIDABLE</w:t>
            </w:r>
          </w:p>
        </w:tc>
      </w:tr>
      <w:tr w:rsidR="00FB4C7E" w:rsidRPr="00637258" w:rsidTr="0057040F">
        <w:trPr>
          <w:trHeight w:val="300"/>
        </w:trPr>
        <w:tc>
          <w:tcPr>
            <w:tcW w:w="844" w:type="pct"/>
            <w:vMerge/>
            <w:tcBorders>
              <w:top w:val="nil"/>
              <w:left w:val="single" w:sz="4" w:space="0" w:color="auto"/>
              <w:bottom w:val="single" w:sz="4" w:space="0" w:color="auto"/>
              <w:right w:val="single" w:sz="4" w:space="0" w:color="auto"/>
            </w:tcBorders>
            <w:vAlign w:val="center"/>
            <w:hideMark/>
          </w:tcPr>
          <w:p w:rsidR="00FB4C7E" w:rsidRPr="00637258" w:rsidRDefault="00FB4C7E" w:rsidP="0057040F">
            <w:pPr>
              <w:rPr>
                <w:rFonts w:ascii="Calibri" w:hAnsi="Calibri" w:cs="Calibri"/>
                <w:b/>
                <w:bCs/>
                <w:color w:val="000000"/>
                <w:szCs w:val="22"/>
              </w:rPr>
            </w:pPr>
          </w:p>
        </w:tc>
        <w:tc>
          <w:tcPr>
            <w:tcW w:w="177"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right"/>
              <w:rPr>
                <w:rFonts w:ascii="Calibri" w:hAnsi="Calibri" w:cs="Calibri"/>
                <w:b/>
                <w:bCs/>
                <w:color w:val="000000"/>
                <w:szCs w:val="22"/>
              </w:rPr>
            </w:pPr>
            <w:r w:rsidRPr="00637258">
              <w:rPr>
                <w:rFonts w:ascii="Calibri" w:hAnsi="Calibri" w:cs="Calibri"/>
                <w:b/>
                <w:bCs/>
                <w:color w:val="000000"/>
                <w:szCs w:val="22"/>
              </w:rPr>
              <w:t>17</w:t>
            </w:r>
          </w:p>
        </w:tc>
        <w:tc>
          <w:tcPr>
            <w:tcW w:w="1946" w:type="pct"/>
            <w:tcBorders>
              <w:top w:val="nil"/>
              <w:left w:val="nil"/>
              <w:bottom w:val="single" w:sz="4" w:space="0" w:color="auto"/>
              <w:right w:val="single" w:sz="4" w:space="0" w:color="auto"/>
            </w:tcBorders>
            <w:shd w:val="clear" w:color="auto" w:fill="auto"/>
            <w:noWrap/>
            <w:vAlign w:val="center"/>
            <w:hideMark/>
          </w:tcPr>
          <w:p w:rsidR="00FB4C7E" w:rsidRPr="00B3389F" w:rsidRDefault="00FB4C7E" w:rsidP="0057040F">
            <w:pPr>
              <w:rPr>
                <w:rFonts w:ascii="Calibri" w:hAnsi="Calibri" w:cs="Calibri"/>
                <w:b/>
                <w:color w:val="000000"/>
                <w:szCs w:val="22"/>
              </w:rPr>
            </w:pPr>
            <w:r w:rsidRPr="00B3389F">
              <w:rPr>
                <w:rFonts w:ascii="Calibri" w:hAnsi="Calibri" w:cs="Calibri"/>
                <w:b/>
                <w:color w:val="000000"/>
                <w:szCs w:val="22"/>
              </w:rPr>
              <w:t>PINTURA</w:t>
            </w:r>
          </w:p>
        </w:tc>
        <w:tc>
          <w:tcPr>
            <w:tcW w:w="2034" w:type="pct"/>
            <w:tcBorders>
              <w:top w:val="nil"/>
              <w:left w:val="nil"/>
              <w:bottom w:val="single" w:sz="4" w:space="0" w:color="auto"/>
              <w:right w:val="single" w:sz="4" w:space="0" w:color="auto"/>
            </w:tcBorders>
            <w:shd w:val="clear" w:color="auto" w:fill="auto"/>
            <w:noWrap/>
            <w:vAlign w:val="center"/>
            <w:hideMark/>
          </w:tcPr>
          <w:p w:rsidR="00FB4C7E" w:rsidRPr="00637258" w:rsidRDefault="00FB4C7E" w:rsidP="0057040F">
            <w:pPr>
              <w:jc w:val="center"/>
              <w:rPr>
                <w:rFonts w:ascii="Calibri" w:hAnsi="Calibri" w:cs="Calibri"/>
                <w:color w:val="000000"/>
                <w:szCs w:val="22"/>
              </w:rPr>
            </w:pPr>
            <w:r w:rsidRPr="00637258">
              <w:rPr>
                <w:rFonts w:ascii="Calibri" w:hAnsi="Calibri" w:cs="Calibri"/>
                <w:color w:val="000000"/>
                <w:szCs w:val="22"/>
              </w:rPr>
              <w:t>PROCESO ESTANDAR DEL FABRICANTE</w:t>
            </w:r>
          </w:p>
        </w:tc>
      </w:tr>
    </w:tbl>
    <w:p w:rsidR="00FB4C7E" w:rsidRDefault="00FB4C7E" w:rsidP="00FB4C7E">
      <w:pPr>
        <w:jc w:val="center"/>
        <w:rPr>
          <w:rFonts w:ascii="Calibri" w:hAnsi="Calibri" w:cs="Calibri"/>
          <w:sz w:val="22"/>
          <w:szCs w:val="22"/>
        </w:rPr>
      </w:pPr>
    </w:p>
    <w:p w:rsidR="00FB4C7E" w:rsidRDefault="00FB4C7E" w:rsidP="00FB4C7E">
      <w:pPr>
        <w:jc w:val="center"/>
        <w:rPr>
          <w:rFonts w:ascii="Calibri" w:hAnsi="Calibri" w:cs="Calibri"/>
          <w:sz w:val="22"/>
          <w:szCs w:val="22"/>
        </w:rPr>
        <w:sectPr w:rsidR="00FB4C7E" w:rsidSect="0057040F">
          <w:pgSz w:w="12242" w:h="15842" w:code="1"/>
          <w:pgMar w:top="1418" w:right="1418" w:bottom="1304" w:left="1418" w:header="964" w:footer="851" w:gutter="0"/>
          <w:cols w:space="708"/>
          <w:docGrid w:linePitch="360"/>
        </w:sectPr>
      </w:pPr>
    </w:p>
    <w:p w:rsidR="00FB4C7E" w:rsidRDefault="00FB4C7E" w:rsidP="00FB4C7E">
      <w:pPr>
        <w:jc w:val="center"/>
        <w:rPr>
          <w:rFonts w:ascii="Calibri" w:hAnsi="Calibri" w:cs="Calibri"/>
          <w:b/>
          <w:sz w:val="22"/>
          <w:szCs w:val="22"/>
        </w:rPr>
      </w:pPr>
      <w:r w:rsidRPr="003C21E1">
        <w:rPr>
          <w:rFonts w:ascii="Calibri" w:hAnsi="Calibri" w:cs="Calibri"/>
          <w:b/>
          <w:sz w:val="22"/>
          <w:szCs w:val="22"/>
        </w:rPr>
        <w:lastRenderedPageBreak/>
        <w:t xml:space="preserve">TABLA 6: </w:t>
      </w:r>
      <w:r>
        <w:rPr>
          <w:rFonts w:ascii="Calibri" w:hAnsi="Calibri" w:cs="Calibri"/>
          <w:b/>
          <w:sz w:val="22"/>
          <w:szCs w:val="22"/>
        </w:rPr>
        <w:t xml:space="preserve">HOJA DE DATOS DE </w:t>
      </w:r>
      <w:r w:rsidRPr="003C21E1">
        <w:rPr>
          <w:rFonts w:ascii="Calibri" w:hAnsi="Calibri" w:cs="Calibri"/>
          <w:b/>
          <w:sz w:val="22"/>
          <w:szCs w:val="22"/>
        </w:rPr>
        <w:t>REGULADOR</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2</w:t>
      </w:r>
      <w:r w:rsidRPr="005D41E0">
        <w:rPr>
          <w:rFonts w:ascii="Calibri" w:hAnsi="Calibri" w:cs="Calibri"/>
          <w:b/>
          <w:sz w:val="22"/>
          <w:szCs w:val="22"/>
        </w:rPr>
        <w:t>000 SCM</w:t>
      </w:r>
      <w:r>
        <w:rPr>
          <w:rFonts w:ascii="Calibri" w:hAnsi="Calibri" w:cs="Calibri"/>
          <w:b/>
          <w:sz w:val="22"/>
          <w:szCs w:val="22"/>
        </w:rPr>
        <w:t>H</w:t>
      </w:r>
    </w:p>
    <w:tbl>
      <w:tblPr>
        <w:tblW w:w="13591" w:type="dxa"/>
        <w:jc w:val="center"/>
        <w:tblCellMar>
          <w:left w:w="70" w:type="dxa"/>
          <w:right w:w="70" w:type="dxa"/>
        </w:tblCellMar>
        <w:tblLook w:val="04A0" w:firstRow="1" w:lastRow="0" w:firstColumn="1" w:lastColumn="0" w:noHBand="0" w:noVBand="1"/>
      </w:tblPr>
      <w:tblGrid>
        <w:gridCol w:w="1196"/>
        <w:gridCol w:w="368"/>
        <w:gridCol w:w="1821"/>
        <w:gridCol w:w="2977"/>
        <w:gridCol w:w="868"/>
        <w:gridCol w:w="944"/>
        <w:gridCol w:w="799"/>
        <w:gridCol w:w="850"/>
        <w:gridCol w:w="933"/>
        <w:gridCol w:w="962"/>
        <w:gridCol w:w="898"/>
        <w:gridCol w:w="975"/>
      </w:tblGrid>
      <w:tr w:rsidR="00FB4C7E" w:rsidRPr="00570FBC" w:rsidTr="0057040F">
        <w:trPr>
          <w:trHeight w:val="284"/>
          <w:jc w:val="center"/>
        </w:trPr>
        <w:tc>
          <w:tcPr>
            <w:tcW w:w="6362"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70FBC" w:rsidRDefault="00FB4C7E" w:rsidP="0057040F">
            <w:pPr>
              <w:jc w:val="center"/>
              <w:rPr>
                <w:rFonts w:ascii="Calibri" w:hAnsi="Calibri" w:cs="Calibri"/>
                <w:b/>
                <w:bCs/>
                <w:color w:val="FFFFFF"/>
                <w:lang w:val="es-BO" w:eastAsia="es-BO"/>
              </w:rPr>
            </w:pPr>
            <w:r w:rsidRPr="00570FBC">
              <w:rPr>
                <w:rFonts w:ascii="Calibri" w:hAnsi="Calibri" w:cs="Calibri"/>
                <w:b/>
                <w:bCs/>
                <w:color w:val="FFFFFF"/>
              </w:rPr>
              <w:t>VÁLVULAS REGULADORAS DE PRESIÓN</w:t>
            </w:r>
          </w:p>
        </w:tc>
        <w:tc>
          <w:tcPr>
            <w:tcW w:w="3461" w:type="dxa"/>
            <w:gridSpan w:val="4"/>
            <w:tcBorders>
              <w:top w:val="single" w:sz="4" w:space="0" w:color="auto"/>
              <w:left w:val="nil"/>
              <w:bottom w:val="single" w:sz="4" w:space="0" w:color="auto"/>
              <w:right w:val="single" w:sz="4" w:space="0" w:color="auto"/>
            </w:tcBorders>
            <w:shd w:val="clear" w:color="auto" w:fill="E2EFD9"/>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EDR 500 SMCH</w:t>
            </w:r>
          </w:p>
        </w:tc>
        <w:tc>
          <w:tcPr>
            <w:tcW w:w="3768" w:type="dxa"/>
            <w:gridSpan w:val="4"/>
            <w:tcBorders>
              <w:top w:val="single" w:sz="4" w:space="0" w:color="auto"/>
              <w:left w:val="nil"/>
              <w:bottom w:val="single" w:sz="4" w:space="0" w:color="auto"/>
              <w:right w:val="single" w:sz="4" w:space="0" w:color="auto"/>
            </w:tcBorders>
            <w:shd w:val="clear" w:color="auto" w:fill="D9E2F3"/>
            <w:noWrap/>
            <w:vAlign w:val="center"/>
            <w:hideMark/>
          </w:tcPr>
          <w:p w:rsidR="00FB4C7E" w:rsidRPr="00570FBC" w:rsidRDefault="00FB4C7E" w:rsidP="0057040F">
            <w:pPr>
              <w:jc w:val="center"/>
              <w:rPr>
                <w:rFonts w:ascii="Calibri" w:hAnsi="Calibri" w:cs="Calibri"/>
                <w:b/>
                <w:bCs/>
              </w:rPr>
            </w:pPr>
            <w:r>
              <w:rPr>
                <w:rFonts w:ascii="Calibri" w:hAnsi="Calibri" w:cs="Calibri"/>
                <w:b/>
                <w:bCs/>
              </w:rPr>
              <w:t>EDR 2</w:t>
            </w:r>
            <w:r w:rsidRPr="00570FBC">
              <w:rPr>
                <w:rFonts w:ascii="Calibri" w:hAnsi="Calibri" w:cs="Calibri"/>
                <w:b/>
                <w:bCs/>
              </w:rPr>
              <w:t>000 SMCH</w:t>
            </w:r>
          </w:p>
        </w:tc>
      </w:tr>
      <w:tr w:rsidR="00FB4C7E" w:rsidRPr="00570FBC" w:rsidTr="0057040F">
        <w:trPr>
          <w:trHeight w:val="284"/>
          <w:jc w:val="center"/>
        </w:trPr>
        <w:tc>
          <w:tcPr>
            <w:tcW w:w="11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GENERAL</w:t>
            </w: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rPr>
            </w:pPr>
            <w:r w:rsidRPr="00570FBC">
              <w:rPr>
                <w:rFonts w:ascii="Calibri" w:hAnsi="Calibri" w:cs="Calibri"/>
                <w:b/>
                <w:bCs/>
              </w:rPr>
              <w:t>1</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LÍNEA</w:t>
            </w:r>
          </w:p>
        </w:tc>
        <w:tc>
          <w:tcPr>
            <w:tcW w:w="181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TRABAJO</w:t>
            </w:r>
          </w:p>
        </w:tc>
        <w:tc>
          <w:tcPr>
            <w:tcW w:w="1649"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STAND BY</w:t>
            </w:r>
          </w:p>
        </w:tc>
        <w:tc>
          <w:tcPr>
            <w:tcW w:w="18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TRABAJO</w:t>
            </w:r>
          </w:p>
        </w:tc>
        <w:tc>
          <w:tcPr>
            <w:tcW w:w="1873"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STAND BY</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rPr>
            </w:pPr>
            <w:r w:rsidRPr="00570FBC">
              <w:rPr>
                <w:rFonts w:ascii="Calibri" w:hAnsi="Calibri" w:cs="Calibri"/>
                <w:b/>
                <w:bCs/>
              </w:rPr>
              <w:t>2</w:t>
            </w:r>
          </w:p>
        </w:tc>
        <w:tc>
          <w:tcPr>
            <w:tcW w:w="4798" w:type="dxa"/>
            <w:gridSpan w:val="2"/>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rPr>
                <w:rFonts w:ascii="Calibri" w:hAnsi="Calibri" w:cs="Calibri"/>
                <w:b/>
                <w:bCs/>
              </w:rPr>
            </w:pPr>
            <w:r w:rsidRPr="00570FBC">
              <w:rPr>
                <w:rFonts w:ascii="Calibri" w:hAnsi="Calibri" w:cs="Calibri"/>
                <w:b/>
                <w:bCs/>
              </w:rPr>
              <w:t>INTEGRACIÓN CON SISTEMA DE BLOQUEO</w:t>
            </w:r>
          </w:p>
        </w:tc>
        <w:tc>
          <w:tcPr>
            <w:tcW w:w="3461" w:type="dxa"/>
            <w:gridSpan w:val="4"/>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TIPO SLAM SHUT</w:t>
            </w:r>
          </w:p>
        </w:tc>
        <w:tc>
          <w:tcPr>
            <w:tcW w:w="3768" w:type="dxa"/>
            <w:gridSpan w:val="4"/>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TIPO SLAM SHUT</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rPr>
            </w:pPr>
            <w:r w:rsidRPr="00570FBC">
              <w:rPr>
                <w:rFonts w:ascii="Calibri" w:hAnsi="Calibri" w:cs="Calibri"/>
                <w:b/>
                <w:bCs/>
              </w:rPr>
              <w:t>3</w:t>
            </w:r>
          </w:p>
        </w:tc>
        <w:tc>
          <w:tcPr>
            <w:tcW w:w="4798"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570FBC" w:rsidRDefault="00FB4C7E" w:rsidP="0057040F">
            <w:pPr>
              <w:rPr>
                <w:rFonts w:ascii="Calibri" w:hAnsi="Calibri" w:cs="Calibri"/>
                <w:b/>
                <w:bCs/>
              </w:rPr>
            </w:pPr>
            <w:r w:rsidRPr="00570FBC">
              <w:rPr>
                <w:rFonts w:ascii="Calibri" w:hAnsi="Calibri" w:cs="Calibri"/>
                <w:b/>
                <w:bCs/>
              </w:rPr>
              <w:t>REARME DEL SISTEMA DE BLOQUEO</w:t>
            </w:r>
          </w:p>
        </w:tc>
        <w:tc>
          <w:tcPr>
            <w:tcW w:w="346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MANUAL</w:t>
            </w:r>
          </w:p>
        </w:tc>
        <w:tc>
          <w:tcPr>
            <w:tcW w:w="376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MANUAL</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rPr>
            </w:pPr>
            <w:r w:rsidRPr="00570FBC">
              <w:rPr>
                <w:rFonts w:ascii="Calibri" w:hAnsi="Calibri" w:cs="Calibri"/>
                <w:b/>
                <w:bCs/>
              </w:rPr>
              <w:t>4</w:t>
            </w:r>
          </w:p>
        </w:tc>
        <w:tc>
          <w:tcPr>
            <w:tcW w:w="4798"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570FBC" w:rsidRDefault="00FB4C7E" w:rsidP="0057040F">
            <w:pPr>
              <w:rPr>
                <w:rFonts w:ascii="Calibri" w:hAnsi="Calibri" w:cs="Calibri"/>
                <w:b/>
                <w:bCs/>
              </w:rPr>
            </w:pPr>
            <w:r w:rsidRPr="00570FBC">
              <w:rPr>
                <w:rFonts w:ascii="Calibri" w:hAnsi="Calibri" w:cs="Calibri"/>
                <w:b/>
                <w:bCs/>
              </w:rPr>
              <w:t>CIERRE HERMÉTICO</w:t>
            </w:r>
          </w:p>
        </w:tc>
        <w:tc>
          <w:tcPr>
            <w:tcW w:w="346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SÍ</w:t>
            </w:r>
          </w:p>
        </w:tc>
        <w:tc>
          <w:tcPr>
            <w:tcW w:w="376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SÍ</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CUERPO</w:t>
            </w: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rPr>
            </w:pPr>
            <w:r w:rsidRPr="00570FBC">
              <w:rPr>
                <w:rFonts w:ascii="Calibri" w:hAnsi="Calibri" w:cs="Calibri"/>
                <w:b/>
                <w:bCs/>
              </w:rPr>
              <w:t>5</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TIPO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OPERADO CON PILOTO</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OPERADO CON PILOTO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shd w:val="clear" w:color="auto" w:fill="auto"/>
            <w:noWrap/>
            <w:vAlign w:val="center"/>
          </w:tcPr>
          <w:p w:rsidR="00FB4C7E" w:rsidRPr="00570FBC" w:rsidRDefault="00FB4C7E" w:rsidP="0057040F">
            <w:pPr>
              <w:jc w:val="cente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6</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rPr>
            </w:pPr>
            <w:r>
              <w:rPr>
                <w:rFonts w:ascii="Calibri" w:hAnsi="Calibri" w:cs="Calibri"/>
                <w:b/>
                <w:bCs/>
              </w:rPr>
              <w:t>TAMAÑO DE CONEXIÓN</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rPr>
            </w:pPr>
            <w:r>
              <w:rPr>
                <w:rFonts w:ascii="Calibri" w:hAnsi="Calibri" w:cs="Calibri"/>
              </w:rPr>
              <w:t>1”</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rPr>
            </w:pPr>
            <w:r>
              <w:rPr>
                <w:rFonts w:ascii="Calibri" w:hAnsi="Calibri" w:cs="Calibri"/>
              </w:rPr>
              <w:t>1“</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7</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CONEXIÓN</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BRIDADA, CLASE 300, CARA LEVANTADA</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BRIDADA, CLASE 300, CARA LEVANTADA</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8</w:t>
            </w:r>
          </w:p>
        </w:tc>
        <w:tc>
          <w:tcPr>
            <w:tcW w:w="47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MATERIAL DEL CUERPO</w:t>
            </w:r>
          </w:p>
        </w:tc>
        <w:tc>
          <w:tcPr>
            <w:tcW w:w="3461" w:type="dxa"/>
            <w:gridSpan w:val="4"/>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rPr>
            </w:pPr>
            <w:r w:rsidRPr="00570FBC">
              <w:rPr>
                <w:rFonts w:ascii="Calibri" w:hAnsi="Calibri" w:cs="Calibri"/>
              </w:rPr>
              <w:t>A 216 Gr WCB</w:t>
            </w:r>
          </w:p>
        </w:tc>
        <w:tc>
          <w:tcPr>
            <w:tcW w:w="3768" w:type="dxa"/>
            <w:gridSpan w:val="4"/>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rPr>
            </w:pPr>
            <w:r w:rsidRPr="00570FBC">
              <w:rPr>
                <w:rFonts w:ascii="Calibri" w:hAnsi="Calibri" w:cs="Calibri"/>
              </w:rPr>
              <w:t>A 216 Gr WCB</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9</w:t>
            </w:r>
          </w:p>
        </w:tc>
        <w:tc>
          <w:tcPr>
            <w:tcW w:w="479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MÁXIMO RUIDO PERMISIBLE (CON O SIN ATENUADOR)</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80 dB</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80 dB</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PILOTO</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10</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PILOTO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11</w:t>
            </w:r>
          </w:p>
        </w:tc>
        <w:tc>
          <w:tcPr>
            <w:tcW w:w="47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ALIMENTACIÓN AL PILOTO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GAS NATURAL</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GAS NATURAL</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12</w:t>
            </w:r>
          </w:p>
        </w:tc>
        <w:tc>
          <w:tcPr>
            <w:tcW w:w="47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MATERIAL DIAFRAGMA</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NITRILO</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NITRILO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13</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SET POINT (AJUSTABLE) Psig</w:t>
            </w:r>
          </w:p>
        </w:tc>
        <w:tc>
          <w:tcPr>
            <w:tcW w:w="181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58</w:t>
            </w:r>
          </w:p>
        </w:tc>
        <w:tc>
          <w:tcPr>
            <w:tcW w:w="1649" w:type="dxa"/>
            <w:gridSpan w:val="2"/>
            <w:tcBorders>
              <w:top w:val="single" w:sz="4" w:space="0" w:color="auto"/>
              <w:left w:val="nil"/>
              <w:bottom w:val="single" w:sz="4" w:space="0" w:color="auto"/>
              <w:right w:val="single" w:sz="4" w:space="0" w:color="auto"/>
            </w:tcBorders>
            <w:shd w:val="clear" w:color="auto" w:fill="auto"/>
            <w:vAlign w:val="bottom"/>
          </w:tcPr>
          <w:p w:rsidR="00FB4C7E" w:rsidRPr="00570FBC" w:rsidRDefault="00FB4C7E" w:rsidP="0057040F">
            <w:pPr>
              <w:jc w:val="center"/>
              <w:rPr>
                <w:rFonts w:ascii="Calibri" w:hAnsi="Calibri" w:cs="Calibri"/>
              </w:rPr>
            </w:pPr>
            <w:r>
              <w:rPr>
                <w:rFonts w:ascii="Calibri" w:hAnsi="Calibri" w:cs="Calibri"/>
              </w:rPr>
              <w:t>55</w:t>
            </w:r>
          </w:p>
        </w:tc>
        <w:tc>
          <w:tcPr>
            <w:tcW w:w="18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58</w:t>
            </w:r>
          </w:p>
        </w:tc>
        <w:tc>
          <w:tcPr>
            <w:tcW w:w="1873" w:type="dxa"/>
            <w:gridSpan w:val="2"/>
            <w:tcBorders>
              <w:top w:val="single" w:sz="4" w:space="0" w:color="auto"/>
              <w:left w:val="nil"/>
              <w:bottom w:val="single" w:sz="4" w:space="0" w:color="auto"/>
              <w:right w:val="single" w:sz="4" w:space="0" w:color="auto"/>
            </w:tcBorders>
            <w:shd w:val="clear" w:color="auto" w:fill="auto"/>
            <w:vAlign w:val="bottom"/>
          </w:tcPr>
          <w:p w:rsidR="00FB4C7E" w:rsidRPr="00570FBC" w:rsidRDefault="00FB4C7E" w:rsidP="0057040F">
            <w:pPr>
              <w:jc w:val="center"/>
              <w:rPr>
                <w:rFonts w:ascii="Calibri" w:hAnsi="Calibri" w:cs="Calibri"/>
              </w:rPr>
            </w:pPr>
            <w:r>
              <w:rPr>
                <w:rFonts w:ascii="Calibri" w:hAnsi="Calibri" w:cs="Calibri"/>
              </w:rPr>
              <w:t>55</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ACCESORIOS</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14</w:t>
            </w:r>
          </w:p>
        </w:tc>
        <w:tc>
          <w:tcPr>
            <w:tcW w:w="1821"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FILTRO</w:t>
            </w:r>
          </w:p>
        </w:tc>
        <w:tc>
          <w:tcPr>
            <w:tcW w:w="297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MANÓMETRO</w:t>
            </w:r>
          </w:p>
        </w:tc>
        <w:tc>
          <w:tcPr>
            <w:tcW w:w="86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4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NO</w:t>
            </w:r>
          </w:p>
        </w:tc>
        <w:tc>
          <w:tcPr>
            <w:tcW w:w="799"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850"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NO</w:t>
            </w:r>
          </w:p>
        </w:tc>
        <w:tc>
          <w:tcPr>
            <w:tcW w:w="93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6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NO</w:t>
            </w:r>
          </w:p>
        </w:tc>
        <w:tc>
          <w:tcPr>
            <w:tcW w:w="89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75"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NO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15</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BLOQUEO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16</w:t>
            </w:r>
          </w:p>
        </w:tc>
        <w:tc>
          <w:tcPr>
            <w:tcW w:w="18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ALTA PRESIÓN</w:t>
            </w:r>
          </w:p>
        </w:tc>
        <w:tc>
          <w:tcPr>
            <w:tcW w:w="297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 w:val="18"/>
                <w:lang w:val="en-US"/>
              </w:rPr>
            </w:pPr>
            <w:r w:rsidRPr="00570FBC">
              <w:rPr>
                <w:rFonts w:ascii="Calibri" w:hAnsi="Calibri" w:cs="Calibri"/>
                <w:b/>
                <w:bCs/>
                <w:sz w:val="18"/>
                <w:lang w:val="en-US"/>
              </w:rPr>
              <w:t>RANGO DEL SET POINT Psig</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4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7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850"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6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8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75"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17</w:t>
            </w:r>
          </w:p>
        </w:tc>
        <w:tc>
          <w:tcPr>
            <w:tcW w:w="1821"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297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 w:val="18"/>
              </w:rPr>
            </w:pPr>
            <w:r w:rsidRPr="00570FBC">
              <w:rPr>
                <w:rFonts w:ascii="Calibri" w:hAnsi="Calibri" w:cs="Calibri"/>
                <w:b/>
                <w:bCs/>
                <w:sz w:val="18"/>
              </w:rPr>
              <w:t>SET POINT AJUSTADO Psig</w:t>
            </w:r>
          </w:p>
        </w:tc>
        <w:tc>
          <w:tcPr>
            <w:tcW w:w="86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4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67</w:t>
            </w:r>
          </w:p>
        </w:tc>
        <w:tc>
          <w:tcPr>
            <w:tcW w:w="79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850"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70</w:t>
            </w:r>
          </w:p>
        </w:tc>
        <w:tc>
          <w:tcPr>
            <w:tcW w:w="933"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6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67</w:t>
            </w:r>
          </w:p>
        </w:tc>
        <w:tc>
          <w:tcPr>
            <w:tcW w:w="89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75"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70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18</w:t>
            </w:r>
          </w:p>
        </w:tc>
        <w:tc>
          <w:tcPr>
            <w:tcW w:w="18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rPr>
            </w:pPr>
            <w:r w:rsidRPr="00570FBC">
              <w:rPr>
                <w:rFonts w:ascii="Calibri" w:hAnsi="Calibri" w:cs="Calibri"/>
                <w:b/>
                <w:bCs/>
              </w:rPr>
              <w:t>BAJA PRESIÓN</w:t>
            </w:r>
          </w:p>
        </w:tc>
        <w:tc>
          <w:tcPr>
            <w:tcW w:w="297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 w:val="18"/>
                <w:lang w:val="en-US"/>
              </w:rPr>
            </w:pPr>
            <w:r w:rsidRPr="00570FBC">
              <w:rPr>
                <w:rFonts w:ascii="Calibri" w:hAnsi="Calibri" w:cs="Calibri"/>
                <w:b/>
                <w:bCs/>
                <w:sz w:val="18"/>
                <w:lang w:val="en-US"/>
              </w:rPr>
              <w:t>RANGO DEL SET POINT Psig</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4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79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850"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6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c>
          <w:tcPr>
            <w:tcW w:w="8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975"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25-90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19</w:t>
            </w:r>
          </w:p>
        </w:tc>
        <w:tc>
          <w:tcPr>
            <w:tcW w:w="1821"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297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 w:val="18"/>
              </w:rPr>
            </w:pPr>
            <w:r w:rsidRPr="00570FBC">
              <w:rPr>
                <w:rFonts w:ascii="Calibri" w:hAnsi="Calibri" w:cs="Calibri"/>
                <w:b/>
                <w:bCs/>
                <w:sz w:val="18"/>
              </w:rPr>
              <w:t>SET POINT AJUSTADO Psig</w:t>
            </w:r>
          </w:p>
        </w:tc>
        <w:tc>
          <w:tcPr>
            <w:tcW w:w="86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4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44</w:t>
            </w:r>
          </w:p>
        </w:tc>
        <w:tc>
          <w:tcPr>
            <w:tcW w:w="79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850"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41</w:t>
            </w:r>
          </w:p>
        </w:tc>
        <w:tc>
          <w:tcPr>
            <w:tcW w:w="933"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6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44</w:t>
            </w:r>
          </w:p>
        </w:tc>
        <w:tc>
          <w:tcPr>
            <w:tcW w:w="89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rPr>
            </w:pPr>
          </w:p>
        </w:tc>
        <w:tc>
          <w:tcPr>
            <w:tcW w:w="975"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41</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20</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ORIFICIO RESTRICTOR</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SI</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SERVICIO</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21</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UNIDADES DE FLUJO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SMCH*</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SMCH*</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22</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FLUIDO</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GAS NATURAL</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GAS NATURAL</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sidRPr="00570FBC">
              <w:rPr>
                <w:rFonts w:ascii="Calibri" w:hAnsi="Calibri" w:cs="Calibri"/>
                <w:b/>
                <w:bCs/>
              </w:rPr>
              <w:t>23</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CAUDAL NOMINAL</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500</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Pr>
                <w:rFonts w:ascii="Calibri" w:hAnsi="Calibri" w:cs="Calibri"/>
              </w:rPr>
              <w:t>2</w:t>
            </w:r>
            <w:r w:rsidRPr="00570FBC">
              <w:rPr>
                <w:rFonts w:ascii="Calibri" w:hAnsi="Calibri" w:cs="Calibri"/>
              </w:rPr>
              <w:t>000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rPr>
            </w:pPr>
            <w:r>
              <w:rPr>
                <w:rFonts w:ascii="Calibri" w:hAnsi="Calibri" w:cs="Calibri"/>
                <w:b/>
                <w:bCs/>
              </w:rPr>
              <w:t>24</w:t>
            </w:r>
          </w:p>
        </w:tc>
        <w:tc>
          <w:tcPr>
            <w:tcW w:w="479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rPr>
            </w:pPr>
            <w:r w:rsidRPr="00570FBC">
              <w:rPr>
                <w:rFonts w:ascii="Calibri" w:hAnsi="Calibri" w:cs="Calibri"/>
                <w:b/>
                <w:bCs/>
              </w:rPr>
              <w:t>APERTURA DE LA VÁLVULA</w:t>
            </w:r>
          </w:p>
        </w:tc>
        <w:tc>
          <w:tcPr>
            <w:tcW w:w="3461"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Entre el 20% y 80%</w:t>
            </w:r>
          </w:p>
        </w:tc>
        <w:tc>
          <w:tcPr>
            <w:tcW w:w="37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rPr>
            </w:pPr>
            <w:r w:rsidRPr="00570FBC">
              <w:rPr>
                <w:rFonts w:ascii="Calibri" w:hAnsi="Calibri" w:cs="Calibri"/>
              </w:rPr>
              <w:t>Entre el 20% y 80%</w:t>
            </w:r>
          </w:p>
        </w:tc>
      </w:tr>
      <w:tr w:rsidR="00FB4C7E" w:rsidRPr="00570FBC" w:rsidTr="0057040F">
        <w:trPr>
          <w:trHeight w:val="284"/>
          <w:jc w:val="center"/>
        </w:trPr>
        <w:tc>
          <w:tcPr>
            <w:tcW w:w="13591" w:type="dxa"/>
            <w:gridSpan w:val="12"/>
            <w:tcBorders>
              <w:top w:val="single" w:sz="4" w:space="0" w:color="auto"/>
              <w:left w:val="nil"/>
              <w:bottom w:val="nil"/>
              <w:right w:val="nil"/>
            </w:tcBorders>
            <w:shd w:val="clear" w:color="auto" w:fill="auto"/>
            <w:noWrap/>
            <w:vAlign w:val="center"/>
            <w:hideMark/>
          </w:tcPr>
          <w:p w:rsidR="00FB4C7E" w:rsidRPr="00570FBC" w:rsidRDefault="00FB4C7E" w:rsidP="0057040F">
            <w:pPr>
              <w:rPr>
                <w:rFonts w:ascii="Calibri" w:hAnsi="Calibri" w:cs="Calibri"/>
              </w:rPr>
            </w:pPr>
            <w:r w:rsidRPr="00570FBC">
              <w:rPr>
                <w:rFonts w:ascii="Calibri" w:hAnsi="Calibri" w:cs="Calibri"/>
              </w:rPr>
              <w:t>* ESTANDAR METROS CÚBICOS POR HORA</w:t>
            </w:r>
          </w:p>
        </w:tc>
      </w:tr>
    </w:tbl>
    <w:p w:rsidR="00FB4C7E" w:rsidRDefault="00FB4C7E" w:rsidP="00FB4C7E">
      <w:pPr>
        <w:jc w:val="center"/>
        <w:rPr>
          <w:rFonts w:ascii="Calibri" w:hAnsi="Calibri" w:cs="Calibri"/>
          <w:b/>
          <w:sz w:val="22"/>
          <w:szCs w:val="22"/>
        </w:rPr>
      </w:pPr>
      <w:r w:rsidRPr="003C21E1">
        <w:rPr>
          <w:rFonts w:ascii="Calibri" w:hAnsi="Calibri" w:cs="Calibri"/>
          <w:b/>
          <w:sz w:val="22"/>
          <w:szCs w:val="22"/>
        </w:rPr>
        <w:lastRenderedPageBreak/>
        <w:t xml:space="preserve">TABLA 6: </w:t>
      </w:r>
      <w:r>
        <w:rPr>
          <w:rFonts w:ascii="Calibri" w:hAnsi="Calibri" w:cs="Calibri"/>
          <w:b/>
          <w:sz w:val="22"/>
          <w:szCs w:val="22"/>
        </w:rPr>
        <w:t xml:space="preserve">HOJA DE DATOS DE </w:t>
      </w:r>
      <w:r w:rsidRPr="003C21E1">
        <w:rPr>
          <w:rFonts w:ascii="Calibri" w:hAnsi="Calibri" w:cs="Calibri"/>
          <w:b/>
          <w:sz w:val="22"/>
          <w:szCs w:val="22"/>
        </w:rPr>
        <w:t>REGULADOR (continuación)</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100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tbl>
      <w:tblPr>
        <w:tblW w:w="13882" w:type="dxa"/>
        <w:jc w:val="center"/>
        <w:tblCellMar>
          <w:left w:w="70" w:type="dxa"/>
          <w:right w:w="70" w:type="dxa"/>
        </w:tblCellMar>
        <w:tblLook w:val="04A0" w:firstRow="1" w:lastRow="0" w:firstColumn="1" w:lastColumn="0" w:noHBand="0" w:noVBand="1"/>
      </w:tblPr>
      <w:tblGrid>
        <w:gridCol w:w="1196"/>
        <w:gridCol w:w="368"/>
        <w:gridCol w:w="1961"/>
        <w:gridCol w:w="2997"/>
        <w:gridCol w:w="892"/>
        <w:gridCol w:w="948"/>
        <w:gridCol w:w="894"/>
        <w:gridCol w:w="946"/>
        <w:gridCol w:w="897"/>
        <w:gridCol w:w="943"/>
        <w:gridCol w:w="758"/>
        <w:gridCol w:w="1082"/>
      </w:tblGrid>
      <w:tr w:rsidR="00FB4C7E" w:rsidRPr="00570FBC" w:rsidTr="0057040F">
        <w:trPr>
          <w:trHeight w:val="284"/>
          <w:jc w:val="center"/>
        </w:trPr>
        <w:tc>
          <w:tcPr>
            <w:tcW w:w="6522"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70FBC" w:rsidRDefault="00FB4C7E" w:rsidP="0057040F">
            <w:pPr>
              <w:jc w:val="center"/>
              <w:rPr>
                <w:rFonts w:ascii="Calibri" w:hAnsi="Calibri" w:cs="Calibri"/>
                <w:b/>
                <w:bCs/>
                <w:color w:val="FFFFFF"/>
                <w:szCs w:val="22"/>
                <w:lang w:val="es-BO" w:eastAsia="es-BO"/>
              </w:rPr>
            </w:pPr>
            <w:r w:rsidRPr="00570FBC">
              <w:rPr>
                <w:rFonts w:ascii="Calibri" w:hAnsi="Calibri" w:cs="Calibri"/>
                <w:b/>
                <w:bCs/>
                <w:color w:val="FFFFFF"/>
                <w:szCs w:val="22"/>
              </w:rPr>
              <w:t>VÁLVULAS REGULADORAS DE PRESIÓN</w:t>
            </w:r>
          </w:p>
        </w:tc>
        <w:tc>
          <w:tcPr>
            <w:tcW w:w="3680" w:type="dxa"/>
            <w:gridSpan w:val="4"/>
            <w:tcBorders>
              <w:top w:val="single" w:sz="4" w:space="0" w:color="auto"/>
              <w:left w:val="nil"/>
              <w:bottom w:val="single" w:sz="4" w:space="0" w:color="auto"/>
              <w:right w:val="single" w:sz="4" w:space="0" w:color="auto"/>
            </w:tcBorders>
            <w:shd w:val="clear" w:color="auto" w:fill="FFF2CC"/>
            <w:noWrap/>
            <w:vAlign w:val="center"/>
            <w:hideMark/>
          </w:tcPr>
          <w:p w:rsidR="00FB4C7E" w:rsidRPr="00570FBC" w:rsidRDefault="00FB4C7E" w:rsidP="0057040F">
            <w:pPr>
              <w:jc w:val="center"/>
              <w:rPr>
                <w:rFonts w:ascii="Calibri" w:hAnsi="Calibri" w:cs="Calibri"/>
                <w:b/>
                <w:bCs/>
                <w:szCs w:val="22"/>
              </w:rPr>
            </w:pPr>
            <w:r>
              <w:rPr>
                <w:rFonts w:ascii="Calibri" w:hAnsi="Calibri" w:cs="Calibri"/>
                <w:b/>
                <w:bCs/>
                <w:szCs w:val="22"/>
              </w:rPr>
              <w:t>EDR 1</w:t>
            </w:r>
            <w:r w:rsidRPr="00570FBC">
              <w:rPr>
                <w:rFonts w:ascii="Calibri" w:hAnsi="Calibri" w:cs="Calibri"/>
                <w:b/>
                <w:bCs/>
                <w:szCs w:val="22"/>
              </w:rPr>
              <w:t>000 SMCH</w:t>
            </w:r>
          </w:p>
        </w:tc>
        <w:tc>
          <w:tcPr>
            <w:tcW w:w="3680" w:type="dxa"/>
            <w:gridSpan w:val="4"/>
            <w:tcBorders>
              <w:top w:val="single" w:sz="4" w:space="0" w:color="auto"/>
              <w:left w:val="nil"/>
              <w:bottom w:val="single" w:sz="4" w:space="0" w:color="auto"/>
              <w:right w:val="single" w:sz="4" w:space="0" w:color="auto"/>
            </w:tcBorders>
            <w:shd w:val="clear" w:color="auto" w:fill="EDEDED"/>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EDR 4000 SMCH</w:t>
            </w:r>
          </w:p>
        </w:tc>
      </w:tr>
      <w:tr w:rsidR="00FB4C7E" w:rsidRPr="00570FBC" w:rsidTr="0057040F">
        <w:trPr>
          <w:trHeight w:val="284"/>
          <w:jc w:val="center"/>
        </w:trPr>
        <w:tc>
          <w:tcPr>
            <w:tcW w:w="11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GENERAL</w:t>
            </w: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LÍNEA</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TRABAJO</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STAND BY</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TRABAJO</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STAND BY</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w:t>
            </w:r>
          </w:p>
        </w:tc>
        <w:tc>
          <w:tcPr>
            <w:tcW w:w="4958" w:type="dxa"/>
            <w:gridSpan w:val="2"/>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INTEGRACIÓN CON SISTEMA DE BLOQUEO</w:t>
            </w:r>
          </w:p>
        </w:tc>
        <w:tc>
          <w:tcPr>
            <w:tcW w:w="3680" w:type="dxa"/>
            <w:gridSpan w:val="4"/>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TIPO SLAM SHUT</w:t>
            </w:r>
          </w:p>
        </w:tc>
        <w:tc>
          <w:tcPr>
            <w:tcW w:w="3680" w:type="dxa"/>
            <w:gridSpan w:val="4"/>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TIPO SLAM SHUT</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3</w:t>
            </w:r>
          </w:p>
        </w:tc>
        <w:tc>
          <w:tcPr>
            <w:tcW w:w="4958"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REARME DEL SISTEMA DE BLOQUEO</w:t>
            </w:r>
          </w:p>
        </w:tc>
        <w:tc>
          <w:tcPr>
            <w:tcW w:w="36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MANUAL</w:t>
            </w:r>
          </w:p>
        </w:tc>
        <w:tc>
          <w:tcPr>
            <w:tcW w:w="36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MANUAL</w:t>
            </w:r>
          </w:p>
        </w:tc>
      </w:tr>
      <w:tr w:rsidR="00FB4C7E" w:rsidRPr="00570FBC" w:rsidTr="0057040F">
        <w:trPr>
          <w:trHeight w:val="284"/>
          <w:jc w:val="center"/>
        </w:trPr>
        <w:tc>
          <w:tcPr>
            <w:tcW w:w="1196" w:type="dxa"/>
            <w:vMerge/>
            <w:tcBorders>
              <w:top w:val="nil"/>
              <w:left w:val="single" w:sz="4" w:space="0" w:color="auto"/>
              <w:bottom w:val="single" w:sz="4" w:space="0" w:color="000000"/>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4</w:t>
            </w:r>
          </w:p>
        </w:tc>
        <w:tc>
          <w:tcPr>
            <w:tcW w:w="4958"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CIERRE HERMÉTICO</w:t>
            </w:r>
          </w:p>
        </w:tc>
        <w:tc>
          <w:tcPr>
            <w:tcW w:w="36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SÍ</w:t>
            </w:r>
          </w:p>
        </w:tc>
        <w:tc>
          <w:tcPr>
            <w:tcW w:w="36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SÍ</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CUERPO</w:t>
            </w:r>
          </w:p>
        </w:tc>
        <w:tc>
          <w:tcPr>
            <w:tcW w:w="368"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5</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OPERADO CON PILOTO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OPERADO CON PILOTO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shd w:val="clear" w:color="auto" w:fill="auto"/>
            <w:noWrap/>
            <w:vAlign w:val="center"/>
          </w:tcPr>
          <w:p w:rsidR="00FB4C7E" w:rsidRPr="00570FBC" w:rsidRDefault="00FB4C7E" w:rsidP="0057040F">
            <w:pPr>
              <w:jc w:val="cente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6</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TAMAÑO DE CONEXIÓN</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1”</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2”</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7</w:t>
            </w:r>
          </w:p>
        </w:tc>
        <w:tc>
          <w:tcPr>
            <w:tcW w:w="4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CONEXIÓN</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CLASE 300, CARA LEVANTADA</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CLASE 300, CARA LEVANTADA</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8</w:t>
            </w:r>
          </w:p>
        </w:tc>
        <w:tc>
          <w:tcPr>
            <w:tcW w:w="4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MATERIAL DEL CUERPO</w:t>
            </w:r>
          </w:p>
        </w:tc>
        <w:tc>
          <w:tcPr>
            <w:tcW w:w="3680" w:type="dxa"/>
            <w:gridSpan w:val="4"/>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 216 Gr WCB</w:t>
            </w:r>
          </w:p>
        </w:tc>
        <w:tc>
          <w:tcPr>
            <w:tcW w:w="3680" w:type="dxa"/>
            <w:gridSpan w:val="4"/>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 216 Gr WCB</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9</w:t>
            </w:r>
          </w:p>
        </w:tc>
        <w:tc>
          <w:tcPr>
            <w:tcW w:w="495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570FBC" w:rsidRDefault="00FB4C7E" w:rsidP="0057040F">
            <w:pPr>
              <w:rPr>
                <w:rFonts w:ascii="Calibri" w:hAnsi="Calibri" w:cs="Calibri"/>
                <w:b/>
                <w:bCs/>
                <w:szCs w:val="18"/>
              </w:rPr>
            </w:pPr>
            <w:r w:rsidRPr="00570FBC">
              <w:rPr>
                <w:rFonts w:ascii="Calibri" w:hAnsi="Calibri" w:cs="Calibri"/>
                <w:b/>
                <w:bCs/>
                <w:szCs w:val="18"/>
              </w:rPr>
              <w:t>MÁXIMO RUIDO PERMISIBLE (CON O SIN ATENUADOR)</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80 dB</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80 dB</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PILOTO</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10</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PILOTO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11</w:t>
            </w:r>
          </w:p>
        </w:tc>
        <w:tc>
          <w:tcPr>
            <w:tcW w:w="4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ALIMENTACIÓN AL PILOTO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12</w:t>
            </w:r>
          </w:p>
        </w:tc>
        <w:tc>
          <w:tcPr>
            <w:tcW w:w="4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MATERIAL DIAFRAGMA</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NITRILO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NITRILO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13</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SET POINT (AJUSTABLE) Psig</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58</w:t>
            </w:r>
          </w:p>
        </w:tc>
        <w:tc>
          <w:tcPr>
            <w:tcW w:w="1840" w:type="dxa"/>
            <w:gridSpan w:val="2"/>
            <w:tcBorders>
              <w:top w:val="single" w:sz="4" w:space="0" w:color="auto"/>
              <w:left w:val="nil"/>
              <w:bottom w:val="single" w:sz="4" w:space="0" w:color="auto"/>
              <w:right w:val="single" w:sz="4" w:space="0" w:color="auto"/>
            </w:tcBorders>
            <w:shd w:val="clear" w:color="auto" w:fill="auto"/>
            <w:vAlign w:val="bottom"/>
          </w:tcPr>
          <w:p w:rsidR="00FB4C7E" w:rsidRPr="00570FBC" w:rsidRDefault="00FB4C7E" w:rsidP="0057040F">
            <w:pPr>
              <w:jc w:val="center"/>
              <w:rPr>
                <w:rFonts w:ascii="Calibri" w:hAnsi="Calibri" w:cs="Calibri"/>
                <w:szCs w:val="22"/>
              </w:rPr>
            </w:pPr>
            <w:r>
              <w:rPr>
                <w:rFonts w:ascii="Calibri" w:hAnsi="Calibri" w:cs="Calibri"/>
                <w:szCs w:val="22"/>
              </w:rPr>
              <w:t>55</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58</w:t>
            </w:r>
          </w:p>
        </w:tc>
        <w:tc>
          <w:tcPr>
            <w:tcW w:w="1840" w:type="dxa"/>
            <w:gridSpan w:val="2"/>
            <w:tcBorders>
              <w:top w:val="single" w:sz="4" w:space="0" w:color="auto"/>
              <w:left w:val="nil"/>
              <w:bottom w:val="single" w:sz="4" w:space="0" w:color="auto"/>
              <w:right w:val="single" w:sz="4" w:space="0" w:color="auto"/>
            </w:tcBorders>
            <w:shd w:val="clear" w:color="auto" w:fill="auto"/>
            <w:vAlign w:val="bottom"/>
          </w:tcPr>
          <w:p w:rsidR="00FB4C7E" w:rsidRPr="00570FBC" w:rsidRDefault="00FB4C7E" w:rsidP="0057040F">
            <w:pPr>
              <w:jc w:val="center"/>
              <w:rPr>
                <w:rFonts w:ascii="Calibri" w:hAnsi="Calibri" w:cs="Calibri"/>
                <w:szCs w:val="22"/>
              </w:rPr>
            </w:pPr>
            <w:r>
              <w:rPr>
                <w:rFonts w:ascii="Calibri" w:hAnsi="Calibri" w:cs="Calibri"/>
                <w:szCs w:val="22"/>
              </w:rPr>
              <w:t>55</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ACCESORIOS</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14</w:t>
            </w:r>
          </w:p>
        </w:tc>
        <w:tc>
          <w:tcPr>
            <w:tcW w:w="1961"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FILTRO</w:t>
            </w:r>
          </w:p>
        </w:tc>
        <w:tc>
          <w:tcPr>
            <w:tcW w:w="29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MANÓMETRO</w:t>
            </w:r>
          </w:p>
        </w:tc>
        <w:tc>
          <w:tcPr>
            <w:tcW w:w="89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894"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8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75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108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15</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BLOQUEO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16</w:t>
            </w:r>
          </w:p>
        </w:tc>
        <w:tc>
          <w:tcPr>
            <w:tcW w:w="19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ALTA PRESIÓN</w:t>
            </w:r>
          </w:p>
        </w:tc>
        <w:tc>
          <w:tcPr>
            <w:tcW w:w="29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18"/>
                <w:lang w:val="en-US"/>
              </w:rPr>
            </w:pPr>
            <w:r w:rsidRPr="00570FBC">
              <w:rPr>
                <w:rFonts w:ascii="Calibri" w:hAnsi="Calibri" w:cs="Calibri"/>
                <w:b/>
                <w:bCs/>
                <w:szCs w:val="18"/>
                <w:lang w:val="en-US"/>
              </w:rPr>
              <w:t>RANGO DEL SET POINT Psig</w:t>
            </w:r>
          </w:p>
        </w:tc>
        <w:tc>
          <w:tcPr>
            <w:tcW w:w="8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7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108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17</w:t>
            </w:r>
          </w:p>
        </w:tc>
        <w:tc>
          <w:tcPr>
            <w:tcW w:w="1961"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9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18"/>
              </w:rPr>
            </w:pPr>
            <w:r w:rsidRPr="00570FBC">
              <w:rPr>
                <w:rFonts w:ascii="Calibri" w:hAnsi="Calibri" w:cs="Calibri"/>
                <w:b/>
                <w:bCs/>
                <w:szCs w:val="18"/>
              </w:rPr>
              <w:t>SET POINT AJUSTADO Psig</w:t>
            </w:r>
          </w:p>
        </w:tc>
        <w:tc>
          <w:tcPr>
            <w:tcW w:w="892"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67</w:t>
            </w:r>
          </w:p>
        </w:tc>
        <w:tc>
          <w:tcPr>
            <w:tcW w:w="894"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70</w:t>
            </w:r>
          </w:p>
        </w:tc>
        <w:tc>
          <w:tcPr>
            <w:tcW w:w="897"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67</w:t>
            </w:r>
          </w:p>
        </w:tc>
        <w:tc>
          <w:tcPr>
            <w:tcW w:w="75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108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70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18</w:t>
            </w:r>
          </w:p>
        </w:tc>
        <w:tc>
          <w:tcPr>
            <w:tcW w:w="196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BAJA PRESIÓN</w:t>
            </w:r>
          </w:p>
        </w:tc>
        <w:tc>
          <w:tcPr>
            <w:tcW w:w="29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18"/>
                <w:lang w:val="en-US"/>
              </w:rPr>
            </w:pPr>
            <w:r w:rsidRPr="00570FBC">
              <w:rPr>
                <w:rFonts w:ascii="Calibri" w:hAnsi="Calibri" w:cs="Calibri"/>
                <w:b/>
                <w:bCs/>
                <w:szCs w:val="18"/>
                <w:lang w:val="en-US"/>
              </w:rPr>
              <w:t>RANGO DEL SET POINT Psig</w:t>
            </w:r>
          </w:p>
        </w:tc>
        <w:tc>
          <w:tcPr>
            <w:tcW w:w="8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94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c>
          <w:tcPr>
            <w:tcW w:w="7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108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25-90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19</w:t>
            </w:r>
          </w:p>
        </w:tc>
        <w:tc>
          <w:tcPr>
            <w:tcW w:w="1961"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997"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18"/>
              </w:rPr>
            </w:pPr>
            <w:r w:rsidRPr="00570FBC">
              <w:rPr>
                <w:rFonts w:ascii="Calibri" w:hAnsi="Calibri" w:cs="Calibri"/>
                <w:b/>
                <w:bCs/>
                <w:szCs w:val="18"/>
              </w:rPr>
              <w:t>SET POINT AJUSTADO Psig</w:t>
            </w:r>
          </w:p>
        </w:tc>
        <w:tc>
          <w:tcPr>
            <w:tcW w:w="892"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8"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44</w:t>
            </w:r>
          </w:p>
        </w:tc>
        <w:tc>
          <w:tcPr>
            <w:tcW w:w="894"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41</w:t>
            </w:r>
          </w:p>
        </w:tc>
        <w:tc>
          <w:tcPr>
            <w:tcW w:w="897"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943"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44</w:t>
            </w:r>
          </w:p>
        </w:tc>
        <w:tc>
          <w:tcPr>
            <w:tcW w:w="758"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szCs w:val="22"/>
              </w:rPr>
            </w:pPr>
          </w:p>
        </w:tc>
        <w:tc>
          <w:tcPr>
            <w:tcW w:w="1082"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41</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20</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ORIFICIO RESTRICTOR</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84"/>
          <w:jc w:val="center"/>
        </w:trPr>
        <w:tc>
          <w:tcPr>
            <w:tcW w:w="1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SERVICIO</w:t>
            </w: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21</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UNIDADES DE FLUJO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22</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FLUIDO</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23</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CAUDAL NOMINAL</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1</w:t>
            </w:r>
            <w:r w:rsidRPr="00570FBC">
              <w:rPr>
                <w:rFonts w:ascii="Calibri" w:hAnsi="Calibri" w:cs="Calibri"/>
                <w:szCs w:val="22"/>
              </w:rPr>
              <w:t>000</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4000</w:t>
            </w:r>
          </w:p>
        </w:tc>
      </w:tr>
      <w:tr w:rsidR="00FB4C7E" w:rsidRPr="00570FBC" w:rsidTr="0057040F">
        <w:trPr>
          <w:trHeight w:val="284"/>
          <w:jc w:val="center"/>
        </w:trPr>
        <w:tc>
          <w:tcPr>
            <w:tcW w:w="119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68"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24</w:t>
            </w:r>
          </w:p>
        </w:tc>
        <w:tc>
          <w:tcPr>
            <w:tcW w:w="49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APERTURA DE LA VÁLVULA</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Entre el 20% y 80%</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Entre el 20% y 80%</w:t>
            </w:r>
          </w:p>
        </w:tc>
      </w:tr>
      <w:tr w:rsidR="00FB4C7E" w:rsidRPr="00570FBC" w:rsidTr="0057040F">
        <w:trPr>
          <w:trHeight w:val="284"/>
          <w:jc w:val="center"/>
        </w:trPr>
        <w:tc>
          <w:tcPr>
            <w:tcW w:w="13882" w:type="dxa"/>
            <w:gridSpan w:val="12"/>
            <w:tcBorders>
              <w:top w:val="single" w:sz="4" w:space="0" w:color="auto"/>
              <w:left w:val="nil"/>
              <w:bottom w:val="nil"/>
              <w:right w:val="nil"/>
            </w:tcBorders>
            <w:shd w:val="clear" w:color="auto" w:fill="auto"/>
            <w:noWrap/>
            <w:vAlign w:val="center"/>
            <w:hideMark/>
          </w:tcPr>
          <w:p w:rsidR="00FB4C7E" w:rsidRPr="00570FBC" w:rsidRDefault="00FB4C7E" w:rsidP="0057040F">
            <w:pPr>
              <w:rPr>
                <w:rFonts w:ascii="Calibri" w:hAnsi="Calibri" w:cs="Calibri"/>
                <w:szCs w:val="22"/>
              </w:rPr>
            </w:pPr>
            <w:r w:rsidRPr="00570FBC">
              <w:rPr>
                <w:rFonts w:ascii="Calibri" w:hAnsi="Calibri" w:cs="Calibri"/>
                <w:szCs w:val="22"/>
              </w:rPr>
              <w:t>* ESTANDAR METROS CÚBICOS POR HORA</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7: </w:t>
      </w:r>
      <w:r>
        <w:rPr>
          <w:rFonts w:ascii="Calibri" w:hAnsi="Calibri" w:cs="Calibri"/>
          <w:b/>
          <w:sz w:val="22"/>
          <w:szCs w:val="22"/>
        </w:rPr>
        <w:t xml:space="preserve">HOJA DE DATOS DE </w:t>
      </w:r>
      <w:r w:rsidRPr="003C21E1">
        <w:rPr>
          <w:rFonts w:ascii="Calibri" w:hAnsi="Calibri" w:cs="Calibri"/>
          <w:b/>
          <w:sz w:val="22"/>
          <w:szCs w:val="22"/>
        </w:rPr>
        <w:t>MEDIDOR</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50</w:t>
      </w:r>
      <w:r w:rsidRPr="005D41E0">
        <w:rPr>
          <w:rFonts w:ascii="Calibri" w:hAnsi="Calibri" w:cs="Calibri"/>
          <w:b/>
          <w:sz w:val="22"/>
          <w:szCs w:val="22"/>
        </w:rPr>
        <w:t>0 SCMH</w:t>
      </w:r>
      <w:r>
        <w:rPr>
          <w:rFonts w:ascii="Calibri" w:hAnsi="Calibri" w:cs="Calibri"/>
          <w:b/>
          <w:sz w:val="22"/>
          <w:szCs w:val="22"/>
        </w:rPr>
        <w:t>, 200</w:t>
      </w:r>
      <w:r w:rsidRPr="005D41E0">
        <w:rPr>
          <w:rFonts w:ascii="Calibri" w:hAnsi="Calibri" w:cs="Calibri"/>
          <w:b/>
          <w:sz w:val="22"/>
          <w:szCs w:val="22"/>
        </w:rPr>
        <w:t xml:space="preserve">0 SCMH </w:t>
      </w:r>
    </w:p>
    <w:tbl>
      <w:tblPr>
        <w:tblW w:w="13784" w:type="dxa"/>
        <w:jc w:val="center"/>
        <w:tblCellMar>
          <w:left w:w="70" w:type="dxa"/>
          <w:right w:w="70" w:type="dxa"/>
        </w:tblCellMar>
        <w:tblLook w:val="04A0" w:firstRow="1" w:lastRow="0" w:firstColumn="1" w:lastColumn="0" w:noHBand="0" w:noVBand="1"/>
      </w:tblPr>
      <w:tblGrid>
        <w:gridCol w:w="1236"/>
        <w:gridCol w:w="343"/>
        <w:gridCol w:w="1969"/>
        <w:gridCol w:w="2396"/>
        <w:gridCol w:w="3920"/>
        <w:gridCol w:w="3920"/>
      </w:tblGrid>
      <w:tr w:rsidR="00FB4C7E" w:rsidRPr="00570FBC" w:rsidTr="0057040F">
        <w:trPr>
          <w:trHeight w:val="227"/>
          <w:jc w:val="center"/>
        </w:trPr>
        <w:tc>
          <w:tcPr>
            <w:tcW w:w="5944"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70FBC" w:rsidRDefault="00FB4C7E" w:rsidP="0057040F">
            <w:pPr>
              <w:jc w:val="center"/>
              <w:rPr>
                <w:rFonts w:ascii="Calibri" w:hAnsi="Calibri" w:cs="Calibri"/>
                <w:b/>
                <w:bCs/>
                <w:color w:val="FFFFFF"/>
                <w:szCs w:val="22"/>
                <w:lang w:val="es-BO" w:eastAsia="es-BO"/>
              </w:rPr>
            </w:pPr>
            <w:r w:rsidRPr="00570FBC">
              <w:rPr>
                <w:rFonts w:ascii="Calibri" w:hAnsi="Calibri" w:cs="Calibri"/>
                <w:b/>
                <w:bCs/>
                <w:color w:val="FFFFFF"/>
                <w:szCs w:val="22"/>
              </w:rPr>
              <w:t>MEDIDOR DE DESPLAZAMIENTO POSITIVO</w:t>
            </w:r>
          </w:p>
        </w:tc>
        <w:tc>
          <w:tcPr>
            <w:tcW w:w="3920" w:type="dxa"/>
            <w:tcBorders>
              <w:top w:val="single" w:sz="4" w:space="0" w:color="auto"/>
              <w:left w:val="nil"/>
              <w:bottom w:val="single" w:sz="4" w:space="0" w:color="auto"/>
              <w:right w:val="single" w:sz="4" w:space="0" w:color="auto"/>
            </w:tcBorders>
            <w:shd w:val="clear" w:color="auto" w:fill="E2EFD9"/>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EDR 500 SMCH</w:t>
            </w:r>
          </w:p>
        </w:tc>
        <w:tc>
          <w:tcPr>
            <w:tcW w:w="3920" w:type="dxa"/>
            <w:tcBorders>
              <w:top w:val="single" w:sz="4" w:space="0" w:color="auto"/>
              <w:left w:val="nil"/>
              <w:bottom w:val="single" w:sz="4" w:space="0" w:color="auto"/>
              <w:right w:val="single" w:sz="4" w:space="0" w:color="auto"/>
            </w:tcBorders>
            <w:shd w:val="clear" w:color="auto" w:fill="D9E2F3"/>
            <w:noWrap/>
            <w:vAlign w:val="center"/>
            <w:hideMark/>
          </w:tcPr>
          <w:p w:rsidR="00FB4C7E" w:rsidRPr="00570FBC" w:rsidRDefault="00FB4C7E" w:rsidP="0057040F">
            <w:pPr>
              <w:jc w:val="center"/>
              <w:rPr>
                <w:rFonts w:ascii="Calibri" w:hAnsi="Calibri" w:cs="Calibri"/>
                <w:b/>
                <w:bCs/>
                <w:szCs w:val="22"/>
              </w:rPr>
            </w:pPr>
            <w:r>
              <w:rPr>
                <w:rFonts w:ascii="Calibri" w:hAnsi="Calibri" w:cs="Calibri"/>
                <w:b/>
                <w:bCs/>
                <w:szCs w:val="22"/>
              </w:rPr>
              <w:t>EDR 2</w:t>
            </w:r>
            <w:r w:rsidRPr="00570FBC">
              <w:rPr>
                <w:rFonts w:ascii="Calibri" w:hAnsi="Calibri" w:cs="Calibri"/>
                <w:b/>
                <w:bCs/>
                <w:szCs w:val="22"/>
              </w:rPr>
              <w:t>000 SMCH</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MEDIDOR</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DESPLAZAMIENTO POSITIVO (ROTATIVO)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DESPLAZAMIENTO POSITIVO (ROTATIVO)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shd w:val="clear" w:color="auto" w:fill="auto"/>
            <w:vAlign w:val="center"/>
          </w:tcPr>
          <w:p w:rsidR="00FB4C7E" w:rsidRPr="00570FBC" w:rsidRDefault="00FB4C7E" w:rsidP="0057040F">
            <w:pPr>
              <w:jc w:val="cente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TAMAÑO</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3”</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6”</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Pr>
                <w:rFonts w:ascii="Calibri" w:hAnsi="Calibri" w:cs="Calibri"/>
                <w:b/>
                <w:bCs/>
                <w:szCs w:val="22"/>
              </w:rPr>
              <w:t>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CONEXIÓN</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RF, CLASE 150</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RF, CLASE 150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RANGO DE FLUJO</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G100 o EQUIVALENTE</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G400 o EQUIVALENTE</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5</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UNIDADES TOTALIZADAS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MC</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MC</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6</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CAUDAL MÁXIMO Qmax (AMCH)</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160</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650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7</w:t>
            </w:r>
          </w:p>
        </w:tc>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MATERIALES</w:t>
            </w: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CUERPO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8</w:t>
            </w:r>
          </w:p>
        </w:tc>
        <w:tc>
          <w:tcPr>
            <w:tcW w:w="196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ELEMENTO ROTATIVO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9</w:t>
            </w:r>
          </w:p>
        </w:tc>
        <w:tc>
          <w:tcPr>
            <w:tcW w:w="196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RODAMIENTOS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ACERO INOXIDABLE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ACERO INOXIDABLE</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10</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CLASE DE EXACTITUD OIML R 137/1</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1</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1</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CONTADOR</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TOTALIZADOR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TOTALIZADOR</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MECÁNICO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RESET</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UNIDADES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ESTANDARES</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15</w:t>
            </w:r>
          </w:p>
        </w:tc>
        <w:tc>
          <w:tcPr>
            <w:tcW w:w="436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NORMA</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ANSI B109.3</w:t>
            </w:r>
            <w:r>
              <w:rPr>
                <w:rFonts w:ascii="Calibri" w:hAnsi="Calibri" w:cs="Calibri"/>
                <w:szCs w:val="22"/>
              </w:rPr>
              <w:t xml:space="preserve"> o EN 12480</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ANSI B109.3</w:t>
            </w:r>
            <w:r>
              <w:rPr>
                <w:rFonts w:ascii="Calibri" w:hAnsi="Calibri" w:cs="Calibri"/>
                <w:szCs w:val="22"/>
              </w:rPr>
              <w:t xml:space="preserve"> o EN 12480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16</w:t>
            </w:r>
          </w:p>
        </w:tc>
        <w:tc>
          <w:tcPr>
            <w:tcW w:w="436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REQUISITOS METROLÓGICOS</w:t>
            </w:r>
          </w:p>
        </w:tc>
        <w:tc>
          <w:tcPr>
            <w:tcW w:w="3920" w:type="dxa"/>
            <w:tcBorders>
              <w:top w:val="single" w:sz="4" w:space="0" w:color="auto"/>
              <w:left w:val="nil"/>
              <w:bottom w:val="single" w:sz="4" w:space="0" w:color="auto"/>
              <w:right w:val="nil"/>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OIML R 137/1</w:t>
            </w:r>
          </w:p>
        </w:tc>
        <w:tc>
          <w:tcPr>
            <w:tcW w:w="3920" w:type="dxa"/>
            <w:tcBorders>
              <w:top w:val="single" w:sz="4" w:space="0" w:color="auto"/>
              <w:left w:val="single" w:sz="4" w:space="0" w:color="auto"/>
              <w:bottom w:val="single" w:sz="4" w:space="0" w:color="auto"/>
              <w:right w:val="nil"/>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OIML R 137/1</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PROCESO</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17</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FLUIDO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18</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CAUDAL NOMINAL SMCH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500</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2</w:t>
            </w:r>
            <w:r w:rsidRPr="00570FBC">
              <w:rPr>
                <w:rFonts w:ascii="Calibri" w:hAnsi="Calibri" w:cs="Calibri"/>
                <w:szCs w:val="22"/>
              </w:rPr>
              <w:t>000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19</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PRESIÓN DE OPERACIÓN Psig</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49 a 64</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49 a 64</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OTROS</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20</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VÁLVULA DE CORTE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SWITCH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COMPENSADOR DE TEMPERATURA</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 DE TRANSMISOR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FRECUENCIA - PULSOS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FRECUENCIA - PULSOS</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SALIDA DE TRANSMISOR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BAJA FRECUENCIA</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BAJA FRECUENCIA</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25</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ELIMINACIÓN DE AIRE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26</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PROTECCIÓN</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IP 67</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IP 67</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27</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RESTRICTOR DE FLUJO A Qmax</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28</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VISORES DE ACEITE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bl>
    <w:p w:rsidR="00FB4C7E" w:rsidRDefault="00FB4C7E" w:rsidP="00FB4C7E">
      <w:pPr>
        <w:jc w:val="center"/>
        <w:rPr>
          <w:rFonts w:ascii="Calibri" w:hAnsi="Calibri" w:cs="Calibri"/>
          <w:b/>
          <w:sz w:val="22"/>
          <w:szCs w:val="22"/>
        </w:rPr>
      </w:pPr>
    </w:p>
    <w:p w:rsidR="00FB4C7E" w:rsidRDefault="00FB4C7E" w:rsidP="00FB4C7E">
      <w:pPr>
        <w:jc w:val="center"/>
        <w:rPr>
          <w:rFonts w:ascii="Calibri" w:hAnsi="Calibri" w:cs="Calibri"/>
          <w:b/>
          <w:sz w:val="22"/>
          <w:szCs w:val="22"/>
        </w:rPr>
      </w:pPr>
      <w:r w:rsidRPr="003C21E1">
        <w:rPr>
          <w:rFonts w:ascii="Calibri" w:hAnsi="Calibri" w:cs="Calibri"/>
          <w:b/>
          <w:sz w:val="22"/>
          <w:szCs w:val="22"/>
        </w:rPr>
        <w:lastRenderedPageBreak/>
        <w:t xml:space="preserve">TABLA 7: </w:t>
      </w:r>
      <w:r>
        <w:rPr>
          <w:rFonts w:ascii="Calibri" w:hAnsi="Calibri" w:cs="Calibri"/>
          <w:b/>
          <w:sz w:val="22"/>
          <w:szCs w:val="22"/>
        </w:rPr>
        <w:t xml:space="preserve">HOJA DE DATOS DE </w:t>
      </w:r>
      <w:r w:rsidRPr="003C21E1">
        <w:rPr>
          <w:rFonts w:ascii="Calibri" w:hAnsi="Calibri" w:cs="Calibri"/>
          <w:b/>
          <w:sz w:val="22"/>
          <w:szCs w:val="22"/>
        </w:rPr>
        <w:t>MEDIDOR (continuación)</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100</w:t>
      </w:r>
      <w:r w:rsidRPr="005D41E0">
        <w:rPr>
          <w:rFonts w:ascii="Calibri" w:hAnsi="Calibri" w:cs="Calibri"/>
          <w:b/>
          <w:sz w:val="22"/>
          <w:szCs w:val="22"/>
        </w:rPr>
        <w:t>0 SCMH</w:t>
      </w:r>
      <w:r>
        <w:rPr>
          <w:rFonts w:ascii="Calibri" w:hAnsi="Calibri" w:cs="Calibri"/>
          <w:b/>
          <w:sz w:val="22"/>
          <w:szCs w:val="22"/>
        </w:rPr>
        <w:t>, 4000 SCMH</w:t>
      </w:r>
    </w:p>
    <w:tbl>
      <w:tblPr>
        <w:tblW w:w="13784" w:type="dxa"/>
        <w:jc w:val="center"/>
        <w:tblCellMar>
          <w:left w:w="70" w:type="dxa"/>
          <w:right w:w="70" w:type="dxa"/>
        </w:tblCellMar>
        <w:tblLook w:val="04A0" w:firstRow="1" w:lastRow="0" w:firstColumn="1" w:lastColumn="0" w:noHBand="0" w:noVBand="1"/>
      </w:tblPr>
      <w:tblGrid>
        <w:gridCol w:w="1236"/>
        <w:gridCol w:w="343"/>
        <w:gridCol w:w="1969"/>
        <w:gridCol w:w="2396"/>
        <w:gridCol w:w="3920"/>
        <w:gridCol w:w="3920"/>
      </w:tblGrid>
      <w:tr w:rsidR="00FB4C7E" w:rsidRPr="00570FBC" w:rsidTr="0057040F">
        <w:trPr>
          <w:trHeight w:val="227"/>
          <w:jc w:val="center"/>
        </w:trPr>
        <w:tc>
          <w:tcPr>
            <w:tcW w:w="5944"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70FBC" w:rsidRDefault="00FB4C7E" w:rsidP="0057040F">
            <w:pPr>
              <w:jc w:val="center"/>
              <w:rPr>
                <w:rFonts w:ascii="Calibri" w:hAnsi="Calibri" w:cs="Calibri"/>
                <w:b/>
                <w:bCs/>
                <w:color w:val="FFFFFF"/>
                <w:szCs w:val="22"/>
                <w:lang w:val="es-BO" w:eastAsia="es-BO"/>
              </w:rPr>
            </w:pPr>
            <w:r w:rsidRPr="00570FBC">
              <w:rPr>
                <w:rFonts w:ascii="Calibri" w:hAnsi="Calibri" w:cs="Calibri"/>
                <w:b/>
                <w:bCs/>
                <w:color w:val="FFFFFF"/>
                <w:szCs w:val="22"/>
              </w:rPr>
              <w:t>MEDIDOR DE DESPLAZAMIENTO POSITIVO</w:t>
            </w:r>
          </w:p>
        </w:tc>
        <w:tc>
          <w:tcPr>
            <w:tcW w:w="3920" w:type="dxa"/>
            <w:tcBorders>
              <w:top w:val="single" w:sz="4" w:space="0" w:color="auto"/>
              <w:left w:val="nil"/>
              <w:bottom w:val="single" w:sz="4" w:space="0" w:color="auto"/>
              <w:right w:val="single" w:sz="4" w:space="0" w:color="auto"/>
            </w:tcBorders>
            <w:shd w:val="clear" w:color="auto" w:fill="FFF2CC"/>
            <w:noWrap/>
            <w:vAlign w:val="center"/>
            <w:hideMark/>
          </w:tcPr>
          <w:p w:rsidR="00FB4C7E" w:rsidRPr="00570FBC" w:rsidRDefault="00FB4C7E" w:rsidP="0057040F">
            <w:pPr>
              <w:jc w:val="center"/>
              <w:rPr>
                <w:rFonts w:ascii="Calibri" w:hAnsi="Calibri" w:cs="Calibri"/>
                <w:b/>
                <w:bCs/>
                <w:szCs w:val="22"/>
              </w:rPr>
            </w:pPr>
            <w:r>
              <w:rPr>
                <w:rFonts w:ascii="Calibri" w:hAnsi="Calibri" w:cs="Calibri"/>
                <w:b/>
                <w:bCs/>
                <w:szCs w:val="22"/>
              </w:rPr>
              <w:t>EDR 1</w:t>
            </w:r>
            <w:r w:rsidRPr="00570FBC">
              <w:rPr>
                <w:rFonts w:ascii="Calibri" w:hAnsi="Calibri" w:cs="Calibri"/>
                <w:b/>
                <w:bCs/>
                <w:szCs w:val="22"/>
              </w:rPr>
              <w:t>000 SMCH</w:t>
            </w:r>
          </w:p>
        </w:tc>
        <w:tc>
          <w:tcPr>
            <w:tcW w:w="3920" w:type="dxa"/>
            <w:tcBorders>
              <w:top w:val="single" w:sz="4" w:space="0" w:color="auto"/>
              <w:left w:val="nil"/>
              <w:bottom w:val="single" w:sz="4" w:space="0" w:color="auto"/>
              <w:right w:val="single" w:sz="4" w:space="0" w:color="auto"/>
            </w:tcBorders>
            <w:shd w:val="clear" w:color="auto" w:fill="EDEDED"/>
            <w:noWrap/>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EDR 4000 SMCH</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MEDIDOR</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DESPLAZAMIENTO POSITIVO (ROTATIVO)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DESPLAZAMIENTO POSITIVO (ROTATIVO)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shd w:val="clear" w:color="auto" w:fill="auto"/>
            <w:vAlign w:val="center"/>
          </w:tcPr>
          <w:p w:rsidR="00FB4C7E" w:rsidRPr="00570FBC" w:rsidRDefault="00FB4C7E" w:rsidP="0057040F">
            <w:pPr>
              <w:jc w:val="cente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TAMAÑO</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3”</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6”</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Pr>
                <w:rFonts w:ascii="Calibri" w:hAnsi="Calibri" w:cs="Calibri"/>
                <w:b/>
                <w:bCs/>
                <w:szCs w:val="22"/>
              </w:rPr>
              <w:t>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CONEXIÓN</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RF, CLASE 150</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BRIDADA, RF, CLASE 150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RANGO DE FLUJO</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G160 o EQUIVALENTE</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G650 o EQUIVALENTE</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5</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UNIDADES TOTALIZADAS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MC</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MC</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6</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rPr>
                <w:rFonts w:ascii="Calibri" w:hAnsi="Calibri" w:cs="Calibri"/>
                <w:b/>
                <w:bCs/>
                <w:szCs w:val="22"/>
              </w:rPr>
            </w:pPr>
            <w:r>
              <w:rPr>
                <w:rFonts w:ascii="Calibri" w:hAnsi="Calibri" w:cs="Calibri"/>
                <w:b/>
                <w:bCs/>
                <w:szCs w:val="22"/>
              </w:rPr>
              <w:t>CAUDAL MÁXIMO Qmax (AMCH)</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250</w:t>
            </w:r>
          </w:p>
        </w:tc>
        <w:tc>
          <w:tcPr>
            <w:tcW w:w="3920" w:type="dxa"/>
            <w:tcBorders>
              <w:top w:val="single" w:sz="4" w:space="0" w:color="auto"/>
              <w:left w:val="nil"/>
              <w:bottom w:val="single" w:sz="4" w:space="0" w:color="auto"/>
              <w:right w:val="single" w:sz="4" w:space="0" w:color="auto"/>
            </w:tcBorders>
            <w:shd w:val="clear" w:color="auto" w:fill="auto"/>
            <w:noWrap/>
            <w:vAlign w:val="bottom"/>
          </w:tcPr>
          <w:p w:rsidR="00FB4C7E" w:rsidRPr="00570FBC" w:rsidRDefault="00FB4C7E" w:rsidP="0057040F">
            <w:pPr>
              <w:jc w:val="center"/>
              <w:rPr>
                <w:rFonts w:ascii="Calibri" w:hAnsi="Calibri" w:cs="Calibri"/>
                <w:szCs w:val="22"/>
              </w:rPr>
            </w:pPr>
            <w:r>
              <w:rPr>
                <w:rFonts w:ascii="Calibri" w:hAnsi="Calibri" w:cs="Calibri"/>
                <w:szCs w:val="22"/>
              </w:rPr>
              <w:t>1000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7</w:t>
            </w:r>
          </w:p>
        </w:tc>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MATERIALES</w:t>
            </w: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CUERPO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8</w:t>
            </w:r>
          </w:p>
        </w:tc>
        <w:tc>
          <w:tcPr>
            <w:tcW w:w="196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ELEMENTO ROTATIVO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ALUMINIO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9</w:t>
            </w:r>
          </w:p>
        </w:tc>
        <w:tc>
          <w:tcPr>
            <w:tcW w:w="1969"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2396" w:type="dxa"/>
            <w:tcBorders>
              <w:top w:val="nil"/>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RODAMIENTOS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ACERO INOXIDABLE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ACERO INOXIDABLE</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10</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CLASE DE EXACTITUD OIML R 137/1</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1</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1</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CONTADOR</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TOTALIZADOR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TOTALIZADOR</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MECÁNICO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RESET</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UNIDADES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SMCH*</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rPr>
            </w:pPr>
            <w:r w:rsidRPr="00570FBC">
              <w:rPr>
                <w:rFonts w:ascii="Calibri" w:hAnsi="Calibri" w:cs="Calibri"/>
                <w:b/>
                <w:bCs/>
              </w:rPr>
              <w:t>ESTANDARES</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15</w:t>
            </w:r>
          </w:p>
        </w:tc>
        <w:tc>
          <w:tcPr>
            <w:tcW w:w="436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NORMA</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ANSI B109.3</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ANSI B109.3</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16</w:t>
            </w:r>
          </w:p>
        </w:tc>
        <w:tc>
          <w:tcPr>
            <w:tcW w:w="436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570FBC" w:rsidRDefault="00FB4C7E" w:rsidP="0057040F">
            <w:pPr>
              <w:rPr>
                <w:rFonts w:ascii="Calibri" w:hAnsi="Calibri" w:cs="Calibri"/>
                <w:b/>
                <w:bCs/>
                <w:szCs w:val="22"/>
              </w:rPr>
            </w:pPr>
            <w:r w:rsidRPr="00570FBC">
              <w:rPr>
                <w:rFonts w:ascii="Calibri" w:hAnsi="Calibri" w:cs="Calibri"/>
                <w:b/>
                <w:bCs/>
                <w:szCs w:val="22"/>
              </w:rPr>
              <w:t>REQUISITOS METROLÓGICOS</w:t>
            </w:r>
          </w:p>
        </w:tc>
        <w:tc>
          <w:tcPr>
            <w:tcW w:w="3920" w:type="dxa"/>
            <w:tcBorders>
              <w:top w:val="single" w:sz="4" w:space="0" w:color="auto"/>
              <w:left w:val="single" w:sz="4" w:space="0" w:color="auto"/>
              <w:bottom w:val="single" w:sz="4" w:space="0" w:color="auto"/>
              <w:right w:val="nil"/>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OIML R 137/1</w:t>
            </w:r>
          </w:p>
        </w:tc>
        <w:tc>
          <w:tcPr>
            <w:tcW w:w="3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szCs w:val="22"/>
              </w:rPr>
            </w:pPr>
            <w:r w:rsidRPr="00570FBC">
              <w:rPr>
                <w:rFonts w:ascii="Calibri" w:hAnsi="Calibri" w:cs="Calibri"/>
                <w:szCs w:val="22"/>
              </w:rPr>
              <w:t>OIML R 137/1</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PROCESO</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17</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FLUIDO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GAS NATURAL</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18</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CAUDAL NOMINAL SMCH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1</w:t>
            </w:r>
            <w:r w:rsidRPr="00570FBC">
              <w:rPr>
                <w:rFonts w:ascii="Calibri" w:hAnsi="Calibri" w:cs="Calibri"/>
                <w:szCs w:val="22"/>
              </w:rPr>
              <w:t>000</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4</w:t>
            </w:r>
            <w:r w:rsidRPr="00570FBC">
              <w:rPr>
                <w:rFonts w:ascii="Calibri" w:hAnsi="Calibri" w:cs="Calibri"/>
                <w:szCs w:val="22"/>
              </w:rPr>
              <w:t>000</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19</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PRESIÓN DE OPERACIÓN Psig</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49 a 64</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Pr>
                <w:rFonts w:ascii="Calibri" w:hAnsi="Calibri" w:cs="Calibri"/>
                <w:szCs w:val="22"/>
              </w:rPr>
              <w:t>49 a 64</w:t>
            </w:r>
          </w:p>
        </w:tc>
      </w:tr>
      <w:tr w:rsidR="00FB4C7E" w:rsidRPr="00570FBC" w:rsidTr="0057040F">
        <w:trPr>
          <w:trHeight w:val="227"/>
          <w:jc w:val="center"/>
        </w:trPr>
        <w:tc>
          <w:tcPr>
            <w:tcW w:w="1236"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70FBC" w:rsidRDefault="00FB4C7E" w:rsidP="0057040F">
            <w:pPr>
              <w:jc w:val="center"/>
              <w:rPr>
                <w:rFonts w:ascii="Calibri" w:hAnsi="Calibri" w:cs="Calibri"/>
                <w:b/>
                <w:bCs/>
                <w:szCs w:val="22"/>
              </w:rPr>
            </w:pPr>
            <w:r w:rsidRPr="00570FBC">
              <w:rPr>
                <w:rFonts w:ascii="Calibri" w:hAnsi="Calibri" w:cs="Calibri"/>
                <w:b/>
                <w:bCs/>
                <w:szCs w:val="22"/>
              </w:rPr>
              <w:t>OTROS</w:t>
            </w: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20</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VÁLVULA DE CORTE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21</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SWITCH</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22</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COMPENSADOR DE TEMPERATURA</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23</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TIPO DE TRANSMISOR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FRECUENCIA - PULSOS</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FRECUENCIA - PULSOS</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24</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SALIDA DE TRANSMISOR</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BAJA FRECUENCIA</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BAJA FRECUENCIA</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sidRPr="00570FBC">
              <w:rPr>
                <w:rFonts w:ascii="Calibri" w:hAnsi="Calibri" w:cs="Calibri"/>
                <w:b/>
                <w:bCs/>
                <w:szCs w:val="22"/>
              </w:rPr>
              <w:t>25</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ELIMINACIÓN DE AIRE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NO</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26</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PROTECCIÓN</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IP 67</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IP 67</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27</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RESTRICTOR DE FLUJO A Qmax</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27"/>
          <w:jc w:val="center"/>
        </w:trPr>
        <w:tc>
          <w:tcPr>
            <w:tcW w:w="1236" w:type="dxa"/>
            <w:vMerge/>
            <w:tcBorders>
              <w:top w:val="nil"/>
              <w:left w:val="single" w:sz="4" w:space="0" w:color="auto"/>
              <w:bottom w:val="single" w:sz="4" w:space="0" w:color="auto"/>
              <w:right w:val="single" w:sz="4" w:space="0" w:color="auto"/>
            </w:tcBorders>
            <w:vAlign w:val="center"/>
            <w:hideMark/>
          </w:tcPr>
          <w:p w:rsidR="00FB4C7E" w:rsidRPr="00570FBC"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tcPr>
          <w:p w:rsidR="00FB4C7E" w:rsidRPr="00570FBC" w:rsidRDefault="00FB4C7E" w:rsidP="0057040F">
            <w:pPr>
              <w:jc w:val="right"/>
              <w:rPr>
                <w:rFonts w:ascii="Calibri" w:hAnsi="Calibri" w:cs="Calibri"/>
                <w:b/>
                <w:bCs/>
                <w:szCs w:val="22"/>
              </w:rPr>
            </w:pPr>
            <w:r>
              <w:rPr>
                <w:rFonts w:ascii="Calibri" w:hAnsi="Calibri" w:cs="Calibri"/>
                <w:b/>
                <w:bCs/>
                <w:szCs w:val="22"/>
              </w:rPr>
              <w:t>28</w:t>
            </w:r>
          </w:p>
        </w:tc>
        <w:tc>
          <w:tcPr>
            <w:tcW w:w="436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rPr>
                <w:rFonts w:ascii="Calibri" w:hAnsi="Calibri" w:cs="Calibri"/>
                <w:b/>
                <w:bCs/>
                <w:szCs w:val="22"/>
              </w:rPr>
            </w:pPr>
            <w:r w:rsidRPr="00570FBC">
              <w:rPr>
                <w:rFonts w:ascii="Calibri" w:hAnsi="Calibri" w:cs="Calibri"/>
                <w:b/>
                <w:bCs/>
                <w:szCs w:val="22"/>
              </w:rPr>
              <w:t>VISORES DE ACEITE</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rsidR="00FB4C7E" w:rsidRPr="00570FBC" w:rsidRDefault="00FB4C7E" w:rsidP="0057040F">
            <w:pPr>
              <w:jc w:val="center"/>
              <w:rPr>
                <w:rFonts w:ascii="Calibri" w:hAnsi="Calibri" w:cs="Calibri"/>
                <w:szCs w:val="22"/>
              </w:rPr>
            </w:pPr>
            <w:r w:rsidRPr="00570FBC">
              <w:rPr>
                <w:rFonts w:ascii="Calibri" w:hAnsi="Calibri" w:cs="Calibri"/>
                <w:szCs w:val="22"/>
              </w:rPr>
              <w:t>SI</w:t>
            </w:r>
          </w:p>
        </w:tc>
      </w:tr>
      <w:tr w:rsidR="00FB4C7E" w:rsidRPr="00570FBC" w:rsidTr="0057040F">
        <w:trPr>
          <w:trHeight w:val="227"/>
          <w:jc w:val="center"/>
        </w:trPr>
        <w:tc>
          <w:tcPr>
            <w:tcW w:w="13784" w:type="dxa"/>
            <w:gridSpan w:val="6"/>
            <w:tcBorders>
              <w:top w:val="single" w:sz="4" w:space="0" w:color="auto"/>
              <w:left w:val="nil"/>
              <w:bottom w:val="nil"/>
              <w:right w:val="nil"/>
            </w:tcBorders>
            <w:shd w:val="clear" w:color="auto" w:fill="auto"/>
            <w:noWrap/>
            <w:vAlign w:val="center"/>
            <w:hideMark/>
          </w:tcPr>
          <w:p w:rsidR="00FB4C7E" w:rsidRPr="00570FBC" w:rsidRDefault="00FB4C7E" w:rsidP="0057040F">
            <w:pPr>
              <w:rPr>
                <w:rFonts w:ascii="Calibri" w:hAnsi="Calibri" w:cs="Calibri"/>
                <w:szCs w:val="22"/>
              </w:rPr>
            </w:pPr>
            <w:r w:rsidRPr="00570FBC">
              <w:rPr>
                <w:rFonts w:ascii="Calibri" w:hAnsi="Calibri" w:cs="Calibri"/>
                <w:szCs w:val="22"/>
              </w:rPr>
              <w:t>* ESTANDAR METROS CÚBICOS POR METRO</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8: </w:t>
      </w:r>
      <w:r>
        <w:rPr>
          <w:rFonts w:ascii="Calibri" w:hAnsi="Calibri" w:cs="Calibri"/>
          <w:b/>
          <w:sz w:val="22"/>
          <w:szCs w:val="22"/>
        </w:rPr>
        <w:t xml:space="preserve">HOJA DE DATOS DE </w:t>
      </w:r>
      <w:r w:rsidRPr="003C21E1">
        <w:rPr>
          <w:rFonts w:ascii="Calibri" w:hAnsi="Calibri" w:cs="Calibri"/>
          <w:b/>
          <w:sz w:val="22"/>
          <w:szCs w:val="22"/>
        </w:rPr>
        <w:t>CORRECTOR</w:t>
      </w:r>
      <w:r>
        <w:rPr>
          <w:rFonts w:ascii="Calibri" w:hAnsi="Calibri" w:cs="Calibri"/>
          <w:b/>
          <w:sz w:val="22"/>
          <w:szCs w:val="22"/>
        </w:rPr>
        <w:t xml:space="preserve"> DE FLUJO</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50</w:t>
      </w:r>
      <w:r w:rsidRPr="005D41E0">
        <w:rPr>
          <w:rFonts w:ascii="Calibri" w:hAnsi="Calibri" w:cs="Calibri"/>
          <w:b/>
          <w:sz w:val="22"/>
          <w:szCs w:val="22"/>
        </w:rPr>
        <w:t>0 SCMH</w:t>
      </w:r>
      <w:r>
        <w:rPr>
          <w:rFonts w:ascii="Calibri" w:hAnsi="Calibri" w:cs="Calibri"/>
          <w:b/>
          <w:sz w:val="22"/>
          <w:szCs w:val="22"/>
        </w:rPr>
        <w:t>, 2000 SCMH</w:t>
      </w:r>
    </w:p>
    <w:p w:rsidR="00FB4C7E" w:rsidRDefault="00FB4C7E" w:rsidP="00FB4C7E">
      <w:pPr>
        <w:jc w:val="center"/>
        <w:rPr>
          <w:rFonts w:ascii="Calibri" w:hAnsi="Calibri" w:cs="Calibri"/>
          <w:b/>
          <w:sz w:val="22"/>
          <w:szCs w:val="22"/>
        </w:rPr>
      </w:pPr>
    </w:p>
    <w:tbl>
      <w:tblPr>
        <w:tblW w:w="11420" w:type="dxa"/>
        <w:jc w:val="center"/>
        <w:tblCellMar>
          <w:left w:w="70" w:type="dxa"/>
          <w:right w:w="70" w:type="dxa"/>
        </w:tblCellMar>
        <w:tblLook w:val="04A0" w:firstRow="1" w:lastRow="0" w:firstColumn="1" w:lastColumn="0" w:noHBand="0" w:noVBand="1"/>
      </w:tblPr>
      <w:tblGrid>
        <w:gridCol w:w="1387"/>
        <w:gridCol w:w="323"/>
        <w:gridCol w:w="1976"/>
        <w:gridCol w:w="1574"/>
        <w:gridCol w:w="1647"/>
        <w:gridCol w:w="1599"/>
        <w:gridCol w:w="1377"/>
        <w:gridCol w:w="1537"/>
      </w:tblGrid>
      <w:tr w:rsidR="00FB4C7E" w:rsidRPr="00E765CF" w:rsidTr="0057040F">
        <w:trPr>
          <w:trHeight w:val="284"/>
          <w:tblHeader/>
          <w:jc w:val="center"/>
        </w:trPr>
        <w:tc>
          <w:tcPr>
            <w:tcW w:w="5260"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E765CF" w:rsidRDefault="00FB4C7E" w:rsidP="0057040F">
            <w:pPr>
              <w:jc w:val="center"/>
              <w:rPr>
                <w:rFonts w:ascii="Calibri" w:hAnsi="Calibri" w:cs="Calibri"/>
                <w:b/>
                <w:bCs/>
                <w:color w:val="FFFFFF"/>
                <w:sz w:val="18"/>
                <w:szCs w:val="22"/>
                <w:lang w:val="es-BO" w:eastAsia="es-BO"/>
              </w:rPr>
            </w:pPr>
            <w:r w:rsidRPr="00E765CF">
              <w:rPr>
                <w:rFonts w:ascii="Calibri" w:hAnsi="Calibri" w:cs="Calibri"/>
                <w:b/>
                <w:bCs/>
                <w:color w:val="FFFFFF"/>
                <w:sz w:val="18"/>
                <w:szCs w:val="22"/>
              </w:rPr>
              <w:t>CORRECTORES DE FLUJO</w:t>
            </w:r>
          </w:p>
        </w:tc>
        <w:tc>
          <w:tcPr>
            <w:tcW w:w="3246" w:type="dxa"/>
            <w:gridSpan w:val="2"/>
            <w:tcBorders>
              <w:top w:val="single" w:sz="4" w:space="0" w:color="auto"/>
              <w:left w:val="nil"/>
              <w:bottom w:val="single" w:sz="4" w:space="0" w:color="auto"/>
              <w:right w:val="single" w:sz="4" w:space="0" w:color="auto"/>
            </w:tcBorders>
            <w:shd w:val="clear" w:color="auto" w:fill="E2EFD9"/>
            <w:noWrap/>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EDR 500 SMCH</w:t>
            </w:r>
          </w:p>
        </w:tc>
        <w:tc>
          <w:tcPr>
            <w:tcW w:w="2914" w:type="dxa"/>
            <w:gridSpan w:val="2"/>
            <w:tcBorders>
              <w:top w:val="single" w:sz="4" w:space="0" w:color="auto"/>
              <w:left w:val="nil"/>
              <w:bottom w:val="single" w:sz="4" w:space="0" w:color="auto"/>
              <w:right w:val="single" w:sz="4" w:space="0" w:color="auto"/>
            </w:tcBorders>
            <w:shd w:val="clear" w:color="auto" w:fill="D9E2F3"/>
            <w:noWrap/>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EDR 2000 SMCH</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GENERAL</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FUNCIÓN</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CORRECCIÓN DE FLUJO PTZ</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CORRECCIÓN DE FLUJO PTZ</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w:t>
            </w:r>
          </w:p>
        </w:tc>
        <w:tc>
          <w:tcPr>
            <w:tcW w:w="3550"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 DE ELEMENTO DE APLICACIÓN</w:t>
            </w:r>
          </w:p>
        </w:tc>
        <w:tc>
          <w:tcPr>
            <w:tcW w:w="3246"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MEDIDOR DESPLAZAMIENTO POSITIVO (ROTATIVO)</w:t>
            </w:r>
          </w:p>
        </w:tc>
        <w:tc>
          <w:tcPr>
            <w:tcW w:w="2914"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MEDIDOR DESPLAZAMIENTO POSITIVO (ROTATIVO)</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3</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CORRIDAS DE MEDICIÓN</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1</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1</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CAJA/SELLO</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4</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CLASIFICACIÓN DE ÁREA</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CLASE I DIVISIÓN 1</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CLASE I DIVISIÓN 1</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5</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PROTECCIÓN</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IP67</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IP67</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6</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PANTALLA LOCAL</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MÉTODOS</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7</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CÁLCULO DE FLUJO CORREGIDO</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AGA-8</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AGA-8</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8</w:t>
            </w:r>
          </w:p>
        </w:tc>
        <w:tc>
          <w:tcPr>
            <w:tcW w:w="355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FACTOR DE COMPRESIBILIDAD</w:t>
            </w:r>
          </w:p>
        </w:tc>
        <w:tc>
          <w:tcPr>
            <w:tcW w:w="3246"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AGA-8 Detallado o AGA-8 Gross 1 o AGA-8 Gross 2</w:t>
            </w:r>
          </w:p>
        </w:tc>
        <w:tc>
          <w:tcPr>
            <w:tcW w:w="2914"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AGA-8 Detallado o AGA-8 Gross 1 o AGA-8 Gross 2</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SENSOR DE PRESIÓN</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9</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TRANSDUCTOR</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RANGO barg</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 a 24</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 a 24</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10</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PRECISIÓN MÍNIMA %</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0,10</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0,10</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11</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RESOLUCIÓN MÍNIMA psi</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0,01</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0,01</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ENTRADAS</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12</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RTD</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PT100</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PT100</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13</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FRECUENCIA</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PULSOS</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PULSOS</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SALIDAS</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14</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DIGITAL</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ALARMAS</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ALARMAS</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15</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FRECUENCIA</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PULSOS</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PULSOS</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PUERTO DE COMUNICACIÓN</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16</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Oper. Interfase</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RS232</w:t>
            </w:r>
          </w:p>
        </w:tc>
        <w:tc>
          <w:tcPr>
            <w:tcW w:w="137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RS232</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17</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18"/>
              </w:rPr>
            </w:pPr>
            <w:r w:rsidRPr="00E765CF">
              <w:rPr>
                <w:rFonts w:ascii="Calibri" w:hAnsi="Calibri" w:cs="Calibri"/>
                <w:b/>
                <w:bCs/>
                <w:sz w:val="18"/>
                <w:szCs w:val="18"/>
              </w:rPr>
              <w:t>COMUNICACIÓN REMOTA</w:t>
            </w:r>
          </w:p>
        </w:tc>
        <w:tc>
          <w:tcPr>
            <w:tcW w:w="1574"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164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RS232</w:t>
            </w:r>
          </w:p>
        </w:tc>
        <w:tc>
          <w:tcPr>
            <w:tcW w:w="137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RS232</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18</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INTERFACE FÍSICA</w:t>
            </w:r>
          </w:p>
        </w:tc>
        <w:tc>
          <w:tcPr>
            <w:tcW w:w="3246"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2914"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19</w:t>
            </w:r>
          </w:p>
        </w:tc>
        <w:tc>
          <w:tcPr>
            <w:tcW w:w="1976"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INTERFACE LÓGICA</w:t>
            </w:r>
          </w:p>
        </w:tc>
        <w:tc>
          <w:tcPr>
            <w:tcW w:w="1574" w:type="dxa"/>
            <w:tcBorders>
              <w:top w:val="nil"/>
              <w:left w:val="nil"/>
              <w:bottom w:val="single" w:sz="4" w:space="0" w:color="auto"/>
              <w:right w:val="single" w:sz="4" w:space="0" w:color="auto"/>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S.O. WINDOWS</w:t>
            </w:r>
          </w:p>
        </w:tc>
        <w:tc>
          <w:tcPr>
            <w:tcW w:w="164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99"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37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1537" w:type="dxa"/>
            <w:tcBorders>
              <w:top w:val="nil"/>
              <w:left w:val="nil"/>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r>
      <w:tr w:rsidR="00FB4C7E" w:rsidRPr="00E765CF" w:rsidTr="0057040F">
        <w:trPr>
          <w:trHeight w:val="284"/>
          <w:jc w:val="center"/>
        </w:trPr>
        <w:tc>
          <w:tcPr>
            <w:tcW w:w="1387"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ALIMENTACIÓN</w:t>
            </w:r>
          </w:p>
        </w:tc>
        <w:tc>
          <w:tcPr>
            <w:tcW w:w="323" w:type="dxa"/>
            <w:tcBorders>
              <w:top w:val="single" w:sz="4" w:space="0" w:color="auto"/>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20</w:t>
            </w:r>
          </w:p>
        </w:tc>
        <w:tc>
          <w:tcPr>
            <w:tcW w:w="19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PRINCIPAL</w:t>
            </w:r>
          </w:p>
        </w:tc>
        <w:tc>
          <w:tcPr>
            <w:tcW w:w="1574" w:type="dxa"/>
            <w:tcBorders>
              <w:top w:val="single" w:sz="4" w:space="0" w:color="auto"/>
              <w:left w:val="nil"/>
              <w:bottom w:val="single" w:sz="4" w:space="0" w:color="auto"/>
              <w:right w:val="nil"/>
            </w:tcBorders>
            <w:shd w:val="clear" w:color="auto" w:fill="auto"/>
            <w:noWrap/>
            <w:vAlign w:val="bottom"/>
            <w:hideMark/>
          </w:tcPr>
          <w:p w:rsidR="00FB4C7E" w:rsidRPr="00E765CF" w:rsidRDefault="00FB4C7E" w:rsidP="0057040F">
            <w:pPr>
              <w:rPr>
                <w:rFonts w:ascii="Calibri" w:hAnsi="Calibri" w:cs="Calibri"/>
                <w:b/>
                <w:bCs/>
                <w:sz w:val="18"/>
                <w:szCs w:val="18"/>
              </w:rPr>
            </w:pPr>
            <w:r w:rsidRPr="00E765CF">
              <w:rPr>
                <w:rFonts w:ascii="Calibri" w:hAnsi="Calibri" w:cs="Calibri"/>
                <w:b/>
                <w:bCs/>
                <w:sz w:val="18"/>
                <w:szCs w:val="18"/>
              </w:rPr>
              <w:t>BATERÍA INTERNA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21</w:t>
            </w:r>
          </w:p>
        </w:tc>
        <w:tc>
          <w:tcPr>
            <w:tcW w:w="1976"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1574" w:type="dxa"/>
            <w:tcBorders>
              <w:top w:val="nil"/>
              <w:left w:val="nil"/>
              <w:bottom w:val="single" w:sz="4" w:space="0" w:color="auto"/>
              <w:right w:val="nil"/>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ALKALINA o de LITIO</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ALKALINA o de LITIO</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22</w:t>
            </w:r>
          </w:p>
        </w:tc>
        <w:tc>
          <w:tcPr>
            <w:tcW w:w="1976"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1574" w:type="dxa"/>
            <w:tcBorders>
              <w:top w:val="nil"/>
              <w:left w:val="nil"/>
              <w:bottom w:val="single" w:sz="4" w:space="0" w:color="auto"/>
              <w:right w:val="nil"/>
            </w:tcBorders>
            <w:shd w:val="clear" w:color="auto" w:fill="auto"/>
            <w:noWrap/>
            <w:vAlign w:val="bottom"/>
            <w:hideMark/>
          </w:tcPr>
          <w:p w:rsidR="00FB4C7E" w:rsidRPr="00E765CF" w:rsidRDefault="00FB4C7E" w:rsidP="0057040F">
            <w:pPr>
              <w:rPr>
                <w:rFonts w:ascii="Calibri" w:hAnsi="Calibri" w:cs="Calibri"/>
                <w:b/>
                <w:bCs/>
                <w:sz w:val="18"/>
                <w:szCs w:val="18"/>
              </w:rPr>
            </w:pPr>
            <w:r w:rsidRPr="00E765CF">
              <w:rPr>
                <w:rFonts w:ascii="Calibri" w:hAnsi="Calibri" w:cs="Calibri"/>
                <w:b/>
                <w:bCs/>
                <w:sz w:val="18"/>
                <w:szCs w:val="18"/>
              </w:rPr>
              <w:t>DURACIÓN</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5 AÑOS O SUPERIOR</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5 AÑOS O SUPERIOR</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single" w:sz="4" w:space="0" w:color="auto"/>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23</w:t>
            </w:r>
          </w:p>
        </w:tc>
        <w:tc>
          <w:tcPr>
            <w:tcW w:w="1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RESPALDO</w:t>
            </w:r>
          </w:p>
        </w:tc>
        <w:tc>
          <w:tcPr>
            <w:tcW w:w="1574" w:type="dxa"/>
            <w:tcBorders>
              <w:top w:val="single" w:sz="4" w:space="0" w:color="auto"/>
              <w:left w:val="single" w:sz="4" w:space="0" w:color="auto"/>
              <w:bottom w:val="single" w:sz="4" w:space="0" w:color="auto"/>
              <w:right w:val="nil"/>
            </w:tcBorders>
            <w:shd w:val="clear" w:color="auto" w:fill="auto"/>
            <w:noWrap/>
            <w:vAlign w:val="bottom"/>
            <w:hideMark/>
          </w:tcPr>
          <w:p w:rsidR="00FB4C7E" w:rsidRPr="00E765CF" w:rsidRDefault="00FB4C7E" w:rsidP="0057040F">
            <w:pPr>
              <w:rPr>
                <w:rFonts w:ascii="Calibri" w:hAnsi="Calibri" w:cs="Calibri"/>
                <w:b/>
                <w:bCs/>
                <w:sz w:val="18"/>
                <w:szCs w:val="18"/>
              </w:rPr>
            </w:pPr>
            <w:r w:rsidRPr="00E765CF">
              <w:rPr>
                <w:rFonts w:ascii="Calibri" w:hAnsi="Calibri" w:cs="Calibri"/>
                <w:b/>
                <w:bCs/>
                <w:sz w:val="18"/>
                <w:szCs w:val="18"/>
              </w:rPr>
              <w:t>BATERÍA INTERNA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SÍ</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24</w:t>
            </w:r>
          </w:p>
        </w:tc>
        <w:tc>
          <w:tcPr>
            <w:tcW w:w="1976" w:type="dxa"/>
            <w:vMerge/>
            <w:tcBorders>
              <w:top w:val="single" w:sz="4" w:space="0" w:color="auto"/>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1574" w:type="dxa"/>
            <w:tcBorders>
              <w:top w:val="nil"/>
              <w:left w:val="single" w:sz="4" w:space="0" w:color="auto"/>
              <w:bottom w:val="single" w:sz="4" w:space="0" w:color="auto"/>
              <w:right w:val="nil"/>
            </w:tcBorders>
            <w:shd w:val="clear" w:color="auto" w:fill="auto"/>
            <w:noWrap/>
            <w:vAlign w:val="center"/>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195BE7">
              <w:rPr>
                <w:rFonts w:ascii="Calibri" w:hAnsi="Calibri" w:cs="Calibri"/>
                <w:sz w:val="18"/>
                <w:szCs w:val="22"/>
              </w:rPr>
              <w:t>De acuerdo al fabricante para conservación de datos en memoria interna</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195BE7">
              <w:rPr>
                <w:rFonts w:ascii="Calibri" w:hAnsi="Calibri" w:cs="Calibri"/>
                <w:sz w:val="18"/>
                <w:szCs w:val="22"/>
              </w:rPr>
              <w:t>De acuerdo al fabricante para conservación de datos en memoria interna</w:t>
            </w:r>
          </w:p>
        </w:tc>
      </w:tr>
      <w:tr w:rsidR="00FB4C7E" w:rsidRPr="00E765CF" w:rsidTr="0057040F">
        <w:trPr>
          <w:trHeight w:val="284"/>
          <w:jc w:val="center"/>
        </w:trPr>
        <w:tc>
          <w:tcPr>
            <w:tcW w:w="1387"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lastRenderedPageBreak/>
              <w:t>RTD</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25</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TIPO</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PT100</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PT100</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26</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CONEXIÓN</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1/4" OD</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1/4" OD</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27</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LONGITUD</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 xml:space="preserve">2" </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 xml:space="preserve">2" </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28</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TERMOPOZO</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3/4" NPT x 1/2" FNPT</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3/4" NPT x 1/2" FNPT</w:t>
            </w:r>
          </w:p>
        </w:tc>
      </w:tr>
      <w:tr w:rsidR="00FB4C7E" w:rsidRPr="00E765CF" w:rsidTr="0057040F">
        <w:trPr>
          <w:trHeight w:val="284"/>
          <w:jc w:val="center"/>
        </w:trPr>
        <w:tc>
          <w:tcPr>
            <w:tcW w:w="1387" w:type="dxa"/>
            <w:vMerge/>
            <w:tcBorders>
              <w:top w:val="nil"/>
              <w:left w:val="single" w:sz="4" w:space="0" w:color="auto"/>
              <w:bottom w:val="single" w:sz="4" w:space="0" w:color="000000"/>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29</w:t>
            </w:r>
          </w:p>
        </w:tc>
        <w:tc>
          <w:tcPr>
            <w:tcW w:w="355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NÚMERO DE HILOS</w:t>
            </w:r>
          </w:p>
        </w:tc>
        <w:tc>
          <w:tcPr>
            <w:tcW w:w="32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4</w:t>
            </w:r>
          </w:p>
        </w:tc>
        <w:tc>
          <w:tcPr>
            <w:tcW w:w="291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4</w:t>
            </w:r>
          </w:p>
        </w:tc>
      </w:tr>
      <w:tr w:rsidR="00FB4C7E" w:rsidRPr="00E765CF" w:rsidTr="0057040F">
        <w:trPr>
          <w:trHeight w:val="284"/>
          <w:jc w:val="center"/>
        </w:trPr>
        <w:tc>
          <w:tcPr>
            <w:tcW w:w="1387"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E765CF" w:rsidRDefault="00FB4C7E" w:rsidP="0057040F">
            <w:pPr>
              <w:jc w:val="center"/>
              <w:rPr>
                <w:rFonts w:ascii="Calibri" w:hAnsi="Calibri" w:cs="Calibri"/>
                <w:b/>
                <w:bCs/>
                <w:sz w:val="18"/>
                <w:szCs w:val="22"/>
              </w:rPr>
            </w:pPr>
            <w:r w:rsidRPr="00E765CF">
              <w:rPr>
                <w:rFonts w:ascii="Calibri" w:hAnsi="Calibri" w:cs="Calibri"/>
                <w:b/>
                <w:bCs/>
                <w:sz w:val="18"/>
                <w:szCs w:val="22"/>
              </w:rPr>
              <w:t>ACCESORIOS</w:t>
            </w: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30</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MANIFOLD 5 VÍAS</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NO</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NO</w:t>
            </w:r>
          </w:p>
        </w:tc>
      </w:tr>
      <w:tr w:rsidR="00FB4C7E" w:rsidRPr="00E765CF" w:rsidTr="0057040F">
        <w:trPr>
          <w:trHeight w:val="284"/>
          <w:jc w:val="center"/>
        </w:trPr>
        <w:tc>
          <w:tcPr>
            <w:tcW w:w="1387" w:type="dxa"/>
            <w:vMerge/>
            <w:tcBorders>
              <w:top w:val="nil"/>
              <w:left w:val="single" w:sz="4" w:space="0" w:color="auto"/>
              <w:bottom w:val="single" w:sz="4" w:space="0" w:color="auto"/>
              <w:right w:val="single" w:sz="4" w:space="0" w:color="auto"/>
            </w:tcBorders>
            <w:vAlign w:val="center"/>
            <w:hideMark/>
          </w:tcPr>
          <w:p w:rsidR="00FB4C7E" w:rsidRPr="00E765CF" w:rsidRDefault="00FB4C7E" w:rsidP="0057040F">
            <w:pPr>
              <w:rPr>
                <w:rFonts w:ascii="Calibri" w:hAnsi="Calibri" w:cs="Calibri"/>
                <w:b/>
                <w:bCs/>
                <w:sz w:val="18"/>
                <w:szCs w:val="22"/>
              </w:rPr>
            </w:pPr>
          </w:p>
        </w:tc>
        <w:tc>
          <w:tcPr>
            <w:tcW w:w="323" w:type="dxa"/>
            <w:tcBorders>
              <w:top w:val="nil"/>
              <w:left w:val="nil"/>
              <w:bottom w:val="single" w:sz="4" w:space="0" w:color="auto"/>
              <w:right w:val="single" w:sz="4" w:space="0" w:color="auto"/>
            </w:tcBorders>
            <w:shd w:val="clear" w:color="auto" w:fill="auto"/>
            <w:vAlign w:val="center"/>
            <w:hideMark/>
          </w:tcPr>
          <w:p w:rsidR="00FB4C7E" w:rsidRPr="00E765CF" w:rsidRDefault="00FB4C7E" w:rsidP="0057040F">
            <w:pPr>
              <w:jc w:val="right"/>
              <w:rPr>
                <w:rFonts w:ascii="Calibri" w:hAnsi="Calibri" w:cs="Calibri"/>
                <w:b/>
                <w:bCs/>
                <w:sz w:val="18"/>
                <w:szCs w:val="22"/>
              </w:rPr>
            </w:pPr>
            <w:r w:rsidRPr="00E765CF">
              <w:rPr>
                <w:rFonts w:ascii="Calibri" w:hAnsi="Calibri" w:cs="Calibri"/>
                <w:b/>
                <w:bCs/>
                <w:sz w:val="18"/>
                <w:szCs w:val="22"/>
              </w:rPr>
              <w:t>31</w:t>
            </w:r>
          </w:p>
        </w:tc>
        <w:tc>
          <w:tcPr>
            <w:tcW w:w="35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E765CF" w:rsidRDefault="00FB4C7E" w:rsidP="0057040F">
            <w:pPr>
              <w:rPr>
                <w:rFonts w:ascii="Calibri" w:hAnsi="Calibri" w:cs="Calibri"/>
                <w:b/>
                <w:bCs/>
                <w:sz w:val="18"/>
                <w:szCs w:val="22"/>
              </w:rPr>
            </w:pPr>
            <w:r w:rsidRPr="00E765CF">
              <w:rPr>
                <w:rFonts w:ascii="Calibri" w:hAnsi="Calibri" w:cs="Calibri"/>
                <w:b/>
                <w:bCs/>
                <w:sz w:val="18"/>
                <w:szCs w:val="22"/>
              </w:rPr>
              <w:t>SOPORTE DE MONTAJE</w:t>
            </w:r>
          </w:p>
        </w:tc>
        <w:tc>
          <w:tcPr>
            <w:tcW w:w="3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SI</w:t>
            </w:r>
          </w:p>
        </w:tc>
        <w:tc>
          <w:tcPr>
            <w:tcW w:w="29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E765CF" w:rsidRDefault="00FB4C7E" w:rsidP="0057040F">
            <w:pPr>
              <w:jc w:val="center"/>
              <w:rPr>
                <w:rFonts w:ascii="Calibri" w:hAnsi="Calibri" w:cs="Calibri"/>
                <w:sz w:val="18"/>
                <w:szCs w:val="22"/>
              </w:rPr>
            </w:pPr>
            <w:r w:rsidRPr="00E765CF">
              <w:rPr>
                <w:rFonts w:ascii="Calibri" w:hAnsi="Calibri" w:cs="Calibri"/>
                <w:sz w:val="18"/>
                <w:szCs w:val="22"/>
              </w:rPr>
              <w:t>SI</w:t>
            </w:r>
          </w:p>
        </w:tc>
      </w:tr>
    </w:tbl>
    <w:p w:rsidR="00FB4C7E" w:rsidRPr="003C21E1" w:rsidRDefault="00FB4C7E" w:rsidP="00FB4C7E">
      <w:pPr>
        <w:jc w:val="center"/>
        <w:rPr>
          <w:rFonts w:ascii="Calibri" w:hAnsi="Calibri" w:cs="Calibri"/>
          <w:sz w:val="22"/>
          <w:szCs w:val="22"/>
        </w:rPr>
      </w:pPr>
    </w:p>
    <w:p w:rsidR="00FB4C7E" w:rsidRDefault="00FB4C7E" w:rsidP="00FB4C7E">
      <w:pPr>
        <w:jc w:val="center"/>
        <w:rPr>
          <w:rFonts w:ascii="Calibri" w:hAnsi="Calibri" w:cs="Calibri"/>
          <w:b/>
          <w:sz w:val="22"/>
          <w:szCs w:val="22"/>
        </w:rPr>
      </w:pPr>
      <w:r w:rsidRPr="003C21E1">
        <w:rPr>
          <w:rFonts w:ascii="Calibri" w:hAnsi="Calibri" w:cs="Calibri"/>
          <w:b/>
          <w:sz w:val="22"/>
          <w:szCs w:val="22"/>
        </w:rPr>
        <w:t xml:space="preserve">TABLA 8: </w:t>
      </w:r>
      <w:r>
        <w:rPr>
          <w:rFonts w:ascii="Calibri" w:hAnsi="Calibri" w:cs="Calibri"/>
          <w:b/>
          <w:sz w:val="22"/>
          <w:szCs w:val="22"/>
        </w:rPr>
        <w:t xml:space="preserve">HOJA DE DATOS DE </w:t>
      </w:r>
      <w:r w:rsidRPr="003C21E1">
        <w:rPr>
          <w:rFonts w:ascii="Calibri" w:hAnsi="Calibri" w:cs="Calibri"/>
          <w:b/>
          <w:sz w:val="22"/>
          <w:szCs w:val="22"/>
        </w:rPr>
        <w:t>CORRECTOR (continuación)</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100</w:t>
      </w:r>
      <w:r w:rsidRPr="005D41E0">
        <w:rPr>
          <w:rFonts w:ascii="Calibri" w:hAnsi="Calibri" w:cs="Calibri"/>
          <w:b/>
          <w:sz w:val="22"/>
          <w:szCs w:val="22"/>
        </w:rPr>
        <w:t>0 SCMH</w:t>
      </w:r>
      <w:r>
        <w:rPr>
          <w:rFonts w:ascii="Calibri" w:hAnsi="Calibri" w:cs="Calibri"/>
          <w:b/>
          <w:sz w:val="22"/>
          <w:szCs w:val="22"/>
        </w:rPr>
        <w:t>, 4000 SCMH</w:t>
      </w:r>
    </w:p>
    <w:p w:rsidR="00FB4C7E" w:rsidRPr="003C21E1" w:rsidRDefault="00FB4C7E" w:rsidP="00FB4C7E">
      <w:pPr>
        <w:jc w:val="center"/>
        <w:rPr>
          <w:rFonts w:ascii="Calibri" w:hAnsi="Calibri" w:cs="Calibri"/>
          <w:b/>
          <w:sz w:val="22"/>
          <w:szCs w:val="22"/>
        </w:rPr>
      </w:pPr>
    </w:p>
    <w:tbl>
      <w:tblPr>
        <w:tblW w:w="11624" w:type="dxa"/>
        <w:tblInd w:w="779" w:type="dxa"/>
        <w:tblLayout w:type="fixed"/>
        <w:tblCellMar>
          <w:left w:w="70" w:type="dxa"/>
          <w:right w:w="70" w:type="dxa"/>
        </w:tblCellMar>
        <w:tblLook w:val="04A0" w:firstRow="1" w:lastRow="0" w:firstColumn="1" w:lastColumn="0" w:noHBand="0" w:noVBand="1"/>
      </w:tblPr>
      <w:tblGrid>
        <w:gridCol w:w="1418"/>
        <w:gridCol w:w="425"/>
        <w:gridCol w:w="2222"/>
        <w:gridCol w:w="1747"/>
        <w:gridCol w:w="1111"/>
        <w:gridCol w:w="1866"/>
        <w:gridCol w:w="969"/>
        <w:gridCol w:w="1866"/>
      </w:tblGrid>
      <w:tr w:rsidR="00FB4C7E" w:rsidRPr="00182D9F" w:rsidTr="0057040F">
        <w:trPr>
          <w:trHeight w:val="284"/>
          <w:tblHeader/>
        </w:trPr>
        <w:tc>
          <w:tcPr>
            <w:tcW w:w="5812"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182D9F" w:rsidRDefault="00FB4C7E" w:rsidP="0057040F">
            <w:pPr>
              <w:jc w:val="center"/>
              <w:rPr>
                <w:rFonts w:ascii="Calibri" w:hAnsi="Calibri" w:cs="Calibri"/>
                <w:b/>
                <w:bCs/>
                <w:color w:val="FFFFFF"/>
                <w:sz w:val="18"/>
                <w:lang w:val="es-BO" w:eastAsia="es-BO"/>
              </w:rPr>
            </w:pPr>
            <w:r w:rsidRPr="00182D9F">
              <w:rPr>
                <w:rFonts w:ascii="Calibri" w:hAnsi="Calibri" w:cs="Calibri"/>
                <w:b/>
                <w:bCs/>
                <w:color w:val="FFFFFF"/>
                <w:sz w:val="18"/>
              </w:rPr>
              <w:t>CORRECTORES DE FLUJO</w:t>
            </w:r>
          </w:p>
        </w:tc>
        <w:tc>
          <w:tcPr>
            <w:tcW w:w="2977" w:type="dxa"/>
            <w:gridSpan w:val="2"/>
            <w:tcBorders>
              <w:top w:val="single" w:sz="4" w:space="0" w:color="auto"/>
              <w:left w:val="nil"/>
              <w:bottom w:val="single" w:sz="4" w:space="0" w:color="auto"/>
              <w:right w:val="single" w:sz="4" w:space="0" w:color="auto"/>
            </w:tcBorders>
            <w:shd w:val="clear" w:color="auto" w:fill="FFF2CC"/>
            <w:noWrap/>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EDR 1000 SMCH</w:t>
            </w:r>
          </w:p>
        </w:tc>
        <w:tc>
          <w:tcPr>
            <w:tcW w:w="2835" w:type="dxa"/>
            <w:gridSpan w:val="2"/>
            <w:tcBorders>
              <w:top w:val="single" w:sz="4" w:space="0" w:color="auto"/>
              <w:left w:val="nil"/>
              <w:bottom w:val="single" w:sz="4" w:space="0" w:color="auto"/>
              <w:right w:val="single" w:sz="4" w:space="0" w:color="auto"/>
            </w:tcBorders>
            <w:shd w:val="clear" w:color="auto" w:fill="EDEDED"/>
            <w:noWrap/>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EDR 4000 SMCH</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GENERAL</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FUNCIÓN</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CORRECCIÓN DE FLUJO PTZ</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CORRECCIÓN DE FLUJO PTZ</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rsidR="00FB4C7E" w:rsidRPr="00182D9F" w:rsidRDefault="00FB4C7E" w:rsidP="0057040F">
            <w:pPr>
              <w:rPr>
                <w:rFonts w:ascii="Calibri" w:hAnsi="Calibri" w:cs="Calibri"/>
                <w:b/>
                <w:bCs/>
                <w:sz w:val="18"/>
              </w:rPr>
            </w:pPr>
            <w:r w:rsidRPr="00182D9F">
              <w:rPr>
                <w:rFonts w:ascii="Calibri" w:hAnsi="Calibri" w:cs="Calibri"/>
                <w:b/>
                <w:bCs/>
                <w:sz w:val="18"/>
              </w:rPr>
              <w:t>TIPO DE ELEMENTO DE APLICACIÓN</w:t>
            </w:r>
          </w:p>
        </w:tc>
        <w:tc>
          <w:tcPr>
            <w:tcW w:w="2977"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MEDIDOR DESPLAZAMIENTO POSITIVO (ROTATIVO)</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MEDIDOR DESPLAZAMIENTO POSITIVO (ROTATIVO)</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3</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CORRIDAS DE MEDICIÓN</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1</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CAJA/SELLO</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4</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CLASIFICACIÓN DE ÁREA</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CLASE I DIVISIÓN 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CLASE I DIVISIÓN 1</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5</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PROTECCIÓN</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IP67</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IP67</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6</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PANTALLA LOCAL</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MÉTODOS</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7</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CÁLCULO DE FLUJO CORREGIDO</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AGA-8</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AGA-8</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8</w:t>
            </w:r>
          </w:p>
        </w:tc>
        <w:tc>
          <w:tcPr>
            <w:tcW w:w="39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182D9F" w:rsidRDefault="00FB4C7E" w:rsidP="0057040F">
            <w:pPr>
              <w:rPr>
                <w:rFonts w:ascii="Calibri" w:hAnsi="Calibri" w:cs="Calibri"/>
                <w:b/>
                <w:bCs/>
                <w:sz w:val="18"/>
              </w:rPr>
            </w:pPr>
            <w:r w:rsidRPr="00182D9F">
              <w:rPr>
                <w:rFonts w:ascii="Calibri" w:hAnsi="Calibri" w:cs="Calibri"/>
                <w:b/>
                <w:bCs/>
                <w:sz w:val="18"/>
              </w:rPr>
              <w:t>FACTOR DE COMPRESIBILIDAD</w:t>
            </w:r>
          </w:p>
        </w:tc>
        <w:tc>
          <w:tcPr>
            <w:tcW w:w="2977"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AGA-8 Detallado o AGA-8 Gross 1 o AGA-8 Gross 2</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AGA-8 Detallado o AGA-8 Gross 1 o AGA-8 Gross 2</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SENSOR DE PRESIÓN</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9</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TRANSDUCTOR</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RANGO barg</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 a 24</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 a 24</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10</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PRECISIÓN MÍNIMA %</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0,10</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0,10</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11</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RESOLUCIÓN MÍNIMA psi</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0,01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0,01</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ENTRADAS</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12</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RTD</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PT100</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PT100</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13</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FRECUENCIA</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PULSOS</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PULSOS</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lastRenderedPageBreak/>
              <w:t>SALIDAS</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14</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DIGITAL</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ALARMAS</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ALARMAS</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15</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FRECUENCIA</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PULSOS</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PULSOS</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PUERTO DE COMUNICACIÓN</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16</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Oper. Interfase</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RS232</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RS232</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17</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COMUNICACIÓN REMOTA</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1111"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RS232</w:t>
            </w:r>
          </w:p>
        </w:tc>
        <w:tc>
          <w:tcPr>
            <w:tcW w:w="969"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RS232</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18</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INTERFACE FÍSICA</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19</w:t>
            </w:r>
          </w:p>
        </w:tc>
        <w:tc>
          <w:tcPr>
            <w:tcW w:w="2222"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INTERFACE LÓGICA</w:t>
            </w:r>
          </w:p>
        </w:tc>
        <w:tc>
          <w:tcPr>
            <w:tcW w:w="1747" w:type="dxa"/>
            <w:tcBorders>
              <w:top w:val="nil"/>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S.O. WINDOWS</w:t>
            </w:r>
          </w:p>
        </w:tc>
        <w:tc>
          <w:tcPr>
            <w:tcW w:w="1111"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969"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1866"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r>
      <w:tr w:rsidR="00FB4C7E" w:rsidRPr="00182D9F" w:rsidTr="0057040F">
        <w:trPr>
          <w:trHeight w:val="284"/>
        </w:trPr>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ALIMENTACIÓN</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20</w:t>
            </w:r>
          </w:p>
        </w:tc>
        <w:tc>
          <w:tcPr>
            <w:tcW w:w="22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PRINCIPAL</w:t>
            </w:r>
          </w:p>
        </w:tc>
        <w:tc>
          <w:tcPr>
            <w:tcW w:w="1747" w:type="dxa"/>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BATERÍA INTERNA</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21</w:t>
            </w:r>
          </w:p>
        </w:tc>
        <w:tc>
          <w:tcPr>
            <w:tcW w:w="2222"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1747" w:type="dxa"/>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ALKALINA o de LITIO</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ALKALINA o de LITIO</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22</w:t>
            </w:r>
          </w:p>
        </w:tc>
        <w:tc>
          <w:tcPr>
            <w:tcW w:w="2222"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1747" w:type="dxa"/>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DURACIÓN</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5 AÑOS O SUPERIOR</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5 AÑOS O SUPERIOR</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23</w:t>
            </w:r>
          </w:p>
        </w:tc>
        <w:tc>
          <w:tcPr>
            <w:tcW w:w="2222" w:type="dxa"/>
            <w:vMerge w:val="restart"/>
            <w:tcBorders>
              <w:top w:val="nil"/>
              <w:left w:val="single" w:sz="4" w:space="0" w:color="auto"/>
              <w:bottom w:val="single" w:sz="4" w:space="0" w:color="000000"/>
              <w:right w:val="nil"/>
            </w:tcBorders>
            <w:shd w:val="clear" w:color="auto" w:fill="auto"/>
            <w:noWrap/>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RESPALDO</w:t>
            </w:r>
          </w:p>
        </w:tc>
        <w:tc>
          <w:tcPr>
            <w:tcW w:w="1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BATERÍA INTERNA</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SÍ</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24</w:t>
            </w:r>
          </w:p>
        </w:tc>
        <w:tc>
          <w:tcPr>
            <w:tcW w:w="2222" w:type="dxa"/>
            <w:vMerge/>
            <w:tcBorders>
              <w:top w:val="nil"/>
              <w:left w:val="single" w:sz="4" w:space="0" w:color="auto"/>
              <w:bottom w:val="single" w:sz="4" w:space="0" w:color="000000"/>
              <w:right w:val="nil"/>
            </w:tcBorders>
            <w:vAlign w:val="center"/>
            <w:hideMark/>
          </w:tcPr>
          <w:p w:rsidR="00FB4C7E" w:rsidRPr="00182D9F" w:rsidRDefault="00FB4C7E" w:rsidP="0057040F">
            <w:pPr>
              <w:rPr>
                <w:rFonts w:ascii="Calibri" w:hAnsi="Calibri" w:cs="Calibri"/>
                <w:b/>
                <w:bCs/>
                <w:sz w:val="18"/>
              </w:rPr>
            </w:pPr>
          </w:p>
        </w:tc>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D71C9B">
              <w:rPr>
                <w:rFonts w:ascii="Calibri" w:hAnsi="Calibri" w:cs="Calibri"/>
                <w:sz w:val="18"/>
              </w:rPr>
              <w:t>De acuerdo al fabricante para conservación de datos en memoria interna</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D71C9B">
              <w:rPr>
                <w:rFonts w:ascii="Calibri" w:hAnsi="Calibri" w:cs="Calibri"/>
                <w:sz w:val="18"/>
              </w:rPr>
              <w:t>De acuerdo al fabricante para conservación de datos en memoria interna</w:t>
            </w:r>
          </w:p>
        </w:tc>
      </w:tr>
      <w:tr w:rsidR="00FB4C7E" w:rsidRPr="00182D9F" w:rsidTr="0057040F">
        <w:trPr>
          <w:trHeight w:val="284"/>
        </w:trPr>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RTD</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25</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TIPO</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PT100</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PT100</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26</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CONEXIÓN</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1/4" OD</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1/4" OD</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27</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LONGITUD</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 xml:space="preserve">2" </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 xml:space="preserve">2" </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28</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TERMOPOZO</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3/4" NPT x 1/2" FNPT</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3/4" NPT x 1/2" FNPT</w:t>
            </w:r>
          </w:p>
        </w:tc>
      </w:tr>
      <w:tr w:rsidR="00FB4C7E" w:rsidRPr="00182D9F" w:rsidTr="0057040F">
        <w:trPr>
          <w:trHeight w:val="284"/>
        </w:trPr>
        <w:tc>
          <w:tcPr>
            <w:tcW w:w="1418" w:type="dxa"/>
            <w:vMerge/>
            <w:tcBorders>
              <w:top w:val="nil"/>
              <w:left w:val="single" w:sz="4" w:space="0" w:color="auto"/>
              <w:bottom w:val="single" w:sz="4" w:space="0" w:color="000000"/>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29</w:t>
            </w:r>
          </w:p>
        </w:tc>
        <w:tc>
          <w:tcPr>
            <w:tcW w:w="39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182D9F" w:rsidRDefault="00FB4C7E" w:rsidP="0057040F">
            <w:pPr>
              <w:rPr>
                <w:rFonts w:ascii="Calibri" w:hAnsi="Calibri" w:cs="Calibri"/>
                <w:b/>
                <w:bCs/>
                <w:sz w:val="18"/>
              </w:rPr>
            </w:pPr>
            <w:r w:rsidRPr="00182D9F">
              <w:rPr>
                <w:rFonts w:ascii="Calibri" w:hAnsi="Calibri" w:cs="Calibri"/>
                <w:b/>
                <w:bCs/>
                <w:sz w:val="18"/>
              </w:rPr>
              <w:t>NÚMERO DE HILOS</w:t>
            </w:r>
          </w:p>
        </w:tc>
        <w:tc>
          <w:tcPr>
            <w:tcW w:w="297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4</w:t>
            </w: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4</w:t>
            </w:r>
          </w:p>
        </w:tc>
      </w:tr>
      <w:tr w:rsidR="00FB4C7E" w:rsidRPr="00182D9F" w:rsidTr="0057040F">
        <w:trPr>
          <w:trHeight w:val="284"/>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182D9F" w:rsidRDefault="00FB4C7E" w:rsidP="0057040F">
            <w:pPr>
              <w:jc w:val="center"/>
              <w:rPr>
                <w:rFonts w:ascii="Calibri" w:hAnsi="Calibri" w:cs="Calibri"/>
                <w:b/>
                <w:bCs/>
                <w:sz w:val="18"/>
              </w:rPr>
            </w:pPr>
            <w:r w:rsidRPr="00182D9F">
              <w:rPr>
                <w:rFonts w:ascii="Calibri" w:hAnsi="Calibri" w:cs="Calibri"/>
                <w:b/>
                <w:bCs/>
                <w:sz w:val="18"/>
              </w:rPr>
              <w:t>ACCESORIOS</w:t>
            </w: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30</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MANIFOLD 5 VÍAS</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NO</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NO</w:t>
            </w:r>
          </w:p>
        </w:tc>
      </w:tr>
      <w:tr w:rsidR="00FB4C7E" w:rsidRPr="00182D9F" w:rsidTr="0057040F">
        <w:trPr>
          <w:trHeight w:val="284"/>
        </w:trPr>
        <w:tc>
          <w:tcPr>
            <w:tcW w:w="1418" w:type="dxa"/>
            <w:vMerge/>
            <w:tcBorders>
              <w:top w:val="nil"/>
              <w:left w:val="single" w:sz="4" w:space="0" w:color="auto"/>
              <w:bottom w:val="single" w:sz="4" w:space="0" w:color="auto"/>
              <w:right w:val="single" w:sz="4" w:space="0" w:color="auto"/>
            </w:tcBorders>
            <w:vAlign w:val="center"/>
            <w:hideMark/>
          </w:tcPr>
          <w:p w:rsidR="00FB4C7E" w:rsidRPr="00182D9F" w:rsidRDefault="00FB4C7E" w:rsidP="0057040F">
            <w:pPr>
              <w:rPr>
                <w:rFonts w:ascii="Calibri" w:hAnsi="Calibri" w:cs="Calibri"/>
                <w:b/>
                <w:bCs/>
                <w:sz w:val="18"/>
              </w:rPr>
            </w:pPr>
          </w:p>
        </w:tc>
        <w:tc>
          <w:tcPr>
            <w:tcW w:w="425" w:type="dxa"/>
            <w:tcBorders>
              <w:top w:val="nil"/>
              <w:left w:val="nil"/>
              <w:bottom w:val="single" w:sz="4" w:space="0" w:color="auto"/>
              <w:right w:val="single" w:sz="4" w:space="0" w:color="auto"/>
            </w:tcBorders>
            <w:shd w:val="clear" w:color="auto" w:fill="auto"/>
            <w:vAlign w:val="center"/>
            <w:hideMark/>
          </w:tcPr>
          <w:p w:rsidR="00FB4C7E" w:rsidRPr="00182D9F" w:rsidRDefault="00FB4C7E" w:rsidP="0057040F">
            <w:pPr>
              <w:jc w:val="right"/>
              <w:rPr>
                <w:rFonts w:ascii="Calibri" w:hAnsi="Calibri" w:cs="Calibri"/>
                <w:b/>
                <w:bCs/>
                <w:sz w:val="18"/>
              </w:rPr>
            </w:pPr>
            <w:r w:rsidRPr="00182D9F">
              <w:rPr>
                <w:rFonts w:ascii="Calibri" w:hAnsi="Calibri" w:cs="Calibri"/>
                <w:b/>
                <w:bCs/>
                <w:sz w:val="18"/>
              </w:rPr>
              <w:t>31</w:t>
            </w:r>
          </w:p>
        </w:tc>
        <w:tc>
          <w:tcPr>
            <w:tcW w:w="396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182D9F" w:rsidRDefault="00FB4C7E" w:rsidP="0057040F">
            <w:pPr>
              <w:rPr>
                <w:rFonts w:ascii="Calibri" w:hAnsi="Calibri" w:cs="Calibri"/>
                <w:b/>
                <w:bCs/>
                <w:sz w:val="18"/>
              </w:rPr>
            </w:pPr>
            <w:r w:rsidRPr="00182D9F">
              <w:rPr>
                <w:rFonts w:ascii="Calibri" w:hAnsi="Calibri" w:cs="Calibri"/>
                <w:b/>
                <w:bCs/>
                <w:sz w:val="18"/>
              </w:rPr>
              <w:t>SOPORTE DE MONTAJE</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SI</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182D9F" w:rsidRDefault="00FB4C7E" w:rsidP="0057040F">
            <w:pPr>
              <w:jc w:val="center"/>
              <w:rPr>
                <w:rFonts w:ascii="Calibri" w:hAnsi="Calibri" w:cs="Calibri"/>
                <w:sz w:val="18"/>
              </w:rPr>
            </w:pPr>
            <w:r w:rsidRPr="00182D9F">
              <w:rPr>
                <w:rFonts w:ascii="Calibri" w:hAnsi="Calibri" w:cs="Calibri"/>
                <w:sz w:val="18"/>
              </w:rPr>
              <w:t>SI</w:t>
            </w:r>
          </w:p>
        </w:tc>
      </w:tr>
    </w:tbl>
    <w:p w:rsidR="00FB4C7E" w:rsidRPr="003C21E1" w:rsidRDefault="00FB4C7E" w:rsidP="00FB4C7E">
      <w:pPr>
        <w:jc w:val="center"/>
        <w:rPr>
          <w:rFonts w:ascii="Calibri" w:hAnsi="Calibri" w:cs="Calibri"/>
          <w:sz w:val="22"/>
          <w:szCs w:val="22"/>
        </w:rPr>
      </w:pPr>
    </w:p>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9: </w:t>
      </w:r>
      <w:r>
        <w:rPr>
          <w:rFonts w:ascii="Calibri" w:hAnsi="Calibri" w:cs="Calibri"/>
          <w:b/>
          <w:sz w:val="22"/>
          <w:szCs w:val="22"/>
        </w:rPr>
        <w:t xml:space="preserve">HOJA DE DATOS DE </w:t>
      </w:r>
      <w:r w:rsidRPr="003C21E1">
        <w:rPr>
          <w:rFonts w:ascii="Calibri" w:hAnsi="Calibri" w:cs="Calibri"/>
          <w:b/>
          <w:sz w:val="22"/>
          <w:szCs w:val="22"/>
        </w:rPr>
        <w:t>VÁLVULA DE ALIVIO Y SEGURIDAD</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50</w:t>
      </w:r>
      <w:r w:rsidRPr="005D41E0">
        <w:rPr>
          <w:rFonts w:ascii="Calibri" w:hAnsi="Calibri" w:cs="Calibri"/>
          <w:b/>
          <w:sz w:val="22"/>
          <w:szCs w:val="22"/>
        </w:rPr>
        <w:t>0 SCMH</w:t>
      </w:r>
      <w:r>
        <w:rPr>
          <w:rFonts w:ascii="Calibri" w:hAnsi="Calibri" w:cs="Calibri"/>
          <w:b/>
          <w:sz w:val="22"/>
          <w:szCs w:val="22"/>
        </w:rPr>
        <w:t>, 2000 SCMH</w:t>
      </w:r>
    </w:p>
    <w:tbl>
      <w:tblPr>
        <w:tblW w:w="12397" w:type="dxa"/>
        <w:tblInd w:w="75" w:type="dxa"/>
        <w:tblLayout w:type="fixed"/>
        <w:tblCellMar>
          <w:left w:w="70" w:type="dxa"/>
          <w:right w:w="70" w:type="dxa"/>
        </w:tblCellMar>
        <w:tblLook w:val="04A0" w:firstRow="1" w:lastRow="0" w:firstColumn="1" w:lastColumn="0" w:noHBand="0" w:noVBand="1"/>
      </w:tblPr>
      <w:tblGrid>
        <w:gridCol w:w="1544"/>
        <w:gridCol w:w="343"/>
        <w:gridCol w:w="1794"/>
        <w:gridCol w:w="1701"/>
        <w:gridCol w:w="1735"/>
        <w:gridCol w:w="1760"/>
        <w:gridCol w:w="1760"/>
        <w:gridCol w:w="1760"/>
      </w:tblGrid>
      <w:tr w:rsidR="00FB4C7E" w:rsidRPr="009D429B" w:rsidTr="0057040F">
        <w:trPr>
          <w:trHeight w:val="227"/>
        </w:trPr>
        <w:tc>
          <w:tcPr>
            <w:tcW w:w="5382"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9D429B" w:rsidRDefault="00FB4C7E" w:rsidP="0057040F">
            <w:pPr>
              <w:jc w:val="center"/>
              <w:rPr>
                <w:rFonts w:ascii="Calibri" w:hAnsi="Calibri" w:cs="Calibri"/>
                <w:b/>
                <w:bCs/>
                <w:color w:val="FFFFFF"/>
                <w:szCs w:val="22"/>
                <w:lang w:val="es-BO" w:eastAsia="es-BO"/>
              </w:rPr>
            </w:pPr>
            <w:r w:rsidRPr="009D429B">
              <w:rPr>
                <w:rFonts w:ascii="Calibri" w:hAnsi="Calibri" w:cs="Calibri"/>
                <w:b/>
                <w:bCs/>
                <w:color w:val="FFFFFF"/>
                <w:szCs w:val="22"/>
              </w:rPr>
              <w:t>SISTEMAS DE ALIVIO Y SEGURIDAD</w:t>
            </w:r>
          </w:p>
        </w:tc>
        <w:tc>
          <w:tcPr>
            <w:tcW w:w="3495" w:type="dxa"/>
            <w:gridSpan w:val="2"/>
            <w:tcBorders>
              <w:top w:val="single" w:sz="4" w:space="0" w:color="auto"/>
              <w:left w:val="nil"/>
              <w:bottom w:val="single" w:sz="4" w:space="0" w:color="auto"/>
              <w:right w:val="single" w:sz="4" w:space="0" w:color="auto"/>
            </w:tcBorders>
            <w:shd w:val="clear" w:color="auto" w:fill="E2EFD9"/>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EDR 500 SMCH</w:t>
            </w:r>
          </w:p>
        </w:tc>
        <w:tc>
          <w:tcPr>
            <w:tcW w:w="3520" w:type="dxa"/>
            <w:gridSpan w:val="2"/>
            <w:tcBorders>
              <w:top w:val="single" w:sz="4" w:space="0" w:color="auto"/>
              <w:left w:val="nil"/>
              <w:bottom w:val="single" w:sz="4" w:space="0" w:color="auto"/>
              <w:right w:val="single" w:sz="4" w:space="0" w:color="auto"/>
            </w:tcBorders>
            <w:shd w:val="clear" w:color="auto" w:fill="D9E2F3"/>
            <w:noWrap/>
            <w:vAlign w:val="center"/>
            <w:hideMark/>
          </w:tcPr>
          <w:p w:rsidR="00FB4C7E" w:rsidRPr="009D429B" w:rsidRDefault="00FB4C7E" w:rsidP="0057040F">
            <w:pPr>
              <w:jc w:val="center"/>
              <w:rPr>
                <w:rFonts w:ascii="Calibri" w:hAnsi="Calibri" w:cs="Calibri"/>
                <w:b/>
                <w:bCs/>
                <w:szCs w:val="22"/>
              </w:rPr>
            </w:pPr>
            <w:r>
              <w:rPr>
                <w:rFonts w:ascii="Calibri" w:hAnsi="Calibri" w:cs="Calibri"/>
                <w:b/>
                <w:bCs/>
                <w:szCs w:val="22"/>
              </w:rPr>
              <w:t>EDR 2</w:t>
            </w:r>
            <w:r w:rsidRPr="009D429B">
              <w:rPr>
                <w:rFonts w:ascii="Calibri" w:hAnsi="Calibri" w:cs="Calibri"/>
                <w:b/>
                <w:bCs/>
                <w:szCs w:val="22"/>
              </w:rPr>
              <w:t>000 SMCH</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GENERAL</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w:t>
            </w:r>
          </w:p>
        </w:tc>
        <w:tc>
          <w:tcPr>
            <w:tcW w:w="349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rPr>
                <w:rFonts w:ascii="Calibri" w:hAnsi="Calibri" w:cs="Calibri"/>
                <w:b/>
                <w:bCs/>
                <w:szCs w:val="22"/>
              </w:rPr>
            </w:pPr>
            <w:r w:rsidRPr="009D429B">
              <w:rPr>
                <w:rFonts w:ascii="Calibri" w:hAnsi="Calibri" w:cs="Calibri"/>
                <w:b/>
                <w:bCs/>
                <w:szCs w:val="22"/>
              </w:rPr>
              <w:t>MONTAJE EN</w:t>
            </w:r>
          </w:p>
        </w:tc>
        <w:tc>
          <w:tcPr>
            <w:tcW w:w="349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LÍNEA DE ALIVIO</w:t>
            </w:r>
          </w:p>
        </w:tc>
        <w:tc>
          <w:tcPr>
            <w:tcW w:w="35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LÍNEA DE ALIVIO</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TIPO DE DISEÑO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VÁLVULA DE ALIVIO Y SEGURIDAD</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VÁLVULA DE ALIVIO Y SEGURIDAD</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3</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18"/>
              </w:rPr>
            </w:pPr>
            <w:r w:rsidRPr="009D429B">
              <w:rPr>
                <w:rFonts w:ascii="Calibri" w:hAnsi="Calibri" w:cs="Calibri"/>
                <w:b/>
                <w:bCs/>
                <w:szCs w:val="18"/>
              </w:rPr>
              <w:t>CONVENCIONAL/BALANCEADO/PILOTO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BALANCEADO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BALANCEADO</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4</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TIPO DE BONETE</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CERRADA</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CERRADA</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5</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DIMENSIÓN CARA A CARA</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API 526</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API 526</w:t>
            </w:r>
          </w:p>
        </w:tc>
      </w:tr>
      <w:tr w:rsidR="00FB4C7E" w:rsidRPr="009D429B" w:rsidTr="0057040F">
        <w:trPr>
          <w:trHeight w:val="227"/>
        </w:trPr>
        <w:tc>
          <w:tcPr>
            <w:tcW w:w="1544" w:type="dxa"/>
            <w:tcBorders>
              <w:top w:val="nil"/>
              <w:left w:val="single" w:sz="4" w:space="0" w:color="auto"/>
              <w:bottom w:val="nil"/>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CONEXIÓN</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6</w:t>
            </w:r>
          </w:p>
        </w:tc>
        <w:tc>
          <w:tcPr>
            <w:tcW w:w="1794" w:type="dxa"/>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18"/>
              </w:rPr>
            </w:pPr>
            <w:r w:rsidRPr="00182D9F">
              <w:rPr>
                <w:rFonts w:ascii="Calibri" w:hAnsi="Calibri" w:cs="Calibri"/>
                <w:b/>
                <w:bCs/>
                <w:sz w:val="18"/>
                <w:szCs w:val="18"/>
              </w:rPr>
              <w:t>BRIDADA O ROSCADA</w:t>
            </w:r>
          </w:p>
        </w:tc>
        <w:tc>
          <w:tcPr>
            <w:tcW w:w="1701" w:type="dxa"/>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ENTRADA/SALIDA</w:t>
            </w:r>
          </w:p>
        </w:tc>
        <w:tc>
          <w:tcPr>
            <w:tcW w:w="1735"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6"/>
                <w:szCs w:val="14"/>
              </w:rPr>
            </w:pPr>
            <w:r w:rsidRPr="00182D9F">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6"/>
                <w:szCs w:val="14"/>
              </w:rPr>
            </w:pPr>
            <w:r w:rsidRPr="00182D9F">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6"/>
                <w:szCs w:val="14"/>
              </w:rPr>
            </w:pPr>
            <w:r w:rsidRPr="00182D9F">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center"/>
            <w:hideMark/>
          </w:tcPr>
          <w:p w:rsidR="00FB4C7E" w:rsidRPr="00182D9F" w:rsidRDefault="00FB4C7E" w:rsidP="0057040F">
            <w:pPr>
              <w:jc w:val="center"/>
              <w:rPr>
                <w:rFonts w:ascii="Calibri" w:hAnsi="Calibri" w:cs="Calibri"/>
                <w:sz w:val="16"/>
                <w:szCs w:val="14"/>
              </w:rPr>
            </w:pPr>
            <w:r w:rsidRPr="00182D9F">
              <w:rPr>
                <w:rFonts w:ascii="Calibri" w:hAnsi="Calibri" w:cs="Calibri"/>
                <w:sz w:val="16"/>
                <w:szCs w:val="14"/>
              </w:rPr>
              <w:t>Bridada, RF, ASME 16.5</w:t>
            </w:r>
          </w:p>
        </w:tc>
      </w:tr>
      <w:tr w:rsidR="00FB4C7E" w:rsidRPr="009D429B" w:rsidTr="0057040F">
        <w:trPr>
          <w:trHeight w:val="227"/>
        </w:trPr>
        <w:tc>
          <w:tcPr>
            <w:tcW w:w="1544"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rPr>
            </w:pPr>
            <w:r w:rsidRPr="009D429B">
              <w:rPr>
                <w:rFonts w:ascii="Calibri" w:hAnsi="Calibri" w:cs="Calibri"/>
                <w:b/>
                <w:bCs/>
              </w:rPr>
              <w:t>MATERIALES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7</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CUERPO Y BONETE</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A216 Gr. WCB</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A216 Gr. WCB</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8</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DISCO</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A276 Tipo 316</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A276 Tipo 316</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9</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VÁSTAGO</w:t>
            </w:r>
          </w:p>
        </w:tc>
        <w:tc>
          <w:tcPr>
            <w:tcW w:w="349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ACERO AL CARBONO</w:t>
            </w:r>
          </w:p>
        </w:tc>
        <w:tc>
          <w:tcPr>
            <w:tcW w:w="35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ACERO AL CARBONO</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10</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RESORTE</w:t>
            </w:r>
          </w:p>
        </w:tc>
        <w:tc>
          <w:tcPr>
            <w:tcW w:w="3495" w:type="dxa"/>
            <w:gridSpan w:val="2"/>
            <w:vMerge/>
            <w:tcBorders>
              <w:top w:val="single" w:sz="4" w:space="0" w:color="auto"/>
              <w:left w:val="single" w:sz="4" w:space="0" w:color="auto"/>
              <w:bottom w:val="single" w:sz="4" w:space="0" w:color="000000"/>
              <w:right w:val="single" w:sz="4" w:space="0" w:color="000000"/>
            </w:tcBorders>
            <w:vAlign w:val="center"/>
            <w:hideMark/>
          </w:tcPr>
          <w:p w:rsidR="00FB4C7E" w:rsidRPr="009D429B" w:rsidRDefault="00FB4C7E" w:rsidP="0057040F">
            <w:pPr>
              <w:rPr>
                <w:rFonts w:ascii="Calibri" w:hAnsi="Calibri" w:cs="Calibri"/>
                <w:szCs w:val="22"/>
              </w:rPr>
            </w:pPr>
          </w:p>
        </w:tc>
        <w:tc>
          <w:tcPr>
            <w:tcW w:w="3520" w:type="dxa"/>
            <w:gridSpan w:val="2"/>
            <w:vMerge/>
            <w:tcBorders>
              <w:top w:val="single" w:sz="4" w:space="0" w:color="auto"/>
              <w:left w:val="single" w:sz="4" w:space="0" w:color="auto"/>
              <w:bottom w:val="single" w:sz="4" w:space="0" w:color="000000"/>
              <w:right w:val="single" w:sz="4" w:space="0" w:color="000000"/>
            </w:tcBorders>
            <w:vAlign w:val="center"/>
            <w:hideMark/>
          </w:tcPr>
          <w:p w:rsidR="00FB4C7E" w:rsidRPr="009D429B" w:rsidRDefault="00FB4C7E" w:rsidP="0057040F">
            <w:pPr>
              <w:rPr>
                <w:rFonts w:ascii="Calibri" w:hAnsi="Calibri" w:cs="Calibri"/>
                <w:szCs w:val="22"/>
              </w:rPr>
            </w:pP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11</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ASIENTO</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PTE o RPTE o PCTFE</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PTE o RPTE o PCTFE</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12</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SELLO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13</w:t>
            </w:r>
          </w:p>
        </w:tc>
        <w:tc>
          <w:tcPr>
            <w:tcW w:w="34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O RING</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r>
      <w:tr w:rsidR="00FB4C7E" w:rsidRPr="009D429B" w:rsidTr="0057040F">
        <w:trPr>
          <w:trHeight w:val="227"/>
        </w:trPr>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OPCIONES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14</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TAPA ROSCADA O EMPERNADA</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EMPERNADA</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EMPERNADA</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ESTANDARES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15</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CÓDIGO DE DISEÑO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ASME VIII Div I</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ASME VIII Div I</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16</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ESTAMPA ASME</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SI</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SI</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17</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DIMENSIONAMIENTO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520</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18</w:t>
            </w:r>
          </w:p>
        </w:tc>
        <w:tc>
          <w:tcPr>
            <w:tcW w:w="349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rPr>
                <w:rFonts w:ascii="Calibri" w:hAnsi="Calibri" w:cs="Calibri"/>
                <w:b/>
                <w:bCs/>
                <w:szCs w:val="22"/>
              </w:rPr>
            </w:pPr>
            <w:r w:rsidRPr="009D429B">
              <w:rPr>
                <w:rFonts w:ascii="Calibri" w:hAnsi="Calibri" w:cs="Calibri"/>
                <w:b/>
                <w:bCs/>
                <w:szCs w:val="22"/>
              </w:rPr>
              <w:t>PRUEBA AJUSTE DEL ASIENTO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527</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527</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FLUIDO</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19</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FLUIDO</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GAS NATURAL</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GAS NATURAL</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20</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CAPACIDAD DE ALIIVIO SMCH</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500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Pr>
                <w:rFonts w:ascii="Calibri" w:hAnsi="Calibri" w:cs="Calibri"/>
                <w:szCs w:val="22"/>
              </w:rPr>
              <w:t>2</w:t>
            </w:r>
            <w:r w:rsidRPr="009D429B">
              <w:rPr>
                <w:rFonts w:ascii="Calibri" w:hAnsi="Calibri" w:cs="Calibri"/>
                <w:szCs w:val="22"/>
              </w:rPr>
              <w:t>000</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21</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PRESIÓN DE OPERACIÓN Psig</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58</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58</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22</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PRESIÓN DE SETEO Psig</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77</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77</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23</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 Sobrepresión permisible</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w:t>
            </w:r>
          </w:p>
        </w:tc>
      </w:tr>
      <w:tr w:rsidR="00FB4C7E" w:rsidRPr="009D429B" w:rsidTr="0057040F">
        <w:trPr>
          <w:trHeight w:val="227"/>
        </w:trPr>
        <w:tc>
          <w:tcPr>
            <w:tcW w:w="1544" w:type="dxa"/>
            <w:vMerge/>
            <w:tcBorders>
              <w:top w:val="nil"/>
              <w:left w:val="single" w:sz="4" w:space="0" w:color="auto"/>
              <w:bottom w:val="single" w:sz="4" w:space="0" w:color="auto"/>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24</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PORCENTAJE DE EVACUACIÓN</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100%</w:t>
            </w:r>
          </w:p>
        </w:tc>
      </w:tr>
      <w:tr w:rsidR="00FB4C7E" w:rsidRPr="00531CDA" w:rsidTr="0057040F">
        <w:trPr>
          <w:trHeight w:val="227"/>
        </w:trPr>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rPr>
            </w:pPr>
            <w:r w:rsidRPr="00531CDA">
              <w:rPr>
                <w:rFonts w:ascii="Calibri" w:hAnsi="Calibri" w:cs="Calibri"/>
                <w:b/>
                <w:bCs/>
              </w:rPr>
              <w:t>CARACTERÍSTICA</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rsidR="00FB4C7E" w:rsidRPr="007E0B86" w:rsidRDefault="00FB4C7E" w:rsidP="0057040F">
            <w:pPr>
              <w:jc w:val="center"/>
              <w:rPr>
                <w:rFonts w:ascii="Calibri" w:hAnsi="Calibri" w:cs="Calibri"/>
                <w:b/>
                <w:bCs/>
              </w:rPr>
            </w:pPr>
            <w:r w:rsidRPr="007E0B86">
              <w:rPr>
                <w:rFonts w:ascii="Calibri" w:hAnsi="Calibri" w:cs="Calibri"/>
                <w:b/>
                <w:bCs/>
              </w:rPr>
              <w:t>25</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31CDA" w:rsidRDefault="00FB4C7E" w:rsidP="0057040F">
            <w:pPr>
              <w:rPr>
                <w:rFonts w:ascii="Calibri" w:hAnsi="Calibri" w:cs="Calibri"/>
                <w:b/>
                <w:bCs/>
              </w:rPr>
            </w:pPr>
            <w:r w:rsidRPr="00531CDA">
              <w:rPr>
                <w:rFonts w:ascii="Calibri" w:hAnsi="Calibri" w:cs="Calibri"/>
                <w:b/>
                <w:bCs/>
              </w:rPr>
              <w:t>DESIGNACIÓN DE ORIFICIO API 526</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31CDA" w:rsidRDefault="00FB4C7E" w:rsidP="0057040F">
            <w:pPr>
              <w:jc w:val="center"/>
              <w:rPr>
                <w:rFonts w:ascii="Calibri" w:hAnsi="Calibri" w:cs="Calibri"/>
                <w:bCs/>
              </w:rPr>
            </w:pPr>
            <w:r>
              <w:rPr>
                <w:rFonts w:ascii="Calibri" w:hAnsi="Calibri" w:cs="Calibri"/>
                <w:bCs/>
              </w:rPr>
              <w:t>E o MAYOR</w:t>
            </w:r>
          </w:p>
        </w:tc>
        <w:tc>
          <w:tcPr>
            <w:tcW w:w="3520" w:type="dxa"/>
            <w:gridSpan w:val="2"/>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H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26</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bCs/>
              </w:rPr>
              <w:t>ÁREA EFECTIVA DE ORIFICIO (in)</w:t>
            </w:r>
          </w:p>
        </w:tc>
        <w:tc>
          <w:tcPr>
            <w:tcW w:w="3495"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sidRPr="00531CDA">
              <w:rPr>
                <w:rFonts w:ascii="Calibri" w:hAnsi="Calibri" w:cs="Calibri"/>
                <w:bCs/>
              </w:rPr>
              <w:t>0,</w:t>
            </w:r>
            <w:r>
              <w:rPr>
                <w:rFonts w:ascii="Calibri" w:hAnsi="Calibri" w:cs="Calibri"/>
                <w:bCs/>
              </w:rPr>
              <w:t>196 o MAYOR</w:t>
            </w:r>
          </w:p>
        </w:tc>
        <w:tc>
          <w:tcPr>
            <w:tcW w:w="3520" w:type="dxa"/>
            <w:gridSpan w:val="2"/>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0,785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27</w:t>
            </w:r>
          </w:p>
        </w:tc>
        <w:tc>
          <w:tcPr>
            <w:tcW w:w="1794"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color w:val="000000"/>
              </w:rPr>
              <w:t>DIÁMETRO (in)</w:t>
            </w:r>
          </w:p>
        </w:tc>
        <w:tc>
          <w:tcPr>
            <w:tcW w:w="1701"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rPr>
                <w:rFonts w:ascii="Calibri" w:hAnsi="Calibri" w:cs="Calibri"/>
                <w:b/>
                <w:bCs/>
              </w:rPr>
            </w:pPr>
            <w:r w:rsidRPr="00531CDA">
              <w:rPr>
                <w:rFonts w:ascii="Calibri" w:hAnsi="Calibri" w:cs="Calibri"/>
                <w:b/>
                <w:bCs/>
              </w:rPr>
              <w:t>ENTRADA/SALIDA</w:t>
            </w:r>
          </w:p>
        </w:tc>
        <w:tc>
          <w:tcPr>
            <w:tcW w:w="1735"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Pr>
                <w:rFonts w:ascii="Calibri" w:hAnsi="Calibri" w:cs="Calibri"/>
                <w:bCs/>
              </w:rPr>
              <w:t>1 o MAYOR</w:t>
            </w:r>
          </w:p>
        </w:tc>
        <w:tc>
          <w:tcPr>
            <w:tcW w:w="1760"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jc w:val="center"/>
              <w:rPr>
                <w:rFonts w:ascii="Calibri" w:hAnsi="Calibri" w:cs="Calibri"/>
                <w:bCs/>
              </w:rPr>
            </w:pPr>
            <w:r>
              <w:rPr>
                <w:rFonts w:ascii="Calibri" w:hAnsi="Calibri" w:cs="Calibri"/>
                <w:bCs/>
              </w:rPr>
              <w:t>2 o MAYOR</w:t>
            </w:r>
          </w:p>
        </w:tc>
        <w:tc>
          <w:tcPr>
            <w:tcW w:w="1760" w:type="dxa"/>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1 1/2 o MAYOR</w:t>
            </w:r>
          </w:p>
        </w:tc>
        <w:tc>
          <w:tcPr>
            <w:tcW w:w="1760" w:type="dxa"/>
            <w:tcBorders>
              <w:top w:val="single" w:sz="4" w:space="0" w:color="auto"/>
              <w:left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3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28</w:t>
            </w:r>
          </w:p>
        </w:tc>
        <w:tc>
          <w:tcPr>
            <w:tcW w:w="1794"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bCs/>
              </w:rPr>
              <w:t>CLASE</w:t>
            </w:r>
          </w:p>
        </w:tc>
        <w:tc>
          <w:tcPr>
            <w:tcW w:w="1701"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rPr>
                <w:rFonts w:ascii="Calibri" w:hAnsi="Calibri" w:cs="Calibri"/>
                <w:b/>
                <w:bCs/>
              </w:rPr>
            </w:pPr>
            <w:r w:rsidRPr="00531CDA">
              <w:rPr>
                <w:rFonts w:ascii="Calibri" w:hAnsi="Calibri" w:cs="Calibri"/>
                <w:b/>
                <w:bCs/>
              </w:rPr>
              <w:t>ENTRADA/SALIDA</w:t>
            </w:r>
          </w:p>
        </w:tc>
        <w:tc>
          <w:tcPr>
            <w:tcW w:w="1735"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left w:val="nil"/>
              <w:bottom w:val="single" w:sz="4" w:space="0" w:color="auto"/>
              <w:right w:val="single" w:sz="4" w:space="0" w:color="auto"/>
            </w:tcBorders>
            <w:shd w:val="clear" w:color="auto" w:fill="auto"/>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top w:val="single" w:sz="4" w:space="0" w:color="auto"/>
              <w:left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r>
    </w:tbl>
    <w:p w:rsidR="00FB4C7E" w:rsidRDefault="00FB4C7E" w:rsidP="00FB4C7E">
      <w:pPr>
        <w:jc w:val="center"/>
        <w:rPr>
          <w:rFonts w:ascii="Calibri" w:hAnsi="Calibri" w:cs="Calibri"/>
          <w:b/>
          <w:sz w:val="22"/>
          <w:szCs w:val="22"/>
        </w:rPr>
      </w:pPr>
      <w:r>
        <w:rPr>
          <w:rFonts w:ascii="Calibri" w:hAnsi="Calibri" w:cs="Calibri"/>
          <w:b/>
          <w:sz w:val="22"/>
          <w:szCs w:val="22"/>
        </w:rPr>
        <w:br w:type="page"/>
      </w:r>
      <w:r w:rsidRPr="003C21E1">
        <w:rPr>
          <w:rFonts w:ascii="Calibri" w:hAnsi="Calibri" w:cs="Calibri"/>
          <w:b/>
          <w:sz w:val="22"/>
          <w:szCs w:val="22"/>
        </w:rPr>
        <w:lastRenderedPageBreak/>
        <w:t>TABLA 9: VÁLVULA DE ALIVIO Y SEGURIDAD (continuación)</w:t>
      </w:r>
    </w:p>
    <w:p w:rsidR="00FB4C7E" w:rsidRDefault="00FB4C7E" w:rsidP="00FB4C7E">
      <w:pPr>
        <w:jc w:val="center"/>
        <w:rPr>
          <w:rFonts w:ascii="Calibri" w:hAnsi="Calibri" w:cs="Calibri"/>
          <w:b/>
          <w:sz w:val="22"/>
          <w:szCs w:val="22"/>
        </w:rPr>
      </w:pPr>
      <w:r>
        <w:rPr>
          <w:rFonts w:ascii="Calibri" w:hAnsi="Calibri" w:cs="Calibri"/>
          <w:b/>
          <w:sz w:val="22"/>
          <w:szCs w:val="22"/>
        </w:rPr>
        <w:t>EDR</w:t>
      </w:r>
      <w:r w:rsidRPr="005D41E0">
        <w:rPr>
          <w:rFonts w:ascii="Calibri" w:hAnsi="Calibri" w:cs="Calibri"/>
          <w:b/>
          <w:sz w:val="22"/>
          <w:szCs w:val="22"/>
        </w:rPr>
        <w:t xml:space="preserve"> </w:t>
      </w:r>
      <w:r>
        <w:rPr>
          <w:rFonts w:ascii="Calibri" w:hAnsi="Calibri" w:cs="Calibri"/>
          <w:b/>
          <w:sz w:val="22"/>
          <w:szCs w:val="22"/>
        </w:rPr>
        <w:t>100</w:t>
      </w:r>
      <w:r w:rsidRPr="005D41E0">
        <w:rPr>
          <w:rFonts w:ascii="Calibri" w:hAnsi="Calibri" w:cs="Calibri"/>
          <w:b/>
          <w:sz w:val="22"/>
          <w:szCs w:val="22"/>
        </w:rPr>
        <w:t>0 SCMH</w:t>
      </w:r>
      <w:r>
        <w:rPr>
          <w:rFonts w:ascii="Calibri" w:hAnsi="Calibri" w:cs="Calibri"/>
          <w:b/>
          <w:sz w:val="22"/>
          <w:szCs w:val="22"/>
        </w:rPr>
        <w:t>, 4000 SCMH</w:t>
      </w:r>
    </w:p>
    <w:tbl>
      <w:tblPr>
        <w:tblW w:w="12397" w:type="dxa"/>
        <w:tblInd w:w="75" w:type="dxa"/>
        <w:tblCellMar>
          <w:left w:w="70" w:type="dxa"/>
          <w:right w:w="70" w:type="dxa"/>
        </w:tblCellMar>
        <w:tblLook w:val="04A0" w:firstRow="1" w:lastRow="0" w:firstColumn="1" w:lastColumn="0" w:noHBand="0" w:noVBand="1"/>
      </w:tblPr>
      <w:tblGrid>
        <w:gridCol w:w="1544"/>
        <w:gridCol w:w="343"/>
        <w:gridCol w:w="1786"/>
        <w:gridCol w:w="1684"/>
        <w:gridCol w:w="1760"/>
        <w:gridCol w:w="1760"/>
        <w:gridCol w:w="1760"/>
        <w:gridCol w:w="1760"/>
      </w:tblGrid>
      <w:tr w:rsidR="00FB4C7E" w:rsidRPr="009D429B" w:rsidTr="0057040F">
        <w:trPr>
          <w:trHeight w:val="227"/>
        </w:trPr>
        <w:tc>
          <w:tcPr>
            <w:tcW w:w="5357" w:type="dxa"/>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9D429B" w:rsidRDefault="00FB4C7E" w:rsidP="0057040F">
            <w:pPr>
              <w:jc w:val="center"/>
              <w:rPr>
                <w:rFonts w:ascii="Calibri" w:hAnsi="Calibri" w:cs="Calibri"/>
                <w:b/>
                <w:bCs/>
                <w:color w:val="FFFFFF"/>
                <w:szCs w:val="22"/>
                <w:lang w:val="es-BO" w:eastAsia="es-BO"/>
              </w:rPr>
            </w:pPr>
            <w:r w:rsidRPr="009D429B">
              <w:rPr>
                <w:rFonts w:ascii="Calibri" w:hAnsi="Calibri" w:cs="Calibri"/>
                <w:b/>
                <w:bCs/>
                <w:color w:val="FFFFFF"/>
                <w:szCs w:val="22"/>
              </w:rPr>
              <w:t>SISTEMAS DE ALIVIO Y SEGURIDAD</w:t>
            </w:r>
          </w:p>
        </w:tc>
        <w:tc>
          <w:tcPr>
            <w:tcW w:w="3520" w:type="dxa"/>
            <w:gridSpan w:val="2"/>
            <w:tcBorders>
              <w:top w:val="single" w:sz="4" w:space="0" w:color="auto"/>
              <w:left w:val="nil"/>
              <w:bottom w:val="single" w:sz="4" w:space="0" w:color="auto"/>
              <w:right w:val="single" w:sz="4" w:space="0" w:color="auto"/>
            </w:tcBorders>
            <w:shd w:val="clear" w:color="auto" w:fill="FFF2CC"/>
            <w:noWrap/>
            <w:vAlign w:val="center"/>
            <w:hideMark/>
          </w:tcPr>
          <w:p w:rsidR="00FB4C7E" w:rsidRPr="009D429B" w:rsidRDefault="00FB4C7E" w:rsidP="0057040F">
            <w:pPr>
              <w:jc w:val="center"/>
              <w:rPr>
                <w:rFonts w:ascii="Calibri" w:hAnsi="Calibri" w:cs="Calibri"/>
                <w:b/>
                <w:bCs/>
                <w:szCs w:val="22"/>
              </w:rPr>
            </w:pPr>
            <w:r>
              <w:rPr>
                <w:rFonts w:ascii="Calibri" w:hAnsi="Calibri" w:cs="Calibri"/>
                <w:b/>
                <w:bCs/>
                <w:szCs w:val="22"/>
              </w:rPr>
              <w:t>EDR 1</w:t>
            </w:r>
            <w:r w:rsidRPr="009D429B">
              <w:rPr>
                <w:rFonts w:ascii="Calibri" w:hAnsi="Calibri" w:cs="Calibri"/>
                <w:b/>
                <w:bCs/>
                <w:szCs w:val="22"/>
              </w:rPr>
              <w:t>000 SMCH</w:t>
            </w:r>
          </w:p>
        </w:tc>
        <w:tc>
          <w:tcPr>
            <w:tcW w:w="3520" w:type="dxa"/>
            <w:gridSpan w:val="2"/>
            <w:tcBorders>
              <w:top w:val="single" w:sz="4" w:space="0" w:color="auto"/>
              <w:left w:val="nil"/>
              <w:bottom w:val="single" w:sz="4" w:space="0" w:color="auto"/>
              <w:right w:val="single" w:sz="4" w:space="0" w:color="auto"/>
            </w:tcBorders>
            <w:shd w:val="clear" w:color="auto" w:fill="EDEDED"/>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EDR 4000 SMCH</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GENERAL</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w:t>
            </w:r>
          </w:p>
        </w:tc>
        <w:tc>
          <w:tcPr>
            <w:tcW w:w="347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rPr>
                <w:rFonts w:ascii="Calibri" w:hAnsi="Calibri" w:cs="Calibri"/>
                <w:b/>
                <w:bCs/>
                <w:szCs w:val="22"/>
              </w:rPr>
            </w:pPr>
            <w:r w:rsidRPr="009D429B">
              <w:rPr>
                <w:rFonts w:ascii="Calibri" w:hAnsi="Calibri" w:cs="Calibri"/>
                <w:b/>
                <w:bCs/>
                <w:szCs w:val="22"/>
              </w:rPr>
              <w:t>MONTAJE EN</w:t>
            </w:r>
          </w:p>
        </w:tc>
        <w:tc>
          <w:tcPr>
            <w:tcW w:w="35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LÍNEA DE ALIVIO</w:t>
            </w:r>
          </w:p>
        </w:tc>
        <w:tc>
          <w:tcPr>
            <w:tcW w:w="35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LÍNEA DE ALIVIO</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TIPO DE DISEÑO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VÁLVULA DE ALIVIO Y SEGURIDAD</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VÁLVULA DE ALIVIO Y SEGURIDAD</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3</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18"/>
              </w:rPr>
            </w:pPr>
            <w:r w:rsidRPr="009D429B">
              <w:rPr>
                <w:rFonts w:ascii="Calibri" w:hAnsi="Calibri" w:cs="Calibri"/>
                <w:b/>
                <w:bCs/>
                <w:szCs w:val="18"/>
              </w:rPr>
              <w:t>CONVENCIONAL/BALANCEADO/PILOTO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BALANCEADO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BALANCEADO</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4</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TIPO DE BONETE</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CERRADA</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CERRADA</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5</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DIMENSIÓN CARA A CARA</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API 526</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API 526</w:t>
            </w:r>
          </w:p>
        </w:tc>
      </w:tr>
      <w:tr w:rsidR="00FB4C7E" w:rsidRPr="009D429B" w:rsidTr="0057040F">
        <w:trPr>
          <w:trHeight w:val="227"/>
        </w:trPr>
        <w:tc>
          <w:tcPr>
            <w:tcW w:w="1544" w:type="dxa"/>
            <w:tcBorders>
              <w:top w:val="nil"/>
              <w:left w:val="single" w:sz="4" w:space="0" w:color="auto"/>
              <w:bottom w:val="nil"/>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CONEXIÓN</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6</w:t>
            </w:r>
          </w:p>
        </w:tc>
        <w:tc>
          <w:tcPr>
            <w:tcW w:w="1786"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rPr>
                <w:rFonts w:ascii="Calibri" w:hAnsi="Calibri" w:cs="Calibri"/>
                <w:b/>
                <w:bCs/>
                <w:szCs w:val="18"/>
              </w:rPr>
            </w:pPr>
            <w:r w:rsidRPr="00E154A4">
              <w:rPr>
                <w:rFonts w:ascii="Calibri" w:hAnsi="Calibri" w:cs="Calibri"/>
                <w:b/>
                <w:bCs/>
                <w:sz w:val="18"/>
                <w:szCs w:val="18"/>
              </w:rPr>
              <w:t>BRIDADA O ROSCADA</w:t>
            </w:r>
          </w:p>
        </w:tc>
        <w:tc>
          <w:tcPr>
            <w:tcW w:w="1684"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rPr>
                <w:rFonts w:ascii="Calibri" w:hAnsi="Calibri" w:cs="Calibri"/>
                <w:b/>
                <w:bCs/>
                <w:szCs w:val="22"/>
              </w:rPr>
            </w:pPr>
            <w:r w:rsidRPr="009D429B">
              <w:rPr>
                <w:rFonts w:ascii="Calibri" w:hAnsi="Calibri" w:cs="Calibri"/>
                <w:b/>
                <w:bCs/>
                <w:szCs w:val="22"/>
              </w:rPr>
              <w:t>ENTRADA/SALIDA</w:t>
            </w:r>
          </w:p>
        </w:tc>
        <w:tc>
          <w:tcPr>
            <w:tcW w:w="1760" w:type="dxa"/>
            <w:tcBorders>
              <w:top w:val="nil"/>
              <w:left w:val="nil"/>
              <w:bottom w:val="single" w:sz="4" w:space="0" w:color="auto"/>
              <w:right w:val="single" w:sz="4" w:space="0" w:color="auto"/>
            </w:tcBorders>
            <w:shd w:val="clear" w:color="auto" w:fill="auto"/>
            <w:noWrap/>
            <w:vAlign w:val="bottom"/>
            <w:hideMark/>
          </w:tcPr>
          <w:p w:rsidR="00FB4C7E" w:rsidRPr="00E154A4" w:rsidRDefault="00FB4C7E" w:rsidP="0057040F">
            <w:pPr>
              <w:jc w:val="center"/>
              <w:rPr>
                <w:rFonts w:ascii="Calibri" w:hAnsi="Calibri" w:cs="Calibri"/>
                <w:sz w:val="16"/>
                <w:szCs w:val="14"/>
              </w:rPr>
            </w:pPr>
            <w:r w:rsidRPr="00E154A4">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bottom"/>
            <w:hideMark/>
          </w:tcPr>
          <w:p w:rsidR="00FB4C7E" w:rsidRPr="00E154A4" w:rsidRDefault="00FB4C7E" w:rsidP="0057040F">
            <w:pPr>
              <w:jc w:val="center"/>
              <w:rPr>
                <w:rFonts w:ascii="Calibri" w:hAnsi="Calibri" w:cs="Calibri"/>
                <w:sz w:val="16"/>
                <w:szCs w:val="14"/>
              </w:rPr>
            </w:pPr>
            <w:r w:rsidRPr="00E154A4">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bottom"/>
            <w:hideMark/>
          </w:tcPr>
          <w:p w:rsidR="00FB4C7E" w:rsidRPr="00E154A4" w:rsidRDefault="00FB4C7E" w:rsidP="0057040F">
            <w:pPr>
              <w:jc w:val="center"/>
              <w:rPr>
                <w:rFonts w:ascii="Calibri" w:hAnsi="Calibri" w:cs="Calibri"/>
                <w:sz w:val="16"/>
                <w:szCs w:val="14"/>
              </w:rPr>
            </w:pPr>
            <w:r w:rsidRPr="00E154A4">
              <w:rPr>
                <w:rFonts w:ascii="Calibri" w:hAnsi="Calibri" w:cs="Calibri"/>
                <w:sz w:val="16"/>
                <w:szCs w:val="14"/>
              </w:rPr>
              <w:t>Bridada, RF, ASME 16.5</w:t>
            </w:r>
          </w:p>
        </w:tc>
        <w:tc>
          <w:tcPr>
            <w:tcW w:w="1760" w:type="dxa"/>
            <w:tcBorders>
              <w:top w:val="nil"/>
              <w:left w:val="nil"/>
              <w:bottom w:val="single" w:sz="4" w:space="0" w:color="auto"/>
              <w:right w:val="single" w:sz="4" w:space="0" w:color="auto"/>
            </w:tcBorders>
            <w:shd w:val="clear" w:color="auto" w:fill="auto"/>
            <w:noWrap/>
            <w:vAlign w:val="bottom"/>
            <w:hideMark/>
          </w:tcPr>
          <w:p w:rsidR="00FB4C7E" w:rsidRPr="00E154A4" w:rsidRDefault="00FB4C7E" w:rsidP="0057040F">
            <w:pPr>
              <w:jc w:val="center"/>
              <w:rPr>
                <w:rFonts w:ascii="Calibri" w:hAnsi="Calibri" w:cs="Calibri"/>
                <w:sz w:val="16"/>
                <w:szCs w:val="14"/>
              </w:rPr>
            </w:pPr>
            <w:r w:rsidRPr="00E154A4">
              <w:rPr>
                <w:rFonts w:ascii="Calibri" w:hAnsi="Calibri" w:cs="Calibri"/>
                <w:sz w:val="16"/>
                <w:szCs w:val="14"/>
              </w:rPr>
              <w:t>Bridada, RF, ASME 16.5</w:t>
            </w:r>
          </w:p>
        </w:tc>
      </w:tr>
      <w:tr w:rsidR="00FB4C7E" w:rsidRPr="009D429B" w:rsidTr="0057040F">
        <w:trPr>
          <w:trHeight w:val="227"/>
        </w:trPr>
        <w:tc>
          <w:tcPr>
            <w:tcW w:w="1544"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rPr>
            </w:pPr>
            <w:r w:rsidRPr="009D429B">
              <w:rPr>
                <w:rFonts w:ascii="Calibri" w:hAnsi="Calibri" w:cs="Calibri"/>
                <w:b/>
                <w:bCs/>
              </w:rPr>
              <w:t>MATERIALES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7</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CUERPO Y BONETE</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A216 Gr. WCB</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A216 Gr. WCB</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8</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DISCO</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A276 Tipo 316</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A276 Tipo 316</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9</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VÁSTAGO</w:t>
            </w:r>
          </w:p>
        </w:tc>
        <w:tc>
          <w:tcPr>
            <w:tcW w:w="35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ACERO AL CARBONO</w:t>
            </w:r>
          </w:p>
        </w:tc>
        <w:tc>
          <w:tcPr>
            <w:tcW w:w="35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B4C7E" w:rsidRPr="009D429B" w:rsidRDefault="00FB4C7E" w:rsidP="0057040F">
            <w:pPr>
              <w:jc w:val="center"/>
              <w:rPr>
                <w:rFonts w:ascii="Calibri" w:hAnsi="Calibri" w:cs="Calibri"/>
                <w:szCs w:val="22"/>
              </w:rPr>
            </w:pPr>
            <w:r w:rsidRPr="009D429B">
              <w:rPr>
                <w:rFonts w:ascii="Calibri" w:hAnsi="Calibri" w:cs="Calibri"/>
                <w:szCs w:val="22"/>
              </w:rPr>
              <w:t>ACERO AL CARBONO</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10</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RESORTE</w:t>
            </w:r>
          </w:p>
        </w:tc>
        <w:tc>
          <w:tcPr>
            <w:tcW w:w="3520" w:type="dxa"/>
            <w:gridSpan w:val="2"/>
            <w:vMerge/>
            <w:tcBorders>
              <w:top w:val="single" w:sz="4" w:space="0" w:color="auto"/>
              <w:left w:val="single" w:sz="4" w:space="0" w:color="auto"/>
              <w:bottom w:val="single" w:sz="4" w:space="0" w:color="000000"/>
              <w:right w:val="single" w:sz="4" w:space="0" w:color="000000"/>
            </w:tcBorders>
            <w:vAlign w:val="center"/>
            <w:hideMark/>
          </w:tcPr>
          <w:p w:rsidR="00FB4C7E" w:rsidRPr="009D429B" w:rsidRDefault="00FB4C7E" w:rsidP="0057040F">
            <w:pPr>
              <w:rPr>
                <w:rFonts w:ascii="Calibri" w:hAnsi="Calibri" w:cs="Calibri"/>
                <w:szCs w:val="22"/>
              </w:rPr>
            </w:pPr>
          </w:p>
        </w:tc>
        <w:tc>
          <w:tcPr>
            <w:tcW w:w="3520" w:type="dxa"/>
            <w:gridSpan w:val="2"/>
            <w:vMerge/>
            <w:tcBorders>
              <w:top w:val="single" w:sz="4" w:space="0" w:color="auto"/>
              <w:left w:val="single" w:sz="4" w:space="0" w:color="auto"/>
              <w:bottom w:val="single" w:sz="4" w:space="0" w:color="000000"/>
              <w:right w:val="single" w:sz="4" w:space="0" w:color="000000"/>
            </w:tcBorders>
            <w:vAlign w:val="center"/>
            <w:hideMark/>
          </w:tcPr>
          <w:p w:rsidR="00FB4C7E" w:rsidRPr="009D429B" w:rsidRDefault="00FB4C7E" w:rsidP="0057040F">
            <w:pPr>
              <w:rPr>
                <w:rFonts w:ascii="Calibri" w:hAnsi="Calibri" w:cs="Calibri"/>
                <w:szCs w:val="22"/>
              </w:rPr>
            </w:pP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11</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ASIENTO</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PTE o RPTE o PCTFE</w:t>
            </w:r>
          </w:p>
        </w:tc>
        <w:tc>
          <w:tcPr>
            <w:tcW w:w="35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PTE o RPTE o PCTFE</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12</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SELLO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r>
      <w:tr w:rsidR="00FB4C7E" w:rsidRPr="009D429B" w:rsidTr="0057040F">
        <w:trPr>
          <w:trHeight w:val="227"/>
        </w:trPr>
        <w:tc>
          <w:tcPr>
            <w:tcW w:w="1544" w:type="dxa"/>
            <w:vMerge/>
            <w:tcBorders>
              <w:top w:val="single" w:sz="4" w:space="0" w:color="auto"/>
              <w:left w:val="single" w:sz="4" w:space="0" w:color="auto"/>
              <w:bottom w:val="nil"/>
              <w:right w:val="single" w:sz="4" w:space="0" w:color="auto"/>
            </w:tcBorders>
            <w:vAlign w:val="center"/>
            <w:hideMark/>
          </w:tcPr>
          <w:p w:rsidR="00FB4C7E" w:rsidRPr="009D429B" w:rsidRDefault="00FB4C7E" w:rsidP="0057040F">
            <w:pPr>
              <w:rPr>
                <w:rFonts w:ascii="Calibri" w:hAnsi="Calibri" w:cs="Calibri"/>
                <w:b/>
                <w:bCs/>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13</w:t>
            </w:r>
          </w:p>
        </w:tc>
        <w:tc>
          <w:tcPr>
            <w:tcW w:w="347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O RING</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VITÓN</w:t>
            </w:r>
          </w:p>
        </w:tc>
      </w:tr>
      <w:tr w:rsidR="00FB4C7E" w:rsidRPr="009D429B" w:rsidTr="0057040F">
        <w:trPr>
          <w:trHeight w:val="227"/>
        </w:trPr>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OPCIONES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14</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TAPA ROSCADA O EMPERNADA</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EMPERNADA</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EMPERNADA</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ESTANDARES</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15</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CÓDIGO DE DISEÑO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ASME VIII Div I</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ASME VIII Div I</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16</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ESTAMPA ASME</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SI</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SI</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17</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DIMENSIONAMIENTO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520</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18</w:t>
            </w:r>
          </w:p>
        </w:tc>
        <w:tc>
          <w:tcPr>
            <w:tcW w:w="347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B4C7E" w:rsidRPr="009D429B" w:rsidRDefault="00FB4C7E" w:rsidP="0057040F">
            <w:pPr>
              <w:rPr>
                <w:rFonts w:ascii="Calibri" w:hAnsi="Calibri" w:cs="Calibri"/>
                <w:b/>
                <w:bCs/>
                <w:szCs w:val="22"/>
              </w:rPr>
            </w:pPr>
            <w:r w:rsidRPr="009D429B">
              <w:rPr>
                <w:rFonts w:ascii="Calibri" w:hAnsi="Calibri" w:cs="Calibri"/>
                <w:b/>
                <w:bCs/>
                <w:szCs w:val="22"/>
              </w:rPr>
              <w:t>PRUEBA AJUSTE DEL ASIENTO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527</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 xml:space="preserve"> API 527</w:t>
            </w:r>
          </w:p>
        </w:tc>
      </w:tr>
      <w:tr w:rsidR="00FB4C7E" w:rsidRPr="009D429B" w:rsidTr="0057040F">
        <w:trPr>
          <w:trHeight w:val="227"/>
        </w:trPr>
        <w:tc>
          <w:tcPr>
            <w:tcW w:w="15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szCs w:val="22"/>
              </w:rPr>
            </w:pPr>
            <w:r w:rsidRPr="009D429B">
              <w:rPr>
                <w:rFonts w:ascii="Calibri" w:hAnsi="Calibri" w:cs="Calibri"/>
                <w:b/>
                <w:bCs/>
                <w:szCs w:val="22"/>
              </w:rPr>
              <w:t>FLUIDO</w:t>
            </w: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19</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FLUIDO</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GAS NATURAL</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GAS NATURAL</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20</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CAPACIDAD DE ALIIVIO SMCH</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2000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4000</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21</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PRESIÓN DE OPERACIÓN Psig</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58</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58</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22</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PRESIÓN DE SETEO Psig</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77</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77</w:t>
            </w:r>
          </w:p>
        </w:tc>
      </w:tr>
      <w:tr w:rsidR="00FB4C7E" w:rsidRPr="009D429B" w:rsidTr="0057040F">
        <w:trPr>
          <w:trHeight w:val="227"/>
        </w:trPr>
        <w:tc>
          <w:tcPr>
            <w:tcW w:w="1544" w:type="dxa"/>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23</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 Sobrepresión permisible</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w:t>
            </w:r>
          </w:p>
        </w:tc>
      </w:tr>
      <w:tr w:rsidR="00FB4C7E" w:rsidRPr="009D429B" w:rsidTr="0057040F">
        <w:trPr>
          <w:trHeight w:val="227"/>
        </w:trPr>
        <w:tc>
          <w:tcPr>
            <w:tcW w:w="1544" w:type="dxa"/>
            <w:vMerge/>
            <w:tcBorders>
              <w:top w:val="nil"/>
              <w:left w:val="single" w:sz="4" w:space="0" w:color="auto"/>
              <w:bottom w:val="single" w:sz="4" w:space="0" w:color="auto"/>
              <w:right w:val="single" w:sz="4" w:space="0" w:color="auto"/>
            </w:tcBorders>
            <w:vAlign w:val="center"/>
            <w:hideMark/>
          </w:tcPr>
          <w:p w:rsidR="00FB4C7E" w:rsidRPr="009D429B" w:rsidRDefault="00FB4C7E" w:rsidP="0057040F">
            <w:pPr>
              <w:rPr>
                <w:rFonts w:ascii="Calibri" w:hAnsi="Calibri" w:cs="Calibri"/>
                <w:b/>
                <w:bCs/>
                <w:szCs w:val="22"/>
              </w:rPr>
            </w:pPr>
          </w:p>
        </w:tc>
        <w:tc>
          <w:tcPr>
            <w:tcW w:w="343" w:type="dxa"/>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right"/>
              <w:rPr>
                <w:rFonts w:ascii="Calibri" w:hAnsi="Calibri" w:cs="Calibri"/>
                <w:b/>
                <w:bCs/>
                <w:szCs w:val="22"/>
              </w:rPr>
            </w:pPr>
            <w:r w:rsidRPr="009D429B">
              <w:rPr>
                <w:rFonts w:ascii="Calibri" w:hAnsi="Calibri" w:cs="Calibri"/>
                <w:b/>
                <w:bCs/>
                <w:szCs w:val="22"/>
              </w:rPr>
              <w:t>24</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szCs w:val="22"/>
              </w:rPr>
            </w:pPr>
            <w:r w:rsidRPr="009D429B">
              <w:rPr>
                <w:rFonts w:ascii="Calibri" w:hAnsi="Calibri" w:cs="Calibri"/>
                <w:b/>
                <w:bCs/>
                <w:szCs w:val="22"/>
              </w:rPr>
              <w:t>PORCENTAJE DE EVACUACIÓN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100%</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szCs w:val="22"/>
              </w:rPr>
            </w:pPr>
            <w:r w:rsidRPr="009D429B">
              <w:rPr>
                <w:rFonts w:ascii="Calibri" w:hAnsi="Calibri" w:cs="Calibri"/>
                <w:szCs w:val="22"/>
              </w:rPr>
              <w:t>100%</w:t>
            </w:r>
          </w:p>
        </w:tc>
      </w:tr>
      <w:tr w:rsidR="00FB4C7E" w:rsidRPr="00531CDA" w:rsidTr="0057040F">
        <w:trPr>
          <w:trHeight w:val="227"/>
        </w:trPr>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rPr>
            </w:pPr>
            <w:r w:rsidRPr="00531CDA">
              <w:rPr>
                <w:rFonts w:ascii="Calibri" w:hAnsi="Calibri" w:cs="Calibri"/>
                <w:b/>
                <w:bCs/>
              </w:rPr>
              <w:t>CARACTERÍSTICA</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rsidR="00FB4C7E" w:rsidRPr="007E0B86" w:rsidRDefault="00FB4C7E" w:rsidP="0057040F">
            <w:pPr>
              <w:jc w:val="center"/>
              <w:rPr>
                <w:rFonts w:ascii="Calibri" w:hAnsi="Calibri" w:cs="Calibri"/>
                <w:b/>
                <w:bCs/>
              </w:rPr>
            </w:pPr>
            <w:r w:rsidRPr="007E0B86">
              <w:rPr>
                <w:rFonts w:ascii="Calibri" w:hAnsi="Calibri" w:cs="Calibri"/>
                <w:b/>
                <w:bCs/>
              </w:rPr>
              <w:t>25</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4C7E" w:rsidRPr="00531CDA" w:rsidRDefault="00FB4C7E" w:rsidP="0057040F">
            <w:pPr>
              <w:rPr>
                <w:rFonts w:ascii="Calibri" w:hAnsi="Calibri" w:cs="Calibri"/>
                <w:b/>
                <w:bCs/>
              </w:rPr>
            </w:pPr>
            <w:r w:rsidRPr="00531CDA">
              <w:rPr>
                <w:rFonts w:ascii="Calibri" w:hAnsi="Calibri" w:cs="Calibri"/>
                <w:b/>
                <w:bCs/>
              </w:rPr>
              <w:t>DESIGNACIÓN DE ORIFICIO API 526</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Pr>
                <w:rFonts w:ascii="Calibri" w:hAnsi="Calibri" w:cs="Calibri"/>
                <w:bCs/>
              </w:rPr>
              <w:t>F o MAYOR</w:t>
            </w:r>
          </w:p>
        </w:tc>
        <w:tc>
          <w:tcPr>
            <w:tcW w:w="3520" w:type="dxa"/>
            <w:gridSpan w:val="2"/>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J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26</w:t>
            </w:r>
          </w:p>
        </w:tc>
        <w:tc>
          <w:tcPr>
            <w:tcW w:w="3470"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bCs/>
              </w:rPr>
              <w:t>ÁREA EFECTIVA DE ORIFICIO (in)</w:t>
            </w:r>
          </w:p>
        </w:tc>
        <w:tc>
          <w:tcPr>
            <w:tcW w:w="3520" w:type="dxa"/>
            <w:gridSpan w:val="2"/>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Pr>
                <w:rFonts w:ascii="Calibri" w:hAnsi="Calibri" w:cs="Calibri"/>
                <w:bCs/>
              </w:rPr>
              <w:t>0,307 o  MAYOR</w:t>
            </w:r>
          </w:p>
        </w:tc>
        <w:tc>
          <w:tcPr>
            <w:tcW w:w="3520" w:type="dxa"/>
            <w:gridSpan w:val="2"/>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1,287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27</w:t>
            </w:r>
          </w:p>
        </w:tc>
        <w:tc>
          <w:tcPr>
            <w:tcW w:w="1786"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color w:val="000000"/>
              </w:rPr>
              <w:t>DIÁMETRO (in)</w:t>
            </w:r>
          </w:p>
        </w:tc>
        <w:tc>
          <w:tcPr>
            <w:tcW w:w="1684"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rPr>
                <w:rFonts w:ascii="Calibri" w:hAnsi="Calibri" w:cs="Calibri"/>
                <w:b/>
                <w:bCs/>
              </w:rPr>
            </w:pPr>
            <w:r w:rsidRPr="00531CDA">
              <w:rPr>
                <w:rFonts w:ascii="Calibri" w:hAnsi="Calibri" w:cs="Calibri"/>
                <w:b/>
                <w:bCs/>
              </w:rPr>
              <w:t>ENTRADA/SALIDA</w:t>
            </w:r>
          </w:p>
        </w:tc>
        <w:tc>
          <w:tcPr>
            <w:tcW w:w="1760"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Pr>
                <w:rFonts w:ascii="Calibri" w:hAnsi="Calibri" w:cs="Calibri"/>
                <w:bCs/>
              </w:rPr>
              <w:t>1 1/2 o MAYOR</w:t>
            </w:r>
          </w:p>
        </w:tc>
        <w:tc>
          <w:tcPr>
            <w:tcW w:w="1760"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jc w:val="center"/>
              <w:rPr>
                <w:rFonts w:ascii="Calibri" w:hAnsi="Calibri" w:cs="Calibri"/>
                <w:bCs/>
              </w:rPr>
            </w:pPr>
            <w:r>
              <w:rPr>
                <w:rFonts w:ascii="Calibri" w:hAnsi="Calibri" w:cs="Calibri"/>
                <w:bCs/>
              </w:rPr>
              <w:t>2 o  MAYOR</w:t>
            </w:r>
          </w:p>
        </w:tc>
        <w:tc>
          <w:tcPr>
            <w:tcW w:w="1760" w:type="dxa"/>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2 o MAYOR</w:t>
            </w:r>
          </w:p>
        </w:tc>
        <w:tc>
          <w:tcPr>
            <w:tcW w:w="1760" w:type="dxa"/>
            <w:tcBorders>
              <w:top w:val="single" w:sz="4" w:space="0" w:color="auto"/>
              <w:left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Pr>
                <w:rFonts w:ascii="Calibri" w:hAnsi="Calibri" w:cs="Calibri"/>
                <w:bCs/>
              </w:rPr>
              <w:t>3 o MAYOR</w:t>
            </w:r>
          </w:p>
        </w:tc>
      </w:tr>
      <w:tr w:rsidR="00FB4C7E" w:rsidRPr="00531CDA" w:rsidTr="0057040F">
        <w:trPr>
          <w:trHeight w:val="227"/>
        </w:trPr>
        <w:tc>
          <w:tcPr>
            <w:tcW w:w="15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4C7E" w:rsidRPr="00531CDA" w:rsidRDefault="00FB4C7E" w:rsidP="0057040F">
            <w:pPr>
              <w:jc w:val="center"/>
              <w:rPr>
                <w:rFonts w:ascii="Calibri" w:hAnsi="Calibri" w:cs="Calibri"/>
                <w:b/>
                <w:bCs/>
              </w:rPr>
            </w:pPr>
          </w:p>
        </w:tc>
        <w:tc>
          <w:tcPr>
            <w:tcW w:w="343" w:type="dxa"/>
            <w:tcBorders>
              <w:top w:val="single" w:sz="4" w:space="0" w:color="auto"/>
              <w:left w:val="nil"/>
              <w:bottom w:val="single" w:sz="4" w:space="0" w:color="auto"/>
              <w:right w:val="single" w:sz="4" w:space="0" w:color="auto"/>
            </w:tcBorders>
            <w:shd w:val="clear" w:color="auto" w:fill="auto"/>
            <w:noWrap/>
            <w:vAlign w:val="center"/>
          </w:tcPr>
          <w:p w:rsidR="00FB4C7E" w:rsidRPr="007E0B86" w:rsidRDefault="00FB4C7E" w:rsidP="0057040F">
            <w:pPr>
              <w:jc w:val="center"/>
              <w:rPr>
                <w:rFonts w:ascii="Calibri" w:hAnsi="Calibri" w:cs="Calibri"/>
                <w:b/>
                <w:bCs/>
              </w:rPr>
            </w:pPr>
            <w:r w:rsidRPr="007E0B86">
              <w:rPr>
                <w:rFonts w:ascii="Calibri" w:hAnsi="Calibri" w:cs="Calibri"/>
                <w:b/>
                <w:bCs/>
              </w:rPr>
              <w:t>28</w:t>
            </w:r>
          </w:p>
        </w:tc>
        <w:tc>
          <w:tcPr>
            <w:tcW w:w="1786"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bCs/>
              </w:rPr>
            </w:pPr>
            <w:r w:rsidRPr="00531CDA">
              <w:rPr>
                <w:rFonts w:ascii="Calibri" w:hAnsi="Calibri" w:cs="Calibri"/>
                <w:b/>
                <w:bCs/>
              </w:rPr>
              <w:t>CLASE</w:t>
            </w:r>
          </w:p>
        </w:tc>
        <w:tc>
          <w:tcPr>
            <w:tcW w:w="1684" w:type="dxa"/>
            <w:tcBorders>
              <w:top w:val="single" w:sz="4" w:space="0" w:color="auto"/>
              <w:left w:val="nil"/>
              <w:bottom w:val="single" w:sz="4" w:space="0" w:color="auto"/>
              <w:right w:val="single" w:sz="4" w:space="0" w:color="auto"/>
            </w:tcBorders>
            <w:shd w:val="clear" w:color="auto" w:fill="auto"/>
            <w:vAlign w:val="bottom"/>
          </w:tcPr>
          <w:p w:rsidR="00FB4C7E" w:rsidRPr="00531CDA" w:rsidRDefault="00FB4C7E" w:rsidP="0057040F">
            <w:pPr>
              <w:rPr>
                <w:rFonts w:ascii="Calibri" w:hAnsi="Calibri" w:cs="Calibri"/>
                <w:b/>
                <w:bCs/>
              </w:rPr>
            </w:pPr>
            <w:r w:rsidRPr="00531CDA">
              <w:rPr>
                <w:rFonts w:ascii="Calibri" w:hAnsi="Calibri" w:cs="Calibri"/>
                <w:b/>
                <w:bCs/>
              </w:rPr>
              <w:t>ENTRADA/SALIDA</w:t>
            </w:r>
          </w:p>
        </w:tc>
        <w:tc>
          <w:tcPr>
            <w:tcW w:w="1760" w:type="dxa"/>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left w:val="nil"/>
              <w:bottom w:val="single" w:sz="4" w:space="0" w:color="auto"/>
              <w:right w:val="single" w:sz="4" w:space="0" w:color="auto"/>
            </w:tcBorders>
            <w:shd w:val="clear" w:color="auto" w:fill="auto"/>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top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c>
          <w:tcPr>
            <w:tcW w:w="1760" w:type="dxa"/>
            <w:tcBorders>
              <w:top w:val="single" w:sz="4" w:space="0" w:color="auto"/>
              <w:left w:val="single" w:sz="4" w:space="0" w:color="auto"/>
              <w:bottom w:val="single" w:sz="4" w:space="0" w:color="auto"/>
              <w:right w:val="single" w:sz="4" w:space="0" w:color="auto"/>
            </w:tcBorders>
            <w:vAlign w:val="bottom"/>
          </w:tcPr>
          <w:p w:rsidR="00FB4C7E" w:rsidRPr="00531CDA" w:rsidRDefault="00FB4C7E" w:rsidP="0057040F">
            <w:pPr>
              <w:jc w:val="center"/>
              <w:rPr>
                <w:rFonts w:ascii="Calibri" w:hAnsi="Calibri" w:cs="Calibri"/>
                <w:bCs/>
              </w:rPr>
            </w:pPr>
            <w:r w:rsidRPr="00531CDA">
              <w:rPr>
                <w:rFonts w:ascii="Calibri" w:hAnsi="Calibri" w:cs="Calibri"/>
                <w:bCs/>
              </w:rPr>
              <w:t>150</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10: </w:t>
      </w:r>
      <w:r>
        <w:rPr>
          <w:rFonts w:ascii="Calibri" w:hAnsi="Calibri" w:cs="Calibri"/>
          <w:b/>
          <w:sz w:val="22"/>
          <w:szCs w:val="22"/>
        </w:rPr>
        <w:t xml:space="preserve">HOJA DE DATOS DE </w:t>
      </w:r>
      <w:r w:rsidRPr="003C21E1">
        <w:rPr>
          <w:rFonts w:ascii="Calibri" w:hAnsi="Calibri" w:cs="Calibri"/>
          <w:b/>
          <w:sz w:val="22"/>
          <w:szCs w:val="22"/>
        </w:rPr>
        <w:t>MANÓMETRO</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4000 SCMH</w:t>
      </w:r>
    </w:p>
    <w:tbl>
      <w:tblPr>
        <w:tblW w:w="4917" w:type="pct"/>
        <w:jc w:val="center"/>
        <w:tblCellMar>
          <w:left w:w="70" w:type="dxa"/>
          <w:right w:w="70" w:type="dxa"/>
        </w:tblCellMar>
        <w:tblLook w:val="04A0" w:firstRow="1" w:lastRow="0" w:firstColumn="1" w:lastColumn="0" w:noHBand="0" w:noVBand="1"/>
      </w:tblPr>
      <w:tblGrid>
        <w:gridCol w:w="1828"/>
        <w:gridCol w:w="500"/>
        <w:gridCol w:w="3981"/>
        <w:gridCol w:w="6583"/>
      </w:tblGrid>
      <w:tr w:rsidR="00FB4C7E" w:rsidRPr="00531CDA" w:rsidTr="0057040F">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31CDA" w:rsidRDefault="00FB4C7E" w:rsidP="0057040F">
            <w:pPr>
              <w:jc w:val="center"/>
              <w:rPr>
                <w:rFonts w:ascii="Calibri" w:hAnsi="Calibri" w:cs="Calibri"/>
                <w:b/>
                <w:bCs/>
                <w:color w:val="FFFFFF"/>
                <w:lang w:val="es-BO" w:eastAsia="es-BO"/>
              </w:rPr>
            </w:pPr>
            <w:r w:rsidRPr="00531CDA">
              <w:rPr>
                <w:rFonts w:ascii="Calibri" w:hAnsi="Calibri" w:cs="Calibri"/>
                <w:b/>
                <w:bCs/>
                <w:color w:val="FFFFFF"/>
              </w:rPr>
              <w:t>MANÓMETRO</w:t>
            </w:r>
          </w:p>
        </w:tc>
      </w:tr>
      <w:tr w:rsidR="00FB4C7E" w:rsidRPr="00531CDA" w:rsidTr="0057040F">
        <w:trPr>
          <w:trHeight w:val="300"/>
          <w:jc w:val="center"/>
        </w:trPr>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lang w:val="es-BO" w:eastAsia="es-BO"/>
              </w:rPr>
            </w:pPr>
            <w:r w:rsidRPr="00531CDA">
              <w:rPr>
                <w:rFonts w:ascii="Calibri" w:hAnsi="Calibri" w:cs="Calibri"/>
                <w:b/>
                <w:bCs/>
                <w:color w:val="000000"/>
              </w:rPr>
              <w:t>CARACTERÍSTICAS GENERALES</w:t>
            </w:r>
          </w:p>
        </w:tc>
        <w:tc>
          <w:tcPr>
            <w:tcW w:w="19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w:t>
            </w:r>
          </w:p>
        </w:tc>
        <w:tc>
          <w:tcPr>
            <w:tcW w:w="1544"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MONTAJE</w:t>
            </w:r>
          </w:p>
        </w:tc>
        <w:tc>
          <w:tcPr>
            <w:tcW w:w="2553" w:type="pct"/>
            <w:tcBorders>
              <w:top w:val="single" w:sz="4" w:space="0" w:color="auto"/>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LOCAL</w:t>
            </w:r>
          </w:p>
        </w:tc>
      </w:tr>
      <w:tr w:rsidR="00FB4C7E" w:rsidRPr="00531CDA" w:rsidTr="0057040F">
        <w:trPr>
          <w:trHeight w:val="300"/>
          <w:jc w:val="center"/>
        </w:trPr>
        <w:tc>
          <w:tcPr>
            <w:tcW w:w="709" w:type="pct"/>
            <w:vMerge/>
            <w:tcBorders>
              <w:top w:val="single" w:sz="4" w:space="0" w:color="auto"/>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2</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LECTURA</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DIRECTA</w:t>
            </w:r>
          </w:p>
        </w:tc>
      </w:tr>
      <w:tr w:rsidR="00FB4C7E" w:rsidRPr="00531CDA" w:rsidTr="0057040F">
        <w:trPr>
          <w:trHeight w:val="300"/>
          <w:jc w:val="center"/>
        </w:trPr>
        <w:tc>
          <w:tcPr>
            <w:tcW w:w="709" w:type="pct"/>
            <w:vMerge/>
            <w:tcBorders>
              <w:top w:val="single" w:sz="4" w:space="0" w:color="auto"/>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3</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DIAL</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4 PULGADAS O MAYOR</w:t>
            </w:r>
          </w:p>
        </w:tc>
      </w:tr>
      <w:tr w:rsidR="00FB4C7E" w:rsidRPr="00531CDA" w:rsidTr="0057040F">
        <w:trPr>
          <w:trHeight w:val="300"/>
          <w:jc w:val="center"/>
        </w:trPr>
        <w:tc>
          <w:tcPr>
            <w:tcW w:w="709" w:type="pct"/>
            <w:vMerge/>
            <w:tcBorders>
              <w:top w:val="single" w:sz="4" w:space="0" w:color="auto"/>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4</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CONEXIÓN</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ROSCADO, NPT 1/2"</w:t>
            </w:r>
          </w:p>
        </w:tc>
      </w:tr>
      <w:tr w:rsidR="00FB4C7E" w:rsidRPr="00531CDA" w:rsidTr="0057040F">
        <w:trPr>
          <w:trHeight w:val="300"/>
          <w:jc w:val="center"/>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MATERIALES</w:t>
            </w: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5</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CARCASA</w:t>
            </w:r>
          </w:p>
        </w:tc>
        <w:tc>
          <w:tcPr>
            <w:tcW w:w="2553"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ACERO INOXIDABLE</w:t>
            </w:r>
          </w:p>
        </w:tc>
      </w:tr>
      <w:tr w:rsidR="00FB4C7E" w:rsidRPr="00531CDA" w:rsidTr="0057040F">
        <w:trPr>
          <w:trHeight w:val="300"/>
          <w:jc w:val="center"/>
        </w:trPr>
        <w:tc>
          <w:tcPr>
            <w:tcW w:w="70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6</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INTERNOS</w:t>
            </w:r>
          </w:p>
        </w:tc>
        <w:tc>
          <w:tcPr>
            <w:tcW w:w="2553"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color w:val="000000"/>
              </w:rPr>
            </w:pPr>
          </w:p>
        </w:tc>
      </w:tr>
      <w:tr w:rsidR="00FB4C7E" w:rsidRPr="00531CDA" w:rsidTr="0057040F">
        <w:trPr>
          <w:trHeight w:val="300"/>
          <w:jc w:val="center"/>
        </w:trPr>
        <w:tc>
          <w:tcPr>
            <w:tcW w:w="70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7</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ANILLO</w:t>
            </w:r>
          </w:p>
        </w:tc>
        <w:tc>
          <w:tcPr>
            <w:tcW w:w="2553"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ESTANDAR</w:t>
            </w:r>
          </w:p>
        </w:tc>
      </w:tr>
      <w:tr w:rsidR="00FB4C7E" w:rsidRPr="00531CDA" w:rsidTr="0057040F">
        <w:trPr>
          <w:trHeight w:val="300"/>
          <w:jc w:val="center"/>
        </w:trPr>
        <w:tc>
          <w:tcPr>
            <w:tcW w:w="709" w:type="pct"/>
            <w:vMerge/>
            <w:tcBorders>
              <w:top w:val="nil"/>
              <w:left w:val="single" w:sz="4" w:space="0" w:color="auto"/>
              <w:bottom w:val="single" w:sz="4" w:space="0" w:color="auto"/>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8</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VISOR</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VIDRIO, REEMPLAZABLE</w:t>
            </w:r>
          </w:p>
        </w:tc>
      </w:tr>
      <w:tr w:rsidR="00FB4C7E" w:rsidRPr="00531CDA" w:rsidTr="0057040F">
        <w:trPr>
          <w:trHeight w:val="300"/>
          <w:jc w:val="center"/>
        </w:trPr>
        <w:tc>
          <w:tcPr>
            <w:tcW w:w="709"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ESTÁNDARES Y OTROS</w:t>
            </w: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9</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ESTÁNDAR</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ASME B40.100</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10</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PROTECCIÓN</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FRENTE SÓLIDO</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11</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GRADO DE PROTECCIÓN</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IP 65 o superior</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12</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PRECISIÓN REQUERIDA</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 1</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13</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ELEMENTO</w:t>
            </w:r>
          </w:p>
        </w:tc>
        <w:tc>
          <w:tcPr>
            <w:tcW w:w="2553"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BOURDON</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14</w:t>
            </w:r>
          </w:p>
        </w:tc>
        <w:tc>
          <w:tcPr>
            <w:tcW w:w="1544"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MARCADOR</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ESTÁNDAR</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15</w:t>
            </w:r>
          </w:p>
        </w:tc>
        <w:tc>
          <w:tcPr>
            <w:tcW w:w="1544"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GLICERINA</w:t>
            </w:r>
          </w:p>
        </w:tc>
        <w:tc>
          <w:tcPr>
            <w:tcW w:w="2553" w:type="pct"/>
            <w:tcBorders>
              <w:top w:val="nil"/>
              <w:left w:val="nil"/>
              <w:bottom w:val="single" w:sz="4" w:space="0" w:color="auto"/>
              <w:right w:val="single" w:sz="4" w:space="0" w:color="auto"/>
            </w:tcBorders>
            <w:shd w:val="clear" w:color="auto" w:fill="auto"/>
            <w:vAlign w:val="bottom"/>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SI</w:t>
            </w:r>
          </w:p>
        </w:tc>
      </w:tr>
      <w:tr w:rsidR="00FB4C7E" w:rsidRPr="00531CDA" w:rsidTr="0057040F">
        <w:trPr>
          <w:trHeight w:val="381"/>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16</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 xml:space="preserve">RANGO Psig (barg) </w:t>
            </w:r>
          </w:p>
        </w:tc>
        <w:tc>
          <w:tcPr>
            <w:tcW w:w="2553" w:type="pct"/>
            <w:tcBorders>
              <w:top w:val="nil"/>
              <w:left w:val="nil"/>
              <w:bottom w:val="single" w:sz="4" w:space="0" w:color="auto"/>
              <w:right w:val="single" w:sz="4" w:space="0" w:color="auto"/>
            </w:tcBorders>
            <w:shd w:val="clear" w:color="auto" w:fill="auto"/>
            <w:vAlign w:val="center"/>
            <w:hideMark/>
          </w:tcPr>
          <w:p w:rsidR="00FB4C7E" w:rsidRDefault="00FB4C7E" w:rsidP="0057040F">
            <w:pPr>
              <w:jc w:val="center"/>
              <w:rPr>
                <w:rFonts w:ascii="Calibri" w:hAnsi="Calibri" w:cs="Calibri"/>
                <w:color w:val="000000"/>
              </w:rPr>
            </w:pPr>
            <w:r w:rsidRPr="00531CDA">
              <w:rPr>
                <w:rFonts w:ascii="Calibri" w:hAnsi="Calibri" w:cs="Calibri"/>
                <w:color w:val="000000"/>
              </w:rPr>
              <w:t>PARA MANÓMETRO A SER INSTALADO EN TUBERÍA CLASE 300</w:t>
            </w:r>
          </w:p>
          <w:p w:rsidR="00FB4C7E" w:rsidRDefault="00FB4C7E" w:rsidP="0057040F">
            <w:pPr>
              <w:ind w:firstLine="1163"/>
              <w:rPr>
                <w:rFonts w:ascii="Calibri" w:hAnsi="Calibri" w:cs="Calibri"/>
                <w:color w:val="000000"/>
              </w:rPr>
            </w:pPr>
            <w:r>
              <w:rPr>
                <w:rFonts w:ascii="Calibri" w:hAnsi="Calibri" w:cs="Calibri"/>
                <w:color w:val="000000"/>
              </w:rPr>
              <w:t xml:space="preserve">RANGO DE ESCALA MÍNIMO:  </w:t>
            </w:r>
            <w:r w:rsidRPr="00531CDA">
              <w:rPr>
                <w:rFonts w:ascii="Calibri" w:hAnsi="Calibri" w:cs="Calibri"/>
                <w:color w:val="000000"/>
              </w:rPr>
              <w:t>0 (0)</w:t>
            </w:r>
          </w:p>
          <w:p w:rsidR="00FB4C7E" w:rsidRPr="00531CDA" w:rsidRDefault="00FB4C7E" w:rsidP="0057040F">
            <w:pPr>
              <w:ind w:firstLine="1163"/>
              <w:rPr>
                <w:rFonts w:ascii="Calibri" w:hAnsi="Calibri" w:cs="Calibri"/>
                <w:color w:val="000000"/>
              </w:rPr>
            </w:pPr>
            <w:r>
              <w:rPr>
                <w:rFonts w:ascii="Calibri" w:hAnsi="Calibri" w:cs="Calibri"/>
                <w:color w:val="000000"/>
              </w:rPr>
              <w:t xml:space="preserve">RANGO DE ESCALA MÁXIMO:  de 800 a 1000 (50 a 70) </w:t>
            </w:r>
          </w:p>
        </w:tc>
      </w:tr>
      <w:tr w:rsidR="00FB4C7E" w:rsidRPr="00531CDA" w:rsidTr="0057040F">
        <w:trPr>
          <w:trHeight w:val="397"/>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17</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RANGO Psig (barg)</w:t>
            </w:r>
          </w:p>
        </w:tc>
        <w:tc>
          <w:tcPr>
            <w:tcW w:w="2553" w:type="pct"/>
            <w:tcBorders>
              <w:top w:val="nil"/>
              <w:left w:val="nil"/>
              <w:bottom w:val="single" w:sz="4" w:space="0" w:color="auto"/>
              <w:right w:val="single" w:sz="4" w:space="0" w:color="auto"/>
            </w:tcBorders>
            <w:shd w:val="clear" w:color="auto" w:fill="auto"/>
            <w:vAlign w:val="center"/>
            <w:hideMark/>
          </w:tcPr>
          <w:p w:rsidR="00FB4C7E" w:rsidRDefault="00FB4C7E" w:rsidP="0057040F">
            <w:pPr>
              <w:jc w:val="center"/>
              <w:rPr>
                <w:rFonts w:ascii="Calibri" w:hAnsi="Calibri" w:cs="Calibri"/>
                <w:color w:val="000000"/>
              </w:rPr>
            </w:pPr>
            <w:r w:rsidRPr="00531CDA">
              <w:rPr>
                <w:rFonts w:ascii="Calibri" w:hAnsi="Calibri" w:cs="Calibri"/>
                <w:color w:val="000000"/>
              </w:rPr>
              <w:t>PARA MANÓMETRO A SER INSTALADO EN TUBERÍA CLASE 150</w:t>
            </w:r>
          </w:p>
          <w:p w:rsidR="00FB4C7E" w:rsidRDefault="00FB4C7E" w:rsidP="0057040F">
            <w:pPr>
              <w:ind w:firstLine="1163"/>
              <w:rPr>
                <w:rFonts w:ascii="Calibri" w:hAnsi="Calibri" w:cs="Calibri"/>
                <w:color w:val="000000"/>
              </w:rPr>
            </w:pPr>
            <w:r>
              <w:rPr>
                <w:rFonts w:ascii="Calibri" w:hAnsi="Calibri" w:cs="Calibri"/>
                <w:color w:val="000000"/>
              </w:rPr>
              <w:t xml:space="preserve">RANGO DE ESCALA MÍNIMO:  </w:t>
            </w:r>
            <w:r w:rsidRPr="00531CDA">
              <w:rPr>
                <w:rFonts w:ascii="Calibri" w:hAnsi="Calibri" w:cs="Calibri"/>
                <w:color w:val="000000"/>
              </w:rPr>
              <w:t>0 (0)</w:t>
            </w:r>
          </w:p>
          <w:p w:rsidR="00FB4C7E" w:rsidRPr="00531CDA" w:rsidRDefault="00FB4C7E" w:rsidP="0057040F">
            <w:pPr>
              <w:ind w:firstLine="1163"/>
              <w:rPr>
                <w:rFonts w:ascii="Calibri" w:hAnsi="Calibri" w:cs="Calibri"/>
                <w:color w:val="000000"/>
              </w:rPr>
            </w:pPr>
            <w:r>
              <w:rPr>
                <w:rFonts w:ascii="Calibri" w:hAnsi="Calibri" w:cs="Calibri"/>
                <w:color w:val="000000"/>
              </w:rPr>
              <w:t>RANGO DE ESCALA MÁXIMO:  100 (7)</w:t>
            </w:r>
          </w:p>
        </w:tc>
      </w:tr>
      <w:tr w:rsidR="00FB4C7E" w:rsidRPr="00531CDA" w:rsidTr="0057040F">
        <w:trPr>
          <w:trHeight w:val="300"/>
          <w:jc w:val="center"/>
        </w:trPr>
        <w:tc>
          <w:tcPr>
            <w:tcW w:w="709"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sidRPr="00531CDA">
              <w:rPr>
                <w:rFonts w:ascii="Calibri" w:hAnsi="Calibri" w:cs="Calibri"/>
                <w:b/>
                <w:bCs/>
                <w:color w:val="000000"/>
              </w:rPr>
              <w:t>18</w:t>
            </w:r>
          </w:p>
        </w:tc>
        <w:tc>
          <w:tcPr>
            <w:tcW w:w="154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OPCIÓN DE CALIBRACIÓN Y AJUSTE EN SITIO</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SI</w:t>
            </w:r>
          </w:p>
        </w:tc>
      </w:tr>
      <w:tr w:rsidR="00FB4C7E" w:rsidRPr="00531CDA" w:rsidTr="0057040F">
        <w:trPr>
          <w:trHeight w:val="300"/>
          <w:jc w:val="center"/>
        </w:trPr>
        <w:tc>
          <w:tcPr>
            <w:tcW w:w="709" w:type="pct"/>
            <w:vMerge/>
            <w:tcBorders>
              <w:top w:val="nil"/>
              <w:left w:val="single" w:sz="4" w:space="0" w:color="auto"/>
              <w:bottom w:val="nil"/>
              <w:right w:val="single" w:sz="4" w:space="0" w:color="auto"/>
            </w:tcBorders>
            <w:vAlign w:val="center"/>
            <w:hideMark/>
          </w:tcPr>
          <w:p w:rsidR="00FB4C7E" w:rsidRPr="00531CDA" w:rsidRDefault="00FB4C7E" w:rsidP="0057040F">
            <w:pPr>
              <w:rPr>
                <w:rFonts w:ascii="Calibri" w:hAnsi="Calibri" w:cs="Calibri"/>
                <w:b/>
                <w:bCs/>
                <w:color w:val="000000"/>
              </w:rPr>
            </w:pPr>
          </w:p>
        </w:tc>
        <w:tc>
          <w:tcPr>
            <w:tcW w:w="194"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right"/>
              <w:rPr>
                <w:rFonts w:ascii="Calibri" w:hAnsi="Calibri" w:cs="Calibri"/>
                <w:b/>
                <w:bCs/>
                <w:color w:val="000000"/>
              </w:rPr>
            </w:pPr>
            <w:r>
              <w:rPr>
                <w:rFonts w:ascii="Calibri" w:hAnsi="Calibri" w:cs="Calibri"/>
                <w:b/>
                <w:bCs/>
                <w:color w:val="000000"/>
              </w:rPr>
              <w:t>19</w:t>
            </w:r>
          </w:p>
        </w:tc>
        <w:tc>
          <w:tcPr>
            <w:tcW w:w="1544" w:type="pct"/>
            <w:tcBorders>
              <w:top w:val="nil"/>
              <w:left w:val="nil"/>
              <w:bottom w:val="single" w:sz="4" w:space="0" w:color="auto"/>
              <w:right w:val="single" w:sz="4" w:space="0" w:color="auto"/>
            </w:tcBorders>
            <w:shd w:val="clear" w:color="auto" w:fill="auto"/>
            <w:noWrap/>
            <w:vAlign w:val="bottom"/>
            <w:hideMark/>
          </w:tcPr>
          <w:p w:rsidR="00FB4C7E" w:rsidRPr="00531CDA" w:rsidRDefault="00FB4C7E" w:rsidP="0057040F">
            <w:pPr>
              <w:rPr>
                <w:rFonts w:ascii="Calibri" w:hAnsi="Calibri" w:cs="Calibri"/>
                <w:b/>
                <w:color w:val="000000"/>
              </w:rPr>
            </w:pPr>
            <w:r w:rsidRPr="00531CDA">
              <w:rPr>
                <w:rFonts w:ascii="Calibri" w:hAnsi="Calibri" w:cs="Calibri"/>
                <w:b/>
                <w:color w:val="000000"/>
              </w:rPr>
              <w:t>ETIQUETA DE CARACTERÍSTICAS</w:t>
            </w:r>
          </w:p>
        </w:tc>
        <w:tc>
          <w:tcPr>
            <w:tcW w:w="2553"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DE ACERO INOXIDABLE</w:t>
            </w:r>
          </w:p>
        </w:tc>
      </w:tr>
      <w:tr w:rsidR="00FB4C7E" w:rsidRPr="00531CDA" w:rsidTr="0057040F">
        <w:trPr>
          <w:trHeight w:val="300"/>
          <w:jc w:val="center"/>
        </w:trPr>
        <w:tc>
          <w:tcPr>
            <w:tcW w:w="709" w:type="pct"/>
            <w:tcBorders>
              <w:top w:val="nil"/>
              <w:left w:val="single" w:sz="4" w:space="0" w:color="auto"/>
              <w:bottom w:val="nil"/>
              <w:right w:val="single" w:sz="4" w:space="0" w:color="auto"/>
            </w:tcBorders>
            <w:vAlign w:val="center"/>
          </w:tcPr>
          <w:p w:rsidR="00FB4C7E" w:rsidRPr="00531CDA" w:rsidRDefault="00FB4C7E" w:rsidP="0057040F">
            <w:pPr>
              <w:rPr>
                <w:rFonts w:ascii="Calibri" w:hAnsi="Calibri" w:cs="Calibri"/>
                <w:b/>
                <w:bCs/>
                <w:color w:val="000000"/>
              </w:rPr>
            </w:pPr>
          </w:p>
        </w:tc>
        <w:tc>
          <w:tcPr>
            <w:tcW w:w="194" w:type="pct"/>
            <w:tcBorders>
              <w:top w:val="single" w:sz="4" w:space="0" w:color="auto"/>
              <w:left w:val="nil"/>
              <w:bottom w:val="single" w:sz="4" w:space="0" w:color="auto"/>
              <w:right w:val="single" w:sz="4" w:space="0" w:color="auto"/>
            </w:tcBorders>
            <w:shd w:val="clear" w:color="auto" w:fill="auto"/>
            <w:noWrap/>
            <w:vAlign w:val="center"/>
          </w:tcPr>
          <w:p w:rsidR="00FB4C7E" w:rsidRPr="00531CDA" w:rsidRDefault="00FB4C7E" w:rsidP="0057040F">
            <w:pPr>
              <w:jc w:val="right"/>
              <w:rPr>
                <w:rFonts w:ascii="Calibri" w:hAnsi="Calibri" w:cs="Calibri"/>
                <w:b/>
                <w:bCs/>
                <w:color w:val="000000"/>
              </w:rPr>
            </w:pPr>
            <w:r>
              <w:rPr>
                <w:rFonts w:ascii="Calibri" w:hAnsi="Calibri" w:cs="Calibri"/>
                <w:b/>
                <w:bCs/>
                <w:color w:val="000000"/>
              </w:rPr>
              <w:t>20</w:t>
            </w:r>
          </w:p>
        </w:tc>
        <w:tc>
          <w:tcPr>
            <w:tcW w:w="1544" w:type="pct"/>
            <w:tcBorders>
              <w:top w:val="single" w:sz="4" w:space="0" w:color="auto"/>
              <w:left w:val="nil"/>
              <w:bottom w:val="single" w:sz="4" w:space="0" w:color="auto"/>
              <w:right w:val="single" w:sz="4" w:space="0" w:color="auto"/>
            </w:tcBorders>
            <w:shd w:val="clear" w:color="auto" w:fill="auto"/>
            <w:noWrap/>
            <w:vAlign w:val="bottom"/>
          </w:tcPr>
          <w:p w:rsidR="00FB4C7E" w:rsidRPr="00531CDA" w:rsidRDefault="00FB4C7E" w:rsidP="0057040F">
            <w:pPr>
              <w:rPr>
                <w:rFonts w:ascii="Calibri" w:hAnsi="Calibri" w:cs="Calibri"/>
                <w:b/>
                <w:color w:val="000000"/>
              </w:rPr>
            </w:pPr>
            <w:r>
              <w:rPr>
                <w:rFonts w:ascii="Calibri" w:hAnsi="Calibri" w:cs="Calibri"/>
                <w:b/>
                <w:color w:val="000000"/>
              </w:rPr>
              <w:t>CERTIFICADO IBMETRO</w:t>
            </w:r>
          </w:p>
        </w:tc>
        <w:tc>
          <w:tcPr>
            <w:tcW w:w="2553" w:type="pct"/>
            <w:tcBorders>
              <w:top w:val="single" w:sz="4" w:space="0" w:color="auto"/>
              <w:left w:val="nil"/>
              <w:bottom w:val="single" w:sz="4" w:space="0" w:color="auto"/>
              <w:right w:val="single" w:sz="4" w:space="0" w:color="auto"/>
            </w:tcBorders>
            <w:shd w:val="clear" w:color="auto" w:fill="auto"/>
            <w:noWrap/>
            <w:vAlign w:val="center"/>
          </w:tcPr>
          <w:p w:rsidR="00FB4C7E" w:rsidRPr="00531CDA" w:rsidRDefault="00FB4C7E" w:rsidP="0057040F">
            <w:pPr>
              <w:jc w:val="center"/>
              <w:rPr>
                <w:rFonts w:ascii="Calibri" w:hAnsi="Calibri" w:cs="Calibri"/>
                <w:color w:val="000000"/>
              </w:rPr>
            </w:pPr>
            <w:r>
              <w:rPr>
                <w:rFonts w:ascii="Calibri" w:hAnsi="Calibri" w:cs="Calibri"/>
                <w:color w:val="000000"/>
              </w:rPr>
              <w:t>SI</w:t>
            </w:r>
          </w:p>
        </w:tc>
      </w:tr>
      <w:tr w:rsidR="00FB4C7E" w:rsidRPr="00531CDA" w:rsidTr="0057040F">
        <w:trPr>
          <w:trHeight w:val="300"/>
          <w:jc w:val="center"/>
        </w:trPr>
        <w:tc>
          <w:tcPr>
            <w:tcW w:w="709" w:type="pct"/>
            <w:tcBorders>
              <w:top w:val="nil"/>
              <w:left w:val="single" w:sz="4" w:space="0" w:color="auto"/>
              <w:bottom w:val="single" w:sz="4" w:space="0" w:color="000000"/>
              <w:right w:val="single" w:sz="4" w:space="0" w:color="auto"/>
            </w:tcBorders>
            <w:vAlign w:val="center"/>
          </w:tcPr>
          <w:p w:rsidR="00FB4C7E" w:rsidRPr="00531CDA" w:rsidRDefault="00FB4C7E" w:rsidP="0057040F">
            <w:pPr>
              <w:rPr>
                <w:rFonts w:ascii="Calibri" w:hAnsi="Calibri" w:cs="Calibri"/>
                <w:b/>
                <w:bCs/>
                <w:color w:val="000000"/>
              </w:rPr>
            </w:pPr>
          </w:p>
        </w:tc>
        <w:tc>
          <w:tcPr>
            <w:tcW w:w="194" w:type="pct"/>
            <w:tcBorders>
              <w:top w:val="single" w:sz="4" w:space="0" w:color="auto"/>
              <w:left w:val="nil"/>
              <w:bottom w:val="single" w:sz="4" w:space="0" w:color="auto"/>
              <w:right w:val="single" w:sz="4" w:space="0" w:color="auto"/>
            </w:tcBorders>
            <w:shd w:val="clear" w:color="auto" w:fill="auto"/>
            <w:noWrap/>
            <w:vAlign w:val="center"/>
          </w:tcPr>
          <w:p w:rsidR="00FB4C7E" w:rsidRDefault="00FB4C7E" w:rsidP="0057040F">
            <w:pPr>
              <w:jc w:val="right"/>
              <w:rPr>
                <w:rFonts w:ascii="Calibri" w:hAnsi="Calibri" w:cs="Calibri"/>
                <w:b/>
                <w:bCs/>
                <w:color w:val="000000"/>
              </w:rPr>
            </w:pPr>
            <w:r>
              <w:rPr>
                <w:rFonts w:ascii="Calibri" w:hAnsi="Calibri" w:cs="Calibri"/>
                <w:b/>
                <w:bCs/>
                <w:color w:val="000000"/>
              </w:rPr>
              <w:t>21</w:t>
            </w:r>
          </w:p>
        </w:tc>
        <w:tc>
          <w:tcPr>
            <w:tcW w:w="1544" w:type="pct"/>
            <w:tcBorders>
              <w:top w:val="single" w:sz="4" w:space="0" w:color="auto"/>
              <w:left w:val="nil"/>
              <w:bottom w:val="single" w:sz="4" w:space="0" w:color="auto"/>
              <w:right w:val="single" w:sz="4" w:space="0" w:color="auto"/>
            </w:tcBorders>
            <w:shd w:val="clear" w:color="auto" w:fill="auto"/>
            <w:noWrap/>
            <w:vAlign w:val="bottom"/>
          </w:tcPr>
          <w:p w:rsidR="00FB4C7E" w:rsidRDefault="00FB4C7E" w:rsidP="0057040F">
            <w:pPr>
              <w:rPr>
                <w:rFonts w:ascii="Calibri" w:hAnsi="Calibri" w:cs="Calibri"/>
                <w:b/>
                <w:color w:val="000000"/>
              </w:rPr>
            </w:pPr>
            <w:r>
              <w:rPr>
                <w:rFonts w:ascii="Calibri" w:hAnsi="Calibri" w:cs="Calibri"/>
                <w:b/>
                <w:color w:val="000000"/>
              </w:rPr>
              <w:t>ACCESORIOS</w:t>
            </w:r>
          </w:p>
        </w:tc>
        <w:tc>
          <w:tcPr>
            <w:tcW w:w="2553" w:type="pct"/>
            <w:tcBorders>
              <w:top w:val="single" w:sz="4" w:space="0" w:color="auto"/>
              <w:left w:val="nil"/>
              <w:bottom w:val="single" w:sz="4" w:space="0" w:color="auto"/>
              <w:right w:val="single" w:sz="4" w:space="0" w:color="auto"/>
            </w:tcBorders>
            <w:shd w:val="clear" w:color="auto" w:fill="auto"/>
            <w:noWrap/>
            <w:vAlign w:val="center"/>
          </w:tcPr>
          <w:p w:rsidR="00FB4C7E" w:rsidRDefault="00FB4C7E" w:rsidP="0057040F">
            <w:pPr>
              <w:jc w:val="center"/>
              <w:rPr>
                <w:rFonts w:ascii="Calibri" w:hAnsi="Calibri" w:cs="Calibri"/>
                <w:color w:val="000000"/>
              </w:rPr>
            </w:pPr>
            <w:r>
              <w:rPr>
                <w:rFonts w:ascii="Calibri" w:hAnsi="Calibri" w:cs="Calibri"/>
                <w:color w:val="000000"/>
              </w:rPr>
              <w:t>VÁLVULA DE AGUJA INTEGRAL DE BLOQUEO Y PURGA</w:t>
            </w:r>
          </w:p>
        </w:tc>
      </w:tr>
    </w:tbl>
    <w:p w:rsidR="00FB4C7E" w:rsidRDefault="00FB4C7E" w:rsidP="00FB4C7E">
      <w:pPr>
        <w:jc w:val="center"/>
        <w:rPr>
          <w:rFonts w:ascii="Calibri" w:hAnsi="Calibri" w:cs="Calibri"/>
          <w:b/>
          <w:sz w:val="22"/>
          <w:szCs w:val="22"/>
        </w:rPr>
      </w:pPr>
      <w:r w:rsidRPr="003C21E1">
        <w:rPr>
          <w:rFonts w:ascii="Calibri" w:hAnsi="Calibri" w:cs="Calibri"/>
          <w:sz w:val="22"/>
          <w:szCs w:val="22"/>
        </w:rPr>
        <w:br w:type="page"/>
      </w:r>
      <w:r w:rsidRPr="003C21E1">
        <w:rPr>
          <w:rFonts w:ascii="Calibri" w:hAnsi="Calibri" w:cs="Calibri"/>
          <w:b/>
          <w:sz w:val="22"/>
          <w:szCs w:val="22"/>
        </w:rPr>
        <w:lastRenderedPageBreak/>
        <w:t xml:space="preserve">TABLA 11: </w:t>
      </w:r>
      <w:r>
        <w:rPr>
          <w:rFonts w:ascii="Calibri" w:hAnsi="Calibri" w:cs="Calibri"/>
          <w:b/>
          <w:sz w:val="22"/>
          <w:szCs w:val="22"/>
        </w:rPr>
        <w:t xml:space="preserve">HOJA DE DATOS DE </w:t>
      </w:r>
      <w:r w:rsidRPr="003C21E1">
        <w:rPr>
          <w:rFonts w:ascii="Calibri" w:hAnsi="Calibri" w:cs="Calibri"/>
          <w:b/>
          <w:sz w:val="22"/>
          <w:szCs w:val="22"/>
        </w:rPr>
        <w:t>TERMÓMETRO</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jc w:val="cente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2457"/>
        <w:gridCol w:w="561"/>
        <w:gridCol w:w="5957"/>
        <w:gridCol w:w="4135"/>
      </w:tblGrid>
      <w:tr w:rsidR="00FB4C7E" w:rsidRPr="009D429B" w:rsidTr="0057040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9D429B" w:rsidRDefault="00FB4C7E" w:rsidP="0057040F">
            <w:pPr>
              <w:jc w:val="center"/>
              <w:rPr>
                <w:rFonts w:ascii="Calibri" w:hAnsi="Calibri" w:cs="Calibri"/>
                <w:b/>
                <w:bCs/>
                <w:color w:val="FFFFFF"/>
                <w:lang w:val="es-BO" w:eastAsia="es-BO"/>
              </w:rPr>
            </w:pPr>
            <w:r w:rsidRPr="009D429B">
              <w:rPr>
                <w:rFonts w:ascii="Calibri" w:hAnsi="Calibri" w:cs="Calibri"/>
                <w:b/>
                <w:bCs/>
                <w:color w:val="FFFFFF"/>
              </w:rPr>
              <w:t>TERMÓMETROS</w:t>
            </w:r>
          </w:p>
        </w:tc>
      </w:tr>
      <w:tr w:rsidR="00FB4C7E" w:rsidRPr="009D429B" w:rsidTr="0057040F">
        <w:trPr>
          <w:trHeight w:val="315"/>
        </w:trPr>
        <w:tc>
          <w:tcPr>
            <w:tcW w:w="9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C7E" w:rsidRPr="009D429B" w:rsidRDefault="00FB4C7E" w:rsidP="0057040F">
            <w:pPr>
              <w:jc w:val="center"/>
              <w:rPr>
                <w:rFonts w:ascii="Calibri" w:hAnsi="Calibri" w:cs="Arial"/>
                <w:b/>
                <w:bCs/>
                <w:lang w:val="es-BO" w:eastAsia="es-BO"/>
              </w:rPr>
            </w:pPr>
            <w:r w:rsidRPr="009D429B">
              <w:rPr>
                <w:rFonts w:ascii="Calibri" w:hAnsi="Calibri" w:cs="Arial"/>
                <w:b/>
                <w:bCs/>
              </w:rPr>
              <w:t>CARACTERÍSTICAS GENERALES</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w:t>
            </w:r>
          </w:p>
        </w:tc>
        <w:tc>
          <w:tcPr>
            <w:tcW w:w="2272" w:type="pct"/>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MONTAJE</w:t>
            </w:r>
          </w:p>
        </w:tc>
        <w:tc>
          <w:tcPr>
            <w:tcW w:w="1577" w:type="pct"/>
            <w:tcBorders>
              <w:top w:val="single" w:sz="4" w:space="0" w:color="auto"/>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rPr>
            </w:pPr>
            <w:r w:rsidRPr="009D429B">
              <w:rPr>
                <w:rFonts w:ascii="Calibri" w:hAnsi="Calibri" w:cs="Calibri"/>
              </w:rPr>
              <w:t>LOCAL</w:t>
            </w:r>
          </w:p>
        </w:tc>
      </w:tr>
      <w:tr w:rsidR="00FB4C7E" w:rsidRPr="009D429B" w:rsidTr="0057040F">
        <w:trPr>
          <w:trHeight w:val="315"/>
        </w:trPr>
        <w:tc>
          <w:tcPr>
            <w:tcW w:w="937" w:type="pct"/>
            <w:vMerge/>
            <w:tcBorders>
              <w:top w:val="single" w:sz="4" w:space="0" w:color="auto"/>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2</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LECTURA</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rPr>
            </w:pPr>
            <w:r w:rsidRPr="009D429B">
              <w:rPr>
                <w:rFonts w:ascii="Calibri" w:hAnsi="Calibri" w:cs="Calibri"/>
              </w:rPr>
              <w:t>DIRECTA</w:t>
            </w:r>
          </w:p>
        </w:tc>
      </w:tr>
      <w:tr w:rsidR="00FB4C7E" w:rsidRPr="009D429B" w:rsidTr="0057040F">
        <w:trPr>
          <w:trHeight w:val="315"/>
        </w:trPr>
        <w:tc>
          <w:tcPr>
            <w:tcW w:w="937" w:type="pct"/>
            <w:vMerge/>
            <w:tcBorders>
              <w:top w:val="single" w:sz="4" w:space="0" w:color="auto"/>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3</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TIPO</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rPr>
            </w:pPr>
            <w:r w:rsidRPr="009D429B">
              <w:rPr>
                <w:rFonts w:ascii="Calibri" w:hAnsi="Calibri" w:cs="Calibri"/>
              </w:rPr>
              <w:t>BIMETÁLICO</w:t>
            </w:r>
          </w:p>
        </w:tc>
      </w:tr>
      <w:tr w:rsidR="00FB4C7E" w:rsidRPr="009D429B" w:rsidTr="0057040F">
        <w:trPr>
          <w:trHeight w:val="315"/>
        </w:trPr>
        <w:tc>
          <w:tcPr>
            <w:tcW w:w="937" w:type="pct"/>
            <w:vMerge/>
            <w:tcBorders>
              <w:top w:val="single" w:sz="4" w:space="0" w:color="auto"/>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4</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TERMOPOZO</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ROSCADO, NPT 1/2"</w:t>
            </w:r>
          </w:p>
        </w:tc>
      </w:tr>
      <w:tr w:rsidR="00FB4C7E" w:rsidRPr="009D429B" w:rsidTr="0057040F">
        <w:trPr>
          <w:trHeight w:val="315"/>
        </w:trPr>
        <w:tc>
          <w:tcPr>
            <w:tcW w:w="937" w:type="pct"/>
            <w:vMerge/>
            <w:tcBorders>
              <w:top w:val="single" w:sz="4" w:space="0" w:color="auto"/>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5</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DIAL</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5 PULGADAS O MAYOR</w:t>
            </w:r>
          </w:p>
        </w:tc>
      </w:tr>
      <w:tr w:rsidR="00FB4C7E" w:rsidRPr="009D429B" w:rsidTr="0057040F">
        <w:trPr>
          <w:trHeight w:val="300"/>
        </w:trPr>
        <w:tc>
          <w:tcPr>
            <w:tcW w:w="93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MATERIALES</w:t>
            </w: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6</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CARCASA Y VÁSTAGO</w:t>
            </w:r>
          </w:p>
        </w:tc>
        <w:tc>
          <w:tcPr>
            <w:tcW w:w="1577" w:type="pct"/>
            <w:tcBorders>
              <w:top w:val="nil"/>
              <w:left w:val="nil"/>
              <w:bottom w:val="single" w:sz="4" w:space="0" w:color="auto"/>
              <w:right w:val="single" w:sz="4" w:space="0" w:color="auto"/>
            </w:tcBorders>
            <w:shd w:val="clear" w:color="auto" w:fill="auto"/>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ACERO INOXIDABLE</w:t>
            </w:r>
          </w:p>
        </w:tc>
      </w:tr>
      <w:tr w:rsidR="00FB4C7E" w:rsidRPr="009D429B" w:rsidTr="0057040F">
        <w:trPr>
          <w:trHeight w:val="300"/>
        </w:trPr>
        <w:tc>
          <w:tcPr>
            <w:tcW w:w="937" w:type="pct"/>
            <w:vMerge/>
            <w:tcBorders>
              <w:top w:val="nil"/>
              <w:left w:val="single" w:sz="4" w:space="0" w:color="auto"/>
              <w:bottom w:val="single" w:sz="4" w:space="0" w:color="auto"/>
              <w:right w:val="single" w:sz="4" w:space="0" w:color="auto"/>
            </w:tcBorders>
            <w:vAlign w:val="center"/>
            <w:hideMark/>
          </w:tcPr>
          <w:p w:rsidR="00FB4C7E" w:rsidRPr="009D429B" w:rsidRDefault="00FB4C7E" w:rsidP="0057040F">
            <w:pPr>
              <w:rPr>
                <w:rFonts w:ascii="Calibri" w:hAnsi="Calibri" w:cs="Calibri"/>
                <w:b/>
                <w:bCs/>
                <w:color w:val="000000"/>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7</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INTERNOS</w:t>
            </w:r>
          </w:p>
        </w:tc>
        <w:tc>
          <w:tcPr>
            <w:tcW w:w="1577" w:type="pct"/>
            <w:tcBorders>
              <w:top w:val="nil"/>
              <w:left w:val="nil"/>
              <w:bottom w:val="single" w:sz="4" w:space="0" w:color="auto"/>
              <w:right w:val="single" w:sz="4" w:space="0" w:color="auto"/>
            </w:tcBorders>
            <w:shd w:val="clear" w:color="auto" w:fill="auto"/>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ACERO INOXIDABLE</w:t>
            </w:r>
          </w:p>
        </w:tc>
      </w:tr>
      <w:tr w:rsidR="00FB4C7E" w:rsidRPr="009D429B" w:rsidTr="0057040F">
        <w:trPr>
          <w:trHeight w:val="300"/>
        </w:trPr>
        <w:tc>
          <w:tcPr>
            <w:tcW w:w="937" w:type="pct"/>
            <w:vMerge/>
            <w:tcBorders>
              <w:top w:val="nil"/>
              <w:left w:val="single" w:sz="4" w:space="0" w:color="auto"/>
              <w:bottom w:val="single" w:sz="4" w:space="0" w:color="auto"/>
              <w:right w:val="single" w:sz="4" w:space="0" w:color="auto"/>
            </w:tcBorders>
            <w:vAlign w:val="center"/>
            <w:hideMark/>
          </w:tcPr>
          <w:p w:rsidR="00FB4C7E" w:rsidRPr="009D429B" w:rsidRDefault="00FB4C7E" w:rsidP="0057040F">
            <w:pPr>
              <w:rPr>
                <w:rFonts w:ascii="Calibri" w:hAnsi="Calibri" w:cs="Calibri"/>
                <w:b/>
                <w:bCs/>
                <w:color w:val="000000"/>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8</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VENTANA</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VIDRIO, REEMPLAZABLE</w:t>
            </w:r>
          </w:p>
        </w:tc>
      </w:tr>
      <w:tr w:rsidR="00FB4C7E" w:rsidRPr="009D429B" w:rsidTr="0057040F">
        <w:trPr>
          <w:trHeight w:val="300"/>
        </w:trPr>
        <w:tc>
          <w:tcPr>
            <w:tcW w:w="937"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9D429B" w:rsidRDefault="00FB4C7E" w:rsidP="0057040F">
            <w:pPr>
              <w:jc w:val="center"/>
              <w:rPr>
                <w:rFonts w:ascii="Calibri" w:hAnsi="Calibri" w:cs="Arial"/>
                <w:b/>
                <w:bCs/>
              </w:rPr>
            </w:pPr>
            <w:r w:rsidRPr="009D429B">
              <w:rPr>
                <w:rFonts w:ascii="Calibri" w:hAnsi="Calibri" w:cs="Arial"/>
                <w:b/>
                <w:bCs/>
              </w:rPr>
              <w:t>ESTÁNDARES Y OTROS</w:t>
            </w: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9</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ESTÁNDAR</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ASME B40.200</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10</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GRADO DE PROTECCIÓN</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 xml:space="preserve"> IP 65 o superior</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11</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PRECISIÓN REQUERIDA</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 1</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12</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MARCADOR</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ESTÁNDAR</w:t>
            </w:r>
          </w:p>
        </w:tc>
      </w:tr>
      <w:tr w:rsidR="00FB4C7E" w:rsidRPr="009D429B" w:rsidTr="0057040F">
        <w:trPr>
          <w:trHeight w:val="285"/>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13</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ESCALA DUAL</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°C y °F</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14</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MAOP Psig</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609</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sidRPr="009D429B">
              <w:rPr>
                <w:rFonts w:ascii="Calibri" w:hAnsi="Calibri" w:cs="Calibri"/>
                <w:b/>
                <w:bCs/>
                <w:color w:val="000000"/>
              </w:rPr>
              <w:t>15</w:t>
            </w:r>
          </w:p>
        </w:tc>
        <w:tc>
          <w:tcPr>
            <w:tcW w:w="2272" w:type="pct"/>
            <w:tcBorders>
              <w:top w:val="nil"/>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Pr>
                <w:rFonts w:ascii="Calibri" w:hAnsi="Calibri" w:cs="Calibri"/>
                <w:b/>
                <w:bCs/>
              </w:rPr>
              <w:t>RANGO DE ESCALA °C MÍNIMO</w:t>
            </w:r>
          </w:p>
        </w:tc>
        <w:tc>
          <w:tcPr>
            <w:tcW w:w="1577" w:type="pct"/>
            <w:tcBorders>
              <w:top w:val="nil"/>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Pr>
                <w:rFonts w:ascii="Calibri" w:hAnsi="Calibri" w:cs="Calibri"/>
                <w:color w:val="000000"/>
              </w:rPr>
              <w:t>Valor entre -50°C a -30°C</w:t>
            </w:r>
          </w:p>
        </w:tc>
      </w:tr>
      <w:tr w:rsidR="00FB4C7E" w:rsidRPr="009D429B" w:rsidTr="0057040F">
        <w:trPr>
          <w:trHeight w:val="300"/>
        </w:trPr>
        <w:tc>
          <w:tcPr>
            <w:tcW w:w="937" w:type="pct"/>
            <w:vMerge/>
            <w:tcBorders>
              <w:top w:val="nil"/>
              <w:left w:val="single" w:sz="4" w:space="0" w:color="auto"/>
              <w:bottom w:val="single" w:sz="4" w:space="0" w:color="000000"/>
              <w:right w:val="single" w:sz="4" w:space="0" w:color="auto"/>
            </w:tcBorders>
            <w:vAlign w:val="center"/>
          </w:tcPr>
          <w:p w:rsidR="00FB4C7E" w:rsidRPr="009D429B" w:rsidRDefault="00FB4C7E" w:rsidP="0057040F">
            <w:pPr>
              <w:rPr>
                <w:rFonts w:ascii="Calibri" w:hAnsi="Calibri" w:cs="Arial"/>
                <w:b/>
                <w:bCs/>
              </w:rPr>
            </w:pPr>
          </w:p>
        </w:tc>
        <w:tc>
          <w:tcPr>
            <w:tcW w:w="214" w:type="pct"/>
            <w:tcBorders>
              <w:top w:val="nil"/>
              <w:left w:val="nil"/>
              <w:bottom w:val="single" w:sz="4" w:space="0" w:color="auto"/>
              <w:right w:val="single" w:sz="4" w:space="0" w:color="auto"/>
            </w:tcBorders>
            <w:shd w:val="clear" w:color="auto" w:fill="auto"/>
            <w:noWrap/>
            <w:vAlign w:val="bottom"/>
          </w:tcPr>
          <w:p w:rsidR="00FB4C7E" w:rsidRPr="009D429B" w:rsidRDefault="00FB4C7E" w:rsidP="0057040F">
            <w:pPr>
              <w:jc w:val="center"/>
              <w:rPr>
                <w:rFonts w:ascii="Calibri" w:hAnsi="Calibri" w:cs="Calibri"/>
                <w:b/>
                <w:bCs/>
                <w:color w:val="000000"/>
              </w:rPr>
            </w:pPr>
            <w:r>
              <w:rPr>
                <w:rFonts w:ascii="Calibri" w:hAnsi="Calibri" w:cs="Calibri"/>
                <w:b/>
                <w:bCs/>
                <w:color w:val="000000"/>
              </w:rPr>
              <w:t>16</w:t>
            </w:r>
          </w:p>
        </w:tc>
        <w:tc>
          <w:tcPr>
            <w:tcW w:w="2272" w:type="pct"/>
            <w:tcBorders>
              <w:top w:val="nil"/>
              <w:left w:val="nil"/>
              <w:bottom w:val="single" w:sz="4" w:space="0" w:color="auto"/>
              <w:right w:val="single" w:sz="4" w:space="0" w:color="auto"/>
            </w:tcBorders>
            <w:shd w:val="clear" w:color="auto" w:fill="auto"/>
            <w:noWrap/>
            <w:vAlign w:val="bottom"/>
          </w:tcPr>
          <w:p w:rsidR="00FB4C7E" w:rsidRPr="009D429B" w:rsidRDefault="00FB4C7E" w:rsidP="0057040F">
            <w:pPr>
              <w:rPr>
                <w:rFonts w:ascii="Calibri" w:hAnsi="Calibri" w:cs="Calibri"/>
                <w:b/>
                <w:bCs/>
              </w:rPr>
            </w:pPr>
            <w:r>
              <w:rPr>
                <w:rFonts w:ascii="Calibri" w:hAnsi="Calibri" w:cs="Calibri"/>
                <w:b/>
                <w:bCs/>
              </w:rPr>
              <w:t>RANGO DE ESCALA °C MÁXIMO</w:t>
            </w:r>
          </w:p>
        </w:tc>
        <w:tc>
          <w:tcPr>
            <w:tcW w:w="1577" w:type="pct"/>
            <w:tcBorders>
              <w:top w:val="nil"/>
              <w:left w:val="nil"/>
              <w:bottom w:val="single" w:sz="4" w:space="0" w:color="auto"/>
              <w:right w:val="single" w:sz="4" w:space="0" w:color="auto"/>
            </w:tcBorders>
            <w:shd w:val="clear" w:color="auto" w:fill="auto"/>
            <w:noWrap/>
            <w:vAlign w:val="center"/>
          </w:tcPr>
          <w:p w:rsidR="00FB4C7E" w:rsidRPr="009D429B" w:rsidRDefault="00FB4C7E" w:rsidP="0057040F">
            <w:pPr>
              <w:jc w:val="center"/>
              <w:rPr>
                <w:rFonts w:ascii="Calibri" w:hAnsi="Calibri" w:cs="Calibri"/>
                <w:color w:val="000000"/>
              </w:rPr>
            </w:pPr>
            <w:r>
              <w:rPr>
                <w:rFonts w:ascii="Calibri" w:hAnsi="Calibri" w:cs="Calibri"/>
                <w:color w:val="000000"/>
              </w:rPr>
              <w:t>Valor entre 50°C a 80°C</w:t>
            </w:r>
          </w:p>
        </w:tc>
      </w:tr>
      <w:tr w:rsidR="00FB4C7E" w:rsidRPr="009D429B" w:rsidTr="0057040F">
        <w:trPr>
          <w:trHeight w:val="300"/>
        </w:trPr>
        <w:tc>
          <w:tcPr>
            <w:tcW w:w="937" w:type="pct"/>
            <w:vMerge/>
            <w:tcBorders>
              <w:top w:val="nil"/>
              <w:left w:val="single" w:sz="4" w:space="0" w:color="auto"/>
              <w:bottom w:val="nil"/>
              <w:right w:val="single" w:sz="4" w:space="0" w:color="auto"/>
            </w:tcBorders>
            <w:vAlign w:val="center"/>
            <w:hideMark/>
          </w:tcPr>
          <w:p w:rsidR="00FB4C7E" w:rsidRPr="009D429B" w:rsidRDefault="00FB4C7E" w:rsidP="0057040F">
            <w:pPr>
              <w:rPr>
                <w:rFonts w:ascii="Calibri" w:hAnsi="Calibri" w:cs="Arial"/>
                <w:b/>
                <w:bCs/>
              </w:rPr>
            </w:pP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jc w:val="center"/>
              <w:rPr>
                <w:rFonts w:ascii="Calibri" w:hAnsi="Calibri" w:cs="Calibri"/>
                <w:b/>
                <w:bCs/>
                <w:color w:val="000000"/>
              </w:rPr>
            </w:pPr>
            <w:r>
              <w:rPr>
                <w:rFonts w:ascii="Calibri" w:hAnsi="Calibri" w:cs="Calibri"/>
                <w:b/>
                <w:bCs/>
                <w:color w:val="000000"/>
              </w:rPr>
              <w:t>17</w:t>
            </w:r>
          </w:p>
        </w:tc>
        <w:tc>
          <w:tcPr>
            <w:tcW w:w="2272" w:type="pct"/>
            <w:tcBorders>
              <w:top w:val="single" w:sz="4" w:space="0" w:color="auto"/>
              <w:left w:val="nil"/>
              <w:bottom w:val="single" w:sz="4" w:space="0" w:color="auto"/>
              <w:right w:val="single" w:sz="4" w:space="0" w:color="auto"/>
            </w:tcBorders>
            <w:shd w:val="clear" w:color="auto" w:fill="auto"/>
            <w:noWrap/>
            <w:vAlign w:val="bottom"/>
            <w:hideMark/>
          </w:tcPr>
          <w:p w:rsidR="00FB4C7E" w:rsidRPr="009D429B" w:rsidRDefault="00FB4C7E" w:rsidP="0057040F">
            <w:pPr>
              <w:rPr>
                <w:rFonts w:ascii="Calibri" w:hAnsi="Calibri" w:cs="Calibri"/>
                <w:b/>
                <w:bCs/>
              </w:rPr>
            </w:pPr>
            <w:r w:rsidRPr="009D429B">
              <w:rPr>
                <w:rFonts w:ascii="Calibri" w:hAnsi="Calibri" w:cs="Calibri"/>
                <w:b/>
                <w:bCs/>
              </w:rPr>
              <w:t>ETIQUETA DE CARACTERÍSTICAS</w:t>
            </w:r>
          </w:p>
        </w:tc>
        <w:tc>
          <w:tcPr>
            <w:tcW w:w="1577" w:type="pct"/>
            <w:tcBorders>
              <w:top w:val="single" w:sz="4" w:space="0" w:color="auto"/>
              <w:left w:val="nil"/>
              <w:bottom w:val="single" w:sz="4" w:space="0" w:color="auto"/>
              <w:right w:val="single" w:sz="4" w:space="0" w:color="auto"/>
            </w:tcBorders>
            <w:shd w:val="clear" w:color="auto" w:fill="auto"/>
            <w:noWrap/>
            <w:vAlign w:val="center"/>
            <w:hideMark/>
          </w:tcPr>
          <w:p w:rsidR="00FB4C7E" w:rsidRPr="009D429B" w:rsidRDefault="00FB4C7E" w:rsidP="0057040F">
            <w:pPr>
              <w:jc w:val="center"/>
              <w:rPr>
                <w:rFonts w:ascii="Calibri" w:hAnsi="Calibri" w:cs="Calibri"/>
                <w:color w:val="000000"/>
              </w:rPr>
            </w:pPr>
            <w:r w:rsidRPr="009D429B">
              <w:rPr>
                <w:rFonts w:ascii="Calibri" w:hAnsi="Calibri" w:cs="Calibri"/>
                <w:color w:val="000000"/>
              </w:rPr>
              <w:t>DE ACERO INOXIDABLE</w:t>
            </w:r>
          </w:p>
        </w:tc>
      </w:tr>
      <w:tr w:rsidR="00FB4C7E" w:rsidRPr="009D429B" w:rsidTr="0057040F">
        <w:trPr>
          <w:trHeight w:val="300"/>
        </w:trPr>
        <w:tc>
          <w:tcPr>
            <w:tcW w:w="937" w:type="pct"/>
            <w:tcBorders>
              <w:top w:val="nil"/>
              <w:left w:val="single" w:sz="4" w:space="0" w:color="auto"/>
              <w:bottom w:val="single" w:sz="4" w:space="0" w:color="000000"/>
              <w:right w:val="single" w:sz="4" w:space="0" w:color="auto"/>
            </w:tcBorders>
            <w:vAlign w:val="center"/>
          </w:tcPr>
          <w:p w:rsidR="00FB4C7E" w:rsidRPr="009D429B" w:rsidRDefault="00FB4C7E" w:rsidP="0057040F">
            <w:pPr>
              <w:rPr>
                <w:rFonts w:ascii="Calibri" w:hAnsi="Calibri" w:cs="Arial"/>
                <w:b/>
                <w:bCs/>
              </w:rPr>
            </w:pPr>
          </w:p>
        </w:tc>
        <w:tc>
          <w:tcPr>
            <w:tcW w:w="214" w:type="pct"/>
            <w:tcBorders>
              <w:top w:val="single" w:sz="4" w:space="0" w:color="auto"/>
              <w:left w:val="nil"/>
              <w:bottom w:val="single" w:sz="4" w:space="0" w:color="auto"/>
              <w:right w:val="single" w:sz="4" w:space="0" w:color="auto"/>
            </w:tcBorders>
            <w:shd w:val="clear" w:color="auto" w:fill="auto"/>
            <w:noWrap/>
            <w:vAlign w:val="bottom"/>
          </w:tcPr>
          <w:p w:rsidR="00FB4C7E" w:rsidRPr="009D429B" w:rsidRDefault="00FB4C7E" w:rsidP="0057040F">
            <w:pPr>
              <w:jc w:val="center"/>
              <w:rPr>
                <w:rFonts w:ascii="Calibri" w:hAnsi="Calibri" w:cs="Calibri"/>
                <w:b/>
                <w:bCs/>
                <w:color w:val="000000"/>
              </w:rPr>
            </w:pPr>
            <w:r>
              <w:rPr>
                <w:rFonts w:ascii="Calibri" w:hAnsi="Calibri" w:cs="Calibri"/>
                <w:b/>
                <w:bCs/>
                <w:color w:val="000000"/>
              </w:rPr>
              <w:t>18</w:t>
            </w:r>
          </w:p>
        </w:tc>
        <w:tc>
          <w:tcPr>
            <w:tcW w:w="2272" w:type="pct"/>
            <w:tcBorders>
              <w:top w:val="single" w:sz="4" w:space="0" w:color="auto"/>
              <w:left w:val="nil"/>
              <w:bottom w:val="single" w:sz="4" w:space="0" w:color="auto"/>
              <w:right w:val="single" w:sz="4" w:space="0" w:color="auto"/>
            </w:tcBorders>
            <w:shd w:val="clear" w:color="auto" w:fill="auto"/>
            <w:noWrap/>
            <w:vAlign w:val="bottom"/>
          </w:tcPr>
          <w:p w:rsidR="00FB4C7E" w:rsidRPr="009D429B" w:rsidRDefault="00FB4C7E" w:rsidP="0057040F">
            <w:pPr>
              <w:rPr>
                <w:rFonts w:ascii="Calibri" w:hAnsi="Calibri" w:cs="Calibri"/>
                <w:b/>
                <w:bCs/>
              </w:rPr>
            </w:pPr>
            <w:r>
              <w:rPr>
                <w:rFonts w:ascii="Calibri" w:hAnsi="Calibri" w:cs="Calibri"/>
                <w:b/>
                <w:bCs/>
              </w:rPr>
              <w:t>CERTIFICADO IBMETRO</w:t>
            </w:r>
          </w:p>
        </w:tc>
        <w:tc>
          <w:tcPr>
            <w:tcW w:w="1577" w:type="pct"/>
            <w:tcBorders>
              <w:top w:val="single" w:sz="4" w:space="0" w:color="auto"/>
              <w:left w:val="nil"/>
              <w:bottom w:val="single" w:sz="4" w:space="0" w:color="auto"/>
              <w:right w:val="single" w:sz="4" w:space="0" w:color="auto"/>
            </w:tcBorders>
            <w:shd w:val="clear" w:color="auto" w:fill="auto"/>
            <w:noWrap/>
            <w:vAlign w:val="center"/>
          </w:tcPr>
          <w:p w:rsidR="00FB4C7E" w:rsidRPr="009D429B" w:rsidRDefault="00FB4C7E" w:rsidP="0057040F">
            <w:pPr>
              <w:jc w:val="center"/>
              <w:rPr>
                <w:rFonts w:ascii="Calibri" w:hAnsi="Calibri" w:cs="Calibri"/>
                <w:color w:val="000000"/>
              </w:rPr>
            </w:pPr>
            <w:r>
              <w:rPr>
                <w:rFonts w:ascii="Calibri" w:hAnsi="Calibri" w:cs="Calibri"/>
                <w:color w:val="000000"/>
              </w:rPr>
              <w:t>SI</w:t>
            </w:r>
          </w:p>
        </w:tc>
      </w:tr>
    </w:tbl>
    <w:p w:rsidR="00FB4C7E" w:rsidRPr="003C21E1" w:rsidRDefault="00FB4C7E" w:rsidP="00FB4C7E">
      <w:pPr>
        <w:jc w:val="center"/>
        <w:rPr>
          <w:rFonts w:ascii="Calibri" w:hAnsi="Calibri" w:cs="Calibri"/>
          <w:b/>
          <w:sz w:val="22"/>
          <w:szCs w:val="22"/>
        </w:rPr>
      </w:pPr>
    </w:p>
    <w:p w:rsidR="00FB4C7E" w:rsidRDefault="00FB4C7E" w:rsidP="00FB4C7E">
      <w:pPr>
        <w:pStyle w:val="Prrafodelista"/>
        <w:ind w:left="0"/>
        <w:jc w:val="center"/>
        <w:rPr>
          <w:rFonts w:ascii="Calibri" w:hAnsi="Calibri" w:cs="Calibri"/>
          <w:b/>
          <w:bCs/>
          <w:sz w:val="22"/>
          <w:szCs w:val="22"/>
          <w:lang w:val="es-BO"/>
        </w:rPr>
      </w:pPr>
    </w:p>
    <w:p w:rsidR="00FB4C7E" w:rsidRDefault="00FB4C7E" w:rsidP="00FB4C7E">
      <w:pPr>
        <w:jc w:val="center"/>
        <w:rPr>
          <w:rFonts w:ascii="Calibri" w:hAnsi="Calibri" w:cs="Calibri"/>
          <w:b/>
          <w:sz w:val="22"/>
          <w:szCs w:val="22"/>
        </w:rPr>
      </w:pPr>
      <w:r>
        <w:rPr>
          <w:rFonts w:ascii="Calibri" w:hAnsi="Calibri" w:cs="Calibri"/>
          <w:b/>
          <w:bCs/>
          <w:sz w:val="22"/>
          <w:szCs w:val="22"/>
          <w:lang w:val="es-BO"/>
        </w:rPr>
        <w:br w:type="page"/>
      </w:r>
      <w:r>
        <w:rPr>
          <w:rFonts w:ascii="Calibri" w:hAnsi="Calibri" w:cs="Calibri"/>
          <w:b/>
          <w:sz w:val="22"/>
          <w:szCs w:val="22"/>
        </w:rPr>
        <w:lastRenderedPageBreak/>
        <w:t>TABLA 12: HOJA DE DATOS VÁLVULA AGUJA</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jc w:val="cente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2343"/>
        <w:gridCol w:w="475"/>
        <w:gridCol w:w="5454"/>
        <w:gridCol w:w="4838"/>
      </w:tblGrid>
      <w:tr w:rsidR="00FB4C7E" w:rsidRPr="00531CDA" w:rsidTr="0057040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531CDA" w:rsidRDefault="00FB4C7E" w:rsidP="0057040F">
            <w:pPr>
              <w:jc w:val="center"/>
              <w:rPr>
                <w:rFonts w:ascii="Calibri" w:hAnsi="Calibri" w:cs="Calibri"/>
                <w:b/>
                <w:bCs/>
                <w:color w:val="FFFFFF"/>
                <w:lang w:val="es-BO" w:eastAsia="es-BO"/>
              </w:rPr>
            </w:pPr>
            <w:r w:rsidRPr="00531CDA">
              <w:rPr>
                <w:rFonts w:ascii="Calibri" w:hAnsi="Calibri" w:cs="Calibri"/>
                <w:b/>
                <w:bCs/>
                <w:color w:val="FFFFFF"/>
              </w:rPr>
              <w:t>VÁLVULA AGUJA</w:t>
            </w:r>
          </w:p>
        </w:tc>
      </w:tr>
      <w:tr w:rsidR="00FB4C7E" w:rsidRPr="00531CDA" w:rsidTr="0057040F">
        <w:trPr>
          <w:trHeight w:val="300"/>
        </w:trPr>
        <w:tc>
          <w:tcPr>
            <w:tcW w:w="894"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CARACTERÍSTICAS GENERALES</w:t>
            </w: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DIÁMETRO NOMINAL</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 xml:space="preserve"> 1/2</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2</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SERVICIO</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GAS NATURAL</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3</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CONEXIÓN</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ROSCADO</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4</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DIÁMETRO DE ENTRADA (PROCESO)</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1/2" MNPT</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5</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DIÁMETRO DE SALIDA (INSTRUMENTO)</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1/2" FNPT</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6</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DIÁMETRO DE PURGA</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1/4" NPT</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7</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NÚMERO DE VÍAS</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2</w:t>
            </w:r>
          </w:p>
        </w:tc>
      </w:tr>
      <w:tr w:rsidR="00FB4C7E" w:rsidRPr="00531CDA" w:rsidTr="0057040F">
        <w:trPr>
          <w:trHeight w:val="300"/>
        </w:trPr>
        <w:tc>
          <w:tcPr>
            <w:tcW w:w="894"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MATERIALES</w:t>
            </w: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8</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CUERPO Y BONETE</w:t>
            </w:r>
          </w:p>
        </w:tc>
        <w:tc>
          <w:tcPr>
            <w:tcW w:w="1845"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ACERO INOXIDABLE</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9</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VÁSTAGO</w:t>
            </w:r>
          </w:p>
        </w:tc>
        <w:tc>
          <w:tcPr>
            <w:tcW w:w="1845"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color w:val="000000"/>
              </w:rPr>
            </w:pP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10</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EMPAQUETADURA</w:t>
            </w:r>
          </w:p>
        </w:tc>
        <w:tc>
          <w:tcPr>
            <w:tcW w:w="1845"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PTFE</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11</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ASIENTO</w:t>
            </w:r>
          </w:p>
        </w:tc>
        <w:tc>
          <w:tcPr>
            <w:tcW w:w="1845"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INTEGRAL</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12</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OBTURADOR</w:t>
            </w:r>
          </w:p>
        </w:tc>
        <w:tc>
          <w:tcPr>
            <w:tcW w:w="1845"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CÓNICO ACERO INOXIDABLE</w:t>
            </w:r>
          </w:p>
        </w:tc>
      </w:tr>
      <w:tr w:rsidR="00FB4C7E" w:rsidRPr="00531CDA" w:rsidTr="0057040F">
        <w:trPr>
          <w:trHeight w:val="300"/>
        </w:trPr>
        <w:tc>
          <w:tcPr>
            <w:tcW w:w="894" w:type="pct"/>
            <w:tcBorders>
              <w:top w:val="nil"/>
              <w:left w:val="single" w:sz="4" w:space="0" w:color="auto"/>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ACCIONAMIENTO</w:t>
            </w: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13</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OPERADOR</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ACCIONADO POR PALANCA</w:t>
            </w:r>
          </w:p>
        </w:tc>
      </w:tr>
      <w:tr w:rsidR="00FB4C7E" w:rsidRPr="00531CDA" w:rsidTr="0057040F">
        <w:trPr>
          <w:trHeight w:val="300"/>
        </w:trPr>
        <w:tc>
          <w:tcPr>
            <w:tcW w:w="894" w:type="pct"/>
            <w:vMerge w:val="restart"/>
            <w:tcBorders>
              <w:top w:val="nil"/>
              <w:left w:val="single" w:sz="4" w:space="0" w:color="auto"/>
              <w:bottom w:val="single" w:sz="4" w:space="0" w:color="000000"/>
              <w:right w:val="single" w:sz="4" w:space="0" w:color="auto"/>
            </w:tcBorders>
            <w:shd w:val="clear" w:color="auto" w:fill="auto"/>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ESTÁNDARES Y OTROS</w:t>
            </w: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14</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PRESIÓN (Psig) MÁXIMA/DISEÑO</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740/740</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15</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PASO</w:t>
            </w:r>
          </w:p>
        </w:tc>
        <w:tc>
          <w:tcPr>
            <w:tcW w:w="1845" w:type="pct"/>
            <w:tcBorders>
              <w:top w:val="nil"/>
              <w:left w:val="nil"/>
              <w:bottom w:val="single" w:sz="4" w:space="0" w:color="auto"/>
              <w:right w:val="single" w:sz="4" w:space="0" w:color="auto"/>
            </w:tcBorders>
            <w:shd w:val="clear" w:color="auto" w:fill="auto"/>
            <w:vAlign w:val="bottom"/>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REGULABLE CON OBTURADOR</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16</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VÁSTAGO ANTI "BLOW-OUT"</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SÍ</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17</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BONETE</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ROSCA SECA</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18</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CERTIFICACIÓN A PRUEBA DE FUEGO</w:t>
            </w:r>
          </w:p>
        </w:tc>
        <w:tc>
          <w:tcPr>
            <w:tcW w:w="1845"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API 607 o API 6FA</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19</w:t>
            </w:r>
          </w:p>
        </w:tc>
        <w:tc>
          <w:tcPr>
            <w:tcW w:w="2080"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ETIQUETA DE CARACTERÍSTICAS</w:t>
            </w:r>
          </w:p>
        </w:tc>
        <w:tc>
          <w:tcPr>
            <w:tcW w:w="1845"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ACERO INOXIDABLE</w:t>
            </w:r>
          </w:p>
        </w:tc>
      </w:tr>
      <w:tr w:rsidR="00FB4C7E" w:rsidRPr="00531CDA" w:rsidTr="0057040F">
        <w:trPr>
          <w:trHeight w:val="300"/>
        </w:trPr>
        <w:tc>
          <w:tcPr>
            <w:tcW w:w="894" w:type="pct"/>
            <w:vMerge/>
            <w:tcBorders>
              <w:top w:val="nil"/>
              <w:left w:val="single" w:sz="4" w:space="0" w:color="auto"/>
              <w:bottom w:val="single" w:sz="4" w:space="0" w:color="000000"/>
              <w:right w:val="single" w:sz="4" w:space="0" w:color="auto"/>
            </w:tcBorders>
            <w:vAlign w:val="center"/>
            <w:hideMark/>
          </w:tcPr>
          <w:p w:rsidR="00FB4C7E" w:rsidRPr="00531CDA" w:rsidRDefault="00FB4C7E" w:rsidP="0057040F">
            <w:pPr>
              <w:rPr>
                <w:rFonts w:ascii="Calibri" w:hAnsi="Calibri" w:cs="Calibri"/>
                <w:b/>
                <w:bCs/>
                <w:color w:val="000000"/>
              </w:rPr>
            </w:pPr>
          </w:p>
        </w:tc>
        <w:tc>
          <w:tcPr>
            <w:tcW w:w="181"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b/>
                <w:bCs/>
                <w:color w:val="000000"/>
              </w:rPr>
            </w:pPr>
            <w:r w:rsidRPr="00531CDA">
              <w:rPr>
                <w:rFonts w:ascii="Calibri" w:hAnsi="Calibri" w:cs="Calibri"/>
                <w:b/>
                <w:bCs/>
                <w:color w:val="000000"/>
              </w:rPr>
              <w:t>20</w:t>
            </w:r>
          </w:p>
        </w:tc>
        <w:tc>
          <w:tcPr>
            <w:tcW w:w="2080" w:type="pct"/>
            <w:tcBorders>
              <w:top w:val="nil"/>
              <w:left w:val="nil"/>
              <w:bottom w:val="single" w:sz="4" w:space="0" w:color="auto"/>
              <w:right w:val="single" w:sz="4" w:space="0" w:color="auto"/>
            </w:tcBorders>
            <w:shd w:val="clear" w:color="auto" w:fill="auto"/>
            <w:vAlign w:val="center"/>
            <w:hideMark/>
          </w:tcPr>
          <w:p w:rsidR="00FB4C7E" w:rsidRPr="00531CDA" w:rsidRDefault="00FB4C7E" w:rsidP="0057040F">
            <w:pPr>
              <w:rPr>
                <w:rFonts w:ascii="Calibri" w:hAnsi="Calibri" w:cs="Calibri"/>
                <w:b/>
                <w:color w:val="000000"/>
              </w:rPr>
            </w:pPr>
            <w:r w:rsidRPr="00531CDA">
              <w:rPr>
                <w:rFonts w:ascii="Calibri" w:hAnsi="Calibri" w:cs="Calibri"/>
                <w:b/>
                <w:color w:val="000000"/>
              </w:rPr>
              <w:t>PINTURA</w:t>
            </w:r>
          </w:p>
        </w:tc>
        <w:tc>
          <w:tcPr>
            <w:tcW w:w="1845" w:type="pct"/>
            <w:tcBorders>
              <w:top w:val="nil"/>
              <w:left w:val="nil"/>
              <w:bottom w:val="single" w:sz="4" w:space="0" w:color="auto"/>
              <w:right w:val="single" w:sz="4" w:space="0" w:color="auto"/>
            </w:tcBorders>
            <w:shd w:val="clear" w:color="auto" w:fill="auto"/>
            <w:noWrap/>
            <w:vAlign w:val="center"/>
            <w:hideMark/>
          </w:tcPr>
          <w:p w:rsidR="00FB4C7E" w:rsidRPr="00531CDA" w:rsidRDefault="00FB4C7E" w:rsidP="0057040F">
            <w:pPr>
              <w:jc w:val="center"/>
              <w:rPr>
                <w:rFonts w:ascii="Calibri" w:hAnsi="Calibri" w:cs="Calibri"/>
                <w:color w:val="000000"/>
              </w:rPr>
            </w:pPr>
            <w:r w:rsidRPr="00531CDA">
              <w:rPr>
                <w:rFonts w:ascii="Calibri" w:hAnsi="Calibri" w:cs="Calibri"/>
                <w:color w:val="000000"/>
              </w:rPr>
              <w:t>PROCESO ESTÁNDAR DEL FABRICANTE</w:t>
            </w:r>
          </w:p>
        </w:tc>
      </w:tr>
    </w:tbl>
    <w:p w:rsidR="00FB4C7E" w:rsidRPr="003C21E1" w:rsidRDefault="00FB4C7E" w:rsidP="00FB4C7E">
      <w:pPr>
        <w:jc w:val="center"/>
        <w:rPr>
          <w:rFonts w:ascii="Calibri" w:hAnsi="Calibri" w:cs="Calibri"/>
          <w:b/>
          <w:sz w:val="22"/>
          <w:szCs w:val="22"/>
        </w:rPr>
      </w:pPr>
    </w:p>
    <w:p w:rsidR="00FB4C7E" w:rsidRDefault="00FB4C7E" w:rsidP="00FB4C7E">
      <w:pPr>
        <w:pStyle w:val="Prrafodelista"/>
        <w:ind w:left="0"/>
        <w:jc w:val="center"/>
        <w:rPr>
          <w:rFonts w:ascii="Calibri" w:hAnsi="Calibri" w:cs="Calibri"/>
          <w:b/>
          <w:bCs/>
          <w:sz w:val="22"/>
          <w:szCs w:val="22"/>
          <w:lang w:val="es-BO"/>
        </w:rPr>
      </w:pPr>
    </w:p>
    <w:p w:rsidR="00FB4C7E" w:rsidRDefault="00FB4C7E" w:rsidP="00FB4C7E">
      <w:pPr>
        <w:pStyle w:val="Prrafodelista"/>
        <w:ind w:left="0"/>
        <w:jc w:val="center"/>
        <w:rPr>
          <w:rFonts w:ascii="Calibri" w:hAnsi="Calibri" w:cs="Calibri"/>
          <w:b/>
          <w:sz w:val="22"/>
          <w:szCs w:val="22"/>
        </w:rPr>
      </w:pPr>
      <w:r>
        <w:rPr>
          <w:rFonts w:ascii="Calibri" w:hAnsi="Calibri" w:cs="Calibri"/>
          <w:b/>
          <w:bCs/>
          <w:sz w:val="22"/>
          <w:szCs w:val="22"/>
          <w:lang w:val="es-BO"/>
        </w:rPr>
        <w:br w:type="page"/>
      </w:r>
      <w:r>
        <w:rPr>
          <w:rFonts w:ascii="Calibri" w:hAnsi="Calibri" w:cs="Calibri"/>
          <w:b/>
          <w:sz w:val="22"/>
          <w:szCs w:val="22"/>
        </w:rPr>
        <w:lastRenderedPageBreak/>
        <w:t>TABLA 13: HOJA DE DATOS DE ARMARIO DE EDR</w:t>
      </w:r>
    </w:p>
    <w:p w:rsidR="00FB4C7E" w:rsidRDefault="00FB4C7E" w:rsidP="00FB4C7E">
      <w:pPr>
        <w:jc w:val="center"/>
        <w:rPr>
          <w:rFonts w:ascii="Calibri" w:hAnsi="Calibri" w:cs="Calibri"/>
          <w:b/>
          <w:sz w:val="22"/>
          <w:szCs w:val="22"/>
        </w:rPr>
      </w:pPr>
      <w:r>
        <w:rPr>
          <w:rFonts w:ascii="Calibri" w:hAnsi="Calibri" w:cs="Calibri"/>
          <w:b/>
          <w:sz w:val="22"/>
          <w:szCs w:val="22"/>
        </w:rPr>
        <w:t>EDR 500</w:t>
      </w:r>
      <w:r w:rsidRPr="005D41E0">
        <w:rPr>
          <w:rFonts w:ascii="Calibri" w:hAnsi="Calibri" w:cs="Calibri"/>
          <w:b/>
          <w:sz w:val="22"/>
          <w:szCs w:val="22"/>
        </w:rPr>
        <w:t xml:space="preserve"> SCMH, </w:t>
      </w:r>
      <w:r>
        <w:rPr>
          <w:rFonts w:ascii="Calibri" w:hAnsi="Calibri" w:cs="Calibri"/>
          <w:b/>
          <w:sz w:val="22"/>
          <w:szCs w:val="22"/>
        </w:rPr>
        <w:t>1</w:t>
      </w:r>
      <w:r w:rsidRPr="005D41E0">
        <w:rPr>
          <w:rFonts w:ascii="Calibri" w:hAnsi="Calibri" w:cs="Calibri"/>
          <w:b/>
          <w:sz w:val="22"/>
          <w:szCs w:val="22"/>
        </w:rPr>
        <w:t xml:space="preserve">000 SCMH, </w:t>
      </w:r>
      <w:r>
        <w:rPr>
          <w:rFonts w:ascii="Calibri" w:hAnsi="Calibri" w:cs="Calibri"/>
          <w:b/>
          <w:sz w:val="22"/>
          <w:szCs w:val="22"/>
        </w:rPr>
        <w:t>200</w:t>
      </w:r>
      <w:r w:rsidRPr="005D41E0">
        <w:rPr>
          <w:rFonts w:ascii="Calibri" w:hAnsi="Calibri" w:cs="Calibri"/>
          <w:b/>
          <w:sz w:val="22"/>
          <w:szCs w:val="22"/>
        </w:rPr>
        <w:t>0 SCMH</w:t>
      </w:r>
      <w:r>
        <w:rPr>
          <w:rFonts w:ascii="Calibri" w:hAnsi="Calibri" w:cs="Calibri"/>
          <w:b/>
          <w:sz w:val="22"/>
          <w:szCs w:val="22"/>
        </w:rPr>
        <w:t>, 400</w:t>
      </w:r>
      <w:r w:rsidRPr="005D41E0">
        <w:rPr>
          <w:rFonts w:ascii="Calibri" w:hAnsi="Calibri" w:cs="Calibri"/>
          <w:b/>
          <w:sz w:val="22"/>
          <w:szCs w:val="22"/>
        </w:rPr>
        <w:t xml:space="preserve">0 SCMH </w:t>
      </w:r>
    </w:p>
    <w:p w:rsidR="00FB4C7E" w:rsidRDefault="00FB4C7E" w:rsidP="00FB4C7E">
      <w:pPr>
        <w:pStyle w:val="Prrafodelista"/>
        <w:ind w:left="0"/>
        <w:jc w:val="center"/>
        <w:rPr>
          <w:rFonts w:ascii="Calibri" w:hAnsi="Calibri" w:cs="Calibri"/>
          <w:b/>
          <w:sz w:val="22"/>
          <w:szCs w:val="22"/>
        </w:rPr>
      </w:pPr>
    </w:p>
    <w:tbl>
      <w:tblPr>
        <w:tblW w:w="5104" w:type="pct"/>
        <w:tblCellMar>
          <w:left w:w="70" w:type="dxa"/>
          <w:right w:w="70" w:type="dxa"/>
        </w:tblCellMar>
        <w:tblLook w:val="04A0" w:firstRow="1" w:lastRow="0" w:firstColumn="1" w:lastColumn="0" w:noHBand="0" w:noVBand="1"/>
      </w:tblPr>
      <w:tblGrid>
        <w:gridCol w:w="1610"/>
        <w:gridCol w:w="323"/>
        <w:gridCol w:w="3182"/>
        <w:gridCol w:w="8268"/>
      </w:tblGrid>
      <w:tr w:rsidR="00FB4C7E" w:rsidRPr="007627B4" w:rsidTr="0057040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FB4C7E" w:rsidRPr="007627B4" w:rsidRDefault="00FB4C7E" w:rsidP="0057040F">
            <w:pPr>
              <w:jc w:val="center"/>
              <w:rPr>
                <w:rFonts w:ascii="Calibri" w:hAnsi="Calibri" w:cs="Calibri"/>
                <w:b/>
                <w:bCs/>
                <w:color w:val="FFFFFF"/>
                <w:lang w:val="es-BO" w:eastAsia="es-BO"/>
              </w:rPr>
            </w:pPr>
            <w:r>
              <w:rPr>
                <w:rFonts w:ascii="Calibri" w:hAnsi="Calibri" w:cs="Calibri"/>
                <w:b/>
                <w:bCs/>
                <w:color w:val="FFFFFF"/>
              </w:rPr>
              <w:t>ARMARIO DE EDR</w:t>
            </w:r>
          </w:p>
        </w:tc>
      </w:tr>
      <w:tr w:rsidR="00FB4C7E" w:rsidRPr="007627B4" w:rsidTr="0057040F">
        <w:trPr>
          <w:trHeight w:val="300"/>
        </w:trPr>
        <w:tc>
          <w:tcPr>
            <w:tcW w:w="6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7627B4" w:rsidRDefault="00FB4C7E" w:rsidP="0057040F">
            <w:pPr>
              <w:jc w:val="center"/>
              <w:rPr>
                <w:rFonts w:ascii="Calibri" w:hAnsi="Calibri" w:cs="Calibri"/>
                <w:b/>
                <w:bCs/>
                <w:color w:val="000000"/>
                <w:sz w:val="18"/>
                <w:szCs w:val="22"/>
                <w:lang w:val="es-BO" w:eastAsia="es-BO"/>
              </w:rPr>
            </w:pPr>
            <w:r w:rsidRPr="007627B4">
              <w:rPr>
                <w:rFonts w:ascii="Calibri" w:hAnsi="Calibri" w:cs="Calibri"/>
                <w:b/>
                <w:bCs/>
                <w:color w:val="000000"/>
                <w:sz w:val="18"/>
                <w:szCs w:val="22"/>
              </w:rPr>
              <w:t>CARACTERÍSTICAS GENERALES</w:t>
            </w:r>
          </w:p>
        </w:tc>
        <w:tc>
          <w:tcPr>
            <w:tcW w:w="120" w:type="pct"/>
            <w:tcBorders>
              <w:top w:val="single" w:sz="4" w:space="0" w:color="auto"/>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1</w:t>
            </w:r>
          </w:p>
        </w:tc>
        <w:tc>
          <w:tcPr>
            <w:tcW w:w="1189" w:type="pct"/>
            <w:tcBorders>
              <w:top w:val="single" w:sz="4" w:space="0" w:color="auto"/>
              <w:left w:val="nil"/>
              <w:bottom w:val="single" w:sz="4" w:space="0" w:color="auto"/>
              <w:right w:val="single" w:sz="4" w:space="0" w:color="auto"/>
            </w:tcBorders>
            <w:shd w:val="clear" w:color="auto" w:fill="auto"/>
            <w:noWrap/>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ÁREA MÁXIMA DE LA BASE</w:t>
            </w:r>
          </w:p>
        </w:tc>
        <w:tc>
          <w:tcPr>
            <w:tcW w:w="3089" w:type="pct"/>
            <w:tcBorders>
              <w:top w:val="single" w:sz="4" w:space="0" w:color="auto"/>
              <w:left w:val="nil"/>
              <w:bottom w:val="single" w:sz="4" w:space="0" w:color="auto"/>
              <w:right w:val="single" w:sz="4" w:space="0" w:color="auto"/>
            </w:tcBorders>
            <w:shd w:val="clear" w:color="auto" w:fill="auto"/>
            <w:noWrap/>
            <w:vAlign w:val="center"/>
            <w:hideMark/>
          </w:tcPr>
          <w:p w:rsidR="00FB4C7E" w:rsidRPr="007627B4" w:rsidRDefault="00FB4C7E" w:rsidP="0057040F">
            <w:pPr>
              <w:jc w:val="center"/>
              <w:rPr>
                <w:rFonts w:ascii="Calibri" w:hAnsi="Calibri" w:cs="Calibri"/>
                <w:color w:val="000000"/>
                <w:sz w:val="18"/>
                <w:szCs w:val="22"/>
              </w:rPr>
            </w:pPr>
            <w:r w:rsidRPr="007627B4">
              <w:rPr>
                <w:rFonts w:ascii="Calibri" w:hAnsi="Calibri" w:cs="Calibri"/>
                <w:color w:val="000000"/>
                <w:sz w:val="18"/>
                <w:szCs w:val="22"/>
              </w:rPr>
              <w:t>6 m2</w:t>
            </w:r>
          </w:p>
        </w:tc>
      </w:tr>
      <w:tr w:rsidR="00FB4C7E" w:rsidRPr="007627B4" w:rsidTr="0057040F">
        <w:trPr>
          <w:trHeight w:val="740"/>
        </w:trPr>
        <w:tc>
          <w:tcPr>
            <w:tcW w:w="602" w:type="pct"/>
            <w:vMerge/>
            <w:tcBorders>
              <w:top w:val="single" w:sz="4" w:space="0" w:color="auto"/>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2</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PUERTAS</w:t>
            </w:r>
          </w:p>
        </w:tc>
        <w:tc>
          <w:tcPr>
            <w:tcW w:w="3089"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 DE DOS HOJAS</w:t>
            </w:r>
            <w:r w:rsidRPr="007627B4">
              <w:rPr>
                <w:rFonts w:ascii="Calibri" w:hAnsi="Calibri" w:cs="Calibri"/>
                <w:color w:val="000000"/>
                <w:sz w:val="18"/>
                <w:szCs w:val="22"/>
              </w:rPr>
              <w:br/>
              <w:t>- POR RAZONES OPERATIVAS Y DE MANTENIMIENTO, SE DEBE CONSIDERAR EL ARREGLO DEL PIPING A OBJETO DE DETERMINAR LA NECESIDAD DE DOS PUERTAS (DE DOS HOJAS CADA UNA) DE ACCESO</w:t>
            </w:r>
          </w:p>
        </w:tc>
      </w:tr>
      <w:tr w:rsidR="00FB4C7E" w:rsidRPr="007627B4" w:rsidTr="0057040F">
        <w:trPr>
          <w:trHeight w:val="2171"/>
        </w:trPr>
        <w:tc>
          <w:tcPr>
            <w:tcW w:w="602" w:type="pct"/>
            <w:vMerge/>
            <w:tcBorders>
              <w:top w:val="single" w:sz="4" w:space="0" w:color="auto"/>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single" w:sz="4" w:space="0" w:color="auto"/>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3</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RENDIJAS DE VENTILACIÓN</w:t>
            </w:r>
          </w:p>
        </w:tc>
        <w:tc>
          <w:tcPr>
            <w:tcW w:w="3089" w:type="pct"/>
            <w:tcBorders>
              <w:top w:val="single" w:sz="4" w:space="0" w:color="auto"/>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 SUPERIORES E INFERIORES QUE GARANTICEN VENTILACIÓN NATURAL PARA QUE EL RECINTO SEA CLASIFICADO COMO CLASE I DIVISIÓN 2</w:t>
            </w:r>
            <w:r w:rsidRPr="007627B4">
              <w:rPr>
                <w:rFonts w:ascii="Calibri" w:hAnsi="Calibri" w:cs="Calibri"/>
                <w:color w:val="000000"/>
                <w:sz w:val="18"/>
                <w:szCs w:val="22"/>
              </w:rPr>
              <w:br/>
              <w:t>- PARA LO SEÑALADO ANTERIORMENTE, LA BIBLIOGRAFÍA DE REFERENCIA ES LA SIGUIENTE:</w:t>
            </w:r>
            <w:r w:rsidRPr="007627B4">
              <w:rPr>
                <w:rFonts w:ascii="Calibri" w:hAnsi="Calibri" w:cs="Calibri"/>
                <w:color w:val="000000"/>
                <w:sz w:val="18"/>
                <w:szCs w:val="22"/>
              </w:rPr>
              <w:br/>
              <w:t xml:space="preserve">     *  AGA “CLASIFICACIÓN DE LUGARES PARA INSTALACIONES ELÉCTRICAS EN ÁREAS DE SERVICIOS PÚBLICOS DE GAS” Catálogo # XL1001, Edición 2010, Capítulo 5 y Anexo B.</w:t>
            </w:r>
            <w:r w:rsidRPr="007627B4">
              <w:rPr>
                <w:rFonts w:ascii="Calibri" w:hAnsi="Calibri" w:cs="Calibri"/>
                <w:color w:val="000000"/>
                <w:sz w:val="18"/>
                <w:szCs w:val="22"/>
              </w:rPr>
              <w:br/>
              <w:t xml:space="preserve">     * ASHRAE HANDBOOK OF FUNDAMENTALS, Edición 2009, Capítulo 16</w:t>
            </w:r>
            <w:r w:rsidRPr="007627B4">
              <w:rPr>
                <w:rFonts w:ascii="Calibri" w:hAnsi="Calibri" w:cs="Calibri"/>
                <w:color w:val="000000"/>
                <w:sz w:val="18"/>
                <w:szCs w:val="22"/>
              </w:rPr>
              <w:br/>
              <w:t xml:space="preserve">     * MAPA EÓLICO REPÚBLICA DE BOLIVIA, PUBLICADO POR LA TRANSPORTADORA DE ELECTRICIDAD (TDE)</w:t>
            </w:r>
            <w:r w:rsidRPr="007627B4">
              <w:rPr>
                <w:rFonts w:ascii="Calibri" w:hAnsi="Calibri" w:cs="Calibri"/>
                <w:color w:val="000000"/>
                <w:sz w:val="18"/>
                <w:szCs w:val="22"/>
              </w:rPr>
              <w:br/>
              <w:t xml:space="preserve">     * ATLAS CLIMATOLÓGICO DE BOLIVIA, PUBLICADO POR EL SERVICIO NACIONAL DE METEOROLOGÍA E HIDROLOGÍA (SENAMHI)</w:t>
            </w:r>
            <w:r w:rsidRPr="007627B4">
              <w:rPr>
                <w:rFonts w:ascii="Calibri" w:hAnsi="Calibri" w:cs="Calibri"/>
                <w:color w:val="000000"/>
                <w:sz w:val="18"/>
                <w:szCs w:val="22"/>
              </w:rPr>
              <w:br/>
              <w:t>- SE DEBERÁ EMPLEAR LA FICHA TÉCNICA DE LAS RENDIJAS DE VENTILACIÓN PARA OBTENER LOS DATOS PERTINENTES.</w:t>
            </w:r>
          </w:p>
        </w:tc>
      </w:tr>
      <w:tr w:rsidR="00FB4C7E" w:rsidRPr="007627B4" w:rsidTr="0057040F">
        <w:trPr>
          <w:trHeight w:val="655"/>
        </w:trPr>
        <w:tc>
          <w:tcPr>
            <w:tcW w:w="602" w:type="pct"/>
            <w:vMerge/>
            <w:tcBorders>
              <w:top w:val="single" w:sz="4" w:space="0" w:color="auto"/>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4</w:t>
            </w:r>
          </w:p>
        </w:tc>
        <w:tc>
          <w:tcPr>
            <w:tcW w:w="11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INSTALACIÓN DE LA LÍNEA DE VENTEO</w:t>
            </w:r>
          </w:p>
        </w:tc>
        <w:tc>
          <w:tcPr>
            <w:tcW w:w="30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EN LA PARTE SUPERIOR DEL ARMARIO DEBE TENER UNA CLAPETA DE APERTURA Y CIERRE QUE PERMITA LA INSTALACIÓN DE LA LÍNEA DE VENTEO</w:t>
            </w:r>
          </w:p>
        </w:tc>
      </w:tr>
      <w:tr w:rsidR="00FB4C7E" w:rsidRPr="007627B4" w:rsidTr="0057040F">
        <w:trPr>
          <w:trHeight w:val="583"/>
        </w:trPr>
        <w:tc>
          <w:tcPr>
            <w:tcW w:w="602" w:type="pct"/>
            <w:vMerge/>
            <w:tcBorders>
              <w:top w:val="single" w:sz="4" w:space="0" w:color="auto"/>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single" w:sz="4" w:space="0" w:color="auto"/>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5</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SKID</w:t>
            </w:r>
          </w:p>
        </w:tc>
        <w:tc>
          <w:tcPr>
            <w:tcW w:w="3089" w:type="pct"/>
            <w:tcBorders>
              <w:top w:val="single" w:sz="4" w:space="0" w:color="auto"/>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 CAPAZ DE SOPORTAR TODOS LOS REQUERIMIENTOS DE ESFUERZOS A LOS CUALES ESTARÁ SOMETIDO EL EDR</w:t>
            </w:r>
            <w:r w:rsidRPr="007627B4">
              <w:rPr>
                <w:rFonts w:ascii="Calibri" w:hAnsi="Calibri" w:cs="Calibri"/>
                <w:color w:val="000000"/>
                <w:sz w:val="18"/>
                <w:szCs w:val="22"/>
              </w:rPr>
              <w:br/>
              <w:t>- ACABADO CON PINTURA ADECUADA</w:t>
            </w:r>
          </w:p>
        </w:tc>
      </w:tr>
      <w:tr w:rsidR="00FB4C7E" w:rsidRPr="007627B4" w:rsidTr="0057040F">
        <w:trPr>
          <w:trHeight w:val="300"/>
        </w:trPr>
        <w:tc>
          <w:tcPr>
            <w:tcW w:w="602" w:type="pct"/>
            <w:vMerge w:val="restart"/>
            <w:tcBorders>
              <w:top w:val="nil"/>
              <w:left w:val="single" w:sz="4" w:space="0" w:color="auto"/>
              <w:bottom w:val="single" w:sz="4" w:space="0" w:color="auto"/>
              <w:right w:val="single" w:sz="4" w:space="0" w:color="auto"/>
            </w:tcBorders>
            <w:shd w:val="clear" w:color="auto" w:fill="auto"/>
            <w:vAlign w:val="center"/>
            <w:hideMark/>
          </w:tcPr>
          <w:p w:rsidR="00FB4C7E" w:rsidRPr="007627B4" w:rsidRDefault="00FB4C7E" w:rsidP="0057040F">
            <w:pPr>
              <w:jc w:val="center"/>
              <w:rPr>
                <w:rFonts w:ascii="Calibri" w:hAnsi="Calibri" w:cs="Calibri"/>
                <w:b/>
                <w:bCs/>
                <w:color w:val="000000"/>
                <w:sz w:val="18"/>
                <w:szCs w:val="22"/>
              </w:rPr>
            </w:pPr>
            <w:r w:rsidRPr="007627B4">
              <w:rPr>
                <w:rFonts w:ascii="Calibri" w:hAnsi="Calibri" w:cs="Calibri"/>
                <w:b/>
                <w:bCs/>
                <w:color w:val="000000"/>
                <w:sz w:val="18"/>
                <w:szCs w:val="22"/>
              </w:rPr>
              <w:t>MATERIALES</w:t>
            </w: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6</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PLANCHA DEL ARMARIO</w:t>
            </w:r>
          </w:p>
        </w:tc>
        <w:tc>
          <w:tcPr>
            <w:tcW w:w="3089"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ACERO AL CARBONO</w:t>
            </w:r>
          </w:p>
        </w:tc>
      </w:tr>
      <w:tr w:rsidR="00FB4C7E" w:rsidRPr="007627B4" w:rsidTr="0057040F">
        <w:trPr>
          <w:trHeight w:val="399"/>
        </w:trPr>
        <w:tc>
          <w:tcPr>
            <w:tcW w:w="602" w:type="pct"/>
            <w:vMerge/>
            <w:tcBorders>
              <w:top w:val="nil"/>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7</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ESPESOR DE PLANCHA DE ARMARIO</w:t>
            </w:r>
          </w:p>
        </w:tc>
        <w:tc>
          <w:tcPr>
            <w:tcW w:w="3089"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1,5 mm o mayor</w:t>
            </w:r>
          </w:p>
        </w:tc>
      </w:tr>
      <w:tr w:rsidR="00FB4C7E" w:rsidRPr="007627B4" w:rsidTr="0057040F">
        <w:trPr>
          <w:trHeight w:val="363"/>
        </w:trPr>
        <w:tc>
          <w:tcPr>
            <w:tcW w:w="602" w:type="pct"/>
            <w:vMerge/>
            <w:tcBorders>
              <w:top w:val="nil"/>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8</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ACABADO DE LA PLANCHA DEL ARMARIO</w:t>
            </w:r>
          </w:p>
        </w:tc>
        <w:tc>
          <w:tcPr>
            <w:tcW w:w="3089"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CON PINTURA DE POLIURETANO COCIDA</w:t>
            </w:r>
          </w:p>
        </w:tc>
      </w:tr>
      <w:tr w:rsidR="00FB4C7E" w:rsidRPr="007627B4" w:rsidTr="0057040F">
        <w:trPr>
          <w:trHeight w:val="341"/>
        </w:trPr>
        <w:tc>
          <w:tcPr>
            <w:tcW w:w="602" w:type="pct"/>
            <w:vMerge/>
            <w:tcBorders>
              <w:top w:val="nil"/>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9</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ETIQUETA DE CARACTERÍSTICAS</w:t>
            </w:r>
          </w:p>
        </w:tc>
        <w:tc>
          <w:tcPr>
            <w:tcW w:w="3089" w:type="pct"/>
            <w:tcBorders>
              <w:top w:val="nil"/>
              <w:left w:val="nil"/>
              <w:bottom w:val="single" w:sz="4" w:space="0" w:color="auto"/>
              <w:right w:val="single" w:sz="4" w:space="0" w:color="auto"/>
            </w:tcBorders>
            <w:shd w:val="clear" w:color="auto" w:fill="auto"/>
            <w:vAlign w:val="center"/>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DE ACERO INOXIDABLE</w:t>
            </w:r>
          </w:p>
        </w:tc>
      </w:tr>
      <w:tr w:rsidR="00FB4C7E" w:rsidRPr="007627B4" w:rsidTr="0057040F">
        <w:trPr>
          <w:trHeight w:val="300"/>
        </w:trPr>
        <w:tc>
          <w:tcPr>
            <w:tcW w:w="602" w:type="pct"/>
            <w:vMerge/>
            <w:tcBorders>
              <w:top w:val="nil"/>
              <w:left w:val="single" w:sz="4" w:space="0" w:color="auto"/>
              <w:bottom w:val="single" w:sz="4" w:space="0" w:color="auto"/>
              <w:right w:val="single" w:sz="4" w:space="0" w:color="auto"/>
            </w:tcBorders>
            <w:vAlign w:val="center"/>
            <w:hideMark/>
          </w:tcPr>
          <w:p w:rsidR="00FB4C7E" w:rsidRPr="007627B4" w:rsidRDefault="00FB4C7E" w:rsidP="0057040F">
            <w:pPr>
              <w:rPr>
                <w:rFonts w:ascii="Calibri" w:hAnsi="Calibri" w:cs="Calibri"/>
                <w:b/>
                <w:bCs/>
                <w:color w:val="000000"/>
                <w:sz w:val="18"/>
                <w:szCs w:val="22"/>
              </w:rPr>
            </w:pPr>
          </w:p>
        </w:tc>
        <w:tc>
          <w:tcPr>
            <w:tcW w:w="120" w:type="pct"/>
            <w:tcBorders>
              <w:top w:val="nil"/>
              <w:left w:val="nil"/>
              <w:bottom w:val="single" w:sz="4" w:space="0" w:color="auto"/>
              <w:right w:val="single" w:sz="4" w:space="0" w:color="auto"/>
            </w:tcBorders>
            <w:shd w:val="clear" w:color="auto" w:fill="auto"/>
            <w:noWrap/>
            <w:vAlign w:val="center"/>
            <w:hideMark/>
          </w:tcPr>
          <w:p w:rsidR="00FB4C7E" w:rsidRPr="00E8341E" w:rsidRDefault="00FB4C7E" w:rsidP="0057040F">
            <w:pPr>
              <w:jc w:val="right"/>
              <w:rPr>
                <w:rFonts w:ascii="Calibri" w:hAnsi="Calibri" w:cs="Calibri"/>
                <w:b/>
                <w:bCs/>
                <w:color w:val="000000"/>
                <w:sz w:val="18"/>
                <w:szCs w:val="22"/>
              </w:rPr>
            </w:pPr>
            <w:r w:rsidRPr="00E8341E">
              <w:rPr>
                <w:rFonts w:ascii="Calibri" w:hAnsi="Calibri" w:cs="Calibri"/>
                <w:b/>
                <w:bCs/>
                <w:color w:val="000000"/>
                <w:sz w:val="18"/>
                <w:szCs w:val="22"/>
              </w:rPr>
              <w:t>10</w:t>
            </w:r>
          </w:p>
        </w:tc>
        <w:tc>
          <w:tcPr>
            <w:tcW w:w="1189" w:type="pct"/>
            <w:tcBorders>
              <w:top w:val="nil"/>
              <w:left w:val="nil"/>
              <w:bottom w:val="single" w:sz="4" w:space="0" w:color="auto"/>
              <w:right w:val="single" w:sz="4" w:space="0" w:color="auto"/>
            </w:tcBorders>
            <w:shd w:val="clear" w:color="auto" w:fill="auto"/>
            <w:vAlign w:val="center"/>
            <w:hideMark/>
          </w:tcPr>
          <w:p w:rsidR="00FB4C7E" w:rsidRPr="00E8341E" w:rsidRDefault="00FB4C7E" w:rsidP="0057040F">
            <w:pPr>
              <w:rPr>
                <w:rFonts w:ascii="Calibri" w:hAnsi="Calibri" w:cs="Calibri"/>
                <w:b/>
                <w:color w:val="000000"/>
                <w:sz w:val="18"/>
                <w:szCs w:val="22"/>
              </w:rPr>
            </w:pPr>
            <w:r w:rsidRPr="00E8341E">
              <w:rPr>
                <w:rFonts w:ascii="Calibri" w:hAnsi="Calibri" w:cs="Calibri"/>
                <w:b/>
                <w:color w:val="000000"/>
                <w:sz w:val="18"/>
                <w:szCs w:val="22"/>
              </w:rPr>
              <w:t>SKID</w:t>
            </w:r>
          </w:p>
        </w:tc>
        <w:tc>
          <w:tcPr>
            <w:tcW w:w="3089" w:type="pct"/>
            <w:tcBorders>
              <w:top w:val="nil"/>
              <w:left w:val="nil"/>
              <w:bottom w:val="single" w:sz="4" w:space="0" w:color="auto"/>
              <w:right w:val="single" w:sz="4" w:space="0" w:color="auto"/>
            </w:tcBorders>
            <w:shd w:val="clear" w:color="auto" w:fill="auto"/>
            <w:vAlign w:val="bottom"/>
            <w:hideMark/>
          </w:tcPr>
          <w:p w:rsidR="00FB4C7E" w:rsidRPr="007627B4" w:rsidRDefault="00FB4C7E" w:rsidP="0057040F">
            <w:pPr>
              <w:rPr>
                <w:rFonts w:ascii="Calibri" w:hAnsi="Calibri" w:cs="Calibri"/>
                <w:color w:val="000000"/>
                <w:sz w:val="18"/>
                <w:szCs w:val="22"/>
              </w:rPr>
            </w:pPr>
            <w:r w:rsidRPr="007627B4">
              <w:rPr>
                <w:rFonts w:ascii="Calibri" w:hAnsi="Calibri" w:cs="Calibri"/>
                <w:color w:val="000000"/>
                <w:sz w:val="18"/>
                <w:szCs w:val="22"/>
              </w:rPr>
              <w:t>PERFILES ESTRUCTURALES DE ACERO AL CARBONO</w:t>
            </w:r>
          </w:p>
        </w:tc>
      </w:tr>
    </w:tbl>
    <w:p w:rsidR="00FB4C7E" w:rsidRPr="00C45FBC" w:rsidRDefault="00FB4C7E" w:rsidP="00FB4C7E">
      <w:pPr>
        <w:pStyle w:val="Prrafodelista"/>
        <w:ind w:left="0"/>
        <w:jc w:val="center"/>
        <w:rPr>
          <w:rFonts w:ascii="Calibri" w:hAnsi="Calibri" w:cs="Calibri"/>
          <w:b/>
          <w:sz w:val="18"/>
          <w:szCs w:val="22"/>
        </w:rPr>
      </w:pPr>
    </w:p>
    <w:p w:rsidR="00FB4C7E" w:rsidRPr="00C45FBC" w:rsidRDefault="00FB4C7E" w:rsidP="00FB4C7E">
      <w:pPr>
        <w:pStyle w:val="Prrafodelista"/>
        <w:ind w:left="0"/>
        <w:jc w:val="center"/>
        <w:rPr>
          <w:rFonts w:ascii="Calibri" w:hAnsi="Calibri" w:cs="Calibri"/>
          <w:b/>
          <w:sz w:val="10"/>
          <w:szCs w:val="22"/>
        </w:rPr>
        <w:sectPr w:rsidR="00FB4C7E" w:rsidRPr="00C45FBC" w:rsidSect="0057040F">
          <w:pgSz w:w="15842" w:h="12242" w:orient="landscape" w:code="1"/>
          <w:pgMar w:top="1418" w:right="1418" w:bottom="1418" w:left="1304" w:header="964" w:footer="851" w:gutter="0"/>
          <w:cols w:space="708"/>
          <w:docGrid w:linePitch="360"/>
        </w:sectPr>
      </w:pPr>
    </w:p>
    <w:p w:rsidR="00FB4C7E" w:rsidRPr="005143BB" w:rsidRDefault="00FB4C7E" w:rsidP="00FB4C7E">
      <w:pPr>
        <w:autoSpaceDE w:val="0"/>
        <w:autoSpaceDN w:val="0"/>
        <w:adjustRightInd w:val="0"/>
        <w:jc w:val="center"/>
        <w:rPr>
          <w:rFonts w:ascii="Calibri" w:hAnsi="Calibri" w:cs="Calibri"/>
          <w:b/>
          <w:sz w:val="22"/>
          <w:szCs w:val="22"/>
        </w:rPr>
      </w:pPr>
      <w:r w:rsidRPr="005143BB">
        <w:rPr>
          <w:rFonts w:ascii="Calibri" w:hAnsi="Calibri" w:cs="Calibri"/>
          <w:b/>
          <w:sz w:val="22"/>
          <w:szCs w:val="22"/>
        </w:rPr>
        <w:lastRenderedPageBreak/>
        <w:t>ANEXO 1 – VALIDACIÓN DE GARANTÍAS FINANCIERAS</w:t>
      </w:r>
    </w:p>
    <w:p w:rsidR="00FB4C7E" w:rsidRDefault="00FB4C7E" w:rsidP="00FB4C7E">
      <w:pPr>
        <w:pStyle w:val="Prrafodelista"/>
        <w:ind w:left="360"/>
        <w:jc w:val="both"/>
        <w:rPr>
          <w:rFonts w:ascii="Calibri" w:hAnsi="Calibri" w:cs="Calibri"/>
          <w:b/>
          <w:sz w:val="22"/>
          <w:szCs w:val="22"/>
        </w:rPr>
      </w:pPr>
    </w:p>
    <w:p w:rsidR="00FB4C7E" w:rsidRDefault="00FB4C7E" w:rsidP="00941AC4">
      <w:pPr>
        <w:numPr>
          <w:ilvl w:val="0"/>
          <w:numId w:val="54"/>
        </w:numPr>
        <w:autoSpaceDE w:val="0"/>
        <w:autoSpaceDN w:val="0"/>
        <w:adjustRightInd w:val="0"/>
        <w:jc w:val="both"/>
        <w:rPr>
          <w:rFonts w:ascii="Calibri" w:hAnsi="Calibri" w:cs="Calibri"/>
          <w:b/>
          <w:sz w:val="22"/>
          <w:szCs w:val="22"/>
        </w:rPr>
      </w:pPr>
      <w:r>
        <w:rPr>
          <w:rFonts w:ascii="Calibri" w:hAnsi="Calibri" w:cs="Calibri"/>
          <w:b/>
          <w:sz w:val="22"/>
          <w:szCs w:val="22"/>
        </w:rPr>
        <w:t>GARANTIA DE SERIEDAD DE PROPUESTA</w:t>
      </w:r>
    </w:p>
    <w:p w:rsidR="00FB4C7E" w:rsidRDefault="00FB4C7E" w:rsidP="00FB4C7E">
      <w:pPr>
        <w:autoSpaceDE w:val="0"/>
        <w:autoSpaceDN w:val="0"/>
        <w:adjustRightInd w:val="0"/>
        <w:jc w:val="both"/>
        <w:rPr>
          <w:rFonts w:ascii="Calibri" w:hAnsi="Calibri" w:cs="Calibri"/>
          <w:b/>
          <w:sz w:val="22"/>
          <w:szCs w:val="22"/>
        </w:rPr>
      </w:pPr>
    </w:p>
    <w:p w:rsidR="00FB4C7E" w:rsidRPr="00313676" w:rsidRDefault="00FB4C7E" w:rsidP="00FB4C7E">
      <w:pPr>
        <w:jc w:val="both"/>
        <w:rPr>
          <w:rFonts w:ascii="Calibri" w:hAnsi="Calibri"/>
          <w:sz w:val="22"/>
          <w:szCs w:val="22"/>
        </w:rPr>
      </w:pPr>
      <w:r w:rsidRPr="00313676">
        <w:rPr>
          <w:rFonts w:ascii="Calibri" w:hAnsi="Calibri"/>
          <w:sz w:val="22"/>
          <w:szCs w:val="22"/>
        </w:rPr>
        <w:t>A elección de la empresa proponente</w:t>
      </w:r>
      <w:r>
        <w:rPr>
          <w:rFonts w:ascii="Calibri" w:hAnsi="Calibri"/>
          <w:sz w:val="22"/>
          <w:szCs w:val="22"/>
        </w:rPr>
        <w:t>,</w:t>
      </w:r>
      <w:r w:rsidRPr="00313676">
        <w:rPr>
          <w:rFonts w:ascii="Calibri" w:hAnsi="Calibri"/>
          <w:sz w:val="22"/>
          <w:szCs w:val="22"/>
        </w:rPr>
        <w:t xml:space="preserve"> ésta podrá optar por uno de los sigui</w:t>
      </w:r>
      <w:r>
        <w:rPr>
          <w:rFonts w:ascii="Calibri" w:hAnsi="Calibri"/>
          <w:sz w:val="22"/>
          <w:szCs w:val="22"/>
        </w:rPr>
        <w:t>entes instrumentos financieros:</w:t>
      </w:r>
    </w:p>
    <w:p w:rsidR="00FB4C7E" w:rsidRPr="00313676" w:rsidRDefault="00FB4C7E" w:rsidP="00FB4C7E">
      <w:pPr>
        <w:rPr>
          <w:rFonts w:ascii="Arial" w:hAnsi="Arial"/>
          <w:sz w:val="22"/>
          <w:szCs w:val="22"/>
        </w:rPr>
      </w:pPr>
    </w:p>
    <w:p w:rsidR="00FB4C7E" w:rsidRPr="00313676" w:rsidRDefault="00FB4C7E" w:rsidP="00FB4C7E">
      <w:pPr>
        <w:spacing w:after="240"/>
        <w:jc w:val="both"/>
        <w:rPr>
          <w:rFonts w:ascii="Calibri" w:hAnsi="Calibri"/>
          <w:sz w:val="22"/>
          <w:szCs w:val="22"/>
        </w:rPr>
      </w:pPr>
      <w:r w:rsidRPr="00313676">
        <w:rPr>
          <w:rFonts w:ascii="Calibri" w:hAnsi="Calibri"/>
          <w:b/>
          <w:bCs/>
          <w:sz w:val="22"/>
          <w:szCs w:val="22"/>
          <w:u w:val="single"/>
        </w:rPr>
        <w:t>Boleta de Garantía</w:t>
      </w:r>
      <w:r w:rsidRPr="00313676">
        <w:rPr>
          <w:rFonts w:ascii="Calibri" w:hAnsi="Calibri"/>
          <w:b/>
          <w:bCs/>
          <w:sz w:val="22"/>
          <w:szCs w:val="22"/>
        </w:rPr>
        <w:t>,</w:t>
      </w:r>
      <w:r w:rsidRPr="00313676">
        <w:rPr>
          <w:rFonts w:ascii="Calibri" w:hAnsi="Calibri"/>
          <w:sz w:val="22"/>
          <w:szCs w:val="22"/>
        </w:rPr>
        <w:t xml:space="preserve">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w:t>
      </w:r>
      <w:r>
        <w:rPr>
          <w:rFonts w:ascii="Calibri" w:hAnsi="Calibri"/>
          <w:sz w:val="22"/>
          <w:szCs w:val="22"/>
        </w:rPr>
        <w:t xml:space="preserve">inanciero-ASFI, </w:t>
      </w:r>
      <w:r w:rsidRPr="00313676">
        <w:rPr>
          <w:rFonts w:ascii="Calibri" w:hAnsi="Calibri"/>
          <w:sz w:val="22"/>
          <w:szCs w:val="22"/>
        </w:rPr>
        <w:t>a la orden/a favor de Yacimientos Petrolíferos Fiscales Bolivianos / YPFB, con las características expresas de renovable, irrevocable y de ejecución inmediata con vigencia de</w:t>
      </w:r>
      <w:r>
        <w:rPr>
          <w:rFonts w:ascii="Calibri" w:hAnsi="Calibri"/>
          <w:sz w:val="22"/>
          <w:szCs w:val="22"/>
        </w:rPr>
        <w:t xml:space="preserve"> 120</w:t>
      </w:r>
      <w:r w:rsidRPr="00313676">
        <w:rPr>
          <w:rFonts w:ascii="Calibri" w:hAnsi="Calibri"/>
          <w:sz w:val="22"/>
          <w:szCs w:val="22"/>
        </w:rPr>
        <w:t>  días calendario computables a partir de la fecha de Presentación de Propuestas, por un monto equivalente de  al menos 1 % del valor total de la propuesta económica.</w:t>
      </w:r>
    </w:p>
    <w:p w:rsidR="00FB4C7E" w:rsidRPr="00313676" w:rsidRDefault="00FB4C7E" w:rsidP="00FB4C7E">
      <w:pPr>
        <w:jc w:val="both"/>
        <w:rPr>
          <w:rFonts w:ascii="Calibri" w:hAnsi="Calibri"/>
          <w:sz w:val="22"/>
          <w:szCs w:val="22"/>
        </w:rPr>
      </w:pPr>
      <w:r w:rsidRPr="00313676">
        <w:rPr>
          <w:rFonts w:ascii="Calibri" w:hAnsi="Calibri"/>
          <w:b/>
          <w:bCs/>
          <w:sz w:val="22"/>
          <w:szCs w:val="22"/>
          <w:u w:val="single"/>
        </w:rPr>
        <w:t>Garantía a Primer Requerimiento</w:t>
      </w:r>
      <w:r w:rsidRPr="00313676">
        <w:rPr>
          <w:rFonts w:ascii="Calibri" w:hAnsi="Calibri"/>
          <w:sz w:val="22"/>
          <w:szCs w:val="22"/>
        </w:rPr>
        <w:t>, emitida por una Entidad de Intermediación Financiera (</w:t>
      </w:r>
      <w:r w:rsidRPr="00313676">
        <w:rPr>
          <w:rFonts w:ascii="Calibri" w:hAnsi="Calibri"/>
          <w:b/>
          <w:bCs/>
          <w:sz w:val="22"/>
          <w:szCs w:val="22"/>
          <w:u w:val="single"/>
        </w:rPr>
        <w:t>Bancaria)</w:t>
      </w:r>
      <w:r w:rsidRPr="0031367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la propuesta económica.</w:t>
      </w:r>
    </w:p>
    <w:p w:rsidR="00FB4C7E" w:rsidRPr="00313676" w:rsidRDefault="00FB4C7E" w:rsidP="00FB4C7E">
      <w:pPr>
        <w:jc w:val="both"/>
        <w:rPr>
          <w:rFonts w:ascii="Calibri" w:hAnsi="Calibri"/>
          <w:sz w:val="22"/>
          <w:szCs w:val="22"/>
        </w:rPr>
      </w:pPr>
    </w:p>
    <w:p w:rsidR="00FB4C7E" w:rsidRPr="00313676" w:rsidRDefault="00FB4C7E" w:rsidP="00FB4C7E">
      <w:pPr>
        <w:autoSpaceDE w:val="0"/>
        <w:autoSpaceDN w:val="0"/>
        <w:adjustRightInd w:val="0"/>
        <w:jc w:val="both"/>
        <w:rPr>
          <w:rFonts w:ascii="Calibri" w:hAnsi="Calibri"/>
          <w:sz w:val="22"/>
          <w:szCs w:val="22"/>
        </w:rPr>
      </w:pPr>
      <w:r w:rsidRPr="00313676">
        <w:rPr>
          <w:rFonts w:ascii="Calibri" w:hAnsi="Calibri"/>
          <w:b/>
          <w:bCs/>
          <w:sz w:val="22"/>
          <w:szCs w:val="22"/>
          <w:u w:val="single"/>
        </w:rPr>
        <w:t>Póliza de caución a Primer requerimiento para Entidades Públicas</w:t>
      </w:r>
      <w:r w:rsidRPr="0031367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313676">
        <w:rPr>
          <w:rFonts w:ascii="Calibri" w:hAnsi="Calibri"/>
          <w:sz w:val="22"/>
          <w:szCs w:val="22"/>
        </w:rPr>
        <w:t xml:space="preserve"> días calendario computables a partir de la fecha de Presentación de Propuestas, por un monto equivalente de  al menos  1 % del valor total de la propuesta económica.</w:t>
      </w:r>
    </w:p>
    <w:p w:rsidR="00FB4C7E" w:rsidRDefault="00FB4C7E" w:rsidP="00FB4C7E">
      <w:pPr>
        <w:autoSpaceDE w:val="0"/>
        <w:autoSpaceDN w:val="0"/>
        <w:adjustRightInd w:val="0"/>
        <w:jc w:val="both"/>
        <w:rPr>
          <w:rFonts w:ascii="Calibri" w:hAnsi="Calibri" w:cs="Calibri"/>
          <w:b/>
          <w:sz w:val="22"/>
          <w:szCs w:val="22"/>
        </w:rPr>
      </w:pPr>
    </w:p>
    <w:p w:rsidR="00FB4C7E" w:rsidRDefault="00FB4C7E" w:rsidP="00941AC4">
      <w:pPr>
        <w:numPr>
          <w:ilvl w:val="0"/>
          <w:numId w:val="54"/>
        </w:numPr>
        <w:autoSpaceDE w:val="0"/>
        <w:autoSpaceDN w:val="0"/>
        <w:adjustRightInd w:val="0"/>
        <w:jc w:val="both"/>
        <w:rPr>
          <w:rFonts w:ascii="Calibri" w:hAnsi="Calibri" w:cs="Calibri"/>
          <w:b/>
          <w:sz w:val="22"/>
          <w:szCs w:val="22"/>
        </w:rPr>
      </w:pPr>
      <w:r w:rsidRPr="000649C0">
        <w:rPr>
          <w:rFonts w:ascii="Calibri" w:hAnsi="Calibri" w:cs="Calibri"/>
          <w:b/>
          <w:sz w:val="22"/>
          <w:szCs w:val="22"/>
        </w:rPr>
        <w:t>GARANTÍA DE CUMPLIMIENTO DE CONTRATO</w:t>
      </w:r>
    </w:p>
    <w:p w:rsidR="00FB4C7E" w:rsidRPr="000649C0" w:rsidRDefault="00FB4C7E" w:rsidP="00FB4C7E">
      <w:pPr>
        <w:autoSpaceDE w:val="0"/>
        <w:autoSpaceDN w:val="0"/>
        <w:adjustRightInd w:val="0"/>
        <w:ind w:left="360"/>
        <w:jc w:val="both"/>
        <w:rPr>
          <w:rFonts w:ascii="Calibri" w:hAnsi="Calibri" w:cs="Calibri"/>
          <w:b/>
          <w:sz w:val="22"/>
          <w:szCs w:val="22"/>
        </w:rPr>
      </w:pPr>
    </w:p>
    <w:p w:rsidR="00FB4C7E" w:rsidRPr="000649C0" w:rsidRDefault="00FB4C7E" w:rsidP="00FB4C7E">
      <w:pPr>
        <w:pStyle w:val="Prrafodelista"/>
        <w:ind w:left="0"/>
        <w:rPr>
          <w:rFonts w:ascii="Calibri" w:hAnsi="Calibri" w:cs="Calibri"/>
          <w:sz w:val="22"/>
          <w:szCs w:val="22"/>
        </w:rPr>
      </w:pPr>
      <w:r>
        <w:rPr>
          <w:rFonts w:ascii="Calibri" w:hAnsi="Calibri" w:cs="Calibri"/>
          <w:sz w:val="22"/>
          <w:szCs w:val="22"/>
        </w:rPr>
        <w:t>A elección de la e</w:t>
      </w:r>
      <w:r w:rsidRPr="000649C0">
        <w:rPr>
          <w:rFonts w:ascii="Calibri" w:hAnsi="Calibri" w:cs="Calibri"/>
          <w:sz w:val="22"/>
          <w:szCs w:val="22"/>
        </w:rPr>
        <w:t xml:space="preserve">mpresa </w:t>
      </w:r>
      <w:r>
        <w:rPr>
          <w:rFonts w:ascii="Calibri" w:hAnsi="Calibri" w:cs="Calibri"/>
          <w:sz w:val="22"/>
          <w:szCs w:val="22"/>
        </w:rPr>
        <w:t>a</w:t>
      </w:r>
      <w:r w:rsidRPr="000649C0">
        <w:rPr>
          <w:rFonts w:ascii="Calibri" w:hAnsi="Calibri" w:cs="Calibri"/>
          <w:sz w:val="22"/>
          <w:szCs w:val="22"/>
        </w:rPr>
        <w:t>djudicada</w:t>
      </w:r>
      <w:r>
        <w:rPr>
          <w:rFonts w:ascii="Calibri" w:hAnsi="Calibri" w:cs="Calibri"/>
          <w:sz w:val="22"/>
          <w:szCs w:val="22"/>
        </w:rPr>
        <w:t>,</w:t>
      </w:r>
      <w:r w:rsidRPr="000649C0">
        <w:rPr>
          <w:rFonts w:ascii="Calibri" w:hAnsi="Calibri" w:cs="Calibri"/>
          <w:sz w:val="22"/>
          <w:szCs w:val="22"/>
        </w:rPr>
        <w:t xml:space="preserve"> </w:t>
      </w:r>
      <w:r w:rsidRPr="00313676">
        <w:rPr>
          <w:rFonts w:ascii="Calibri" w:hAnsi="Calibri"/>
          <w:sz w:val="22"/>
          <w:szCs w:val="22"/>
        </w:rPr>
        <w:t>ésta podrá optar por uno de los sigui</w:t>
      </w:r>
      <w:r>
        <w:rPr>
          <w:rFonts w:ascii="Calibri" w:hAnsi="Calibri"/>
          <w:sz w:val="22"/>
          <w:szCs w:val="22"/>
        </w:rPr>
        <w:t>entes instrumentos financieros:</w:t>
      </w:r>
    </w:p>
    <w:p w:rsidR="00FB4C7E" w:rsidRPr="000649C0" w:rsidRDefault="00FB4C7E" w:rsidP="00FB4C7E">
      <w:pPr>
        <w:jc w:val="both"/>
        <w:rPr>
          <w:rFonts w:ascii="Calibri" w:hAnsi="Calibri" w:cs="Calibri"/>
          <w:b/>
          <w:bCs/>
          <w:sz w:val="22"/>
          <w:szCs w:val="22"/>
          <w:u w:val="single"/>
        </w:rPr>
      </w:pPr>
    </w:p>
    <w:p w:rsidR="00FB4C7E" w:rsidRPr="000D7E7B" w:rsidRDefault="00FB4C7E" w:rsidP="00FB4C7E">
      <w:pPr>
        <w:jc w:val="both"/>
        <w:rPr>
          <w:rFonts w:ascii="Calibri" w:hAnsi="Calibri"/>
          <w:sz w:val="22"/>
          <w:szCs w:val="22"/>
        </w:rPr>
      </w:pPr>
      <w:r w:rsidRPr="000D7E7B">
        <w:rPr>
          <w:rFonts w:ascii="Calibri" w:hAnsi="Calibri"/>
          <w:b/>
          <w:bCs/>
          <w:sz w:val="22"/>
          <w:szCs w:val="22"/>
          <w:u w:val="single"/>
        </w:rPr>
        <w:t>Boleta de Garantía</w:t>
      </w:r>
      <w:r w:rsidRPr="000D7E7B">
        <w:rPr>
          <w:rFonts w:ascii="Calibri" w:hAnsi="Calibri"/>
          <w:sz w:val="22"/>
          <w:szCs w:val="22"/>
        </w:rPr>
        <w:t xml:space="preserve">,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B4C7E" w:rsidRPr="000D7E7B" w:rsidRDefault="00FB4C7E" w:rsidP="00FB4C7E">
      <w:pPr>
        <w:jc w:val="both"/>
        <w:rPr>
          <w:rFonts w:ascii="Arial" w:hAnsi="Arial"/>
          <w:sz w:val="22"/>
          <w:szCs w:val="22"/>
        </w:rPr>
      </w:pPr>
    </w:p>
    <w:p w:rsidR="00FB4C7E" w:rsidRPr="000D7E7B" w:rsidRDefault="00FB4C7E" w:rsidP="00FB4C7E">
      <w:pPr>
        <w:jc w:val="both"/>
        <w:rPr>
          <w:rFonts w:ascii="Calibri" w:hAnsi="Calibri"/>
          <w:sz w:val="22"/>
          <w:szCs w:val="22"/>
        </w:rPr>
      </w:pPr>
      <w:r w:rsidRPr="000D7E7B">
        <w:rPr>
          <w:rFonts w:ascii="Calibri" w:hAnsi="Calibri"/>
          <w:b/>
          <w:bCs/>
          <w:sz w:val="22"/>
          <w:szCs w:val="22"/>
          <w:u w:val="single"/>
        </w:rPr>
        <w:t>Garantía a Primer Requerimiento</w:t>
      </w:r>
      <w:r w:rsidRPr="000D7E7B">
        <w:rPr>
          <w:rFonts w:ascii="Calibri" w:hAnsi="Calibri"/>
          <w:sz w:val="22"/>
          <w:szCs w:val="22"/>
        </w:rPr>
        <w:t>, emitida por una Entidad de Intermediación Financiera (</w:t>
      </w:r>
      <w:r w:rsidRPr="000D7E7B">
        <w:rPr>
          <w:rFonts w:ascii="Calibri" w:hAnsi="Calibri"/>
          <w:b/>
          <w:bCs/>
          <w:sz w:val="22"/>
          <w:szCs w:val="22"/>
          <w:u w:val="single"/>
        </w:rPr>
        <w:t>Bancaria)</w:t>
      </w:r>
      <w:r w:rsidRPr="000D7E7B">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D7E7B">
        <w:rPr>
          <w:rFonts w:ascii="Calibri" w:hAnsi="Calibri"/>
          <w:sz w:val="22"/>
          <w:szCs w:val="22"/>
        </w:rPr>
        <w:lastRenderedPageBreak/>
        <w:t>irrevocable y de ejecución a primer requerimiento con vigencia de 60 días calendario adicionales a la vigencia del contrato, por un monto equivalente al 7% del valor total del contrato.</w:t>
      </w:r>
    </w:p>
    <w:p w:rsidR="00FB4C7E" w:rsidRPr="000D7E7B" w:rsidRDefault="00FB4C7E" w:rsidP="00FB4C7E">
      <w:pPr>
        <w:jc w:val="both"/>
        <w:rPr>
          <w:rFonts w:ascii="Arial" w:hAnsi="Arial"/>
          <w:sz w:val="22"/>
          <w:szCs w:val="22"/>
        </w:rPr>
      </w:pPr>
    </w:p>
    <w:p w:rsidR="00FB4C7E" w:rsidRPr="000D7E7B" w:rsidRDefault="00FB4C7E" w:rsidP="00FB4C7E">
      <w:pPr>
        <w:rPr>
          <w:rFonts w:ascii="Calibri" w:hAnsi="Calibri"/>
          <w:sz w:val="22"/>
          <w:szCs w:val="22"/>
        </w:rPr>
      </w:pPr>
      <w:r w:rsidRPr="000D7E7B">
        <w:rPr>
          <w:rFonts w:ascii="Calibri" w:hAnsi="Calibri"/>
          <w:b/>
          <w:bCs/>
          <w:sz w:val="22"/>
          <w:szCs w:val="22"/>
          <w:u w:val="single"/>
        </w:rPr>
        <w:t>Póliza de caución a Primer requerimiento para Entidades Públicas</w:t>
      </w:r>
      <w:r w:rsidRPr="000D7E7B">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B4C7E" w:rsidRPr="00BA354A" w:rsidRDefault="00FB4C7E" w:rsidP="00FB4C7E">
      <w:pPr>
        <w:jc w:val="both"/>
        <w:rPr>
          <w:rFonts w:ascii="Calibri" w:hAnsi="Calibri" w:cs="Calibri"/>
          <w:sz w:val="22"/>
          <w:szCs w:val="22"/>
        </w:rPr>
      </w:pPr>
    </w:p>
    <w:p w:rsidR="00FB4C7E" w:rsidRDefault="00FB4C7E" w:rsidP="00FB4C7E">
      <w:pPr>
        <w:rPr>
          <w:rFonts w:ascii="Calibri" w:hAnsi="Calibri" w:cs="Calibri"/>
          <w:b/>
          <w:sz w:val="22"/>
          <w:szCs w:val="22"/>
        </w:rPr>
      </w:pPr>
      <w:r>
        <w:rPr>
          <w:rFonts w:ascii="Calibri" w:hAnsi="Calibri" w:cs="Calibri"/>
          <w:b/>
          <w:sz w:val="22"/>
          <w:szCs w:val="22"/>
        </w:rPr>
        <w:t>INSTRUCCIONES PARA LA EMISION DE INSTRUMENTOS FINANCIEROS V.2</w:t>
      </w:r>
    </w:p>
    <w:p w:rsidR="00FB4C7E" w:rsidRPr="00437E09" w:rsidRDefault="00FB4C7E" w:rsidP="00FB4C7E">
      <w:pPr>
        <w:rPr>
          <w:rFonts w:ascii="Calibri" w:hAnsi="Calibri" w:cs="Calibri"/>
          <w:sz w:val="22"/>
          <w:szCs w:val="22"/>
        </w:rPr>
      </w:pPr>
    </w:p>
    <w:p w:rsidR="00FB4C7E" w:rsidRDefault="00FB4C7E" w:rsidP="00FB4C7E">
      <w:pPr>
        <w:jc w:val="both"/>
        <w:rPr>
          <w:rFonts w:ascii="Calibri" w:hAnsi="Calibri" w:cs="Calibri"/>
          <w:sz w:val="22"/>
          <w:szCs w:val="22"/>
        </w:rPr>
      </w:pPr>
      <w:r w:rsidRPr="00C37E15">
        <w:rPr>
          <w:rFonts w:ascii="Calibri" w:hAnsi="Calibri" w:cs="Calibri"/>
          <w:sz w:val="22"/>
          <w:szCs w:val="22"/>
        </w:rPr>
        <w:t xml:space="preserve">El proponente o Adjudicado deberá solicitar a la entidad de intermediación financiera bancaria, el correcto registro de datos o información en los Instrumentos Financieros de Garantía requeridos, </w:t>
      </w:r>
      <w:r w:rsidRPr="0057645E">
        <w:rPr>
          <w:rFonts w:ascii="Calibri" w:hAnsi="Calibri" w:cs="Calibri"/>
          <w:sz w:val="22"/>
          <w:szCs w:val="22"/>
          <w:u w:val="single"/>
        </w:rPr>
        <w:t>cumpliendo obligatoriamente</w:t>
      </w:r>
      <w:r w:rsidRPr="00C37E15">
        <w:rPr>
          <w:rFonts w:ascii="Calibri" w:hAnsi="Calibri" w:cs="Calibri"/>
          <w:sz w:val="22"/>
          <w:szCs w:val="22"/>
        </w:rPr>
        <w:t xml:space="preserve"> con las siguientes condiciones:</w:t>
      </w:r>
    </w:p>
    <w:p w:rsidR="00FB4C7E" w:rsidRDefault="00FB4C7E" w:rsidP="00FB4C7E">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714"/>
      </w:tblGrid>
      <w:tr w:rsidR="00FB4C7E" w:rsidRPr="00D75133" w:rsidTr="0057040F">
        <w:tc>
          <w:tcPr>
            <w:tcW w:w="3085" w:type="dxa"/>
            <w:shd w:val="clear" w:color="auto" w:fill="AEAAAA"/>
            <w:vAlign w:val="center"/>
          </w:tcPr>
          <w:p w:rsidR="00FB4C7E" w:rsidRPr="00D75133" w:rsidRDefault="00FB4C7E" w:rsidP="0057040F">
            <w:pPr>
              <w:jc w:val="center"/>
              <w:rPr>
                <w:rFonts w:ascii="Calibri" w:hAnsi="Calibri" w:cs="Calibri"/>
                <w:sz w:val="22"/>
                <w:szCs w:val="22"/>
              </w:rPr>
            </w:pPr>
            <w:r w:rsidRPr="00D75133">
              <w:rPr>
                <w:rFonts w:ascii="Calibri" w:hAnsi="Calibri" w:cs="Calibri"/>
                <w:sz w:val="22"/>
                <w:szCs w:val="22"/>
              </w:rPr>
              <w:t>VARIABLE</w:t>
            </w:r>
          </w:p>
        </w:tc>
        <w:tc>
          <w:tcPr>
            <w:tcW w:w="6461" w:type="dxa"/>
            <w:shd w:val="clear" w:color="auto" w:fill="AEAAAA"/>
          </w:tcPr>
          <w:p w:rsidR="00FB4C7E" w:rsidRPr="00D75133" w:rsidRDefault="00FB4C7E" w:rsidP="0057040F">
            <w:pPr>
              <w:jc w:val="center"/>
              <w:rPr>
                <w:rFonts w:ascii="Calibri" w:hAnsi="Calibri" w:cs="Calibri"/>
                <w:sz w:val="22"/>
                <w:szCs w:val="22"/>
              </w:rPr>
            </w:pPr>
            <w:r w:rsidRPr="00D75133">
              <w:rPr>
                <w:rFonts w:ascii="Calibri" w:hAnsi="Calibri" w:cs="Calibri"/>
                <w:sz w:val="22"/>
                <w:szCs w:val="22"/>
              </w:rPr>
              <w:t>INSTRUCCIÓN</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INSTRUMENTO DE GARANTIA</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 xml:space="preserve">Se aceptara </w:t>
            </w:r>
            <w:r w:rsidRPr="00D75133">
              <w:rPr>
                <w:rFonts w:ascii="Calibri" w:hAnsi="Calibri" w:cs="Calibri"/>
                <w:b/>
                <w:sz w:val="22"/>
                <w:szCs w:val="22"/>
                <w:u w:val="single"/>
              </w:rPr>
              <w:t>únicamente</w:t>
            </w:r>
            <w:r w:rsidRPr="00D75133">
              <w:rPr>
                <w:rFonts w:ascii="Calibri" w:hAnsi="Calibri" w:cs="Calibri"/>
                <w:sz w:val="22"/>
                <w:szCs w:val="22"/>
              </w:rPr>
              <w:t xml:space="preserve"> los instrumentos detallados en el presente anexo</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OBJETO DE LA GARANTIA   (“Para Garantizar”)</w:t>
            </w:r>
          </w:p>
        </w:tc>
        <w:tc>
          <w:tcPr>
            <w:tcW w:w="6461" w:type="dxa"/>
            <w:shd w:val="clear" w:color="auto" w:fill="auto"/>
          </w:tcPr>
          <w:p w:rsidR="00FB4C7E" w:rsidRPr="00D75133" w:rsidRDefault="00FB4C7E" w:rsidP="0057040F">
            <w:pPr>
              <w:jc w:val="both"/>
              <w:rPr>
                <w:rFonts w:ascii="Calibri" w:hAnsi="Calibri" w:cs="Calibri"/>
                <w:b/>
                <w:sz w:val="22"/>
                <w:szCs w:val="22"/>
                <w:u w:val="single"/>
              </w:rPr>
            </w:pPr>
            <w:r w:rsidRPr="00D75133">
              <w:rPr>
                <w:rFonts w:ascii="Calibri" w:hAnsi="Calibri" w:cs="Calibri"/>
                <w:sz w:val="22"/>
                <w:szCs w:val="22"/>
              </w:rPr>
              <w:t xml:space="preserve">Debe consignar correctamente y de manera explícita, </w:t>
            </w:r>
            <w:r w:rsidRPr="00D75133">
              <w:rPr>
                <w:rFonts w:ascii="Calibri" w:hAnsi="Calibri" w:cs="Calibri"/>
                <w:b/>
                <w:sz w:val="22"/>
                <w:szCs w:val="22"/>
                <w:u w:val="single"/>
              </w:rPr>
              <w:t>textual y completa:</w:t>
            </w:r>
          </w:p>
          <w:p w:rsidR="00FB4C7E" w:rsidRPr="00D75133" w:rsidRDefault="00FB4C7E" w:rsidP="00941AC4">
            <w:pPr>
              <w:numPr>
                <w:ilvl w:val="0"/>
                <w:numId w:val="51"/>
              </w:numPr>
              <w:ind w:left="756"/>
              <w:jc w:val="both"/>
              <w:rPr>
                <w:rFonts w:ascii="Calibri" w:hAnsi="Calibri" w:cs="Calibri"/>
                <w:sz w:val="22"/>
                <w:szCs w:val="22"/>
              </w:rPr>
            </w:pPr>
            <w:r w:rsidRPr="00D75133">
              <w:rPr>
                <w:rFonts w:ascii="Calibri" w:hAnsi="Calibri" w:cs="Calibri"/>
                <w:b/>
                <w:sz w:val="22"/>
                <w:szCs w:val="22"/>
              </w:rPr>
              <w:t>Objeto a garantizar (“Garantía según el objeto”)</w:t>
            </w:r>
            <w:r w:rsidRPr="00D75133">
              <w:rPr>
                <w:rFonts w:ascii="Calibri" w:hAnsi="Calibri" w:cs="Calibri"/>
                <w:b/>
                <w:sz w:val="22"/>
                <w:szCs w:val="22"/>
                <w:vertAlign w:val="superscript"/>
              </w:rPr>
              <w:t>1</w:t>
            </w:r>
            <w:r w:rsidRPr="00D75133">
              <w:rPr>
                <w:rFonts w:ascii="Calibri" w:hAnsi="Calibri" w:cs="Calibri"/>
                <w:sz w:val="22"/>
                <w:szCs w:val="22"/>
              </w:rPr>
              <w:t xml:space="preserve"> conforme lo requerido en el presente anexo.</w:t>
            </w:r>
          </w:p>
          <w:p w:rsidR="00FB4C7E" w:rsidRPr="00D75133" w:rsidRDefault="00FB4C7E" w:rsidP="00941AC4">
            <w:pPr>
              <w:numPr>
                <w:ilvl w:val="0"/>
                <w:numId w:val="51"/>
              </w:numPr>
              <w:ind w:left="756"/>
              <w:jc w:val="both"/>
              <w:rPr>
                <w:rFonts w:ascii="Calibri" w:hAnsi="Calibri" w:cs="Calibri"/>
                <w:sz w:val="22"/>
                <w:szCs w:val="22"/>
              </w:rPr>
            </w:pPr>
            <w:r w:rsidRPr="00D75133">
              <w:rPr>
                <w:rFonts w:ascii="Calibri" w:hAnsi="Calibri" w:cs="Calibri"/>
                <w:b/>
                <w:sz w:val="22"/>
                <w:szCs w:val="22"/>
              </w:rPr>
              <w:t>Nombre (Objeto de la contratación) y/o código</w:t>
            </w:r>
            <w:r w:rsidRPr="00D75133">
              <w:rPr>
                <w:rFonts w:ascii="Calibri" w:hAnsi="Calibri" w:cs="Calibri"/>
                <w:sz w:val="22"/>
                <w:szCs w:val="22"/>
              </w:rPr>
              <w:t xml:space="preserve"> del proceso de contratación, conforme al registrado en la página web:  </w:t>
            </w:r>
            <w:r w:rsidRPr="00D75133">
              <w:rPr>
                <w:rFonts w:ascii="Calibri" w:hAnsi="Calibri" w:cs="Calibri"/>
                <w:b/>
                <w:i/>
                <w:sz w:val="22"/>
                <w:szCs w:val="22"/>
              </w:rPr>
              <w:t>http://contrataciones.ypfb.gob.bo/contrataciones/publicacion</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NOMBRE, RAZON SOCIAL O DENOMINACION DEL ORDENANTE</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 xml:space="preserve">Debe consignar el nombre plenamente consistente o concordante con el registrado en el Formulario A-1 (campo: Nombre o Razón Social del Proponente). Para </w:t>
            </w:r>
            <w:r w:rsidRPr="00D75133">
              <w:rPr>
                <w:rFonts w:ascii="Calibri" w:hAnsi="Calibri" w:cs="Calibri"/>
                <w:sz w:val="22"/>
                <w:szCs w:val="22"/>
                <w:u w:val="single"/>
              </w:rPr>
              <w:t>empresas unipersonales</w:t>
            </w:r>
            <w:r w:rsidRPr="00D75133">
              <w:rPr>
                <w:rFonts w:ascii="Calibri" w:hAnsi="Calibri" w:cs="Calibri"/>
                <w:sz w:val="22"/>
                <w:szCs w:val="22"/>
              </w:rPr>
              <w:t xml:space="preserve"> podrá figurar alternativamente el nombre del contribuyente (NIT).</w:t>
            </w:r>
          </w:p>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Asimismo, el Nombre o Razón Social del Proponente (Empresa) deberá estar respaldado por los registrados en los siguientes documentos, según corresponda al documento requerido en el DBC o DCD o EETT o TDRs:</w:t>
            </w:r>
          </w:p>
          <w:p w:rsidR="00FB4C7E" w:rsidRPr="00D75133" w:rsidRDefault="00FB4C7E" w:rsidP="00941AC4">
            <w:pPr>
              <w:numPr>
                <w:ilvl w:val="0"/>
                <w:numId w:val="56"/>
              </w:numPr>
              <w:jc w:val="both"/>
              <w:rPr>
                <w:rFonts w:ascii="Calibri" w:hAnsi="Calibri" w:cs="Calibri"/>
                <w:sz w:val="22"/>
                <w:szCs w:val="22"/>
              </w:rPr>
            </w:pPr>
            <w:r w:rsidRPr="00D75133">
              <w:rPr>
                <w:rFonts w:ascii="Calibri" w:hAnsi="Calibri" w:cs="Calibri"/>
                <w:sz w:val="22"/>
                <w:szCs w:val="22"/>
              </w:rPr>
              <w:t>Registros FUNDEMPRESA, (o equivalente en el país de origen); o</w:t>
            </w:r>
          </w:p>
          <w:p w:rsidR="00FB4C7E" w:rsidRPr="00D75133" w:rsidRDefault="00FB4C7E" w:rsidP="00941AC4">
            <w:pPr>
              <w:numPr>
                <w:ilvl w:val="0"/>
                <w:numId w:val="56"/>
              </w:numPr>
              <w:jc w:val="both"/>
              <w:rPr>
                <w:rFonts w:ascii="Calibri" w:hAnsi="Calibri" w:cs="Calibri"/>
                <w:sz w:val="22"/>
                <w:szCs w:val="22"/>
              </w:rPr>
            </w:pPr>
            <w:r w:rsidRPr="00D75133">
              <w:rPr>
                <w:rFonts w:ascii="Calibri" w:hAnsi="Calibri" w:cs="Calibri"/>
                <w:sz w:val="22"/>
                <w:szCs w:val="22"/>
              </w:rPr>
              <w:t>Instrumento de Constitución</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NOMBRE DEL BENEFICIARIO</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Debe consignar:</w:t>
            </w:r>
          </w:p>
          <w:p w:rsidR="00FB4C7E" w:rsidRPr="00D75133" w:rsidRDefault="00FB4C7E" w:rsidP="00941AC4">
            <w:pPr>
              <w:numPr>
                <w:ilvl w:val="0"/>
                <w:numId w:val="57"/>
              </w:numPr>
              <w:jc w:val="both"/>
              <w:rPr>
                <w:rFonts w:ascii="Calibri" w:hAnsi="Calibri" w:cs="Calibri"/>
                <w:sz w:val="22"/>
                <w:szCs w:val="22"/>
              </w:rPr>
            </w:pPr>
            <w:r w:rsidRPr="00D75133">
              <w:rPr>
                <w:rFonts w:ascii="Calibri" w:hAnsi="Calibri" w:cs="Calibri"/>
                <w:sz w:val="22"/>
                <w:szCs w:val="22"/>
              </w:rPr>
              <w:t>YACIMIENTOS PETROLIFEROS FISCALES BOLIVIANOS;</w:t>
            </w:r>
          </w:p>
          <w:p w:rsidR="00FB4C7E" w:rsidRPr="00D75133" w:rsidRDefault="00FB4C7E" w:rsidP="00941AC4">
            <w:pPr>
              <w:numPr>
                <w:ilvl w:val="0"/>
                <w:numId w:val="57"/>
              </w:numPr>
              <w:jc w:val="both"/>
              <w:rPr>
                <w:rFonts w:ascii="Calibri" w:hAnsi="Calibri" w:cs="Calibri"/>
                <w:sz w:val="22"/>
                <w:szCs w:val="22"/>
              </w:rPr>
            </w:pPr>
            <w:r w:rsidRPr="00D75133">
              <w:rPr>
                <w:rFonts w:ascii="Calibri" w:hAnsi="Calibri" w:cs="Calibri"/>
                <w:sz w:val="22"/>
                <w:szCs w:val="22"/>
              </w:rPr>
              <w:t>YPFB;</w:t>
            </w:r>
          </w:p>
          <w:p w:rsidR="00FB4C7E" w:rsidRPr="00D75133" w:rsidRDefault="00FB4C7E" w:rsidP="00941AC4">
            <w:pPr>
              <w:numPr>
                <w:ilvl w:val="0"/>
                <w:numId w:val="57"/>
              </w:numPr>
              <w:jc w:val="both"/>
              <w:rPr>
                <w:rFonts w:ascii="Calibri" w:hAnsi="Calibri" w:cs="Calibri"/>
                <w:sz w:val="22"/>
                <w:szCs w:val="22"/>
              </w:rPr>
            </w:pPr>
            <w:r w:rsidRPr="00D75133">
              <w:rPr>
                <w:rFonts w:ascii="Calibri" w:hAnsi="Calibri" w:cs="Calibri"/>
                <w:sz w:val="22"/>
                <w:szCs w:val="22"/>
              </w:rPr>
              <w:t>O ambos.</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MONTO GARANTIZADO</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Debe consignar el valor/importe/monto correctamente calculado conforme el presente anexo y la “Garantía según el objeto” requerida, considerando el inciso c) de los Aspectos Subsanables del DBC o DCD.</w:t>
            </w: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t>VIGENCIA</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Debe consignar una vigencia igual o mayor a la requerida en el presente Anexo,</w:t>
            </w:r>
          </w:p>
          <w:p w:rsidR="00FB4C7E" w:rsidRPr="00D75133" w:rsidRDefault="00FB4C7E" w:rsidP="00941AC4">
            <w:pPr>
              <w:numPr>
                <w:ilvl w:val="0"/>
                <w:numId w:val="58"/>
              </w:numPr>
              <w:jc w:val="both"/>
              <w:rPr>
                <w:rFonts w:ascii="Calibri" w:hAnsi="Calibri" w:cs="Calibri"/>
                <w:sz w:val="22"/>
                <w:szCs w:val="22"/>
              </w:rPr>
            </w:pPr>
            <w:r w:rsidRPr="00D75133">
              <w:rPr>
                <w:rFonts w:ascii="Calibri" w:hAnsi="Calibri" w:cs="Calibri"/>
                <w:b/>
                <w:sz w:val="22"/>
                <w:szCs w:val="22"/>
                <w:u w:val="single"/>
              </w:rPr>
              <w:t>Para la Garantía de Seriedad de Propuesta:</w:t>
            </w:r>
            <w:r w:rsidRPr="00D75133">
              <w:rPr>
                <w:rFonts w:ascii="Calibri" w:hAnsi="Calibri" w:cs="Calibri"/>
                <w:sz w:val="22"/>
                <w:szCs w:val="22"/>
              </w:rPr>
              <w:t xml:space="preserve"> (120 días) computable a partir de la “Fecha de presentación de propuesta”, </w:t>
            </w:r>
            <w:r w:rsidRPr="00D75133">
              <w:rPr>
                <w:rFonts w:ascii="Calibri" w:hAnsi="Calibri" w:cs="Calibri"/>
                <w:sz w:val="22"/>
                <w:szCs w:val="22"/>
              </w:rPr>
              <w:lastRenderedPageBreak/>
              <w:t>establecida en el “</w:t>
            </w:r>
            <w:r w:rsidRPr="00D75133">
              <w:rPr>
                <w:rFonts w:ascii="Calibri" w:hAnsi="Calibri" w:cs="Calibri"/>
                <w:i/>
                <w:sz w:val="22"/>
                <w:szCs w:val="22"/>
              </w:rPr>
              <w:t>Cronograma de Plazos</w:t>
            </w:r>
            <w:r w:rsidRPr="00D75133">
              <w:rPr>
                <w:rFonts w:ascii="Calibri" w:hAnsi="Calibri" w:cs="Calibri"/>
                <w:sz w:val="22"/>
                <w:szCs w:val="22"/>
              </w:rPr>
              <w:t>” incluidos como parte del DBC y considerando los Aspectos Subsanables admisibles en dicho documento.</w:t>
            </w:r>
          </w:p>
          <w:p w:rsidR="00FB4C7E" w:rsidRPr="00D75133" w:rsidRDefault="00FB4C7E" w:rsidP="00941AC4">
            <w:pPr>
              <w:numPr>
                <w:ilvl w:val="0"/>
                <w:numId w:val="58"/>
              </w:numPr>
              <w:jc w:val="both"/>
              <w:rPr>
                <w:rFonts w:ascii="Calibri" w:hAnsi="Calibri" w:cs="Calibri"/>
                <w:sz w:val="22"/>
                <w:szCs w:val="22"/>
              </w:rPr>
            </w:pPr>
            <w:r w:rsidRPr="00D75133">
              <w:rPr>
                <w:rFonts w:ascii="Calibri" w:hAnsi="Calibri" w:cs="Calibri"/>
                <w:b/>
                <w:sz w:val="22"/>
                <w:szCs w:val="22"/>
                <w:u w:val="single"/>
              </w:rPr>
              <w:t>Para Garantía de Cumplimiento de Contrato y otras garantías (DS 29506 y DS 181):</w:t>
            </w:r>
            <w:r w:rsidRPr="00D75133">
              <w:rPr>
                <w:rFonts w:ascii="Calibri" w:hAnsi="Calibri" w:cs="Calibri"/>
                <w:sz w:val="22"/>
                <w:szCs w:val="22"/>
              </w:rPr>
              <w:t xml:space="preserve"> conforme los días requeridos en el presente anexo, computables a partir de la </w:t>
            </w:r>
            <w:r w:rsidRPr="00D75133">
              <w:rPr>
                <w:rFonts w:ascii="Calibri" w:hAnsi="Calibri" w:cs="Calibri"/>
                <w:sz w:val="22"/>
                <w:szCs w:val="22"/>
                <w:u w:val="single"/>
              </w:rPr>
              <w:t>fecha de emisión de los instrumentos financieros</w:t>
            </w:r>
            <w:r w:rsidRPr="00D75133">
              <w:rPr>
                <w:rFonts w:ascii="Calibri" w:hAnsi="Calibri" w:cs="Calibri"/>
                <w:sz w:val="22"/>
                <w:szCs w:val="22"/>
              </w:rPr>
              <w:t>, entendiéndose la “</w:t>
            </w:r>
            <w:r w:rsidRPr="00D75133">
              <w:rPr>
                <w:rFonts w:ascii="Calibri" w:hAnsi="Calibri" w:cs="Calibri"/>
                <w:b/>
                <w:i/>
                <w:sz w:val="22"/>
                <w:szCs w:val="22"/>
                <w:u w:val="single"/>
              </w:rPr>
              <w:t>Vigencia del contrato</w:t>
            </w:r>
            <w:r w:rsidRPr="00D75133">
              <w:rPr>
                <w:rFonts w:ascii="Calibri" w:hAnsi="Calibri" w:cs="Calibri"/>
                <w:sz w:val="22"/>
                <w:szCs w:val="22"/>
              </w:rPr>
              <w:t xml:space="preserve">”, como </w:t>
            </w:r>
            <w:r w:rsidRPr="00D75133">
              <w:rPr>
                <w:rFonts w:ascii="Calibri" w:hAnsi="Calibri" w:cs="Calibri"/>
                <w:sz w:val="22"/>
                <w:szCs w:val="22"/>
                <w:u w:val="single"/>
              </w:rPr>
              <w:t xml:space="preserve">la fecha resultante de </w:t>
            </w:r>
            <w:r w:rsidRPr="00D75133">
              <w:rPr>
                <w:rFonts w:ascii="Calibri" w:hAnsi="Calibri" w:cs="Calibri"/>
                <w:b/>
                <w:sz w:val="22"/>
                <w:szCs w:val="22"/>
                <w:u w:val="single"/>
              </w:rPr>
              <w:t>adicionar</w:t>
            </w:r>
            <w:r w:rsidRPr="00D75133">
              <w:rPr>
                <w:rFonts w:ascii="Calibri" w:hAnsi="Calibri" w:cs="Calibri"/>
                <w:sz w:val="22"/>
                <w:szCs w:val="22"/>
                <w:u w:val="single"/>
              </w:rPr>
              <w:t xml:space="preserve"> el “</w:t>
            </w:r>
            <w:r w:rsidRPr="00D75133">
              <w:rPr>
                <w:rFonts w:ascii="Calibri" w:hAnsi="Calibri" w:cs="Calibri"/>
                <w:i/>
                <w:sz w:val="22"/>
                <w:szCs w:val="22"/>
                <w:u w:val="single"/>
              </w:rPr>
              <w:t>Plazo de entrega</w:t>
            </w:r>
            <w:r w:rsidRPr="00D75133">
              <w:rPr>
                <w:rFonts w:ascii="Calibri" w:hAnsi="Calibri" w:cs="Calibri"/>
                <w:sz w:val="22"/>
                <w:szCs w:val="22"/>
                <w:u w:val="single"/>
              </w:rPr>
              <w:t>” establecido en el DBC o DCD, a dicha fecha de emisión.</w:t>
            </w:r>
            <w:r w:rsidRPr="00D75133">
              <w:rPr>
                <w:rFonts w:ascii="Calibri" w:hAnsi="Calibri" w:cs="Calibri"/>
                <w:sz w:val="22"/>
                <w:szCs w:val="22"/>
              </w:rPr>
              <w:t xml:space="preserve"> </w:t>
            </w:r>
          </w:p>
          <w:p w:rsidR="00FB4C7E" w:rsidRPr="00D75133" w:rsidRDefault="00FB4C7E" w:rsidP="0057040F">
            <w:pPr>
              <w:ind w:left="720"/>
              <w:jc w:val="both"/>
              <w:rPr>
                <w:rFonts w:ascii="Calibri" w:hAnsi="Calibri" w:cs="Calibri"/>
                <w:sz w:val="22"/>
                <w:szCs w:val="22"/>
              </w:rPr>
            </w:pPr>
          </w:p>
        </w:tc>
      </w:tr>
      <w:tr w:rsidR="00FB4C7E" w:rsidRPr="00D75133" w:rsidTr="0057040F">
        <w:tc>
          <w:tcPr>
            <w:tcW w:w="3085" w:type="dxa"/>
            <w:shd w:val="clear" w:color="auto" w:fill="auto"/>
            <w:vAlign w:val="center"/>
          </w:tcPr>
          <w:p w:rsidR="00FB4C7E" w:rsidRPr="00D75133" w:rsidRDefault="00FB4C7E" w:rsidP="0057040F">
            <w:pPr>
              <w:jc w:val="center"/>
              <w:rPr>
                <w:rFonts w:ascii="Calibri" w:hAnsi="Calibri" w:cs="Calibri"/>
                <w:b/>
                <w:sz w:val="22"/>
                <w:szCs w:val="22"/>
              </w:rPr>
            </w:pPr>
            <w:r w:rsidRPr="00D75133">
              <w:rPr>
                <w:rFonts w:ascii="Calibri" w:hAnsi="Calibri" w:cs="Calibri"/>
                <w:b/>
                <w:sz w:val="22"/>
                <w:szCs w:val="22"/>
              </w:rPr>
              <w:lastRenderedPageBreak/>
              <w:t>CLAUSULAS O CONDICIONES</w:t>
            </w:r>
          </w:p>
        </w:tc>
        <w:tc>
          <w:tcPr>
            <w:tcW w:w="6461" w:type="dxa"/>
            <w:shd w:val="clear" w:color="auto" w:fill="auto"/>
          </w:tcPr>
          <w:p w:rsidR="00FB4C7E" w:rsidRPr="00D75133" w:rsidRDefault="00FB4C7E" w:rsidP="0057040F">
            <w:pPr>
              <w:jc w:val="both"/>
              <w:rPr>
                <w:rFonts w:ascii="Calibri" w:hAnsi="Calibri" w:cs="Calibri"/>
                <w:sz w:val="22"/>
                <w:szCs w:val="22"/>
              </w:rPr>
            </w:pPr>
            <w:r w:rsidRPr="00D75133">
              <w:rPr>
                <w:rFonts w:ascii="Calibri" w:hAnsi="Calibri" w:cs="Calibri"/>
                <w:sz w:val="22"/>
                <w:szCs w:val="22"/>
              </w:rPr>
              <w:t>Debe incluir las cláusulas de:</w:t>
            </w:r>
          </w:p>
          <w:p w:rsidR="00FB4C7E" w:rsidRPr="00D75133" w:rsidRDefault="00FB4C7E" w:rsidP="00941AC4">
            <w:pPr>
              <w:numPr>
                <w:ilvl w:val="0"/>
                <w:numId w:val="59"/>
              </w:numPr>
              <w:jc w:val="both"/>
              <w:rPr>
                <w:rFonts w:ascii="Calibri" w:hAnsi="Calibri" w:cs="Calibri"/>
                <w:sz w:val="22"/>
                <w:szCs w:val="22"/>
              </w:rPr>
            </w:pPr>
            <w:r w:rsidRPr="00D75133">
              <w:rPr>
                <w:rFonts w:ascii="Calibri" w:hAnsi="Calibri" w:cs="Calibri"/>
                <w:sz w:val="22"/>
                <w:szCs w:val="22"/>
              </w:rPr>
              <w:t xml:space="preserve">Renovable, irrevocable y de </w:t>
            </w:r>
            <w:r w:rsidRPr="00D75133">
              <w:rPr>
                <w:rFonts w:ascii="Calibri" w:hAnsi="Calibri" w:cs="Calibri"/>
                <w:sz w:val="22"/>
                <w:szCs w:val="22"/>
                <w:u w:val="single"/>
              </w:rPr>
              <w:t>ejecución inmediata o ejecución a primer requerimiento</w:t>
            </w:r>
            <w:r w:rsidRPr="00D75133">
              <w:rPr>
                <w:rFonts w:ascii="Calibri" w:hAnsi="Calibri" w:cs="Calibri"/>
                <w:sz w:val="22"/>
                <w:szCs w:val="22"/>
              </w:rPr>
              <w:t xml:space="preserve"> según corresponda al instrumento financiero requerido en el presente Anexo. </w:t>
            </w:r>
          </w:p>
        </w:tc>
      </w:tr>
    </w:tbl>
    <w:p w:rsidR="00FB4C7E" w:rsidRDefault="00FB4C7E" w:rsidP="00FB4C7E">
      <w:pPr>
        <w:jc w:val="both"/>
        <w:rPr>
          <w:rFonts w:ascii="Calibri" w:hAnsi="Calibri" w:cs="Calibri"/>
          <w:b/>
          <w:sz w:val="22"/>
          <w:szCs w:val="22"/>
        </w:rPr>
      </w:pPr>
      <w:r w:rsidRPr="0057645E">
        <w:rPr>
          <w:rFonts w:ascii="Calibri" w:hAnsi="Calibri" w:cs="Calibri"/>
          <w:b/>
          <w:sz w:val="22"/>
          <w:szCs w:val="22"/>
        </w:rPr>
        <w:t>NOTA: EL INCUMPLIMIENTO DE LOS PARAMETROS ESTABLECIDOS PRECEDENTEMENTE, NO DARA LUGAR A SUBSANACION ALGUNA</w:t>
      </w:r>
    </w:p>
    <w:p w:rsidR="00FB4C7E" w:rsidRPr="0057645E" w:rsidRDefault="00FB4C7E" w:rsidP="00FB4C7E">
      <w:pPr>
        <w:jc w:val="both"/>
        <w:rPr>
          <w:rFonts w:ascii="Calibri" w:hAnsi="Calibri" w:cs="Calibri"/>
          <w:b/>
          <w:sz w:val="22"/>
          <w:szCs w:val="22"/>
        </w:rPr>
      </w:pPr>
    </w:p>
    <w:p w:rsidR="00FB4C7E" w:rsidRPr="0057645E" w:rsidRDefault="00FB4C7E" w:rsidP="00FB4C7E">
      <w:pPr>
        <w:rPr>
          <w:rFonts w:ascii="Calibri" w:hAnsi="Calibri" w:cs="Calibri"/>
        </w:rPr>
      </w:pPr>
      <w:r w:rsidRPr="0057645E">
        <w:rPr>
          <w:rFonts w:ascii="Calibri" w:hAnsi="Calibri" w:cs="Calibri"/>
          <w:vertAlign w:val="superscript"/>
        </w:rPr>
        <w:t>1</w:t>
      </w:r>
      <w:r w:rsidRPr="0057645E">
        <w:rPr>
          <w:rFonts w:ascii="Calibri" w:hAnsi="Calibri" w:cs="Calibri"/>
        </w:rPr>
        <w:t xml:space="preserve"> “Seriedad de Propuesta”; “Cumplimiento de Contrato”; “Adicional a la Garantía de Cumplimiento de contrato de obras”; “Funcionamiento de Maquinaria y/o Equipo”; “Correcta Inversión de Anticipo” y otras. </w:t>
      </w: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Pr="005143BB" w:rsidRDefault="00FB4C7E" w:rsidP="00FB4C7E">
      <w:pPr>
        <w:autoSpaceDE w:val="0"/>
        <w:autoSpaceDN w:val="0"/>
        <w:adjustRightInd w:val="0"/>
        <w:jc w:val="center"/>
        <w:rPr>
          <w:rFonts w:ascii="Calibri" w:hAnsi="Calibri" w:cs="Calibri"/>
          <w:b/>
          <w:sz w:val="22"/>
          <w:szCs w:val="22"/>
        </w:rPr>
      </w:pPr>
      <w:r>
        <w:rPr>
          <w:rFonts w:ascii="Calibri" w:hAnsi="Calibri" w:cs="Calibri"/>
          <w:sz w:val="22"/>
          <w:szCs w:val="22"/>
        </w:rPr>
        <w:br w:type="page"/>
      </w:r>
      <w:r w:rsidRPr="005143BB">
        <w:rPr>
          <w:rFonts w:ascii="Calibri" w:hAnsi="Calibri" w:cs="Calibri"/>
          <w:b/>
          <w:sz w:val="22"/>
          <w:szCs w:val="22"/>
        </w:rPr>
        <w:lastRenderedPageBreak/>
        <w:t>ANEXO 2 – VALIDACIÓN DE SEGURIDAD Y SALUD OCUPACIONAL</w:t>
      </w:r>
    </w:p>
    <w:p w:rsidR="00FB4C7E" w:rsidRDefault="00FB4C7E" w:rsidP="00FB4C7E">
      <w:pPr>
        <w:autoSpaceDE w:val="0"/>
        <w:autoSpaceDN w:val="0"/>
        <w:adjustRightInd w:val="0"/>
        <w:jc w:val="center"/>
        <w:rPr>
          <w:rFonts w:ascii="Calibri" w:hAnsi="Calibri" w:cs="Calibri"/>
          <w:sz w:val="22"/>
          <w:szCs w:val="22"/>
        </w:rPr>
      </w:pPr>
    </w:p>
    <w:p w:rsidR="00FB4C7E" w:rsidRPr="00406541" w:rsidRDefault="00FB4C7E" w:rsidP="00FB4C7E">
      <w:pPr>
        <w:autoSpaceDE w:val="0"/>
        <w:autoSpaceDN w:val="0"/>
        <w:adjustRightInd w:val="0"/>
        <w:jc w:val="center"/>
        <w:rPr>
          <w:rFonts w:ascii="Calibri" w:hAnsi="Calibri" w:cs="Calibri"/>
          <w:b/>
          <w:bCs/>
          <w:color w:val="000000"/>
          <w:sz w:val="22"/>
          <w:szCs w:val="22"/>
          <w:lang w:val="es-BO" w:eastAsia="es-BO"/>
        </w:rPr>
      </w:pPr>
      <w:r w:rsidRPr="00406541">
        <w:rPr>
          <w:rFonts w:ascii="Calibri" w:hAnsi="Calibri" w:cs="Calibri"/>
          <w:b/>
          <w:bCs/>
          <w:color w:val="000000"/>
          <w:sz w:val="22"/>
          <w:szCs w:val="22"/>
          <w:lang w:val="es-BO" w:eastAsia="es-BO"/>
        </w:rPr>
        <w:t>ASPECTOS NORMATIVOS DE SEGURIDAD INDUSTRIAL Y SALUD OCUPACIONAL PARA EMPRESAS CONTRATISTAS DE YPFB</w:t>
      </w:r>
    </w:p>
    <w:p w:rsidR="00FB4C7E" w:rsidRPr="00391CF4" w:rsidRDefault="00FB4C7E" w:rsidP="00FB4C7E">
      <w:pPr>
        <w:rPr>
          <w:rFonts w:ascii="Calibri" w:hAnsi="Calibri" w:cs="Calibri"/>
          <w:b/>
          <w:sz w:val="16"/>
          <w:szCs w:val="22"/>
        </w:rPr>
      </w:pPr>
    </w:p>
    <w:p w:rsidR="00FB4C7E" w:rsidRPr="004E297A" w:rsidRDefault="00FB4C7E" w:rsidP="00FB4C7E">
      <w:pPr>
        <w:pStyle w:val="Prrafodelista"/>
        <w:ind w:left="0"/>
        <w:jc w:val="both"/>
        <w:rPr>
          <w:rFonts w:ascii="Calibri" w:hAnsi="Calibri" w:cs="Calibri"/>
          <w:sz w:val="22"/>
          <w:szCs w:val="22"/>
          <w:lang w:eastAsia="es-BO"/>
        </w:rPr>
      </w:pPr>
      <w:r w:rsidRPr="004E297A">
        <w:rPr>
          <w:rFonts w:ascii="Calibri" w:hAnsi="Calibri" w:cs="Calibri"/>
          <w:sz w:val="22"/>
          <w:szCs w:val="22"/>
          <w:lang w:eastAsia="es-BO"/>
        </w:rPr>
        <w:t xml:space="preserve">La Empresa adjudicada de la provisión de “BIENES” deberá cumplir con los estándares de Seguridad Industrial y Salud Ocupacional de YPFB. </w:t>
      </w:r>
    </w:p>
    <w:p w:rsidR="00FB4C7E" w:rsidRPr="00391CF4" w:rsidRDefault="00FB4C7E" w:rsidP="00FB4C7E">
      <w:pPr>
        <w:pStyle w:val="Prrafodelista"/>
        <w:rPr>
          <w:rFonts w:ascii="Calibri" w:hAnsi="Calibri" w:cs="Calibri"/>
          <w:sz w:val="16"/>
          <w:szCs w:val="22"/>
          <w:lang w:eastAsia="es-BO"/>
        </w:rPr>
      </w:pPr>
    </w:p>
    <w:p w:rsidR="00FB4C7E" w:rsidRDefault="00FB4C7E" w:rsidP="00FB4C7E">
      <w:pPr>
        <w:pStyle w:val="Prrafodelista"/>
        <w:ind w:left="0"/>
        <w:rPr>
          <w:rFonts w:ascii="Calibri" w:hAnsi="Calibri" w:cs="Calibri"/>
          <w:b/>
          <w:sz w:val="22"/>
          <w:szCs w:val="22"/>
          <w:lang w:eastAsia="es-BO"/>
        </w:rPr>
      </w:pPr>
      <w:r w:rsidRPr="004E297A">
        <w:rPr>
          <w:rFonts w:ascii="Calibri" w:hAnsi="Calibri" w:cs="Calibri"/>
          <w:b/>
          <w:sz w:val="22"/>
          <w:szCs w:val="22"/>
          <w:lang w:eastAsia="es-BO"/>
        </w:rPr>
        <w:t xml:space="preserve">ASPECTOS GENERALES: </w:t>
      </w:r>
    </w:p>
    <w:p w:rsidR="00FB4C7E" w:rsidRPr="00391CF4" w:rsidRDefault="00FB4C7E" w:rsidP="00FB4C7E">
      <w:pPr>
        <w:pStyle w:val="Prrafodelista"/>
        <w:ind w:left="0"/>
        <w:rPr>
          <w:rFonts w:ascii="Calibri" w:hAnsi="Calibri" w:cs="Calibri"/>
          <w:b/>
          <w:sz w:val="18"/>
          <w:szCs w:val="22"/>
          <w:lang w:eastAsia="es-BO"/>
        </w:rPr>
      </w:pPr>
    </w:p>
    <w:p w:rsidR="00FB4C7E" w:rsidRDefault="00FB4C7E" w:rsidP="00FB4C7E">
      <w:pPr>
        <w:pStyle w:val="Prrafodelista"/>
        <w:ind w:left="0"/>
        <w:rPr>
          <w:rFonts w:ascii="Calibri" w:hAnsi="Calibri" w:cs="Calibri"/>
          <w:sz w:val="22"/>
          <w:szCs w:val="22"/>
          <w:lang w:eastAsia="es-BO"/>
        </w:rPr>
      </w:pPr>
      <w:r w:rsidRPr="004E297A">
        <w:rPr>
          <w:rFonts w:ascii="Calibri" w:hAnsi="Calibri" w:cs="Calibri"/>
          <w:sz w:val="22"/>
          <w:szCs w:val="22"/>
          <w:lang w:eastAsia="es-BO"/>
        </w:rPr>
        <w:t>Para los procesos de contratación de bienes; en caso de que los mismos sean recibidos directamente en los almacenes de YPFB; no aplica una cláusula específica de SMS.</w:t>
      </w:r>
    </w:p>
    <w:p w:rsidR="00FB4C7E" w:rsidRPr="004E297A" w:rsidRDefault="00FB4C7E" w:rsidP="00FB4C7E">
      <w:pPr>
        <w:pStyle w:val="Prrafodelista"/>
        <w:ind w:left="0"/>
        <w:rPr>
          <w:rFonts w:ascii="Calibri" w:hAnsi="Calibri" w:cs="Calibri"/>
          <w:sz w:val="22"/>
          <w:szCs w:val="22"/>
          <w:lang w:eastAsia="es-BO"/>
        </w:rPr>
      </w:pPr>
    </w:p>
    <w:p w:rsidR="00FB4C7E" w:rsidRDefault="00FB4C7E" w:rsidP="00FB4C7E">
      <w:pPr>
        <w:pStyle w:val="Prrafodelista"/>
        <w:ind w:left="0"/>
        <w:rPr>
          <w:rFonts w:ascii="Calibri" w:hAnsi="Calibri" w:cs="Calibri"/>
          <w:sz w:val="22"/>
          <w:szCs w:val="22"/>
          <w:lang w:eastAsia="es-BO"/>
        </w:rPr>
      </w:pPr>
      <w:r w:rsidRPr="004E297A">
        <w:rPr>
          <w:rFonts w:ascii="Calibri" w:hAnsi="Calibri" w:cs="Calibri"/>
          <w:sz w:val="22"/>
          <w:szCs w:val="22"/>
          <w:lang w:eastAsia="es-BO"/>
        </w:rPr>
        <w:t xml:space="preserve">Excepto lo establecido en adelante: </w:t>
      </w:r>
    </w:p>
    <w:p w:rsidR="00FB4C7E" w:rsidRDefault="00FB4C7E" w:rsidP="00FB4C7E">
      <w:pPr>
        <w:pStyle w:val="Prrafodelista"/>
        <w:ind w:left="0"/>
        <w:rPr>
          <w:rFonts w:ascii="Calibri" w:hAnsi="Calibri" w:cs="Calibri"/>
          <w:sz w:val="22"/>
          <w:szCs w:val="22"/>
          <w:lang w:eastAsia="es-BO"/>
        </w:rPr>
      </w:pPr>
    </w:p>
    <w:p w:rsidR="00FB4C7E" w:rsidRDefault="00FB4C7E" w:rsidP="00941AC4">
      <w:pPr>
        <w:pStyle w:val="Prrafodelista"/>
        <w:numPr>
          <w:ilvl w:val="0"/>
          <w:numId w:val="55"/>
        </w:numPr>
        <w:ind w:left="567"/>
        <w:rPr>
          <w:rFonts w:ascii="Calibri" w:hAnsi="Calibri" w:cs="Calibri"/>
          <w:b/>
          <w:sz w:val="22"/>
          <w:szCs w:val="22"/>
          <w:lang w:eastAsia="es-BO"/>
        </w:rPr>
      </w:pPr>
      <w:r w:rsidRPr="004E297A">
        <w:rPr>
          <w:rFonts w:ascii="Calibri" w:hAnsi="Calibri" w:cs="Calibri"/>
          <w:b/>
          <w:sz w:val="22"/>
          <w:szCs w:val="22"/>
          <w:lang w:eastAsia="es-BO"/>
        </w:rPr>
        <w:t xml:space="preserve">RECOMENDACIONES: </w:t>
      </w:r>
    </w:p>
    <w:p w:rsidR="00FB4C7E" w:rsidRDefault="00FB4C7E" w:rsidP="00FB4C7E">
      <w:pPr>
        <w:pStyle w:val="Prrafodelista"/>
        <w:ind w:left="567"/>
        <w:rPr>
          <w:rFonts w:ascii="Calibri" w:hAnsi="Calibri" w:cs="Calibri"/>
          <w:b/>
          <w:sz w:val="22"/>
          <w:szCs w:val="22"/>
          <w:lang w:eastAsia="es-BO"/>
        </w:rPr>
      </w:pPr>
    </w:p>
    <w:p w:rsidR="00FB4C7E" w:rsidRPr="004E297A" w:rsidRDefault="00FB4C7E" w:rsidP="00FB4C7E">
      <w:pPr>
        <w:pStyle w:val="Prrafodelista"/>
        <w:ind w:left="0"/>
        <w:jc w:val="both"/>
        <w:rPr>
          <w:rFonts w:ascii="Calibri" w:hAnsi="Calibri" w:cs="Calibri"/>
          <w:sz w:val="22"/>
          <w:szCs w:val="22"/>
          <w:lang w:eastAsia="es-BO"/>
        </w:rPr>
      </w:pPr>
      <w:r w:rsidRPr="004E297A">
        <w:rPr>
          <w:rFonts w:ascii="Calibri" w:hAnsi="Calibri" w:cs="Calibri"/>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B4C7E" w:rsidRPr="004E297A" w:rsidRDefault="00FB4C7E" w:rsidP="00FB4C7E">
      <w:pPr>
        <w:pStyle w:val="Prrafodelista"/>
        <w:jc w:val="both"/>
        <w:rPr>
          <w:rFonts w:ascii="Calibri" w:hAnsi="Calibri" w:cs="Calibri"/>
          <w:sz w:val="22"/>
          <w:szCs w:val="22"/>
          <w:lang w:eastAsia="es-BO"/>
        </w:rPr>
      </w:pPr>
    </w:p>
    <w:p w:rsidR="00FB4C7E" w:rsidRPr="004E297A" w:rsidRDefault="00FB4C7E" w:rsidP="00941AC4">
      <w:pPr>
        <w:pStyle w:val="Prrafodelista"/>
        <w:numPr>
          <w:ilvl w:val="1"/>
          <w:numId w:val="55"/>
        </w:numPr>
        <w:ind w:left="567"/>
        <w:jc w:val="both"/>
        <w:rPr>
          <w:rFonts w:ascii="Calibri" w:hAnsi="Calibri" w:cs="Calibri"/>
          <w:sz w:val="22"/>
          <w:szCs w:val="22"/>
          <w:lang w:eastAsia="es-BO"/>
        </w:rPr>
      </w:pPr>
      <w:r>
        <w:rPr>
          <w:rFonts w:ascii="Calibri" w:hAnsi="Calibri" w:cs="Calibri"/>
          <w:b/>
          <w:sz w:val="22"/>
          <w:szCs w:val="22"/>
          <w:lang w:eastAsia="es-BO"/>
        </w:rPr>
        <w:t xml:space="preserve"> </w:t>
      </w:r>
      <w:r w:rsidRPr="004E297A">
        <w:rPr>
          <w:rFonts w:ascii="Calibri" w:hAnsi="Calibri" w:cs="Calibri"/>
          <w:sz w:val="22"/>
          <w:szCs w:val="22"/>
          <w:lang w:eastAsia="es-BO"/>
        </w:rPr>
        <w:t>En caso de manipulación de bienes y materiales dentro de las instalaciones de YPFB; se deberán verificar las condiciones del sistema de izaje de cargas (cables, eslingas, estrobos, y otros elementos necesarios para este fin).</w:t>
      </w:r>
    </w:p>
    <w:p w:rsidR="00FB4C7E" w:rsidRPr="004E297A" w:rsidRDefault="00FB4C7E" w:rsidP="00FB4C7E">
      <w:pPr>
        <w:pStyle w:val="Prrafodelista"/>
        <w:jc w:val="both"/>
        <w:rPr>
          <w:rFonts w:ascii="Calibri" w:hAnsi="Calibri" w:cs="Calibri"/>
          <w:sz w:val="22"/>
          <w:szCs w:val="22"/>
          <w:lang w:eastAsia="es-BO"/>
        </w:rPr>
      </w:pPr>
    </w:p>
    <w:p w:rsidR="00FB4C7E" w:rsidRPr="004E297A" w:rsidRDefault="00FB4C7E" w:rsidP="00941AC4">
      <w:pPr>
        <w:pStyle w:val="Prrafodelista"/>
        <w:numPr>
          <w:ilvl w:val="1"/>
          <w:numId w:val="55"/>
        </w:numPr>
        <w:ind w:left="567"/>
        <w:jc w:val="both"/>
        <w:rPr>
          <w:rFonts w:ascii="Calibri" w:hAnsi="Calibri" w:cs="Calibri"/>
          <w:sz w:val="22"/>
          <w:szCs w:val="22"/>
          <w:lang w:eastAsia="es-BO"/>
        </w:rPr>
      </w:pPr>
      <w:r w:rsidRPr="004E297A">
        <w:rPr>
          <w:rFonts w:ascii="Calibri" w:hAnsi="Calibri" w:cs="Calibri"/>
          <w:sz w:val="22"/>
          <w:szCs w:val="22"/>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B4C7E" w:rsidRPr="004E297A" w:rsidRDefault="00FB4C7E" w:rsidP="00FB4C7E">
      <w:pPr>
        <w:pStyle w:val="Prrafodelista"/>
        <w:ind w:left="567"/>
        <w:jc w:val="both"/>
        <w:rPr>
          <w:rFonts w:ascii="Calibri" w:hAnsi="Calibri" w:cs="Calibri"/>
          <w:sz w:val="22"/>
          <w:szCs w:val="22"/>
          <w:lang w:eastAsia="es-BO"/>
        </w:rPr>
      </w:pPr>
    </w:p>
    <w:p w:rsidR="00FB4C7E" w:rsidRDefault="00FB4C7E" w:rsidP="00941AC4">
      <w:pPr>
        <w:pStyle w:val="Prrafodelista"/>
        <w:numPr>
          <w:ilvl w:val="1"/>
          <w:numId w:val="55"/>
        </w:numPr>
        <w:ind w:left="567"/>
        <w:jc w:val="both"/>
        <w:rPr>
          <w:rFonts w:ascii="Calibri" w:hAnsi="Calibri" w:cs="Calibri"/>
          <w:sz w:val="22"/>
          <w:szCs w:val="22"/>
          <w:lang w:eastAsia="es-BO"/>
        </w:rPr>
      </w:pPr>
      <w:r w:rsidRPr="004E297A">
        <w:rPr>
          <w:rFonts w:ascii="Calibri" w:hAnsi="Calibri" w:cs="Calibri"/>
          <w:sz w:val="22"/>
          <w:szCs w:val="22"/>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FB4C7E" w:rsidRDefault="00FB4C7E" w:rsidP="00FB4C7E">
      <w:pPr>
        <w:autoSpaceDE w:val="0"/>
        <w:autoSpaceDN w:val="0"/>
        <w:adjustRightInd w:val="0"/>
        <w:jc w:val="center"/>
        <w:rPr>
          <w:rFonts w:ascii="Calibri" w:hAnsi="Calibri" w:cs="Calibri"/>
          <w:sz w:val="22"/>
          <w:szCs w:val="22"/>
        </w:rPr>
      </w:pPr>
    </w:p>
    <w:p w:rsidR="00FB4C7E" w:rsidRDefault="00FB4C7E" w:rsidP="00FB4C7E">
      <w:pPr>
        <w:autoSpaceDE w:val="0"/>
        <w:autoSpaceDN w:val="0"/>
        <w:adjustRightInd w:val="0"/>
        <w:jc w:val="center"/>
        <w:rPr>
          <w:rFonts w:ascii="Calibri" w:hAnsi="Calibri" w:cs="Calibri"/>
          <w:sz w:val="22"/>
          <w:szCs w:val="22"/>
        </w:rPr>
      </w:pPr>
    </w:p>
    <w:p w:rsidR="00FB4C7E" w:rsidRPr="005143BB" w:rsidRDefault="00FB4C7E" w:rsidP="00FB4C7E">
      <w:pPr>
        <w:autoSpaceDE w:val="0"/>
        <w:autoSpaceDN w:val="0"/>
        <w:adjustRightInd w:val="0"/>
        <w:jc w:val="center"/>
        <w:rPr>
          <w:rFonts w:ascii="Calibri" w:hAnsi="Calibri" w:cs="Calibri"/>
          <w:b/>
          <w:sz w:val="22"/>
          <w:szCs w:val="22"/>
        </w:rPr>
      </w:pPr>
      <w:r>
        <w:rPr>
          <w:rFonts w:ascii="Calibri" w:hAnsi="Calibri" w:cs="Calibri"/>
          <w:sz w:val="22"/>
          <w:szCs w:val="22"/>
        </w:rPr>
        <w:br w:type="page"/>
      </w:r>
      <w:r w:rsidRPr="005143BB">
        <w:rPr>
          <w:rFonts w:ascii="Calibri" w:hAnsi="Calibri" w:cs="Calibri"/>
          <w:b/>
          <w:sz w:val="22"/>
          <w:szCs w:val="22"/>
        </w:rPr>
        <w:lastRenderedPageBreak/>
        <w:t>ANEXO 3 – VALIDACIONES DE FACTURACION Y TRIBUTOS</w:t>
      </w:r>
    </w:p>
    <w:p w:rsidR="00FB4C7E" w:rsidRDefault="00FB4C7E" w:rsidP="00FB4C7E">
      <w:pPr>
        <w:autoSpaceDE w:val="0"/>
        <w:autoSpaceDN w:val="0"/>
        <w:adjustRightInd w:val="0"/>
        <w:jc w:val="both"/>
        <w:rPr>
          <w:rFonts w:ascii="Calibri" w:hAnsi="Calibri" w:cs="Calibri"/>
          <w:b/>
          <w:sz w:val="22"/>
          <w:szCs w:val="22"/>
          <w:lang w:eastAsia="es-BO"/>
        </w:rPr>
      </w:pPr>
    </w:p>
    <w:p w:rsidR="00FB4C7E" w:rsidRDefault="00FB4C7E" w:rsidP="00941AC4">
      <w:pPr>
        <w:numPr>
          <w:ilvl w:val="0"/>
          <w:numId w:val="60"/>
        </w:numPr>
        <w:autoSpaceDE w:val="0"/>
        <w:autoSpaceDN w:val="0"/>
        <w:adjustRightInd w:val="0"/>
        <w:jc w:val="both"/>
        <w:rPr>
          <w:rFonts w:ascii="Calibri" w:hAnsi="Calibri" w:cs="Calibri"/>
          <w:b/>
          <w:sz w:val="22"/>
          <w:szCs w:val="22"/>
          <w:lang w:eastAsia="es-BO"/>
        </w:rPr>
      </w:pPr>
      <w:r w:rsidRPr="00882DC6">
        <w:rPr>
          <w:rFonts w:ascii="Calibri" w:hAnsi="Calibri" w:cs="Calibri"/>
          <w:b/>
          <w:sz w:val="22"/>
          <w:szCs w:val="22"/>
          <w:lang w:eastAsia="es-BO"/>
        </w:rPr>
        <w:t>FACTURACIÓN</w:t>
      </w:r>
    </w:p>
    <w:p w:rsidR="00FB4C7E" w:rsidRPr="00882DC6" w:rsidRDefault="00FB4C7E" w:rsidP="00FB4C7E">
      <w:pPr>
        <w:autoSpaceDE w:val="0"/>
        <w:autoSpaceDN w:val="0"/>
        <w:adjustRightInd w:val="0"/>
        <w:ind w:left="720"/>
        <w:jc w:val="both"/>
        <w:rPr>
          <w:rFonts w:ascii="Calibri" w:hAnsi="Calibri" w:cs="Calibri"/>
          <w:b/>
          <w:sz w:val="22"/>
          <w:szCs w:val="22"/>
          <w:lang w:eastAsia="es-BO"/>
        </w:rPr>
      </w:pPr>
    </w:p>
    <w:p w:rsidR="00FB4C7E" w:rsidRPr="000649C0" w:rsidRDefault="00FB4C7E" w:rsidP="00FB4C7E">
      <w:pPr>
        <w:pStyle w:val="Prrafodelista"/>
        <w:spacing w:after="13" w:line="276" w:lineRule="auto"/>
        <w:ind w:left="0"/>
        <w:contextualSpacing/>
        <w:jc w:val="both"/>
        <w:rPr>
          <w:rFonts w:ascii="Calibri" w:hAnsi="Calibri" w:cs="Calibri"/>
          <w:sz w:val="22"/>
          <w:szCs w:val="22"/>
        </w:rPr>
      </w:pPr>
      <w:r w:rsidRPr="000649C0">
        <w:rPr>
          <w:rFonts w:ascii="Calibri" w:hAnsi="Calibri" w:cs="Calibri"/>
          <w:sz w:val="22"/>
          <w:szCs w:val="22"/>
        </w:rPr>
        <w:t>La factura debe ser remitida de acuerdo a normativa vigente a nombre de Yacimientos Petrolíferos Fiscales Bolivianos consignando el Número de Identificación Tributaria (NIT) 1020269020.</w:t>
      </w:r>
    </w:p>
    <w:p w:rsidR="00FB4C7E" w:rsidRPr="000649C0" w:rsidRDefault="00FB4C7E" w:rsidP="00FB4C7E">
      <w:pPr>
        <w:pStyle w:val="Prrafodelista"/>
        <w:spacing w:after="13" w:line="276" w:lineRule="auto"/>
        <w:ind w:left="0"/>
        <w:contextualSpacing/>
        <w:jc w:val="both"/>
        <w:rPr>
          <w:rFonts w:ascii="Calibri" w:hAnsi="Calibri" w:cs="Calibri"/>
          <w:sz w:val="22"/>
          <w:szCs w:val="22"/>
        </w:rPr>
      </w:pPr>
    </w:p>
    <w:p w:rsidR="00FB4C7E" w:rsidRDefault="00FB4C7E" w:rsidP="00FB4C7E">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p w:rsidR="00FB4C7E" w:rsidRPr="000649C0" w:rsidRDefault="00FB4C7E" w:rsidP="00FB4C7E">
      <w:pPr>
        <w:pStyle w:val="Prrafodelista"/>
        <w:spacing w:after="13" w:line="276" w:lineRule="auto"/>
        <w:contextualSpacing/>
        <w:jc w:val="both"/>
        <w:rPr>
          <w:rFonts w:ascii="Calibri" w:hAnsi="Calibri" w:cs="Calibri"/>
          <w:sz w:val="22"/>
          <w:szCs w:val="22"/>
        </w:rPr>
      </w:pPr>
    </w:p>
    <w:p w:rsidR="00FB4C7E" w:rsidRDefault="00FB4C7E" w:rsidP="00FB4C7E">
      <w:pPr>
        <w:pStyle w:val="Prrafodelista"/>
        <w:ind w:left="0"/>
        <w:jc w:val="both"/>
        <w:rPr>
          <w:rFonts w:ascii="Calibri" w:hAnsi="Calibri" w:cs="Calibri"/>
          <w:sz w:val="22"/>
          <w:szCs w:val="22"/>
        </w:rPr>
      </w:pPr>
      <w:r w:rsidRPr="000649C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B4C7E" w:rsidRDefault="00FB4C7E" w:rsidP="00FB4C7E">
      <w:pPr>
        <w:pStyle w:val="Prrafodelista"/>
        <w:ind w:left="0"/>
        <w:jc w:val="both"/>
        <w:rPr>
          <w:rFonts w:ascii="Calibri" w:hAnsi="Calibri" w:cs="Calibri"/>
          <w:sz w:val="22"/>
          <w:szCs w:val="22"/>
        </w:rPr>
      </w:pPr>
    </w:p>
    <w:p w:rsidR="00FB4C7E" w:rsidRDefault="00FB4C7E" w:rsidP="00941AC4">
      <w:pPr>
        <w:numPr>
          <w:ilvl w:val="0"/>
          <w:numId w:val="60"/>
        </w:numPr>
        <w:autoSpaceDE w:val="0"/>
        <w:autoSpaceDN w:val="0"/>
        <w:adjustRightInd w:val="0"/>
        <w:jc w:val="both"/>
        <w:rPr>
          <w:rFonts w:ascii="Calibri" w:hAnsi="Calibri" w:cs="Calibri"/>
          <w:b/>
          <w:sz w:val="22"/>
          <w:szCs w:val="22"/>
          <w:lang w:eastAsia="es-BO"/>
        </w:rPr>
      </w:pPr>
      <w:r w:rsidRPr="00782D97">
        <w:rPr>
          <w:rFonts w:ascii="Calibri" w:hAnsi="Calibri" w:cs="Calibri"/>
          <w:b/>
          <w:sz w:val="22"/>
          <w:szCs w:val="22"/>
          <w:lang w:eastAsia="es-BO"/>
        </w:rPr>
        <w:t>TRIBUTOS</w:t>
      </w:r>
    </w:p>
    <w:p w:rsidR="00FB4C7E" w:rsidRPr="00782D97" w:rsidRDefault="00FB4C7E" w:rsidP="00FB4C7E">
      <w:pPr>
        <w:autoSpaceDE w:val="0"/>
        <w:autoSpaceDN w:val="0"/>
        <w:adjustRightInd w:val="0"/>
        <w:ind w:left="720"/>
        <w:jc w:val="both"/>
        <w:rPr>
          <w:rFonts w:ascii="Calibri" w:hAnsi="Calibri" w:cs="Calibri"/>
          <w:b/>
          <w:sz w:val="22"/>
          <w:szCs w:val="22"/>
          <w:lang w:eastAsia="es-BO"/>
        </w:rPr>
      </w:pPr>
    </w:p>
    <w:p w:rsidR="00FB4C7E" w:rsidRDefault="00FB4C7E" w:rsidP="00FB4C7E">
      <w:pPr>
        <w:pStyle w:val="Prrafodelista"/>
        <w:ind w:left="0"/>
        <w:jc w:val="both"/>
        <w:rPr>
          <w:rFonts w:ascii="Calibri" w:hAnsi="Calibri" w:cs="Calibri"/>
          <w:sz w:val="22"/>
          <w:szCs w:val="22"/>
        </w:rPr>
      </w:pPr>
      <w:r w:rsidRPr="000649C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FB4C7E" w:rsidRDefault="00FB4C7E" w:rsidP="00FB4C7E">
      <w:pPr>
        <w:pStyle w:val="Prrafodelista"/>
        <w:ind w:left="0"/>
        <w:rPr>
          <w:rFonts w:ascii="Calibri" w:hAnsi="Calibri" w:cs="Calibr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Default="00FB4C7E" w:rsidP="00FB4C7E">
      <w:pPr>
        <w:widowControl w:val="0"/>
        <w:spacing w:before="120" w:after="120"/>
        <w:ind w:left="3540" w:firstLine="708"/>
        <w:rPr>
          <w:rFonts w:asciiTheme="minorHAnsi" w:hAnsiTheme="minorHAnsi" w:cstheme="minorHAnsi"/>
          <w:b/>
          <w:sz w:val="22"/>
          <w:szCs w:val="22"/>
        </w:rPr>
      </w:pPr>
    </w:p>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FB4C7E">
      <w:pPr>
        <w:widowControl w:val="0"/>
        <w:spacing w:before="120" w:after="120"/>
        <w:ind w:left="5664"/>
        <w:rPr>
          <w:rFonts w:asciiTheme="minorHAnsi" w:hAnsiTheme="minorHAnsi" w:cstheme="minorHAnsi"/>
          <w:b/>
          <w:sz w:val="22"/>
          <w:szCs w:val="22"/>
        </w:rPr>
      </w:pPr>
      <w:r w:rsidRPr="007A358E">
        <w:rPr>
          <w:rFonts w:asciiTheme="minorHAnsi" w:hAnsiTheme="minorHAnsi" w:cstheme="minorHAnsi"/>
          <w:b/>
          <w:sz w:val="22"/>
          <w:szCs w:val="22"/>
        </w:rPr>
        <w:tab/>
        <w:t xml:space="preserve">                                                                                    La Paz, </w:t>
      </w:r>
      <w:r w:rsidRPr="007A358E">
        <w:rPr>
          <w:rFonts w:asciiTheme="minorHAnsi" w:hAnsiTheme="minorHAnsi" w:cstheme="minorHAnsi"/>
          <w:b/>
          <w:sz w:val="22"/>
          <w:szCs w:val="22"/>
        </w:rPr>
        <w:tab/>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41AC4">
      <w:pPr>
        <w:pStyle w:val="Prrafodelista"/>
        <w:widowControl w:val="0"/>
        <w:numPr>
          <w:ilvl w:val="1"/>
          <w:numId w:val="69"/>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41AC4">
      <w:pPr>
        <w:pStyle w:val="Prrafodelista"/>
        <w:widowControl w:val="0"/>
        <w:numPr>
          <w:ilvl w:val="1"/>
          <w:numId w:val="69"/>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xml:space="preserve">, una empresa constituida bajo las leyes del Estado Plurinacional de Bolivia, inscrita en el </w:t>
      </w:r>
      <w:r w:rsidRPr="007A358E">
        <w:rPr>
          <w:rFonts w:asciiTheme="minorHAnsi" w:hAnsiTheme="minorHAnsi" w:cstheme="minorHAnsi"/>
          <w:sz w:val="22"/>
          <w:szCs w:val="22"/>
          <w:lang w:val="es-ES_tradnl"/>
        </w:rPr>
        <w:lastRenderedPageBreak/>
        <w:t>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4" w:name="_Toc418613179"/>
      <w:bookmarkStart w:id="5" w:name="_Toc429824734"/>
      <w:bookmarkStart w:id="6" w:name="_Toc245538374"/>
      <w:bookmarkStart w:id="7" w:name="_Toc249143838"/>
    </w:p>
    <w:bookmarkEnd w:id="4"/>
    <w:bookmarkEnd w:id="5"/>
    <w:bookmarkEnd w:id="6"/>
    <w:bookmarkEnd w:id="7"/>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 xml:space="preserve">En caso de presentarse incompatibilidad de interpretación y/o aplicación entre </w:t>
      </w:r>
      <w:r w:rsidRPr="007A358E">
        <w:rPr>
          <w:rFonts w:asciiTheme="minorHAnsi" w:hAnsiTheme="minorHAnsi" w:cstheme="minorHAnsi"/>
          <w:sz w:val="22"/>
          <w:szCs w:val="22"/>
        </w:rPr>
        <w:lastRenderedPageBreak/>
        <w:t>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41AC4">
      <w:pPr>
        <w:widowControl w:val="0"/>
        <w:numPr>
          <w:ilvl w:val="0"/>
          <w:numId w:val="72"/>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41AC4">
      <w:pPr>
        <w:widowControl w:val="0"/>
        <w:numPr>
          <w:ilvl w:val="0"/>
          <w:numId w:val="72"/>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41AC4">
      <w:pPr>
        <w:widowControl w:val="0"/>
        <w:numPr>
          <w:ilvl w:val="0"/>
          <w:numId w:val="72"/>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41AC4">
      <w:pPr>
        <w:widowControl w:val="0"/>
        <w:numPr>
          <w:ilvl w:val="0"/>
          <w:numId w:val="72"/>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41AC4">
      <w:pPr>
        <w:widowControl w:val="0"/>
        <w:numPr>
          <w:ilvl w:val="0"/>
          <w:numId w:val="72"/>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lastRenderedPageBreak/>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41AC4">
      <w:pPr>
        <w:pStyle w:val="Prrafodelista"/>
        <w:widowControl w:val="0"/>
        <w:numPr>
          <w:ilvl w:val="0"/>
          <w:numId w:val="66"/>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41AC4">
      <w:pPr>
        <w:pStyle w:val="Prrafodelista"/>
        <w:widowControl w:val="0"/>
        <w:numPr>
          <w:ilvl w:val="0"/>
          <w:numId w:val="66"/>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41AC4">
      <w:pPr>
        <w:pStyle w:val="Prrafodelista"/>
        <w:widowControl w:val="0"/>
        <w:numPr>
          <w:ilvl w:val="0"/>
          <w:numId w:val="66"/>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41AC4">
      <w:pPr>
        <w:pStyle w:val="Prrafodelista"/>
        <w:widowControl w:val="0"/>
        <w:numPr>
          <w:ilvl w:val="0"/>
          <w:numId w:val="66"/>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41AC4">
      <w:pPr>
        <w:pStyle w:val="Prrafodelista"/>
        <w:widowControl w:val="0"/>
        <w:numPr>
          <w:ilvl w:val="0"/>
          <w:numId w:val="66"/>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41AC4">
      <w:pPr>
        <w:widowControl w:val="0"/>
        <w:numPr>
          <w:ilvl w:val="0"/>
          <w:numId w:val="66"/>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41AC4">
      <w:pPr>
        <w:widowControl w:val="0"/>
        <w:numPr>
          <w:ilvl w:val="1"/>
          <w:numId w:val="70"/>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41AC4">
      <w:pPr>
        <w:widowControl w:val="0"/>
        <w:numPr>
          <w:ilvl w:val="2"/>
          <w:numId w:val="71"/>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41AC4">
      <w:pPr>
        <w:widowControl w:val="0"/>
        <w:numPr>
          <w:ilvl w:val="2"/>
          <w:numId w:val="71"/>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 xml:space="preserve">(de acuerdo a las especificaciones </w:t>
      </w:r>
      <w:r w:rsidRPr="007A358E">
        <w:rPr>
          <w:rFonts w:asciiTheme="minorHAnsi" w:hAnsiTheme="minorHAnsi" w:cstheme="minorHAnsi"/>
          <w:b/>
          <w:i/>
          <w:sz w:val="22"/>
          <w:szCs w:val="22"/>
          <w:u w:val="single"/>
          <w:lang w:val="es-ES_tradnl"/>
        </w:rPr>
        <w:lastRenderedPageBreak/>
        <w:t>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En caso de no encontrarse el domicilio establecido en la cláusula (Partes contratantes) o el </w:t>
      </w:r>
      <w:r w:rsidRPr="007A358E">
        <w:rPr>
          <w:rFonts w:asciiTheme="minorHAnsi" w:hAnsiTheme="minorHAnsi" w:cstheme="minorHAnsi"/>
          <w:sz w:val="22"/>
          <w:szCs w:val="22"/>
          <w:lang w:val="es-ES_tradnl"/>
        </w:rPr>
        <w:lastRenderedPageBreak/>
        <w:t>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objeto del Contrato mediante personal especializado y dentro de las especificaciones técnicas, conforme a padrones y normas técnicas usuales en provisiones </w:t>
      </w:r>
      <w:r w:rsidRPr="007A358E">
        <w:rPr>
          <w:rFonts w:asciiTheme="minorHAnsi" w:hAnsiTheme="minorHAnsi" w:cstheme="minorHAnsi"/>
          <w:sz w:val="22"/>
          <w:szCs w:val="22"/>
          <w:lang w:val="es-ES_tradnl"/>
        </w:rPr>
        <w:lastRenderedPageBreak/>
        <w:t>de esta naturaleza, garantizando la calidad de los Bienes.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en cualquier momento, dentro de la vigencia del presente Contrato, </w:t>
      </w:r>
      <w:r w:rsidRPr="007A358E">
        <w:rPr>
          <w:rFonts w:asciiTheme="minorHAnsi" w:hAnsiTheme="minorHAnsi" w:cstheme="minorHAnsi"/>
          <w:sz w:val="22"/>
          <w:szCs w:val="22"/>
          <w:lang w:val="es-ES_tradnl"/>
        </w:rPr>
        <w:lastRenderedPageBreak/>
        <w:t>una declaración que certifique el cumplimiento de la presente obligación.</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41AC4">
      <w:pPr>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41AC4">
      <w:pPr>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41AC4">
      <w:pPr>
        <w:widowControl w:val="0"/>
        <w:numPr>
          <w:ilvl w:val="0"/>
          <w:numId w:val="73"/>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lastRenderedPageBreak/>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w:t>
      </w:r>
      <w:r w:rsidRPr="007A358E">
        <w:rPr>
          <w:rFonts w:asciiTheme="minorHAnsi" w:hAnsiTheme="minorHAnsi" w:cstheme="minorHAnsi"/>
          <w:sz w:val="22"/>
          <w:szCs w:val="22"/>
          <w:lang w:val="es-BO"/>
        </w:rPr>
        <w:lastRenderedPageBreak/>
        <w:t>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41AC4">
      <w:pPr>
        <w:pStyle w:val="Prrafodelista"/>
        <w:widowControl w:val="0"/>
        <w:numPr>
          <w:ilvl w:val="0"/>
          <w:numId w:val="67"/>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41AC4">
      <w:pPr>
        <w:widowControl w:val="0"/>
        <w:numPr>
          <w:ilvl w:val="0"/>
          <w:numId w:val="67"/>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41AC4">
      <w:pPr>
        <w:widowControl w:val="0"/>
        <w:numPr>
          <w:ilvl w:val="0"/>
          <w:numId w:val="65"/>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41AC4">
      <w:pPr>
        <w:widowControl w:val="0"/>
        <w:numPr>
          <w:ilvl w:val="0"/>
          <w:numId w:val="65"/>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41AC4">
      <w:pPr>
        <w:widowControl w:val="0"/>
        <w:numPr>
          <w:ilvl w:val="0"/>
          <w:numId w:val="65"/>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41AC4">
      <w:pPr>
        <w:pStyle w:val="Prrafodelista"/>
        <w:widowControl w:val="0"/>
        <w:numPr>
          <w:ilvl w:val="0"/>
          <w:numId w:val="64"/>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41AC4">
      <w:pPr>
        <w:widowControl w:val="0"/>
        <w:numPr>
          <w:ilvl w:val="0"/>
          <w:numId w:val="64"/>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41AC4">
      <w:pPr>
        <w:pStyle w:val="Prrafodelista"/>
        <w:widowControl w:val="0"/>
        <w:numPr>
          <w:ilvl w:val="0"/>
          <w:numId w:val="68"/>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41AC4">
      <w:pPr>
        <w:pStyle w:val="Prrafodelista"/>
        <w:widowControl w:val="0"/>
        <w:numPr>
          <w:ilvl w:val="0"/>
          <w:numId w:val="68"/>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w:t>
      </w:r>
      <w:r w:rsidRPr="007A358E">
        <w:rPr>
          <w:rFonts w:asciiTheme="minorHAnsi" w:hAnsiTheme="minorHAnsi" w:cstheme="minorHAnsi"/>
          <w:sz w:val="22"/>
          <w:szCs w:val="22"/>
          <w:lang w:val="es-ES_tradnl"/>
        </w:rPr>
        <w:lastRenderedPageBreak/>
        <w:t xml:space="preserve">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278" w:rsidRDefault="00F67278">
      <w:r>
        <w:separator/>
      </w:r>
    </w:p>
  </w:endnote>
  <w:endnote w:type="continuationSeparator" w:id="0">
    <w:p w:rsidR="00F67278" w:rsidRDefault="00F6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417FE9" w:rsidRDefault="00417FE9">
        <w:pPr>
          <w:pStyle w:val="Piedepgina"/>
          <w:jc w:val="right"/>
        </w:pPr>
        <w:r>
          <w:fldChar w:fldCharType="begin"/>
        </w:r>
        <w:r>
          <w:instrText>PAGE   \* MERGEFORMAT</w:instrText>
        </w:r>
        <w:r>
          <w:fldChar w:fldCharType="separate"/>
        </w:r>
        <w:r w:rsidR="008F2FDF">
          <w:rPr>
            <w:noProof/>
          </w:rPr>
          <w:t>2</w:t>
        </w:r>
        <w:r>
          <w:fldChar w:fldCharType="end"/>
        </w:r>
      </w:p>
    </w:sdtContent>
  </w:sdt>
  <w:p w:rsidR="00417FE9" w:rsidRDefault="00417FE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417FE9" w:rsidRDefault="00417FE9" w:rsidP="00AC3212">
        <w:pPr>
          <w:pStyle w:val="Piedepgina"/>
          <w:jc w:val="right"/>
        </w:pPr>
        <w:r>
          <w:fldChar w:fldCharType="begin"/>
        </w:r>
        <w:r>
          <w:instrText>PAGE   \* MERGEFORMAT</w:instrText>
        </w:r>
        <w:r>
          <w:fldChar w:fldCharType="separate"/>
        </w:r>
        <w:r w:rsidR="008F2FDF">
          <w:rPr>
            <w:noProof/>
          </w:rPr>
          <w:t>1</w:t>
        </w:r>
        <w:r>
          <w:fldChar w:fldCharType="end"/>
        </w:r>
      </w:p>
    </w:sdtContent>
  </w:sdt>
  <w:p w:rsidR="00417FE9" w:rsidRDefault="00417FE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FE9" w:rsidRPr="00D61B1B" w:rsidRDefault="00417FE9">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8F2FDF">
      <w:rPr>
        <w:rFonts w:ascii="Calibri" w:hAnsi="Calibri" w:cs="Calibri"/>
        <w:noProof/>
        <w:sz w:val="18"/>
      </w:rPr>
      <w:t>107</w:t>
    </w:r>
    <w:r w:rsidRPr="00D61B1B">
      <w:rPr>
        <w:rFonts w:ascii="Calibri" w:hAnsi="Calibri" w:cs="Calibri"/>
        <w:sz w:val="18"/>
      </w:rPr>
      <w:fldChar w:fldCharType="end"/>
    </w:r>
  </w:p>
  <w:p w:rsidR="00417FE9" w:rsidRDefault="00417FE9">
    <w:pPr>
      <w:pStyle w:val="Piedepgina"/>
    </w:pPr>
  </w:p>
  <w:p w:rsidR="00417FE9" w:rsidRDefault="00417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278" w:rsidRDefault="00F67278">
      <w:r>
        <w:separator/>
      </w:r>
    </w:p>
  </w:footnote>
  <w:footnote w:type="continuationSeparator" w:id="0">
    <w:p w:rsidR="00F67278" w:rsidRDefault="00F672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097"/>
      <w:gridCol w:w="2127"/>
    </w:tblGrid>
    <w:tr w:rsidR="00417FE9" w:rsidRPr="00394BB6" w:rsidTr="0057040F">
      <w:trPr>
        <w:trHeight w:val="557"/>
      </w:trPr>
      <w:tc>
        <w:tcPr>
          <w:tcW w:w="2382" w:type="dxa"/>
          <w:vMerge w:val="restart"/>
          <w:vAlign w:val="center"/>
        </w:tcPr>
        <w:p w:rsidR="00417FE9" w:rsidRPr="00394BB6" w:rsidRDefault="00F67278" w:rsidP="0057040F">
          <w:pPr>
            <w:pStyle w:val="Encabezado"/>
            <w:jc w:val="center"/>
            <w:rPr>
              <w:rFonts w:ascii="Arial Narrow" w:eastAsia="Arial Unicode MS" w:hAnsi="Arial Narrow"/>
              <w:sz w:val="22"/>
              <w:szCs w:val="22"/>
              <w:lang w:val="es-MX"/>
            </w:rPr>
          </w:pPr>
          <w:r>
            <w:rPr>
              <w:rFonts w:ascii="Arial Narrow" w:eastAsia="Arial Unicode MS" w:hAnsi="Arial Narrow"/>
              <w:noProof/>
              <w:sz w:val="22"/>
              <w:szCs w:val="22"/>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65pt;margin-top:7.25pt;width:70.5pt;height:41.1pt;z-index:251659264">
                <v:imagedata r:id="rId1" o:title="logo-ypfb-la fuerza"/>
              </v:shape>
            </w:pict>
          </w:r>
        </w:p>
      </w:tc>
      <w:tc>
        <w:tcPr>
          <w:tcW w:w="5097" w:type="dxa"/>
          <w:vMerge w:val="restart"/>
          <w:vAlign w:val="center"/>
        </w:tcPr>
        <w:p w:rsidR="00417FE9" w:rsidRPr="00394BB6" w:rsidRDefault="00417FE9" w:rsidP="0057040F">
          <w:pPr>
            <w:jc w:val="center"/>
            <w:rPr>
              <w:rFonts w:ascii="Calibri" w:hAnsi="Calibri" w:cs="Calibri"/>
              <w:sz w:val="22"/>
              <w:szCs w:val="22"/>
            </w:rPr>
          </w:pPr>
          <w:r w:rsidRPr="00394BB6">
            <w:rPr>
              <w:rFonts w:ascii="Calibri" w:hAnsi="Calibri" w:cs="Calibri"/>
              <w:color w:val="000000"/>
              <w:sz w:val="22"/>
              <w:szCs w:val="22"/>
            </w:rPr>
            <w:t>E</w:t>
          </w:r>
          <w:r w:rsidRPr="00394BB6">
            <w:rPr>
              <w:rFonts w:ascii="Calibri" w:hAnsi="Calibri" w:cs="Calibri"/>
              <w:sz w:val="22"/>
              <w:szCs w:val="22"/>
            </w:rPr>
            <w:t>SPECIFICACIONES TÉCNICAS PARA BIENES</w:t>
          </w:r>
        </w:p>
      </w:tc>
      <w:tc>
        <w:tcPr>
          <w:tcW w:w="2127" w:type="dxa"/>
          <w:vAlign w:val="center"/>
        </w:tcPr>
        <w:p w:rsidR="00417FE9" w:rsidRPr="00394BB6" w:rsidRDefault="00417FE9" w:rsidP="0057040F">
          <w:pPr>
            <w:pStyle w:val="Encabezado"/>
            <w:jc w:val="center"/>
            <w:rPr>
              <w:rFonts w:ascii="Calibri" w:eastAsia="Arial Unicode MS" w:hAnsi="Calibri" w:cs="Arial"/>
              <w:sz w:val="22"/>
              <w:szCs w:val="22"/>
              <w:lang w:val="es-MX"/>
            </w:rPr>
          </w:pPr>
          <w:r w:rsidRPr="00394BB6">
            <w:rPr>
              <w:rFonts w:ascii="Calibri" w:eastAsia="Arial Unicode MS" w:hAnsi="Calibri" w:cs="Arial"/>
              <w:sz w:val="22"/>
              <w:szCs w:val="22"/>
              <w:lang w:val="es-MX"/>
            </w:rPr>
            <w:t>RG-02-A-GCC</w:t>
          </w:r>
        </w:p>
      </w:tc>
    </w:tr>
    <w:tr w:rsidR="00417FE9" w:rsidRPr="00394BB6" w:rsidTr="0057040F">
      <w:trPr>
        <w:trHeight w:val="530"/>
      </w:trPr>
      <w:tc>
        <w:tcPr>
          <w:tcW w:w="2382" w:type="dxa"/>
          <w:vMerge/>
          <w:vAlign w:val="center"/>
        </w:tcPr>
        <w:p w:rsidR="00417FE9" w:rsidRPr="00394BB6" w:rsidRDefault="00417FE9" w:rsidP="0057040F">
          <w:pPr>
            <w:pStyle w:val="Encabezado"/>
            <w:jc w:val="center"/>
            <w:rPr>
              <w:rFonts w:ascii="Arial Narrow" w:eastAsia="Arial Unicode MS" w:hAnsi="Arial Narrow"/>
              <w:noProof/>
              <w:sz w:val="22"/>
              <w:szCs w:val="22"/>
              <w:lang w:val="es-BO" w:eastAsia="es-BO"/>
            </w:rPr>
          </w:pPr>
        </w:p>
      </w:tc>
      <w:tc>
        <w:tcPr>
          <w:tcW w:w="5097" w:type="dxa"/>
          <w:vMerge/>
          <w:vAlign w:val="center"/>
        </w:tcPr>
        <w:p w:rsidR="00417FE9" w:rsidRPr="00394BB6" w:rsidRDefault="00417FE9" w:rsidP="0057040F">
          <w:pPr>
            <w:jc w:val="center"/>
            <w:rPr>
              <w:rFonts w:ascii="Calibri" w:hAnsi="Calibri" w:cs="Calibri"/>
              <w:color w:val="000000"/>
              <w:sz w:val="22"/>
              <w:szCs w:val="22"/>
            </w:rPr>
          </w:pPr>
        </w:p>
      </w:tc>
      <w:tc>
        <w:tcPr>
          <w:tcW w:w="2127" w:type="dxa"/>
          <w:vAlign w:val="center"/>
        </w:tcPr>
        <w:p w:rsidR="00417FE9" w:rsidRPr="00394BB6" w:rsidRDefault="00417FE9" w:rsidP="0057040F">
          <w:pPr>
            <w:pStyle w:val="Encabezado"/>
            <w:jc w:val="center"/>
            <w:rPr>
              <w:rFonts w:ascii="Calibri" w:eastAsia="Arial Unicode MS" w:hAnsi="Calibri" w:cs="Arial"/>
              <w:sz w:val="22"/>
              <w:szCs w:val="22"/>
              <w:lang w:val="es-MX"/>
            </w:rPr>
          </w:pPr>
          <w:r w:rsidRPr="00394BB6">
            <w:rPr>
              <w:rFonts w:ascii="Calibri" w:eastAsia="Arial Unicode MS" w:hAnsi="Calibri" w:cs="Arial"/>
              <w:szCs w:val="22"/>
              <w:lang w:val="es-MX"/>
            </w:rPr>
            <w:t xml:space="preserve">Fecha: </w:t>
          </w:r>
          <w:r>
            <w:rPr>
              <w:rFonts w:ascii="Calibri" w:eastAsia="Arial Unicode MS" w:hAnsi="Calibri" w:cs="Arial"/>
              <w:szCs w:val="22"/>
              <w:lang w:val="es-MX"/>
            </w:rPr>
            <w:t>30</w:t>
          </w:r>
          <w:r w:rsidRPr="00394BB6">
            <w:rPr>
              <w:rFonts w:ascii="Calibri" w:eastAsia="Arial Unicode MS" w:hAnsi="Calibri" w:cs="Arial"/>
              <w:szCs w:val="22"/>
              <w:lang w:val="es-MX"/>
            </w:rPr>
            <w:t>.0</w:t>
          </w:r>
          <w:r>
            <w:rPr>
              <w:rFonts w:ascii="Calibri" w:eastAsia="Arial Unicode MS" w:hAnsi="Calibri" w:cs="Arial"/>
              <w:szCs w:val="22"/>
              <w:lang w:val="es-MX"/>
            </w:rPr>
            <w:t>1</w:t>
          </w:r>
          <w:r w:rsidRPr="00394BB6">
            <w:rPr>
              <w:rFonts w:ascii="Calibri" w:eastAsia="Arial Unicode MS" w:hAnsi="Calibri" w:cs="Arial"/>
              <w:szCs w:val="22"/>
              <w:lang w:val="es-MX"/>
            </w:rPr>
            <w:t>.201</w:t>
          </w:r>
          <w:r>
            <w:rPr>
              <w:rFonts w:ascii="Calibri" w:eastAsia="Arial Unicode MS" w:hAnsi="Calibri" w:cs="Arial"/>
              <w:szCs w:val="22"/>
              <w:lang w:val="es-MX"/>
            </w:rPr>
            <w:t>9</w:t>
          </w:r>
        </w:p>
      </w:tc>
    </w:tr>
  </w:tbl>
  <w:p w:rsidR="00417FE9" w:rsidRDefault="00417FE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66DD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492510"/>
    <w:multiLevelType w:val="hybridMultilevel"/>
    <w:tmpl w:val="0BB683A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9B3220"/>
    <w:multiLevelType w:val="hybridMultilevel"/>
    <w:tmpl w:val="5FE08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83A5CC7"/>
    <w:multiLevelType w:val="hybridMultilevel"/>
    <w:tmpl w:val="1166F014"/>
    <w:lvl w:ilvl="0" w:tplc="0C0A0005">
      <w:start w:val="1"/>
      <w:numFmt w:val="bullet"/>
      <w:lvlText w:val=""/>
      <w:lvlJc w:val="left"/>
      <w:pPr>
        <w:ind w:left="360" w:hanging="360"/>
      </w:pPr>
      <w:rPr>
        <w:rFonts w:ascii="Wingdings" w:hAnsi="Wingdings"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2" w15:restartNumberingAfterBreak="0">
    <w:nsid w:val="0A267E25"/>
    <w:multiLevelType w:val="hybridMultilevel"/>
    <w:tmpl w:val="A246E09C"/>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4" w15:restartNumberingAfterBreak="0">
    <w:nsid w:val="0AB022F5"/>
    <w:multiLevelType w:val="hybridMultilevel"/>
    <w:tmpl w:val="E9D29CAA"/>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15:restartNumberingAfterBreak="0">
    <w:nsid w:val="147179F9"/>
    <w:multiLevelType w:val="multilevel"/>
    <w:tmpl w:val="44E8CA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55A4235"/>
    <w:multiLevelType w:val="hybridMultilevel"/>
    <w:tmpl w:val="62EC4F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81727"/>
    <w:multiLevelType w:val="hybridMultilevel"/>
    <w:tmpl w:val="B43E200A"/>
    <w:lvl w:ilvl="0" w:tplc="6BB0D8BA">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15:restartNumberingAfterBreak="0">
    <w:nsid w:val="1DD369FA"/>
    <w:multiLevelType w:val="hybridMultilevel"/>
    <w:tmpl w:val="CDDE43C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376719"/>
    <w:multiLevelType w:val="hybridMultilevel"/>
    <w:tmpl w:val="C302B972"/>
    <w:lvl w:ilvl="0" w:tplc="400A0005">
      <w:start w:val="1"/>
      <w:numFmt w:val="bullet"/>
      <w:lvlText w:val=""/>
      <w:lvlJc w:val="left"/>
      <w:pPr>
        <w:ind w:left="360" w:hanging="360"/>
      </w:pPr>
      <w:rPr>
        <w:rFonts w:ascii="Wingdings" w:hAnsi="Wingdings" w:hint="default"/>
      </w:rPr>
    </w:lvl>
    <w:lvl w:ilvl="1" w:tplc="03A4F082">
      <w:start w:val="1"/>
      <w:numFmt w:val="bullet"/>
      <w:lvlText w:val="-"/>
      <w:lvlJc w:val="left"/>
      <w:pPr>
        <w:ind w:left="1080" w:hanging="360"/>
      </w:pPr>
      <w:rPr>
        <w:rFonts w:ascii="Calibri" w:eastAsia="Times New Roman" w:hAnsi="Calibri" w:cs="Calibri"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8223A4"/>
    <w:multiLevelType w:val="hybridMultilevel"/>
    <w:tmpl w:val="EE98BB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0876EEC"/>
    <w:multiLevelType w:val="multilevel"/>
    <w:tmpl w:val="98E614E0"/>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9C73F4D"/>
    <w:multiLevelType w:val="hybridMultilevel"/>
    <w:tmpl w:val="0BC265D0"/>
    <w:lvl w:ilvl="0" w:tplc="944474BE">
      <w:start w:val="1"/>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1FE6177"/>
    <w:multiLevelType w:val="hybridMultilevel"/>
    <w:tmpl w:val="BF9077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1851C39"/>
    <w:multiLevelType w:val="hybridMultilevel"/>
    <w:tmpl w:val="D6A2A1E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2" w15:restartNumberingAfterBreak="0">
    <w:nsid w:val="539C52DC"/>
    <w:multiLevelType w:val="hybridMultilevel"/>
    <w:tmpl w:val="ECDC426A"/>
    <w:lvl w:ilvl="0" w:tplc="400A000F">
      <w:start w:val="1"/>
      <w:numFmt w:val="decimal"/>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0794D55"/>
    <w:multiLevelType w:val="hybridMultilevel"/>
    <w:tmpl w:val="14CAF4D6"/>
    <w:lvl w:ilvl="0" w:tplc="400A0001">
      <w:start w:val="1"/>
      <w:numFmt w:val="bullet"/>
      <w:lvlText w:val=""/>
      <w:lvlJc w:val="left"/>
      <w:pPr>
        <w:ind w:left="1210" w:hanging="360"/>
      </w:pPr>
      <w:rPr>
        <w:rFonts w:ascii="Symbol" w:hAnsi="Symbol" w:hint="default"/>
      </w:rPr>
    </w:lvl>
    <w:lvl w:ilvl="1" w:tplc="400A0003" w:tentative="1">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9" w15:restartNumberingAfterBreak="0">
    <w:nsid w:val="61FA6C92"/>
    <w:multiLevelType w:val="hybridMultilevel"/>
    <w:tmpl w:val="D9E22BC2"/>
    <w:lvl w:ilvl="0" w:tplc="0C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6621804"/>
    <w:multiLevelType w:val="hybridMultilevel"/>
    <w:tmpl w:val="0A941940"/>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15:restartNumberingAfterBreak="0">
    <w:nsid w:val="696F267B"/>
    <w:multiLevelType w:val="hybridMultilevel"/>
    <w:tmpl w:val="F4E82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AD37191"/>
    <w:multiLevelType w:val="hybridMultilevel"/>
    <w:tmpl w:val="BBA2DF8E"/>
    <w:lvl w:ilvl="0" w:tplc="40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15:restartNumberingAfterBreak="0">
    <w:nsid w:val="6D2F6CAA"/>
    <w:multiLevelType w:val="multilevel"/>
    <w:tmpl w:val="54ACBD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6EF9186C"/>
    <w:multiLevelType w:val="hybridMultilevel"/>
    <w:tmpl w:val="3A7C0BCE"/>
    <w:lvl w:ilvl="0" w:tplc="400A0001">
      <w:start w:val="1"/>
      <w:numFmt w:val="bullet"/>
      <w:lvlText w:val=""/>
      <w:lvlJc w:val="left"/>
      <w:pPr>
        <w:ind w:left="742" w:hanging="360"/>
      </w:pPr>
      <w:rPr>
        <w:rFonts w:ascii="Symbol" w:hAnsi="Symbol" w:hint="default"/>
      </w:rPr>
    </w:lvl>
    <w:lvl w:ilvl="1" w:tplc="400A0003" w:tentative="1">
      <w:start w:val="1"/>
      <w:numFmt w:val="bullet"/>
      <w:lvlText w:val="o"/>
      <w:lvlJc w:val="left"/>
      <w:pPr>
        <w:ind w:left="1462" w:hanging="360"/>
      </w:pPr>
      <w:rPr>
        <w:rFonts w:ascii="Courier New" w:hAnsi="Courier New" w:cs="Courier New" w:hint="default"/>
      </w:rPr>
    </w:lvl>
    <w:lvl w:ilvl="2" w:tplc="400A0005" w:tentative="1">
      <w:start w:val="1"/>
      <w:numFmt w:val="bullet"/>
      <w:lvlText w:val=""/>
      <w:lvlJc w:val="left"/>
      <w:pPr>
        <w:ind w:left="2182" w:hanging="360"/>
      </w:pPr>
      <w:rPr>
        <w:rFonts w:ascii="Wingdings" w:hAnsi="Wingdings" w:hint="default"/>
      </w:rPr>
    </w:lvl>
    <w:lvl w:ilvl="3" w:tplc="400A0001" w:tentative="1">
      <w:start w:val="1"/>
      <w:numFmt w:val="bullet"/>
      <w:lvlText w:val=""/>
      <w:lvlJc w:val="left"/>
      <w:pPr>
        <w:ind w:left="2902" w:hanging="360"/>
      </w:pPr>
      <w:rPr>
        <w:rFonts w:ascii="Symbol" w:hAnsi="Symbol" w:hint="default"/>
      </w:rPr>
    </w:lvl>
    <w:lvl w:ilvl="4" w:tplc="400A0003" w:tentative="1">
      <w:start w:val="1"/>
      <w:numFmt w:val="bullet"/>
      <w:lvlText w:val="o"/>
      <w:lvlJc w:val="left"/>
      <w:pPr>
        <w:ind w:left="3622" w:hanging="360"/>
      </w:pPr>
      <w:rPr>
        <w:rFonts w:ascii="Courier New" w:hAnsi="Courier New" w:cs="Courier New" w:hint="default"/>
      </w:rPr>
    </w:lvl>
    <w:lvl w:ilvl="5" w:tplc="400A0005" w:tentative="1">
      <w:start w:val="1"/>
      <w:numFmt w:val="bullet"/>
      <w:lvlText w:val=""/>
      <w:lvlJc w:val="left"/>
      <w:pPr>
        <w:ind w:left="4342" w:hanging="360"/>
      </w:pPr>
      <w:rPr>
        <w:rFonts w:ascii="Wingdings" w:hAnsi="Wingdings" w:hint="default"/>
      </w:rPr>
    </w:lvl>
    <w:lvl w:ilvl="6" w:tplc="400A0001" w:tentative="1">
      <w:start w:val="1"/>
      <w:numFmt w:val="bullet"/>
      <w:lvlText w:val=""/>
      <w:lvlJc w:val="left"/>
      <w:pPr>
        <w:ind w:left="5062" w:hanging="360"/>
      </w:pPr>
      <w:rPr>
        <w:rFonts w:ascii="Symbol" w:hAnsi="Symbol" w:hint="default"/>
      </w:rPr>
    </w:lvl>
    <w:lvl w:ilvl="7" w:tplc="400A0003" w:tentative="1">
      <w:start w:val="1"/>
      <w:numFmt w:val="bullet"/>
      <w:lvlText w:val="o"/>
      <w:lvlJc w:val="left"/>
      <w:pPr>
        <w:ind w:left="5782" w:hanging="360"/>
      </w:pPr>
      <w:rPr>
        <w:rFonts w:ascii="Courier New" w:hAnsi="Courier New" w:cs="Courier New" w:hint="default"/>
      </w:rPr>
    </w:lvl>
    <w:lvl w:ilvl="8" w:tplc="400A0005" w:tentative="1">
      <w:start w:val="1"/>
      <w:numFmt w:val="bullet"/>
      <w:lvlText w:val=""/>
      <w:lvlJc w:val="left"/>
      <w:pPr>
        <w:ind w:left="6502" w:hanging="360"/>
      </w:pPr>
      <w:rPr>
        <w:rFonts w:ascii="Wingdings" w:hAnsi="Wingdings" w:hint="default"/>
      </w:rPr>
    </w:lvl>
  </w:abstractNum>
  <w:abstractNum w:abstractNumId="6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2870120"/>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7BB1E51"/>
    <w:multiLevelType w:val="hybridMultilevel"/>
    <w:tmpl w:val="695088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3"/>
  </w:num>
  <w:num w:numId="2">
    <w:abstractNumId w:val="29"/>
  </w:num>
  <w:num w:numId="3">
    <w:abstractNumId w:val="57"/>
  </w:num>
  <w:num w:numId="4">
    <w:abstractNumId w:val="17"/>
  </w:num>
  <w:num w:numId="5">
    <w:abstractNumId w:val="38"/>
  </w:num>
  <w:num w:numId="6">
    <w:abstractNumId w:val="40"/>
  </w:num>
  <w:num w:numId="7">
    <w:abstractNumId w:val="0"/>
  </w:num>
  <w:num w:numId="8">
    <w:abstractNumId w:val="66"/>
  </w:num>
  <w:num w:numId="9">
    <w:abstractNumId w:val="71"/>
  </w:num>
  <w:num w:numId="10">
    <w:abstractNumId w:val="18"/>
  </w:num>
  <w:num w:numId="11">
    <w:abstractNumId w:val="49"/>
  </w:num>
  <w:num w:numId="12">
    <w:abstractNumId w:val="53"/>
  </w:num>
  <w:num w:numId="13">
    <w:abstractNumId w:val="5"/>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28"/>
  </w:num>
  <w:num w:numId="18">
    <w:abstractNumId w:val="54"/>
  </w:num>
  <w:num w:numId="19">
    <w:abstractNumId w:val="46"/>
  </w:num>
  <w:num w:numId="20">
    <w:abstractNumId w:val="60"/>
  </w:num>
  <w:num w:numId="21">
    <w:abstractNumId w:val="37"/>
  </w:num>
  <w:num w:numId="22">
    <w:abstractNumId w:val="34"/>
  </w:num>
  <w:num w:numId="23">
    <w:abstractNumId w:val="50"/>
  </w:num>
  <w:num w:numId="24">
    <w:abstractNumId w:val="47"/>
  </w:num>
  <w:num w:numId="25">
    <w:abstractNumId w:val="9"/>
  </w:num>
  <w:num w:numId="26">
    <w:abstractNumId w:val="30"/>
  </w:num>
  <w:num w:numId="27">
    <w:abstractNumId w:val="22"/>
  </w:num>
  <w:num w:numId="28">
    <w:abstractNumId w:val="43"/>
  </w:num>
  <w:num w:numId="29">
    <w:abstractNumId w:val="72"/>
  </w:num>
  <w:num w:numId="30">
    <w:abstractNumId w:val="2"/>
  </w:num>
  <w:num w:numId="31">
    <w:abstractNumId w:val="21"/>
  </w:num>
  <w:num w:numId="32">
    <w:abstractNumId w:val="55"/>
  </w:num>
  <w:num w:numId="33">
    <w:abstractNumId w:val="67"/>
  </w:num>
  <w:num w:numId="34">
    <w:abstractNumId w:val="25"/>
  </w:num>
  <w:num w:numId="35">
    <w:abstractNumId w:val="33"/>
  </w:num>
  <w:num w:numId="36">
    <w:abstractNumId w:val="41"/>
  </w:num>
  <w:num w:numId="37">
    <w:abstractNumId w:val="4"/>
  </w:num>
  <w:num w:numId="38">
    <w:abstractNumId w:val="65"/>
  </w:num>
  <w:num w:numId="39">
    <w:abstractNumId w:val="64"/>
  </w:num>
  <w:num w:numId="40">
    <w:abstractNumId w:val="35"/>
  </w:num>
  <w:num w:numId="41">
    <w:abstractNumId w:val="12"/>
  </w:num>
  <w:num w:numId="42">
    <w:abstractNumId w:val="51"/>
  </w:num>
  <w:num w:numId="43">
    <w:abstractNumId w:val="32"/>
  </w:num>
  <w:num w:numId="44">
    <w:abstractNumId w:val="63"/>
  </w:num>
  <w:num w:numId="45">
    <w:abstractNumId w:val="59"/>
  </w:num>
  <w:num w:numId="46">
    <w:abstractNumId w:val="61"/>
  </w:num>
  <w:num w:numId="47">
    <w:abstractNumId w:val="10"/>
  </w:num>
  <w:num w:numId="48">
    <w:abstractNumId w:val="27"/>
  </w:num>
  <w:num w:numId="49">
    <w:abstractNumId w:val="19"/>
  </w:num>
  <w:num w:numId="50">
    <w:abstractNumId w:val="20"/>
  </w:num>
  <w:num w:numId="51">
    <w:abstractNumId w:val="58"/>
  </w:num>
  <w:num w:numId="52">
    <w:abstractNumId w:val="36"/>
  </w:num>
  <w:num w:numId="53">
    <w:abstractNumId w:val="24"/>
  </w:num>
  <w:num w:numId="54">
    <w:abstractNumId w:val="14"/>
  </w:num>
  <w:num w:numId="55">
    <w:abstractNumId w:val="1"/>
  </w:num>
  <w:num w:numId="56">
    <w:abstractNumId w:val="70"/>
  </w:num>
  <w:num w:numId="57">
    <w:abstractNumId w:val="62"/>
  </w:num>
  <w:num w:numId="58">
    <w:abstractNumId w:val="7"/>
  </w:num>
  <w:num w:numId="59">
    <w:abstractNumId w:val="44"/>
  </w:num>
  <w:num w:numId="60">
    <w:abstractNumId w:val="52"/>
  </w:num>
  <w:num w:numId="61">
    <w:abstractNumId w:val="42"/>
  </w:num>
  <w:num w:numId="62">
    <w:abstractNumId w:val="56"/>
  </w:num>
  <w:num w:numId="63">
    <w:abstractNumId w:val="68"/>
  </w:num>
  <w:num w:numId="64">
    <w:abstractNumId w:val="3"/>
    <w:lvlOverride w:ilvl="0">
      <w:startOverride w:val="1"/>
    </w:lvlOverride>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num>
  <w:num w:numId="67">
    <w:abstractNumId w:val="69"/>
  </w:num>
  <w:num w:numId="68">
    <w:abstractNumId w:val="11"/>
  </w:num>
  <w:num w:numId="69">
    <w:abstractNumId w:val="48"/>
  </w:num>
  <w:num w:numId="70">
    <w:abstractNumId w:val="39"/>
  </w:num>
  <w:num w:numId="71">
    <w:abstractNumId w:val="45"/>
  </w:num>
  <w:num w:numId="72">
    <w:abstractNumId w:val="13"/>
  </w:num>
  <w:num w:numId="73">
    <w:abstractNumId w:val="1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437"/>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2FDF"/>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BE7"/>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278"/>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uiz@ypfb.gob.bo" TargetMode="External"/><Relationship Id="rId24" Type="http://schemas.openxmlformats.org/officeDocument/2006/relationships/oleObject" Target="embeddings/oleObject1.bin"/><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5D2CE-3FB9-4C09-B366-26227A84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30974</Words>
  <Characters>170363</Characters>
  <Application>Microsoft Office Word</Application>
  <DocSecurity>0</DocSecurity>
  <Lines>1419</Lines>
  <Paragraphs>401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200936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4</cp:revision>
  <cp:lastPrinted>2019-02-28T21:50:00Z</cp:lastPrinted>
  <dcterms:created xsi:type="dcterms:W3CDTF">2019-02-28T21:54:00Z</dcterms:created>
  <dcterms:modified xsi:type="dcterms:W3CDTF">2019-02-28T22:24:00Z</dcterms:modified>
</cp:coreProperties>
</file>