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w:t>
      </w:r>
      <w:proofErr w:type="spellStart"/>
      <w:r w:rsidRPr="00CD6A4E">
        <w:rPr>
          <w:rFonts w:eastAsia="Times New Roman" w:cstheme="minorHAnsi"/>
          <w:lang w:val="es-ES" w:eastAsia="es-ES"/>
        </w:rPr>
        <w:t>SySO</w:t>
      </w:r>
      <w:proofErr w:type="spellEnd"/>
      <w:r w:rsidRPr="00CD6A4E">
        <w:rPr>
          <w:rFonts w:eastAsia="Times New Roman" w:cstheme="minorHAnsi"/>
          <w:lang w:val="es-ES" w:eastAsia="es-ES"/>
        </w:rPr>
        <w:t xml:space="preserve">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CD6A4E">
        <w:rPr>
          <w:rFonts w:eastAsia="Times New Roman" w:cstheme="minorHAnsi"/>
          <w:lang w:val="es-ES" w:eastAsia="es-ES"/>
        </w:rPr>
        <w:t>SySO</w:t>
      </w:r>
      <w:proofErr w:type="spellEnd"/>
      <w:r w:rsidRPr="00CD6A4E">
        <w:rPr>
          <w:rFonts w:eastAsia="Times New Roman" w:cstheme="minorHAnsi"/>
          <w:lang w:val="es-ES" w:eastAsia="es-ES"/>
        </w:rPr>
        <w:t>”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proofErr w:type="spellStart"/>
      <w:r w:rsidRPr="00CD6A4E">
        <w:rPr>
          <w:rFonts w:asciiTheme="minorHAnsi" w:hAnsiTheme="minorHAnsi" w:cstheme="minorHAnsi"/>
          <w:b/>
          <w:sz w:val="22"/>
          <w:szCs w:val="22"/>
        </w:rPr>
        <w:t>Curriculum</w:t>
      </w:r>
      <w:proofErr w:type="spellEnd"/>
      <w:r w:rsidRPr="00CD6A4E">
        <w:rPr>
          <w:rFonts w:asciiTheme="minorHAnsi" w:hAnsiTheme="minorHAnsi" w:cstheme="minorHAnsi"/>
          <w:b/>
          <w:sz w:val="22"/>
          <w:szCs w:val="22"/>
        </w:rPr>
        <w:t xml:space="preserve">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 xml:space="preserve">Legislación en Seguridad, salud ocupacional y Medio Ambiente. Seguridad para trabajo en espacios confinados, trabajos de </w:t>
            </w:r>
            <w:proofErr w:type="spellStart"/>
            <w:r w:rsidRPr="00CD6A4E">
              <w:rPr>
                <w:rFonts w:cstheme="minorHAnsi"/>
              </w:rPr>
              <w:t>izaje</w:t>
            </w:r>
            <w:proofErr w:type="spellEnd"/>
            <w:r w:rsidRPr="00CD6A4E">
              <w:rPr>
                <w:rFonts w:cstheme="minorHAnsi"/>
              </w:rPr>
              <w:t xml:space="preserv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 xml:space="preserve">aprobación y </w:t>
      </w:r>
      <w:proofErr w:type="spellStart"/>
      <w:r w:rsidR="00624F1E" w:rsidRPr="00CD6A4E">
        <w:rPr>
          <w:rFonts w:asciiTheme="minorHAnsi" w:hAnsiTheme="minorHAnsi" w:cstheme="minorHAnsi"/>
          <w:b/>
          <w:sz w:val="22"/>
          <w:szCs w:val="22"/>
        </w:rPr>
        <w:t>VoBo</w:t>
      </w:r>
      <w:proofErr w:type="spellEnd"/>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CD6A4E">
        <w:rPr>
          <w:rFonts w:asciiTheme="minorHAnsi" w:hAnsiTheme="minorHAnsi" w:cstheme="minorHAnsi"/>
          <w:b/>
          <w:sz w:val="22"/>
          <w:szCs w:val="22"/>
        </w:rPr>
        <w:t>Check</w:t>
      </w:r>
      <w:proofErr w:type="spellEnd"/>
      <w:r w:rsidRPr="00CD6A4E">
        <w:rPr>
          <w:rFonts w:asciiTheme="minorHAnsi" w:hAnsiTheme="minorHAnsi" w:cstheme="minorHAnsi"/>
          <w:b/>
          <w:sz w:val="22"/>
          <w:szCs w:val="22"/>
        </w:rPr>
        <w:t xml:space="preserve"> </w:t>
      </w:r>
      <w:proofErr w:type="spellStart"/>
      <w:r w:rsidRPr="00CD6A4E">
        <w:rPr>
          <w:rFonts w:asciiTheme="minorHAnsi" w:hAnsiTheme="minorHAnsi" w:cstheme="minorHAnsi"/>
          <w:b/>
          <w:sz w:val="22"/>
          <w:szCs w:val="22"/>
        </w:rPr>
        <w:t>list</w:t>
      </w:r>
      <w:proofErr w:type="spellEnd"/>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lastRenderedPageBreak/>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CD6A4E">
        <w:rPr>
          <w:rFonts w:asciiTheme="minorHAnsi" w:eastAsia="Times New Roman" w:hAnsiTheme="minorHAnsi" w:cstheme="minorHAnsi"/>
          <w:color w:val="auto"/>
          <w:sz w:val="22"/>
          <w:szCs w:val="22"/>
          <w:lang w:val="es-ES" w:eastAsia="es-ES"/>
        </w:rPr>
        <w:t>etc</w:t>
      </w:r>
      <w:proofErr w:type="spellEnd"/>
      <w:r w:rsidRPr="00CD6A4E">
        <w:rPr>
          <w:rFonts w:asciiTheme="minorHAnsi" w:eastAsia="Times New Roman" w:hAnsiTheme="minorHAnsi" w:cstheme="minorHAnsi"/>
          <w:color w:val="auto"/>
          <w:sz w:val="22"/>
          <w:szCs w:val="22"/>
          <w:lang w:val="es-ES" w:eastAsia="es-ES"/>
        </w:rPr>
        <w:t>,)</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Por daños a terceros, o bienes de terceros, por cualquier causa que durante la ejecución de la obra pudieran ocasionar, sus equipos, personal y otros. Debe incluir las coberturas de: responsabilidad </w:t>
      </w:r>
      <w:r w:rsidRPr="00452431">
        <w:rPr>
          <w:rFonts w:asciiTheme="minorHAnsi" w:hAnsiTheme="minorHAnsi" w:cs="Calibri"/>
          <w:sz w:val="22"/>
          <w:szCs w:val="22"/>
        </w:rPr>
        <w:lastRenderedPageBreak/>
        <w:t>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w:t>
      </w:r>
      <w:r w:rsidR="00452431" w:rsidRPr="00452431">
        <w:rPr>
          <w:rFonts w:asciiTheme="minorHAnsi" w:hAnsiTheme="minorHAnsi"/>
          <w:sz w:val="22"/>
          <w:szCs w:val="20"/>
        </w:rPr>
        <w:lastRenderedPageBreak/>
        <w:t>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00452431" w:rsidRPr="00452431">
        <w:rPr>
          <w:rFonts w:asciiTheme="minorHAnsi" w:hAnsiTheme="minorHAnsi"/>
          <w:sz w:val="22"/>
          <w:szCs w:val="20"/>
        </w:rPr>
        <w:lastRenderedPageBreak/>
        <w:t>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2E7356" w:rsidRDefault="005347FE" w:rsidP="002E7356">
      <w:pPr>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 xml:space="preserve">(Empresa) deberá estar respaldado por los registrados en los siguientes documentos, según corresponda al documento requerido en el DBC o DCD o EETT o </w:t>
            </w:r>
            <w:proofErr w:type="spellStart"/>
            <w:r w:rsidRPr="00CD6A4E">
              <w:rPr>
                <w:rFonts w:asciiTheme="minorHAnsi" w:hAnsiTheme="minorHAnsi" w:cstheme="minorHAnsi"/>
                <w:sz w:val="20"/>
                <w:szCs w:val="20"/>
              </w:rPr>
              <w:t>TDRs</w:t>
            </w:r>
            <w:proofErr w:type="spellEnd"/>
            <w:r w:rsidRPr="00CD6A4E">
              <w:rPr>
                <w:rFonts w:asciiTheme="minorHAnsi" w:hAnsiTheme="minorHAnsi" w:cstheme="minorHAnsi"/>
                <w:sz w:val="20"/>
                <w:szCs w:val="20"/>
              </w:rPr>
              <w:t>:</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xml:space="preserve">” requerida, considerando el </w:t>
            </w:r>
            <w:proofErr w:type="spellStart"/>
            <w:r w:rsidRPr="00CD6A4E">
              <w:rPr>
                <w:rFonts w:asciiTheme="minorHAnsi" w:hAnsiTheme="minorHAnsi" w:cstheme="minorHAnsi"/>
                <w:sz w:val="20"/>
                <w:szCs w:val="20"/>
              </w:rPr>
              <w:t>inc</w:t>
            </w:r>
            <w:proofErr w:type="spellEnd"/>
            <w:r w:rsidRPr="00CD6A4E">
              <w:rPr>
                <w:rFonts w:asciiTheme="minorHAnsi" w:hAnsiTheme="minorHAnsi" w:cstheme="minorHAnsi"/>
                <w:sz w:val="20"/>
                <w:szCs w:val="20"/>
              </w:rPr>
              <w:t xml:space="preserve">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lastRenderedPageBreak/>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bookmarkStart w:id="0" w:name="_GoBack"/>
      <w:bookmarkEnd w:id="0"/>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D6A4E">
        <w:rPr>
          <w:rFonts w:asciiTheme="minorHAnsi" w:hAnsiTheme="minorHAnsi" w:cstheme="minorHAnsi"/>
          <w:sz w:val="22"/>
          <w:szCs w:val="22"/>
          <w:lang w:val="es-BO" w:eastAsia="es-BO"/>
        </w:rPr>
        <w:t>LA</w:t>
      </w:r>
      <w:proofErr w:type="spellEnd"/>
      <w:r w:rsidRPr="00CD6A4E">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proofErr w:type="gramStart"/>
      <w:r w:rsidRPr="00CD6A4E">
        <w:rPr>
          <w:rFonts w:asciiTheme="minorHAnsi" w:hAnsiTheme="minorHAnsi" w:cstheme="minorHAnsi"/>
          <w:sz w:val="22"/>
          <w:szCs w:val="22"/>
          <w:lang w:val="es-BO" w:eastAsia="es-BO"/>
        </w:rPr>
        <w:t>del</w:t>
      </w:r>
      <w:proofErr w:type="gramEnd"/>
      <w:r w:rsidRPr="00CD6A4E">
        <w:rPr>
          <w:rFonts w:asciiTheme="minorHAnsi" w:hAnsiTheme="minorHAnsi" w:cstheme="minorHAnsi"/>
          <w:sz w:val="22"/>
          <w:szCs w:val="22"/>
          <w:lang w:val="es-BO" w:eastAsia="es-BO"/>
        </w:rPr>
        <w:t xml:space="preserve"> CONTRATO. En tal sentido y en caso de contravenciones a estas normas, leyes y/o regulaciones, </w:t>
      </w:r>
      <w:r w:rsidRPr="00CD6A4E">
        <w:rPr>
          <w:rFonts w:asciiTheme="minorHAnsi" w:hAnsiTheme="minorHAnsi" w:cstheme="minorHAnsi"/>
          <w:sz w:val="22"/>
          <w:szCs w:val="22"/>
          <w:lang w:val="es-BO" w:eastAsia="es-BO"/>
        </w:rPr>
        <w:lastRenderedPageBreak/>
        <w:t>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2E7356" w:rsidRDefault="002E7356" w:rsidP="006371AA">
      <w:pPr>
        <w:jc w:val="both"/>
        <w:rPr>
          <w:rFonts w:asciiTheme="minorHAnsi" w:hAnsiTheme="minorHAnsi" w:cs="Arial"/>
          <w:iCs/>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6371AA" w:rsidRPr="002E7356" w:rsidRDefault="006371AA" w:rsidP="002E7356">
      <w:pPr>
        <w:rPr>
          <w:rFonts w:asciiTheme="minorHAnsi" w:hAnsiTheme="minorHAnsi" w:cs="Arial"/>
          <w:sz w:val="22"/>
          <w:szCs w:val="22"/>
          <w:lang w:val="es-BO"/>
        </w:rPr>
      </w:pPr>
    </w:p>
    <w:sectPr w:rsidR="006371AA" w:rsidRPr="002E735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7DD" w:rsidRDefault="001317DD" w:rsidP="00E92156">
      <w:r>
        <w:separator/>
      </w:r>
    </w:p>
  </w:endnote>
  <w:endnote w:type="continuationSeparator" w:id="0">
    <w:p w:rsidR="001317DD" w:rsidRDefault="001317D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ED0650" w:rsidRPr="00171868" w:rsidRDefault="00ED0650" w:rsidP="00ED0650">
          <w:pPr>
            <w:jc w:val="center"/>
            <w:rPr>
              <w:rFonts w:ascii="Vijaya" w:hAnsi="Vijaya" w:cs="Vijaya"/>
              <w:b/>
              <w:bCs/>
              <w:color w:val="FFFFFF" w:themeColor="background1"/>
              <w:sz w:val="14"/>
              <w:szCs w:val="16"/>
              <w:lang w:val="es-BO" w:eastAsia="en-US"/>
            </w:rPr>
          </w:pPr>
          <w:r w:rsidRPr="00171868">
            <w:rPr>
              <w:rFonts w:ascii="Vijaya" w:hAnsi="Vijaya" w:cs="Vijaya"/>
              <w:b/>
              <w:bCs/>
              <w:color w:val="FFFFFF" w:themeColor="background1"/>
              <w:sz w:val="14"/>
              <w:szCs w:val="16"/>
              <w:lang w:val="es-BO" w:eastAsia="en-US"/>
            </w:rPr>
            <w:t>Ing. Alvaro Javier Colque Mamani</w:t>
          </w:r>
        </w:p>
        <w:p w:rsidR="00ED0650" w:rsidRPr="00171868" w:rsidRDefault="00ED0650" w:rsidP="00ED0650">
          <w:pPr>
            <w:jc w:val="center"/>
            <w:rPr>
              <w:rFonts w:ascii="Vijaya" w:hAnsi="Vijaya" w:cs="Vijaya"/>
              <w:color w:val="FFFFFF" w:themeColor="background1"/>
              <w:sz w:val="14"/>
              <w:szCs w:val="16"/>
            </w:rPr>
          </w:pPr>
          <w:r w:rsidRPr="00171868">
            <w:rPr>
              <w:rFonts w:ascii="Vijaya" w:hAnsi="Vijaya" w:cs="Vijaya"/>
              <w:color w:val="FFFFFF" w:themeColor="background1"/>
              <w:sz w:val="14"/>
              <w:szCs w:val="16"/>
            </w:rPr>
            <w:t>INGENIERO DE PROYECTOS</w:t>
          </w:r>
        </w:p>
        <w:p w:rsidR="005C1862" w:rsidRPr="00171868" w:rsidRDefault="00ED0650" w:rsidP="00ED0650">
          <w:pPr>
            <w:jc w:val="center"/>
            <w:rPr>
              <w:rFonts w:ascii="Vijaya" w:hAnsi="Vijaya" w:cs="Vijaya"/>
              <w:color w:val="FFFFFF" w:themeColor="background1"/>
              <w:sz w:val="14"/>
              <w:szCs w:val="16"/>
              <w:lang w:val="en-US" w:eastAsia="en-US"/>
            </w:rPr>
          </w:pPr>
          <w:r w:rsidRPr="00171868">
            <w:rPr>
              <w:rFonts w:ascii="Vijaya" w:hAnsi="Vijaya" w:cs="Vijaya"/>
              <w:color w:val="FFFFFF" w:themeColor="background1"/>
              <w:sz w:val="14"/>
              <w:szCs w:val="16"/>
              <w:lang w:val="en-US" w:eastAsia="en-US"/>
            </w:rPr>
            <w:t>UIP - UDC - DRCB - GRGD -YPFB</w:t>
          </w:r>
        </w:p>
      </w:tc>
      <w:tc>
        <w:tcPr>
          <w:tcW w:w="3260" w:type="dxa"/>
          <w:tcMar>
            <w:top w:w="0" w:type="dxa"/>
            <w:left w:w="108" w:type="dxa"/>
            <w:bottom w:w="0" w:type="dxa"/>
            <w:right w:w="108" w:type="dxa"/>
          </w:tcMar>
          <w:hideMark/>
        </w:tcPr>
        <w:p w:rsidR="006A3403" w:rsidRPr="00171868" w:rsidRDefault="006A3403" w:rsidP="006A3403">
          <w:pPr>
            <w:jc w:val="center"/>
            <w:rPr>
              <w:rFonts w:ascii="Vijaya" w:hAnsi="Vijaya" w:cs="Vijaya"/>
              <w:b/>
              <w:bCs/>
              <w:color w:val="FFFFFF" w:themeColor="background1"/>
              <w:sz w:val="14"/>
              <w:szCs w:val="16"/>
              <w:lang w:val="es-BO" w:eastAsia="en-US"/>
            </w:rPr>
          </w:pPr>
          <w:r w:rsidRPr="00171868">
            <w:rPr>
              <w:rFonts w:ascii="Vijaya" w:hAnsi="Vijaya" w:cs="Vijaya"/>
              <w:b/>
              <w:bCs/>
              <w:color w:val="FFFFFF" w:themeColor="background1"/>
              <w:sz w:val="14"/>
              <w:szCs w:val="16"/>
              <w:lang w:val="es-BO" w:eastAsia="en-US"/>
            </w:rPr>
            <w:t xml:space="preserve">Ing. </w:t>
          </w:r>
          <w:r w:rsidR="00452431" w:rsidRPr="00171868">
            <w:rPr>
              <w:rFonts w:ascii="Vijaya" w:hAnsi="Vijaya" w:cs="Vijaya"/>
              <w:b/>
              <w:bCs/>
              <w:color w:val="FFFFFF" w:themeColor="background1"/>
              <w:sz w:val="14"/>
              <w:szCs w:val="16"/>
              <w:lang w:val="es-BO" w:eastAsia="en-US"/>
            </w:rPr>
            <w:t>Ronald M. Medinaceli Villarroel</w:t>
          </w:r>
        </w:p>
        <w:p w:rsidR="006A3403" w:rsidRPr="00171868" w:rsidRDefault="00452431" w:rsidP="006A3403">
          <w:pPr>
            <w:jc w:val="center"/>
            <w:rPr>
              <w:rFonts w:ascii="Vijaya" w:hAnsi="Vijaya" w:cs="Vijaya"/>
              <w:color w:val="FFFFFF" w:themeColor="background1"/>
              <w:sz w:val="14"/>
              <w:szCs w:val="16"/>
              <w:lang w:val="es-BO" w:eastAsia="en-US"/>
            </w:rPr>
          </w:pPr>
          <w:r w:rsidRPr="00171868">
            <w:rPr>
              <w:rFonts w:ascii="Vijaya" w:hAnsi="Vijaya" w:cs="Vijaya"/>
              <w:color w:val="FFFFFF" w:themeColor="background1"/>
              <w:sz w:val="14"/>
              <w:szCs w:val="16"/>
              <w:lang w:val="es-BO" w:eastAsia="en-US"/>
            </w:rPr>
            <w:t>RESPONSABLE DE INGENIERÍA Y PROYECTOS</w:t>
          </w:r>
        </w:p>
        <w:p w:rsidR="005C1862" w:rsidRPr="00171868" w:rsidRDefault="00C058D4" w:rsidP="006A3403">
          <w:pPr>
            <w:jc w:val="center"/>
            <w:rPr>
              <w:rFonts w:ascii="Calibri" w:hAnsi="Calibri"/>
              <w:b/>
              <w:bCs/>
              <w:color w:val="FFFFFF" w:themeColor="background1"/>
              <w:sz w:val="14"/>
              <w:szCs w:val="16"/>
              <w:lang w:val="en-US" w:eastAsia="en-US"/>
            </w:rPr>
          </w:pPr>
          <w:r w:rsidRPr="00171868">
            <w:rPr>
              <w:rFonts w:ascii="Vijaya" w:hAnsi="Vijaya" w:cs="Vijaya"/>
              <w:color w:val="FFFFFF" w:themeColor="background1"/>
              <w:sz w:val="14"/>
              <w:szCs w:val="16"/>
              <w:lang w:val="en-US" w:eastAsia="en-US"/>
            </w:rPr>
            <w:t>UIP-</w:t>
          </w:r>
          <w:r w:rsidR="006A3403" w:rsidRPr="00171868">
            <w:rPr>
              <w:rFonts w:ascii="Vijaya" w:hAnsi="Vijaya" w:cs="Vijaya"/>
              <w:color w:val="FFFFFF" w:themeColor="background1"/>
              <w:sz w:val="14"/>
              <w:szCs w:val="16"/>
              <w:lang w:val="en-US" w:eastAsia="en-US"/>
            </w:rPr>
            <w:t>UDC - DRCB - GRGD -YPFB</w:t>
          </w:r>
        </w:p>
      </w:tc>
      <w:tc>
        <w:tcPr>
          <w:tcW w:w="3261" w:type="dxa"/>
          <w:tcMar>
            <w:top w:w="0" w:type="dxa"/>
            <w:left w:w="108" w:type="dxa"/>
            <w:bottom w:w="0" w:type="dxa"/>
            <w:right w:w="108" w:type="dxa"/>
          </w:tcMar>
          <w:hideMark/>
        </w:tcPr>
        <w:p w:rsidR="003E4507" w:rsidRPr="00171868" w:rsidRDefault="003E4507" w:rsidP="003E4507">
          <w:pPr>
            <w:jc w:val="center"/>
            <w:rPr>
              <w:rFonts w:ascii="Vijaya" w:hAnsi="Vijaya" w:cs="Vijaya"/>
              <w:b/>
              <w:bCs/>
              <w:color w:val="FFFFFF" w:themeColor="background1"/>
              <w:sz w:val="14"/>
              <w:szCs w:val="16"/>
              <w:lang w:val="es-BO" w:eastAsia="en-US"/>
            </w:rPr>
          </w:pPr>
          <w:r w:rsidRPr="00171868">
            <w:rPr>
              <w:rFonts w:ascii="Vijaya" w:hAnsi="Vijaya" w:cs="Vijaya"/>
              <w:b/>
              <w:bCs/>
              <w:color w:val="FFFFFF" w:themeColor="background1"/>
              <w:sz w:val="14"/>
              <w:szCs w:val="16"/>
              <w:lang w:val="es-BO" w:eastAsia="en-US"/>
            </w:rPr>
            <w:t xml:space="preserve">Ing. Saul Mita Huayllas </w:t>
          </w:r>
        </w:p>
        <w:p w:rsidR="002E7356" w:rsidRPr="00171868" w:rsidRDefault="005C1862" w:rsidP="005C1862">
          <w:pPr>
            <w:jc w:val="center"/>
            <w:rPr>
              <w:rFonts w:ascii="Vijaya" w:hAnsi="Vijaya" w:cs="Vijaya"/>
              <w:color w:val="FFFFFF" w:themeColor="background1"/>
              <w:sz w:val="14"/>
              <w:szCs w:val="16"/>
              <w:lang w:val="es-BO" w:eastAsia="en-US"/>
            </w:rPr>
          </w:pPr>
          <w:r w:rsidRPr="00171868">
            <w:rPr>
              <w:rFonts w:ascii="Vijaya" w:hAnsi="Vijaya" w:cs="Vijaya"/>
              <w:color w:val="FFFFFF" w:themeColor="background1"/>
              <w:sz w:val="14"/>
              <w:szCs w:val="16"/>
              <w:lang w:val="es-BO" w:eastAsia="en-US"/>
            </w:rPr>
            <w:t xml:space="preserve">JEFE UNIDAD DISTRITAL DE </w:t>
          </w:r>
        </w:p>
        <w:p w:rsidR="005C1862" w:rsidRPr="00171868" w:rsidRDefault="005C1862" w:rsidP="005C1862">
          <w:pPr>
            <w:jc w:val="center"/>
            <w:rPr>
              <w:rFonts w:ascii="Vijaya" w:hAnsi="Vijaya" w:cs="Vijaya"/>
              <w:color w:val="FFFFFF" w:themeColor="background1"/>
              <w:sz w:val="14"/>
              <w:szCs w:val="16"/>
              <w:lang w:val="es-BO" w:eastAsia="en-US"/>
            </w:rPr>
          </w:pPr>
          <w:r w:rsidRPr="00171868">
            <w:rPr>
              <w:rFonts w:ascii="Vijaya" w:hAnsi="Vijaya" w:cs="Vijaya"/>
              <w:color w:val="FFFFFF" w:themeColor="background1"/>
              <w:sz w:val="14"/>
              <w:szCs w:val="16"/>
              <w:lang w:val="es-BO" w:eastAsia="en-US"/>
            </w:rPr>
            <w:t>CONSTRUCCIONES</w:t>
          </w:r>
        </w:p>
        <w:p w:rsidR="005C1862" w:rsidRPr="00171868" w:rsidRDefault="005C1862" w:rsidP="005C1862">
          <w:pPr>
            <w:pStyle w:val="Piedepgina"/>
            <w:jc w:val="center"/>
            <w:rPr>
              <w:rFonts w:ascii="Calibri" w:hAnsi="Calibri"/>
              <w:b/>
              <w:bCs/>
              <w:color w:val="FFFFFF" w:themeColor="background1"/>
              <w:sz w:val="14"/>
              <w:szCs w:val="16"/>
              <w:lang w:val="en-US" w:eastAsia="en-US"/>
            </w:rPr>
          </w:pPr>
          <w:r w:rsidRPr="00171868">
            <w:rPr>
              <w:rFonts w:ascii="Vijaya" w:hAnsi="Vijaya" w:cs="Vijaya"/>
              <w:color w:val="FFFFFF" w:themeColor="background1"/>
              <w:sz w:val="14"/>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7DD" w:rsidRDefault="001317DD" w:rsidP="00E92156">
      <w:r>
        <w:separator/>
      </w:r>
    </w:p>
  </w:footnote>
  <w:footnote w:type="continuationSeparator" w:id="0">
    <w:p w:rsidR="001317DD" w:rsidRDefault="001317DD"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D0650">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ED0650"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9D2687" w:rsidRPr="009D2687">
            <w:rPr>
              <w:rFonts w:asciiTheme="minorHAnsi" w:hAnsiTheme="minorHAnsi" w:cstheme="minorHAnsi"/>
              <w:sz w:val="18"/>
              <w:szCs w:val="18"/>
            </w:rPr>
            <w:t>OBRAS CIVILES Y MECANICAS CONSTRUCCION RED SECUNDARIA AMPLIACIONES MUNICIPIO DE CERCADO  DISTRITOS 1,2,3,4,6,7,11,12 Y 14</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7186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7186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73CD"/>
    <w:rsid w:val="000238A7"/>
    <w:rsid w:val="0004601E"/>
    <w:rsid w:val="000555FD"/>
    <w:rsid w:val="00091ABE"/>
    <w:rsid w:val="00092884"/>
    <w:rsid w:val="000A4212"/>
    <w:rsid w:val="000A4EB4"/>
    <w:rsid w:val="000F3E66"/>
    <w:rsid w:val="001317DD"/>
    <w:rsid w:val="00137179"/>
    <w:rsid w:val="00142D96"/>
    <w:rsid w:val="0015094E"/>
    <w:rsid w:val="00171868"/>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D3223"/>
    <w:rsid w:val="002E10D9"/>
    <w:rsid w:val="002E7356"/>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D2E83"/>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F1ECB"/>
    <w:rsid w:val="0092150C"/>
    <w:rsid w:val="00957371"/>
    <w:rsid w:val="009960E9"/>
    <w:rsid w:val="009A17DF"/>
    <w:rsid w:val="009B33CE"/>
    <w:rsid w:val="009C3BEC"/>
    <w:rsid w:val="009D2687"/>
    <w:rsid w:val="009F46D1"/>
    <w:rsid w:val="00A0618C"/>
    <w:rsid w:val="00A167C9"/>
    <w:rsid w:val="00A21A6B"/>
    <w:rsid w:val="00A22458"/>
    <w:rsid w:val="00A2394A"/>
    <w:rsid w:val="00AA5537"/>
    <w:rsid w:val="00AC2322"/>
    <w:rsid w:val="00AE2BD3"/>
    <w:rsid w:val="00B13D89"/>
    <w:rsid w:val="00B14BD7"/>
    <w:rsid w:val="00B54786"/>
    <w:rsid w:val="00B90ACE"/>
    <w:rsid w:val="00B93E66"/>
    <w:rsid w:val="00B9515A"/>
    <w:rsid w:val="00BC39F7"/>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068C8"/>
    <w:rsid w:val="00D24C3F"/>
    <w:rsid w:val="00D41191"/>
    <w:rsid w:val="00D5156C"/>
    <w:rsid w:val="00D6433A"/>
    <w:rsid w:val="00D81B3E"/>
    <w:rsid w:val="00D8223A"/>
    <w:rsid w:val="00DA57B5"/>
    <w:rsid w:val="00DA7274"/>
    <w:rsid w:val="00DB71A6"/>
    <w:rsid w:val="00DC7FE0"/>
    <w:rsid w:val="00DF359E"/>
    <w:rsid w:val="00E0462A"/>
    <w:rsid w:val="00E063A4"/>
    <w:rsid w:val="00E10B48"/>
    <w:rsid w:val="00E205EC"/>
    <w:rsid w:val="00E578DA"/>
    <w:rsid w:val="00E806D0"/>
    <w:rsid w:val="00E92156"/>
    <w:rsid w:val="00E94D22"/>
    <w:rsid w:val="00E976C3"/>
    <w:rsid w:val="00ED0650"/>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443DB-BAC6-45F7-BEA9-AC03C0826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4335</Words>
  <Characters>23848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Alvaro Javier Colque Mamani</cp:lastModifiedBy>
  <cp:revision>3</cp:revision>
  <cp:lastPrinted>2019-02-28T18:48:00Z</cp:lastPrinted>
  <dcterms:created xsi:type="dcterms:W3CDTF">2019-02-28T18:48:00Z</dcterms:created>
  <dcterms:modified xsi:type="dcterms:W3CDTF">2019-02-28T18:54:00Z</dcterms:modified>
</cp:coreProperties>
</file>