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7B99" w:rsidRDefault="00AA7B99" w:rsidP="007B5395">
                            <w:pPr>
                              <w:pStyle w:val="Ttulo1"/>
                              <w:ind w:left="142"/>
                              <w:jc w:val="center"/>
                              <w:rPr>
                                <w:rFonts w:ascii="Century Gothic" w:hAnsi="Century Gothic"/>
                                <w:szCs w:val="28"/>
                              </w:rPr>
                            </w:pPr>
                            <w:r w:rsidRPr="00230EBC">
                              <w:rPr>
                                <w:rFonts w:ascii="Century Gothic" w:hAnsi="Century Gothic"/>
                                <w:szCs w:val="28"/>
                              </w:rPr>
                              <w:t xml:space="preserve">YACIMIENTOS PETROLÍFEROS </w:t>
                            </w:r>
                            <w:bookmarkStart w:id="0" w:name="_GoBack"/>
                            <w:bookmarkEnd w:id="0"/>
                            <w:r w:rsidRPr="00230EBC">
                              <w:rPr>
                                <w:rFonts w:ascii="Century Gothic" w:hAnsi="Century Gothic"/>
                                <w:szCs w:val="28"/>
                              </w:rPr>
                              <w:t>FISCALES BOLIVIANOS</w:t>
                            </w:r>
                          </w:p>
                          <w:p w:rsidR="00AA7B99" w:rsidRDefault="00AA7B99" w:rsidP="007B5395">
                            <w:pPr>
                              <w:ind w:left="142"/>
                              <w:jc w:val="center"/>
                              <w:rPr>
                                <w:rFonts w:ascii="Verdana" w:hAnsi="Verdana"/>
                                <w:b/>
                              </w:rPr>
                            </w:pPr>
                          </w:p>
                          <w:p w:rsidR="00AA7B99" w:rsidRDefault="00AA7B9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7B99" w:rsidRPr="00103622" w:rsidRDefault="00AA7B99" w:rsidP="007B5395">
                            <w:pPr>
                              <w:ind w:left="142"/>
                              <w:jc w:val="center"/>
                              <w:rPr>
                                <w:rFonts w:ascii="Century Gothic" w:hAnsi="Century Gothic" w:cs="Arial"/>
                                <w:b/>
                                <w:sz w:val="32"/>
                                <w:szCs w:val="32"/>
                                <w:lang w:val="es-MX"/>
                              </w:rPr>
                            </w:pPr>
                          </w:p>
                          <w:p w:rsidR="00AA7B99" w:rsidRDefault="00AA7B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A7B99" w:rsidRDefault="00AA7B99" w:rsidP="007B5395">
                            <w:pPr>
                              <w:jc w:val="center"/>
                              <w:rPr>
                                <w:rFonts w:ascii="Century Gothic" w:hAnsi="Century Gothic" w:cs="Arial"/>
                                <w:b/>
                                <w:sz w:val="28"/>
                                <w:szCs w:val="32"/>
                              </w:rPr>
                            </w:pPr>
                          </w:p>
                          <w:p w:rsidR="00AA7B99" w:rsidRDefault="00AA7B99" w:rsidP="007B5395">
                            <w:pPr>
                              <w:jc w:val="center"/>
                              <w:rPr>
                                <w:rFonts w:ascii="Century Gothic" w:hAnsi="Century Gothic" w:cs="Arial"/>
                                <w:b/>
                                <w:sz w:val="28"/>
                                <w:szCs w:val="32"/>
                              </w:rPr>
                            </w:pPr>
                          </w:p>
                          <w:p w:rsidR="00AA7B99" w:rsidRPr="00D94CE2" w:rsidRDefault="00AA7B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7B99" w:rsidRPr="00D94CE2" w:rsidRDefault="00AA7B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A7B99" w:rsidRPr="00F40D69" w:rsidRDefault="00AA7B99" w:rsidP="007B5395">
                            <w:pPr>
                              <w:ind w:left="142"/>
                              <w:jc w:val="center"/>
                              <w:rPr>
                                <w:rFonts w:ascii="Century Gothic" w:hAnsi="Century Gothic" w:cs="Arial"/>
                                <w:b/>
                                <w:sz w:val="28"/>
                                <w:szCs w:val="28"/>
                              </w:rPr>
                            </w:pPr>
                          </w:p>
                          <w:p w:rsidR="00AA7B99" w:rsidRPr="00103622" w:rsidRDefault="00AA7B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7B99" w:rsidRPr="005F6C94" w:rsidRDefault="00AA7B99" w:rsidP="007B5395">
                            <w:pPr>
                              <w:ind w:left="142"/>
                              <w:rPr>
                                <w:rFonts w:ascii="Century Gothic" w:hAnsi="Century Gothic"/>
                                <w:b/>
                                <w:sz w:val="28"/>
                                <w:szCs w:val="28"/>
                                <w:lang w:val="es-MX"/>
                              </w:rPr>
                            </w:pPr>
                          </w:p>
                          <w:p w:rsidR="00AA7B99" w:rsidRPr="00D94CE2" w:rsidRDefault="00AA7B9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GRANALLAS PARA PLANTA RECALIFICADORA DE GLP, DCLP</w:t>
                            </w:r>
                          </w:p>
                          <w:p w:rsidR="00AA7B99" w:rsidRPr="00D94CE2" w:rsidRDefault="00AA7B99" w:rsidP="007B5395">
                            <w:pPr>
                              <w:jc w:val="center"/>
                              <w:rPr>
                                <w:rFonts w:ascii="Century Gothic" w:hAnsi="Century Gothic" w:cs="Century Gothic"/>
                                <w:b/>
                                <w:bCs/>
                                <w:color w:val="FF0000"/>
                                <w:sz w:val="28"/>
                                <w:szCs w:val="28"/>
                              </w:rPr>
                            </w:pPr>
                          </w:p>
                          <w:p w:rsidR="00AA7B99" w:rsidRPr="00D94CE2" w:rsidRDefault="00AA7B9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AA7B99" w:rsidRPr="00D94CE2" w:rsidRDefault="00AA7B99" w:rsidP="007B5395">
                            <w:pPr>
                              <w:jc w:val="center"/>
                              <w:rPr>
                                <w:rFonts w:ascii="Century Gothic" w:hAnsi="Century Gothic" w:cs="Century Gothic"/>
                                <w:b/>
                                <w:bCs/>
                                <w:color w:val="FF0000"/>
                                <w:sz w:val="28"/>
                                <w:szCs w:val="28"/>
                              </w:rPr>
                            </w:pPr>
                          </w:p>
                          <w:p w:rsidR="00AA7B99" w:rsidRPr="00D94CE2" w:rsidRDefault="00AA7B9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A7B99" w:rsidRPr="00103622" w:rsidRDefault="00AA7B99" w:rsidP="007B5395">
                            <w:pPr>
                              <w:jc w:val="center"/>
                              <w:rPr>
                                <w:rFonts w:ascii="Century Gothic" w:hAnsi="Century Gothic"/>
                                <w:sz w:val="32"/>
                                <w:szCs w:val="32"/>
                                <w:lang w:val="es-ES_tradnl"/>
                              </w:rPr>
                            </w:pPr>
                          </w:p>
                          <w:p w:rsidR="00AA7B99" w:rsidRPr="00103622" w:rsidRDefault="00AA7B99" w:rsidP="007B5395">
                            <w:pPr>
                              <w:ind w:right="930"/>
                              <w:jc w:val="center"/>
                              <w:rPr>
                                <w:rFonts w:ascii="Century Gothic" w:hAnsi="Century Gothic"/>
                                <w:sz w:val="32"/>
                                <w:szCs w:val="32"/>
                                <w:lang w:val="es-ES_tradnl"/>
                              </w:rPr>
                            </w:pPr>
                          </w:p>
                          <w:p w:rsidR="00AA7B99" w:rsidRPr="00103622" w:rsidRDefault="00AA7B99" w:rsidP="007B5395">
                            <w:pPr>
                              <w:ind w:right="930"/>
                              <w:jc w:val="center"/>
                              <w:rPr>
                                <w:rFonts w:ascii="Century Gothic" w:hAnsi="Century Gothic"/>
                                <w:sz w:val="32"/>
                                <w:szCs w:val="32"/>
                                <w:lang w:val="es-ES_tradnl"/>
                              </w:rPr>
                            </w:pPr>
                          </w:p>
                          <w:p w:rsidR="00AA7B99" w:rsidRDefault="00AA7B99" w:rsidP="007B5395">
                            <w:pPr>
                              <w:ind w:right="930"/>
                              <w:jc w:val="center"/>
                              <w:rPr>
                                <w:rFonts w:ascii="Century Gothic" w:hAnsi="Century Gothic"/>
                                <w:lang w:val="es-ES_tradnl"/>
                              </w:rPr>
                            </w:pPr>
                          </w:p>
                          <w:p w:rsidR="00AA7B99" w:rsidRPr="009C5A35" w:rsidRDefault="00AA7B9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A7B99" w:rsidRDefault="00AA7B9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7B99" w:rsidRDefault="00AA7B99" w:rsidP="007B5395">
                      <w:pPr>
                        <w:ind w:left="142"/>
                        <w:jc w:val="center"/>
                        <w:rPr>
                          <w:rFonts w:ascii="Verdana" w:hAnsi="Verdana"/>
                          <w:b/>
                        </w:rPr>
                      </w:pPr>
                    </w:p>
                    <w:p w:rsidR="00AA7B99" w:rsidRDefault="00AA7B9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7B99" w:rsidRPr="00103622" w:rsidRDefault="00AA7B99" w:rsidP="007B5395">
                      <w:pPr>
                        <w:ind w:left="142"/>
                        <w:jc w:val="center"/>
                        <w:rPr>
                          <w:rFonts w:ascii="Century Gothic" w:hAnsi="Century Gothic" w:cs="Arial"/>
                          <w:b/>
                          <w:sz w:val="32"/>
                          <w:szCs w:val="32"/>
                          <w:lang w:val="es-MX"/>
                        </w:rPr>
                      </w:pPr>
                    </w:p>
                    <w:p w:rsidR="00AA7B99" w:rsidRDefault="00AA7B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A7B99" w:rsidRDefault="00AA7B99" w:rsidP="007B5395">
                      <w:pPr>
                        <w:jc w:val="center"/>
                        <w:rPr>
                          <w:rFonts w:ascii="Century Gothic" w:hAnsi="Century Gothic" w:cs="Arial"/>
                          <w:b/>
                          <w:sz w:val="28"/>
                          <w:szCs w:val="32"/>
                        </w:rPr>
                      </w:pPr>
                    </w:p>
                    <w:p w:rsidR="00AA7B99" w:rsidRDefault="00AA7B99" w:rsidP="007B5395">
                      <w:pPr>
                        <w:jc w:val="center"/>
                        <w:rPr>
                          <w:rFonts w:ascii="Century Gothic" w:hAnsi="Century Gothic" w:cs="Arial"/>
                          <w:b/>
                          <w:sz w:val="28"/>
                          <w:szCs w:val="32"/>
                        </w:rPr>
                      </w:pPr>
                    </w:p>
                    <w:p w:rsidR="00AA7B99" w:rsidRPr="00D94CE2" w:rsidRDefault="00AA7B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7B99" w:rsidRPr="00D94CE2" w:rsidRDefault="00AA7B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A7B99" w:rsidRPr="00F40D69" w:rsidRDefault="00AA7B99" w:rsidP="007B5395">
                      <w:pPr>
                        <w:ind w:left="142"/>
                        <w:jc w:val="center"/>
                        <w:rPr>
                          <w:rFonts w:ascii="Century Gothic" w:hAnsi="Century Gothic" w:cs="Arial"/>
                          <w:b/>
                          <w:sz w:val="28"/>
                          <w:szCs w:val="28"/>
                        </w:rPr>
                      </w:pPr>
                    </w:p>
                    <w:p w:rsidR="00AA7B99" w:rsidRPr="00103622" w:rsidRDefault="00AA7B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7B99" w:rsidRPr="005F6C94" w:rsidRDefault="00AA7B99" w:rsidP="007B5395">
                      <w:pPr>
                        <w:ind w:left="142"/>
                        <w:rPr>
                          <w:rFonts w:ascii="Century Gothic" w:hAnsi="Century Gothic"/>
                          <w:b/>
                          <w:sz w:val="28"/>
                          <w:szCs w:val="28"/>
                          <w:lang w:val="es-MX"/>
                        </w:rPr>
                      </w:pPr>
                    </w:p>
                    <w:p w:rsidR="00AA7B99" w:rsidRPr="00D94CE2" w:rsidRDefault="00AA7B9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GRANALLAS PARA PLANTA RECALIFICADORA DE GLP, DCLP</w:t>
                      </w:r>
                    </w:p>
                    <w:p w:rsidR="00AA7B99" w:rsidRPr="00D94CE2" w:rsidRDefault="00AA7B99" w:rsidP="007B5395">
                      <w:pPr>
                        <w:jc w:val="center"/>
                        <w:rPr>
                          <w:rFonts w:ascii="Century Gothic" w:hAnsi="Century Gothic" w:cs="Century Gothic"/>
                          <w:b/>
                          <w:bCs/>
                          <w:color w:val="FF0000"/>
                          <w:sz w:val="28"/>
                          <w:szCs w:val="28"/>
                        </w:rPr>
                      </w:pPr>
                    </w:p>
                    <w:p w:rsidR="00AA7B99" w:rsidRPr="00D94CE2" w:rsidRDefault="00AA7B9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GCC-CDL-DCLP-8-19</w:t>
                      </w:r>
                    </w:p>
                    <w:p w:rsidR="00AA7B99" w:rsidRPr="00D94CE2" w:rsidRDefault="00AA7B99" w:rsidP="007B5395">
                      <w:pPr>
                        <w:jc w:val="center"/>
                        <w:rPr>
                          <w:rFonts w:ascii="Century Gothic" w:hAnsi="Century Gothic" w:cs="Century Gothic"/>
                          <w:b/>
                          <w:bCs/>
                          <w:color w:val="FF0000"/>
                          <w:sz w:val="28"/>
                          <w:szCs w:val="28"/>
                        </w:rPr>
                      </w:pPr>
                    </w:p>
                    <w:p w:rsidR="00AA7B99" w:rsidRPr="00D94CE2" w:rsidRDefault="00AA7B9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A7B99" w:rsidRPr="00103622" w:rsidRDefault="00AA7B99" w:rsidP="007B5395">
                      <w:pPr>
                        <w:jc w:val="center"/>
                        <w:rPr>
                          <w:rFonts w:ascii="Century Gothic" w:hAnsi="Century Gothic"/>
                          <w:sz w:val="32"/>
                          <w:szCs w:val="32"/>
                          <w:lang w:val="es-ES_tradnl"/>
                        </w:rPr>
                      </w:pPr>
                    </w:p>
                    <w:p w:rsidR="00AA7B99" w:rsidRPr="00103622" w:rsidRDefault="00AA7B99" w:rsidP="007B5395">
                      <w:pPr>
                        <w:ind w:right="930"/>
                        <w:jc w:val="center"/>
                        <w:rPr>
                          <w:rFonts w:ascii="Century Gothic" w:hAnsi="Century Gothic"/>
                          <w:sz w:val="32"/>
                          <w:szCs w:val="32"/>
                          <w:lang w:val="es-ES_tradnl"/>
                        </w:rPr>
                      </w:pPr>
                    </w:p>
                    <w:p w:rsidR="00AA7B99" w:rsidRPr="00103622" w:rsidRDefault="00AA7B99" w:rsidP="007B5395">
                      <w:pPr>
                        <w:ind w:right="930"/>
                        <w:jc w:val="center"/>
                        <w:rPr>
                          <w:rFonts w:ascii="Century Gothic" w:hAnsi="Century Gothic"/>
                          <w:sz w:val="32"/>
                          <w:szCs w:val="32"/>
                          <w:lang w:val="es-ES_tradnl"/>
                        </w:rPr>
                      </w:pPr>
                    </w:p>
                    <w:p w:rsidR="00AA7B99" w:rsidRDefault="00AA7B99" w:rsidP="007B5395">
                      <w:pPr>
                        <w:ind w:right="930"/>
                        <w:jc w:val="center"/>
                        <w:rPr>
                          <w:rFonts w:ascii="Century Gothic" w:hAnsi="Century Gothic"/>
                          <w:lang w:val="es-ES_tradnl"/>
                        </w:rPr>
                      </w:pPr>
                    </w:p>
                    <w:p w:rsidR="00AA7B99" w:rsidRPr="009C5A35" w:rsidRDefault="00AA7B9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7B99" w:rsidRPr="00AD6AF2" w:rsidRDefault="00AA7B99" w:rsidP="00795A5A">
                            <w:pPr>
                              <w:ind w:right="930"/>
                              <w:jc w:val="center"/>
                              <w:rPr>
                                <w:rFonts w:ascii="Century Gothic" w:hAnsi="Century Gothic"/>
                                <w:sz w:val="14"/>
                                <w:lang w:val="es-ES_tradnl"/>
                              </w:rPr>
                            </w:pPr>
                          </w:p>
                          <w:p w:rsidR="00AA7B99" w:rsidRPr="00AD6AF2" w:rsidRDefault="00AA7B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A7B99" w:rsidRPr="00AD6AF2" w:rsidRDefault="00AA7B99" w:rsidP="00795A5A">
                      <w:pPr>
                        <w:ind w:right="930"/>
                        <w:jc w:val="center"/>
                        <w:rPr>
                          <w:rFonts w:ascii="Century Gothic" w:hAnsi="Century Gothic"/>
                          <w:sz w:val="14"/>
                          <w:lang w:val="es-ES_tradnl"/>
                        </w:rPr>
                      </w:pPr>
                    </w:p>
                    <w:p w:rsidR="00AA7B99" w:rsidRPr="00AD6AF2" w:rsidRDefault="00AA7B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AE29AA" w:rsidRDefault="00AE29AA" w:rsidP="008C2EB6">
      <w:pPr>
        <w:jc w:val="center"/>
        <w:rPr>
          <w:rFonts w:ascii="Calibri" w:hAnsi="Calibri" w:cs="Calibri"/>
          <w:b/>
          <w:color w:val="FF0000"/>
          <w:sz w:val="18"/>
          <w:szCs w:val="18"/>
        </w:rPr>
      </w:pPr>
    </w:p>
    <w:p w:rsidR="006F7DA0" w:rsidRPr="0073680C" w:rsidRDefault="006F7DA0"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F7D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F7D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F7D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F7DA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F7DA0">
              <w:rPr>
                <w:rFonts w:asciiTheme="minorHAnsi" w:hAnsiTheme="minorHAnsi" w:cstheme="minorHAnsi"/>
                <w:sz w:val="22"/>
                <w:szCs w:val="22"/>
              </w:rPr>
              <w:t xml:space="preserve"> 15 de marzo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6F7DA0"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F7DA0"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6F7DA0"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F7DA0"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F7DA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6F7DA0"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6F7DA0"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057577" w:rsidRDefault="00EA7EC8" w:rsidP="00057577">
            <w:pPr>
              <w:jc w:val="center"/>
              <w:rPr>
                <w:rFonts w:asciiTheme="minorHAnsi" w:hAnsiTheme="minorHAnsi" w:cstheme="minorHAnsi"/>
                <w:szCs w:val="22"/>
              </w:rPr>
            </w:pPr>
            <w:r w:rsidRPr="00057577">
              <w:rPr>
                <w:rFonts w:asciiTheme="minorHAnsi" w:hAnsiTheme="minorHAnsi" w:cstheme="minorHAnsi"/>
                <w:szCs w:val="22"/>
              </w:rPr>
              <w:t>Fecha:</w:t>
            </w:r>
          </w:p>
          <w:p w:rsidR="00EA7EC8" w:rsidRPr="00057577" w:rsidRDefault="006F7DA0" w:rsidP="00057577">
            <w:pPr>
              <w:jc w:val="center"/>
              <w:rPr>
                <w:rFonts w:asciiTheme="minorHAnsi" w:hAnsiTheme="minorHAnsi" w:cstheme="minorHAnsi"/>
                <w:szCs w:val="22"/>
              </w:rPr>
            </w:pPr>
            <w:r w:rsidRPr="00057577">
              <w:rPr>
                <w:rFonts w:asciiTheme="minorHAnsi" w:hAnsiTheme="minorHAnsi" w:cstheme="minorHAnsi"/>
                <w:szCs w:val="22"/>
              </w:rPr>
              <w:t>25/03/2019</w:t>
            </w:r>
          </w:p>
        </w:tc>
        <w:tc>
          <w:tcPr>
            <w:tcW w:w="1528" w:type="dxa"/>
            <w:gridSpan w:val="2"/>
            <w:vAlign w:val="center"/>
          </w:tcPr>
          <w:p w:rsidR="00EA7EC8" w:rsidRPr="00057577" w:rsidRDefault="00EA7EC8" w:rsidP="00057577">
            <w:pPr>
              <w:jc w:val="center"/>
              <w:rPr>
                <w:rFonts w:asciiTheme="minorHAnsi" w:hAnsiTheme="minorHAnsi" w:cstheme="minorHAnsi"/>
                <w:szCs w:val="22"/>
              </w:rPr>
            </w:pPr>
            <w:r w:rsidRPr="00057577">
              <w:rPr>
                <w:rFonts w:asciiTheme="minorHAnsi" w:hAnsiTheme="minorHAnsi" w:cstheme="minorHAnsi"/>
                <w:szCs w:val="22"/>
              </w:rPr>
              <w:t>Hasta hora:</w:t>
            </w:r>
          </w:p>
          <w:p w:rsidR="00EA7EC8" w:rsidRPr="00057577" w:rsidRDefault="006F7DA0" w:rsidP="00057577">
            <w:pPr>
              <w:jc w:val="center"/>
              <w:rPr>
                <w:rFonts w:asciiTheme="minorHAnsi" w:hAnsiTheme="minorHAnsi" w:cstheme="minorHAnsi"/>
                <w:szCs w:val="22"/>
              </w:rPr>
            </w:pPr>
            <w:r w:rsidRPr="00057577">
              <w:rPr>
                <w:rFonts w:asciiTheme="minorHAnsi" w:hAnsiTheme="minorHAnsi" w:cstheme="minorHAnsi"/>
                <w:szCs w:val="22"/>
              </w:rPr>
              <w:t>10:00</w:t>
            </w:r>
          </w:p>
        </w:tc>
        <w:tc>
          <w:tcPr>
            <w:tcW w:w="3534" w:type="dxa"/>
          </w:tcPr>
          <w:p w:rsidR="00057577" w:rsidRPr="00B744B9" w:rsidRDefault="00057577" w:rsidP="0005757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057577" w:rsidP="00057577">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057577" w:rsidRDefault="00EA7EC8" w:rsidP="00057577">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057577" w:rsidRDefault="00EA7EC8" w:rsidP="00057577">
            <w:pPr>
              <w:jc w:val="center"/>
              <w:rPr>
                <w:rFonts w:asciiTheme="minorHAnsi" w:hAnsiTheme="minorHAnsi" w:cstheme="minorHAnsi"/>
                <w:szCs w:val="22"/>
              </w:rPr>
            </w:pPr>
            <w:r w:rsidRPr="00057577">
              <w:rPr>
                <w:rFonts w:asciiTheme="minorHAnsi" w:hAnsiTheme="minorHAnsi" w:cstheme="minorHAnsi"/>
                <w:szCs w:val="22"/>
              </w:rPr>
              <w:t>Fecha:</w:t>
            </w:r>
          </w:p>
          <w:p w:rsidR="00EA7EC8" w:rsidRPr="00057577" w:rsidRDefault="006F7DA0" w:rsidP="00057577">
            <w:pPr>
              <w:jc w:val="center"/>
              <w:rPr>
                <w:rFonts w:asciiTheme="minorHAnsi" w:hAnsiTheme="minorHAnsi" w:cstheme="minorHAnsi"/>
                <w:szCs w:val="22"/>
              </w:rPr>
            </w:pPr>
            <w:r w:rsidRPr="00057577">
              <w:rPr>
                <w:rFonts w:asciiTheme="minorHAnsi" w:hAnsiTheme="minorHAnsi" w:cstheme="minorHAnsi"/>
                <w:szCs w:val="22"/>
              </w:rPr>
              <w:t>25/03/2019</w:t>
            </w:r>
          </w:p>
        </w:tc>
        <w:tc>
          <w:tcPr>
            <w:tcW w:w="1576" w:type="dxa"/>
            <w:gridSpan w:val="3"/>
            <w:vAlign w:val="center"/>
          </w:tcPr>
          <w:p w:rsidR="00EA7EC8" w:rsidRPr="00057577" w:rsidRDefault="00EA7EC8" w:rsidP="00057577">
            <w:pPr>
              <w:jc w:val="center"/>
              <w:rPr>
                <w:rFonts w:asciiTheme="minorHAnsi" w:hAnsiTheme="minorHAnsi" w:cstheme="minorHAnsi"/>
                <w:szCs w:val="22"/>
              </w:rPr>
            </w:pPr>
            <w:r w:rsidRPr="00057577">
              <w:rPr>
                <w:rFonts w:asciiTheme="minorHAnsi" w:hAnsiTheme="minorHAnsi" w:cstheme="minorHAnsi"/>
                <w:szCs w:val="22"/>
              </w:rPr>
              <w:t>Hora:</w:t>
            </w:r>
          </w:p>
          <w:p w:rsidR="00EA7EC8" w:rsidRPr="00057577" w:rsidRDefault="006F7DA0" w:rsidP="00057577">
            <w:pPr>
              <w:jc w:val="center"/>
              <w:rPr>
                <w:rFonts w:asciiTheme="minorHAnsi" w:hAnsiTheme="minorHAnsi" w:cstheme="minorHAnsi"/>
                <w:szCs w:val="22"/>
              </w:rPr>
            </w:pPr>
            <w:r w:rsidRPr="00057577">
              <w:rPr>
                <w:rFonts w:asciiTheme="minorHAnsi" w:hAnsiTheme="minorHAnsi" w:cstheme="minorHAnsi"/>
                <w:szCs w:val="22"/>
              </w:rPr>
              <w:t>10:15</w:t>
            </w:r>
          </w:p>
        </w:tc>
        <w:tc>
          <w:tcPr>
            <w:tcW w:w="3534" w:type="dxa"/>
            <w:vAlign w:val="center"/>
          </w:tcPr>
          <w:p w:rsidR="00057577" w:rsidRPr="00B744B9" w:rsidRDefault="00057577" w:rsidP="0005757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057577" w:rsidP="00057577">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F7DA0" w:rsidP="006F7DA0">
            <w:pPr>
              <w:jc w:val="both"/>
              <w:rPr>
                <w:rFonts w:asciiTheme="minorHAnsi" w:hAnsiTheme="minorHAnsi" w:cstheme="minorHAnsi"/>
                <w:szCs w:val="22"/>
              </w:rPr>
            </w:pPr>
            <w:r>
              <w:rPr>
                <w:rFonts w:asciiTheme="minorHAnsi" w:hAnsiTheme="minorHAnsi" w:cstheme="minorHAnsi"/>
                <w:i/>
                <w:color w:val="FF0000"/>
                <w:szCs w:val="22"/>
              </w:rPr>
              <w:t>04/04/2019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F7DA0"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30/04/2019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AA7B99"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AA7B99" w:rsidRDefault="003E27FC" w:rsidP="00057577">
            <w:pPr>
              <w:ind w:left="705"/>
              <w:jc w:val="center"/>
              <w:rPr>
                <w:rFonts w:asciiTheme="minorHAnsi" w:hAnsiTheme="minorHAnsi" w:cstheme="minorHAnsi"/>
                <w:b/>
              </w:rPr>
            </w:pPr>
            <w:r w:rsidRPr="00AA7B99">
              <w:rPr>
                <w:rFonts w:asciiTheme="minorHAnsi" w:hAnsiTheme="minorHAnsi" w:cstheme="minorHAnsi"/>
                <w:b/>
              </w:rPr>
              <w:t xml:space="preserve">PRECIO REFERENCIAL DE ACUERDO A LA MONEDA ESTABLECIDA EN EL PROCESO DE CONTRATACIÓN </w:t>
            </w:r>
          </w:p>
        </w:tc>
      </w:tr>
      <w:tr w:rsidR="002E3633" w:rsidRPr="00AA7B99" w:rsidTr="0005757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AA7B99" w:rsidRDefault="002E3633" w:rsidP="00B37050">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AA7B99" w:rsidRDefault="002E3633" w:rsidP="00D5656B">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AA7B99" w:rsidRDefault="002E3633" w:rsidP="00B37050">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AA7B99" w:rsidRDefault="002E3633" w:rsidP="00B37050">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AA7B99" w:rsidRDefault="002E3633" w:rsidP="00455A2A">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AA7B99" w:rsidRDefault="002E3633" w:rsidP="00455A2A">
            <w:pPr>
              <w:jc w:val="center"/>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PRECIO TOTAL</w:t>
            </w:r>
          </w:p>
        </w:tc>
      </w:tr>
      <w:tr w:rsidR="002E3633" w:rsidRPr="00AA7B99" w:rsidTr="0005757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AA7B99" w:rsidRDefault="00057577" w:rsidP="00B37050">
            <w:pPr>
              <w:jc w:val="center"/>
              <w:rPr>
                <w:rFonts w:asciiTheme="minorHAnsi" w:hAnsiTheme="minorHAnsi" w:cstheme="minorHAnsi"/>
                <w:color w:val="000000"/>
                <w:lang w:val="es-BO" w:eastAsia="es-BO"/>
              </w:rPr>
            </w:pPr>
            <w:r w:rsidRPr="00AA7B99">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AA7B99" w:rsidRDefault="00057577" w:rsidP="00057577">
            <w:pPr>
              <w:jc w:val="both"/>
              <w:rPr>
                <w:rFonts w:asciiTheme="minorHAnsi" w:hAnsiTheme="minorHAnsi" w:cstheme="minorHAnsi"/>
                <w:color w:val="000000"/>
                <w:lang w:val="es-BO" w:eastAsia="es-BO"/>
              </w:rPr>
            </w:pPr>
            <w:r w:rsidRPr="00AA7B99">
              <w:rPr>
                <w:rFonts w:asciiTheme="minorHAnsi" w:hAnsiTheme="minorHAnsi" w:cstheme="minorHAnsi"/>
                <w:b/>
                <w:bCs/>
                <w:color w:val="000000"/>
                <w:lang w:val="es-BO" w:eastAsia="es-BO"/>
              </w:rPr>
              <w:t>GRANALLAS ESFERICAS PARA EL DECAPADO, CILINDROS DE ACERO PARA GLP DE 10 KG.</w:t>
            </w:r>
          </w:p>
        </w:tc>
        <w:tc>
          <w:tcPr>
            <w:tcW w:w="1309" w:type="dxa"/>
            <w:tcBorders>
              <w:top w:val="nil"/>
              <w:left w:val="nil"/>
              <w:bottom w:val="single" w:sz="8" w:space="0" w:color="auto"/>
              <w:right w:val="single" w:sz="4" w:space="0" w:color="auto"/>
            </w:tcBorders>
            <w:shd w:val="clear" w:color="auto" w:fill="auto"/>
            <w:noWrap/>
            <w:vAlign w:val="center"/>
          </w:tcPr>
          <w:p w:rsidR="002E3633" w:rsidRPr="00AA7B99" w:rsidRDefault="00057577" w:rsidP="00B37050">
            <w:pPr>
              <w:jc w:val="center"/>
              <w:rPr>
                <w:rFonts w:asciiTheme="minorHAnsi" w:hAnsiTheme="minorHAnsi" w:cstheme="minorHAnsi"/>
                <w:color w:val="000000"/>
                <w:lang w:val="es-BO" w:eastAsia="es-BO"/>
              </w:rPr>
            </w:pPr>
            <w:r w:rsidRPr="00AA7B99">
              <w:rPr>
                <w:rFonts w:asciiTheme="minorHAnsi" w:hAnsiTheme="minorHAnsi" w:cstheme="minorHAnsi"/>
                <w:color w:val="000000"/>
                <w:lang w:val="es-BO" w:eastAsia="es-BO"/>
              </w:rPr>
              <w:t>KILOS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AA7B99" w:rsidRDefault="00057577" w:rsidP="00B37050">
            <w:pPr>
              <w:jc w:val="center"/>
              <w:rPr>
                <w:rFonts w:asciiTheme="minorHAnsi" w:hAnsiTheme="minorHAnsi" w:cstheme="minorHAnsi"/>
                <w:color w:val="000000"/>
                <w:lang w:val="es-BO" w:eastAsia="es-BO"/>
              </w:rPr>
            </w:pPr>
            <w:r w:rsidRPr="00AA7B99">
              <w:rPr>
                <w:rFonts w:asciiTheme="minorHAnsi" w:hAnsiTheme="minorHAnsi" w:cstheme="minorHAnsi"/>
                <w:color w:val="000000"/>
                <w:lang w:val="es-BO" w:eastAsia="es-BO"/>
              </w:rPr>
              <w:t>7000</w:t>
            </w:r>
          </w:p>
        </w:tc>
        <w:tc>
          <w:tcPr>
            <w:tcW w:w="1457" w:type="dxa"/>
            <w:tcBorders>
              <w:top w:val="nil"/>
              <w:left w:val="nil"/>
              <w:bottom w:val="single" w:sz="8" w:space="0" w:color="auto"/>
              <w:right w:val="single" w:sz="8" w:space="0" w:color="auto"/>
            </w:tcBorders>
            <w:shd w:val="clear" w:color="auto" w:fill="auto"/>
            <w:vAlign w:val="center"/>
          </w:tcPr>
          <w:p w:rsidR="002E3633" w:rsidRPr="00AA7B99" w:rsidRDefault="00057577" w:rsidP="00B37050">
            <w:pPr>
              <w:jc w:val="right"/>
              <w:rPr>
                <w:rFonts w:asciiTheme="minorHAnsi" w:hAnsiTheme="minorHAnsi" w:cstheme="minorHAnsi"/>
                <w:color w:val="000000"/>
                <w:lang w:val="es-BO" w:eastAsia="es-BO"/>
              </w:rPr>
            </w:pPr>
            <w:r w:rsidRPr="00AA7B99">
              <w:rPr>
                <w:rFonts w:asciiTheme="minorHAnsi" w:hAnsiTheme="minorHAnsi" w:cstheme="minorHAnsi"/>
                <w:color w:val="000000"/>
                <w:lang w:val="es-BO" w:eastAsia="es-BO"/>
              </w:rPr>
              <w:t>28,00</w:t>
            </w:r>
          </w:p>
        </w:tc>
        <w:tc>
          <w:tcPr>
            <w:tcW w:w="1951" w:type="dxa"/>
            <w:tcBorders>
              <w:top w:val="nil"/>
              <w:left w:val="nil"/>
              <w:bottom w:val="single" w:sz="8" w:space="0" w:color="auto"/>
              <w:right w:val="single" w:sz="8" w:space="0" w:color="auto"/>
            </w:tcBorders>
            <w:shd w:val="clear" w:color="auto" w:fill="auto"/>
            <w:noWrap/>
            <w:vAlign w:val="center"/>
          </w:tcPr>
          <w:p w:rsidR="002E3633" w:rsidRPr="00AA7B99" w:rsidRDefault="00057577" w:rsidP="00B37050">
            <w:pPr>
              <w:jc w:val="right"/>
              <w:rPr>
                <w:rFonts w:asciiTheme="minorHAnsi" w:hAnsiTheme="minorHAnsi" w:cstheme="minorHAnsi"/>
                <w:color w:val="000000"/>
                <w:lang w:val="es-BO" w:eastAsia="es-BO"/>
              </w:rPr>
            </w:pPr>
            <w:r w:rsidRPr="00AA7B99">
              <w:rPr>
                <w:rFonts w:asciiTheme="minorHAnsi" w:hAnsiTheme="minorHAnsi" w:cstheme="minorHAnsi"/>
                <w:color w:val="000000"/>
                <w:lang w:val="es-BO" w:eastAsia="es-BO"/>
              </w:rPr>
              <w:t>196.000,00</w:t>
            </w:r>
          </w:p>
        </w:tc>
      </w:tr>
      <w:tr w:rsidR="00103622" w:rsidRPr="00AA7B99" w:rsidTr="0005757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A7B99" w:rsidRDefault="00455A2A" w:rsidP="00D94CE2">
            <w:pPr>
              <w:jc w:val="right"/>
              <w:rPr>
                <w:rFonts w:asciiTheme="minorHAnsi" w:hAnsiTheme="minorHAnsi" w:cstheme="minorHAnsi"/>
                <w:b/>
                <w:bCs/>
                <w:color w:val="000000"/>
                <w:lang w:val="es-BO" w:eastAsia="es-BO"/>
              </w:rPr>
            </w:pPr>
            <w:r w:rsidRPr="00AA7B99">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A7B99" w:rsidRDefault="00057577" w:rsidP="00B37050">
            <w:pPr>
              <w:jc w:val="right"/>
              <w:rPr>
                <w:rFonts w:asciiTheme="minorHAnsi" w:hAnsiTheme="minorHAnsi" w:cstheme="minorHAnsi"/>
                <w:b/>
                <w:color w:val="000000"/>
                <w:lang w:val="es-BO" w:eastAsia="es-BO"/>
              </w:rPr>
            </w:pPr>
            <w:r w:rsidRPr="00AA7B99">
              <w:rPr>
                <w:rFonts w:asciiTheme="minorHAnsi" w:hAnsiTheme="minorHAnsi" w:cstheme="minorHAnsi"/>
                <w:b/>
                <w:color w:val="000000"/>
                <w:lang w:val="es-BO" w:eastAsia="es-BO"/>
              </w:rPr>
              <w:t>196.000,00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02473">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02473">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02473">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02473">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02473">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0247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0247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0247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057577">
        <w:rPr>
          <w:rFonts w:asciiTheme="minorHAnsi" w:hAnsiTheme="minorHAnsi" w:cstheme="minorHAnsi"/>
          <w:b/>
          <w:sz w:val="22"/>
          <w:szCs w:val="22"/>
        </w:rPr>
        <w:t xml:space="preserve"> </w:t>
      </w:r>
      <w:r w:rsidR="00057577">
        <w:rPr>
          <w:rFonts w:asciiTheme="minorHAnsi" w:hAnsiTheme="minorHAnsi" w:cstheme="minorHAnsi"/>
          <w:b/>
          <w:color w:val="FF0000"/>
          <w:sz w:val="22"/>
          <w:szCs w:val="22"/>
        </w:rPr>
        <w:t>“</w:t>
      </w:r>
      <w:r w:rsidR="00057577" w:rsidRPr="00207ADB">
        <w:rPr>
          <w:rFonts w:asciiTheme="minorHAnsi" w:hAnsiTheme="minorHAnsi" w:cstheme="minorHAnsi"/>
          <w:b/>
          <w:color w:val="FF0000"/>
          <w:sz w:val="22"/>
          <w:szCs w:val="22"/>
        </w:rPr>
        <w:t>NO APLICA</w:t>
      </w:r>
      <w:r w:rsidR="0005757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02473">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02473">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0247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02473">
      <w:pPr>
        <w:pStyle w:val="Sinespaciado4"/>
        <w:numPr>
          <w:ilvl w:val="0"/>
          <w:numId w:val="27"/>
        </w:numPr>
        <w:ind w:left="851"/>
        <w:jc w:val="both"/>
      </w:pPr>
      <w:r w:rsidRPr="006F470A">
        <w:t>Que tengan sentencia ejecutoriada, con impedimento para ejercer el comercio.</w:t>
      </w:r>
    </w:p>
    <w:p w:rsidR="006A773C" w:rsidRPr="006F470A" w:rsidRDefault="006A773C" w:rsidP="0050247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0247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02473">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02473">
      <w:pPr>
        <w:pStyle w:val="Sinespaciado4"/>
        <w:numPr>
          <w:ilvl w:val="0"/>
          <w:numId w:val="27"/>
        </w:numPr>
        <w:ind w:left="851"/>
        <w:jc w:val="both"/>
      </w:pPr>
      <w:r w:rsidRPr="002932FE">
        <w:t>Que hubiesen declarado su disolución o quiebra.</w:t>
      </w:r>
    </w:p>
    <w:p w:rsidR="006A773C" w:rsidRPr="006F470A" w:rsidRDefault="006A773C" w:rsidP="0050247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02473">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0247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0247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0247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0247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0247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0247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0247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0247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0247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0247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0247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0247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0247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0247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0247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0247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0247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0247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0247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0247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AA7B99"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AA7B99"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AA7B99" w:rsidRDefault="00452B99" w:rsidP="00452B99">
      <w:pPr>
        <w:ind w:left="426"/>
        <w:jc w:val="both"/>
        <w:rPr>
          <w:rFonts w:asciiTheme="minorHAnsi" w:hAnsiTheme="minorHAnsi" w:cstheme="minorHAnsi"/>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0247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0247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0247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0247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0247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0247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0247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0247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0247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018FF">
        <w:rPr>
          <w:rFonts w:asciiTheme="minorHAnsi" w:hAnsiTheme="minorHAnsi" w:cstheme="minorHAnsi"/>
          <w:b/>
          <w:sz w:val="22"/>
          <w:szCs w:val="22"/>
        </w:rPr>
        <w:t xml:space="preserve"> </w:t>
      </w:r>
      <w:r w:rsidR="00A018FF"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018FF">
        <w:rPr>
          <w:rFonts w:asciiTheme="minorHAnsi" w:hAnsiTheme="minorHAnsi" w:cstheme="minorHAnsi"/>
          <w:b/>
          <w:sz w:val="22"/>
          <w:szCs w:val="22"/>
        </w:rPr>
        <w:t xml:space="preserve"> </w:t>
      </w:r>
      <w:r w:rsidR="00A018FF" w:rsidRPr="00365997">
        <w:rPr>
          <w:rFonts w:asciiTheme="minorHAnsi" w:hAnsiTheme="minorHAnsi" w:cstheme="minorHAnsi"/>
          <w:b/>
          <w:bCs/>
          <w:i/>
          <w:iCs/>
          <w:color w:val="FF0000"/>
          <w:lang w:eastAsia="es-BO"/>
        </w:rPr>
        <w:t>“No corresponde”</w:t>
      </w:r>
    </w:p>
    <w:p w:rsidR="00A018FF" w:rsidRDefault="00A018FF" w:rsidP="00A018FF">
      <w:pPr>
        <w:pStyle w:val="Prrafodelista"/>
        <w:ind w:left="426"/>
        <w:jc w:val="both"/>
        <w:rPr>
          <w:rFonts w:asciiTheme="minorHAnsi" w:hAnsiTheme="minorHAnsi" w:cstheme="minorHAnsi"/>
          <w:b/>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018FF">
        <w:rPr>
          <w:rFonts w:asciiTheme="minorHAnsi" w:hAnsiTheme="minorHAnsi" w:cstheme="minorHAnsi"/>
          <w:b/>
          <w:sz w:val="22"/>
          <w:szCs w:val="22"/>
        </w:rPr>
        <w:t xml:space="preserve"> </w:t>
      </w:r>
      <w:r w:rsidR="00A018FF"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0247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0247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0247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0247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0247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0247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0247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0247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0247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AA7B99" w:rsidRPr="006F470A" w:rsidRDefault="00AA7B99"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0247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0247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0247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0247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0247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0247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0247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0247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0247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0247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02473">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02473">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0247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0247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A018FF" w:rsidRDefault="00436085" w:rsidP="00A018FF">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Otros </w:t>
      </w:r>
      <w:r w:rsidR="00CD3853">
        <w:rPr>
          <w:rFonts w:asciiTheme="minorHAnsi" w:hAnsiTheme="minorHAnsi" w:cstheme="minorHAnsi"/>
          <w:sz w:val="22"/>
          <w:szCs w:val="22"/>
          <w:lang w:val="es-BO"/>
        </w:rPr>
        <w:t>D</w:t>
      </w:r>
      <w:r w:rsidRPr="006F470A">
        <w:rPr>
          <w:rFonts w:asciiTheme="minorHAnsi" w:hAnsiTheme="minorHAnsi" w:cstheme="minorHAnsi"/>
          <w:sz w:val="22"/>
          <w:szCs w:val="22"/>
          <w:lang w:val="es-BO"/>
        </w:rPr>
        <w:t>ocumentos/ MUESTRAS</w:t>
      </w:r>
      <w:r w:rsidR="00A018FF">
        <w:rPr>
          <w:rFonts w:asciiTheme="minorHAnsi" w:hAnsiTheme="minorHAnsi" w:cstheme="minorHAnsi"/>
          <w:sz w:val="22"/>
          <w:szCs w:val="22"/>
          <w:lang w:val="es-BO"/>
        </w:rPr>
        <w:t>:</w:t>
      </w:r>
    </w:p>
    <w:p w:rsidR="00A018FF" w:rsidRDefault="00A018FF" w:rsidP="00A018FF">
      <w:pPr>
        <w:tabs>
          <w:tab w:val="left" w:pos="5025"/>
        </w:tabs>
        <w:ind w:left="2124"/>
        <w:jc w:val="both"/>
        <w:rPr>
          <w:rFonts w:asciiTheme="minorHAnsi" w:hAnsiTheme="minorHAnsi" w:cstheme="minorHAnsi"/>
          <w:sz w:val="22"/>
          <w:szCs w:val="22"/>
          <w:lang w:val="es-BO"/>
        </w:rPr>
      </w:pPr>
    </w:p>
    <w:p w:rsidR="00A018FF" w:rsidRDefault="00A018FF" w:rsidP="00502473">
      <w:pPr>
        <w:pStyle w:val="Prrafodelista"/>
        <w:numPr>
          <w:ilvl w:val="0"/>
          <w:numId w:val="37"/>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FICHA TÉCNICA</w:t>
      </w:r>
    </w:p>
    <w:p w:rsidR="00A018FF" w:rsidRDefault="00A018FF" w:rsidP="00502473">
      <w:pPr>
        <w:pStyle w:val="Prrafodelista"/>
        <w:numPr>
          <w:ilvl w:val="0"/>
          <w:numId w:val="37"/>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HOJA DE SEGURIDAD</w:t>
      </w:r>
    </w:p>
    <w:p w:rsidR="00E80263" w:rsidRPr="00A018FF" w:rsidRDefault="00A018FF" w:rsidP="00502473">
      <w:pPr>
        <w:pStyle w:val="Prrafodelista"/>
        <w:numPr>
          <w:ilvl w:val="0"/>
          <w:numId w:val="37"/>
        </w:numPr>
        <w:tabs>
          <w:tab w:val="left" w:pos="5025"/>
        </w:tabs>
        <w:jc w:val="both"/>
        <w:rPr>
          <w:rFonts w:asciiTheme="minorHAnsi" w:hAnsiTheme="minorHAnsi" w:cstheme="minorHAnsi"/>
          <w:sz w:val="22"/>
          <w:szCs w:val="22"/>
          <w:lang w:val="es-BO"/>
        </w:rPr>
      </w:pPr>
      <w:r>
        <w:rPr>
          <w:rFonts w:asciiTheme="minorHAnsi" w:hAnsiTheme="minorHAnsi" w:cstheme="minorHAnsi"/>
          <w:sz w:val="22"/>
          <w:szCs w:val="22"/>
          <w:lang w:val="es-BO"/>
        </w:rPr>
        <w:t>MUESTRA</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0247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02473">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0247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02473">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0247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0247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02473">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0247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0247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0247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0247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0247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0247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0247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0247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0247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0247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0247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0247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0247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0247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0247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0247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0247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0247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0247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0247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02473">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0247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0247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0247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0247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0247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515D3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515D34" w:rsidRDefault="00515D34" w:rsidP="001F513B">
      <w:pPr>
        <w:jc w:val="center"/>
        <w:rPr>
          <w:rFonts w:asciiTheme="minorHAnsi" w:hAnsiTheme="minorHAnsi" w:cstheme="minorHAnsi"/>
          <w:b/>
          <w:bCs/>
          <w:i/>
          <w:iCs/>
          <w:sz w:val="22"/>
          <w:szCs w:val="22"/>
        </w:rPr>
      </w:pPr>
    </w:p>
    <w:p w:rsidR="00515D34" w:rsidRDefault="00515D34"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AA7B9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AA7B99" w:rsidRDefault="00515D34" w:rsidP="00515D34">
            <w:pPr>
              <w:jc w:val="center"/>
              <w:rPr>
                <w:rFonts w:asciiTheme="minorHAnsi" w:hAnsiTheme="minorHAnsi" w:cstheme="minorHAnsi"/>
                <w:b/>
                <w:szCs w:val="22"/>
                <w:lang w:val="es-BO"/>
              </w:rPr>
            </w:pPr>
            <w:r w:rsidRPr="00AA7B99">
              <w:rPr>
                <w:rFonts w:asciiTheme="minorHAnsi" w:hAnsiTheme="minorHAnsi" w:cstheme="minorHAnsi"/>
                <w:b/>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A7B99" w:rsidRDefault="000221D3" w:rsidP="001610B8">
            <w:pPr>
              <w:jc w:val="center"/>
              <w:rPr>
                <w:rFonts w:asciiTheme="minorHAnsi" w:hAnsiTheme="minorHAnsi" w:cstheme="minorHAnsi"/>
                <w:b/>
                <w:szCs w:val="22"/>
                <w:lang w:val="es-BO"/>
              </w:rPr>
            </w:pPr>
            <w:r w:rsidRPr="00AA7B99">
              <w:rPr>
                <w:rFonts w:asciiTheme="minorHAnsi" w:hAnsiTheme="minorHAnsi" w:cstheme="minorHAnsi"/>
                <w:b/>
                <w:szCs w:val="22"/>
                <w:lang w:val="es-BO"/>
              </w:rPr>
              <w:t>Detalle</w:t>
            </w:r>
            <w:r w:rsidR="001610B8" w:rsidRPr="00AA7B99">
              <w:rPr>
                <w:rFonts w:asciiTheme="minorHAnsi" w:hAnsiTheme="minorHAnsi" w:cstheme="minorHAnsi"/>
                <w:b/>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A7B99" w:rsidRDefault="00FA78A9" w:rsidP="00C111B4">
            <w:pPr>
              <w:jc w:val="center"/>
              <w:rPr>
                <w:rFonts w:asciiTheme="minorHAnsi" w:hAnsiTheme="minorHAnsi" w:cstheme="minorHAnsi"/>
                <w:b/>
                <w:szCs w:val="22"/>
                <w:lang w:val="es-BO"/>
              </w:rPr>
            </w:pPr>
            <w:r w:rsidRPr="00AA7B99">
              <w:rPr>
                <w:rFonts w:asciiTheme="minorHAnsi" w:hAnsiTheme="minorHAnsi" w:cstheme="minorHAnsi"/>
                <w:b/>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A7B99" w:rsidRDefault="00FA78A9" w:rsidP="00C111B4">
            <w:pPr>
              <w:jc w:val="center"/>
              <w:rPr>
                <w:rFonts w:asciiTheme="minorHAnsi" w:hAnsiTheme="minorHAnsi" w:cstheme="minorHAnsi"/>
                <w:b/>
                <w:szCs w:val="22"/>
                <w:lang w:val="es-BO"/>
              </w:rPr>
            </w:pPr>
            <w:r w:rsidRPr="00AA7B99">
              <w:rPr>
                <w:rFonts w:asciiTheme="minorHAnsi" w:hAnsiTheme="minorHAnsi" w:cstheme="minorHAnsi"/>
                <w:b/>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A7B99" w:rsidRDefault="00FA78A9" w:rsidP="00C111B4">
            <w:pPr>
              <w:jc w:val="center"/>
              <w:rPr>
                <w:rFonts w:asciiTheme="minorHAnsi" w:hAnsiTheme="minorHAnsi" w:cstheme="minorHAnsi"/>
                <w:b/>
                <w:szCs w:val="22"/>
                <w:lang w:val="es-BO"/>
              </w:rPr>
            </w:pPr>
            <w:r w:rsidRPr="00AA7B99">
              <w:rPr>
                <w:rFonts w:asciiTheme="minorHAnsi" w:hAnsiTheme="minorHAnsi" w:cstheme="minorHAnsi"/>
                <w:b/>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AA7B99" w:rsidRDefault="00FA78A9" w:rsidP="00C111B4">
            <w:pPr>
              <w:jc w:val="center"/>
              <w:rPr>
                <w:rFonts w:asciiTheme="minorHAnsi" w:hAnsiTheme="minorHAnsi" w:cstheme="minorHAnsi"/>
                <w:b/>
                <w:szCs w:val="22"/>
                <w:lang w:val="es-BO"/>
              </w:rPr>
            </w:pPr>
            <w:r w:rsidRPr="00AA7B99">
              <w:rPr>
                <w:rFonts w:asciiTheme="minorHAnsi" w:hAnsiTheme="minorHAnsi" w:cstheme="minorHAnsi"/>
                <w:b/>
                <w:szCs w:val="22"/>
                <w:lang w:val="es-BO"/>
              </w:rPr>
              <w:t>Precio Total (Numeral)</w:t>
            </w:r>
          </w:p>
        </w:tc>
      </w:tr>
      <w:tr w:rsidR="00FA78A9" w:rsidRPr="00AA7B9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AA7B99" w:rsidRDefault="00FA78A9" w:rsidP="00C111B4">
            <w:pPr>
              <w:jc w:val="center"/>
              <w:rPr>
                <w:rFonts w:asciiTheme="minorHAnsi" w:hAnsiTheme="minorHAnsi" w:cstheme="minorHAnsi"/>
                <w:szCs w:val="22"/>
                <w:lang w:val="es-BO"/>
              </w:rPr>
            </w:pPr>
            <w:r w:rsidRPr="00AA7B99">
              <w:rPr>
                <w:rFonts w:asciiTheme="minorHAnsi" w:hAnsiTheme="minorHAnsi" w:cstheme="minorHAnsi"/>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AA7B99" w:rsidRDefault="00515D34" w:rsidP="00AA7B99">
            <w:pPr>
              <w:jc w:val="both"/>
              <w:rPr>
                <w:rFonts w:asciiTheme="minorHAnsi" w:hAnsiTheme="minorHAnsi" w:cstheme="minorHAnsi"/>
                <w:szCs w:val="22"/>
                <w:lang w:val="es-BO"/>
              </w:rPr>
            </w:pPr>
            <w:r w:rsidRPr="00AA7B99">
              <w:rPr>
                <w:rFonts w:ascii="Calibri" w:hAnsi="Calibri" w:cs="Calibri"/>
                <w:szCs w:val="22"/>
                <w:lang w:val="es-BO"/>
              </w:rPr>
              <w:t>GRANALLAS ESFERICAS PARA EL DECAPADO, CILINDROS DE ACERO PARA GLP DE 10 KG.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AA7B99" w:rsidRDefault="00515D34" w:rsidP="00C111B4">
            <w:pPr>
              <w:jc w:val="center"/>
              <w:rPr>
                <w:rFonts w:asciiTheme="minorHAnsi" w:hAnsiTheme="minorHAnsi" w:cstheme="minorHAnsi"/>
                <w:szCs w:val="22"/>
                <w:lang w:val="es-BO"/>
              </w:rPr>
            </w:pPr>
            <w:r w:rsidRPr="00AA7B99">
              <w:rPr>
                <w:rFonts w:asciiTheme="minorHAnsi" w:hAnsiTheme="minorHAnsi" w:cstheme="minorHAnsi"/>
                <w:szCs w:val="22"/>
                <w:lang w:val="es-BO"/>
              </w:rPr>
              <w:t>KILOS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AA7B99" w:rsidRDefault="00FA78A9" w:rsidP="00C111B4">
            <w:pPr>
              <w:jc w:val="center"/>
              <w:rPr>
                <w:rFonts w:asciiTheme="minorHAnsi" w:hAnsiTheme="minorHAnsi" w:cstheme="minorHAnsi"/>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AA7B99" w:rsidRDefault="00FA78A9" w:rsidP="00D62DD9">
            <w:pP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AA7B99" w:rsidRDefault="00FA78A9" w:rsidP="00C111B4">
            <w:pPr>
              <w:jc w:val="center"/>
              <w:rPr>
                <w:rFonts w:asciiTheme="minorHAnsi" w:hAnsiTheme="minorHAnsi" w:cstheme="minorHAnsi"/>
                <w:szCs w:val="22"/>
                <w:lang w:val="es-BO"/>
              </w:rPr>
            </w:pPr>
          </w:p>
        </w:tc>
      </w:tr>
      <w:tr w:rsidR="00FA78A9" w:rsidRPr="00AA7B9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AA7B99" w:rsidRDefault="00FA78A9" w:rsidP="00C111B4">
            <w:pPr>
              <w:jc w:val="right"/>
              <w:rPr>
                <w:rFonts w:asciiTheme="minorHAnsi" w:hAnsiTheme="minorHAnsi" w:cstheme="minorHAnsi"/>
                <w:szCs w:val="22"/>
                <w:lang w:val="es-BO"/>
              </w:rPr>
            </w:pPr>
            <w:r w:rsidRPr="00AA7B99">
              <w:rPr>
                <w:rFonts w:asciiTheme="minorHAnsi" w:hAnsiTheme="minorHAnsi" w:cstheme="minorHAnsi"/>
                <w:b/>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AA7B99" w:rsidRDefault="00FA78A9" w:rsidP="00C111B4">
            <w:pPr>
              <w:jc w:val="center"/>
              <w:rPr>
                <w:rFonts w:asciiTheme="minorHAnsi" w:hAnsiTheme="minorHAnsi" w:cstheme="minorHAnsi"/>
                <w:szCs w:val="22"/>
                <w:lang w:val="es-BO"/>
              </w:rPr>
            </w:pPr>
          </w:p>
        </w:tc>
      </w:tr>
      <w:tr w:rsidR="00FA78A9" w:rsidRPr="00AA7B9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AA7B99" w:rsidRDefault="00FA78A9" w:rsidP="00C111B4">
            <w:pPr>
              <w:rPr>
                <w:rFonts w:asciiTheme="minorHAnsi" w:hAnsiTheme="minorHAnsi" w:cstheme="minorHAnsi"/>
                <w:szCs w:val="22"/>
                <w:lang w:val="es-BO"/>
              </w:rPr>
            </w:pPr>
            <w:r w:rsidRPr="00AA7B99">
              <w:rPr>
                <w:rFonts w:asciiTheme="minorHAnsi" w:hAnsiTheme="minorHAnsi" w:cstheme="minorHAnsi"/>
                <w:b/>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AA7B99" w:rsidRDefault="00FA78A9" w:rsidP="00C111B4">
            <w:pPr>
              <w:jc w:val="center"/>
              <w:rPr>
                <w:rFonts w:asciiTheme="minorHAnsi" w:hAnsiTheme="minorHAnsi" w:cstheme="minorHAnsi"/>
                <w:szCs w:val="22"/>
                <w:lang w:val="es-BO"/>
              </w:rPr>
            </w:pPr>
          </w:p>
        </w:tc>
      </w:tr>
    </w:tbl>
    <w:p w:rsidR="00515D34" w:rsidRDefault="00515D34"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255"/>
        <w:gridCol w:w="4335"/>
        <w:gridCol w:w="5021"/>
      </w:tblGrid>
      <w:tr w:rsidR="000221D3" w:rsidRPr="00515D34" w:rsidTr="00485B58">
        <w:trPr>
          <w:trHeight w:val="226"/>
          <w:tblHeader/>
          <w:jc w:val="center"/>
        </w:trPr>
        <w:tc>
          <w:tcPr>
            <w:tcW w:w="5514" w:type="dxa"/>
            <w:gridSpan w:val="2"/>
            <w:vMerge w:val="restart"/>
            <w:shd w:val="clear" w:color="auto" w:fill="D9D9D9" w:themeFill="background1" w:themeFillShade="D9"/>
            <w:vAlign w:val="center"/>
          </w:tcPr>
          <w:p w:rsidR="000221D3" w:rsidRPr="00515D34" w:rsidRDefault="000221D3" w:rsidP="00515D34">
            <w:pPr>
              <w:jc w:val="center"/>
              <w:rPr>
                <w:rFonts w:asciiTheme="minorHAnsi" w:hAnsiTheme="minorHAnsi" w:cstheme="minorHAnsi"/>
                <w:b/>
                <w:sz w:val="18"/>
                <w:szCs w:val="18"/>
              </w:rPr>
            </w:pPr>
            <w:r w:rsidRPr="00515D34">
              <w:rPr>
                <w:rFonts w:asciiTheme="minorHAnsi" w:hAnsiTheme="minorHAnsi" w:cstheme="minorHAnsi"/>
                <w:b/>
                <w:sz w:val="18"/>
                <w:szCs w:val="18"/>
              </w:rPr>
              <w:t>CARACTERÍSTICAS TÉCNICAS REQUERIDAS POR YPFB</w:t>
            </w:r>
            <w:r w:rsidR="002603EB" w:rsidRPr="00515D34">
              <w:rPr>
                <w:rFonts w:asciiTheme="minorHAnsi" w:hAnsiTheme="minorHAnsi" w:cstheme="minorHAnsi"/>
                <w:b/>
                <w:sz w:val="18"/>
                <w:szCs w:val="18"/>
              </w:rPr>
              <w:t xml:space="preserve"> </w:t>
            </w:r>
          </w:p>
        </w:tc>
        <w:tc>
          <w:tcPr>
            <w:tcW w:w="5097" w:type="dxa"/>
            <w:vMerge w:val="restart"/>
            <w:shd w:val="clear" w:color="auto" w:fill="D9D9D9" w:themeFill="background1" w:themeFillShade="D9"/>
            <w:vAlign w:val="center"/>
          </w:tcPr>
          <w:p w:rsidR="000221D3" w:rsidRPr="00515D34" w:rsidRDefault="000221D3" w:rsidP="00515D34">
            <w:pPr>
              <w:jc w:val="center"/>
              <w:rPr>
                <w:rFonts w:asciiTheme="minorHAnsi" w:hAnsiTheme="minorHAnsi" w:cstheme="minorHAnsi"/>
                <w:b/>
                <w:sz w:val="18"/>
                <w:szCs w:val="18"/>
              </w:rPr>
            </w:pPr>
            <w:r w:rsidRPr="00515D34">
              <w:rPr>
                <w:rFonts w:asciiTheme="minorHAnsi" w:hAnsiTheme="minorHAnsi" w:cstheme="minorHAnsi"/>
                <w:b/>
                <w:sz w:val="18"/>
                <w:szCs w:val="18"/>
              </w:rPr>
              <w:t xml:space="preserve"> CARACTERÍSTICAS TÉCNICAS </w:t>
            </w:r>
            <w:r w:rsidR="002603EB" w:rsidRPr="00515D34">
              <w:rPr>
                <w:rFonts w:asciiTheme="minorHAnsi" w:hAnsiTheme="minorHAnsi" w:cstheme="minorHAnsi"/>
                <w:b/>
                <w:sz w:val="18"/>
                <w:szCs w:val="18"/>
              </w:rPr>
              <w:t xml:space="preserve">OFERTADAS </w:t>
            </w:r>
            <w:r w:rsidRPr="00515D34">
              <w:rPr>
                <w:rFonts w:asciiTheme="minorHAnsi" w:hAnsiTheme="minorHAnsi" w:cstheme="minorHAnsi"/>
                <w:b/>
                <w:sz w:val="18"/>
                <w:szCs w:val="18"/>
              </w:rPr>
              <w:t xml:space="preserve">POR EL PROPONENTE </w:t>
            </w:r>
          </w:p>
          <w:p w:rsidR="000221D3" w:rsidRPr="00515D34" w:rsidRDefault="002603EB" w:rsidP="00515D34">
            <w:pPr>
              <w:jc w:val="center"/>
              <w:rPr>
                <w:rFonts w:asciiTheme="minorHAnsi" w:hAnsiTheme="minorHAnsi" w:cstheme="minorHAnsi"/>
                <w:b/>
                <w:i/>
                <w:sz w:val="18"/>
                <w:szCs w:val="18"/>
              </w:rPr>
            </w:pPr>
            <w:r w:rsidRPr="00515D34">
              <w:rPr>
                <w:rFonts w:asciiTheme="minorHAnsi" w:hAnsiTheme="minorHAnsi" w:cstheme="minorHAnsi"/>
                <w:b/>
                <w:i/>
                <w:sz w:val="18"/>
                <w:szCs w:val="18"/>
              </w:rPr>
              <w:t xml:space="preserve"> (Describir su propuesta en base a lo solicitado por </w:t>
            </w:r>
            <w:r w:rsidR="000221D3" w:rsidRPr="00515D34">
              <w:rPr>
                <w:rFonts w:asciiTheme="minorHAnsi" w:hAnsiTheme="minorHAnsi" w:cstheme="minorHAnsi"/>
                <w:b/>
                <w:i/>
                <w:sz w:val="18"/>
                <w:szCs w:val="18"/>
              </w:rPr>
              <w:t>YPFB</w:t>
            </w:r>
            <w:r w:rsidRPr="00515D34">
              <w:rPr>
                <w:rFonts w:asciiTheme="minorHAnsi" w:hAnsiTheme="minorHAnsi" w:cstheme="minorHAnsi"/>
                <w:b/>
                <w:i/>
                <w:sz w:val="18"/>
                <w:szCs w:val="18"/>
              </w:rPr>
              <w:t>)</w:t>
            </w:r>
          </w:p>
        </w:tc>
      </w:tr>
      <w:tr w:rsidR="000221D3" w:rsidRPr="00515D34" w:rsidTr="00485B58">
        <w:trPr>
          <w:cantSplit/>
          <w:trHeight w:val="681"/>
          <w:jc w:val="center"/>
        </w:trPr>
        <w:tc>
          <w:tcPr>
            <w:tcW w:w="5514" w:type="dxa"/>
            <w:gridSpan w:val="2"/>
            <w:vMerge/>
            <w:shd w:val="clear" w:color="auto" w:fill="D9D9D9" w:themeFill="background1" w:themeFillShade="D9"/>
            <w:vAlign w:val="center"/>
          </w:tcPr>
          <w:p w:rsidR="000221D3" w:rsidRPr="00515D34" w:rsidRDefault="000221D3" w:rsidP="00515D34">
            <w:pPr>
              <w:jc w:val="center"/>
              <w:rPr>
                <w:rFonts w:asciiTheme="minorHAnsi" w:hAnsiTheme="minorHAnsi" w:cstheme="minorHAnsi"/>
                <w:b/>
                <w:sz w:val="18"/>
                <w:szCs w:val="18"/>
              </w:rPr>
            </w:pPr>
          </w:p>
        </w:tc>
        <w:tc>
          <w:tcPr>
            <w:tcW w:w="5097" w:type="dxa"/>
            <w:vMerge/>
            <w:shd w:val="clear" w:color="auto" w:fill="D9D9D9" w:themeFill="background1" w:themeFillShade="D9"/>
            <w:vAlign w:val="center"/>
          </w:tcPr>
          <w:p w:rsidR="000221D3" w:rsidRPr="00515D34" w:rsidRDefault="000221D3" w:rsidP="00515D34">
            <w:pPr>
              <w:jc w:val="cente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b/>
                <w:bCs/>
                <w:sz w:val="18"/>
                <w:szCs w:val="18"/>
                <w:lang w:val="es-BO"/>
              </w:rPr>
              <w:t xml:space="preserve">Marca </w:t>
            </w:r>
          </w:p>
        </w:tc>
        <w:tc>
          <w:tcPr>
            <w:tcW w:w="4253"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Indicar </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b/>
                <w:bCs/>
                <w:sz w:val="18"/>
                <w:szCs w:val="18"/>
                <w:lang w:val="es-BO"/>
              </w:rPr>
              <w:t xml:space="preserve">Origen </w:t>
            </w:r>
          </w:p>
        </w:tc>
        <w:tc>
          <w:tcPr>
            <w:tcW w:w="4253"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Indicar </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rPr>
                <w:rFonts w:asciiTheme="minorHAnsi" w:hAnsiTheme="minorHAnsi" w:cstheme="minorHAnsi"/>
                <w:b/>
                <w:bCs/>
                <w:sz w:val="18"/>
                <w:szCs w:val="18"/>
                <w:lang w:val="es-BO"/>
              </w:rPr>
            </w:pPr>
            <w:r w:rsidRPr="00515D34">
              <w:rPr>
                <w:rFonts w:asciiTheme="minorHAnsi" w:hAnsiTheme="minorHAnsi" w:cstheme="minorHAnsi"/>
                <w:b/>
                <w:bCs/>
                <w:sz w:val="18"/>
                <w:szCs w:val="18"/>
                <w:lang w:val="es-BO"/>
              </w:rPr>
              <w:t>Tipo</w:t>
            </w:r>
          </w:p>
        </w:tc>
        <w:tc>
          <w:tcPr>
            <w:tcW w:w="4253"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Granalla </w:t>
            </w:r>
            <w:r w:rsidRPr="00515D34">
              <w:rPr>
                <w:rFonts w:asciiTheme="minorHAnsi" w:hAnsiTheme="minorHAnsi" w:cstheme="minorHAnsi"/>
                <w:b/>
                <w:sz w:val="18"/>
                <w:szCs w:val="18"/>
                <w:lang w:val="es-BO"/>
              </w:rPr>
              <w:t>S-460</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b/>
                <w:bCs/>
                <w:sz w:val="18"/>
                <w:szCs w:val="18"/>
                <w:lang w:val="es-BO"/>
              </w:rPr>
              <w:t xml:space="preserve">Material </w:t>
            </w:r>
          </w:p>
        </w:tc>
        <w:tc>
          <w:tcPr>
            <w:tcW w:w="4253"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Acero hipereutectoide, templadas y revenidas, con un contenido en carbono de 0,8 % o superior. </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b/>
                <w:bCs/>
                <w:sz w:val="18"/>
                <w:szCs w:val="18"/>
                <w:lang w:val="es-BO"/>
              </w:rPr>
              <w:t xml:space="preserve">Uso </w:t>
            </w:r>
          </w:p>
        </w:tc>
        <w:tc>
          <w:tcPr>
            <w:tcW w:w="4253" w:type="dxa"/>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Decapado de los cilindros de acero de GLP de 10 Kg. </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Merge w:val="restart"/>
            <w:vAlign w:val="center"/>
          </w:tcPr>
          <w:p w:rsidR="00515D34" w:rsidRPr="00515D34" w:rsidRDefault="00515D34" w:rsidP="00515D34">
            <w:pPr>
              <w:rPr>
                <w:rFonts w:asciiTheme="minorHAnsi" w:hAnsiTheme="minorHAnsi" w:cstheme="minorHAnsi"/>
                <w:b/>
                <w:sz w:val="18"/>
                <w:szCs w:val="18"/>
                <w:lang w:val="es-BO"/>
              </w:rPr>
            </w:pPr>
            <w:r w:rsidRPr="00515D34">
              <w:rPr>
                <w:rFonts w:asciiTheme="minorHAnsi" w:hAnsiTheme="minorHAnsi" w:cstheme="minorHAnsi"/>
                <w:b/>
                <w:bCs/>
                <w:sz w:val="18"/>
                <w:szCs w:val="18"/>
                <w:lang w:val="es-BO"/>
              </w:rPr>
              <w:t>Forma geométrica aceptable</w:t>
            </w:r>
          </w:p>
        </w:tc>
        <w:tc>
          <w:tcPr>
            <w:tcW w:w="4253" w:type="dxa"/>
            <w:vAlign w:val="center"/>
          </w:tcPr>
          <w:tbl>
            <w:tblPr>
              <w:tblW w:w="41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9"/>
              <w:gridCol w:w="1070"/>
              <w:gridCol w:w="1040"/>
              <w:gridCol w:w="950"/>
            </w:tblGrid>
            <w:tr w:rsidR="00485B58" w:rsidRPr="00515D34" w:rsidTr="00485B58">
              <w:trPr>
                <w:trHeight w:val="613"/>
              </w:trPr>
              <w:tc>
                <w:tcPr>
                  <w:tcW w:w="1384" w:type="dxa"/>
                  <w:shd w:val="clear" w:color="auto" w:fill="auto"/>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 xml:space="preserve">Esférica, Esferoide Redondeado de (1,4 a 1,7 mm) de Diámetro. </w:t>
                  </w:r>
                </w:p>
              </w:tc>
              <w:tc>
                <w:tcPr>
                  <w:tcW w:w="984" w:type="dxa"/>
                  <w:shd w:val="clear" w:color="auto" w:fill="auto"/>
                  <w:vAlign w:val="bottom"/>
                </w:tcPr>
                <w:p w:rsidR="00515D34" w:rsidRPr="00515D34" w:rsidRDefault="00515D34" w:rsidP="00485B58">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90550" cy="4667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p>
                <w:p w:rsidR="00515D34" w:rsidRPr="00515D34" w:rsidRDefault="00515D34" w:rsidP="00485B58">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Esfera</w:t>
                  </w:r>
                </w:p>
              </w:tc>
              <w:tc>
                <w:tcPr>
                  <w:tcW w:w="957" w:type="dxa"/>
                  <w:shd w:val="clear" w:color="auto" w:fill="auto"/>
                  <w:vAlign w:val="bottom"/>
                </w:tcPr>
                <w:p w:rsidR="00515D34" w:rsidRPr="00515D34" w:rsidRDefault="00515D34" w:rsidP="00485B58">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61975" cy="4000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p>
                <w:p w:rsidR="00515D34" w:rsidRPr="00515D34" w:rsidRDefault="00515D34" w:rsidP="00485B58">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Esferoide</w:t>
                  </w:r>
                </w:p>
              </w:tc>
              <w:tc>
                <w:tcPr>
                  <w:tcW w:w="874" w:type="dxa"/>
                  <w:shd w:val="clear" w:color="auto" w:fill="auto"/>
                  <w:vAlign w:val="bottom"/>
                </w:tcPr>
                <w:p w:rsidR="00515D34" w:rsidRPr="00515D34" w:rsidRDefault="00515D34" w:rsidP="00485B58">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14350" cy="419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p>
                <w:p w:rsidR="00515D34" w:rsidRPr="00515D34" w:rsidRDefault="00515D34" w:rsidP="00485B58">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Elipsoide</w:t>
                  </w:r>
                </w:p>
              </w:tc>
            </w:tr>
          </w:tbl>
          <w:p w:rsidR="00515D34" w:rsidRPr="00515D34" w:rsidRDefault="00515D34" w:rsidP="00515D34">
            <w:pPr>
              <w:rPr>
                <w:rFonts w:asciiTheme="minorHAnsi" w:hAnsiTheme="minorHAnsi" w:cstheme="minorHAnsi"/>
                <w:b/>
                <w:sz w:val="18"/>
                <w:szCs w:val="18"/>
                <w:lang w:val="es-BO"/>
              </w:rPr>
            </w:pP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Merge/>
            <w:vAlign w:val="center"/>
          </w:tcPr>
          <w:p w:rsidR="00515D34" w:rsidRPr="00515D34" w:rsidRDefault="00515D34" w:rsidP="00515D34">
            <w:pPr>
              <w:rPr>
                <w:rFonts w:asciiTheme="minorHAnsi" w:hAnsiTheme="minorHAnsi" w:cstheme="minorHAnsi"/>
                <w:b/>
                <w:sz w:val="18"/>
                <w:szCs w:val="18"/>
                <w:lang w:val="es-BO"/>
              </w:rPr>
            </w:pPr>
          </w:p>
        </w:tc>
        <w:tc>
          <w:tcPr>
            <w:tcW w:w="4253" w:type="dxa"/>
            <w:vAlign w:val="center"/>
          </w:tcPr>
          <w:tbl>
            <w:tblPr>
              <w:tblW w:w="409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950"/>
              <w:gridCol w:w="980"/>
              <w:gridCol w:w="980"/>
            </w:tblGrid>
            <w:tr w:rsidR="00485B58" w:rsidRPr="00515D34" w:rsidTr="00485B58">
              <w:trPr>
                <w:trHeight w:val="473"/>
              </w:trPr>
              <w:tc>
                <w:tcPr>
                  <w:tcW w:w="1181" w:type="dxa"/>
                  <w:shd w:val="clear" w:color="auto" w:fill="auto"/>
                  <w:vAlign w:val="center"/>
                </w:tcPr>
                <w:p w:rsidR="00515D34" w:rsidRPr="00515D34" w:rsidRDefault="00515D34" w:rsidP="00515D34">
                  <w:pPr>
                    <w:rPr>
                      <w:rFonts w:asciiTheme="minorHAnsi" w:hAnsiTheme="minorHAnsi" w:cstheme="minorHAnsi"/>
                      <w:sz w:val="18"/>
                      <w:szCs w:val="18"/>
                      <w:lang w:val="es-BO"/>
                    </w:rPr>
                  </w:pPr>
                  <w:r w:rsidRPr="00515D34">
                    <w:rPr>
                      <w:rFonts w:asciiTheme="minorHAnsi" w:hAnsiTheme="minorHAnsi" w:cstheme="minorHAnsi"/>
                      <w:sz w:val="18"/>
                      <w:szCs w:val="18"/>
                      <w:lang w:val="es-BO"/>
                    </w:rPr>
                    <w:t>Defectos Internos máximo permitidos 15%</w:t>
                  </w:r>
                </w:p>
              </w:tc>
              <w:tc>
                <w:tcPr>
                  <w:tcW w:w="950" w:type="dxa"/>
                  <w:shd w:val="clear" w:color="auto" w:fill="auto"/>
                  <w:vAlign w:val="bottom"/>
                </w:tcPr>
                <w:p w:rsidR="00515D34" w:rsidRPr="00515D34" w:rsidRDefault="00515D34" w:rsidP="00515D34">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04825" cy="4762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p w:rsidR="00515D34" w:rsidRPr="00515D34" w:rsidRDefault="00515D34" w:rsidP="00515D34">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Grietas</w:t>
                  </w:r>
                </w:p>
              </w:tc>
              <w:tc>
                <w:tcPr>
                  <w:tcW w:w="980" w:type="dxa"/>
                  <w:shd w:val="clear" w:color="auto" w:fill="auto"/>
                  <w:vAlign w:val="bottom"/>
                </w:tcPr>
                <w:p w:rsidR="00515D34" w:rsidRPr="00515D34" w:rsidRDefault="00515D34" w:rsidP="00515D34">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33400" cy="4762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p w:rsidR="00515D34" w:rsidRPr="00515D34" w:rsidRDefault="00515D34" w:rsidP="00515D34">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Huecos</w:t>
                  </w:r>
                </w:p>
              </w:tc>
              <w:tc>
                <w:tcPr>
                  <w:tcW w:w="980" w:type="dxa"/>
                  <w:shd w:val="clear" w:color="auto" w:fill="auto"/>
                  <w:vAlign w:val="bottom"/>
                </w:tcPr>
                <w:p w:rsidR="00515D34" w:rsidRPr="00515D34" w:rsidRDefault="00515D34" w:rsidP="00515D34">
                  <w:pPr>
                    <w:pStyle w:val="Textoindependiente"/>
                    <w:spacing w:after="0"/>
                    <w:jc w:val="center"/>
                    <w:rPr>
                      <w:rFonts w:asciiTheme="minorHAnsi" w:hAnsiTheme="minorHAnsi" w:cstheme="minorHAnsi"/>
                      <w:noProof/>
                      <w:sz w:val="18"/>
                      <w:szCs w:val="18"/>
                      <w:lang w:val="es-BO" w:eastAsia="es-BO"/>
                    </w:rPr>
                  </w:pPr>
                  <w:r w:rsidRPr="00515D34">
                    <w:rPr>
                      <w:rFonts w:asciiTheme="minorHAnsi" w:hAnsiTheme="minorHAnsi" w:cstheme="minorHAnsi"/>
                      <w:noProof/>
                      <w:sz w:val="18"/>
                      <w:szCs w:val="18"/>
                      <w:lang w:val="es-BO" w:eastAsia="es-BO"/>
                    </w:rPr>
                    <w:drawing>
                      <wp:inline distT="0" distB="0" distL="0" distR="0">
                        <wp:extent cx="533400" cy="504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p w:rsidR="00515D34" w:rsidRPr="00515D34" w:rsidRDefault="00515D34" w:rsidP="00515D34">
                  <w:pPr>
                    <w:pStyle w:val="Textoindependiente"/>
                    <w:spacing w:after="0"/>
                    <w:jc w:val="center"/>
                    <w:rPr>
                      <w:rFonts w:asciiTheme="minorHAnsi" w:hAnsiTheme="minorHAnsi" w:cstheme="minorHAnsi"/>
                      <w:sz w:val="18"/>
                      <w:szCs w:val="18"/>
                      <w:lang w:val="es-BO"/>
                    </w:rPr>
                  </w:pPr>
                  <w:r w:rsidRPr="00515D34">
                    <w:rPr>
                      <w:rFonts w:asciiTheme="minorHAnsi" w:hAnsiTheme="minorHAnsi" w:cstheme="minorHAnsi"/>
                      <w:sz w:val="18"/>
                      <w:szCs w:val="18"/>
                      <w:lang w:val="es-BO"/>
                    </w:rPr>
                    <w:t>Rechupes</w:t>
                  </w:r>
                </w:p>
              </w:tc>
            </w:tr>
          </w:tbl>
          <w:p w:rsidR="00515D34" w:rsidRPr="00515D34" w:rsidRDefault="00515D34" w:rsidP="00515D34">
            <w:pPr>
              <w:rPr>
                <w:rFonts w:asciiTheme="minorHAnsi" w:hAnsiTheme="minorHAnsi" w:cstheme="minorHAnsi"/>
                <w:b/>
                <w:sz w:val="18"/>
                <w:szCs w:val="18"/>
                <w:lang w:val="es-BO"/>
              </w:rPr>
            </w:pP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pStyle w:val="Textoindependiente"/>
              <w:spacing w:after="0"/>
              <w:rPr>
                <w:rFonts w:asciiTheme="minorHAnsi" w:hAnsiTheme="minorHAnsi" w:cstheme="minorHAnsi"/>
                <w:b/>
                <w:bCs/>
                <w:sz w:val="18"/>
                <w:szCs w:val="18"/>
                <w:lang w:val="es-BO"/>
              </w:rPr>
            </w:pPr>
            <w:r w:rsidRPr="00515D34">
              <w:rPr>
                <w:rFonts w:asciiTheme="minorHAnsi" w:hAnsiTheme="minorHAnsi" w:cstheme="minorHAnsi"/>
                <w:b/>
                <w:bCs/>
                <w:sz w:val="18"/>
                <w:szCs w:val="18"/>
                <w:lang w:val="es-BO"/>
              </w:rPr>
              <w:t>Dureza</w:t>
            </w:r>
          </w:p>
        </w:tc>
        <w:tc>
          <w:tcPr>
            <w:tcW w:w="4253" w:type="dxa"/>
            <w:vAlign w:val="center"/>
          </w:tcPr>
          <w:p w:rsidR="00515D34" w:rsidRPr="00515D34" w:rsidRDefault="00515D34" w:rsidP="00515D34">
            <w:pPr>
              <w:pStyle w:val="Textoindependiente"/>
              <w:spacing w:after="0"/>
              <w:rPr>
                <w:rFonts w:asciiTheme="minorHAnsi" w:hAnsiTheme="minorHAnsi" w:cstheme="minorHAnsi"/>
                <w:sz w:val="18"/>
                <w:szCs w:val="18"/>
                <w:lang w:val="es-BO"/>
              </w:rPr>
            </w:pPr>
            <w:r w:rsidRPr="00515D34">
              <w:rPr>
                <w:rFonts w:asciiTheme="minorHAnsi" w:hAnsiTheme="minorHAnsi" w:cstheme="minorHAnsi"/>
                <w:sz w:val="18"/>
                <w:szCs w:val="18"/>
                <w:lang w:val="es-BO"/>
              </w:rPr>
              <w:t>40 a 60 HRC</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pStyle w:val="Textoindependiente"/>
              <w:spacing w:after="0"/>
              <w:rPr>
                <w:rFonts w:asciiTheme="minorHAnsi" w:hAnsiTheme="minorHAnsi" w:cstheme="minorHAnsi"/>
                <w:b/>
                <w:bCs/>
                <w:sz w:val="18"/>
                <w:szCs w:val="18"/>
                <w:lang w:val="es-BO"/>
              </w:rPr>
            </w:pPr>
            <w:r w:rsidRPr="00515D34">
              <w:rPr>
                <w:rFonts w:asciiTheme="minorHAnsi" w:hAnsiTheme="minorHAnsi" w:cstheme="minorHAnsi"/>
                <w:b/>
                <w:bCs/>
                <w:sz w:val="18"/>
                <w:szCs w:val="18"/>
                <w:lang w:val="es-BO"/>
              </w:rPr>
              <w:t>Factor de polución</w:t>
            </w:r>
          </w:p>
        </w:tc>
        <w:tc>
          <w:tcPr>
            <w:tcW w:w="4253" w:type="dxa"/>
            <w:vAlign w:val="center"/>
          </w:tcPr>
          <w:p w:rsidR="00515D34" w:rsidRPr="00515D34" w:rsidRDefault="00515D34" w:rsidP="00515D34">
            <w:pPr>
              <w:pStyle w:val="Textoindependiente"/>
              <w:spacing w:after="0"/>
              <w:rPr>
                <w:rFonts w:asciiTheme="minorHAnsi" w:hAnsiTheme="minorHAnsi" w:cstheme="minorHAnsi"/>
                <w:sz w:val="18"/>
                <w:szCs w:val="18"/>
                <w:lang w:val="es-BO"/>
              </w:rPr>
            </w:pPr>
            <w:r w:rsidRPr="00515D34">
              <w:rPr>
                <w:rFonts w:asciiTheme="minorHAnsi" w:hAnsiTheme="minorHAnsi" w:cstheme="minorHAnsi"/>
                <w:sz w:val="18"/>
                <w:szCs w:val="18"/>
                <w:lang w:val="es-BO"/>
              </w:rPr>
              <w:t>Muy bajo</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pStyle w:val="Textoindependiente"/>
              <w:spacing w:after="0"/>
              <w:rPr>
                <w:rFonts w:asciiTheme="minorHAnsi" w:hAnsiTheme="minorHAnsi" w:cstheme="minorHAnsi"/>
                <w:b/>
                <w:bCs/>
                <w:sz w:val="18"/>
                <w:szCs w:val="18"/>
                <w:lang w:val="es-BO"/>
              </w:rPr>
            </w:pPr>
            <w:r w:rsidRPr="00515D34">
              <w:rPr>
                <w:rFonts w:asciiTheme="minorHAnsi" w:hAnsiTheme="minorHAnsi" w:cstheme="minorHAnsi"/>
                <w:b/>
                <w:bCs/>
                <w:sz w:val="18"/>
                <w:szCs w:val="18"/>
                <w:lang w:val="es-BO"/>
              </w:rPr>
              <w:t>Factor de reutilización</w:t>
            </w:r>
          </w:p>
        </w:tc>
        <w:tc>
          <w:tcPr>
            <w:tcW w:w="4253" w:type="dxa"/>
            <w:vAlign w:val="center"/>
          </w:tcPr>
          <w:p w:rsidR="00515D34" w:rsidRPr="00515D34" w:rsidRDefault="00515D34" w:rsidP="00515D34">
            <w:pPr>
              <w:pStyle w:val="Textoindependiente"/>
              <w:spacing w:after="0"/>
              <w:rPr>
                <w:rFonts w:asciiTheme="minorHAnsi" w:hAnsiTheme="minorHAnsi" w:cstheme="minorHAnsi"/>
                <w:sz w:val="18"/>
                <w:szCs w:val="18"/>
                <w:lang w:val="es-BO"/>
              </w:rPr>
            </w:pPr>
            <w:r w:rsidRPr="00515D34">
              <w:rPr>
                <w:rFonts w:asciiTheme="minorHAnsi" w:hAnsiTheme="minorHAnsi" w:cstheme="minorHAnsi"/>
                <w:sz w:val="18"/>
                <w:szCs w:val="18"/>
                <w:lang w:val="es-BO"/>
              </w:rPr>
              <w:t>X 500</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1261" w:type="dxa"/>
            <w:vAlign w:val="center"/>
          </w:tcPr>
          <w:p w:rsidR="00515D34" w:rsidRPr="00515D34" w:rsidRDefault="00515D34" w:rsidP="00515D34">
            <w:pPr>
              <w:pStyle w:val="Textoindependiente"/>
              <w:spacing w:after="0"/>
              <w:rPr>
                <w:rFonts w:asciiTheme="minorHAnsi" w:hAnsiTheme="minorHAnsi" w:cstheme="minorHAnsi"/>
                <w:b/>
                <w:bCs/>
                <w:sz w:val="18"/>
                <w:szCs w:val="18"/>
                <w:lang w:val="es-BO"/>
              </w:rPr>
            </w:pPr>
            <w:r w:rsidRPr="00515D34">
              <w:rPr>
                <w:rFonts w:asciiTheme="minorHAnsi" w:hAnsiTheme="minorHAnsi" w:cstheme="minorHAnsi"/>
                <w:b/>
                <w:bCs/>
                <w:sz w:val="18"/>
                <w:szCs w:val="18"/>
                <w:lang w:val="es-BO"/>
              </w:rPr>
              <w:t>Embalaje</w:t>
            </w:r>
          </w:p>
        </w:tc>
        <w:tc>
          <w:tcPr>
            <w:tcW w:w="4253" w:type="dxa"/>
            <w:vAlign w:val="center"/>
          </w:tcPr>
          <w:p w:rsidR="00515D34" w:rsidRPr="00515D34" w:rsidRDefault="00515D34" w:rsidP="00515D34">
            <w:pPr>
              <w:pStyle w:val="Textoindependiente"/>
              <w:spacing w:after="0"/>
              <w:rPr>
                <w:rFonts w:asciiTheme="minorHAnsi" w:hAnsiTheme="minorHAnsi" w:cstheme="minorHAnsi"/>
                <w:sz w:val="18"/>
                <w:szCs w:val="18"/>
                <w:lang w:val="es-BO"/>
              </w:rPr>
            </w:pPr>
            <w:r w:rsidRPr="00515D34">
              <w:rPr>
                <w:rFonts w:asciiTheme="minorHAnsi" w:hAnsiTheme="minorHAnsi" w:cstheme="minorHAnsi"/>
                <w:sz w:val="18"/>
                <w:szCs w:val="18"/>
                <w:lang w:val="es-BO"/>
              </w:rPr>
              <w:t>En bolsas/ yute/sacos/tambores, de acuerdo a su capacidad</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24"/>
          <w:jc w:val="center"/>
        </w:trPr>
        <w:tc>
          <w:tcPr>
            <w:tcW w:w="5514" w:type="dxa"/>
            <w:gridSpan w:val="2"/>
            <w:vAlign w:val="center"/>
          </w:tcPr>
          <w:p w:rsidR="00515D34" w:rsidRPr="00515D34" w:rsidRDefault="00515D34" w:rsidP="00515D34">
            <w:pPr>
              <w:autoSpaceDE w:val="0"/>
              <w:autoSpaceDN w:val="0"/>
              <w:adjustRightInd w:val="0"/>
              <w:rPr>
                <w:rFonts w:asciiTheme="minorHAnsi" w:hAnsiTheme="minorHAnsi" w:cstheme="minorHAnsi"/>
                <w:b/>
                <w:bCs/>
                <w:sz w:val="18"/>
                <w:szCs w:val="18"/>
              </w:rPr>
            </w:pPr>
            <w:r w:rsidRPr="00515D34">
              <w:rPr>
                <w:rFonts w:asciiTheme="minorHAnsi" w:hAnsiTheme="minorHAnsi" w:cstheme="minorHAnsi"/>
                <w:b/>
                <w:bCs/>
                <w:sz w:val="18"/>
                <w:szCs w:val="18"/>
              </w:rPr>
              <w:t>PLAZO DE ENTREGA</w:t>
            </w:r>
          </w:p>
          <w:p w:rsidR="00515D34" w:rsidRPr="00515D34" w:rsidRDefault="00515D34" w:rsidP="00515D34">
            <w:pPr>
              <w:jc w:val="both"/>
              <w:rPr>
                <w:rFonts w:asciiTheme="minorHAnsi" w:hAnsiTheme="minorHAnsi" w:cstheme="minorHAnsi"/>
                <w:sz w:val="18"/>
                <w:szCs w:val="18"/>
              </w:rPr>
            </w:pPr>
            <w:r w:rsidRPr="00515D34">
              <w:rPr>
                <w:rFonts w:asciiTheme="minorHAnsi" w:hAnsiTheme="minorHAnsi" w:cstheme="minorHAnsi"/>
                <w:sz w:val="18"/>
                <w:szCs w:val="18"/>
              </w:rPr>
              <w:t xml:space="preserve">La empresa adjudicada, deberá realizar la entrega de granallas en almacenes del Distrito Comercial La Paz, en un plazo de </w:t>
            </w:r>
            <w:r w:rsidRPr="00515D34">
              <w:rPr>
                <w:rFonts w:asciiTheme="minorHAnsi" w:hAnsiTheme="minorHAnsi" w:cstheme="minorHAnsi"/>
                <w:b/>
                <w:sz w:val="18"/>
                <w:szCs w:val="18"/>
              </w:rPr>
              <w:t xml:space="preserve">(65) Sesenta y Cinco Días calendario </w:t>
            </w:r>
            <w:r w:rsidRPr="00515D34">
              <w:rPr>
                <w:rFonts w:asciiTheme="minorHAnsi" w:hAnsiTheme="minorHAnsi" w:cstheme="minorHAnsi"/>
                <w:sz w:val="18"/>
                <w:szCs w:val="18"/>
              </w:rPr>
              <w:t>a partir de la orden de proceder emitida por la unidad solicitante una vez suscrita el contrato.</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5514" w:type="dxa"/>
            <w:gridSpan w:val="2"/>
            <w:vAlign w:val="center"/>
          </w:tcPr>
          <w:p w:rsidR="00515D34" w:rsidRPr="00515D34" w:rsidRDefault="00515D34" w:rsidP="00515D34">
            <w:pPr>
              <w:rPr>
                <w:rFonts w:asciiTheme="minorHAnsi" w:hAnsiTheme="minorHAnsi" w:cstheme="minorHAnsi"/>
                <w:b/>
                <w:bCs/>
                <w:sz w:val="18"/>
                <w:szCs w:val="18"/>
              </w:rPr>
            </w:pPr>
            <w:r w:rsidRPr="00515D34">
              <w:rPr>
                <w:rFonts w:asciiTheme="minorHAnsi" w:hAnsiTheme="minorHAnsi" w:cstheme="minorHAnsi"/>
                <w:b/>
                <w:bCs/>
                <w:sz w:val="18"/>
                <w:szCs w:val="18"/>
              </w:rPr>
              <w:t>MEDIO DE TRANSPORTE</w:t>
            </w:r>
          </w:p>
          <w:p w:rsidR="00515D34" w:rsidRPr="00515D34" w:rsidRDefault="00515D34" w:rsidP="00485B58">
            <w:pPr>
              <w:jc w:val="both"/>
              <w:rPr>
                <w:rFonts w:asciiTheme="minorHAnsi" w:hAnsiTheme="minorHAnsi" w:cstheme="minorHAnsi"/>
                <w:b/>
                <w:sz w:val="18"/>
                <w:szCs w:val="18"/>
              </w:rPr>
            </w:pPr>
            <w:r w:rsidRPr="00515D34">
              <w:rPr>
                <w:rFonts w:asciiTheme="minorHAnsi" w:hAnsiTheme="minorHAnsi" w:cstheme="minorHAnsi"/>
                <w:sz w:val="18"/>
                <w:szCs w:val="18"/>
              </w:rPr>
              <w:t>Las granallas serán transportadas por la empresa adjudicada y se hará responsable de todo el transporte del bien hasta las instalaciones de almacenes del Distrito Comercial La Paz.</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24"/>
          <w:jc w:val="center"/>
        </w:trPr>
        <w:tc>
          <w:tcPr>
            <w:tcW w:w="5514" w:type="dxa"/>
            <w:gridSpan w:val="2"/>
            <w:vAlign w:val="center"/>
          </w:tcPr>
          <w:p w:rsidR="00515D34" w:rsidRPr="00515D34" w:rsidRDefault="00515D34" w:rsidP="00515D34">
            <w:pPr>
              <w:ind w:right="141"/>
              <w:jc w:val="both"/>
              <w:rPr>
                <w:rFonts w:asciiTheme="minorHAnsi" w:hAnsiTheme="minorHAnsi" w:cstheme="minorHAnsi"/>
                <w:b/>
                <w:bCs/>
                <w:sz w:val="18"/>
                <w:szCs w:val="18"/>
              </w:rPr>
            </w:pPr>
            <w:r w:rsidRPr="00515D34">
              <w:rPr>
                <w:rFonts w:asciiTheme="minorHAnsi" w:hAnsiTheme="minorHAnsi" w:cstheme="minorHAnsi"/>
                <w:b/>
                <w:bCs/>
                <w:sz w:val="18"/>
                <w:szCs w:val="18"/>
              </w:rPr>
              <w:t>FICHA TECNICA</w:t>
            </w:r>
          </w:p>
          <w:p w:rsidR="00515D34" w:rsidRPr="00515D34" w:rsidRDefault="00515D34" w:rsidP="00485B58">
            <w:pPr>
              <w:ind w:right="141"/>
              <w:jc w:val="both"/>
              <w:rPr>
                <w:rFonts w:asciiTheme="minorHAnsi" w:hAnsiTheme="minorHAnsi" w:cstheme="minorHAnsi"/>
                <w:sz w:val="18"/>
                <w:szCs w:val="18"/>
              </w:rPr>
            </w:pPr>
            <w:r w:rsidRPr="00515D34">
              <w:rPr>
                <w:rFonts w:asciiTheme="minorHAnsi" w:hAnsiTheme="minorHAnsi" w:cstheme="minorHAnsi"/>
                <w:sz w:val="18"/>
                <w:szCs w:val="18"/>
              </w:rPr>
              <w:t xml:space="preserve">El proponente deberá presentar junto a su propuesta la </w:t>
            </w:r>
            <w:r w:rsidRPr="00515D34">
              <w:rPr>
                <w:rFonts w:asciiTheme="minorHAnsi" w:hAnsiTheme="minorHAnsi" w:cstheme="minorHAnsi"/>
                <w:b/>
                <w:sz w:val="18"/>
                <w:szCs w:val="18"/>
              </w:rPr>
              <w:t>Ficha Técnica</w:t>
            </w:r>
            <w:r w:rsidRPr="00515D34">
              <w:rPr>
                <w:rFonts w:asciiTheme="minorHAnsi" w:hAnsiTheme="minorHAnsi" w:cstheme="minorHAnsi"/>
                <w:sz w:val="18"/>
                <w:szCs w:val="18"/>
              </w:rPr>
              <w:t xml:space="preserve"> del producto ofertado.</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5514" w:type="dxa"/>
            <w:gridSpan w:val="2"/>
            <w:vAlign w:val="center"/>
          </w:tcPr>
          <w:p w:rsidR="00515D34" w:rsidRPr="00515D34" w:rsidRDefault="00515D34" w:rsidP="00515D34">
            <w:pPr>
              <w:rPr>
                <w:rFonts w:asciiTheme="minorHAnsi" w:hAnsiTheme="minorHAnsi" w:cstheme="minorHAnsi"/>
                <w:b/>
                <w:sz w:val="18"/>
                <w:szCs w:val="18"/>
              </w:rPr>
            </w:pPr>
            <w:r w:rsidRPr="00515D34">
              <w:rPr>
                <w:rFonts w:asciiTheme="minorHAnsi" w:hAnsiTheme="minorHAnsi" w:cstheme="minorHAnsi"/>
                <w:b/>
                <w:sz w:val="18"/>
                <w:szCs w:val="18"/>
              </w:rPr>
              <w:t>HOJA DE SEGURIDAD</w:t>
            </w:r>
          </w:p>
          <w:p w:rsidR="00515D34" w:rsidRPr="00515D34" w:rsidRDefault="00515D34" w:rsidP="00485B58">
            <w:pPr>
              <w:jc w:val="both"/>
              <w:rPr>
                <w:rFonts w:asciiTheme="minorHAnsi" w:hAnsiTheme="minorHAnsi" w:cstheme="minorHAnsi"/>
                <w:b/>
                <w:sz w:val="18"/>
                <w:szCs w:val="18"/>
              </w:rPr>
            </w:pPr>
            <w:r w:rsidRPr="00515D34">
              <w:rPr>
                <w:rFonts w:asciiTheme="minorHAnsi" w:hAnsiTheme="minorHAnsi" w:cstheme="minorHAnsi"/>
                <w:sz w:val="18"/>
                <w:szCs w:val="18"/>
              </w:rPr>
              <w:t xml:space="preserve">El proponente deberá presentar </w:t>
            </w:r>
            <w:r w:rsidRPr="00515D34">
              <w:rPr>
                <w:rFonts w:asciiTheme="minorHAnsi" w:hAnsiTheme="minorHAnsi" w:cstheme="minorHAnsi"/>
                <w:b/>
                <w:sz w:val="18"/>
                <w:szCs w:val="18"/>
              </w:rPr>
              <w:t>HOJAS DE SEGURIDAD</w:t>
            </w:r>
            <w:r w:rsidRPr="00515D34">
              <w:rPr>
                <w:rFonts w:asciiTheme="minorHAnsi" w:hAnsiTheme="minorHAnsi" w:cstheme="minorHAnsi"/>
                <w:sz w:val="18"/>
                <w:szCs w:val="18"/>
              </w:rPr>
              <w:t xml:space="preserve"> con la información respecto a peligros y acciones necesarias por el uso del producto, junto a su propuesta.</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5514" w:type="dxa"/>
            <w:gridSpan w:val="2"/>
            <w:vAlign w:val="center"/>
          </w:tcPr>
          <w:p w:rsidR="00515D34" w:rsidRPr="00515D34" w:rsidRDefault="00515D34" w:rsidP="00515D34">
            <w:pPr>
              <w:ind w:right="141"/>
              <w:jc w:val="both"/>
              <w:rPr>
                <w:rFonts w:asciiTheme="minorHAnsi" w:hAnsiTheme="minorHAnsi" w:cstheme="minorHAnsi"/>
                <w:b/>
                <w:sz w:val="18"/>
                <w:szCs w:val="18"/>
              </w:rPr>
            </w:pPr>
            <w:r w:rsidRPr="00515D34">
              <w:rPr>
                <w:rFonts w:asciiTheme="minorHAnsi" w:hAnsiTheme="minorHAnsi" w:cstheme="minorHAnsi"/>
                <w:b/>
                <w:sz w:val="18"/>
                <w:szCs w:val="18"/>
              </w:rPr>
              <w:t>GARANTÍA TECNICA</w:t>
            </w:r>
          </w:p>
          <w:p w:rsidR="00515D34" w:rsidRPr="00515D34" w:rsidRDefault="00515D34" w:rsidP="00515D34">
            <w:pPr>
              <w:jc w:val="both"/>
              <w:rPr>
                <w:rFonts w:asciiTheme="minorHAnsi" w:hAnsiTheme="minorHAnsi" w:cstheme="minorHAnsi"/>
                <w:b/>
                <w:sz w:val="18"/>
                <w:szCs w:val="18"/>
              </w:rPr>
            </w:pPr>
            <w:r w:rsidRPr="00515D34">
              <w:rPr>
                <w:rFonts w:asciiTheme="minorHAnsi" w:hAnsiTheme="minorHAnsi" w:cstheme="minorHAnsi"/>
                <w:b/>
                <w:sz w:val="18"/>
                <w:szCs w:val="18"/>
              </w:rPr>
              <w:t>Alcance de la Garantía:</w:t>
            </w:r>
          </w:p>
          <w:p w:rsidR="00515D34" w:rsidRPr="00515D34" w:rsidRDefault="00515D34" w:rsidP="00515D34">
            <w:pPr>
              <w:jc w:val="both"/>
              <w:rPr>
                <w:rFonts w:asciiTheme="minorHAnsi" w:hAnsiTheme="minorHAnsi" w:cstheme="minorHAnsi"/>
                <w:sz w:val="18"/>
                <w:szCs w:val="18"/>
              </w:rPr>
            </w:pPr>
            <w:r w:rsidRPr="00515D34">
              <w:rPr>
                <w:rFonts w:asciiTheme="minorHAnsi" w:hAnsiTheme="minorHAnsi" w:cstheme="minorHAnsi"/>
                <w:sz w:val="18"/>
                <w:szCs w:val="18"/>
              </w:rPr>
              <w:t>Contra cualquier defecto, deficiencia que pueda manifestarse durante su uso normal no detectable al momento de otorgar la conformidad.</w:t>
            </w:r>
          </w:p>
          <w:p w:rsidR="00515D34" w:rsidRPr="00515D34" w:rsidRDefault="00515D34" w:rsidP="00515D34">
            <w:pPr>
              <w:jc w:val="both"/>
              <w:rPr>
                <w:rFonts w:asciiTheme="minorHAnsi" w:hAnsiTheme="minorHAnsi" w:cstheme="minorHAnsi"/>
                <w:sz w:val="18"/>
                <w:szCs w:val="18"/>
              </w:rPr>
            </w:pPr>
          </w:p>
          <w:p w:rsidR="00515D34" w:rsidRPr="00515D34" w:rsidRDefault="00515D34" w:rsidP="00515D34">
            <w:pPr>
              <w:jc w:val="both"/>
              <w:rPr>
                <w:rFonts w:asciiTheme="minorHAnsi" w:hAnsiTheme="minorHAnsi" w:cstheme="minorHAnsi"/>
                <w:sz w:val="18"/>
                <w:szCs w:val="18"/>
              </w:rPr>
            </w:pPr>
            <w:r w:rsidRPr="00515D34">
              <w:rPr>
                <w:rFonts w:asciiTheme="minorHAnsi" w:hAnsiTheme="minorHAnsi" w:cstheme="minorHAnsi"/>
                <w:sz w:val="18"/>
                <w:szCs w:val="18"/>
              </w:rPr>
              <w:t>En caso de suscitarse lo descrito anteriormente la empresa adjudicada deberá sustituir el bien a su costo, dentro el plazo de cinco (5) días calendarios</w:t>
            </w:r>
          </w:p>
          <w:p w:rsidR="00515D34" w:rsidRPr="00515D34" w:rsidRDefault="00515D34" w:rsidP="00515D34">
            <w:pPr>
              <w:jc w:val="both"/>
              <w:rPr>
                <w:rFonts w:asciiTheme="minorHAnsi" w:hAnsiTheme="minorHAnsi" w:cstheme="minorHAnsi"/>
                <w:sz w:val="18"/>
                <w:szCs w:val="18"/>
              </w:rPr>
            </w:pPr>
          </w:p>
          <w:p w:rsidR="00515D34" w:rsidRPr="00515D34" w:rsidRDefault="00515D34" w:rsidP="00515D34">
            <w:pPr>
              <w:jc w:val="both"/>
              <w:rPr>
                <w:rFonts w:asciiTheme="minorHAnsi" w:hAnsiTheme="minorHAnsi" w:cstheme="minorHAnsi"/>
                <w:b/>
                <w:sz w:val="18"/>
                <w:szCs w:val="18"/>
              </w:rPr>
            </w:pPr>
            <w:r w:rsidRPr="00515D34">
              <w:rPr>
                <w:rFonts w:asciiTheme="minorHAnsi" w:hAnsiTheme="minorHAnsi" w:cstheme="minorHAnsi"/>
                <w:b/>
                <w:sz w:val="18"/>
                <w:szCs w:val="18"/>
              </w:rPr>
              <w:lastRenderedPageBreak/>
              <w:t>Periodo de garantía:</w:t>
            </w:r>
          </w:p>
          <w:p w:rsidR="00515D34" w:rsidRPr="00515D34" w:rsidRDefault="00515D34" w:rsidP="00515D34">
            <w:pPr>
              <w:jc w:val="both"/>
              <w:rPr>
                <w:rFonts w:asciiTheme="minorHAnsi" w:hAnsiTheme="minorHAnsi" w:cstheme="minorHAnsi"/>
                <w:sz w:val="18"/>
                <w:szCs w:val="18"/>
              </w:rPr>
            </w:pPr>
            <w:r w:rsidRPr="00515D34">
              <w:rPr>
                <w:rFonts w:asciiTheme="minorHAnsi" w:hAnsiTheme="minorHAnsi" w:cstheme="minorHAnsi"/>
                <w:sz w:val="18"/>
                <w:szCs w:val="18"/>
              </w:rPr>
              <w:t>La empresa adjudicada deberá extender una garantía escrita de un (1) año.</w:t>
            </w:r>
          </w:p>
          <w:p w:rsidR="00515D34" w:rsidRPr="00515D34" w:rsidRDefault="00515D34" w:rsidP="00515D34">
            <w:pPr>
              <w:jc w:val="both"/>
              <w:rPr>
                <w:rFonts w:asciiTheme="minorHAnsi" w:hAnsiTheme="minorHAnsi" w:cstheme="minorHAnsi"/>
                <w:sz w:val="18"/>
                <w:szCs w:val="18"/>
              </w:rPr>
            </w:pPr>
          </w:p>
          <w:p w:rsidR="00515D34" w:rsidRPr="00515D34" w:rsidRDefault="00515D34" w:rsidP="00515D34">
            <w:pPr>
              <w:jc w:val="both"/>
              <w:rPr>
                <w:rFonts w:asciiTheme="minorHAnsi" w:hAnsiTheme="minorHAnsi" w:cstheme="minorHAnsi"/>
                <w:b/>
                <w:sz w:val="18"/>
                <w:szCs w:val="18"/>
              </w:rPr>
            </w:pPr>
            <w:r w:rsidRPr="00515D34">
              <w:rPr>
                <w:rFonts w:asciiTheme="minorHAnsi" w:hAnsiTheme="minorHAnsi" w:cstheme="minorHAnsi"/>
                <w:b/>
                <w:sz w:val="18"/>
                <w:szCs w:val="18"/>
              </w:rPr>
              <w:t>Inicio del cómputo del periodo de Garantía:</w:t>
            </w:r>
          </w:p>
          <w:p w:rsidR="00515D34" w:rsidRPr="00515D34" w:rsidRDefault="00515D34" w:rsidP="00515D34">
            <w:pPr>
              <w:ind w:right="141"/>
              <w:jc w:val="both"/>
              <w:rPr>
                <w:rFonts w:asciiTheme="minorHAnsi" w:hAnsiTheme="minorHAnsi" w:cstheme="minorHAnsi"/>
                <w:sz w:val="18"/>
                <w:szCs w:val="18"/>
              </w:rPr>
            </w:pPr>
            <w:r w:rsidRPr="00515D34">
              <w:rPr>
                <w:rFonts w:asciiTheme="minorHAnsi" w:hAnsiTheme="minorHAnsi" w:cstheme="minorHAnsi"/>
                <w:sz w:val="18"/>
                <w:szCs w:val="18"/>
              </w:rPr>
              <w:t>A partir de la fecha en la que se otorgó la conformidad de recepción del bien, según nota de entrega suscrita por la empresa adjudicada y comité de recepción correspondiente.</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24"/>
          <w:jc w:val="center"/>
        </w:trPr>
        <w:tc>
          <w:tcPr>
            <w:tcW w:w="5514" w:type="dxa"/>
            <w:gridSpan w:val="2"/>
            <w:vAlign w:val="center"/>
          </w:tcPr>
          <w:p w:rsidR="00515D34" w:rsidRPr="00515D34" w:rsidRDefault="00515D34" w:rsidP="00515D34">
            <w:pPr>
              <w:rPr>
                <w:rFonts w:asciiTheme="minorHAnsi" w:hAnsiTheme="minorHAnsi" w:cstheme="minorHAnsi"/>
                <w:b/>
                <w:bCs/>
                <w:sz w:val="18"/>
                <w:szCs w:val="18"/>
              </w:rPr>
            </w:pPr>
            <w:r w:rsidRPr="00515D34">
              <w:rPr>
                <w:rFonts w:asciiTheme="minorHAnsi" w:hAnsiTheme="minorHAnsi" w:cstheme="minorHAnsi"/>
                <w:b/>
                <w:bCs/>
                <w:sz w:val="18"/>
                <w:szCs w:val="18"/>
              </w:rPr>
              <w:lastRenderedPageBreak/>
              <w:t>CERTIFICADO DE CALIDAD</w:t>
            </w:r>
          </w:p>
          <w:p w:rsidR="00515D34" w:rsidRPr="00515D34" w:rsidRDefault="00515D34" w:rsidP="00515D34">
            <w:pPr>
              <w:rPr>
                <w:rFonts w:asciiTheme="minorHAnsi" w:hAnsiTheme="minorHAnsi" w:cstheme="minorHAnsi"/>
                <w:b/>
                <w:sz w:val="18"/>
                <w:szCs w:val="18"/>
              </w:rPr>
            </w:pPr>
            <w:r w:rsidRPr="00515D34">
              <w:rPr>
                <w:rFonts w:asciiTheme="minorHAnsi" w:hAnsiTheme="minorHAnsi" w:cstheme="minorHAnsi"/>
                <w:sz w:val="18"/>
                <w:szCs w:val="18"/>
              </w:rPr>
              <w:t>Al momento de la entrega del bien, deberá presentar el CERTIFICADO DE CALIDAD, respecto a las características requeridos.</w:t>
            </w:r>
          </w:p>
        </w:tc>
        <w:tc>
          <w:tcPr>
            <w:tcW w:w="5097" w:type="dxa"/>
            <w:vAlign w:val="center"/>
          </w:tcPr>
          <w:p w:rsidR="00515D34" w:rsidRPr="00515D34" w:rsidRDefault="00515D34" w:rsidP="00515D34">
            <w:pPr>
              <w:rPr>
                <w:rFonts w:asciiTheme="minorHAnsi" w:hAnsiTheme="minorHAnsi" w:cstheme="minorHAnsi"/>
                <w:b/>
                <w:sz w:val="18"/>
                <w:szCs w:val="18"/>
              </w:rPr>
            </w:pPr>
          </w:p>
        </w:tc>
      </w:tr>
      <w:tr w:rsidR="00515D34" w:rsidRPr="00515D34" w:rsidTr="00485B58">
        <w:trPr>
          <w:trHeight w:val="207"/>
          <w:jc w:val="center"/>
        </w:trPr>
        <w:tc>
          <w:tcPr>
            <w:tcW w:w="5514" w:type="dxa"/>
            <w:gridSpan w:val="2"/>
            <w:vAlign w:val="center"/>
          </w:tcPr>
          <w:p w:rsidR="00515D34" w:rsidRPr="00515D34" w:rsidRDefault="00515D34" w:rsidP="00515D34">
            <w:pPr>
              <w:jc w:val="both"/>
              <w:rPr>
                <w:rFonts w:asciiTheme="minorHAnsi" w:hAnsiTheme="minorHAnsi" w:cstheme="minorHAnsi"/>
                <w:b/>
                <w:bCs/>
                <w:sz w:val="18"/>
                <w:szCs w:val="18"/>
              </w:rPr>
            </w:pPr>
            <w:r w:rsidRPr="00515D34">
              <w:rPr>
                <w:rFonts w:asciiTheme="minorHAnsi" w:hAnsiTheme="minorHAnsi" w:cstheme="minorHAnsi"/>
                <w:b/>
                <w:bCs/>
                <w:sz w:val="18"/>
                <w:szCs w:val="18"/>
              </w:rPr>
              <w:t>MUESTRAS</w:t>
            </w:r>
          </w:p>
          <w:p w:rsidR="00515D34" w:rsidRPr="00515D34" w:rsidRDefault="00515D34" w:rsidP="00515D34">
            <w:pPr>
              <w:autoSpaceDE w:val="0"/>
              <w:autoSpaceDN w:val="0"/>
              <w:adjustRightInd w:val="0"/>
              <w:jc w:val="both"/>
              <w:rPr>
                <w:rFonts w:asciiTheme="minorHAnsi" w:hAnsiTheme="minorHAnsi" w:cstheme="minorHAnsi"/>
                <w:sz w:val="18"/>
                <w:szCs w:val="18"/>
              </w:rPr>
            </w:pPr>
            <w:r w:rsidRPr="00515D34">
              <w:rPr>
                <w:rFonts w:asciiTheme="minorHAnsi" w:hAnsiTheme="minorHAnsi" w:cstheme="minorHAnsi"/>
                <w:sz w:val="18"/>
                <w:szCs w:val="18"/>
              </w:rPr>
              <w:t xml:space="preserve">El proponente deberá presentar junto a su propuesta una muestra de 1 Kilogramo de GRANALLA, para la evaluación de las características técnica. </w:t>
            </w:r>
          </w:p>
          <w:p w:rsidR="00515D34" w:rsidRPr="00515D34" w:rsidRDefault="00515D34" w:rsidP="00515D34">
            <w:pPr>
              <w:autoSpaceDE w:val="0"/>
              <w:autoSpaceDN w:val="0"/>
              <w:adjustRightInd w:val="0"/>
              <w:jc w:val="both"/>
              <w:rPr>
                <w:rFonts w:asciiTheme="minorHAnsi" w:hAnsiTheme="minorHAnsi" w:cstheme="minorHAnsi"/>
                <w:sz w:val="18"/>
                <w:szCs w:val="18"/>
              </w:rPr>
            </w:pPr>
            <w:r w:rsidRPr="00515D34">
              <w:rPr>
                <w:rFonts w:asciiTheme="minorHAnsi" w:hAnsiTheme="minorHAnsi" w:cstheme="minorHAnsi"/>
                <w:sz w:val="18"/>
                <w:szCs w:val="18"/>
              </w:rPr>
              <w:t>Los mismos serán sometidos a prueba a objeto de verificar la calidad de la misma, por lo que no se devolverán.</w:t>
            </w:r>
          </w:p>
          <w:p w:rsidR="00515D34" w:rsidRPr="00515D34" w:rsidRDefault="00515D34" w:rsidP="00515D34">
            <w:pPr>
              <w:jc w:val="both"/>
              <w:rPr>
                <w:rFonts w:asciiTheme="minorHAnsi" w:hAnsiTheme="minorHAnsi" w:cstheme="minorHAnsi"/>
                <w:sz w:val="18"/>
                <w:szCs w:val="18"/>
              </w:rPr>
            </w:pPr>
            <w:r w:rsidRPr="00515D34">
              <w:rPr>
                <w:rFonts w:asciiTheme="minorHAnsi" w:hAnsiTheme="minorHAnsi" w:cstheme="minorHAnsi"/>
                <w:bCs/>
                <w:sz w:val="18"/>
                <w:szCs w:val="18"/>
              </w:rPr>
              <w:t>YPFB, se reserva el derecho de evaluar y elegir el producto a través de su comité de contratación de la parte técnica.</w:t>
            </w:r>
          </w:p>
        </w:tc>
        <w:tc>
          <w:tcPr>
            <w:tcW w:w="5097" w:type="dxa"/>
            <w:vAlign w:val="center"/>
          </w:tcPr>
          <w:p w:rsidR="00515D34" w:rsidRPr="00515D34" w:rsidRDefault="00515D34" w:rsidP="00515D34">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AA7B9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AA7B9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AA7B99">
      <w:pPr>
        <w:jc w:val="center"/>
        <w:rPr>
          <w:rFonts w:asciiTheme="minorHAnsi" w:hAnsiTheme="minorHAnsi" w:cstheme="minorHAnsi"/>
          <w:b/>
          <w:sz w:val="22"/>
          <w:szCs w:val="22"/>
          <w:lang w:val="es-BO"/>
        </w:rPr>
      </w:pPr>
    </w:p>
    <w:p w:rsidR="00432E57" w:rsidRPr="00365997" w:rsidRDefault="00432E57" w:rsidP="00AA7B9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AA7B99">
      <w:pPr>
        <w:jc w:val="both"/>
        <w:rPr>
          <w:rFonts w:asciiTheme="minorHAnsi" w:eastAsia="Calibri" w:hAnsiTheme="minorHAnsi" w:cstheme="minorHAnsi"/>
          <w:sz w:val="22"/>
          <w:szCs w:val="22"/>
        </w:rPr>
      </w:pPr>
    </w:p>
    <w:p w:rsidR="00432E57" w:rsidRPr="00365997" w:rsidRDefault="00432E57" w:rsidP="0050247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AA7B99" w:rsidRDefault="00432E57" w:rsidP="00432E57">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AA7B99" w:rsidRDefault="00432E57" w:rsidP="00432E57">
      <w:pPr>
        <w:pStyle w:val="Sinespaciado"/>
        <w:ind w:left="284"/>
        <w:jc w:val="both"/>
        <w:rPr>
          <w:rFonts w:asciiTheme="minorHAnsi" w:hAnsiTheme="minorHAnsi" w:cstheme="minorHAnsi"/>
          <w:sz w:val="12"/>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AA7B99" w:rsidRDefault="00432E57" w:rsidP="00432E57">
      <w:pPr>
        <w:pStyle w:val="Sinespaciado"/>
        <w:jc w:val="both"/>
        <w:rPr>
          <w:rFonts w:asciiTheme="minorHAnsi" w:hAnsiTheme="minorHAnsi" w:cstheme="minorHAnsi"/>
          <w:b/>
          <w:sz w:val="10"/>
        </w:rPr>
      </w:pPr>
    </w:p>
    <w:p w:rsidR="00432E57" w:rsidRPr="00365997" w:rsidRDefault="00432E57" w:rsidP="0050247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0247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0247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0247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0247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0247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0247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36D4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6" o:title=""/>
          </v:shape>
          <o:OLEObject Type="Embed" ProgID="Equation.3" ShapeID="_x0000_i1025" DrawAspect="Content" ObjectID="_1614173258" r:id="rId2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8" o:title=""/>
          </v:shape>
          <o:OLEObject Type="Embed" ProgID="Equation.3" ShapeID="_x0000_i1026" DrawAspect="Content" ObjectID="_1614173259"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0" o:title=""/>
          </v:shape>
          <o:OLEObject Type="Embed" ProgID="Equation.3" ShapeID="_x0000_i1027" DrawAspect="Content" ObjectID="_1614173260" r:id="rId3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2" o:title=""/>
          </v:shape>
          <o:OLEObject Type="Embed" ProgID="Equation.3" ShapeID="_x0000_i1028" DrawAspect="Content" ObjectID="_1614173261" r:id="rId3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0247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0247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0247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0247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85B58" w:rsidRDefault="00485B58" w:rsidP="00432E57">
      <w:pPr>
        <w:pStyle w:val="Sinespaciado"/>
        <w:ind w:left="426"/>
        <w:jc w:val="both"/>
        <w:rPr>
          <w:rFonts w:asciiTheme="minorHAnsi" w:hAnsiTheme="minorHAnsi" w:cstheme="minorHAnsi"/>
        </w:rPr>
      </w:pPr>
    </w:p>
    <w:p w:rsidR="00485B58" w:rsidRDefault="00485B58" w:rsidP="00432E57">
      <w:pPr>
        <w:pStyle w:val="Sinespaciado"/>
        <w:ind w:left="426"/>
        <w:jc w:val="both"/>
        <w:rPr>
          <w:rFonts w:asciiTheme="minorHAnsi" w:hAnsiTheme="minorHAnsi" w:cstheme="minorHAnsi"/>
        </w:rPr>
      </w:pPr>
    </w:p>
    <w:p w:rsidR="00485B58" w:rsidRDefault="00485B58"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A7B99" w:rsidRDefault="00AA7B99" w:rsidP="00432E57">
      <w:pPr>
        <w:pStyle w:val="Sinespaciado"/>
        <w:ind w:left="426"/>
        <w:jc w:val="both"/>
        <w:rPr>
          <w:rFonts w:asciiTheme="minorHAnsi" w:hAnsiTheme="minorHAnsi" w:cstheme="minorHAnsi"/>
        </w:rPr>
      </w:pPr>
    </w:p>
    <w:p w:rsidR="00AA7B99" w:rsidRDefault="00AA7B99" w:rsidP="00432E57">
      <w:pPr>
        <w:pStyle w:val="Sinespaciado"/>
        <w:ind w:left="426"/>
        <w:jc w:val="both"/>
        <w:rPr>
          <w:rFonts w:asciiTheme="minorHAnsi" w:hAnsiTheme="minorHAnsi" w:cstheme="minorHAnsi"/>
        </w:rPr>
      </w:pPr>
    </w:p>
    <w:p w:rsidR="00AA7B99" w:rsidRDefault="00AA7B99" w:rsidP="00432E57">
      <w:pPr>
        <w:pStyle w:val="Sinespaciado"/>
        <w:ind w:left="426"/>
        <w:jc w:val="both"/>
        <w:rPr>
          <w:rFonts w:asciiTheme="minorHAnsi" w:hAnsiTheme="minorHAnsi" w:cstheme="minorHAnsi"/>
        </w:rPr>
      </w:pPr>
    </w:p>
    <w:p w:rsidR="00AA7B99" w:rsidRDefault="00AA7B99" w:rsidP="00432E57">
      <w:pPr>
        <w:pStyle w:val="Sinespaciado"/>
        <w:ind w:left="426"/>
        <w:jc w:val="both"/>
        <w:rPr>
          <w:rFonts w:asciiTheme="minorHAnsi" w:hAnsiTheme="minorHAnsi" w:cstheme="minorHAnsi"/>
        </w:rPr>
      </w:pPr>
    </w:p>
    <w:p w:rsidR="003A382A" w:rsidRPr="006F470A" w:rsidRDefault="004918C3" w:rsidP="00AA7B9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AA7B99">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AA7B99">
      <w:pPr>
        <w:rPr>
          <w:rFonts w:asciiTheme="minorHAnsi" w:eastAsia="Arial Unicode MS" w:hAnsiTheme="minorHAnsi" w:cstheme="minorHAnsi"/>
        </w:rPr>
      </w:pPr>
    </w:p>
    <w:p w:rsidR="00485B58" w:rsidRPr="00E21315" w:rsidRDefault="00485B58" w:rsidP="00AA7B99">
      <w:pPr>
        <w:jc w:val="center"/>
        <w:rPr>
          <w:rFonts w:ascii="Calibri" w:hAnsi="Calibri" w:cs="Calibri"/>
          <w:b/>
          <w:sz w:val="22"/>
          <w:szCs w:val="22"/>
        </w:rPr>
      </w:pPr>
      <w:r w:rsidRPr="00E21315">
        <w:rPr>
          <w:rFonts w:ascii="Calibri" w:hAnsi="Calibri" w:cs="Calibri"/>
          <w:b/>
          <w:sz w:val="22"/>
          <w:szCs w:val="22"/>
        </w:rPr>
        <w:t xml:space="preserve">   “</w:t>
      </w:r>
      <w:r w:rsidRPr="00E21315">
        <w:rPr>
          <w:rFonts w:ascii="Calibri" w:eastAsia="Arial Unicode MS" w:hAnsi="Calibri" w:cs="Calibri"/>
          <w:b/>
          <w:sz w:val="22"/>
          <w:szCs w:val="22"/>
          <w:lang w:val="es-MX"/>
        </w:rPr>
        <w:t>ADQUISICIÓN</w:t>
      </w:r>
      <w:r>
        <w:rPr>
          <w:rFonts w:ascii="Calibri" w:eastAsia="Arial Unicode MS" w:hAnsi="Calibri" w:cs="Calibri"/>
          <w:b/>
          <w:sz w:val="22"/>
          <w:szCs w:val="22"/>
          <w:lang w:val="es-MX"/>
        </w:rPr>
        <w:t xml:space="preserve"> DE</w:t>
      </w:r>
      <w:r w:rsidRPr="00E21315">
        <w:rPr>
          <w:rFonts w:ascii="Calibri" w:eastAsia="Arial Unicode MS" w:hAnsi="Calibri" w:cs="Calibri"/>
          <w:b/>
          <w:sz w:val="22"/>
          <w:szCs w:val="22"/>
          <w:lang w:val="es-MX"/>
        </w:rPr>
        <w:t xml:space="preserve"> GRANALLAS PARA PLANTA RECALIFICADORA </w:t>
      </w:r>
      <w:r>
        <w:rPr>
          <w:rFonts w:ascii="Calibri" w:eastAsia="Arial Unicode MS" w:hAnsi="Calibri" w:cs="Calibri"/>
          <w:b/>
          <w:sz w:val="22"/>
          <w:szCs w:val="22"/>
          <w:lang w:val="es-MX"/>
        </w:rPr>
        <w:t>DE GLP, DCLP</w:t>
      </w:r>
      <w:r w:rsidRPr="00E21315">
        <w:rPr>
          <w:rFonts w:ascii="Calibri" w:hAnsi="Calibri" w:cs="Calibri"/>
          <w:b/>
          <w:sz w:val="22"/>
          <w:szCs w:val="22"/>
        </w:rPr>
        <w:t>”</w:t>
      </w:r>
    </w:p>
    <w:p w:rsidR="00485B58" w:rsidRPr="00E21315" w:rsidRDefault="00485B58" w:rsidP="00AA7B99">
      <w:pPr>
        <w:rPr>
          <w:rFonts w:ascii="Calibri" w:hAnsi="Calibri" w:cs="Calibri"/>
          <w:b/>
          <w:sz w:val="22"/>
          <w:szCs w:val="22"/>
        </w:rPr>
      </w:pPr>
    </w:p>
    <w:tbl>
      <w:tblPr>
        <w:tblW w:w="9426" w:type="dxa"/>
        <w:tblCellMar>
          <w:left w:w="70" w:type="dxa"/>
          <w:right w:w="70" w:type="dxa"/>
        </w:tblCellMar>
        <w:tblLook w:val="04A0" w:firstRow="1" w:lastRow="0" w:firstColumn="1" w:lastColumn="0" w:noHBand="0" w:noVBand="1"/>
      </w:tblPr>
      <w:tblGrid>
        <w:gridCol w:w="921"/>
        <w:gridCol w:w="4961"/>
        <w:gridCol w:w="1701"/>
        <w:gridCol w:w="1843"/>
      </w:tblGrid>
      <w:tr w:rsidR="00485B58" w:rsidRPr="00AA7B99" w:rsidTr="00AA7B99">
        <w:trPr>
          <w:trHeight w:val="524"/>
        </w:trPr>
        <w:tc>
          <w:tcPr>
            <w:tcW w:w="921" w:type="dxa"/>
            <w:tcBorders>
              <w:top w:val="single" w:sz="4" w:space="0" w:color="auto"/>
              <w:left w:val="single" w:sz="4" w:space="0" w:color="auto"/>
              <w:bottom w:val="single" w:sz="4" w:space="0" w:color="auto"/>
              <w:right w:val="single" w:sz="4" w:space="0" w:color="000000"/>
            </w:tcBorders>
            <w:shd w:val="clear" w:color="auto" w:fill="B8CCE4"/>
            <w:vAlign w:val="center"/>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N° ÍTEM</w:t>
            </w:r>
          </w:p>
        </w:tc>
        <w:tc>
          <w:tcPr>
            <w:tcW w:w="496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 xml:space="preserve">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 xml:space="preserve">CANTIDAD </w:t>
            </w:r>
          </w:p>
        </w:tc>
      </w:tr>
      <w:tr w:rsidR="00485B58" w:rsidRPr="00AA7B99" w:rsidTr="00AA7B99">
        <w:trPr>
          <w:trHeight w:val="397"/>
        </w:trPr>
        <w:tc>
          <w:tcPr>
            <w:tcW w:w="921" w:type="dxa"/>
            <w:tcBorders>
              <w:top w:val="single" w:sz="4" w:space="0" w:color="auto"/>
              <w:left w:val="single" w:sz="4" w:space="0" w:color="auto"/>
              <w:bottom w:val="single" w:sz="4" w:space="0" w:color="auto"/>
              <w:right w:val="single" w:sz="4" w:space="0" w:color="000000"/>
            </w:tcBorders>
            <w:vAlign w:val="center"/>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1</w:t>
            </w:r>
          </w:p>
        </w:tc>
        <w:tc>
          <w:tcPr>
            <w:tcW w:w="49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5B58" w:rsidRPr="00AA7B99" w:rsidRDefault="00485B58" w:rsidP="00AA7B99">
            <w:pPr>
              <w:spacing w:before="60" w:after="60"/>
              <w:rPr>
                <w:rFonts w:ascii="Calibri" w:hAnsi="Calibri" w:cs="Calibri"/>
                <w:szCs w:val="22"/>
                <w:lang w:val="es-BO"/>
              </w:rPr>
            </w:pPr>
            <w:r w:rsidRPr="00AA7B99">
              <w:rPr>
                <w:rFonts w:ascii="Calibri" w:hAnsi="Calibri" w:cs="Calibri"/>
                <w:szCs w:val="22"/>
                <w:lang w:val="es-BO"/>
              </w:rPr>
              <w:t>GRANALLAS ESFERICAS PARA EL DECAPADO, CILINDROS DE ACERO PARA GLP DE 10 KG.</w:t>
            </w:r>
          </w:p>
        </w:tc>
        <w:tc>
          <w:tcPr>
            <w:tcW w:w="1701" w:type="dxa"/>
            <w:tcBorders>
              <w:top w:val="single" w:sz="4" w:space="0" w:color="auto"/>
              <w:left w:val="single" w:sz="4" w:space="0" w:color="auto"/>
              <w:bottom w:val="single" w:sz="4" w:space="0" w:color="auto"/>
              <w:right w:val="single" w:sz="4" w:space="0" w:color="auto"/>
            </w:tcBorders>
            <w:vAlign w:val="center"/>
          </w:tcPr>
          <w:p w:rsidR="00485B58" w:rsidRPr="00AA7B99" w:rsidRDefault="00485B58" w:rsidP="00AA7B99">
            <w:pPr>
              <w:spacing w:before="60" w:after="60"/>
              <w:jc w:val="center"/>
              <w:rPr>
                <w:rFonts w:ascii="Calibri" w:hAnsi="Calibri" w:cs="Calibri"/>
                <w:bCs/>
                <w:szCs w:val="22"/>
                <w:lang w:val="es-BO"/>
              </w:rPr>
            </w:pPr>
            <w:r w:rsidRPr="00AA7B99">
              <w:rPr>
                <w:rFonts w:ascii="Calibri" w:hAnsi="Calibri" w:cs="Calibri"/>
                <w:bCs/>
                <w:szCs w:val="22"/>
                <w:lang w:val="es-BO"/>
              </w:rPr>
              <w:t>Kilos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5B58" w:rsidRPr="00AA7B99" w:rsidRDefault="00485B58" w:rsidP="00AA7B99">
            <w:pPr>
              <w:spacing w:before="60" w:after="60"/>
              <w:jc w:val="center"/>
              <w:rPr>
                <w:rFonts w:ascii="Calibri" w:hAnsi="Calibri" w:cs="Calibri"/>
                <w:b/>
                <w:bCs/>
                <w:szCs w:val="22"/>
                <w:lang w:val="es-BO"/>
              </w:rPr>
            </w:pPr>
            <w:r w:rsidRPr="00AA7B99">
              <w:rPr>
                <w:rFonts w:ascii="Calibri" w:hAnsi="Calibri" w:cs="Calibri"/>
                <w:b/>
                <w:bCs/>
                <w:szCs w:val="22"/>
                <w:lang w:val="es-BO"/>
              </w:rPr>
              <w:t xml:space="preserve">7000 </w:t>
            </w:r>
          </w:p>
        </w:tc>
      </w:tr>
    </w:tbl>
    <w:p w:rsidR="00485B58" w:rsidRPr="00E21315" w:rsidRDefault="00485B58" w:rsidP="00485B58">
      <w:pPr>
        <w:jc w:val="both"/>
        <w:rPr>
          <w:rFonts w:ascii="Calibri" w:hAnsi="Calibri" w:cs="Calibri"/>
          <w:bCs/>
          <w:color w:val="000000"/>
          <w:sz w:val="22"/>
          <w:szCs w:val="22"/>
        </w:rPr>
      </w:pPr>
    </w:p>
    <w:p w:rsidR="00485B58" w:rsidRDefault="00485B58" w:rsidP="00502473">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 xml:space="preserve">CARACTERÍSTICAS </w:t>
      </w:r>
      <w:r>
        <w:rPr>
          <w:rFonts w:ascii="Calibri" w:hAnsi="Calibri" w:cs="Calibri"/>
          <w:b/>
          <w:bCs/>
          <w:sz w:val="22"/>
          <w:szCs w:val="22"/>
          <w:lang w:eastAsia="es-BO"/>
        </w:rPr>
        <w:t>DEL REQUERIMIENTO (SUJETO A EVALUACIÓN).</w:t>
      </w:r>
    </w:p>
    <w:p w:rsidR="00485B58" w:rsidRPr="00E21315" w:rsidRDefault="00485B58" w:rsidP="00485B58">
      <w:pPr>
        <w:ind w:left="720"/>
        <w:contextualSpacing/>
        <w:jc w:val="both"/>
        <w:rPr>
          <w:rFonts w:ascii="Calibri" w:hAnsi="Calibri" w:cs="Calibri"/>
          <w:b/>
          <w:bCs/>
          <w:sz w:val="22"/>
          <w:szCs w:val="22"/>
          <w:lang w:eastAsia="es-BO"/>
        </w:rPr>
      </w:pPr>
      <w:r w:rsidRPr="00E21315">
        <w:rPr>
          <w:rFonts w:ascii="Calibri" w:hAnsi="Calibri" w:cs="Calibri"/>
          <w:bCs/>
          <w:sz w:val="22"/>
          <w:szCs w:val="22"/>
        </w:rPr>
        <w:t>Las siguientes características técnicas descritas en el presente documente son meramente enunciativas y no limitativas, pudiendo la empresa proponente mejorar las especificaciones</w:t>
      </w:r>
      <w:r>
        <w:rPr>
          <w:rFonts w:ascii="Calibri" w:hAnsi="Calibri" w:cs="Calibri"/>
          <w:bCs/>
          <w:sz w:val="22"/>
          <w:szCs w:val="22"/>
        </w:rPr>
        <w:t xml:space="preserve"> técnicas</w:t>
      </w:r>
      <w:r w:rsidRPr="00E21315">
        <w:rPr>
          <w:rFonts w:ascii="Calibri" w:hAnsi="Calibri" w:cs="Calibri"/>
          <w:bCs/>
          <w:sz w:val="22"/>
          <w:szCs w:val="22"/>
        </w:rPr>
        <w:t>.</w:t>
      </w:r>
    </w:p>
    <w:p w:rsidR="00485B58" w:rsidRPr="00E21315" w:rsidRDefault="00485B58" w:rsidP="00485B58">
      <w:pPr>
        <w:ind w:left="720"/>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19"/>
        <w:gridCol w:w="3368"/>
        <w:gridCol w:w="1123"/>
        <w:gridCol w:w="1123"/>
        <w:gridCol w:w="1123"/>
      </w:tblGrid>
      <w:tr w:rsidR="00485B58" w:rsidRPr="00E21315" w:rsidTr="00AA7B99">
        <w:trPr>
          <w:trHeight w:val="340"/>
        </w:trPr>
        <w:tc>
          <w:tcPr>
            <w:tcW w:w="9356" w:type="dxa"/>
            <w:gridSpan w:val="5"/>
            <w:shd w:val="clear" w:color="auto" w:fill="B8CCE4"/>
            <w:vAlign w:val="center"/>
          </w:tcPr>
          <w:p w:rsidR="00485B58" w:rsidRPr="00E21315" w:rsidRDefault="00485B58" w:rsidP="00AA7B99">
            <w:pPr>
              <w:autoSpaceDE w:val="0"/>
              <w:autoSpaceDN w:val="0"/>
              <w:adjustRightInd w:val="0"/>
              <w:rPr>
                <w:rFonts w:ascii="Calibri" w:hAnsi="Calibri" w:cs="Calibri"/>
                <w:b/>
                <w:bCs/>
                <w:sz w:val="22"/>
                <w:szCs w:val="22"/>
                <w:lang w:eastAsia="es-BO"/>
              </w:rPr>
            </w:pPr>
            <w:r>
              <w:rPr>
                <w:rFonts w:ascii="Calibri" w:hAnsi="Calibri" w:cs="Calibri"/>
                <w:b/>
                <w:bCs/>
                <w:sz w:val="22"/>
                <w:szCs w:val="22"/>
              </w:rPr>
              <w:t>CARÁCTERÍSTICAS TÉCNICAS DEL BIEN</w:t>
            </w:r>
          </w:p>
        </w:tc>
      </w:tr>
      <w:tr w:rsidR="00485B58" w:rsidRPr="00E21315" w:rsidTr="00AA7B99">
        <w:trPr>
          <w:trHeight w:val="285"/>
        </w:trPr>
        <w:tc>
          <w:tcPr>
            <w:tcW w:w="2619"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b/>
                <w:bCs/>
                <w:sz w:val="22"/>
                <w:szCs w:val="22"/>
              </w:rPr>
              <w:t xml:space="preserve">Marca </w:t>
            </w:r>
          </w:p>
        </w:tc>
        <w:tc>
          <w:tcPr>
            <w:tcW w:w="6737" w:type="dxa"/>
            <w:gridSpan w:val="4"/>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Indicar </w:t>
            </w:r>
          </w:p>
        </w:tc>
      </w:tr>
      <w:tr w:rsidR="00485B58" w:rsidRPr="00E21315" w:rsidTr="00AA7B99">
        <w:trPr>
          <w:trHeight w:val="417"/>
        </w:trPr>
        <w:tc>
          <w:tcPr>
            <w:tcW w:w="2619"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b/>
                <w:bCs/>
                <w:sz w:val="22"/>
                <w:szCs w:val="22"/>
              </w:rPr>
              <w:t xml:space="preserve">Origen </w:t>
            </w:r>
          </w:p>
        </w:tc>
        <w:tc>
          <w:tcPr>
            <w:tcW w:w="6737" w:type="dxa"/>
            <w:gridSpan w:val="4"/>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Indicar </w:t>
            </w:r>
          </w:p>
        </w:tc>
      </w:tr>
      <w:tr w:rsidR="00485B58" w:rsidRPr="00E21315" w:rsidTr="00AA7B99">
        <w:trPr>
          <w:trHeight w:val="268"/>
        </w:trPr>
        <w:tc>
          <w:tcPr>
            <w:tcW w:w="2619" w:type="dxa"/>
            <w:shd w:val="clear" w:color="auto" w:fill="auto"/>
            <w:vAlign w:val="center"/>
          </w:tcPr>
          <w:p w:rsidR="00485B58" w:rsidRPr="00E21315" w:rsidRDefault="00485B58" w:rsidP="00AA7B99">
            <w:pPr>
              <w:rPr>
                <w:rFonts w:ascii="Calibri" w:hAnsi="Calibri" w:cs="Calibri"/>
                <w:b/>
                <w:bCs/>
                <w:sz w:val="22"/>
                <w:szCs w:val="22"/>
              </w:rPr>
            </w:pPr>
            <w:r w:rsidRPr="00E21315">
              <w:rPr>
                <w:rFonts w:ascii="Calibri" w:hAnsi="Calibri" w:cs="Calibri"/>
                <w:b/>
                <w:bCs/>
                <w:sz w:val="22"/>
                <w:szCs w:val="22"/>
              </w:rPr>
              <w:t>Tipo</w:t>
            </w:r>
          </w:p>
        </w:tc>
        <w:tc>
          <w:tcPr>
            <w:tcW w:w="6737" w:type="dxa"/>
            <w:gridSpan w:val="4"/>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Granalla </w:t>
            </w:r>
            <w:r w:rsidRPr="00E21315">
              <w:rPr>
                <w:rFonts w:ascii="Calibri" w:hAnsi="Calibri" w:cs="Calibri"/>
                <w:b/>
                <w:sz w:val="22"/>
                <w:szCs w:val="22"/>
              </w:rPr>
              <w:t>S-460</w:t>
            </w:r>
          </w:p>
        </w:tc>
      </w:tr>
      <w:tr w:rsidR="00485B58" w:rsidRPr="00E21315" w:rsidTr="00AA7B99">
        <w:trPr>
          <w:trHeight w:val="454"/>
        </w:trPr>
        <w:tc>
          <w:tcPr>
            <w:tcW w:w="2619"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b/>
                <w:bCs/>
                <w:sz w:val="22"/>
                <w:szCs w:val="22"/>
              </w:rPr>
              <w:t xml:space="preserve">Material </w:t>
            </w:r>
          </w:p>
        </w:tc>
        <w:tc>
          <w:tcPr>
            <w:tcW w:w="6737" w:type="dxa"/>
            <w:gridSpan w:val="4"/>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Acero hipereutectoide, templadas y revenidas, con un contenido en carbono </w:t>
            </w:r>
            <w:r>
              <w:rPr>
                <w:rFonts w:ascii="Calibri" w:hAnsi="Calibri" w:cs="Calibri"/>
                <w:sz w:val="22"/>
                <w:szCs w:val="22"/>
              </w:rPr>
              <w:t>de</w:t>
            </w:r>
            <w:r w:rsidRPr="00E21315">
              <w:rPr>
                <w:rFonts w:ascii="Calibri" w:hAnsi="Calibri" w:cs="Calibri"/>
                <w:sz w:val="22"/>
                <w:szCs w:val="22"/>
              </w:rPr>
              <w:t xml:space="preserve"> 0,8</w:t>
            </w:r>
            <w:r>
              <w:rPr>
                <w:rFonts w:ascii="Calibri" w:hAnsi="Calibri" w:cs="Calibri"/>
                <w:sz w:val="22"/>
                <w:szCs w:val="22"/>
              </w:rPr>
              <w:t xml:space="preserve"> % o superior.</w:t>
            </w:r>
            <w:r w:rsidRPr="00E21315">
              <w:rPr>
                <w:rFonts w:ascii="Calibri" w:hAnsi="Calibri" w:cs="Calibri"/>
                <w:sz w:val="22"/>
                <w:szCs w:val="22"/>
              </w:rPr>
              <w:t xml:space="preserve"> </w:t>
            </w:r>
          </w:p>
        </w:tc>
      </w:tr>
      <w:tr w:rsidR="00485B58" w:rsidRPr="00E21315" w:rsidTr="00AA7B99">
        <w:trPr>
          <w:trHeight w:val="279"/>
        </w:trPr>
        <w:tc>
          <w:tcPr>
            <w:tcW w:w="2619"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b/>
                <w:bCs/>
                <w:sz w:val="22"/>
                <w:szCs w:val="22"/>
              </w:rPr>
              <w:t xml:space="preserve">Uso </w:t>
            </w:r>
          </w:p>
        </w:tc>
        <w:tc>
          <w:tcPr>
            <w:tcW w:w="6737" w:type="dxa"/>
            <w:gridSpan w:val="4"/>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Decapado de los cilindros de acero de GLP de 10 Kg. </w:t>
            </w:r>
          </w:p>
        </w:tc>
      </w:tr>
      <w:tr w:rsidR="00485B58" w:rsidRPr="00E21315" w:rsidTr="00AA7B99">
        <w:trPr>
          <w:trHeight w:val="1168"/>
        </w:trPr>
        <w:tc>
          <w:tcPr>
            <w:tcW w:w="2619" w:type="dxa"/>
            <w:vMerge w:val="restart"/>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b/>
                <w:bCs/>
                <w:sz w:val="22"/>
                <w:szCs w:val="22"/>
              </w:rPr>
              <w:t>Forma geométrica aceptable</w:t>
            </w:r>
          </w:p>
        </w:tc>
        <w:tc>
          <w:tcPr>
            <w:tcW w:w="3368"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 xml:space="preserve">Esférica, Esferoide Redondeado de (1,4 a 1,7 mm) de Diámetro. </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90550" cy="4667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Esfera</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61975" cy="4000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Esferoide</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14350" cy="4191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Elipsoide</w:t>
            </w:r>
          </w:p>
        </w:tc>
      </w:tr>
      <w:tr w:rsidR="00485B58" w:rsidRPr="00E21315" w:rsidTr="00AA7B99">
        <w:trPr>
          <w:trHeight w:val="1114"/>
        </w:trPr>
        <w:tc>
          <w:tcPr>
            <w:tcW w:w="2619" w:type="dxa"/>
            <w:vMerge/>
            <w:shd w:val="clear" w:color="auto" w:fill="auto"/>
            <w:vAlign w:val="center"/>
          </w:tcPr>
          <w:p w:rsidR="00485B58" w:rsidRPr="00E21315" w:rsidRDefault="00485B58" w:rsidP="00AA7B99">
            <w:pPr>
              <w:rPr>
                <w:rFonts w:ascii="Calibri" w:hAnsi="Calibri" w:cs="Calibri"/>
                <w:b/>
                <w:bCs/>
                <w:sz w:val="22"/>
                <w:szCs w:val="22"/>
              </w:rPr>
            </w:pPr>
          </w:p>
        </w:tc>
        <w:tc>
          <w:tcPr>
            <w:tcW w:w="3368" w:type="dxa"/>
            <w:shd w:val="clear" w:color="auto" w:fill="auto"/>
            <w:vAlign w:val="center"/>
          </w:tcPr>
          <w:p w:rsidR="00485B58" w:rsidRPr="00E21315" w:rsidRDefault="00485B58" w:rsidP="00AA7B99">
            <w:pPr>
              <w:rPr>
                <w:rFonts w:ascii="Calibri" w:hAnsi="Calibri" w:cs="Calibri"/>
                <w:sz w:val="22"/>
                <w:szCs w:val="22"/>
              </w:rPr>
            </w:pPr>
            <w:r w:rsidRPr="00E21315">
              <w:rPr>
                <w:rFonts w:ascii="Calibri" w:hAnsi="Calibri" w:cs="Calibri"/>
                <w:sz w:val="22"/>
                <w:szCs w:val="22"/>
              </w:rPr>
              <w:t>Defectos Internos máximo permitidos 15%</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04825" cy="4762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Grietas</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33400" cy="476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Huecos</w:t>
            </w:r>
          </w:p>
        </w:tc>
        <w:tc>
          <w:tcPr>
            <w:tcW w:w="1123" w:type="dxa"/>
            <w:shd w:val="clear" w:color="auto" w:fill="auto"/>
            <w:vAlign w:val="bottom"/>
          </w:tcPr>
          <w:p w:rsidR="00485B58" w:rsidRPr="00E21315" w:rsidRDefault="00485B58" w:rsidP="00AA7B99">
            <w:pPr>
              <w:pStyle w:val="Textoindependiente"/>
              <w:spacing w:after="0"/>
              <w:jc w:val="center"/>
              <w:rPr>
                <w:rFonts w:ascii="Calibri" w:hAnsi="Calibri" w:cs="Calibri"/>
                <w:noProof/>
                <w:sz w:val="22"/>
                <w:szCs w:val="22"/>
                <w:lang w:val="es-BO" w:eastAsia="es-BO"/>
              </w:rPr>
            </w:pPr>
            <w:r w:rsidRPr="00E21315">
              <w:rPr>
                <w:rFonts w:ascii="Calibri" w:hAnsi="Calibri" w:cs="Calibri"/>
                <w:noProof/>
                <w:sz w:val="22"/>
                <w:szCs w:val="22"/>
                <w:lang w:val="es-BO" w:eastAsia="es-BO"/>
              </w:rPr>
              <w:drawing>
                <wp:inline distT="0" distB="0" distL="0" distR="0">
                  <wp:extent cx="533400" cy="5048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p w:rsidR="00485B58" w:rsidRPr="00E21315" w:rsidRDefault="00485B58" w:rsidP="00AA7B99">
            <w:pPr>
              <w:pStyle w:val="Textoindependiente"/>
              <w:spacing w:after="0"/>
              <w:jc w:val="center"/>
              <w:rPr>
                <w:rFonts w:ascii="Calibri" w:hAnsi="Calibri" w:cs="Calibri"/>
                <w:sz w:val="22"/>
                <w:szCs w:val="22"/>
              </w:rPr>
            </w:pPr>
            <w:r w:rsidRPr="00E21315">
              <w:rPr>
                <w:rFonts w:ascii="Calibri" w:hAnsi="Calibri" w:cs="Calibri"/>
                <w:sz w:val="22"/>
                <w:szCs w:val="22"/>
              </w:rPr>
              <w:t>Rechupes</w:t>
            </w:r>
          </w:p>
        </w:tc>
      </w:tr>
      <w:tr w:rsidR="00485B58" w:rsidRPr="00E21315" w:rsidTr="00AA7B99">
        <w:trPr>
          <w:trHeight w:val="454"/>
        </w:trPr>
        <w:tc>
          <w:tcPr>
            <w:tcW w:w="2619" w:type="dxa"/>
            <w:shd w:val="clear" w:color="auto" w:fill="auto"/>
            <w:vAlign w:val="center"/>
          </w:tcPr>
          <w:p w:rsidR="00485B58" w:rsidRPr="00E21315" w:rsidRDefault="00485B58" w:rsidP="00AA7B99">
            <w:pPr>
              <w:pStyle w:val="Textoindependiente"/>
              <w:spacing w:after="0"/>
              <w:rPr>
                <w:rFonts w:ascii="Calibri" w:hAnsi="Calibri" w:cs="Calibri"/>
                <w:b/>
                <w:bCs/>
                <w:sz w:val="22"/>
                <w:szCs w:val="22"/>
              </w:rPr>
            </w:pPr>
            <w:r w:rsidRPr="00E21315">
              <w:rPr>
                <w:rFonts w:ascii="Calibri" w:hAnsi="Calibri" w:cs="Calibri"/>
                <w:b/>
                <w:bCs/>
                <w:sz w:val="22"/>
                <w:szCs w:val="22"/>
              </w:rPr>
              <w:t>Dureza</w:t>
            </w:r>
          </w:p>
        </w:tc>
        <w:tc>
          <w:tcPr>
            <w:tcW w:w="6737" w:type="dxa"/>
            <w:gridSpan w:val="4"/>
            <w:shd w:val="clear" w:color="auto" w:fill="auto"/>
            <w:vAlign w:val="center"/>
          </w:tcPr>
          <w:p w:rsidR="00485B58" w:rsidRPr="00E21315" w:rsidRDefault="00485B58" w:rsidP="00AA7B99">
            <w:pPr>
              <w:pStyle w:val="Textoindependiente"/>
              <w:spacing w:after="0"/>
              <w:rPr>
                <w:rFonts w:ascii="Calibri" w:hAnsi="Calibri" w:cs="Calibri"/>
                <w:sz w:val="22"/>
                <w:szCs w:val="22"/>
              </w:rPr>
            </w:pPr>
            <w:r w:rsidRPr="00E21315">
              <w:rPr>
                <w:rFonts w:ascii="Calibri" w:hAnsi="Calibri" w:cs="Calibri"/>
                <w:sz w:val="22"/>
                <w:szCs w:val="22"/>
              </w:rPr>
              <w:t>40 a 60 HRC</w:t>
            </w:r>
          </w:p>
        </w:tc>
      </w:tr>
      <w:tr w:rsidR="00485B58" w:rsidRPr="00E21315" w:rsidTr="00AA7B99">
        <w:trPr>
          <w:trHeight w:val="454"/>
        </w:trPr>
        <w:tc>
          <w:tcPr>
            <w:tcW w:w="2619" w:type="dxa"/>
            <w:shd w:val="clear" w:color="auto" w:fill="auto"/>
            <w:vAlign w:val="center"/>
          </w:tcPr>
          <w:p w:rsidR="00485B58" w:rsidRPr="00E21315" w:rsidRDefault="00485B58" w:rsidP="00AA7B99">
            <w:pPr>
              <w:pStyle w:val="Textoindependiente"/>
              <w:spacing w:after="0"/>
              <w:rPr>
                <w:rFonts w:ascii="Calibri" w:hAnsi="Calibri" w:cs="Calibri"/>
                <w:b/>
                <w:bCs/>
                <w:sz w:val="22"/>
                <w:szCs w:val="22"/>
              </w:rPr>
            </w:pPr>
            <w:r w:rsidRPr="00E21315">
              <w:rPr>
                <w:rFonts w:ascii="Calibri" w:hAnsi="Calibri" w:cs="Calibri"/>
                <w:b/>
                <w:bCs/>
                <w:sz w:val="22"/>
                <w:szCs w:val="22"/>
              </w:rPr>
              <w:t>Factor de polución</w:t>
            </w:r>
          </w:p>
        </w:tc>
        <w:tc>
          <w:tcPr>
            <w:tcW w:w="6737" w:type="dxa"/>
            <w:gridSpan w:val="4"/>
            <w:shd w:val="clear" w:color="auto" w:fill="auto"/>
            <w:vAlign w:val="center"/>
          </w:tcPr>
          <w:p w:rsidR="00485B58" w:rsidRPr="00E21315" w:rsidRDefault="00485B58" w:rsidP="00AA7B99">
            <w:pPr>
              <w:pStyle w:val="Textoindependiente"/>
              <w:spacing w:after="0"/>
              <w:rPr>
                <w:rFonts w:ascii="Calibri" w:hAnsi="Calibri" w:cs="Calibri"/>
                <w:sz w:val="22"/>
                <w:szCs w:val="22"/>
              </w:rPr>
            </w:pPr>
            <w:r w:rsidRPr="00E21315">
              <w:rPr>
                <w:rFonts w:ascii="Calibri" w:hAnsi="Calibri" w:cs="Calibri"/>
                <w:sz w:val="22"/>
                <w:szCs w:val="22"/>
              </w:rPr>
              <w:t>Muy bajo</w:t>
            </w:r>
          </w:p>
        </w:tc>
      </w:tr>
      <w:tr w:rsidR="00485B58" w:rsidRPr="00E21315" w:rsidTr="00AA7B99">
        <w:trPr>
          <w:trHeight w:val="454"/>
        </w:trPr>
        <w:tc>
          <w:tcPr>
            <w:tcW w:w="2619" w:type="dxa"/>
            <w:shd w:val="clear" w:color="auto" w:fill="auto"/>
            <w:vAlign w:val="center"/>
          </w:tcPr>
          <w:p w:rsidR="00485B58" w:rsidRPr="00E21315" w:rsidRDefault="00485B58" w:rsidP="00AA7B99">
            <w:pPr>
              <w:pStyle w:val="Textoindependiente"/>
              <w:spacing w:after="0"/>
              <w:rPr>
                <w:rFonts w:ascii="Calibri" w:hAnsi="Calibri" w:cs="Calibri"/>
                <w:b/>
                <w:bCs/>
                <w:sz w:val="22"/>
                <w:szCs w:val="22"/>
              </w:rPr>
            </w:pPr>
            <w:r w:rsidRPr="00E21315">
              <w:rPr>
                <w:rFonts w:ascii="Calibri" w:hAnsi="Calibri" w:cs="Calibri"/>
                <w:b/>
                <w:bCs/>
                <w:sz w:val="22"/>
                <w:szCs w:val="22"/>
              </w:rPr>
              <w:t>Factor de reutilización</w:t>
            </w:r>
          </w:p>
        </w:tc>
        <w:tc>
          <w:tcPr>
            <w:tcW w:w="6737" w:type="dxa"/>
            <w:gridSpan w:val="4"/>
            <w:shd w:val="clear" w:color="auto" w:fill="auto"/>
            <w:vAlign w:val="center"/>
          </w:tcPr>
          <w:p w:rsidR="00485B58" w:rsidRPr="00E21315" w:rsidRDefault="00485B58" w:rsidP="00AA7B99">
            <w:pPr>
              <w:pStyle w:val="Textoindependiente"/>
              <w:spacing w:after="0"/>
              <w:rPr>
                <w:rFonts w:ascii="Calibri" w:hAnsi="Calibri" w:cs="Calibri"/>
                <w:sz w:val="22"/>
                <w:szCs w:val="22"/>
              </w:rPr>
            </w:pPr>
            <w:r w:rsidRPr="00E21315">
              <w:rPr>
                <w:rFonts w:ascii="Calibri" w:hAnsi="Calibri" w:cs="Calibri"/>
                <w:sz w:val="22"/>
                <w:szCs w:val="22"/>
              </w:rPr>
              <w:t>X 500</w:t>
            </w:r>
          </w:p>
        </w:tc>
      </w:tr>
      <w:tr w:rsidR="00485B58" w:rsidRPr="00E21315" w:rsidTr="00AA7B99">
        <w:trPr>
          <w:trHeight w:val="454"/>
        </w:trPr>
        <w:tc>
          <w:tcPr>
            <w:tcW w:w="2619" w:type="dxa"/>
            <w:shd w:val="clear" w:color="auto" w:fill="auto"/>
            <w:vAlign w:val="center"/>
          </w:tcPr>
          <w:p w:rsidR="00485B58" w:rsidRPr="00E21315" w:rsidRDefault="00485B58" w:rsidP="00AA7B99">
            <w:pPr>
              <w:pStyle w:val="Textoindependiente"/>
              <w:spacing w:after="0"/>
              <w:rPr>
                <w:rFonts w:ascii="Calibri" w:hAnsi="Calibri" w:cs="Calibri"/>
                <w:b/>
                <w:bCs/>
                <w:sz w:val="22"/>
                <w:szCs w:val="22"/>
              </w:rPr>
            </w:pPr>
            <w:r w:rsidRPr="00E21315">
              <w:rPr>
                <w:rFonts w:ascii="Calibri" w:hAnsi="Calibri" w:cs="Calibri"/>
                <w:b/>
                <w:bCs/>
                <w:sz w:val="22"/>
                <w:szCs w:val="22"/>
              </w:rPr>
              <w:t>Embalaje</w:t>
            </w:r>
          </w:p>
        </w:tc>
        <w:tc>
          <w:tcPr>
            <w:tcW w:w="6737" w:type="dxa"/>
            <w:gridSpan w:val="4"/>
            <w:shd w:val="clear" w:color="auto" w:fill="auto"/>
            <w:vAlign w:val="center"/>
          </w:tcPr>
          <w:p w:rsidR="00485B58" w:rsidRPr="00485B58" w:rsidRDefault="00485B58" w:rsidP="00AA7B99">
            <w:pPr>
              <w:pStyle w:val="Textoindependiente"/>
              <w:spacing w:after="0"/>
              <w:rPr>
                <w:rFonts w:ascii="Calibri" w:hAnsi="Calibri" w:cs="Calibri"/>
                <w:sz w:val="22"/>
                <w:szCs w:val="22"/>
                <w:lang w:val="es-BO"/>
              </w:rPr>
            </w:pPr>
            <w:r w:rsidRPr="00485B58">
              <w:rPr>
                <w:rFonts w:ascii="Calibri" w:hAnsi="Calibri" w:cs="Calibri"/>
                <w:sz w:val="22"/>
                <w:szCs w:val="22"/>
                <w:lang w:val="es-BO"/>
              </w:rPr>
              <w:t>En bolsas/ yute/sacos/tambores, de acuerdo a su capacidad</w:t>
            </w:r>
          </w:p>
        </w:tc>
      </w:tr>
      <w:tr w:rsidR="00485B58" w:rsidRPr="00E21315" w:rsidTr="00AA7B99">
        <w:trPr>
          <w:trHeight w:val="340"/>
        </w:trPr>
        <w:tc>
          <w:tcPr>
            <w:tcW w:w="9356" w:type="dxa"/>
            <w:gridSpan w:val="5"/>
            <w:shd w:val="clear" w:color="auto" w:fill="B8CCE4"/>
            <w:vAlign w:val="center"/>
          </w:tcPr>
          <w:p w:rsidR="00485B58" w:rsidRPr="00E21315" w:rsidRDefault="00485B58" w:rsidP="00AA7B99">
            <w:pPr>
              <w:autoSpaceDE w:val="0"/>
              <w:autoSpaceDN w:val="0"/>
              <w:adjustRightInd w:val="0"/>
              <w:jc w:val="both"/>
              <w:rPr>
                <w:rFonts w:ascii="Calibri" w:hAnsi="Calibri" w:cs="Calibri"/>
                <w:b/>
                <w:bCs/>
                <w:sz w:val="22"/>
                <w:szCs w:val="22"/>
                <w:lang w:eastAsia="es-BO"/>
              </w:rPr>
            </w:pPr>
            <w:r w:rsidRPr="00E21315">
              <w:rPr>
                <w:rFonts w:ascii="Calibri" w:hAnsi="Calibri" w:cs="Calibri"/>
                <w:b/>
                <w:bCs/>
                <w:sz w:val="22"/>
                <w:szCs w:val="22"/>
              </w:rPr>
              <w:t xml:space="preserve">PLAZO DE ENTREGA </w:t>
            </w:r>
          </w:p>
        </w:tc>
      </w:tr>
      <w:tr w:rsidR="00485B58" w:rsidRPr="00E21315" w:rsidTr="00AA7B99">
        <w:trPr>
          <w:trHeight w:val="421"/>
        </w:trPr>
        <w:tc>
          <w:tcPr>
            <w:tcW w:w="9356" w:type="dxa"/>
            <w:gridSpan w:val="5"/>
            <w:shd w:val="clear" w:color="auto" w:fill="auto"/>
            <w:vAlign w:val="center"/>
          </w:tcPr>
          <w:p w:rsidR="00485B58" w:rsidRPr="00AA7B99" w:rsidRDefault="00485B58" w:rsidP="00AA7B99">
            <w:pPr>
              <w:jc w:val="both"/>
              <w:rPr>
                <w:rFonts w:ascii="Calibri" w:hAnsi="Calibri" w:cs="Calibri"/>
                <w:sz w:val="22"/>
                <w:szCs w:val="22"/>
              </w:rPr>
            </w:pPr>
            <w:r w:rsidRPr="00E21315">
              <w:rPr>
                <w:rFonts w:ascii="Calibri" w:hAnsi="Calibri" w:cs="Calibri"/>
                <w:sz w:val="22"/>
                <w:szCs w:val="22"/>
              </w:rPr>
              <w:t xml:space="preserve">La empresa adjudicada, deberá realizar la entrega de granallas en almacenes del Distrito Comercial </w:t>
            </w:r>
            <w:r>
              <w:rPr>
                <w:rFonts w:ascii="Calibri" w:hAnsi="Calibri" w:cs="Calibri"/>
                <w:sz w:val="22"/>
                <w:szCs w:val="22"/>
              </w:rPr>
              <w:t>La Paz</w:t>
            </w:r>
            <w:r w:rsidRPr="00E21315">
              <w:rPr>
                <w:rFonts w:ascii="Calibri" w:hAnsi="Calibri" w:cs="Calibri"/>
                <w:sz w:val="22"/>
                <w:szCs w:val="22"/>
              </w:rPr>
              <w:t xml:space="preserve">, en un plazo de </w:t>
            </w:r>
            <w:r w:rsidRPr="00E21315">
              <w:rPr>
                <w:rFonts w:ascii="Calibri" w:hAnsi="Calibri" w:cs="Calibri"/>
                <w:b/>
                <w:sz w:val="22"/>
                <w:szCs w:val="22"/>
              </w:rPr>
              <w:t>(</w:t>
            </w:r>
            <w:r>
              <w:rPr>
                <w:rFonts w:ascii="Calibri" w:hAnsi="Calibri" w:cs="Calibri"/>
                <w:b/>
                <w:sz w:val="22"/>
                <w:szCs w:val="22"/>
              </w:rPr>
              <w:t>65</w:t>
            </w:r>
            <w:r w:rsidRPr="00E21315">
              <w:rPr>
                <w:rFonts w:ascii="Calibri" w:hAnsi="Calibri" w:cs="Calibri"/>
                <w:b/>
                <w:sz w:val="22"/>
                <w:szCs w:val="22"/>
              </w:rPr>
              <w:t xml:space="preserve">) </w:t>
            </w:r>
            <w:r>
              <w:rPr>
                <w:rFonts w:ascii="Calibri" w:hAnsi="Calibri" w:cs="Calibri"/>
                <w:b/>
                <w:sz w:val="22"/>
                <w:szCs w:val="22"/>
              </w:rPr>
              <w:t xml:space="preserve">Sesenta y Cinco </w:t>
            </w:r>
            <w:r w:rsidRPr="00E21315">
              <w:rPr>
                <w:rFonts w:ascii="Calibri" w:hAnsi="Calibri" w:cs="Calibri"/>
                <w:b/>
                <w:sz w:val="22"/>
                <w:szCs w:val="22"/>
              </w:rPr>
              <w:t xml:space="preserve">Días calendario </w:t>
            </w:r>
            <w:r w:rsidRPr="00E21315">
              <w:rPr>
                <w:rFonts w:ascii="Calibri" w:hAnsi="Calibri" w:cs="Calibri"/>
                <w:sz w:val="22"/>
                <w:szCs w:val="22"/>
              </w:rPr>
              <w:t>a partir de la orden de proceder emitida por la unidad solicitante una vez suscrita el contrato.</w:t>
            </w:r>
          </w:p>
        </w:tc>
      </w:tr>
      <w:tr w:rsidR="00485B58" w:rsidRPr="00E21315" w:rsidTr="00AA7B99">
        <w:trPr>
          <w:trHeight w:val="340"/>
        </w:trPr>
        <w:tc>
          <w:tcPr>
            <w:tcW w:w="9356" w:type="dxa"/>
            <w:gridSpan w:val="5"/>
            <w:shd w:val="clear" w:color="auto" w:fill="B8CCE4"/>
            <w:vAlign w:val="center"/>
          </w:tcPr>
          <w:p w:rsidR="00485B58" w:rsidRPr="00E21315" w:rsidRDefault="00485B58" w:rsidP="00AA7B99">
            <w:pPr>
              <w:autoSpaceDE w:val="0"/>
              <w:autoSpaceDN w:val="0"/>
              <w:adjustRightInd w:val="0"/>
              <w:jc w:val="both"/>
              <w:rPr>
                <w:rFonts w:ascii="Calibri" w:hAnsi="Calibri" w:cs="Calibri"/>
                <w:sz w:val="22"/>
                <w:szCs w:val="22"/>
              </w:rPr>
            </w:pPr>
            <w:r w:rsidRPr="00E21315">
              <w:rPr>
                <w:rFonts w:ascii="Calibri" w:hAnsi="Calibri" w:cs="Calibri"/>
                <w:b/>
                <w:bCs/>
                <w:sz w:val="22"/>
                <w:szCs w:val="22"/>
              </w:rPr>
              <w:t xml:space="preserve">MEDIO DE TRANSPORTE </w:t>
            </w:r>
          </w:p>
        </w:tc>
      </w:tr>
      <w:tr w:rsidR="00485B58" w:rsidRPr="00E21315" w:rsidTr="00AA7B99">
        <w:trPr>
          <w:trHeight w:val="758"/>
        </w:trPr>
        <w:tc>
          <w:tcPr>
            <w:tcW w:w="9356" w:type="dxa"/>
            <w:gridSpan w:val="5"/>
            <w:shd w:val="clear" w:color="auto" w:fill="auto"/>
            <w:vAlign w:val="center"/>
          </w:tcPr>
          <w:p w:rsidR="00485B58" w:rsidRPr="00E21315" w:rsidRDefault="00485B58" w:rsidP="00AA7B99">
            <w:pPr>
              <w:autoSpaceDE w:val="0"/>
              <w:autoSpaceDN w:val="0"/>
              <w:adjustRightInd w:val="0"/>
              <w:jc w:val="both"/>
              <w:rPr>
                <w:rFonts w:ascii="Calibri" w:hAnsi="Calibri" w:cs="Calibri"/>
                <w:sz w:val="22"/>
                <w:szCs w:val="22"/>
              </w:rPr>
            </w:pPr>
            <w:r w:rsidRPr="00E21315">
              <w:rPr>
                <w:rFonts w:ascii="Calibri" w:hAnsi="Calibri" w:cs="Calibri"/>
                <w:sz w:val="22"/>
                <w:szCs w:val="22"/>
              </w:rPr>
              <w:t xml:space="preserve">Las granallas serán transportadas por la empresa adjudicada y se hará responsable de todo el transporte del bien hasta las instalaciones de almacenes del </w:t>
            </w:r>
            <w:r>
              <w:rPr>
                <w:rFonts w:ascii="Calibri" w:hAnsi="Calibri" w:cs="Calibri"/>
                <w:sz w:val="22"/>
                <w:szCs w:val="22"/>
              </w:rPr>
              <w:t>D</w:t>
            </w:r>
            <w:r w:rsidRPr="00E21315">
              <w:rPr>
                <w:rFonts w:ascii="Calibri" w:hAnsi="Calibri" w:cs="Calibri"/>
                <w:sz w:val="22"/>
                <w:szCs w:val="22"/>
              </w:rPr>
              <w:t xml:space="preserve">istrito </w:t>
            </w:r>
            <w:r>
              <w:rPr>
                <w:rFonts w:ascii="Calibri" w:hAnsi="Calibri" w:cs="Calibri"/>
                <w:sz w:val="22"/>
                <w:szCs w:val="22"/>
              </w:rPr>
              <w:t>C</w:t>
            </w:r>
            <w:r w:rsidRPr="00E21315">
              <w:rPr>
                <w:rFonts w:ascii="Calibri" w:hAnsi="Calibri" w:cs="Calibri"/>
                <w:sz w:val="22"/>
                <w:szCs w:val="22"/>
              </w:rPr>
              <w:t xml:space="preserve">omercial </w:t>
            </w:r>
            <w:r>
              <w:rPr>
                <w:rFonts w:ascii="Calibri" w:hAnsi="Calibri" w:cs="Calibri"/>
                <w:sz w:val="22"/>
                <w:szCs w:val="22"/>
              </w:rPr>
              <w:t>La Paz</w:t>
            </w:r>
            <w:r w:rsidRPr="00E21315">
              <w:rPr>
                <w:rFonts w:ascii="Calibri" w:hAnsi="Calibri" w:cs="Calibri"/>
                <w:sz w:val="22"/>
                <w:szCs w:val="22"/>
              </w:rPr>
              <w:t>.</w:t>
            </w:r>
          </w:p>
        </w:tc>
      </w:tr>
      <w:tr w:rsidR="00485B58" w:rsidRPr="00E21315" w:rsidTr="00AA7B99">
        <w:trPr>
          <w:trHeight w:val="348"/>
        </w:trPr>
        <w:tc>
          <w:tcPr>
            <w:tcW w:w="9356" w:type="dxa"/>
            <w:gridSpan w:val="5"/>
            <w:shd w:val="clear" w:color="auto" w:fill="B8CCE4"/>
            <w:vAlign w:val="center"/>
          </w:tcPr>
          <w:p w:rsidR="00485B58" w:rsidRPr="00EA3A3B" w:rsidRDefault="00485B58" w:rsidP="00AA7B99">
            <w:pPr>
              <w:jc w:val="both"/>
              <w:rPr>
                <w:rFonts w:ascii="Verdana" w:hAnsi="Verdana" w:cs="Calibri"/>
                <w:b/>
                <w:bCs/>
                <w:sz w:val="18"/>
                <w:szCs w:val="18"/>
                <w:lang w:eastAsia="es-BO"/>
              </w:rPr>
            </w:pPr>
            <w:r w:rsidRPr="00EA3A3B">
              <w:rPr>
                <w:rFonts w:ascii="Verdana" w:hAnsi="Verdana" w:cs="Calibri"/>
                <w:b/>
                <w:bCs/>
                <w:sz w:val="18"/>
                <w:szCs w:val="18"/>
              </w:rPr>
              <w:lastRenderedPageBreak/>
              <w:t>FICHA TECNICA</w:t>
            </w:r>
          </w:p>
        </w:tc>
      </w:tr>
      <w:tr w:rsidR="00485B58" w:rsidRPr="00E21315" w:rsidTr="00AA7B99">
        <w:trPr>
          <w:trHeight w:val="396"/>
        </w:trPr>
        <w:tc>
          <w:tcPr>
            <w:tcW w:w="9356" w:type="dxa"/>
            <w:gridSpan w:val="5"/>
            <w:shd w:val="clear" w:color="auto" w:fill="auto"/>
            <w:vAlign w:val="center"/>
          </w:tcPr>
          <w:p w:rsidR="00485B58" w:rsidRPr="00EA3A3B" w:rsidRDefault="00485B58" w:rsidP="00AA7B99">
            <w:pPr>
              <w:autoSpaceDE w:val="0"/>
              <w:autoSpaceDN w:val="0"/>
              <w:adjustRightInd w:val="0"/>
              <w:jc w:val="both"/>
              <w:rPr>
                <w:rFonts w:ascii="Verdana" w:hAnsi="Verdana" w:cs="Calibri"/>
                <w:sz w:val="18"/>
                <w:szCs w:val="18"/>
              </w:rPr>
            </w:pPr>
            <w:r w:rsidRPr="00EA3A3B">
              <w:rPr>
                <w:rFonts w:ascii="Verdana" w:hAnsi="Verdana" w:cs="Calibri"/>
                <w:sz w:val="18"/>
                <w:szCs w:val="18"/>
              </w:rPr>
              <w:t xml:space="preserve">El proponente deberá presentar junto a su propuesta la </w:t>
            </w:r>
            <w:r w:rsidRPr="00EA3A3B">
              <w:rPr>
                <w:rFonts w:ascii="Verdana" w:hAnsi="Verdana" w:cs="Calibri"/>
                <w:b/>
                <w:sz w:val="18"/>
                <w:szCs w:val="18"/>
              </w:rPr>
              <w:t>Ficha Técnica</w:t>
            </w:r>
            <w:r w:rsidRPr="00EA3A3B">
              <w:rPr>
                <w:rFonts w:ascii="Verdana" w:hAnsi="Verdana" w:cs="Calibri"/>
                <w:sz w:val="18"/>
                <w:szCs w:val="18"/>
              </w:rPr>
              <w:t xml:space="preserve"> del producto ofertado.</w:t>
            </w:r>
          </w:p>
        </w:tc>
      </w:tr>
      <w:tr w:rsidR="00485B58" w:rsidRPr="00E21315" w:rsidTr="00AA7B99">
        <w:trPr>
          <w:trHeight w:val="350"/>
        </w:trPr>
        <w:tc>
          <w:tcPr>
            <w:tcW w:w="9356" w:type="dxa"/>
            <w:gridSpan w:val="5"/>
            <w:tcBorders>
              <w:top w:val="single" w:sz="4" w:space="0" w:color="auto"/>
              <w:left w:val="single" w:sz="4" w:space="0" w:color="auto"/>
              <w:bottom w:val="single" w:sz="4" w:space="0" w:color="auto"/>
              <w:right w:val="single" w:sz="4" w:space="0" w:color="auto"/>
            </w:tcBorders>
            <w:shd w:val="clear" w:color="auto" w:fill="BDD6EE"/>
            <w:vAlign w:val="center"/>
          </w:tcPr>
          <w:p w:rsidR="00485B58" w:rsidRPr="00EA3A3B" w:rsidRDefault="00485B58" w:rsidP="00AA7B99">
            <w:pPr>
              <w:jc w:val="both"/>
              <w:rPr>
                <w:rFonts w:ascii="Verdana" w:hAnsi="Verdana" w:cs="Calibri"/>
                <w:b/>
                <w:sz w:val="18"/>
                <w:szCs w:val="18"/>
              </w:rPr>
            </w:pPr>
            <w:r w:rsidRPr="00EA3A3B">
              <w:rPr>
                <w:rFonts w:ascii="Verdana" w:hAnsi="Verdana" w:cs="Calibri"/>
                <w:b/>
                <w:sz w:val="18"/>
                <w:szCs w:val="18"/>
              </w:rPr>
              <w:t xml:space="preserve">HOJA DE SEGURIDAD </w:t>
            </w:r>
          </w:p>
        </w:tc>
      </w:tr>
      <w:tr w:rsidR="00485B58" w:rsidRPr="00E21315" w:rsidTr="00AA7B99">
        <w:trPr>
          <w:trHeight w:val="622"/>
        </w:trPr>
        <w:tc>
          <w:tcPr>
            <w:tcW w:w="935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5B58" w:rsidRPr="00EA3A3B" w:rsidRDefault="00485B58" w:rsidP="00AA7B99">
            <w:pPr>
              <w:jc w:val="both"/>
              <w:rPr>
                <w:rFonts w:ascii="Verdana" w:hAnsi="Verdana" w:cs="Calibri"/>
                <w:sz w:val="18"/>
                <w:szCs w:val="18"/>
              </w:rPr>
            </w:pPr>
            <w:r w:rsidRPr="00EA3A3B">
              <w:rPr>
                <w:rFonts w:ascii="Verdana" w:hAnsi="Verdana" w:cs="Calibri"/>
                <w:sz w:val="18"/>
                <w:szCs w:val="18"/>
              </w:rPr>
              <w:t xml:space="preserve">El proponente deberá presentar </w:t>
            </w:r>
            <w:r w:rsidRPr="00EA3A3B">
              <w:rPr>
                <w:rFonts w:ascii="Verdana" w:hAnsi="Verdana" w:cs="Calibri"/>
                <w:b/>
                <w:sz w:val="18"/>
                <w:szCs w:val="18"/>
              </w:rPr>
              <w:t>HOJAS DE SEGURIDAD</w:t>
            </w:r>
            <w:r w:rsidRPr="00EA3A3B">
              <w:rPr>
                <w:rFonts w:ascii="Verdana" w:hAnsi="Verdana" w:cs="Calibri"/>
                <w:sz w:val="18"/>
                <w:szCs w:val="18"/>
              </w:rPr>
              <w:t xml:space="preserve"> con la información respecto a peligros y acciones necesarias por el uso del producto, junto a su propuesta.</w:t>
            </w:r>
          </w:p>
        </w:tc>
      </w:tr>
      <w:tr w:rsidR="00485B58" w:rsidRPr="00E21315" w:rsidTr="00AA7B99">
        <w:trPr>
          <w:trHeight w:val="340"/>
        </w:trPr>
        <w:tc>
          <w:tcPr>
            <w:tcW w:w="9356" w:type="dxa"/>
            <w:gridSpan w:val="5"/>
            <w:shd w:val="clear" w:color="auto" w:fill="B8CCE4"/>
            <w:vAlign w:val="center"/>
          </w:tcPr>
          <w:p w:rsidR="00485B58" w:rsidRPr="00E21315" w:rsidRDefault="00485B58" w:rsidP="00AA7B99">
            <w:pPr>
              <w:jc w:val="both"/>
              <w:rPr>
                <w:rFonts w:ascii="Calibri" w:hAnsi="Calibri" w:cs="Calibri"/>
                <w:b/>
                <w:sz w:val="22"/>
                <w:szCs w:val="22"/>
              </w:rPr>
            </w:pPr>
            <w:r w:rsidRPr="00E21315">
              <w:rPr>
                <w:rFonts w:ascii="Calibri" w:hAnsi="Calibri" w:cs="Calibri"/>
                <w:b/>
                <w:sz w:val="22"/>
                <w:szCs w:val="22"/>
              </w:rPr>
              <w:t xml:space="preserve">GARANTÍA </w:t>
            </w:r>
            <w:r>
              <w:rPr>
                <w:rFonts w:ascii="Calibri" w:hAnsi="Calibri" w:cs="Calibri"/>
                <w:b/>
                <w:sz w:val="22"/>
                <w:szCs w:val="22"/>
              </w:rPr>
              <w:t>TECNICA</w:t>
            </w:r>
            <w:r w:rsidRPr="00E21315">
              <w:rPr>
                <w:rFonts w:ascii="Calibri" w:hAnsi="Calibri" w:cs="Calibri"/>
                <w:b/>
                <w:sz w:val="22"/>
                <w:szCs w:val="22"/>
              </w:rPr>
              <w:t xml:space="preserve"> </w:t>
            </w:r>
          </w:p>
        </w:tc>
      </w:tr>
      <w:tr w:rsidR="00485B58" w:rsidRPr="00E21315" w:rsidTr="00AA7B99">
        <w:trPr>
          <w:trHeight w:val="916"/>
        </w:trPr>
        <w:tc>
          <w:tcPr>
            <w:tcW w:w="9356" w:type="dxa"/>
            <w:gridSpan w:val="5"/>
            <w:shd w:val="clear" w:color="auto" w:fill="auto"/>
            <w:vAlign w:val="center"/>
          </w:tcPr>
          <w:p w:rsidR="00485B58" w:rsidRPr="00047F70" w:rsidRDefault="00485B58" w:rsidP="00AA7B99">
            <w:pPr>
              <w:jc w:val="both"/>
              <w:rPr>
                <w:rFonts w:ascii="Calibri" w:hAnsi="Calibri" w:cs="Calibri"/>
                <w:b/>
                <w:sz w:val="22"/>
                <w:szCs w:val="22"/>
              </w:rPr>
            </w:pPr>
            <w:r w:rsidRPr="00047F70">
              <w:rPr>
                <w:rFonts w:ascii="Calibri" w:hAnsi="Calibri" w:cs="Calibri"/>
                <w:b/>
                <w:sz w:val="22"/>
                <w:szCs w:val="22"/>
              </w:rPr>
              <w:t>Alcance de la Garantía:</w:t>
            </w:r>
          </w:p>
          <w:p w:rsidR="00485B58" w:rsidRPr="00047F70" w:rsidRDefault="00485B58" w:rsidP="00AA7B99">
            <w:pPr>
              <w:jc w:val="both"/>
              <w:rPr>
                <w:rFonts w:ascii="Calibri" w:hAnsi="Calibri" w:cs="Calibri"/>
                <w:sz w:val="22"/>
                <w:szCs w:val="22"/>
              </w:rPr>
            </w:pPr>
            <w:r w:rsidRPr="00047F70">
              <w:rPr>
                <w:rFonts w:ascii="Calibri" w:hAnsi="Calibri" w:cs="Calibri"/>
                <w:sz w:val="22"/>
                <w:szCs w:val="22"/>
              </w:rPr>
              <w:t>Contra cualquier defecto, deficiencia que pueda manifestarse durante su uso normal no detectable al momento de otorgar la conformidad.</w:t>
            </w:r>
          </w:p>
          <w:p w:rsidR="00485B58" w:rsidRPr="00047F70" w:rsidRDefault="00485B58" w:rsidP="00AA7B99">
            <w:pPr>
              <w:jc w:val="both"/>
              <w:rPr>
                <w:rFonts w:ascii="Calibri" w:hAnsi="Calibri" w:cs="Calibri"/>
                <w:sz w:val="22"/>
                <w:szCs w:val="22"/>
              </w:rPr>
            </w:pPr>
          </w:p>
          <w:p w:rsidR="00485B58" w:rsidRPr="00047F70" w:rsidRDefault="00485B58" w:rsidP="00AA7B99">
            <w:pPr>
              <w:jc w:val="both"/>
              <w:rPr>
                <w:rFonts w:ascii="Calibri" w:hAnsi="Calibri" w:cs="Calibri"/>
                <w:sz w:val="22"/>
                <w:szCs w:val="22"/>
              </w:rPr>
            </w:pPr>
            <w:r w:rsidRPr="00047F70">
              <w:rPr>
                <w:rFonts w:ascii="Calibri" w:hAnsi="Calibri" w:cs="Calibri"/>
                <w:sz w:val="22"/>
                <w:szCs w:val="22"/>
              </w:rPr>
              <w:t>En caso de suscitarse lo descrito anteriormente la empresa adjudicada deberá sustituir el bien a su costo, dentro el plazo de cinco (5) días calendarios</w:t>
            </w:r>
          </w:p>
          <w:p w:rsidR="00485B58" w:rsidRPr="00047F70" w:rsidRDefault="00485B58" w:rsidP="00AA7B99">
            <w:pPr>
              <w:jc w:val="both"/>
              <w:rPr>
                <w:rFonts w:ascii="Calibri" w:hAnsi="Calibri" w:cs="Calibri"/>
                <w:sz w:val="22"/>
                <w:szCs w:val="22"/>
              </w:rPr>
            </w:pPr>
          </w:p>
          <w:p w:rsidR="00485B58" w:rsidRPr="00047F70" w:rsidRDefault="00485B58" w:rsidP="00AA7B99">
            <w:pPr>
              <w:jc w:val="both"/>
              <w:rPr>
                <w:rFonts w:ascii="Calibri" w:hAnsi="Calibri" w:cs="Calibri"/>
                <w:b/>
                <w:sz w:val="22"/>
                <w:szCs w:val="22"/>
              </w:rPr>
            </w:pPr>
            <w:r w:rsidRPr="00047F70">
              <w:rPr>
                <w:rFonts w:ascii="Calibri" w:hAnsi="Calibri" w:cs="Calibri"/>
                <w:b/>
                <w:sz w:val="22"/>
                <w:szCs w:val="22"/>
              </w:rPr>
              <w:t>Periodo de garantía:</w:t>
            </w:r>
          </w:p>
          <w:p w:rsidR="00485B58" w:rsidRPr="00047F70" w:rsidRDefault="00485B58" w:rsidP="00AA7B99">
            <w:pPr>
              <w:jc w:val="both"/>
              <w:rPr>
                <w:rFonts w:ascii="Calibri" w:hAnsi="Calibri" w:cs="Calibri"/>
                <w:sz w:val="22"/>
                <w:szCs w:val="22"/>
              </w:rPr>
            </w:pPr>
            <w:r w:rsidRPr="00047F70">
              <w:rPr>
                <w:rFonts w:ascii="Calibri" w:hAnsi="Calibri" w:cs="Calibri"/>
                <w:sz w:val="22"/>
                <w:szCs w:val="22"/>
              </w:rPr>
              <w:t>La empresa adjudicada deberá extender una garantía escrita de un (1) año.</w:t>
            </w:r>
          </w:p>
          <w:p w:rsidR="00485B58" w:rsidRPr="00047F70" w:rsidRDefault="00485B58" w:rsidP="00AA7B99">
            <w:pPr>
              <w:jc w:val="both"/>
              <w:rPr>
                <w:rFonts w:ascii="Calibri" w:hAnsi="Calibri" w:cs="Calibri"/>
                <w:sz w:val="22"/>
                <w:szCs w:val="22"/>
              </w:rPr>
            </w:pPr>
          </w:p>
          <w:p w:rsidR="00485B58" w:rsidRPr="00047F70" w:rsidRDefault="00485B58" w:rsidP="00AA7B99">
            <w:pPr>
              <w:jc w:val="both"/>
              <w:rPr>
                <w:rFonts w:ascii="Calibri" w:hAnsi="Calibri" w:cs="Calibri"/>
                <w:b/>
                <w:sz w:val="22"/>
                <w:szCs w:val="22"/>
              </w:rPr>
            </w:pPr>
            <w:r w:rsidRPr="00047F70">
              <w:rPr>
                <w:rFonts w:ascii="Calibri" w:hAnsi="Calibri" w:cs="Calibri"/>
                <w:b/>
                <w:sz w:val="22"/>
                <w:szCs w:val="22"/>
              </w:rPr>
              <w:t>Inicio del cómputo del periodo de Garantía:</w:t>
            </w:r>
          </w:p>
          <w:p w:rsidR="00485B58" w:rsidRPr="00E21315" w:rsidRDefault="00485B58" w:rsidP="00AA7B99">
            <w:pPr>
              <w:jc w:val="both"/>
              <w:rPr>
                <w:rFonts w:ascii="Calibri" w:hAnsi="Calibri" w:cs="Calibri"/>
                <w:sz w:val="22"/>
                <w:szCs w:val="22"/>
              </w:rPr>
            </w:pPr>
            <w:r w:rsidRPr="00047F70">
              <w:rPr>
                <w:rFonts w:ascii="Calibri" w:hAnsi="Calibri" w:cs="Calibri"/>
                <w:sz w:val="22"/>
                <w:szCs w:val="22"/>
              </w:rPr>
              <w:t>A partir de la fecha en la que se otorgó la conformidad de recepción del bien, según nota de entrega suscrita por la empresa adjudicada y comité de recepción correspondiente.</w:t>
            </w:r>
          </w:p>
        </w:tc>
      </w:tr>
      <w:tr w:rsidR="00485B58" w:rsidRPr="00E21315" w:rsidTr="00AA7B99">
        <w:trPr>
          <w:trHeight w:val="340"/>
        </w:trPr>
        <w:tc>
          <w:tcPr>
            <w:tcW w:w="9356" w:type="dxa"/>
            <w:gridSpan w:val="5"/>
            <w:shd w:val="clear" w:color="auto" w:fill="B8CCE4"/>
            <w:vAlign w:val="center"/>
          </w:tcPr>
          <w:p w:rsidR="00485B58" w:rsidRPr="00E21315" w:rsidRDefault="00485B58" w:rsidP="00AA7B99">
            <w:pPr>
              <w:autoSpaceDE w:val="0"/>
              <w:autoSpaceDN w:val="0"/>
              <w:adjustRightInd w:val="0"/>
              <w:jc w:val="both"/>
              <w:rPr>
                <w:rFonts w:ascii="Calibri" w:hAnsi="Calibri" w:cs="Calibri"/>
                <w:b/>
                <w:bCs/>
                <w:sz w:val="22"/>
                <w:szCs w:val="22"/>
              </w:rPr>
            </w:pPr>
            <w:r w:rsidRPr="00E21315">
              <w:rPr>
                <w:rFonts w:ascii="Calibri" w:hAnsi="Calibri" w:cs="Calibri"/>
                <w:b/>
                <w:bCs/>
                <w:sz w:val="22"/>
                <w:szCs w:val="22"/>
              </w:rPr>
              <w:t>CERTIFICADO DE CALIDAD</w:t>
            </w:r>
          </w:p>
        </w:tc>
      </w:tr>
      <w:tr w:rsidR="00485B58" w:rsidRPr="00E21315" w:rsidTr="00AA7B99">
        <w:trPr>
          <w:trHeight w:val="618"/>
        </w:trPr>
        <w:tc>
          <w:tcPr>
            <w:tcW w:w="9356" w:type="dxa"/>
            <w:gridSpan w:val="5"/>
            <w:shd w:val="clear" w:color="auto" w:fill="auto"/>
            <w:vAlign w:val="center"/>
          </w:tcPr>
          <w:p w:rsidR="00485B58" w:rsidRPr="00E21315" w:rsidRDefault="00485B58" w:rsidP="00AA7B99">
            <w:pPr>
              <w:jc w:val="both"/>
              <w:rPr>
                <w:rFonts w:ascii="Calibri" w:hAnsi="Calibri" w:cs="Calibri"/>
                <w:sz w:val="22"/>
                <w:szCs w:val="22"/>
              </w:rPr>
            </w:pPr>
            <w:r w:rsidRPr="00047F70">
              <w:rPr>
                <w:rFonts w:ascii="Calibri" w:hAnsi="Calibri" w:cs="Calibri"/>
                <w:sz w:val="22"/>
                <w:szCs w:val="22"/>
              </w:rPr>
              <w:t>Al momento de la entrega del bien, deberá presentar el CERTIFICADO DE CALIDAD, respecto a las características requeridos.</w:t>
            </w:r>
          </w:p>
        </w:tc>
      </w:tr>
      <w:tr w:rsidR="00485B58" w:rsidRPr="00E21315" w:rsidTr="00AA7B99">
        <w:trPr>
          <w:trHeight w:val="340"/>
        </w:trPr>
        <w:tc>
          <w:tcPr>
            <w:tcW w:w="9356" w:type="dxa"/>
            <w:gridSpan w:val="5"/>
            <w:shd w:val="clear" w:color="auto" w:fill="BDD6EE"/>
            <w:vAlign w:val="center"/>
          </w:tcPr>
          <w:p w:rsidR="00485B58" w:rsidRPr="00E21315" w:rsidRDefault="00485B58" w:rsidP="00AA7B99">
            <w:pPr>
              <w:autoSpaceDE w:val="0"/>
              <w:autoSpaceDN w:val="0"/>
              <w:adjustRightInd w:val="0"/>
              <w:rPr>
                <w:rFonts w:ascii="Calibri" w:hAnsi="Calibri" w:cs="Calibri"/>
                <w:b/>
                <w:bCs/>
                <w:sz w:val="22"/>
                <w:szCs w:val="22"/>
              </w:rPr>
            </w:pPr>
            <w:r w:rsidRPr="00E21315">
              <w:rPr>
                <w:rFonts w:ascii="Calibri" w:hAnsi="Calibri" w:cs="Calibri"/>
                <w:b/>
                <w:bCs/>
                <w:sz w:val="22"/>
                <w:szCs w:val="22"/>
              </w:rPr>
              <w:t>MUESTRAS</w:t>
            </w:r>
          </w:p>
        </w:tc>
      </w:tr>
      <w:tr w:rsidR="00485B58" w:rsidRPr="00E21315" w:rsidTr="00AA7B99">
        <w:trPr>
          <w:trHeight w:val="1053"/>
        </w:trPr>
        <w:tc>
          <w:tcPr>
            <w:tcW w:w="9356" w:type="dxa"/>
            <w:gridSpan w:val="5"/>
            <w:shd w:val="clear" w:color="auto" w:fill="auto"/>
            <w:vAlign w:val="center"/>
          </w:tcPr>
          <w:p w:rsidR="00485B58" w:rsidRPr="00E21315" w:rsidRDefault="00485B58" w:rsidP="00AA7B99">
            <w:pPr>
              <w:autoSpaceDE w:val="0"/>
              <w:autoSpaceDN w:val="0"/>
              <w:adjustRightInd w:val="0"/>
              <w:jc w:val="both"/>
              <w:rPr>
                <w:rFonts w:ascii="Calibri" w:hAnsi="Calibri" w:cs="Calibri"/>
                <w:sz w:val="22"/>
                <w:szCs w:val="22"/>
              </w:rPr>
            </w:pPr>
            <w:r w:rsidRPr="000F3EDE">
              <w:rPr>
                <w:rFonts w:ascii="Calibri" w:hAnsi="Calibri" w:cs="Calibri"/>
                <w:sz w:val="22"/>
                <w:szCs w:val="22"/>
              </w:rPr>
              <w:t xml:space="preserve">El proponente deberá presentar junto a su propuesta una muestra de </w:t>
            </w:r>
            <w:r w:rsidRPr="00E21315">
              <w:rPr>
                <w:rFonts w:ascii="Calibri" w:hAnsi="Calibri" w:cs="Calibri"/>
                <w:sz w:val="22"/>
                <w:szCs w:val="22"/>
              </w:rPr>
              <w:t>1 Kilogramo</w:t>
            </w:r>
            <w:r w:rsidRPr="000F3EDE">
              <w:rPr>
                <w:rFonts w:ascii="Calibri" w:hAnsi="Calibri" w:cs="Calibri"/>
                <w:sz w:val="22"/>
                <w:szCs w:val="22"/>
              </w:rPr>
              <w:t xml:space="preserve"> de </w:t>
            </w:r>
            <w:r>
              <w:rPr>
                <w:rFonts w:ascii="Calibri" w:hAnsi="Calibri" w:cs="Calibri"/>
                <w:sz w:val="22"/>
                <w:szCs w:val="22"/>
              </w:rPr>
              <w:t>GRANALLA</w:t>
            </w:r>
            <w:r w:rsidRPr="000F3EDE">
              <w:rPr>
                <w:rFonts w:ascii="Calibri" w:hAnsi="Calibri" w:cs="Calibri"/>
                <w:sz w:val="22"/>
                <w:szCs w:val="22"/>
              </w:rPr>
              <w:t>, para la evaluación de las características técnica.</w:t>
            </w:r>
            <w:r>
              <w:rPr>
                <w:rFonts w:ascii="Calibri" w:hAnsi="Calibri" w:cs="Calibri"/>
                <w:sz w:val="22"/>
                <w:szCs w:val="22"/>
              </w:rPr>
              <w:t xml:space="preserve"> </w:t>
            </w:r>
          </w:p>
          <w:p w:rsidR="00485B58" w:rsidRDefault="00485B58" w:rsidP="00AA7B99">
            <w:pPr>
              <w:autoSpaceDE w:val="0"/>
              <w:autoSpaceDN w:val="0"/>
              <w:adjustRightInd w:val="0"/>
              <w:jc w:val="both"/>
              <w:rPr>
                <w:rFonts w:ascii="Calibri" w:hAnsi="Calibri" w:cs="Calibri"/>
                <w:sz w:val="22"/>
                <w:szCs w:val="22"/>
              </w:rPr>
            </w:pPr>
            <w:r>
              <w:rPr>
                <w:rFonts w:ascii="Calibri" w:hAnsi="Calibri" w:cs="Calibri"/>
                <w:sz w:val="22"/>
                <w:szCs w:val="22"/>
              </w:rPr>
              <w:t>Los mismos</w:t>
            </w:r>
            <w:r w:rsidRPr="00E21315">
              <w:rPr>
                <w:rFonts w:ascii="Calibri" w:hAnsi="Calibri" w:cs="Calibri"/>
                <w:sz w:val="22"/>
                <w:szCs w:val="22"/>
              </w:rPr>
              <w:t xml:space="preserve"> serán sometidos a prueba a objeto de verificar la calidad de la misma, por lo que no se devolverán.</w:t>
            </w:r>
          </w:p>
          <w:p w:rsidR="00485B58" w:rsidRPr="00E21315" w:rsidRDefault="00485B58" w:rsidP="00AA7B99">
            <w:pPr>
              <w:autoSpaceDE w:val="0"/>
              <w:autoSpaceDN w:val="0"/>
              <w:adjustRightInd w:val="0"/>
              <w:jc w:val="both"/>
              <w:rPr>
                <w:rFonts w:ascii="Calibri" w:hAnsi="Calibri" w:cs="Calibri"/>
                <w:bCs/>
                <w:sz w:val="22"/>
                <w:szCs w:val="22"/>
              </w:rPr>
            </w:pPr>
            <w:r w:rsidRPr="000F3EDE">
              <w:rPr>
                <w:rFonts w:ascii="Calibri" w:hAnsi="Calibri" w:cs="Calibri"/>
                <w:bCs/>
                <w:sz w:val="22"/>
                <w:szCs w:val="22"/>
              </w:rPr>
              <w:t>YPFB, se reserva el derecho de evaluar y elegir el producto a través de</w:t>
            </w:r>
            <w:r>
              <w:rPr>
                <w:rFonts w:ascii="Calibri" w:hAnsi="Calibri" w:cs="Calibri"/>
                <w:bCs/>
                <w:sz w:val="22"/>
                <w:szCs w:val="22"/>
              </w:rPr>
              <w:t xml:space="preserve"> su </w:t>
            </w:r>
            <w:r w:rsidRPr="000F3EDE">
              <w:rPr>
                <w:rFonts w:ascii="Calibri" w:hAnsi="Calibri" w:cs="Calibri"/>
                <w:bCs/>
                <w:sz w:val="22"/>
                <w:szCs w:val="22"/>
              </w:rPr>
              <w:t>comité de contratación de la parte técnica.</w:t>
            </w:r>
          </w:p>
        </w:tc>
      </w:tr>
    </w:tbl>
    <w:p w:rsidR="00485B58" w:rsidRPr="00E21315" w:rsidRDefault="00485B58" w:rsidP="00485B58">
      <w:pPr>
        <w:rPr>
          <w:rFonts w:ascii="Calibri" w:hAnsi="Calibri" w:cs="Calibri"/>
          <w:b/>
          <w:sz w:val="22"/>
          <w:szCs w:val="22"/>
        </w:rPr>
      </w:pPr>
    </w:p>
    <w:p w:rsidR="00485B58" w:rsidRPr="00E21315" w:rsidRDefault="00485B58" w:rsidP="00502473">
      <w:pPr>
        <w:numPr>
          <w:ilvl w:val="0"/>
          <w:numId w:val="38"/>
        </w:numPr>
        <w:contextualSpacing/>
        <w:jc w:val="both"/>
        <w:rPr>
          <w:rFonts w:ascii="Calibri" w:hAnsi="Calibri" w:cs="Calibri"/>
          <w:b/>
          <w:bCs/>
          <w:sz w:val="22"/>
          <w:szCs w:val="22"/>
          <w:lang w:eastAsia="es-BO"/>
        </w:rPr>
      </w:pPr>
      <w:r w:rsidRPr="00E21315">
        <w:rPr>
          <w:rFonts w:ascii="Calibri" w:hAnsi="Calibri" w:cs="Calibri"/>
          <w:b/>
          <w:bCs/>
          <w:sz w:val="22"/>
          <w:szCs w:val="22"/>
          <w:lang w:eastAsia="es-BO"/>
        </w:rPr>
        <w:t>CONDICIONES REQUERIDAS PARA LA ENTREGA DEL BIEN</w:t>
      </w:r>
      <w:r>
        <w:rPr>
          <w:rFonts w:ascii="Calibri" w:hAnsi="Calibri" w:cs="Calibri"/>
          <w:b/>
          <w:bCs/>
          <w:sz w:val="22"/>
          <w:szCs w:val="22"/>
          <w:lang w:eastAsia="es-BO"/>
        </w:rPr>
        <w:t xml:space="preserve"> </w:t>
      </w:r>
      <w:r w:rsidRPr="00047F70">
        <w:rPr>
          <w:rFonts w:ascii="Calibri" w:hAnsi="Calibri" w:cs="Calibri"/>
          <w:b/>
          <w:bCs/>
          <w:sz w:val="22"/>
          <w:szCs w:val="22"/>
          <w:lang w:eastAsia="es-BO"/>
        </w:rPr>
        <w:t>(De cumplimiento obligatorio por el proponente)</w:t>
      </w:r>
    </w:p>
    <w:p w:rsidR="00485B58" w:rsidRPr="00E21315" w:rsidRDefault="00485B58" w:rsidP="00485B58">
      <w:pPr>
        <w:ind w:left="708"/>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85B58" w:rsidRPr="00E21315" w:rsidTr="00AA7B99">
        <w:trPr>
          <w:trHeight w:val="340"/>
        </w:trPr>
        <w:tc>
          <w:tcPr>
            <w:tcW w:w="9356" w:type="dxa"/>
            <w:shd w:val="clear" w:color="auto" w:fill="B8CCE4"/>
            <w:vAlign w:val="center"/>
          </w:tcPr>
          <w:p w:rsidR="00485B58" w:rsidRPr="00E21315" w:rsidRDefault="00485B58" w:rsidP="00AA7B99">
            <w:pPr>
              <w:autoSpaceDE w:val="0"/>
              <w:autoSpaceDN w:val="0"/>
              <w:adjustRightInd w:val="0"/>
              <w:rPr>
                <w:rFonts w:ascii="Calibri" w:hAnsi="Calibri" w:cs="Calibri"/>
                <w:b/>
                <w:bCs/>
                <w:sz w:val="22"/>
                <w:szCs w:val="22"/>
                <w:lang w:eastAsia="es-BO"/>
              </w:rPr>
            </w:pPr>
            <w:r w:rsidRPr="00E21315">
              <w:rPr>
                <w:rFonts w:ascii="Calibri" w:hAnsi="Calibri" w:cs="Calibri"/>
                <w:b/>
                <w:bCs/>
                <w:sz w:val="22"/>
                <w:szCs w:val="22"/>
              </w:rPr>
              <w:t xml:space="preserve">LUGAR DE ENTREGA DE LOS BIENES </w:t>
            </w:r>
          </w:p>
        </w:tc>
      </w:tr>
      <w:tr w:rsidR="00485B58" w:rsidRPr="00E21315" w:rsidTr="00AA7B99">
        <w:trPr>
          <w:trHeight w:val="615"/>
        </w:trPr>
        <w:tc>
          <w:tcPr>
            <w:tcW w:w="9356" w:type="dxa"/>
            <w:shd w:val="clear" w:color="auto" w:fill="auto"/>
            <w:vAlign w:val="center"/>
          </w:tcPr>
          <w:p w:rsidR="00485B58" w:rsidRPr="00E21315" w:rsidRDefault="00485B58" w:rsidP="00AA7B99">
            <w:pPr>
              <w:autoSpaceDE w:val="0"/>
              <w:autoSpaceDN w:val="0"/>
              <w:adjustRightInd w:val="0"/>
              <w:jc w:val="both"/>
              <w:rPr>
                <w:rFonts w:ascii="Calibri" w:hAnsi="Calibri" w:cs="Calibri"/>
                <w:sz w:val="22"/>
                <w:szCs w:val="22"/>
              </w:rPr>
            </w:pPr>
            <w:r w:rsidRPr="000F3EDE">
              <w:rPr>
                <w:rFonts w:ascii="Calibri" w:hAnsi="Calibri" w:cs="Calibri"/>
                <w:sz w:val="22"/>
                <w:szCs w:val="22"/>
              </w:rPr>
              <w:t>El lugar de entrega del bien adjudicado, será en la Unidad de Almacenes del Distrito Comercial La Paz de YPFB, Planta Engarrafadora Senkata ubicado en la Av. 6 de Marzo Carretera Oruro Km. 8 S/N El Alto – La Paz, adjuntando nota de entrega.</w:t>
            </w:r>
          </w:p>
        </w:tc>
      </w:tr>
      <w:tr w:rsidR="00485B58" w:rsidRPr="00E21315" w:rsidTr="00AA7B99">
        <w:trPr>
          <w:trHeight w:val="340"/>
        </w:trPr>
        <w:tc>
          <w:tcPr>
            <w:tcW w:w="9356" w:type="dxa"/>
            <w:shd w:val="clear" w:color="auto" w:fill="B8CCE4"/>
            <w:vAlign w:val="center"/>
          </w:tcPr>
          <w:p w:rsidR="00485B58" w:rsidRPr="00E21315" w:rsidRDefault="00485B58" w:rsidP="00AA7B99">
            <w:pPr>
              <w:autoSpaceDE w:val="0"/>
              <w:autoSpaceDN w:val="0"/>
              <w:adjustRightInd w:val="0"/>
              <w:rPr>
                <w:rFonts w:ascii="Calibri" w:hAnsi="Calibri" w:cs="Calibri"/>
                <w:b/>
                <w:bCs/>
                <w:sz w:val="22"/>
                <w:szCs w:val="22"/>
              </w:rPr>
            </w:pPr>
            <w:r w:rsidRPr="00E21315">
              <w:rPr>
                <w:rFonts w:ascii="Calibri" w:hAnsi="Calibri" w:cs="Calibri"/>
                <w:b/>
                <w:bCs/>
                <w:sz w:val="22"/>
                <w:szCs w:val="22"/>
              </w:rPr>
              <w:t>FORMA DE PAGO</w:t>
            </w:r>
          </w:p>
        </w:tc>
      </w:tr>
      <w:tr w:rsidR="00485B58" w:rsidRPr="00E21315" w:rsidTr="00AA7B99">
        <w:trPr>
          <w:trHeight w:val="1069"/>
        </w:trPr>
        <w:tc>
          <w:tcPr>
            <w:tcW w:w="9356" w:type="dxa"/>
            <w:shd w:val="clear" w:color="auto" w:fill="FFFFFF"/>
            <w:vAlign w:val="center"/>
          </w:tcPr>
          <w:p w:rsidR="00485B58" w:rsidRPr="000F3EDE" w:rsidRDefault="00485B58" w:rsidP="00AA7B99">
            <w:pPr>
              <w:autoSpaceDE w:val="0"/>
              <w:autoSpaceDN w:val="0"/>
              <w:adjustRightInd w:val="0"/>
              <w:jc w:val="both"/>
              <w:rPr>
                <w:rFonts w:ascii="Calibri" w:hAnsi="Calibri" w:cs="Calibri"/>
                <w:sz w:val="22"/>
                <w:szCs w:val="22"/>
              </w:rPr>
            </w:pPr>
            <w:r w:rsidRPr="000F3EDE">
              <w:rPr>
                <w:rFonts w:ascii="Calibri" w:hAnsi="Calibri" w:cs="Calibri"/>
                <w:sz w:val="22"/>
                <w:szCs w:val="22"/>
              </w:rPr>
              <w:t xml:space="preserve">El pago se realizara </w:t>
            </w:r>
            <w:r w:rsidRPr="000F3EDE">
              <w:rPr>
                <w:rFonts w:ascii="Calibri" w:hAnsi="Calibri" w:cs="Calibri"/>
                <w:b/>
                <w:sz w:val="22"/>
                <w:szCs w:val="22"/>
              </w:rPr>
              <w:t>vía SIGEP</w:t>
            </w:r>
            <w:r w:rsidRPr="000F3EDE">
              <w:rPr>
                <w:rFonts w:ascii="Calibri" w:hAnsi="Calibri" w:cs="Calibri"/>
                <w:sz w:val="22"/>
                <w:szCs w:val="22"/>
              </w:rPr>
              <w:t>, después de la entrega de los Bienes en almacenes del Distrito Comercial La Paz, previo informe de conformidad emitido por el comité o responsable de recepción designado por parte de YPFB, debiendo la empresa contratada presentar la siguiente documentación.</w:t>
            </w:r>
          </w:p>
          <w:p w:rsidR="00485B58" w:rsidRPr="000F3EDE" w:rsidRDefault="00485B58" w:rsidP="00AA7B99">
            <w:pPr>
              <w:autoSpaceDE w:val="0"/>
              <w:autoSpaceDN w:val="0"/>
              <w:adjustRightInd w:val="0"/>
              <w:jc w:val="both"/>
              <w:rPr>
                <w:rFonts w:ascii="Calibri" w:hAnsi="Calibri" w:cs="Calibri"/>
                <w:sz w:val="22"/>
                <w:szCs w:val="22"/>
              </w:rPr>
            </w:pPr>
          </w:p>
          <w:p w:rsidR="00485B58" w:rsidRPr="000F3EDE"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Solicitud de pago.</w:t>
            </w:r>
          </w:p>
          <w:p w:rsidR="00485B58" w:rsidRPr="000F3EDE"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Factura original a Nombre de YPFB al NIT. 1020269020.</w:t>
            </w:r>
          </w:p>
          <w:p w:rsidR="00485B58" w:rsidRPr="000F3EDE"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lastRenderedPageBreak/>
              <w:t xml:space="preserve">• </w:t>
            </w:r>
            <w:r w:rsidRPr="000F3EDE">
              <w:rPr>
                <w:rFonts w:ascii="Calibri" w:hAnsi="Calibri" w:cs="Calibri"/>
                <w:sz w:val="22"/>
                <w:szCs w:val="22"/>
              </w:rPr>
              <w:t>Fotocopia de su NIT de la Empresa contratada.</w:t>
            </w:r>
          </w:p>
          <w:p w:rsidR="00485B58" w:rsidRPr="000F3EDE"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C.I. del representante legal.</w:t>
            </w:r>
          </w:p>
          <w:p w:rsidR="00485B58"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Fotocopia de registro SIGEP.</w:t>
            </w:r>
          </w:p>
          <w:p w:rsidR="00485B58" w:rsidRPr="000F3EDE" w:rsidRDefault="00485B58" w:rsidP="00AA7B99">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 </w:t>
            </w:r>
            <w:r w:rsidRPr="000F3EDE">
              <w:rPr>
                <w:rFonts w:ascii="Calibri" w:hAnsi="Calibri" w:cs="Calibri"/>
                <w:sz w:val="22"/>
                <w:szCs w:val="22"/>
              </w:rPr>
              <w:t xml:space="preserve">Fotocopia de </w:t>
            </w:r>
            <w:r>
              <w:rPr>
                <w:rFonts w:ascii="Calibri" w:hAnsi="Calibri" w:cs="Calibri"/>
                <w:sz w:val="22"/>
                <w:szCs w:val="22"/>
              </w:rPr>
              <w:t>Contrato</w:t>
            </w:r>
            <w:r w:rsidRPr="000F3EDE">
              <w:rPr>
                <w:rFonts w:ascii="Calibri" w:hAnsi="Calibri" w:cs="Calibri"/>
                <w:sz w:val="22"/>
                <w:szCs w:val="22"/>
              </w:rPr>
              <w:t>.</w:t>
            </w:r>
          </w:p>
        </w:tc>
      </w:tr>
      <w:tr w:rsidR="00485B58" w:rsidRPr="00E21315" w:rsidTr="00AA7B99">
        <w:trPr>
          <w:trHeight w:val="340"/>
        </w:trPr>
        <w:tc>
          <w:tcPr>
            <w:tcW w:w="9356" w:type="dxa"/>
            <w:shd w:val="clear" w:color="auto" w:fill="BDD6EE"/>
            <w:vAlign w:val="center"/>
          </w:tcPr>
          <w:p w:rsidR="00485B58" w:rsidRPr="00E21315" w:rsidRDefault="00485B58" w:rsidP="00AA7B99">
            <w:pPr>
              <w:autoSpaceDE w:val="0"/>
              <w:autoSpaceDN w:val="0"/>
              <w:adjustRightInd w:val="0"/>
              <w:rPr>
                <w:rFonts w:ascii="Calibri" w:hAnsi="Calibri" w:cs="Calibri"/>
                <w:b/>
                <w:bCs/>
                <w:sz w:val="22"/>
                <w:szCs w:val="22"/>
              </w:rPr>
            </w:pPr>
            <w:r w:rsidRPr="00E21315">
              <w:rPr>
                <w:rFonts w:ascii="Calibri" w:hAnsi="Calibri" w:cs="Calibri"/>
                <w:b/>
                <w:bCs/>
                <w:sz w:val="22"/>
                <w:szCs w:val="22"/>
              </w:rPr>
              <w:lastRenderedPageBreak/>
              <w:t>MULTAS</w:t>
            </w:r>
          </w:p>
        </w:tc>
      </w:tr>
      <w:tr w:rsidR="00485B58" w:rsidRPr="00E21315" w:rsidTr="00AA7B99">
        <w:trPr>
          <w:trHeight w:val="1053"/>
        </w:trPr>
        <w:tc>
          <w:tcPr>
            <w:tcW w:w="9356" w:type="dxa"/>
            <w:shd w:val="clear" w:color="auto" w:fill="auto"/>
            <w:vAlign w:val="center"/>
          </w:tcPr>
          <w:p w:rsidR="00485B58" w:rsidRPr="00485B58" w:rsidRDefault="00485B58" w:rsidP="00AA7B99">
            <w:pPr>
              <w:pStyle w:val="Textoindependiente"/>
              <w:spacing w:after="0"/>
              <w:jc w:val="both"/>
              <w:rPr>
                <w:rFonts w:ascii="Calibri" w:hAnsi="Calibri" w:cs="Calibri"/>
                <w:sz w:val="22"/>
                <w:szCs w:val="22"/>
                <w:lang w:val="es-BO"/>
              </w:rPr>
            </w:pPr>
            <w:r w:rsidRPr="00485B58">
              <w:rPr>
                <w:rFonts w:ascii="Calibri" w:hAnsi="Calibri" w:cs="Calibri"/>
                <w:sz w:val="22"/>
                <w:szCs w:val="22"/>
                <w:lang w:val="es-BO"/>
              </w:rPr>
              <w:t>Si el adjudicatario incumple con el plazo previsto para la entrega total del producto, se aplicara una multa de (1%) del monto total adjudicado por día calendario de retraso en la entrega de los bienes, multa que no deberá exceder del 20% del monto total de la adjudicación, caso contrario YPFB procederá con la Resolución del contrato, conforme a la normativa vigente.</w:t>
            </w:r>
          </w:p>
        </w:tc>
      </w:tr>
      <w:tr w:rsidR="00485B58" w:rsidRPr="00E21315" w:rsidTr="00AA7B99">
        <w:trPr>
          <w:trHeight w:val="458"/>
        </w:trPr>
        <w:tc>
          <w:tcPr>
            <w:tcW w:w="9356" w:type="dxa"/>
            <w:shd w:val="clear" w:color="auto" w:fill="BDD6EE"/>
            <w:vAlign w:val="center"/>
          </w:tcPr>
          <w:p w:rsidR="00485B58" w:rsidRPr="00E21315" w:rsidRDefault="00485B58" w:rsidP="00AA7B99">
            <w:pPr>
              <w:autoSpaceDE w:val="0"/>
              <w:autoSpaceDN w:val="0"/>
              <w:adjustRightInd w:val="0"/>
              <w:jc w:val="both"/>
              <w:rPr>
                <w:rFonts w:ascii="Calibri" w:hAnsi="Calibri" w:cs="Calibri"/>
                <w:b/>
                <w:sz w:val="22"/>
                <w:szCs w:val="22"/>
              </w:rPr>
            </w:pPr>
            <w:r w:rsidRPr="00E21315">
              <w:rPr>
                <w:rFonts w:ascii="Calibri" w:hAnsi="Calibri" w:cs="Calibri"/>
                <w:b/>
                <w:sz w:val="22"/>
                <w:szCs w:val="22"/>
              </w:rPr>
              <w:t>VALIDACIONES</w:t>
            </w:r>
          </w:p>
        </w:tc>
      </w:tr>
      <w:tr w:rsidR="00485B58" w:rsidRPr="00E21315" w:rsidTr="00AA7B99">
        <w:trPr>
          <w:trHeight w:val="851"/>
        </w:trPr>
        <w:tc>
          <w:tcPr>
            <w:tcW w:w="9356" w:type="dxa"/>
            <w:shd w:val="clear" w:color="auto" w:fill="auto"/>
            <w:vAlign w:val="center"/>
          </w:tcPr>
          <w:p w:rsidR="00485B58" w:rsidRPr="00E21315" w:rsidRDefault="00485B58" w:rsidP="00AA7B99">
            <w:pPr>
              <w:jc w:val="both"/>
              <w:rPr>
                <w:rFonts w:ascii="Calibri" w:hAnsi="Calibri" w:cs="Calibri"/>
                <w:sz w:val="22"/>
                <w:szCs w:val="22"/>
              </w:rPr>
            </w:pPr>
            <w:r w:rsidRPr="00E21315">
              <w:rPr>
                <w:rFonts w:ascii="Calibri" w:hAnsi="Calibri" w:cs="Calibri"/>
                <w:sz w:val="22"/>
                <w:szCs w:val="22"/>
              </w:rPr>
              <w:t>ANEXO 1: FACTURACIÓN Y TRIBUTOS.</w:t>
            </w:r>
          </w:p>
          <w:p w:rsidR="00485B58" w:rsidRPr="00E21315" w:rsidRDefault="00485B58" w:rsidP="00AA7B99">
            <w:pPr>
              <w:jc w:val="both"/>
              <w:rPr>
                <w:rFonts w:ascii="Calibri" w:hAnsi="Calibri" w:cs="Calibri"/>
                <w:sz w:val="22"/>
                <w:szCs w:val="22"/>
              </w:rPr>
            </w:pPr>
            <w:r w:rsidRPr="00E21315">
              <w:rPr>
                <w:rFonts w:ascii="Calibri" w:hAnsi="Calibri" w:cs="Calibri"/>
                <w:sz w:val="22"/>
                <w:szCs w:val="22"/>
              </w:rPr>
              <w:t>ANEXO 2: GARANTIAS FINANCIERAS.</w:t>
            </w:r>
          </w:p>
        </w:tc>
      </w:tr>
      <w:tr w:rsidR="00485B58" w:rsidRPr="00E21315" w:rsidTr="00AA7B99">
        <w:trPr>
          <w:trHeight w:val="458"/>
        </w:trPr>
        <w:tc>
          <w:tcPr>
            <w:tcW w:w="9356" w:type="dxa"/>
            <w:shd w:val="clear" w:color="auto" w:fill="BDD6EE"/>
            <w:vAlign w:val="center"/>
          </w:tcPr>
          <w:p w:rsidR="00485B58" w:rsidRPr="00E21315" w:rsidRDefault="00485B58" w:rsidP="00AA7B99">
            <w:pPr>
              <w:jc w:val="center"/>
              <w:rPr>
                <w:rFonts w:ascii="Calibri" w:hAnsi="Calibri" w:cs="Calibri"/>
                <w:b/>
                <w:sz w:val="22"/>
                <w:szCs w:val="22"/>
              </w:rPr>
            </w:pPr>
            <w:r w:rsidRPr="00E21315">
              <w:rPr>
                <w:rFonts w:ascii="Calibri" w:hAnsi="Calibri" w:cs="Calibri"/>
                <w:b/>
                <w:sz w:val="22"/>
                <w:szCs w:val="22"/>
              </w:rPr>
              <w:t>ANEXO 1</w:t>
            </w:r>
          </w:p>
          <w:p w:rsidR="00485B58" w:rsidRPr="00E21315" w:rsidRDefault="00485B58" w:rsidP="00AA7B99">
            <w:pPr>
              <w:contextualSpacing/>
              <w:jc w:val="center"/>
              <w:rPr>
                <w:rFonts w:ascii="Calibri" w:hAnsi="Calibri" w:cs="Calibri"/>
                <w:bCs/>
                <w:sz w:val="22"/>
                <w:szCs w:val="22"/>
              </w:rPr>
            </w:pPr>
            <w:r w:rsidRPr="00E21315">
              <w:rPr>
                <w:rFonts w:ascii="Calibri" w:hAnsi="Calibri" w:cs="Calibri"/>
                <w:b/>
                <w:sz w:val="22"/>
                <w:szCs w:val="22"/>
              </w:rPr>
              <w:t>FACTURACIÓN Y TRIBUTOS</w:t>
            </w:r>
          </w:p>
        </w:tc>
      </w:tr>
      <w:tr w:rsidR="00485B58" w:rsidRPr="00E21315" w:rsidTr="00AA7B99">
        <w:trPr>
          <w:trHeight w:val="458"/>
        </w:trPr>
        <w:tc>
          <w:tcPr>
            <w:tcW w:w="9356" w:type="dxa"/>
            <w:shd w:val="clear" w:color="auto" w:fill="BDD6EE"/>
            <w:vAlign w:val="center"/>
          </w:tcPr>
          <w:p w:rsidR="00485B58" w:rsidRPr="00E21315" w:rsidRDefault="00485B58" w:rsidP="00AA7B99">
            <w:pPr>
              <w:pStyle w:val="Prrafodelista"/>
              <w:ind w:left="0"/>
              <w:rPr>
                <w:rFonts w:ascii="Calibri" w:hAnsi="Calibri" w:cs="Calibri"/>
                <w:b/>
                <w:sz w:val="22"/>
                <w:szCs w:val="22"/>
              </w:rPr>
            </w:pPr>
            <w:r w:rsidRPr="00E21315">
              <w:rPr>
                <w:rFonts w:ascii="Calibri" w:hAnsi="Calibri" w:cs="Calibri"/>
                <w:b/>
                <w:sz w:val="22"/>
                <w:szCs w:val="22"/>
              </w:rPr>
              <w:t>FACTURACIÓN</w:t>
            </w:r>
          </w:p>
        </w:tc>
      </w:tr>
      <w:tr w:rsidR="00485B58" w:rsidRPr="00E21315" w:rsidTr="00AA7B99">
        <w:trPr>
          <w:trHeight w:val="458"/>
        </w:trPr>
        <w:tc>
          <w:tcPr>
            <w:tcW w:w="9356" w:type="dxa"/>
            <w:shd w:val="clear" w:color="auto" w:fill="auto"/>
            <w:vAlign w:val="center"/>
          </w:tcPr>
          <w:p w:rsidR="00485B58" w:rsidRPr="00E21315" w:rsidRDefault="00485B58" w:rsidP="00AA7B99">
            <w:pPr>
              <w:autoSpaceDE w:val="0"/>
              <w:autoSpaceDN w:val="0"/>
              <w:adjustRightInd w:val="0"/>
              <w:jc w:val="both"/>
              <w:rPr>
                <w:rFonts w:ascii="Calibri" w:hAnsi="Calibri" w:cs="Calibri"/>
                <w:color w:val="000000"/>
                <w:sz w:val="22"/>
                <w:szCs w:val="22"/>
                <w:lang w:eastAsia="es-BO"/>
              </w:rPr>
            </w:pPr>
          </w:p>
          <w:p w:rsidR="00485B58" w:rsidRPr="00E21315" w:rsidRDefault="00485B58" w:rsidP="00AA7B99">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485B58" w:rsidRPr="00E21315" w:rsidRDefault="00485B58" w:rsidP="00AA7B99">
            <w:pPr>
              <w:autoSpaceDE w:val="0"/>
              <w:autoSpaceDN w:val="0"/>
              <w:adjustRightInd w:val="0"/>
              <w:jc w:val="both"/>
              <w:rPr>
                <w:rFonts w:ascii="Calibri" w:hAnsi="Calibri" w:cs="Calibri"/>
                <w:color w:val="000000"/>
                <w:sz w:val="22"/>
                <w:szCs w:val="22"/>
                <w:lang w:eastAsia="es-BO"/>
              </w:rPr>
            </w:pPr>
          </w:p>
          <w:p w:rsidR="00485B58" w:rsidRPr="00E21315" w:rsidRDefault="00485B58" w:rsidP="00AA7B99">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La factura deberá emitirse por el precio contratado, sin deducir las multas ni otros cargos, a momento de la entrega de la totalidad de los bienes conforme lo establecido contractualmente.</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485B58" w:rsidRPr="00E21315" w:rsidRDefault="00485B58" w:rsidP="00AA7B99">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p w:rsidR="00485B58" w:rsidRPr="00E21315" w:rsidRDefault="00485B58" w:rsidP="00AA7B99">
            <w:pPr>
              <w:autoSpaceDE w:val="0"/>
              <w:autoSpaceDN w:val="0"/>
              <w:adjustRightInd w:val="0"/>
              <w:jc w:val="both"/>
              <w:rPr>
                <w:rFonts w:ascii="Calibri" w:hAnsi="Calibri" w:cs="Calibri"/>
                <w:color w:val="000000"/>
                <w:sz w:val="22"/>
                <w:szCs w:val="22"/>
              </w:rPr>
            </w:pPr>
          </w:p>
        </w:tc>
      </w:tr>
      <w:tr w:rsidR="00485B58" w:rsidRPr="00E21315" w:rsidTr="00AA7B99">
        <w:trPr>
          <w:trHeight w:val="458"/>
        </w:trPr>
        <w:tc>
          <w:tcPr>
            <w:tcW w:w="9356" w:type="dxa"/>
            <w:tcBorders>
              <w:bottom w:val="single" w:sz="4" w:space="0" w:color="auto"/>
            </w:tcBorders>
            <w:shd w:val="clear" w:color="auto" w:fill="BDD6EE"/>
            <w:vAlign w:val="center"/>
          </w:tcPr>
          <w:p w:rsidR="00485B58" w:rsidRPr="00E21315" w:rsidRDefault="00485B58" w:rsidP="00AA7B99">
            <w:pPr>
              <w:autoSpaceDE w:val="0"/>
              <w:autoSpaceDN w:val="0"/>
              <w:adjustRightInd w:val="0"/>
              <w:rPr>
                <w:rFonts w:ascii="Calibri" w:hAnsi="Calibri" w:cs="Calibri"/>
                <w:b/>
                <w:bCs/>
                <w:sz w:val="22"/>
                <w:szCs w:val="22"/>
              </w:rPr>
            </w:pPr>
            <w:r w:rsidRPr="00E21315">
              <w:rPr>
                <w:rFonts w:ascii="Calibri" w:hAnsi="Calibri" w:cs="Calibri"/>
                <w:b/>
                <w:bCs/>
                <w:sz w:val="22"/>
                <w:szCs w:val="22"/>
              </w:rPr>
              <w:t>TRIBUTOS</w:t>
            </w:r>
          </w:p>
        </w:tc>
      </w:tr>
      <w:tr w:rsidR="00485B58" w:rsidRPr="00E21315" w:rsidTr="00AA7B99">
        <w:trPr>
          <w:trHeight w:val="458"/>
        </w:trPr>
        <w:tc>
          <w:tcPr>
            <w:tcW w:w="9356" w:type="dxa"/>
            <w:tcBorders>
              <w:bottom w:val="single" w:sz="4" w:space="0" w:color="auto"/>
            </w:tcBorders>
            <w:shd w:val="clear" w:color="auto" w:fill="auto"/>
            <w:vAlign w:val="center"/>
          </w:tcPr>
          <w:p w:rsidR="00485B58" w:rsidRPr="00E21315" w:rsidRDefault="00485B58" w:rsidP="00AA7B99">
            <w:pPr>
              <w:autoSpaceDE w:val="0"/>
              <w:autoSpaceDN w:val="0"/>
              <w:adjustRightInd w:val="0"/>
              <w:jc w:val="both"/>
              <w:rPr>
                <w:rFonts w:ascii="Calibri" w:hAnsi="Calibri" w:cs="Calibri"/>
                <w:color w:val="000000"/>
                <w:sz w:val="22"/>
                <w:szCs w:val="22"/>
                <w:lang w:eastAsia="es-BO"/>
              </w:rPr>
            </w:pPr>
          </w:p>
          <w:p w:rsidR="00485B58" w:rsidRPr="00E21315" w:rsidRDefault="00485B58" w:rsidP="00AA7B99">
            <w:pPr>
              <w:autoSpaceDE w:val="0"/>
              <w:autoSpaceDN w:val="0"/>
              <w:adjustRightInd w:val="0"/>
              <w:jc w:val="both"/>
              <w:rPr>
                <w:rFonts w:ascii="Calibri" w:hAnsi="Calibri" w:cs="Calibri"/>
                <w:color w:val="000000"/>
                <w:sz w:val="22"/>
                <w:szCs w:val="22"/>
                <w:lang w:eastAsia="es-BO"/>
              </w:rPr>
            </w:pPr>
            <w:r w:rsidRPr="00E21315">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485B58" w:rsidRPr="00E21315" w:rsidRDefault="00485B58" w:rsidP="00AA7B99">
            <w:pPr>
              <w:autoSpaceDE w:val="0"/>
              <w:autoSpaceDN w:val="0"/>
              <w:adjustRightInd w:val="0"/>
              <w:jc w:val="both"/>
              <w:rPr>
                <w:rFonts w:ascii="Calibri" w:hAnsi="Calibri" w:cs="Calibri"/>
                <w:bCs/>
                <w:sz w:val="22"/>
                <w:szCs w:val="22"/>
              </w:rPr>
            </w:pP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r w:rsidRPr="00E21315">
              <w:rPr>
                <w:rFonts w:ascii="Calibri" w:hAnsi="Calibri" w:cs="Calibri"/>
                <w:color w:val="000000"/>
                <w:sz w:val="22"/>
                <w:szCs w:val="22"/>
                <w:lang w:eastAsia="es-BO"/>
              </w:rPr>
              <w:tab/>
            </w:r>
          </w:p>
        </w:tc>
      </w:tr>
    </w:tbl>
    <w:p w:rsidR="00485B58" w:rsidRPr="00E21315" w:rsidRDefault="00485B58" w:rsidP="00485B58">
      <w:pPr>
        <w:jc w:val="both"/>
        <w:rPr>
          <w:rFonts w:ascii="Calibri" w:hAnsi="Calibri" w:cs="Calibri"/>
          <w:b/>
          <w:bCs/>
          <w:color w:val="000000"/>
          <w:sz w:val="22"/>
          <w:szCs w:val="22"/>
        </w:rPr>
      </w:pPr>
      <w:r w:rsidRPr="00E21315">
        <w:rPr>
          <w:rFonts w:ascii="Calibri" w:hAnsi="Calibri" w:cs="Calibri"/>
          <w:b/>
          <w:bCs/>
          <w:color w:val="000000"/>
          <w:sz w:val="22"/>
          <w:szCs w:val="22"/>
        </w:rPr>
        <w:t>Nota: Se adjunta validación de la unidad correspondiente</w:t>
      </w:r>
    </w:p>
    <w:p w:rsidR="00485B58" w:rsidRPr="00E21315" w:rsidRDefault="00485B58" w:rsidP="00485B58">
      <w:pPr>
        <w:jc w:val="both"/>
        <w:rPr>
          <w:rFonts w:ascii="Calibri" w:hAnsi="Calibri" w:cs="Calibri"/>
          <w:bCs/>
          <w:color w:val="000000"/>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85B58" w:rsidRPr="00E21315" w:rsidTr="00AA7B99">
        <w:trPr>
          <w:trHeight w:val="167"/>
        </w:trPr>
        <w:tc>
          <w:tcPr>
            <w:tcW w:w="9356" w:type="dxa"/>
            <w:shd w:val="clear" w:color="auto" w:fill="BDD6EE"/>
            <w:vAlign w:val="center"/>
          </w:tcPr>
          <w:p w:rsidR="00485B58" w:rsidRPr="00E21315" w:rsidRDefault="00485B58" w:rsidP="00AA7B99">
            <w:pPr>
              <w:pStyle w:val="Prrafodelista"/>
              <w:ind w:left="0"/>
              <w:contextualSpacing/>
              <w:jc w:val="center"/>
              <w:rPr>
                <w:rFonts w:ascii="Calibri" w:hAnsi="Calibri" w:cs="Calibri"/>
                <w:b/>
                <w:bCs/>
                <w:sz w:val="22"/>
                <w:szCs w:val="22"/>
                <w:lang w:val="es-BO" w:eastAsia="es-BO"/>
              </w:rPr>
            </w:pPr>
            <w:r w:rsidRPr="00E21315">
              <w:rPr>
                <w:rFonts w:ascii="Calibri" w:hAnsi="Calibri" w:cs="Calibri"/>
                <w:b/>
                <w:bCs/>
                <w:sz w:val="22"/>
                <w:szCs w:val="22"/>
                <w:lang w:val="es-BO" w:eastAsia="es-BO"/>
              </w:rPr>
              <w:t>ANEXO 2</w:t>
            </w:r>
          </w:p>
          <w:p w:rsidR="00485B58" w:rsidRPr="00E21315" w:rsidRDefault="00485B58" w:rsidP="00AA7B99">
            <w:pPr>
              <w:autoSpaceDE w:val="0"/>
              <w:autoSpaceDN w:val="0"/>
              <w:adjustRightInd w:val="0"/>
              <w:jc w:val="center"/>
              <w:rPr>
                <w:rFonts w:ascii="Calibri" w:hAnsi="Calibri" w:cs="Calibri"/>
                <w:sz w:val="22"/>
                <w:szCs w:val="22"/>
              </w:rPr>
            </w:pPr>
            <w:r w:rsidRPr="00E21315">
              <w:rPr>
                <w:rFonts w:ascii="Calibri" w:hAnsi="Calibri" w:cs="Calibri"/>
                <w:b/>
                <w:sz w:val="22"/>
                <w:szCs w:val="22"/>
              </w:rPr>
              <w:t>GARANTIAS FINANCIERAS</w:t>
            </w:r>
          </w:p>
        </w:tc>
      </w:tr>
      <w:tr w:rsidR="00485B58" w:rsidRPr="00E21315" w:rsidTr="00AA7B99">
        <w:trPr>
          <w:trHeight w:val="310"/>
        </w:trPr>
        <w:tc>
          <w:tcPr>
            <w:tcW w:w="9356" w:type="dxa"/>
            <w:shd w:val="clear" w:color="auto" w:fill="auto"/>
            <w:vAlign w:val="bottom"/>
          </w:tcPr>
          <w:p w:rsidR="00485B58" w:rsidRPr="00E21315" w:rsidRDefault="00485B58" w:rsidP="00AA7B99">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SERIEDAD DE PROPUESTA</w:t>
            </w:r>
          </w:p>
          <w:p w:rsidR="00485B58" w:rsidRPr="00E21315" w:rsidRDefault="00485B58" w:rsidP="00AA7B99">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39"/>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w:t>
            </w:r>
            <w:r w:rsidRPr="00E21315">
              <w:rPr>
                <w:rFonts w:ascii="Calibri" w:hAnsi="Calibri" w:cs="Calibri"/>
                <w:sz w:val="22"/>
                <w:szCs w:val="22"/>
              </w:rPr>
              <w:lastRenderedPageBreak/>
              <w:t xml:space="preserve">el control de la Autoridad de Supervisión del Sistema Financiero-ASFI, a la orden/a favor de Yacimientos Petrolíferos </w:t>
            </w:r>
            <w:r>
              <w:rPr>
                <w:rFonts w:ascii="Calibri" w:hAnsi="Calibri" w:cs="Calibri"/>
                <w:sz w:val="22"/>
                <w:szCs w:val="22"/>
              </w:rPr>
              <w:t xml:space="preserve">Fiscales Bolivianos / YPFB, con las </w:t>
            </w:r>
            <w:r w:rsidRPr="00E21315">
              <w:rPr>
                <w:rFonts w:ascii="Calibri" w:hAnsi="Calibri" w:cs="Calibri"/>
                <w:sz w:val="22"/>
                <w:szCs w:val="22"/>
              </w:rPr>
              <w:t xml:space="preserve">características expresas de renovable, irrevocable y de ejecución inmediata con vigencia de </w:t>
            </w:r>
            <w:r>
              <w:rPr>
                <w:rFonts w:ascii="Calibri" w:hAnsi="Calibri" w:cs="Calibri"/>
                <w:sz w:val="22"/>
                <w:szCs w:val="22"/>
              </w:rPr>
              <w:t>120</w:t>
            </w:r>
            <w:r w:rsidRPr="00E21315">
              <w:rPr>
                <w:rFonts w:ascii="Calibri" w:hAnsi="Calibri" w:cs="Calibri"/>
                <w:sz w:val="22"/>
                <w:szCs w:val="22"/>
              </w:rPr>
              <w:t xml:space="preserve">  días calendario </w:t>
            </w:r>
            <w:r>
              <w:rPr>
                <w:rFonts w:ascii="Calibri" w:hAnsi="Calibri" w:cs="Calibri"/>
                <w:sz w:val="22"/>
                <w:szCs w:val="22"/>
              </w:rPr>
              <w:t>computable a partir de la fecha de Presentación de Propuesta</w:t>
            </w:r>
            <w:r w:rsidRPr="00E21315">
              <w:rPr>
                <w:rFonts w:ascii="Calibri" w:hAnsi="Calibri" w:cs="Calibri"/>
                <w:sz w:val="22"/>
                <w:szCs w:val="22"/>
              </w:rPr>
              <w:t xml:space="preserve">, por un monto equivalente </w:t>
            </w:r>
            <w:r>
              <w:rPr>
                <w:rFonts w:ascii="Calibri" w:hAnsi="Calibri" w:cs="Calibri"/>
                <w:sz w:val="22"/>
                <w:szCs w:val="22"/>
              </w:rPr>
              <w:t xml:space="preserve">de al menos 1 </w:t>
            </w:r>
            <w:r w:rsidRPr="00E21315">
              <w:rPr>
                <w:rFonts w:ascii="Calibri" w:hAnsi="Calibri" w:cs="Calibri"/>
                <w:sz w:val="22"/>
                <w:szCs w:val="22"/>
              </w:rPr>
              <w:t xml:space="preserve">% del </w:t>
            </w:r>
            <w:r>
              <w:rPr>
                <w:rFonts w:ascii="Calibri" w:hAnsi="Calibri" w:cs="Calibri"/>
                <w:sz w:val="22"/>
                <w:szCs w:val="22"/>
              </w:rPr>
              <w:t>valor total de la propuesta económica</w:t>
            </w:r>
            <w:r w:rsidRPr="00E21315">
              <w:rPr>
                <w:rFonts w:ascii="Calibri" w:hAnsi="Calibri" w:cs="Calibri"/>
                <w:sz w:val="22"/>
                <w:szCs w:val="22"/>
              </w:rPr>
              <w:t xml:space="preserve">.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39"/>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Pr>
                <w:rFonts w:ascii="Calibri" w:hAnsi="Calibri" w:cs="Calibri"/>
                <w:sz w:val="22"/>
                <w:szCs w:val="22"/>
              </w:rPr>
              <w:t xml:space="preserve">las </w:t>
            </w:r>
            <w:r w:rsidRPr="00E21315">
              <w:rPr>
                <w:rFonts w:ascii="Calibri" w:hAnsi="Calibri" w:cs="Calibri"/>
                <w:sz w:val="22"/>
                <w:szCs w:val="22"/>
              </w:rPr>
              <w:t xml:space="preserve">características expresas de renovable, irrevocable y de ejecución a primer requerimiento con vigencia de </w:t>
            </w:r>
            <w:r>
              <w:rPr>
                <w:rFonts w:ascii="Calibri" w:hAnsi="Calibri" w:cs="Calibri"/>
                <w:sz w:val="22"/>
                <w:szCs w:val="22"/>
              </w:rPr>
              <w:t>120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 xml:space="preserve">.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39"/>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E21315">
              <w:rPr>
                <w:rFonts w:ascii="Calibri" w:hAnsi="Calibri" w:cs="Calibri"/>
                <w:sz w:val="22"/>
                <w:szCs w:val="22"/>
              </w:rPr>
              <w:t xml:space="preserve"> días calendario </w:t>
            </w:r>
            <w:r w:rsidRPr="00406366">
              <w:rPr>
                <w:rFonts w:ascii="Calibri" w:hAnsi="Calibri" w:cs="Calibri"/>
                <w:sz w:val="22"/>
                <w:szCs w:val="22"/>
              </w:rPr>
              <w:t>computable a partir de la fecha de Presentación de Propuesta, por un monto equivalente de al menos 1 % del valor total de la propuesta económica</w:t>
            </w:r>
            <w:r w:rsidRPr="00E21315">
              <w:rPr>
                <w:rFonts w:ascii="Calibri" w:hAnsi="Calibri" w:cs="Calibri"/>
                <w:sz w:val="22"/>
                <w:szCs w:val="22"/>
              </w:rPr>
              <w:t>.</w:t>
            </w:r>
          </w:p>
          <w:p w:rsidR="00485B58" w:rsidRPr="00E21315" w:rsidRDefault="00485B58" w:rsidP="00AA7B99">
            <w:pPr>
              <w:jc w:val="both"/>
              <w:rPr>
                <w:rFonts w:ascii="Calibri" w:hAnsi="Calibri" w:cs="Calibri"/>
                <w:sz w:val="22"/>
                <w:szCs w:val="22"/>
              </w:rPr>
            </w:pPr>
          </w:p>
          <w:p w:rsidR="00485B58" w:rsidRPr="00E21315" w:rsidRDefault="00485B58" w:rsidP="00AA7B99">
            <w:pPr>
              <w:jc w:val="both"/>
              <w:rPr>
                <w:rFonts w:ascii="Calibri" w:hAnsi="Calibri" w:cs="Calibri"/>
                <w:sz w:val="22"/>
                <w:szCs w:val="22"/>
              </w:rPr>
            </w:pPr>
            <w:r w:rsidRPr="00E21315">
              <w:rPr>
                <w:rFonts w:ascii="Calibri" w:hAnsi="Calibri" w:cs="Calibri"/>
                <w:b/>
                <w:sz w:val="22"/>
                <w:szCs w:val="22"/>
              </w:rPr>
              <w:t xml:space="preserve">GARANTÍA DE </w:t>
            </w:r>
            <w:r>
              <w:rPr>
                <w:rFonts w:ascii="Calibri" w:hAnsi="Calibri" w:cs="Calibri"/>
                <w:b/>
                <w:sz w:val="22"/>
                <w:szCs w:val="22"/>
              </w:rPr>
              <w:t>CUMPLIMIENTO DE CONTRATO</w:t>
            </w:r>
            <w:r w:rsidRPr="00E21315">
              <w:rPr>
                <w:rFonts w:ascii="Calibri" w:hAnsi="Calibri" w:cs="Calibri"/>
                <w:sz w:val="22"/>
                <w:szCs w:val="22"/>
              </w:rPr>
              <w:t xml:space="preserve"> </w:t>
            </w:r>
          </w:p>
          <w:p w:rsidR="00485B58" w:rsidRPr="00E21315" w:rsidRDefault="00485B58" w:rsidP="00AA7B99">
            <w:pPr>
              <w:jc w:val="both"/>
              <w:rPr>
                <w:rFonts w:ascii="Calibri" w:hAnsi="Calibri" w:cs="Calibri"/>
                <w:sz w:val="22"/>
                <w:szCs w:val="22"/>
              </w:rPr>
            </w:pPr>
            <w:r w:rsidRPr="00E21315">
              <w:rPr>
                <w:rFonts w:ascii="Calibri" w:hAnsi="Calibri" w:cs="Calibri"/>
                <w:sz w:val="22"/>
                <w:szCs w:val="22"/>
              </w:rPr>
              <w:t xml:space="preserve">A elección de la empresa adjudicada  ésta podrá optar por uno de los siguientes instrumentos financieros: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40"/>
              </w:numPr>
              <w:jc w:val="both"/>
              <w:rPr>
                <w:rFonts w:ascii="Calibri" w:hAnsi="Calibri" w:cs="Calibri"/>
                <w:sz w:val="22"/>
                <w:szCs w:val="22"/>
              </w:rPr>
            </w:pPr>
            <w:r w:rsidRPr="00E21315">
              <w:rPr>
                <w:rFonts w:ascii="Calibri" w:hAnsi="Calibri" w:cs="Calibri"/>
                <w:b/>
                <w:bCs/>
                <w:sz w:val="22"/>
                <w:szCs w:val="22"/>
                <w:u w:val="single"/>
              </w:rPr>
              <w:t>Boleta de Garantía</w:t>
            </w:r>
            <w:r w:rsidRPr="00E21315">
              <w:rPr>
                <w:rFonts w:ascii="Calibri" w:hAnsi="Calibri" w:cs="Calibri"/>
                <w:sz w:val="22"/>
                <w:szCs w:val="22"/>
              </w:rPr>
              <w:t xml:space="preserve">,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E21315">
              <w:rPr>
                <w:rFonts w:ascii="Calibri" w:hAnsi="Calibri" w:cs="Calibri"/>
                <w:sz w:val="22"/>
                <w:szCs w:val="22"/>
              </w:rPr>
              <w:t xml:space="preserve">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 xml:space="preserve">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40"/>
              </w:numPr>
              <w:jc w:val="both"/>
              <w:rPr>
                <w:rFonts w:ascii="Calibri" w:hAnsi="Calibri" w:cs="Calibri"/>
                <w:sz w:val="22"/>
                <w:szCs w:val="22"/>
              </w:rPr>
            </w:pPr>
            <w:r w:rsidRPr="00E21315">
              <w:rPr>
                <w:rFonts w:ascii="Calibri" w:hAnsi="Calibri" w:cs="Calibri"/>
                <w:b/>
                <w:bCs/>
                <w:sz w:val="22"/>
                <w:szCs w:val="22"/>
                <w:u w:val="single"/>
              </w:rPr>
              <w:t>Garantía a Primer Requerimiento</w:t>
            </w:r>
            <w:r w:rsidRPr="00E21315">
              <w:rPr>
                <w:rFonts w:ascii="Calibri" w:hAnsi="Calibri" w:cs="Calibri"/>
                <w:sz w:val="22"/>
                <w:szCs w:val="22"/>
              </w:rPr>
              <w:t>, emitida por una Entidad de Intermediación Financiera (</w:t>
            </w:r>
            <w:r w:rsidRPr="00E21315">
              <w:rPr>
                <w:rFonts w:ascii="Calibri" w:hAnsi="Calibri" w:cs="Calibri"/>
                <w:b/>
                <w:bCs/>
                <w:sz w:val="22"/>
                <w:szCs w:val="22"/>
                <w:u w:val="single"/>
              </w:rPr>
              <w:t>Bancaria)</w:t>
            </w:r>
            <w:r w:rsidRPr="00E2131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w:t>
            </w:r>
            <w:r>
              <w:rPr>
                <w:rFonts w:ascii="Calibri" w:hAnsi="Calibri" w:cs="Calibri"/>
                <w:sz w:val="22"/>
                <w:szCs w:val="22"/>
              </w:rPr>
              <w:t xml:space="preserve"> </w:t>
            </w:r>
            <w:r w:rsidRPr="00E21315">
              <w:rPr>
                <w:rFonts w:ascii="Calibri" w:hAnsi="Calibri" w:cs="Calibri"/>
                <w:sz w:val="22"/>
                <w:szCs w:val="22"/>
              </w:rPr>
              <w:t xml:space="preserve">% del </w:t>
            </w:r>
            <w:r>
              <w:rPr>
                <w:rFonts w:ascii="Calibri" w:hAnsi="Calibri" w:cs="Calibri"/>
                <w:sz w:val="22"/>
                <w:szCs w:val="22"/>
              </w:rPr>
              <w:t>valor total del contrato</w:t>
            </w:r>
            <w:r w:rsidRPr="00E21315">
              <w:rPr>
                <w:rFonts w:ascii="Calibri" w:hAnsi="Calibri" w:cs="Calibri"/>
                <w:sz w:val="22"/>
                <w:szCs w:val="22"/>
              </w:rPr>
              <w:t xml:space="preserve">. </w:t>
            </w:r>
          </w:p>
          <w:p w:rsidR="00485B58" w:rsidRPr="00E21315" w:rsidRDefault="00485B58" w:rsidP="00AA7B99">
            <w:pPr>
              <w:jc w:val="both"/>
              <w:rPr>
                <w:rFonts w:ascii="Calibri" w:hAnsi="Calibri" w:cs="Calibri"/>
                <w:sz w:val="22"/>
                <w:szCs w:val="22"/>
              </w:rPr>
            </w:pPr>
          </w:p>
          <w:p w:rsidR="00485B58" w:rsidRPr="00E21315" w:rsidRDefault="00485B58" w:rsidP="00502473">
            <w:pPr>
              <w:numPr>
                <w:ilvl w:val="0"/>
                <w:numId w:val="40"/>
              </w:numPr>
              <w:jc w:val="both"/>
              <w:rPr>
                <w:rFonts w:ascii="Calibri" w:hAnsi="Calibri" w:cs="Calibri"/>
                <w:sz w:val="22"/>
                <w:szCs w:val="22"/>
              </w:rPr>
            </w:pPr>
            <w:r w:rsidRPr="00E21315">
              <w:rPr>
                <w:rFonts w:ascii="Calibri" w:hAnsi="Calibri" w:cs="Calibri"/>
                <w:b/>
                <w:bCs/>
                <w:sz w:val="22"/>
                <w:szCs w:val="22"/>
                <w:u w:val="single"/>
              </w:rPr>
              <w:t>Póliza de caución a Primer requerimiento para Entidades Públicas</w:t>
            </w:r>
            <w:r w:rsidRPr="00E21315">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E21315">
              <w:rPr>
                <w:rFonts w:ascii="Calibri" w:hAnsi="Calibri" w:cs="Calibri"/>
                <w:sz w:val="22"/>
                <w:szCs w:val="22"/>
              </w:rPr>
              <w:lastRenderedPageBreak/>
              <w:t xml:space="preserve">vigencia de 60 días calendario adicionales a la vigencia del contrato, por un monto equivalente al 7% del </w:t>
            </w:r>
            <w:r>
              <w:rPr>
                <w:rFonts w:ascii="Calibri" w:hAnsi="Calibri" w:cs="Calibri"/>
                <w:sz w:val="22"/>
                <w:szCs w:val="22"/>
              </w:rPr>
              <w:t>valor total del contrato</w:t>
            </w:r>
            <w:r w:rsidRPr="00E21315">
              <w:rPr>
                <w:rFonts w:ascii="Calibri" w:hAnsi="Calibri" w:cs="Calibri"/>
                <w:sz w:val="22"/>
                <w:szCs w:val="22"/>
              </w:rPr>
              <w:t>.</w:t>
            </w:r>
          </w:p>
          <w:p w:rsidR="00485B58" w:rsidRPr="00E21315" w:rsidRDefault="00485B58" w:rsidP="00AA7B99">
            <w:pPr>
              <w:autoSpaceDE w:val="0"/>
              <w:autoSpaceDN w:val="0"/>
              <w:adjustRightInd w:val="0"/>
              <w:jc w:val="both"/>
              <w:rPr>
                <w:rFonts w:ascii="Calibri" w:hAnsi="Calibri" w:cs="Calibri"/>
                <w:sz w:val="22"/>
                <w:szCs w:val="22"/>
              </w:rPr>
            </w:pPr>
          </w:p>
        </w:tc>
      </w:tr>
    </w:tbl>
    <w:p w:rsidR="003A382A" w:rsidRDefault="00485B58" w:rsidP="003A382A">
      <w:pPr>
        <w:rPr>
          <w:rFonts w:ascii="Calibri" w:hAnsi="Calibri" w:cs="Calibri"/>
          <w:b/>
          <w:bCs/>
          <w:color w:val="000000"/>
          <w:sz w:val="22"/>
          <w:szCs w:val="22"/>
        </w:rPr>
      </w:pPr>
      <w:r w:rsidRPr="00E21315">
        <w:rPr>
          <w:rFonts w:ascii="Calibri" w:hAnsi="Calibri" w:cs="Calibri"/>
          <w:b/>
          <w:bCs/>
          <w:color w:val="000000"/>
          <w:sz w:val="22"/>
          <w:szCs w:val="22"/>
        </w:rPr>
        <w:lastRenderedPageBreak/>
        <w:t>Nota: de acuerdo numeral 7.1.6., del procedimiento PG-1-GAFC/DCEG-1-A y Registro RG-20-A-GAFC DCEG se incorpora los “textos o Tenores estándar de los términos, Clausulas y Condiciones que debe cumplir los Instrumentos Financieros”.</w:t>
      </w:r>
    </w:p>
    <w:p w:rsidR="00485B58" w:rsidRDefault="00485B58" w:rsidP="003A382A">
      <w:pPr>
        <w:rPr>
          <w:rFonts w:ascii="Calibri" w:hAnsi="Calibri" w:cs="Calibri"/>
          <w:b/>
          <w:bCs/>
          <w:color w:val="000000"/>
          <w:sz w:val="22"/>
          <w:szCs w:val="22"/>
        </w:rPr>
      </w:pPr>
    </w:p>
    <w:p w:rsidR="00485B58" w:rsidRPr="004F4C76" w:rsidRDefault="00485B58" w:rsidP="00485B58">
      <w:pPr>
        <w:jc w:val="center"/>
        <w:rPr>
          <w:rFonts w:ascii="Calibri" w:hAnsi="Calibri" w:cs="Calibri"/>
          <w:b/>
          <w:bCs/>
          <w:sz w:val="18"/>
          <w:szCs w:val="18"/>
        </w:rPr>
      </w:pPr>
      <w:r w:rsidRPr="004F4C76">
        <w:rPr>
          <w:rFonts w:ascii="Calibri" w:hAnsi="Calibri" w:cs="Calibri"/>
          <w:b/>
          <w:bCs/>
          <w:sz w:val="18"/>
          <w:szCs w:val="18"/>
        </w:rPr>
        <w:t>INSTRUCCIONES PARA LA EMISION DE INSTRUMENTOS FINANCIEROS – V.2</w:t>
      </w:r>
    </w:p>
    <w:p w:rsidR="00485B58" w:rsidRPr="004F4C76" w:rsidRDefault="00485B58" w:rsidP="00485B58">
      <w:pPr>
        <w:jc w:val="both"/>
        <w:rPr>
          <w:rFonts w:ascii="Calibri" w:hAnsi="Calibri" w:cs="Calibri"/>
          <w:bCs/>
          <w:sz w:val="18"/>
          <w:szCs w:val="18"/>
        </w:rPr>
      </w:pPr>
    </w:p>
    <w:p w:rsidR="00485B58" w:rsidRPr="004F4C76" w:rsidRDefault="00485B58" w:rsidP="00485B58">
      <w:pPr>
        <w:jc w:val="both"/>
        <w:rPr>
          <w:rFonts w:ascii="Calibri" w:hAnsi="Calibri" w:cs="Calibri"/>
          <w:bCs/>
          <w:sz w:val="18"/>
          <w:szCs w:val="18"/>
        </w:rPr>
      </w:pPr>
      <w:r w:rsidRPr="004F4C76">
        <w:rPr>
          <w:rFonts w:ascii="Calibri" w:hAnsi="Calibri" w:cs="Calibr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4F4C76">
        <w:rPr>
          <w:rFonts w:ascii="Calibri" w:hAnsi="Calibri" w:cs="Calibri"/>
          <w:bCs/>
          <w:sz w:val="18"/>
          <w:szCs w:val="18"/>
          <w:u w:val="single"/>
        </w:rPr>
        <w:t>cumpliendo obligatoriamente</w:t>
      </w:r>
      <w:r w:rsidRPr="004F4C76">
        <w:rPr>
          <w:rFonts w:ascii="Calibri" w:hAnsi="Calibri" w:cs="Calibri"/>
          <w:bCs/>
          <w:sz w:val="18"/>
          <w:szCs w:val="18"/>
        </w:rPr>
        <w:t xml:space="preserve"> con las siguientes condiciones:</w:t>
      </w:r>
    </w:p>
    <w:p w:rsidR="00485B58" w:rsidRPr="004F4C76" w:rsidRDefault="00485B58" w:rsidP="00485B58">
      <w:pPr>
        <w:jc w:val="both"/>
        <w:rPr>
          <w:rFonts w:ascii="Calibri" w:hAnsi="Calibri" w:cs="Calibri"/>
          <w:bCs/>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85B58" w:rsidRPr="004F4C76" w:rsidTr="00AA7B9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85B58" w:rsidRPr="004F4C76" w:rsidRDefault="00485B58" w:rsidP="00AA7B99">
            <w:pPr>
              <w:jc w:val="both"/>
              <w:rPr>
                <w:rFonts w:ascii="Calibri" w:hAnsi="Calibri" w:cs="Calibri"/>
                <w:b/>
                <w:bCs/>
                <w:sz w:val="16"/>
                <w:szCs w:val="18"/>
                <w:lang w:val="es-BO"/>
              </w:rPr>
            </w:pPr>
            <w:r w:rsidRPr="004F4C76">
              <w:rPr>
                <w:rFonts w:ascii="Calibri" w:hAnsi="Calibri" w:cs="Calibri"/>
                <w:b/>
                <w:bCs/>
                <w:sz w:val="16"/>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85B58" w:rsidRPr="004F4C76" w:rsidRDefault="00485B58" w:rsidP="00AA7B99">
            <w:pPr>
              <w:jc w:val="both"/>
              <w:rPr>
                <w:rFonts w:ascii="Calibri" w:hAnsi="Calibri" w:cs="Calibri"/>
                <w:b/>
                <w:bCs/>
                <w:sz w:val="16"/>
                <w:szCs w:val="18"/>
                <w:lang w:val="es-BO"/>
              </w:rPr>
            </w:pPr>
            <w:r w:rsidRPr="004F4C76">
              <w:rPr>
                <w:rFonts w:ascii="Calibri" w:hAnsi="Calibri" w:cs="Calibri"/>
                <w:b/>
                <w:bCs/>
                <w:sz w:val="16"/>
                <w:szCs w:val="18"/>
                <w:lang w:val="es-BO"/>
              </w:rPr>
              <w:t>INSTRUCCIÓN</w:t>
            </w:r>
          </w:p>
        </w:tc>
      </w:tr>
      <w:tr w:rsidR="00485B58" w:rsidRPr="004F4C76" w:rsidTr="00AA7B99">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i/>
                <w:iCs/>
                <w:sz w:val="16"/>
                <w:szCs w:val="18"/>
                <w:lang w:val="es-BO"/>
              </w:rPr>
            </w:pPr>
            <w:r w:rsidRPr="004F4C76">
              <w:rPr>
                <w:rFonts w:ascii="Calibri" w:hAnsi="Calibri" w:cs="Calibri"/>
                <w:bCs/>
                <w:sz w:val="16"/>
                <w:szCs w:val="18"/>
              </w:rPr>
              <w:t xml:space="preserve">Se aceptará </w:t>
            </w:r>
            <w:r w:rsidRPr="004F4C76">
              <w:rPr>
                <w:rFonts w:ascii="Calibri" w:hAnsi="Calibri" w:cs="Calibri"/>
                <w:bCs/>
                <w:sz w:val="16"/>
                <w:szCs w:val="18"/>
                <w:u w:val="single"/>
              </w:rPr>
              <w:t>únicamente</w:t>
            </w:r>
            <w:r w:rsidRPr="004F4C76">
              <w:rPr>
                <w:rFonts w:ascii="Calibri" w:hAnsi="Calibri" w:cs="Calibri"/>
                <w:bCs/>
                <w:sz w:val="16"/>
                <w:szCs w:val="18"/>
              </w:rPr>
              <w:t xml:space="preserve"> los instrumentos detallados en el presente anexo.</w:t>
            </w:r>
          </w:p>
        </w:tc>
      </w:tr>
      <w:tr w:rsidR="00485B58" w:rsidRPr="004F4C76" w:rsidTr="00AA7B9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OBJETO DE LA GARANTÍA</w:t>
            </w:r>
          </w:p>
          <w:p w:rsidR="00485B58" w:rsidRPr="004F4C76" w:rsidRDefault="00485B58" w:rsidP="00AA7B99">
            <w:pPr>
              <w:jc w:val="both"/>
              <w:rPr>
                <w:rFonts w:ascii="Calibri" w:hAnsi="Calibri" w:cs="Calibri"/>
                <w:bCs/>
                <w:i/>
                <w:sz w:val="16"/>
                <w:szCs w:val="18"/>
                <w:lang w:val="es-BO"/>
              </w:rPr>
            </w:pPr>
            <w:r w:rsidRPr="004F4C76">
              <w:rPr>
                <w:rFonts w:ascii="Calibri" w:hAnsi="Calibri" w:cs="Calibri"/>
                <w:bCs/>
                <w:sz w:val="16"/>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 xml:space="preserve">Debe consignar correctamente y de manera explícita, </w:t>
            </w:r>
            <w:r w:rsidRPr="004F4C76">
              <w:rPr>
                <w:rFonts w:ascii="Calibri" w:hAnsi="Calibri" w:cs="Calibri"/>
                <w:bCs/>
                <w:sz w:val="16"/>
                <w:szCs w:val="18"/>
                <w:u w:val="single"/>
              </w:rPr>
              <w:t>textual</w:t>
            </w:r>
            <w:r w:rsidRPr="004F4C76">
              <w:rPr>
                <w:rFonts w:ascii="Calibri" w:hAnsi="Calibri" w:cs="Calibri"/>
                <w:bCs/>
                <w:sz w:val="16"/>
                <w:szCs w:val="18"/>
              </w:rPr>
              <w:t xml:space="preserve"> y </w:t>
            </w:r>
            <w:r w:rsidRPr="004F4C76">
              <w:rPr>
                <w:rFonts w:ascii="Calibri" w:hAnsi="Calibri" w:cs="Calibri"/>
                <w:bCs/>
                <w:sz w:val="16"/>
                <w:szCs w:val="18"/>
                <w:u w:val="single"/>
              </w:rPr>
              <w:t>completa</w:t>
            </w:r>
            <w:r w:rsidRPr="004F4C76">
              <w:rPr>
                <w:rFonts w:ascii="Calibri" w:hAnsi="Calibri" w:cs="Calibri"/>
                <w:bCs/>
                <w:sz w:val="16"/>
                <w:szCs w:val="18"/>
              </w:rPr>
              <w:t xml:space="preserve">: </w:t>
            </w:r>
          </w:p>
          <w:p w:rsidR="00485B58" w:rsidRPr="004F4C76" w:rsidRDefault="00485B58" w:rsidP="00502473">
            <w:pPr>
              <w:numPr>
                <w:ilvl w:val="0"/>
                <w:numId w:val="42"/>
              </w:numPr>
              <w:jc w:val="both"/>
              <w:rPr>
                <w:rFonts w:ascii="Calibri" w:hAnsi="Calibri" w:cs="Calibri"/>
                <w:bCs/>
                <w:sz w:val="16"/>
                <w:szCs w:val="18"/>
              </w:rPr>
            </w:pPr>
            <w:r w:rsidRPr="004F4C76">
              <w:rPr>
                <w:rFonts w:ascii="Calibri" w:hAnsi="Calibri" w:cs="Calibri"/>
                <w:bCs/>
                <w:sz w:val="16"/>
                <w:szCs w:val="18"/>
              </w:rPr>
              <w:t>Objeto a garantizar (“Garantía según el objeto”)</w:t>
            </w:r>
            <w:r w:rsidRPr="004F4C76">
              <w:rPr>
                <w:rFonts w:ascii="Calibri" w:hAnsi="Calibri" w:cs="Calibri"/>
                <w:bCs/>
                <w:sz w:val="16"/>
                <w:szCs w:val="18"/>
                <w:vertAlign w:val="superscript"/>
              </w:rPr>
              <w:footnoteReference w:id="1"/>
            </w:r>
            <w:r w:rsidRPr="004F4C76">
              <w:rPr>
                <w:rFonts w:ascii="Calibri" w:hAnsi="Calibri" w:cs="Calibri"/>
                <w:bCs/>
                <w:sz w:val="16"/>
                <w:szCs w:val="18"/>
              </w:rPr>
              <w:t xml:space="preserve"> conforme lo requerido en el presente anexo.</w:t>
            </w:r>
          </w:p>
          <w:p w:rsidR="00485B58" w:rsidRPr="004F4C76" w:rsidRDefault="00485B58" w:rsidP="00502473">
            <w:pPr>
              <w:numPr>
                <w:ilvl w:val="0"/>
                <w:numId w:val="42"/>
              </w:numPr>
              <w:jc w:val="both"/>
              <w:rPr>
                <w:rFonts w:ascii="Calibri" w:hAnsi="Calibri" w:cs="Calibri"/>
                <w:bCs/>
                <w:sz w:val="16"/>
                <w:szCs w:val="18"/>
              </w:rPr>
            </w:pPr>
            <w:r w:rsidRPr="004F4C76">
              <w:rPr>
                <w:rFonts w:ascii="Calibri" w:hAnsi="Calibri" w:cs="Calibri"/>
                <w:bCs/>
                <w:sz w:val="16"/>
                <w:szCs w:val="18"/>
              </w:rPr>
              <w:t>Nombre (Objeto de la Contratación) y/o código del proceso de contratación, conforme al registrado en la página web:</w:t>
            </w:r>
          </w:p>
          <w:p w:rsidR="00485B58" w:rsidRPr="004F4C76" w:rsidRDefault="00485B58" w:rsidP="00AA7B99">
            <w:pPr>
              <w:jc w:val="both"/>
              <w:rPr>
                <w:rFonts w:ascii="Calibri" w:hAnsi="Calibri" w:cs="Calibri"/>
                <w:bCs/>
                <w:i/>
                <w:sz w:val="16"/>
                <w:szCs w:val="18"/>
              </w:rPr>
            </w:pPr>
            <w:r w:rsidRPr="004F4C76">
              <w:rPr>
                <w:rFonts w:ascii="Calibri" w:hAnsi="Calibri" w:cs="Calibri"/>
                <w:bCs/>
                <w:i/>
                <w:sz w:val="16"/>
                <w:szCs w:val="18"/>
              </w:rPr>
              <w:t>http://contrataciones.ypfb.gob.bo/contrataciones/publicacion</w:t>
            </w:r>
          </w:p>
        </w:tc>
      </w:tr>
      <w:tr w:rsidR="00485B58" w:rsidRPr="004F4C76" w:rsidTr="00AA7B9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 xml:space="preserve">Debe consignar el nombre </w:t>
            </w:r>
            <w:r w:rsidRPr="004F4C76">
              <w:rPr>
                <w:rFonts w:ascii="Calibri" w:hAnsi="Calibri" w:cs="Calibri"/>
                <w:bCs/>
                <w:sz w:val="16"/>
                <w:szCs w:val="18"/>
                <w:u w:val="single"/>
              </w:rPr>
              <w:t>plenamente</w:t>
            </w:r>
            <w:r w:rsidRPr="004F4C76">
              <w:rPr>
                <w:rFonts w:ascii="Calibri" w:hAnsi="Calibri" w:cs="Calibri"/>
                <w:bCs/>
                <w:sz w:val="16"/>
                <w:szCs w:val="18"/>
              </w:rPr>
              <w:t xml:space="preserve"> consistente o concordante con el registrado en el Formulario A-1 (campo: </w:t>
            </w:r>
            <w:r w:rsidRPr="004F4C76">
              <w:rPr>
                <w:rFonts w:ascii="Calibri" w:hAnsi="Calibri" w:cs="Calibri"/>
                <w:bCs/>
                <w:i/>
                <w:sz w:val="16"/>
                <w:szCs w:val="18"/>
              </w:rPr>
              <w:t>Nombre o Razón Social del Proponente</w:t>
            </w:r>
            <w:r w:rsidRPr="004F4C76">
              <w:rPr>
                <w:rFonts w:ascii="Calibri" w:hAnsi="Calibri" w:cs="Calibri"/>
                <w:bCs/>
                <w:sz w:val="16"/>
                <w:szCs w:val="18"/>
              </w:rPr>
              <w:t xml:space="preserve">). Para </w:t>
            </w:r>
            <w:r w:rsidRPr="004F4C76">
              <w:rPr>
                <w:rFonts w:ascii="Calibri" w:hAnsi="Calibri" w:cs="Calibri"/>
                <w:bCs/>
                <w:sz w:val="16"/>
                <w:szCs w:val="18"/>
                <w:u w:val="single"/>
              </w:rPr>
              <w:t>empresas unipersonales</w:t>
            </w:r>
            <w:r w:rsidRPr="004F4C76">
              <w:rPr>
                <w:rFonts w:ascii="Calibri" w:hAnsi="Calibri" w:cs="Calibri"/>
                <w:bCs/>
                <w:sz w:val="16"/>
                <w:szCs w:val="18"/>
              </w:rPr>
              <w:t xml:space="preserve"> podrá figurar alternativamente el nombre del Contribuyente (NIT).</w:t>
            </w:r>
          </w:p>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 xml:space="preserve">Asimismo, el </w:t>
            </w:r>
            <w:r w:rsidRPr="004F4C76">
              <w:rPr>
                <w:rFonts w:ascii="Calibri" w:hAnsi="Calibri" w:cs="Calibri"/>
                <w:bCs/>
                <w:i/>
                <w:sz w:val="16"/>
                <w:szCs w:val="18"/>
              </w:rPr>
              <w:t>Nombre o</w:t>
            </w:r>
            <w:r w:rsidRPr="004F4C76">
              <w:rPr>
                <w:rFonts w:ascii="Calibri" w:hAnsi="Calibri" w:cs="Calibri"/>
                <w:bCs/>
                <w:sz w:val="16"/>
                <w:szCs w:val="18"/>
              </w:rPr>
              <w:t xml:space="preserve"> </w:t>
            </w:r>
            <w:r w:rsidRPr="004F4C76">
              <w:rPr>
                <w:rFonts w:ascii="Calibri" w:hAnsi="Calibri" w:cs="Calibri"/>
                <w:bCs/>
                <w:i/>
                <w:sz w:val="16"/>
                <w:szCs w:val="18"/>
              </w:rPr>
              <w:t xml:space="preserve">Razón Social del Proponente </w:t>
            </w:r>
            <w:r w:rsidRPr="004F4C76">
              <w:rPr>
                <w:rFonts w:ascii="Calibri" w:hAnsi="Calibri" w:cs="Calibri"/>
                <w:bCs/>
                <w:sz w:val="16"/>
                <w:szCs w:val="18"/>
              </w:rPr>
              <w:t>(Empresa) deberá estar respaldado por los registrados en los siguientes documentos, según corresponda al documento requerido en el DBC o DCD o EETT o TDRs:</w:t>
            </w:r>
          </w:p>
          <w:p w:rsidR="00485B58" w:rsidRPr="004F4C76" w:rsidRDefault="00485B58" w:rsidP="00502473">
            <w:pPr>
              <w:numPr>
                <w:ilvl w:val="0"/>
                <w:numId w:val="43"/>
              </w:numPr>
              <w:jc w:val="both"/>
              <w:rPr>
                <w:rFonts w:ascii="Calibri" w:hAnsi="Calibri" w:cs="Calibri"/>
                <w:bCs/>
                <w:sz w:val="16"/>
                <w:szCs w:val="18"/>
              </w:rPr>
            </w:pPr>
            <w:r w:rsidRPr="004F4C76">
              <w:rPr>
                <w:rFonts w:ascii="Calibri" w:hAnsi="Calibri" w:cs="Calibri"/>
                <w:bCs/>
                <w:sz w:val="16"/>
                <w:szCs w:val="18"/>
              </w:rPr>
              <w:t>Registros FUNDEMPRESA, (o equivalente en el país de origen); o</w:t>
            </w:r>
          </w:p>
          <w:p w:rsidR="00485B58" w:rsidRPr="004F4C76" w:rsidRDefault="00485B58" w:rsidP="00502473">
            <w:pPr>
              <w:numPr>
                <w:ilvl w:val="0"/>
                <w:numId w:val="43"/>
              </w:numPr>
              <w:jc w:val="both"/>
              <w:rPr>
                <w:rFonts w:ascii="Calibri" w:hAnsi="Calibri" w:cs="Calibri"/>
                <w:bCs/>
                <w:sz w:val="16"/>
                <w:szCs w:val="18"/>
              </w:rPr>
            </w:pPr>
            <w:r w:rsidRPr="004F4C76">
              <w:rPr>
                <w:rFonts w:ascii="Calibri" w:hAnsi="Calibri" w:cs="Calibri"/>
                <w:bCs/>
                <w:sz w:val="16"/>
                <w:szCs w:val="18"/>
              </w:rPr>
              <w:t>Instrumento de Constitución.</w:t>
            </w:r>
          </w:p>
        </w:tc>
      </w:tr>
      <w:tr w:rsidR="00485B58" w:rsidRPr="004F4C76" w:rsidTr="00AA7B99">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Debe consignar:</w:t>
            </w:r>
          </w:p>
          <w:p w:rsidR="00485B58" w:rsidRPr="004F4C76" w:rsidRDefault="00485B58" w:rsidP="00502473">
            <w:pPr>
              <w:numPr>
                <w:ilvl w:val="0"/>
                <w:numId w:val="44"/>
              </w:numPr>
              <w:jc w:val="both"/>
              <w:rPr>
                <w:rFonts w:ascii="Calibri" w:hAnsi="Calibri" w:cs="Calibri"/>
                <w:bCs/>
                <w:sz w:val="16"/>
                <w:szCs w:val="18"/>
              </w:rPr>
            </w:pPr>
            <w:r w:rsidRPr="004F4C76">
              <w:rPr>
                <w:rFonts w:ascii="Calibri" w:hAnsi="Calibri" w:cs="Calibri"/>
                <w:bCs/>
                <w:sz w:val="16"/>
                <w:szCs w:val="18"/>
              </w:rPr>
              <w:t>YACIMIENTOS PETROLIFEROS FISCALES BOLIVIANOS;</w:t>
            </w:r>
          </w:p>
          <w:p w:rsidR="00485B58" w:rsidRPr="004F4C76" w:rsidRDefault="00485B58" w:rsidP="00502473">
            <w:pPr>
              <w:numPr>
                <w:ilvl w:val="0"/>
                <w:numId w:val="44"/>
              </w:numPr>
              <w:jc w:val="both"/>
              <w:rPr>
                <w:rFonts w:ascii="Calibri" w:hAnsi="Calibri" w:cs="Calibri"/>
                <w:bCs/>
                <w:i/>
                <w:sz w:val="16"/>
                <w:szCs w:val="18"/>
              </w:rPr>
            </w:pPr>
            <w:r w:rsidRPr="004F4C76">
              <w:rPr>
                <w:rFonts w:ascii="Calibri" w:hAnsi="Calibri" w:cs="Calibri"/>
                <w:bCs/>
                <w:i/>
                <w:sz w:val="16"/>
                <w:szCs w:val="18"/>
              </w:rPr>
              <w:t>YPFB;</w:t>
            </w:r>
          </w:p>
          <w:p w:rsidR="00485B58" w:rsidRPr="004F4C76" w:rsidRDefault="00485B58" w:rsidP="00502473">
            <w:pPr>
              <w:numPr>
                <w:ilvl w:val="0"/>
                <w:numId w:val="44"/>
              </w:numPr>
              <w:jc w:val="both"/>
              <w:rPr>
                <w:rFonts w:ascii="Calibri" w:hAnsi="Calibri" w:cs="Calibri"/>
                <w:bCs/>
                <w:i/>
                <w:sz w:val="16"/>
                <w:szCs w:val="18"/>
              </w:rPr>
            </w:pPr>
            <w:r w:rsidRPr="004F4C76">
              <w:rPr>
                <w:rFonts w:ascii="Calibri" w:hAnsi="Calibri" w:cs="Calibri"/>
                <w:bCs/>
                <w:i/>
                <w:sz w:val="16"/>
                <w:szCs w:val="18"/>
              </w:rPr>
              <w:t>o ambos.</w:t>
            </w:r>
          </w:p>
        </w:tc>
      </w:tr>
      <w:tr w:rsidR="00485B58" w:rsidRPr="004F4C76" w:rsidTr="00AA7B99">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Debe consignar el valor/importe/monto correctamente calculado, conforme el presente anexo y la “</w:t>
            </w:r>
            <w:r w:rsidRPr="004F4C76">
              <w:rPr>
                <w:rFonts w:ascii="Calibri" w:hAnsi="Calibri" w:cs="Calibri"/>
                <w:bCs/>
                <w:i/>
                <w:sz w:val="16"/>
                <w:szCs w:val="18"/>
              </w:rPr>
              <w:t>Garantía según el objeto</w:t>
            </w:r>
            <w:r w:rsidRPr="004F4C76">
              <w:rPr>
                <w:rFonts w:ascii="Calibri" w:hAnsi="Calibri" w:cs="Calibri"/>
                <w:bCs/>
                <w:sz w:val="16"/>
                <w:szCs w:val="18"/>
              </w:rPr>
              <w:t>” requerida, considerando el inc c) de los Aspectos Subsanables del DBC o DCD.</w:t>
            </w:r>
          </w:p>
        </w:tc>
      </w:tr>
      <w:tr w:rsidR="00485B58" w:rsidRPr="004F4C76" w:rsidTr="00AA7B99">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 xml:space="preserve">Debe consignar una vigencia </w:t>
            </w:r>
            <w:r w:rsidRPr="004F4C76">
              <w:rPr>
                <w:rFonts w:ascii="Calibri" w:hAnsi="Calibri" w:cs="Calibri"/>
                <w:bCs/>
                <w:sz w:val="16"/>
                <w:szCs w:val="18"/>
                <w:u w:val="single"/>
              </w:rPr>
              <w:t>igual o mayor</w:t>
            </w:r>
            <w:r w:rsidRPr="004F4C76">
              <w:rPr>
                <w:rFonts w:ascii="Calibri" w:hAnsi="Calibri" w:cs="Calibri"/>
                <w:bCs/>
                <w:sz w:val="16"/>
                <w:szCs w:val="18"/>
              </w:rPr>
              <w:t xml:space="preserve"> a la requerida en el presente Anexo, </w:t>
            </w:r>
          </w:p>
          <w:p w:rsidR="00485B58" w:rsidRPr="004F4C76" w:rsidRDefault="00485B58" w:rsidP="00502473">
            <w:pPr>
              <w:numPr>
                <w:ilvl w:val="0"/>
                <w:numId w:val="45"/>
              </w:numPr>
              <w:jc w:val="both"/>
              <w:rPr>
                <w:rFonts w:ascii="Calibri" w:hAnsi="Calibri" w:cs="Calibri"/>
                <w:bCs/>
                <w:sz w:val="16"/>
                <w:szCs w:val="18"/>
              </w:rPr>
            </w:pPr>
            <w:r w:rsidRPr="004F4C76">
              <w:rPr>
                <w:rFonts w:ascii="Calibri" w:hAnsi="Calibri" w:cs="Calibri"/>
                <w:bCs/>
                <w:sz w:val="16"/>
                <w:szCs w:val="18"/>
                <w:u w:val="single"/>
              </w:rPr>
              <w:t>Para la Garantía de Seriedad de Propuesta:</w:t>
            </w:r>
            <w:r w:rsidRPr="004F4C76">
              <w:rPr>
                <w:rFonts w:ascii="Calibri" w:hAnsi="Calibri" w:cs="Calibri"/>
                <w:bCs/>
                <w:sz w:val="16"/>
                <w:szCs w:val="18"/>
              </w:rPr>
              <w:t xml:space="preserve"> (120 días) computable a partir de la </w:t>
            </w:r>
            <w:r w:rsidRPr="004F4C76">
              <w:rPr>
                <w:rFonts w:ascii="Calibri" w:hAnsi="Calibri" w:cs="Calibri"/>
                <w:bCs/>
                <w:i/>
                <w:sz w:val="16"/>
                <w:szCs w:val="18"/>
              </w:rPr>
              <w:t>“Fecha de presentación de propuesta”</w:t>
            </w:r>
            <w:r w:rsidRPr="004F4C76">
              <w:rPr>
                <w:rFonts w:ascii="Calibri" w:hAnsi="Calibri" w:cs="Calibri"/>
                <w:bCs/>
                <w:sz w:val="16"/>
                <w:szCs w:val="18"/>
              </w:rPr>
              <w:t>, establecida en el “</w:t>
            </w:r>
            <w:r w:rsidRPr="004F4C76">
              <w:rPr>
                <w:rFonts w:ascii="Calibri" w:hAnsi="Calibri" w:cs="Calibri"/>
                <w:bCs/>
                <w:i/>
                <w:sz w:val="16"/>
                <w:szCs w:val="18"/>
              </w:rPr>
              <w:t>Cronograma de Plazos”</w:t>
            </w:r>
            <w:r w:rsidRPr="004F4C76">
              <w:rPr>
                <w:rFonts w:ascii="Calibri" w:hAnsi="Calibri" w:cs="Calibri"/>
                <w:bCs/>
                <w:sz w:val="16"/>
                <w:szCs w:val="18"/>
              </w:rPr>
              <w:t xml:space="preserve"> incluidos como parte del DBC y considerando los Aspectos Subsanables admisibles en dicho documento. </w:t>
            </w:r>
          </w:p>
          <w:p w:rsidR="00485B58" w:rsidRPr="004F4C76" w:rsidRDefault="00485B58" w:rsidP="00502473">
            <w:pPr>
              <w:numPr>
                <w:ilvl w:val="0"/>
                <w:numId w:val="45"/>
              </w:numPr>
              <w:jc w:val="both"/>
              <w:rPr>
                <w:rFonts w:ascii="Calibri" w:hAnsi="Calibri" w:cs="Calibri"/>
                <w:bCs/>
                <w:sz w:val="16"/>
                <w:szCs w:val="18"/>
              </w:rPr>
            </w:pPr>
            <w:r w:rsidRPr="004F4C76">
              <w:rPr>
                <w:rFonts w:ascii="Calibri" w:hAnsi="Calibri" w:cs="Calibri"/>
                <w:bCs/>
                <w:sz w:val="16"/>
                <w:szCs w:val="18"/>
                <w:u w:val="single"/>
              </w:rPr>
              <w:t>Para Garantía de Cumplimiento de Contrato y otras Garantías (DS 29506 y DS 181):</w:t>
            </w:r>
            <w:r w:rsidRPr="004F4C76">
              <w:rPr>
                <w:rFonts w:ascii="Calibri" w:hAnsi="Calibri" w:cs="Calibri"/>
                <w:bCs/>
                <w:sz w:val="16"/>
                <w:szCs w:val="18"/>
              </w:rPr>
              <w:t xml:space="preserve"> conforme los días requeridos en el presente anexo, computables a partir de la </w:t>
            </w:r>
            <w:r w:rsidRPr="004F4C76">
              <w:rPr>
                <w:rFonts w:ascii="Calibri" w:hAnsi="Calibri" w:cs="Calibri"/>
                <w:bCs/>
                <w:sz w:val="16"/>
                <w:szCs w:val="18"/>
                <w:u w:val="single"/>
              </w:rPr>
              <w:t>fecha de emisión de los instrumentos financieros</w:t>
            </w:r>
            <w:r w:rsidRPr="004F4C76">
              <w:rPr>
                <w:rFonts w:ascii="Calibri" w:hAnsi="Calibri" w:cs="Calibri"/>
                <w:bCs/>
                <w:sz w:val="16"/>
                <w:szCs w:val="18"/>
              </w:rPr>
              <w:t>, entendiéndose la “</w:t>
            </w:r>
            <w:r w:rsidRPr="004F4C76">
              <w:rPr>
                <w:rFonts w:ascii="Calibri" w:hAnsi="Calibri" w:cs="Calibri"/>
                <w:bCs/>
                <w:i/>
                <w:sz w:val="16"/>
                <w:szCs w:val="18"/>
                <w:u w:val="single"/>
              </w:rPr>
              <w:t>Vigencia del contrato</w:t>
            </w:r>
            <w:r w:rsidRPr="004F4C76">
              <w:rPr>
                <w:rFonts w:ascii="Calibri" w:hAnsi="Calibri" w:cs="Calibri"/>
                <w:bCs/>
                <w:sz w:val="16"/>
                <w:szCs w:val="18"/>
              </w:rPr>
              <w:t xml:space="preserve">” como </w:t>
            </w:r>
            <w:r w:rsidRPr="004F4C76">
              <w:rPr>
                <w:rFonts w:ascii="Calibri" w:hAnsi="Calibri" w:cs="Calibri"/>
                <w:bCs/>
                <w:sz w:val="16"/>
                <w:szCs w:val="18"/>
                <w:u w:val="single"/>
              </w:rPr>
              <w:t>la fecha resultante de adicionar el “</w:t>
            </w:r>
            <w:r w:rsidRPr="004F4C76">
              <w:rPr>
                <w:rFonts w:ascii="Calibri" w:hAnsi="Calibri" w:cs="Calibri"/>
                <w:bCs/>
                <w:i/>
                <w:sz w:val="16"/>
                <w:szCs w:val="18"/>
                <w:u w:val="single"/>
              </w:rPr>
              <w:t>Plazo de entrega”</w:t>
            </w:r>
            <w:r w:rsidRPr="004F4C76">
              <w:rPr>
                <w:rFonts w:ascii="Calibri" w:hAnsi="Calibri" w:cs="Calibri"/>
                <w:bCs/>
                <w:sz w:val="16"/>
                <w:szCs w:val="18"/>
                <w:u w:val="single"/>
              </w:rPr>
              <w:t xml:space="preserve"> establecido en el DBC o DCD, a dicha fecha de emisión.</w:t>
            </w:r>
          </w:p>
        </w:tc>
      </w:tr>
      <w:tr w:rsidR="00485B58" w:rsidRPr="004F4C76" w:rsidTr="00AA7B9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5B58" w:rsidRPr="004F4C76" w:rsidRDefault="00485B58" w:rsidP="00AA7B99">
            <w:pPr>
              <w:jc w:val="both"/>
              <w:rPr>
                <w:rFonts w:ascii="Calibri" w:hAnsi="Calibri" w:cs="Calibri"/>
                <w:bCs/>
                <w:sz w:val="16"/>
                <w:szCs w:val="18"/>
                <w:lang w:val="es-BO"/>
              </w:rPr>
            </w:pPr>
            <w:r w:rsidRPr="004F4C76">
              <w:rPr>
                <w:rFonts w:ascii="Calibri" w:hAnsi="Calibri" w:cs="Calibri"/>
                <w:bCs/>
                <w:sz w:val="16"/>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85B58" w:rsidRPr="004F4C76" w:rsidRDefault="00485B58" w:rsidP="00AA7B99">
            <w:pPr>
              <w:jc w:val="both"/>
              <w:rPr>
                <w:rFonts w:ascii="Calibri" w:hAnsi="Calibri" w:cs="Calibri"/>
                <w:bCs/>
                <w:sz w:val="16"/>
                <w:szCs w:val="18"/>
              </w:rPr>
            </w:pPr>
            <w:r w:rsidRPr="004F4C76">
              <w:rPr>
                <w:rFonts w:ascii="Calibri" w:hAnsi="Calibri" w:cs="Calibri"/>
                <w:bCs/>
                <w:sz w:val="16"/>
                <w:szCs w:val="18"/>
              </w:rPr>
              <w:t>Debe incluir las cláusulas de:</w:t>
            </w:r>
          </w:p>
          <w:p w:rsidR="00485B58" w:rsidRPr="004F4C76" w:rsidRDefault="00485B58" w:rsidP="00502473">
            <w:pPr>
              <w:numPr>
                <w:ilvl w:val="0"/>
                <w:numId w:val="41"/>
              </w:numPr>
              <w:jc w:val="both"/>
              <w:rPr>
                <w:rFonts w:ascii="Calibri" w:hAnsi="Calibri" w:cs="Calibri"/>
                <w:bCs/>
                <w:sz w:val="16"/>
                <w:szCs w:val="18"/>
              </w:rPr>
            </w:pPr>
            <w:r w:rsidRPr="004F4C76">
              <w:rPr>
                <w:rFonts w:ascii="Calibri" w:hAnsi="Calibri" w:cs="Calibri"/>
                <w:bCs/>
                <w:sz w:val="16"/>
                <w:szCs w:val="18"/>
              </w:rPr>
              <w:t xml:space="preserve">Renovable, irrevocable y de </w:t>
            </w:r>
            <w:r w:rsidRPr="004F4C76">
              <w:rPr>
                <w:rFonts w:ascii="Calibri" w:hAnsi="Calibri" w:cs="Calibri"/>
                <w:bCs/>
                <w:sz w:val="16"/>
                <w:szCs w:val="18"/>
                <w:u w:val="single"/>
              </w:rPr>
              <w:t>ejecución inmediata</w:t>
            </w:r>
            <w:r w:rsidRPr="004F4C76">
              <w:rPr>
                <w:rFonts w:ascii="Calibri" w:hAnsi="Calibri" w:cs="Calibri"/>
                <w:bCs/>
                <w:sz w:val="16"/>
                <w:szCs w:val="18"/>
              </w:rPr>
              <w:t xml:space="preserve"> o </w:t>
            </w:r>
            <w:r w:rsidRPr="004F4C76">
              <w:rPr>
                <w:rFonts w:ascii="Calibri" w:hAnsi="Calibri" w:cs="Calibri"/>
                <w:bCs/>
                <w:sz w:val="16"/>
                <w:szCs w:val="18"/>
                <w:u w:val="single"/>
              </w:rPr>
              <w:t>ejecución a primer requerimiento</w:t>
            </w:r>
            <w:r w:rsidRPr="004F4C76">
              <w:rPr>
                <w:rFonts w:ascii="Calibri" w:hAnsi="Calibri" w:cs="Calibri"/>
                <w:bCs/>
                <w:sz w:val="16"/>
                <w:szCs w:val="18"/>
              </w:rPr>
              <w:t xml:space="preserve"> según corresponda al Instrumento Financiero requerido en el presente Anexo. </w:t>
            </w:r>
          </w:p>
        </w:tc>
      </w:tr>
    </w:tbl>
    <w:p w:rsidR="00485B58" w:rsidRPr="006F470A" w:rsidRDefault="00485B58" w:rsidP="003A382A">
      <w:pPr>
        <w:rPr>
          <w:rFonts w:asciiTheme="minorHAnsi" w:hAnsiTheme="minorHAnsi" w:cstheme="minorHAnsi"/>
          <w:b/>
          <w:bCs/>
          <w:sz w:val="22"/>
          <w:szCs w:val="22"/>
          <w:lang w:val="es-ES_tradnl"/>
        </w:rPr>
      </w:pPr>
      <w:r w:rsidRPr="004F4C76">
        <w:rPr>
          <w:rFonts w:ascii="Calibri" w:hAnsi="Calibri" w:cs="Calibri"/>
          <w:b/>
          <w:bCs/>
          <w:sz w:val="18"/>
          <w:szCs w:val="18"/>
        </w:rPr>
        <w:t>NOTA</w:t>
      </w:r>
      <w:r w:rsidRPr="004F4C76">
        <w:rPr>
          <w:rFonts w:ascii="Calibri" w:hAnsi="Calibri" w:cs="Calibri"/>
          <w:bCs/>
          <w:sz w:val="18"/>
          <w:szCs w:val="18"/>
        </w:rPr>
        <w:t>: EL INCUMPLIMIENTO DE LOS PARAMETROS ESTABLECIDOS PRECEDENTEMENTE, NO DARÁ LUGAR A SUBSANACION ALGUNA</w:t>
      </w: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356EF4">
      <w:pPr>
        <w:jc w:val="center"/>
        <w:rPr>
          <w:rFonts w:asciiTheme="minorHAnsi" w:hAnsiTheme="minorHAnsi" w:cstheme="minorHAnsi"/>
          <w:b/>
          <w:color w:val="000000"/>
          <w:sz w:val="22"/>
          <w:szCs w:val="22"/>
        </w:rPr>
      </w:pPr>
    </w:p>
    <w:p w:rsidR="004918C3" w:rsidRDefault="004918C3" w:rsidP="00356EF4">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356EF4">
      <w:pPr>
        <w:jc w:val="center"/>
        <w:rPr>
          <w:rFonts w:asciiTheme="minorHAnsi" w:hAnsiTheme="minorHAnsi" w:cstheme="minorHAnsi"/>
          <w:b/>
          <w:bCs/>
          <w:sz w:val="22"/>
          <w:szCs w:val="22"/>
        </w:rPr>
      </w:pPr>
    </w:p>
    <w:p w:rsidR="00E514A9" w:rsidRPr="002F3388" w:rsidRDefault="004918C3" w:rsidP="00356EF4">
      <w:pPr>
        <w:ind w:left="4248"/>
        <w:jc w:val="right"/>
        <w:rPr>
          <w:rFonts w:asciiTheme="minorHAnsi" w:hAnsiTheme="minorHAnsi" w:cstheme="minorHAnsi"/>
          <w:b/>
        </w:rPr>
      </w:pPr>
      <w:r w:rsidRPr="006F470A">
        <w:rPr>
          <w:rFonts w:asciiTheme="minorHAnsi" w:hAnsiTheme="minorHAnsi" w:cstheme="minorHAnsi"/>
          <w:b/>
          <w:bCs/>
          <w:color w:val="FF0000"/>
          <w:sz w:val="22"/>
          <w:szCs w:val="22"/>
        </w:rPr>
        <w:t xml:space="preserve"> </w:t>
      </w:r>
      <w:r w:rsidR="00E514A9" w:rsidRPr="002F3388">
        <w:rPr>
          <w:rFonts w:asciiTheme="minorHAnsi" w:hAnsiTheme="minorHAnsi" w:cstheme="minorHAnsi"/>
          <w:b/>
        </w:rPr>
        <w:t>CONTRATO: DC</w:t>
      </w:r>
      <w:r w:rsidR="00CD3853">
        <w:rPr>
          <w:rFonts w:asciiTheme="minorHAnsi" w:hAnsiTheme="minorHAnsi" w:cstheme="minorHAnsi"/>
          <w:b/>
        </w:rPr>
        <w:t>LP-…/2019</w:t>
      </w:r>
      <w:r w:rsidR="00E514A9" w:rsidRPr="002F3388">
        <w:rPr>
          <w:rFonts w:asciiTheme="minorHAnsi" w:hAnsiTheme="minorHAnsi" w:cstheme="minorHAnsi"/>
          <w:b/>
        </w:rPr>
        <w:tab/>
      </w:r>
      <w:r w:rsidR="00E514A9" w:rsidRPr="002F3388">
        <w:rPr>
          <w:rFonts w:asciiTheme="minorHAnsi" w:hAnsiTheme="minorHAnsi" w:cstheme="minorHAnsi"/>
          <w:b/>
        </w:rPr>
        <w:tab/>
      </w:r>
    </w:p>
    <w:p w:rsidR="00E514A9" w:rsidRPr="002F3388" w:rsidRDefault="00E514A9" w:rsidP="00356EF4">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E514A9" w:rsidRPr="002F3388" w:rsidRDefault="00E514A9" w:rsidP="00356EF4">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E514A9" w:rsidRPr="002F3388" w:rsidRDefault="00E514A9" w:rsidP="00356EF4">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E514A9" w:rsidRPr="002F3388" w:rsidRDefault="00E514A9" w:rsidP="00E514A9">
      <w:pPr>
        <w:spacing w:after="120"/>
        <w:jc w:val="both"/>
        <w:rPr>
          <w:rFonts w:asciiTheme="minorHAnsi" w:hAnsiTheme="minorHAnsi" w:cstheme="minorHAnsi"/>
          <w:b/>
          <w:lang w:val="es-BO"/>
        </w:rPr>
      </w:pPr>
    </w:p>
    <w:p w:rsidR="00E514A9" w:rsidRPr="002F3388" w:rsidRDefault="00E514A9" w:rsidP="00E514A9">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E514A9" w:rsidRPr="002F3388" w:rsidRDefault="00E514A9" w:rsidP="00E514A9">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E514A9" w:rsidRPr="002F3388" w:rsidRDefault="00E514A9" w:rsidP="00E514A9">
      <w:pPr>
        <w:autoSpaceDE w:val="0"/>
        <w:autoSpaceDN w:val="0"/>
        <w:adjustRightInd w:val="0"/>
        <w:jc w:val="both"/>
        <w:rPr>
          <w:rFonts w:asciiTheme="minorHAnsi" w:hAnsiTheme="minorHAnsi" w:cstheme="minorHAnsi"/>
          <w:b/>
          <w:u w:val="single"/>
        </w:rPr>
      </w:pPr>
    </w:p>
    <w:p w:rsidR="00E514A9" w:rsidRPr="002F3388" w:rsidRDefault="00E514A9" w:rsidP="00E514A9">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E514A9" w:rsidRPr="002F3388" w:rsidRDefault="00E514A9" w:rsidP="00502473">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E514A9" w:rsidRPr="002F3388" w:rsidRDefault="00E514A9" w:rsidP="00E514A9">
      <w:pPr>
        <w:pStyle w:val="Prrafodelista"/>
        <w:ind w:left="709"/>
        <w:jc w:val="both"/>
        <w:rPr>
          <w:rFonts w:asciiTheme="minorHAnsi" w:hAnsiTheme="minorHAnsi" w:cstheme="minorHAnsi"/>
          <w:i/>
        </w:rPr>
      </w:pPr>
    </w:p>
    <w:p w:rsidR="00E514A9" w:rsidRPr="002F3388" w:rsidRDefault="00E514A9" w:rsidP="00502473">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E514A9" w:rsidRPr="002F3388" w:rsidRDefault="00E514A9" w:rsidP="00E514A9">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E514A9" w:rsidRPr="002F3388" w:rsidRDefault="00E514A9" w:rsidP="00E514A9">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E514A9" w:rsidRPr="002F3388" w:rsidRDefault="00E514A9" w:rsidP="00E514A9">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E514A9" w:rsidRPr="002F3388" w:rsidRDefault="00E514A9" w:rsidP="00E514A9">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14A9" w:rsidRPr="002F3388" w:rsidRDefault="00E514A9" w:rsidP="00E514A9">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E514A9" w:rsidRPr="002F3388" w:rsidRDefault="00E514A9" w:rsidP="00E514A9">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514A9" w:rsidRPr="002F3388" w:rsidTr="00AA7B99">
        <w:tc>
          <w:tcPr>
            <w:tcW w:w="2522" w:type="dxa"/>
          </w:tcPr>
          <w:p w:rsidR="00E514A9" w:rsidRPr="002F3388" w:rsidRDefault="00E514A9" w:rsidP="00AA7B99">
            <w:pPr>
              <w:spacing w:before="120" w:after="120"/>
              <w:rPr>
                <w:rFonts w:asciiTheme="minorHAnsi" w:hAnsiTheme="minorHAnsi" w:cstheme="minorHAnsi"/>
                <w:b/>
              </w:rPr>
            </w:pPr>
            <w:r w:rsidRPr="002F3388">
              <w:rPr>
                <w:rFonts w:asciiTheme="minorHAnsi" w:hAnsiTheme="minorHAnsi" w:cstheme="minorHAnsi"/>
                <w:b/>
              </w:rPr>
              <w:t>Adquisición:</w:t>
            </w:r>
          </w:p>
          <w:p w:rsidR="00E514A9" w:rsidRPr="002F3388" w:rsidRDefault="00E514A9" w:rsidP="00AA7B99">
            <w:pPr>
              <w:spacing w:before="120" w:after="120"/>
              <w:jc w:val="both"/>
              <w:rPr>
                <w:rFonts w:asciiTheme="minorHAnsi" w:hAnsiTheme="minorHAnsi" w:cstheme="minorHAnsi"/>
              </w:rPr>
            </w:pPr>
          </w:p>
        </w:tc>
        <w:tc>
          <w:tcPr>
            <w:tcW w:w="6237" w:type="dxa"/>
          </w:tcPr>
          <w:p w:rsidR="00E514A9" w:rsidRPr="002F3388" w:rsidRDefault="00E514A9" w:rsidP="00AA7B99">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E514A9" w:rsidRPr="002F3388" w:rsidTr="00AA7B99">
        <w:tc>
          <w:tcPr>
            <w:tcW w:w="2522" w:type="dxa"/>
          </w:tcPr>
          <w:p w:rsidR="00E514A9" w:rsidRPr="002F3388" w:rsidRDefault="00E514A9" w:rsidP="00AA7B99">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E514A9" w:rsidRPr="002F3388" w:rsidRDefault="00E514A9" w:rsidP="00AA7B99">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E514A9" w:rsidRPr="002F3388" w:rsidTr="00AA7B99">
        <w:tc>
          <w:tcPr>
            <w:tcW w:w="2522" w:type="dxa"/>
          </w:tcPr>
          <w:p w:rsidR="00E514A9" w:rsidRPr="002F3388" w:rsidRDefault="00E514A9" w:rsidP="00AA7B99">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E514A9" w:rsidRPr="002F3388" w:rsidRDefault="00E514A9" w:rsidP="00AA7B99">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E514A9" w:rsidRPr="002F3388" w:rsidTr="00AA7B99">
        <w:tc>
          <w:tcPr>
            <w:tcW w:w="2522" w:type="dxa"/>
          </w:tcPr>
          <w:p w:rsidR="00E514A9" w:rsidRPr="002F3388" w:rsidRDefault="00E514A9" w:rsidP="00AA7B99">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E514A9" w:rsidRPr="002F3388" w:rsidRDefault="00E514A9" w:rsidP="00AA7B99">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E514A9" w:rsidRPr="002F3388" w:rsidTr="00AA7B99">
        <w:tc>
          <w:tcPr>
            <w:tcW w:w="2522" w:type="dxa"/>
          </w:tcPr>
          <w:p w:rsidR="00E514A9" w:rsidRPr="002F3388" w:rsidRDefault="00E514A9" w:rsidP="00AA7B99">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E514A9" w:rsidRPr="002F3388" w:rsidRDefault="00E514A9" w:rsidP="00AA7B99">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E514A9" w:rsidRPr="002F3388" w:rsidRDefault="00E514A9" w:rsidP="00E514A9">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E514A9" w:rsidRPr="002F3388" w:rsidRDefault="00E514A9" w:rsidP="00E514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E514A9" w:rsidRPr="002F3388" w:rsidRDefault="00E514A9" w:rsidP="00E514A9">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14A9" w:rsidRPr="002F3388" w:rsidRDefault="00E514A9" w:rsidP="00E514A9">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E514A9" w:rsidRPr="002F3388" w:rsidRDefault="00E514A9" w:rsidP="00E514A9">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E514A9" w:rsidRPr="002F3388" w:rsidRDefault="00E514A9" w:rsidP="00E514A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E514A9" w:rsidRPr="002F3388" w:rsidRDefault="00E514A9" w:rsidP="00E514A9">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E514A9" w:rsidRPr="002F3388" w:rsidRDefault="00E514A9" w:rsidP="00E514A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E514A9" w:rsidRPr="002F3388" w:rsidRDefault="00E514A9" w:rsidP="00E514A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E514A9" w:rsidRPr="002F3388" w:rsidRDefault="00E514A9" w:rsidP="00E514A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E514A9" w:rsidRPr="002F3388" w:rsidRDefault="00E514A9" w:rsidP="00E514A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E514A9" w:rsidRPr="002F3388" w:rsidRDefault="00E514A9" w:rsidP="00E514A9">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E514A9" w:rsidRPr="002F3388" w:rsidRDefault="00E514A9" w:rsidP="00E514A9">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E514A9" w:rsidRPr="002F3388" w:rsidRDefault="00E514A9" w:rsidP="00E514A9">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E514A9" w:rsidRPr="002F3388" w:rsidRDefault="00E514A9" w:rsidP="00E514A9">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E514A9" w:rsidRPr="002F3388" w:rsidRDefault="00E514A9" w:rsidP="00E514A9">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E514A9" w:rsidRPr="002F3388" w:rsidRDefault="00E514A9" w:rsidP="00E514A9">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E514A9" w:rsidRPr="002F3388" w:rsidRDefault="00E514A9" w:rsidP="00E514A9">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514A9" w:rsidRPr="002F3388" w:rsidTr="00AA7B9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514A9" w:rsidRPr="002F3388" w:rsidRDefault="00E514A9" w:rsidP="00AA7B9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514A9" w:rsidRPr="002F3388" w:rsidRDefault="00E514A9" w:rsidP="00AA7B9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E514A9" w:rsidRPr="002F3388" w:rsidRDefault="00E514A9" w:rsidP="00AA7B9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E514A9" w:rsidRPr="002F3388" w:rsidRDefault="00E514A9" w:rsidP="00AA7B99">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E514A9" w:rsidRPr="002F3388" w:rsidTr="00AA7B99">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514A9" w:rsidRPr="002F3388" w:rsidRDefault="00E514A9" w:rsidP="00AA7B99">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514A9" w:rsidRPr="002F3388" w:rsidRDefault="00E514A9" w:rsidP="00AA7B99">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514A9" w:rsidRPr="002F3388" w:rsidRDefault="00E514A9" w:rsidP="00AA7B99">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514A9" w:rsidRPr="002F3388" w:rsidRDefault="00E514A9" w:rsidP="00AA7B99">
            <w:pPr>
              <w:jc w:val="right"/>
              <w:rPr>
                <w:rFonts w:asciiTheme="minorHAnsi" w:hAnsiTheme="minorHAnsi" w:cstheme="minorHAnsi"/>
                <w:color w:val="000000"/>
                <w:lang w:val="es-BO" w:eastAsia="es-BO"/>
              </w:rPr>
            </w:pPr>
          </w:p>
        </w:tc>
      </w:tr>
      <w:tr w:rsidR="00E514A9" w:rsidRPr="002F3388" w:rsidTr="00AA7B99">
        <w:trPr>
          <w:trHeight w:val="285"/>
        </w:trPr>
        <w:tc>
          <w:tcPr>
            <w:tcW w:w="640" w:type="dxa"/>
            <w:tcBorders>
              <w:top w:val="single" w:sz="4" w:space="0" w:color="auto"/>
            </w:tcBorders>
            <w:shd w:val="clear" w:color="auto" w:fill="auto"/>
            <w:noWrap/>
            <w:vAlign w:val="center"/>
            <w:hideMark/>
          </w:tcPr>
          <w:p w:rsidR="00E514A9" w:rsidRPr="002F3388" w:rsidRDefault="00E514A9" w:rsidP="00AA7B99">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E514A9" w:rsidRPr="002F3388" w:rsidRDefault="00E514A9" w:rsidP="00AA7B99">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E514A9" w:rsidRPr="002F3388" w:rsidRDefault="00E514A9" w:rsidP="00AA7B99">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514A9" w:rsidRPr="002F3388" w:rsidRDefault="00E514A9" w:rsidP="00AA7B99">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4A9" w:rsidRPr="002F3388" w:rsidRDefault="00E514A9" w:rsidP="00AA7B99">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514A9" w:rsidRPr="002F3388" w:rsidRDefault="00E514A9" w:rsidP="00AA7B99">
            <w:pPr>
              <w:jc w:val="right"/>
              <w:rPr>
                <w:rFonts w:asciiTheme="minorHAnsi" w:hAnsiTheme="minorHAnsi" w:cstheme="minorHAnsi"/>
                <w:b/>
                <w:bCs/>
                <w:color w:val="000000"/>
                <w:lang w:val="es-BO" w:eastAsia="es-BO"/>
              </w:rPr>
            </w:pPr>
          </w:p>
        </w:tc>
      </w:tr>
    </w:tbl>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E514A9" w:rsidRPr="002F3388" w:rsidRDefault="00E514A9" w:rsidP="00E514A9">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E514A9" w:rsidRPr="002F3388" w:rsidRDefault="00E514A9" w:rsidP="00E514A9">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E514A9" w:rsidRPr="002F3388" w:rsidRDefault="00E514A9" w:rsidP="00E514A9">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E514A9" w:rsidRPr="002F3388" w:rsidRDefault="00E514A9" w:rsidP="00E514A9">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E514A9" w:rsidRPr="002F3388" w:rsidRDefault="00E514A9" w:rsidP="00502473">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E514A9" w:rsidRPr="002F3388" w:rsidRDefault="00E514A9" w:rsidP="00502473">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E514A9" w:rsidRPr="002F3388" w:rsidRDefault="00E514A9" w:rsidP="00502473">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E514A9" w:rsidRPr="002F3388" w:rsidRDefault="00E514A9" w:rsidP="00502473">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E514A9" w:rsidRPr="002F3388" w:rsidRDefault="00E514A9" w:rsidP="00502473">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E514A9" w:rsidRPr="002F3388" w:rsidRDefault="00E514A9" w:rsidP="00E514A9">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E514A9" w:rsidRPr="002F3388" w:rsidRDefault="00E514A9" w:rsidP="00E514A9">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E514A9" w:rsidRPr="002F3388" w:rsidRDefault="00E514A9" w:rsidP="00E514A9">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514A9" w:rsidRPr="002F3388" w:rsidRDefault="00E514A9" w:rsidP="00E514A9">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E514A9" w:rsidRPr="002F3388" w:rsidRDefault="00E514A9" w:rsidP="00E514A9">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E514A9" w:rsidRPr="002F3388" w:rsidRDefault="00E514A9" w:rsidP="00E514A9">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E514A9" w:rsidRPr="002F3388" w:rsidRDefault="00E514A9" w:rsidP="00E514A9">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E514A9" w:rsidRPr="002F3388" w:rsidRDefault="00E514A9" w:rsidP="00E514A9">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 xml:space="preserve">Las notificaciones que se cursen entre las Partes tendrán validez siempre que se envíen mediante nota </w:t>
      </w:r>
      <w:r w:rsidRPr="002F3388">
        <w:rPr>
          <w:rFonts w:asciiTheme="minorHAnsi" w:hAnsiTheme="minorHAnsi" w:cstheme="minorHAnsi"/>
          <w:lang w:val="es-ES_tradnl"/>
        </w:rPr>
        <w:lastRenderedPageBreak/>
        <w:t>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E514A9" w:rsidRPr="002F3388" w:rsidTr="00AA7B99">
        <w:trPr>
          <w:trHeight w:val="220"/>
        </w:trPr>
        <w:tc>
          <w:tcPr>
            <w:tcW w:w="4541" w:type="dxa"/>
            <w:tcBorders>
              <w:top w:val="single" w:sz="4" w:space="0" w:color="auto"/>
              <w:left w:val="single" w:sz="4" w:space="0" w:color="auto"/>
              <w:bottom w:val="single" w:sz="4" w:space="0" w:color="auto"/>
              <w:right w:val="single" w:sz="4" w:space="0" w:color="auto"/>
            </w:tcBorders>
          </w:tcPr>
          <w:p w:rsidR="00E514A9" w:rsidRPr="002F3388" w:rsidRDefault="00E514A9" w:rsidP="00AA7B99">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E514A9" w:rsidRPr="002F3388" w:rsidRDefault="00E514A9" w:rsidP="00AA7B99">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E514A9" w:rsidRPr="002F3388" w:rsidTr="00AA7B99">
        <w:trPr>
          <w:trHeight w:val="1402"/>
        </w:trPr>
        <w:tc>
          <w:tcPr>
            <w:tcW w:w="4541" w:type="dxa"/>
            <w:tcBorders>
              <w:top w:val="single" w:sz="4" w:space="0" w:color="auto"/>
              <w:left w:val="single" w:sz="4" w:space="0" w:color="auto"/>
              <w:bottom w:val="single" w:sz="4" w:space="0" w:color="auto"/>
              <w:right w:val="single" w:sz="4" w:space="0" w:color="auto"/>
            </w:tcBorders>
          </w:tcPr>
          <w:p w:rsidR="00E514A9" w:rsidRPr="002F3388" w:rsidRDefault="00E514A9" w:rsidP="00AA7B99">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E514A9" w:rsidRPr="002F3388" w:rsidRDefault="00E514A9" w:rsidP="00AA7B9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E514A9" w:rsidRPr="002F3388" w:rsidRDefault="00E514A9" w:rsidP="00AA7B9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E514A9" w:rsidRPr="002F3388" w:rsidRDefault="00E514A9" w:rsidP="00AA7B9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E514A9" w:rsidRPr="002F3388" w:rsidRDefault="00E514A9" w:rsidP="00AA7B9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E514A9" w:rsidRPr="002F3388" w:rsidRDefault="00E514A9" w:rsidP="00AA7B99">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E514A9" w:rsidRPr="002F3388" w:rsidRDefault="00E514A9" w:rsidP="00AA7B99">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E514A9" w:rsidRPr="002F3388" w:rsidRDefault="00E514A9" w:rsidP="00AA7B99">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E514A9" w:rsidRPr="002F3388" w:rsidRDefault="00E514A9" w:rsidP="00AA7B99">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E514A9" w:rsidRPr="002F3388" w:rsidRDefault="00E514A9" w:rsidP="00AA7B9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E514A9" w:rsidRPr="002F3388" w:rsidRDefault="00E514A9" w:rsidP="00AA7B9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E514A9" w:rsidRPr="002F3388" w:rsidRDefault="00E514A9" w:rsidP="00AA7B99">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E514A9" w:rsidRPr="002F3388" w:rsidRDefault="00E514A9" w:rsidP="00E514A9">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E514A9" w:rsidRPr="002F3388" w:rsidRDefault="00E514A9" w:rsidP="00E514A9">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E514A9" w:rsidRPr="002F3388" w:rsidRDefault="00E514A9" w:rsidP="00E514A9">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E514A9" w:rsidRPr="002F3388" w:rsidRDefault="00E514A9" w:rsidP="00E514A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E514A9" w:rsidRPr="002F3388" w:rsidRDefault="00E514A9" w:rsidP="00E514A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E514A9" w:rsidRPr="002F3388" w:rsidRDefault="00E514A9" w:rsidP="00E514A9">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E514A9" w:rsidRPr="002F3388" w:rsidRDefault="00E514A9" w:rsidP="00E514A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E514A9" w:rsidRPr="002F3388" w:rsidRDefault="00E514A9" w:rsidP="00E514A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E514A9" w:rsidRDefault="00E514A9" w:rsidP="00E514A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356EF4" w:rsidRDefault="00356EF4" w:rsidP="00E514A9">
      <w:pPr>
        <w:widowControl w:val="0"/>
        <w:tabs>
          <w:tab w:val="num" w:pos="720"/>
        </w:tabs>
        <w:spacing w:before="120" w:after="120"/>
        <w:ind w:left="1134" w:hanging="984"/>
        <w:jc w:val="both"/>
        <w:rPr>
          <w:rFonts w:asciiTheme="minorHAnsi" w:hAnsiTheme="minorHAnsi" w:cstheme="minorHAnsi"/>
          <w:lang w:val="es-ES_tradnl"/>
        </w:rPr>
      </w:pPr>
    </w:p>
    <w:p w:rsidR="00356EF4" w:rsidRPr="002F3388" w:rsidRDefault="00356EF4" w:rsidP="00E514A9">
      <w:pPr>
        <w:widowControl w:val="0"/>
        <w:tabs>
          <w:tab w:val="num" w:pos="720"/>
        </w:tabs>
        <w:spacing w:before="120" w:after="120"/>
        <w:ind w:left="1134" w:hanging="984"/>
        <w:jc w:val="both"/>
        <w:rPr>
          <w:rFonts w:asciiTheme="minorHAnsi" w:hAnsiTheme="minorHAnsi" w:cstheme="minorHAnsi"/>
          <w:lang w:val="es-ES_tradnl"/>
        </w:rPr>
      </w:pPr>
    </w:p>
    <w:p w:rsidR="00E514A9" w:rsidRPr="002F3388" w:rsidRDefault="00E514A9" w:rsidP="00E514A9">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514A9" w:rsidRPr="002F3388" w:rsidRDefault="00E514A9" w:rsidP="00E514A9">
      <w:pPr>
        <w:spacing w:before="120" w:after="120"/>
        <w:ind w:left="1134"/>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E514A9" w:rsidRPr="002F3388" w:rsidRDefault="00E514A9" w:rsidP="00E514A9">
      <w:pPr>
        <w:spacing w:before="120" w:after="1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E514A9" w:rsidRPr="002F3388" w:rsidRDefault="00E514A9" w:rsidP="00502473">
      <w:pPr>
        <w:numPr>
          <w:ilvl w:val="0"/>
          <w:numId w:val="50"/>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E514A9" w:rsidRPr="002F3388" w:rsidRDefault="00E514A9" w:rsidP="00E514A9">
      <w:pPr>
        <w:spacing w:before="120" w:after="1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E514A9" w:rsidRPr="002F3388" w:rsidRDefault="00E514A9" w:rsidP="00E514A9">
      <w:pPr>
        <w:spacing w:before="120" w:after="1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E514A9" w:rsidRPr="002F3388" w:rsidRDefault="00E514A9" w:rsidP="00E514A9">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E514A9" w:rsidRPr="002F3388" w:rsidRDefault="00E514A9" w:rsidP="00502473">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E514A9" w:rsidRPr="002F3388" w:rsidRDefault="00E514A9" w:rsidP="00E514A9">
      <w:pPr>
        <w:spacing w:before="120" w:after="120"/>
        <w:ind w:left="720"/>
        <w:contextualSpacing/>
        <w:jc w:val="both"/>
        <w:rPr>
          <w:rFonts w:asciiTheme="minorHAnsi" w:hAnsiTheme="minorHAnsi" w:cstheme="minorHAnsi"/>
        </w:rPr>
      </w:pPr>
    </w:p>
    <w:p w:rsidR="00E514A9" w:rsidRPr="002F3388" w:rsidRDefault="00E514A9" w:rsidP="00E514A9">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E514A9" w:rsidRPr="002F3388" w:rsidRDefault="00E514A9" w:rsidP="00E514A9">
      <w:pPr>
        <w:spacing w:before="120" w:after="120"/>
        <w:contextualSpacing/>
        <w:jc w:val="both"/>
        <w:rPr>
          <w:rFonts w:asciiTheme="minorHAnsi" w:hAnsiTheme="minorHAnsi" w:cstheme="minorHAnsi"/>
        </w:rPr>
      </w:pP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E514A9" w:rsidRPr="002F3388" w:rsidRDefault="00E514A9" w:rsidP="00E514A9">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E514A9" w:rsidRPr="002F3388" w:rsidRDefault="00E514A9" w:rsidP="00E514A9">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E514A9" w:rsidRPr="002F3388" w:rsidRDefault="00E514A9" w:rsidP="00E514A9">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E514A9" w:rsidRPr="002F3388" w:rsidRDefault="00E514A9" w:rsidP="00E514A9">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14A9" w:rsidRPr="002F3388" w:rsidRDefault="00E514A9" w:rsidP="00E514A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E514A9" w:rsidRPr="002F3388" w:rsidRDefault="00E514A9" w:rsidP="00E514A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E514A9" w:rsidRPr="002F3388" w:rsidRDefault="00E514A9" w:rsidP="00E514A9">
      <w:pPr>
        <w:spacing w:before="120" w:after="120"/>
        <w:contextualSpacing/>
        <w:jc w:val="both"/>
        <w:rPr>
          <w:rFonts w:asciiTheme="minorHAnsi" w:hAnsiTheme="minorHAnsi" w:cstheme="minorHAnsi"/>
          <w:lang w:val="es-BO"/>
        </w:rPr>
      </w:pP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p>
    <w:p w:rsidR="00E514A9" w:rsidRPr="002F3388" w:rsidRDefault="00E514A9" w:rsidP="00E514A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E514A9" w:rsidRPr="002F3388" w:rsidRDefault="00E514A9" w:rsidP="00502473">
      <w:pPr>
        <w:pStyle w:val="Prrafodelista"/>
        <w:numPr>
          <w:ilvl w:val="0"/>
          <w:numId w:val="51"/>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E514A9" w:rsidRPr="002F3388" w:rsidRDefault="00E514A9" w:rsidP="00502473">
      <w:pPr>
        <w:numPr>
          <w:ilvl w:val="0"/>
          <w:numId w:val="51"/>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E514A9" w:rsidRPr="002F3388" w:rsidRDefault="00E514A9" w:rsidP="00E514A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14A9" w:rsidRPr="002F3388" w:rsidRDefault="00E514A9" w:rsidP="00E514A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E514A9" w:rsidRPr="002F3388" w:rsidRDefault="00E514A9" w:rsidP="00502473">
      <w:pPr>
        <w:numPr>
          <w:ilvl w:val="0"/>
          <w:numId w:val="47"/>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E514A9" w:rsidRPr="002F3388" w:rsidRDefault="00E514A9" w:rsidP="00502473">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E514A9" w:rsidRPr="002F3388" w:rsidRDefault="00E514A9" w:rsidP="00E514A9">
      <w:pPr>
        <w:spacing w:before="120" w:after="120"/>
        <w:ind w:left="851"/>
        <w:contextualSpacing/>
        <w:jc w:val="both"/>
        <w:rPr>
          <w:rFonts w:asciiTheme="minorHAnsi" w:hAnsiTheme="minorHAnsi" w:cstheme="minorHAnsi"/>
          <w:lang w:val="es-ES_tradnl"/>
        </w:rPr>
      </w:pPr>
    </w:p>
    <w:p w:rsidR="00E514A9" w:rsidRPr="002F3388" w:rsidRDefault="00E514A9" w:rsidP="00502473">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E514A9" w:rsidRPr="002F3388" w:rsidRDefault="00E514A9" w:rsidP="00E514A9">
      <w:pPr>
        <w:spacing w:before="120" w:after="120"/>
        <w:contextualSpacing/>
        <w:jc w:val="both"/>
        <w:rPr>
          <w:rFonts w:asciiTheme="minorHAnsi" w:hAnsiTheme="minorHAnsi" w:cstheme="minorHAnsi"/>
          <w:lang w:val="es-ES_tradnl"/>
        </w:rPr>
      </w:pP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E514A9" w:rsidRPr="002F3388" w:rsidRDefault="00E514A9" w:rsidP="00E514A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E514A9" w:rsidRPr="002F3388" w:rsidRDefault="00E514A9" w:rsidP="00E514A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E514A9" w:rsidRPr="002F3388" w:rsidRDefault="00E514A9" w:rsidP="00E514A9">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E514A9" w:rsidRPr="002F3388" w:rsidRDefault="00E514A9" w:rsidP="00E514A9">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E514A9" w:rsidRPr="002F3388" w:rsidRDefault="00E514A9" w:rsidP="00E514A9">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E514A9" w:rsidRPr="002F3388" w:rsidRDefault="00E514A9" w:rsidP="00E514A9">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514A9" w:rsidRPr="002F3388" w:rsidRDefault="00E514A9" w:rsidP="00E514A9">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E514A9" w:rsidRPr="002F3388" w:rsidRDefault="00E514A9" w:rsidP="00E514A9">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E514A9" w:rsidRPr="002F3388" w:rsidRDefault="00E514A9" w:rsidP="00E514A9">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E514A9" w:rsidRPr="002F3388" w:rsidRDefault="00E514A9" w:rsidP="00E514A9">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E514A9" w:rsidRPr="002F3388" w:rsidRDefault="00E514A9" w:rsidP="00502473">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E514A9" w:rsidRPr="002F3388" w:rsidRDefault="00E514A9" w:rsidP="00E514A9">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E514A9" w:rsidRPr="002F3388" w:rsidRDefault="00E514A9" w:rsidP="00E514A9">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E514A9" w:rsidRPr="002F3388" w:rsidRDefault="00E514A9" w:rsidP="00502473">
      <w:pPr>
        <w:pStyle w:val="Prrafodelista"/>
        <w:numPr>
          <w:ilvl w:val="0"/>
          <w:numId w:val="52"/>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E514A9" w:rsidRPr="002F3388" w:rsidRDefault="00E514A9" w:rsidP="00E514A9">
      <w:pPr>
        <w:pStyle w:val="Prrafodelista"/>
        <w:spacing w:before="120" w:after="120"/>
        <w:ind w:left="2484"/>
        <w:jc w:val="both"/>
        <w:rPr>
          <w:rFonts w:asciiTheme="minorHAnsi" w:hAnsiTheme="minorHAnsi" w:cstheme="minorHAnsi"/>
          <w:lang w:val="es-ES_tradnl"/>
        </w:rPr>
      </w:pPr>
    </w:p>
    <w:p w:rsidR="00E514A9" w:rsidRPr="002F3388" w:rsidRDefault="00E514A9" w:rsidP="00502473">
      <w:pPr>
        <w:pStyle w:val="Prrafodelista"/>
        <w:numPr>
          <w:ilvl w:val="0"/>
          <w:numId w:val="52"/>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E514A9" w:rsidRPr="002F3388" w:rsidRDefault="00E514A9" w:rsidP="00E514A9">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514A9" w:rsidRPr="002F3388" w:rsidRDefault="00E514A9" w:rsidP="00E514A9">
      <w:pPr>
        <w:pStyle w:val="Prrafodelista"/>
        <w:spacing w:before="120" w:after="120"/>
        <w:ind w:left="1996" w:hanging="1145"/>
        <w:jc w:val="both"/>
        <w:rPr>
          <w:rFonts w:asciiTheme="minorHAnsi" w:hAnsiTheme="minorHAnsi" w:cstheme="minorHAnsi"/>
          <w:color w:val="000000"/>
        </w:rPr>
      </w:pPr>
    </w:p>
    <w:p w:rsidR="00E514A9" w:rsidRPr="002F3388" w:rsidRDefault="00E514A9" w:rsidP="00E514A9">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E514A9" w:rsidRPr="002F3388" w:rsidRDefault="00E514A9" w:rsidP="00502473">
      <w:pPr>
        <w:pStyle w:val="Prrafodelista"/>
        <w:numPr>
          <w:ilvl w:val="2"/>
          <w:numId w:val="54"/>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E514A9" w:rsidRPr="002F3388" w:rsidRDefault="00E514A9" w:rsidP="00E514A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514A9" w:rsidRPr="002F3388" w:rsidRDefault="00E514A9" w:rsidP="00E514A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514A9" w:rsidRPr="002F3388" w:rsidRDefault="00E514A9" w:rsidP="00E514A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514A9" w:rsidRPr="002F3388" w:rsidRDefault="00E514A9" w:rsidP="00E514A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E514A9" w:rsidRPr="002F3388" w:rsidRDefault="00E514A9" w:rsidP="00E514A9">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E514A9" w:rsidRPr="002F3388" w:rsidRDefault="00E514A9" w:rsidP="00E514A9">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E514A9" w:rsidRPr="002F3388" w:rsidRDefault="00E514A9" w:rsidP="00E514A9">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E514A9" w:rsidRPr="002F3388" w:rsidRDefault="00E514A9" w:rsidP="00E514A9">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E514A9" w:rsidRDefault="00E514A9" w:rsidP="00E514A9">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E514A9" w:rsidRPr="002F3388" w:rsidRDefault="00E514A9" w:rsidP="00E514A9">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E514A9" w:rsidRPr="002F3388" w:rsidRDefault="00E514A9" w:rsidP="00E514A9">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E514A9" w:rsidRPr="002F3388" w:rsidRDefault="00E514A9" w:rsidP="00E514A9">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E514A9" w:rsidRPr="002F3388" w:rsidRDefault="00E514A9" w:rsidP="00E514A9">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E514A9" w:rsidRPr="002F3388" w:rsidRDefault="00E514A9" w:rsidP="00E514A9">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E514A9" w:rsidRPr="002F3388" w:rsidRDefault="00E514A9" w:rsidP="00E514A9">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E514A9" w:rsidRPr="002F3388" w:rsidRDefault="00E514A9" w:rsidP="00502473">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E514A9" w:rsidRPr="002F3388" w:rsidRDefault="00E514A9" w:rsidP="00502473">
      <w:pPr>
        <w:numPr>
          <w:ilvl w:val="0"/>
          <w:numId w:val="55"/>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E514A9" w:rsidRPr="002F3388" w:rsidRDefault="00E514A9" w:rsidP="00502473">
      <w:pPr>
        <w:numPr>
          <w:ilvl w:val="0"/>
          <w:numId w:val="55"/>
        </w:numPr>
        <w:ind w:left="1134" w:hanging="283"/>
        <w:jc w:val="both"/>
        <w:rPr>
          <w:rFonts w:asciiTheme="minorHAnsi" w:hAnsiTheme="minorHAnsi" w:cstheme="minorHAnsi"/>
        </w:rPr>
      </w:pPr>
      <w:r w:rsidRPr="002F3388">
        <w:rPr>
          <w:rFonts w:asciiTheme="minorHAnsi" w:hAnsiTheme="minorHAnsi" w:cstheme="minorHAnsi"/>
        </w:rPr>
        <w:t>Minuta del Contrato</w:t>
      </w:r>
    </w:p>
    <w:p w:rsidR="00E514A9" w:rsidRPr="002F3388" w:rsidRDefault="00E514A9" w:rsidP="00E514A9">
      <w:pPr>
        <w:jc w:val="both"/>
        <w:rPr>
          <w:rFonts w:asciiTheme="minorHAnsi" w:hAnsiTheme="minorHAnsi" w:cstheme="minorHAnsi"/>
        </w:rPr>
      </w:pPr>
      <w:r w:rsidRPr="002F3388">
        <w:rPr>
          <w:rFonts w:asciiTheme="minorHAnsi" w:hAnsiTheme="minorHAnsi" w:cstheme="minorHAnsi"/>
        </w:rPr>
        <w:t>Fotocopias simples de:</w:t>
      </w:r>
    </w:p>
    <w:p w:rsidR="00E514A9" w:rsidRPr="002F3388" w:rsidRDefault="00E514A9" w:rsidP="00502473">
      <w:pPr>
        <w:numPr>
          <w:ilvl w:val="0"/>
          <w:numId w:val="55"/>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E514A9" w:rsidRPr="002F3388" w:rsidRDefault="00E514A9" w:rsidP="00502473">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E514A9" w:rsidRPr="002F3388" w:rsidRDefault="00E514A9" w:rsidP="00502473">
      <w:pPr>
        <w:numPr>
          <w:ilvl w:val="0"/>
          <w:numId w:val="55"/>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E514A9" w:rsidRPr="002F3388" w:rsidRDefault="00E514A9" w:rsidP="00E514A9">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E514A9" w:rsidRPr="002F3388" w:rsidRDefault="00E514A9" w:rsidP="00E514A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E514A9" w:rsidRPr="002F3388" w:rsidRDefault="00E514A9" w:rsidP="00E514A9">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E514A9" w:rsidRPr="002F3388" w:rsidRDefault="00E514A9" w:rsidP="00E514A9">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E514A9" w:rsidRPr="002F3388" w:rsidRDefault="00E514A9" w:rsidP="00E514A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E514A9" w:rsidRPr="002F3388" w:rsidRDefault="00E514A9" w:rsidP="00E514A9">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514A9" w:rsidRPr="002F3388" w:rsidTr="00AA7B99">
        <w:tc>
          <w:tcPr>
            <w:tcW w:w="4470" w:type="dxa"/>
          </w:tcPr>
          <w:p w:rsidR="00E514A9" w:rsidRPr="002F3388" w:rsidRDefault="00E514A9" w:rsidP="00AA7B99">
            <w:pPr>
              <w:jc w:val="both"/>
              <w:rPr>
                <w:rFonts w:asciiTheme="minorHAnsi" w:hAnsiTheme="minorHAnsi" w:cstheme="minorHAnsi"/>
              </w:rPr>
            </w:pPr>
            <w:r w:rsidRPr="002F3388">
              <w:rPr>
                <w:rFonts w:asciiTheme="minorHAnsi" w:hAnsiTheme="minorHAnsi" w:cstheme="minorHAnsi"/>
              </w:rPr>
              <w:t xml:space="preserve">   </w:t>
            </w:r>
          </w:p>
          <w:p w:rsidR="00E514A9" w:rsidRPr="002F3388" w:rsidRDefault="00E514A9" w:rsidP="00AA7B99">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E514A9" w:rsidRPr="002F3388" w:rsidRDefault="00E514A9" w:rsidP="00AA7B99">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E514A9" w:rsidRPr="002F3388" w:rsidTr="00AA7B99">
        <w:tc>
          <w:tcPr>
            <w:tcW w:w="4470" w:type="dxa"/>
          </w:tcPr>
          <w:p w:rsidR="00E514A9" w:rsidRPr="002F3388" w:rsidRDefault="00E514A9" w:rsidP="00AA7B99">
            <w:pPr>
              <w:jc w:val="both"/>
              <w:rPr>
                <w:rFonts w:asciiTheme="minorHAnsi" w:hAnsiTheme="minorHAnsi" w:cstheme="minorHAnsi"/>
              </w:rPr>
            </w:pPr>
          </w:p>
        </w:tc>
        <w:tc>
          <w:tcPr>
            <w:tcW w:w="4653" w:type="dxa"/>
          </w:tcPr>
          <w:p w:rsidR="00E514A9" w:rsidRPr="002F3388" w:rsidRDefault="00E514A9" w:rsidP="00AA7B99">
            <w:pPr>
              <w:jc w:val="both"/>
              <w:rPr>
                <w:rFonts w:asciiTheme="minorHAnsi" w:hAnsiTheme="minorHAnsi" w:cstheme="minorHAnsi"/>
              </w:rPr>
            </w:pPr>
          </w:p>
        </w:tc>
      </w:tr>
      <w:tr w:rsidR="00E514A9" w:rsidRPr="002F3388" w:rsidTr="00AA7B99">
        <w:tc>
          <w:tcPr>
            <w:tcW w:w="4470" w:type="dxa"/>
          </w:tcPr>
          <w:p w:rsidR="00E514A9" w:rsidRPr="002F3388" w:rsidRDefault="00E514A9" w:rsidP="00AA7B99">
            <w:pPr>
              <w:jc w:val="both"/>
              <w:rPr>
                <w:rFonts w:asciiTheme="minorHAnsi" w:hAnsiTheme="minorHAnsi" w:cstheme="minorHAnsi"/>
                <w:i/>
              </w:rPr>
            </w:pPr>
            <w:r w:rsidRPr="002F3388">
              <w:rPr>
                <w:rFonts w:asciiTheme="minorHAnsi" w:hAnsiTheme="minorHAnsi" w:cstheme="minorHAnsi"/>
                <w:i/>
              </w:rPr>
              <w:t xml:space="preserve">                       cargo</w:t>
            </w:r>
          </w:p>
          <w:p w:rsidR="00E514A9" w:rsidRPr="002F3388" w:rsidRDefault="00E514A9" w:rsidP="00AA7B99">
            <w:pPr>
              <w:jc w:val="both"/>
              <w:rPr>
                <w:rFonts w:asciiTheme="minorHAnsi" w:hAnsiTheme="minorHAnsi" w:cstheme="minorHAnsi"/>
                <w:b/>
              </w:rPr>
            </w:pPr>
            <w:r w:rsidRPr="002F3388">
              <w:rPr>
                <w:rFonts w:asciiTheme="minorHAnsi" w:hAnsiTheme="minorHAnsi" w:cstheme="minorHAnsi"/>
                <w:b/>
              </w:rPr>
              <w:t>YPFB</w:t>
            </w:r>
          </w:p>
          <w:p w:rsidR="00E514A9" w:rsidRPr="002F3388" w:rsidRDefault="00E514A9" w:rsidP="00AA7B99">
            <w:pPr>
              <w:rPr>
                <w:rFonts w:asciiTheme="minorHAnsi" w:hAnsiTheme="minorHAnsi" w:cstheme="minorHAnsi"/>
                <w:b/>
              </w:rPr>
            </w:pPr>
            <w:r w:rsidRPr="002F3388">
              <w:rPr>
                <w:rFonts w:asciiTheme="minorHAnsi" w:hAnsiTheme="minorHAnsi" w:cstheme="minorHAnsi"/>
                <w:b/>
              </w:rPr>
              <w:t>ENTIDAD</w:t>
            </w:r>
          </w:p>
        </w:tc>
        <w:tc>
          <w:tcPr>
            <w:tcW w:w="4653" w:type="dxa"/>
          </w:tcPr>
          <w:p w:rsidR="00E514A9" w:rsidRPr="002F3388" w:rsidRDefault="00E514A9" w:rsidP="00AA7B99">
            <w:pPr>
              <w:jc w:val="both"/>
              <w:rPr>
                <w:rFonts w:asciiTheme="minorHAnsi" w:hAnsiTheme="minorHAnsi" w:cstheme="minorHAnsi"/>
                <w:i/>
              </w:rPr>
            </w:pPr>
            <w:r w:rsidRPr="002F3388">
              <w:rPr>
                <w:rFonts w:asciiTheme="minorHAnsi" w:hAnsiTheme="minorHAnsi" w:cstheme="minorHAnsi"/>
                <w:i/>
              </w:rPr>
              <w:t xml:space="preserve">                         Nombre empresa</w:t>
            </w:r>
          </w:p>
          <w:p w:rsidR="00E514A9" w:rsidRPr="002F3388" w:rsidRDefault="00E514A9" w:rsidP="00AA7B99">
            <w:pPr>
              <w:jc w:val="both"/>
              <w:rPr>
                <w:rFonts w:asciiTheme="minorHAnsi" w:hAnsiTheme="minorHAnsi" w:cstheme="minorHAnsi"/>
                <w:b/>
              </w:rPr>
            </w:pPr>
            <w:r w:rsidRPr="002F3388">
              <w:rPr>
                <w:rFonts w:asciiTheme="minorHAnsi" w:hAnsiTheme="minorHAnsi" w:cstheme="minorHAnsi"/>
                <w:b/>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E514A9">
        <w:trPr>
          <w:trHeight w:val="70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356EF4">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D4B" w:rsidRDefault="00936D4B">
      <w:r>
        <w:separator/>
      </w:r>
    </w:p>
  </w:endnote>
  <w:endnote w:type="continuationSeparator" w:id="0">
    <w:p w:rsidR="00936D4B" w:rsidRDefault="0093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A7B99" w:rsidRDefault="00AA7B99">
        <w:pPr>
          <w:pStyle w:val="Piedepgina"/>
          <w:jc w:val="right"/>
        </w:pPr>
        <w:r>
          <w:fldChar w:fldCharType="begin"/>
        </w:r>
        <w:r>
          <w:instrText>PAGE   \* MERGEFORMAT</w:instrText>
        </w:r>
        <w:r>
          <w:fldChar w:fldCharType="separate"/>
        </w:r>
        <w:r w:rsidR="00AE29AA">
          <w:rPr>
            <w:noProof/>
          </w:rPr>
          <w:t>2</w:t>
        </w:r>
        <w:r>
          <w:fldChar w:fldCharType="end"/>
        </w:r>
      </w:p>
    </w:sdtContent>
  </w:sdt>
  <w:p w:rsidR="00AA7B99" w:rsidRDefault="00AA7B9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A7B99" w:rsidRDefault="00AA7B99" w:rsidP="00AC3212">
        <w:pPr>
          <w:pStyle w:val="Piedepgina"/>
          <w:jc w:val="right"/>
        </w:pPr>
        <w:r>
          <w:fldChar w:fldCharType="begin"/>
        </w:r>
        <w:r>
          <w:instrText>PAGE   \* MERGEFORMAT</w:instrText>
        </w:r>
        <w:r>
          <w:fldChar w:fldCharType="separate"/>
        </w:r>
        <w:r w:rsidR="00AE29AA">
          <w:rPr>
            <w:noProof/>
          </w:rPr>
          <w:t>1</w:t>
        </w:r>
        <w:r>
          <w:fldChar w:fldCharType="end"/>
        </w:r>
      </w:p>
    </w:sdtContent>
  </w:sdt>
  <w:p w:rsidR="00AA7B99" w:rsidRDefault="00AA7B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D4B" w:rsidRDefault="00936D4B">
      <w:r>
        <w:separator/>
      </w:r>
    </w:p>
  </w:footnote>
  <w:footnote w:type="continuationSeparator" w:id="0">
    <w:p w:rsidR="00936D4B" w:rsidRDefault="00936D4B">
      <w:r>
        <w:continuationSeparator/>
      </w:r>
    </w:p>
  </w:footnote>
  <w:footnote w:id="1">
    <w:p w:rsidR="00AA7B99" w:rsidRDefault="00AA7B99" w:rsidP="00485B5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76146"/>
    <w:multiLevelType w:val="hybridMultilevel"/>
    <w:tmpl w:val="3BD4B2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A07D37"/>
    <w:multiLevelType w:val="hybridMultilevel"/>
    <w:tmpl w:val="02445454"/>
    <w:lvl w:ilvl="0" w:tplc="400A000F">
      <w:start w:val="1"/>
      <w:numFmt w:val="decimal"/>
      <w:lvlText w:val="%1."/>
      <w:lvlJc w:val="left"/>
      <w:pPr>
        <w:ind w:left="1776" w:hanging="360"/>
      </w:p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8E26881"/>
    <w:multiLevelType w:val="hybridMultilevel"/>
    <w:tmpl w:val="CF022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46409C"/>
    <w:multiLevelType w:val="hybridMultilevel"/>
    <w:tmpl w:val="74B482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4"/>
  </w:num>
  <w:num w:numId="4">
    <w:abstractNumId w:val="9"/>
  </w:num>
  <w:num w:numId="5">
    <w:abstractNumId w:val="27"/>
  </w:num>
  <w:num w:numId="6">
    <w:abstractNumId w:val="29"/>
  </w:num>
  <w:num w:numId="7">
    <w:abstractNumId w:val="0"/>
  </w:num>
  <w:num w:numId="8">
    <w:abstractNumId w:val="49"/>
  </w:num>
  <w:num w:numId="9">
    <w:abstractNumId w:val="53"/>
  </w:num>
  <w:num w:numId="10">
    <w:abstractNumId w:val="11"/>
  </w:num>
  <w:num w:numId="11">
    <w:abstractNumId w:val="37"/>
  </w:num>
  <w:num w:numId="12">
    <w:abstractNumId w:val="39"/>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0"/>
  </w:num>
  <w:num w:numId="19">
    <w:abstractNumId w:val="33"/>
  </w:num>
  <w:num w:numId="20">
    <w:abstractNumId w:val="46"/>
  </w:num>
  <w:num w:numId="21">
    <w:abstractNumId w:val="26"/>
  </w:num>
  <w:num w:numId="22">
    <w:abstractNumId w:val="25"/>
  </w:num>
  <w:num w:numId="23">
    <w:abstractNumId w:val="38"/>
  </w:num>
  <w:num w:numId="24">
    <w:abstractNumId w:val="34"/>
  </w:num>
  <w:num w:numId="25">
    <w:abstractNumId w:val="6"/>
  </w:num>
  <w:num w:numId="26">
    <w:abstractNumId w:val="22"/>
  </w:num>
  <w:num w:numId="27">
    <w:abstractNumId w:val="13"/>
  </w:num>
  <w:num w:numId="28">
    <w:abstractNumId w:val="32"/>
  </w:num>
  <w:num w:numId="29">
    <w:abstractNumId w:val="54"/>
  </w:num>
  <w:num w:numId="30">
    <w:abstractNumId w:val="1"/>
  </w:num>
  <w:num w:numId="31">
    <w:abstractNumId w:val="12"/>
  </w:num>
  <w:num w:numId="32">
    <w:abstractNumId w:val="43"/>
  </w:num>
  <w:num w:numId="33">
    <w:abstractNumId w:val="50"/>
  </w:num>
  <w:num w:numId="34">
    <w:abstractNumId w:val="16"/>
  </w:num>
  <w:num w:numId="35">
    <w:abstractNumId w:val="24"/>
  </w:num>
  <w:num w:numId="36">
    <w:abstractNumId w:val="30"/>
  </w:num>
  <w:num w:numId="37">
    <w:abstractNumId w:val="19"/>
  </w:num>
  <w:num w:numId="38">
    <w:abstractNumId w:val="51"/>
  </w:num>
  <w:num w:numId="39">
    <w:abstractNumId w:val="31"/>
  </w:num>
  <w:num w:numId="40">
    <w:abstractNumId w:val="10"/>
  </w:num>
  <w:num w:numId="41">
    <w:abstractNumId w:val="28"/>
  </w:num>
  <w:num w:numId="42">
    <w:abstractNumId w:val="36"/>
  </w:num>
  <w:num w:numId="43">
    <w:abstractNumId w:val="48"/>
  </w:num>
  <w:num w:numId="44">
    <w:abstractNumId w:val="47"/>
  </w:num>
  <w:num w:numId="45">
    <w:abstractNumId w:val="14"/>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1"/>
  </w:num>
  <w:num w:numId="50">
    <w:abstractNumId w:val="45"/>
  </w:num>
  <w:num w:numId="51">
    <w:abstractNumId w:val="52"/>
  </w:num>
  <w:num w:numId="52">
    <w:abstractNumId w:val="7"/>
  </w:num>
  <w:num w:numId="53">
    <w:abstractNumId w:val="35"/>
  </w:num>
  <w:num w:numId="54">
    <w:abstractNumId w:val="21"/>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577"/>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BE8"/>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F4"/>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B58"/>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473"/>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34"/>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A0"/>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6D4B"/>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18FF"/>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99"/>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9AA"/>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853"/>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4A9"/>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32"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1.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oleObject" Target="embeddings/oleObject1.bin"/><Relationship Id="rId30" Type="http://schemas.openxmlformats.org/officeDocument/2006/relationships/image" Target="media/image12.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B8755-4BF3-4E79-AA60-28A1371C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45</Pages>
  <Words>16108</Words>
  <Characters>88599</Characters>
  <Application>Microsoft Office Word</Application>
  <DocSecurity>0</DocSecurity>
  <Lines>738</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104499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12</cp:revision>
  <cp:lastPrinted>2017-08-15T15:14:00Z</cp:lastPrinted>
  <dcterms:created xsi:type="dcterms:W3CDTF">2019-02-22T18:27:00Z</dcterms:created>
  <dcterms:modified xsi:type="dcterms:W3CDTF">2019-03-15T20:40:00Z</dcterms:modified>
</cp:coreProperties>
</file>