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1CB5" w:rsidRDefault="00FB1CB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B1CB5" w:rsidRDefault="00FB1CB5" w:rsidP="00B8304E">
                            <w:pPr>
                              <w:ind w:left="142"/>
                              <w:jc w:val="center"/>
                              <w:rPr>
                                <w:rFonts w:ascii="Verdana" w:hAnsi="Verdana"/>
                                <w:b/>
                              </w:rPr>
                            </w:pPr>
                          </w:p>
                          <w:p w:rsidR="00FB1CB5" w:rsidRDefault="00FB1CB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1CB5" w:rsidRPr="00103622" w:rsidRDefault="00FB1CB5" w:rsidP="00B8304E">
                            <w:pPr>
                              <w:ind w:left="142"/>
                              <w:jc w:val="center"/>
                              <w:rPr>
                                <w:rFonts w:ascii="Century Gothic" w:hAnsi="Century Gothic" w:cs="Arial"/>
                                <w:b/>
                                <w:sz w:val="32"/>
                                <w:szCs w:val="32"/>
                                <w:lang w:val="es-MX"/>
                              </w:rPr>
                            </w:pPr>
                          </w:p>
                          <w:p w:rsidR="00FB1CB5" w:rsidRPr="00103622" w:rsidRDefault="00FB1CB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B1CB5" w:rsidRDefault="00FB1CB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B1CB5" w:rsidRDefault="00FB1CB5" w:rsidP="00B8304E">
                            <w:pPr>
                              <w:jc w:val="center"/>
                              <w:rPr>
                                <w:rFonts w:ascii="Century Gothic" w:hAnsi="Century Gothic" w:cs="Arial"/>
                                <w:b/>
                                <w:sz w:val="28"/>
                                <w:szCs w:val="32"/>
                              </w:rPr>
                            </w:pPr>
                          </w:p>
                          <w:p w:rsidR="00FB1CB5" w:rsidRDefault="00FB1CB5" w:rsidP="00B8304E">
                            <w:pPr>
                              <w:jc w:val="center"/>
                              <w:rPr>
                                <w:rFonts w:ascii="Century Gothic" w:hAnsi="Century Gothic" w:cs="Arial"/>
                                <w:b/>
                                <w:sz w:val="28"/>
                                <w:szCs w:val="32"/>
                              </w:rPr>
                            </w:pPr>
                          </w:p>
                          <w:p w:rsidR="00FB1CB5" w:rsidRPr="00D94CE2" w:rsidRDefault="00FB1CB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B1CB5" w:rsidRPr="00D94CE2" w:rsidRDefault="00FB1CB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B1CB5" w:rsidRPr="00F40D69" w:rsidRDefault="00FB1CB5" w:rsidP="00B8304E">
                            <w:pPr>
                              <w:ind w:left="142"/>
                              <w:jc w:val="center"/>
                              <w:rPr>
                                <w:rFonts w:ascii="Century Gothic" w:hAnsi="Century Gothic" w:cs="Arial"/>
                                <w:b/>
                                <w:sz w:val="28"/>
                                <w:szCs w:val="28"/>
                              </w:rPr>
                            </w:pPr>
                          </w:p>
                          <w:p w:rsidR="00FB1CB5" w:rsidRPr="00103622" w:rsidRDefault="00FB1CB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B1CB5" w:rsidRPr="005F6C94" w:rsidRDefault="00FB1CB5" w:rsidP="00B8304E">
                            <w:pPr>
                              <w:ind w:left="142"/>
                              <w:rPr>
                                <w:rFonts w:ascii="Century Gothic" w:hAnsi="Century Gothic"/>
                                <w:b/>
                                <w:sz w:val="28"/>
                                <w:szCs w:val="28"/>
                                <w:lang w:val="es-MX"/>
                              </w:rPr>
                            </w:pPr>
                          </w:p>
                          <w:p w:rsidR="00FB1CB5" w:rsidRPr="00474988" w:rsidRDefault="00FB1CB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74988" w:rsidRPr="00474988">
                              <w:rPr>
                                <w:rFonts w:ascii="Century Gothic" w:hAnsi="Century Gothic" w:cs="Century Gothic"/>
                                <w:b/>
                                <w:bCs/>
                                <w:color w:val="FF0000"/>
                                <w:sz w:val="28"/>
                                <w:szCs w:val="28"/>
                              </w:rPr>
                              <w:t>SERVICIO DE REPARACIÓN Y MAQUINADO DE MATERIAL TUBULAR POZO YARARÁ-X1</w:t>
                            </w:r>
                          </w:p>
                          <w:p w:rsidR="00FB1CB5" w:rsidRPr="00474988" w:rsidRDefault="00FB1CB5" w:rsidP="00B8304E">
                            <w:pPr>
                              <w:jc w:val="center"/>
                              <w:rPr>
                                <w:rFonts w:ascii="Century Gothic" w:hAnsi="Century Gothic" w:cs="Century Gothic"/>
                                <w:b/>
                                <w:bCs/>
                                <w:color w:val="FF0000"/>
                                <w:sz w:val="28"/>
                                <w:szCs w:val="28"/>
                              </w:rPr>
                            </w:pPr>
                          </w:p>
                          <w:p w:rsidR="00FB1CB5" w:rsidRPr="00D94CE2" w:rsidRDefault="00FB1CB5" w:rsidP="00B8304E">
                            <w:pPr>
                              <w:jc w:val="center"/>
                              <w:rPr>
                                <w:rFonts w:ascii="Century Gothic" w:hAnsi="Century Gothic" w:cs="Century Gothic"/>
                                <w:b/>
                                <w:bCs/>
                                <w:color w:val="FF0000"/>
                                <w:sz w:val="28"/>
                                <w:szCs w:val="28"/>
                              </w:rPr>
                            </w:pPr>
                            <w:r w:rsidRPr="00474988">
                              <w:rPr>
                                <w:rFonts w:ascii="Century Gothic" w:hAnsi="Century Gothic" w:cs="Century Gothic"/>
                                <w:b/>
                                <w:bCs/>
                                <w:sz w:val="28"/>
                                <w:szCs w:val="28"/>
                              </w:rPr>
                              <w:t>CODIGO:</w:t>
                            </w:r>
                            <w:r w:rsidRPr="00474988">
                              <w:rPr>
                                <w:rFonts w:ascii="Century Gothic" w:hAnsi="Century Gothic" w:cs="Century Gothic"/>
                                <w:b/>
                                <w:bCs/>
                                <w:color w:val="FF0000"/>
                                <w:sz w:val="28"/>
                                <w:szCs w:val="28"/>
                              </w:rPr>
                              <w:t xml:space="preserve"> </w:t>
                            </w:r>
                            <w:r w:rsidR="00474988" w:rsidRPr="00474988">
                              <w:rPr>
                                <w:rFonts w:ascii="Century Gothic" w:hAnsi="Century Gothic" w:cs="Century Gothic"/>
                                <w:b/>
                                <w:bCs/>
                                <w:color w:val="FF0000"/>
                                <w:sz w:val="28"/>
                                <w:szCs w:val="28"/>
                              </w:rPr>
                              <w:t>DCO-CDL-GNEE-164-19</w:t>
                            </w:r>
                          </w:p>
                          <w:p w:rsidR="00FB1CB5" w:rsidRPr="00D94CE2" w:rsidRDefault="00FB1CB5" w:rsidP="00B8304E">
                            <w:pPr>
                              <w:jc w:val="center"/>
                              <w:rPr>
                                <w:rFonts w:ascii="Century Gothic" w:hAnsi="Century Gothic" w:cs="Century Gothic"/>
                                <w:b/>
                                <w:bCs/>
                                <w:color w:val="FF0000"/>
                                <w:sz w:val="28"/>
                                <w:szCs w:val="28"/>
                              </w:rPr>
                            </w:pPr>
                          </w:p>
                          <w:p w:rsidR="00FB1CB5" w:rsidRPr="00D94CE2" w:rsidRDefault="00FB1CB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B1CB5" w:rsidRPr="00103622" w:rsidRDefault="00FB1CB5" w:rsidP="00B8304E">
                            <w:pPr>
                              <w:jc w:val="center"/>
                              <w:rPr>
                                <w:rFonts w:ascii="Century Gothic" w:hAnsi="Century Gothic"/>
                                <w:sz w:val="32"/>
                                <w:szCs w:val="32"/>
                                <w:lang w:val="es-ES_tradnl"/>
                              </w:rPr>
                            </w:pPr>
                          </w:p>
                          <w:p w:rsidR="00FB1CB5" w:rsidRPr="00103622" w:rsidRDefault="00FB1CB5" w:rsidP="00B8304E">
                            <w:pPr>
                              <w:ind w:right="930"/>
                              <w:jc w:val="center"/>
                              <w:rPr>
                                <w:rFonts w:ascii="Century Gothic" w:hAnsi="Century Gothic"/>
                                <w:sz w:val="32"/>
                                <w:szCs w:val="32"/>
                                <w:lang w:val="es-ES_tradnl"/>
                              </w:rPr>
                            </w:pPr>
                          </w:p>
                          <w:p w:rsidR="00FB1CB5" w:rsidRPr="00103622" w:rsidRDefault="00FB1CB5" w:rsidP="00B8304E">
                            <w:pPr>
                              <w:ind w:right="930"/>
                              <w:jc w:val="center"/>
                              <w:rPr>
                                <w:rFonts w:ascii="Century Gothic" w:hAnsi="Century Gothic"/>
                                <w:sz w:val="32"/>
                                <w:szCs w:val="32"/>
                                <w:lang w:val="es-ES_tradnl"/>
                              </w:rPr>
                            </w:pPr>
                          </w:p>
                          <w:p w:rsidR="00FB1CB5" w:rsidRDefault="00FB1CB5" w:rsidP="00B8304E">
                            <w:pPr>
                              <w:ind w:right="930"/>
                              <w:jc w:val="center"/>
                              <w:rPr>
                                <w:rFonts w:ascii="Century Gothic" w:hAnsi="Century Gothic"/>
                                <w:lang w:val="es-ES_tradnl"/>
                              </w:rPr>
                            </w:pPr>
                          </w:p>
                          <w:p w:rsidR="00FB1CB5" w:rsidRPr="009C5A35" w:rsidRDefault="00FB1CB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B1CB5" w:rsidRDefault="00FB1CB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B1CB5" w:rsidRDefault="00FB1CB5" w:rsidP="00B8304E">
                      <w:pPr>
                        <w:ind w:left="142"/>
                        <w:jc w:val="center"/>
                        <w:rPr>
                          <w:rFonts w:ascii="Verdana" w:hAnsi="Verdana"/>
                          <w:b/>
                        </w:rPr>
                      </w:pPr>
                    </w:p>
                    <w:p w:rsidR="00FB1CB5" w:rsidRDefault="00FB1CB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1CB5" w:rsidRPr="00103622" w:rsidRDefault="00FB1CB5" w:rsidP="00B8304E">
                      <w:pPr>
                        <w:ind w:left="142"/>
                        <w:jc w:val="center"/>
                        <w:rPr>
                          <w:rFonts w:ascii="Century Gothic" w:hAnsi="Century Gothic" w:cs="Arial"/>
                          <w:b/>
                          <w:sz w:val="32"/>
                          <w:szCs w:val="32"/>
                          <w:lang w:val="es-MX"/>
                        </w:rPr>
                      </w:pPr>
                    </w:p>
                    <w:p w:rsidR="00FB1CB5" w:rsidRPr="00103622" w:rsidRDefault="00FB1CB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B1CB5" w:rsidRDefault="00FB1CB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B1CB5" w:rsidRDefault="00FB1CB5" w:rsidP="00B8304E">
                      <w:pPr>
                        <w:jc w:val="center"/>
                        <w:rPr>
                          <w:rFonts w:ascii="Century Gothic" w:hAnsi="Century Gothic" w:cs="Arial"/>
                          <w:b/>
                          <w:sz w:val="28"/>
                          <w:szCs w:val="32"/>
                        </w:rPr>
                      </w:pPr>
                    </w:p>
                    <w:p w:rsidR="00FB1CB5" w:rsidRDefault="00FB1CB5" w:rsidP="00B8304E">
                      <w:pPr>
                        <w:jc w:val="center"/>
                        <w:rPr>
                          <w:rFonts w:ascii="Century Gothic" w:hAnsi="Century Gothic" w:cs="Arial"/>
                          <w:b/>
                          <w:sz w:val="28"/>
                          <w:szCs w:val="32"/>
                        </w:rPr>
                      </w:pPr>
                    </w:p>
                    <w:p w:rsidR="00FB1CB5" w:rsidRPr="00D94CE2" w:rsidRDefault="00FB1CB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B1CB5" w:rsidRPr="00D94CE2" w:rsidRDefault="00FB1CB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B1CB5" w:rsidRPr="00F40D69" w:rsidRDefault="00FB1CB5" w:rsidP="00B8304E">
                      <w:pPr>
                        <w:ind w:left="142"/>
                        <w:jc w:val="center"/>
                        <w:rPr>
                          <w:rFonts w:ascii="Century Gothic" w:hAnsi="Century Gothic" w:cs="Arial"/>
                          <w:b/>
                          <w:sz w:val="28"/>
                          <w:szCs w:val="28"/>
                        </w:rPr>
                      </w:pPr>
                    </w:p>
                    <w:p w:rsidR="00FB1CB5" w:rsidRPr="00103622" w:rsidRDefault="00FB1CB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B1CB5" w:rsidRPr="005F6C94" w:rsidRDefault="00FB1CB5" w:rsidP="00B8304E">
                      <w:pPr>
                        <w:ind w:left="142"/>
                        <w:rPr>
                          <w:rFonts w:ascii="Century Gothic" w:hAnsi="Century Gothic"/>
                          <w:b/>
                          <w:sz w:val="28"/>
                          <w:szCs w:val="28"/>
                          <w:lang w:val="es-MX"/>
                        </w:rPr>
                      </w:pPr>
                    </w:p>
                    <w:p w:rsidR="00FB1CB5" w:rsidRPr="00474988" w:rsidRDefault="00FB1CB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474988" w:rsidRPr="00474988">
                        <w:rPr>
                          <w:rFonts w:ascii="Century Gothic" w:hAnsi="Century Gothic" w:cs="Century Gothic"/>
                          <w:b/>
                          <w:bCs/>
                          <w:color w:val="FF0000"/>
                          <w:sz w:val="28"/>
                          <w:szCs w:val="28"/>
                        </w:rPr>
                        <w:t>SERVICIO DE REPARACIÓN Y MAQUINADO DE MATERIAL TUBULAR POZO YARARÁ-X1</w:t>
                      </w:r>
                    </w:p>
                    <w:p w:rsidR="00FB1CB5" w:rsidRPr="00474988" w:rsidRDefault="00FB1CB5" w:rsidP="00B8304E">
                      <w:pPr>
                        <w:jc w:val="center"/>
                        <w:rPr>
                          <w:rFonts w:ascii="Century Gothic" w:hAnsi="Century Gothic" w:cs="Century Gothic"/>
                          <w:b/>
                          <w:bCs/>
                          <w:color w:val="FF0000"/>
                          <w:sz w:val="28"/>
                          <w:szCs w:val="28"/>
                        </w:rPr>
                      </w:pPr>
                    </w:p>
                    <w:p w:rsidR="00FB1CB5" w:rsidRPr="00D94CE2" w:rsidRDefault="00FB1CB5" w:rsidP="00B8304E">
                      <w:pPr>
                        <w:jc w:val="center"/>
                        <w:rPr>
                          <w:rFonts w:ascii="Century Gothic" w:hAnsi="Century Gothic" w:cs="Century Gothic"/>
                          <w:b/>
                          <w:bCs/>
                          <w:color w:val="FF0000"/>
                          <w:sz w:val="28"/>
                          <w:szCs w:val="28"/>
                        </w:rPr>
                      </w:pPr>
                      <w:r w:rsidRPr="00474988">
                        <w:rPr>
                          <w:rFonts w:ascii="Century Gothic" w:hAnsi="Century Gothic" w:cs="Century Gothic"/>
                          <w:b/>
                          <w:bCs/>
                          <w:sz w:val="28"/>
                          <w:szCs w:val="28"/>
                        </w:rPr>
                        <w:t>CODIGO:</w:t>
                      </w:r>
                      <w:r w:rsidRPr="00474988">
                        <w:rPr>
                          <w:rFonts w:ascii="Century Gothic" w:hAnsi="Century Gothic" w:cs="Century Gothic"/>
                          <w:b/>
                          <w:bCs/>
                          <w:color w:val="FF0000"/>
                          <w:sz w:val="28"/>
                          <w:szCs w:val="28"/>
                        </w:rPr>
                        <w:t xml:space="preserve"> </w:t>
                      </w:r>
                      <w:r w:rsidR="00474988" w:rsidRPr="00474988">
                        <w:rPr>
                          <w:rFonts w:ascii="Century Gothic" w:hAnsi="Century Gothic" w:cs="Century Gothic"/>
                          <w:b/>
                          <w:bCs/>
                          <w:color w:val="FF0000"/>
                          <w:sz w:val="28"/>
                          <w:szCs w:val="28"/>
                        </w:rPr>
                        <w:t>DCO-CDL-GNEE-164-19</w:t>
                      </w:r>
                    </w:p>
                    <w:p w:rsidR="00FB1CB5" w:rsidRPr="00D94CE2" w:rsidRDefault="00FB1CB5" w:rsidP="00B8304E">
                      <w:pPr>
                        <w:jc w:val="center"/>
                        <w:rPr>
                          <w:rFonts w:ascii="Century Gothic" w:hAnsi="Century Gothic" w:cs="Century Gothic"/>
                          <w:b/>
                          <w:bCs/>
                          <w:color w:val="FF0000"/>
                          <w:sz w:val="28"/>
                          <w:szCs w:val="28"/>
                        </w:rPr>
                      </w:pPr>
                    </w:p>
                    <w:p w:rsidR="00FB1CB5" w:rsidRPr="00D94CE2" w:rsidRDefault="00FB1CB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B1CB5" w:rsidRPr="00103622" w:rsidRDefault="00FB1CB5" w:rsidP="00B8304E">
                      <w:pPr>
                        <w:jc w:val="center"/>
                        <w:rPr>
                          <w:rFonts w:ascii="Century Gothic" w:hAnsi="Century Gothic"/>
                          <w:sz w:val="32"/>
                          <w:szCs w:val="32"/>
                          <w:lang w:val="es-ES_tradnl"/>
                        </w:rPr>
                      </w:pPr>
                    </w:p>
                    <w:p w:rsidR="00FB1CB5" w:rsidRPr="00103622" w:rsidRDefault="00FB1CB5" w:rsidP="00B8304E">
                      <w:pPr>
                        <w:ind w:right="930"/>
                        <w:jc w:val="center"/>
                        <w:rPr>
                          <w:rFonts w:ascii="Century Gothic" w:hAnsi="Century Gothic"/>
                          <w:sz w:val="32"/>
                          <w:szCs w:val="32"/>
                          <w:lang w:val="es-ES_tradnl"/>
                        </w:rPr>
                      </w:pPr>
                    </w:p>
                    <w:p w:rsidR="00FB1CB5" w:rsidRPr="00103622" w:rsidRDefault="00FB1CB5" w:rsidP="00B8304E">
                      <w:pPr>
                        <w:ind w:right="930"/>
                        <w:jc w:val="center"/>
                        <w:rPr>
                          <w:rFonts w:ascii="Century Gothic" w:hAnsi="Century Gothic"/>
                          <w:sz w:val="32"/>
                          <w:szCs w:val="32"/>
                          <w:lang w:val="es-ES_tradnl"/>
                        </w:rPr>
                      </w:pPr>
                    </w:p>
                    <w:p w:rsidR="00FB1CB5" w:rsidRDefault="00FB1CB5" w:rsidP="00B8304E">
                      <w:pPr>
                        <w:ind w:right="930"/>
                        <w:jc w:val="center"/>
                        <w:rPr>
                          <w:rFonts w:ascii="Century Gothic" w:hAnsi="Century Gothic"/>
                          <w:lang w:val="es-ES_tradnl"/>
                        </w:rPr>
                      </w:pPr>
                    </w:p>
                    <w:p w:rsidR="00FB1CB5" w:rsidRPr="009C5A35" w:rsidRDefault="00FB1CB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1CB5" w:rsidRPr="00AD6AF2" w:rsidRDefault="00FB1CB5" w:rsidP="00B26F20">
                            <w:pPr>
                              <w:ind w:right="930"/>
                              <w:jc w:val="center"/>
                              <w:rPr>
                                <w:rFonts w:ascii="Century Gothic" w:hAnsi="Century Gothic"/>
                                <w:sz w:val="14"/>
                                <w:lang w:val="es-ES_tradnl"/>
                              </w:rPr>
                            </w:pPr>
                          </w:p>
                          <w:p w:rsidR="00FB1CB5" w:rsidRDefault="00FB1C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B1CB5" w:rsidRPr="00AD6AF2" w:rsidRDefault="00FB1CB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B1CB5" w:rsidRPr="00AD6AF2" w:rsidRDefault="00FB1CB5" w:rsidP="00B26F20">
                      <w:pPr>
                        <w:ind w:right="930"/>
                        <w:jc w:val="center"/>
                        <w:rPr>
                          <w:rFonts w:ascii="Century Gothic" w:hAnsi="Century Gothic"/>
                          <w:sz w:val="14"/>
                          <w:lang w:val="es-ES_tradnl"/>
                        </w:rPr>
                      </w:pPr>
                    </w:p>
                    <w:p w:rsidR="00FB1CB5" w:rsidRDefault="00FB1C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B1CB5" w:rsidRPr="00AD6AF2" w:rsidRDefault="00FB1CB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B1CB5" w:rsidRDefault="00FB1CB5">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B1CB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B1CB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B1CB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B1CB5"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FB1CB5">
              <w:rPr>
                <w:rFonts w:asciiTheme="minorHAnsi" w:hAnsiTheme="minorHAnsi" w:cstheme="minorHAnsi"/>
                <w:sz w:val="22"/>
                <w:szCs w:val="22"/>
              </w:rPr>
              <w:t xml:space="preserve"> </w:t>
            </w:r>
            <w:r w:rsidR="00474988">
              <w:rPr>
                <w:rFonts w:asciiTheme="minorHAnsi" w:hAnsiTheme="minorHAnsi" w:cstheme="minorHAnsi"/>
                <w:sz w:val="22"/>
                <w:szCs w:val="22"/>
              </w:rPr>
              <w:t>2</w:t>
            </w:r>
            <w:bookmarkStart w:id="0" w:name="_GoBack"/>
            <w:bookmarkEnd w:id="0"/>
            <w:r w:rsidR="00FB1CB5">
              <w:rPr>
                <w:rFonts w:asciiTheme="minorHAnsi" w:hAnsiTheme="minorHAnsi" w:cstheme="minorHAnsi"/>
                <w:sz w:val="22"/>
                <w:szCs w:val="22"/>
              </w:rPr>
              <w:t>5/03/2019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FB1CB5" w:rsidRPr="00552079" w:rsidTr="00F77699">
        <w:trPr>
          <w:trHeight w:val="300"/>
        </w:trPr>
        <w:tc>
          <w:tcPr>
            <w:tcW w:w="433" w:type="dxa"/>
            <w:vAlign w:val="center"/>
          </w:tcPr>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FB1CB5" w:rsidRDefault="00FB1CB5" w:rsidP="00FB1CB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FB1CB5" w:rsidRPr="00552079" w:rsidRDefault="00FB1CB5" w:rsidP="00FB1CB5">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FB1CB5" w:rsidRPr="00552079" w:rsidRDefault="00FB1CB5" w:rsidP="00FB1CB5">
            <w:pPr>
              <w:rPr>
                <w:rFonts w:asciiTheme="minorHAnsi" w:hAnsiTheme="minorHAnsi" w:cstheme="minorHAnsi"/>
                <w:sz w:val="22"/>
                <w:szCs w:val="22"/>
              </w:rPr>
            </w:pPr>
            <w:r w:rsidRPr="00552079">
              <w:rPr>
                <w:rFonts w:asciiTheme="minorHAnsi" w:hAnsiTheme="minorHAnsi" w:cstheme="minorHAnsi"/>
                <w:sz w:val="22"/>
                <w:szCs w:val="22"/>
              </w:rPr>
              <w:t>Fecha:</w:t>
            </w:r>
          </w:p>
          <w:p w:rsidR="00FB1CB5" w:rsidRPr="00552079" w:rsidRDefault="00FB1CB5" w:rsidP="00FB1CB5">
            <w:pPr>
              <w:rPr>
                <w:rFonts w:asciiTheme="minorHAnsi" w:hAnsiTheme="minorHAnsi" w:cstheme="minorHAnsi"/>
                <w:sz w:val="22"/>
                <w:szCs w:val="22"/>
              </w:rPr>
            </w:pPr>
          </w:p>
        </w:tc>
        <w:tc>
          <w:tcPr>
            <w:tcW w:w="1088" w:type="dxa"/>
            <w:gridSpan w:val="2"/>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B1CB5" w:rsidRPr="00552079" w:rsidRDefault="00FB1CB5" w:rsidP="00FB1CB5">
            <w:pPr>
              <w:jc w:val="center"/>
              <w:rPr>
                <w:rFonts w:asciiTheme="minorHAnsi" w:hAnsiTheme="minorHAnsi" w:cstheme="minorHAnsi"/>
                <w:color w:val="000000"/>
                <w:sz w:val="22"/>
                <w:szCs w:val="22"/>
              </w:rPr>
            </w:pPr>
          </w:p>
        </w:tc>
        <w:tc>
          <w:tcPr>
            <w:tcW w:w="3337" w:type="dxa"/>
            <w:vAlign w:val="center"/>
          </w:tcPr>
          <w:p w:rsidR="00FB1CB5" w:rsidRPr="001C15EE" w:rsidRDefault="00FB1CB5" w:rsidP="00FB1CB5">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FB1CB5" w:rsidRPr="00552079" w:rsidTr="00F77699">
        <w:trPr>
          <w:trHeight w:val="155"/>
        </w:trPr>
        <w:tc>
          <w:tcPr>
            <w:tcW w:w="433" w:type="dxa"/>
            <w:vAlign w:val="center"/>
          </w:tcPr>
          <w:p w:rsidR="00FB1CB5" w:rsidRPr="00116838" w:rsidRDefault="00FB1CB5" w:rsidP="00FB1CB5">
            <w:pPr>
              <w:rPr>
                <w:rFonts w:asciiTheme="minorHAnsi" w:hAnsiTheme="minorHAnsi" w:cstheme="minorHAnsi"/>
                <w:sz w:val="14"/>
                <w:szCs w:val="22"/>
              </w:rPr>
            </w:pPr>
          </w:p>
        </w:tc>
        <w:tc>
          <w:tcPr>
            <w:tcW w:w="3038" w:type="dxa"/>
            <w:vAlign w:val="center"/>
          </w:tcPr>
          <w:p w:rsidR="00FB1CB5" w:rsidRPr="00116838" w:rsidRDefault="00FB1CB5" w:rsidP="00FB1CB5">
            <w:pPr>
              <w:jc w:val="both"/>
              <w:rPr>
                <w:rFonts w:asciiTheme="minorHAnsi" w:hAnsiTheme="minorHAnsi" w:cstheme="minorHAnsi"/>
                <w:sz w:val="14"/>
                <w:szCs w:val="22"/>
              </w:rPr>
            </w:pPr>
          </w:p>
        </w:tc>
        <w:tc>
          <w:tcPr>
            <w:tcW w:w="2231" w:type="dxa"/>
            <w:gridSpan w:val="3"/>
          </w:tcPr>
          <w:p w:rsidR="00FB1CB5" w:rsidRPr="00116838" w:rsidRDefault="00FB1CB5" w:rsidP="00FB1CB5">
            <w:pPr>
              <w:jc w:val="center"/>
              <w:rPr>
                <w:rFonts w:asciiTheme="minorHAnsi" w:hAnsiTheme="minorHAnsi" w:cstheme="minorHAnsi"/>
                <w:sz w:val="14"/>
                <w:szCs w:val="22"/>
              </w:rPr>
            </w:pPr>
          </w:p>
        </w:tc>
        <w:tc>
          <w:tcPr>
            <w:tcW w:w="3337" w:type="dxa"/>
          </w:tcPr>
          <w:p w:rsidR="00FB1CB5" w:rsidRPr="00116838" w:rsidRDefault="00FB1CB5" w:rsidP="00FB1CB5">
            <w:pPr>
              <w:jc w:val="both"/>
              <w:rPr>
                <w:rFonts w:asciiTheme="minorHAnsi" w:hAnsiTheme="minorHAnsi" w:cstheme="minorHAnsi"/>
                <w:sz w:val="14"/>
                <w:szCs w:val="22"/>
              </w:rPr>
            </w:pPr>
          </w:p>
        </w:tc>
      </w:tr>
      <w:tr w:rsidR="00FB1CB5" w:rsidRPr="00552079" w:rsidTr="00F77699">
        <w:trPr>
          <w:trHeight w:val="433"/>
        </w:trPr>
        <w:tc>
          <w:tcPr>
            <w:tcW w:w="433" w:type="dxa"/>
            <w:shd w:val="clear" w:color="auto" w:fill="auto"/>
            <w:vAlign w:val="center"/>
          </w:tcPr>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FB1CB5" w:rsidRDefault="00FB1CB5" w:rsidP="00FB1CB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FB1CB5" w:rsidRPr="00116838" w:rsidRDefault="00FB1CB5" w:rsidP="00FB1CB5">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FB1CB5" w:rsidRPr="00552079" w:rsidRDefault="00FB1CB5" w:rsidP="00FB1CB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gridSpan w:val="2"/>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FB1CB5" w:rsidRPr="00116838" w:rsidRDefault="00FB1CB5" w:rsidP="00FB1CB5">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FB1CB5" w:rsidRPr="00552079" w:rsidTr="00F77699">
        <w:trPr>
          <w:trHeight w:val="65"/>
        </w:trPr>
        <w:tc>
          <w:tcPr>
            <w:tcW w:w="433" w:type="dxa"/>
            <w:vAlign w:val="center"/>
          </w:tcPr>
          <w:p w:rsidR="00FB1CB5" w:rsidRPr="00116838" w:rsidRDefault="00FB1CB5" w:rsidP="00FB1CB5">
            <w:pPr>
              <w:jc w:val="center"/>
              <w:rPr>
                <w:rFonts w:asciiTheme="minorHAnsi" w:hAnsiTheme="minorHAnsi" w:cstheme="minorHAnsi"/>
                <w:sz w:val="12"/>
                <w:szCs w:val="22"/>
              </w:rPr>
            </w:pPr>
          </w:p>
        </w:tc>
        <w:tc>
          <w:tcPr>
            <w:tcW w:w="3038" w:type="dxa"/>
            <w:vAlign w:val="center"/>
          </w:tcPr>
          <w:p w:rsidR="00FB1CB5" w:rsidRPr="00116838" w:rsidRDefault="00FB1CB5" w:rsidP="00FB1CB5">
            <w:pPr>
              <w:rPr>
                <w:rFonts w:asciiTheme="minorHAnsi" w:hAnsiTheme="minorHAnsi" w:cstheme="minorHAnsi"/>
                <w:sz w:val="12"/>
                <w:szCs w:val="22"/>
              </w:rPr>
            </w:pPr>
          </w:p>
        </w:tc>
        <w:tc>
          <w:tcPr>
            <w:tcW w:w="2231" w:type="dxa"/>
            <w:gridSpan w:val="3"/>
          </w:tcPr>
          <w:p w:rsidR="00FB1CB5" w:rsidRPr="00116838" w:rsidRDefault="00FB1CB5" w:rsidP="00FB1CB5">
            <w:pPr>
              <w:rPr>
                <w:rFonts w:asciiTheme="minorHAnsi" w:hAnsiTheme="minorHAnsi" w:cstheme="minorHAnsi"/>
                <w:sz w:val="12"/>
                <w:szCs w:val="22"/>
              </w:rPr>
            </w:pPr>
          </w:p>
        </w:tc>
        <w:tc>
          <w:tcPr>
            <w:tcW w:w="3337" w:type="dxa"/>
            <w:vAlign w:val="center"/>
          </w:tcPr>
          <w:p w:rsidR="00FB1CB5" w:rsidRPr="00116838" w:rsidRDefault="00FB1CB5" w:rsidP="00FB1CB5">
            <w:pPr>
              <w:jc w:val="both"/>
              <w:rPr>
                <w:rFonts w:asciiTheme="minorHAnsi" w:hAnsiTheme="minorHAnsi" w:cstheme="minorHAnsi"/>
                <w:sz w:val="12"/>
                <w:szCs w:val="22"/>
              </w:rPr>
            </w:pPr>
          </w:p>
        </w:tc>
      </w:tr>
      <w:tr w:rsidR="00FB1CB5" w:rsidRPr="00552079" w:rsidTr="00F77699">
        <w:trPr>
          <w:trHeight w:val="370"/>
        </w:trPr>
        <w:tc>
          <w:tcPr>
            <w:tcW w:w="433" w:type="dxa"/>
            <w:vAlign w:val="center"/>
          </w:tcPr>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FB1CB5" w:rsidRDefault="00FB1CB5" w:rsidP="00FB1CB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FB1CB5" w:rsidRPr="00A72F2D" w:rsidRDefault="00FB1CB5" w:rsidP="00FB1CB5">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FB1CB5" w:rsidRPr="00552079" w:rsidRDefault="00FB1CB5" w:rsidP="00FB1CB5">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gridSpan w:val="2"/>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FB1CB5" w:rsidRPr="00CE268A" w:rsidRDefault="00FB1CB5" w:rsidP="00FB1CB5">
            <w:pPr>
              <w:jc w:val="both"/>
              <w:rPr>
                <w:rFonts w:ascii="Calibri" w:hAnsi="Calibri" w:cs="Arial"/>
                <w:i/>
                <w:color w:val="FF0000"/>
                <w:sz w:val="16"/>
                <w:szCs w:val="16"/>
              </w:rPr>
            </w:pPr>
            <w:r>
              <w:rPr>
                <w:rFonts w:ascii="Calibri" w:hAnsi="Calibri" w:cs="Arial"/>
                <w:i/>
                <w:color w:val="FF0000"/>
                <w:sz w:val="16"/>
                <w:szCs w:val="16"/>
              </w:rPr>
              <w:t>(N/A  No aplica)</w:t>
            </w:r>
          </w:p>
        </w:tc>
      </w:tr>
      <w:tr w:rsidR="00FB1CB5" w:rsidRPr="00552079" w:rsidTr="00F77699">
        <w:trPr>
          <w:trHeight w:val="64"/>
        </w:trPr>
        <w:tc>
          <w:tcPr>
            <w:tcW w:w="433" w:type="dxa"/>
            <w:vAlign w:val="center"/>
          </w:tcPr>
          <w:p w:rsidR="00FB1CB5" w:rsidRPr="00116838" w:rsidRDefault="00FB1CB5" w:rsidP="00FB1CB5">
            <w:pPr>
              <w:jc w:val="center"/>
              <w:rPr>
                <w:rFonts w:asciiTheme="minorHAnsi" w:hAnsiTheme="minorHAnsi" w:cstheme="minorHAnsi"/>
                <w:sz w:val="16"/>
                <w:szCs w:val="22"/>
              </w:rPr>
            </w:pPr>
          </w:p>
        </w:tc>
        <w:tc>
          <w:tcPr>
            <w:tcW w:w="3038" w:type="dxa"/>
            <w:vAlign w:val="center"/>
          </w:tcPr>
          <w:p w:rsidR="00FB1CB5" w:rsidRPr="00116838" w:rsidRDefault="00FB1CB5" w:rsidP="00FB1CB5">
            <w:pPr>
              <w:jc w:val="center"/>
              <w:rPr>
                <w:rFonts w:asciiTheme="minorHAnsi" w:hAnsiTheme="minorHAnsi" w:cstheme="minorHAnsi"/>
                <w:sz w:val="16"/>
                <w:szCs w:val="22"/>
              </w:rPr>
            </w:pPr>
          </w:p>
        </w:tc>
        <w:tc>
          <w:tcPr>
            <w:tcW w:w="2231" w:type="dxa"/>
            <w:gridSpan w:val="3"/>
            <w:vAlign w:val="center"/>
          </w:tcPr>
          <w:p w:rsidR="00FB1CB5" w:rsidRPr="00116838" w:rsidRDefault="00FB1CB5" w:rsidP="00FB1CB5">
            <w:pPr>
              <w:jc w:val="center"/>
              <w:rPr>
                <w:rFonts w:asciiTheme="minorHAnsi" w:hAnsiTheme="minorHAnsi" w:cstheme="minorHAnsi"/>
                <w:sz w:val="16"/>
                <w:szCs w:val="22"/>
              </w:rPr>
            </w:pPr>
          </w:p>
        </w:tc>
        <w:tc>
          <w:tcPr>
            <w:tcW w:w="3337" w:type="dxa"/>
            <w:vAlign w:val="center"/>
          </w:tcPr>
          <w:p w:rsidR="00FB1CB5" w:rsidRPr="00116838" w:rsidRDefault="00FB1CB5" w:rsidP="00FB1CB5">
            <w:pPr>
              <w:jc w:val="both"/>
              <w:rPr>
                <w:rFonts w:asciiTheme="minorHAnsi" w:hAnsiTheme="minorHAnsi" w:cstheme="minorHAnsi"/>
                <w:color w:val="FF0000"/>
                <w:sz w:val="16"/>
                <w:szCs w:val="22"/>
              </w:rPr>
            </w:pPr>
          </w:p>
        </w:tc>
      </w:tr>
      <w:tr w:rsidR="00FB1CB5" w:rsidRPr="00552079" w:rsidTr="00F77699">
        <w:trPr>
          <w:trHeight w:val="370"/>
        </w:trPr>
        <w:tc>
          <w:tcPr>
            <w:tcW w:w="433" w:type="dxa"/>
            <w:vAlign w:val="center"/>
          </w:tcPr>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FB1CB5" w:rsidRPr="00552079" w:rsidRDefault="00FB1CB5" w:rsidP="00FB1C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02/04/2019</w:t>
            </w:r>
          </w:p>
        </w:tc>
        <w:tc>
          <w:tcPr>
            <w:tcW w:w="1088" w:type="dxa"/>
            <w:gridSpan w:val="2"/>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tcPr>
          <w:p w:rsidR="00FB1CB5" w:rsidRPr="00CE268A" w:rsidRDefault="00FB1CB5" w:rsidP="00FB1CB5">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FB1CB5" w:rsidRPr="001B5615" w:rsidRDefault="00FB1CB5" w:rsidP="00FB1CB5">
            <w:pPr>
              <w:jc w:val="both"/>
              <w:rPr>
                <w:rFonts w:asciiTheme="minorHAnsi" w:hAnsiTheme="minorHAnsi" w:cstheme="minorHAnsi"/>
                <w:color w:val="FF0000"/>
                <w:sz w:val="22"/>
                <w:szCs w:val="22"/>
              </w:rPr>
            </w:pPr>
            <w:r w:rsidRPr="00CE268A">
              <w:rPr>
                <w:rFonts w:ascii="Calibri" w:hAnsi="Calibri" w:cs="Arial"/>
                <w:i/>
                <w:color w:val="FF0000"/>
                <w:sz w:val="16"/>
                <w:szCs w:val="16"/>
              </w:rPr>
              <w:t xml:space="preserve"> Santa Cruz de la Sierra – Bolivia</w:t>
            </w:r>
          </w:p>
        </w:tc>
      </w:tr>
      <w:tr w:rsidR="00FB1CB5" w:rsidRPr="00552079" w:rsidTr="00F77699">
        <w:trPr>
          <w:trHeight w:val="64"/>
        </w:trPr>
        <w:tc>
          <w:tcPr>
            <w:tcW w:w="433" w:type="dxa"/>
            <w:vAlign w:val="center"/>
          </w:tcPr>
          <w:p w:rsidR="00FB1CB5" w:rsidRPr="00116838" w:rsidRDefault="00FB1CB5" w:rsidP="00FB1CB5">
            <w:pPr>
              <w:jc w:val="center"/>
              <w:rPr>
                <w:rFonts w:asciiTheme="minorHAnsi" w:hAnsiTheme="minorHAnsi" w:cstheme="minorHAnsi"/>
                <w:sz w:val="14"/>
                <w:szCs w:val="22"/>
              </w:rPr>
            </w:pPr>
          </w:p>
        </w:tc>
        <w:tc>
          <w:tcPr>
            <w:tcW w:w="3038" w:type="dxa"/>
            <w:vAlign w:val="center"/>
          </w:tcPr>
          <w:p w:rsidR="00FB1CB5" w:rsidRPr="00116838" w:rsidRDefault="00FB1CB5" w:rsidP="00FB1CB5">
            <w:pPr>
              <w:rPr>
                <w:rFonts w:asciiTheme="minorHAnsi" w:hAnsiTheme="minorHAnsi" w:cstheme="minorHAnsi"/>
                <w:sz w:val="14"/>
                <w:szCs w:val="22"/>
              </w:rPr>
            </w:pPr>
          </w:p>
        </w:tc>
        <w:tc>
          <w:tcPr>
            <w:tcW w:w="2231" w:type="dxa"/>
            <w:gridSpan w:val="3"/>
            <w:vAlign w:val="center"/>
          </w:tcPr>
          <w:p w:rsidR="00FB1CB5" w:rsidRPr="00116838" w:rsidRDefault="00FB1CB5" w:rsidP="00FB1CB5">
            <w:pPr>
              <w:jc w:val="center"/>
              <w:rPr>
                <w:rFonts w:asciiTheme="minorHAnsi" w:hAnsiTheme="minorHAnsi" w:cstheme="minorHAnsi"/>
                <w:sz w:val="14"/>
                <w:szCs w:val="22"/>
              </w:rPr>
            </w:pPr>
          </w:p>
        </w:tc>
        <w:tc>
          <w:tcPr>
            <w:tcW w:w="3337" w:type="dxa"/>
          </w:tcPr>
          <w:p w:rsidR="00FB1CB5" w:rsidRPr="00116838" w:rsidRDefault="00FB1CB5" w:rsidP="00FB1CB5">
            <w:pPr>
              <w:jc w:val="both"/>
              <w:rPr>
                <w:rFonts w:asciiTheme="minorHAnsi" w:hAnsiTheme="minorHAnsi" w:cstheme="minorHAnsi"/>
                <w:color w:val="FF0000"/>
                <w:sz w:val="14"/>
                <w:szCs w:val="22"/>
              </w:rPr>
            </w:pPr>
          </w:p>
        </w:tc>
      </w:tr>
      <w:tr w:rsidR="00FB1CB5" w:rsidRPr="00552079" w:rsidTr="00F77699">
        <w:trPr>
          <w:trHeight w:val="601"/>
        </w:trPr>
        <w:tc>
          <w:tcPr>
            <w:tcW w:w="433" w:type="dxa"/>
            <w:vAlign w:val="center"/>
          </w:tcPr>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B1CB5" w:rsidRPr="00552079" w:rsidRDefault="00FB1CB5" w:rsidP="00FB1C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02/04/2019</w:t>
            </w:r>
          </w:p>
        </w:tc>
        <w:tc>
          <w:tcPr>
            <w:tcW w:w="1088" w:type="dxa"/>
            <w:gridSpan w:val="2"/>
            <w:vAlign w:val="center"/>
          </w:tcPr>
          <w:p w:rsidR="00FB1CB5" w:rsidRPr="00552079" w:rsidRDefault="00FB1CB5" w:rsidP="00FB1C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B1CB5" w:rsidRPr="00552079" w:rsidRDefault="00FB1CB5" w:rsidP="00FB1CB5">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vAlign w:val="center"/>
          </w:tcPr>
          <w:p w:rsidR="00FB1CB5" w:rsidRPr="00CE268A" w:rsidRDefault="00FB1CB5" w:rsidP="00FB1CB5">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FB1CB5" w:rsidRPr="00163198" w:rsidRDefault="00FB1CB5" w:rsidP="00FB1CB5">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B1CB5" w:rsidP="00F77699">
            <w:pPr>
              <w:jc w:val="both"/>
              <w:rPr>
                <w:rFonts w:asciiTheme="minorHAnsi" w:hAnsiTheme="minorHAnsi" w:cstheme="minorHAnsi"/>
                <w:sz w:val="22"/>
                <w:szCs w:val="22"/>
              </w:rPr>
            </w:pPr>
            <w:r>
              <w:rPr>
                <w:rFonts w:asciiTheme="minorHAnsi" w:hAnsiTheme="minorHAnsi" w:cstheme="minorHAnsi"/>
                <w:i/>
                <w:color w:val="FF0000"/>
                <w:szCs w:val="22"/>
              </w:rPr>
              <w:t>22/04/2019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B1CB5"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15/05/2019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FB1CB5" w:rsidRDefault="00FB1CB5">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rsidR="002B59E7" w:rsidRPr="002B59E7" w:rsidRDefault="002B59E7" w:rsidP="002B59E7">
      <w:pPr>
        <w:rPr>
          <w:rFonts w:asciiTheme="minorHAnsi" w:hAnsiTheme="minorHAnsi" w:cstheme="minorHAnsi"/>
          <w:b/>
          <w:color w:val="FF0000"/>
          <w:sz w:val="22"/>
          <w:szCs w:val="22"/>
        </w:rPr>
      </w:pPr>
    </w:p>
    <w:tbl>
      <w:tblPr>
        <w:tblW w:w="956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5178"/>
        <w:gridCol w:w="1134"/>
        <w:gridCol w:w="993"/>
        <w:gridCol w:w="1559"/>
      </w:tblGrid>
      <w:tr w:rsidR="00FB1CB5" w:rsidRPr="00FB1CB5" w:rsidTr="00FB1CB5">
        <w:trPr>
          <w:trHeight w:val="487"/>
        </w:trPr>
        <w:tc>
          <w:tcPr>
            <w:tcW w:w="9564" w:type="dxa"/>
            <w:gridSpan w:val="5"/>
            <w:shd w:val="clear" w:color="000000" w:fill="DDEBF7"/>
            <w:vAlign w:val="center"/>
          </w:tcPr>
          <w:p w:rsidR="00FB1CB5" w:rsidRPr="00FB1CB5" w:rsidRDefault="00FB1CB5" w:rsidP="00FB1CB5">
            <w:pPr>
              <w:ind w:left="705"/>
              <w:jc w:val="center"/>
              <w:rPr>
                <w:rFonts w:asciiTheme="minorHAnsi" w:hAnsiTheme="minorHAnsi" w:cstheme="minorHAnsi"/>
                <w:b/>
                <w:sz w:val="22"/>
                <w:szCs w:val="22"/>
              </w:rPr>
            </w:pPr>
            <w:r w:rsidRPr="00FB1CB5">
              <w:rPr>
                <w:rFonts w:asciiTheme="minorHAnsi" w:hAnsiTheme="minorHAnsi" w:cstheme="minorHAnsi"/>
                <w:b/>
                <w:sz w:val="22"/>
                <w:szCs w:val="22"/>
              </w:rPr>
              <w:t xml:space="preserve">PRECIO REFERENCIAL DE ACUERDO A LA MONEDA ESTABLECIDA EN EL PROCESO DE CONTRATACIÓN </w:t>
            </w:r>
          </w:p>
        </w:tc>
      </w:tr>
      <w:tr w:rsidR="00FB1CB5" w:rsidRPr="00FB1CB5" w:rsidTr="00FB1CB5">
        <w:trPr>
          <w:trHeight w:val="487"/>
        </w:trPr>
        <w:tc>
          <w:tcPr>
            <w:tcW w:w="9564" w:type="dxa"/>
            <w:gridSpan w:val="5"/>
            <w:shd w:val="clear" w:color="000000" w:fill="DDEBF7"/>
            <w:vAlign w:val="center"/>
            <w:hideMark/>
          </w:tcPr>
          <w:p w:rsidR="00FB1CB5" w:rsidRPr="00FB1CB5" w:rsidRDefault="00FB1CB5" w:rsidP="00FB1CB5">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 xml:space="preserve">REPARACIÓN DE CONEXIONES API SPEC 7 </w:t>
            </w:r>
            <w:r w:rsidRPr="00FB1CB5">
              <w:rPr>
                <w:rFonts w:asciiTheme="minorHAnsi" w:hAnsiTheme="minorHAnsi" w:cstheme="minorHAnsi"/>
                <w:b/>
                <w:bCs/>
                <w:color w:val="000000"/>
              </w:rPr>
              <w:br/>
              <w:t>POZO YARARÁ - X1</w:t>
            </w:r>
          </w:p>
        </w:tc>
      </w:tr>
      <w:tr w:rsidR="00FB1CB5" w:rsidRPr="00FB1CB5" w:rsidTr="00FB1CB5">
        <w:trPr>
          <w:trHeight w:val="524"/>
        </w:trPr>
        <w:tc>
          <w:tcPr>
            <w:tcW w:w="700" w:type="dxa"/>
            <w:shd w:val="clear" w:color="000000" w:fill="DDEBF7"/>
            <w:noWrap/>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78" w:type="dxa"/>
            <w:shd w:val="clear" w:color="000000" w:fill="DDEBF7"/>
            <w:noWrap/>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PRECIO UNITARIO REFERENCIAL (Bs.)</w:t>
            </w:r>
          </w:p>
        </w:tc>
      </w:tr>
      <w:tr w:rsidR="00FB1CB5" w:rsidRPr="00FB1CB5" w:rsidTr="00FB1CB5">
        <w:trPr>
          <w:trHeight w:val="331"/>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5" Pin/Box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1.196,00</w:t>
            </w:r>
          </w:p>
        </w:tc>
      </w:tr>
      <w:tr w:rsidR="00FB1CB5" w:rsidRPr="00FB1CB5" w:rsidTr="00FB1CB5">
        <w:trPr>
          <w:trHeight w:val="331"/>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3 1/2" Pin/Box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1.127,00</w:t>
            </w:r>
          </w:p>
        </w:tc>
      </w:tr>
      <w:tr w:rsidR="00FB1CB5" w:rsidRPr="00FB1CB5" w:rsidTr="00FB1CB5">
        <w:trPr>
          <w:trHeight w:val="331"/>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Reparación de Conexión TBG 2 7/8" EU/ </w:t>
            </w:r>
            <w:proofErr w:type="spellStart"/>
            <w:r w:rsidRPr="00FB1CB5">
              <w:rPr>
                <w:rFonts w:asciiTheme="minorHAnsi" w:hAnsiTheme="minorHAnsi" w:cstheme="minorHAnsi"/>
                <w:color w:val="000000"/>
                <w:sz w:val="18"/>
                <w:szCs w:val="18"/>
              </w:rPr>
              <w:t>NUPin</w:t>
            </w:r>
            <w:proofErr w:type="spellEnd"/>
            <w:r w:rsidRPr="00FB1CB5">
              <w:rPr>
                <w:rFonts w:asciiTheme="minorHAnsi" w:hAnsiTheme="minorHAnsi" w:cstheme="minorHAnsi"/>
                <w:color w:val="000000"/>
                <w:sz w:val="18"/>
                <w:szCs w:val="18"/>
              </w:rPr>
              <w:t>/Box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987,00</w:t>
            </w:r>
          </w:p>
        </w:tc>
      </w:tr>
      <w:tr w:rsidR="00FB1CB5" w:rsidRPr="00FB1CB5" w:rsidTr="00FB1CB5">
        <w:trPr>
          <w:trHeight w:val="331"/>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4 3/4" Pin/Box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1.746,00</w:t>
            </w:r>
          </w:p>
        </w:tc>
      </w:tr>
      <w:tr w:rsidR="00FB1CB5" w:rsidRPr="00FB1CB5" w:rsidTr="00FB1CB5">
        <w:trPr>
          <w:trHeight w:val="331"/>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1.5</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6 ½” Pin/Box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1.818,00</w:t>
            </w:r>
          </w:p>
        </w:tc>
      </w:tr>
      <w:tr w:rsidR="00FB1CB5" w:rsidRPr="00FB1CB5" w:rsidTr="00FB1CB5">
        <w:trPr>
          <w:trHeight w:val="373"/>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1.6</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8” Pin/Box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1.941,00</w:t>
            </w:r>
          </w:p>
        </w:tc>
      </w:tr>
      <w:tr w:rsidR="00FB1CB5" w:rsidRPr="00FB1CB5" w:rsidTr="00FB1CB5">
        <w:trPr>
          <w:trHeight w:val="352"/>
        </w:trPr>
        <w:tc>
          <w:tcPr>
            <w:tcW w:w="700"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1.7</w:t>
            </w:r>
          </w:p>
        </w:tc>
        <w:tc>
          <w:tcPr>
            <w:tcW w:w="5178"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9 1/2” Pin/Box (p/Conexión)</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2.254,00</w:t>
            </w:r>
          </w:p>
        </w:tc>
      </w:tr>
      <w:tr w:rsidR="00FB1CB5" w:rsidRPr="00FB1CB5" w:rsidTr="00FB1CB5">
        <w:trPr>
          <w:trHeight w:val="331"/>
        </w:trPr>
        <w:tc>
          <w:tcPr>
            <w:tcW w:w="9564" w:type="dxa"/>
            <w:gridSpan w:val="5"/>
            <w:shd w:val="clear" w:color="auto" w:fill="auto"/>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La presente lista incluye específicamente las siguientes conexiones: NC 38, NC 50, 6 5/8” REG, 7 5/8” REG, etc.</w:t>
            </w:r>
          </w:p>
        </w:tc>
      </w:tr>
      <w:tr w:rsidR="00FB1CB5" w:rsidRPr="00FB1CB5" w:rsidTr="00FB1CB5">
        <w:trPr>
          <w:trHeight w:val="331"/>
        </w:trPr>
        <w:tc>
          <w:tcPr>
            <w:tcW w:w="9564" w:type="dxa"/>
            <w:gridSpan w:val="5"/>
            <w:shd w:val="clear" w:color="auto" w:fill="auto"/>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 La presente lista incluye </w:t>
            </w:r>
            <w:proofErr w:type="spellStart"/>
            <w:r w:rsidRPr="00FB1CB5">
              <w:rPr>
                <w:rFonts w:asciiTheme="minorHAnsi" w:hAnsiTheme="minorHAnsi" w:cstheme="minorHAnsi"/>
                <w:color w:val="000000"/>
                <w:sz w:val="18"/>
                <w:szCs w:val="18"/>
              </w:rPr>
              <w:t>Inspeccion</w:t>
            </w:r>
            <w:proofErr w:type="spellEnd"/>
            <w:r w:rsidRPr="00FB1CB5">
              <w:rPr>
                <w:rFonts w:asciiTheme="minorHAnsi" w:hAnsiTheme="minorHAnsi" w:cstheme="minorHAnsi"/>
                <w:color w:val="000000"/>
                <w:sz w:val="18"/>
                <w:szCs w:val="18"/>
              </w:rPr>
              <w:t xml:space="preserve"> de conexiones reparadas, </w:t>
            </w:r>
            <w:proofErr w:type="spellStart"/>
            <w:r w:rsidRPr="00FB1CB5">
              <w:rPr>
                <w:rFonts w:asciiTheme="minorHAnsi" w:hAnsiTheme="minorHAnsi" w:cstheme="minorHAnsi"/>
                <w:color w:val="000000"/>
                <w:sz w:val="18"/>
                <w:szCs w:val="18"/>
              </w:rPr>
              <w:t>fosfatizado</w:t>
            </w:r>
            <w:proofErr w:type="spellEnd"/>
            <w:r w:rsidRPr="00FB1CB5">
              <w:rPr>
                <w:rFonts w:asciiTheme="minorHAnsi" w:hAnsiTheme="minorHAnsi" w:cstheme="minorHAnsi"/>
                <w:color w:val="000000"/>
                <w:sz w:val="18"/>
                <w:szCs w:val="18"/>
              </w:rPr>
              <w:t xml:space="preserve"> y </w:t>
            </w:r>
            <w:proofErr w:type="spellStart"/>
            <w:r w:rsidRPr="00FB1CB5">
              <w:rPr>
                <w:rFonts w:asciiTheme="minorHAnsi" w:hAnsiTheme="minorHAnsi" w:cstheme="minorHAnsi"/>
                <w:color w:val="000000"/>
                <w:sz w:val="18"/>
                <w:szCs w:val="18"/>
              </w:rPr>
              <w:t>Cold</w:t>
            </w:r>
            <w:proofErr w:type="spellEnd"/>
            <w:r w:rsidRPr="00FB1CB5">
              <w:rPr>
                <w:rFonts w:asciiTheme="minorHAnsi" w:hAnsiTheme="minorHAnsi" w:cstheme="minorHAnsi"/>
                <w:color w:val="000000"/>
                <w:sz w:val="18"/>
                <w:szCs w:val="18"/>
              </w:rPr>
              <w:t xml:space="preserve"> Rolling para BHA (Dril Collar).</w:t>
            </w:r>
          </w:p>
        </w:tc>
      </w:tr>
    </w:tbl>
    <w:p w:rsidR="00FB1CB5" w:rsidRDefault="00FB1CB5" w:rsidP="00FB1CB5">
      <w:pPr>
        <w:ind w:firstLine="708"/>
        <w:jc w:val="center"/>
        <w:rPr>
          <w:rFonts w:ascii="Calibri" w:hAnsi="Calibri" w:cs="Calibri"/>
          <w:b/>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103"/>
        <w:gridCol w:w="1134"/>
        <w:gridCol w:w="993"/>
        <w:gridCol w:w="1559"/>
      </w:tblGrid>
      <w:tr w:rsidR="00FB1CB5" w:rsidTr="00FB1CB5">
        <w:trPr>
          <w:trHeight w:val="511"/>
        </w:trPr>
        <w:tc>
          <w:tcPr>
            <w:tcW w:w="9498" w:type="dxa"/>
            <w:gridSpan w:val="5"/>
            <w:shd w:val="clear" w:color="000000" w:fill="DDEBF7"/>
            <w:vAlign w:val="center"/>
            <w:hideMark/>
          </w:tcPr>
          <w:p w:rsidR="00FB1CB5" w:rsidRPr="00FB1CB5" w:rsidRDefault="00FB1CB5" w:rsidP="00FB1CB5">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MAQUINADO DE CONEXIONES PREMIUM</w:t>
            </w:r>
            <w:r w:rsidRPr="00FB1CB5">
              <w:rPr>
                <w:rFonts w:asciiTheme="minorHAnsi" w:hAnsiTheme="minorHAnsi" w:cstheme="minorHAnsi"/>
                <w:b/>
                <w:bCs/>
                <w:color w:val="000000"/>
              </w:rPr>
              <w:br/>
              <w:t>POZO YARARÁ - X1</w:t>
            </w:r>
          </w:p>
        </w:tc>
      </w:tr>
      <w:tr w:rsidR="00FB1CB5" w:rsidTr="00FB1CB5">
        <w:trPr>
          <w:trHeight w:val="304"/>
        </w:trPr>
        <w:tc>
          <w:tcPr>
            <w:tcW w:w="709" w:type="dxa"/>
            <w:shd w:val="clear" w:color="000000" w:fill="DDEBF7"/>
            <w:noWrap/>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03" w:type="dxa"/>
            <w:shd w:val="clear" w:color="000000" w:fill="DDEBF7"/>
            <w:noWrap/>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FB1CB5" w:rsidRPr="00FB1CB5" w:rsidRDefault="00FB1CB5" w:rsidP="00FB1CB5">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PRECIO UNITARIO REFERENCIAL (Bs.)</w:t>
            </w:r>
          </w:p>
        </w:tc>
      </w:tr>
      <w:tr w:rsidR="00FB1CB5" w:rsidTr="00FB1CB5">
        <w:trPr>
          <w:trHeight w:val="100"/>
        </w:trPr>
        <w:tc>
          <w:tcPr>
            <w:tcW w:w="709"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03"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9 5/8", 47 Lb/ft, N-80, Conexión TSH BLUE MS Pin/Box (p/Conexión) INCLUYE SWAGING Y ALIVIO DE TENSIONES.</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6.675,26</w:t>
            </w:r>
          </w:p>
        </w:tc>
      </w:tr>
      <w:tr w:rsidR="00FB1CB5" w:rsidTr="00FB1CB5">
        <w:trPr>
          <w:trHeight w:val="152"/>
        </w:trPr>
        <w:tc>
          <w:tcPr>
            <w:tcW w:w="709"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03"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7", 29 Lb/ft, N-80, Conexión TSH BLUE MS  Pin/Box (p/Conexión) INCLUYE SWAGING Y ALIVIO DE TENSIONES.</w:t>
            </w:r>
          </w:p>
        </w:tc>
        <w:tc>
          <w:tcPr>
            <w:tcW w:w="1134"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5.591,86</w:t>
            </w:r>
          </w:p>
        </w:tc>
      </w:tr>
      <w:tr w:rsidR="00FB1CB5" w:rsidTr="00FB1CB5">
        <w:trPr>
          <w:trHeight w:val="70"/>
        </w:trPr>
        <w:tc>
          <w:tcPr>
            <w:tcW w:w="709"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03" w:type="dxa"/>
            <w:shd w:val="clear" w:color="auto" w:fill="auto"/>
            <w:vAlign w:val="center"/>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9 5/8´´ TSH BLUE PIN Y BOX, TIEMPO DE PERMANENCIA EN SANTA CRUZ: 30 DÍAS CALENDARIO</w:t>
            </w:r>
          </w:p>
        </w:tc>
        <w:tc>
          <w:tcPr>
            <w:tcW w:w="1134"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59.879,50</w:t>
            </w:r>
          </w:p>
        </w:tc>
      </w:tr>
      <w:tr w:rsidR="00FB1CB5" w:rsidTr="00FB1CB5">
        <w:trPr>
          <w:trHeight w:val="70"/>
        </w:trPr>
        <w:tc>
          <w:tcPr>
            <w:tcW w:w="709"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03" w:type="dxa"/>
            <w:shd w:val="clear" w:color="auto" w:fill="auto"/>
            <w:vAlign w:val="bottom"/>
            <w:hideMark/>
          </w:tcPr>
          <w:p w:rsidR="00FB1CB5" w:rsidRPr="00FB1CB5" w:rsidRDefault="00FB1CB5" w:rsidP="00FB1CB5">
            <w:pPr>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7´´ TSH BLUE PIN Y BOX, TIEMPO DE PERMANENCIA EN SANTA CRUZ: 30 DÍAS CALENDARIO</w:t>
            </w:r>
          </w:p>
        </w:tc>
        <w:tc>
          <w:tcPr>
            <w:tcW w:w="1134"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FB1CB5" w:rsidRPr="00FB1CB5" w:rsidRDefault="00FB1CB5" w:rsidP="00FB1CB5">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54.336,40</w:t>
            </w:r>
          </w:p>
        </w:tc>
      </w:tr>
    </w:tbl>
    <w:p w:rsidR="00FB1CB5" w:rsidRDefault="00FB1CB5" w:rsidP="00FB1CB5">
      <w:pPr>
        <w:jc w:val="both"/>
        <w:rPr>
          <w:rFonts w:ascii="Verdana" w:hAnsi="Verdana" w:cs="Arial"/>
          <w:color w:val="000000"/>
          <w:sz w:val="18"/>
          <w:szCs w:val="18"/>
        </w:rPr>
      </w:pPr>
    </w:p>
    <w:p w:rsidR="00FB1CB5" w:rsidRDefault="00FB1CB5" w:rsidP="00FB1CB5">
      <w:pPr>
        <w:jc w:val="both"/>
        <w:rPr>
          <w:rFonts w:ascii="Calibri" w:hAnsi="Calibri" w:cs="Arial"/>
          <w:b/>
          <w:bCs/>
          <w:sz w:val="22"/>
          <w:szCs w:val="22"/>
        </w:rPr>
      </w:pPr>
    </w:p>
    <w:p w:rsidR="00FB1CB5" w:rsidRDefault="00FB1CB5" w:rsidP="00FB1CB5">
      <w:pPr>
        <w:jc w:val="both"/>
        <w:rPr>
          <w:rFonts w:ascii="Calibri" w:hAnsi="Calibri" w:cs="Arial"/>
          <w:sz w:val="22"/>
          <w:szCs w:val="22"/>
        </w:rPr>
      </w:pPr>
      <w:r w:rsidRPr="002D7936">
        <w:rPr>
          <w:rFonts w:ascii="Calibri" w:hAnsi="Calibri" w:cs="Arial"/>
          <w:bCs/>
          <w:sz w:val="22"/>
          <w:szCs w:val="22"/>
        </w:rPr>
        <w:t xml:space="preserve">Se realizará el </w:t>
      </w:r>
      <w:r w:rsidRPr="003948BE">
        <w:rPr>
          <w:rFonts w:ascii="Calibri" w:hAnsi="Calibri" w:cs="Arial"/>
          <w:b/>
          <w:bCs/>
          <w:sz w:val="22"/>
          <w:szCs w:val="22"/>
        </w:rPr>
        <w:t>SERVICIO DE REPARACIÓN Y MAQUINADO DE MATERIAL TUBULAR POZO YARARÁ-X1</w:t>
      </w:r>
      <w:r>
        <w:rPr>
          <w:rFonts w:ascii="Calibri" w:hAnsi="Calibri" w:cs="Arial"/>
          <w:b/>
          <w:bCs/>
          <w:sz w:val="22"/>
          <w:szCs w:val="22"/>
        </w:rPr>
        <w:t xml:space="preserve"> </w:t>
      </w:r>
      <w:r w:rsidRPr="002D7936">
        <w:rPr>
          <w:rFonts w:ascii="Calibri" w:hAnsi="Calibri" w:cs="Arial"/>
          <w:bCs/>
          <w:sz w:val="22"/>
          <w:szCs w:val="22"/>
        </w:rPr>
        <w:t xml:space="preserve">a requerimiento de YPFB, en función a los precios unitarios, hasta un monto </w:t>
      </w:r>
      <w:r w:rsidRPr="00FB1CB5">
        <w:rPr>
          <w:rFonts w:ascii="Calibri" w:hAnsi="Calibri" w:cs="Arial"/>
          <w:bCs/>
          <w:sz w:val="22"/>
          <w:szCs w:val="22"/>
        </w:rPr>
        <w:t xml:space="preserve">máximo de Bs. </w:t>
      </w:r>
      <w:r w:rsidRPr="00FB1CB5">
        <w:rPr>
          <w:rFonts w:ascii="Verdana" w:hAnsi="Verdana" w:cs="Arial"/>
          <w:color w:val="000000"/>
          <w:sz w:val="18"/>
          <w:szCs w:val="18"/>
        </w:rPr>
        <w:t>631</w:t>
      </w:r>
      <w:r>
        <w:rPr>
          <w:rFonts w:ascii="Verdana" w:hAnsi="Verdana" w:cs="Arial"/>
          <w:color w:val="000000"/>
          <w:sz w:val="18"/>
          <w:szCs w:val="18"/>
        </w:rPr>
        <w:t xml:space="preserve">.946,04 </w:t>
      </w:r>
      <w:r w:rsidRPr="00895A36">
        <w:rPr>
          <w:rFonts w:ascii="Verdana" w:hAnsi="Verdana" w:cs="Arial"/>
          <w:color w:val="000000"/>
          <w:sz w:val="18"/>
          <w:szCs w:val="18"/>
        </w:rPr>
        <w:t>(</w:t>
      </w:r>
      <w:r>
        <w:rPr>
          <w:rFonts w:ascii="Verdana" w:hAnsi="Verdana" w:cs="Arial"/>
          <w:color w:val="000000"/>
          <w:sz w:val="18"/>
          <w:szCs w:val="18"/>
        </w:rPr>
        <w:t>Seiscientos Treinta y Un Mil Novecientos Cuarenta y Seis con 04</w:t>
      </w:r>
      <w:r w:rsidRPr="00895A36">
        <w:rPr>
          <w:rFonts w:ascii="Verdana" w:hAnsi="Verdana" w:cs="Arial"/>
          <w:color w:val="000000"/>
          <w:sz w:val="18"/>
          <w:szCs w:val="18"/>
        </w:rPr>
        <w:t>/100 bolivianos).</w:t>
      </w:r>
    </w:p>
    <w:p w:rsidR="00FB1CB5" w:rsidRDefault="00FB1CB5" w:rsidP="00FB1CB5">
      <w:pPr>
        <w:jc w:val="both"/>
        <w:rPr>
          <w:rFonts w:ascii="Calibri" w:hAnsi="Calibri" w:cs="Arial"/>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FB1CB5" w:rsidRDefault="00FB1CB5">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FB1CB5">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FB1CB5">
        <w:rPr>
          <w:rFonts w:asciiTheme="minorHAnsi" w:hAnsiTheme="minorHAnsi" w:cstheme="minorHAnsi"/>
          <w:b/>
          <w:color w:val="FF0000"/>
          <w:sz w:val="22"/>
          <w:szCs w:val="22"/>
        </w:rPr>
        <w:t>“</w:t>
      </w:r>
      <w:r w:rsidR="00FB1CB5" w:rsidRPr="00207ADB">
        <w:rPr>
          <w:rFonts w:asciiTheme="minorHAnsi" w:hAnsiTheme="minorHAnsi" w:cstheme="minorHAnsi"/>
          <w:b/>
          <w:color w:val="FF0000"/>
          <w:sz w:val="22"/>
          <w:szCs w:val="22"/>
        </w:rPr>
        <w:t>NO APLICA</w:t>
      </w:r>
      <w:r w:rsidR="00FB1CB5">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0C4A49">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0C4A49">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0C4A49">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proofErr w:type="gramStart"/>
      <w:r w:rsidRPr="007B6546">
        <w:rPr>
          <w:rFonts w:asciiTheme="minorHAnsi" w:hAnsiTheme="minorHAnsi" w:cstheme="minorHAnsi"/>
          <w:color w:val="000000"/>
          <w:sz w:val="22"/>
          <w:szCs w:val="22"/>
        </w:rPr>
        <w:t>Bolivianos</w:t>
      </w:r>
      <w:proofErr w:type="gramEnd"/>
      <w:r w:rsidRPr="007B6546">
        <w:rPr>
          <w:rFonts w:asciiTheme="minorHAnsi" w:hAnsiTheme="minorHAnsi" w:cstheme="minorHAnsi"/>
          <w:color w:val="000000"/>
          <w:sz w:val="22"/>
          <w:szCs w:val="22"/>
        </w:rPr>
        <w:t>)</w:t>
      </w:r>
    </w:p>
    <w:p w:rsidR="004821FF" w:rsidRPr="007B6546" w:rsidRDefault="004821FF" w:rsidP="000C4A49">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0C4A49">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0C4A49">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0C4A49">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0C4A49">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C4A49">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0C4A49">
      <w:pPr>
        <w:pStyle w:val="Sinespaciado4"/>
        <w:numPr>
          <w:ilvl w:val="0"/>
          <w:numId w:val="20"/>
        </w:numPr>
        <w:ind w:left="851"/>
        <w:jc w:val="both"/>
      </w:pPr>
      <w:r w:rsidRPr="008842A3">
        <w:t>Que tengan sentencia ejecutoriada, con impedimento para ejercer el comercio.</w:t>
      </w:r>
    </w:p>
    <w:p w:rsidR="00983825" w:rsidRDefault="00983825" w:rsidP="000C4A49">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0C4A49">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0C4A49">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0C4A49">
      <w:pPr>
        <w:pStyle w:val="Sinespaciado4"/>
        <w:numPr>
          <w:ilvl w:val="0"/>
          <w:numId w:val="20"/>
        </w:numPr>
        <w:ind w:left="851"/>
        <w:jc w:val="both"/>
      </w:pPr>
      <w:r w:rsidRPr="00747E3C">
        <w:lastRenderedPageBreak/>
        <w:t>Que hubiesen declarado su disolución o quiebra.</w:t>
      </w:r>
    </w:p>
    <w:p w:rsidR="00983825" w:rsidRDefault="00983825" w:rsidP="000C4A49">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C4A49">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0C4A49">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0C4A49">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C4A49">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FB1CB5">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FB1CB5"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C4A49">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C4A49">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C4A4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C4A49">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C4A4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0C4A49">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0C4A49">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0C4A49">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C4A4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C4A4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C4A4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C4A49">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C4A4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C4A4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C4A4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C4A4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FB1CB5" w:rsidRDefault="00900663" w:rsidP="00FB1CB5">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r w:rsidR="00FB1CB5">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5A4C8F" w:rsidRPr="00FB1CB5" w:rsidRDefault="00900663" w:rsidP="00FB1CB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r w:rsidR="00FB1CB5">
        <w:rPr>
          <w:rFonts w:asciiTheme="minorHAnsi" w:hAnsiTheme="minorHAnsi" w:cstheme="minorHAnsi"/>
          <w:b/>
          <w:bCs/>
          <w:i/>
          <w:iCs/>
          <w:color w:val="FF0000"/>
          <w:lang w:eastAsia="es-BO"/>
        </w:rPr>
        <w:t xml:space="preserve">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Pr="00FB1CB5" w:rsidRDefault="005F6C94" w:rsidP="00FB1CB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r w:rsidR="005A4C8F" w:rsidRPr="00FB1CB5">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C4A4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C4A4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C4A4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B1CB5" w:rsidRDefault="00FB1CB5">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FB1CB5" w:rsidRDefault="00FB1CB5" w:rsidP="00313E4C">
      <w:pPr>
        <w:pStyle w:val="Prrafodelista"/>
        <w:ind w:left="426"/>
        <w:jc w:val="both"/>
        <w:rPr>
          <w:rFonts w:asciiTheme="minorHAnsi" w:hAnsiTheme="minorHAnsi" w:cstheme="minorHAnsi"/>
          <w:b/>
          <w:sz w:val="22"/>
          <w:szCs w:val="22"/>
          <w:u w:val="single"/>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0C4A49">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0C4A49">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FB1CB5" w:rsidRDefault="00FB1CB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C4A49">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C4A49">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C4A49">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0C4A49">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proofErr w:type="gramStart"/>
      <w:r w:rsidRPr="002D60EE">
        <w:rPr>
          <w:rFonts w:asciiTheme="minorHAnsi" w:hAnsiTheme="minorHAnsi" w:cstheme="minorHAnsi"/>
          <w:b/>
          <w:sz w:val="22"/>
          <w:szCs w:val="22"/>
        </w:rPr>
        <w:t>ACCIDENTALES</w:t>
      </w:r>
      <w:r w:rsidR="00BB604C" w:rsidRPr="002D60EE">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C4A49">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Pr="009B25E4" w:rsidRDefault="009B25E4" w:rsidP="000C4A49">
      <w:pPr>
        <w:pStyle w:val="Prrafodelista"/>
        <w:numPr>
          <w:ilvl w:val="1"/>
          <w:numId w:val="25"/>
        </w:numPr>
        <w:tabs>
          <w:tab w:val="left" w:pos="7133"/>
        </w:tabs>
        <w:rPr>
          <w:rFonts w:asciiTheme="minorHAnsi" w:hAnsiTheme="minorHAnsi" w:cstheme="minorHAnsi"/>
          <w:b/>
          <w:sz w:val="22"/>
          <w:szCs w:val="22"/>
        </w:rPr>
      </w:pPr>
      <w:r w:rsidRPr="009B25E4">
        <w:rPr>
          <w:rFonts w:ascii="Verdana" w:hAnsi="Verdana" w:cs="Calibri"/>
          <w:bCs/>
          <w:sz w:val="18"/>
          <w:szCs w:val="18"/>
        </w:rPr>
        <w:t>PROPUESTA TÉCNICA</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9B25E4" w:rsidRDefault="009B25E4">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C4A4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0C4A4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0C4A49">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0C4A4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C4A4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C4A49">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0C4A49">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C4A4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0C4A4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C4A49">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C4A4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0C4A49">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0C4A4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0C4A4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C4A49">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0C4A4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0C4A4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0C4A49">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0C4A4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0C4A4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0C4A49">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0C4A49">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C4A4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E34AB" w:rsidRPr="002B59E7" w:rsidRDefault="00DE34AB" w:rsidP="00DE34AB">
      <w:pPr>
        <w:rPr>
          <w:rFonts w:asciiTheme="minorHAnsi" w:hAnsiTheme="minorHAnsi" w:cstheme="minorHAnsi"/>
          <w:b/>
          <w:color w:val="FF0000"/>
          <w:sz w:val="22"/>
          <w:szCs w:val="22"/>
        </w:rPr>
      </w:pPr>
    </w:p>
    <w:tbl>
      <w:tblPr>
        <w:tblW w:w="956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5178"/>
        <w:gridCol w:w="1134"/>
        <w:gridCol w:w="993"/>
        <w:gridCol w:w="1559"/>
      </w:tblGrid>
      <w:tr w:rsidR="00DE34AB" w:rsidRPr="00FB1CB5" w:rsidTr="007A1397">
        <w:trPr>
          <w:trHeight w:val="487"/>
        </w:trPr>
        <w:tc>
          <w:tcPr>
            <w:tcW w:w="9564" w:type="dxa"/>
            <w:gridSpan w:val="5"/>
            <w:shd w:val="clear" w:color="000000" w:fill="DDEBF7"/>
            <w:vAlign w:val="center"/>
            <w:hideMark/>
          </w:tcPr>
          <w:p w:rsidR="00DE34AB" w:rsidRPr="00FB1CB5" w:rsidRDefault="00DE34AB" w:rsidP="007A1397">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 xml:space="preserve">REPARACIÓN DE CONEXIONES API SPEC 7 </w:t>
            </w:r>
            <w:r w:rsidRPr="00FB1CB5">
              <w:rPr>
                <w:rFonts w:asciiTheme="minorHAnsi" w:hAnsiTheme="minorHAnsi" w:cstheme="minorHAnsi"/>
                <w:b/>
                <w:bCs/>
                <w:color w:val="000000"/>
              </w:rPr>
              <w:br/>
              <w:t>POZO YARARÁ - X1</w:t>
            </w:r>
          </w:p>
        </w:tc>
      </w:tr>
      <w:tr w:rsidR="00DE34AB" w:rsidRPr="00FB1CB5" w:rsidTr="007A1397">
        <w:trPr>
          <w:trHeight w:val="524"/>
        </w:trPr>
        <w:tc>
          <w:tcPr>
            <w:tcW w:w="700" w:type="dxa"/>
            <w:shd w:val="clear" w:color="000000" w:fill="DDEBF7"/>
            <w:noWrap/>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78" w:type="dxa"/>
            <w:shd w:val="clear" w:color="000000" w:fill="DDEBF7"/>
            <w:noWrap/>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DE34AB" w:rsidRPr="00FB1CB5" w:rsidRDefault="00DE34AB" w:rsidP="00DE34AB">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PRECIO UNITARIO (Bs.)</w:t>
            </w:r>
          </w:p>
        </w:tc>
      </w:tr>
      <w:tr w:rsidR="00DE34AB" w:rsidRPr="00FB1CB5" w:rsidTr="007A1397">
        <w:trPr>
          <w:trHeight w:val="331"/>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5" Pin/Box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31"/>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DP 3 1/2" Pin/Box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31"/>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Reparación de Conexión TBG 2 7/8" EU/ </w:t>
            </w:r>
            <w:proofErr w:type="spellStart"/>
            <w:r w:rsidRPr="00FB1CB5">
              <w:rPr>
                <w:rFonts w:asciiTheme="minorHAnsi" w:hAnsiTheme="minorHAnsi" w:cstheme="minorHAnsi"/>
                <w:color w:val="000000"/>
                <w:sz w:val="18"/>
                <w:szCs w:val="18"/>
              </w:rPr>
              <w:t>NUPin</w:t>
            </w:r>
            <w:proofErr w:type="spellEnd"/>
            <w:r w:rsidRPr="00FB1CB5">
              <w:rPr>
                <w:rFonts w:asciiTheme="minorHAnsi" w:hAnsiTheme="minorHAnsi" w:cstheme="minorHAnsi"/>
                <w:color w:val="000000"/>
                <w:sz w:val="18"/>
                <w:szCs w:val="18"/>
              </w:rPr>
              <w:t>/Box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31"/>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4 3/4" Pin/Box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31"/>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1.5</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6 ½” Pin/Box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73"/>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1.6</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8” Pin/Box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52"/>
        </w:trPr>
        <w:tc>
          <w:tcPr>
            <w:tcW w:w="700"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1.7</w:t>
            </w:r>
          </w:p>
        </w:tc>
        <w:tc>
          <w:tcPr>
            <w:tcW w:w="5178"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Reparación de Conexión DC 9 1/2” Pin/Box (p/Conexión)</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RPr="00FB1CB5" w:rsidTr="007A1397">
        <w:trPr>
          <w:trHeight w:val="331"/>
        </w:trPr>
        <w:tc>
          <w:tcPr>
            <w:tcW w:w="9564" w:type="dxa"/>
            <w:gridSpan w:val="5"/>
            <w:shd w:val="clear" w:color="auto" w:fill="auto"/>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La presente lista incluye específicamente las siguientes conexiones: NC 38, NC 50, 6 5/8” REG, 7 5/8” REG, etc.</w:t>
            </w:r>
          </w:p>
        </w:tc>
      </w:tr>
      <w:tr w:rsidR="00DE34AB" w:rsidRPr="00FB1CB5" w:rsidTr="007A1397">
        <w:trPr>
          <w:trHeight w:val="331"/>
        </w:trPr>
        <w:tc>
          <w:tcPr>
            <w:tcW w:w="9564" w:type="dxa"/>
            <w:gridSpan w:val="5"/>
            <w:shd w:val="clear" w:color="auto" w:fill="auto"/>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 La presente lista incluye </w:t>
            </w:r>
            <w:proofErr w:type="spellStart"/>
            <w:r w:rsidRPr="00FB1CB5">
              <w:rPr>
                <w:rFonts w:asciiTheme="minorHAnsi" w:hAnsiTheme="minorHAnsi" w:cstheme="minorHAnsi"/>
                <w:color w:val="000000"/>
                <w:sz w:val="18"/>
                <w:szCs w:val="18"/>
              </w:rPr>
              <w:t>Inspeccion</w:t>
            </w:r>
            <w:proofErr w:type="spellEnd"/>
            <w:r w:rsidRPr="00FB1CB5">
              <w:rPr>
                <w:rFonts w:asciiTheme="minorHAnsi" w:hAnsiTheme="minorHAnsi" w:cstheme="minorHAnsi"/>
                <w:color w:val="000000"/>
                <w:sz w:val="18"/>
                <w:szCs w:val="18"/>
              </w:rPr>
              <w:t xml:space="preserve"> de conexiones reparadas, </w:t>
            </w:r>
            <w:proofErr w:type="spellStart"/>
            <w:r w:rsidRPr="00FB1CB5">
              <w:rPr>
                <w:rFonts w:asciiTheme="minorHAnsi" w:hAnsiTheme="minorHAnsi" w:cstheme="minorHAnsi"/>
                <w:color w:val="000000"/>
                <w:sz w:val="18"/>
                <w:szCs w:val="18"/>
              </w:rPr>
              <w:t>fosfatizado</w:t>
            </w:r>
            <w:proofErr w:type="spellEnd"/>
            <w:r w:rsidRPr="00FB1CB5">
              <w:rPr>
                <w:rFonts w:asciiTheme="minorHAnsi" w:hAnsiTheme="minorHAnsi" w:cstheme="minorHAnsi"/>
                <w:color w:val="000000"/>
                <w:sz w:val="18"/>
                <w:szCs w:val="18"/>
              </w:rPr>
              <w:t xml:space="preserve"> y </w:t>
            </w:r>
            <w:proofErr w:type="spellStart"/>
            <w:r w:rsidRPr="00FB1CB5">
              <w:rPr>
                <w:rFonts w:asciiTheme="minorHAnsi" w:hAnsiTheme="minorHAnsi" w:cstheme="minorHAnsi"/>
                <w:color w:val="000000"/>
                <w:sz w:val="18"/>
                <w:szCs w:val="18"/>
              </w:rPr>
              <w:t>Cold</w:t>
            </w:r>
            <w:proofErr w:type="spellEnd"/>
            <w:r w:rsidRPr="00FB1CB5">
              <w:rPr>
                <w:rFonts w:asciiTheme="minorHAnsi" w:hAnsiTheme="minorHAnsi" w:cstheme="minorHAnsi"/>
                <w:color w:val="000000"/>
                <w:sz w:val="18"/>
                <w:szCs w:val="18"/>
              </w:rPr>
              <w:t xml:space="preserve"> Rolling para BHA (Dril Collar).</w:t>
            </w:r>
          </w:p>
        </w:tc>
      </w:tr>
    </w:tbl>
    <w:p w:rsidR="00DE34AB" w:rsidRDefault="00DE34AB" w:rsidP="00DE34AB">
      <w:pPr>
        <w:ind w:firstLine="708"/>
        <w:jc w:val="center"/>
        <w:rPr>
          <w:rFonts w:ascii="Calibri" w:hAnsi="Calibri" w:cs="Calibri"/>
          <w:b/>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5103"/>
        <w:gridCol w:w="1134"/>
        <w:gridCol w:w="993"/>
        <w:gridCol w:w="1559"/>
      </w:tblGrid>
      <w:tr w:rsidR="00DE34AB" w:rsidTr="007A1397">
        <w:trPr>
          <w:trHeight w:val="511"/>
        </w:trPr>
        <w:tc>
          <w:tcPr>
            <w:tcW w:w="9498" w:type="dxa"/>
            <w:gridSpan w:val="5"/>
            <w:shd w:val="clear" w:color="000000" w:fill="DDEBF7"/>
            <w:vAlign w:val="center"/>
            <w:hideMark/>
          </w:tcPr>
          <w:p w:rsidR="00DE34AB" w:rsidRPr="00FB1CB5" w:rsidRDefault="00DE34AB" w:rsidP="007A1397">
            <w:pPr>
              <w:jc w:val="center"/>
              <w:rPr>
                <w:rFonts w:asciiTheme="minorHAnsi" w:hAnsiTheme="minorHAnsi" w:cstheme="minorHAnsi"/>
                <w:b/>
                <w:bCs/>
                <w:color w:val="000000"/>
                <w:lang w:val="es-BO" w:eastAsia="es-BO"/>
              </w:rPr>
            </w:pPr>
            <w:r w:rsidRPr="00FB1CB5">
              <w:rPr>
                <w:rFonts w:asciiTheme="minorHAnsi" w:hAnsiTheme="minorHAnsi" w:cstheme="minorHAnsi"/>
                <w:b/>
                <w:bCs/>
                <w:color w:val="000000"/>
              </w:rPr>
              <w:t>MAQUINADO DE CONEXIONES PREMIUM</w:t>
            </w:r>
            <w:r w:rsidRPr="00FB1CB5">
              <w:rPr>
                <w:rFonts w:asciiTheme="minorHAnsi" w:hAnsiTheme="minorHAnsi" w:cstheme="minorHAnsi"/>
                <w:b/>
                <w:bCs/>
                <w:color w:val="000000"/>
              </w:rPr>
              <w:br/>
              <w:t>POZO YARARÁ - X1</w:t>
            </w:r>
          </w:p>
        </w:tc>
      </w:tr>
      <w:tr w:rsidR="00DE34AB" w:rsidTr="007A1397">
        <w:trPr>
          <w:trHeight w:val="304"/>
        </w:trPr>
        <w:tc>
          <w:tcPr>
            <w:tcW w:w="709" w:type="dxa"/>
            <w:shd w:val="clear" w:color="000000" w:fill="DDEBF7"/>
            <w:noWrap/>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N° 1</w:t>
            </w:r>
          </w:p>
        </w:tc>
        <w:tc>
          <w:tcPr>
            <w:tcW w:w="5103" w:type="dxa"/>
            <w:shd w:val="clear" w:color="000000" w:fill="DDEBF7"/>
            <w:noWrap/>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 xml:space="preserve">DESCRIPCIÓN DEL SERVICIO </w:t>
            </w:r>
          </w:p>
        </w:tc>
        <w:tc>
          <w:tcPr>
            <w:tcW w:w="1134" w:type="dxa"/>
            <w:shd w:val="clear" w:color="000000" w:fill="DDEBF7"/>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UNIDAD DE MEDIDA</w:t>
            </w:r>
          </w:p>
        </w:tc>
        <w:tc>
          <w:tcPr>
            <w:tcW w:w="993" w:type="dxa"/>
            <w:shd w:val="clear" w:color="000000" w:fill="DDEBF7"/>
            <w:vAlign w:val="center"/>
            <w:hideMark/>
          </w:tcPr>
          <w:p w:rsidR="00DE34AB" w:rsidRPr="00FB1CB5" w:rsidRDefault="00DE34AB" w:rsidP="007A1397">
            <w:pPr>
              <w:jc w:val="center"/>
              <w:rPr>
                <w:rFonts w:asciiTheme="minorHAnsi" w:hAnsiTheme="minorHAnsi" w:cstheme="minorHAnsi"/>
                <w:b/>
                <w:bCs/>
                <w:color w:val="000000"/>
                <w:sz w:val="18"/>
                <w:szCs w:val="18"/>
              </w:rPr>
            </w:pPr>
            <w:r w:rsidRPr="00FB1CB5">
              <w:rPr>
                <w:rFonts w:asciiTheme="minorHAnsi" w:hAnsiTheme="minorHAnsi" w:cstheme="minorHAnsi"/>
                <w:b/>
                <w:bCs/>
                <w:color w:val="000000"/>
                <w:sz w:val="18"/>
                <w:szCs w:val="18"/>
              </w:rPr>
              <w:t>CANTIDAD</w:t>
            </w:r>
          </w:p>
        </w:tc>
        <w:tc>
          <w:tcPr>
            <w:tcW w:w="1559" w:type="dxa"/>
            <w:shd w:val="clear" w:color="000000" w:fill="DDEBF7"/>
            <w:vAlign w:val="center"/>
            <w:hideMark/>
          </w:tcPr>
          <w:p w:rsidR="00DE34AB" w:rsidRPr="00FB1CB5" w:rsidRDefault="00DE34AB" w:rsidP="00DE34AB">
            <w:pPr>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PRECIO UNITARIO</w:t>
            </w:r>
            <w:r w:rsidRPr="00FB1CB5">
              <w:rPr>
                <w:rFonts w:asciiTheme="minorHAnsi" w:hAnsiTheme="minorHAnsi" w:cstheme="minorHAnsi"/>
                <w:b/>
                <w:bCs/>
                <w:color w:val="000000"/>
                <w:sz w:val="18"/>
                <w:szCs w:val="18"/>
              </w:rPr>
              <w:t xml:space="preserve"> (Bs.)</w:t>
            </w:r>
          </w:p>
        </w:tc>
      </w:tr>
      <w:tr w:rsidR="00DE34AB" w:rsidTr="007A1397">
        <w:trPr>
          <w:trHeight w:val="100"/>
        </w:trPr>
        <w:tc>
          <w:tcPr>
            <w:tcW w:w="709"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1.1</w:t>
            </w:r>
          </w:p>
        </w:tc>
        <w:tc>
          <w:tcPr>
            <w:tcW w:w="5103"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9 5/8", 47 Lb/ft, N-80, Conexión TSH BLUE MS Pin/Box (p/Conexión) INCLUYE SWAGING Y ALIVIO DE TENSIONES.</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Tr="007A1397">
        <w:trPr>
          <w:trHeight w:val="152"/>
        </w:trPr>
        <w:tc>
          <w:tcPr>
            <w:tcW w:w="709"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1.2</w:t>
            </w:r>
          </w:p>
        </w:tc>
        <w:tc>
          <w:tcPr>
            <w:tcW w:w="5103"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 xml:space="preserve">Corte de </w:t>
            </w:r>
            <w:proofErr w:type="spellStart"/>
            <w:r w:rsidRPr="00FB1CB5">
              <w:rPr>
                <w:rFonts w:asciiTheme="minorHAnsi" w:hAnsiTheme="minorHAnsi" w:cstheme="minorHAnsi"/>
                <w:color w:val="000000"/>
                <w:sz w:val="18"/>
                <w:szCs w:val="18"/>
              </w:rPr>
              <w:t>Casing</w:t>
            </w:r>
            <w:proofErr w:type="spellEnd"/>
            <w:r w:rsidRPr="00FB1CB5">
              <w:rPr>
                <w:rFonts w:asciiTheme="minorHAnsi" w:hAnsiTheme="minorHAnsi" w:cstheme="minorHAnsi"/>
                <w:color w:val="000000"/>
                <w:sz w:val="18"/>
                <w:szCs w:val="18"/>
              </w:rPr>
              <w:t xml:space="preserve"> y Maquinado de Conexión 7", 29 Lb/ft, N-80, Conexión TSH BLUE MS  Pin/Box (p/Conexión) INCLUYE SWAGING Y ALIVIO DE TENSIONES.</w:t>
            </w:r>
          </w:p>
        </w:tc>
        <w:tc>
          <w:tcPr>
            <w:tcW w:w="1134"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Conexión</w:t>
            </w:r>
          </w:p>
        </w:tc>
        <w:tc>
          <w:tcPr>
            <w:tcW w:w="993" w:type="dxa"/>
            <w:shd w:val="clear" w:color="auto" w:fill="auto"/>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Tr="007A1397">
        <w:trPr>
          <w:trHeight w:val="70"/>
        </w:trPr>
        <w:tc>
          <w:tcPr>
            <w:tcW w:w="709"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1.3</w:t>
            </w:r>
          </w:p>
        </w:tc>
        <w:tc>
          <w:tcPr>
            <w:tcW w:w="5103" w:type="dxa"/>
            <w:shd w:val="clear" w:color="auto" w:fill="auto"/>
            <w:vAlign w:val="center"/>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9 5/8´´ TSH BLUE PIN Y BOX, TIEMPO DE PERMANENCIA EN SANTA CRUZ: 30 DÍAS CALENDARIO</w:t>
            </w:r>
          </w:p>
        </w:tc>
        <w:tc>
          <w:tcPr>
            <w:tcW w:w="1134"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r w:rsidR="00DE34AB" w:rsidTr="007A1397">
        <w:trPr>
          <w:trHeight w:val="70"/>
        </w:trPr>
        <w:tc>
          <w:tcPr>
            <w:tcW w:w="709"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1.4</w:t>
            </w:r>
          </w:p>
        </w:tc>
        <w:tc>
          <w:tcPr>
            <w:tcW w:w="5103" w:type="dxa"/>
            <w:shd w:val="clear" w:color="auto" w:fill="auto"/>
            <w:vAlign w:val="bottom"/>
            <w:hideMark/>
          </w:tcPr>
          <w:p w:rsidR="00DE34AB" w:rsidRPr="00FB1CB5" w:rsidRDefault="00DE34AB" w:rsidP="007A1397">
            <w:pPr>
              <w:rPr>
                <w:rFonts w:asciiTheme="minorHAnsi" w:hAnsiTheme="minorHAnsi" w:cstheme="minorHAnsi"/>
                <w:color w:val="000000"/>
                <w:sz w:val="18"/>
                <w:szCs w:val="18"/>
              </w:rPr>
            </w:pPr>
            <w:r w:rsidRPr="00FB1CB5">
              <w:rPr>
                <w:rFonts w:asciiTheme="minorHAnsi" w:hAnsiTheme="minorHAnsi" w:cstheme="minorHAnsi"/>
                <w:color w:val="000000"/>
                <w:sz w:val="18"/>
                <w:szCs w:val="18"/>
              </w:rPr>
              <w:t>OBTENCIÓN SET DE CALIBRES 7´´ TSH BLUE PIN Y BOX, TIEMPO DE PERMANENCIA EN SANTA CRUZ: 30 DÍAS CALENDARIO</w:t>
            </w:r>
          </w:p>
        </w:tc>
        <w:tc>
          <w:tcPr>
            <w:tcW w:w="1134"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SET</w:t>
            </w:r>
          </w:p>
        </w:tc>
        <w:tc>
          <w:tcPr>
            <w:tcW w:w="993" w:type="dxa"/>
            <w:shd w:val="clear" w:color="auto" w:fill="auto"/>
            <w:noWrap/>
            <w:vAlign w:val="center"/>
            <w:hideMark/>
          </w:tcPr>
          <w:p w:rsidR="00DE34AB" w:rsidRPr="00FB1CB5" w:rsidRDefault="00DE34AB" w:rsidP="007A1397">
            <w:pPr>
              <w:jc w:val="center"/>
              <w:rPr>
                <w:rFonts w:asciiTheme="minorHAnsi" w:hAnsiTheme="minorHAnsi" w:cstheme="minorHAnsi"/>
                <w:color w:val="000000"/>
                <w:sz w:val="18"/>
                <w:szCs w:val="18"/>
              </w:rPr>
            </w:pPr>
            <w:r w:rsidRPr="00FB1CB5">
              <w:rPr>
                <w:rFonts w:asciiTheme="minorHAnsi" w:hAnsiTheme="minorHAnsi" w:cstheme="minorHAnsi"/>
                <w:color w:val="000000"/>
                <w:sz w:val="18"/>
                <w:szCs w:val="18"/>
              </w:rPr>
              <w:t>1</w:t>
            </w:r>
          </w:p>
        </w:tc>
        <w:tc>
          <w:tcPr>
            <w:tcW w:w="1559" w:type="dxa"/>
            <w:shd w:val="clear" w:color="auto" w:fill="auto"/>
            <w:vAlign w:val="center"/>
          </w:tcPr>
          <w:p w:rsidR="00DE34AB" w:rsidRPr="00FB1CB5" w:rsidRDefault="00DE34AB" w:rsidP="007A1397">
            <w:pPr>
              <w:jc w:val="center"/>
              <w:rPr>
                <w:rFonts w:asciiTheme="minorHAnsi" w:hAnsiTheme="minorHAnsi" w:cstheme="minorHAnsi"/>
                <w:color w:val="000000"/>
                <w:sz w:val="18"/>
                <w:szCs w:val="18"/>
              </w:rPr>
            </w:pPr>
          </w:p>
        </w:tc>
      </w:tr>
    </w:tbl>
    <w:p w:rsidR="00DE34AB" w:rsidRPr="00365997" w:rsidRDefault="00DE34AB" w:rsidP="009E0B3E">
      <w:pPr>
        <w:jc w:val="center"/>
        <w:rPr>
          <w:rFonts w:asciiTheme="minorHAnsi" w:hAnsiTheme="minorHAnsi" w:cstheme="minorHAnsi"/>
          <w:b/>
          <w:color w:val="FF0000"/>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DE34AB" w:rsidRPr="00552079" w:rsidRDefault="00DE34AB" w:rsidP="00DE34AB">
      <w:pPr>
        <w:ind w:left="-851" w:firstLine="851"/>
        <w:rPr>
          <w:rFonts w:asciiTheme="minorHAnsi" w:hAnsiTheme="minorHAnsi" w:cstheme="minorHAnsi"/>
          <w:sz w:val="22"/>
          <w:szCs w:val="22"/>
        </w:rPr>
      </w:pPr>
      <w:r w:rsidRPr="00552079">
        <w:rPr>
          <w:rFonts w:asciiTheme="minorHAnsi" w:hAnsiTheme="minorHAnsi" w:cstheme="minorHAnsi"/>
          <w:b/>
          <w:sz w:val="22"/>
          <w:szCs w:val="22"/>
        </w:rPr>
        <w:t>Nota:</w:t>
      </w:r>
      <w:r>
        <w:rPr>
          <w:rFonts w:asciiTheme="minorHAnsi" w:hAnsiTheme="minorHAnsi" w:cstheme="minorHAnsi"/>
          <w:b/>
          <w:sz w:val="22"/>
          <w:szCs w:val="22"/>
        </w:rPr>
        <w:tab/>
      </w:r>
      <w:r w:rsidRPr="00552079">
        <w:rPr>
          <w:rFonts w:asciiTheme="minorHAnsi" w:hAnsiTheme="minorHAnsi" w:cstheme="minorHAnsi"/>
          <w:sz w:val="22"/>
          <w:szCs w:val="22"/>
        </w:rPr>
        <w:t>Los precios cotizados deben ser expresados máximo con dos decimales.</w:t>
      </w:r>
    </w:p>
    <w:p w:rsidR="00DE34AB" w:rsidRPr="001D2D27" w:rsidRDefault="00DE34AB" w:rsidP="00DE34AB">
      <w:pPr>
        <w:ind w:left="708"/>
        <w:rPr>
          <w:rFonts w:asciiTheme="minorHAnsi" w:hAnsiTheme="minorHAnsi" w:cstheme="minorHAnsi"/>
          <w:sz w:val="22"/>
          <w:szCs w:val="22"/>
        </w:rPr>
      </w:pPr>
      <w:r>
        <w:rPr>
          <w:rFonts w:ascii="Calibri" w:hAnsi="Calibri" w:cs="Arial"/>
          <w:bCs/>
          <w:sz w:val="22"/>
          <w:szCs w:val="22"/>
        </w:rPr>
        <w:t>El precio unitario propuesto no debe sobrepasar el precio unitario referencial.</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E34AB" w:rsidRDefault="00DE34AB">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223AC6" w:rsidRPr="00BF123B" w:rsidRDefault="00223AC6" w:rsidP="00223AC6">
            <w:pPr>
              <w:pStyle w:val="A2"/>
              <w:spacing w:before="120" w:after="120"/>
            </w:pPr>
            <w:r w:rsidRPr="00BF123B">
              <w:t>EXPERIENCIA ESPECÍFICA DE LA EMPRESA.</w:t>
            </w:r>
          </w:p>
          <w:p w:rsidR="00223AC6" w:rsidRPr="00BF123B" w:rsidRDefault="00223AC6" w:rsidP="00223AC6">
            <w:pPr>
              <w:spacing w:before="120" w:after="120" w:line="360" w:lineRule="auto"/>
              <w:jc w:val="both"/>
              <w:rPr>
                <w:rFonts w:ascii="Verdana" w:hAnsi="Verdana" w:cs="Calibri"/>
                <w:bCs/>
                <w:sz w:val="18"/>
                <w:szCs w:val="18"/>
              </w:rPr>
            </w:pPr>
            <w:r w:rsidRPr="00BF123B">
              <w:rPr>
                <w:rFonts w:ascii="Verdana" w:hAnsi="Verdana" w:cs="Calibri"/>
                <w:bCs/>
                <w:sz w:val="18"/>
                <w:szCs w:val="18"/>
              </w:rPr>
              <w:t xml:space="preserve">El Proponente deberá detallar y certificar su experiencia específica con tres (3) trabajos de reparación y/o maquinado de material tubular (roscas), realizadas a empresas del rubro petrolero. </w:t>
            </w:r>
          </w:p>
          <w:p w:rsidR="00223AC6" w:rsidRPr="00BF123B" w:rsidRDefault="00223AC6" w:rsidP="00223AC6">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w:t>
            </w:r>
            <w:r>
              <w:rPr>
                <w:rFonts w:ascii="Verdana" w:hAnsi="Verdana" w:cs="Calibri"/>
                <w:bCs/>
                <w:sz w:val="18"/>
                <w:szCs w:val="18"/>
              </w:rPr>
              <w:t xml:space="preserve"> u otros</w:t>
            </w:r>
            <w:r w:rsidRPr="00BF123B">
              <w:rPr>
                <w:rFonts w:ascii="Verdana" w:hAnsi="Verdana" w:cs="Calibri"/>
                <w:bCs/>
                <w:sz w:val="18"/>
                <w:szCs w:val="18"/>
              </w:rPr>
              <w:t>, que acrediten el servicio prestado.</w:t>
            </w:r>
          </w:p>
          <w:p w:rsidR="00BF66A0" w:rsidRPr="00223AC6" w:rsidRDefault="00223AC6" w:rsidP="00223AC6">
            <w:pPr>
              <w:spacing w:before="240" w:after="240" w:line="360" w:lineRule="auto"/>
              <w:jc w:val="both"/>
              <w:rPr>
                <w:rFonts w:ascii="Verdana" w:hAnsi="Verdana" w:cs="Calibri"/>
                <w:bCs/>
                <w:sz w:val="18"/>
                <w:szCs w:val="18"/>
              </w:rPr>
            </w:pPr>
            <w:r w:rsidRPr="00BF123B">
              <w:rPr>
                <w:rFonts w:ascii="Verdana" w:hAnsi="Verdana" w:cs="Calibri"/>
                <w:bCs/>
                <w:sz w:val="18"/>
                <w:szCs w:val="18"/>
              </w:rPr>
              <w:t xml:space="preserve">En caso de presentar fotocopias simples de contrato como respaldo de la experiencia específica, el proponente deberá adjuntar además, por lo menos un reporte </w:t>
            </w:r>
            <w:r>
              <w:rPr>
                <w:rFonts w:ascii="Verdana" w:hAnsi="Verdana" w:cs="Calibri"/>
                <w:bCs/>
                <w:sz w:val="18"/>
                <w:szCs w:val="18"/>
              </w:rPr>
              <w:t xml:space="preserve">diario, orden de servicio u otro </w:t>
            </w:r>
            <w:r w:rsidRPr="00BF123B">
              <w:rPr>
                <w:rFonts w:ascii="Verdana" w:hAnsi="Verdana" w:cs="Calibri"/>
                <w:bCs/>
                <w:sz w:val="18"/>
                <w:szCs w:val="18"/>
              </w:rPr>
              <w:t>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223AC6" w:rsidRDefault="00223AC6">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223AC6" w:rsidRDefault="00223AC6" w:rsidP="00223AC6">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23AC6" w:rsidRPr="00EB5ED3" w:rsidRDefault="00223AC6" w:rsidP="00223AC6">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23AC6" w:rsidRPr="00C41BD6" w:rsidTr="007A1397">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23AC6" w:rsidRPr="00552079" w:rsidTr="007A1397">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23AC6" w:rsidRPr="00552079" w:rsidRDefault="00223AC6" w:rsidP="007A139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23AC6" w:rsidRPr="00552079" w:rsidRDefault="00223AC6" w:rsidP="007A1397">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23AC6" w:rsidRPr="00552079" w:rsidRDefault="00223AC6" w:rsidP="007A1397">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23AC6" w:rsidRPr="00552079" w:rsidRDefault="00223AC6" w:rsidP="007A1397">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23AC6" w:rsidRPr="00C41BD6" w:rsidRDefault="00223AC6" w:rsidP="007A139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23AC6" w:rsidRPr="00552079" w:rsidTr="007A1397">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23AC6" w:rsidRPr="00552079" w:rsidTr="007A1397">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23AC6" w:rsidRPr="00552079" w:rsidTr="007A1397">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23AC6" w:rsidRPr="00552079" w:rsidTr="007A1397">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23AC6" w:rsidRPr="00552079" w:rsidTr="007A1397">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23AC6" w:rsidRPr="00552079" w:rsidTr="007A1397">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23AC6" w:rsidRPr="00552079" w:rsidRDefault="00223AC6" w:rsidP="007A139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23AC6" w:rsidRPr="00552079" w:rsidTr="007A1397">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23AC6" w:rsidRPr="0030274D" w:rsidRDefault="00223AC6" w:rsidP="007A139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23AC6" w:rsidRPr="005D1446" w:rsidTr="007A1397">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AC6" w:rsidRDefault="00223AC6" w:rsidP="007A1397">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223AC6" w:rsidRPr="009229E3" w:rsidRDefault="00223AC6" w:rsidP="000C4A49">
            <w:pPr>
              <w:pStyle w:val="Prrafodelista"/>
              <w:numPr>
                <w:ilvl w:val="0"/>
                <w:numId w:val="36"/>
              </w:numPr>
              <w:ind w:left="634" w:right="157" w:hanging="283"/>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23AC6" w:rsidRDefault="00223AC6" w:rsidP="007A1397">
            <w:pPr>
              <w:pStyle w:val="Prrafodelista"/>
              <w:ind w:left="634" w:hanging="283"/>
              <w:jc w:val="both"/>
              <w:rPr>
                <w:rFonts w:ascii="Calibri" w:hAnsi="Calibri" w:cs="Calibri"/>
                <w:b/>
                <w:bCs/>
                <w:color w:val="000000"/>
              </w:rPr>
            </w:pPr>
          </w:p>
          <w:p w:rsidR="00223AC6" w:rsidRDefault="00223AC6" w:rsidP="000C4A49">
            <w:pPr>
              <w:pStyle w:val="Prrafodelista"/>
              <w:numPr>
                <w:ilvl w:val="0"/>
                <w:numId w:val="36"/>
              </w:numPr>
              <w:ind w:left="634" w:right="157" w:hanging="283"/>
              <w:jc w:val="both"/>
              <w:rPr>
                <w:rFonts w:asciiTheme="minorHAnsi" w:hAnsiTheme="minorHAnsi" w:cstheme="minorHAnsi"/>
                <w:bCs/>
                <w:sz w:val="18"/>
                <w:szCs w:val="18"/>
                <w:lang w:eastAsia="es-BO"/>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23AC6" w:rsidRPr="00223744" w:rsidRDefault="00223AC6" w:rsidP="007A1397">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223AC6" w:rsidRDefault="00223AC6">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223AC6">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C4A49">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C4A4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C4A4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C4A4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0C4A4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0C4A4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0C4A4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0C4A4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0C4A49">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0C4A49">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C4A4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C4A4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B1CB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C4A4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C4A4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C4A4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C4A4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223AC6">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D5900" w:rsidRDefault="00CD5900" w:rsidP="00CD5900">
      <w:pPr>
        <w:pStyle w:val="A1"/>
        <w:ind w:left="142"/>
        <w:jc w:val="center"/>
        <w:rPr>
          <w:u w:val="none"/>
        </w:rPr>
      </w:pPr>
      <w:r w:rsidRPr="00BF123B">
        <w:rPr>
          <w:u w:val="none"/>
        </w:rPr>
        <w:t>SERVICIO DE REPARACIÓN Y MAQUIN</w:t>
      </w:r>
      <w:r>
        <w:rPr>
          <w:u w:val="none"/>
        </w:rPr>
        <w:t>ADO DE MATERIAL TUBULAR POZO YARARÁ</w:t>
      </w:r>
      <w:r w:rsidRPr="00BF123B">
        <w:rPr>
          <w:u w:val="none"/>
        </w:rPr>
        <w:t>-X1.</w:t>
      </w:r>
    </w:p>
    <w:p w:rsidR="00CD5900" w:rsidRPr="00BF123B" w:rsidRDefault="00CD5900" w:rsidP="000C4A49">
      <w:pPr>
        <w:pStyle w:val="A2"/>
        <w:numPr>
          <w:ilvl w:val="0"/>
          <w:numId w:val="43"/>
        </w:numPr>
        <w:spacing w:before="120" w:after="120"/>
        <w:ind w:left="840" w:hanging="360"/>
      </w:pPr>
      <w:r w:rsidRPr="00BF123B">
        <w:t>CARACTERÍSTICAS DEL SERVICIO. (SUJETO A EVALUACIÓN).</w:t>
      </w:r>
    </w:p>
    <w:p w:rsidR="00CD5900" w:rsidRPr="00BF123B" w:rsidRDefault="00CD5900" w:rsidP="000C4A49">
      <w:pPr>
        <w:pStyle w:val="A2"/>
        <w:numPr>
          <w:ilvl w:val="1"/>
          <w:numId w:val="35"/>
        </w:numPr>
        <w:spacing w:before="120" w:after="120"/>
        <w:ind w:left="1320" w:hanging="480"/>
      </w:pPr>
      <w:r w:rsidRPr="00BF123B">
        <w:t>EXPERIENCIA ESPECÍFICA DE LA EMPRESA.</w:t>
      </w:r>
    </w:p>
    <w:p w:rsidR="00CD5900" w:rsidRPr="00BF123B" w:rsidRDefault="00CD5900" w:rsidP="00CD5900">
      <w:pPr>
        <w:spacing w:before="120" w:after="120" w:line="360" w:lineRule="auto"/>
        <w:jc w:val="both"/>
        <w:rPr>
          <w:rFonts w:ascii="Verdana" w:hAnsi="Verdana" w:cs="Calibri"/>
          <w:bCs/>
          <w:sz w:val="18"/>
          <w:szCs w:val="18"/>
        </w:rPr>
      </w:pPr>
      <w:r w:rsidRPr="00BF123B">
        <w:rPr>
          <w:rFonts w:ascii="Verdana" w:hAnsi="Verdana" w:cs="Calibri"/>
          <w:bCs/>
          <w:sz w:val="18"/>
          <w:szCs w:val="18"/>
        </w:rPr>
        <w:t xml:space="preserve">El Proponente deberá detallar y certificar su experiencia específica con tres (3) trabajos de reparación y/o maquinado de material tubular (roscas), realizadas a empresas del rubro petrolero. </w:t>
      </w:r>
    </w:p>
    <w:p w:rsidR="00CD5900" w:rsidRPr="00BF123B" w:rsidRDefault="00CD5900" w:rsidP="00CD5900">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w:t>
      </w:r>
      <w:r>
        <w:rPr>
          <w:rFonts w:ascii="Verdana" w:hAnsi="Verdana" w:cs="Calibri"/>
          <w:bCs/>
          <w:sz w:val="18"/>
          <w:szCs w:val="18"/>
        </w:rPr>
        <w:t xml:space="preserve"> u otros</w:t>
      </w:r>
      <w:r w:rsidRPr="00BF123B">
        <w:rPr>
          <w:rFonts w:ascii="Verdana" w:hAnsi="Verdana" w:cs="Calibri"/>
          <w:bCs/>
          <w:sz w:val="18"/>
          <w:szCs w:val="18"/>
        </w:rPr>
        <w:t>, que acrediten el servicio prestado.</w:t>
      </w:r>
    </w:p>
    <w:p w:rsidR="00CD5900" w:rsidRPr="005364F4" w:rsidRDefault="00CD5900" w:rsidP="00CD5900">
      <w:pPr>
        <w:spacing w:before="240" w:after="240" w:line="360" w:lineRule="auto"/>
        <w:jc w:val="both"/>
        <w:rPr>
          <w:rFonts w:ascii="Verdana" w:hAnsi="Verdana" w:cs="Calibri"/>
          <w:bCs/>
          <w:sz w:val="18"/>
          <w:szCs w:val="18"/>
        </w:rPr>
      </w:pPr>
      <w:r w:rsidRPr="00BF123B">
        <w:rPr>
          <w:rFonts w:ascii="Verdana" w:hAnsi="Verdana" w:cs="Calibri"/>
          <w:bCs/>
          <w:sz w:val="18"/>
          <w:szCs w:val="18"/>
        </w:rPr>
        <w:t xml:space="preserve">En caso de presentar fotocopias simples de contrato como respaldo de la experiencia específica, el proponente deberá </w:t>
      </w:r>
      <w:proofErr w:type="gramStart"/>
      <w:r w:rsidRPr="00BF123B">
        <w:rPr>
          <w:rFonts w:ascii="Verdana" w:hAnsi="Verdana" w:cs="Calibri"/>
          <w:bCs/>
          <w:sz w:val="18"/>
          <w:szCs w:val="18"/>
        </w:rPr>
        <w:t>adjuntar</w:t>
      </w:r>
      <w:proofErr w:type="gramEnd"/>
      <w:r w:rsidRPr="00BF123B">
        <w:rPr>
          <w:rFonts w:ascii="Verdana" w:hAnsi="Verdana" w:cs="Calibri"/>
          <w:bCs/>
          <w:sz w:val="18"/>
          <w:szCs w:val="18"/>
        </w:rPr>
        <w:t xml:space="preserve"> además, por lo menos un reporte </w:t>
      </w:r>
      <w:r>
        <w:rPr>
          <w:rFonts w:ascii="Verdana" w:hAnsi="Verdana" w:cs="Calibri"/>
          <w:bCs/>
          <w:sz w:val="18"/>
          <w:szCs w:val="18"/>
        </w:rPr>
        <w:t xml:space="preserve">diario, orden de servicio u otro </w:t>
      </w:r>
      <w:r w:rsidRPr="00BF123B">
        <w:rPr>
          <w:rFonts w:ascii="Verdana" w:hAnsi="Verdana" w:cs="Calibri"/>
          <w:bCs/>
          <w:sz w:val="18"/>
          <w:szCs w:val="18"/>
        </w:rPr>
        <w:t>documento equivalente con el que demuestre que se ejecutó el servicio detallado en el contrato.</w:t>
      </w:r>
    </w:p>
    <w:p w:rsidR="00CD5900" w:rsidRPr="00BF123B" w:rsidRDefault="00CD5900" w:rsidP="000C4A49">
      <w:pPr>
        <w:pStyle w:val="A2"/>
        <w:numPr>
          <w:ilvl w:val="0"/>
          <w:numId w:val="43"/>
        </w:numPr>
        <w:spacing w:after="120"/>
        <w:ind w:left="840" w:hanging="360"/>
      </w:pPr>
      <w:r w:rsidRPr="00BF123B">
        <w:t>CONDICIONES REQUERIDAS PARA EL SERVICIO. (DE CUMPLIMIENTO OBLIGATORIO POR EL PROPONENTE).</w:t>
      </w:r>
    </w:p>
    <w:p w:rsidR="00CD5900" w:rsidRPr="00BF123B" w:rsidRDefault="00CD5900" w:rsidP="00CD5900">
      <w:pPr>
        <w:spacing w:before="120" w:after="120" w:line="360" w:lineRule="auto"/>
        <w:jc w:val="both"/>
        <w:rPr>
          <w:rFonts w:ascii="Verdana" w:hAnsi="Verdana" w:cs="Calibri"/>
          <w:bCs/>
          <w:sz w:val="18"/>
          <w:szCs w:val="18"/>
        </w:rPr>
      </w:pPr>
      <w:r w:rsidRPr="00BF123B">
        <w:rPr>
          <w:rFonts w:ascii="Verdana" w:hAnsi="Verdana" w:cs="Calibri"/>
          <w:bCs/>
          <w:sz w:val="18"/>
          <w:szCs w:val="18"/>
        </w:rPr>
        <w:t xml:space="preserve">El PROPONENTE DEBERÁ </w:t>
      </w:r>
      <w:r>
        <w:rPr>
          <w:rFonts w:ascii="Verdana" w:hAnsi="Verdana" w:cs="Calibri"/>
          <w:bCs/>
          <w:sz w:val="18"/>
          <w:szCs w:val="18"/>
        </w:rPr>
        <w:t>PRESENTAR UNA PROPUESTA TÉCNICA QUE DEBERÁ CONTEMPLAR</w:t>
      </w:r>
      <w:r w:rsidRPr="00BF123B">
        <w:rPr>
          <w:rFonts w:ascii="Verdana" w:hAnsi="Verdana" w:cs="Calibri"/>
          <w:bCs/>
          <w:sz w:val="18"/>
          <w:szCs w:val="18"/>
        </w:rPr>
        <w:t xml:space="preserve"> MÍNIMAMENTE </w:t>
      </w:r>
      <w:r>
        <w:rPr>
          <w:rFonts w:ascii="Verdana" w:hAnsi="Verdana" w:cs="Calibri"/>
          <w:bCs/>
          <w:sz w:val="18"/>
          <w:szCs w:val="18"/>
        </w:rPr>
        <w:t>LO SIGUIENTE</w:t>
      </w:r>
      <w:r w:rsidRPr="00BF123B">
        <w:rPr>
          <w:rFonts w:ascii="Verdana" w:hAnsi="Verdana" w:cs="Calibri"/>
          <w:bCs/>
          <w:sz w:val="18"/>
          <w:szCs w:val="18"/>
        </w:rPr>
        <w:t>:</w:t>
      </w:r>
    </w:p>
    <w:p w:rsidR="00CD5900" w:rsidRDefault="00CD5900" w:rsidP="000C4A49">
      <w:pPr>
        <w:pStyle w:val="A2"/>
        <w:numPr>
          <w:ilvl w:val="0"/>
          <w:numId w:val="44"/>
        </w:numPr>
        <w:spacing w:before="120" w:after="120"/>
        <w:ind w:left="1080" w:hanging="240"/>
        <w:rPr>
          <w:b w:val="0"/>
        </w:rPr>
      </w:pPr>
      <w:r w:rsidRPr="00BF123B">
        <w:rPr>
          <w:b w:val="0"/>
        </w:rPr>
        <w:t>Listado con el nombre del personal asignado para cada cargo solicitado en el punto 2.3</w:t>
      </w:r>
      <w:r>
        <w:rPr>
          <w:b w:val="0"/>
        </w:rPr>
        <w:t>.</w:t>
      </w:r>
      <w:r w:rsidRPr="00BF123B">
        <w:rPr>
          <w:b w:val="0"/>
        </w:rPr>
        <w:t xml:space="preserve"> </w:t>
      </w:r>
      <w:r w:rsidR="00803851">
        <w:rPr>
          <w:b w:val="0"/>
        </w:rPr>
        <w:t>y podrá adjuntar</w:t>
      </w:r>
      <w:r w:rsidRPr="00BF123B">
        <w:rPr>
          <w:b w:val="0"/>
        </w:rPr>
        <w:t xml:space="preserve"> </w:t>
      </w:r>
      <w:r>
        <w:rPr>
          <w:b w:val="0"/>
        </w:rPr>
        <w:t>su hoja</w:t>
      </w:r>
      <w:r w:rsidRPr="00BF123B">
        <w:rPr>
          <w:b w:val="0"/>
        </w:rPr>
        <w:t xml:space="preserve"> vida, dicho personal no será evaluable.</w:t>
      </w:r>
    </w:p>
    <w:p w:rsidR="00CD5900" w:rsidRPr="00965C8D" w:rsidRDefault="00CD5900" w:rsidP="000C4A49">
      <w:pPr>
        <w:pStyle w:val="A2"/>
        <w:numPr>
          <w:ilvl w:val="0"/>
          <w:numId w:val="44"/>
        </w:numPr>
        <w:spacing w:before="120" w:after="120"/>
        <w:ind w:left="1080" w:hanging="240"/>
        <w:rPr>
          <w:b w:val="0"/>
        </w:rPr>
      </w:pPr>
      <w:r w:rsidRPr="00965C8D">
        <w:rPr>
          <w:b w:val="0"/>
        </w:rPr>
        <w:t>Lista de precios unitarios adicionales de los equipos y herramientas que a solicitud de YPFB podrán ser requeridos durante la prestación del servicio, dicho listado no será evaluable.</w:t>
      </w:r>
    </w:p>
    <w:p w:rsidR="00CD5900" w:rsidRPr="00BF123B" w:rsidRDefault="00CD5900" w:rsidP="000C4A49">
      <w:pPr>
        <w:pStyle w:val="A2"/>
        <w:numPr>
          <w:ilvl w:val="1"/>
          <w:numId w:val="42"/>
        </w:numPr>
        <w:ind w:left="1320" w:hanging="480"/>
        <w:rPr>
          <w:lang w:eastAsia="es-BO"/>
        </w:rPr>
      </w:pPr>
      <w:r w:rsidRPr="00BF123B">
        <w:t xml:space="preserve">ALCANCE DEL SERVICIO. </w:t>
      </w:r>
    </w:p>
    <w:p w:rsidR="00CD5900" w:rsidRPr="00BF123B" w:rsidRDefault="00CD5900" w:rsidP="00CD5900">
      <w:pPr>
        <w:spacing w:before="120" w:after="120" w:line="360" w:lineRule="auto"/>
        <w:jc w:val="both"/>
        <w:rPr>
          <w:rFonts w:ascii="Verdana" w:hAnsi="Verdana" w:cs="Arial"/>
          <w:bCs/>
          <w:sz w:val="18"/>
          <w:szCs w:val="18"/>
        </w:rPr>
      </w:pPr>
      <w:r w:rsidRPr="00BF123B">
        <w:rPr>
          <w:rFonts w:ascii="Verdana" w:hAnsi="Verdana" w:cs="Arial"/>
          <w:bCs/>
          <w:sz w:val="18"/>
          <w:szCs w:val="18"/>
        </w:rPr>
        <w:t>El Contratista deberá suministrar todos los equipos, maquinarias, materiales y personal técnico especializado, necesario para realizar los servicios de reparación y maquinado del material tubular de YPFB</w:t>
      </w:r>
      <w:r>
        <w:rPr>
          <w:rFonts w:ascii="Verdana" w:hAnsi="Verdana" w:cs="Arial"/>
          <w:bCs/>
          <w:sz w:val="18"/>
          <w:szCs w:val="18"/>
        </w:rPr>
        <w:t xml:space="preserve"> como</w:t>
      </w:r>
      <w:r w:rsidRPr="00BF123B">
        <w:rPr>
          <w:rFonts w:ascii="Verdana" w:hAnsi="Verdana" w:cs="Arial"/>
          <w:bCs/>
          <w:sz w:val="18"/>
          <w:szCs w:val="18"/>
        </w:rPr>
        <w:t xml:space="preserve"> resultado de la inspección realizada, de acuerdo a los altos estándares de la industria del petróleo y gas. </w:t>
      </w:r>
    </w:p>
    <w:p w:rsidR="00CD5900" w:rsidRPr="00BF123B" w:rsidRDefault="00CD5900" w:rsidP="00CD5900">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servicio incluye la reparación de las diferentes roscas, mecanizado de roscas especiales, </w:t>
      </w:r>
      <w:proofErr w:type="spellStart"/>
      <w:r w:rsidRPr="00BF123B">
        <w:rPr>
          <w:rFonts w:ascii="Verdana" w:hAnsi="Verdana" w:cs="Arial"/>
          <w:bCs/>
          <w:sz w:val="18"/>
          <w:szCs w:val="18"/>
        </w:rPr>
        <w:t>refrenteo</w:t>
      </w:r>
      <w:proofErr w:type="spellEnd"/>
      <w:r w:rsidRPr="00BF123B">
        <w:rPr>
          <w:rFonts w:ascii="Verdana" w:hAnsi="Verdana" w:cs="Arial"/>
          <w:bCs/>
          <w:sz w:val="18"/>
          <w:szCs w:val="18"/>
        </w:rPr>
        <w:t xml:space="preserve"> de sellos, limpieza, calibración, </w:t>
      </w:r>
      <w:proofErr w:type="spellStart"/>
      <w:r w:rsidRPr="00BF123B">
        <w:rPr>
          <w:rFonts w:ascii="Verdana" w:hAnsi="Verdana" w:cs="Arial"/>
          <w:bCs/>
          <w:sz w:val="18"/>
          <w:szCs w:val="18"/>
        </w:rPr>
        <w:t>Cold</w:t>
      </w:r>
      <w:proofErr w:type="spellEnd"/>
      <w:r w:rsidRPr="00BF123B">
        <w:rPr>
          <w:rFonts w:ascii="Verdana" w:hAnsi="Verdana" w:cs="Arial"/>
          <w:bCs/>
          <w:sz w:val="18"/>
          <w:szCs w:val="18"/>
        </w:rPr>
        <w:t xml:space="preserve"> Rolling, Bore </w:t>
      </w:r>
      <w:proofErr w:type="spellStart"/>
      <w:r w:rsidRPr="00BF123B">
        <w:rPr>
          <w:rFonts w:ascii="Verdana" w:hAnsi="Verdana" w:cs="Arial"/>
          <w:bCs/>
          <w:sz w:val="18"/>
          <w:szCs w:val="18"/>
        </w:rPr>
        <w:t>Float</w:t>
      </w:r>
      <w:proofErr w:type="spellEnd"/>
      <w:r w:rsidRPr="00BF123B">
        <w:rPr>
          <w:rFonts w:ascii="Verdana" w:hAnsi="Verdana" w:cs="Arial"/>
          <w:bCs/>
          <w:sz w:val="18"/>
          <w:szCs w:val="18"/>
        </w:rPr>
        <w:t xml:space="preserve"> Back en diferentes medidas, </w:t>
      </w:r>
      <w:proofErr w:type="spellStart"/>
      <w:r w:rsidRPr="00BF123B">
        <w:rPr>
          <w:rFonts w:ascii="Verdana" w:hAnsi="Verdana" w:cs="Arial"/>
          <w:bCs/>
          <w:sz w:val="18"/>
          <w:szCs w:val="18"/>
        </w:rPr>
        <w:t>Hard</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Banding</w:t>
      </w:r>
      <w:proofErr w:type="spellEnd"/>
      <w:r w:rsidRPr="00BF123B">
        <w:rPr>
          <w:rFonts w:ascii="Verdana" w:hAnsi="Verdana" w:cs="Arial"/>
          <w:bCs/>
          <w:sz w:val="18"/>
          <w:szCs w:val="18"/>
        </w:rPr>
        <w:t xml:space="preserve"> </w:t>
      </w:r>
      <w:r w:rsidRPr="00BF123B">
        <w:rPr>
          <w:rFonts w:ascii="Verdana" w:hAnsi="Verdana" w:cs="Arial"/>
          <w:bCs/>
          <w:sz w:val="18"/>
          <w:szCs w:val="18"/>
        </w:rPr>
        <w:lastRenderedPageBreak/>
        <w:t>(soldadura dura) en diferentes diámetros, mecanizado de material tubular, mecanizados varios y trabajo de tornería en general, según corresponda.</w:t>
      </w:r>
    </w:p>
    <w:p w:rsidR="00CD5900" w:rsidRPr="00BF123B" w:rsidRDefault="00CD5900" w:rsidP="00CD5900">
      <w:pPr>
        <w:spacing w:before="120" w:after="120" w:line="360" w:lineRule="auto"/>
        <w:jc w:val="both"/>
        <w:rPr>
          <w:b/>
        </w:rPr>
      </w:pPr>
      <w:r w:rsidRPr="00BF123B">
        <w:rPr>
          <w:rFonts w:ascii="Verdana" w:hAnsi="Verdana" w:cs="Arial"/>
          <w:bCs/>
          <w:sz w:val="18"/>
          <w:szCs w:val="18"/>
        </w:rPr>
        <w:t xml:space="preserve">El material reparado deberá entregarse inspeccionado y certificado </w:t>
      </w:r>
      <w:r w:rsidRPr="00BF123B">
        <w:rPr>
          <w:rFonts w:ascii="Verdana" w:hAnsi="Verdana" w:cs="Arial"/>
          <w:b/>
          <w:bCs/>
          <w:sz w:val="18"/>
          <w:szCs w:val="18"/>
        </w:rPr>
        <w:t>por un tercero</w:t>
      </w:r>
      <w:r>
        <w:rPr>
          <w:rFonts w:ascii="Verdana" w:hAnsi="Verdana" w:cs="Arial"/>
          <w:bCs/>
          <w:sz w:val="18"/>
          <w:szCs w:val="18"/>
        </w:rPr>
        <w:t>.</w:t>
      </w:r>
      <w:r w:rsidRPr="00BF123B">
        <w:rPr>
          <w:rFonts w:ascii="Verdana" w:hAnsi="Verdana" w:cs="Arial"/>
          <w:bCs/>
          <w:sz w:val="18"/>
          <w:szCs w:val="18"/>
        </w:rPr>
        <w:t xml:space="preserve"> YPFB proveerá el material tubular para el maquinado de roscas.</w:t>
      </w:r>
    </w:p>
    <w:p w:rsidR="00CD5900" w:rsidRPr="00BF123B" w:rsidRDefault="00CD5900" w:rsidP="00CD5900">
      <w:pPr>
        <w:spacing w:before="120" w:after="240" w:line="360" w:lineRule="auto"/>
        <w:jc w:val="both"/>
        <w:rPr>
          <w:rFonts w:ascii="Verdana" w:hAnsi="Verdana" w:cs="Arial"/>
          <w:bCs/>
          <w:sz w:val="18"/>
          <w:szCs w:val="18"/>
        </w:rPr>
      </w:pPr>
      <w:r w:rsidRPr="00BF123B">
        <w:rPr>
          <w:rFonts w:ascii="Verdana" w:hAnsi="Verdana" w:cs="Arial"/>
          <w:bCs/>
          <w:sz w:val="18"/>
          <w:szCs w:val="18"/>
        </w:rPr>
        <w:t>El Contratista, en función a los resultados de la inspección realizada a los distintos lotes de material tubular de YPFB, deberá realizar los siguientes trabajos de reparación</w:t>
      </w:r>
      <w:r>
        <w:rPr>
          <w:rFonts w:ascii="Verdana" w:hAnsi="Verdana" w:cs="Arial"/>
          <w:bCs/>
          <w:sz w:val="18"/>
          <w:szCs w:val="18"/>
        </w:rPr>
        <w:t>,</w:t>
      </w:r>
      <w:r w:rsidRPr="00BF123B">
        <w:rPr>
          <w:rFonts w:ascii="Verdana" w:hAnsi="Verdana" w:cs="Arial"/>
          <w:bCs/>
          <w:sz w:val="18"/>
          <w:szCs w:val="18"/>
        </w:rPr>
        <w:t xml:space="preserve"> según corresponda:</w:t>
      </w:r>
    </w:p>
    <w:tbl>
      <w:tblPr>
        <w:tblW w:w="8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3"/>
        <w:gridCol w:w="5290"/>
        <w:gridCol w:w="1363"/>
        <w:gridCol w:w="1365"/>
      </w:tblGrid>
      <w:tr w:rsidR="00CD5900" w:rsidRPr="00BF123B" w:rsidTr="007A1397">
        <w:trPr>
          <w:trHeight w:val="395"/>
          <w:jc w:val="center"/>
        </w:trPr>
        <w:tc>
          <w:tcPr>
            <w:tcW w:w="8591" w:type="dxa"/>
            <w:gridSpan w:val="4"/>
            <w:shd w:val="clear" w:color="auto" w:fill="95B3D7" w:themeFill="accent1" w:themeFillTint="99"/>
          </w:tcPr>
          <w:p w:rsidR="00CD5900" w:rsidRPr="00BF123B" w:rsidRDefault="00CD5900" w:rsidP="007A1397">
            <w:pPr>
              <w:jc w:val="center"/>
              <w:rPr>
                <w:rFonts w:ascii="Verdana" w:hAnsi="Verdana" w:cs="Calibri"/>
                <w:b/>
                <w:bCs/>
                <w:sz w:val="18"/>
                <w:szCs w:val="18"/>
                <w:lang w:eastAsia="es-BO"/>
              </w:rPr>
            </w:pPr>
            <w:r>
              <w:rPr>
                <w:rFonts w:ascii="Verdana" w:hAnsi="Verdana" w:cs="Calibri"/>
                <w:b/>
                <w:bCs/>
                <w:sz w:val="18"/>
                <w:szCs w:val="18"/>
                <w:lang w:eastAsia="es-BO"/>
              </w:rPr>
              <w:t>REPARACIÓ</w:t>
            </w:r>
            <w:r w:rsidRPr="00BF123B">
              <w:rPr>
                <w:rFonts w:ascii="Verdana" w:hAnsi="Verdana" w:cs="Calibri"/>
                <w:b/>
                <w:bCs/>
                <w:sz w:val="18"/>
                <w:szCs w:val="18"/>
                <w:lang w:eastAsia="es-BO"/>
              </w:rPr>
              <w:t>N DE CONEXIONES API SPEC 7</w:t>
            </w:r>
          </w:p>
          <w:p w:rsidR="00CD5900" w:rsidRPr="00BF123B" w:rsidRDefault="00CD5900" w:rsidP="007A1397">
            <w:pPr>
              <w:jc w:val="center"/>
              <w:rPr>
                <w:rFonts w:ascii="Verdana" w:hAnsi="Verdana" w:cs="Calibri"/>
                <w:b/>
                <w:bCs/>
                <w:sz w:val="18"/>
                <w:szCs w:val="18"/>
                <w:lang w:eastAsia="es-BO"/>
              </w:rPr>
            </w:pPr>
            <w:r>
              <w:rPr>
                <w:rFonts w:ascii="Verdana" w:hAnsi="Verdana" w:cs="Calibri"/>
                <w:b/>
                <w:bCs/>
                <w:sz w:val="18"/>
                <w:szCs w:val="18"/>
                <w:lang w:eastAsia="es-BO"/>
              </w:rPr>
              <w:t>POZO YARARÁ</w:t>
            </w:r>
            <w:r w:rsidRPr="00BF123B">
              <w:rPr>
                <w:rFonts w:ascii="Verdana" w:hAnsi="Verdana" w:cs="Calibri"/>
                <w:b/>
                <w:bCs/>
                <w:sz w:val="18"/>
                <w:szCs w:val="18"/>
                <w:lang w:eastAsia="es-BO"/>
              </w:rPr>
              <w:t xml:space="preserve"> - X1</w:t>
            </w:r>
          </w:p>
        </w:tc>
      </w:tr>
      <w:tr w:rsidR="00CD5900" w:rsidRPr="00BF123B" w:rsidTr="007A1397">
        <w:trPr>
          <w:trHeight w:val="239"/>
          <w:jc w:val="center"/>
        </w:trPr>
        <w:tc>
          <w:tcPr>
            <w:tcW w:w="573" w:type="dxa"/>
            <w:shd w:val="clear" w:color="auto" w:fill="95B3D7" w:themeFill="accent1" w:themeFillTint="99"/>
            <w:noWrap/>
            <w:vAlign w:val="center"/>
            <w:hideMark/>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90" w:type="dxa"/>
            <w:shd w:val="clear" w:color="auto" w:fill="95B3D7" w:themeFill="accent1" w:themeFillTint="99"/>
            <w:noWrap/>
            <w:vAlign w:val="center"/>
            <w:hideMark/>
          </w:tcPr>
          <w:p w:rsidR="00CD5900" w:rsidRPr="00BF123B" w:rsidRDefault="00CD5900" w:rsidP="007A1397">
            <w:pPr>
              <w:jc w:val="center"/>
              <w:rPr>
                <w:rFonts w:ascii="Verdana" w:hAnsi="Verdana" w:cs="Calibri"/>
                <w:b/>
                <w:bCs/>
                <w:sz w:val="18"/>
                <w:szCs w:val="18"/>
                <w:lang w:eastAsia="es-BO"/>
              </w:rPr>
            </w:pPr>
            <w:r>
              <w:rPr>
                <w:rFonts w:ascii="Verdana" w:hAnsi="Verdana"/>
                <w:b/>
                <w:bCs/>
                <w:color w:val="000000"/>
                <w:sz w:val="18"/>
                <w:szCs w:val="18"/>
              </w:rPr>
              <w:t>DESCRIPCIÓ</w:t>
            </w:r>
            <w:r w:rsidRPr="00BF123B">
              <w:rPr>
                <w:rFonts w:ascii="Verdana" w:hAnsi="Verdana"/>
                <w:b/>
                <w:bCs/>
                <w:color w:val="000000"/>
                <w:sz w:val="18"/>
                <w:szCs w:val="18"/>
              </w:rPr>
              <w:t>N DEL SERVICIO</w:t>
            </w:r>
          </w:p>
        </w:tc>
        <w:tc>
          <w:tcPr>
            <w:tcW w:w="1363" w:type="dxa"/>
            <w:shd w:val="clear" w:color="auto" w:fill="95B3D7" w:themeFill="accent1" w:themeFillTint="99"/>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63" w:type="dxa"/>
            <w:shd w:val="clear" w:color="auto" w:fill="95B3D7" w:themeFill="accent1" w:themeFillTint="99"/>
            <w:noWrap/>
            <w:vAlign w:val="center"/>
            <w:hideMark/>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CD5900" w:rsidRPr="00DE66C3" w:rsidTr="007A1397">
        <w:trPr>
          <w:trHeight w:val="239"/>
          <w:jc w:val="center"/>
        </w:trPr>
        <w:tc>
          <w:tcPr>
            <w:tcW w:w="573"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1</w:t>
            </w:r>
          </w:p>
        </w:tc>
        <w:tc>
          <w:tcPr>
            <w:tcW w:w="5290"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100</w:t>
            </w:r>
          </w:p>
        </w:tc>
      </w:tr>
      <w:tr w:rsidR="00CD5900" w:rsidRPr="00DE66C3" w:rsidTr="007A1397">
        <w:trPr>
          <w:trHeight w:val="239"/>
          <w:jc w:val="center"/>
        </w:trPr>
        <w:tc>
          <w:tcPr>
            <w:tcW w:w="573"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2</w:t>
            </w:r>
          </w:p>
        </w:tc>
        <w:tc>
          <w:tcPr>
            <w:tcW w:w="5290"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3 1/2"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100</w:t>
            </w:r>
          </w:p>
        </w:tc>
      </w:tr>
      <w:tr w:rsidR="00CD5900" w:rsidRPr="00DE66C3" w:rsidTr="007A1397">
        <w:trPr>
          <w:trHeight w:val="239"/>
          <w:jc w:val="center"/>
        </w:trPr>
        <w:tc>
          <w:tcPr>
            <w:tcW w:w="573" w:type="dxa"/>
            <w:shd w:val="clear" w:color="auto" w:fill="auto"/>
            <w:noWrap/>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3</w:t>
            </w:r>
          </w:p>
        </w:tc>
        <w:tc>
          <w:tcPr>
            <w:tcW w:w="5290" w:type="dxa"/>
            <w:shd w:val="clear" w:color="auto" w:fill="auto"/>
            <w:noWrap/>
            <w:vAlign w:val="center"/>
          </w:tcPr>
          <w:p w:rsidR="00CD5900" w:rsidRPr="00BF123B" w:rsidRDefault="00CD5900" w:rsidP="007A1397">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TBG 2 7/8"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70</w:t>
            </w:r>
          </w:p>
        </w:tc>
      </w:tr>
      <w:tr w:rsidR="00CD5900" w:rsidRPr="00DE66C3" w:rsidTr="007A1397">
        <w:trPr>
          <w:trHeight w:val="239"/>
          <w:jc w:val="center"/>
        </w:trPr>
        <w:tc>
          <w:tcPr>
            <w:tcW w:w="573"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4</w:t>
            </w:r>
          </w:p>
        </w:tc>
        <w:tc>
          <w:tcPr>
            <w:tcW w:w="5290"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4 3/4"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10</w:t>
            </w:r>
          </w:p>
        </w:tc>
      </w:tr>
      <w:tr w:rsidR="00CD5900" w:rsidRPr="00DE66C3" w:rsidTr="007A1397">
        <w:trPr>
          <w:trHeight w:val="239"/>
          <w:jc w:val="center"/>
        </w:trPr>
        <w:tc>
          <w:tcPr>
            <w:tcW w:w="573"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5</w:t>
            </w:r>
          </w:p>
        </w:tc>
        <w:tc>
          <w:tcPr>
            <w:tcW w:w="5290"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Pr>
                <w:rFonts w:ascii="Verdana" w:hAnsi="Verdana" w:cs="Calibri"/>
                <w:color w:val="000000"/>
                <w:sz w:val="18"/>
                <w:szCs w:val="18"/>
                <w:lang w:eastAsia="es-BO"/>
              </w:rPr>
              <w:t>Reparación de Conexión DC 6 ½</w:t>
            </w:r>
            <w:r w:rsidRPr="00BF123B">
              <w:rPr>
                <w:rFonts w:ascii="Verdana" w:hAnsi="Verdana" w:cs="Calibri"/>
                <w:color w:val="000000"/>
                <w:sz w:val="18"/>
                <w:szCs w:val="18"/>
                <w:lang w:eastAsia="es-BO"/>
              </w:rPr>
              <w:t>”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10</w:t>
            </w:r>
          </w:p>
        </w:tc>
      </w:tr>
      <w:tr w:rsidR="00CD5900" w:rsidRPr="00DE66C3" w:rsidTr="007A1397">
        <w:trPr>
          <w:trHeight w:val="239"/>
          <w:jc w:val="center"/>
        </w:trPr>
        <w:tc>
          <w:tcPr>
            <w:tcW w:w="573"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6</w:t>
            </w:r>
          </w:p>
        </w:tc>
        <w:tc>
          <w:tcPr>
            <w:tcW w:w="5290"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8”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10</w:t>
            </w:r>
          </w:p>
        </w:tc>
      </w:tr>
      <w:tr w:rsidR="00CD5900" w:rsidRPr="00DE66C3" w:rsidTr="007A1397">
        <w:trPr>
          <w:trHeight w:val="239"/>
          <w:jc w:val="center"/>
        </w:trPr>
        <w:tc>
          <w:tcPr>
            <w:tcW w:w="573"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7</w:t>
            </w:r>
          </w:p>
        </w:tc>
        <w:tc>
          <w:tcPr>
            <w:tcW w:w="5290"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9 1/2” Pin/Box (p/Conexión)</w:t>
            </w:r>
          </w:p>
        </w:tc>
        <w:tc>
          <w:tcPr>
            <w:tcW w:w="1363"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63"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10</w:t>
            </w:r>
          </w:p>
        </w:tc>
      </w:tr>
      <w:tr w:rsidR="00CD5900" w:rsidRPr="00BF123B" w:rsidTr="00803851">
        <w:trPr>
          <w:trHeight w:val="388"/>
          <w:jc w:val="center"/>
        </w:trPr>
        <w:tc>
          <w:tcPr>
            <w:tcW w:w="8591" w:type="dxa"/>
            <w:gridSpan w:val="4"/>
            <w:shd w:val="clear" w:color="auto" w:fill="FFFFFF" w:themeFill="background1"/>
          </w:tcPr>
          <w:p w:rsidR="00CD5900" w:rsidRPr="002714B0" w:rsidRDefault="00CD5900" w:rsidP="000C4A49">
            <w:pPr>
              <w:pStyle w:val="Prrafodelista"/>
              <w:numPr>
                <w:ilvl w:val="0"/>
                <w:numId w:val="39"/>
              </w:numPr>
              <w:spacing w:before="120" w:after="120"/>
              <w:ind w:left="714" w:hanging="357"/>
              <w:rPr>
                <w:rFonts w:ascii="Verdana" w:hAnsi="Verdana" w:cs="Calibri"/>
                <w:b/>
                <w:bCs/>
                <w:color w:val="000000" w:themeColor="text1"/>
                <w:sz w:val="18"/>
                <w:szCs w:val="18"/>
                <w:lang w:eastAsia="es-BO"/>
              </w:rPr>
            </w:pPr>
            <w:r w:rsidRPr="00BF123B">
              <w:rPr>
                <w:rFonts w:ascii="Verdana" w:hAnsi="Verdana" w:cs="Calibri"/>
                <w:bCs/>
                <w:color w:val="000000" w:themeColor="text1"/>
                <w:sz w:val="18"/>
                <w:szCs w:val="18"/>
                <w:lang w:eastAsia="es-BO"/>
              </w:rPr>
              <w:t>La presente lista incluye específicamente las siguientes con</w:t>
            </w:r>
            <w:r>
              <w:rPr>
                <w:rFonts w:ascii="Verdana" w:hAnsi="Verdana" w:cs="Calibri"/>
                <w:bCs/>
                <w:color w:val="000000" w:themeColor="text1"/>
                <w:sz w:val="18"/>
                <w:szCs w:val="18"/>
                <w:lang w:eastAsia="es-BO"/>
              </w:rPr>
              <w:t xml:space="preserve">exiones: NC 38, NC 50, </w:t>
            </w:r>
            <w:r w:rsidRPr="00BF123B">
              <w:rPr>
                <w:rFonts w:ascii="Verdana" w:hAnsi="Verdana" w:cs="Calibri"/>
                <w:bCs/>
                <w:color w:val="000000" w:themeColor="text1"/>
                <w:sz w:val="18"/>
                <w:szCs w:val="18"/>
                <w:lang w:eastAsia="es-BO"/>
              </w:rPr>
              <w:t xml:space="preserve">6 </w:t>
            </w:r>
            <w:r>
              <w:rPr>
                <w:rFonts w:ascii="Verdana" w:hAnsi="Verdana" w:cs="Calibri"/>
                <w:bCs/>
                <w:color w:val="000000" w:themeColor="text1"/>
                <w:sz w:val="18"/>
                <w:szCs w:val="18"/>
                <w:lang w:eastAsia="es-BO"/>
              </w:rPr>
              <w:t>5/8” REG, 7 5/8” REG</w:t>
            </w:r>
            <w:r w:rsidRPr="00BF123B">
              <w:rPr>
                <w:rFonts w:ascii="Verdana" w:hAnsi="Verdana" w:cs="Calibri"/>
                <w:bCs/>
                <w:color w:val="000000" w:themeColor="text1"/>
                <w:sz w:val="18"/>
                <w:szCs w:val="18"/>
                <w:lang w:eastAsia="es-BO"/>
              </w:rPr>
              <w:t>, etc.</w:t>
            </w:r>
          </w:p>
          <w:p w:rsidR="00CD5900" w:rsidRPr="00BF123B" w:rsidRDefault="00CD5900" w:rsidP="000C4A49">
            <w:pPr>
              <w:pStyle w:val="Prrafodelista"/>
              <w:numPr>
                <w:ilvl w:val="0"/>
                <w:numId w:val="39"/>
              </w:numPr>
              <w:spacing w:before="120" w:after="120"/>
              <w:ind w:left="714" w:hanging="357"/>
              <w:rPr>
                <w:rFonts w:ascii="Verdana" w:hAnsi="Verdana" w:cs="Calibri"/>
                <w:b/>
                <w:bCs/>
                <w:color w:val="000000" w:themeColor="text1"/>
                <w:sz w:val="18"/>
                <w:szCs w:val="18"/>
                <w:lang w:eastAsia="es-BO"/>
              </w:rPr>
            </w:pPr>
            <w:r>
              <w:rPr>
                <w:rFonts w:ascii="Verdana" w:hAnsi="Verdana" w:cs="Calibri"/>
                <w:bCs/>
                <w:color w:val="000000" w:themeColor="text1"/>
                <w:sz w:val="18"/>
                <w:szCs w:val="18"/>
                <w:lang w:eastAsia="es-BO"/>
              </w:rPr>
              <w:t xml:space="preserve">La presente lista incluye Inspección de Conexiones reparadas, fosfatado y </w:t>
            </w:r>
            <w:proofErr w:type="spellStart"/>
            <w:r>
              <w:rPr>
                <w:rFonts w:ascii="Verdana" w:hAnsi="Verdana" w:cs="Calibri"/>
                <w:bCs/>
                <w:color w:val="000000" w:themeColor="text1"/>
                <w:sz w:val="18"/>
                <w:szCs w:val="18"/>
                <w:lang w:eastAsia="es-BO"/>
              </w:rPr>
              <w:t>cold</w:t>
            </w:r>
            <w:proofErr w:type="spellEnd"/>
            <w:r>
              <w:rPr>
                <w:rFonts w:ascii="Verdana" w:hAnsi="Verdana" w:cs="Calibri"/>
                <w:bCs/>
                <w:color w:val="000000" w:themeColor="text1"/>
                <w:sz w:val="18"/>
                <w:szCs w:val="18"/>
                <w:lang w:eastAsia="es-BO"/>
              </w:rPr>
              <w:t xml:space="preserve"> Rolling para BHA (DC)</w:t>
            </w:r>
          </w:p>
        </w:tc>
      </w:tr>
    </w:tbl>
    <w:p w:rsidR="00CD5900" w:rsidRPr="00BF123B" w:rsidRDefault="00CD5900" w:rsidP="00CD5900">
      <w:pPr>
        <w:rPr>
          <w:rFonts w:ascii="Verdana" w:hAnsi="Verdana" w:cs="Verdana"/>
          <w:b/>
          <w:bCs/>
          <w:noProof/>
          <w:color w:val="000000"/>
          <w:lang w:eastAsia="es-BO"/>
        </w:rPr>
      </w:pPr>
    </w:p>
    <w:p w:rsidR="00CD5900" w:rsidRPr="00BF123B" w:rsidRDefault="00CD5900" w:rsidP="00CD5900">
      <w:pPr>
        <w:rPr>
          <w:rFonts w:ascii="Verdana" w:hAnsi="Verdana" w:cs="Verdana"/>
          <w:b/>
          <w:bCs/>
          <w:noProof/>
          <w:color w:val="000000"/>
          <w:lang w:val="es-BO" w:eastAsia="es-BO"/>
        </w:rPr>
      </w:pPr>
    </w:p>
    <w:tbl>
      <w:tblPr>
        <w:tblpPr w:leftFromText="141" w:rightFromText="141" w:vertAnchor="text" w:horzAnchor="margin" w:tblpXSpec="center" w:tblpY="18"/>
        <w:tblW w:w="8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5"/>
        <w:gridCol w:w="5337"/>
        <w:gridCol w:w="1478"/>
        <w:gridCol w:w="1304"/>
      </w:tblGrid>
      <w:tr w:rsidR="00CD5900" w:rsidRPr="00BF123B" w:rsidTr="007A1397">
        <w:trPr>
          <w:trHeight w:val="132"/>
        </w:trPr>
        <w:tc>
          <w:tcPr>
            <w:tcW w:w="8734" w:type="dxa"/>
            <w:gridSpan w:val="4"/>
            <w:shd w:val="clear" w:color="auto" w:fill="95B3D7" w:themeFill="accent1" w:themeFillTint="99"/>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MAQUINADO DE CONEXIONES PREMIUM</w:t>
            </w:r>
          </w:p>
          <w:p w:rsidR="00CD5900" w:rsidRPr="00BF123B" w:rsidRDefault="00CD5900" w:rsidP="007A1397">
            <w:pPr>
              <w:jc w:val="center"/>
              <w:rPr>
                <w:rFonts w:ascii="Verdana" w:hAnsi="Verdana" w:cs="Calibri"/>
                <w:b/>
                <w:bCs/>
                <w:sz w:val="18"/>
                <w:szCs w:val="18"/>
                <w:lang w:eastAsia="es-BO"/>
              </w:rPr>
            </w:pPr>
            <w:r>
              <w:rPr>
                <w:rFonts w:ascii="Verdana" w:hAnsi="Verdana" w:cs="Calibri"/>
                <w:b/>
                <w:bCs/>
                <w:sz w:val="18"/>
                <w:szCs w:val="18"/>
                <w:lang w:eastAsia="es-BO"/>
              </w:rPr>
              <w:t>POZO YARARÁ</w:t>
            </w:r>
            <w:r w:rsidRPr="00BF123B">
              <w:rPr>
                <w:rFonts w:ascii="Verdana" w:hAnsi="Verdana" w:cs="Calibri"/>
                <w:b/>
                <w:bCs/>
                <w:sz w:val="18"/>
                <w:szCs w:val="18"/>
                <w:lang w:eastAsia="es-BO"/>
              </w:rPr>
              <w:t xml:space="preserve"> - X1</w:t>
            </w:r>
          </w:p>
        </w:tc>
      </w:tr>
      <w:tr w:rsidR="00CD5900" w:rsidRPr="00BF123B" w:rsidTr="007A1397">
        <w:trPr>
          <w:trHeight w:val="79"/>
        </w:trPr>
        <w:tc>
          <w:tcPr>
            <w:tcW w:w="615" w:type="dxa"/>
            <w:shd w:val="clear" w:color="auto" w:fill="95B3D7" w:themeFill="accent1" w:themeFillTint="99"/>
            <w:noWrap/>
            <w:vAlign w:val="center"/>
            <w:hideMark/>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337" w:type="dxa"/>
            <w:shd w:val="clear" w:color="auto" w:fill="95B3D7" w:themeFill="accent1" w:themeFillTint="99"/>
            <w:noWrap/>
            <w:vAlign w:val="center"/>
            <w:hideMark/>
          </w:tcPr>
          <w:p w:rsidR="00CD5900" w:rsidRPr="00BF123B" w:rsidRDefault="00CD5900" w:rsidP="007A1397">
            <w:pPr>
              <w:jc w:val="center"/>
              <w:rPr>
                <w:rFonts w:ascii="Verdana" w:hAnsi="Verdana" w:cs="Calibri"/>
                <w:b/>
                <w:bCs/>
                <w:sz w:val="18"/>
                <w:szCs w:val="18"/>
                <w:lang w:eastAsia="es-BO"/>
              </w:rPr>
            </w:pPr>
            <w:r>
              <w:rPr>
                <w:rFonts w:ascii="Verdana" w:hAnsi="Verdana"/>
                <w:b/>
                <w:bCs/>
                <w:sz w:val="18"/>
                <w:szCs w:val="18"/>
              </w:rPr>
              <w:t>DESCRIPCIÓ</w:t>
            </w:r>
            <w:r w:rsidRPr="00BF123B">
              <w:rPr>
                <w:rFonts w:ascii="Verdana" w:hAnsi="Verdana"/>
                <w:b/>
                <w:bCs/>
                <w:sz w:val="18"/>
                <w:szCs w:val="18"/>
              </w:rPr>
              <w:t>N DEL SERVICIO</w:t>
            </w:r>
          </w:p>
        </w:tc>
        <w:tc>
          <w:tcPr>
            <w:tcW w:w="1478" w:type="dxa"/>
            <w:shd w:val="clear" w:color="auto" w:fill="95B3D7" w:themeFill="accent1" w:themeFillTint="99"/>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04" w:type="dxa"/>
            <w:shd w:val="clear" w:color="auto" w:fill="95B3D7" w:themeFill="accent1" w:themeFillTint="99"/>
            <w:noWrap/>
            <w:vAlign w:val="center"/>
            <w:hideMark/>
          </w:tcPr>
          <w:p w:rsidR="00CD5900" w:rsidRPr="00BF123B" w:rsidRDefault="00CD5900" w:rsidP="007A1397">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CD5900" w:rsidRPr="00BF123B" w:rsidTr="007A1397">
        <w:trPr>
          <w:trHeight w:val="79"/>
        </w:trPr>
        <w:tc>
          <w:tcPr>
            <w:tcW w:w="615"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1</w:t>
            </w:r>
          </w:p>
        </w:tc>
        <w:tc>
          <w:tcPr>
            <w:tcW w:w="5337"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Pr>
                <w:rFonts w:ascii="Verdana" w:hAnsi="Verdana" w:cs="Calibri"/>
                <w:color w:val="000000"/>
                <w:sz w:val="18"/>
                <w:szCs w:val="18"/>
              </w:rPr>
              <w:t xml:space="preserve">Corte de </w:t>
            </w:r>
            <w:proofErr w:type="spellStart"/>
            <w:r>
              <w:rPr>
                <w:rFonts w:ascii="Verdana" w:hAnsi="Verdana" w:cs="Calibri"/>
                <w:color w:val="000000"/>
                <w:sz w:val="18"/>
                <w:szCs w:val="18"/>
              </w:rPr>
              <w:t>Casing</w:t>
            </w:r>
            <w:proofErr w:type="spellEnd"/>
            <w:r>
              <w:rPr>
                <w:rFonts w:ascii="Verdana" w:hAnsi="Verdana" w:cs="Calibri"/>
                <w:color w:val="000000"/>
                <w:sz w:val="18"/>
                <w:szCs w:val="18"/>
              </w:rPr>
              <w:t xml:space="preserve"> y Maquinado de Conexión 9 5/8", 47 Lb/ft, N-80, Conexión TSH BLUE MS Pin/Box (p/Conexión) INCLUYE SWAGING Y ALIVIO DE TENSIONES.</w:t>
            </w:r>
          </w:p>
        </w:tc>
        <w:tc>
          <w:tcPr>
            <w:tcW w:w="1478"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04"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2</w:t>
            </w:r>
          </w:p>
        </w:tc>
      </w:tr>
      <w:tr w:rsidR="00CD5900" w:rsidRPr="00BF123B" w:rsidTr="007A1397">
        <w:trPr>
          <w:trHeight w:val="79"/>
        </w:trPr>
        <w:tc>
          <w:tcPr>
            <w:tcW w:w="615" w:type="dxa"/>
            <w:shd w:val="clear" w:color="auto" w:fill="auto"/>
            <w:noWrap/>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2</w:t>
            </w:r>
          </w:p>
        </w:tc>
        <w:tc>
          <w:tcPr>
            <w:tcW w:w="5337" w:type="dxa"/>
            <w:shd w:val="clear" w:color="auto" w:fill="auto"/>
            <w:noWrap/>
            <w:vAlign w:val="center"/>
          </w:tcPr>
          <w:p w:rsidR="00CD5900" w:rsidRPr="00BF123B" w:rsidRDefault="00CD5900" w:rsidP="007A1397">
            <w:pPr>
              <w:rPr>
                <w:rFonts w:ascii="Verdana" w:hAnsi="Verdana" w:cs="Calibri"/>
                <w:color w:val="000000"/>
                <w:sz w:val="18"/>
                <w:szCs w:val="18"/>
                <w:lang w:eastAsia="es-BO"/>
              </w:rPr>
            </w:pPr>
            <w:r>
              <w:rPr>
                <w:rFonts w:ascii="Verdana" w:hAnsi="Verdana" w:cs="Calibri"/>
                <w:color w:val="000000"/>
                <w:sz w:val="18"/>
                <w:szCs w:val="18"/>
              </w:rPr>
              <w:t xml:space="preserve">Corte de </w:t>
            </w:r>
            <w:proofErr w:type="spellStart"/>
            <w:r>
              <w:rPr>
                <w:rFonts w:ascii="Verdana" w:hAnsi="Verdana" w:cs="Calibri"/>
                <w:color w:val="000000"/>
                <w:sz w:val="18"/>
                <w:szCs w:val="18"/>
              </w:rPr>
              <w:t>Casing</w:t>
            </w:r>
            <w:proofErr w:type="spellEnd"/>
            <w:r>
              <w:rPr>
                <w:rFonts w:ascii="Verdana" w:hAnsi="Verdana" w:cs="Calibri"/>
                <w:color w:val="000000"/>
                <w:sz w:val="18"/>
                <w:szCs w:val="18"/>
              </w:rPr>
              <w:t xml:space="preserve"> y Maquinado de Conexión 7", 29 Lb/ft, N-80, Conexión TSH BLUE MS  Pin/Box (p/Conexión) INCLUYE SWAGING Y ALIVIO DE TENSIONES.</w:t>
            </w:r>
          </w:p>
        </w:tc>
        <w:tc>
          <w:tcPr>
            <w:tcW w:w="1478" w:type="dxa"/>
            <w:vAlign w:val="center"/>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Conexión</w:t>
            </w:r>
          </w:p>
        </w:tc>
        <w:tc>
          <w:tcPr>
            <w:tcW w:w="1304" w:type="dxa"/>
            <w:shd w:val="clear" w:color="auto" w:fill="auto"/>
            <w:noWrap/>
            <w:vAlign w:val="center"/>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2</w:t>
            </w:r>
          </w:p>
        </w:tc>
      </w:tr>
      <w:tr w:rsidR="00CD5900" w:rsidRPr="00BF123B" w:rsidTr="007A1397">
        <w:trPr>
          <w:trHeight w:val="79"/>
        </w:trPr>
        <w:tc>
          <w:tcPr>
            <w:tcW w:w="615" w:type="dxa"/>
            <w:shd w:val="clear" w:color="auto" w:fill="auto"/>
            <w:noWrap/>
            <w:vAlign w:val="center"/>
            <w:hideMark/>
          </w:tcPr>
          <w:p w:rsidR="00CD5900" w:rsidRPr="00BF123B" w:rsidRDefault="00CD5900" w:rsidP="007A1397">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3</w:t>
            </w:r>
          </w:p>
        </w:tc>
        <w:tc>
          <w:tcPr>
            <w:tcW w:w="5337" w:type="dxa"/>
            <w:shd w:val="clear" w:color="auto" w:fill="auto"/>
            <w:noWrap/>
            <w:vAlign w:val="center"/>
            <w:hideMark/>
          </w:tcPr>
          <w:p w:rsidR="00CD5900" w:rsidRPr="00BF123B" w:rsidRDefault="00CD5900" w:rsidP="007A1397">
            <w:pPr>
              <w:rPr>
                <w:rFonts w:ascii="Verdana" w:hAnsi="Verdana" w:cs="Calibri"/>
                <w:color w:val="000000"/>
                <w:sz w:val="18"/>
                <w:szCs w:val="18"/>
                <w:lang w:eastAsia="es-BO"/>
              </w:rPr>
            </w:pPr>
            <w:r w:rsidRPr="00C257DF">
              <w:rPr>
                <w:rFonts w:ascii="Verdana" w:hAnsi="Verdana" w:cs="Calibri"/>
                <w:color w:val="000000"/>
                <w:sz w:val="18"/>
                <w:szCs w:val="18"/>
                <w:lang w:eastAsia="es-BO"/>
              </w:rPr>
              <w:t>OBTENCIÓN SET DE CALIBRES 9 5/8´´ TSH BLUE PIN Y BOX, TIEMPO DE PERMANENCIA EN SANTA CRUZ: 30 DÍAS CALENDARIO</w:t>
            </w:r>
          </w:p>
        </w:tc>
        <w:tc>
          <w:tcPr>
            <w:tcW w:w="1478" w:type="dxa"/>
            <w:vAlign w:val="center"/>
          </w:tcPr>
          <w:p w:rsidR="00CD5900" w:rsidRPr="00BF123B" w:rsidRDefault="00CD5900" w:rsidP="007A1397">
            <w:pPr>
              <w:jc w:val="center"/>
              <w:rPr>
                <w:rFonts w:ascii="Verdana" w:hAnsi="Verdana"/>
                <w:color w:val="000000"/>
                <w:sz w:val="18"/>
                <w:szCs w:val="18"/>
              </w:rPr>
            </w:pPr>
            <w:r>
              <w:rPr>
                <w:rFonts w:ascii="Verdana" w:hAnsi="Verdana"/>
                <w:color w:val="000000"/>
                <w:sz w:val="18"/>
                <w:szCs w:val="18"/>
              </w:rPr>
              <w:t>Set</w:t>
            </w:r>
          </w:p>
        </w:tc>
        <w:tc>
          <w:tcPr>
            <w:tcW w:w="1304" w:type="dxa"/>
            <w:shd w:val="clear" w:color="auto" w:fill="auto"/>
            <w:noWrap/>
            <w:vAlign w:val="center"/>
            <w:hideMark/>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2</w:t>
            </w:r>
          </w:p>
        </w:tc>
      </w:tr>
      <w:tr w:rsidR="00CD5900" w:rsidRPr="00BF123B" w:rsidTr="007A1397">
        <w:trPr>
          <w:trHeight w:val="79"/>
        </w:trPr>
        <w:tc>
          <w:tcPr>
            <w:tcW w:w="615" w:type="dxa"/>
            <w:shd w:val="clear" w:color="auto" w:fill="auto"/>
            <w:noWrap/>
            <w:vAlign w:val="center"/>
          </w:tcPr>
          <w:p w:rsidR="00CD5900" w:rsidRPr="00BF123B" w:rsidRDefault="00CD5900" w:rsidP="007A1397">
            <w:pPr>
              <w:jc w:val="center"/>
              <w:rPr>
                <w:rFonts w:ascii="Verdana" w:hAnsi="Verdana"/>
                <w:color w:val="000000"/>
                <w:sz w:val="18"/>
                <w:szCs w:val="18"/>
              </w:rPr>
            </w:pPr>
            <w:r>
              <w:rPr>
                <w:rFonts w:ascii="Verdana" w:hAnsi="Verdana"/>
                <w:color w:val="000000"/>
                <w:sz w:val="18"/>
                <w:szCs w:val="18"/>
              </w:rPr>
              <w:t>1.4</w:t>
            </w:r>
          </w:p>
        </w:tc>
        <w:tc>
          <w:tcPr>
            <w:tcW w:w="5337" w:type="dxa"/>
            <w:shd w:val="clear" w:color="auto" w:fill="auto"/>
            <w:noWrap/>
            <w:vAlign w:val="center"/>
          </w:tcPr>
          <w:p w:rsidR="00CD5900" w:rsidRPr="00C257DF" w:rsidRDefault="00CD5900" w:rsidP="007A1397">
            <w:pPr>
              <w:rPr>
                <w:rFonts w:ascii="Verdana" w:hAnsi="Verdana" w:cs="Calibri"/>
                <w:color w:val="000000"/>
                <w:sz w:val="18"/>
                <w:szCs w:val="18"/>
                <w:lang w:eastAsia="es-BO"/>
              </w:rPr>
            </w:pPr>
            <w:r w:rsidRPr="00C257DF">
              <w:rPr>
                <w:rFonts w:ascii="Verdana" w:hAnsi="Verdana" w:cs="Calibri"/>
                <w:color w:val="000000"/>
                <w:sz w:val="18"/>
                <w:szCs w:val="18"/>
                <w:lang w:eastAsia="es-BO"/>
              </w:rPr>
              <w:t>OBTENCIÓN SET DE CALIBRES 7´´ TSH BLUE PIN Y BOX, TIEMPO DE PERMANENCIA EN SANTA CRUZ: 30 DÍAS CALENDARIO</w:t>
            </w:r>
          </w:p>
        </w:tc>
        <w:tc>
          <w:tcPr>
            <w:tcW w:w="1478" w:type="dxa"/>
            <w:vAlign w:val="center"/>
          </w:tcPr>
          <w:p w:rsidR="00CD5900" w:rsidRPr="00BF123B" w:rsidRDefault="00CD5900" w:rsidP="007A1397">
            <w:pPr>
              <w:jc w:val="center"/>
              <w:rPr>
                <w:rFonts w:ascii="Verdana" w:hAnsi="Verdana"/>
                <w:color w:val="000000"/>
                <w:sz w:val="18"/>
                <w:szCs w:val="18"/>
              </w:rPr>
            </w:pPr>
            <w:r>
              <w:rPr>
                <w:rFonts w:ascii="Verdana" w:hAnsi="Verdana"/>
                <w:color w:val="000000"/>
                <w:sz w:val="18"/>
                <w:szCs w:val="18"/>
              </w:rPr>
              <w:t>Set</w:t>
            </w:r>
          </w:p>
        </w:tc>
        <w:tc>
          <w:tcPr>
            <w:tcW w:w="1304" w:type="dxa"/>
            <w:shd w:val="clear" w:color="auto" w:fill="auto"/>
            <w:noWrap/>
            <w:vAlign w:val="center"/>
          </w:tcPr>
          <w:p w:rsidR="00CD5900" w:rsidRPr="00DE66C3" w:rsidRDefault="00CD5900" w:rsidP="007A1397">
            <w:pPr>
              <w:jc w:val="center"/>
              <w:rPr>
                <w:rFonts w:ascii="Verdana" w:hAnsi="Verdana"/>
                <w:color w:val="000000"/>
                <w:sz w:val="18"/>
                <w:szCs w:val="18"/>
              </w:rPr>
            </w:pPr>
            <w:r>
              <w:rPr>
                <w:rFonts w:ascii="Verdana" w:hAnsi="Verdana"/>
                <w:color w:val="000000"/>
                <w:sz w:val="18"/>
                <w:szCs w:val="18"/>
              </w:rPr>
              <w:t>2</w:t>
            </w:r>
          </w:p>
        </w:tc>
      </w:tr>
    </w:tbl>
    <w:p w:rsidR="00CD5900" w:rsidRPr="00BF123B" w:rsidRDefault="00CD5900" w:rsidP="00CD5900">
      <w:pPr>
        <w:spacing w:before="240" w:after="24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CD5900" w:rsidRPr="00BF123B" w:rsidRDefault="00CD5900" w:rsidP="00CD5900">
      <w:pPr>
        <w:spacing w:before="120" w:line="360" w:lineRule="auto"/>
        <w:jc w:val="both"/>
        <w:rPr>
          <w:rFonts w:ascii="Verdana" w:hAnsi="Verdana" w:cs="Arial"/>
          <w:bCs/>
          <w:color w:val="000000"/>
          <w:sz w:val="18"/>
          <w:szCs w:val="18"/>
          <w:lang w:val="es-BO" w:eastAsia="es-BO"/>
        </w:rPr>
      </w:pPr>
      <w:r>
        <w:rPr>
          <w:rFonts w:ascii="Verdana" w:hAnsi="Verdana" w:cs="Arial"/>
          <w:bCs/>
          <w:color w:val="000000"/>
          <w:sz w:val="18"/>
          <w:szCs w:val="18"/>
          <w:lang w:val="es-BO" w:eastAsia="es-BO"/>
        </w:rPr>
        <w:t>Para efectos de pago se tomará</w:t>
      </w:r>
      <w:r w:rsidRPr="00BF123B">
        <w:rPr>
          <w:rFonts w:ascii="Verdana" w:hAnsi="Verdana" w:cs="Arial"/>
          <w:bCs/>
          <w:color w:val="000000"/>
          <w:sz w:val="18"/>
          <w:szCs w:val="18"/>
          <w:lang w:val="es-BO" w:eastAsia="es-BO"/>
        </w:rPr>
        <w:t>n en cuenta las cantidades reales de cada servicio ejecutado.</w:t>
      </w:r>
    </w:p>
    <w:p w:rsidR="00CD5900" w:rsidRPr="00BF123B" w:rsidRDefault="00CD5900" w:rsidP="00CD5900">
      <w:pPr>
        <w:spacing w:before="120" w:line="360" w:lineRule="auto"/>
        <w:jc w:val="both"/>
        <w:rPr>
          <w:rFonts w:ascii="Verdana" w:hAnsi="Verdana" w:cs="Calibri"/>
          <w:bCs/>
          <w:sz w:val="18"/>
          <w:szCs w:val="18"/>
        </w:rPr>
      </w:pPr>
      <w:r w:rsidRPr="00BF123B">
        <w:rPr>
          <w:rFonts w:ascii="Verdana" w:hAnsi="Verdana" w:cs="Segoe UI"/>
          <w:color w:val="000000"/>
          <w:sz w:val="18"/>
          <w:szCs w:val="18"/>
        </w:rPr>
        <w:lastRenderedPageBreak/>
        <w:t xml:space="preserve">Para efectos de evaluación se </w:t>
      </w:r>
      <w:r>
        <w:rPr>
          <w:rFonts w:ascii="Verdana" w:hAnsi="Verdana" w:cs="Segoe UI"/>
          <w:color w:val="000000"/>
          <w:sz w:val="18"/>
          <w:szCs w:val="18"/>
        </w:rPr>
        <w:t>considerará</w:t>
      </w:r>
      <w:r w:rsidRPr="00BF123B">
        <w:rPr>
          <w:rFonts w:ascii="Verdana" w:hAnsi="Verdana" w:cs="Segoe UI"/>
          <w:color w:val="000000"/>
          <w:sz w:val="18"/>
          <w:szCs w:val="18"/>
        </w:rPr>
        <w:t>n los precios unitarios de las propuestas económicas</w:t>
      </w:r>
      <w:r w:rsidRPr="00BF123B">
        <w:rPr>
          <w:rFonts w:ascii="Verdana" w:hAnsi="Verdana" w:cs="Calibri"/>
          <w:bCs/>
          <w:sz w:val="18"/>
          <w:szCs w:val="18"/>
        </w:rPr>
        <w:t>.</w:t>
      </w:r>
    </w:p>
    <w:p w:rsidR="00CD5900" w:rsidRPr="00BF123B" w:rsidRDefault="00CD5900" w:rsidP="000C4A49">
      <w:pPr>
        <w:pStyle w:val="A2"/>
        <w:numPr>
          <w:ilvl w:val="1"/>
          <w:numId w:val="42"/>
        </w:numPr>
        <w:spacing w:before="360" w:after="120"/>
        <w:ind w:left="1320" w:hanging="480"/>
      </w:pPr>
      <w:r w:rsidRPr="00BF123B">
        <w:t>REPARACIONES.</w:t>
      </w:r>
    </w:p>
    <w:p w:rsidR="00CD5900" w:rsidRPr="00BF123B" w:rsidRDefault="00CD5900" w:rsidP="00CD5900">
      <w:pPr>
        <w:spacing w:before="120" w:after="120" w:line="360" w:lineRule="auto"/>
        <w:jc w:val="both"/>
        <w:rPr>
          <w:rFonts w:ascii="Verdana" w:hAnsi="Verdana" w:cs="Arial"/>
          <w:bCs/>
          <w:sz w:val="18"/>
          <w:szCs w:val="18"/>
        </w:rPr>
      </w:pPr>
      <w:r w:rsidRPr="00BF123B">
        <w:rPr>
          <w:rFonts w:ascii="Verdana" w:hAnsi="Verdana" w:cs="Arial"/>
          <w:bCs/>
          <w:sz w:val="18"/>
          <w:szCs w:val="18"/>
        </w:rPr>
        <w:t>No se debe</w:t>
      </w:r>
      <w:r>
        <w:rPr>
          <w:rFonts w:ascii="Verdana" w:hAnsi="Verdana" w:cs="Arial"/>
          <w:bCs/>
          <w:sz w:val="18"/>
          <w:szCs w:val="18"/>
        </w:rPr>
        <w:t>n</w:t>
      </w:r>
      <w:r w:rsidRPr="00BF123B">
        <w:rPr>
          <w:rFonts w:ascii="Verdana" w:hAnsi="Verdana" w:cs="Arial"/>
          <w:bCs/>
          <w:sz w:val="18"/>
          <w:szCs w:val="18"/>
        </w:rPr>
        <w:t xml:space="preserve"> dejar caer los tubulares bajo ninguna circunstancia. Para cargar y descargar tubulares deben utilizarse montacargas y/o grúas. La tubería de perforación y los </w:t>
      </w:r>
      <w:proofErr w:type="spellStart"/>
      <w:r w:rsidRPr="00BF123B">
        <w:rPr>
          <w:rFonts w:ascii="Verdana" w:hAnsi="Verdana" w:cs="Arial"/>
          <w:bCs/>
          <w:sz w:val="18"/>
          <w:szCs w:val="18"/>
        </w:rPr>
        <w:t>portamechas</w:t>
      </w:r>
      <w:proofErr w:type="spellEnd"/>
      <w:r w:rsidRPr="00BF123B">
        <w:rPr>
          <w:rFonts w:ascii="Verdana" w:hAnsi="Verdana" w:cs="Arial"/>
          <w:bCs/>
          <w:sz w:val="18"/>
          <w:szCs w:val="18"/>
        </w:rPr>
        <w:t xml:space="preserve"> no deben ser levantados con ganchos en los extremos o en los protectores de rosca.</w:t>
      </w:r>
    </w:p>
    <w:p w:rsidR="00CD5900" w:rsidRPr="00BF123B" w:rsidRDefault="00CD5900" w:rsidP="00CD5900">
      <w:pPr>
        <w:spacing w:before="120" w:after="120" w:line="360" w:lineRule="auto"/>
        <w:jc w:val="both"/>
        <w:rPr>
          <w:rFonts w:ascii="Verdana" w:hAnsi="Verdana" w:cs="Arial"/>
          <w:bCs/>
          <w:sz w:val="18"/>
          <w:szCs w:val="18"/>
        </w:rPr>
      </w:pPr>
      <w:r w:rsidRPr="00BF123B">
        <w:rPr>
          <w:rFonts w:ascii="Verdana" w:hAnsi="Verdana" w:cs="Arial"/>
          <w:bCs/>
          <w:sz w:val="18"/>
          <w:szCs w:val="18"/>
        </w:rPr>
        <w:t>Para separar las camadas de tubería, durante el almacenaje o el transporte, se utilizarán espaciadores o separadores de madera provistos por el Contratista, ubic</w:t>
      </w:r>
      <w:r>
        <w:rPr>
          <w:rFonts w:ascii="Verdana" w:hAnsi="Verdana" w:cs="Arial"/>
          <w:bCs/>
          <w:sz w:val="18"/>
          <w:szCs w:val="18"/>
        </w:rPr>
        <w:t xml:space="preserve">ados de </w:t>
      </w:r>
      <w:r w:rsidRPr="00BF123B">
        <w:rPr>
          <w:rFonts w:ascii="Verdana" w:hAnsi="Verdana" w:cs="Arial"/>
          <w:bCs/>
          <w:sz w:val="18"/>
          <w:szCs w:val="18"/>
        </w:rPr>
        <w:t>seis a ocho pies de cada extremo y ubicados en forma perpendicular a los tubulares. Los espaciadores deben estar en alineación paralela con los soportes de tarima para evitar una carga desigual de la tubería.</w:t>
      </w:r>
    </w:p>
    <w:p w:rsidR="00CD5900" w:rsidRPr="00BF123B" w:rsidRDefault="00CD5900" w:rsidP="00CD5900">
      <w:pPr>
        <w:spacing w:before="120" w:after="120" w:line="360" w:lineRule="auto"/>
        <w:jc w:val="both"/>
        <w:rPr>
          <w:rFonts w:ascii="Verdana" w:hAnsi="Verdana" w:cs="Arial"/>
          <w:bCs/>
          <w:sz w:val="18"/>
          <w:szCs w:val="18"/>
        </w:rPr>
      </w:pPr>
      <w:r w:rsidRPr="00BF123B">
        <w:rPr>
          <w:rFonts w:ascii="Verdana" w:hAnsi="Verdana" w:cs="Arial"/>
          <w:bCs/>
          <w:sz w:val="18"/>
          <w:szCs w:val="18"/>
        </w:rPr>
        <w:t>El Contratista deberá proveer suficientes predios de almacenamiento temporal, con control de entradas y salidas para la tubería de YPFB.</w:t>
      </w:r>
    </w:p>
    <w:p w:rsidR="00CD5900" w:rsidRPr="00BF123B" w:rsidRDefault="00CD5900" w:rsidP="000C4A49">
      <w:pPr>
        <w:pStyle w:val="A2"/>
        <w:numPr>
          <w:ilvl w:val="2"/>
          <w:numId w:val="42"/>
        </w:numPr>
        <w:spacing w:after="120"/>
        <w:ind w:left="1920"/>
      </w:pPr>
      <w:r w:rsidRPr="00BF123B">
        <w:t xml:space="preserve">TRABAJOS COMPLEMENTARIOS PARA DISPOSICIÓN DE CAÑERÍAS Y TUBERÍAS. </w:t>
      </w:r>
    </w:p>
    <w:p w:rsidR="00CD5900" w:rsidRPr="00BF123B" w:rsidRDefault="00CD5900" w:rsidP="00CD5900">
      <w:pPr>
        <w:pStyle w:val="A2"/>
        <w:spacing w:before="120" w:after="120"/>
        <w:rPr>
          <w:b w:val="0"/>
        </w:rPr>
      </w:pPr>
      <w:r w:rsidRPr="00BF123B">
        <w:rPr>
          <w:b w:val="0"/>
        </w:rPr>
        <w:t>Los siguientes trabajos complementarios deberán realizarse en todo el material tubular reparado antes de su entrega:</w:t>
      </w:r>
    </w:p>
    <w:p w:rsidR="00CD5900" w:rsidRDefault="00CD5900" w:rsidP="000C4A49">
      <w:pPr>
        <w:pStyle w:val="Prrafodelista"/>
        <w:numPr>
          <w:ilvl w:val="0"/>
          <w:numId w:val="41"/>
        </w:numPr>
        <w:spacing w:before="120" w:after="120" w:line="360" w:lineRule="auto"/>
        <w:ind w:left="1680" w:hanging="480"/>
        <w:jc w:val="both"/>
        <w:rPr>
          <w:rFonts w:ascii="Verdana" w:hAnsi="Verdana" w:cs="Arial"/>
          <w:bCs/>
          <w:sz w:val="18"/>
          <w:szCs w:val="18"/>
        </w:rPr>
      </w:pPr>
      <w:r w:rsidRPr="00BF123B">
        <w:rPr>
          <w:rFonts w:ascii="Verdana" w:hAnsi="Verdana" w:cs="Arial"/>
          <w:bCs/>
          <w:sz w:val="18"/>
          <w:szCs w:val="18"/>
        </w:rPr>
        <w:t>Pintado de las bandas de clasificación final con pi</w:t>
      </w:r>
      <w:r>
        <w:rPr>
          <w:rFonts w:ascii="Verdana" w:hAnsi="Verdana" w:cs="Arial"/>
          <w:bCs/>
          <w:sz w:val="18"/>
          <w:szCs w:val="18"/>
        </w:rPr>
        <w:t>ntura. Se hará de acuerdo a la N</w:t>
      </w:r>
      <w:r w:rsidRPr="00BF123B">
        <w:rPr>
          <w:rFonts w:ascii="Verdana" w:hAnsi="Verdana" w:cs="Arial"/>
          <w:bCs/>
          <w:sz w:val="18"/>
          <w:szCs w:val="18"/>
        </w:rPr>
        <w:t xml:space="preserve">orma </w:t>
      </w:r>
      <w:r>
        <w:rPr>
          <w:rFonts w:ascii="Verdana" w:hAnsi="Verdana" w:cs="Arial"/>
          <w:bCs/>
          <w:sz w:val="18"/>
          <w:szCs w:val="18"/>
        </w:rPr>
        <w:t xml:space="preserve">Standard </w:t>
      </w:r>
      <w:r w:rsidRPr="00BF123B">
        <w:rPr>
          <w:rFonts w:ascii="Verdana" w:hAnsi="Verdana" w:cs="Arial"/>
          <w:bCs/>
          <w:sz w:val="18"/>
          <w:szCs w:val="18"/>
        </w:rPr>
        <w:t>DS-1</w:t>
      </w:r>
      <w:r>
        <w:rPr>
          <w:rFonts w:ascii="Verdana" w:hAnsi="Verdana" w:cs="Arial"/>
          <w:bCs/>
          <w:sz w:val="18"/>
          <w:szCs w:val="18"/>
        </w:rPr>
        <w:t xml:space="preserve"> (Drill </w:t>
      </w:r>
      <w:proofErr w:type="spellStart"/>
      <w:r>
        <w:rPr>
          <w:rFonts w:ascii="Verdana" w:hAnsi="Verdana" w:cs="Arial"/>
          <w:bCs/>
          <w:sz w:val="18"/>
          <w:szCs w:val="18"/>
        </w:rPr>
        <w:t>Stem</w:t>
      </w:r>
      <w:proofErr w:type="spellEnd"/>
      <w:r>
        <w:rPr>
          <w:rFonts w:ascii="Verdana" w:hAnsi="Verdana" w:cs="Arial"/>
          <w:bCs/>
          <w:sz w:val="18"/>
          <w:szCs w:val="18"/>
        </w:rPr>
        <w:t xml:space="preserve"> </w:t>
      </w:r>
      <w:proofErr w:type="spellStart"/>
      <w:r>
        <w:rPr>
          <w:rFonts w:ascii="Verdana" w:hAnsi="Verdana" w:cs="Arial"/>
          <w:bCs/>
          <w:sz w:val="18"/>
          <w:szCs w:val="18"/>
        </w:rPr>
        <w:t>Inspection</w:t>
      </w:r>
      <w:proofErr w:type="spellEnd"/>
      <w:r>
        <w:rPr>
          <w:rFonts w:ascii="Verdana" w:hAnsi="Verdana" w:cs="Arial"/>
          <w:bCs/>
          <w:sz w:val="18"/>
          <w:szCs w:val="18"/>
        </w:rPr>
        <w:t>)</w:t>
      </w:r>
      <w:r w:rsidRPr="00BF123B">
        <w:rPr>
          <w:rFonts w:ascii="Verdana" w:hAnsi="Verdana" w:cs="Arial"/>
          <w:bCs/>
          <w:sz w:val="18"/>
          <w:szCs w:val="18"/>
        </w:rPr>
        <w:t>.</w:t>
      </w:r>
    </w:p>
    <w:p w:rsidR="00CD5900" w:rsidRDefault="00CD5900" w:rsidP="000C4A49">
      <w:pPr>
        <w:pStyle w:val="Prrafodelista"/>
        <w:numPr>
          <w:ilvl w:val="0"/>
          <w:numId w:val="41"/>
        </w:numPr>
        <w:spacing w:before="120" w:after="120" w:line="360" w:lineRule="auto"/>
        <w:ind w:left="1680" w:hanging="480"/>
        <w:jc w:val="both"/>
        <w:rPr>
          <w:rFonts w:ascii="Verdana" w:hAnsi="Verdana" w:cs="Arial"/>
          <w:bCs/>
          <w:sz w:val="18"/>
          <w:szCs w:val="18"/>
        </w:rPr>
      </w:pPr>
      <w:proofErr w:type="spellStart"/>
      <w:r w:rsidRPr="00F76E35">
        <w:rPr>
          <w:rFonts w:ascii="Verdana" w:hAnsi="Verdana" w:cs="Arial"/>
          <w:bCs/>
          <w:sz w:val="18"/>
          <w:szCs w:val="18"/>
        </w:rPr>
        <w:t>Viñeteado</w:t>
      </w:r>
      <w:proofErr w:type="spellEnd"/>
      <w:r w:rsidRPr="00F76E35">
        <w:rPr>
          <w:rFonts w:ascii="Verdana" w:hAnsi="Verdana" w:cs="Arial"/>
          <w:bCs/>
          <w:sz w:val="18"/>
          <w:szCs w:val="18"/>
        </w:rPr>
        <w:t xml:space="preserve"> con Stencil de todo el material tubular inspeccionado, donde se indiquen: Especificaciones Técnicas del material, nombre de la compañía inspectora, los tipos de inspección efectuados y la fecha de cada inspección.</w:t>
      </w:r>
    </w:p>
    <w:p w:rsidR="00CD5900" w:rsidRDefault="00CD5900" w:rsidP="000C4A49">
      <w:pPr>
        <w:pStyle w:val="Prrafodelista"/>
        <w:numPr>
          <w:ilvl w:val="0"/>
          <w:numId w:val="41"/>
        </w:numPr>
        <w:spacing w:before="120" w:after="120" w:line="360" w:lineRule="auto"/>
        <w:ind w:left="1680" w:hanging="480"/>
        <w:jc w:val="both"/>
        <w:rPr>
          <w:rFonts w:ascii="Verdana" w:hAnsi="Verdana" w:cs="Arial"/>
          <w:bCs/>
          <w:sz w:val="18"/>
          <w:szCs w:val="18"/>
        </w:rPr>
      </w:pPr>
      <w:r w:rsidRPr="00F76E35">
        <w:rPr>
          <w:rFonts w:ascii="Verdana" w:hAnsi="Verdana" w:cs="Arial"/>
          <w:bCs/>
          <w:sz w:val="18"/>
          <w:szCs w:val="18"/>
        </w:rPr>
        <w:t xml:space="preserve">Re engrasado de todas las roscas. Pin y Box. </w:t>
      </w:r>
      <w:r>
        <w:rPr>
          <w:rFonts w:ascii="Verdana" w:hAnsi="Verdana" w:cs="Arial"/>
          <w:bCs/>
          <w:sz w:val="18"/>
          <w:szCs w:val="18"/>
        </w:rPr>
        <w:t xml:space="preserve">Colocado </w:t>
      </w:r>
      <w:proofErr w:type="gramStart"/>
      <w:r>
        <w:rPr>
          <w:rFonts w:ascii="Verdana" w:hAnsi="Verdana" w:cs="Arial"/>
          <w:bCs/>
          <w:sz w:val="18"/>
          <w:szCs w:val="18"/>
        </w:rPr>
        <w:t>de la</w:t>
      </w:r>
      <w:r w:rsidRPr="00F76E35">
        <w:rPr>
          <w:rFonts w:ascii="Verdana" w:hAnsi="Verdana" w:cs="Arial"/>
          <w:bCs/>
          <w:sz w:val="18"/>
          <w:szCs w:val="18"/>
        </w:rPr>
        <w:t>s guarda</w:t>
      </w:r>
      <w:proofErr w:type="gramEnd"/>
      <w:r w:rsidRPr="00F76E35">
        <w:rPr>
          <w:rFonts w:ascii="Verdana" w:hAnsi="Verdana" w:cs="Arial"/>
          <w:bCs/>
          <w:sz w:val="18"/>
          <w:szCs w:val="18"/>
        </w:rPr>
        <w:t xml:space="preserve"> roscas ajustadas con llave de cadena a un torque aproximado de 50-100 lb*ft.</w:t>
      </w:r>
    </w:p>
    <w:p w:rsidR="00CD5900" w:rsidRDefault="00CD5900" w:rsidP="000C4A49">
      <w:pPr>
        <w:pStyle w:val="Prrafodelista"/>
        <w:numPr>
          <w:ilvl w:val="0"/>
          <w:numId w:val="41"/>
        </w:numPr>
        <w:spacing w:before="120" w:after="120" w:line="360" w:lineRule="auto"/>
        <w:ind w:left="1680" w:hanging="480"/>
        <w:jc w:val="both"/>
        <w:rPr>
          <w:rFonts w:ascii="Verdana" w:hAnsi="Verdana" w:cs="Arial"/>
          <w:bCs/>
          <w:sz w:val="18"/>
          <w:szCs w:val="18"/>
        </w:rPr>
      </w:pPr>
      <w:r w:rsidRPr="00F76E35">
        <w:rPr>
          <w:rFonts w:ascii="Verdana" w:hAnsi="Verdana" w:cs="Arial"/>
          <w:bCs/>
          <w:sz w:val="18"/>
          <w:szCs w:val="18"/>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CD5900" w:rsidRPr="00BF123B" w:rsidRDefault="00CD5900" w:rsidP="000C4A49">
      <w:pPr>
        <w:pStyle w:val="A2"/>
        <w:numPr>
          <w:ilvl w:val="2"/>
          <w:numId w:val="42"/>
        </w:numPr>
        <w:ind w:left="1920"/>
      </w:pPr>
      <w:r w:rsidRPr="00BF123B">
        <w:t xml:space="preserve">NORMAS Y CRITERIOS DE ACEPTACIÓN. </w:t>
      </w:r>
    </w:p>
    <w:p w:rsidR="00CD5900" w:rsidRDefault="00CD5900" w:rsidP="00CD5900">
      <w:pPr>
        <w:pStyle w:val="aa"/>
        <w:ind w:left="0"/>
        <w:jc w:val="both"/>
        <w:rPr>
          <w:rFonts w:ascii="Verdana" w:hAnsi="Verdana"/>
          <w:sz w:val="18"/>
          <w:szCs w:val="18"/>
        </w:rPr>
      </w:pPr>
      <w:r w:rsidRPr="00BF123B">
        <w:rPr>
          <w:rFonts w:ascii="Verdana" w:hAnsi="Verdana"/>
          <w:sz w:val="18"/>
          <w:szCs w:val="18"/>
        </w:rPr>
        <w:t>Para la reparación y maquinado de roscas de las herramientas tub</w:t>
      </w:r>
      <w:r>
        <w:rPr>
          <w:rFonts w:ascii="Verdana" w:hAnsi="Verdana"/>
          <w:sz w:val="18"/>
          <w:szCs w:val="18"/>
        </w:rPr>
        <w:t>ulares utilizadas en el pozo YRA</w:t>
      </w:r>
      <w:r w:rsidRPr="00BF123B">
        <w:rPr>
          <w:rFonts w:ascii="Verdana" w:hAnsi="Verdana"/>
          <w:sz w:val="18"/>
          <w:szCs w:val="18"/>
        </w:rPr>
        <w:t>-X1, se deberá</w:t>
      </w:r>
      <w:r>
        <w:rPr>
          <w:rFonts w:ascii="Verdana" w:hAnsi="Verdana"/>
          <w:sz w:val="18"/>
          <w:szCs w:val="18"/>
        </w:rPr>
        <w:t>n seguir las N</w:t>
      </w:r>
      <w:r w:rsidRPr="00BF123B">
        <w:rPr>
          <w:rFonts w:ascii="Verdana" w:hAnsi="Verdana"/>
          <w:sz w:val="18"/>
          <w:szCs w:val="18"/>
        </w:rPr>
        <w:t>ormas API SPECIFICATION 7.</w:t>
      </w:r>
    </w:p>
    <w:p w:rsidR="00CD5900" w:rsidRDefault="00CD5900" w:rsidP="00CD5900">
      <w:pPr>
        <w:pStyle w:val="aa"/>
        <w:ind w:left="0"/>
        <w:jc w:val="both"/>
        <w:rPr>
          <w:rFonts w:ascii="Verdana" w:hAnsi="Verdana"/>
          <w:sz w:val="18"/>
          <w:szCs w:val="18"/>
        </w:rPr>
      </w:pPr>
      <w:r w:rsidRPr="00BF123B">
        <w:rPr>
          <w:rFonts w:ascii="Verdana" w:hAnsi="Verdana"/>
          <w:sz w:val="18"/>
          <w:szCs w:val="18"/>
        </w:rPr>
        <w:lastRenderedPageBreak/>
        <w:t xml:space="preserve">Para la aplicación de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Pr>
          <w:rFonts w:ascii="Verdana" w:hAnsi="Verdana"/>
          <w:sz w:val="18"/>
          <w:szCs w:val="18"/>
        </w:rPr>
        <w:t>,</w:t>
      </w:r>
      <w:r w:rsidRPr="00BF123B">
        <w:rPr>
          <w:rFonts w:ascii="Verdana" w:hAnsi="Verdana"/>
          <w:sz w:val="18"/>
          <w:szCs w:val="18"/>
        </w:rPr>
        <w:t xml:space="preserve"> se deberá demostrar que se encuentra con la certificación y licencias correspondientes. La reparación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debe incluir</w:t>
      </w:r>
      <w:r>
        <w:rPr>
          <w:rFonts w:ascii="Verdana" w:hAnsi="Verdana"/>
          <w:sz w:val="18"/>
          <w:szCs w:val="18"/>
        </w:rPr>
        <w:t>, de ser necesaria,</w:t>
      </w:r>
      <w:r w:rsidRPr="00BF123B">
        <w:rPr>
          <w:rFonts w:ascii="Verdana" w:hAnsi="Verdana"/>
          <w:sz w:val="18"/>
          <w:szCs w:val="18"/>
        </w:rPr>
        <w:t xml:space="preserve"> la remoción y relleno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viejo.</w:t>
      </w:r>
    </w:p>
    <w:p w:rsidR="00CD5900" w:rsidRPr="00BF123B" w:rsidRDefault="00CD5900" w:rsidP="00CD5900">
      <w:pPr>
        <w:pStyle w:val="aa"/>
        <w:ind w:left="0"/>
        <w:jc w:val="both"/>
        <w:rPr>
          <w:rFonts w:ascii="Verdana" w:hAnsi="Verdana"/>
          <w:sz w:val="18"/>
          <w:szCs w:val="18"/>
        </w:rPr>
      </w:pPr>
      <w:r w:rsidRPr="00BF123B">
        <w:rPr>
          <w:rFonts w:ascii="Verdana" w:hAnsi="Verdana"/>
          <w:sz w:val="18"/>
          <w:szCs w:val="18"/>
        </w:rPr>
        <w:t>En caso de que sea necesario, se realizará el acondicionamiento externo e interno del material tubular.</w:t>
      </w:r>
    </w:p>
    <w:p w:rsidR="00CD5900" w:rsidRPr="00BF123B" w:rsidRDefault="00CD5900" w:rsidP="000C4A49">
      <w:pPr>
        <w:pStyle w:val="A2"/>
        <w:numPr>
          <w:ilvl w:val="1"/>
          <w:numId w:val="42"/>
        </w:numPr>
        <w:ind w:left="1320" w:hanging="480"/>
      </w:pPr>
      <w:r w:rsidRPr="00BF123B">
        <w:t>PERSONAL TÉCNICO.</w:t>
      </w:r>
    </w:p>
    <w:p w:rsidR="00CD5900" w:rsidRPr="00AA69E6" w:rsidRDefault="00CD5900" w:rsidP="00CD5900">
      <w:pPr>
        <w:spacing w:line="360" w:lineRule="auto"/>
        <w:jc w:val="both"/>
        <w:rPr>
          <w:rFonts w:ascii="Verdana" w:hAnsi="Verdana"/>
          <w:sz w:val="18"/>
          <w:szCs w:val="18"/>
        </w:rPr>
      </w:pPr>
      <w:r w:rsidRPr="00AA69E6">
        <w:rPr>
          <w:rFonts w:ascii="Verdana" w:hAnsi="Verdana"/>
          <w:sz w:val="18"/>
          <w:szCs w:val="18"/>
        </w:rPr>
        <w:t>El personal requerido para la ejecución del servicio se detalla a continuación, sin embargo, el proponente podrá mejorar este requerimiento:</w:t>
      </w:r>
    </w:p>
    <w:p w:rsidR="00CD5900" w:rsidRPr="00AA69E6" w:rsidRDefault="00CD5900" w:rsidP="00CD5900">
      <w:pPr>
        <w:spacing w:line="360" w:lineRule="auto"/>
        <w:jc w:val="both"/>
        <w:rPr>
          <w:rFonts w:ascii="Verdana" w:hAnsi="Verdana"/>
          <w:sz w:val="18"/>
          <w:szCs w:val="18"/>
        </w:rPr>
      </w:pPr>
      <w:r>
        <w:rPr>
          <w:rFonts w:ascii="Verdana" w:hAnsi="Verdana"/>
          <w:sz w:val="18"/>
          <w:szCs w:val="18"/>
        </w:rPr>
        <w:t>Personal reparación y maquinado</w:t>
      </w:r>
      <w:r w:rsidRPr="00AA69E6">
        <w:rPr>
          <w:rFonts w:ascii="Verdana" w:hAnsi="Verdana"/>
          <w:sz w:val="18"/>
          <w:szCs w:val="18"/>
        </w:rPr>
        <w:t>:</w:t>
      </w:r>
    </w:p>
    <w:p w:rsidR="00CD5900" w:rsidRDefault="00CD5900" w:rsidP="000C4A49">
      <w:pPr>
        <w:numPr>
          <w:ilvl w:val="0"/>
          <w:numId w:val="37"/>
        </w:numPr>
        <w:spacing w:before="120" w:after="120" w:line="360" w:lineRule="auto"/>
        <w:ind w:left="1200" w:hanging="240"/>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CD5900" w:rsidRDefault="00CD5900" w:rsidP="000C4A49">
      <w:pPr>
        <w:numPr>
          <w:ilvl w:val="0"/>
          <w:numId w:val="37"/>
        </w:numPr>
        <w:spacing w:before="120" w:after="120" w:line="360" w:lineRule="auto"/>
        <w:ind w:left="1200" w:hanging="240"/>
        <w:jc w:val="both"/>
        <w:rPr>
          <w:rFonts w:ascii="Verdana" w:hAnsi="Verdana" w:cs="Arial"/>
          <w:bCs/>
          <w:sz w:val="18"/>
          <w:szCs w:val="18"/>
        </w:rPr>
      </w:pPr>
      <w:r w:rsidRPr="00F76E35">
        <w:rPr>
          <w:rFonts w:ascii="Verdana" w:hAnsi="Verdana" w:cs="Arial"/>
          <w:bCs/>
          <w:sz w:val="18"/>
          <w:szCs w:val="18"/>
        </w:rPr>
        <w:t>Un (1) Supervisor Especialista en reparación y maquinado de material tubular</w:t>
      </w:r>
      <w:r>
        <w:rPr>
          <w:rFonts w:ascii="Verdana" w:hAnsi="Verdana" w:cs="Arial"/>
          <w:bCs/>
          <w:sz w:val="18"/>
          <w:szCs w:val="18"/>
        </w:rPr>
        <w:t>.</w:t>
      </w:r>
    </w:p>
    <w:p w:rsidR="00CD5900" w:rsidRDefault="00CD5900" w:rsidP="000C4A49">
      <w:pPr>
        <w:numPr>
          <w:ilvl w:val="0"/>
          <w:numId w:val="37"/>
        </w:numPr>
        <w:spacing w:before="120" w:after="120" w:line="360" w:lineRule="auto"/>
        <w:ind w:left="1200" w:hanging="240"/>
        <w:jc w:val="both"/>
        <w:rPr>
          <w:rFonts w:ascii="Verdana" w:hAnsi="Verdana" w:cs="Arial"/>
          <w:bCs/>
          <w:sz w:val="18"/>
          <w:szCs w:val="18"/>
        </w:rPr>
      </w:pPr>
      <w:r w:rsidRPr="00F76E35">
        <w:rPr>
          <w:rFonts w:ascii="Verdana" w:hAnsi="Verdana" w:cs="Arial"/>
          <w:bCs/>
          <w:sz w:val="18"/>
          <w:szCs w:val="18"/>
        </w:rPr>
        <w:t xml:space="preserve">Dos (2) Mecánicos en reparación y maquinado. </w:t>
      </w:r>
    </w:p>
    <w:p w:rsidR="00CD5900" w:rsidRPr="00F76E35" w:rsidRDefault="00CD5900" w:rsidP="000C4A49">
      <w:pPr>
        <w:numPr>
          <w:ilvl w:val="0"/>
          <w:numId w:val="37"/>
        </w:numPr>
        <w:spacing w:before="120" w:after="120" w:line="360" w:lineRule="auto"/>
        <w:ind w:left="1200" w:hanging="240"/>
        <w:jc w:val="both"/>
        <w:rPr>
          <w:rFonts w:ascii="Verdana" w:hAnsi="Verdana" w:cs="Arial"/>
          <w:bCs/>
          <w:sz w:val="18"/>
          <w:szCs w:val="18"/>
        </w:rPr>
      </w:pPr>
      <w:r w:rsidRPr="00F76E35">
        <w:rPr>
          <w:rFonts w:ascii="Verdana" w:hAnsi="Verdana" w:cs="Arial"/>
          <w:bCs/>
          <w:sz w:val="18"/>
          <w:szCs w:val="18"/>
        </w:rPr>
        <w:t>Dos (2) Ayudantes en reparación y maquinado.</w:t>
      </w:r>
    </w:p>
    <w:p w:rsidR="00CD5900" w:rsidRPr="00AA69E6" w:rsidRDefault="00CD5900" w:rsidP="00CD5900">
      <w:pPr>
        <w:spacing w:line="360" w:lineRule="auto"/>
        <w:jc w:val="both"/>
        <w:rPr>
          <w:rFonts w:ascii="Verdana" w:hAnsi="Verdana"/>
          <w:sz w:val="18"/>
          <w:szCs w:val="18"/>
        </w:rPr>
      </w:pPr>
      <w:r w:rsidRPr="00AA69E6">
        <w:rPr>
          <w:rFonts w:ascii="Verdana" w:hAnsi="Verdana"/>
          <w:sz w:val="18"/>
          <w:szCs w:val="18"/>
        </w:rPr>
        <w:t>El Proponente deberá presentar un listado con los nombres del personal asignado para cada cargo,</w:t>
      </w:r>
      <w:r>
        <w:rPr>
          <w:rFonts w:ascii="Verdana" w:hAnsi="Verdana"/>
          <w:sz w:val="18"/>
          <w:szCs w:val="18"/>
        </w:rPr>
        <w:t xml:space="preserve"> y</w:t>
      </w:r>
      <w:r>
        <w:rPr>
          <w:rFonts w:ascii="Verdana" w:hAnsi="Verdana"/>
          <w:sz w:val="18"/>
          <w:szCs w:val="18"/>
          <w:highlight w:val="yellow"/>
        </w:rPr>
        <w:t xml:space="preserve"> </w:t>
      </w:r>
      <w:r w:rsidRPr="0003750C">
        <w:rPr>
          <w:rFonts w:ascii="Verdana" w:hAnsi="Verdana"/>
          <w:sz w:val="18"/>
          <w:szCs w:val="18"/>
        </w:rPr>
        <w:t xml:space="preserve">podrá adjuntar </w:t>
      </w:r>
      <w:r w:rsidRPr="00AA69E6">
        <w:rPr>
          <w:rFonts w:ascii="Verdana" w:hAnsi="Verdana"/>
          <w:sz w:val="18"/>
          <w:szCs w:val="18"/>
        </w:rPr>
        <w:t>su hoja de vida; el mismo no será evaluable.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CD5900" w:rsidRPr="00AA69E6" w:rsidRDefault="00CD5900" w:rsidP="00CD5900">
      <w:pPr>
        <w:spacing w:before="240" w:after="120" w:line="360" w:lineRule="auto"/>
        <w:jc w:val="both"/>
        <w:rPr>
          <w:rFonts w:ascii="Verdana" w:hAnsi="Verdana" w:cs="Arial"/>
          <w:bCs/>
          <w:sz w:val="18"/>
          <w:szCs w:val="18"/>
        </w:rPr>
      </w:pPr>
      <w:r w:rsidRPr="00AA69E6">
        <w:rPr>
          <w:rFonts w:ascii="Verdana" w:hAnsi="Verdana"/>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p>
    <w:p w:rsidR="00CD5900" w:rsidRPr="00BF123B" w:rsidRDefault="00CD5900" w:rsidP="000C4A49">
      <w:pPr>
        <w:pStyle w:val="A2"/>
        <w:numPr>
          <w:ilvl w:val="1"/>
          <w:numId w:val="42"/>
        </w:numPr>
        <w:ind w:left="1320" w:hanging="480"/>
      </w:pPr>
      <w:r w:rsidRPr="00BF123B">
        <w:t>PLAZO DE EJECUCIÓN DEL SERVICIO.</w:t>
      </w:r>
    </w:p>
    <w:p w:rsidR="00CD5900" w:rsidRDefault="00CD5900" w:rsidP="00CD5900">
      <w:pPr>
        <w:spacing w:before="240" w:line="360" w:lineRule="auto"/>
        <w:jc w:val="both"/>
        <w:rPr>
          <w:rFonts w:ascii="Verdana" w:hAnsi="Verdana" w:cs="Arial"/>
          <w:bCs/>
          <w:sz w:val="18"/>
          <w:szCs w:val="18"/>
        </w:rPr>
      </w:pPr>
      <w:r w:rsidRPr="00BF123B">
        <w:rPr>
          <w:rFonts w:ascii="Verdana" w:hAnsi="Verdana" w:cs="Arial"/>
          <w:bCs/>
          <w:sz w:val="18"/>
          <w:szCs w:val="18"/>
        </w:rPr>
        <w:t>El Contratista iniciará las actividades operativas a partir de la emisión de la Orden de Proceder, hasta la conclusión del servicio</w:t>
      </w:r>
      <w:r>
        <w:rPr>
          <w:rFonts w:ascii="Verdana" w:hAnsi="Verdana" w:cs="Arial"/>
          <w:bCs/>
          <w:sz w:val="18"/>
          <w:szCs w:val="18"/>
        </w:rPr>
        <w:t>,</w:t>
      </w:r>
      <w:r w:rsidRPr="00BF123B">
        <w:rPr>
          <w:rFonts w:ascii="Verdana" w:hAnsi="Verdana" w:cs="Arial"/>
          <w:bCs/>
          <w:sz w:val="18"/>
          <w:szCs w:val="18"/>
        </w:rPr>
        <w:t xml:space="preserve"> </w:t>
      </w:r>
      <w:r>
        <w:rPr>
          <w:rFonts w:ascii="Verdana" w:hAnsi="Verdana" w:cs="Arial"/>
          <w:bCs/>
          <w:sz w:val="18"/>
          <w:szCs w:val="18"/>
        </w:rPr>
        <w:t>misma que</w:t>
      </w:r>
      <w:r w:rsidRPr="00BF123B">
        <w:rPr>
          <w:rFonts w:ascii="Verdana" w:hAnsi="Verdana" w:cs="Arial"/>
          <w:bCs/>
          <w:sz w:val="18"/>
          <w:szCs w:val="18"/>
        </w:rPr>
        <w:t xml:space="preserve"> tendrá una duración</w:t>
      </w:r>
      <w:r>
        <w:rPr>
          <w:rFonts w:ascii="Verdana" w:hAnsi="Verdana" w:cs="Arial"/>
          <w:bCs/>
          <w:sz w:val="18"/>
          <w:szCs w:val="18"/>
        </w:rPr>
        <w:t xml:space="preserve"> de 74</w:t>
      </w:r>
      <w:r w:rsidRPr="00BF123B">
        <w:rPr>
          <w:rFonts w:ascii="Verdana" w:hAnsi="Verdana" w:cs="Arial"/>
          <w:bCs/>
          <w:sz w:val="18"/>
          <w:szCs w:val="18"/>
        </w:rPr>
        <w:t xml:space="preserve"> días calendario y cuyas actividades están establecidas en el Cronograma de YPFB.</w:t>
      </w:r>
    </w:p>
    <w:p w:rsidR="00CD5900" w:rsidRPr="00BF123B" w:rsidRDefault="00CD5900" w:rsidP="000C4A49">
      <w:pPr>
        <w:pStyle w:val="A2"/>
        <w:numPr>
          <w:ilvl w:val="1"/>
          <w:numId w:val="42"/>
        </w:numPr>
        <w:ind w:left="1320" w:hanging="480"/>
      </w:pPr>
      <w:r w:rsidRPr="00BF123B">
        <w:t>CRONOGRAMA.</w:t>
      </w:r>
    </w:p>
    <w:p w:rsidR="00CD5900" w:rsidRDefault="00CD5900" w:rsidP="00CD5900">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Pr="00BF123B">
        <w:rPr>
          <w:rFonts w:ascii="Verdana" w:hAnsi="Verdana"/>
          <w:b/>
          <w:sz w:val="18"/>
          <w:szCs w:val="18"/>
          <w:lang w:eastAsia="es-BO"/>
        </w:rPr>
        <w:t>Contratista</w:t>
      </w:r>
      <w:r w:rsidRPr="00BF123B">
        <w:rPr>
          <w:rFonts w:ascii="Verdana" w:hAnsi="Verdana"/>
          <w:sz w:val="18"/>
          <w:szCs w:val="18"/>
          <w:lang w:eastAsia="es-BO"/>
        </w:rPr>
        <w:t xml:space="preserve"> deberá progra</w:t>
      </w:r>
      <w:r>
        <w:rPr>
          <w:rFonts w:ascii="Verdana" w:hAnsi="Verdana"/>
          <w:sz w:val="18"/>
          <w:szCs w:val="18"/>
          <w:lang w:eastAsia="es-BO"/>
        </w:rPr>
        <w:t>mar sus actividades dentro del C</w:t>
      </w:r>
      <w:r w:rsidRPr="00BF123B">
        <w:rPr>
          <w:rFonts w:ascii="Verdana" w:hAnsi="Verdana"/>
          <w:sz w:val="18"/>
          <w:szCs w:val="18"/>
          <w:lang w:eastAsia="es-BO"/>
        </w:rPr>
        <w:t>ronograma establecido por</w:t>
      </w:r>
      <w:r>
        <w:rPr>
          <w:rFonts w:ascii="Verdana" w:hAnsi="Verdana"/>
          <w:sz w:val="18"/>
          <w:szCs w:val="18"/>
          <w:lang w:eastAsia="es-BO"/>
        </w:rPr>
        <w:t xml:space="preserve"> YPFB, para la perforación del Pozo YRA</w:t>
      </w:r>
      <w:r w:rsidRPr="00BF123B">
        <w:rPr>
          <w:rFonts w:ascii="Verdana" w:hAnsi="Verdana"/>
          <w:sz w:val="18"/>
          <w:szCs w:val="18"/>
          <w:lang w:eastAsia="es-BO"/>
        </w:rPr>
        <w:t>-X1 que se detalla a continuación, el mismo podrá ser modificado por YPFB</w:t>
      </w:r>
      <w:r>
        <w:rPr>
          <w:rFonts w:ascii="Verdana" w:hAnsi="Verdana"/>
          <w:sz w:val="18"/>
          <w:szCs w:val="18"/>
          <w:lang w:eastAsia="es-BO"/>
        </w:rPr>
        <w:t>,</w:t>
      </w:r>
      <w:r w:rsidRPr="00BF123B">
        <w:rPr>
          <w:rFonts w:ascii="Verdana" w:hAnsi="Verdana"/>
          <w:sz w:val="18"/>
          <w:szCs w:val="18"/>
          <w:lang w:eastAsia="es-BO"/>
        </w:rPr>
        <w:t xml:space="preserve"> si así se requiere.</w:t>
      </w:r>
    </w:p>
    <w:p w:rsidR="00CD5900" w:rsidRDefault="00CD5900" w:rsidP="00CD5900">
      <w:pPr>
        <w:jc w:val="both"/>
        <w:rPr>
          <w:rFonts w:ascii="Verdana" w:hAnsi="Verdana"/>
          <w:sz w:val="18"/>
          <w:szCs w:val="18"/>
        </w:rPr>
      </w:pPr>
    </w:p>
    <w:p w:rsidR="00CD5900" w:rsidRPr="00BF123B" w:rsidRDefault="00CD5900" w:rsidP="00CD5900">
      <w:pPr>
        <w:jc w:val="both"/>
        <w:rPr>
          <w:rFonts w:ascii="Verdana" w:hAnsi="Verdana"/>
          <w:sz w:val="18"/>
          <w:szCs w:val="18"/>
        </w:rPr>
      </w:pPr>
    </w:p>
    <w:tbl>
      <w:tblPr>
        <w:tblW w:w="5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1"/>
        <w:gridCol w:w="2547"/>
      </w:tblGrid>
      <w:tr w:rsidR="00CD5900" w:rsidRPr="00843D10" w:rsidTr="007A1397">
        <w:trPr>
          <w:trHeight w:val="60"/>
          <w:jc w:val="center"/>
        </w:trPr>
        <w:tc>
          <w:tcPr>
            <w:tcW w:w="3321" w:type="dxa"/>
            <w:shd w:val="clear" w:color="auto" w:fill="5B9BD5"/>
            <w:noWrap/>
            <w:tcMar>
              <w:top w:w="0" w:type="dxa"/>
              <w:left w:w="70" w:type="dxa"/>
              <w:bottom w:w="0" w:type="dxa"/>
              <w:right w:w="70" w:type="dxa"/>
            </w:tcMar>
            <w:vAlign w:val="center"/>
            <w:hideMark/>
          </w:tcPr>
          <w:p w:rsidR="00CD5900" w:rsidRPr="00843D10" w:rsidRDefault="00CD5900" w:rsidP="007A1397">
            <w:pPr>
              <w:jc w:val="center"/>
              <w:rPr>
                <w:rFonts w:ascii="Calibri" w:hAnsi="Calibri"/>
                <w:b/>
                <w:bCs/>
                <w:sz w:val="18"/>
                <w:szCs w:val="15"/>
                <w:lang w:val="es-BO" w:eastAsia="es-BO"/>
              </w:rPr>
            </w:pPr>
            <w:r w:rsidRPr="00843D10">
              <w:rPr>
                <w:rFonts w:ascii="Calibri" w:hAnsi="Calibri"/>
                <w:b/>
                <w:bCs/>
                <w:sz w:val="18"/>
                <w:szCs w:val="15"/>
                <w:lang w:eastAsia="es-BO"/>
              </w:rPr>
              <w:t>ACTIVIDAD</w:t>
            </w:r>
          </w:p>
        </w:tc>
        <w:tc>
          <w:tcPr>
            <w:tcW w:w="2547" w:type="dxa"/>
            <w:shd w:val="clear" w:color="auto" w:fill="5B9BD5"/>
            <w:noWrap/>
            <w:tcMar>
              <w:top w:w="0" w:type="dxa"/>
              <w:left w:w="70" w:type="dxa"/>
              <w:bottom w:w="0" w:type="dxa"/>
              <w:right w:w="70" w:type="dxa"/>
            </w:tcMar>
            <w:vAlign w:val="center"/>
            <w:hideMark/>
          </w:tcPr>
          <w:p w:rsidR="00CD5900" w:rsidRPr="00843D10" w:rsidRDefault="00CD5900" w:rsidP="007A1397">
            <w:pPr>
              <w:jc w:val="center"/>
              <w:rPr>
                <w:rFonts w:ascii="Calibri" w:hAnsi="Calibri"/>
                <w:b/>
                <w:bCs/>
                <w:sz w:val="18"/>
                <w:szCs w:val="15"/>
                <w:lang w:eastAsia="es-BO"/>
              </w:rPr>
            </w:pPr>
            <w:r w:rsidRPr="00843D10">
              <w:rPr>
                <w:rFonts w:ascii="Calibri" w:hAnsi="Calibri"/>
                <w:b/>
                <w:bCs/>
                <w:sz w:val="18"/>
                <w:szCs w:val="15"/>
                <w:lang w:eastAsia="es-BO"/>
              </w:rPr>
              <w:t>DURACIÓN (DÍAS CALENDARIO)</w:t>
            </w:r>
          </w:p>
        </w:tc>
      </w:tr>
      <w:tr w:rsidR="00CD5900" w:rsidRPr="00843D10" w:rsidTr="007A1397">
        <w:trPr>
          <w:trHeight w:val="60"/>
          <w:jc w:val="center"/>
        </w:trPr>
        <w:tc>
          <w:tcPr>
            <w:tcW w:w="3321" w:type="dxa"/>
            <w:shd w:val="clear" w:color="auto" w:fill="B8CCE4" w:themeFill="accent1" w:themeFillTint="66"/>
            <w:tcMar>
              <w:top w:w="0" w:type="dxa"/>
              <w:left w:w="70" w:type="dxa"/>
              <w:bottom w:w="0" w:type="dxa"/>
              <w:right w:w="70" w:type="dxa"/>
            </w:tcMar>
            <w:vAlign w:val="center"/>
          </w:tcPr>
          <w:p w:rsidR="00CD5900" w:rsidRPr="00843D10" w:rsidRDefault="00CD5900" w:rsidP="007A1397">
            <w:pPr>
              <w:rPr>
                <w:rFonts w:ascii="Calibri" w:hAnsi="Calibri"/>
                <w:color w:val="000000"/>
                <w:sz w:val="18"/>
                <w:szCs w:val="15"/>
                <w:lang w:eastAsia="es-BO"/>
              </w:rPr>
            </w:pPr>
            <w:r w:rsidRPr="00843D10">
              <w:rPr>
                <w:rFonts w:ascii="Calibri" w:hAnsi="Calibri"/>
                <w:color w:val="000000"/>
                <w:sz w:val="18"/>
                <w:szCs w:val="15"/>
                <w:lang w:eastAsia="es-BO"/>
              </w:rPr>
              <w:lastRenderedPageBreak/>
              <w:t>MOVILIZACIÓN Y MONTAJE</w:t>
            </w:r>
          </w:p>
        </w:tc>
        <w:tc>
          <w:tcPr>
            <w:tcW w:w="2547" w:type="dxa"/>
            <w:shd w:val="clear" w:color="auto" w:fill="B8CCE4" w:themeFill="accent1" w:themeFillTint="66"/>
            <w:noWrap/>
            <w:tcMar>
              <w:top w:w="0" w:type="dxa"/>
              <w:left w:w="70" w:type="dxa"/>
              <w:bottom w:w="0" w:type="dxa"/>
              <w:right w:w="70" w:type="dxa"/>
            </w:tcMar>
            <w:vAlign w:val="bottom"/>
          </w:tcPr>
          <w:p w:rsidR="00CD5900" w:rsidRPr="00843D10" w:rsidRDefault="00CD5900" w:rsidP="007A1397">
            <w:pPr>
              <w:jc w:val="center"/>
              <w:rPr>
                <w:rFonts w:ascii="Calibri" w:hAnsi="Calibri"/>
                <w:color w:val="000000"/>
                <w:sz w:val="18"/>
                <w:szCs w:val="15"/>
                <w:lang w:eastAsia="es-BO"/>
              </w:rPr>
            </w:pPr>
            <w:r>
              <w:rPr>
                <w:rFonts w:ascii="Calibri" w:hAnsi="Calibri"/>
                <w:color w:val="000000"/>
                <w:sz w:val="18"/>
                <w:szCs w:val="15"/>
                <w:lang w:eastAsia="es-BO"/>
              </w:rPr>
              <w:t>6</w:t>
            </w:r>
          </w:p>
        </w:tc>
      </w:tr>
      <w:tr w:rsidR="00CD5900" w:rsidRPr="00843D10" w:rsidTr="007A1397">
        <w:trPr>
          <w:trHeight w:val="60"/>
          <w:jc w:val="center"/>
        </w:trPr>
        <w:tc>
          <w:tcPr>
            <w:tcW w:w="3321" w:type="dxa"/>
            <w:noWrap/>
            <w:tcMar>
              <w:top w:w="0" w:type="dxa"/>
              <w:left w:w="70" w:type="dxa"/>
              <w:bottom w:w="0" w:type="dxa"/>
              <w:right w:w="70" w:type="dxa"/>
            </w:tcMar>
            <w:vAlign w:val="center"/>
            <w:hideMark/>
          </w:tcPr>
          <w:p w:rsidR="00CD5900" w:rsidRPr="00843D10" w:rsidRDefault="00CD5900" w:rsidP="007A1397">
            <w:pPr>
              <w:rPr>
                <w:rFonts w:ascii="Calibri" w:hAnsi="Calibri"/>
                <w:color w:val="000000"/>
                <w:sz w:val="18"/>
                <w:szCs w:val="15"/>
                <w:lang w:eastAsia="es-BO"/>
              </w:rPr>
            </w:pPr>
            <w:r w:rsidRPr="00843D10">
              <w:rPr>
                <w:rFonts w:ascii="Calibri" w:hAnsi="Calibri"/>
                <w:color w:val="000000"/>
                <w:sz w:val="18"/>
                <w:szCs w:val="15"/>
                <w:lang w:eastAsia="es-BO"/>
              </w:rPr>
              <w:t>*PERFORACIÓN SECCIÓN 17 1/2"</w:t>
            </w:r>
          </w:p>
        </w:tc>
        <w:tc>
          <w:tcPr>
            <w:tcW w:w="2547" w:type="dxa"/>
            <w:noWrap/>
            <w:tcMar>
              <w:top w:w="0" w:type="dxa"/>
              <w:left w:w="70" w:type="dxa"/>
              <w:bottom w:w="0" w:type="dxa"/>
              <w:right w:w="70" w:type="dxa"/>
            </w:tcMar>
            <w:vAlign w:val="bottom"/>
            <w:hideMark/>
          </w:tcPr>
          <w:p w:rsidR="00CD5900" w:rsidRPr="00843D10" w:rsidRDefault="00CD5900" w:rsidP="007A1397">
            <w:pPr>
              <w:jc w:val="center"/>
              <w:rPr>
                <w:rFonts w:ascii="Calibri" w:hAnsi="Calibri"/>
                <w:color w:val="000000"/>
                <w:sz w:val="18"/>
                <w:szCs w:val="15"/>
                <w:lang w:eastAsia="es-BO"/>
              </w:rPr>
            </w:pPr>
            <w:r w:rsidRPr="00843D10">
              <w:rPr>
                <w:rFonts w:ascii="Calibri" w:hAnsi="Calibri"/>
                <w:color w:val="000000"/>
                <w:sz w:val="18"/>
                <w:szCs w:val="15"/>
                <w:lang w:eastAsia="es-BO"/>
              </w:rPr>
              <w:t>11</w:t>
            </w:r>
          </w:p>
        </w:tc>
      </w:tr>
      <w:tr w:rsidR="00CD5900" w:rsidRPr="00843D10" w:rsidTr="007A1397">
        <w:trPr>
          <w:trHeight w:val="60"/>
          <w:jc w:val="center"/>
        </w:trPr>
        <w:tc>
          <w:tcPr>
            <w:tcW w:w="3321" w:type="dxa"/>
            <w:shd w:val="clear" w:color="auto" w:fill="DDEBF7"/>
            <w:tcMar>
              <w:top w:w="0" w:type="dxa"/>
              <w:left w:w="70" w:type="dxa"/>
              <w:bottom w:w="0" w:type="dxa"/>
              <w:right w:w="70" w:type="dxa"/>
            </w:tcMar>
            <w:vAlign w:val="center"/>
            <w:hideMark/>
          </w:tcPr>
          <w:p w:rsidR="00CD5900" w:rsidRPr="00843D10" w:rsidRDefault="00CD5900" w:rsidP="007A1397">
            <w:pPr>
              <w:rPr>
                <w:rFonts w:ascii="Calibri" w:hAnsi="Calibri"/>
                <w:color w:val="000000"/>
                <w:sz w:val="18"/>
                <w:szCs w:val="15"/>
                <w:lang w:eastAsia="es-BO"/>
              </w:rPr>
            </w:pPr>
            <w:r w:rsidRPr="00843D10">
              <w:rPr>
                <w:rFonts w:ascii="Calibri" w:hAnsi="Calibri"/>
                <w:color w:val="000000"/>
                <w:sz w:val="18"/>
                <w:szCs w:val="15"/>
                <w:lang w:eastAsia="es-BO"/>
              </w:rPr>
              <w:t>*PERFORACIÓN SECCIÓN 12 1/4"</w:t>
            </w:r>
          </w:p>
        </w:tc>
        <w:tc>
          <w:tcPr>
            <w:tcW w:w="2547" w:type="dxa"/>
            <w:shd w:val="clear" w:color="auto" w:fill="DDEBF7"/>
            <w:noWrap/>
            <w:tcMar>
              <w:top w:w="0" w:type="dxa"/>
              <w:left w:w="70" w:type="dxa"/>
              <w:bottom w:w="0" w:type="dxa"/>
              <w:right w:w="70" w:type="dxa"/>
            </w:tcMar>
            <w:vAlign w:val="bottom"/>
            <w:hideMark/>
          </w:tcPr>
          <w:p w:rsidR="00CD5900" w:rsidRPr="00843D10" w:rsidRDefault="00CD5900" w:rsidP="007A1397">
            <w:pPr>
              <w:jc w:val="center"/>
              <w:rPr>
                <w:rFonts w:ascii="Calibri" w:hAnsi="Calibri"/>
                <w:color w:val="000000"/>
                <w:sz w:val="18"/>
                <w:szCs w:val="15"/>
                <w:lang w:eastAsia="es-BO"/>
              </w:rPr>
            </w:pPr>
            <w:r w:rsidRPr="00843D10">
              <w:rPr>
                <w:rFonts w:ascii="Calibri" w:hAnsi="Calibri"/>
                <w:color w:val="000000"/>
                <w:sz w:val="18"/>
                <w:szCs w:val="15"/>
                <w:lang w:eastAsia="es-BO"/>
              </w:rPr>
              <w:t>15</w:t>
            </w:r>
          </w:p>
        </w:tc>
      </w:tr>
      <w:tr w:rsidR="00CD5900" w:rsidRPr="00843D10" w:rsidTr="007A1397">
        <w:trPr>
          <w:trHeight w:val="60"/>
          <w:jc w:val="center"/>
        </w:trPr>
        <w:tc>
          <w:tcPr>
            <w:tcW w:w="3321" w:type="dxa"/>
            <w:tcMar>
              <w:top w:w="0" w:type="dxa"/>
              <w:left w:w="70" w:type="dxa"/>
              <w:bottom w:w="0" w:type="dxa"/>
              <w:right w:w="70" w:type="dxa"/>
            </w:tcMar>
            <w:vAlign w:val="center"/>
            <w:hideMark/>
          </w:tcPr>
          <w:p w:rsidR="00CD5900" w:rsidRPr="00843D10" w:rsidRDefault="00CD5900" w:rsidP="007A1397">
            <w:pPr>
              <w:rPr>
                <w:rFonts w:ascii="Calibri" w:hAnsi="Calibri"/>
                <w:color w:val="000000"/>
                <w:sz w:val="18"/>
                <w:szCs w:val="15"/>
                <w:lang w:eastAsia="es-BO"/>
              </w:rPr>
            </w:pPr>
            <w:r w:rsidRPr="00843D10">
              <w:rPr>
                <w:rFonts w:ascii="Calibri" w:hAnsi="Calibri"/>
                <w:color w:val="000000"/>
                <w:sz w:val="18"/>
                <w:szCs w:val="15"/>
                <w:lang w:eastAsia="es-BO"/>
              </w:rPr>
              <w:t>*PERFORACIÓN SECCIÓN 8 1/2"</w:t>
            </w:r>
          </w:p>
        </w:tc>
        <w:tc>
          <w:tcPr>
            <w:tcW w:w="2547" w:type="dxa"/>
            <w:noWrap/>
            <w:tcMar>
              <w:top w:w="0" w:type="dxa"/>
              <w:left w:w="70" w:type="dxa"/>
              <w:bottom w:w="0" w:type="dxa"/>
              <w:right w:w="70" w:type="dxa"/>
            </w:tcMar>
            <w:vAlign w:val="bottom"/>
            <w:hideMark/>
          </w:tcPr>
          <w:p w:rsidR="00CD5900" w:rsidRPr="00843D10" w:rsidRDefault="00CD5900" w:rsidP="007A1397">
            <w:pPr>
              <w:jc w:val="center"/>
              <w:rPr>
                <w:rFonts w:ascii="Calibri" w:hAnsi="Calibri"/>
                <w:color w:val="000000"/>
                <w:sz w:val="18"/>
                <w:szCs w:val="15"/>
                <w:lang w:eastAsia="es-BO"/>
              </w:rPr>
            </w:pPr>
            <w:r w:rsidRPr="00843D10">
              <w:rPr>
                <w:rFonts w:ascii="Calibri" w:hAnsi="Calibri"/>
                <w:color w:val="000000"/>
                <w:sz w:val="18"/>
                <w:szCs w:val="15"/>
                <w:lang w:eastAsia="es-BO"/>
              </w:rPr>
              <w:t>21</w:t>
            </w:r>
          </w:p>
        </w:tc>
      </w:tr>
      <w:tr w:rsidR="00CD5900" w:rsidRPr="00843D10" w:rsidTr="007A1397">
        <w:trPr>
          <w:trHeight w:val="60"/>
          <w:jc w:val="center"/>
        </w:trPr>
        <w:tc>
          <w:tcPr>
            <w:tcW w:w="3321" w:type="dxa"/>
            <w:shd w:val="clear" w:color="auto" w:fill="DDEBF7"/>
            <w:noWrap/>
            <w:tcMar>
              <w:top w:w="0" w:type="dxa"/>
              <w:left w:w="70" w:type="dxa"/>
              <w:bottom w:w="0" w:type="dxa"/>
              <w:right w:w="70" w:type="dxa"/>
            </w:tcMar>
            <w:vAlign w:val="bottom"/>
          </w:tcPr>
          <w:p w:rsidR="00CD5900" w:rsidRPr="00843D10" w:rsidRDefault="00CD5900" w:rsidP="007A1397">
            <w:pPr>
              <w:rPr>
                <w:rFonts w:ascii="Calibri" w:hAnsi="Calibri"/>
                <w:color w:val="000000"/>
                <w:sz w:val="18"/>
                <w:szCs w:val="15"/>
                <w:lang w:eastAsia="es-BO"/>
              </w:rPr>
            </w:pPr>
            <w:r w:rsidRPr="00843D10">
              <w:rPr>
                <w:rFonts w:ascii="Calibri" w:hAnsi="Calibri"/>
                <w:color w:val="000000"/>
                <w:sz w:val="18"/>
                <w:szCs w:val="15"/>
                <w:lang w:eastAsia="es-BO"/>
              </w:rPr>
              <w:t>DESMOVILIZACIÓN</w:t>
            </w:r>
          </w:p>
        </w:tc>
        <w:tc>
          <w:tcPr>
            <w:tcW w:w="2547" w:type="dxa"/>
            <w:shd w:val="clear" w:color="auto" w:fill="DDEBF7"/>
            <w:noWrap/>
            <w:tcMar>
              <w:top w:w="0" w:type="dxa"/>
              <w:left w:w="70" w:type="dxa"/>
              <w:bottom w:w="0" w:type="dxa"/>
              <w:right w:w="70" w:type="dxa"/>
            </w:tcMar>
            <w:vAlign w:val="bottom"/>
          </w:tcPr>
          <w:p w:rsidR="00CD5900" w:rsidRPr="00843D10" w:rsidRDefault="00CD5900" w:rsidP="007A1397">
            <w:pPr>
              <w:jc w:val="center"/>
              <w:rPr>
                <w:rFonts w:ascii="Calibri" w:hAnsi="Calibri"/>
                <w:color w:val="000000"/>
                <w:sz w:val="18"/>
                <w:szCs w:val="15"/>
                <w:lang w:eastAsia="es-BO"/>
              </w:rPr>
            </w:pPr>
            <w:r>
              <w:rPr>
                <w:rFonts w:ascii="Calibri" w:hAnsi="Calibri"/>
                <w:color w:val="000000"/>
                <w:sz w:val="18"/>
                <w:szCs w:val="15"/>
                <w:lang w:eastAsia="es-BO"/>
              </w:rPr>
              <w:t>6</w:t>
            </w:r>
          </w:p>
        </w:tc>
      </w:tr>
      <w:tr w:rsidR="00CD5900" w:rsidRPr="00843D10" w:rsidTr="007A1397">
        <w:trPr>
          <w:trHeight w:val="71"/>
          <w:jc w:val="center"/>
        </w:trPr>
        <w:tc>
          <w:tcPr>
            <w:tcW w:w="3321" w:type="dxa"/>
            <w:shd w:val="clear" w:color="auto" w:fill="9CC2E5"/>
            <w:noWrap/>
            <w:tcMar>
              <w:top w:w="0" w:type="dxa"/>
              <w:left w:w="70" w:type="dxa"/>
              <w:bottom w:w="0" w:type="dxa"/>
              <w:right w:w="70" w:type="dxa"/>
            </w:tcMar>
            <w:vAlign w:val="bottom"/>
            <w:hideMark/>
          </w:tcPr>
          <w:p w:rsidR="00CD5900" w:rsidRPr="00843D10" w:rsidRDefault="00CD5900" w:rsidP="007A1397">
            <w:pPr>
              <w:jc w:val="center"/>
              <w:rPr>
                <w:rFonts w:ascii="Calibri" w:hAnsi="Calibri"/>
                <w:b/>
                <w:color w:val="000000"/>
                <w:sz w:val="18"/>
                <w:szCs w:val="15"/>
                <w:lang w:eastAsia="es-BO"/>
              </w:rPr>
            </w:pPr>
            <w:r w:rsidRPr="00843D10">
              <w:rPr>
                <w:rFonts w:ascii="Calibri" w:hAnsi="Calibri"/>
                <w:b/>
                <w:color w:val="000000"/>
                <w:sz w:val="18"/>
                <w:szCs w:val="15"/>
                <w:lang w:eastAsia="es-BO"/>
              </w:rPr>
              <w:t>TOTAL DÍAS CALENDARIO</w:t>
            </w:r>
          </w:p>
        </w:tc>
        <w:tc>
          <w:tcPr>
            <w:tcW w:w="2547" w:type="dxa"/>
            <w:shd w:val="clear" w:color="auto" w:fill="9CC2E5"/>
            <w:noWrap/>
            <w:tcMar>
              <w:top w:w="0" w:type="dxa"/>
              <w:left w:w="70" w:type="dxa"/>
              <w:bottom w:w="0" w:type="dxa"/>
              <w:right w:w="70" w:type="dxa"/>
            </w:tcMar>
            <w:vAlign w:val="bottom"/>
            <w:hideMark/>
          </w:tcPr>
          <w:p w:rsidR="00CD5900" w:rsidRPr="00843D10" w:rsidRDefault="00CD5900" w:rsidP="007A1397">
            <w:pPr>
              <w:jc w:val="center"/>
              <w:rPr>
                <w:rFonts w:ascii="Calibri" w:hAnsi="Calibri"/>
                <w:b/>
                <w:color w:val="000000"/>
                <w:sz w:val="18"/>
                <w:szCs w:val="15"/>
                <w:lang w:eastAsia="es-BO"/>
              </w:rPr>
            </w:pPr>
            <w:r>
              <w:rPr>
                <w:rFonts w:ascii="Calibri" w:hAnsi="Calibri"/>
                <w:b/>
                <w:color w:val="000000"/>
                <w:sz w:val="18"/>
                <w:szCs w:val="15"/>
                <w:lang w:eastAsia="es-BO"/>
              </w:rPr>
              <w:t>59</w:t>
            </w:r>
          </w:p>
        </w:tc>
      </w:tr>
    </w:tbl>
    <w:p w:rsidR="00CD5900" w:rsidRPr="00BF123B" w:rsidRDefault="00CD5900" w:rsidP="00CD5900">
      <w:pPr>
        <w:pStyle w:val="aa"/>
        <w:spacing w:before="0" w:after="0"/>
        <w:ind w:left="0" w:right="51"/>
        <w:rPr>
          <w:rFonts w:ascii="Verdana" w:hAnsi="Verdana"/>
          <w:sz w:val="14"/>
          <w:szCs w:val="18"/>
          <w:lang w:eastAsia="es-BO"/>
        </w:rPr>
      </w:pPr>
      <w:r>
        <w:rPr>
          <w:rFonts w:ascii="Verdana" w:hAnsi="Verdana"/>
          <w:sz w:val="14"/>
          <w:szCs w:val="18"/>
          <w:lang w:eastAsia="es-BO"/>
        </w:rPr>
        <w:t xml:space="preserve">                                 </w:t>
      </w:r>
      <w:r w:rsidRPr="00BF123B">
        <w:rPr>
          <w:rFonts w:ascii="Verdana" w:hAnsi="Verdana"/>
          <w:sz w:val="14"/>
          <w:szCs w:val="18"/>
          <w:lang w:eastAsia="es-BO"/>
        </w:rPr>
        <w:t>*Los tiempos de duración señalados son referenciales</w:t>
      </w:r>
    </w:p>
    <w:p w:rsidR="00CD5900" w:rsidRPr="00BF123B" w:rsidRDefault="00CD5900" w:rsidP="000C4A49">
      <w:pPr>
        <w:pStyle w:val="A2"/>
        <w:numPr>
          <w:ilvl w:val="1"/>
          <w:numId w:val="42"/>
        </w:numPr>
        <w:ind w:left="1320" w:hanging="480"/>
      </w:pPr>
      <w:r w:rsidRPr="00BF123B">
        <w:t>ORDEN DE PROCEDER.</w:t>
      </w:r>
    </w:p>
    <w:p w:rsidR="00CD5900" w:rsidRPr="00BF123B" w:rsidRDefault="00CD5900" w:rsidP="00CD5900">
      <w:pPr>
        <w:pStyle w:val="aa"/>
        <w:spacing w:before="0" w:after="0"/>
        <w:ind w:left="0" w:right="51"/>
        <w:jc w:val="both"/>
        <w:rPr>
          <w:rFonts w:ascii="Verdana" w:hAnsi="Verdana"/>
          <w:sz w:val="18"/>
          <w:szCs w:val="18"/>
          <w:lang w:eastAsia="es-BO"/>
        </w:rPr>
      </w:pPr>
      <w:r>
        <w:rPr>
          <w:rFonts w:ascii="Verdana" w:hAnsi="Verdana"/>
          <w:sz w:val="18"/>
          <w:szCs w:val="18"/>
          <w:lang w:eastAsia="es-BO"/>
        </w:rPr>
        <w:t>YPFB notificará</w:t>
      </w:r>
      <w:r w:rsidRPr="00BF123B">
        <w:rPr>
          <w:rFonts w:ascii="Verdana" w:hAnsi="Verdana"/>
          <w:sz w:val="18"/>
          <w:szCs w:val="18"/>
          <w:lang w:eastAsia="es-BO"/>
        </w:rPr>
        <w:t xml:space="preserve"> al Contratista con la Orden de Proceder a efectos de dar inicio con el servicio.</w:t>
      </w:r>
    </w:p>
    <w:p w:rsidR="00CD5900" w:rsidRDefault="00CD5900" w:rsidP="00CD5900">
      <w:pPr>
        <w:pStyle w:val="aa"/>
        <w:spacing w:before="0" w:after="0"/>
        <w:ind w:left="0" w:right="51"/>
        <w:jc w:val="both"/>
        <w:rPr>
          <w:rFonts w:ascii="Verdana" w:hAnsi="Verdana"/>
          <w:sz w:val="18"/>
          <w:szCs w:val="18"/>
          <w:lang w:eastAsia="es-BO"/>
        </w:rPr>
      </w:pPr>
    </w:p>
    <w:p w:rsidR="00CD5900" w:rsidRPr="00BF123B" w:rsidRDefault="00CD5900" w:rsidP="00CD5900">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CD5900" w:rsidRPr="00BF123B" w:rsidRDefault="00CD5900" w:rsidP="000C4A49">
      <w:pPr>
        <w:pStyle w:val="A2"/>
        <w:numPr>
          <w:ilvl w:val="1"/>
          <w:numId w:val="42"/>
        </w:numPr>
        <w:ind w:left="1320" w:hanging="480"/>
      </w:pPr>
      <w:r w:rsidRPr="00BF123B">
        <w:t>LUGAR DE PRESTACIÓN DEL SERVICIO.</w:t>
      </w:r>
    </w:p>
    <w:p w:rsidR="00CD5900" w:rsidRPr="00BF123B" w:rsidRDefault="00CD5900" w:rsidP="00CD5900">
      <w:pPr>
        <w:pStyle w:val="Prrafodelista"/>
        <w:spacing w:before="240" w:after="120" w:line="360" w:lineRule="auto"/>
        <w:ind w:left="0"/>
        <w:jc w:val="both"/>
        <w:rPr>
          <w:b/>
        </w:rPr>
      </w:pPr>
      <w:r w:rsidRPr="00BF123B">
        <w:rPr>
          <w:rFonts w:ascii="Verdana" w:hAnsi="Verdana" w:cs="Arial"/>
          <w:bCs/>
          <w:sz w:val="18"/>
          <w:szCs w:val="18"/>
        </w:rPr>
        <w:t>El lugar de ejecución del Servicio</w:t>
      </w:r>
      <w:r>
        <w:rPr>
          <w:rFonts w:ascii="Verdana" w:hAnsi="Verdana" w:cs="Arial"/>
          <w:bCs/>
          <w:sz w:val="18"/>
          <w:szCs w:val="18"/>
        </w:rPr>
        <w:t xml:space="preserve"> y entrega de las herramientas reparadas o maquinadas será en</w:t>
      </w:r>
      <w:r w:rsidRPr="00BF123B">
        <w:rPr>
          <w:rFonts w:ascii="Verdana" w:hAnsi="Verdana" w:cs="Arial"/>
          <w:bCs/>
          <w:sz w:val="18"/>
          <w:szCs w:val="18"/>
        </w:rPr>
        <w:t xml:space="preserve"> la base del Contratista.</w:t>
      </w:r>
    </w:p>
    <w:p w:rsidR="00CD5900" w:rsidRPr="00BF123B" w:rsidRDefault="00CD5900" w:rsidP="000C4A49">
      <w:pPr>
        <w:pStyle w:val="A2"/>
        <w:numPr>
          <w:ilvl w:val="1"/>
          <w:numId w:val="42"/>
        </w:numPr>
        <w:ind w:left="1320" w:hanging="480"/>
      </w:pPr>
      <w:r w:rsidRPr="00BF123B">
        <w:t>LUBRICANTES Y COMBUSTIBLES.</w:t>
      </w:r>
    </w:p>
    <w:p w:rsidR="00CD5900" w:rsidRPr="00BF123B" w:rsidRDefault="00CD5900" w:rsidP="00CD590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w:t>
      </w:r>
      <w:r>
        <w:rPr>
          <w:rFonts w:ascii="Verdana" w:hAnsi="Verdana" w:cs="Arial"/>
          <w:bCs/>
          <w:sz w:val="18"/>
          <w:szCs w:val="18"/>
        </w:rPr>
        <w:t>rante la prestación del mismo</w:t>
      </w:r>
      <w:r w:rsidRPr="00BF123B">
        <w:rPr>
          <w:rFonts w:ascii="Verdana" w:hAnsi="Verdana" w:cs="Arial"/>
          <w:bCs/>
          <w:sz w:val="18"/>
          <w:szCs w:val="18"/>
        </w:rPr>
        <w:t xml:space="preserve">, de tal forma que se garantice </w:t>
      </w:r>
      <w:r>
        <w:rPr>
          <w:rFonts w:ascii="Verdana" w:hAnsi="Verdana" w:cs="Arial"/>
          <w:bCs/>
          <w:sz w:val="18"/>
          <w:szCs w:val="18"/>
        </w:rPr>
        <w:t>su ejecución</w:t>
      </w:r>
      <w:r w:rsidRPr="00BF123B">
        <w:rPr>
          <w:rFonts w:ascii="Verdana" w:hAnsi="Verdana" w:cs="Arial"/>
          <w:bCs/>
          <w:sz w:val="18"/>
          <w:szCs w:val="18"/>
        </w:rPr>
        <w:t>.</w:t>
      </w:r>
    </w:p>
    <w:p w:rsidR="00CD5900" w:rsidRPr="00BF123B" w:rsidRDefault="00CD5900" w:rsidP="000C4A49">
      <w:pPr>
        <w:pStyle w:val="A2"/>
        <w:numPr>
          <w:ilvl w:val="1"/>
          <w:numId w:val="42"/>
        </w:numPr>
        <w:ind w:left="1320" w:hanging="480"/>
      </w:pPr>
      <w:r w:rsidRPr="00BF123B">
        <w:t>PROVISIÓN DE HERRAMIENTAS.</w:t>
      </w:r>
    </w:p>
    <w:p w:rsidR="00CD5900" w:rsidRPr="00BF123B" w:rsidRDefault="00CD5900" w:rsidP="00CD590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deberá hacerse cargo de la provisión de herramientas y equipos necesarios para garantizar la prestación del servicio en su </w:t>
      </w:r>
      <w:r>
        <w:rPr>
          <w:rFonts w:ascii="Verdana" w:hAnsi="Verdana" w:cs="Arial"/>
          <w:bCs/>
          <w:sz w:val="18"/>
          <w:szCs w:val="18"/>
        </w:rPr>
        <w:t>totalidad, conforme al Diseño, Programa de P</w:t>
      </w:r>
      <w:r w:rsidRPr="00BF123B">
        <w:rPr>
          <w:rFonts w:ascii="Verdana" w:hAnsi="Verdana" w:cs="Arial"/>
          <w:bCs/>
          <w:sz w:val="18"/>
          <w:szCs w:val="18"/>
        </w:rPr>
        <w:t>erforación de YPFB y a las pres</w:t>
      </w:r>
      <w:r>
        <w:rPr>
          <w:rFonts w:ascii="Verdana" w:hAnsi="Verdana" w:cs="Arial"/>
          <w:bCs/>
          <w:sz w:val="18"/>
          <w:szCs w:val="18"/>
        </w:rPr>
        <w:t>entes Especificaciones T</w:t>
      </w:r>
      <w:r w:rsidRPr="00BF123B">
        <w:rPr>
          <w:rFonts w:ascii="Verdana" w:hAnsi="Verdana" w:cs="Arial"/>
          <w:bCs/>
          <w:sz w:val="18"/>
          <w:szCs w:val="18"/>
        </w:rPr>
        <w:t>écnicas.</w:t>
      </w:r>
    </w:p>
    <w:p w:rsidR="00CD5900" w:rsidRPr="00BF123B" w:rsidRDefault="00CD5900" w:rsidP="000C4A49">
      <w:pPr>
        <w:pStyle w:val="A2"/>
        <w:numPr>
          <w:ilvl w:val="1"/>
          <w:numId w:val="42"/>
        </w:numPr>
        <w:ind w:left="1320" w:hanging="600"/>
      </w:pPr>
      <w:r w:rsidRPr="00BF123B">
        <w:t>MANTENIMIENTO Y/O REPARACIONES.</w:t>
      </w:r>
    </w:p>
    <w:p w:rsidR="00CD5900" w:rsidRPr="00BF123B" w:rsidRDefault="00CD5900" w:rsidP="00CD590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CD5900" w:rsidRPr="00BF123B" w:rsidRDefault="00CD5900" w:rsidP="00CD5900">
      <w:pPr>
        <w:pStyle w:val="aa"/>
        <w:spacing w:before="0" w:after="240"/>
        <w:ind w:left="0" w:right="51"/>
        <w:jc w:val="both"/>
        <w:rPr>
          <w:rFonts w:ascii="Verdana" w:hAnsi="Verdana"/>
          <w:sz w:val="18"/>
          <w:szCs w:val="18"/>
          <w:lang w:eastAsia="es-BO"/>
        </w:rPr>
      </w:pPr>
      <w:r w:rsidRPr="00BF123B">
        <w:rPr>
          <w:rFonts w:ascii="Verdana" w:hAnsi="Verdana"/>
          <w:sz w:val="18"/>
          <w:szCs w:val="18"/>
          <w:lang w:eastAsia="es-BO"/>
        </w:rPr>
        <w:t>Se debe contar con suficientes equipos para trabajar en base de la Contratista y</w:t>
      </w:r>
      <w:r>
        <w:rPr>
          <w:rFonts w:ascii="Verdana" w:hAnsi="Verdana"/>
          <w:sz w:val="18"/>
          <w:szCs w:val="18"/>
          <w:lang w:eastAsia="es-BO"/>
        </w:rPr>
        <w:t>,</w:t>
      </w:r>
      <w:r w:rsidRPr="00BF123B">
        <w:rPr>
          <w:rFonts w:ascii="Verdana" w:hAnsi="Verdana"/>
          <w:sz w:val="18"/>
          <w:szCs w:val="18"/>
          <w:lang w:eastAsia="es-BO"/>
        </w:rPr>
        <w:t xml:space="preserve"> además</w:t>
      </w:r>
      <w:r>
        <w:rPr>
          <w:rFonts w:ascii="Verdana" w:hAnsi="Verdana"/>
          <w:sz w:val="18"/>
          <w:szCs w:val="18"/>
          <w:lang w:eastAsia="es-BO"/>
        </w:rPr>
        <w:t>,</w:t>
      </w:r>
      <w:r w:rsidRPr="00BF123B">
        <w:rPr>
          <w:rFonts w:ascii="Verdana" w:hAnsi="Verdana"/>
          <w:sz w:val="18"/>
          <w:szCs w:val="18"/>
          <w:lang w:eastAsia="es-BO"/>
        </w:rPr>
        <w:t xml:space="preserve"> contar co</w:t>
      </w:r>
      <w:r>
        <w:rPr>
          <w:rFonts w:ascii="Verdana" w:hAnsi="Verdana"/>
          <w:sz w:val="18"/>
          <w:szCs w:val="18"/>
          <w:lang w:eastAsia="es-BO"/>
        </w:rPr>
        <w:t xml:space="preserve">n </w:t>
      </w:r>
      <w:proofErr w:type="gramStart"/>
      <w:r>
        <w:rPr>
          <w:rFonts w:ascii="Verdana" w:hAnsi="Verdana"/>
          <w:sz w:val="18"/>
          <w:szCs w:val="18"/>
          <w:lang w:eastAsia="es-BO"/>
        </w:rPr>
        <w:t>los back</w:t>
      </w:r>
      <w:proofErr w:type="gramEnd"/>
      <w:r>
        <w:rPr>
          <w:rFonts w:ascii="Verdana" w:hAnsi="Verdana"/>
          <w:sz w:val="18"/>
          <w:szCs w:val="18"/>
          <w:lang w:eastAsia="es-BO"/>
        </w:rPr>
        <w:t xml:space="preserve"> up correspondientes.</w:t>
      </w:r>
    </w:p>
    <w:p w:rsidR="00CD5900" w:rsidRPr="00BF123B" w:rsidRDefault="00CD5900" w:rsidP="000C4A49">
      <w:pPr>
        <w:pStyle w:val="A2"/>
        <w:numPr>
          <w:ilvl w:val="1"/>
          <w:numId w:val="42"/>
        </w:numPr>
        <w:ind w:left="1320" w:hanging="600"/>
      </w:pPr>
      <w:r w:rsidRPr="00BF123B">
        <w:t>FISCAL DE SERVICIO.</w:t>
      </w:r>
    </w:p>
    <w:p w:rsidR="00CD5900" w:rsidRPr="00BF123B" w:rsidRDefault="00CD5900" w:rsidP="00CD590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YPFB designará a los Fiscales de Servicio, quienes estarán a cargo de las operaciones mediante un equipo de profesionales cuyas funciones serán:</w:t>
      </w:r>
    </w:p>
    <w:p w:rsidR="00CD5900" w:rsidRDefault="00CD5900" w:rsidP="000C4A49">
      <w:pPr>
        <w:pStyle w:val="Prrafodelista"/>
        <w:numPr>
          <w:ilvl w:val="0"/>
          <w:numId w:val="38"/>
        </w:numPr>
        <w:spacing w:before="120" w:line="360" w:lineRule="auto"/>
        <w:ind w:left="1200" w:hanging="240"/>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CD5900" w:rsidRDefault="00CD5900" w:rsidP="000C4A49">
      <w:pPr>
        <w:pStyle w:val="Prrafodelista"/>
        <w:numPr>
          <w:ilvl w:val="0"/>
          <w:numId w:val="38"/>
        </w:numPr>
        <w:spacing w:before="120" w:line="360" w:lineRule="auto"/>
        <w:ind w:left="1200" w:hanging="240"/>
        <w:jc w:val="both"/>
        <w:rPr>
          <w:rFonts w:ascii="Verdana" w:hAnsi="Verdana" w:cs="Arial"/>
          <w:sz w:val="18"/>
          <w:szCs w:val="18"/>
        </w:rPr>
      </w:pPr>
      <w:r w:rsidRPr="00843D10">
        <w:rPr>
          <w:rFonts w:ascii="Verdana" w:hAnsi="Verdana" w:cs="Arial"/>
          <w:sz w:val="18"/>
          <w:szCs w:val="18"/>
        </w:rPr>
        <w:t>Coordinar reuniones con el Contratista.</w:t>
      </w:r>
    </w:p>
    <w:p w:rsidR="00CD5900" w:rsidRDefault="00CD5900" w:rsidP="000C4A49">
      <w:pPr>
        <w:pStyle w:val="Prrafodelista"/>
        <w:numPr>
          <w:ilvl w:val="0"/>
          <w:numId w:val="38"/>
        </w:numPr>
        <w:spacing w:before="120" w:line="360" w:lineRule="auto"/>
        <w:ind w:left="1200" w:hanging="240"/>
        <w:jc w:val="both"/>
        <w:rPr>
          <w:rFonts w:ascii="Verdana" w:hAnsi="Verdana" w:cs="Arial"/>
          <w:sz w:val="18"/>
          <w:szCs w:val="18"/>
        </w:rPr>
      </w:pPr>
      <w:r w:rsidRPr="00843D10">
        <w:rPr>
          <w:rFonts w:ascii="Verdana" w:hAnsi="Verdana" w:cs="Arial"/>
          <w:sz w:val="18"/>
          <w:szCs w:val="18"/>
        </w:rPr>
        <w:t xml:space="preserve">Coordinar las actividades inherentes al servicio con el Company </w:t>
      </w:r>
      <w:proofErr w:type="spellStart"/>
      <w:r w:rsidRPr="00843D10">
        <w:rPr>
          <w:rFonts w:ascii="Verdana" w:hAnsi="Verdana" w:cs="Arial"/>
          <w:sz w:val="18"/>
          <w:szCs w:val="18"/>
        </w:rPr>
        <w:t>Man</w:t>
      </w:r>
      <w:proofErr w:type="spellEnd"/>
      <w:r w:rsidRPr="00843D10">
        <w:rPr>
          <w:rFonts w:ascii="Verdana" w:hAnsi="Verdana" w:cs="Arial"/>
          <w:sz w:val="18"/>
          <w:szCs w:val="18"/>
        </w:rPr>
        <w:t>.</w:t>
      </w:r>
    </w:p>
    <w:p w:rsidR="00CD5900" w:rsidRDefault="00CD5900" w:rsidP="000C4A49">
      <w:pPr>
        <w:pStyle w:val="Prrafodelista"/>
        <w:numPr>
          <w:ilvl w:val="0"/>
          <w:numId w:val="38"/>
        </w:numPr>
        <w:spacing w:before="120" w:line="360" w:lineRule="auto"/>
        <w:ind w:left="1200" w:hanging="240"/>
        <w:jc w:val="both"/>
        <w:rPr>
          <w:rFonts w:ascii="Verdana" w:hAnsi="Verdana" w:cs="Arial"/>
          <w:sz w:val="18"/>
          <w:szCs w:val="18"/>
        </w:rPr>
      </w:pPr>
      <w:r w:rsidRPr="00843D10">
        <w:rPr>
          <w:rFonts w:ascii="Verdana" w:hAnsi="Verdana" w:cs="Arial"/>
          <w:sz w:val="18"/>
          <w:szCs w:val="18"/>
        </w:rPr>
        <w:t>Aprobar y/o rechazar los tickets de servicio del Contratista.</w:t>
      </w:r>
    </w:p>
    <w:p w:rsidR="00CD5900" w:rsidRPr="00843D10" w:rsidRDefault="00CD5900" w:rsidP="000C4A49">
      <w:pPr>
        <w:pStyle w:val="Prrafodelista"/>
        <w:numPr>
          <w:ilvl w:val="0"/>
          <w:numId w:val="38"/>
        </w:numPr>
        <w:spacing w:before="120" w:line="360" w:lineRule="auto"/>
        <w:ind w:left="1200" w:hanging="240"/>
        <w:jc w:val="both"/>
        <w:rPr>
          <w:rFonts w:ascii="Verdana" w:hAnsi="Verdana" w:cs="Arial"/>
          <w:sz w:val="18"/>
          <w:szCs w:val="18"/>
        </w:rPr>
      </w:pPr>
      <w:r>
        <w:rPr>
          <w:rFonts w:ascii="Verdana" w:hAnsi="Verdana" w:cs="Arial"/>
          <w:sz w:val="18"/>
          <w:szCs w:val="18"/>
        </w:rPr>
        <w:t>Realizar la Solicitud de P</w:t>
      </w:r>
      <w:r w:rsidRPr="00843D10">
        <w:rPr>
          <w:rFonts w:ascii="Verdana" w:hAnsi="Verdana" w:cs="Arial"/>
          <w:sz w:val="18"/>
          <w:szCs w:val="18"/>
        </w:rPr>
        <w:t>ago.</w:t>
      </w:r>
    </w:p>
    <w:p w:rsidR="00CD5900" w:rsidRPr="00BF123B" w:rsidRDefault="00CD5900" w:rsidP="000C4A49">
      <w:pPr>
        <w:pStyle w:val="A2"/>
        <w:numPr>
          <w:ilvl w:val="1"/>
          <w:numId w:val="42"/>
        </w:numPr>
        <w:ind w:left="1320" w:hanging="600"/>
      </w:pPr>
      <w:r w:rsidRPr="00BF123B">
        <w:t>INFORMES.</w:t>
      </w:r>
    </w:p>
    <w:p w:rsidR="00CD5900" w:rsidRDefault="00CD5900" w:rsidP="000C4A49">
      <w:pPr>
        <w:pStyle w:val="A3"/>
        <w:numPr>
          <w:ilvl w:val="2"/>
          <w:numId w:val="42"/>
        </w:numPr>
        <w:ind w:hanging="11"/>
      </w:pPr>
      <w:r>
        <w:t xml:space="preserve">    INFORME MENSUAL.</w:t>
      </w:r>
    </w:p>
    <w:p w:rsidR="00CD5900" w:rsidRPr="005719DA" w:rsidRDefault="00CD5900" w:rsidP="00CD5900">
      <w:pPr>
        <w:pStyle w:val="Prrafodelista"/>
        <w:spacing w:before="240" w:after="120" w:line="360" w:lineRule="auto"/>
        <w:ind w:left="0"/>
        <w:jc w:val="both"/>
        <w:rPr>
          <w:rFonts w:ascii="Verdana" w:hAnsi="Verdana" w:cs="Arial"/>
          <w:bCs/>
          <w:sz w:val="18"/>
          <w:szCs w:val="18"/>
        </w:rPr>
      </w:pPr>
      <w:r w:rsidRPr="005719DA">
        <w:rPr>
          <w:rFonts w:ascii="Verdana" w:hAnsi="Verdana" w:cs="Arial"/>
          <w:bCs/>
          <w:sz w:val="18"/>
          <w:szCs w:val="18"/>
        </w:rPr>
        <w:t xml:space="preserve">Para fines de pago, el </w:t>
      </w:r>
      <w:r>
        <w:rPr>
          <w:rFonts w:ascii="Verdana" w:hAnsi="Verdana" w:cs="Arial"/>
          <w:bCs/>
          <w:sz w:val="18"/>
          <w:szCs w:val="18"/>
        </w:rPr>
        <w:t>Contratista</w:t>
      </w:r>
      <w:r w:rsidRPr="005719DA">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w:t>
      </w:r>
      <w:r>
        <w:rPr>
          <w:rFonts w:ascii="Verdana" w:hAnsi="Verdana" w:cs="Arial"/>
          <w:bCs/>
          <w:sz w:val="18"/>
          <w:szCs w:val="18"/>
        </w:rPr>
        <w:t>l involucrado en las actividades del servicio</w:t>
      </w:r>
      <w:r w:rsidRPr="005719DA">
        <w:rPr>
          <w:rFonts w:ascii="Verdana" w:hAnsi="Verdana" w:cs="Arial"/>
          <w:bCs/>
          <w:sz w:val="18"/>
          <w:szCs w:val="18"/>
        </w:rPr>
        <w:t>.</w:t>
      </w:r>
      <w:r>
        <w:rPr>
          <w:rFonts w:ascii="Verdana" w:hAnsi="Verdana" w:cs="Arial"/>
          <w:bCs/>
          <w:sz w:val="18"/>
          <w:szCs w:val="18"/>
        </w:rPr>
        <w:t xml:space="preserve"> Este informe debe ser aprobado por el Fiscal de Servicio.</w:t>
      </w:r>
    </w:p>
    <w:p w:rsidR="00CD5900" w:rsidRPr="000276D8" w:rsidRDefault="00CD5900" w:rsidP="000C4A49">
      <w:pPr>
        <w:pStyle w:val="A3"/>
        <w:numPr>
          <w:ilvl w:val="2"/>
          <w:numId w:val="42"/>
        </w:numPr>
        <w:ind w:left="1080" w:hanging="371"/>
      </w:pPr>
      <w:r>
        <w:t xml:space="preserve">   </w:t>
      </w:r>
      <w:r w:rsidRPr="000276D8">
        <w:t>INFORME FINAL.</w:t>
      </w:r>
    </w:p>
    <w:p w:rsidR="00CD5900" w:rsidRPr="000276D8" w:rsidRDefault="00CD5900" w:rsidP="00CD5900">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w:t>
      </w:r>
      <w:r>
        <w:rPr>
          <w:rFonts w:ascii="Verdana" w:hAnsi="Verdana" w:cs="Arial"/>
          <w:bCs/>
          <w:sz w:val="18"/>
          <w:szCs w:val="18"/>
        </w:rPr>
        <w:t xml:space="preserve"> Contratista deberá presentar un</w:t>
      </w:r>
      <w:r w:rsidRPr="000276D8">
        <w:rPr>
          <w:rFonts w:ascii="Verdana" w:hAnsi="Verdana" w:cs="Arial"/>
          <w:bCs/>
          <w:sz w:val="18"/>
          <w:szCs w:val="18"/>
        </w:rPr>
        <w:t xml:space="preserve"> informe final del servicio prestado</w:t>
      </w:r>
      <w:r>
        <w:rPr>
          <w:rFonts w:ascii="Verdana" w:hAnsi="Verdana" w:cs="Arial"/>
          <w:bCs/>
          <w:sz w:val="18"/>
          <w:szCs w:val="18"/>
        </w:rPr>
        <w:t xml:space="preserve"> (en físico y digital)</w:t>
      </w:r>
      <w:r w:rsidRPr="000276D8">
        <w:rPr>
          <w:rFonts w:ascii="Verdana" w:hAnsi="Verdana" w:cs="Arial"/>
          <w:bCs/>
          <w:sz w:val="18"/>
          <w:szCs w:val="18"/>
        </w:rPr>
        <w:t xml:space="preserve">,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rsidR="00CD5900" w:rsidRPr="000276D8" w:rsidRDefault="00CD5900" w:rsidP="000C4A49">
      <w:pPr>
        <w:pStyle w:val="Prrafodelista"/>
        <w:numPr>
          <w:ilvl w:val="0"/>
          <w:numId w:val="40"/>
        </w:numPr>
        <w:spacing w:before="120" w:line="360" w:lineRule="auto"/>
        <w:ind w:left="567"/>
        <w:jc w:val="both"/>
        <w:rPr>
          <w:rFonts w:ascii="Verdana" w:hAnsi="Verdana" w:cs="Arial"/>
          <w:bCs/>
          <w:sz w:val="18"/>
          <w:szCs w:val="18"/>
        </w:rPr>
      </w:pPr>
      <w:r>
        <w:rPr>
          <w:rFonts w:ascii="Verdana" w:hAnsi="Verdana" w:cs="Arial"/>
          <w:bCs/>
          <w:sz w:val="18"/>
          <w:szCs w:val="18"/>
        </w:rPr>
        <w:t xml:space="preserve">Información completa del trajo realizado </w:t>
      </w:r>
    </w:p>
    <w:p w:rsidR="00CD5900" w:rsidRPr="000276D8" w:rsidRDefault="00CD5900" w:rsidP="000C4A49">
      <w:pPr>
        <w:pStyle w:val="Prrafodelista"/>
        <w:numPr>
          <w:ilvl w:val="0"/>
          <w:numId w:val="40"/>
        </w:numPr>
        <w:spacing w:before="120" w:line="360" w:lineRule="auto"/>
        <w:ind w:left="567"/>
        <w:jc w:val="both"/>
        <w:rPr>
          <w:rFonts w:ascii="Verdana" w:hAnsi="Verdana" w:cs="Arial"/>
          <w:bCs/>
          <w:sz w:val="18"/>
          <w:szCs w:val="18"/>
        </w:rPr>
      </w:pPr>
      <w:r w:rsidRPr="000276D8">
        <w:rPr>
          <w:rFonts w:ascii="Verdana" w:hAnsi="Verdana" w:cs="Arial"/>
          <w:bCs/>
          <w:sz w:val="18"/>
          <w:szCs w:val="18"/>
        </w:rPr>
        <w:t>Información completa de las he</w:t>
      </w:r>
      <w:r>
        <w:rPr>
          <w:rFonts w:ascii="Verdana" w:hAnsi="Verdana" w:cs="Arial"/>
          <w:bCs/>
          <w:sz w:val="18"/>
          <w:szCs w:val="18"/>
        </w:rPr>
        <w:t>rramientas, equipo utilizado durante el desarrollo de las actividades del servicio.</w:t>
      </w:r>
    </w:p>
    <w:p w:rsidR="00CD5900" w:rsidRPr="000276D8" w:rsidRDefault="00CD5900" w:rsidP="000C4A49">
      <w:pPr>
        <w:pStyle w:val="Prrafodelista"/>
        <w:numPr>
          <w:ilvl w:val="0"/>
          <w:numId w:val="40"/>
        </w:numPr>
        <w:spacing w:before="120" w:line="360"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rsidR="00CD5900" w:rsidRPr="000276D8" w:rsidRDefault="00CD5900" w:rsidP="000C4A49">
      <w:pPr>
        <w:pStyle w:val="Prrafodelista"/>
        <w:numPr>
          <w:ilvl w:val="0"/>
          <w:numId w:val="40"/>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CD5900" w:rsidRPr="000276D8" w:rsidRDefault="00CD5900" w:rsidP="000C4A49">
      <w:pPr>
        <w:pStyle w:val="Prrafodelista"/>
        <w:numPr>
          <w:ilvl w:val="0"/>
          <w:numId w:val="40"/>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CD5900" w:rsidRPr="000276D8" w:rsidRDefault="00CD5900" w:rsidP="000C4A49">
      <w:pPr>
        <w:pStyle w:val="Prrafodelista"/>
        <w:numPr>
          <w:ilvl w:val="0"/>
          <w:numId w:val="40"/>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CD5900" w:rsidRPr="002C00BC" w:rsidRDefault="00CD5900" w:rsidP="00CD5900">
      <w:pPr>
        <w:pStyle w:val="Prrafodelista"/>
        <w:spacing w:before="120" w:line="360" w:lineRule="auto"/>
        <w:ind w:left="0"/>
        <w:jc w:val="both"/>
        <w:rPr>
          <w:rFonts w:ascii="Verdana" w:hAnsi="Verdana" w:cs="Arial"/>
          <w:bCs/>
          <w:sz w:val="18"/>
          <w:szCs w:val="18"/>
        </w:rPr>
      </w:pPr>
      <w:r>
        <w:rPr>
          <w:rFonts w:ascii="Verdana" w:hAnsi="Verdana" w:cs="Calibri"/>
          <w:b/>
          <w:sz w:val="18"/>
          <w:szCs w:val="22"/>
        </w:rPr>
        <w:t>Nota:</w:t>
      </w:r>
      <w:r>
        <w:rPr>
          <w:rFonts w:ascii="Verdana" w:hAnsi="Verdana" w:cs="Calibri"/>
          <w:sz w:val="18"/>
          <w:szCs w:val="22"/>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CD5900" w:rsidRPr="00BF123B" w:rsidRDefault="00CD5900" w:rsidP="000C4A49">
      <w:pPr>
        <w:pStyle w:val="A2"/>
        <w:numPr>
          <w:ilvl w:val="1"/>
          <w:numId w:val="42"/>
        </w:numPr>
        <w:ind w:left="1320" w:hanging="600"/>
      </w:pPr>
      <w:r w:rsidRPr="00BF123B">
        <w:t>FORMA DE PAGO.</w:t>
      </w:r>
    </w:p>
    <w:p w:rsidR="00CD5900" w:rsidRPr="000276D8" w:rsidRDefault="00CD5900" w:rsidP="00CD5900">
      <w:pPr>
        <w:spacing w:before="240" w:after="120" w:line="360" w:lineRule="auto"/>
        <w:jc w:val="both"/>
        <w:rPr>
          <w:rFonts w:ascii="Verdana" w:hAnsi="Verdana" w:cs="Arial"/>
          <w:bCs/>
          <w:sz w:val="18"/>
          <w:szCs w:val="18"/>
        </w:rPr>
      </w:pPr>
      <w:r w:rsidRPr="006637E6">
        <w:rPr>
          <w:rFonts w:ascii="Verdana" w:hAnsi="Verdana" w:cs="Arial"/>
          <w:bCs/>
          <w:sz w:val="18"/>
          <w:szCs w:val="18"/>
        </w:rPr>
        <w:lastRenderedPageBreak/>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CD5900" w:rsidRPr="000276D8" w:rsidRDefault="00CD5900" w:rsidP="00CD590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CD5900" w:rsidRPr="000276D8" w:rsidRDefault="00CD5900" w:rsidP="000C4A49">
      <w:pPr>
        <w:pStyle w:val="Prrafodelista"/>
        <w:numPr>
          <w:ilvl w:val="0"/>
          <w:numId w:val="56"/>
        </w:numPr>
        <w:spacing w:before="12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CD5900" w:rsidRPr="000276D8" w:rsidRDefault="00CD5900" w:rsidP="000C4A49">
      <w:pPr>
        <w:pStyle w:val="Prrafodelista"/>
        <w:numPr>
          <w:ilvl w:val="0"/>
          <w:numId w:val="56"/>
        </w:numPr>
        <w:spacing w:before="12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CD5900"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CD5900"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CD5900" w:rsidRPr="000276D8"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Fotocopia simple de las pólizas de seguro vigentes.</w:t>
      </w:r>
    </w:p>
    <w:p w:rsidR="00CD5900" w:rsidRPr="000276D8"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Fotocopia simple de Registro SIGEP.</w:t>
      </w:r>
    </w:p>
    <w:p w:rsidR="00CD5900" w:rsidRPr="000276D8"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r>
        <w:rPr>
          <w:rFonts w:ascii="Verdana" w:hAnsi="Verdana" w:cs="Arial"/>
          <w:bCs/>
          <w:sz w:val="18"/>
          <w:szCs w:val="18"/>
        </w:rPr>
        <w:t xml:space="preserve"> o propietario</w:t>
      </w:r>
      <w:r w:rsidRPr="000276D8">
        <w:rPr>
          <w:rFonts w:ascii="Verdana" w:hAnsi="Verdana" w:cs="Arial"/>
          <w:bCs/>
          <w:sz w:val="18"/>
          <w:szCs w:val="18"/>
        </w:rPr>
        <w:t>.</w:t>
      </w:r>
    </w:p>
    <w:p w:rsidR="00CD5900"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r w:rsidRPr="00DB09A2">
        <w:rPr>
          <w:rFonts w:ascii="Verdana" w:hAnsi="Verdana" w:cs="Arial"/>
          <w:bCs/>
          <w:sz w:val="18"/>
          <w:szCs w:val="18"/>
        </w:rPr>
        <w:t xml:space="preserve"> </w:t>
      </w:r>
    </w:p>
    <w:p w:rsidR="00CD5900"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Fotocopia simple del Poder del Representante Legal o propietario.</w:t>
      </w:r>
    </w:p>
    <w:p w:rsidR="00CD5900" w:rsidRPr="00DB09A2"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Informe mensual del servicio.</w:t>
      </w:r>
    </w:p>
    <w:p w:rsidR="00CD5900" w:rsidRPr="009358F7" w:rsidRDefault="00CD5900" w:rsidP="000C4A49">
      <w:pPr>
        <w:pStyle w:val="Prrafodelista"/>
        <w:numPr>
          <w:ilvl w:val="0"/>
          <w:numId w:val="56"/>
        </w:numPr>
        <w:spacing w:before="120" w:after="120" w:line="360" w:lineRule="auto"/>
        <w:jc w:val="both"/>
        <w:rPr>
          <w:rFonts w:ascii="Verdana" w:hAnsi="Verdana" w:cs="Arial"/>
          <w:bCs/>
          <w:sz w:val="18"/>
          <w:szCs w:val="18"/>
        </w:rPr>
      </w:pPr>
      <w:r>
        <w:rPr>
          <w:rFonts w:ascii="Verdana" w:hAnsi="Verdana" w:cs="Arial"/>
          <w:bCs/>
          <w:sz w:val="18"/>
          <w:szCs w:val="18"/>
        </w:rPr>
        <w:t>Reportes Diarios.</w:t>
      </w:r>
    </w:p>
    <w:p w:rsidR="00CD5900" w:rsidRPr="00AA69E6" w:rsidRDefault="00CD5900" w:rsidP="000C4A49">
      <w:pPr>
        <w:pStyle w:val="Prrafodelista"/>
        <w:numPr>
          <w:ilvl w:val="0"/>
          <w:numId w:val="56"/>
        </w:numPr>
        <w:spacing w:before="240" w:after="120" w:line="360" w:lineRule="auto"/>
        <w:jc w:val="both"/>
        <w:rPr>
          <w:rFonts w:ascii="Verdana" w:hAnsi="Verdana" w:cs="Arial"/>
          <w:bCs/>
          <w:sz w:val="18"/>
          <w:szCs w:val="18"/>
        </w:rPr>
      </w:pPr>
      <w:r>
        <w:rPr>
          <w:rFonts w:ascii="Verdana" w:hAnsi="Verdana" w:cs="Arial"/>
          <w:bCs/>
          <w:sz w:val="18"/>
          <w:szCs w:val="18"/>
        </w:rPr>
        <w:t>Copia del NIT</w:t>
      </w:r>
    </w:p>
    <w:p w:rsidR="00CD5900" w:rsidRPr="00BF123B" w:rsidRDefault="00CD5900" w:rsidP="000C4A49">
      <w:pPr>
        <w:pStyle w:val="A2"/>
        <w:numPr>
          <w:ilvl w:val="1"/>
          <w:numId w:val="42"/>
        </w:numPr>
        <w:ind w:left="1320" w:hanging="600"/>
      </w:pPr>
      <w:r w:rsidRPr="00BF123B">
        <w:t>MULTAS Y PENALIDADES.</w:t>
      </w:r>
    </w:p>
    <w:p w:rsidR="00CD5900" w:rsidRPr="00295009" w:rsidRDefault="00CD5900" w:rsidP="00CD590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Pr>
          <w:rFonts w:ascii="Verdana" w:hAnsi="Verdana" w:cs="Arial"/>
          <w:bCs/>
          <w:sz w:val="18"/>
          <w:szCs w:val="18"/>
        </w:rPr>
        <w:t xml:space="preserve">sus obligaciones </w:t>
      </w:r>
      <w:r w:rsidRPr="00295009">
        <w:rPr>
          <w:rFonts w:ascii="Verdana" w:hAnsi="Verdana" w:cs="Arial"/>
          <w:bCs/>
          <w:sz w:val="18"/>
          <w:szCs w:val="18"/>
        </w:rPr>
        <w:t>e</w:t>
      </w:r>
      <w:r>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rsidR="00CD5900" w:rsidRPr="00295009" w:rsidRDefault="00CD5900" w:rsidP="000C4A49">
      <w:pPr>
        <w:pStyle w:val="Sangradetextonormal"/>
        <w:numPr>
          <w:ilvl w:val="1"/>
          <w:numId w:val="37"/>
        </w:numPr>
        <w:spacing w:before="240" w:line="360" w:lineRule="auto"/>
        <w:ind w:left="142" w:hanging="142"/>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w:t>
      </w:r>
      <w:r>
        <w:rPr>
          <w:rFonts w:ascii="Verdana" w:hAnsi="Verdana" w:cs="Arial"/>
          <w:bCs/>
          <w:sz w:val="18"/>
          <w:szCs w:val="18"/>
        </w:rPr>
        <w:t>se aplicará una multa del 0,5</w:t>
      </w:r>
      <w:r w:rsidRPr="00295009">
        <w:rPr>
          <w:rFonts w:ascii="Verdana" w:hAnsi="Verdana" w:cs="Arial"/>
          <w:bCs/>
          <w:sz w:val="18"/>
          <w:szCs w:val="18"/>
        </w:rPr>
        <w:t xml:space="preserve">% </w:t>
      </w:r>
      <w:r w:rsidRPr="0011023C">
        <w:rPr>
          <w:rFonts w:ascii="Verdana" w:hAnsi="Verdana" w:cs="Arial"/>
          <w:bCs/>
          <w:sz w:val="18"/>
          <w:szCs w:val="18"/>
        </w:rPr>
        <w:t xml:space="preserve">del monto </w:t>
      </w:r>
      <w:r>
        <w:rPr>
          <w:rFonts w:ascii="Verdana" w:hAnsi="Verdana" w:cs="Arial"/>
          <w:bCs/>
          <w:sz w:val="18"/>
          <w:szCs w:val="18"/>
        </w:rPr>
        <w:t xml:space="preserve">total </w:t>
      </w:r>
      <w:r w:rsidRPr="0011023C">
        <w:rPr>
          <w:rFonts w:ascii="Verdana" w:hAnsi="Verdana" w:cs="Arial"/>
          <w:bCs/>
          <w:sz w:val="18"/>
          <w:szCs w:val="18"/>
        </w:rPr>
        <w:t>del contrato</w:t>
      </w:r>
      <w:r w:rsidRPr="00295009">
        <w:rPr>
          <w:rFonts w:ascii="Verdana" w:hAnsi="Verdana" w:cs="Arial"/>
          <w:bCs/>
          <w:sz w:val="18"/>
          <w:szCs w:val="18"/>
        </w:rPr>
        <w:t xml:space="preserve"> por cada día de </w:t>
      </w:r>
      <w:r w:rsidRPr="00F61848">
        <w:rPr>
          <w:rFonts w:ascii="Verdana" w:hAnsi="Verdana" w:cs="Arial"/>
          <w:bCs/>
          <w:sz w:val="18"/>
          <w:szCs w:val="18"/>
        </w:rPr>
        <w:t>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r w:rsidRPr="00F61848">
        <w:rPr>
          <w:rFonts w:ascii="Verdana" w:hAnsi="Verdana" w:cs="Arial"/>
          <w:bCs/>
          <w:sz w:val="18"/>
          <w:szCs w:val="18"/>
        </w:rPr>
        <w:t>.</w:t>
      </w:r>
    </w:p>
    <w:p w:rsidR="00CD5900" w:rsidRPr="00AC32DE" w:rsidRDefault="00CD5900" w:rsidP="00CD5900">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803851" w:rsidRDefault="00803851">
      <w:pPr>
        <w:rPr>
          <w:rFonts w:ascii="Verdana" w:hAnsi="Verdana" w:cstheme="minorHAnsi"/>
          <w:b/>
          <w:sz w:val="18"/>
          <w:szCs w:val="18"/>
        </w:rPr>
      </w:pPr>
      <w:r>
        <w:rPr>
          <w:rFonts w:ascii="Verdana" w:hAnsi="Verdana" w:cstheme="minorHAnsi"/>
          <w:b/>
          <w:sz w:val="18"/>
          <w:szCs w:val="18"/>
        </w:rPr>
        <w:br w:type="page"/>
      </w:r>
    </w:p>
    <w:p w:rsidR="00CD5900" w:rsidRPr="00644768" w:rsidRDefault="00CD5900" w:rsidP="00CD5900">
      <w:pPr>
        <w:jc w:val="center"/>
        <w:rPr>
          <w:rFonts w:ascii="Verdana" w:hAnsi="Verdana" w:cstheme="minorHAnsi"/>
          <w:b/>
          <w:sz w:val="18"/>
          <w:szCs w:val="18"/>
        </w:rPr>
      </w:pPr>
      <w:r w:rsidRPr="00644768">
        <w:rPr>
          <w:rFonts w:ascii="Verdana" w:hAnsi="Verdana" w:cstheme="minorHAnsi"/>
          <w:b/>
          <w:sz w:val="18"/>
          <w:szCs w:val="18"/>
        </w:rPr>
        <w:lastRenderedPageBreak/>
        <w:t>ANEXO 1</w:t>
      </w:r>
    </w:p>
    <w:p w:rsidR="00CD5900" w:rsidRPr="00516AC8" w:rsidRDefault="00CD5900" w:rsidP="00CD5900">
      <w:pPr>
        <w:jc w:val="center"/>
        <w:rPr>
          <w:rFonts w:ascii="Verdana" w:hAnsi="Verdana" w:cstheme="minorHAnsi"/>
          <w:b/>
          <w:sz w:val="18"/>
          <w:szCs w:val="18"/>
        </w:rPr>
      </w:pPr>
      <w:r w:rsidRPr="00644768">
        <w:rPr>
          <w:rFonts w:ascii="Verdana" w:hAnsi="Verdana" w:cstheme="minorHAnsi"/>
          <w:b/>
          <w:sz w:val="18"/>
          <w:szCs w:val="18"/>
        </w:rPr>
        <w:t>GARANTIAS FINANCIERAS</w:t>
      </w:r>
      <w:r w:rsidRPr="00644768">
        <w:rPr>
          <w:rFonts w:ascii="Verdana" w:hAnsi="Verdana" w:cstheme="minorHAnsi"/>
          <w:b/>
          <w:bCs/>
          <w:color w:val="FF0000"/>
          <w:sz w:val="18"/>
          <w:szCs w:val="18"/>
          <w:lang w:val="es-ES_tradnl"/>
        </w:rPr>
        <w:tab/>
        <w:t xml:space="preserve"> </w:t>
      </w:r>
    </w:p>
    <w:p w:rsidR="00CD5900" w:rsidRPr="00644768" w:rsidRDefault="00CD5900" w:rsidP="000C4A49">
      <w:pPr>
        <w:pStyle w:val="A2"/>
        <w:numPr>
          <w:ilvl w:val="0"/>
          <w:numId w:val="46"/>
        </w:numPr>
        <w:autoSpaceDE w:val="0"/>
        <w:autoSpaceDN w:val="0"/>
        <w:adjustRightInd w:val="0"/>
        <w:spacing w:after="0" w:line="240" w:lineRule="auto"/>
        <w:ind w:right="0"/>
        <w:rPr>
          <w:u w:val="single"/>
        </w:rPr>
      </w:pPr>
      <w:r w:rsidRPr="00644768">
        <w:rPr>
          <w:u w:val="single"/>
        </w:rPr>
        <w:t>GARANTÍA DE SERIEDAD DE PROPUESTA.</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proponente ésta podrá optar por uno de los siguientes instrumentos financieros:</w:t>
      </w:r>
    </w:p>
    <w:p w:rsidR="00CD5900" w:rsidRPr="00644768" w:rsidRDefault="00CD5900" w:rsidP="00CD5900">
      <w:pPr>
        <w:autoSpaceDE w:val="0"/>
        <w:autoSpaceDN w:val="0"/>
        <w:adjustRightInd w:val="0"/>
        <w:spacing w:before="240" w:after="240"/>
        <w:contextualSpacing/>
        <w:jc w:val="both"/>
        <w:rPr>
          <w:rFonts w:ascii="Verdana" w:hAnsi="Verdana" w:cs="Calibri"/>
          <w:b/>
          <w:bCs/>
          <w:sz w:val="18"/>
          <w:szCs w:val="18"/>
        </w:rPr>
      </w:pP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Boleta de Garantía,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 xml:space="preserve">Garantía a Primer Requerimiento, </w:t>
      </w:r>
      <w:r w:rsidRPr="00644768">
        <w:rPr>
          <w:rFonts w:ascii="Verdana" w:hAnsi="Verdana" w:cs="Calibri"/>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CD5900" w:rsidRPr="00644768" w:rsidRDefault="00CD5900" w:rsidP="000C4A49">
      <w:pPr>
        <w:pStyle w:val="A2"/>
        <w:numPr>
          <w:ilvl w:val="0"/>
          <w:numId w:val="46"/>
        </w:numPr>
        <w:autoSpaceDE w:val="0"/>
        <w:autoSpaceDN w:val="0"/>
        <w:adjustRightInd w:val="0"/>
        <w:spacing w:after="0" w:line="240" w:lineRule="auto"/>
        <w:ind w:right="0"/>
        <w:rPr>
          <w:u w:val="single"/>
        </w:rPr>
      </w:pPr>
      <w:r w:rsidRPr="00644768">
        <w:rPr>
          <w:u w:val="single"/>
        </w:rPr>
        <w:t>GARANTÍA DE CUMPLIMIENTO DE CONTRATO</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lang w:val="es-BO"/>
        </w:rPr>
      </w:pPr>
      <w:r w:rsidRPr="00644768">
        <w:rPr>
          <w:rFonts w:ascii="Verdana" w:hAnsi="Verdana" w:cs="Calibri"/>
          <w:bCs/>
          <w:sz w:val="18"/>
          <w:szCs w:val="18"/>
          <w:lang w:val="es-BO"/>
        </w:rPr>
        <w:t>A elección de la empresa adjudicada ésta podrá optar por uno de los siguientes instrumentos financieros:</w:t>
      </w:r>
    </w:p>
    <w:p w:rsidR="00CD5900" w:rsidRPr="00644768" w:rsidRDefault="00CD5900" w:rsidP="00CD5900">
      <w:pPr>
        <w:autoSpaceDE w:val="0"/>
        <w:autoSpaceDN w:val="0"/>
        <w:adjustRightInd w:val="0"/>
        <w:spacing w:before="240" w:after="240"/>
        <w:contextualSpacing/>
        <w:jc w:val="both"/>
        <w:rPr>
          <w:rFonts w:ascii="Verdana" w:hAnsi="Verdana" w:cs="Calibri"/>
          <w:b/>
          <w:bCs/>
          <w:sz w:val="18"/>
          <w:szCs w:val="18"/>
        </w:rPr>
      </w:pP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Boleta de Garantía</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Garantía a Primer Requerimiento</w:t>
      </w:r>
      <w:r w:rsidRPr="00644768">
        <w:rPr>
          <w:rFonts w:ascii="Verdana" w:hAnsi="Verdana" w:cs="Calibri"/>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r w:rsidRPr="00644768">
        <w:rPr>
          <w:rFonts w:ascii="Verdana" w:hAnsi="Verdana" w:cs="Calibri"/>
          <w:b/>
          <w:bCs/>
          <w:sz w:val="18"/>
          <w:szCs w:val="18"/>
        </w:rPr>
        <w:t>Póliza de caución a Primer requerimiento para Entidades Públicas</w:t>
      </w:r>
      <w:r w:rsidRPr="00644768">
        <w:rPr>
          <w:rFonts w:ascii="Verdana" w:hAnsi="Verdana" w:cs="Calibri"/>
          <w:bCs/>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w:t>
      </w:r>
      <w:r w:rsidRPr="00644768">
        <w:rPr>
          <w:rFonts w:ascii="Verdana" w:hAnsi="Verdana" w:cs="Calibri"/>
          <w:bCs/>
          <w:sz w:val="18"/>
          <w:szCs w:val="18"/>
        </w:rPr>
        <w:lastRenderedPageBreak/>
        <w:t>contrato, por un importe equivalente al 7% del valor total del presupuesto programado o monto máximo de contratación.</w:t>
      </w:r>
    </w:p>
    <w:p w:rsidR="00CD5900" w:rsidRPr="00644768" w:rsidRDefault="00CD5900" w:rsidP="00CD5900">
      <w:pPr>
        <w:autoSpaceDE w:val="0"/>
        <w:autoSpaceDN w:val="0"/>
        <w:adjustRightInd w:val="0"/>
        <w:spacing w:before="240" w:after="240"/>
        <w:contextualSpacing/>
        <w:jc w:val="both"/>
        <w:rPr>
          <w:rFonts w:ascii="Verdana" w:hAnsi="Verdana" w:cs="Calibri"/>
          <w:bCs/>
          <w:sz w:val="18"/>
          <w:szCs w:val="18"/>
        </w:rPr>
      </w:pPr>
    </w:p>
    <w:p w:rsidR="00CD5900" w:rsidRPr="00644768" w:rsidRDefault="00CD5900" w:rsidP="00CD5900">
      <w:pPr>
        <w:spacing w:line="360" w:lineRule="auto"/>
        <w:jc w:val="center"/>
        <w:rPr>
          <w:rFonts w:ascii="Verdana" w:hAnsi="Verdana" w:cs="Arial"/>
          <w:b/>
          <w:bCs/>
          <w:sz w:val="18"/>
          <w:szCs w:val="18"/>
        </w:rPr>
      </w:pPr>
      <w:r w:rsidRPr="00644768">
        <w:rPr>
          <w:rFonts w:ascii="Verdana" w:hAnsi="Verdana" w:cs="Arial"/>
          <w:b/>
          <w:bCs/>
          <w:sz w:val="18"/>
          <w:szCs w:val="18"/>
        </w:rPr>
        <w:t>INSTRUCCIONES PARA LA EMISION DE INSTRUMENTOS FINANCIEROS – V.2</w:t>
      </w:r>
    </w:p>
    <w:p w:rsidR="00CD5900" w:rsidRPr="00644768" w:rsidRDefault="00CD5900" w:rsidP="00CD5900">
      <w:pPr>
        <w:jc w:val="both"/>
        <w:rPr>
          <w:rFonts w:ascii="Verdana" w:hAnsi="Verdana" w:cs="Arial"/>
          <w:sz w:val="18"/>
          <w:szCs w:val="18"/>
        </w:rPr>
      </w:pPr>
      <w:r w:rsidRPr="00644768">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644768">
        <w:rPr>
          <w:rFonts w:ascii="Verdana" w:hAnsi="Verdana" w:cs="Arial"/>
          <w:sz w:val="18"/>
          <w:szCs w:val="18"/>
          <w:u w:val="single"/>
        </w:rPr>
        <w:t>cumpliendo obligatoriamente</w:t>
      </w:r>
      <w:r w:rsidRPr="00644768">
        <w:rPr>
          <w:rFonts w:ascii="Verdana" w:hAnsi="Verdana" w:cs="Arial"/>
          <w:sz w:val="18"/>
          <w:szCs w:val="18"/>
        </w:rPr>
        <w:t xml:space="preserve"> con las siguientes condiciones:</w:t>
      </w:r>
    </w:p>
    <w:p w:rsidR="00CD5900" w:rsidRPr="00644768" w:rsidRDefault="00CD5900" w:rsidP="00CD5900">
      <w:pPr>
        <w:jc w:val="both"/>
        <w:rPr>
          <w:rFonts w:ascii="Verdana" w:hAnsi="Verdana" w:cs="Arial"/>
          <w:sz w:val="18"/>
          <w:szCs w:val="18"/>
        </w:rPr>
      </w:pPr>
    </w:p>
    <w:tbl>
      <w:tblPr>
        <w:tblW w:w="9204" w:type="dxa"/>
        <w:jc w:val="center"/>
        <w:tblCellMar>
          <w:left w:w="0" w:type="dxa"/>
          <w:right w:w="0" w:type="dxa"/>
        </w:tblCellMar>
        <w:tblLook w:val="04A0" w:firstRow="1" w:lastRow="0" w:firstColumn="1" w:lastColumn="0" w:noHBand="0" w:noVBand="1"/>
      </w:tblPr>
      <w:tblGrid>
        <w:gridCol w:w="2234"/>
        <w:gridCol w:w="6970"/>
      </w:tblGrid>
      <w:tr w:rsidR="00CD5900" w:rsidRPr="00644768" w:rsidTr="007A139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D5900" w:rsidRPr="00644768" w:rsidRDefault="00CD5900" w:rsidP="007A1397">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D5900" w:rsidRPr="00644768" w:rsidRDefault="00CD5900" w:rsidP="007A1397">
            <w:pPr>
              <w:pStyle w:val="Prrafodelista"/>
              <w:ind w:left="0"/>
              <w:jc w:val="center"/>
              <w:rPr>
                <w:rFonts w:ascii="Verdana" w:hAnsi="Verdana" w:cstheme="minorHAnsi"/>
                <w:b/>
                <w:bCs/>
                <w:sz w:val="18"/>
                <w:szCs w:val="18"/>
              </w:rPr>
            </w:pPr>
            <w:r w:rsidRPr="00644768">
              <w:rPr>
                <w:rFonts w:ascii="Verdana" w:hAnsi="Verdana" w:cstheme="minorHAnsi"/>
                <w:b/>
                <w:bCs/>
                <w:sz w:val="18"/>
                <w:szCs w:val="18"/>
              </w:rPr>
              <w:t>INSTRUCCIÓN</w:t>
            </w:r>
          </w:p>
        </w:tc>
      </w:tr>
      <w:tr w:rsidR="00CD5900" w:rsidRPr="00644768" w:rsidTr="007A139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rPr>
                <w:rFonts w:ascii="Verdana" w:hAnsi="Verdana" w:cstheme="minorHAnsi"/>
                <w:b/>
                <w:bCs/>
                <w:sz w:val="18"/>
                <w:szCs w:val="18"/>
              </w:rPr>
            </w:pPr>
            <w:r w:rsidRPr="00644768">
              <w:rPr>
                <w:rFonts w:ascii="Verdana" w:hAnsi="Verdana" w:cstheme="minorHAns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Style w:val="nfasis"/>
                <w:rFonts w:ascii="Verdana" w:hAnsi="Verdana" w:cstheme="minorHAnsi"/>
                <w:sz w:val="18"/>
                <w:szCs w:val="18"/>
              </w:rPr>
            </w:pPr>
            <w:r w:rsidRPr="00644768">
              <w:rPr>
                <w:rFonts w:ascii="Verdana" w:hAnsi="Verdana" w:cstheme="minorHAnsi"/>
                <w:sz w:val="18"/>
                <w:szCs w:val="18"/>
              </w:rPr>
              <w:t xml:space="preserve">Se aceptará </w:t>
            </w:r>
            <w:r w:rsidRPr="00644768">
              <w:rPr>
                <w:rFonts w:ascii="Verdana" w:hAnsi="Verdana" w:cstheme="minorHAnsi"/>
                <w:b/>
                <w:sz w:val="18"/>
                <w:szCs w:val="18"/>
                <w:u w:val="single"/>
              </w:rPr>
              <w:t>únicamente</w:t>
            </w:r>
            <w:r w:rsidRPr="00644768">
              <w:rPr>
                <w:rFonts w:ascii="Verdana" w:hAnsi="Verdana" w:cstheme="minorHAnsi"/>
                <w:sz w:val="18"/>
                <w:szCs w:val="18"/>
              </w:rPr>
              <w:t xml:space="preserve"> los instrumentos detallados en el presente anexo.</w:t>
            </w:r>
          </w:p>
        </w:tc>
      </w:tr>
      <w:tr w:rsidR="00CD5900" w:rsidRPr="00644768" w:rsidTr="007A139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pStyle w:val="Prrafodelista"/>
              <w:ind w:left="0"/>
              <w:rPr>
                <w:rFonts w:ascii="Verdana" w:hAnsi="Verdana" w:cstheme="minorHAnsi"/>
                <w:b/>
                <w:bCs/>
                <w:sz w:val="18"/>
                <w:szCs w:val="18"/>
              </w:rPr>
            </w:pPr>
            <w:r w:rsidRPr="00644768">
              <w:rPr>
                <w:rFonts w:ascii="Verdana" w:hAnsi="Verdana" w:cstheme="minorHAnsi"/>
                <w:b/>
                <w:bCs/>
                <w:sz w:val="18"/>
                <w:szCs w:val="18"/>
              </w:rPr>
              <w:t>OBJETO DE LA GARANTÍA</w:t>
            </w:r>
          </w:p>
          <w:p w:rsidR="00CD5900" w:rsidRPr="00644768" w:rsidRDefault="00CD5900" w:rsidP="007A1397">
            <w:pPr>
              <w:pStyle w:val="Prrafodelista"/>
              <w:ind w:left="0"/>
              <w:rPr>
                <w:rFonts w:ascii="Verdana" w:hAnsi="Verdana" w:cstheme="minorHAnsi"/>
                <w:i/>
                <w:sz w:val="18"/>
                <w:szCs w:val="18"/>
              </w:rPr>
            </w:pPr>
            <w:r w:rsidRPr="00644768">
              <w:rPr>
                <w:rFonts w:ascii="Verdana" w:hAnsi="Verdana" w:cstheme="minorHAns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 xml:space="preserve">Debe consignar correctamente y de manera explícita, </w:t>
            </w:r>
            <w:r w:rsidRPr="00644768">
              <w:rPr>
                <w:rFonts w:ascii="Verdana" w:hAnsi="Verdana" w:cstheme="minorHAnsi"/>
                <w:b/>
                <w:sz w:val="18"/>
                <w:szCs w:val="18"/>
                <w:u w:val="single"/>
              </w:rPr>
              <w:t>textual</w:t>
            </w:r>
            <w:r w:rsidRPr="00644768">
              <w:rPr>
                <w:rFonts w:ascii="Verdana" w:hAnsi="Verdana" w:cstheme="minorHAnsi"/>
                <w:sz w:val="18"/>
                <w:szCs w:val="18"/>
              </w:rPr>
              <w:t xml:space="preserve"> y </w:t>
            </w:r>
            <w:r w:rsidRPr="00644768">
              <w:rPr>
                <w:rFonts w:ascii="Verdana" w:hAnsi="Verdana" w:cstheme="minorHAnsi"/>
                <w:b/>
                <w:sz w:val="18"/>
                <w:szCs w:val="18"/>
                <w:u w:val="single"/>
              </w:rPr>
              <w:t>completa</w:t>
            </w:r>
            <w:r w:rsidRPr="00644768">
              <w:rPr>
                <w:rFonts w:ascii="Verdana" w:hAnsi="Verdana" w:cstheme="minorHAnsi"/>
                <w:sz w:val="18"/>
                <w:szCs w:val="18"/>
              </w:rPr>
              <w:t xml:space="preserve">: </w:t>
            </w:r>
          </w:p>
          <w:p w:rsidR="00CD5900" w:rsidRPr="00644768" w:rsidRDefault="00CD5900" w:rsidP="000C4A49">
            <w:pPr>
              <w:numPr>
                <w:ilvl w:val="0"/>
                <w:numId w:val="47"/>
              </w:numPr>
              <w:jc w:val="both"/>
              <w:rPr>
                <w:rFonts w:ascii="Verdana" w:hAnsi="Verdana" w:cstheme="minorHAnsi"/>
                <w:sz w:val="18"/>
                <w:szCs w:val="18"/>
              </w:rPr>
            </w:pPr>
            <w:r w:rsidRPr="00644768">
              <w:rPr>
                <w:rFonts w:ascii="Verdana" w:hAnsi="Verdana" w:cstheme="minorHAnsi"/>
                <w:b/>
                <w:sz w:val="18"/>
                <w:szCs w:val="18"/>
              </w:rPr>
              <w:t>Objeto a garantizar (“Garantía según el objeto”)</w:t>
            </w:r>
            <w:r w:rsidRPr="00644768">
              <w:rPr>
                <w:rStyle w:val="Refdenotaalpie"/>
                <w:rFonts w:ascii="Verdana" w:hAnsi="Verdana" w:cstheme="minorHAnsi"/>
                <w:sz w:val="18"/>
                <w:szCs w:val="18"/>
              </w:rPr>
              <w:footnoteReference w:id="1"/>
            </w:r>
            <w:r w:rsidRPr="00644768">
              <w:rPr>
                <w:rFonts w:ascii="Verdana" w:hAnsi="Verdana" w:cstheme="minorHAnsi"/>
                <w:sz w:val="18"/>
                <w:szCs w:val="18"/>
              </w:rPr>
              <w:t xml:space="preserve"> conforme lo requerido en el presente anexo.</w:t>
            </w:r>
          </w:p>
          <w:p w:rsidR="00CD5900" w:rsidRPr="00644768" w:rsidRDefault="00CD5900" w:rsidP="000C4A49">
            <w:pPr>
              <w:numPr>
                <w:ilvl w:val="0"/>
                <w:numId w:val="47"/>
              </w:numPr>
              <w:jc w:val="both"/>
              <w:rPr>
                <w:rFonts w:ascii="Verdana" w:hAnsi="Verdana" w:cstheme="minorHAnsi"/>
                <w:b/>
                <w:sz w:val="18"/>
                <w:szCs w:val="18"/>
              </w:rPr>
            </w:pPr>
            <w:r w:rsidRPr="00644768">
              <w:rPr>
                <w:rFonts w:ascii="Verdana" w:hAnsi="Verdana" w:cstheme="minorHAnsi"/>
                <w:b/>
                <w:sz w:val="18"/>
                <w:szCs w:val="18"/>
              </w:rPr>
              <w:t xml:space="preserve">Nombre (Objeto de la Contratación) y/o código </w:t>
            </w:r>
            <w:r w:rsidRPr="00644768">
              <w:rPr>
                <w:rFonts w:ascii="Verdana" w:hAnsi="Verdana" w:cstheme="minorHAnsi"/>
                <w:sz w:val="18"/>
                <w:szCs w:val="18"/>
              </w:rPr>
              <w:t>del proceso de contratación, conforme al registrado en la página web</w:t>
            </w:r>
            <w:r w:rsidRPr="00644768">
              <w:rPr>
                <w:rFonts w:ascii="Verdana" w:hAnsi="Verdana" w:cstheme="minorHAnsi"/>
                <w:b/>
                <w:sz w:val="18"/>
                <w:szCs w:val="18"/>
              </w:rPr>
              <w:t>:</w:t>
            </w:r>
          </w:p>
          <w:p w:rsidR="00CD5900" w:rsidRPr="00644768" w:rsidRDefault="00CD5900" w:rsidP="007A1397">
            <w:pPr>
              <w:ind w:left="360"/>
              <w:jc w:val="both"/>
              <w:rPr>
                <w:rFonts w:ascii="Verdana" w:hAnsi="Verdana" w:cstheme="minorHAnsi"/>
                <w:b/>
                <w:i/>
                <w:sz w:val="18"/>
                <w:szCs w:val="18"/>
              </w:rPr>
            </w:pPr>
            <w:r w:rsidRPr="00644768">
              <w:rPr>
                <w:rFonts w:ascii="Verdana" w:hAnsi="Verdana" w:cstheme="minorHAnsi"/>
                <w:b/>
                <w:i/>
                <w:sz w:val="18"/>
                <w:szCs w:val="18"/>
              </w:rPr>
              <w:t>http://contrataciones.ypfb.gob.bo/contrataciones/publicacion</w:t>
            </w:r>
          </w:p>
        </w:tc>
      </w:tr>
      <w:tr w:rsidR="00CD5900" w:rsidRPr="00644768" w:rsidTr="007A139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pStyle w:val="Prrafodelista"/>
              <w:ind w:left="0"/>
              <w:rPr>
                <w:rFonts w:ascii="Verdana" w:hAnsi="Verdana" w:cstheme="minorHAnsi"/>
                <w:b/>
                <w:bCs/>
                <w:sz w:val="18"/>
                <w:szCs w:val="18"/>
              </w:rPr>
            </w:pPr>
            <w:r w:rsidRPr="00644768">
              <w:rPr>
                <w:rFonts w:ascii="Verdana" w:hAnsi="Verdana" w:cstheme="minorHAns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 xml:space="preserve">Debe consignar el nombre </w:t>
            </w:r>
            <w:r w:rsidRPr="00644768">
              <w:rPr>
                <w:rFonts w:ascii="Verdana" w:hAnsi="Verdana" w:cstheme="minorHAnsi"/>
                <w:sz w:val="18"/>
                <w:szCs w:val="18"/>
                <w:u w:val="single"/>
              </w:rPr>
              <w:t>plenamente</w:t>
            </w:r>
            <w:r w:rsidRPr="00644768">
              <w:rPr>
                <w:rFonts w:ascii="Verdana" w:hAnsi="Verdana" w:cstheme="minorHAnsi"/>
                <w:sz w:val="18"/>
                <w:szCs w:val="18"/>
              </w:rPr>
              <w:t xml:space="preserve"> consistente o concordante con el registrado en el Formulario A-1 (campo: </w:t>
            </w:r>
            <w:r w:rsidRPr="00644768">
              <w:rPr>
                <w:rFonts w:ascii="Verdana" w:hAnsi="Verdana" w:cstheme="minorHAnsi"/>
                <w:i/>
                <w:sz w:val="18"/>
                <w:szCs w:val="18"/>
              </w:rPr>
              <w:t>Nombre o Razón Social del Proponente</w:t>
            </w:r>
            <w:r w:rsidRPr="00644768">
              <w:rPr>
                <w:rFonts w:ascii="Verdana" w:hAnsi="Verdana" w:cstheme="minorHAnsi"/>
                <w:sz w:val="18"/>
                <w:szCs w:val="18"/>
              </w:rPr>
              <w:t xml:space="preserve">). Para </w:t>
            </w:r>
            <w:r w:rsidRPr="00644768">
              <w:rPr>
                <w:rFonts w:ascii="Verdana" w:hAnsi="Verdana" w:cstheme="minorHAnsi"/>
                <w:sz w:val="18"/>
                <w:szCs w:val="18"/>
                <w:u w:val="single"/>
              </w:rPr>
              <w:t>empresas unipersonales</w:t>
            </w:r>
            <w:r w:rsidRPr="00644768">
              <w:rPr>
                <w:rFonts w:ascii="Verdana" w:hAnsi="Verdana" w:cstheme="minorHAnsi"/>
                <w:sz w:val="18"/>
                <w:szCs w:val="18"/>
              </w:rPr>
              <w:t xml:space="preserve"> podrá figurar alternativamente el nombre del Contribuyente (NIT).</w:t>
            </w:r>
          </w:p>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 xml:space="preserve">Asimismo, el </w:t>
            </w:r>
            <w:r w:rsidRPr="00644768">
              <w:rPr>
                <w:rFonts w:ascii="Verdana" w:hAnsi="Verdana" w:cstheme="minorHAnsi"/>
                <w:i/>
                <w:sz w:val="18"/>
                <w:szCs w:val="18"/>
              </w:rPr>
              <w:t>Nombre o</w:t>
            </w:r>
            <w:r w:rsidRPr="00644768">
              <w:rPr>
                <w:rFonts w:ascii="Verdana" w:hAnsi="Verdana" w:cstheme="minorHAnsi"/>
                <w:sz w:val="18"/>
                <w:szCs w:val="18"/>
              </w:rPr>
              <w:t xml:space="preserve"> </w:t>
            </w:r>
            <w:r w:rsidRPr="00644768">
              <w:rPr>
                <w:rFonts w:ascii="Verdana" w:hAnsi="Verdana" w:cstheme="minorHAnsi"/>
                <w:i/>
                <w:sz w:val="18"/>
                <w:szCs w:val="18"/>
              </w:rPr>
              <w:t xml:space="preserve">Razón Social del Proponente </w:t>
            </w:r>
            <w:r w:rsidRPr="00644768">
              <w:rPr>
                <w:rFonts w:ascii="Verdana" w:hAnsi="Verdana" w:cstheme="minorHAnsi"/>
                <w:sz w:val="18"/>
                <w:szCs w:val="18"/>
              </w:rPr>
              <w:t xml:space="preserve">(Empresa) deberá estar respaldado por los registrados en los siguientes documentos, según corresponda al documento requerido en el DBC o DCD o EETT o </w:t>
            </w:r>
            <w:proofErr w:type="spellStart"/>
            <w:r w:rsidRPr="00644768">
              <w:rPr>
                <w:rFonts w:ascii="Verdana" w:hAnsi="Verdana" w:cstheme="minorHAnsi"/>
                <w:sz w:val="18"/>
                <w:szCs w:val="18"/>
              </w:rPr>
              <w:t>TDRs</w:t>
            </w:r>
            <w:proofErr w:type="spellEnd"/>
            <w:r w:rsidRPr="00644768">
              <w:rPr>
                <w:rFonts w:ascii="Verdana" w:hAnsi="Verdana" w:cstheme="minorHAnsi"/>
                <w:sz w:val="18"/>
                <w:szCs w:val="18"/>
              </w:rPr>
              <w:t>:</w:t>
            </w:r>
          </w:p>
          <w:p w:rsidR="00CD5900" w:rsidRPr="00644768" w:rsidRDefault="00CD5900" w:rsidP="000C4A49">
            <w:pPr>
              <w:numPr>
                <w:ilvl w:val="0"/>
                <w:numId w:val="48"/>
              </w:numPr>
              <w:jc w:val="both"/>
              <w:rPr>
                <w:rFonts w:ascii="Verdana" w:hAnsi="Verdana" w:cstheme="minorHAnsi"/>
                <w:sz w:val="18"/>
                <w:szCs w:val="18"/>
              </w:rPr>
            </w:pPr>
            <w:r w:rsidRPr="00644768">
              <w:rPr>
                <w:rFonts w:ascii="Verdana" w:hAnsi="Verdana" w:cstheme="minorHAnsi"/>
                <w:sz w:val="18"/>
                <w:szCs w:val="18"/>
              </w:rPr>
              <w:t>Registros FUNDEMPRESA, (o equivalente en el país de origen); o</w:t>
            </w:r>
          </w:p>
          <w:p w:rsidR="00CD5900" w:rsidRPr="00644768" w:rsidRDefault="00CD5900" w:rsidP="000C4A49">
            <w:pPr>
              <w:numPr>
                <w:ilvl w:val="0"/>
                <w:numId w:val="48"/>
              </w:numPr>
              <w:jc w:val="both"/>
              <w:rPr>
                <w:rFonts w:ascii="Verdana" w:hAnsi="Verdana" w:cstheme="minorHAnsi"/>
                <w:sz w:val="18"/>
                <w:szCs w:val="18"/>
              </w:rPr>
            </w:pPr>
            <w:r w:rsidRPr="00644768">
              <w:rPr>
                <w:rFonts w:ascii="Verdana" w:hAnsi="Verdana" w:cstheme="minorHAnsi"/>
                <w:sz w:val="18"/>
                <w:szCs w:val="18"/>
              </w:rPr>
              <w:t>Instrumento de Constitución.</w:t>
            </w:r>
          </w:p>
        </w:tc>
      </w:tr>
      <w:tr w:rsidR="00CD5900" w:rsidRPr="00644768" w:rsidTr="007A139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pStyle w:val="Prrafodelista"/>
              <w:ind w:left="0"/>
              <w:rPr>
                <w:rFonts w:ascii="Verdana" w:hAnsi="Verdana" w:cstheme="minorHAnsi"/>
                <w:b/>
                <w:bCs/>
                <w:sz w:val="18"/>
                <w:szCs w:val="18"/>
              </w:rPr>
            </w:pPr>
            <w:r w:rsidRPr="00644768">
              <w:rPr>
                <w:rFonts w:ascii="Verdana" w:hAnsi="Verdana" w:cstheme="minorHAns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Debe consignar:</w:t>
            </w:r>
          </w:p>
          <w:p w:rsidR="00CD5900" w:rsidRPr="00644768" w:rsidRDefault="00CD5900" w:rsidP="000C4A49">
            <w:pPr>
              <w:pStyle w:val="Prrafodelista"/>
              <w:numPr>
                <w:ilvl w:val="0"/>
                <w:numId w:val="49"/>
              </w:numPr>
              <w:spacing w:line="276" w:lineRule="auto"/>
              <w:ind w:left="357" w:hanging="357"/>
              <w:jc w:val="both"/>
              <w:rPr>
                <w:rFonts w:ascii="Verdana" w:hAnsi="Verdana" w:cstheme="minorHAnsi"/>
                <w:sz w:val="18"/>
                <w:szCs w:val="18"/>
              </w:rPr>
            </w:pPr>
            <w:r w:rsidRPr="00644768">
              <w:rPr>
                <w:rFonts w:ascii="Verdana" w:hAnsi="Verdana" w:cstheme="minorHAnsi"/>
                <w:sz w:val="18"/>
                <w:szCs w:val="18"/>
              </w:rPr>
              <w:t>YACIMIENTOS PETROLIFEROS FISCALES BOLIVIANOS;</w:t>
            </w:r>
          </w:p>
          <w:p w:rsidR="00CD5900" w:rsidRPr="00644768" w:rsidRDefault="00CD5900" w:rsidP="000C4A49">
            <w:pPr>
              <w:pStyle w:val="Prrafodelista"/>
              <w:numPr>
                <w:ilvl w:val="0"/>
                <w:numId w:val="49"/>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YPFB;</w:t>
            </w:r>
          </w:p>
          <w:p w:rsidR="00CD5900" w:rsidRPr="00644768" w:rsidRDefault="00CD5900" w:rsidP="000C4A49">
            <w:pPr>
              <w:pStyle w:val="Prrafodelista"/>
              <w:numPr>
                <w:ilvl w:val="0"/>
                <w:numId w:val="49"/>
              </w:numPr>
              <w:spacing w:line="276" w:lineRule="auto"/>
              <w:ind w:left="357" w:hanging="357"/>
              <w:jc w:val="both"/>
              <w:rPr>
                <w:rFonts w:ascii="Verdana" w:hAnsi="Verdana" w:cstheme="minorHAnsi"/>
                <w:i/>
                <w:sz w:val="18"/>
                <w:szCs w:val="18"/>
              </w:rPr>
            </w:pPr>
            <w:r w:rsidRPr="00644768">
              <w:rPr>
                <w:rFonts w:ascii="Verdana" w:hAnsi="Verdana" w:cstheme="minorHAnsi"/>
                <w:i/>
                <w:sz w:val="18"/>
                <w:szCs w:val="18"/>
              </w:rPr>
              <w:t>o ambos.</w:t>
            </w:r>
          </w:p>
        </w:tc>
      </w:tr>
      <w:tr w:rsidR="00CD5900" w:rsidRPr="00644768" w:rsidTr="007A1397">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pStyle w:val="Prrafodelista"/>
              <w:ind w:left="0"/>
              <w:rPr>
                <w:rFonts w:ascii="Verdana" w:hAnsi="Verdana" w:cstheme="minorHAnsi"/>
                <w:sz w:val="18"/>
                <w:szCs w:val="18"/>
              </w:rPr>
            </w:pPr>
            <w:r w:rsidRPr="00644768">
              <w:rPr>
                <w:rFonts w:ascii="Verdana" w:hAnsi="Verdana" w:cstheme="minorHAns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Debe consignar el valor/importe/monto correctamente calculado, conforme el presente anexo y la “</w:t>
            </w:r>
            <w:r w:rsidRPr="00644768">
              <w:rPr>
                <w:rFonts w:ascii="Verdana" w:hAnsi="Verdana" w:cstheme="minorHAnsi"/>
                <w:i/>
                <w:sz w:val="18"/>
                <w:szCs w:val="18"/>
              </w:rPr>
              <w:t>Garantía según el objeto</w:t>
            </w:r>
            <w:r w:rsidRPr="00644768">
              <w:rPr>
                <w:rFonts w:ascii="Verdana" w:hAnsi="Verdana" w:cstheme="minorHAnsi"/>
                <w:sz w:val="18"/>
                <w:szCs w:val="18"/>
              </w:rPr>
              <w:t xml:space="preserve">” requerida, considerando el </w:t>
            </w:r>
            <w:proofErr w:type="spellStart"/>
            <w:r w:rsidRPr="00644768">
              <w:rPr>
                <w:rFonts w:ascii="Verdana" w:hAnsi="Verdana" w:cstheme="minorHAnsi"/>
                <w:sz w:val="18"/>
                <w:szCs w:val="18"/>
              </w:rPr>
              <w:t>inc</w:t>
            </w:r>
            <w:proofErr w:type="spellEnd"/>
            <w:r w:rsidRPr="00644768">
              <w:rPr>
                <w:rFonts w:ascii="Verdana" w:hAnsi="Verdana" w:cstheme="minorHAnsi"/>
                <w:sz w:val="18"/>
                <w:szCs w:val="18"/>
              </w:rPr>
              <w:t xml:space="preserve"> c) de los Aspectos Subsanables del DBC o DCD.</w:t>
            </w:r>
          </w:p>
        </w:tc>
      </w:tr>
      <w:tr w:rsidR="00CD5900" w:rsidRPr="00644768" w:rsidTr="007A1397">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pStyle w:val="Prrafodelista"/>
              <w:ind w:left="0"/>
              <w:rPr>
                <w:rFonts w:ascii="Verdana" w:hAnsi="Verdana" w:cstheme="minorHAnsi"/>
                <w:sz w:val="18"/>
                <w:szCs w:val="18"/>
              </w:rPr>
            </w:pPr>
            <w:r w:rsidRPr="00644768">
              <w:rPr>
                <w:rFonts w:ascii="Verdana" w:hAnsi="Verdana" w:cstheme="minorHAnsi"/>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 xml:space="preserve">Debe consignar una vigencia </w:t>
            </w:r>
            <w:r w:rsidRPr="00644768">
              <w:rPr>
                <w:rFonts w:ascii="Verdana" w:hAnsi="Verdana" w:cstheme="minorHAnsi"/>
                <w:sz w:val="18"/>
                <w:szCs w:val="18"/>
                <w:u w:val="single"/>
              </w:rPr>
              <w:t>igual o mayor</w:t>
            </w:r>
            <w:r w:rsidRPr="00644768">
              <w:rPr>
                <w:rFonts w:ascii="Verdana" w:hAnsi="Verdana" w:cstheme="minorHAnsi"/>
                <w:sz w:val="18"/>
                <w:szCs w:val="18"/>
              </w:rPr>
              <w:t xml:space="preserve"> a la requerida en el presente Anexo, </w:t>
            </w:r>
          </w:p>
          <w:p w:rsidR="00CD5900" w:rsidRPr="00644768" w:rsidRDefault="00CD5900" w:rsidP="000C4A49">
            <w:pPr>
              <w:numPr>
                <w:ilvl w:val="0"/>
                <w:numId w:val="50"/>
              </w:numPr>
              <w:jc w:val="both"/>
              <w:rPr>
                <w:rFonts w:ascii="Verdana" w:hAnsi="Verdana" w:cstheme="minorHAnsi"/>
                <w:sz w:val="18"/>
                <w:szCs w:val="18"/>
              </w:rPr>
            </w:pPr>
            <w:r w:rsidRPr="00644768">
              <w:rPr>
                <w:rFonts w:ascii="Verdana" w:hAnsi="Verdana" w:cstheme="minorHAnsi"/>
                <w:b/>
                <w:sz w:val="18"/>
                <w:szCs w:val="18"/>
                <w:u w:val="single"/>
              </w:rPr>
              <w:t>Para la Garantía de Seriedad de Propuesta:</w:t>
            </w:r>
            <w:r w:rsidRPr="00644768">
              <w:rPr>
                <w:rFonts w:ascii="Verdana" w:hAnsi="Verdana" w:cstheme="minorHAnsi"/>
                <w:sz w:val="18"/>
                <w:szCs w:val="18"/>
              </w:rPr>
              <w:t xml:space="preserve"> (120 días) computable a partir de la </w:t>
            </w:r>
            <w:r w:rsidRPr="00644768">
              <w:rPr>
                <w:rFonts w:ascii="Verdana" w:hAnsi="Verdana" w:cstheme="minorHAnsi"/>
                <w:i/>
                <w:sz w:val="18"/>
                <w:szCs w:val="18"/>
              </w:rPr>
              <w:t>“Fecha de presentación de propuesta”</w:t>
            </w:r>
            <w:r w:rsidRPr="00644768">
              <w:rPr>
                <w:rFonts w:ascii="Verdana" w:hAnsi="Verdana" w:cstheme="minorHAnsi"/>
                <w:sz w:val="18"/>
                <w:szCs w:val="18"/>
              </w:rPr>
              <w:t xml:space="preserve">, establecida en el </w:t>
            </w:r>
            <w:r w:rsidRPr="00644768">
              <w:rPr>
                <w:rFonts w:ascii="Verdana" w:hAnsi="Verdana" w:cstheme="minorHAnsi"/>
                <w:b/>
                <w:sz w:val="18"/>
                <w:szCs w:val="18"/>
              </w:rPr>
              <w:t>“</w:t>
            </w:r>
            <w:r w:rsidRPr="00644768">
              <w:rPr>
                <w:rFonts w:ascii="Verdana" w:hAnsi="Verdana" w:cstheme="minorHAnsi"/>
                <w:i/>
                <w:sz w:val="18"/>
                <w:szCs w:val="18"/>
              </w:rPr>
              <w:t>Cronograma de Plazos”</w:t>
            </w:r>
            <w:r w:rsidRPr="00644768">
              <w:rPr>
                <w:rFonts w:ascii="Verdana" w:hAnsi="Verdana" w:cstheme="minorHAnsi"/>
                <w:sz w:val="18"/>
                <w:szCs w:val="18"/>
              </w:rPr>
              <w:t xml:space="preserve"> incluidos como parte del DBC y considerando los Aspectos Subsanables admisibles en dicho documento. </w:t>
            </w:r>
          </w:p>
          <w:p w:rsidR="00CD5900" w:rsidRPr="00644768" w:rsidRDefault="00CD5900" w:rsidP="000C4A49">
            <w:pPr>
              <w:numPr>
                <w:ilvl w:val="0"/>
                <w:numId w:val="50"/>
              </w:numPr>
              <w:jc w:val="both"/>
              <w:rPr>
                <w:rFonts w:ascii="Verdana" w:hAnsi="Verdana" w:cstheme="minorHAnsi"/>
                <w:sz w:val="18"/>
                <w:szCs w:val="18"/>
              </w:rPr>
            </w:pPr>
            <w:r w:rsidRPr="00644768">
              <w:rPr>
                <w:rFonts w:ascii="Verdana" w:hAnsi="Verdana" w:cstheme="minorHAnsi"/>
                <w:b/>
                <w:sz w:val="18"/>
                <w:szCs w:val="18"/>
                <w:u w:val="single"/>
              </w:rPr>
              <w:t>Para Garantía de Cumplimiento de Contrato y otras Garantías (DS 29506 y DS 181):</w:t>
            </w:r>
            <w:r w:rsidRPr="00644768">
              <w:rPr>
                <w:rFonts w:ascii="Verdana" w:hAnsi="Verdana" w:cstheme="minorHAnsi"/>
                <w:b/>
                <w:sz w:val="18"/>
                <w:szCs w:val="18"/>
              </w:rPr>
              <w:t xml:space="preserve"> </w:t>
            </w:r>
            <w:r w:rsidRPr="00644768">
              <w:rPr>
                <w:rFonts w:ascii="Verdana" w:hAnsi="Verdana" w:cstheme="minorHAnsi"/>
                <w:sz w:val="18"/>
                <w:szCs w:val="18"/>
              </w:rPr>
              <w:t xml:space="preserve">conforme los días requeridos en el presente anexo, computables a partir de la </w:t>
            </w:r>
            <w:r w:rsidRPr="00644768">
              <w:rPr>
                <w:rFonts w:ascii="Verdana" w:hAnsi="Verdana" w:cstheme="minorHAnsi"/>
                <w:sz w:val="18"/>
                <w:szCs w:val="18"/>
                <w:u w:val="single"/>
              </w:rPr>
              <w:t>fecha de emisión de los instrumentos financieros</w:t>
            </w:r>
            <w:r w:rsidRPr="00644768">
              <w:rPr>
                <w:rFonts w:ascii="Verdana" w:hAnsi="Verdana" w:cstheme="minorHAnsi"/>
                <w:sz w:val="18"/>
                <w:szCs w:val="18"/>
              </w:rPr>
              <w:t>, entendiéndose la “</w:t>
            </w:r>
            <w:r w:rsidRPr="00644768">
              <w:rPr>
                <w:rFonts w:ascii="Verdana" w:hAnsi="Verdana" w:cstheme="minorHAnsi"/>
                <w:b/>
                <w:i/>
                <w:sz w:val="18"/>
                <w:szCs w:val="18"/>
                <w:u w:val="single"/>
              </w:rPr>
              <w:t>Vigencia del contrato</w:t>
            </w:r>
            <w:r w:rsidRPr="00644768">
              <w:rPr>
                <w:rFonts w:ascii="Verdana" w:hAnsi="Verdana" w:cstheme="minorHAnsi"/>
                <w:b/>
                <w:sz w:val="18"/>
                <w:szCs w:val="18"/>
              </w:rPr>
              <w:t xml:space="preserve">” </w:t>
            </w:r>
            <w:r w:rsidRPr="00644768">
              <w:rPr>
                <w:rFonts w:ascii="Verdana" w:hAnsi="Verdana" w:cstheme="minorHAnsi"/>
                <w:sz w:val="18"/>
                <w:szCs w:val="18"/>
              </w:rPr>
              <w:t xml:space="preserve">como </w:t>
            </w:r>
            <w:r w:rsidRPr="00644768">
              <w:rPr>
                <w:rFonts w:ascii="Verdana" w:hAnsi="Verdana" w:cstheme="minorHAnsi"/>
                <w:sz w:val="18"/>
                <w:szCs w:val="18"/>
                <w:u w:val="single"/>
              </w:rPr>
              <w:t xml:space="preserve">la fecha resultante de </w:t>
            </w:r>
            <w:r w:rsidRPr="00644768">
              <w:rPr>
                <w:rFonts w:ascii="Verdana" w:hAnsi="Verdana" w:cstheme="minorHAnsi"/>
                <w:b/>
                <w:sz w:val="18"/>
                <w:szCs w:val="18"/>
                <w:u w:val="single"/>
              </w:rPr>
              <w:t>adicionar</w:t>
            </w:r>
            <w:r w:rsidRPr="00644768">
              <w:rPr>
                <w:rFonts w:ascii="Verdana" w:hAnsi="Verdana" w:cstheme="minorHAnsi"/>
                <w:sz w:val="18"/>
                <w:szCs w:val="18"/>
                <w:u w:val="single"/>
              </w:rPr>
              <w:t xml:space="preserve"> el “</w:t>
            </w:r>
            <w:r w:rsidRPr="00644768">
              <w:rPr>
                <w:rFonts w:ascii="Verdana" w:hAnsi="Verdana" w:cstheme="minorHAnsi"/>
                <w:i/>
                <w:sz w:val="18"/>
                <w:szCs w:val="18"/>
                <w:u w:val="single"/>
              </w:rPr>
              <w:t>Plazo de entrega”</w:t>
            </w:r>
            <w:r w:rsidRPr="00644768">
              <w:rPr>
                <w:rFonts w:ascii="Verdana" w:hAnsi="Verdana" w:cstheme="minorHAnsi"/>
                <w:sz w:val="18"/>
                <w:szCs w:val="18"/>
                <w:u w:val="single"/>
              </w:rPr>
              <w:t xml:space="preserve"> establecido en el DBC o DCD, a dicha fecha de emisión.</w:t>
            </w:r>
          </w:p>
        </w:tc>
      </w:tr>
      <w:tr w:rsidR="00CD5900" w:rsidRPr="00644768" w:rsidTr="007A139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5900" w:rsidRPr="00644768" w:rsidRDefault="00CD5900" w:rsidP="007A1397">
            <w:pPr>
              <w:pStyle w:val="Prrafodelista"/>
              <w:ind w:left="0"/>
              <w:jc w:val="both"/>
              <w:rPr>
                <w:rFonts w:ascii="Verdana" w:hAnsi="Verdana" w:cstheme="minorHAnsi"/>
                <w:b/>
                <w:bCs/>
                <w:sz w:val="18"/>
                <w:szCs w:val="18"/>
              </w:rPr>
            </w:pPr>
            <w:r w:rsidRPr="00644768">
              <w:rPr>
                <w:rFonts w:ascii="Verdana" w:hAnsi="Verdana" w:cstheme="minorHAns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D5900" w:rsidRPr="00644768" w:rsidRDefault="00CD5900" w:rsidP="007A1397">
            <w:pPr>
              <w:jc w:val="both"/>
              <w:rPr>
                <w:rFonts w:ascii="Verdana" w:hAnsi="Verdana" w:cstheme="minorHAnsi"/>
                <w:sz w:val="18"/>
                <w:szCs w:val="18"/>
              </w:rPr>
            </w:pPr>
            <w:r w:rsidRPr="00644768">
              <w:rPr>
                <w:rFonts w:ascii="Verdana" w:hAnsi="Verdana" w:cstheme="minorHAnsi"/>
                <w:sz w:val="18"/>
                <w:szCs w:val="18"/>
              </w:rPr>
              <w:t>Debe incluir las cláusulas de:</w:t>
            </w:r>
          </w:p>
          <w:p w:rsidR="00CD5900" w:rsidRPr="00644768" w:rsidRDefault="00CD5900" w:rsidP="000C4A49">
            <w:pPr>
              <w:pStyle w:val="Prrafodelista"/>
              <w:numPr>
                <w:ilvl w:val="0"/>
                <w:numId w:val="51"/>
              </w:numPr>
              <w:jc w:val="both"/>
              <w:rPr>
                <w:rFonts w:ascii="Verdana" w:hAnsi="Verdana" w:cstheme="minorHAnsi"/>
                <w:sz w:val="18"/>
                <w:szCs w:val="18"/>
              </w:rPr>
            </w:pPr>
            <w:r w:rsidRPr="00644768">
              <w:rPr>
                <w:rFonts w:ascii="Verdana" w:hAnsi="Verdana" w:cstheme="minorHAnsi"/>
                <w:sz w:val="18"/>
                <w:szCs w:val="18"/>
              </w:rPr>
              <w:t xml:space="preserve">Renovable, irrevocable y de </w:t>
            </w:r>
            <w:r w:rsidRPr="00644768">
              <w:rPr>
                <w:rFonts w:ascii="Verdana" w:hAnsi="Verdana" w:cstheme="minorHAnsi"/>
                <w:sz w:val="18"/>
                <w:szCs w:val="18"/>
                <w:u w:val="single"/>
              </w:rPr>
              <w:t>ejecución inmediata</w:t>
            </w:r>
            <w:r w:rsidRPr="00644768">
              <w:rPr>
                <w:rFonts w:ascii="Verdana" w:hAnsi="Verdana" w:cstheme="minorHAnsi"/>
                <w:sz w:val="18"/>
                <w:szCs w:val="18"/>
              </w:rPr>
              <w:t xml:space="preserve"> o </w:t>
            </w:r>
            <w:r w:rsidRPr="00644768">
              <w:rPr>
                <w:rFonts w:ascii="Verdana" w:hAnsi="Verdana" w:cstheme="minorHAnsi"/>
                <w:sz w:val="18"/>
                <w:szCs w:val="18"/>
                <w:u w:val="single"/>
              </w:rPr>
              <w:t>ejecución a primer requerimiento</w:t>
            </w:r>
            <w:r w:rsidRPr="00644768">
              <w:rPr>
                <w:rFonts w:ascii="Verdana" w:hAnsi="Verdana" w:cstheme="minorHAnsi"/>
                <w:sz w:val="18"/>
                <w:szCs w:val="18"/>
              </w:rPr>
              <w:t xml:space="preserve"> según corresponda al Instrumento Financiero requerido en el presente Anexo. </w:t>
            </w:r>
          </w:p>
        </w:tc>
      </w:tr>
    </w:tbl>
    <w:p w:rsidR="00CD5900" w:rsidRPr="00644768" w:rsidRDefault="00CD5900" w:rsidP="00CD5900">
      <w:pPr>
        <w:rPr>
          <w:rFonts w:ascii="Verdana" w:hAnsi="Verdana" w:cstheme="minorHAnsi"/>
          <w:b/>
          <w:bCs/>
          <w:sz w:val="18"/>
          <w:szCs w:val="18"/>
          <w:lang w:val="es-ES_tradnl"/>
        </w:rPr>
      </w:pPr>
      <w:r w:rsidRPr="00644768">
        <w:rPr>
          <w:rFonts w:ascii="Verdana" w:hAnsi="Verdana"/>
          <w:b/>
          <w:sz w:val="18"/>
          <w:szCs w:val="18"/>
        </w:rPr>
        <w:t xml:space="preserve">NOTA: EL INCUMPLIMIENTO DE LOS PARAMETROS ESTABLECIDOS </w:t>
      </w:r>
      <w:proofErr w:type="gramStart"/>
      <w:r w:rsidRPr="00644768">
        <w:rPr>
          <w:rFonts w:ascii="Verdana" w:hAnsi="Verdana"/>
          <w:b/>
          <w:sz w:val="18"/>
          <w:szCs w:val="18"/>
        </w:rPr>
        <w:t xml:space="preserve">PRECEDENTEMENTE,  </w:t>
      </w:r>
      <w:r w:rsidRPr="00644768">
        <w:rPr>
          <w:rFonts w:ascii="Verdana" w:hAnsi="Verdana"/>
          <w:b/>
          <w:sz w:val="18"/>
          <w:szCs w:val="18"/>
          <w:u w:val="single"/>
        </w:rPr>
        <w:t>NO</w:t>
      </w:r>
      <w:proofErr w:type="gramEnd"/>
      <w:r w:rsidRPr="00644768">
        <w:rPr>
          <w:rFonts w:ascii="Verdana" w:hAnsi="Verdana"/>
          <w:b/>
          <w:sz w:val="18"/>
          <w:szCs w:val="18"/>
          <w:u w:val="single"/>
        </w:rPr>
        <w:t xml:space="preserve"> DARÁ LUGAR A SUBSANACION ALGUNA</w:t>
      </w:r>
    </w:p>
    <w:p w:rsidR="00803851" w:rsidRDefault="00803851">
      <w:pPr>
        <w:rPr>
          <w:rFonts w:ascii="Verdana" w:hAnsi="Verdana" w:cs="Verdana"/>
          <w:b/>
          <w:bCs/>
          <w:color w:val="000000"/>
          <w:sz w:val="18"/>
          <w:szCs w:val="18"/>
        </w:rPr>
      </w:pPr>
      <w:r>
        <w:rPr>
          <w:rFonts w:ascii="Verdana" w:hAnsi="Verdana" w:cs="Verdana"/>
          <w:b/>
          <w:bCs/>
          <w:color w:val="000000"/>
          <w:sz w:val="18"/>
          <w:szCs w:val="18"/>
        </w:rPr>
        <w:br w:type="page"/>
      </w:r>
    </w:p>
    <w:p w:rsidR="00CD5900" w:rsidRDefault="00CD5900" w:rsidP="00CD5900">
      <w:pPr>
        <w:pStyle w:val="Prrafodelista"/>
        <w:spacing w:after="13" w:line="360" w:lineRule="auto"/>
        <w:ind w:left="0"/>
        <w:contextualSpacing/>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2</w:t>
      </w:r>
    </w:p>
    <w:p w:rsidR="00CD5900" w:rsidRPr="00644768" w:rsidRDefault="00CD5900" w:rsidP="00CD5900">
      <w:pPr>
        <w:pStyle w:val="Prrafodelista"/>
        <w:spacing w:after="13" w:line="360" w:lineRule="auto"/>
        <w:ind w:left="0"/>
        <w:contextualSpacing/>
        <w:jc w:val="center"/>
        <w:rPr>
          <w:rFonts w:ascii="Verdana" w:hAnsi="Verdana" w:cs="Verdana"/>
          <w:b/>
          <w:bCs/>
          <w:color w:val="000000"/>
          <w:sz w:val="18"/>
          <w:szCs w:val="18"/>
        </w:rPr>
      </w:pPr>
      <w:r>
        <w:rPr>
          <w:rFonts w:ascii="Verdana" w:hAnsi="Verdana" w:cs="Verdana"/>
          <w:b/>
          <w:bCs/>
          <w:color w:val="000000"/>
          <w:sz w:val="18"/>
          <w:szCs w:val="18"/>
        </w:rPr>
        <w:t>FACTURACIÓN Y TRIBUTOS</w:t>
      </w:r>
    </w:p>
    <w:p w:rsidR="00CD5900" w:rsidRPr="000B3296" w:rsidRDefault="00CD5900" w:rsidP="00CD5900">
      <w:pPr>
        <w:pStyle w:val="A2"/>
      </w:pPr>
      <w:r w:rsidRPr="000B3296">
        <w:t>FACTURACION.</w:t>
      </w:r>
    </w:p>
    <w:p w:rsidR="00CD5900" w:rsidRPr="00C04A41" w:rsidRDefault="00CD5900" w:rsidP="00CD5900">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D5900" w:rsidRPr="00C04A41" w:rsidRDefault="00CD5900" w:rsidP="00CD5900">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D5900" w:rsidRPr="00C04A41" w:rsidRDefault="00CD5900" w:rsidP="00CD5900">
      <w:pPr>
        <w:spacing w:line="360" w:lineRule="auto"/>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D5900" w:rsidRPr="000B3296" w:rsidRDefault="00CD5900" w:rsidP="00CD5900">
      <w:pPr>
        <w:pStyle w:val="A2"/>
      </w:pPr>
      <w:r w:rsidRPr="000B3296">
        <w:t>TRIBUTOS.</w:t>
      </w:r>
    </w:p>
    <w:p w:rsidR="00CD5900" w:rsidRPr="00C04A41" w:rsidRDefault="00CD5900" w:rsidP="00CD5900">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jc w:val="center"/>
        <w:rPr>
          <w:rFonts w:ascii="Verdana" w:hAnsi="Verdana" w:cs="Verdana"/>
          <w:b/>
          <w:bCs/>
          <w:color w:val="000000"/>
          <w:sz w:val="18"/>
          <w:szCs w:val="18"/>
        </w:rPr>
      </w:pPr>
    </w:p>
    <w:p w:rsidR="00CD5900" w:rsidRDefault="00CD5900" w:rsidP="00CD5900">
      <w:pPr>
        <w:pStyle w:val="Prrafodelista"/>
        <w:spacing w:line="360" w:lineRule="auto"/>
        <w:ind w:left="0"/>
        <w:rPr>
          <w:rFonts w:ascii="Verdana" w:hAnsi="Verdana" w:cs="Verdana"/>
          <w:b/>
          <w:bCs/>
          <w:color w:val="000000"/>
          <w:sz w:val="18"/>
          <w:szCs w:val="18"/>
        </w:rPr>
      </w:pPr>
    </w:p>
    <w:p w:rsidR="00CD5900" w:rsidRDefault="00CD5900" w:rsidP="00CD5900">
      <w:pPr>
        <w:pStyle w:val="Prrafodelista"/>
        <w:spacing w:line="360" w:lineRule="auto"/>
        <w:ind w:left="0"/>
        <w:rPr>
          <w:rFonts w:ascii="Verdana" w:hAnsi="Verdana" w:cs="Verdana"/>
          <w:b/>
          <w:bCs/>
          <w:color w:val="000000"/>
          <w:sz w:val="18"/>
          <w:szCs w:val="18"/>
        </w:rPr>
      </w:pPr>
    </w:p>
    <w:p w:rsidR="00CD5900" w:rsidRDefault="00CD5900" w:rsidP="00CD5900">
      <w:pPr>
        <w:pStyle w:val="Prrafodelista"/>
        <w:spacing w:line="360" w:lineRule="auto"/>
        <w:ind w:left="0"/>
        <w:rPr>
          <w:rFonts w:ascii="Verdana" w:hAnsi="Verdana" w:cs="Verdana"/>
          <w:b/>
          <w:bCs/>
          <w:color w:val="000000"/>
          <w:sz w:val="18"/>
          <w:szCs w:val="18"/>
        </w:rPr>
      </w:pPr>
    </w:p>
    <w:p w:rsidR="00CD5900" w:rsidRDefault="00CD5900" w:rsidP="00CD5900">
      <w:pPr>
        <w:pStyle w:val="Prrafodelista"/>
        <w:spacing w:line="360" w:lineRule="auto"/>
        <w:ind w:left="0"/>
        <w:rPr>
          <w:rFonts w:ascii="Verdana" w:hAnsi="Verdana" w:cs="Verdana"/>
          <w:b/>
          <w:bCs/>
          <w:color w:val="000000"/>
          <w:sz w:val="18"/>
          <w:szCs w:val="18"/>
        </w:rPr>
      </w:pPr>
    </w:p>
    <w:p w:rsidR="00803851" w:rsidRDefault="00803851">
      <w:pPr>
        <w:rPr>
          <w:rFonts w:ascii="Verdana" w:hAnsi="Verdana" w:cs="Verdana"/>
          <w:b/>
          <w:bCs/>
          <w:color w:val="000000"/>
          <w:sz w:val="18"/>
          <w:szCs w:val="18"/>
        </w:rPr>
      </w:pPr>
      <w:r>
        <w:rPr>
          <w:rFonts w:ascii="Verdana" w:hAnsi="Verdana" w:cs="Verdana"/>
          <w:b/>
          <w:bCs/>
          <w:color w:val="000000"/>
          <w:sz w:val="18"/>
          <w:szCs w:val="18"/>
        </w:rPr>
        <w:br w:type="page"/>
      </w:r>
    </w:p>
    <w:p w:rsidR="00CD5900" w:rsidRPr="00644768" w:rsidRDefault="00CD5900" w:rsidP="00CD5900">
      <w:pPr>
        <w:pStyle w:val="Prrafodelista"/>
        <w:spacing w:line="360" w:lineRule="auto"/>
        <w:ind w:left="0"/>
        <w:jc w:val="center"/>
        <w:rPr>
          <w:rFonts w:ascii="Verdana" w:hAnsi="Verdana" w:cs="Verdana"/>
          <w:b/>
          <w:bCs/>
          <w:color w:val="000000"/>
          <w:sz w:val="18"/>
          <w:szCs w:val="18"/>
        </w:rPr>
      </w:pPr>
      <w:r w:rsidRPr="00644768">
        <w:rPr>
          <w:rFonts w:ascii="Verdana" w:hAnsi="Verdana" w:cs="Verdana"/>
          <w:b/>
          <w:bCs/>
          <w:color w:val="000000"/>
          <w:sz w:val="18"/>
          <w:szCs w:val="18"/>
        </w:rPr>
        <w:lastRenderedPageBreak/>
        <w:t>ANEXO 3</w:t>
      </w:r>
    </w:p>
    <w:p w:rsidR="00CD5900" w:rsidRPr="00644768" w:rsidRDefault="00CD5900" w:rsidP="00CD5900">
      <w:pPr>
        <w:pStyle w:val="A2"/>
        <w:spacing w:before="0" w:after="0"/>
        <w:ind w:left="142" w:hanging="66"/>
        <w:jc w:val="center"/>
      </w:pPr>
      <w:r w:rsidRPr="00644768">
        <w:t>SEGUROS.</w:t>
      </w:r>
    </w:p>
    <w:p w:rsidR="00CD5900" w:rsidRPr="000276D8" w:rsidRDefault="00CD5900" w:rsidP="00CD590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D5900" w:rsidRPr="000B3296" w:rsidRDefault="00CD5900" w:rsidP="000C4A49">
      <w:pPr>
        <w:pStyle w:val="A1"/>
        <w:numPr>
          <w:ilvl w:val="0"/>
          <w:numId w:val="39"/>
        </w:numPr>
        <w:rPr>
          <w:i/>
          <w:iCs/>
          <w:u w:val="none"/>
          <w:lang w:val="es-BO"/>
        </w:rPr>
      </w:pPr>
      <w:r w:rsidRPr="000B3296">
        <w:rPr>
          <w:i/>
          <w:iCs/>
          <w:u w:val="none"/>
          <w:lang w:val="es-BO"/>
        </w:rPr>
        <w:t>Seguro de Responsabilidad Civil.</w:t>
      </w:r>
    </w:p>
    <w:p w:rsidR="00CD5900" w:rsidRPr="000276D8" w:rsidRDefault="00CD5900" w:rsidP="00CD5900">
      <w:pPr>
        <w:pStyle w:val="A1"/>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D5900" w:rsidRPr="000276D8" w:rsidRDefault="00CD5900" w:rsidP="00CD5900">
      <w:pPr>
        <w:pStyle w:val="A1"/>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CD5900" w:rsidRPr="000B3296" w:rsidRDefault="00CD5900" w:rsidP="000C4A49">
      <w:pPr>
        <w:pStyle w:val="A1"/>
        <w:numPr>
          <w:ilvl w:val="0"/>
          <w:numId w:val="39"/>
        </w:numPr>
        <w:rPr>
          <w:i/>
          <w:iCs/>
          <w:u w:val="none"/>
          <w:lang w:val="es-BO"/>
        </w:rPr>
      </w:pPr>
      <w:r w:rsidRPr="000B3296">
        <w:rPr>
          <w:i/>
          <w:iCs/>
          <w:u w:val="none"/>
          <w:lang w:val="es-BO"/>
        </w:rPr>
        <w:t>Póliza de Accidentes Personales.</w:t>
      </w:r>
    </w:p>
    <w:p w:rsidR="00CD5900" w:rsidRPr="000276D8" w:rsidRDefault="00CD5900" w:rsidP="00CD5900">
      <w:pPr>
        <w:pStyle w:val="A1"/>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D5900" w:rsidRPr="000B3296" w:rsidRDefault="00CD5900" w:rsidP="000C4A49">
      <w:pPr>
        <w:pStyle w:val="A1"/>
        <w:numPr>
          <w:ilvl w:val="0"/>
          <w:numId w:val="39"/>
        </w:numPr>
        <w:rPr>
          <w:i/>
          <w:iCs/>
          <w:u w:val="none"/>
          <w:lang w:val="es-BO"/>
        </w:rPr>
      </w:pPr>
      <w:r w:rsidRPr="000B3296">
        <w:rPr>
          <w:i/>
          <w:iCs/>
          <w:u w:val="none"/>
          <w:lang w:val="es-BO"/>
        </w:rPr>
        <w:t>Condiciones Adicionales.</w:t>
      </w:r>
    </w:p>
    <w:p w:rsidR="00CD5900" w:rsidRPr="000276D8" w:rsidRDefault="00CD5900" w:rsidP="00CD5900">
      <w:pPr>
        <w:pStyle w:val="A1"/>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D5900" w:rsidRDefault="00CD5900" w:rsidP="00CD5900">
      <w:pPr>
        <w:pStyle w:val="A1"/>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CD5900" w:rsidRDefault="00CD5900" w:rsidP="00CD5900">
      <w:pPr>
        <w:pStyle w:val="A1"/>
        <w:spacing w:line="360" w:lineRule="auto"/>
        <w:ind w:left="714"/>
        <w:rPr>
          <w:b w:val="0"/>
          <w:iCs/>
          <w:u w:val="none"/>
          <w:lang w:val="es-BO"/>
        </w:rPr>
      </w:pPr>
    </w:p>
    <w:p w:rsidR="00CD5900" w:rsidRDefault="00CD5900" w:rsidP="00CD5900">
      <w:pPr>
        <w:pStyle w:val="A1"/>
        <w:spacing w:line="360" w:lineRule="auto"/>
        <w:ind w:left="714"/>
        <w:rPr>
          <w:b w:val="0"/>
          <w:iCs/>
          <w:u w:val="none"/>
          <w:lang w:val="es-BO"/>
        </w:rPr>
      </w:pPr>
    </w:p>
    <w:p w:rsidR="00CD5900" w:rsidRPr="00045C0D" w:rsidRDefault="00CD5900" w:rsidP="00CD5900">
      <w:pPr>
        <w:pStyle w:val="A1"/>
        <w:spacing w:line="360" w:lineRule="auto"/>
        <w:ind w:left="714"/>
        <w:rPr>
          <w:b w:val="0"/>
          <w:iCs/>
          <w:u w:val="none"/>
          <w:lang w:val="es-BO"/>
        </w:rPr>
      </w:pPr>
    </w:p>
    <w:p w:rsidR="00CD5900" w:rsidRPr="00CF586A" w:rsidRDefault="00CD5900" w:rsidP="00CD5900">
      <w:pPr>
        <w:pStyle w:val="Sangradetextonormal"/>
        <w:spacing w:line="276" w:lineRule="auto"/>
        <w:contextualSpacing/>
        <w:jc w:val="center"/>
        <w:rPr>
          <w:rFonts w:ascii="Verdana" w:hAnsi="Verdana" w:cs="Arial"/>
          <w:b/>
          <w:bCs/>
          <w:sz w:val="18"/>
          <w:szCs w:val="18"/>
        </w:rPr>
      </w:pPr>
      <w:r w:rsidRPr="00CF586A">
        <w:rPr>
          <w:rFonts w:ascii="Verdana" w:hAnsi="Verdana" w:cs="Arial"/>
          <w:b/>
          <w:bCs/>
          <w:sz w:val="18"/>
          <w:szCs w:val="18"/>
        </w:rPr>
        <w:lastRenderedPageBreak/>
        <w:t>ANEXO 4</w:t>
      </w:r>
    </w:p>
    <w:p w:rsidR="00CD5900" w:rsidRPr="00CF586A" w:rsidRDefault="00CD5900" w:rsidP="00CD5900">
      <w:pPr>
        <w:pStyle w:val="Sangradetextonormal"/>
        <w:spacing w:line="276" w:lineRule="auto"/>
        <w:contextualSpacing/>
        <w:jc w:val="center"/>
        <w:rPr>
          <w:rFonts w:ascii="Verdana" w:hAnsi="Verdana" w:cs="Arial"/>
          <w:b/>
          <w:bCs/>
          <w:sz w:val="18"/>
          <w:szCs w:val="18"/>
        </w:rPr>
      </w:pPr>
      <w:r w:rsidRPr="00CF586A">
        <w:rPr>
          <w:rFonts w:ascii="Verdana" w:hAnsi="Verdana" w:cs="Arial"/>
          <w:b/>
          <w:bCs/>
          <w:sz w:val="18"/>
          <w:szCs w:val="18"/>
        </w:rPr>
        <w:t>ASPECTOS DE SEGURIDAD Y SALUD OCUPACIONAL</w:t>
      </w:r>
    </w:p>
    <w:p w:rsidR="00CD5900" w:rsidRPr="00CF586A" w:rsidRDefault="00CD5900" w:rsidP="000C4A49">
      <w:pPr>
        <w:pStyle w:val="Prrafodelista"/>
        <w:numPr>
          <w:ilvl w:val="0"/>
          <w:numId w:val="51"/>
        </w:numPr>
        <w:autoSpaceDE w:val="0"/>
        <w:autoSpaceDN w:val="0"/>
        <w:adjustRightInd w:val="0"/>
        <w:spacing w:before="100" w:beforeAutospacing="1" w:after="100" w:afterAutospacing="1" w:line="276" w:lineRule="auto"/>
        <w:ind w:left="240" w:hanging="240"/>
        <w:jc w:val="both"/>
        <w:rPr>
          <w:rFonts w:ascii="Verdana" w:hAnsi="Verdana" w:cs="Arial"/>
          <w:b/>
          <w:color w:val="000000"/>
          <w:sz w:val="18"/>
          <w:szCs w:val="18"/>
        </w:rPr>
      </w:pPr>
      <w:r w:rsidRPr="00CF586A">
        <w:rPr>
          <w:rFonts w:ascii="Verdana" w:hAnsi="Verdana" w:cs="Arial"/>
          <w:b/>
          <w:color w:val="000000"/>
          <w:sz w:val="18"/>
          <w:szCs w:val="18"/>
        </w:rPr>
        <w:t>POSTERIOR A LA FIRMA DE CONTRATO Y PREVIO INICIO DE ACTIVIDADES</w:t>
      </w:r>
    </w:p>
    <w:p w:rsidR="00CD5900" w:rsidRPr="00CF586A" w:rsidRDefault="00CD5900" w:rsidP="00CD5900">
      <w:pPr>
        <w:pStyle w:val="Prrafodelista"/>
        <w:autoSpaceDE w:val="0"/>
        <w:autoSpaceDN w:val="0"/>
        <w:adjustRightInd w:val="0"/>
        <w:spacing w:before="100" w:beforeAutospacing="1" w:after="100" w:afterAutospacing="1" w:line="276" w:lineRule="auto"/>
        <w:ind w:left="240"/>
        <w:jc w:val="both"/>
        <w:rPr>
          <w:rFonts w:ascii="Verdana" w:hAnsi="Verdana" w:cs="Arial"/>
          <w:b/>
          <w:color w:val="000000"/>
          <w:sz w:val="18"/>
          <w:szCs w:val="18"/>
        </w:rPr>
      </w:pPr>
      <w:r>
        <w:rPr>
          <w:rFonts w:ascii="Verdana" w:hAnsi="Verdana" w:cs="Arial"/>
          <w:color w:val="000000"/>
          <w:sz w:val="18"/>
          <w:szCs w:val="18"/>
        </w:rPr>
        <w:t xml:space="preserve">La Empresa contratada </w:t>
      </w:r>
      <w:r w:rsidRPr="00CF586A">
        <w:rPr>
          <w:rFonts w:ascii="Verdana" w:hAnsi="Verdana" w:cs="Arial"/>
          <w:color w:val="000000"/>
          <w:sz w:val="18"/>
          <w:szCs w:val="18"/>
        </w:rPr>
        <w:t xml:space="preserve">deberá presentar el siguiente documento para la </w:t>
      </w:r>
      <w:r w:rsidRPr="00CF586A">
        <w:rPr>
          <w:rFonts w:ascii="Verdana" w:hAnsi="Verdana" w:cs="Arial"/>
          <w:b/>
          <w:bCs/>
          <w:color w:val="000000"/>
          <w:sz w:val="18"/>
          <w:szCs w:val="18"/>
        </w:rPr>
        <w:t xml:space="preserve">aprobación </w:t>
      </w:r>
      <w:r w:rsidRPr="00CF586A">
        <w:rPr>
          <w:rFonts w:ascii="Verdana" w:hAnsi="Verdana" w:cs="Arial"/>
          <w:color w:val="000000"/>
          <w:sz w:val="18"/>
          <w:szCs w:val="18"/>
        </w:rPr>
        <w:t>de la Dirección de SMS de YPFB</w:t>
      </w:r>
      <w:r w:rsidRPr="00CF586A">
        <w:rPr>
          <w:rFonts w:ascii="Verdana" w:hAnsi="Verdana" w:cs="Arial"/>
          <w:i/>
          <w:iCs/>
          <w:color w:val="000000"/>
          <w:sz w:val="18"/>
          <w:szCs w:val="18"/>
        </w:rPr>
        <w:t xml:space="preserve">: </w:t>
      </w:r>
    </w:p>
    <w:p w:rsidR="00CD5900" w:rsidRPr="00CF586A" w:rsidRDefault="00CD5900" w:rsidP="000C4A49">
      <w:pPr>
        <w:pStyle w:val="Prrafodelista"/>
        <w:numPr>
          <w:ilvl w:val="0"/>
          <w:numId w:val="52"/>
        </w:numPr>
        <w:autoSpaceDE w:val="0"/>
        <w:autoSpaceDN w:val="0"/>
        <w:adjustRightInd w:val="0"/>
        <w:spacing w:before="100" w:beforeAutospacing="1" w:line="276" w:lineRule="auto"/>
        <w:jc w:val="both"/>
        <w:rPr>
          <w:rFonts w:ascii="Verdana" w:hAnsi="Verdana" w:cs="Arial"/>
          <w:color w:val="000000"/>
          <w:sz w:val="18"/>
          <w:szCs w:val="18"/>
        </w:rPr>
      </w:pPr>
      <w:r w:rsidRPr="00CF586A">
        <w:rPr>
          <w:rFonts w:ascii="Verdana" w:hAnsi="Verdana" w:cs="Arial"/>
          <w:b/>
          <w:bCs/>
          <w:iCs/>
          <w:color w:val="000000"/>
          <w:sz w:val="18"/>
          <w:szCs w:val="18"/>
        </w:rPr>
        <w:t xml:space="preserve">Declaración Jurada </w:t>
      </w:r>
      <w:r w:rsidRPr="00CF586A">
        <w:rPr>
          <w:rFonts w:ascii="Verdana" w:hAnsi="Verdana" w:cs="Arial"/>
          <w:b/>
          <w:color w:val="000000"/>
          <w:sz w:val="18"/>
          <w:szCs w:val="18"/>
        </w:rPr>
        <w:t>“Compromiso de SMS”</w:t>
      </w:r>
    </w:p>
    <w:p w:rsidR="00CD5900" w:rsidRPr="00CF586A" w:rsidRDefault="00CD5900" w:rsidP="00CD5900">
      <w:pPr>
        <w:pStyle w:val="Prrafodelista"/>
        <w:autoSpaceDE w:val="0"/>
        <w:autoSpaceDN w:val="0"/>
        <w:adjustRightInd w:val="0"/>
        <w:spacing w:before="100" w:beforeAutospacing="1" w:line="276" w:lineRule="auto"/>
        <w:jc w:val="both"/>
        <w:rPr>
          <w:rFonts w:ascii="Verdana" w:hAnsi="Verdana" w:cs="Arial"/>
          <w:color w:val="000000"/>
          <w:sz w:val="18"/>
          <w:szCs w:val="18"/>
        </w:rPr>
      </w:pPr>
      <w:r w:rsidRPr="00CF586A">
        <w:rPr>
          <w:rFonts w:ascii="Verdana" w:hAnsi="Verdana" w:cs="Arial"/>
          <w:color w:val="000000"/>
          <w:sz w:val="18"/>
          <w:szCs w:val="18"/>
        </w:rPr>
        <w:t xml:space="preserve">Para Cumplimiento de los Requisitos de Seguridad Industrial, Salud Ocupacional y Medio Ambiente para contratistas de YPFB Corporación. </w:t>
      </w:r>
    </w:p>
    <w:p w:rsidR="00CD5900" w:rsidRPr="00CF586A" w:rsidRDefault="00CD5900" w:rsidP="00CD5900">
      <w:pPr>
        <w:pStyle w:val="Prrafodelista"/>
        <w:autoSpaceDE w:val="0"/>
        <w:autoSpaceDN w:val="0"/>
        <w:adjustRightInd w:val="0"/>
        <w:spacing w:before="100" w:beforeAutospacing="1" w:line="276" w:lineRule="auto"/>
        <w:jc w:val="both"/>
        <w:rPr>
          <w:rFonts w:ascii="Verdana" w:hAnsi="Verdana" w:cs="Arial"/>
          <w:iCs/>
          <w:color w:val="000000"/>
          <w:sz w:val="18"/>
          <w:szCs w:val="18"/>
        </w:rPr>
      </w:pPr>
      <w:r w:rsidRPr="00CF586A">
        <w:rPr>
          <w:rFonts w:ascii="Verdana" w:hAnsi="Verdana" w:cs="Arial"/>
          <w:iCs/>
          <w:color w:val="000000"/>
          <w:sz w:val="18"/>
          <w:szCs w:val="18"/>
        </w:rPr>
        <w:t>La Empresa Contratista deberá dar estricto cumplimento a la legislación aplicable al presente servicio, vigentes en el Estado Plurinacional de Bolivia; siendo también responsable del cumplimiento por parte de los Subcontratistas que intervengan a nombre suyo ante YPFB.</w:t>
      </w:r>
    </w:p>
    <w:p w:rsidR="00CD5900" w:rsidRPr="00CF586A" w:rsidRDefault="00CD5900" w:rsidP="00CD5900">
      <w:pPr>
        <w:pStyle w:val="Prrafodelista"/>
        <w:autoSpaceDE w:val="0"/>
        <w:autoSpaceDN w:val="0"/>
        <w:adjustRightInd w:val="0"/>
        <w:spacing w:before="100" w:beforeAutospacing="1" w:line="276" w:lineRule="auto"/>
        <w:jc w:val="both"/>
        <w:rPr>
          <w:rFonts w:ascii="Verdana" w:hAnsi="Verdana" w:cs="Arial"/>
          <w:color w:val="000000"/>
          <w:sz w:val="18"/>
          <w:szCs w:val="18"/>
        </w:rPr>
      </w:pPr>
      <w:r w:rsidRPr="00CF586A">
        <w:rPr>
          <w:rFonts w:ascii="Verdana" w:hAnsi="Verdana" w:cs="Arial"/>
          <w:color w:val="000000"/>
          <w:sz w:val="18"/>
          <w:szCs w:val="18"/>
        </w:rPr>
        <w:t xml:space="preserve">Deberá presentar la “Declaración Jurada” debidamente firmada por el Representante Legal de la Empresa, adjuntando la fotocopia firmada del documento de identificación (pasaporte/CI), con la impresión dactilar del mismo (pulgar derecho y/o izquierdo). </w:t>
      </w:r>
    </w:p>
    <w:p w:rsidR="00CD5900" w:rsidRPr="00CF586A" w:rsidRDefault="00CD5900" w:rsidP="00CD5900">
      <w:pPr>
        <w:autoSpaceDE w:val="0"/>
        <w:autoSpaceDN w:val="0"/>
        <w:adjustRightInd w:val="0"/>
        <w:spacing w:line="276" w:lineRule="auto"/>
        <w:jc w:val="both"/>
        <w:rPr>
          <w:rFonts w:ascii="Verdana" w:hAnsi="Verdana" w:cs="Arial"/>
          <w:b/>
          <w:bCs/>
          <w:sz w:val="18"/>
          <w:szCs w:val="18"/>
          <w:lang w:val="es-BO"/>
        </w:rPr>
      </w:pPr>
    </w:p>
    <w:p w:rsidR="00CD5900" w:rsidRPr="00CF586A" w:rsidRDefault="00CD5900" w:rsidP="000C4A49">
      <w:pPr>
        <w:pStyle w:val="Prrafodelista"/>
        <w:numPr>
          <w:ilvl w:val="0"/>
          <w:numId w:val="51"/>
        </w:numPr>
        <w:spacing w:line="276" w:lineRule="auto"/>
        <w:ind w:left="240" w:hanging="240"/>
        <w:jc w:val="both"/>
        <w:rPr>
          <w:rFonts w:ascii="Verdana" w:hAnsi="Verdana" w:cs="Arial"/>
          <w:b/>
          <w:sz w:val="18"/>
          <w:szCs w:val="18"/>
        </w:rPr>
      </w:pPr>
      <w:r w:rsidRPr="00CF586A">
        <w:rPr>
          <w:rFonts w:ascii="Verdana" w:hAnsi="Verdana" w:cs="Arial"/>
          <w:b/>
          <w:sz w:val="18"/>
          <w:szCs w:val="18"/>
        </w:rPr>
        <w:t>LA EMPRESA CONTRATISTA DEBERÁ CUMPLIR DE FORMA OBLIGATORIA CON LOS ESTÁNDARES DE SEGURIDAD INDUSTRIAL Y SALUD OCUPACIONAL</w:t>
      </w:r>
    </w:p>
    <w:p w:rsidR="00CD5900" w:rsidRPr="00CF586A" w:rsidRDefault="00CD5900" w:rsidP="00CD5900">
      <w:pPr>
        <w:spacing w:line="276" w:lineRule="auto"/>
        <w:jc w:val="both"/>
        <w:rPr>
          <w:rFonts w:ascii="Verdana" w:hAnsi="Verdana"/>
          <w:sz w:val="18"/>
          <w:szCs w:val="18"/>
        </w:rPr>
      </w:pPr>
    </w:p>
    <w:p w:rsidR="00CD5900" w:rsidRPr="00CF586A" w:rsidRDefault="00CD5900" w:rsidP="000C4A49">
      <w:pPr>
        <w:pStyle w:val="ApendiceA"/>
        <w:numPr>
          <w:ilvl w:val="0"/>
          <w:numId w:val="52"/>
        </w:numPr>
        <w:spacing w:line="276" w:lineRule="auto"/>
        <w:rPr>
          <w:rFonts w:ascii="Verdana" w:hAnsi="Verdana"/>
          <w:sz w:val="18"/>
          <w:szCs w:val="18"/>
        </w:rPr>
      </w:pPr>
      <w:r w:rsidRPr="00CF586A">
        <w:rPr>
          <w:rFonts w:ascii="Verdana" w:hAnsi="Verdana"/>
          <w:sz w:val="18"/>
          <w:szCs w:val="18"/>
        </w:rPr>
        <w:t>Estándares y requisitos de SYSO para Contratistas de YPFB Corporación.</w:t>
      </w:r>
    </w:p>
    <w:p w:rsidR="00CD5900" w:rsidRPr="00CF586A" w:rsidRDefault="00CD5900" w:rsidP="00CD5900">
      <w:pPr>
        <w:pStyle w:val="ApendiceA"/>
        <w:numPr>
          <w:ilvl w:val="0"/>
          <w:numId w:val="0"/>
        </w:numPr>
        <w:spacing w:line="276" w:lineRule="auto"/>
        <w:ind w:left="720"/>
        <w:rPr>
          <w:rFonts w:ascii="Verdana" w:hAnsi="Verdana"/>
          <w:sz w:val="18"/>
          <w:szCs w:val="18"/>
        </w:rPr>
      </w:pPr>
    </w:p>
    <w:p w:rsidR="00CD5900" w:rsidRPr="00CF586A" w:rsidRDefault="00CD5900" w:rsidP="00CD5900">
      <w:pPr>
        <w:pStyle w:val="ApendiceA"/>
        <w:numPr>
          <w:ilvl w:val="0"/>
          <w:numId w:val="0"/>
        </w:numPr>
        <w:spacing w:line="276" w:lineRule="auto"/>
        <w:ind w:left="720"/>
        <w:rPr>
          <w:rFonts w:ascii="Verdana" w:hAnsi="Verdana"/>
          <w:b w:val="0"/>
          <w:sz w:val="18"/>
          <w:szCs w:val="18"/>
        </w:rPr>
      </w:pPr>
      <w:r w:rsidRPr="00CF586A">
        <w:rPr>
          <w:rFonts w:ascii="Verdana" w:hAnsi="Verdana"/>
          <w:b w:val="0"/>
          <w:sz w:val="18"/>
          <w:szCs w:val="18"/>
          <w:lang w:val="es-BO"/>
        </w:rPr>
        <w:t>La Empresa Contratista,</w:t>
      </w:r>
      <w:r w:rsidRPr="00CF586A">
        <w:rPr>
          <w:rFonts w:ascii="Verdana" w:hAnsi="Verdana"/>
          <w:b w:val="0"/>
          <w:sz w:val="18"/>
          <w:szCs w:val="18"/>
        </w:rPr>
        <w:t xml:space="preserve"> deberá garantizar el cumplimiento de los requisitos y estándares de Seguridad descritos en el </w:t>
      </w:r>
      <w:r w:rsidRPr="00CF586A">
        <w:rPr>
          <w:rFonts w:ascii="Verdana" w:hAnsi="Verdana"/>
          <w:b w:val="0"/>
          <w:iCs/>
          <w:sz w:val="18"/>
          <w:szCs w:val="18"/>
        </w:rPr>
        <w:t>Anexo</w:t>
      </w:r>
      <w:r w:rsidRPr="00CF586A">
        <w:rPr>
          <w:rFonts w:ascii="Verdana" w:hAnsi="Verdana"/>
          <w:b w:val="0"/>
          <w:iCs/>
          <w:sz w:val="18"/>
          <w:szCs w:val="18"/>
          <w:lang w:val="es-BO"/>
        </w:rPr>
        <w:t xml:space="preserve"> H</w:t>
      </w:r>
      <w:r w:rsidRPr="00CF586A">
        <w:rPr>
          <w:rFonts w:ascii="Verdana" w:hAnsi="Verdana"/>
          <w:b w:val="0"/>
          <w:iCs/>
          <w:sz w:val="18"/>
          <w:szCs w:val="18"/>
        </w:rPr>
        <w:t>:</w:t>
      </w:r>
      <w:r w:rsidRPr="00CF586A">
        <w:rPr>
          <w:rFonts w:ascii="Verdana" w:hAnsi="Verdana"/>
          <w:b w:val="0"/>
          <w:i/>
          <w:iCs/>
          <w:sz w:val="18"/>
          <w:szCs w:val="18"/>
        </w:rPr>
        <w:t xml:space="preserve"> </w:t>
      </w:r>
      <w:r w:rsidRPr="00CF586A">
        <w:rPr>
          <w:rFonts w:ascii="Verdana" w:hAnsi="Verdana"/>
          <w:b w:val="0"/>
          <w:sz w:val="18"/>
          <w:szCs w:val="18"/>
        </w:rPr>
        <w:t xml:space="preserve">“REQUISITOS DE SEGURIDAD INDUSTRIAL PARA CONTRATISTAS”, documento elaborado conforme a políticas internas de YPFB y en estricto cumplimiento de la normativa legal vigente (D.L. 16998). </w:t>
      </w:r>
    </w:p>
    <w:p w:rsidR="00CD5900" w:rsidRPr="00CF586A" w:rsidRDefault="00CD5900" w:rsidP="00CD5900">
      <w:pPr>
        <w:pStyle w:val="ApendiceA"/>
        <w:numPr>
          <w:ilvl w:val="0"/>
          <w:numId w:val="0"/>
        </w:numPr>
        <w:spacing w:line="276" w:lineRule="auto"/>
        <w:ind w:left="720"/>
        <w:rPr>
          <w:rFonts w:ascii="Verdana" w:hAnsi="Verdana"/>
          <w:b w:val="0"/>
          <w:sz w:val="18"/>
          <w:szCs w:val="18"/>
        </w:rPr>
      </w:pPr>
    </w:p>
    <w:p w:rsidR="00CD5900" w:rsidRPr="00CF586A" w:rsidRDefault="00CD5900" w:rsidP="00CD5900">
      <w:pPr>
        <w:pStyle w:val="ApendiceA"/>
        <w:numPr>
          <w:ilvl w:val="0"/>
          <w:numId w:val="0"/>
        </w:numPr>
        <w:spacing w:line="276" w:lineRule="auto"/>
        <w:ind w:left="720"/>
        <w:rPr>
          <w:rFonts w:ascii="Verdana" w:hAnsi="Verdana"/>
          <w:b w:val="0"/>
          <w:sz w:val="18"/>
          <w:szCs w:val="18"/>
        </w:rPr>
      </w:pPr>
      <w:r w:rsidRPr="00CF586A">
        <w:rPr>
          <w:rFonts w:ascii="Verdana" w:hAnsi="Verdana"/>
          <w:b w:val="0"/>
          <w:sz w:val="18"/>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CD5900" w:rsidRPr="00CF586A" w:rsidRDefault="00CD5900" w:rsidP="00CD5900">
      <w:pPr>
        <w:pStyle w:val="ApendiceA"/>
        <w:numPr>
          <w:ilvl w:val="0"/>
          <w:numId w:val="0"/>
        </w:numPr>
        <w:spacing w:line="276" w:lineRule="auto"/>
        <w:ind w:left="720"/>
        <w:rPr>
          <w:rFonts w:ascii="Verdana" w:hAnsi="Verdana"/>
          <w:b w:val="0"/>
          <w:sz w:val="18"/>
          <w:szCs w:val="18"/>
        </w:rPr>
      </w:pPr>
    </w:p>
    <w:p w:rsidR="00CD5900" w:rsidRPr="00CF586A" w:rsidRDefault="00CD5900" w:rsidP="000C4A49">
      <w:pPr>
        <w:pStyle w:val="ApendiceA2"/>
        <w:numPr>
          <w:ilvl w:val="0"/>
          <w:numId w:val="51"/>
        </w:numPr>
        <w:spacing w:after="100" w:afterAutospacing="1" w:line="276" w:lineRule="auto"/>
        <w:ind w:left="240" w:hanging="240"/>
        <w:rPr>
          <w:rFonts w:ascii="Verdana" w:hAnsi="Verdana"/>
          <w:b/>
          <w:sz w:val="18"/>
          <w:szCs w:val="18"/>
        </w:rPr>
      </w:pPr>
      <w:r w:rsidRPr="00CF586A">
        <w:rPr>
          <w:rFonts w:ascii="Verdana" w:hAnsi="Verdana"/>
          <w:b/>
          <w:sz w:val="18"/>
          <w:szCs w:val="18"/>
        </w:rPr>
        <w:t>ASPECTOS GENERALES</w:t>
      </w:r>
    </w:p>
    <w:p w:rsidR="00CD5900" w:rsidRPr="00CF586A" w:rsidRDefault="00CD5900" w:rsidP="00CD5900">
      <w:pPr>
        <w:pStyle w:val="ApendiceA2"/>
        <w:spacing w:after="100" w:afterAutospacing="1" w:line="276" w:lineRule="auto"/>
        <w:ind w:left="240"/>
        <w:rPr>
          <w:rFonts w:ascii="Verdana" w:hAnsi="Verdana"/>
          <w:sz w:val="18"/>
          <w:szCs w:val="18"/>
        </w:rPr>
      </w:pPr>
      <w:r w:rsidRPr="00CF586A">
        <w:rPr>
          <w:rFonts w:ascii="Verdana" w:hAnsi="Verdana"/>
          <w:sz w:val="18"/>
          <w:szCs w:val="18"/>
        </w:rPr>
        <w:t xml:space="preserve">La Empresa contratista, deberá presentar un </w:t>
      </w:r>
      <w:r w:rsidRPr="00CF586A">
        <w:rPr>
          <w:rFonts w:ascii="Verdana" w:hAnsi="Verdana"/>
          <w:b/>
          <w:bCs/>
          <w:i/>
          <w:iCs/>
          <w:sz w:val="18"/>
          <w:szCs w:val="18"/>
        </w:rPr>
        <w:t xml:space="preserve">Resumen Ejecutivo </w:t>
      </w:r>
      <w:r w:rsidRPr="00CF586A">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CD5900" w:rsidRPr="00CF586A" w:rsidRDefault="00CD5900" w:rsidP="000C4A49">
      <w:pPr>
        <w:pStyle w:val="ApendiceA2"/>
        <w:numPr>
          <w:ilvl w:val="0"/>
          <w:numId w:val="52"/>
        </w:numPr>
        <w:spacing w:after="100" w:afterAutospacing="1" w:line="276" w:lineRule="auto"/>
        <w:rPr>
          <w:rFonts w:ascii="Verdana" w:hAnsi="Verdana"/>
          <w:b/>
          <w:sz w:val="18"/>
          <w:szCs w:val="18"/>
        </w:rPr>
      </w:pPr>
      <w:r w:rsidRPr="00CF586A">
        <w:rPr>
          <w:rFonts w:ascii="Verdana" w:hAnsi="Verdana"/>
          <w:sz w:val="18"/>
          <w:szCs w:val="18"/>
        </w:rPr>
        <w:t>Medidas preventivas en Seguridad, Salud Ocupacional (prevención de accidentes).</w:t>
      </w:r>
    </w:p>
    <w:p w:rsidR="00CD5900" w:rsidRPr="00CF586A" w:rsidRDefault="00CD5900" w:rsidP="000C4A49">
      <w:pPr>
        <w:pStyle w:val="ApendiceA2"/>
        <w:numPr>
          <w:ilvl w:val="0"/>
          <w:numId w:val="52"/>
        </w:numPr>
        <w:spacing w:after="100" w:afterAutospacing="1" w:line="276" w:lineRule="auto"/>
        <w:rPr>
          <w:rFonts w:ascii="Verdana" w:hAnsi="Verdana"/>
          <w:b/>
          <w:sz w:val="18"/>
          <w:szCs w:val="18"/>
        </w:rPr>
      </w:pPr>
      <w:r w:rsidRPr="00CF586A">
        <w:rPr>
          <w:rFonts w:ascii="Verdana" w:hAnsi="Verdana"/>
          <w:sz w:val="18"/>
          <w:szCs w:val="18"/>
        </w:rPr>
        <w:t>Uso de EPP (Equipo de Protección Personal, de acuerdo a las actividades específicas).</w:t>
      </w:r>
    </w:p>
    <w:p w:rsidR="00CD5900" w:rsidRPr="00CF586A" w:rsidRDefault="00CD5900" w:rsidP="000C4A49">
      <w:pPr>
        <w:pStyle w:val="ApendiceA2"/>
        <w:numPr>
          <w:ilvl w:val="0"/>
          <w:numId w:val="52"/>
        </w:numPr>
        <w:spacing w:after="100" w:afterAutospacing="1" w:line="276" w:lineRule="auto"/>
        <w:rPr>
          <w:rFonts w:ascii="Verdana" w:hAnsi="Verdana"/>
          <w:b/>
          <w:sz w:val="18"/>
          <w:szCs w:val="18"/>
        </w:rPr>
      </w:pPr>
      <w:r w:rsidRPr="00CF586A">
        <w:rPr>
          <w:rFonts w:ascii="Verdana" w:hAnsi="Verdana"/>
          <w:sz w:val="18"/>
          <w:szCs w:val="18"/>
        </w:rPr>
        <w:t>Identificación y evaluación de riesgos e impactos en el trabajo.</w:t>
      </w:r>
    </w:p>
    <w:p w:rsidR="00CD5900" w:rsidRPr="00CF586A" w:rsidRDefault="00CD5900" w:rsidP="000C4A49">
      <w:pPr>
        <w:pStyle w:val="ApendiceA2"/>
        <w:numPr>
          <w:ilvl w:val="0"/>
          <w:numId w:val="52"/>
        </w:numPr>
        <w:spacing w:after="100" w:afterAutospacing="1" w:line="276" w:lineRule="auto"/>
        <w:rPr>
          <w:rFonts w:ascii="Verdana" w:hAnsi="Verdana"/>
          <w:sz w:val="18"/>
          <w:szCs w:val="18"/>
        </w:rPr>
      </w:pPr>
      <w:r w:rsidRPr="00CF586A">
        <w:rPr>
          <w:rFonts w:ascii="Verdana" w:hAnsi="Verdana"/>
          <w:sz w:val="18"/>
          <w:szCs w:val="18"/>
        </w:rPr>
        <w:t>Lista general de Procedimientos de trabajo (altura, eléctrico, espacios confinados), según corresponda.</w:t>
      </w:r>
    </w:p>
    <w:p w:rsidR="00CD5900" w:rsidRPr="00CF586A" w:rsidRDefault="00CD5900" w:rsidP="000C4A49">
      <w:pPr>
        <w:pStyle w:val="ApendiceA2"/>
        <w:numPr>
          <w:ilvl w:val="0"/>
          <w:numId w:val="52"/>
        </w:numPr>
        <w:spacing w:after="100" w:afterAutospacing="1" w:line="276" w:lineRule="auto"/>
        <w:rPr>
          <w:rFonts w:ascii="Verdana" w:hAnsi="Verdana"/>
          <w:b/>
          <w:sz w:val="18"/>
          <w:szCs w:val="18"/>
        </w:rPr>
      </w:pPr>
      <w:r w:rsidRPr="00CF586A">
        <w:rPr>
          <w:rFonts w:ascii="Verdana" w:hAnsi="Verdana"/>
          <w:sz w:val="18"/>
          <w:szCs w:val="18"/>
        </w:rPr>
        <w:t xml:space="preserve">Política de Seguridad, Salud Ocupacional y Medio Ambiente (En caso de que la empresa cuente con un sistema de Gestión de </w:t>
      </w:r>
      <w:proofErr w:type="spellStart"/>
      <w:r w:rsidRPr="00CF586A">
        <w:rPr>
          <w:rFonts w:ascii="Verdana" w:hAnsi="Verdana"/>
          <w:sz w:val="18"/>
          <w:szCs w:val="18"/>
        </w:rPr>
        <w:t>SySO</w:t>
      </w:r>
      <w:proofErr w:type="spellEnd"/>
      <w:r w:rsidRPr="00CF586A">
        <w:rPr>
          <w:rFonts w:ascii="Verdana" w:hAnsi="Verdana"/>
          <w:sz w:val="18"/>
          <w:szCs w:val="18"/>
        </w:rPr>
        <w:t>).</w:t>
      </w:r>
    </w:p>
    <w:p w:rsidR="00CD5900" w:rsidRPr="00CF586A" w:rsidRDefault="00CD5900" w:rsidP="000C4A49">
      <w:pPr>
        <w:pStyle w:val="Prrafodelista"/>
        <w:numPr>
          <w:ilvl w:val="0"/>
          <w:numId w:val="51"/>
        </w:numPr>
        <w:spacing w:line="276" w:lineRule="auto"/>
        <w:ind w:left="240" w:hanging="240"/>
        <w:jc w:val="both"/>
        <w:rPr>
          <w:rFonts w:ascii="Verdana" w:hAnsi="Verdana"/>
          <w:b/>
          <w:sz w:val="18"/>
          <w:szCs w:val="18"/>
        </w:rPr>
      </w:pPr>
      <w:r w:rsidRPr="00CF586A">
        <w:rPr>
          <w:rFonts w:ascii="Verdana" w:hAnsi="Verdana"/>
          <w:b/>
          <w:sz w:val="18"/>
          <w:szCs w:val="18"/>
        </w:rPr>
        <w:lastRenderedPageBreak/>
        <w:t xml:space="preserve">DOCUMENTOS PARA APROBACIÓN DE YPFB (UNIDAD DE SMS – UNIDAD SOLICITANTE) </w:t>
      </w:r>
    </w:p>
    <w:p w:rsidR="00CD5900" w:rsidRPr="00CF586A" w:rsidRDefault="00CD5900" w:rsidP="00CD5900">
      <w:pPr>
        <w:pStyle w:val="Prrafodelista"/>
        <w:spacing w:line="276" w:lineRule="auto"/>
        <w:ind w:left="360"/>
        <w:rPr>
          <w:rFonts w:ascii="Verdana" w:hAnsi="Verdana"/>
          <w:b/>
          <w:sz w:val="18"/>
          <w:szCs w:val="18"/>
        </w:rPr>
      </w:pPr>
    </w:p>
    <w:p w:rsidR="00CD5900" w:rsidRDefault="00CD5900" w:rsidP="00CD5900">
      <w:pPr>
        <w:spacing w:line="276" w:lineRule="auto"/>
        <w:jc w:val="both"/>
        <w:rPr>
          <w:rFonts w:ascii="Verdana" w:hAnsi="Verdana"/>
          <w:sz w:val="18"/>
          <w:szCs w:val="18"/>
        </w:rPr>
      </w:pPr>
      <w:r w:rsidRPr="00CF586A">
        <w:rPr>
          <w:rFonts w:ascii="Verdana" w:hAnsi="Verdana"/>
          <w:sz w:val="18"/>
          <w:szCs w:val="18"/>
        </w:rPr>
        <w:t xml:space="preserve">La Empresa </w:t>
      </w:r>
      <w:r>
        <w:rPr>
          <w:rFonts w:ascii="Verdana" w:hAnsi="Verdana"/>
          <w:sz w:val="18"/>
          <w:szCs w:val="18"/>
        </w:rPr>
        <w:t>C</w:t>
      </w:r>
      <w:r w:rsidRPr="00CF586A">
        <w:rPr>
          <w:rFonts w:ascii="Verdana" w:hAnsi="Verdana"/>
          <w:sz w:val="18"/>
          <w:szCs w:val="18"/>
        </w:rPr>
        <w:t>ontratista deberá presentar en documentos oficiales para aprobación de YPFB los siguientes Requisitos de SMS, de acuerdo a las actividades del Servicio:</w:t>
      </w:r>
    </w:p>
    <w:p w:rsidR="00CD5900" w:rsidRDefault="00CD5900" w:rsidP="00CD5900">
      <w:pPr>
        <w:spacing w:line="276" w:lineRule="auto"/>
        <w:jc w:val="both"/>
        <w:rPr>
          <w:rFonts w:ascii="Verdana" w:hAnsi="Verdana"/>
          <w:sz w:val="18"/>
          <w:szCs w:val="18"/>
        </w:rPr>
      </w:pP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Programa o Plan de Seguridad, Salud Ocupacional y Medio Ambiente para el Servicio.</w:t>
      </w: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Política y programas de control de Alcohol y drogas.</w:t>
      </w: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Programa de capacitación y charlas de seguridad</w:t>
      </w:r>
      <w:r>
        <w:rPr>
          <w:rFonts w:ascii="Verdana" w:hAnsi="Verdana"/>
          <w:sz w:val="18"/>
          <w:szCs w:val="18"/>
        </w:rPr>
        <w:t>.</w:t>
      </w: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Procedimientos específicos de Seguridad para el Servicio.</w:t>
      </w: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Plan de respuesta ante Emergencias (Para el Servicio).</w:t>
      </w: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Plan Médico de Evacuación (MEDEVAC)</w:t>
      </w:r>
      <w:r>
        <w:rPr>
          <w:rFonts w:ascii="Verdana" w:hAnsi="Verdana"/>
          <w:sz w:val="18"/>
          <w:szCs w:val="18"/>
        </w:rPr>
        <w:t>.</w:t>
      </w:r>
    </w:p>
    <w:p w:rsidR="00CD5900" w:rsidRDefault="00CD5900" w:rsidP="000C4A49">
      <w:pPr>
        <w:pStyle w:val="Prrafodelista"/>
        <w:numPr>
          <w:ilvl w:val="0"/>
          <w:numId w:val="53"/>
        </w:numPr>
        <w:spacing w:line="276" w:lineRule="auto"/>
        <w:jc w:val="both"/>
        <w:rPr>
          <w:rFonts w:ascii="Verdana" w:hAnsi="Verdana"/>
          <w:sz w:val="18"/>
          <w:szCs w:val="18"/>
        </w:rPr>
      </w:pPr>
      <w:r w:rsidRPr="00CF586A">
        <w:rPr>
          <w:rFonts w:ascii="Verdana" w:hAnsi="Verdana"/>
          <w:sz w:val="18"/>
          <w:szCs w:val="18"/>
        </w:rPr>
        <w:t>Programa de retiro y disposición de los residuos originados en el Servicio.</w:t>
      </w:r>
    </w:p>
    <w:p w:rsidR="00CD5900" w:rsidRPr="00CF586A" w:rsidRDefault="00CD5900" w:rsidP="00CD5900">
      <w:pPr>
        <w:pStyle w:val="Prrafodelista"/>
        <w:spacing w:line="276" w:lineRule="auto"/>
        <w:jc w:val="both"/>
        <w:rPr>
          <w:rFonts w:ascii="Verdana" w:hAnsi="Verdana"/>
          <w:sz w:val="18"/>
          <w:szCs w:val="18"/>
        </w:rPr>
      </w:pPr>
    </w:p>
    <w:p w:rsidR="00CD5900" w:rsidRDefault="00CD5900" w:rsidP="000C4A49">
      <w:pPr>
        <w:pStyle w:val="Prrafodelista"/>
        <w:numPr>
          <w:ilvl w:val="0"/>
          <w:numId w:val="51"/>
        </w:numPr>
        <w:spacing w:line="276" w:lineRule="auto"/>
        <w:ind w:left="240" w:hanging="240"/>
        <w:jc w:val="both"/>
        <w:rPr>
          <w:rFonts w:ascii="Verdana" w:hAnsi="Verdana"/>
          <w:b/>
          <w:bCs/>
          <w:sz w:val="18"/>
          <w:szCs w:val="18"/>
        </w:rPr>
      </w:pPr>
      <w:r w:rsidRPr="00CF586A">
        <w:rPr>
          <w:rFonts w:ascii="Verdana" w:hAnsi="Verdana"/>
          <w:b/>
          <w:bCs/>
          <w:sz w:val="18"/>
          <w:szCs w:val="18"/>
        </w:rPr>
        <w:t>ANTES DEL INICIO DE ACTIVIDADES, LA EMPRESA CONTRATISTA DEBE CUMPLIR CON L</w:t>
      </w:r>
      <w:r>
        <w:rPr>
          <w:rFonts w:ascii="Verdana" w:hAnsi="Verdana"/>
          <w:b/>
          <w:bCs/>
          <w:sz w:val="18"/>
          <w:szCs w:val="18"/>
        </w:rPr>
        <w:t>OS SIGUIENTES REQUISITOS DE SMS</w:t>
      </w:r>
    </w:p>
    <w:p w:rsidR="00CD5900" w:rsidRDefault="00CD5900" w:rsidP="00CD5900">
      <w:pPr>
        <w:pStyle w:val="Prrafodelista"/>
        <w:spacing w:line="276" w:lineRule="auto"/>
        <w:ind w:left="240"/>
        <w:jc w:val="both"/>
        <w:rPr>
          <w:rFonts w:ascii="Verdana" w:hAnsi="Verdana"/>
          <w:b/>
          <w:bCs/>
          <w:sz w:val="18"/>
          <w:szCs w:val="18"/>
        </w:rPr>
      </w:pPr>
    </w:p>
    <w:p w:rsidR="00CD5900" w:rsidRPr="00CF586A" w:rsidRDefault="00CD5900" w:rsidP="000C4A49">
      <w:pPr>
        <w:pStyle w:val="Prrafodelista"/>
        <w:numPr>
          <w:ilvl w:val="0"/>
          <w:numId w:val="54"/>
        </w:numPr>
        <w:spacing w:line="276" w:lineRule="auto"/>
        <w:ind w:left="720"/>
        <w:jc w:val="both"/>
        <w:rPr>
          <w:rFonts w:ascii="Verdana" w:hAnsi="Verdana"/>
          <w:b/>
          <w:bCs/>
          <w:sz w:val="18"/>
          <w:szCs w:val="18"/>
        </w:rPr>
      </w:pPr>
      <w:r w:rsidRPr="00CF586A">
        <w:rPr>
          <w:rFonts w:ascii="Verdana" w:hAnsi="Verdana"/>
          <w:sz w:val="18"/>
          <w:szCs w:val="18"/>
        </w:rPr>
        <w:t>Nómina (nombre completo y cédula de identidad) del p</w:t>
      </w:r>
      <w:r>
        <w:rPr>
          <w:rFonts w:ascii="Verdana" w:hAnsi="Verdana"/>
          <w:sz w:val="18"/>
          <w:szCs w:val="18"/>
        </w:rPr>
        <w:t>ersonal a cargo de los trabajos.</w:t>
      </w:r>
    </w:p>
    <w:p w:rsidR="00CD5900" w:rsidRPr="00CF586A" w:rsidRDefault="00CD5900" w:rsidP="000C4A49">
      <w:pPr>
        <w:pStyle w:val="Prrafodelista"/>
        <w:numPr>
          <w:ilvl w:val="0"/>
          <w:numId w:val="54"/>
        </w:numPr>
        <w:spacing w:line="276" w:lineRule="auto"/>
        <w:ind w:left="720"/>
        <w:jc w:val="both"/>
        <w:rPr>
          <w:rFonts w:ascii="Verdana" w:hAnsi="Verdana"/>
          <w:b/>
          <w:bCs/>
          <w:sz w:val="18"/>
          <w:szCs w:val="18"/>
        </w:rPr>
      </w:pPr>
      <w:r w:rsidRPr="00CF586A">
        <w:rPr>
          <w:rFonts w:ascii="Verdana" w:hAnsi="Verdana"/>
          <w:sz w:val="18"/>
          <w:szCs w:val="18"/>
        </w:rPr>
        <w:t>Nota formal de la empresa a YPFB designando al supervisor de SMS para el Servicio.  (Incluir el Currículum</w:t>
      </w:r>
      <w:r w:rsidRPr="00CF586A">
        <w:rPr>
          <w:rFonts w:ascii="Verdana" w:hAnsi="Verdana"/>
          <w:b/>
          <w:sz w:val="18"/>
          <w:szCs w:val="18"/>
        </w:rPr>
        <w:t xml:space="preserve"> </w:t>
      </w:r>
      <w:r w:rsidRPr="00CF586A">
        <w:rPr>
          <w:rFonts w:ascii="Verdana" w:hAnsi="Verdana"/>
          <w:sz w:val="18"/>
          <w:szCs w:val="18"/>
        </w:rPr>
        <w:t>Vitae no documentado)</w:t>
      </w:r>
      <w:r>
        <w:rPr>
          <w:rFonts w:ascii="Verdana" w:hAnsi="Verdana"/>
          <w:sz w:val="18"/>
          <w:szCs w:val="18"/>
        </w:rPr>
        <w:t>.</w:t>
      </w:r>
    </w:p>
    <w:p w:rsidR="00CD5900" w:rsidRPr="00CF586A" w:rsidRDefault="00CD5900" w:rsidP="000C4A49">
      <w:pPr>
        <w:pStyle w:val="Prrafodelista"/>
        <w:numPr>
          <w:ilvl w:val="0"/>
          <w:numId w:val="54"/>
        </w:numPr>
        <w:spacing w:line="276" w:lineRule="auto"/>
        <w:ind w:left="720"/>
        <w:jc w:val="both"/>
        <w:rPr>
          <w:rFonts w:ascii="Verdana" w:hAnsi="Verdana"/>
          <w:b/>
          <w:bCs/>
          <w:sz w:val="18"/>
          <w:szCs w:val="18"/>
        </w:rPr>
      </w:pPr>
      <w:r w:rsidRPr="00CF586A">
        <w:rPr>
          <w:rFonts w:ascii="Verdana" w:hAnsi="Verdana"/>
          <w:sz w:val="18"/>
          <w:szCs w:val="18"/>
        </w:rPr>
        <w:t>Seguro médico.</w:t>
      </w:r>
    </w:p>
    <w:p w:rsidR="00CD5900" w:rsidRPr="00CF586A" w:rsidRDefault="00CD5900" w:rsidP="000C4A49">
      <w:pPr>
        <w:pStyle w:val="Prrafodelista"/>
        <w:numPr>
          <w:ilvl w:val="0"/>
          <w:numId w:val="54"/>
        </w:numPr>
        <w:spacing w:line="276" w:lineRule="auto"/>
        <w:ind w:left="720"/>
        <w:jc w:val="both"/>
        <w:rPr>
          <w:rFonts w:ascii="Verdana" w:hAnsi="Verdana"/>
          <w:b/>
          <w:bCs/>
          <w:sz w:val="18"/>
          <w:szCs w:val="18"/>
        </w:rPr>
      </w:pPr>
      <w:r w:rsidRPr="00CF586A">
        <w:rPr>
          <w:rFonts w:ascii="Verdana" w:hAnsi="Verdana"/>
          <w:sz w:val="18"/>
          <w:szCs w:val="18"/>
        </w:rPr>
        <w:t>Pólizas contr</w:t>
      </w:r>
      <w:r>
        <w:rPr>
          <w:rFonts w:ascii="Verdana" w:hAnsi="Verdana"/>
          <w:sz w:val="18"/>
          <w:szCs w:val="18"/>
        </w:rPr>
        <w:t>a accidentes personales y muerte.</w:t>
      </w:r>
    </w:p>
    <w:p w:rsidR="00CD5900" w:rsidRPr="00CF586A" w:rsidRDefault="00CD5900" w:rsidP="000C4A49">
      <w:pPr>
        <w:pStyle w:val="Prrafodelista"/>
        <w:numPr>
          <w:ilvl w:val="0"/>
          <w:numId w:val="54"/>
        </w:numPr>
        <w:spacing w:line="276" w:lineRule="auto"/>
        <w:ind w:left="720"/>
        <w:jc w:val="both"/>
        <w:rPr>
          <w:rFonts w:ascii="Verdana" w:hAnsi="Verdana"/>
          <w:b/>
          <w:bCs/>
          <w:sz w:val="18"/>
          <w:szCs w:val="18"/>
        </w:rPr>
      </w:pPr>
      <w:r w:rsidRPr="00CF586A">
        <w:rPr>
          <w:rFonts w:ascii="Verdana" w:hAnsi="Verdana"/>
          <w:sz w:val="18"/>
          <w:szCs w:val="18"/>
          <w:lang w:eastAsia="es-BO"/>
        </w:rPr>
        <w:t>Vacunas vigentes</w:t>
      </w:r>
      <w:r>
        <w:rPr>
          <w:rFonts w:ascii="Verdana" w:hAnsi="Verdana"/>
          <w:sz w:val="18"/>
          <w:szCs w:val="18"/>
          <w:lang w:eastAsia="es-BO"/>
        </w:rPr>
        <w:t>:</w:t>
      </w:r>
    </w:p>
    <w:p w:rsidR="00CD5900" w:rsidRPr="00CF586A" w:rsidRDefault="00CD5900" w:rsidP="00CD5900">
      <w:pPr>
        <w:pStyle w:val="Prrafodelista"/>
        <w:spacing w:line="276" w:lineRule="auto"/>
        <w:jc w:val="both"/>
        <w:rPr>
          <w:rFonts w:ascii="Verdana" w:hAnsi="Verdana"/>
          <w:b/>
          <w:bCs/>
          <w:sz w:val="18"/>
          <w:szCs w:val="18"/>
        </w:rPr>
      </w:pPr>
    </w:p>
    <w:tbl>
      <w:tblPr>
        <w:tblW w:w="4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2510"/>
      </w:tblGrid>
      <w:tr w:rsidR="00CD5900" w:rsidRPr="00CF586A" w:rsidTr="007A1397">
        <w:trPr>
          <w:trHeight w:val="285"/>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Tétanos.</w:t>
            </w:r>
          </w:p>
        </w:tc>
        <w:tc>
          <w:tcPr>
            <w:tcW w:w="2510"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Sólo para Visitas de 1 día.</w:t>
            </w:r>
          </w:p>
        </w:tc>
      </w:tr>
      <w:tr w:rsidR="00CD5900" w:rsidRPr="00CF586A" w:rsidTr="007A1397">
        <w:trPr>
          <w:trHeight w:val="301"/>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Fiebre Amarilla.</w:t>
            </w:r>
          </w:p>
        </w:tc>
        <w:tc>
          <w:tcPr>
            <w:tcW w:w="2510" w:type="dxa"/>
            <w:vMerge w:val="restart"/>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Sólo para contratistas de permanencia más de 1 día.</w:t>
            </w:r>
          </w:p>
        </w:tc>
      </w:tr>
      <w:tr w:rsidR="00CD5900" w:rsidRPr="00CF586A" w:rsidTr="007A1397">
        <w:trPr>
          <w:trHeight w:val="301"/>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spacing w:line="276" w:lineRule="auto"/>
              <w:rPr>
                <w:rFonts w:ascii="Verdana" w:hAnsi="Verdana"/>
                <w:sz w:val="18"/>
                <w:szCs w:val="18"/>
                <w:lang w:eastAsia="es-BO"/>
              </w:rPr>
            </w:pPr>
          </w:p>
        </w:tc>
      </w:tr>
      <w:tr w:rsidR="00CD5900" w:rsidRPr="00CF586A" w:rsidTr="007A1397">
        <w:trPr>
          <w:trHeight w:val="301"/>
          <w:jc w:val="center"/>
        </w:trPr>
        <w:tc>
          <w:tcPr>
            <w:tcW w:w="1673"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spacing w:line="276" w:lineRule="auto"/>
              <w:rPr>
                <w:rFonts w:ascii="Verdana" w:hAnsi="Verdana"/>
                <w:sz w:val="18"/>
                <w:szCs w:val="18"/>
                <w:lang w:eastAsia="es-BO"/>
              </w:rPr>
            </w:pPr>
          </w:p>
        </w:tc>
      </w:tr>
    </w:tbl>
    <w:p w:rsidR="00CD5900" w:rsidRPr="00CF586A" w:rsidRDefault="00CD5900" w:rsidP="00CD5900">
      <w:pPr>
        <w:pStyle w:val="Prrafodelista"/>
        <w:spacing w:line="276" w:lineRule="auto"/>
        <w:jc w:val="both"/>
        <w:rPr>
          <w:rFonts w:ascii="Verdana" w:hAnsi="Verdana"/>
          <w:b/>
          <w:bCs/>
          <w:sz w:val="18"/>
          <w:szCs w:val="18"/>
        </w:rPr>
      </w:pPr>
    </w:p>
    <w:p w:rsidR="00CD5900" w:rsidRPr="00CF586A" w:rsidRDefault="00CD5900" w:rsidP="000C4A49">
      <w:pPr>
        <w:pStyle w:val="Prrafodelista"/>
        <w:numPr>
          <w:ilvl w:val="0"/>
          <w:numId w:val="54"/>
        </w:numPr>
        <w:spacing w:line="276" w:lineRule="auto"/>
        <w:ind w:left="720"/>
        <w:jc w:val="both"/>
        <w:rPr>
          <w:rFonts w:ascii="Verdana" w:hAnsi="Verdana"/>
          <w:b/>
          <w:bCs/>
          <w:sz w:val="18"/>
          <w:szCs w:val="18"/>
        </w:rPr>
      </w:pPr>
      <w:r w:rsidRPr="00CF586A">
        <w:rPr>
          <w:rFonts w:ascii="Verdana" w:hAnsi="Verdana"/>
          <w:sz w:val="18"/>
          <w:szCs w:val="18"/>
          <w:lang w:eastAsia="es-BO"/>
        </w:rPr>
        <w:t>Capacitaciones y/o cursos</w:t>
      </w:r>
      <w:r>
        <w:rPr>
          <w:rFonts w:ascii="Verdana" w:hAnsi="Verdana"/>
          <w:sz w:val="18"/>
          <w:szCs w:val="18"/>
          <w:lang w:eastAsia="es-BO"/>
        </w:rPr>
        <w:t>:</w:t>
      </w:r>
    </w:p>
    <w:p w:rsidR="00CD5900" w:rsidRPr="00CF586A" w:rsidRDefault="00CD5900" w:rsidP="00CD5900">
      <w:pPr>
        <w:tabs>
          <w:tab w:val="left" w:pos="567"/>
        </w:tabs>
        <w:spacing w:line="276" w:lineRule="auto"/>
        <w:rPr>
          <w:rFonts w:ascii="Verdana" w:hAnsi="Verdana"/>
          <w:sz w:val="18"/>
          <w:szCs w:val="18"/>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CD5900" w:rsidRPr="00CF586A" w:rsidTr="007A1397">
        <w:trPr>
          <w:trHeight w:val="248"/>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Sólo para contratistas que realicen actividades que requieran estos cursos.</w:t>
            </w:r>
          </w:p>
        </w:tc>
      </w:tr>
      <w:tr w:rsidR="00CD5900" w:rsidRPr="00CF586A" w:rsidTr="007A1397">
        <w:trPr>
          <w:trHeight w:val="26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spacing w:line="276" w:lineRule="auto"/>
              <w:rPr>
                <w:rFonts w:ascii="Verdana" w:hAnsi="Verdana"/>
                <w:sz w:val="18"/>
                <w:szCs w:val="18"/>
                <w:lang w:eastAsia="es-BO"/>
              </w:rPr>
            </w:pPr>
          </w:p>
        </w:tc>
      </w:tr>
      <w:tr w:rsidR="00CD5900" w:rsidRPr="00CF586A" w:rsidTr="007A1397">
        <w:trPr>
          <w:trHeight w:val="26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spacing w:line="276" w:lineRule="auto"/>
              <w:rPr>
                <w:rFonts w:ascii="Verdana" w:hAnsi="Verdana"/>
                <w:sz w:val="18"/>
                <w:szCs w:val="18"/>
                <w:lang w:eastAsia="es-BO"/>
              </w:rPr>
            </w:pPr>
          </w:p>
        </w:tc>
      </w:tr>
      <w:tr w:rsidR="00CD5900" w:rsidRPr="00CF586A" w:rsidTr="007A1397">
        <w:trPr>
          <w:trHeight w:val="262"/>
          <w:jc w:val="center"/>
        </w:trPr>
        <w:tc>
          <w:tcPr>
            <w:tcW w:w="3119" w:type="dxa"/>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autoSpaceDE w:val="0"/>
              <w:autoSpaceDN w:val="0"/>
              <w:spacing w:line="276" w:lineRule="auto"/>
              <w:jc w:val="both"/>
              <w:rPr>
                <w:rFonts w:ascii="Verdana" w:hAnsi="Verdana"/>
                <w:sz w:val="18"/>
                <w:szCs w:val="18"/>
                <w:lang w:eastAsia="es-BO"/>
              </w:rPr>
            </w:pPr>
            <w:r w:rsidRPr="00CF586A">
              <w:rPr>
                <w:rFonts w:ascii="Verdana" w:hAnsi="Verdana"/>
                <w:sz w:val="18"/>
                <w:szCs w:val="18"/>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5900" w:rsidRPr="00CF586A" w:rsidRDefault="00CD5900" w:rsidP="007A1397">
            <w:pPr>
              <w:spacing w:line="276" w:lineRule="auto"/>
              <w:rPr>
                <w:rFonts w:ascii="Verdana" w:hAnsi="Verdana"/>
                <w:sz w:val="18"/>
                <w:szCs w:val="18"/>
                <w:lang w:eastAsia="es-BO"/>
              </w:rPr>
            </w:pPr>
          </w:p>
        </w:tc>
      </w:tr>
    </w:tbl>
    <w:p w:rsidR="00CD5900" w:rsidRPr="00CF586A" w:rsidRDefault="00CD5900" w:rsidP="00CD5900">
      <w:pPr>
        <w:spacing w:line="276" w:lineRule="auto"/>
        <w:rPr>
          <w:rFonts w:ascii="Verdana" w:hAnsi="Verdana"/>
          <w:sz w:val="18"/>
          <w:szCs w:val="18"/>
          <w:lang w:eastAsia="es-BO"/>
        </w:rPr>
      </w:pPr>
    </w:p>
    <w:p w:rsidR="00CD5900" w:rsidRPr="00CF586A" w:rsidRDefault="00CD5900" w:rsidP="00CD5900">
      <w:pPr>
        <w:spacing w:line="276" w:lineRule="auto"/>
        <w:contextualSpacing/>
        <w:jc w:val="both"/>
        <w:rPr>
          <w:rFonts w:ascii="Verdana" w:hAnsi="Verdana" w:cs="Arial"/>
          <w:color w:val="000000"/>
          <w:sz w:val="18"/>
          <w:szCs w:val="18"/>
        </w:rPr>
      </w:pPr>
      <w:r w:rsidRPr="00CF586A">
        <w:rPr>
          <w:rFonts w:ascii="Verdana" w:hAnsi="Verdana" w:cs="Arial"/>
          <w:color w:val="000000"/>
          <w:sz w:val="18"/>
          <w:szCs w:val="18"/>
        </w:rPr>
        <w:t>En caso de ser requerido el ingres</w:t>
      </w:r>
      <w:r>
        <w:rPr>
          <w:rFonts w:ascii="Verdana" w:hAnsi="Verdana" w:cs="Arial"/>
          <w:color w:val="000000"/>
          <w:sz w:val="18"/>
          <w:szCs w:val="18"/>
        </w:rPr>
        <w:t>o de vehículos al Complejo, la Empresa C</w:t>
      </w:r>
      <w:r w:rsidRPr="00CF586A">
        <w:rPr>
          <w:rFonts w:ascii="Verdana" w:hAnsi="Verdana" w:cs="Arial"/>
          <w:color w:val="000000"/>
          <w:sz w:val="18"/>
          <w:szCs w:val="18"/>
        </w:rPr>
        <w:t>ontratista deberá asegurar que el vehículo cuente con los siguientes requisitos mínimo</w:t>
      </w:r>
      <w:r>
        <w:rPr>
          <w:rFonts w:ascii="Verdana" w:hAnsi="Verdana" w:cs="Arial"/>
          <w:color w:val="000000"/>
          <w:sz w:val="18"/>
          <w:szCs w:val="18"/>
        </w:rPr>
        <w:t xml:space="preserve">s para su habilitación previo </w:t>
      </w:r>
      <w:r w:rsidRPr="00CF586A">
        <w:rPr>
          <w:rFonts w:ascii="Verdana" w:hAnsi="Verdana" w:cs="Arial"/>
          <w:color w:val="000000"/>
          <w:sz w:val="18"/>
          <w:szCs w:val="18"/>
        </w:rPr>
        <w:t>ingreso</w:t>
      </w:r>
      <w:r>
        <w:rPr>
          <w:rFonts w:ascii="Verdana" w:hAnsi="Verdana" w:cs="Arial"/>
          <w:color w:val="000000"/>
          <w:sz w:val="18"/>
          <w:szCs w:val="18"/>
        </w:rPr>
        <w:t xml:space="preserve"> al Complejo</w:t>
      </w:r>
      <w:r w:rsidRPr="00CF586A">
        <w:rPr>
          <w:rFonts w:ascii="Verdana" w:hAnsi="Verdana" w:cs="Arial"/>
          <w:color w:val="000000"/>
          <w:sz w:val="18"/>
          <w:szCs w:val="18"/>
        </w:rPr>
        <w:t>:</w:t>
      </w:r>
    </w:p>
    <w:p w:rsidR="00CD5900" w:rsidRPr="00CF586A" w:rsidRDefault="00CD5900" w:rsidP="00CD5900">
      <w:pPr>
        <w:pStyle w:val="Prrafodelista"/>
        <w:spacing w:line="276" w:lineRule="auto"/>
        <w:ind w:left="0"/>
        <w:contextualSpacing/>
        <w:jc w:val="both"/>
        <w:rPr>
          <w:rFonts w:ascii="Verdana" w:hAnsi="Verdana" w:cs="Calibri"/>
          <w:color w:val="000000"/>
          <w:sz w:val="18"/>
          <w:szCs w:val="18"/>
          <w:lang w:val="es-BO"/>
        </w:rPr>
      </w:pP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Antigüedad no mayor a 5 años para vehículo liviano, de 10 años para camiones.</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Seguro de accidente vehicular.</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Inspección técnica por empresa cer</w:t>
      </w:r>
      <w:r>
        <w:rPr>
          <w:rFonts w:ascii="Verdana" w:hAnsi="Verdana" w:cs="Calibri"/>
          <w:color w:val="000000"/>
          <w:sz w:val="18"/>
          <w:szCs w:val="18"/>
          <w:lang w:val="es-BO"/>
        </w:rPr>
        <w:t>tificada</w:t>
      </w:r>
      <w:r w:rsidRPr="00CF586A">
        <w:rPr>
          <w:rFonts w:ascii="Verdana" w:hAnsi="Verdana" w:cs="Calibri"/>
          <w:color w:val="000000"/>
          <w:sz w:val="18"/>
          <w:szCs w:val="18"/>
          <w:lang w:val="es-BO"/>
        </w:rPr>
        <w:t>.</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Inspección técnica vehicular realizada por la Dirección de Transito de la Policía Boliviana.</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Debe obligatoriamente estar identificado.</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 xml:space="preserve">Estar equipados mínimamente con 2 extintores de polvo químico seco tipo ABC de capacidad mínima de 6 kg. en caso de vehículo </w:t>
      </w:r>
      <w:proofErr w:type="spellStart"/>
      <w:r w:rsidRPr="00CF586A">
        <w:rPr>
          <w:rFonts w:ascii="Verdana" w:hAnsi="Verdana" w:cs="Calibri"/>
          <w:color w:val="000000"/>
          <w:sz w:val="18"/>
          <w:szCs w:val="18"/>
          <w:lang w:val="es-BO"/>
        </w:rPr>
        <w:t>semi</w:t>
      </w:r>
      <w:proofErr w:type="spellEnd"/>
      <w:r w:rsidRPr="00CF586A">
        <w:rPr>
          <w:rFonts w:ascii="Verdana" w:hAnsi="Verdana" w:cs="Calibri"/>
          <w:color w:val="000000"/>
          <w:sz w:val="18"/>
          <w:szCs w:val="18"/>
          <w:lang w:val="es-BO"/>
        </w:rPr>
        <w:t xml:space="preserve"> pesados y pesados y en caso de vehículo liviano 1 extintor de polvo químico seco tipo ABC de capacidad mínima de 2 kg.</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 xml:space="preserve">Disponer de 2 triángulos de </w:t>
      </w:r>
      <w:r>
        <w:rPr>
          <w:rFonts w:ascii="Verdana" w:hAnsi="Verdana" w:cs="Calibri"/>
          <w:color w:val="000000"/>
          <w:sz w:val="18"/>
          <w:szCs w:val="18"/>
          <w:lang w:val="es-BO"/>
        </w:rPr>
        <w:t>emergencia como mínimo.</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lastRenderedPageBreak/>
        <w:t>Los autoadhesivos, etiquetas de velocidad máxima y rosetas de inspección técnica de la policía de tránsito y SOAT deben estar en una posición de no impedir la visibilidad del conductor.</w:t>
      </w: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Tener alarmas audibles de retroceso necesariamente.</w:t>
      </w:r>
    </w:p>
    <w:p w:rsidR="00CD5900" w:rsidRPr="00CF586A"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Deberá contar con arresta</w:t>
      </w:r>
      <w:r>
        <w:rPr>
          <w:rFonts w:ascii="Verdana" w:hAnsi="Verdana" w:cs="Calibri"/>
          <w:color w:val="000000"/>
          <w:sz w:val="18"/>
          <w:szCs w:val="18"/>
          <w:lang w:val="es-BO"/>
        </w:rPr>
        <w:t xml:space="preserve"> </w:t>
      </w:r>
      <w:r w:rsidRPr="00CF586A">
        <w:rPr>
          <w:rFonts w:ascii="Verdana" w:hAnsi="Verdana" w:cs="Calibri"/>
          <w:color w:val="000000"/>
          <w:sz w:val="18"/>
          <w:szCs w:val="18"/>
          <w:lang w:val="es-BO"/>
        </w:rPr>
        <w:t>llamas para ingresar al Complejo.</w:t>
      </w:r>
    </w:p>
    <w:p w:rsidR="00CD5900" w:rsidRPr="00CF586A" w:rsidRDefault="00CD5900" w:rsidP="00CD5900">
      <w:pPr>
        <w:pStyle w:val="Prrafodelista"/>
        <w:spacing w:line="276" w:lineRule="auto"/>
        <w:ind w:left="1364"/>
        <w:contextualSpacing/>
        <w:jc w:val="both"/>
        <w:rPr>
          <w:rFonts w:ascii="Verdana" w:hAnsi="Verdana" w:cs="Calibri"/>
          <w:color w:val="000000"/>
          <w:sz w:val="18"/>
          <w:szCs w:val="18"/>
          <w:lang w:val="es-BO"/>
        </w:rPr>
      </w:pPr>
    </w:p>
    <w:p w:rsidR="00CD5900" w:rsidRPr="00CF586A" w:rsidRDefault="00CD5900" w:rsidP="00CD5900">
      <w:pPr>
        <w:spacing w:line="276" w:lineRule="auto"/>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Además, el conductor del vehículo deberá presentar previo a su ingreso al Complejo:</w:t>
      </w:r>
    </w:p>
    <w:p w:rsidR="00CD5900" w:rsidRPr="00CF586A" w:rsidRDefault="00CD5900" w:rsidP="00CD5900">
      <w:pPr>
        <w:pStyle w:val="Prrafodelista"/>
        <w:spacing w:line="276" w:lineRule="auto"/>
        <w:ind w:left="0"/>
        <w:contextualSpacing/>
        <w:jc w:val="both"/>
        <w:rPr>
          <w:rFonts w:ascii="Verdana" w:hAnsi="Verdana" w:cs="Calibri"/>
          <w:color w:val="000000"/>
          <w:sz w:val="18"/>
          <w:szCs w:val="18"/>
          <w:lang w:val="es-BO"/>
        </w:rPr>
      </w:pPr>
    </w:p>
    <w:p w:rsidR="00CD5900"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Licencia de conducir vigente de acuerdo al tipo de vehículo que utilizara el proveedor.</w:t>
      </w:r>
    </w:p>
    <w:p w:rsidR="00CD5900" w:rsidRPr="00CF586A" w:rsidRDefault="00CD5900" w:rsidP="000C4A49">
      <w:pPr>
        <w:pStyle w:val="Prrafodelista"/>
        <w:numPr>
          <w:ilvl w:val="0"/>
          <w:numId w:val="54"/>
        </w:numPr>
        <w:spacing w:line="276" w:lineRule="auto"/>
        <w:ind w:left="720"/>
        <w:contextualSpacing/>
        <w:jc w:val="both"/>
        <w:rPr>
          <w:rFonts w:ascii="Verdana" w:hAnsi="Verdana" w:cs="Calibri"/>
          <w:color w:val="000000"/>
          <w:sz w:val="18"/>
          <w:szCs w:val="18"/>
          <w:lang w:val="es-BO"/>
        </w:rPr>
      </w:pPr>
      <w:r w:rsidRPr="00CF586A">
        <w:rPr>
          <w:rFonts w:ascii="Verdana" w:hAnsi="Verdana" w:cs="Calibri"/>
          <w:color w:val="000000"/>
          <w:sz w:val="18"/>
          <w:szCs w:val="18"/>
          <w:lang w:val="es-BO"/>
        </w:rPr>
        <w:t>Contar con certificado de manejo defensivo vigente.</w:t>
      </w:r>
    </w:p>
    <w:p w:rsidR="00CD5900" w:rsidRDefault="00CD5900" w:rsidP="00CD5900">
      <w:pPr>
        <w:spacing w:line="276" w:lineRule="auto"/>
        <w:jc w:val="both"/>
        <w:rPr>
          <w:rFonts w:ascii="Verdana" w:hAnsi="Verdana" w:cs="Calibri"/>
          <w:color w:val="000000"/>
          <w:sz w:val="18"/>
          <w:szCs w:val="18"/>
          <w:lang w:val="es-BO"/>
        </w:rPr>
      </w:pPr>
    </w:p>
    <w:p w:rsidR="00CD5900" w:rsidRDefault="00CD5900" w:rsidP="00CD5900">
      <w:pPr>
        <w:spacing w:line="276" w:lineRule="auto"/>
        <w:jc w:val="both"/>
        <w:rPr>
          <w:rFonts w:ascii="Verdana" w:hAnsi="Verdana" w:cs="Calibri"/>
          <w:color w:val="000000"/>
          <w:sz w:val="18"/>
          <w:szCs w:val="18"/>
          <w:lang w:val="es-BO"/>
        </w:rPr>
      </w:pPr>
      <w:r w:rsidRPr="00CF586A">
        <w:rPr>
          <w:rFonts w:ascii="Verdana" w:hAnsi="Verdana" w:cs="Calibri"/>
          <w:color w:val="000000"/>
          <w:sz w:val="18"/>
          <w:szCs w:val="18"/>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CD5900" w:rsidRDefault="00CD5900" w:rsidP="00CD5900">
      <w:pPr>
        <w:spacing w:line="276" w:lineRule="auto"/>
        <w:jc w:val="both"/>
        <w:rPr>
          <w:rFonts w:ascii="Verdana" w:hAnsi="Verdana" w:cs="Calibri"/>
          <w:color w:val="000000"/>
          <w:sz w:val="18"/>
          <w:szCs w:val="18"/>
          <w:lang w:val="es-BO"/>
        </w:rPr>
      </w:pP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Uso obligatorio de Ropa de trabajo</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Uso de señalética en el área o frentes de trabajo.</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Uso obligatori</w:t>
      </w:r>
      <w:r>
        <w:rPr>
          <w:rFonts w:ascii="Verdana" w:hAnsi="Verdana"/>
          <w:sz w:val="18"/>
          <w:szCs w:val="18"/>
        </w:rPr>
        <w:t>o de EPP (Equipo de Protección P</w:t>
      </w:r>
      <w:r w:rsidRPr="00CF586A">
        <w:rPr>
          <w:rFonts w:ascii="Verdana" w:hAnsi="Verdana"/>
          <w:sz w:val="18"/>
          <w:szCs w:val="18"/>
        </w:rPr>
        <w:t>ersonal)</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Guantes (de acuerdo a las actividades a desarrollar)</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Protector auditivo (en caso de requerirse en la actividad)</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EPP Para riesgos especiales (según Corresponda)</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Trabajos en altura</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Trabajos eléctricos</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Trabajos en espacios confinados</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Trabajos en zanja abierta</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Trabajos con cargas suspendidas</w:t>
      </w:r>
      <w:r>
        <w:rPr>
          <w:rFonts w:ascii="Verdana" w:hAnsi="Verdana"/>
          <w:sz w:val="18"/>
          <w:szCs w:val="18"/>
        </w:rPr>
        <w:t>.</w:t>
      </w:r>
    </w:p>
    <w:p w:rsidR="00CD5900" w:rsidRPr="00CF586A" w:rsidRDefault="00CD5900" w:rsidP="000C4A49">
      <w:pPr>
        <w:pStyle w:val="Prrafodelista"/>
        <w:numPr>
          <w:ilvl w:val="0"/>
          <w:numId w:val="55"/>
        </w:numPr>
        <w:spacing w:line="276" w:lineRule="auto"/>
        <w:jc w:val="both"/>
        <w:rPr>
          <w:rFonts w:ascii="Verdana" w:hAnsi="Verdana" w:cs="Calibri"/>
          <w:color w:val="000000"/>
          <w:sz w:val="18"/>
          <w:szCs w:val="18"/>
          <w:lang w:val="es-BO"/>
        </w:rPr>
      </w:pPr>
      <w:r w:rsidRPr="00CF586A">
        <w:rPr>
          <w:rFonts w:ascii="Verdana" w:hAnsi="Verdana"/>
          <w:sz w:val="18"/>
          <w:szCs w:val="18"/>
        </w:rPr>
        <w:t>Trabajos con materiales peligrosos</w:t>
      </w:r>
      <w:r>
        <w:rPr>
          <w:rFonts w:ascii="Verdana" w:hAnsi="Verdana"/>
          <w:sz w:val="18"/>
          <w:szCs w:val="18"/>
        </w:rPr>
        <w:t>.</w:t>
      </w:r>
    </w:p>
    <w:p w:rsidR="00CD5900" w:rsidRDefault="00CD5900" w:rsidP="00CD5900">
      <w:pPr>
        <w:spacing w:after="200" w:line="276" w:lineRule="auto"/>
        <w:contextualSpacing/>
        <w:jc w:val="both"/>
        <w:rPr>
          <w:rFonts w:ascii="Verdana" w:hAnsi="Verdana" w:cs="Arial"/>
          <w:sz w:val="18"/>
          <w:szCs w:val="18"/>
        </w:rPr>
      </w:pPr>
    </w:p>
    <w:p w:rsidR="00CD5900" w:rsidRDefault="00CD5900" w:rsidP="00CD5900">
      <w:pPr>
        <w:spacing w:after="200" w:line="276" w:lineRule="auto"/>
        <w:contextualSpacing/>
        <w:jc w:val="both"/>
        <w:rPr>
          <w:rFonts w:ascii="Verdana" w:hAnsi="Verdana" w:cs="Calibri"/>
          <w:b/>
          <w:sz w:val="18"/>
          <w:szCs w:val="18"/>
          <w:u w:val="single"/>
        </w:rPr>
      </w:pPr>
      <w:r w:rsidRPr="00CF586A">
        <w:rPr>
          <w:rFonts w:ascii="Verdana" w:hAnsi="Verdana" w:cs="Calibri"/>
          <w:sz w:val="18"/>
          <w:szCs w:val="18"/>
        </w:rPr>
        <w:t xml:space="preserve">Toda Empresa Contratista </w:t>
      </w:r>
      <w:r w:rsidRPr="00CF586A">
        <w:rPr>
          <w:rFonts w:ascii="Verdana" w:hAnsi="Verdana" w:cs="Calibri"/>
          <w:sz w:val="18"/>
          <w:szCs w:val="18"/>
          <w:u w:val="single"/>
        </w:rPr>
        <w:t>directa de YPFB</w:t>
      </w:r>
      <w:r w:rsidRPr="00CF586A">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CD5900" w:rsidRDefault="00CD5900" w:rsidP="00CD5900">
      <w:pPr>
        <w:spacing w:after="200" w:line="276" w:lineRule="auto"/>
        <w:contextualSpacing/>
        <w:jc w:val="both"/>
        <w:rPr>
          <w:rFonts w:ascii="Verdana" w:hAnsi="Verdana" w:cs="Calibri"/>
          <w:b/>
          <w:sz w:val="18"/>
          <w:szCs w:val="18"/>
          <w:u w:val="single"/>
        </w:rPr>
      </w:pPr>
    </w:p>
    <w:p w:rsidR="00CD5900" w:rsidRDefault="00CD5900" w:rsidP="00CD5900">
      <w:pPr>
        <w:spacing w:after="200" w:line="276" w:lineRule="auto"/>
        <w:contextualSpacing/>
        <w:jc w:val="both"/>
        <w:rPr>
          <w:rFonts w:ascii="Verdana" w:hAnsi="Verdana" w:cs="Calibri"/>
          <w:sz w:val="18"/>
          <w:szCs w:val="18"/>
        </w:rPr>
      </w:pPr>
      <w:r w:rsidRPr="00CF586A">
        <w:rPr>
          <w:rFonts w:ascii="Verdana" w:hAnsi="Verdana" w:cs="Calibri"/>
          <w:sz w:val="18"/>
          <w:szCs w:val="18"/>
        </w:rPr>
        <w:t xml:space="preserve">Se deja claramente establecido la prohibición total y definitiva de ingreso a ejecución de trabajos con pasantes y/o practicantes de la contratista y/o sub contratista en proyectos de YPFB. </w:t>
      </w:r>
    </w:p>
    <w:p w:rsidR="00CD5900" w:rsidRDefault="00CD5900" w:rsidP="00CD5900">
      <w:pPr>
        <w:spacing w:after="200" w:line="276" w:lineRule="auto"/>
        <w:contextualSpacing/>
        <w:jc w:val="both"/>
        <w:rPr>
          <w:rFonts w:ascii="Verdana" w:hAnsi="Verdana" w:cs="Calibri"/>
          <w:sz w:val="18"/>
          <w:szCs w:val="18"/>
        </w:rPr>
      </w:pPr>
    </w:p>
    <w:p w:rsidR="00CD5900" w:rsidRPr="00231432" w:rsidRDefault="00CD5900" w:rsidP="00CD5900">
      <w:pPr>
        <w:spacing w:line="360" w:lineRule="auto"/>
        <w:jc w:val="both"/>
        <w:rPr>
          <w:rFonts w:ascii="Verdana" w:hAnsi="Verdana"/>
          <w:sz w:val="18"/>
          <w:szCs w:val="18"/>
        </w:rPr>
      </w:pPr>
      <w:r w:rsidRPr="00CF586A">
        <w:rPr>
          <w:rFonts w:ascii="Verdana" w:hAnsi="Verdana"/>
          <w:color w:val="000000"/>
          <w:sz w:val="18"/>
          <w:szCs w:val="18"/>
        </w:rPr>
        <w:t>YPFB Corporación se reserva el derecho de solicitar nuevos requisitos de SYSO   que sean necesarios para garantizar la correcta ejecución de la actividad, cuyo objetivo es prevenir accidentes e incidentes</w:t>
      </w:r>
      <w:r>
        <w:rPr>
          <w:rFonts w:ascii="Verdana" w:hAnsi="Verdana"/>
          <w:color w:val="000000"/>
          <w:sz w:val="18"/>
          <w:szCs w:val="18"/>
        </w:rPr>
        <w:t xml:space="preserve">, </w:t>
      </w:r>
      <w:r w:rsidRPr="00CF586A">
        <w:rPr>
          <w:rFonts w:ascii="Verdana" w:hAnsi="Verdana"/>
          <w:color w:val="000000"/>
          <w:sz w:val="18"/>
          <w:szCs w:val="18"/>
        </w:rPr>
        <w:t>vigente en materia de SYSO y los aspectos normativos y regulatorios de YPFB Corporación.</w:t>
      </w: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580FAF" w:rsidRDefault="00580FAF">
      <w:pPr>
        <w:rPr>
          <w:rFonts w:ascii="Verdana" w:hAnsi="Verdana" w:cs="Arial"/>
          <w:b/>
          <w:sz w:val="18"/>
          <w:szCs w:val="18"/>
        </w:rPr>
      </w:pPr>
      <w:r>
        <w:rPr>
          <w:rFonts w:ascii="Verdana" w:hAnsi="Verdana" w:cs="Arial"/>
          <w:b/>
          <w:sz w:val="18"/>
          <w:szCs w:val="18"/>
        </w:rPr>
        <w:br w:type="page"/>
      </w:r>
    </w:p>
    <w:p w:rsidR="00CD5900" w:rsidRDefault="00CD5900" w:rsidP="00580FAF">
      <w:pPr>
        <w:jc w:val="center"/>
        <w:rPr>
          <w:rFonts w:ascii="Verdana" w:hAnsi="Verdana" w:cs="Arial"/>
          <w:b/>
          <w:sz w:val="18"/>
          <w:szCs w:val="18"/>
        </w:rPr>
      </w:pPr>
      <w:r w:rsidRPr="00BF123B">
        <w:rPr>
          <w:rFonts w:ascii="Verdana" w:hAnsi="Verdana" w:cs="Arial"/>
          <w:b/>
          <w:sz w:val="18"/>
          <w:szCs w:val="18"/>
        </w:rPr>
        <w:lastRenderedPageBreak/>
        <w:t xml:space="preserve">ANEXO </w:t>
      </w:r>
      <w:r>
        <w:rPr>
          <w:rFonts w:ascii="Verdana" w:hAnsi="Verdana" w:cs="Arial"/>
          <w:b/>
          <w:sz w:val="18"/>
          <w:szCs w:val="18"/>
        </w:rPr>
        <w:t>5</w:t>
      </w:r>
    </w:p>
    <w:p w:rsidR="00CD5900" w:rsidRPr="00BF123B" w:rsidRDefault="00CD5900" w:rsidP="00CD590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CD5900" w:rsidRPr="00BF123B" w:rsidRDefault="00CD5900" w:rsidP="00CD5900">
      <w:pPr>
        <w:jc w:val="center"/>
        <w:rPr>
          <w:rFonts w:ascii="Verdana" w:hAnsi="Verdana" w:cs="Verdana"/>
          <w:bCs/>
          <w:color w:val="000000"/>
          <w:sz w:val="18"/>
          <w:szCs w:val="18"/>
        </w:rPr>
      </w:pPr>
      <w:r w:rsidRPr="00F6550F">
        <w:rPr>
          <w:rFonts w:ascii="Verdana" w:hAnsi="Verdana" w:cs="Verdana"/>
          <w:bCs/>
          <w:noProof/>
          <w:color w:val="000000"/>
          <w:lang w:val="es-BO" w:eastAsia="es-BO"/>
        </w:rPr>
        <w:drawing>
          <wp:inline distT="0" distB="0" distL="0" distR="0" wp14:anchorId="6D605E28" wp14:editId="25091261">
            <wp:extent cx="5725175" cy="6055896"/>
            <wp:effectExtent l="19050" t="19050" r="27940" b="2159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7">
                      <a:lum bright="-20000" contrast="40000"/>
                    </a:blip>
                    <a:stretch>
                      <a:fillRect/>
                    </a:stretch>
                  </pic:blipFill>
                  <pic:spPr>
                    <a:xfrm>
                      <a:off x="0" y="0"/>
                      <a:ext cx="5726695" cy="6057504"/>
                    </a:xfrm>
                    <a:prstGeom prst="rect">
                      <a:avLst/>
                    </a:prstGeom>
                    <a:ln>
                      <a:solidFill>
                        <a:sysClr val="windowText" lastClr="000000"/>
                      </a:solidFill>
                    </a:ln>
                  </pic:spPr>
                </pic:pic>
              </a:graphicData>
            </a:graphic>
          </wp:inline>
        </w:drawing>
      </w: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580FAF" w:rsidRDefault="00580FAF">
      <w:pPr>
        <w:rPr>
          <w:rFonts w:ascii="Verdana" w:hAnsi="Verdana" w:cs="Arial"/>
          <w:b/>
          <w:sz w:val="18"/>
          <w:szCs w:val="18"/>
        </w:rPr>
      </w:pPr>
      <w:r>
        <w:rPr>
          <w:rFonts w:ascii="Verdana" w:hAnsi="Verdana" w:cs="Arial"/>
          <w:b/>
          <w:sz w:val="18"/>
          <w:szCs w:val="18"/>
        </w:rPr>
        <w:br w:type="page"/>
      </w:r>
    </w:p>
    <w:p w:rsidR="00CD5900" w:rsidRPr="00BF123B" w:rsidRDefault="00CD5900" w:rsidP="00CD590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Pr>
          <w:rFonts w:ascii="Verdana" w:hAnsi="Verdana" w:cs="Arial"/>
          <w:b/>
          <w:sz w:val="18"/>
          <w:szCs w:val="18"/>
        </w:rPr>
        <w:t>6</w:t>
      </w:r>
    </w:p>
    <w:p w:rsidR="00CD5900" w:rsidRDefault="00CD5900" w:rsidP="00CD590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CD5900" w:rsidRDefault="00CD5900" w:rsidP="00CD5900">
      <w:pPr>
        <w:pStyle w:val="Prrafodelista"/>
        <w:spacing w:after="13" w:line="360" w:lineRule="auto"/>
        <w:ind w:left="0"/>
        <w:contextualSpacing/>
        <w:jc w:val="center"/>
        <w:rPr>
          <w:rFonts w:ascii="Verdana" w:hAnsi="Verdana" w:cs="Arial"/>
          <w:b/>
          <w:sz w:val="18"/>
          <w:szCs w:val="18"/>
        </w:rPr>
      </w:pPr>
      <w:r w:rsidRPr="00F6550F">
        <w:rPr>
          <w:rFonts w:ascii="Verdana" w:hAnsi="Verdana" w:cs="Arial"/>
          <w:b/>
          <w:noProof/>
          <w:sz w:val="22"/>
          <w:szCs w:val="22"/>
          <w:lang w:val="es-BO" w:eastAsia="es-BO"/>
        </w:rPr>
        <w:drawing>
          <wp:inline distT="0" distB="0" distL="0" distR="0" wp14:anchorId="6812D1CD" wp14:editId="35079903">
            <wp:extent cx="5792695" cy="4108862"/>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b="27182"/>
                    <a:stretch/>
                  </pic:blipFill>
                  <pic:spPr bwMode="auto">
                    <a:xfrm>
                      <a:off x="0" y="0"/>
                      <a:ext cx="5793105" cy="4109153"/>
                    </a:xfrm>
                    <a:prstGeom prst="rect">
                      <a:avLst/>
                    </a:prstGeom>
                    <a:noFill/>
                    <a:ln>
                      <a:noFill/>
                    </a:ln>
                    <a:extLst>
                      <a:ext uri="{53640926-AAD7-44D8-BBD7-CCE9431645EC}">
                        <a14:shadowObscured xmlns:a14="http://schemas.microsoft.com/office/drawing/2010/main"/>
                      </a:ext>
                    </a:extLst>
                  </pic:spPr>
                </pic:pic>
              </a:graphicData>
            </a:graphic>
          </wp:inline>
        </w:drawing>
      </w: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Pr="00BF123B" w:rsidRDefault="00CD5900" w:rsidP="00CD5900">
      <w:pPr>
        <w:pStyle w:val="Prrafodelista"/>
        <w:spacing w:after="13" w:line="360" w:lineRule="auto"/>
        <w:ind w:left="0"/>
        <w:contextualSpacing/>
        <w:jc w:val="center"/>
        <w:rPr>
          <w:rFonts w:ascii="Verdana" w:hAnsi="Verdana" w:cs="Arial"/>
          <w:b/>
          <w:sz w:val="18"/>
          <w:szCs w:val="18"/>
        </w:rPr>
      </w:pPr>
      <w:r w:rsidRPr="0016271D">
        <w:rPr>
          <w:noProof/>
          <w:lang w:val="es-BO" w:eastAsia="es-BO"/>
        </w:rPr>
        <w:drawing>
          <wp:inline distT="0" distB="0" distL="0" distR="0" wp14:anchorId="7F85E55F" wp14:editId="4EBD732F">
            <wp:extent cx="5791578" cy="21234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93483" cy="2124139"/>
                    </a:xfrm>
                    <a:prstGeom prst="rect">
                      <a:avLst/>
                    </a:prstGeom>
                    <a:noFill/>
                    <a:ln>
                      <a:noFill/>
                    </a:ln>
                  </pic:spPr>
                </pic:pic>
              </a:graphicData>
            </a:graphic>
          </wp:inline>
        </w:drawing>
      </w: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580FAF" w:rsidRDefault="00580FAF">
      <w:pPr>
        <w:rPr>
          <w:rFonts w:ascii="Verdana" w:hAnsi="Verdana" w:cs="Arial"/>
          <w:b/>
          <w:sz w:val="18"/>
          <w:szCs w:val="18"/>
        </w:rPr>
      </w:pPr>
      <w:r>
        <w:rPr>
          <w:rFonts w:ascii="Verdana" w:hAnsi="Verdana" w:cs="Arial"/>
          <w:b/>
          <w:sz w:val="18"/>
          <w:szCs w:val="18"/>
        </w:rPr>
        <w:br w:type="page"/>
      </w:r>
    </w:p>
    <w:p w:rsidR="00CD5900" w:rsidRPr="00BF123B" w:rsidRDefault="00CD5900" w:rsidP="00CD590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7</w:t>
      </w:r>
    </w:p>
    <w:p w:rsidR="00CD5900" w:rsidRDefault="00CD5900" w:rsidP="00CD590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E</w:t>
      </w:r>
      <w:r>
        <w:rPr>
          <w:rFonts w:ascii="Verdana" w:hAnsi="Verdana" w:cs="Arial"/>
          <w:b/>
          <w:sz w:val="18"/>
          <w:szCs w:val="18"/>
        </w:rPr>
        <w:t>STADO SUBSUPERFICIAL DEL POZO YRA</w:t>
      </w:r>
      <w:r w:rsidRPr="00BF123B">
        <w:rPr>
          <w:rFonts w:ascii="Verdana" w:hAnsi="Verdana" w:cs="Arial"/>
          <w:b/>
          <w:sz w:val="18"/>
          <w:szCs w:val="18"/>
        </w:rPr>
        <w:t>-X1</w:t>
      </w:r>
    </w:p>
    <w:p w:rsidR="00CD5900" w:rsidRPr="00BF123B" w:rsidRDefault="00CD5900" w:rsidP="00CD5900">
      <w:pPr>
        <w:pStyle w:val="Prrafodelista"/>
        <w:spacing w:after="13" w:line="360" w:lineRule="auto"/>
        <w:ind w:left="0"/>
        <w:contextualSpacing/>
        <w:jc w:val="center"/>
        <w:rPr>
          <w:rFonts w:ascii="Verdana" w:hAnsi="Verdana" w:cs="Arial"/>
          <w:b/>
          <w:sz w:val="18"/>
          <w:szCs w:val="18"/>
        </w:rPr>
      </w:pPr>
      <w:r w:rsidRPr="00F6550F">
        <w:rPr>
          <w:rFonts w:ascii="Verdana" w:hAnsi="Verdana" w:cs="Verdana"/>
          <w:b/>
          <w:bCs/>
          <w:noProof/>
          <w:color w:val="000000"/>
          <w:sz w:val="18"/>
          <w:szCs w:val="18"/>
          <w:lang w:val="es-BO" w:eastAsia="es-BO"/>
        </w:rPr>
        <w:drawing>
          <wp:inline distT="0" distB="0" distL="0" distR="0" wp14:anchorId="54F8ADB6" wp14:editId="632CFE93">
            <wp:extent cx="4989830" cy="666750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97781" cy="6678124"/>
                    </a:xfrm>
                    <a:prstGeom prst="rect">
                      <a:avLst/>
                    </a:prstGeom>
                    <a:noFill/>
                  </pic:spPr>
                </pic:pic>
              </a:graphicData>
            </a:graphic>
          </wp:inline>
        </w:drawing>
      </w:r>
    </w:p>
    <w:p w:rsidR="00CD5900" w:rsidRDefault="00CD5900" w:rsidP="00CD5900">
      <w:pPr>
        <w:jc w:val="center"/>
        <w:rPr>
          <w:rFonts w:ascii="Calibri" w:eastAsia="Calibri" w:hAnsi="Calibri" w:cs="Calibri"/>
          <w:b/>
          <w:sz w:val="22"/>
          <w:szCs w:val="22"/>
        </w:rPr>
      </w:pPr>
    </w:p>
    <w:p w:rsidR="00CD5900" w:rsidRDefault="00CD5900" w:rsidP="00CD5900">
      <w:pPr>
        <w:jc w:val="center"/>
        <w:rPr>
          <w:rFonts w:ascii="Verdana" w:eastAsia="Calibri" w:hAnsi="Verdana" w:cs="Calibri"/>
          <w:b/>
          <w:sz w:val="22"/>
          <w:szCs w:val="22"/>
        </w:rPr>
      </w:pPr>
    </w:p>
    <w:p w:rsidR="00CD5900" w:rsidRDefault="00CD5900" w:rsidP="00CD5900">
      <w:pPr>
        <w:jc w:val="center"/>
        <w:rPr>
          <w:rFonts w:ascii="Verdana" w:eastAsia="Calibri" w:hAnsi="Verdana" w:cs="Calibri"/>
          <w:b/>
          <w:sz w:val="22"/>
          <w:szCs w:val="22"/>
        </w:rPr>
      </w:pPr>
    </w:p>
    <w:p w:rsidR="00CD5900" w:rsidRDefault="00CD5900" w:rsidP="00CD5900">
      <w:pPr>
        <w:jc w:val="center"/>
        <w:rPr>
          <w:rFonts w:ascii="Verdana" w:eastAsia="Calibri" w:hAnsi="Verdana" w:cs="Calibri"/>
          <w:b/>
          <w:sz w:val="22"/>
          <w:szCs w:val="22"/>
        </w:rPr>
      </w:pPr>
    </w:p>
    <w:p w:rsidR="00580FAF" w:rsidRDefault="00580FAF">
      <w:pPr>
        <w:rPr>
          <w:rFonts w:ascii="Verdana" w:eastAsia="Calibri" w:hAnsi="Verdana" w:cs="Calibri"/>
          <w:b/>
          <w:sz w:val="22"/>
          <w:szCs w:val="22"/>
        </w:rPr>
      </w:pPr>
      <w:r>
        <w:rPr>
          <w:rFonts w:ascii="Verdana" w:eastAsia="Calibri" w:hAnsi="Verdana" w:cs="Calibri"/>
          <w:b/>
          <w:sz w:val="22"/>
          <w:szCs w:val="22"/>
        </w:rPr>
        <w:br w:type="page"/>
      </w:r>
    </w:p>
    <w:p w:rsidR="00CD5900" w:rsidRPr="005021FA" w:rsidRDefault="00CD5900" w:rsidP="00CD5900">
      <w:pPr>
        <w:spacing w:after="240"/>
        <w:jc w:val="center"/>
        <w:rPr>
          <w:rFonts w:ascii="Verdana" w:eastAsia="Calibri" w:hAnsi="Verdana" w:cs="Calibri"/>
          <w:b/>
          <w:sz w:val="22"/>
          <w:szCs w:val="22"/>
        </w:rPr>
      </w:pPr>
      <w:r>
        <w:rPr>
          <w:rFonts w:ascii="Verdana" w:eastAsia="Calibri" w:hAnsi="Verdana" w:cs="Calibri"/>
          <w:b/>
          <w:sz w:val="22"/>
          <w:szCs w:val="22"/>
        </w:rPr>
        <w:lastRenderedPageBreak/>
        <w:t>ANEXO 8</w:t>
      </w:r>
    </w:p>
    <w:p w:rsidR="00CD5900" w:rsidRPr="00F6550F" w:rsidRDefault="00CD5900" w:rsidP="00CD5900">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GRADIENTES DE PRESIÓN DE FORMACIÓN Y FRACTURA</w:t>
      </w:r>
    </w:p>
    <w:p w:rsidR="00CD5900" w:rsidRPr="00BF123B" w:rsidRDefault="00CD5900" w:rsidP="00CD5900">
      <w:pPr>
        <w:jc w:val="center"/>
        <w:rPr>
          <w:rFonts w:ascii="Calibri" w:eastAsia="Calibri" w:hAnsi="Calibri" w:cs="Calibri"/>
          <w:b/>
          <w:sz w:val="22"/>
          <w:szCs w:val="22"/>
        </w:rPr>
      </w:pPr>
      <w:r w:rsidRPr="00F6550F">
        <w:rPr>
          <w:rFonts w:ascii="Verdana" w:hAnsi="Verdana" w:cs="Verdana"/>
          <w:b/>
          <w:bCs/>
          <w:noProof/>
          <w:color w:val="000000"/>
          <w:sz w:val="18"/>
          <w:szCs w:val="18"/>
          <w:lang w:val="es-BO" w:eastAsia="es-BO"/>
        </w:rPr>
        <w:drawing>
          <wp:inline distT="0" distB="0" distL="0" distR="0" wp14:anchorId="502F36FA" wp14:editId="3E5CEC0A">
            <wp:extent cx="5793105" cy="55372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93105" cy="5537200"/>
                    </a:xfrm>
                    <a:prstGeom prst="rect">
                      <a:avLst/>
                    </a:prstGeom>
                    <a:noFill/>
                  </pic:spPr>
                </pic:pic>
              </a:graphicData>
            </a:graphic>
          </wp:inline>
        </w:drawing>
      </w: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580FAF" w:rsidRDefault="00580FAF">
      <w:pPr>
        <w:rPr>
          <w:rFonts w:ascii="Verdana" w:hAnsi="Verdana" w:cs="Arial"/>
          <w:b/>
          <w:sz w:val="22"/>
          <w:szCs w:val="22"/>
        </w:rPr>
      </w:pPr>
      <w:r>
        <w:rPr>
          <w:rFonts w:ascii="Verdana" w:hAnsi="Verdana" w:cs="Arial"/>
          <w:b/>
          <w:sz w:val="22"/>
          <w:szCs w:val="22"/>
        </w:rPr>
        <w:br w:type="page"/>
      </w:r>
    </w:p>
    <w:p w:rsidR="00CD5900" w:rsidRPr="00F6550F" w:rsidRDefault="00CD5900" w:rsidP="00CD5900">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9</w:t>
      </w:r>
    </w:p>
    <w:p w:rsidR="00CD5900" w:rsidRDefault="00CD5900" w:rsidP="00CD5900">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GRADIENTE DE TEMPERATURA</w:t>
      </w:r>
      <w:r>
        <w:rPr>
          <w:rFonts w:ascii="Verdana" w:hAnsi="Verdana" w:cs="Arial"/>
          <w:b/>
          <w:sz w:val="22"/>
          <w:szCs w:val="22"/>
        </w:rPr>
        <w:t xml:space="preserve"> POZO YRA-X1</w:t>
      </w:r>
    </w:p>
    <w:p w:rsidR="00CD5900" w:rsidRDefault="00CD5900" w:rsidP="00CD5900">
      <w:pPr>
        <w:pStyle w:val="Prrafodelista"/>
        <w:spacing w:after="13" w:line="360" w:lineRule="auto"/>
        <w:ind w:left="0"/>
        <w:contextualSpacing/>
        <w:jc w:val="center"/>
        <w:rPr>
          <w:rFonts w:ascii="Verdana" w:hAnsi="Verdana" w:cs="Arial"/>
          <w:b/>
          <w:sz w:val="18"/>
          <w:szCs w:val="18"/>
        </w:rPr>
      </w:pPr>
      <w:r w:rsidRPr="00F6550F">
        <w:rPr>
          <w:rFonts w:ascii="Verdana" w:hAnsi="Verdana" w:cs="Verdana"/>
          <w:b/>
          <w:bCs/>
          <w:noProof/>
          <w:color w:val="000000"/>
          <w:sz w:val="18"/>
          <w:szCs w:val="18"/>
          <w:lang w:val="es-BO" w:eastAsia="es-BO"/>
        </w:rPr>
        <w:drawing>
          <wp:inline distT="0" distB="0" distL="0" distR="0" wp14:anchorId="0DD7FF99" wp14:editId="32753A65">
            <wp:extent cx="5273675" cy="4165600"/>
            <wp:effectExtent l="0" t="0" r="317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26588" cy="4207395"/>
                    </a:xfrm>
                    <a:prstGeom prst="rect">
                      <a:avLst/>
                    </a:prstGeom>
                    <a:noFill/>
                  </pic:spPr>
                </pic:pic>
              </a:graphicData>
            </a:graphic>
          </wp:inline>
        </w:drawing>
      </w: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jc w:val="center"/>
        <w:rPr>
          <w:rFonts w:ascii="Verdana" w:hAnsi="Verdana" w:cs="Arial"/>
          <w:b/>
          <w:sz w:val="18"/>
          <w:szCs w:val="18"/>
        </w:rPr>
      </w:pPr>
    </w:p>
    <w:p w:rsidR="00CD5900" w:rsidRDefault="00CD5900" w:rsidP="00CD5900">
      <w:pPr>
        <w:pStyle w:val="Prrafodelista"/>
        <w:spacing w:after="13" w:line="360" w:lineRule="auto"/>
        <w:ind w:left="0"/>
        <w:contextualSpacing/>
        <w:rPr>
          <w:rFonts w:ascii="Verdana" w:hAnsi="Verdana" w:cs="Arial"/>
          <w:b/>
          <w:sz w:val="18"/>
          <w:szCs w:val="18"/>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580FAF" w:rsidRDefault="00580FAF">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AF18EB">
        <w:trPr>
          <w:trHeight w:val="700"/>
        </w:trPr>
        <w:tc>
          <w:tcPr>
            <w:tcW w:w="9005" w:type="dxa"/>
            <w:shd w:val="clear" w:color="auto" w:fill="auto"/>
            <w:vAlign w:val="center"/>
          </w:tcPr>
          <w:p w:rsidR="007D4619" w:rsidRPr="004854C5" w:rsidRDefault="007D4619" w:rsidP="00AF18EB">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AF18EB" w:rsidRPr="000416F8" w:rsidRDefault="00AF18EB" w:rsidP="00AF18EB">
      <w:pPr>
        <w:spacing w:after="120"/>
        <w:jc w:val="right"/>
        <w:rPr>
          <w:rFonts w:ascii="Arial" w:hAnsi="Arial" w:cs="Arial"/>
          <w:b/>
        </w:rPr>
      </w:pPr>
      <w:r>
        <w:rPr>
          <w:rFonts w:ascii="Arial" w:hAnsi="Arial" w:cs="Arial"/>
          <w:b/>
        </w:rPr>
        <w:t xml:space="preserve">                                                          Contrato N° __________/201__</w:t>
      </w:r>
      <w:r w:rsidRPr="000416F8">
        <w:rPr>
          <w:rFonts w:ascii="Arial" w:hAnsi="Arial" w:cs="Arial"/>
          <w:b/>
        </w:rPr>
        <w:t xml:space="preserve"> </w:t>
      </w:r>
    </w:p>
    <w:p w:rsidR="00AF18EB" w:rsidRPr="000416F8" w:rsidRDefault="00AF18EB" w:rsidP="00AF18EB">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201__</w:t>
      </w:r>
    </w:p>
    <w:p w:rsidR="00AF18EB" w:rsidRPr="000416F8" w:rsidRDefault="00AF18EB" w:rsidP="00AF18EB">
      <w:pPr>
        <w:spacing w:after="120"/>
        <w:jc w:val="right"/>
        <w:rPr>
          <w:rFonts w:ascii="Arial" w:hAnsi="Arial" w:cs="Arial"/>
          <w:b/>
        </w:rPr>
      </w:pPr>
    </w:p>
    <w:p w:rsidR="00AF18EB" w:rsidRPr="000416F8" w:rsidRDefault="00AF18EB" w:rsidP="00AF18EB">
      <w:pPr>
        <w:spacing w:before="120" w:after="120"/>
        <w:jc w:val="both"/>
        <w:rPr>
          <w:rFonts w:ascii="Arial" w:hAnsi="Arial" w:cs="Arial"/>
          <w:b/>
        </w:rPr>
      </w:pPr>
      <w:proofErr w:type="gramStart"/>
      <w:r w:rsidRPr="000416F8">
        <w:rPr>
          <w:rFonts w:ascii="Arial" w:hAnsi="Arial" w:cs="Arial"/>
          <w:b/>
          <w:u w:val="single"/>
        </w:rPr>
        <w:t>PRIMERA.-</w:t>
      </w:r>
      <w:proofErr w:type="gramEnd"/>
      <w:r w:rsidRPr="000416F8">
        <w:rPr>
          <w:rFonts w:ascii="Arial" w:hAnsi="Arial" w:cs="Arial"/>
          <w:b/>
          <w:u w:val="single"/>
        </w:rPr>
        <w:t xml:space="preserve">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AF18EB" w:rsidRPr="000416F8" w:rsidRDefault="00AF18EB" w:rsidP="000C4A49">
      <w:pPr>
        <w:pStyle w:val="Prrafodelista"/>
        <w:numPr>
          <w:ilvl w:val="1"/>
          <w:numId w:val="67"/>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AF18EB" w:rsidRPr="001404A5" w:rsidRDefault="00AF18EB" w:rsidP="00AF18E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AF18EB" w:rsidRPr="001404A5" w:rsidRDefault="00AF18EB" w:rsidP="00AF18EB">
      <w:pPr>
        <w:pStyle w:val="Prrafodelista"/>
        <w:spacing w:after="120"/>
        <w:ind w:left="0"/>
        <w:jc w:val="both"/>
        <w:rPr>
          <w:rFonts w:ascii="Arial" w:hAnsi="Arial" w:cs="Arial"/>
        </w:rPr>
      </w:pPr>
      <w:r w:rsidRPr="001404A5">
        <w:rPr>
          <w:noProof/>
          <w:lang w:eastAsia="es-BO"/>
        </w:rPr>
        <w:drawing>
          <wp:anchor distT="0" distB="0" distL="114300" distR="114300" simplePos="0" relativeHeight="251663872" behindDoc="1" locked="0" layoutInCell="0" allowOverlap="1" wp14:anchorId="26D47C9F" wp14:editId="40BD981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AF18EB" w:rsidRPr="001404A5" w:rsidRDefault="00AF18EB" w:rsidP="00AF18EB">
      <w:pPr>
        <w:spacing w:before="120" w:after="120"/>
        <w:jc w:val="both"/>
        <w:rPr>
          <w:rFonts w:ascii="Arial" w:hAnsi="Arial" w:cs="Arial"/>
          <w:b/>
          <w:u w:val="single"/>
        </w:rPr>
      </w:pPr>
      <w:proofErr w:type="gramStart"/>
      <w:r w:rsidRPr="001404A5">
        <w:rPr>
          <w:rFonts w:ascii="Arial" w:hAnsi="Arial" w:cs="Arial"/>
          <w:b/>
          <w:u w:val="single"/>
        </w:rPr>
        <w:t>SEGUNDA.-</w:t>
      </w:r>
      <w:proofErr w:type="gramEnd"/>
      <w:r w:rsidRPr="001404A5">
        <w:rPr>
          <w:rFonts w:ascii="Arial" w:hAnsi="Arial" w:cs="Arial"/>
          <w:b/>
          <w:u w:val="single"/>
        </w:rPr>
        <w:t xml:space="preserve"> (ANTECEDENTES)</w:t>
      </w:r>
    </w:p>
    <w:p w:rsidR="00AF18EB" w:rsidRPr="001404A5" w:rsidRDefault="00AF18EB" w:rsidP="00AF18E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AF18EB" w:rsidRPr="001404A5" w:rsidRDefault="00AF18EB" w:rsidP="00AF18E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AF18EB" w:rsidRPr="001404A5" w:rsidRDefault="00AF18EB" w:rsidP="00AF18EB">
      <w:pPr>
        <w:spacing w:before="120" w:after="120"/>
        <w:jc w:val="both"/>
        <w:rPr>
          <w:rFonts w:ascii="Arial" w:hAnsi="Arial" w:cs="Arial"/>
          <w:b/>
          <w:u w:val="single"/>
        </w:rPr>
      </w:pPr>
      <w:proofErr w:type="gramStart"/>
      <w:r w:rsidRPr="001404A5">
        <w:rPr>
          <w:rFonts w:ascii="Arial" w:hAnsi="Arial" w:cs="Arial"/>
          <w:b/>
          <w:u w:val="single"/>
        </w:rPr>
        <w:t>TERCERA.-</w:t>
      </w:r>
      <w:proofErr w:type="gramEnd"/>
      <w:r w:rsidRPr="001404A5">
        <w:rPr>
          <w:rFonts w:ascii="Arial" w:hAnsi="Arial" w:cs="Arial"/>
          <w:b/>
          <w:u w:val="single"/>
        </w:rPr>
        <w:t xml:space="preserve"> (DISPOSICIONES GENERALES)</w:t>
      </w:r>
    </w:p>
    <w:p w:rsidR="00AF18EB" w:rsidRPr="001404A5" w:rsidRDefault="00AF18EB" w:rsidP="00AF18E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F18EB" w:rsidRPr="001404A5" w:rsidRDefault="00AF18EB" w:rsidP="00AF18E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F18EB" w:rsidRPr="001404A5" w:rsidTr="007A1397">
        <w:trPr>
          <w:trHeight w:val="556"/>
        </w:trPr>
        <w:tc>
          <w:tcPr>
            <w:tcW w:w="1809" w:type="dxa"/>
            <w:shd w:val="clear" w:color="auto" w:fill="auto"/>
          </w:tcPr>
          <w:p w:rsidR="00AF18EB" w:rsidRPr="001404A5" w:rsidRDefault="00AF18EB" w:rsidP="007A1397">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AF18EB" w:rsidRPr="001404A5" w:rsidRDefault="00AF18EB" w:rsidP="007A1397">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AF18EB" w:rsidRPr="001404A5" w:rsidTr="007A1397">
        <w:trPr>
          <w:trHeight w:val="1028"/>
        </w:trPr>
        <w:tc>
          <w:tcPr>
            <w:tcW w:w="1809" w:type="dxa"/>
            <w:shd w:val="clear" w:color="auto" w:fill="auto"/>
          </w:tcPr>
          <w:p w:rsidR="00AF18EB" w:rsidRPr="001404A5" w:rsidRDefault="00AF18EB" w:rsidP="007A139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lastRenderedPageBreak/>
              <w:t>Fiscal  de Servicio:</w:t>
            </w:r>
          </w:p>
        </w:tc>
        <w:tc>
          <w:tcPr>
            <w:tcW w:w="6662" w:type="dxa"/>
            <w:shd w:val="clear" w:color="auto" w:fill="auto"/>
          </w:tcPr>
          <w:p w:rsidR="00AF18EB" w:rsidRPr="001404A5" w:rsidRDefault="00AF18EB" w:rsidP="007A1397">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AF18EB" w:rsidRPr="001404A5" w:rsidTr="007A1397">
        <w:trPr>
          <w:trHeight w:val="555"/>
        </w:trPr>
        <w:tc>
          <w:tcPr>
            <w:tcW w:w="1809" w:type="dxa"/>
            <w:shd w:val="clear" w:color="auto" w:fill="auto"/>
          </w:tcPr>
          <w:p w:rsidR="00AF18EB" w:rsidRPr="001404A5" w:rsidRDefault="00AF18EB" w:rsidP="007A1397">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rsidR="00AF18EB" w:rsidRPr="001404A5" w:rsidRDefault="00AF18EB" w:rsidP="007A1397">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AF18EB" w:rsidRPr="001404A5" w:rsidTr="007A1397">
        <w:trPr>
          <w:trHeight w:val="420"/>
        </w:trPr>
        <w:tc>
          <w:tcPr>
            <w:tcW w:w="1809" w:type="dxa"/>
            <w:shd w:val="clear" w:color="auto" w:fill="auto"/>
          </w:tcPr>
          <w:p w:rsidR="00AF18EB" w:rsidRPr="001404A5" w:rsidRDefault="00AF18EB" w:rsidP="007A1397">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AF18EB" w:rsidRPr="001404A5" w:rsidRDefault="00AF18EB" w:rsidP="007A1397">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AF18EB" w:rsidRPr="001404A5" w:rsidTr="007A1397">
        <w:tc>
          <w:tcPr>
            <w:tcW w:w="1809" w:type="dxa"/>
            <w:shd w:val="clear" w:color="auto" w:fill="auto"/>
          </w:tcPr>
          <w:p w:rsidR="00AF18EB" w:rsidRPr="001404A5" w:rsidRDefault="00AF18EB" w:rsidP="007A13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AF18EB" w:rsidRPr="001404A5" w:rsidRDefault="00AF18EB" w:rsidP="007A1397">
            <w:pPr>
              <w:spacing w:before="120" w:after="120"/>
              <w:rPr>
                <w:rFonts w:ascii="Arial" w:hAnsi="Arial" w:cs="Arial"/>
                <w:b/>
              </w:rPr>
            </w:pPr>
          </w:p>
        </w:tc>
        <w:tc>
          <w:tcPr>
            <w:tcW w:w="6662" w:type="dxa"/>
            <w:shd w:val="clear" w:color="auto" w:fill="auto"/>
          </w:tcPr>
          <w:p w:rsidR="00AF18EB" w:rsidRPr="001404A5" w:rsidRDefault="00AF18EB" w:rsidP="007A139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F18EB" w:rsidRPr="001404A5" w:rsidTr="007A1397">
        <w:trPr>
          <w:trHeight w:val="783"/>
        </w:trPr>
        <w:tc>
          <w:tcPr>
            <w:tcW w:w="1809" w:type="dxa"/>
            <w:shd w:val="clear" w:color="auto" w:fill="auto"/>
          </w:tcPr>
          <w:p w:rsidR="00AF18EB" w:rsidRPr="001404A5" w:rsidRDefault="00AF18EB" w:rsidP="007A139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AF18EB" w:rsidRPr="001404A5" w:rsidRDefault="00AF18EB" w:rsidP="007A1397">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AF18EB" w:rsidRPr="001404A5" w:rsidTr="007A1397">
        <w:trPr>
          <w:trHeight w:val="429"/>
        </w:trPr>
        <w:tc>
          <w:tcPr>
            <w:tcW w:w="1809" w:type="dxa"/>
            <w:shd w:val="clear" w:color="auto" w:fill="auto"/>
          </w:tcPr>
          <w:p w:rsidR="00AF18EB" w:rsidRPr="001404A5" w:rsidRDefault="00AF18EB" w:rsidP="007A1397">
            <w:pPr>
              <w:spacing w:after="120"/>
              <w:rPr>
                <w:rFonts w:ascii="Arial" w:hAnsi="Arial" w:cs="Arial"/>
                <w:b/>
              </w:rPr>
            </w:pPr>
            <w:r w:rsidRPr="001404A5">
              <w:rPr>
                <w:rFonts w:ascii="Arial" w:hAnsi="Arial" w:cs="Arial"/>
                <w:b/>
              </w:rPr>
              <w:t>Unidad Solicitante:</w:t>
            </w:r>
          </w:p>
        </w:tc>
        <w:tc>
          <w:tcPr>
            <w:tcW w:w="6662" w:type="dxa"/>
            <w:shd w:val="clear" w:color="auto" w:fill="auto"/>
          </w:tcPr>
          <w:p w:rsidR="00AF18EB" w:rsidRPr="001404A5" w:rsidRDefault="00AF18EB" w:rsidP="007A1397">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F18EB" w:rsidRPr="001404A5" w:rsidRDefault="00AF18EB" w:rsidP="00AF18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roofErr w:type="gramStart"/>
      <w:r w:rsidRPr="001404A5">
        <w:rPr>
          <w:rFonts w:ascii="Arial" w:hAnsi="Arial" w:cs="Arial"/>
          <w:b/>
          <w:u w:val="single"/>
        </w:rPr>
        <w:t>CUARTA.-</w:t>
      </w:r>
      <w:proofErr w:type="gramEnd"/>
      <w:r w:rsidRPr="001404A5">
        <w:rPr>
          <w:rFonts w:ascii="Arial" w:hAnsi="Arial" w:cs="Arial"/>
          <w:b/>
          <w:u w:val="single"/>
        </w:rPr>
        <w:t xml:space="preserve"> (NATURALEZA DEL CONTRATO) </w:t>
      </w:r>
    </w:p>
    <w:p w:rsidR="00AF18EB" w:rsidRPr="001404A5" w:rsidRDefault="00AF18EB" w:rsidP="00AF18EB">
      <w:pPr>
        <w:spacing w:before="120" w:after="120"/>
        <w:jc w:val="both"/>
        <w:rPr>
          <w:rFonts w:ascii="Arial" w:hAnsi="Arial" w:cs="Arial"/>
        </w:rPr>
      </w:pPr>
      <w:r w:rsidRPr="001404A5">
        <w:rPr>
          <w:rFonts w:ascii="Arial" w:hAnsi="Arial" w:cs="Arial"/>
        </w:rPr>
        <w:t xml:space="preserve">El presente Contrato es de naturaleza administrativa, por </w:t>
      </w:r>
      <w:proofErr w:type="gramStart"/>
      <w:r w:rsidRPr="001404A5">
        <w:rPr>
          <w:rFonts w:ascii="Arial" w:hAnsi="Arial" w:cs="Arial"/>
        </w:rPr>
        <w:t>tanto</w:t>
      </w:r>
      <w:proofErr w:type="gramEnd"/>
      <w:r w:rsidRPr="001404A5">
        <w:rPr>
          <w:rFonts w:ascii="Arial" w:hAnsi="Arial" w:cs="Arial"/>
        </w:rPr>
        <w:t xml:space="preserve"> su aplicación e interpretación deberá realizarse en el marco de la normativa legal vigente en el Estado Plurinacional de Bolivia.</w:t>
      </w:r>
    </w:p>
    <w:p w:rsidR="00AF18EB" w:rsidRPr="001404A5" w:rsidRDefault="00AF18EB" w:rsidP="00AF18EB">
      <w:pPr>
        <w:spacing w:before="120" w:after="120" w:line="195" w:lineRule="exact"/>
        <w:jc w:val="both"/>
        <w:rPr>
          <w:rFonts w:ascii="Arial" w:hAnsi="Arial" w:cs="Arial"/>
          <w:b/>
          <w:u w:val="single"/>
        </w:rPr>
      </w:pPr>
      <w:proofErr w:type="gramStart"/>
      <w:r w:rsidRPr="001404A5">
        <w:rPr>
          <w:rFonts w:ascii="Arial" w:hAnsi="Arial" w:cs="Arial"/>
          <w:b/>
          <w:u w:val="single"/>
        </w:rPr>
        <w:t>QUINTA.-</w:t>
      </w:r>
      <w:proofErr w:type="gramEnd"/>
      <w:r w:rsidRPr="001404A5">
        <w:rPr>
          <w:rFonts w:ascii="Arial" w:hAnsi="Arial" w:cs="Arial"/>
          <w:b/>
          <w:u w:val="single"/>
        </w:rPr>
        <w:t xml:space="preserve"> (DOCUMENTOS DEL CONTRATO) </w:t>
      </w:r>
    </w:p>
    <w:p w:rsidR="00AF18EB" w:rsidRPr="001404A5" w:rsidRDefault="00AF18EB" w:rsidP="00AF18EB">
      <w:pPr>
        <w:spacing w:before="120" w:after="120"/>
        <w:jc w:val="both"/>
        <w:rPr>
          <w:rFonts w:ascii="Arial" w:hAnsi="Arial" w:cs="Arial"/>
        </w:rPr>
      </w:pPr>
      <w:r w:rsidRPr="001404A5">
        <w:rPr>
          <w:rFonts w:ascii="Arial" w:hAnsi="Arial" w:cs="Arial"/>
        </w:rPr>
        <w:lastRenderedPageBreak/>
        <w:t>Forman parte integrante e indivisible del presente Contrato, los anexos que se detallan a continuación y que tienen por finalidad complementarse mutuamente:</w:t>
      </w:r>
    </w:p>
    <w:p w:rsidR="00AF18EB" w:rsidRPr="000416F8" w:rsidRDefault="00AF18EB" w:rsidP="00AF18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AF18EB" w:rsidRPr="000416F8" w:rsidRDefault="00AF18EB" w:rsidP="00AF18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AF18EB" w:rsidRPr="000416F8" w:rsidRDefault="00AF18EB" w:rsidP="00AF18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AF18EB" w:rsidRPr="000416F8" w:rsidRDefault="00AF18EB" w:rsidP="00AF18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AF18EB" w:rsidRPr="00987FF8" w:rsidRDefault="00AF18EB" w:rsidP="00AF18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AF18EB" w:rsidRPr="001404A5" w:rsidRDefault="00AF18EB" w:rsidP="00AF18E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AF18EB" w:rsidRPr="001404A5" w:rsidRDefault="00AF18EB" w:rsidP="00AF18EB">
      <w:pPr>
        <w:spacing w:before="120" w:after="120"/>
        <w:jc w:val="both"/>
        <w:rPr>
          <w:rFonts w:ascii="Arial" w:hAnsi="Arial" w:cs="Arial"/>
          <w:u w:val="single"/>
        </w:rPr>
      </w:pPr>
      <w:proofErr w:type="gramStart"/>
      <w:r w:rsidRPr="001404A5">
        <w:rPr>
          <w:rFonts w:ascii="Arial" w:hAnsi="Arial" w:cs="Arial"/>
          <w:b/>
          <w:u w:val="single"/>
        </w:rPr>
        <w:t>SEXTA.-</w:t>
      </w:r>
      <w:proofErr w:type="gramEnd"/>
      <w:r w:rsidRPr="001404A5">
        <w:rPr>
          <w:rFonts w:ascii="Arial" w:hAnsi="Arial" w:cs="Arial"/>
          <w:b/>
          <w:u w:val="single"/>
        </w:rPr>
        <w:t xml:space="preserve"> (OBJETO DEL CONTRATO)</w:t>
      </w:r>
    </w:p>
    <w:p w:rsidR="00AF18EB" w:rsidRPr="001404A5" w:rsidRDefault="00AF18EB" w:rsidP="00AF18E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proofErr w:type="gramStart"/>
      <w:r w:rsidRPr="001404A5">
        <w:rPr>
          <w:rFonts w:ascii="Arial" w:hAnsi="Arial" w:cs="Arial"/>
          <w:b/>
        </w:rPr>
        <w:t>”</w:t>
      </w:r>
      <w:r w:rsidRPr="001404A5">
        <w:rPr>
          <w:rFonts w:ascii="Arial" w:hAnsi="Arial" w:cs="Arial"/>
        </w:rPr>
        <w:t>,  con</w:t>
      </w:r>
      <w:proofErr w:type="gramEnd"/>
      <w:r w:rsidRPr="001404A5">
        <w:rPr>
          <w:rFonts w:ascii="Arial" w:hAnsi="Arial" w:cs="Arial"/>
        </w:rPr>
        <w:t xml:space="preserve">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AF18EB" w:rsidRPr="001404A5" w:rsidRDefault="00AF18EB" w:rsidP="00AF18EB">
      <w:pPr>
        <w:spacing w:after="120"/>
        <w:jc w:val="both"/>
        <w:rPr>
          <w:rFonts w:ascii="Arial" w:hAnsi="Arial" w:cs="Arial"/>
          <w:b/>
          <w:u w:val="single"/>
          <w:lang w:val="es-ES_tradnl"/>
        </w:rPr>
      </w:pPr>
      <w:proofErr w:type="gramStart"/>
      <w:r w:rsidRPr="001404A5">
        <w:rPr>
          <w:rFonts w:ascii="Arial" w:hAnsi="Arial" w:cs="Arial"/>
          <w:b/>
          <w:u w:val="single"/>
        </w:rPr>
        <w:t>SÉPTIMA.-</w:t>
      </w:r>
      <w:proofErr w:type="gramEnd"/>
      <w:r w:rsidRPr="001404A5">
        <w:rPr>
          <w:rFonts w:ascii="Arial" w:hAnsi="Arial" w:cs="Arial"/>
          <w:b/>
          <w:u w:val="single"/>
        </w:rPr>
        <w:t xml:space="preserve">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AF18EB" w:rsidRPr="001404A5" w:rsidRDefault="00AF18EB" w:rsidP="00AF18E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AF18EB" w:rsidRPr="001404A5" w:rsidRDefault="00AF18EB" w:rsidP="00AF18E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AF18EB" w:rsidRPr="001404A5" w:rsidRDefault="00AF18EB" w:rsidP="00AF18E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AF18EB" w:rsidRPr="001404A5" w:rsidRDefault="00AF18EB" w:rsidP="00AF18E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AF18EB" w:rsidRPr="001404A5" w:rsidRDefault="00AF18EB" w:rsidP="00AF18EB">
      <w:pPr>
        <w:spacing w:before="120" w:after="120"/>
        <w:jc w:val="both"/>
        <w:rPr>
          <w:rFonts w:ascii="Arial" w:hAnsi="Arial" w:cs="Arial"/>
          <w:b/>
          <w:u w:val="single"/>
        </w:rPr>
      </w:pPr>
      <w:proofErr w:type="gramStart"/>
      <w:r w:rsidRPr="001404A5">
        <w:rPr>
          <w:rFonts w:ascii="Arial" w:hAnsi="Arial" w:cs="Arial"/>
          <w:b/>
          <w:u w:val="single"/>
        </w:rPr>
        <w:t>OCTAVA.-</w:t>
      </w:r>
      <w:proofErr w:type="gramEnd"/>
      <w:r w:rsidRPr="001404A5">
        <w:rPr>
          <w:rFonts w:ascii="Arial" w:hAnsi="Arial" w:cs="Arial"/>
          <w:b/>
          <w:u w:val="single"/>
        </w:rPr>
        <w:t xml:space="preserve">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AF18EB" w:rsidRPr="001404A5" w:rsidRDefault="00AF18EB" w:rsidP="00AF18E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AF18EB" w:rsidRPr="001404A5" w:rsidRDefault="00AF18EB" w:rsidP="00AF18EB">
      <w:pPr>
        <w:spacing w:before="120" w:after="120"/>
        <w:jc w:val="both"/>
        <w:rPr>
          <w:rFonts w:ascii="Arial" w:hAnsi="Arial" w:cs="Arial"/>
          <w:b/>
          <w:u w:val="single"/>
        </w:rPr>
      </w:pPr>
      <w:proofErr w:type="gramStart"/>
      <w:r w:rsidRPr="001404A5">
        <w:rPr>
          <w:rFonts w:ascii="Arial" w:hAnsi="Arial" w:cs="Arial"/>
          <w:b/>
          <w:u w:val="single"/>
        </w:rPr>
        <w:t>NOVENA.-</w:t>
      </w:r>
      <w:proofErr w:type="gramEnd"/>
      <w:r w:rsidRPr="001404A5">
        <w:rPr>
          <w:rFonts w:ascii="Arial" w:hAnsi="Arial" w:cs="Arial"/>
          <w:b/>
          <w:u w:val="single"/>
        </w:rPr>
        <w:t xml:space="preserve"> (MONTO DEL CONTRATO)</w:t>
      </w:r>
    </w:p>
    <w:p w:rsidR="00AF18EB" w:rsidRPr="001404A5" w:rsidRDefault="00AF18EB" w:rsidP="00AF18E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AF18EB" w:rsidRPr="001404A5" w:rsidRDefault="00AF18EB" w:rsidP="00AF18EB">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F18EB" w:rsidRPr="001404A5" w:rsidTr="007A1397">
        <w:trPr>
          <w:trHeight w:val="562"/>
          <w:jc w:val="center"/>
        </w:trPr>
        <w:tc>
          <w:tcPr>
            <w:tcW w:w="517" w:type="dxa"/>
            <w:shd w:val="clear" w:color="auto" w:fill="D9D9D9"/>
            <w:vAlign w:val="center"/>
            <w:hideMark/>
          </w:tcPr>
          <w:p w:rsidR="00AF18EB" w:rsidRPr="001404A5" w:rsidRDefault="00AF18EB" w:rsidP="007A1397">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AF18EB" w:rsidRPr="001404A5" w:rsidRDefault="00AF18EB" w:rsidP="007A1397">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AF18EB" w:rsidRPr="001404A5" w:rsidRDefault="00AF18EB" w:rsidP="007A1397">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AF18EB" w:rsidRPr="001404A5" w:rsidRDefault="00AF18EB" w:rsidP="007A1397">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AF18EB" w:rsidRPr="001404A5" w:rsidRDefault="00AF18EB" w:rsidP="007A1397">
            <w:pPr>
              <w:jc w:val="center"/>
              <w:rPr>
                <w:rFonts w:ascii="Arial" w:hAnsi="Arial" w:cs="Arial"/>
                <w:b/>
                <w:bCs/>
                <w:lang w:eastAsia="es-BO"/>
              </w:rPr>
            </w:pPr>
            <w:r w:rsidRPr="001404A5">
              <w:rPr>
                <w:rFonts w:ascii="Arial" w:hAnsi="Arial" w:cs="Arial"/>
                <w:b/>
                <w:bCs/>
                <w:lang w:eastAsia="es-BO"/>
              </w:rPr>
              <w:t>PRECIO TOTAL</w:t>
            </w:r>
          </w:p>
          <w:p w:rsidR="00AF18EB" w:rsidRPr="001404A5" w:rsidRDefault="00AF18EB" w:rsidP="007A1397">
            <w:pPr>
              <w:jc w:val="center"/>
              <w:rPr>
                <w:rFonts w:ascii="Arial" w:hAnsi="Arial" w:cs="Arial"/>
                <w:b/>
                <w:bCs/>
                <w:lang w:eastAsia="es-BO"/>
              </w:rPr>
            </w:pPr>
            <w:r w:rsidRPr="001404A5">
              <w:rPr>
                <w:rFonts w:ascii="Arial" w:hAnsi="Arial" w:cs="Arial"/>
                <w:b/>
                <w:bCs/>
                <w:lang w:eastAsia="es-BO"/>
              </w:rPr>
              <w:t>(Bs.)</w:t>
            </w:r>
          </w:p>
        </w:tc>
      </w:tr>
      <w:tr w:rsidR="00AF18EB" w:rsidRPr="001404A5" w:rsidTr="007A1397">
        <w:trPr>
          <w:trHeight w:hRule="exact" w:val="562"/>
          <w:jc w:val="center"/>
        </w:trPr>
        <w:tc>
          <w:tcPr>
            <w:tcW w:w="517" w:type="dxa"/>
            <w:shd w:val="clear" w:color="auto" w:fill="auto"/>
            <w:vAlign w:val="center"/>
          </w:tcPr>
          <w:p w:rsidR="00AF18EB" w:rsidRPr="001404A5" w:rsidRDefault="00AF18EB" w:rsidP="007A1397">
            <w:pPr>
              <w:jc w:val="center"/>
              <w:rPr>
                <w:rFonts w:ascii="Arial" w:hAnsi="Arial" w:cs="Arial"/>
              </w:rPr>
            </w:pPr>
          </w:p>
        </w:tc>
        <w:tc>
          <w:tcPr>
            <w:tcW w:w="1832" w:type="dxa"/>
            <w:shd w:val="clear" w:color="auto" w:fill="auto"/>
            <w:vAlign w:val="center"/>
          </w:tcPr>
          <w:p w:rsidR="00AF18EB" w:rsidRPr="001404A5" w:rsidRDefault="00AF18EB" w:rsidP="007A1397">
            <w:pPr>
              <w:jc w:val="center"/>
              <w:rPr>
                <w:rFonts w:ascii="Arial" w:hAnsi="Arial" w:cs="Arial"/>
              </w:rPr>
            </w:pPr>
          </w:p>
        </w:tc>
        <w:tc>
          <w:tcPr>
            <w:tcW w:w="929" w:type="dxa"/>
            <w:vAlign w:val="center"/>
          </w:tcPr>
          <w:p w:rsidR="00AF18EB" w:rsidRPr="001404A5" w:rsidRDefault="00AF18EB" w:rsidP="007A1397">
            <w:pPr>
              <w:jc w:val="center"/>
              <w:rPr>
                <w:rFonts w:ascii="Arial" w:hAnsi="Arial" w:cs="Arial"/>
              </w:rPr>
            </w:pPr>
          </w:p>
        </w:tc>
        <w:tc>
          <w:tcPr>
            <w:tcW w:w="1133" w:type="dxa"/>
            <w:shd w:val="clear" w:color="auto" w:fill="auto"/>
            <w:vAlign w:val="center"/>
          </w:tcPr>
          <w:p w:rsidR="00AF18EB" w:rsidRPr="001404A5" w:rsidRDefault="00AF18EB" w:rsidP="007A1397">
            <w:pPr>
              <w:jc w:val="center"/>
              <w:rPr>
                <w:rFonts w:ascii="Arial" w:hAnsi="Arial" w:cs="Arial"/>
              </w:rPr>
            </w:pPr>
          </w:p>
        </w:tc>
        <w:tc>
          <w:tcPr>
            <w:tcW w:w="1158" w:type="dxa"/>
            <w:vAlign w:val="center"/>
          </w:tcPr>
          <w:p w:rsidR="00AF18EB" w:rsidRPr="001404A5" w:rsidRDefault="00AF18EB" w:rsidP="007A1397">
            <w:pPr>
              <w:jc w:val="center"/>
              <w:rPr>
                <w:rFonts w:ascii="Arial" w:hAnsi="Arial" w:cs="Arial"/>
              </w:rPr>
            </w:pPr>
          </w:p>
        </w:tc>
      </w:tr>
    </w:tbl>
    <w:p w:rsidR="00AF18EB" w:rsidRPr="001404A5" w:rsidRDefault="00AF18EB" w:rsidP="00AF18E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AF18EB" w:rsidRPr="001404A5" w:rsidRDefault="00AF18EB" w:rsidP="00AF18EB">
      <w:pPr>
        <w:numPr>
          <w:ilvl w:val="1"/>
          <w:numId w:val="0"/>
        </w:numPr>
        <w:tabs>
          <w:tab w:val="num" w:pos="284"/>
        </w:tabs>
        <w:spacing w:before="120" w:after="120"/>
        <w:jc w:val="both"/>
        <w:rPr>
          <w:rFonts w:ascii="Arial" w:hAnsi="Arial" w:cs="Arial"/>
        </w:rPr>
      </w:pPr>
      <w:r w:rsidRPr="001404A5">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AF18EB" w:rsidRPr="001404A5" w:rsidRDefault="00AF18EB" w:rsidP="00AF18EB">
      <w:pPr>
        <w:spacing w:before="120" w:after="120"/>
        <w:jc w:val="both"/>
        <w:rPr>
          <w:rFonts w:ascii="Arial" w:hAnsi="Arial" w:cs="Arial"/>
          <w:u w:val="single"/>
        </w:rPr>
      </w:pPr>
      <w:proofErr w:type="gramStart"/>
      <w:r w:rsidRPr="001404A5">
        <w:rPr>
          <w:rFonts w:ascii="Arial" w:hAnsi="Arial" w:cs="Arial"/>
          <w:b/>
          <w:u w:val="single"/>
        </w:rPr>
        <w:t>DÉCIMA.-</w:t>
      </w:r>
      <w:proofErr w:type="gramEnd"/>
      <w:r w:rsidRPr="001404A5">
        <w:rPr>
          <w:rFonts w:ascii="Arial" w:hAnsi="Arial" w:cs="Arial"/>
          <w:b/>
          <w:u w:val="single"/>
        </w:rPr>
        <w:t xml:space="preserve">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F18EB" w:rsidRPr="001404A5" w:rsidRDefault="00AF18EB" w:rsidP="00AF18EB">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AF18EB" w:rsidRPr="001404A5" w:rsidRDefault="00AF18EB" w:rsidP="000C4A49">
      <w:pPr>
        <w:pStyle w:val="Prrafodelista"/>
        <w:numPr>
          <w:ilvl w:val="0"/>
          <w:numId w:val="58"/>
        </w:numPr>
        <w:spacing w:before="120" w:after="120"/>
        <w:contextualSpacing/>
        <w:jc w:val="both"/>
        <w:rPr>
          <w:rFonts w:ascii="Arial" w:hAnsi="Arial" w:cs="Arial"/>
        </w:rPr>
      </w:pPr>
      <w:r w:rsidRPr="001404A5">
        <w:rPr>
          <w:rFonts w:ascii="Arial" w:hAnsi="Arial" w:cs="Arial"/>
        </w:rPr>
        <w:t>Solicitud de pago.</w:t>
      </w:r>
    </w:p>
    <w:p w:rsidR="00AF18EB" w:rsidRPr="001404A5" w:rsidRDefault="00AF18EB" w:rsidP="000C4A49">
      <w:pPr>
        <w:pStyle w:val="Prrafodelista"/>
        <w:numPr>
          <w:ilvl w:val="0"/>
          <w:numId w:val="58"/>
        </w:numPr>
        <w:tabs>
          <w:tab w:val="num" w:pos="993"/>
        </w:tabs>
        <w:spacing w:before="120" w:after="120"/>
        <w:contextualSpacing/>
        <w:jc w:val="both"/>
        <w:rPr>
          <w:rFonts w:ascii="Arial" w:hAnsi="Arial" w:cs="Arial"/>
        </w:rPr>
      </w:pPr>
      <w:r w:rsidRPr="001404A5">
        <w:rPr>
          <w:rFonts w:ascii="Arial" w:hAnsi="Arial" w:cs="Arial"/>
        </w:rPr>
        <w:t>Factura original.</w:t>
      </w:r>
    </w:p>
    <w:p w:rsidR="00AF18EB" w:rsidRPr="001404A5" w:rsidRDefault="00AF18EB" w:rsidP="000C4A49">
      <w:pPr>
        <w:pStyle w:val="Prrafodelista"/>
        <w:numPr>
          <w:ilvl w:val="0"/>
          <w:numId w:val="58"/>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AF18EB" w:rsidRPr="001404A5" w:rsidRDefault="00AF18EB" w:rsidP="000C4A49">
      <w:pPr>
        <w:pStyle w:val="Prrafodelista"/>
        <w:numPr>
          <w:ilvl w:val="0"/>
          <w:numId w:val="58"/>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AF18EB" w:rsidRPr="001404A5" w:rsidRDefault="00AF18EB" w:rsidP="000C4A49">
      <w:pPr>
        <w:pStyle w:val="Prrafodelista"/>
        <w:numPr>
          <w:ilvl w:val="0"/>
          <w:numId w:val="58"/>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AF18EB" w:rsidRPr="001404A5" w:rsidRDefault="00AF18EB" w:rsidP="00AF18EB">
      <w:pPr>
        <w:spacing w:before="120" w:after="120"/>
        <w:jc w:val="both"/>
        <w:rPr>
          <w:rFonts w:ascii="Arial" w:hAnsi="Arial" w:cs="Arial"/>
          <w:b/>
          <w:u w:val="single"/>
          <w:lang w:val="es-ES_tradnl"/>
        </w:rPr>
      </w:pPr>
      <w:r w:rsidRPr="001404A5">
        <w:rPr>
          <w:rFonts w:ascii="Arial" w:hAnsi="Arial" w:cs="Arial"/>
          <w:b/>
          <w:u w:val="single"/>
        </w:rPr>
        <w:t xml:space="preserve">DÉCIMA </w:t>
      </w:r>
      <w:proofErr w:type="gramStart"/>
      <w:r w:rsidRPr="001404A5">
        <w:rPr>
          <w:rFonts w:ascii="Arial" w:hAnsi="Arial" w:cs="Arial"/>
          <w:b/>
          <w:u w:val="single"/>
        </w:rPr>
        <w:t>PRIMERA.-</w:t>
      </w:r>
      <w:proofErr w:type="gramEnd"/>
      <w:r w:rsidRPr="001404A5">
        <w:rPr>
          <w:rFonts w:ascii="Arial" w:hAnsi="Arial" w:cs="Arial"/>
          <w:b/>
          <w:u w:val="single"/>
        </w:rPr>
        <w:t xml:space="preserve">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AF18EB" w:rsidRPr="001404A5" w:rsidRDefault="00AF18EB" w:rsidP="00AF18E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w:t>
      </w:r>
      <w:proofErr w:type="gramStart"/>
      <w:r w:rsidRPr="001404A5">
        <w:rPr>
          <w:rFonts w:ascii="Arial" w:hAnsi="Arial" w:cs="Arial"/>
        </w:rPr>
        <w:t>deberá  enviar</w:t>
      </w:r>
      <w:proofErr w:type="gramEnd"/>
      <w:r w:rsidRPr="001404A5">
        <w:rPr>
          <w:rFonts w:ascii="Arial" w:hAnsi="Arial" w:cs="Arial"/>
        </w:rPr>
        <w:t xml:space="preserve"> su factura a nombre de Yacimientos Petrolíferos Fiscales Bolivianos consignando el Número de Identificación Tributaria (NIT) 1020269020.</w:t>
      </w:r>
    </w:p>
    <w:p w:rsidR="00AF18EB" w:rsidRPr="001404A5" w:rsidRDefault="00AF18EB" w:rsidP="00AF18EB">
      <w:pPr>
        <w:spacing w:after="120"/>
        <w:jc w:val="both"/>
        <w:rPr>
          <w:rFonts w:ascii="Arial" w:hAnsi="Arial" w:cs="Arial"/>
        </w:rPr>
      </w:pPr>
      <w:r w:rsidRPr="001404A5">
        <w:rPr>
          <w:rFonts w:ascii="Arial" w:hAnsi="Arial" w:cs="Arial"/>
          <w:b/>
          <w:u w:val="single"/>
        </w:rPr>
        <w:t xml:space="preserve">DÉCIMA </w:t>
      </w:r>
      <w:proofErr w:type="gramStart"/>
      <w:r w:rsidRPr="001404A5">
        <w:rPr>
          <w:rFonts w:ascii="Arial" w:hAnsi="Arial" w:cs="Arial"/>
          <w:b/>
          <w:u w:val="single"/>
        </w:rPr>
        <w:t>SEGUNDA.-</w:t>
      </w:r>
      <w:proofErr w:type="gramEnd"/>
      <w:r w:rsidRPr="001404A5">
        <w:rPr>
          <w:rFonts w:ascii="Arial" w:hAnsi="Arial" w:cs="Arial"/>
          <w:b/>
          <w:u w:val="single"/>
        </w:rPr>
        <w:t xml:space="preserve">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F18EB" w:rsidRPr="001404A5" w:rsidRDefault="00AF18EB" w:rsidP="00AF18EB">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 xml:space="preserve">en todas sus partes con la boleta de garantía _____ emitida por el Banco _______ en fecha __ de ____ </w:t>
      </w:r>
      <w:proofErr w:type="spellStart"/>
      <w:r w:rsidRPr="001404A5">
        <w:rPr>
          <w:rFonts w:ascii="Arial" w:hAnsi="Arial" w:cs="Arial"/>
        </w:rPr>
        <w:t>de</w:t>
      </w:r>
      <w:proofErr w:type="spellEnd"/>
      <w:r w:rsidRPr="001404A5">
        <w:rPr>
          <w:rFonts w:ascii="Arial" w:hAnsi="Arial" w:cs="Arial"/>
        </w:rPr>
        <w:t xml:space="preserve"> 20__ a la orden de Yacimientos Petrolíferos Fiscales Bolivianos – YPFB por el monto de Bs_____ (_______ __/100 </w:t>
      </w:r>
      <w:proofErr w:type="gramStart"/>
      <w:r w:rsidRPr="001404A5">
        <w:rPr>
          <w:rFonts w:ascii="Arial" w:hAnsi="Arial" w:cs="Arial"/>
        </w:rPr>
        <w:t>Bolivianos</w:t>
      </w:r>
      <w:proofErr w:type="gramEnd"/>
      <w:r w:rsidRPr="001404A5">
        <w:rPr>
          <w:rFonts w:ascii="Arial" w:hAnsi="Arial" w:cs="Arial"/>
        </w:rPr>
        <w:t xml:space="preserve">) con las características de renovable, irrevocable y de ejecución inmediata y con vigencia hasta el __ de ____ </w:t>
      </w:r>
      <w:proofErr w:type="spellStart"/>
      <w:r w:rsidRPr="001404A5">
        <w:rPr>
          <w:rFonts w:ascii="Arial" w:hAnsi="Arial" w:cs="Arial"/>
        </w:rPr>
        <w:t>de</w:t>
      </w:r>
      <w:proofErr w:type="spellEnd"/>
      <w:r w:rsidRPr="001404A5">
        <w:rPr>
          <w:rFonts w:ascii="Arial" w:hAnsi="Arial" w:cs="Arial"/>
        </w:rPr>
        <w:t xml:space="preserve"> 20__, equivalente al 7% (siete por ciento) del monto total del Contrato.</w:t>
      </w:r>
    </w:p>
    <w:p w:rsidR="00AF18EB" w:rsidRPr="001404A5" w:rsidRDefault="00AF18EB" w:rsidP="00AF18EB">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AF18EB" w:rsidRDefault="00AF18EB" w:rsidP="00AF18E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AF18EB" w:rsidRPr="00672443" w:rsidRDefault="00AF18EB" w:rsidP="00AF18EB">
      <w:pPr>
        <w:spacing w:before="120" w:after="120"/>
        <w:jc w:val="both"/>
        <w:rPr>
          <w:rFonts w:ascii="Arial" w:hAnsi="Arial" w:cs="Arial"/>
          <w:b/>
        </w:rPr>
      </w:pPr>
      <w:r w:rsidRPr="00672443">
        <w:rPr>
          <w:rFonts w:ascii="Arial" w:hAnsi="Arial" w:cs="Arial"/>
          <w:b/>
          <w:u w:val="single"/>
        </w:rPr>
        <w:t xml:space="preserve">DÉCIMA </w:t>
      </w:r>
      <w:proofErr w:type="gramStart"/>
      <w:r w:rsidRPr="00672443">
        <w:rPr>
          <w:rFonts w:ascii="Arial" w:hAnsi="Arial" w:cs="Arial"/>
          <w:b/>
          <w:u w:val="single"/>
        </w:rPr>
        <w:t>SEGUNDA</w:t>
      </w:r>
      <w:r w:rsidRPr="00672443">
        <w:rPr>
          <w:rFonts w:ascii="Arial" w:hAnsi="Arial" w:cs="Arial"/>
          <w:b/>
          <w:u w:val="single"/>
          <w:lang w:val="es-ES_tradnl"/>
        </w:rPr>
        <w:t>.-</w:t>
      </w:r>
      <w:proofErr w:type="gramEnd"/>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AF18EB" w:rsidRPr="00672443" w:rsidRDefault="00AF18EB" w:rsidP="00AF18EB">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AF18EB" w:rsidRPr="00672443" w:rsidRDefault="00AF18EB" w:rsidP="00AF18EB">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AF18EB" w:rsidRPr="001404A5" w:rsidRDefault="00AF18EB" w:rsidP="00AF18EB">
      <w:pPr>
        <w:spacing w:before="120" w:after="120"/>
        <w:jc w:val="both"/>
        <w:rPr>
          <w:rFonts w:ascii="Arial" w:hAnsi="Arial" w:cs="Arial"/>
          <w:b/>
          <w:bCs/>
          <w:i/>
        </w:rPr>
      </w:pPr>
      <w:r w:rsidRPr="001404A5">
        <w:rPr>
          <w:rFonts w:ascii="Arial" w:hAnsi="Arial" w:cs="Arial"/>
          <w:b/>
          <w:u w:val="single"/>
        </w:rPr>
        <w:t xml:space="preserve">DÉCIMA </w:t>
      </w:r>
      <w:proofErr w:type="gramStart"/>
      <w:r w:rsidRPr="001404A5">
        <w:rPr>
          <w:rFonts w:ascii="Arial" w:hAnsi="Arial" w:cs="Arial"/>
          <w:b/>
          <w:u w:val="single"/>
        </w:rPr>
        <w:t>TERCERA.-</w:t>
      </w:r>
      <w:proofErr w:type="gramEnd"/>
      <w:r w:rsidRPr="001404A5">
        <w:rPr>
          <w:rFonts w:ascii="Arial" w:hAnsi="Arial" w:cs="Arial"/>
          <w:b/>
          <w:u w:val="single"/>
        </w:rPr>
        <w:t xml:space="preserve">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AF18EB" w:rsidRPr="001404A5" w:rsidRDefault="00AF18EB" w:rsidP="00AF18EB">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AF18EB" w:rsidRPr="001404A5" w:rsidRDefault="00AF18EB" w:rsidP="00AF18EB">
      <w:pPr>
        <w:spacing w:before="120" w:after="120"/>
        <w:jc w:val="both"/>
        <w:rPr>
          <w:rFonts w:ascii="Arial" w:hAnsi="Arial" w:cs="Arial"/>
        </w:rPr>
      </w:pPr>
      <w:r w:rsidRPr="001404A5">
        <w:rPr>
          <w:rFonts w:ascii="Arial" w:hAnsi="Arial" w:cs="Arial"/>
        </w:rPr>
        <w:lastRenderedPageBreak/>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AF18EB" w:rsidRPr="001404A5" w:rsidRDefault="00AF18EB" w:rsidP="00AF18EB">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AF18EB" w:rsidRPr="001404A5" w:rsidRDefault="00AF18EB" w:rsidP="00AF18EB">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AF18EB" w:rsidRPr="001404A5" w:rsidRDefault="00AF18EB" w:rsidP="00AF18EB">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AF18EB" w:rsidRPr="001404A5" w:rsidRDefault="00AF18EB" w:rsidP="00AF18EB">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AF18EB" w:rsidRPr="001404A5" w:rsidRDefault="00AF18EB" w:rsidP="00AF18EB">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AF18EB" w:rsidRPr="001404A5" w:rsidRDefault="00AF18EB" w:rsidP="00AF18EB">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AF18EB" w:rsidRPr="001404A5" w:rsidRDefault="00AF18EB" w:rsidP="00AF18EB">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AF18EB" w:rsidRPr="001404A5" w:rsidRDefault="00AF18EB" w:rsidP="00AF18EB">
      <w:pPr>
        <w:spacing w:after="120"/>
        <w:jc w:val="both"/>
        <w:rPr>
          <w:rFonts w:ascii="Arial" w:hAnsi="Arial" w:cs="Arial"/>
          <w:b/>
          <w:i/>
          <w:u w:val="single"/>
          <w:lang w:val="es-ES_tradnl"/>
        </w:rPr>
      </w:pPr>
      <w:r w:rsidRPr="001404A5">
        <w:rPr>
          <w:rFonts w:ascii="Arial" w:hAnsi="Arial" w:cs="Arial"/>
          <w:b/>
          <w:u w:val="single"/>
        </w:rPr>
        <w:t xml:space="preserve">DÉCIMA </w:t>
      </w:r>
      <w:proofErr w:type="gramStart"/>
      <w:r w:rsidRPr="001404A5">
        <w:rPr>
          <w:rFonts w:ascii="Arial" w:hAnsi="Arial" w:cs="Arial"/>
          <w:b/>
          <w:u w:val="single"/>
        </w:rPr>
        <w:t>CUARTA.-</w:t>
      </w:r>
      <w:proofErr w:type="gramEnd"/>
      <w:r w:rsidRPr="001404A5">
        <w:rPr>
          <w:rFonts w:ascii="Arial" w:hAnsi="Arial" w:cs="Arial"/>
          <w:b/>
          <w:u w:val="single"/>
        </w:rPr>
        <w:t xml:space="preserve">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AF18EB" w:rsidRPr="001404A5" w:rsidRDefault="00AF18EB" w:rsidP="00AF18E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AF18EB" w:rsidRPr="001404A5" w:rsidRDefault="00AF18EB" w:rsidP="00AF18EB">
      <w:pPr>
        <w:spacing w:before="120" w:after="120"/>
        <w:jc w:val="both"/>
        <w:rPr>
          <w:rFonts w:ascii="Arial" w:hAnsi="Arial" w:cs="Arial"/>
          <w:b/>
          <w:i/>
          <w:u w:val="single"/>
          <w:lang w:val="es-ES_tradnl"/>
        </w:rPr>
      </w:pPr>
      <w:r w:rsidRPr="001404A5">
        <w:rPr>
          <w:rFonts w:ascii="Arial" w:hAnsi="Arial" w:cs="Arial"/>
          <w:b/>
          <w:u w:val="single"/>
        </w:rPr>
        <w:t xml:space="preserve">DÉCIMA </w:t>
      </w:r>
      <w:proofErr w:type="gramStart"/>
      <w:r w:rsidRPr="001404A5">
        <w:rPr>
          <w:rFonts w:ascii="Arial" w:hAnsi="Arial" w:cs="Arial"/>
          <w:b/>
          <w:u w:val="single"/>
        </w:rPr>
        <w:t>QUINTA.-</w:t>
      </w:r>
      <w:proofErr w:type="gramEnd"/>
      <w:r w:rsidRPr="001404A5">
        <w:rPr>
          <w:rFonts w:ascii="Arial" w:hAnsi="Arial" w:cs="Arial"/>
          <w:b/>
          <w:u w:val="single"/>
        </w:rPr>
        <w:t xml:space="preserve">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AF18EB" w:rsidRPr="001404A5" w:rsidRDefault="00AF18EB" w:rsidP="00AF18EB">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AF18EB" w:rsidRPr="001404A5" w:rsidRDefault="00AF18EB" w:rsidP="00AF18E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AF18EB" w:rsidRPr="001404A5" w:rsidRDefault="00AF18EB" w:rsidP="00AF18E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AF18EB" w:rsidRPr="001404A5" w:rsidRDefault="00AF18EB" w:rsidP="00AF18EB">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AF18EB" w:rsidRPr="001404A5" w:rsidRDefault="00AF18EB" w:rsidP="00AF18EB">
      <w:pPr>
        <w:spacing w:before="120" w:after="120" w:line="195" w:lineRule="exact"/>
        <w:jc w:val="both"/>
        <w:rPr>
          <w:rFonts w:ascii="Arial" w:hAnsi="Arial" w:cs="Arial"/>
          <w:b/>
          <w:u w:val="single"/>
        </w:rPr>
      </w:pPr>
      <w:r w:rsidRPr="001404A5">
        <w:rPr>
          <w:rFonts w:ascii="Arial" w:hAnsi="Arial" w:cs="Arial"/>
          <w:b/>
          <w:u w:val="single"/>
        </w:rPr>
        <w:t xml:space="preserve">DÈCIMA </w:t>
      </w:r>
      <w:proofErr w:type="gramStart"/>
      <w:r w:rsidRPr="001404A5">
        <w:rPr>
          <w:rFonts w:ascii="Arial" w:hAnsi="Arial" w:cs="Arial"/>
          <w:b/>
          <w:u w:val="single"/>
        </w:rPr>
        <w:t>SEXTA.-</w:t>
      </w:r>
      <w:proofErr w:type="gramEnd"/>
      <w:r w:rsidRPr="001404A5">
        <w:rPr>
          <w:rFonts w:ascii="Arial" w:hAnsi="Arial" w:cs="Arial"/>
          <w:b/>
          <w:u w:val="single"/>
        </w:rPr>
        <w:t xml:space="preserve"> (NOTIFICACIONES)</w:t>
      </w:r>
    </w:p>
    <w:p w:rsidR="00AF18EB" w:rsidRPr="001404A5" w:rsidRDefault="00AF18EB" w:rsidP="00AF18EB">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F18EB" w:rsidRPr="001404A5" w:rsidTr="007A1397">
        <w:trPr>
          <w:trHeight w:val="237"/>
        </w:trPr>
        <w:tc>
          <w:tcPr>
            <w:tcW w:w="3969" w:type="dxa"/>
            <w:tcBorders>
              <w:top w:val="single" w:sz="4" w:space="0" w:color="auto"/>
              <w:left w:val="single" w:sz="4" w:space="0" w:color="auto"/>
              <w:bottom w:val="single" w:sz="4" w:space="0" w:color="auto"/>
              <w:right w:val="single" w:sz="4" w:space="0" w:color="auto"/>
            </w:tcBorders>
          </w:tcPr>
          <w:p w:rsidR="00AF18EB" w:rsidRPr="001404A5" w:rsidRDefault="00AF18EB" w:rsidP="007A1397">
            <w:pPr>
              <w:widowControl w:val="0"/>
              <w:ind w:left="180" w:hanging="180"/>
              <w:jc w:val="center"/>
              <w:rPr>
                <w:rFonts w:ascii="Arial" w:hAnsi="Arial" w:cs="Arial"/>
                <w:b/>
                <w:bCs/>
              </w:rPr>
            </w:pPr>
            <w:r w:rsidRPr="001404A5">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AF18EB" w:rsidRPr="001404A5" w:rsidRDefault="00AF18EB" w:rsidP="007A1397">
            <w:pPr>
              <w:widowControl w:val="0"/>
              <w:ind w:left="180" w:hanging="180"/>
              <w:jc w:val="center"/>
              <w:rPr>
                <w:rFonts w:ascii="Arial" w:hAnsi="Arial" w:cs="Arial"/>
                <w:b/>
                <w:bCs/>
              </w:rPr>
            </w:pPr>
            <w:r w:rsidRPr="001404A5">
              <w:rPr>
                <w:rFonts w:ascii="Arial" w:hAnsi="Arial" w:cs="Arial"/>
                <w:b/>
                <w:bCs/>
              </w:rPr>
              <w:t>CONTRATISTA</w:t>
            </w:r>
          </w:p>
        </w:tc>
      </w:tr>
      <w:tr w:rsidR="00AF18EB" w:rsidRPr="001404A5" w:rsidTr="007A1397">
        <w:trPr>
          <w:trHeight w:val="1537"/>
        </w:trPr>
        <w:tc>
          <w:tcPr>
            <w:tcW w:w="3969" w:type="dxa"/>
            <w:tcBorders>
              <w:top w:val="single" w:sz="4" w:space="0" w:color="auto"/>
              <w:left w:val="single" w:sz="4" w:space="0" w:color="auto"/>
              <w:bottom w:val="single" w:sz="4" w:space="0" w:color="auto"/>
              <w:right w:val="single" w:sz="4" w:space="0" w:color="auto"/>
            </w:tcBorders>
          </w:tcPr>
          <w:p w:rsidR="00AF18EB" w:rsidRPr="001404A5" w:rsidRDefault="00AF18EB" w:rsidP="007A1397">
            <w:pPr>
              <w:widowControl w:val="0"/>
              <w:jc w:val="both"/>
              <w:rPr>
                <w:rFonts w:ascii="Arial" w:hAnsi="Arial" w:cs="Arial"/>
              </w:rPr>
            </w:pPr>
            <w:r w:rsidRPr="001404A5">
              <w:rPr>
                <w:rFonts w:ascii="Arial" w:hAnsi="Arial" w:cs="Arial"/>
                <w:b/>
              </w:rPr>
              <w:t xml:space="preserve">Domicilio: </w:t>
            </w:r>
          </w:p>
          <w:p w:rsidR="00AF18EB" w:rsidRPr="001404A5" w:rsidRDefault="00AF18EB" w:rsidP="007A1397">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AF18EB" w:rsidRPr="001404A5" w:rsidRDefault="00AF18EB" w:rsidP="007A1397">
            <w:pPr>
              <w:widowControl w:val="0"/>
              <w:jc w:val="both"/>
              <w:rPr>
                <w:rFonts w:ascii="Arial" w:hAnsi="Arial" w:cs="Arial"/>
                <w:b/>
              </w:rPr>
            </w:pPr>
            <w:r w:rsidRPr="001404A5">
              <w:rPr>
                <w:rFonts w:ascii="Arial" w:hAnsi="Arial" w:cs="Arial"/>
                <w:b/>
              </w:rPr>
              <w:t xml:space="preserve">N° Cel.: </w:t>
            </w:r>
          </w:p>
          <w:p w:rsidR="00AF18EB" w:rsidRPr="001404A5" w:rsidRDefault="00AF18EB" w:rsidP="007A1397">
            <w:pPr>
              <w:widowControl w:val="0"/>
              <w:jc w:val="both"/>
              <w:rPr>
                <w:rFonts w:ascii="Arial" w:hAnsi="Arial" w:cs="Arial"/>
                <w:b/>
              </w:rPr>
            </w:pPr>
            <w:r w:rsidRPr="001404A5">
              <w:rPr>
                <w:rFonts w:ascii="Arial" w:hAnsi="Arial" w:cs="Arial"/>
                <w:b/>
              </w:rPr>
              <w:t xml:space="preserve">E-mail: </w:t>
            </w:r>
          </w:p>
          <w:p w:rsidR="00AF18EB" w:rsidRPr="001404A5" w:rsidRDefault="00AF18EB" w:rsidP="007A1397">
            <w:pPr>
              <w:widowControl w:val="0"/>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AF18EB" w:rsidRPr="001404A5" w:rsidRDefault="00AF18EB" w:rsidP="007A1397">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F18EB" w:rsidRPr="001404A5" w:rsidRDefault="00AF18EB" w:rsidP="007A1397">
            <w:pPr>
              <w:widowControl w:val="0"/>
              <w:ind w:left="-45"/>
              <w:jc w:val="both"/>
              <w:rPr>
                <w:rFonts w:ascii="Arial" w:hAnsi="Arial" w:cs="Arial"/>
                <w:b/>
              </w:rPr>
            </w:pPr>
            <w:r w:rsidRPr="001404A5">
              <w:rPr>
                <w:rFonts w:ascii="Arial" w:hAnsi="Arial" w:cs="Arial"/>
                <w:b/>
              </w:rPr>
              <w:t xml:space="preserve">Domicilio: </w:t>
            </w:r>
          </w:p>
          <w:p w:rsidR="00AF18EB" w:rsidRPr="001404A5" w:rsidRDefault="00AF18EB" w:rsidP="007A1397">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w:t>
            </w:r>
            <w:proofErr w:type="gramStart"/>
            <w:r w:rsidRPr="001404A5">
              <w:rPr>
                <w:rFonts w:ascii="Arial" w:hAnsi="Arial" w:cs="Arial"/>
              </w:rPr>
              <w:t>– )</w:t>
            </w:r>
            <w:proofErr w:type="gramEnd"/>
            <w:r w:rsidRPr="001404A5">
              <w:rPr>
                <w:rFonts w:ascii="Arial" w:hAnsi="Arial" w:cs="Arial"/>
              </w:rPr>
              <w:t xml:space="preserve"> </w:t>
            </w:r>
          </w:p>
          <w:p w:rsidR="00AF18EB" w:rsidRPr="001404A5" w:rsidRDefault="00AF18EB" w:rsidP="007A1397">
            <w:pPr>
              <w:widowControl w:val="0"/>
              <w:ind w:left="-45"/>
              <w:jc w:val="both"/>
              <w:rPr>
                <w:rFonts w:ascii="Arial" w:hAnsi="Arial" w:cs="Arial"/>
                <w:b/>
              </w:rPr>
            </w:pPr>
            <w:r w:rsidRPr="001404A5">
              <w:rPr>
                <w:rFonts w:ascii="Arial" w:hAnsi="Arial" w:cs="Arial"/>
                <w:b/>
              </w:rPr>
              <w:t>N° Cel.:</w:t>
            </w:r>
          </w:p>
          <w:p w:rsidR="00AF18EB" w:rsidRPr="001404A5" w:rsidRDefault="00AF18EB" w:rsidP="007A1397">
            <w:pPr>
              <w:widowControl w:val="0"/>
              <w:ind w:left="-45"/>
              <w:jc w:val="both"/>
              <w:rPr>
                <w:rFonts w:ascii="Arial" w:hAnsi="Arial" w:cs="Arial"/>
                <w:b/>
              </w:rPr>
            </w:pPr>
            <w:r w:rsidRPr="001404A5">
              <w:rPr>
                <w:rFonts w:ascii="Arial" w:hAnsi="Arial" w:cs="Arial"/>
                <w:b/>
              </w:rPr>
              <w:t xml:space="preserve">E-mail: </w:t>
            </w:r>
          </w:p>
          <w:p w:rsidR="00AF18EB" w:rsidRPr="001404A5" w:rsidRDefault="00AF18EB" w:rsidP="007A1397">
            <w:pPr>
              <w:widowControl w:val="0"/>
              <w:ind w:left="-45"/>
              <w:jc w:val="both"/>
              <w:rPr>
                <w:rFonts w:ascii="Arial" w:hAnsi="Arial" w:cs="Arial"/>
                <w:b/>
              </w:rPr>
            </w:pPr>
            <w:proofErr w:type="spellStart"/>
            <w:r w:rsidRPr="001404A5">
              <w:rPr>
                <w:rFonts w:ascii="Arial" w:hAnsi="Arial" w:cs="Arial"/>
                <w:b/>
              </w:rPr>
              <w:t>Attn</w:t>
            </w:r>
            <w:proofErr w:type="spellEnd"/>
            <w:r w:rsidRPr="001404A5">
              <w:rPr>
                <w:rFonts w:ascii="Arial" w:hAnsi="Arial" w:cs="Arial"/>
                <w:b/>
              </w:rPr>
              <w:t xml:space="preserve">.: </w:t>
            </w:r>
          </w:p>
          <w:p w:rsidR="00AF18EB" w:rsidRPr="001404A5" w:rsidRDefault="00AF18EB" w:rsidP="007A1397">
            <w:pPr>
              <w:widowControl w:val="0"/>
              <w:ind w:left="-45"/>
              <w:jc w:val="both"/>
              <w:rPr>
                <w:rFonts w:ascii="Arial" w:hAnsi="Arial" w:cs="Arial"/>
              </w:rPr>
            </w:pPr>
            <w:r w:rsidRPr="001404A5">
              <w:rPr>
                <w:rFonts w:ascii="Arial" w:hAnsi="Arial" w:cs="Arial"/>
              </w:rPr>
              <w:t xml:space="preserve">              - Bolivia</w:t>
            </w:r>
          </w:p>
        </w:tc>
      </w:tr>
    </w:tbl>
    <w:p w:rsidR="00AF18EB" w:rsidRPr="00636654" w:rsidRDefault="00AF18EB" w:rsidP="00AF18EB">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AF18EB" w:rsidRPr="00636654" w:rsidRDefault="00AF18EB" w:rsidP="00AF18E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AF18EB" w:rsidRPr="00636654" w:rsidRDefault="00AF18EB" w:rsidP="00AF18E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F18EB" w:rsidRPr="00636654" w:rsidRDefault="00AF18EB" w:rsidP="00AF18EB">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F18EB" w:rsidRPr="001404A5" w:rsidRDefault="00AF18EB" w:rsidP="00AF18EB">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 xml:space="preserve">DÉCIMA </w:t>
      </w:r>
      <w:proofErr w:type="gramStart"/>
      <w:r w:rsidRPr="001404A5">
        <w:rPr>
          <w:rFonts w:ascii="Arial" w:hAnsi="Arial" w:cs="Arial"/>
          <w:b/>
          <w:u w:val="single"/>
        </w:rPr>
        <w:t>SÉPTIMA.-</w:t>
      </w:r>
      <w:proofErr w:type="gramEnd"/>
      <w:r w:rsidRPr="001404A5">
        <w:rPr>
          <w:rFonts w:ascii="Arial" w:hAnsi="Arial" w:cs="Arial"/>
          <w:b/>
          <w:u w:val="single"/>
        </w:rPr>
        <w:t xml:space="preserve"> (RESPONSABILIDAD Y OBLIGACIONES DEL CONTRATISTA)</w:t>
      </w:r>
    </w:p>
    <w:p w:rsidR="00AF18EB" w:rsidRPr="001404A5" w:rsidRDefault="00AF18EB" w:rsidP="00AF18E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 xml:space="preserve">En </w:t>
      </w:r>
      <w:proofErr w:type="gramStart"/>
      <w:r w:rsidRPr="001404A5">
        <w:rPr>
          <w:rFonts w:ascii="Arial" w:hAnsi="Arial" w:cs="Arial"/>
        </w:rPr>
        <w:t>consecuencia</w:t>
      </w:r>
      <w:proofErr w:type="gramEnd"/>
      <w:r w:rsidRPr="001404A5">
        <w:rPr>
          <w:rFonts w:ascii="Arial" w:hAnsi="Arial" w:cs="Arial"/>
        </w:rPr>
        <w:t xml:space="preserve">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F18EB" w:rsidRPr="001404A5" w:rsidRDefault="00AF18EB" w:rsidP="00AF18EB">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AF18EB" w:rsidRPr="001404A5" w:rsidRDefault="00AF18EB" w:rsidP="000C4A49">
      <w:pPr>
        <w:numPr>
          <w:ilvl w:val="0"/>
          <w:numId w:val="65"/>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AF18EB" w:rsidRPr="001404A5" w:rsidRDefault="00AF18EB" w:rsidP="000C4A49">
      <w:pPr>
        <w:numPr>
          <w:ilvl w:val="0"/>
          <w:numId w:val="65"/>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 xml:space="preserve">os o procesos de ejecución protegidos por marcas o patentes, respondiendo, en este caso, personal y directamente por cualquier </w:t>
      </w:r>
      <w:r w:rsidRPr="001404A5">
        <w:rPr>
          <w:rFonts w:ascii="Arial" w:hAnsi="Arial" w:cs="Arial"/>
        </w:rPr>
        <w:lastRenderedPageBreak/>
        <w:t>indemnización, cargo y/o costo que fuere debido, así como por cualquier reclamo resultante del mal uso que de ellos hicieren.</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AF18EB" w:rsidRPr="001404A5" w:rsidRDefault="00AF18EB" w:rsidP="000C4A49">
      <w:pPr>
        <w:numPr>
          <w:ilvl w:val="0"/>
          <w:numId w:val="65"/>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AF18EB" w:rsidRPr="001404A5" w:rsidRDefault="00AF18EB" w:rsidP="000C4A49">
      <w:pPr>
        <w:numPr>
          <w:ilvl w:val="0"/>
          <w:numId w:val="59"/>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AF18EB" w:rsidRPr="001404A5" w:rsidRDefault="00AF18EB" w:rsidP="000C4A49">
      <w:pPr>
        <w:numPr>
          <w:ilvl w:val="0"/>
          <w:numId w:val="59"/>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AF18EB" w:rsidRPr="001404A5" w:rsidRDefault="00AF18EB" w:rsidP="000C4A49">
      <w:pPr>
        <w:pStyle w:val="Prrafodelista"/>
        <w:numPr>
          <w:ilvl w:val="0"/>
          <w:numId w:val="65"/>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w:t>
      </w:r>
      <w:r w:rsidRPr="001404A5">
        <w:rPr>
          <w:rFonts w:ascii="Arial" w:hAnsi="Arial" w:cs="Arial"/>
        </w:rPr>
        <w:lastRenderedPageBreak/>
        <w:t xml:space="preserve">laboral, incremento salarial, doble aguinaldo u otro que provengan o emanen de la Ley Aplicable. </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1404A5">
        <w:rPr>
          <w:rFonts w:ascii="Arial" w:hAnsi="Arial" w:cs="Arial"/>
        </w:rPr>
        <w:t>sanción  u</w:t>
      </w:r>
      <w:proofErr w:type="gramEnd"/>
      <w:r w:rsidRPr="001404A5">
        <w:rPr>
          <w:rFonts w:ascii="Arial" w:hAnsi="Arial" w:cs="Arial"/>
        </w:rPr>
        <w:t xml:space="preserve"> otros gastos resultantes de dicha inobservancia.</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F18EB" w:rsidRDefault="00AF18EB" w:rsidP="000C4A49">
      <w:pPr>
        <w:numPr>
          <w:ilvl w:val="0"/>
          <w:numId w:val="65"/>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AF18EB" w:rsidRPr="00C705CC" w:rsidRDefault="00AF18EB" w:rsidP="000C4A49">
      <w:pPr>
        <w:numPr>
          <w:ilvl w:val="0"/>
          <w:numId w:val="65"/>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AF18EB" w:rsidRDefault="00AF18EB" w:rsidP="000C4A49">
      <w:pPr>
        <w:numPr>
          <w:ilvl w:val="0"/>
          <w:numId w:val="65"/>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AF18EB" w:rsidRPr="001404A5" w:rsidRDefault="00AF18EB" w:rsidP="000C4A49">
      <w:pPr>
        <w:numPr>
          <w:ilvl w:val="0"/>
          <w:numId w:val="65"/>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AF18EB" w:rsidRPr="001404A5" w:rsidRDefault="00AF18EB" w:rsidP="00AF18EB">
      <w:pPr>
        <w:spacing w:after="120"/>
        <w:jc w:val="both"/>
        <w:rPr>
          <w:rFonts w:ascii="Arial" w:hAnsi="Arial" w:cs="Arial"/>
        </w:rPr>
      </w:pPr>
      <w:r w:rsidRPr="001404A5">
        <w:rPr>
          <w:rFonts w:ascii="Arial" w:hAnsi="Arial" w:cs="Arial"/>
        </w:rPr>
        <w:t xml:space="preserve">Las demás obligaciones y responsabilidades a su cargo </w:t>
      </w:r>
      <w:proofErr w:type="gramStart"/>
      <w:r w:rsidRPr="001404A5">
        <w:rPr>
          <w:rFonts w:ascii="Arial" w:hAnsi="Arial" w:cs="Arial"/>
        </w:rPr>
        <w:t>que</w:t>
      </w:r>
      <w:proofErr w:type="gramEnd"/>
      <w:r w:rsidRPr="001404A5">
        <w:rPr>
          <w:rFonts w:ascii="Arial" w:hAnsi="Arial" w:cs="Arial"/>
        </w:rPr>
        <w:t xml:space="preserve"> sin estar expresamente mencionadas, emerjan del presente Contrato.</w:t>
      </w:r>
    </w:p>
    <w:p w:rsidR="00AF18EB" w:rsidRPr="001404A5" w:rsidRDefault="00AF18EB" w:rsidP="00AF18EB">
      <w:pPr>
        <w:spacing w:after="120"/>
        <w:jc w:val="both"/>
        <w:rPr>
          <w:rFonts w:ascii="Arial" w:hAnsi="Arial" w:cs="Arial"/>
        </w:rPr>
      </w:pPr>
      <w:r w:rsidRPr="001404A5">
        <w:rPr>
          <w:rFonts w:ascii="Arial" w:hAnsi="Arial" w:cs="Arial"/>
          <w:b/>
          <w:u w:val="single"/>
        </w:rPr>
        <w:t xml:space="preserve">DÉCIMA </w:t>
      </w:r>
      <w:proofErr w:type="gramStart"/>
      <w:r w:rsidRPr="001404A5">
        <w:rPr>
          <w:rFonts w:ascii="Arial" w:hAnsi="Arial" w:cs="Arial"/>
          <w:b/>
          <w:u w:val="single"/>
        </w:rPr>
        <w:t>OCTAVA.-</w:t>
      </w:r>
      <w:proofErr w:type="gramEnd"/>
      <w:r w:rsidRPr="001404A5">
        <w:rPr>
          <w:rFonts w:ascii="Arial" w:hAnsi="Arial" w:cs="Arial"/>
          <w:b/>
          <w:u w:val="single"/>
        </w:rPr>
        <w:t xml:space="preserve"> (OBLIGACIONES DE LA ENTIDAD)</w:t>
      </w:r>
    </w:p>
    <w:p w:rsidR="00AF18EB" w:rsidRPr="001404A5" w:rsidRDefault="00AF18EB" w:rsidP="00AF18EB">
      <w:pPr>
        <w:spacing w:after="120"/>
        <w:ind w:left="709" w:hanging="708"/>
        <w:jc w:val="both"/>
        <w:rPr>
          <w:rFonts w:ascii="Arial" w:hAnsi="Arial" w:cs="Arial"/>
        </w:rPr>
      </w:pPr>
      <w:proofErr w:type="gramStart"/>
      <w:r w:rsidRPr="001404A5">
        <w:rPr>
          <w:rFonts w:ascii="Arial" w:hAnsi="Arial" w:cs="Arial"/>
        </w:rPr>
        <w:t xml:space="preserve">La  </w:t>
      </w:r>
      <w:r w:rsidRPr="001404A5">
        <w:rPr>
          <w:rFonts w:ascii="Arial" w:hAnsi="Arial" w:cs="Arial"/>
          <w:b/>
        </w:rPr>
        <w:t>ENTIDAD</w:t>
      </w:r>
      <w:proofErr w:type="gramEnd"/>
      <w:r w:rsidRPr="001404A5">
        <w:rPr>
          <w:rFonts w:ascii="Arial" w:hAnsi="Arial" w:cs="Arial"/>
        </w:rPr>
        <w:t xml:space="preserve"> se obliga en su sentido más amplio a cumplir con las siguientes obligaciones:</w:t>
      </w:r>
    </w:p>
    <w:p w:rsidR="00AF18EB" w:rsidRPr="001404A5" w:rsidRDefault="00AF18EB" w:rsidP="000C4A49">
      <w:pPr>
        <w:pStyle w:val="Prrafodelista"/>
        <w:numPr>
          <w:ilvl w:val="0"/>
          <w:numId w:val="63"/>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AF18EB" w:rsidRPr="001404A5" w:rsidRDefault="00AF18EB" w:rsidP="000C4A49">
      <w:pPr>
        <w:pStyle w:val="Prrafodelista"/>
        <w:numPr>
          <w:ilvl w:val="0"/>
          <w:numId w:val="63"/>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AF18EB" w:rsidRPr="001404A5" w:rsidRDefault="00AF18EB" w:rsidP="00AF18EB">
      <w:pPr>
        <w:spacing w:after="120"/>
        <w:jc w:val="both"/>
        <w:rPr>
          <w:rFonts w:ascii="Arial" w:hAnsi="Arial" w:cs="Arial"/>
          <w:u w:val="single"/>
        </w:rPr>
      </w:pPr>
      <w:r w:rsidRPr="001404A5">
        <w:rPr>
          <w:rFonts w:ascii="Arial" w:hAnsi="Arial" w:cs="Arial"/>
          <w:b/>
          <w:u w:val="single"/>
        </w:rPr>
        <w:lastRenderedPageBreak/>
        <w:t xml:space="preserve">DÉCIMA </w:t>
      </w:r>
      <w:proofErr w:type="gramStart"/>
      <w:r w:rsidRPr="001404A5">
        <w:rPr>
          <w:rFonts w:ascii="Arial" w:hAnsi="Arial" w:cs="Arial"/>
          <w:b/>
          <w:u w:val="single"/>
        </w:rPr>
        <w:t>NOVENA.-</w:t>
      </w:r>
      <w:proofErr w:type="gramEnd"/>
      <w:r w:rsidRPr="001404A5">
        <w:rPr>
          <w:rFonts w:ascii="Arial" w:hAnsi="Arial" w:cs="Arial"/>
          <w:b/>
          <w:u w:val="single"/>
        </w:rPr>
        <w:t xml:space="preserve"> (FISCALIZACIÓN DEL SERVICIO)</w:t>
      </w:r>
    </w:p>
    <w:p w:rsidR="00AF18EB" w:rsidRPr="001404A5" w:rsidRDefault="00AF18EB" w:rsidP="00AF18EB">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AF18EB" w:rsidRPr="001404A5" w:rsidRDefault="00AF18EB" w:rsidP="00AF18EB">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AF18EB" w:rsidRPr="001404A5" w:rsidRDefault="00AF18EB" w:rsidP="00AF18EB">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AF18EB" w:rsidRPr="001404A5" w:rsidRDefault="00AF18EB" w:rsidP="000C4A49">
      <w:pPr>
        <w:widowControl w:val="0"/>
        <w:numPr>
          <w:ilvl w:val="0"/>
          <w:numId w:val="62"/>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w:t>
      </w:r>
      <w:proofErr w:type="gramStart"/>
      <w:r w:rsidRPr="001404A5">
        <w:rPr>
          <w:rFonts w:ascii="Arial" w:hAnsi="Arial" w:cs="Arial"/>
        </w:rPr>
        <w:t>que</w:t>
      </w:r>
      <w:proofErr w:type="gramEnd"/>
      <w:r w:rsidRPr="001404A5">
        <w:rPr>
          <w:rFonts w:ascii="Arial" w:hAnsi="Arial" w:cs="Arial"/>
        </w:rPr>
        <w:t xml:space="preserve"> a exclusivo criterio del Fiscal de Servicio, impida o dificulte la actividad fiscalizadora, que su habilitación y experiencia profesional se considere inadecuada o que su rendimiento o calidad no sean satisfactorios.</w:t>
      </w:r>
    </w:p>
    <w:p w:rsidR="00AF18EB" w:rsidRPr="001404A5" w:rsidRDefault="00AF18EB" w:rsidP="000C4A49">
      <w:pPr>
        <w:widowControl w:val="0"/>
        <w:numPr>
          <w:ilvl w:val="0"/>
          <w:numId w:val="62"/>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AF18EB" w:rsidRPr="001404A5" w:rsidRDefault="00AF18EB" w:rsidP="000C4A49">
      <w:pPr>
        <w:widowControl w:val="0"/>
        <w:numPr>
          <w:ilvl w:val="0"/>
          <w:numId w:val="62"/>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AF18EB" w:rsidRPr="001404A5" w:rsidRDefault="00AF18EB" w:rsidP="00AF18EB">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AF18EB" w:rsidRPr="001404A5" w:rsidRDefault="00AF18EB" w:rsidP="00AF18EB">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AF18EB" w:rsidRPr="001404A5" w:rsidRDefault="00AF18EB" w:rsidP="00AF18EB">
      <w:pPr>
        <w:spacing w:after="120"/>
        <w:jc w:val="both"/>
        <w:rPr>
          <w:rFonts w:ascii="Arial" w:hAnsi="Arial" w:cs="Arial"/>
          <w:b/>
          <w:u w:val="single"/>
        </w:rPr>
      </w:pPr>
      <w:proofErr w:type="gramStart"/>
      <w:r w:rsidRPr="001404A5">
        <w:rPr>
          <w:rFonts w:ascii="Arial" w:hAnsi="Arial" w:cs="Arial"/>
          <w:b/>
          <w:u w:val="single"/>
        </w:rPr>
        <w:t>VIGÉSIMA.-</w:t>
      </w:r>
      <w:proofErr w:type="gramEnd"/>
      <w:r w:rsidRPr="001404A5">
        <w:rPr>
          <w:rFonts w:ascii="Arial" w:hAnsi="Arial" w:cs="Arial"/>
          <w:b/>
          <w:u w:val="single"/>
        </w:rPr>
        <w:t xml:space="preserve"> (REPRESENTANTE DEL CONTRATISTA)</w:t>
      </w:r>
    </w:p>
    <w:p w:rsidR="00AF18EB" w:rsidRPr="001404A5" w:rsidRDefault="00AF18EB" w:rsidP="00AF18E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AF18EB" w:rsidRPr="001404A5" w:rsidRDefault="00AF18EB" w:rsidP="00AF18EB">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AF18EB" w:rsidRPr="001404A5" w:rsidRDefault="00AF18EB" w:rsidP="00AF18EB">
      <w:pPr>
        <w:spacing w:after="120"/>
        <w:jc w:val="both"/>
        <w:rPr>
          <w:rFonts w:ascii="Arial" w:hAnsi="Arial" w:cs="Arial"/>
          <w:b/>
          <w:u w:val="single"/>
        </w:rPr>
      </w:pPr>
      <w:r w:rsidRPr="001404A5">
        <w:rPr>
          <w:rFonts w:ascii="Arial" w:hAnsi="Arial" w:cs="Arial"/>
          <w:b/>
          <w:u w:val="single"/>
        </w:rPr>
        <w:t xml:space="preserve">VIGÉSIMA </w:t>
      </w:r>
      <w:proofErr w:type="gramStart"/>
      <w:r w:rsidRPr="001404A5">
        <w:rPr>
          <w:rFonts w:ascii="Arial" w:hAnsi="Arial" w:cs="Arial"/>
          <w:b/>
          <w:u w:val="single"/>
        </w:rPr>
        <w:t>PRIMERA.-</w:t>
      </w:r>
      <w:proofErr w:type="gramEnd"/>
      <w:r w:rsidRPr="001404A5">
        <w:rPr>
          <w:rFonts w:ascii="Arial" w:hAnsi="Arial" w:cs="Arial"/>
          <w:b/>
          <w:u w:val="single"/>
        </w:rPr>
        <w:t xml:space="preserve"> (INTRANSFERIBILIDAD DEL CONTRATO)</w:t>
      </w:r>
    </w:p>
    <w:p w:rsidR="00AF18EB" w:rsidRPr="001404A5" w:rsidRDefault="00AF18EB" w:rsidP="00AF18E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AF18EB" w:rsidRPr="001404A5" w:rsidRDefault="00AF18EB" w:rsidP="00AF18EB">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AF18EB" w:rsidRPr="001404A5" w:rsidRDefault="00AF18EB" w:rsidP="00AF18EB">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AF18EB" w:rsidRPr="001404A5" w:rsidRDefault="00AF18EB" w:rsidP="00AF18EB">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F18EB" w:rsidRPr="001404A5" w:rsidRDefault="00AF18EB" w:rsidP="00AF18EB">
      <w:pPr>
        <w:spacing w:before="120" w:after="120"/>
        <w:jc w:val="both"/>
        <w:rPr>
          <w:rFonts w:ascii="Arial" w:hAnsi="Arial" w:cs="Arial"/>
          <w:b/>
          <w:u w:val="single"/>
          <w:lang w:val="es-ES_tradnl"/>
        </w:rPr>
      </w:pPr>
      <w:r w:rsidRPr="001404A5">
        <w:rPr>
          <w:rFonts w:ascii="Arial" w:hAnsi="Arial" w:cs="Arial"/>
          <w:b/>
          <w:u w:val="single"/>
        </w:rPr>
        <w:lastRenderedPageBreak/>
        <w:t xml:space="preserve">VIGÉSIMA </w:t>
      </w:r>
      <w:proofErr w:type="gramStart"/>
      <w:r w:rsidRPr="001404A5">
        <w:rPr>
          <w:rFonts w:ascii="Arial" w:hAnsi="Arial" w:cs="Arial"/>
          <w:b/>
          <w:u w:val="single"/>
        </w:rPr>
        <w:t>SEGUNDA.-</w:t>
      </w:r>
      <w:proofErr w:type="gramEnd"/>
      <w:r w:rsidRPr="001404A5">
        <w:rPr>
          <w:rFonts w:ascii="Arial" w:hAnsi="Arial" w:cs="Arial"/>
          <w:b/>
          <w:u w:val="single"/>
        </w:rPr>
        <w:t xml:space="preserve">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AF18EB" w:rsidRPr="001404A5" w:rsidRDefault="00AF18EB" w:rsidP="00AF18EB">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F18EB" w:rsidRPr="001404A5" w:rsidRDefault="00AF18EB" w:rsidP="00AF18EB">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F18EB" w:rsidRPr="001404A5" w:rsidRDefault="00AF18EB" w:rsidP="00AF18EB">
      <w:pPr>
        <w:spacing w:after="120"/>
        <w:jc w:val="both"/>
        <w:rPr>
          <w:rFonts w:ascii="Arial" w:hAnsi="Arial" w:cs="Arial"/>
          <w:b/>
          <w:u w:val="single"/>
        </w:rPr>
      </w:pPr>
      <w:r w:rsidRPr="001404A5">
        <w:rPr>
          <w:rFonts w:ascii="Arial" w:hAnsi="Arial" w:cs="Arial"/>
          <w:b/>
          <w:u w:val="single"/>
        </w:rPr>
        <w:t xml:space="preserve">VIGÉSIMA </w:t>
      </w:r>
      <w:proofErr w:type="gramStart"/>
      <w:r w:rsidRPr="001404A5">
        <w:rPr>
          <w:rFonts w:ascii="Arial" w:hAnsi="Arial" w:cs="Arial"/>
          <w:b/>
          <w:u w:val="single"/>
        </w:rPr>
        <w:t>TERCERA.-</w:t>
      </w:r>
      <w:proofErr w:type="gramEnd"/>
      <w:r w:rsidRPr="001404A5">
        <w:rPr>
          <w:rFonts w:ascii="Arial" w:hAnsi="Arial" w:cs="Arial"/>
          <w:b/>
          <w:u w:val="single"/>
        </w:rPr>
        <w:t xml:space="preserve"> (CONFIDENCIALIDAD)</w:t>
      </w:r>
    </w:p>
    <w:p w:rsidR="00AF18EB" w:rsidRPr="001404A5" w:rsidRDefault="00AF18EB" w:rsidP="00AF18EB">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F18EB" w:rsidRPr="001404A5" w:rsidRDefault="00AF18EB" w:rsidP="00AF18EB">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AF18EB" w:rsidRPr="001404A5" w:rsidRDefault="00AF18EB" w:rsidP="00AF18E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proofErr w:type="gramStart"/>
      <w:r w:rsidRPr="001404A5">
        <w:rPr>
          <w:rFonts w:ascii="Arial" w:hAnsi="Arial" w:cs="Arial"/>
          <w:b/>
        </w:rPr>
        <w:t>ENTIDAD</w:t>
      </w:r>
      <w:r w:rsidRPr="001404A5">
        <w:rPr>
          <w:rFonts w:ascii="Arial" w:hAnsi="Arial" w:cs="Arial"/>
        </w:rPr>
        <w:t xml:space="preserve">  todos</w:t>
      </w:r>
      <w:proofErr w:type="gramEnd"/>
      <w:r w:rsidRPr="001404A5">
        <w:rPr>
          <w:rFonts w:ascii="Arial" w:hAnsi="Arial" w:cs="Arial"/>
        </w:rPr>
        <w:t xml:space="preserve">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AF18EB" w:rsidRPr="001404A5" w:rsidRDefault="00AF18EB" w:rsidP="00AF18EB">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AF18EB" w:rsidRPr="001404A5" w:rsidRDefault="00AF18EB" w:rsidP="000C4A49">
      <w:pPr>
        <w:pStyle w:val="Prrafodelista"/>
        <w:numPr>
          <w:ilvl w:val="0"/>
          <w:numId w:val="64"/>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AF18EB" w:rsidRPr="001404A5" w:rsidRDefault="00AF18EB" w:rsidP="000C4A49">
      <w:pPr>
        <w:pStyle w:val="Prrafodelista"/>
        <w:numPr>
          <w:ilvl w:val="0"/>
          <w:numId w:val="64"/>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AF18EB" w:rsidRPr="001404A5" w:rsidRDefault="00AF18EB" w:rsidP="00AF18EB">
      <w:pPr>
        <w:spacing w:after="120"/>
        <w:jc w:val="both"/>
        <w:rPr>
          <w:rFonts w:ascii="Arial" w:hAnsi="Arial" w:cs="Arial"/>
          <w:u w:val="single"/>
        </w:rPr>
      </w:pPr>
      <w:r w:rsidRPr="001404A5">
        <w:rPr>
          <w:rFonts w:ascii="Arial" w:hAnsi="Arial" w:cs="Arial"/>
          <w:b/>
          <w:u w:val="single"/>
        </w:rPr>
        <w:t xml:space="preserve">VIGÉSIMA </w:t>
      </w:r>
      <w:proofErr w:type="gramStart"/>
      <w:r w:rsidRPr="001404A5">
        <w:rPr>
          <w:rFonts w:ascii="Arial" w:hAnsi="Arial" w:cs="Arial"/>
          <w:b/>
          <w:u w:val="single"/>
        </w:rPr>
        <w:t>CUARTA.-</w:t>
      </w:r>
      <w:proofErr w:type="gramEnd"/>
      <w:r w:rsidRPr="001404A5">
        <w:rPr>
          <w:rFonts w:ascii="Arial" w:hAnsi="Arial" w:cs="Arial"/>
          <w:b/>
          <w:u w:val="single"/>
        </w:rPr>
        <w:t xml:space="preserve"> (CAUSAS DE FUERZA MAYOR Y/O CASO FORTUITO)</w:t>
      </w:r>
    </w:p>
    <w:p w:rsidR="00AF18EB" w:rsidRPr="001404A5" w:rsidRDefault="00AF18EB" w:rsidP="00AF18EB">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F18EB" w:rsidRPr="001404A5" w:rsidRDefault="00AF18EB" w:rsidP="00AF18EB">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F18EB" w:rsidRPr="001404A5" w:rsidRDefault="00AF18EB" w:rsidP="00AF18EB">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F18EB" w:rsidRPr="001404A5" w:rsidRDefault="00AF18EB" w:rsidP="00AF18EB">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F18EB" w:rsidRPr="001404A5" w:rsidRDefault="00AF18EB" w:rsidP="00AF18EB">
      <w:pPr>
        <w:spacing w:after="120"/>
        <w:ind w:left="567" w:hanging="567"/>
        <w:jc w:val="both"/>
        <w:rPr>
          <w:rFonts w:ascii="Arial" w:hAnsi="Arial" w:cs="Arial"/>
          <w:b/>
        </w:rPr>
      </w:pPr>
      <w:r w:rsidRPr="001404A5">
        <w:rPr>
          <w:rFonts w:ascii="Arial" w:hAnsi="Arial" w:cs="Arial"/>
          <w:b/>
        </w:rPr>
        <w:t>24.1.   Condiciones de validez:</w:t>
      </w:r>
    </w:p>
    <w:p w:rsidR="00AF18EB" w:rsidRPr="001404A5" w:rsidRDefault="00AF18EB" w:rsidP="00AF18EB">
      <w:pPr>
        <w:spacing w:after="120"/>
        <w:jc w:val="both"/>
        <w:rPr>
          <w:rFonts w:ascii="Arial" w:hAnsi="Arial" w:cs="Arial"/>
        </w:rPr>
      </w:pPr>
      <w:r w:rsidRPr="001404A5">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AF18EB" w:rsidRPr="001404A5" w:rsidRDefault="00AF18EB" w:rsidP="000C4A49">
      <w:pPr>
        <w:numPr>
          <w:ilvl w:val="0"/>
          <w:numId w:val="57"/>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w:t>
      </w:r>
      <w:proofErr w:type="spellStart"/>
      <w:r w:rsidRPr="001404A5">
        <w:rPr>
          <w:rFonts w:ascii="Arial" w:hAnsi="Arial" w:cs="Arial"/>
        </w:rPr>
        <w:t>invocante</w:t>
      </w:r>
      <w:proofErr w:type="spellEnd"/>
      <w:r w:rsidRPr="001404A5">
        <w:rPr>
          <w:rFonts w:ascii="Arial" w:hAnsi="Arial" w:cs="Arial"/>
        </w:rPr>
        <w:t xml:space="preserve">, o en el caso del </w:t>
      </w:r>
      <w:r w:rsidRPr="001404A5">
        <w:rPr>
          <w:rFonts w:ascii="Arial" w:hAnsi="Arial" w:cs="Arial"/>
          <w:b/>
        </w:rPr>
        <w:t>CONTRATISTA</w:t>
      </w:r>
      <w:r w:rsidRPr="001404A5">
        <w:rPr>
          <w:rFonts w:ascii="Arial" w:hAnsi="Arial" w:cs="Arial"/>
        </w:rPr>
        <w:t>, será aplicable también a cualquier subcontratista.</w:t>
      </w:r>
    </w:p>
    <w:p w:rsidR="00AF18EB" w:rsidRPr="001404A5" w:rsidRDefault="00AF18EB" w:rsidP="000C4A49">
      <w:pPr>
        <w:numPr>
          <w:ilvl w:val="0"/>
          <w:numId w:val="57"/>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AF18EB" w:rsidRPr="001404A5" w:rsidRDefault="00AF18EB" w:rsidP="000C4A49">
      <w:pPr>
        <w:numPr>
          <w:ilvl w:val="0"/>
          <w:numId w:val="57"/>
        </w:numPr>
        <w:tabs>
          <w:tab w:val="left" w:pos="1134"/>
        </w:tabs>
        <w:spacing w:after="120"/>
        <w:ind w:left="1134" w:right="-6" w:hanging="283"/>
        <w:jc w:val="both"/>
        <w:rPr>
          <w:rFonts w:ascii="Arial" w:hAnsi="Arial" w:cs="Arial"/>
        </w:rPr>
      </w:pPr>
      <w:r w:rsidRPr="001404A5">
        <w:rPr>
          <w:rFonts w:ascii="Arial" w:hAnsi="Arial" w:cs="Arial"/>
        </w:rPr>
        <w:t xml:space="preserve">La Parte que invoque la causal de fuerza mayor o caso fortuito exprese detalladamente por escrito que realizó y </w:t>
      </w:r>
      <w:proofErr w:type="gramStart"/>
      <w:r w:rsidRPr="001404A5">
        <w:rPr>
          <w:rFonts w:ascii="Arial" w:hAnsi="Arial" w:cs="Arial"/>
        </w:rPr>
        <w:t>continua</w:t>
      </w:r>
      <w:proofErr w:type="gramEnd"/>
      <w:r w:rsidRPr="001404A5">
        <w:rPr>
          <w:rFonts w:ascii="Arial" w:hAnsi="Arial" w:cs="Arial"/>
        </w:rPr>
        <w:t xml:space="preserve"> realizando todos sus esfuerzos para minimizar el efecto de dicha fuerza mayor o caso fortuito incluido minimizar retrasos en el Servicio y limitar el daño al mismo, extremo que debe ser verificado por el Fiscal de Servicio.</w:t>
      </w:r>
    </w:p>
    <w:p w:rsidR="00AF18EB" w:rsidRPr="001404A5" w:rsidRDefault="00AF18EB" w:rsidP="00AF18EB">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AF18EB" w:rsidRPr="001404A5" w:rsidRDefault="00AF18EB" w:rsidP="00AF18EB">
      <w:pPr>
        <w:spacing w:after="120"/>
        <w:ind w:left="567" w:hanging="567"/>
        <w:jc w:val="both"/>
        <w:rPr>
          <w:rFonts w:ascii="Arial" w:hAnsi="Arial" w:cs="Arial"/>
          <w:b/>
        </w:rPr>
      </w:pPr>
      <w:r w:rsidRPr="001404A5">
        <w:rPr>
          <w:rFonts w:ascii="Arial" w:hAnsi="Arial" w:cs="Arial"/>
          <w:b/>
        </w:rPr>
        <w:t>24.2.   Cumplimiento ininterrumpido:</w:t>
      </w:r>
    </w:p>
    <w:p w:rsidR="00AF18EB" w:rsidRPr="001404A5" w:rsidRDefault="00AF18EB" w:rsidP="00AF18EB">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AF18EB" w:rsidRPr="001404A5" w:rsidRDefault="00AF18EB" w:rsidP="00AF18EB">
      <w:pPr>
        <w:spacing w:after="120"/>
        <w:ind w:left="567" w:hanging="567"/>
        <w:jc w:val="both"/>
        <w:rPr>
          <w:rFonts w:ascii="Arial" w:hAnsi="Arial" w:cs="Arial"/>
          <w:b/>
        </w:rPr>
      </w:pPr>
      <w:r w:rsidRPr="001404A5">
        <w:rPr>
          <w:rFonts w:ascii="Arial" w:hAnsi="Arial" w:cs="Arial"/>
          <w:b/>
        </w:rPr>
        <w:t>24.3.   Prórrogas:</w:t>
      </w:r>
    </w:p>
    <w:p w:rsidR="00AF18EB" w:rsidRPr="001404A5" w:rsidRDefault="00AF18EB" w:rsidP="00AF18EB">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F18EB" w:rsidRPr="001404A5" w:rsidRDefault="00AF18EB" w:rsidP="00AF18EB">
      <w:pPr>
        <w:autoSpaceDE w:val="0"/>
        <w:autoSpaceDN w:val="0"/>
        <w:spacing w:after="120"/>
        <w:jc w:val="both"/>
        <w:rPr>
          <w:rFonts w:ascii="Arial" w:hAnsi="Arial" w:cs="Arial"/>
        </w:rPr>
      </w:pPr>
      <w:r w:rsidRPr="001404A5">
        <w:rPr>
          <w:rFonts w:ascii="Arial" w:hAnsi="Arial" w:cs="Arial"/>
        </w:rPr>
        <w:t xml:space="preserve">Durante este periodo las Partes </w:t>
      </w:r>
      <w:proofErr w:type="gramStart"/>
      <w:r w:rsidRPr="001404A5">
        <w:rPr>
          <w:rFonts w:ascii="Arial" w:hAnsi="Arial" w:cs="Arial"/>
        </w:rPr>
        <w:t>soportaran</w:t>
      </w:r>
      <w:proofErr w:type="gramEnd"/>
      <w:r w:rsidRPr="001404A5">
        <w:rPr>
          <w:rFonts w:ascii="Arial" w:hAnsi="Arial" w:cs="Arial"/>
        </w:rPr>
        <w:t xml:space="preserve"> independientemente sus respectivas perdidas por lo cual no podrán oponerse este argumento a reclamo por pagos debidos bajo el presente Contrato.</w:t>
      </w:r>
    </w:p>
    <w:p w:rsidR="00AF18EB" w:rsidRPr="001404A5" w:rsidRDefault="00AF18EB" w:rsidP="00AF18EB">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AF18EB" w:rsidRPr="001404A5" w:rsidRDefault="00AF18EB" w:rsidP="00AF18EB">
      <w:pPr>
        <w:spacing w:after="120"/>
        <w:jc w:val="both"/>
        <w:rPr>
          <w:rFonts w:ascii="Arial" w:hAnsi="Arial" w:cs="Arial"/>
          <w:u w:val="single"/>
        </w:rPr>
      </w:pPr>
      <w:r w:rsidRPr="001404A5">
        <w:rPr>
          <w:rFonts w:ascii="Arial" w:hAnsi="Arial" w:cs="Arial"/>
          <w:b/>
          <w:u w:val="single"/>
        </w:rPr>
        <w:t xml:space="preserve">VIGÉSIMA </w:t>
      </w:r>
      <w:proofErr w:type="gramStart"/>
      <w:r w:rsidRPr="001404A5">
        <w:rPr>
          <w:rFonts w:ascii="Arial" w:hAnsi="Arial" w:cs="Arial"/>
          <w:b/>
          <w:u w:val="single"/>
        </w:rPr>
        <w:t>QUINTA.-</w:t>
      </w:r>
      <w:proofErr w:type="gramEnd"/>
      <w:r w:rsidRPr="001404A5">
        <w:rPr>
          <w:rFonts w:ascii="Arial" w:hAnsi="Arial" w:cs="Arial"/>
          <w:b/>
          <w:u w:val="single"/>
        </w:rPr>
        <w:t xml:space="preserve"> (TERMINACIÓN DEL CONTRATO)</w:t>
      </w:r>
    </w:p>
    <w:p w:rsidR="00AF18EB" w:rsidRPr="001404A5" w:rsidRDefault="00AF18EB" w:rsidP="00AF18EB">
      <w:pPr>
        <w:spacing w:after="120"/>
        <w:jc w:val="both"/>
        <w:rPr>
          <w:rFonts w:ascii="Arial" w:hAnsi="Arial" w:cs="Arial"/>
        </w:rPr>
      </w:pPr>
      <w:r w:rsidRPr="001404A5">
        <w:rPr>
          <w:rFonts w:ascii="Arial" w:hAnsi="Arial" w:cs="Arial"/>
        </w:rPr>
        <w:t>El presente Contrato concluirá por una de las siguientes causas:</w:t>
      </w:r>
    </w:p>
    <w:p w:rsidR="00AF18EB" w:rsidRPr="001404A5" w:rsidRDefault="00AF18EB" w:rsidP="00AF18EB">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AF18EB" w:rsidRPr="001404A5" w:rsidRDefault="00AF18EB" w:rsidP="00AF18EB">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AF18EB" w:rsidRPr="001404A5" w:rsidRDefault="00AF18EB" w:rsidP="00AF18EB">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AF18EB" w:rsidRPr="001404A5" w:rsidRDefault="00AF18EB" w:rsidP="00AF18EB">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AF18EB" w:rsidRPr="001404A5" w:rsidRDefault="00AF18EB" w:rsidP="00AF18EB">
      <w:pPr>
        <w:spacing w:after="120"/>
        <w:ind w:left="1410" w:hanging="705"/>
        <w:jc w:val="both"/>
        <w:rPr>
          <w:rFonts w:ascii="Arial" w:hAnsi="Arial" w:cs="Arial"/>
          <w:b/>
        </w:rPr>
      </w:pPr>
      <w:r w:rsidRPr="001404A5">
        <w:rPr>
          <w:rFonts w:ascii="Arial" w:hAnsi="Arial" w:cs="Arial"/>
          <w:b/>
        </w:rPr>
        <w:lastRenderedPageBreak/>
        <w:t>25.2.1.</w:t>
      </w:r>
      <w:r w:rsidRPr="001404A5">
        <w:rPr>
          <w:rFonts w:ascii="Arial" w:hAnsi="Arial" w:cs="Arial"/>
          <w:b/>
        </w:rPr>
        <w:tab/>
        <w:t>Resolución a requerimiento de la ENTIDAD, por causales atribuibles al CONTRATISTA.</w:t>
      </w:r>
    </w:p>
    <w:p w:rsidR="00AF18EB" w:rsidRPr="001404A5" w:rsidRDefault="00AF18EB" w:rsidP="00AF18EB">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AF18EB" w:rsidRPr="001404A5" w:rsidRDefault="00AF18EB" w:rsidP="000C4A49">
      <w:pPr>
        <w:pStyle w:val="Prrafodelista"/>
        <w:numPr>
          <w:ilvl w:val="0"/>
          <w:numId w:val="60"/>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Por fuerza mayor o caso fortuito.</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AF18EB" w:rsidRPr="001404A5" w:rsidRDefault="00AF18EB" w:rsidP="000C4A49">
      <w:pPr>
        <w:pStyle w:val="Prrafodelista"/>
        <w:numPr>
          <w:ilvl w:val="0"/>
          <w:numId w:val="60"/>
        </w:numPr>
        <w:spacing w:after="120"/>
        <w:jc w:val="both"/>
        <w:rPr>
          <w:rFonts w:ascii="Arial" w:hAnsi="Arial" w:cs="Arial"/>
        </w:rPr>
      </w:pPr>
      <w:r w:rsidRPr="001404A5">
        <w:rPr>
          <w:rFonts w:ascii="Arial" w:hAnsi="Arial" w:cs="Arial"/>
        </w:rPr>
        <w:t>Por incumplimiento a la cláusula (anticorrupción).</w:t>
      </w:r>
    </w:p>
    <w:p w:rsidR="00AF18EB" w:rsidRPr="001404A5" w:rsidRDefault="00AF18EB" w:rsidP="00AF18EB">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AF18EB" w:rsidRPr="001404A5" w:rsidRDefault="00AF18EB" w:rsidP="00AF18EB">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AF18EB" w:rsidRPr="001404A5" w:rsidRDefault="00AF18EB" w:rsidP="000C4A49">
      <w:pPr>
        <w:pStyle w:val="Prrafodelista"/>
        <w:numPr>
          <w:ilvl w:val="0"/>
          <w:numId w:val="61"/>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AF18EB" w:rsidRPr="001404A5" w:rsidRDefault="00AF18EB" w:rsidP="000C4A49">
      <w:pPr>
        <w:pStyle w:val="Prrafodelista"/>
        <w:numPr>
          <w:ilvl w:val="0"/>
          <w:numId w:val="61"/>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AF18EB" w:rsidRPr="001404A5" w:rsidRDefault="00AF18EB" w:rsidP="000C4A49">
      <w:pPr>
        <w:pStyle w:val="Prrafodelista"/>
        <w:numPr>
          <w:ilvl w:val="0"/>
          <w:numId w:val="61"/>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AF18EB" w:rsidRPr="001404A5" w:rsidRDefault="00AF18EB" w:rsidP="00AF18EB">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AF18EB" w:rsidRPr="001404A5" w:rsidRDefault="00AF18EB" w:rsidP="00AF18EB">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AF18EB" w:rsidRPr="001404A5" w:rsidRDefault="00AF18EB" w:rsidP="00AF18EB">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AF18EB" w:rsidRPr="001404A5" w:rsidRDefault="00AF18EB" w:rsidP="00AF18EB">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y 25.2.2., la Parte afectada dará aviso escrito mediante carta </w:t>
      </w:r>
      <w:r w:rsidRPr="001404A5">
        <w:rPr>
          <w:rFonts w:ascii="Arial" w:hAnsi="Arial" w:cs="Arial"/>
        </w:rPr>
        <w:lastRenderedPageBreak/>
        <w:t>notariada, a la otra Parte, de su intención de resolver el Contrato, estableciendo claramente la causal que se aduce.</w:t>
      </w:r>
    </w:p>
    <w:p w:rsidR="00AF18EB" w:rsidRPr="001404A5" w:rsidRDefault="00AF18EB" w:rsidP="00AF18EB">
      <w:pPr>
        <w:spacing w:after="120"/>
        <w:ind w:left="1416"/>
        <w:jc w:val="both"/>
        <w:rPr>
          <w:rFonts w:ascii="Arial" w:hAnsi="Arial" w:cs="Arial"/>
        </w:rPr>
      </w:pPr>
      <w:r w:rsidRPr="001404A5">
        <w:rPr>
          <w:rFonts w:ascii="Arial" w:hAnsi="Arial" w:cs="Arial"/>
        </w:rPr>
        <w:t xml:space="preserve">Si dentro de los diez (10) días hábiles siguientes de la fecha de notificación, se enmendaran las fallas, se </w:t>
      </w:r>
      <w:proofErr w:type="gramStart"/>
      <w:r w:rsidRPr="001404A5">
        <w:rPr>
          <w:rFonts w:ascii="Arial" w:hAnsi="Arial" w:cs="Arial"/>
        </w:rPr>
        <w:t>normalizara</w:t>
      </w:r>
      <w:proofErr w:type="gramEnd"/>
      <w:r w:rsidRPr="001404A5">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F18EB" w:rsidRPr="001404A5" w:rsidRDefault="00AF18EB" w:rsidP="00AF18EB">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F18EB" w:rsidRPr="001404A5" w:rsidRDefault="00AF18EB" w:rsidP="00AF18EB">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AF18EB" w:rsidRPr="001404A5" w:rsidRDefault="00AF18EB" w:rsidP="00AF18EB">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AF18EB" w:rsidRPr="00D34922" w:rsidRDefault="00AF18EB" w:rsidP="00AF18EB">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AF18EB" w:rsidRPr="001404A5" w:rsidRDefault="00AF18EB" w:rsidP="00AF18EB">
      <w:pPr>
        <w:spacing w:after="120"/>
        <w:jc w:val="both"/>
        <w:rPr>
          <w:rFonts w:ascii="Arial" w:hAnsi="Arial" w:cs="Arial"/>
          <w:b/>
          <w:u w:val="single"/>
        </w:rPr>
      </w:pPr>
      <w:r w:rsidRPr="001404A5">
        <w:rPr>
          <w:rFonts w:ascii="Arial" w:hAnsi="Arial" w:cs="Arial"/>
          <w:b/>
          <w:u w:val="single"/>
        </w:rPr>
        <w:t xml:space="preserve">VIGÉSIMA </w:t>
      </w:r>
      <w:proofErr w:type="gramStart"/>
      <w:r w:rsidRPr="001404A5">
        <w:rPr>
          <w:rFonts w:ascii="Arial" w:hAnsi="Arial" w:cs="Arial"/>
          <w:b/>
          <w:u w:val="single"/>
        </w:rPr>
        <w:t>SEXTA.-</w:t>
      </w:r>
      <w:proofErr w:type="gramEnd"/>
      <w:r w:rsidRPr="001404A5">
        <w:rPr>
          <w:rFonts w:ascii="Arial" w:hAnsi="Arial" w:cs="Arial"/>
          <w:b/>
          <w:u w:val="single"/>
        </w:rPr>
        <w:t xml:space="preserve"> (CIERRE DE CONTRATO)</w:t>
      </w:r>
    </w:p>
    <w:p w:rsidR="00AF18EB" w:rsidRPr="001404A5" w:rsidRDefault="00AF18EB" w:rsidP="00AF18EB">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AF18EB" w:rsidRPr="001404A5" w:rsidRDefault="00AF18EB" w:rsidP="00AF18EB">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AF18EB" w:rsidRPr="001404A5" w:rsidRDefault="00AF18EB" w:rsidP="00AF18EB">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AF18EB" w:rsidRPr="001404A5" w:rsidRDefault="00AF18EB" w:rsidP="00AF18EB">
      <w:pPr>
        <w:spacing w:after="120"/>
        <w:jc w:val="both"/>
        <w:rPr>
          <w:rFonts w:ascii="Arial" w:hAnsi="Arial" w:cs="Arial"/>
          <w:u w:val="single"/>
        </w:rPr>
      </w:pPr>
      <w:r w:rsidRPr="001404A5">
        <w:rPr>
          <w:rFonts w:ascii="Arial" w:hAnsi="Arial" w:cs="Arial"/>
          <w:b/>
          <w:u w:val="single"/>
        </w:rPr>
        <w:t xml:space="preserve">VIGÉSIMA </w:t>
      </w:r>
      <w:proofErr w:type="gramStart"/>
      <w:r w:rsidRPr="001404A5">
        <w:rPr>
          <w:rFonts w:ascii="Arial" w:hAnsi="Arial" w:cs="Arial"/>
          <w:b/>
          <w:u w:val="single"/>
        </w:rPr>
        <w:t>SÉPTIMA.-</w:t>
      </w:r>
      <w:proofErr w:type="gramEnd"/>
      <w:r w:rsidRPr="001404A5">
        <w:rPr>
          <w:rFonts w:ascii="Arial" w:hAnsi="Arial" w:cs="Arial"/>
          <w:b/>
          <w:u w:val="single"/>
        </w:rPr>
        <w:t xml:space="preserve"> (SOLUCIÓN DE CONTROVERSIAS)</w:t>
      </w:r>
    </w:p>
    <w:p w:rsidR="00AF18EB" w:rsidRPr="001404A5" w:rsidRDefault="00AF18EB" w:rsidP="00AF18EB">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F18EB" w:rsidRPr="001404A5" w:rsidRDefault="00AF18EB" w:rsidP="00AF18EB">
      <w:pPr>
        <w:spacing w:after="120"/>
        <w:jc w:val="both"/>
        <w:rPr>
          <w:rFonts w:ascii="Arial" w:hAnsi="Arial" w:cs="Arial"/>
          <w:b/>
          <w:bCs/>
          <w:u w:val="single"/>
        </w:rPr>
      </w:pPr>
      <w:r w:rsidRPr="001404A5">
        <w:rPr>
          <w:rFonts w:ascii="Arial" w:hAnsi="Arial" w:cs="Arial"/>
          <w:b/>
          <w:u w:val="single"/>
        </w:rPr>
        <w:t xml:space="preserve">VIGÉSIMA </w:t>
      </w:r>
      <w:proofErr w:type="gramStart"/>
      <w:r w:rsidRPr="001404A5">
        <w:rPr>
          <w:rFonts w:ascii="Arial" w:hAnsi="Arial" w:cs="Arial"/>
          <w:b/>
          <w:u w:val="single"/>
        </w:rPr>
        <w:t>OCTAVA.-</w:t>
      </w:r>
      <w:proofErr w:type="gramEnd"/>
      <w:r w:rsidRPr="001404A5">
        <w:rPr>
          <w:rFonts w:ascii="Arial" w:hAnsi="Arial" w:cs="Arial"/>
          <w:b/>
          <w:bCs/>
          <w:u w:val="single"/>
        </w:rPr>
        <w:t xml:space="preserve"> (MODIFICACIÓN AL CONTRATO) </w:t>
      </w:r>
    </w:p>
    <w:p w:rsidR="00AF18EB" w:rsidRPr="00126C4E" w:rsidRDefault="00AF18EB" w:rsidP="00AF18EB">
      <w:pPr>
        <w:spacing w:before="120"/>
        <w:jc w:val="both"/>
        <w:rPr>
          <w:rFonts w:ascii="Arial" w:hAnsi="Arial" w:cs="Arial"/>
          <w:lang w:val="es-ES_tradnl"/>
        </w:rPr>
      </w:pPr>
      <w:r w:rsidRPr="00126C4E">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F18EB" w:rsidRDefault="00AF18EB" w:rsidP="00AF18EB">
      <w:pPr>
        <w:spacing w:before="120"/>
        <w:jc w:val="both"/>
        <w:rPr>
          <w:rFonts w:ascii="Arial" w:hAnsi="Arial" w:cs="Arial"/>
          <w:lang w:val="es-ES_tradnl"/>
        </w:rPr>
      </w:pPr>
      <w:r w:rsidRPr="00126C4E">
        <w:rPr>
          <w:rFonts w:ascii="Arial" w:hAnsi="Arial" w:cs="Arial"/>
          <w:lang w:val="es-ES_tradnl"/>
        </w:rPr>
        <w:t xml:space="preserve">Las referidas modificaciones se realizarán a través de uno o varios contratos modificatorios, que sumados no deberán exceder el 10% (diez por ciento) del monto del Contrato principal. </w:t>
      </w:r>
    </w:p>
    <w:p w:rsidR="00AF18EB" w:rsidRPr="001404A5" w:rsidRDefault="00AF18EB" w:rsidP="00AF18EB">
      <w:pPr>
        <w:spacing w:after="120"/>
        <w:jc w:val="both"/>
        <w:rPr>
          <w:rFonts w:ascii="Arial" w:hAnsi="Arial" w:cs="Arial"/>
          <w:b/>
          <w:u w:val="single"/>
        </w:rPr>
      </w:pPr>
      <w:r w:rsidRPr="001404A5">
        <w:rPr>
          <w:rFonts w:ascii="Arial" w:hAnsi="Arial" w:cs="Arial"/>
          <w:b/>
          <w:u w:val="single"/>
        </w:rPr>
        <w:t xml:space="preserve">VIGÉSIMA </w:t>
      </w:r>
      <w:proofErr w:type="gramStart"/>
      <w:r w:rsidRPr="001404A5">
        <w:rPr>
          <w:rFonts w:ascii="Arial" w:hAnsi="Arial" w:cs="Arial"/>
          <w:b/>
          <w:u w:val="single"/>
        </w:rPr>
        <w:t>NOVENA.-</w:t>
      </w:r>
      <w:proofErr w:type="gramEnd"/>
      <w:r w:rsidRPr="001404A5">
        <w:rPr>
          <w:rFonts w:ascii="Arial" w:hAnsi="Arial" w:cs="Arial"/>
          <w:b/>
          <w:u w:val="single"/>
        </w:rPr>
        <w:t xml:space="preserve"> (PROTOCOLIZACIÓN DEL CONTRATO)</w:t>
      </w:r>
      <w:r>
        <w:rPr>
          <w:rFonts w:ascii="Arial" w:hAnsi="Arial" w:cs="Arial"/>
          <w:b/>
          <w:u w:val="single"/>
        </w:rPr>
        <w:t xml:space="preserve"> (Si </w:t>
      </w:r>
      <w:proofErr w:type="spellStart"/>
      <w:r>
        <w:rPr>
          <w:rFonts w:ascii="Arial" w:hAnsi="Arial" w:cs="Arial"/>
          <w:b/>
          <w:u w:val="single"/>
        </w:rPr>
        <w:t>correponde</w:t>
      </w:r>
      <w:proofErr w:type="spellEnd"/>
      <w:r>
        <w:rPr>
          <w:rFonts w:ascii="Arial" w:hAnsi="Arial" w:cs="Arial"/>
          <w:b/>
          <w:u w:val="single"/>
        </w:rPr>
        <w:t>)</w:t>
      </w:r>
    </w:p>
    <w:p w:rsidR="00AF18EB" w:rsidRPr="001404A5" w:rsidRDefault="00AF18EB" w:rsidP="00AF18EB">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AF18EB" w:rsidRPr="001404A5" w:rsidRDefault="00AF18EB" w:rsidP="00AF18EB">
      <w:pPr>
        <w:spacing w:after="120"/>
        <w:jc w:val="both"/>
        <w:rPr>
          <w:rFonts w:ascii="Arial" w:hAnsi="Arial" w:cs="Arial"/>
        </w:rPr>
      </w:pPr>
      <w:r w:rsidRPr="001404A5">
        <w:rPr>
          <w:rFonts w:ascii="Arial" w:hAnsi="Arial" w:cs="Arial"/>
        </w:rPr>
        <w:lastRenderedPageBreak/>
        <w:t>Esta protocolización contendrá los siguientes documentos:</w:t>
      </w:r>
    </w:p>
    <w:p w:rsidR="00AF18EB" w:rsidRPr="001404A5" w:rsidRDefault="00AF18EB" w:rsidP="00AF18EB">
      <w:pPr>
        <w:spacing w:after="120"/>
        <w:jc w:val="both"/>
        <w:rPr>
          <w:rFonts w:ascii="Arial" w:hAnsi="Arial" w:cs="Arial"/>
        </w:rPr>
      </w:pPr>
      <w:r w:rsidRPr="001404A5">
        <w:rPr>
          <w:rFonts w:ascii="Arial" w:hAnsi="Arial" w:cs="Arial"/>
        </w:rPr>
        <w:t>Originales o fotocopias legalizadas de:</w:t>
      </w:r>
    </w:p>
    <w:p w:rsidR="00AF18EB" w:rsidRPr="001404A5" w:rsidRDefault="00AF18EB" w:rsidP="000C4A49">
      <w:pPr>
        <w:numPr>
          <w:ilvl w:val="0"/>
          <w:numId w:val="66"/>
        </w:numPr>
        <w:ind w:left="1134" w:hanging="283"/>
        <w:jc w:val="both"/>
        <w:rPr>
          <w:rFonts w:ascii="Arial" w:hAnsi="Arial" w:cs="Arial"/>
        </w:rPr>
      </w:pPr>
      <w:proofErr w:type="gramStart"/>
      <w:r w:rsidRPr="001404A5">
        <w:rPr>
          <w:rFonts w:ascii="Arial" w:hAnsi="Arial" w:cs="Arial"/>
        </w:rPr>
        <w:t>Escritura  de</w:t>
      </w:r>
      <w:proofErr w:type="gramEnd"/>
      <w:r w:rsidRPr="001404A5">
        <w:rPr>
          <w:rFonts w:ascii="Arial" w:hAnsi="Arial" w:cs="Arial"/>
        </w:rPr>
        <w:t xml:space="preserve"> constitución de la empresa.  </w:t>
      </w:r>
    </w:p>
    <w:p w:rsidR="00AF18EB" w:rsidRPr="001404A5" w:rsidRDefault="00AF18EB" w:rsidP="000C4A49">
      <w:pPr>
        <w:numPr>
          <w:ilvl w:val="0"/>
          <w:numId w:val="66"/>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AF18EB" w:rsidRPr="001404A5" w:rsidRDefault="00AF18EB" w:rsidP="000C4A49">
      <w:pPr>
        <w:numPr>
          <w:ilvl w:val="0"/>
          <w:numId w:val="66"/>
        </w:numPr>
        <w:ind w:left="1134" w:hanging="283"/>
        <w:jc w:val="both"/>
        <w:rPr>
          <w:rFonts w:ascii="Arial" w:hAnsi="Arial" w:cs="Arial"/>
        </w:rPr>
      </w:pPr>
      <w:r w:rsidRPr="001404A5">
        <w:rPr>
          <w:rFonts w:ascii="Arial" w:hAnsi="Arial" w:cs="Arial"/>
        </w:rPr>
        <w:t xml:space="preserve">Certificado </w:t>
      </w:r>
      <w:proofErr w:type="gramStart"/>
      <w:r w:rsidRPr="001404A5">
        <w:rPr>
          <w:rFonts w:ascii="Arial" w:hAnsi="Arial" w:cs="Arial"/>
        </w:rPr>
        <w:t>de  matrícula</w:t>
      </w:r>
      <w:proofErr w:type="gramEnd"/>
      <w:r w:rsidRPr="001404A5">
        <w:rPr>
          <w:rFonts w:ascii="Arial" w:hAnsi="Arial" w:cs="Arial"/>
        </w:rPr>
        <w:t xml:space="preserve"> de inscripción en FUNDEMPRESA.</w:t>
      </w:r>
    </w:p>
    <w:p w:rsidR="00AF18EB" w:rsidRPr="001404A5" w:rsidRDefault="00AF18EB" w:rsidP="000C4A49">
      <w:pPr>
        <w:numPr>
          <w:ilvl w:val="0"/>
          <w:numId w:val="66"/>
        </w:numPr>
        <w:ind w:left="1134" w:hanging="283"/>
        <w:jc w:val="both"/>
        <w:rPr>
          <w:rFonts w:ascii="Arial" w:hAnsi="Arial" w:cs="Arial"/>
        </w:rPr>
      </w:pPr>
      <w:r w:rsidRPr="001404A5">
        <w:rPr>
          <w:rFonts w:ascii="Arial" w:hAnsi="Arial" w:cs="Arial"/>
        </w:rPr>
        <w:t>Minuta del Contrato.</w:t>
      </w:r>
    </w:p>
    <w:p w:rsidR="00AF18EB" w:rsidRPr="001404A5" w:rsidRDefault="00AF18EB" w:rsidP="00AF18EB">
      <w:pPr>
        <w:jc w:val="both"/>
        <w:rPr>
          <w:rFonts w:ascii="Arial" w:hAnsi="Arial" w:cs="Arial"/>
        </w:rPr>
      </w:pPr>
      <w:r w:rsidRPr="001404A5">
        <w:rPr>
          <w:rFonts w:ascii="Arial" w:hAnsi="Arial" w:cs="Arial"/>
        </w:rPr>
        <w:t>Fotocopias simples de:</w:t>
      </w:r>
    </w:p>
    <w:p w:rsidR="00AF18EB" w:rsidRPr="001404A5" w:rsidRDefault="00AF18EB" w:rsidP="000C4A49">
      <w:pPr>
        <w:numPr>
          <w:ilvl w:val="0"/>
          <w:numId w:val="66"/>
        </w:numPr>
        <w:ind w:left="1134" w:hanging="283"/>
        <w:jc w:val="both"/>
        <w:rPr>
          <w:rFonts w:ascii="Arial" w:hAnsi="Arial" w:cs="Arial"/>
        </w:rPr>
      </w:pPr>
      <w:r w:rsidRPr="001404A5">
        <w:rPr>
          <w:rFonts w:ascii="Arial" w:hAnsi="Arial" w:cs="Arial"/>
        </w:rPr>
        <w:t>Cédula de identidad del representante legal.  </w:t>
      </w:r>
    </w:p>
    <w:p w:rsidR="00AF18EB" w:rsidRPr="001404A5" w:rsidRDefault="00AF18EB" w:rsidP="000C4A49">
      <w:pPr>
        <w:numPr>
          <w:ilvl w:val="0"/>
          <w:numId w:val="66"/>
        </w:numPr>
        <w:ind w:left="1134" w:hanging="283"/>
        <w:jc w:val="both"/>
        <w:rPr>
          <w:rFonts w:ascii="Arial" w:hAnsi="Arial" w:cs="Arial"/>
        </w:rPr>
      </w:pPr>
      <w:r w:rsidRPr="001404A5">
        <w:rPr>
          <w:rFonts w:ascii="Arial" w:hAnsi="Arial" w:cs="Arial"/>
        </w:rPr>
        <w:t>Garantía de cumplimiento de Contrato.</w:t>
      </w:r>
    </w:p>
    <w:p w:rsidR="00AF18EB" w:rsidRPr="001404A5" w:rsidRDefault="00AF18EB" w:rsidP="000C4A49">
      <w:pPr>
        <w:numPr>
          <w:ilvl w:val="0"/>
          <w:numId w:val="66"/>
        </w:numPr>
        <w:spacing w:after="120"/>
        <w:ind w:left="1134" w:hanging="283"/>
        <w:jc w:val="both"/>
        <w:rPr>
          <w:rFonts w:ascii="Arial" w:hAnsi="Arial" w:cs="Arial"/>
        </w:rPr>
      </w:pPr>
      <w:r w:rsidRPr="001404A5">
        <w:rPr>
          <w:rFonts w:ascii="Arial" w:hAnsi="Arial" w:cs="Arial"/>
        </w:rPr>
        <w:t>Garantía de correcta inversión de anticipo.</w:t>
      </w:r>
    </w:p>
    <w:p w:rsidR="00AF18EB" w:rsidRPr="001404A5" w:rsidRDefault="00AF18EB" w:rsidP="00AF18EB">
      <w:pPr>
        <w:spacing w:after="120"/>
        <w:jc w:val="both"/>
        <w:rPr>
          <w:rFonts w:ascii="Arial" w:hAnsi="Arial" w:cs="Arial"/>
        </w:rPr>
      </w:pPr>
      <w:r w:rsidRPr="001404A5">
        <w:rPr>
          <w:rFonts w:ascii="Arial" w:hAnsi="Arial" w:cs="Arial"/>
        </w:rPr>
        <w:t xml:space="preserve">En caso de </w:t>
      </w:r>
      <w:proofErr w:type="gramStart"/>
      <w:r w:rsidRPr="001404A5">
        <w:rPr>
          <w:rFonts w:ascii="Arial" w:hAnsi="Arial" w:cs="Arial"/>
        </w:rPr>
        <w:t>que</w:t>
      </w:r>
      <w:proofErr w:type="gramEnd"/>
      <w:r w:rsidRPr="001404A5">
        <w:rPr>
          <w:rFonts w:ascii="Arial" w:hAnsi="Arial" w:cs="Arial"/>
        </w:rPr>
        <w:t xml:space="preserve"> por cualquier circunstancia, el presente documento no fuese protocolizado, servirá a los efectos de Ley y de su cumplimiento, como documento suficiente a las Partes.</w:t>
      </w:r>
    </w:p>
    <w:p w:rsidR="00AF18EB" w:rsidRPr="001404A5" w:rsidRDefault="00AF18EB" w:rsidP="00AF18EB">
      <w:pPr>
        <w:spacing w:before="120" w:after="120"/>
        <w:jc w:val="both"/>
        <w:rPr>
          <w:rFonts w:ascii="Arial" w:hAnsi="Arial" w:cs="Arial"/>
          <w:b/>
          <w:bCs/>
          <w:color w:val="000000"/>
          <w:u w:val="single"/>
        </w:rPr>
      </w:pPr>
      <w:proofErr w:type="gramStart"/>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w:t>
      </w:r>
      <w:proofErr w:type="gramEnd"/>
      <w:r w:rsidRPr="001404A5">
        <w:rPr>
          <w:rFonts w:ascii="Arial" w:hAnsi="Arial" w:cs="Arial"/>
          <w:b/>
          <w:bCs/>
          <w:color w:val="000000"/>
          <w:u w:val="single"/>
          <w:lang w:val="es-ES_tradnl"/>
        </w:rPr>
        <w:t xml:space="preserve"> ADMINISTRACIÓN DEL CONTRATO</w:t>
      </w:r>
    </w:p>
    <w:p w:rsidR="00AF18EB" w:rsidRPr="001404A5" w:rsidRDefault="00AF18EB" w:rsidP="00AF18EB">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AF18EB" w:rsidRPr="00C73F3F" w:rsidRDefault="00AF18EB" w:rsidP="00AF18EB">
      <w:pPr>
        <w:spacing w:after="120"/>
        <w:jc w:val="both"/>
        <w:rPr>
          <w:rFonts w:ascii="Arial" w:hAnsi="Arial" w:cs="Arial"/>
          <w:b/>
          <w:u w:val="single"/>
        </w:rPr>
      </w:pPr>
      <w:r w:rsidRPr="00C73F3F">
        <w:rPr>
          <w:rFonts w:ascii="Arial" w:hAnsi="Arial" w:cs="Arial"/>
          <w:b/>
          <w:u w:val="single"/>
        </w:rPr>
        <w:t xml:space="preserve">TRIGÉSIMA </w:t>
      </w:r>
      <w:proofErr w:type="gramStart"/>
      <w:r w:rsidRPr="00C73F3F">
        <w:rPr>
          <w:rFonts w:ascii="Arial" w:hAnsi="Arial" w:cs="Arial"/>
          <w:b/>
          <w:u w:val="single"/>
          <w:lang w:val="es-ES_tradnl"/>
        </w:rPr>
        <w:t>PRIMERA</w:t>
      </w:r>
      <w:r w:rsidRPr="00C73F3F">
        <w:rPr>
          <w:rFonts w:ascii="Arial" w:hAnsi="Arial" w:cs="Arial"/>
          <w:b/>
          <w:u w:val="single"/>
        </w:rPr>
        <w:t>.-</w:t>
      </w:r>
      <w:proofErr w:type="gramEnd"/>
      <w:r w:rsidRPr="00C73F3F">
        <w:rPr>
          <w:rFonts w:ascii="Arial" w:hAnsi="Arial" w:cs="Arial"/>
          <w:b/>
          <w:u w:val="single"/>
        </w:rPr>
        <w:t xml:space="preserve"> (GENERAL)</w:t>
      </w:r>
    </w:p>
    <w:p w:rsidR="00AF18EB" w:rsidRPr="00C73F3F" w:rsidRDefault="00AF18EB" w:rsidP="00AF18EB">
      <w:pPr>
        <w:spacing w:after="120"/>
        <w:jc w:val="both"/>
        <w:rPr>
          <w:rFonts w:ascii="Arial" w:hAnsi="Arial" w:cs="Arial"/>
          <w:b/>
        </w:rPr>
      </w:pPr>
      <w:r>
        <w:rPr>
          <w:rFonts w:ascii="Arial" w:hAnsi="Arial" w:cs="Arial"/>
          <w:b/>
        </w:rPr>
        <w:t>31</w:t>
      </w:r>
      <w:r w:rsidRPr="00C73F3F">
        <w:rPr>
          <w:rFonts w:ascii="Arial" w:hAnsi="Arial" w:cs="Arial"/>
          <w:b/>
        </w:rPr>
        <w:t xml:space="preserve">.1 </w:t>
      </w:r>
      <w:r w:rsidRPr="00C73F3F">
        <w:rPr>
          <w:rFonts w:ascii="Arial" w:hAnsi="Arial" w:cs="Arial"/>
          <w:b/>
        </w:rPr>
        <w:tab/>
        <w:t>No se constituye sociedad</w:t>
      </w:r>
    </w:p>
    <w:p w:rsidR="00AF18EB" w:rsidRPr="00C73F3F" w:rsidRDefault="00AF18EB" w:rsidP="00AF18EB">
      <w:pPr>
        <w:spacing w:after="120"/>
        <w:ind w:left="709"/>
        <w:jc w:val="both"/>
        <w:rPr>
          <w:rFonts w:ascii="Arial" w:hAnsi="Arial" w:cs="Arial"/>
        </w:rPr>
      </w:pPr>
      <w:r w:rsidRPr="00C73F3F">
        <w:rPr>
          <w:rFonts w:ascii="Arial" w:hAnsi="Arial" w:cs="Arial"/>
        </w:rPr>
        <w:t xml:space="preserve">Nada de lo dispuesto en el presente Contrato crea una sociedad o empresa conjunta entre el </w:t>
      </w:r>
      <w:r w:rsidRPr="00C73F3F">
        <w:rPr>
          <w:rFonts w:ascii="Arial" w:hAnsi="Arial" w:cs="Arial"/>
          <w:b/>
        </w:rPr>
        <w:t>CONTRATISTA</w:t>
      </w:r>
      <w:r w:rsidRPr="00C73F3F">
        <w:rPr>
          <w:rFonts w:ascii="Arial" w:hAnsi="Arial" w:cs="Arial"/>
        </w:rPr>
        <w:t xml:space="preserve"> y la </w:t>
      </w:r>
      <w:r w:rsidRPr="00C73F3F">
        <w:rPr>
          <w:rFonts w:ascii="Arial" w:hAnsi="Arial" w:cs="Arial"/>
          <w:b/>
        </w:rPr>
        <w:t>ENTIDAD</w:t>
      </w:r>
      <w:r w:rsidRPr="00C73F3F">
        <w:rPr>
          <w:rFonts w:ascii="Arial" w:hAnsi="Arial" w:cs="Arial"/>
        </w:rPr>
        <w:t xml:space="preserve">. </w:t>
      </w:r>
    </w:p>
    <w:p w:rsidR="00AF18EB" w:rsidRPr="00C73F3F" w:rsidRDefault="00AF18EB" w:rsidP="00AF18EB">
      <w:pPr>
        <w:spacing w:after="120"/>
        <w:jc w:val="both"/>
        <w:rPr>
          <w:rFonts w:ascii="Arial" w:hAnsi="Arial" w:cs="Arial"/>
          <w:b/>
        </w:rPr>
      </w:pPr>
      <w:r>
        <w:rPr>
          <w:rFonts w:ascii="Arial" w:hAnsi="Arial" w:cs="Arial"/>
          <w:b/>
        </w:rPr>
        <w:t>31</w:t>
      </w:r>
      <w:r w:rsidRPr="00C73F3F">
        <w:rPr>
          <w:rFonts w:ascii="Arial" w:hAnsi="Arial" w:cs="Arial"/>
          <w:b/>
        </w:rPr>
        <w:t xml:space="preserve">.2 </w:t>
      </w:r>
      <w:r w:rsidRPr="00C73F3F">
        <w:rPr>
          <w:rFonts w:ascii="Arial" w:hAnsi="Arial" w:cs="Arial"/>
          <w:b/>
        </w:rPr>
        <w:tab/>
        <w:t>Separabilidad</w:t>
      </w:r>
    </w:p>
    <w:p w:rsidR="00AF18EB" w:rsidRPr="00C73F3F" w:rsidRDefault="00AF18EB" w:rsidP="00AF18EB">
      <w:pPr>
        <w:spacing w:after="120"/>
        <w:ind w:left="709"/>
        <w:jc w:val="both"/>
        <w:rPr>
          <w:rFonts w:ascii="Arial" w:hAnsi="Arial" w:cs="Arial"/>
        </w:rPr>
      </w:pPr>
      <w:r w:rsidRPr="00C73F3F">
        <w:rPr>
          <w:rFonts w:ascii="Arial" w:hAnsi="Arial" w:cs="Arial"/>
          <w:b/>
          <w:noProof/>
          <w:u w:val="single"/>
          <w:lang w:eastAsia="es-BO"/>
        </w:rPr>
        <w:drawing>
          <wp:anchor distT="0" distB="0" distL="114300" distR="114300" simplePos="0" relativeHeight="251664896" behindDoc="1" locked="0" layoutInCell="0" allowOverlap="1" wp14:anchorId="4481346D" wp14:editId="2BC513AA">
            <wp:simplePos x="0" y="0"/>
            <wp:positionH relativeFrom="margin">
              <wp:posOffset>220345</wp:posOffset>
            </wp:positionH>
            <wp:positionV relativeFrom="margin">
              <wp:posOffset>1690173</wp:posOffset>
            </wp:positionV>
            <wp:extent cx="5608320" cy="3804285"/>
            <wp:effectExtent l="0" t="0" r="0" b="571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8"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C73F3F">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C73F3F">
        <w:rPr>
          <w:rFonts w:ascii="Arial" w:hAnsi="Arial" w:cs="Arial"/>
        </w:rPr>
        <w:t>ejecutabilidad</w:t>
      </w:r>
      <w:proofErr w:type="spellEnd"/>
      <w:r w:rsidRPr="00C73F3F">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AF18EB" w:rsidRDefault="00AF18EB" w:rsidP="00AF18EB">
      <w:pPr>
        <w:spacing w:after="120"/>
        <w:jc w:val="both"/>
        <w:rPr>
          <w:rFonts w:ascii="Arial" w:hAnsi="Arial" w:cs="Arial"/>
          <w:b/>
        </w:rPr>
      </w:pPr>
      <w:r>
        <w:rPr>
          <w:rFonts w:ascii="Arial" w:hAnsi="Arial" w:cs="Arial"/>
          <w:b/>
        </w:rPr>
        <w:t>31</w:t>
      </w:r>
      <w:r w:rsidRPr="00C73F3F">
        <w:rPr>
          <w:rFonts w:ascii="Arial" w:hAnsi="Arial" w:cs="Arial"/>
          <w:b/>
        </w:rPr>
        <w:t xml:space="preserve">.3 </w:t>
      </w:r>
      <w:r w:rsidRPr="00C73F3F">
        <w:rPr>
          <w:rFonts w:ascii="Arial" w:hAnsi="Arial" w:cs="Arial"/>
          <w:b/>
        </w:rPr>
        <w:tab/>
        <w:t>Contrato integro</w:t>
      </w:r>
    </w:p>
    <w:p w:rsidR="00AF18EB" w:rsidRPr="00C73F3F" w:rsidRDefault="00AF18EB" w:rsidP="00AF18EB">
      <w:pPr>
        <w:spacing w:after="120"/>
        <w:ind w:left="709"/>
        <w:jc w:val="both"/>
        <w:rPr>
          <w:rFonts w:ascii="Arial" w:hAnsi="Arial" w:cs="Arial"/>
        </w:rPr>
      </w:pPr>
      <w:r w:rsidRPr="00C73F3F">
        <w:rPr>
          <w:rFonts w:ascii="Arial" w:hAnsi="Arial" w:cs="Arial"/>
        </w:rPr>
        <w:t xml:space="preserve">Este Contrato sustituye cualquier otro acuerdo, ya sea escrito u oral, que pueda haberse hecho u otorgado entre la </w:t>
      </w:r>
      <w:r w:rsidRPr="00C73F3F">
        <w:rPr>
          <w:rFonts w:ascii="Arial" w:hAnsi="Arial" w:cs="Arial"/>
          <w:b/>
        </w:rPr>
        <w:t>ENTIDAD</w:t>
      </w:r>
      <w:r w:rsidRPr="00C73F3F">
        <w:rPr>
          <w:rFonts w:ascii="Arial" w:hAnsi="Arial" w:cs="Arial"/>
        </w:rPr>
        <w:t xml:space="preserve"> y el </w:t>
      </w:r>
      <w:r w:rsidRPr="00C73F3F">
        <w:rPr>
          <w:rFonts w:ascii="Arial" w:hAnsi="Arial" w:cs="Arial"/>
          <w:b/>
        </w:rPr>
        <w:t>CONTRATISTA</w:t>
      </w:r>
      <w:r w:rsidRPr="00C73F3F">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AF18EB" w:rsidRPr="001404A5" w:rsidRDefault="00AF18EB" w:rsidP="00AF18EB">
      <w:pPr>
        <w:spacing w:after="120"/>
        <w:jc w:val="both"/>
        <w:rPr>
          <w:rFonts w:ascii="Arial" w:hAnsi="Arial" w:cs="Arial"/>
          <w:b/>
          <w:u w:val="single"/>
        </w:rPr>
      </w:pPr>
      <w:r w:rsidRPr="001404A5">
        <w:rPr>
          <w:noProof/>
          <w:lang w:eastAsia="es-BO"/>
        </w:rPr>
        <w:drawing>
          <wp:anchor distT="0" distB="0" distL="114300" distR="114300" simplePos="0" relativeHeight="251662848" behindDoc="1" locked="0" layoutInCell="0" allowOverlap="1" wp14:anchorId="429020F9" wp14:editId="2E4DBD7C">
            <wp:simplePos x="0" y="0"/>
            <wp:positionH relativeFrom="margin">
              <wp:align>center</wp:align>
            </wp:positionH>
            <wp:positionV relativeFrom="margin">
              <wp:align>center</wp:align>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TRIGÉSIMA</w:t>
      </w:r>
      <w:r>
        <w:rPr>
          <w:rFonts w:ascii="Arial" w:hAnsi="Arial" w:cs="Arial"/>
          <w:b/>
          <w:u w:val="single"/>
          <w:lang w:val="es-ES_tradnl"/>
        </w:rPr>
        <w:t xml:space="preserve"> </w:t>
      </w:r>
      <w:proofErr w:type="gramStart"/>
      <w:r>
        <w:rPr>
          <w:rFonts w:ascii="Arial" w:hAnsi="Arial" w:cs="Arial"/>
          <w:b/>
          <w:u w:val="single"/>
          <w:lang w:val="es-ES_tradnl"/>
        </w:rPr>
        <w:t>SEGUNDA</w:t>
      </w:r>
      <w:r w:rsidRPr="001404A5">
        <w:rPr>
          <w:rFonts w:ascii="Arial" w:hAnsi="Arial" w:cs="Arial"/>
          <w:b/>
          <w:u w:val="single"/>
          <w:lang w:val="es-ES_tradnl"/>
        </w:rPr>
        <w:t>.-</w:t>
      </w:r>
      <w:proofErr w:type="gramEnd"/>
      <w:r w:rsidRPr="001404A5">
        <w:rPr>
          <w:rFonts w:ascii="Arial" w:hAnsi="Arial" w:cs="Arial"/>
          <w:b/>
          <w:u w:val="single"/>
          <w:lang w:val="es-ES_tradnl"/>
        </w:rPr>
        <w:t xml:space="preserve"> </w:t>
      </w:r>
      <w:r w:rsidRPr="001404A5">
        <w:rPr>
          <w:rFonts w:ascii="Arial" w:hAnsi="Arial" w:cs="Arial"/>
          <w:b/>
          <w:u w:val="single"/>
        </w:rPr>
        <w:t>(SUBSISTENCIA DE OBLIGACIONES)</w:t>
      </w:r>
    </w:p>
    <w:p w:rsidR="00AF18EB" w:rsidRPr="001404A5" w:rsidRDefault="00AF18EB" w:rsidP="00AF18E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AF18EB" w:rsidRDefault="00AF18EB" w:rsidP="00AF18EB">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AF18EB" w:rsidRPr="00717504" w:rsidRDefault="00AF18EB" w:rsidP="00AF18EB">
      <w:pPr>
        <w:spacing w:after="240"/>
        <w:jc w:val="both"/>
        <w:rPr>
          <w:rFonts w:ascii="Arial" w:hAnsi="Arial" w:cs="Arial"/>
          <w:b/>
          <w:u w:val="single"/>
        </w:rPr>
      </w:pPr>
      <w:r w:rsidRPr="00717504">
        <w:rPr>
          <w:rFonts w:ascii="Arial" w:hAnsi="Arial" w:cs="Arial"/>
          <w:b/>
          <w:u w:val="single"/>
        </w:rPr>
        <w:t xml:space="preserve">TRIGÉSIMA </w:t>
      </w:r>
      <w:proofErr w:type="gramStart"/>
      <w:r>
        <w:rPr>
          <w:rFonts w:ascii="Arial" w:hAnsi="Arial" w:cs="Arial"/>
          <w:b/>
          <w:u w:val="single"/>
          <w:lang w:val="es-ES_tradnl"/>
        </w:rPr>
        <w:t>TERCERA.</w:t>
      </w:r>
      <w:r w:rsidRPr="00717504">
        <w:rPr>
          <w:rFonts w:ascii="Arial" w:hAnsi="Arial" w:cs="Arial"/>
          <w:b/>
          <w:u w:val="single"/>
        </w:rPr>
        <w:t>-</w:t>
      </w:r>
      <w:proofErr w:type="gramEnd"/>
      <w:r w:rsidRPr="00717504">
        <w:rPr>
          <w:rFonts w:ascii="Arial" w:hAnsi="Arial" w:cs="Arial"/>
          <w:b/>
          <w:u w:val="single"/>
        </w:rPr>
        <w:t xml:space="preserve"> (GENERAL)</w:t>
      </w:r>
    </w:p>
    <w:p w:rsidR="00AF18EB" w:rsidRPr="00717504" w:rsidRDefault="00AF18EB" w:rsidP="00AF18EB">
      <w:pPr>
        <w:spacing w:after="120"/>
        <w:jc w:val="both"/>
        <w:rPr>
          <w:rFonts w:ascii="Arial" w:hAnsi="Arial" w:cs="Arial"/>
          <w:b/>
        </w:rPr>
      </w:pPr>
      <w:r>
        <w:rPr>
          <w:rFonts w:ascii="Arial" w:hAnsi="Arial" w:cs="Arial"/>
          <w:b/>
        </w:rPr>
        <w:t>33</w:t>
      </w:r>
      <w:r w:rsidRPr="00717504">
        <w:rPr>
          <w:rFonts w:ascii="Arial" w:hAnsi="Arial" w:cs="Arial"/>
          <w:b/>
        </w:rPr>
        <w:t xml:space="preserve">.1 </w:t>
      </w:r>
      <w:r w:rsidRPr="00717504">
        <w:rPr>
          <w:rFonts w:ascii="Arial" w:hAnsi="Arial" w:cs="Arial"/>
          <w:b/>
        </w:rPr>
        <w:tab/>
        <w:t>No se constituye sociedad</w:t>
      </w:r>
    </w:p>
    <w:p w:rsidR="00AF18EB" w:rsidRPr="00717504" w:rsidRDefault="00AF18EB" w:rsidP="00AF18EB">
      <w:pPr>
        <w:spacing w:after="120"/>
        <w:ind w:left="709"/>
        <w:jc w:val="both"/>
        <w:rPr>
          <w:rFonts w:ascii="Arial" w:hAnsi="Arial" w:cs="Arial"/>
        </w:rPr>
      </w:pPr>
      <w:r w:rsidRPr="00717504">
        <w:rPr>
          <w:rFonts w:ascii="Arial" w:hAnsi="Arial" w:cs="Arial"/>
        </w:rPr>
        <w:t xml:space="preserve">Nada de lo dispuesto en el presente Contrato crea una sociedad o empresa conjunta entre el </w:t>
      </w:r>
      <w:r w:rsidRPr="00717504">
        <w:rPr>
          <w:rFonts w:ascii="Arial" w:hAnsi="Arial" w:cs="Arial"/>
          <w:b/>
        </w:rPr>
        <w:t>CONTRATISTA</w:t>
      </w:r>
      <w:r w:rsidRPr="00717504">
        <w:rPr>
          <w:rFonts w:ascii="Arial" w:hAnsi="Arial" w:cs="Arial"/>
        </w:rPr>
        <w:t xml:space="preserve"> y la </w:t>
      </w:r>
      <w:r w:rsidRPr="00717504">
        <w:rPr>
          <w:rFonts w:ascii="Arial" w:hAnsi="Arial" w:cs="Arial"/>
          <w:b/>
        </w:rPr>
        <w:t>ENTIDAD</w:t>
      </w:r>
      <w:r w:rsidRPr="00717504">
        <w:rPr>
          <w:rFonts w:ascii="Arial" w:hAnsi="Arial" w:cs="Arial"/>
        </w:rPr>
        <w:t xml:space="preserve">. </w:t>
      </w:r>
    </w:p>
    <w:p w:rsidR="00AF18EB" w:rsidRPr="00717504" w:rsidRDefault="00AF18EB" w:rsidP="00AF18EB">
      <w:pPr>
        <w:spacing w:after="120"/>
        <w:jc w:val="both"/>
        <w:rPr>
          <w:rFonts w:ascii="Arial" w:hAnsi="Arial" w:cs="Arial"/>
          <w:b/>
        </w:rPr>
      </w:pPr>
      <w:r>
        <w:rPr>
          <w:rFonts w:ascii="Arial" w:hAnsi="Arial" w:cs="Arial"/>
          <w:b/>
        </w:rPr>
        <w:lastRenderedPageBreak/>
        <w:t>33</w:t>
      </w:r>
      <w:r w:rsidRPr="00717504">
        <w:rPr>
          <w:rFonts w:ascii="Arial" w:hAnsi="Arial" w:cs="Arial"/>
          <w:b/>
        </w:rPr>
        <w:t xml:space="preserve">.2 </w:t>
      </w:r>
      <w:r w:rsidRPr="00717504">
        <w:rPr>
          <w:rFonts w:ascii="Arial" w:hAnsi="Arial" w:cs="Arial"/>
          <w:b/>
        </w:rPr>
        <w:tab/>
        <w:t>Separabilidad</w:t>
      </w:r>
    </w:p>
    <w:p w:rsidR="00AF18EB" w:rsidRPr="00717504" w:rsidRDefault="00AF18EB" w:rsidP="00AF18EB">
      <w:pPr>
        <w:spacing w:after="120"/>
        <w:ind w:left="709"/>
        <w:jc w:val="both"/>
        <w:rPr>
          <w:rFonts w:ascii="Arial" w:hAnsi="Arial" w:cs="Arial"/>
        </w:rPr>
      </w:pPr>
      <w:r w:rsidRPr="00717504">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717504">
        <w:rPr>
          <w:rFonts w:ascii="Arial" w:hAnsi="Arial" w:cs="Arial"/>
        </w:rPr>
        <w:t>ejecutabilidad</w:t>
      </w:r>
      <w:proofErr w:type="spellEnd"/>
      <w:r w:rsidRPr="00717504">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AF18EB" w:rsidRPr="00717504" w:rsidRDefault="00AF18EB" w:rsidP="00AF18EB">
      <w:pPr>
        <w:spacing w:after="120"/>
        <w:jc w:val="both"/>
        <w:rPr>
          <w:rFonts w:ascii="Arial" w:hAnsi="Arial" w:cs="Arial"/>
          <w:b/>
        </w:rPr>
      </w:pPr>
      <w:r>
        <w:rPr>
          <w:rFonts w:ascii="Arial" w:hAnsi="Arial" w:cs="Arial"/>
          <w:b/>
        </w:rPr>
        <w:t>33</w:t>
      </w:r>
      <w:r w:rsidRPr="00717504">
        <w:rPr>
          <w:rFonts w:ascii="Arial" w:hAnsi="Arial" w:cs="Arial"/>
          <w:b/>
        </w:rPr>
        <w:t xml:space="preserve">.3 </w:t>
      </w:r>
      <w:r w:rsidRPr="00717504">
        <w:rPr>
          <w:rFonts w:ascii="Arial" w:hAnsi="Arial" w:cs="Arial"/>
          <w:b/>
        </w:rPr>
        <w:tab/>
        <w:t>Contrato íntegro</w:t>
      </w:r>
    </w:p>
    <w:p w:rsidR="00AF18EB" w:rsidRPr="001404A5" w:rsidRDefault="00AF18EB" w:rsidP="00AF18EB">
      <w:pPr>
        <w:spacing w:after="240"/>
        <w:ind w:left="709"/>
        <w:jc w:val="both"/>
        <w:rPr>
          <w:rFonts w:ascii="Arial" w:hAnsi="Arial" w:cs="Arial"/>
        </w:rPr>
      </w:pPr>
      <w:r w:rsidRPr="00717504">
        <w:rPr>
          <w:rFonts w:ascii="Arial" w:hAnsi="Arial" w:cs="Arial"/>
        </w:rPr>
        <w:t xml:space="preserve">Este Contrato sustituye cualquier otro acuerdo, ya sea escrito u oral, que pueda haberse hecho u otorgado entre la </w:t>
      </w:r>
      <w:r w:rsidRPr="00717504">
        <w:rPr>
          <w:rFonts w:ascii="Arial" w:hAnsi="Arial" w:cs="Arial"/>
          <w:b/>
        </w:rPr>
        <w:t>ENTIDAD</w:t>
      </w:r>
      <w:r w:rsidRPr="00717504">
        <w:rPr>
          <w:rFonts w:ascii="Arial" w:hAnsi="Arial" w:cs="Arial"/>
        </w:rPr>
        <w:t xml:space="preserve"> y el </w:t>
      </w:r>
      <w:r w:rsidRPr="00717504">
        <w:rPr>
          <w:rFonts w:ascii="Arial" w:hAnsi="Arial" w:cs="Arial"/>
          <w:b/>
        </w:rPr>
        <w:t>CONTRATISTA</w:t>
      </w:r>
      <w:r w:rsidRPr="00717504">
        <w:rPr>
          <w:rFonts w:ascii="Arial" w:hAnsi="Arial" w:cs="Arial"/>
        </w:rPr>
        <w:t xml:space="preserve"> con relación al Servicio. Este Contrato constituye el acuerdo único y entero entre las Partes con relación al Servicio y no existe ningún otro acuerdo o compromiso válido co</w:t>
      </w:r>
      <w:r>
        <w:rPr>
          <w:rFonts w:ascii="Arial" w:hAnsi="Arial" w:cs="Arial"/>
        </w:rPr>
        <w:t>n relación al presente Contrato.</w:t>
      </w:r>
    </w:p>
    <w:p w:rsidR="00AF18EB" w:rsidRPr="001404A5" w:rsidRDefault="00AF18EB" w:rsidP="00AF18EB">
      <w:pPr>
        <w:spacing w:after="120"/>
        <w:jc w:val="both"/>
        <w:rPr>
          <w:rFonts w:ascii="Arial" w:hAnsi="Arial" w:cs="Arial"/>
          <w:b/>
          <w:u w:val="single"/>
        </w:rPr>
      </w:pPr>
      <w:r>
        <w:rPr>
          <w:rFonts w:ascii="Arial" w:hAnsi="Arial" w:cs="Arial"/>
          <w:b/>
          <w:u w:val="single"/>
        </w:rPr>
        <w:t xml:space="preserve">TRIGÉSIMA </w:t>
      </w:r>
      <w:proofErr w:type="gramStart"/>
      <w:r>
        <w:rPr>
          <w:rFonts w:ascii="Arial" w:hAnsi="Arial" w:cs="Arial"/>
          <w:b/>
          <w:u w:val="single"/>
        </w:rPr>
        <w:t>CUARTA</w:t>
      </w:r>
      <w:r w:rsidRPr="001404A5">
        <w:rPr>
          <w:rFonts w:ascii="Arial" w:hAnsi="Arial" w:cs="Arial"/>
          <w:b/>
          <w:u w:val="single"/>
        </w:rPr>
        <w:t>.-</w:t>
      </w:r>
      <w:proofErr w:type="gramEnd"/>
      <w:r w:rsidRPr="001404A5">
        <w:rPr>
          <w:rFonts w:ascii="Arial" w:hAnsi="Arial" w:cs="Arial"/>
          <w:b/>
          <w:u w:val="single"/>
        </w:rPr>
        <w:t xml:space="preserve"> (ANTICORRUPCIÓN) </w:t>
      </w:r>
    </w:p>
    <w:p w:rsidR="00AF18EB" w:rsidRPr="001404A5" w:rsidRDefault="00AF18EB" w:rsidP="00AF18EB">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AF18EB" w:rsidRPr="001404A5" w:rsidRDefault="00AF18EB" w:rsidP="00AF18EB">
      <w:pPr>
        <w:spacing w:after="120"/>
        <w:jc w:val="both"/>
        <w:rPr>
          <w:rFonts w:ascii="Arial" w:hAnsi="Arial" w:cs="Arial"/>
          <w:u w:val="single"/>
        </w:rPr>
      </w:pPr>
      <w:r>
        <w:rPr>
          <w:rFonts w:ascii="Arial" w:hAnsi="Arial" w:cs="Arial"/>
          <w:b/>
          <w:u w:val="single"/>
        </w:rPr>
        <w:t xml:space="preserve">TRIGÉSIMA </w:t>
      </w:r>
      <w:proofErr w:type="gramStart"/>
      <w:r>
        <w:rPr>
          <w:rFonts w:ascii="Arial" w:hAnsi="Arial" w:cs="Arial"/>
          <w:b/>
          <w:u w:val="single"/>
        </w:rPr>
        <w:t>QUINTA</w:t>
      </w:r>
      <w:r w:rsidRPr="001404A5">
        <w:rPr>
          <w:rFonts w:ascii="Arial" w:hAnsi="Arial" w:cs="Arial"/>
          <w:b/>
          <w:u w:val="single"/>
        </w:rPr>
        <w:t>.-</w:t>
      </w:r>
      <w:proofErr w:type="gramEnd"/>
      <w:r w:rsidRPr="001404A5">
        <w:rPr>
          <w:rFonts w:ascii="Arial" w:hAnsi="Arial" w:cs="Arial"/>
          <w:b/>
          <w:u w:val="single"/>
        </w:rPr>
        <w:t xml:space="preserve"> (CONFORMIDAD)</w:t>
      </w:r>
    </w:p>
    <w:p w:rsidR="00AF18EB" w:rsidRPr="001404A5" w:rsidRDefault="00AF18EB" w:rsidP="00AF18EB">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w:t>
      </w:r>
      <w:proofErr w:type="gramStart"/>
      <w:r w:rsidRPr="001404A5">
        <w:rPr>
          <w:rFonts w:ascii="Arial" w:hAnsi="Arial" w:cs="Arial"/>
          <w:lang w:val="es-ES_tradnl"/>
        </w:rPr>
        <w:t>validez  _</w:t>
      </w:r>
      <w:proofErr w:type="gramEnd"/>
      <w:r w:rsidRPr="001404A5">
        <w:rPr>
          <w:rFonts w:ascii="Arial" w:hAnsi="Arial" w:cs="Arial"/>
          <w:lang w:val="es-ES_tradnl"/>
        </w:rPr>
        <w:t xml:space="preserve">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AF18EB" w:rsidRPr="001404A5" w:rsidRDefault="00AF18EB" w:rsidP="00AF18EB">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AF18EB" w:rsidRPr="001404A5" w:rsidRDefault="00AF18EB" w:rsidP="00AF18EB">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AF18EB" w:rsidRPr="001404A5" w:rsidRDefault="00AF18EB" w:rsidP="00AF18EB">
      <w:pPr>
        <w:spacing w:after="120"/>
        <w:jc w:val="both"/>
        <w:rPr>
          <w:rFonts w:ascii="Arial" w:hAnsi="Arial" w:cs="Arial"/>
          <w:lang w:val="es-ES_tradnl"/>
        </w:rPr>
      </w:pPr>
    </w:p>
    <w:p w:rsidR="00AF18EB" w:rsidRPr="001404A5" w:rsidRDefault="00AF18EB" w:rsidP="00AF18EB">
      <w:pPr>
        <w:spacing w:before="120" w:after="120"/>
        <w:jc w:val="both"/>
        <w:rPr>
          <w:rFonts w:ascii="Arial" w:hAnsi="Arial" w:cs="Arial"/>
        </w:rPr>
      </w:pPr>
    </w:p>
    <w:p w:rsidR="00AF18EB" w:rsidRPr="001404A5" w:rsidRDefault="00AF18EB" w:rsidP="00AF18EB">
      <w:pPr>
        <w:spacing w:before="120" w:after="120"/>
        <w:jc w:val="both"/>
        <w:rPr>
          <w:rFonts w:ascii="Arial" w:hAnsi="Arial" w:cs="Arial"/>
        </w:rPr>
      </w:pPr>
    </w:p>
    <w:p w:rsidR="00AF18EB" w:rsidRPr="001404A5" w:rsidRDefault="00AF18EB" w:rsidP="00AF18EB">
      <w:pPr>
        <w:spacing w:before="120" w:after="120"/>
        <w:jc w:val="both"/>
        <w:rPr>
          <w:rFonts w:ascii="Arial" w:hAnsi="Arial" w:cs="Arial"/>
        </w:rPr>
      </w:pPr>
    </w:p>
    <w:p w:rsidR="00AF18EB" w:rsidRPr="001404A5" w:rsidRDefault="00AF18EB" w:rsidP="00AF18EB">
      <w:pPr>
        <w:jc w:val="both"/>
        <w:rPr>
          <w:rFonts w:ascii="Bookman Old Style" w:hAnsi="Bookman Old Style" w:cs="Arial"/>
        </w:rPr>
      </w:pPr>
    </w:p>
    <w:p w:rsidR="00AF18EB" w:rsidRPr="001404A5" w:rsidRDefault="00AF18EB" w:rsidP="00AF18EB">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AF18EB" w:rsidRPr="001404A5" w:rsidRDefault="00AF18EB" w:rsidP="00AF18EB">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AF18EB" w:rsidRPr="001404A5" w:rsidRDefault="00AF18EB" w:rsidP="00AF18EB">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AF18EB" w:rsidRPr="001404A5" w:rsidRDefault="00AF18EB" w:rsidP="00AF18EB">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AF18EB" w:rsidRPr="001404A5" w:rsidSect="00A72F2D">
      <w:footerReference w:type="default" r:id="rId2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A49" w:rsidRDefault="000C4A49">
      <w:r>
        <w:separator/>
      </w:r>
    </w:p>
  </w:endnote>
  <w:endnote w:type="continuationSeparator" w:id="0">
    <w:p w:rsidR="000C4A49" w:rsidRDefault="000C4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CB5" w:rsidRPr="006B79AF" w:rsidRDefault="00FB1CB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74988">
      <w:rPr>
        <w:rFonts w:ascii="Calibri" w:hAnsi="Calibri" w:cs="Calibri"/>
        <w:noProof/>
      </w:rPr>
      <w:t>2</w:t>
    </w:r>
    <w:r w:rsidRPr="006B79AF">
      <w:rPr>
        <w:rFonts w:ascii="Calibri" w:hAnsi="Calibri" w:cs="Calibri"/>
      </w:rPr>
      <w:fldChar w:fldCharType="end"/>
    </w:r>
  </w:p>
  <w:p w:rsidR="00FB1CB5" w:rsidRDefault="00FB1CB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A49" w:rsidRDefault="000C4A49">
      <w:r>
        <w:separator/>
      </w:r>
    </w:p>
  </w:footnote>
  <w:footnote w:type="continuationSeparator" w:id="0">
    <w:p w:rsidR="000C4A49" w:rsidRDefault="000C4A49">
      <w:r>
        <w:continuationSeparator/>
      </w:r>
    </w:p>
  </w:footnote>
  <w:footnote w:id="1">
    <w:p w:rsidR="00CD5900" w:rsidRDefault="00CD5900" w:rsidP="00CD5900">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B40CB9"/>
    <w:multiLevelType w:val="hybridMultilevel"/>
    <w:tmpl w:val="AD80A8C6"/>
    <w:lvl w:ilvl="0" w:tplc="F8741A5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55548D"/>
    <w:multiLevelType w:val="hybridMultilevel"/>
    <w:tmpl w:val="8DEAAE00"/>
    <w:lvl w:ilvl="0" w:tplc="DE448392">
      <w:start w:val="1"/>
      <w:numFmt w:val="lowerLetter"/>
      <w:lvlText w:val="%1)"/>
      <w:lvlJc w:val="left"/>
      <w:pPr>
        <w:ind w:left="862" w:hanging="360"/>
      </w:pPr>
      <w:rPr>
        <w:b/>
      </w:rPr>
    </w:lvl>
    <w:lvl w:ilvl="1" w:tplc="400A0019" w:tentative="1">
      <w:start w:val="1"/>
      <w:numFmt w:val="lowerLetter"/>
      <w:lvlText w:val="%2."/>
      <w:lvlJc w:val="left"/>
      <w:pPr>
        <w:ind w:left="1582" w:hanging="360"/>
      </w:pPr>
    </w:lvl>
    <w:lvl w:ilvl="2" w:tplc="400A001B">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E74D0B"/>
    <w:multiLevelType w:val="hybridMultilevel"/>
    <w:tmpl w:val="A77020C6"/>
    <w:lvl w:ilvl="0" w:tplc="400A0001">
      <w:start w:val="1"/>
      <w:numFmt w:val="bullet"/>
      <w:lvlText w:val=""/>
      <w:lvlJc w:val="left"/>
      <w:pPr>
        <w:ind w:left="1110" w:hanging="360"/>
      </w:pPr>
      <w:rPr>
        <w:rFonts w:ascii="Symbol" w:hAnsi="Symbol"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360D0F"/>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89010A5"/>
    <w:multiLevelType w:val="multilevel"/>
    <w:tmpl w:val="D2189CD2"/>
    <w:lvl w:ilvl="0">
      <w:start w:val="1"/>
      <w:numFmt w:val="upperRoman"/>
      <w:lvlText w:val="%1."/>
      <w:lvlJc w:val="left"/>
      <w:pPr>
        <w:ind w:left="1080" w:hanging="720"/>
      </w:pPr>
      <w:rPr>
        <w:rFonts w:hint="default"/>
      </w:rPr>
    </w:lvl>
    <w:lvl w:ilvl="1">
      <w:start w:val="1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2" w15:restartNumberingAfterBreak="0">
    <w:nsid w:val="4B0E151F"/>
    <w:multiLevelType w:val="hybridMultilevel"/>
    <w:tmpl w:val="E9D09270"/>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B5A06E7"/>
    <w:multiLevelType w:val="hybridMultilevel"/>
    <w:tmpl w:val="1CAEA6E2"/>
    <w:lvl w:ilvl="0" w:tplc="F8741A5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15:restartNumberingAfterBreak="0">
    <w:nsid w:val="64AA0E8B"/>
    <w:multiLevelType w:val="multilevel"/>
    <w:tmpl w:val="CC78BA66"/>
    <w:lvl w:ilvl="0">
      <w:start w:val="2"/>
      <w:numFmt w:val="decimal"/>
      <w:lvlText w:val="%1."/>
      <w:lvlJc w:val="left"/>
      <w:pPr>
        <w:ind w:left="390" w:hanging="390"/>
      </w:pPr>
      <w:rPr>
        <w:rFonts w:hint="default"/>
      </w:rPr>
    </w:lvl>
    <w:lvl w:ilvl="1">
      <w:start w:val="1"/>
      <w:numFmt w:val="decimal"/>
      <w:lvlText w:val="%1.%2."/>
      <w:lvlJc w:val="left"/>
      <w:pPr>
        <w:ind w:left="600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02E65F3"/>
    <w:multiLevelType w:val="hybridMultilevel"/>
    <w:tmpl w:val="AFA03DF0"/>
    <w:lvl w:ilvl="0" w:tplc="F8741A56">
      <w:numFmt w:val="bullet"/>
      <w:lvlText w:val="-"/>
      <w:lvlJc w:val="left"/>
      <w:pPr>
        <w:ind w:left="960" w:hanging="360"/>
      </w:pPr>
      <w:rPr>
        <w:rFonts w:ascii="Verdana" w:eastAsia="Times New Roman" w:hAnsi="Verdana" w:cs="Calibri" w:hint="default"/>
        <w:b/>
      </w:rPr>
    </w:lvl>
    <w:lvl w:ilvl="1" w:tplc="400A0003" w:tentative="1">
      <w:start w:val="1"/>
      <w:numFmt w:val="bullet"/>
      <w:lvlText w:val="o"/>
      <w:lvlJc w:val="left"/>
      <w:pPr>
        <w:ind w:left="1680" w:hanging="360"/>
      </w:pPr>
      <w:rPr>
        <w:rFonts w:ascii="Courier New" w:hAnsi="Courier New" w:cs="Courier New" w:hint="default"/>
      </w:rPr>
    </w:lvl>
    <w:lvl w:ilvl="2" w:tplc="400A0005" w:tentative="1">
      <w:start w:val="1"/>
      <w:numFmt w:val="bullet"/>
      <w:lvlText w:val=""/>
      <w:lvlJc w:val="left"/>
      <w:pPr>
        <w:ind w:left="2400" w:hanging="360"/>
      </w:pPr>
      <w:rPr>
        <w:rFonts w:ascii="Wingdings" w:hAnsi="Wingdings" w:hint="default"/>
      </w:rPr>
    </w:lvl>
    <w:lvl w:ilvl="3" w:tplc="400A0001" w:tentative="1">
      <w:start w:val="1"/>
      <w:numFmt w:val="bullet"/>
      <w:lvlText w:val=""/>
      <w:lvlJc w:val="left"/>
      <w:pPr>
        <w:ind w:left="3120" w:hanging="360"/>
      </w:pPr>
      <w:rPr>
        <w:rFonts w:ascii="Symbol" w:hAnsi="Symbol" w:hint="default"/>
      </w:rPr>
    </w:lvl>
    <w:lvl w:ilvl="4" w:tplc="400A0003" w:tentative="1">
      <w:start w:val="1"/>
      <w:numFmt w:val="bullet"/>
      <w:lvlText w:val="o"/>
      <w:lvlJc w:val="left"/>
      <w:pPr>
        <w:ind w:left="3840" w:hanging="360"/>
      </w:pPr>
      <w:rPr>
        <w:rFonts w:ascii="Courier New" w:hAnsi="Courier New" w:cs="Courier New" w:hint="default"/>
      </w:rPr>
    </w:lvl>
    <w:lvl w:ilvl="5" w:tplc="400A0005" w:tentative="1">
      <w:start w:val="1"/>
      <w:numFmt w:val="bullet"/>
      <w:lvlText w:val=""/>
      <w:lvlJc w:val="left"/>
      <w:pPr>
        <w:ind w:left="4560" w:hanging="360"/>
      </w:pPr>
      <w:rPr>
        <w:rFonts w:ascii="Wingdings" w:hAnsi="Wingdings" w:hint="default"/>
      </w:rPr>
    </w:lvl>
    <w:lvl w:ilvl="6" w:tplc="400A0001" w:tentative="1">
      <w:start w:val="1"/>
      <w:numFmt w:val="bullet"/>
      <w:lvlText w:val=""/>
      <w:lvlJc w:val="left"/>
      <w:pPr>
        <w:ind w:left="5280" w:hanging="360"/>
      </w:pPr>
      <w:rPr>
        <w:rFonts w:ascii="Symbol" w:hAnsi="Symbol" w:hint="default"/>
      </w:rPr>
    </w:lvl>
    <w:lvl w:ilvl="7" w:tplc="400A0003" w:tentative="1">
      <w:start w:val="1"/>
      <w:numFmt w:val="bullet"/>
      <w:lvlText w:val="o"/>
      <w:lvlJc w:val="left"/>
      <w:pPr>
        <w:ind w:left="6000" w:hanging="360"/>
      </w:pPr>
      <w:rPr>
        <w:rFonts w:ascii="Courier New" w:hAnsi="Courier New" w:cs="Courier New" w:hint="default"/>
      </w:rPr>
    </w:lvl>
    <w:lvl w:ilvl="8" w:tplc="400A0005" w:tentative="1">
      <w:start w:val="1"/>
      <w:numFmt w:val="bullet"/>
      <w:lvlText w:val=""/>
      <w:lvlJc w:val="left"/>
      <w:pPr>
        <w:ind w:left="6720" w:hanging="360"/>
      </w:pPr>
      <w:rPr>
        <w:rFonts w:ascii="Wingdings" w:hAnsi="Wingdings" w:hint="default"/>
      </w:r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BC92BD2"/>
    <w:multiLevelType w:val="hybridMultilevel"/>
    <w:tmpl w:val="A2E22EBA"/>
    <w:lvl w:ilvl="0" w:tplc="F8741A56">
      <w:numFmt w:val="bullet"/>
      <w:lvlText w:val="-"/>
      <w:lvlJc w:val="left"/>
      <w:pPr>
        <w:ind w:left="720" w:hanging="360"/>
      </w:pPr>
      <w:rPr>
        <w:rFonts w:ascii="Verdana" w:eastAsia="Times New Roman" w:hAnsi="Verdana"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2"/>
  </w:num>
  <w:num w:numId="3">
    <w:abstractNumId w:val="51"/>
  </w:num>
  <w:num w:numId="4">
    <w:abstractNumId w:val="11"/>
  </w:num>
  <w:num w:numId="5">
    <w:abstractNumId w:val="32"/>
  </w:num>
  <w:num w:numId="6">
    <w:abstractNumId w:val="34"/>
  </w:num>
  <w:num w:numId="7">
    <w:abstractNumId w:val="0"/>
  </w:num>
  <w:num w:numId="8">
    <w:abstractNumId w:val="57"/>
  </w:num>
  <w:num w:numId="9">
    <w:abstractNumId w:val="10"/>
  </w:num>
  <w:num w:numId="10">
    <w:abstractNumId w:val="12"/>
  </w:num>
  <w:num w:numId="11">
    <w:abstractNumId w:val="46"/>
  </w:num>
  <w:num w:numId="12">
    <w:abstractNumId w:val="45"/>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8"/>
  </w:num>
  <w:num w:numId="17">
    <w:abstractNumId w:val="29"/>
  </w:num>
  <w:num w:numId="18">
    <w:abstractNumId w:val="5"/>
  </w:num>
  <w:num w:numId="19">
    <w:abstractNumId w:val="61"/>
  </w:num>
  <w:num w:numId="20">
    <w:abstractNumId w:val="52"/>
  </w:num>
  <w:num w:numId="21">
    <w:abstractNumId w:val="36"/>
  </w:num>
  <w:num w:numId="22">
    <w:abstractNumId w:val="26"/>
  </w:num>
  <w:num w:numId="23">
    <w:abstractNumId w:val="64"/>
  </w:num>
  <w:num w:numId="24">
    <w:abstractNumId w:val="65"/>
  </w:num>
  <w:num w:numId="25">
    <w:abstractNumId w:val="14"/>
  </w:num>
  <w:num w:numId="26">
    <w:abstractNumId w:val="23"/>
  </w:num>
  <w:num w:numId="27">
    <w:abstractNumId w:val="59"/>
  </w:num>
  <w:num w:numId="28">
    <w:abstractNumId w:val="17"/>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5"/>
  </w:num>
  <w:num w:numId="34">
    <w:abstractNumId w:val="7"/>
  </w:num>
  <w:num w:numId="35">
    <w:abstractNumId w:val="31"/>
  </w:num>
  <w:num w:numId="36">
    <w:abstractNumId w:val="42"/>
  </w:num>
  <w:num w:numId="37">
    <w:abstractNumId w:val="39"/>
  </w:num>
  <w:num w:numId="38">
    <w:abstractNumId w:val="47"/>
  </w:num>
  <w:num w:numId="39">
    <w:abstractNumId w:val="9"/>
  </w:num>
  <w:num w:numId="40">
    <w:abstractNumId w:val="1"/>
  </w:num>
  <w:num w:numId="41">
    <w:abstractNumId w:val="6"/>
  </w:num>
  <w:num w:numId="42">
    <w:abstractNumId w:val="54"/>
  </w:num>
  <w:num w:numId="43">
    <w:abstractNumId w:val="41"/>
  </w:num>
  <w:num w:numId="44">
    <w:abstractNumId w:val="50"/>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44"/>
  </w:num>
  <w:num w:numId="48">
    <w:abstractNumId w:val="56"/>
  </w:num>
  <w:num w:numId="49">
    <w:abstractNumId w:val="55"/>
  </w:num>
  <w:num w:numId="50">
    <w:abstractNumId w:val="15"/>
  </w:num>
  <w:num w:numId="51">
    <w:abstractNumId w:val="33"/>
  </w:num>
  <w:num w:numId="52">
    <w:abstractNumId w:val="62"/>
  </w:num>
  <w:num w:numId="53">
    <w:abstractNumId w:val="4"/>
  </w:num>
  <w:num w:numId="54">
    <w:abstractNumId w:val="58"/>
  </w:num>
  <w:num w:numId="55">
    <w:abstractNumId w:val="43"/>
  </w:num>
  <w:num w:numId="56">
    <w:abstractNumId w:val="20"/>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53"/>
  </w:num>
  <w:num w:numId="60">
    <w:abstractNumId w:val="63"/>
  </w:num>
  <w:num w:numId="61">
    <w:abstractNumId w:val="25"/>
  </w:num>
  <w:num w:numId="62">
    <w:abstractNumId w:val="18"/>
  </w:num>
  <w:num w:numId="63">
    <w:abstractNumId w:val="60"/>
  </w:num>
  <w:num w:numId="64">
    <w:abstractNumId w:val="13"/>
  </w:num>
  <w:num w:numId="65">
    <w:abstractNumId w:val="21"/>
  </w:num>
  <w:num w:numId="66">
    <w:abstractNumId w:val="49"/>
  </w:num>
  <w:num w:numId="67">
    <w:abstractNumId w:val="2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A49"/>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AC6"/>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988"/>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FAF"/>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851"/>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5E4"/>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8EB"/>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900"/>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AB"/>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CB5"/>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5223A"/>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2">
    <w:name w:val="A2"/>
    <w:basedOn w:val="Normal"/>
    <w:link w:val="A2Car"/>
    <w:qFormat/>
    <w:rsid w:val="00223AC6"/>
    <w:p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223AC6"/>
    <w:rPr>
      <w:rFonts w:ascii="Verdana" w:hAnsi="Verdana" w:cs="Arial"/>
      <w:b/>
      <w:bCs/>
      <w:sz w:val="18"/>
      <w:szCs w:val="18"/>
      <w:lang w:eastAsia="es-ES"/>
    </w:rPr>
  </w:style>
  <w:style w:type="paragraph" w:customStyle="1" w:styleId="aa">
    <w:name w:val="aa"/>
    <w:basedOn w:val="Normal"/>
    <w:link w:val="aaCar"/>
    <w:qFormat/>
    <w:rsid w:val="00CD590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CD5900"/>
    <w:rPr>
      <w:rFonts w:ascii="Arial" w:hAnsi="Arial" w:cs="Arial"/>
      <w:sz w:val="22"/>
      <w:szCs w:val="22"/>
      <w:lang w:eastAsia="es-ES"/>
    </w:rPr>
  </w:style>
  <w:style w:type="paragraph" w:customStyle="1" w:styleId="A1">
    <w:name w:val="A1"/>
    <w:basedOn w:val="Normal"/>
    <w:link w:val="A1Car"/>
    <w:qFormat/>
    <w:rsid w:val="00CD5900"/>
    <w:pPr>
      <w:spacing w:before="240" w:after="240"/>
      <w:jc w:val="both"/>
    </w:pPr>
    <w:rPr>
      <w:rFonts w:ascii="Verdana" w:hAnsi="Verdana" w:cs="Arial"/>
      <w:b/>
      <w:bCs/>
      <w:sz w:val="18"/>
      <w:szCs w:val="18"/>
      <w:u w:val="single"/>
      <w:lang w:eastAsia="es-ES"/>
    </w:rPr>
  </w:style>
  <w:style w:type="character" w:customStyle="1" w:styleId="A1Car">
    <w:name w:val="A1 Car"/>
    <w:link w:val="A1"/>
    <w:rsid w:val="00CD5900"/>
    <w:rPr>
      <w:rFonts w:ascii="Verdana" w:hAnsi="Verdana" w:cs="Arial"/>
      <w:b/>
      <w:bCs/>
      <w:sz w:val="18"/>
      <w:szCs w:val="18"/>
      <w:u w:val="single"/>
      <w:lang w:val="es-ES" w:eastAsia="es-ES"/>
    </w:rPr>
  </w:style>
  <w:style w:type="paragraph" w:customStyle="1" w:styleId="A3">
    <w:name w:val="A3"/>
    <w:basedOn w:val="aa"/>
    <w:link w:val="A3Car"/>
    <w:qFormat/>
    <w:rsid w:val="00CD5900"/>
    <w:pPr>
      <w:spacing w:before="240" w:after="240"/>
      <w:ind w:left="0" w:right="51"/>
      <w:jc w:val="both"/>
    </w:pPr>
    <w:rPr>
      <w:rFonts w:ascii="Verdana" w:hAnsi="Verdana"/>
      <w:b/>
      <w:bCs/>
      <w:sz w:val="18"/>
      <w:szCs w:val="18"/>
    </w:rPr>
  </w:style>
  <w:style w:type="character" w:customStyle="1" w:styleId="A3Car">
    <w:name w:val="A3 Car"/>
    <w:link w:val="A3"/>
    <w:rsid w:val="00CD5900"/>
    <w:rPr>
      <w:rFonts w:ascii="Verdana" w:hAnsi="Verdana" w:cs="Arial"/>
      <w:b/>
      <w:bCs/>
      <w:sz w:val="18"/>
      <w:szCs w:val="18"/>
      <w:lang w:eastAsia="es-ES"/>
    </w:rPr>
  </w:style>
  <w:style w:type="character" w:customStyle="1" w:styleId="ApendiceA2Car">
    <w:name w:val="Apendice A2 Car"/>
    <w:link w:val="ApendiceA2"/>
    <w:locked/>
    <w:rsid w:val="00CD5900"/>
    <w:rPr>
      <w:rFonts w:ascii="Arial" w:hAnsi="Arial" w:cs="Arial"/>
      <w:sz w:val="22"/>
      <w:szCs w:val="22"/>
      <w:lang w:val="es-ES" w:eastAsia="es-ES"/>
    </w:rPr>
  </w:style>
  <w:style w:type="paragraph" w:customStyle="1" w:styleId="ApendiceA2">
    <w:name w:val="Apendice A2"/>
    <w:basedOn w:val="Normal"/>
    <w:link w:val="ApendiceA2Car"/>
    <w:rsid w:val="00CD5900"/>
    <w:pPr>
      <w:jc w:val="both"/>
    </w:pPr>
    <w:rPr>
      <w:rFonts w:ascii="Arial" w:hAnsi="Arial" w:cs="Arial"/>
      <w:sz w:val="22"/>
      <w:szCs w:val="22"/>
      <w:lang w:eastAsia="es-ES"/>
    </w:rPr>
  </w:style>
  <w:style w:type="character" w:customStyle="1" w:styleId="ApendiceACar">
    <w:name w:val="Apendice A Car"/>
    <w:link w:val="ApendiceA"/>
    <w:locked/>
    <w:rsid w:val="00CD5900"/>
    <w:rPr>
      <w:rFonts w:ascii="Arial" w:hAnsi="Arial" w:cs="Arial"/>
      <w:b/>
      <w:bCs/>
      <w:lang w:val="x-none" w:eastAsia="x-none"/>
    </w:rPr>
  </w:style>
  <w:style w:type="paragraph" w:customStyle="1" w:styleId="ApendiceA">
    <w:name w:val="Apendice A"/>
    <w:basedOn w:val="Normal"/>
    <w:link w:val="ApendiceACar"/>
    <w:rsid w:val="00CD5900"/>
    <w:pPr>
      <w:numPr>
        <w:numId w:val="45"/>
      </w:numPr>
      <w:jc w:val="both"/>
    </w:pPr>
    <w:rPr>
      <w:rFonts w:ascii="Arial" w:hAnsi="Arial" w:cs="Arial"/>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image" Target="media/image11.jpeg"/><Relationship Id="rId10" Type="http://schemas.openxmlformats.org/officeDocument/2006/relationships/hyperlink" Target="http://www.ypfb.gob.bo" TargetMode="External"/><Relationship Id="rId19" Type="http://schemas.microsoft.com/office/2007/relationships/hdphoto" Target="media/hdphoto1.wd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microsoft.com/office/2007/relationships/hdphoto" Target="media/hdphoto2.wdp"/><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62C3F-9704-44E2-85A5-C5D0C7C4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62</Pages>
  <Words>20450</Words>
  <Characters>112480</Characters>
  <Application>Microsoft Office Word</Application>
  <DocSecurity>0</DocSecurity>
  <Lines>937</Lines>
  <Paragraphs>265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132665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15</cp:revision>
  <cp:lastPrinted>2015-02-19T14:27:00Z</cp:lastPrinted>
  <dcterms:created xsi:type="dcterms:W3CDTF">2019-02-22T19:19:00Z</dcterms:created>
  <dcterms:modified xsi:type="dcterms:W3CDTF">2019-03-26T00:32:00Z</dcterms:modified>
</cp:coreProperties>
</file>